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416830e476e4330817342cfc6517edb"/>
        <w:lock w:val="sdtLocked"/>
        <w:richText/>
      </w:sdtPr>
      <w:sdtContent>
        <w:p>
          <w:pPr>
            <w:tabs>
              <w:tab w:val="center" w:pos="4819"/>
              <w:tab w:val="right" w:pos="9638"/>
            </w:tabs>
            <w:rPr>
              <w:sz w:val="22"/>
              <w:szCs w:val="22"/>
            </w:rPr>
          </w:pPr>
        </w:p>
        <w:p>
          <w:pPr>
            <w:widowControl w:val="0"/>
            <w:suppressAutoHyphens/>
            <w:ind w:left="5760" w:firstLine="720"/>
            <w:jc w:val="both"/>
            <w:textAlignment w:val="baseline"/>
            <w:rPr>
              <w:szCs w:val="24"/>
            </w:rPr>
          </w:pPr>
          <w:r>
            <w:rPr>
              <w:b/>
              <w:bCs/>
              <w:caps/>
              <w:kern w:val="3"/>
              <w:szCs w:val="24"/>
            </w:rPr>
            <w:t>P</w:t>
          </w:r>
          <w:r>
            <w:rPr>
              <w:b/>
              <w:bCs/>
              <w:kern w:val="3"/>
              <w:szCs w:val="24"/>
            </w:rPr>
            <w:t>rojekto</w:t>
            <w:tab/>
            <w:tab/>
            <w:tab/>
            <w:t>lyginamasis variantas</w:t>
          </w:r>
        </w:p>
        <w:p>
          <w:pPr>
            <w:suppressAutoHyphens/>
            <w:jc w:val="center"/>
            <w:textAlignment w:val="baseline"/>
            <w:rPr>
              <w:b/>
              <w:bCs/>
              <w:caps/>
              <w:kern w:val="3"/>
              <w:szCs w:val="24"/>
            </w:rPr>
          </w:pPr>
        </w:p>
        <w:p>
          <w:pPr>
            <w:suppressAutoHyphens/>
            <w:jc w:val="center"/>
            <w:textAlignment w:val="baseline"/>
            <w:rPr>
              <w:b/>
              <w:bCs/>
              <w:caps/>
              <w:kern w:val="3"/>
              <w:szCs w:val="24"/>
            </w:rPr>
          </w:pPr>
        </w:p>
        <w:p>
          <w:pPr>
            <w:suppressAutoHyphens/>
            <w:jc w:val="center"/>
            <w:textAlignment w:val="baseline"/>
            <w:rPr>
              <w:b/>
              <w:bCs/>
              <w:caps/>
              <w:kern w:val="3"/>
              <w:szCs w:val="24"/>
            </w:rPr>
          </w:pPr>
        </w:p>
        <w:p>
          <w:pPr>
            <w:suppressAutoHyphens/>
            <w:jc w:val="center"/>
            <w:textAlignment w:val="baseline"/>
            <w:rPr>
              <w:kern w:val="3"/>
              <w:szCs w:val="24"/>
            </w:rPr>
          </w:pPr>
          <w:r>
            <w:rPr>
              <w:b/>
              <w:bCs/>
              <w:caps/>
              <w:kern w:val="3"/>
              <w:szCs w:val="24"/>
            </w:rPr>
            <w:t>LIETUVOS RESPUBLIKOS</w:t>
          </w:r>
        </w:p>
        <w:p>
          <w:pPr>
            <w:suppressAutoHyphens/>
            <w:jc w:val="center"/>
            <w:textAlignment w:val="baseline"/>
            <w:rPr>
              <w:kern w:val="3"/>
              <w:szCs w:val="24"/>
            </w:rPr>
          </w:pPr>
          <w:r>
            <w:rPr>
              <w:b/>
              <w:caps/>
              <w:kern w:val="3"/>
              <w:szCs w:val="24"/>
            </w:rPr>
            <w:t>KRAŠTO APSAUGOS SISTEMOS ORGANIZAVIMO IR KARO TARNYBOS ĮSTATYMO NR. VIII-723 2, 9, 20, 35, 51, 63, 63</w:t>
          </w:r>
          <w:r>
            <w:rPr>
              <w:b/>
              <w:caps/>
              <w:kern w:val="3"/>
              <w:szCs w:val="24"/>
              <w:vertAlign w:val="superscript"/>
            </w:rPr>
            <w:t>1</w:t>
          </w:r>
          <w:r>
            <w:rPr>
              <w:b/>
              <w:caps/>
              <w:kern w:val="3"/>
              <w:szCs w:val="24"/>
            </w:rPr>
            <w:t xml:space="preserve">, 64, 67 ir  68 STRAIPSNIŲ PAKEITIMO </w:t>
          </w:r>
        </w:p>
        <w:p>
          <w:pPr>
            <w:suppressAutoHyphens/>
            <w:jc w:val="center"/>
            <w:textAlignment w:val="baseline"/>
            <w:rPr>
              <w:kern w:val="3"/>
              <w:szCs w:val="24"/>
            </w:rPr>
          </w:pPr>
          <w:r>
            <w:rPr>
              <w:b/>
              <w:caps/>
              <w:kern w:val="3"/>
              <w:szCs w:val="24"/>
            </w:rPr>
            <w:t>ĮSTATYMAS</w:t>
          </w:r>
        </w:p>
        <w:p>
          <w:pPr>
            <w:suppressAutoHyphens/>
            <w:jc w:val="center"/>
            <w:textAlignment w:val="baseline"/>
            <w:rPr>
              <w:b/>
              <w:caps/>
              <w:kern w:val="3"/>
              <w:szCs w:val="24"/>
            </w:rPr>
          </w:pPr>
        </w:p>
        <w:p>
          <w:pPr>
            <w:suppressAutoHyphens/>
            <w:jc w:val="center"/>
            <w:textAlignment w:val="baseline"/>
            <w:rPr>
              <w:kern w:val="3"/>
              <w:szCs w:val="24"/>
            </w:rPr>
          </w:pPr>
          <w:r>
            <w:rPr>
              <w:kern w:val="3"/>
              <w:szCs w:val="24"/>
            </w:rPr>
            <w:t xml:space="preserve">2021 m.                       d. Nr.</w:t>
          </w:r>
        </w:p>
        <w:p>
          <w:pPr>
            <w:jc w:val="center"/>
            <w:rPr>
              <w:kern w:val="3"/>
              <w:szCs w:val="24"/>
            </w:rPr>
          </w:pPr>
          <w:r>
            <w:rPr>
              <w:kern w:val="3"/>
              <w:szCs w:val="24"/>
            </w:rPr>
            <w:t>Vilnius</w:t>
          </w:r>
        </w:p>
        <w:p>
          <w:pPr>
            <w:rPr>
              <w:szCs w:val="24"/>
            </w:rPr>
          </w:pPr>
        </w:p>
        <w:p>
          <w:pPr>
            <w:rPr>
              <w:kern w:val="3"/>
              <w:szCs w:val="24"/>
            </w:rPr>
          </w:pPr>
        </w:p>
        <w:p>
          <w:pPr>
            <w:rPr>
              <w:szCs w:val="24"/>
            </w:rPr>
          </w:pPr>
        </w:p>
        <w:sdt>
          <w:sdtPr>
            <w:alias w:val="1 str."/>
            <w:tag w:val="part_b96014d64f5a4bb3b564c85e31a063d5"/>
            <w:lock w:val="sdtLocked"/>
            <w:richText/>
          </w:sdtPr>
          <w:sdtContent>
            <w:p>
              <w:pPr>
                <w:tabs>
                  <w:tab w:val="left" w:pos="993"/>
                </w:tabs>
                <w:suppressAutoHyphens/>
                <w:ind w:firstLine="720"/>
                <w:jc w:val="both"/>
                <w:textAlignment w:val="baseline"/>
                <w:rPr>
                  <w:kern w:val="3"/>
                  <w:szCs w:val="24"/>
                </w:rPr>
              </w:pPr>
              <w:sdt>
                <w:sdtPr>
                  <w:alias w:val="Numeris"/>
                  <w:tag w:val="nr_b96014d64f5a4bb3b564c85e31a063d5"/>
                  <w:lock w:val="sdtLocked"/>
                  <w:richText/>
                </w:sdtPr>
                <w:sdtContent>
                  <w:r>
                    <w:rPr>
                      <w:b/>
                      <w:bCs/>
                      <w:color w:val="222222"/>
                      <w:kern w:val="3"/>
                      <w:szCs w:val="24"/>
                    </w:rPr>
                    <w:t>1</w:t>
                  </w:r>
                </w:sdtContent>
              </w:sdt>
              <w:r>
                <w:rPr>
                  <w:b/>
                  <w:bCs/>
                  <w:color w:val="222222"/>
                  <w:kern w:val="3"/>
                  <w:szCs w:val="24"/>
                </w:rPr>
                <w:t xml:space="preserve"> straipsnis. </w:t>
              </w:r>
              <w:sdt>
                <w:sdtPr>
                  <w:alias w:val="Pavadinimas"/>
                  <w:tag w:val="title_b96014d64f5a4bb3b564c85e31a063d5"/>
                  <w:lock w:val="sdtLocked"/>
                  <w:richText/>
                </w:sdtPr>
                <w:sdtContent>
                  <w:r>
                    <w:rPr>
                      <w:b/>
                      <w:bCs/>
                      <w:color w:val="222222"/>
                      <w:kern w:val="3"/>
                      <w:szCs w:val="24"/>
                    </w:rPr>
                    <w:t>2 straipsnio pakeitimas</w:t>
                  </w:r>
                </w:sdtContent>
              </w:sdt>
            </w:p>
            <w:sdt>
              <w:sdtPr>
                <w:alias w:val="1 str. 1 d."/>
                <w:tag w:val="part_8e290c7a734d46f1ae781888f798309a"/>
                <w:lock w:val="sdtLocked"/>
                <w:richText/>
              </w:sdtPr>
              <w:sdtContent>
                <w:p>
                  <w:pPr>
                    <w:tabs>
                      <w:tab w:val="left" w:pos="993"/>
                    </w:tabs>
                    <w:suppressAutoHyphens/>
                    <w:ind w:firstLine="720"/>
                    <w:jc w:val="both"/>
                    <w:textAlignment w:val="baseline"/>
                    <w:rPr>
                      <w:kern w:val="3"/>
                      <w:szCs w:val="24"/>
                    </w:rPr>
                  </w:pPr>
                  <w:r>
                    <w:rPr>
                      <w:color w:val="222222"/>
                      <w:kern w:val="3"/>
                      <w:szCs w:val="24"/>
                    </w:rPr>
                    <w:t>Papildyti 2 straipsnį 39 dalimi:</w:t>
                  </w:r>
                </w:p>
                <w:sdt>
                  <w:sdtPr>
                    <w:alias w:val="citata"/>
                    <w:tag w:val="part_613c36228c0c41c1ad02b8083af78382"/>
                    <w:lock w:val="sdtLocked"/>
                    <w:richText/>
                  </w:sdtPr>
                  <w:sdtContent>
                    <w:sdt>
                      <w:sdtPr>
                        <w:alias w:val="39 d."/>
                        <w:tag w:val="part_2d6411017c8f474f9a1052d177480089"/>
                        <w:lock w:val="sdtLocked"/>
                        <w:richText/>
                      </w:sdtPr>
                      <w:sdtContent>
                        <w:p>
                          <w:pPr>
                            <w:tabs>
                              <w:tab w:val="left" w:pos="993"/>
                            </w:tabs>
                            <w:suppressAutoHyphens/>
                            <w:ind w:firstLine="720"/>
                            <w:jc w:val="both"/>
                            <w:textAlignment w:val="baseline"/>
                            <w:rPr>
                              <w:kern w:val="3"/>
                              <w:szCs w:val="24"/>
                            </w:rPr>
                          </w:pPr>
                          <w:r>
                            <w:rPr>
                              <w:kern w:val="3"/>
                              <w:szCs w:val="24"/>
                            </w:rPr>
                            <w:t>„</w:t>
                          </w:r>
                          <w:sdt>
                            <w:sdtPr>
                              <w:alias w:val="Numeris"/>
                              <w:tag w:val="nr_2d6411017c8f474f9a1052d177480089"/>
                              <w:lock w:val="sdtLocked"/>
                              <w:richText/>
                            </w:sdtPr>
                            <w:sdtContent>
                              <w:r>
                                <w:rPr>
                                  <w:b/>
                                  <w:bCs/>
                                  <w:kern w:val="3"/>
                                  <w:szCs w:val="24"/>
                                </w:rPr>
                                <w:t>39</w:t>
                              </w:r>
                            </w:sdtContent>
                          </w:sdt>
                          <w:r>
                            <w:rPr>
                              <w:b/>
                              <w:bCs/>
                              <w:kern w:val="3"/>
                              <w:szCs w:val="24"/>
                            </w:rPr>
                            <w:t>. Viešasis transportas suprantamas taip, kaip jis apibrėžiamas Lietuvos Respublikos transporto veiklos pagrindų įstatyme.</w:t>
                          </w:r>
                          <w:r>
                            <w:rPr>
                              <w:kern w:val="3"/>
                              <w:szCs w:val="24"/>
                            </w:rPr>
                            <w:t>“</w:t>
                          </w:r>
                        </w:p>
                        <w:p>
                          <w:pPr>
                            <w:rPr>
                              <w:color w:val="000000"/>
                              <w:szCs w:val="24"/>
                              <w:lang w:eastAsia="lt-LT"/>
                            </w:rPr>
                          </w:pPr>
                        </w:p>
                      </w:sdtContent>
                    </w:sdt>
                  </w:sdtContent>
                </w:sdt>
              </w:sdtContent>
            </w:sdt>
          </w:sdtContent>
        </w:sdt>
        <w:sdt>
          <w:sdtPr>
            <w:alias w:val="2 str."/>
            <w:tag w:val="part_ba2414e718fc46699f7576382866f5eb"/>
            <w:lock w:val="sdtLocked"/>
            <w:richText/>
          </w:sdtPr>
          <w:sdtContent>
            <w:p>
              <w:pPr>
                <w:tabs>
                  <w:tab w:val="left" w:pos="993"/>
                </w:tabs>
                <w:suppressAutoHyphens/>
                <w:ind w:firstLine="720"/>
                <w:jc w:val="both"/>
                <w:textAlignment w:val="baseline"/>
                <w:rPr>
                  <w:b/>
                  <w:color w:val="222222"/>
                  <w:kern w:val="3"/>
                  <w:szCs w:val="24"/>
                </w:rPr>
              </w:pPr>
              <w:sdt>
                <w:sdtPr>
                  <w:alias w:val="Numeris"/>
                  <w:tag w:val="nr_ba2414e718fc46699f7576382866f5eb"/>
                  <w:lock w:val="sdtLocked"/>
                  <w:richText/>
                </w:sdtPr>
                <w:sdtContent>
                  <w:r>
                    <w:rPr>
                      <w:b/>
                      <w:color w:val="222222"/>
                      <w:kern w:val="3"/>
                      <w:szCs w:val="24"/>
                    </w:rPr>
                    <w:t>2</w:t>
                  </w:r>
                </w:sdtContent>
              </w:sdt>
              <w:r>
                <w:rPr>
                  <w:b/>
                  <w:color w:val="222222"/>
                  <w:kern w:val="3"/>
                  <w:szCs w:val="24"/>
                </w:rPr>
                <w:t xml:space="preserve"> straipsnis. </w:t>
              </w:r>
              <w:sdt>
                <w:sdtPr>
                  <w:alias w:val="Pavadinimas"/>
                  <w:tag w:val="title_ba2414e718fc46699f7576382866f5eb"/>
                  <w:lock w:val="sdtLocked"/>
                  <w:richText/>
                </w:sdtPr>
                <w:sdtContent>
                  <w:r>
                    <w:rPr>
                      <w:b/>
                      <w:color w:val="222222"/>
                      <w:kern w:val="3"/>
                      <w:szCs w:val="24"/>
                    </w:rPr>
                    <w:t>9 straipsnio pakeitimas</w:t>
                  </w:r>
                </w:sdtContent>
              </w:sdt>
            </w:p>
            <w:sdt>
              <w:sdtPr>
                <w:alias w:val="2 str. 1 d."/>
                <w:tag w:val="part_1f585bf3466a47b7b4e774c0136cfa6d"/>
                <w:lock w:val="sdtLocked"/>
                <w:richText/>
              </w:sdtPr>
              <w:sdtContent>
                <w:p>
                  <w:pPr>
                    <w:tabs>
                      <w:tab w:val="left" w:pos="993"/>
                    </w:tabs>
                    <w:suppressAutoHyphens/>
                    <w:ind w:firstLine="720"/>
                    <w:jc w:val="both"/>
                    <w:textAlignment w:val="baseline"/>
                    <w:rPr>
                      <w:color w:val="222222"/>
                      <w:kern w:val="3"/>
                      <w:szCs w:val="24"/>
                    </w:rPr>
                  </w:pPr>
                  <w:r>
                    <w:rPr>
                      <w:color w:val="222222"/>
                      <w:kern w:val="3"/>
                      <w:szCs w:val="24"/>
                    </w:rPr>
                    <w:t>Pakeisti 9 straipsnio 4 dalies 10 punktą:</w:t>
                  </w:r>
                </w:p>
                <w:sdt>
                  <w:sdtPr>
                    <w:alias w:val="citata"/>
                    <w:tag w:val="part_588dd5587e31486cb80859412e35bf13"/>
                    <w:lock w:val="sdtLocked"/>
                    <w:richText/>
                  </w:sdtPr>
                  <w:sdtContent>
                    <w:sdt>
                      <w:sdtPr>
                        <w:alias w:val="10 p."/>
                        <w:tag w:val="part_86693ab192674c6784f52291d4b00c2a"/>
                        <w:lock w:val="sdtLocked"/>
                        <w:richText/>
                      </w:sdtPr>
                      <w:sdtContent>
                        <w:p>
                          <w:pPr>
                            <w:ind w:firstLine="782"/>
                            <w:jc w:val="both"/>
                            <w:textAlignment w:val="baseline"/>
                            <w:rPr>
                              <w:color w:val="222222"/>
                              <w:lang w:eastAsia="lt-LT"/>
                            </w:rPr>
                          </w:pPr>
                          <w:r>
                            <w:rPr>
                              <w:color w:val="222222"/>
                            </w:rPr>
                            <w:t>„</w:t>
                          </w:r>
                          <w:sdt>
                            <w:sdtPr>
                              <w:alias w:val="Numeris"/>
                              <w:tag w:val="nr_86693ab192674c6784f52291d4b00c2a"/>
                              <w:lock w:val="sdtLocked"/>
                              <w:richText/>
                            </w:sdtPr>
                            <w:sdtContent>
                              <w:r>
                                <w:rPr>
                                  <w:color w:val="222222"/>
                                </w:rPr>
                                <w:t>10</w:t>
                              </w:r>
                            </w:sdtContent>
                          </w:sdt>
                          <w:r>
                            <w:rPr>
                              <w:color w:val="222222"/>
                            </w:rPr>
                            <w:t>) finansuoti eksperimentinę plėtrą ir inovacinę veiklą gynybos ir saugumo srityje Lietuvos Respublikos technologijų ir inovacijų įstatymo ir Lietuvos Respublikos nacionalinių plėtros įstaigų įstatymo nustatyta tvarka.</w:t>
                          </w:r>
                          <w:r>
                            <w:rPr>
                              <w:b/>
                              <w:bCs/>
                              <w:color w:val="222222"/>
                            </w:rPr>
                            <w:t xml:space="preserve"> Krašto apsaugos ministerija nefinansuoja eksperimentinės plėtros ar inovacinės veiklos, jei tai prieštarautų nacionalinio saugumo interesams. Informaciją, ar ketinantys vykdyti arba vykdantys eksperimentinę plėtrą ar inovacinę veiklą ūkio subjektai  keltų grėsmę nacionalinio saugumo interesams, pagal Krašto apsaugos ministerijos kreipimąsi teikia institucijos, nurodytos Lietuvos Respublikos nacionaliniam saugumui užtikrinti svarbių objektų apsaugos įstatymo 12 straipsnio 7 dalyje, o  krašto apsaugos ministro sprendimu – ir kitos institucijos, vadovaudamosi Nacionaliniam saugumui užtikrinti svarbių objektų apsaugos įstatyme nurodytais investuotojų patikros dėl atitikties nacionalinio saugumo interesams vertinimo kriterijais</w:t>
                          </w:r>
                          <w:r>
                            <w:rPr>
                              <w:color w:val="222222"/>
                            </w:rPr>
                            <w:t>.“</w:t>
                          </w:r>
                        </w:p>
                        <w:p>
                          <w:pPr>
                            <w:tabs>
                              <w:tab w:val="left" w:pos="993"/>
                            </w:tabs>
                            <w:suppressAutoHyphens/>
                            <w:jc w:val="both"/>
                            <w:textAlignment w:val="baseline"/>
                            <w:rPr>
                              <w:color w:val="222222"/>
                              <w:kern w:val="3"/>
                              <w:szCs w:val="24"/>
                            </w:rPr>
                          </w:pPr>
                        </w:p>
                      </w:sdtContent>
                    </w:sdt>
                  </w:sdtContent>
                </w:sdt>
              </w:sdtContent>
            </w:sdt>
          </w:sdtContent>
        </w:sdt>
        <w:sdt>
          <w:sdtPr>
            <w:alias w:val="3 str."/>
            <w:tag w:val="part_3e970f94c0f4471fa220cde4c7a5f511"/>
            <w:lock w:val="sdtLocked"/>
            <w:richText/>
          </w:sdtPr>
          <w:sdtContent>
            <w:p>
              <w:pPr>
                <w:tabs>
                  <w:tab w:val="left" w:pos="709"/>
                </w:tabs>
                <w:suppressAutoHyphens/>
                <w:ind w:firstLine="720"/>
                <w:jc w:val="both"/>
                <w:textAlignment w:val="baseline"/>
                <w:rPr>
                  <w:b/>
                  <w:bCs/>
                  <w:kern w:val="3"/>
                  <w:szCs w:val="24"/>
                  <w:lang w:eastAsia="lt-LT"/>
                </w:rPr>
              </w:pPr>
              <w:sdt>
                <w:sdtPr>
                  <w:alias w:val="Numeris"/>
                  <w:tag w:val="nr_3e970f94c0f4471fa220cde4c7a5f511"/>
                  <w:lock w:val="sdtLocked"/>
                  <w:richText/>
                </w:sdtPr>
                <w:sdtContent>
                  <w:r>
                    <w:rPr>
                      <w:b/>
                      <w:bCs/>
                      <w:kern w:val="3"/>
                      <w:szCs w:val="24"/>
                      <w:lang w:eastAsia="lt-LT"/>
                    </w:rPr>
                    <w:t>3</w:t>
                  </w:r>
                </w:sdtContent>
              </w:sdt>
              <w:r>
                <w:rPr>
                  <w:b/>
                  <w:bCs/>
                  <w:kern w:val="3"/>
                  <w:szCs w:val="24"/>
                  <w:lang w:eastAsia="lt-LT"/>
                </w:rPr>
                <w:t xml:space="preserve"> straipsnis. </w:t>
              </w:r>
              <w:sdt>
                <w:sdtPr>
                  <w:alias w:val="Pavadinimas"/>
                  <w:tag w:val="title_3e970f94c0f4471fa220cde4c7a5f511"/>
                  <w:lock w:val="sdtLocked"/>
                  <w:richText/>
                </w:sdtPr>
                <w:sdtContent>
                  <w:r>
                    <w:rPr>
                      <w:b/>
                      <w:bCs/>
                      <w:kern w:val="3"/>
                      <w:szCs w:val="24"/>
                      <w:lang w:eastAsia="lt-LT"/>
                    </w:rPr>
                    <w:t>20 straipsnio pakeitimas</w:t>
                  </w:r>
                </w:sdtContent>
              </w:sdt>
            </w:p>
            <w:sdt>
              <w:sdtPr>
                <w:alias w:val="3 str. 1 d."/>
                <w:tag w:val="part_3002c2ae92ad47a7842a7942966accc4"/>
                <w:lock w:val="sdtLocked"/>
                <w:richText/>
              </w:sdtPr>
              <w:sdtContent>
                <w:p>
                  <w:pPr>
                    <w:ind w:firstLine="720"/>
                    <w:jc w:val="both"/>
                    <w:rPr>
                      <w:color w:val="000000"/>
                      <w:szCs w:val="24"/>
                    </w:rPr>
                  </w:pPr>
                  <w:r>
                    <w:rPr>
                      <w:color w:val="000000"/>
                      <w:szCs w:val="24"/>
                    </w:rPr>
                    <w:t>Pakeisti 20 straipsnio  13 dalį ir ją išdėstyti taip:</w:t>
                  </w:r>
                </w:p>
                <w:sdt>
                  <w:sdtPr>
                    <w:alias w:val="citata"/>
                    <w:tag w:val="part_5cad9e7831794d4f93eee74eac740e91"/>
                    <w:lock w:val="sdtLocked"/>
                    <w:richText/>
                  </w:sdtPr>
                  <w:sdtContent>
                    <w:sdt>
                      <w:sdtPr>
                        <w:alias w:val="13 d."/>
                        <w:tag w:val="part_1b6814ba991a46828dd61a62676b7cc0"/>
                        <w:lock w:val="sdtLocked"/>
                        <w:richText/>
                      </w:sdtPr>
                      <w:sdtContent>
                        <w:p>
                          <w:pPr>
                            <w:tabs>
                              <w:tab w:val="left" w:pos="567"/>
                            </w:tabs>
                            <w:ind w:firstLine="720"/>
                            <w:jc w:val="both"/>
                            <w:rPr>
                              <w:bCs/>
                              <w:szCs w:val="24"/>
                            </w:rPr>
                          </w:pPr>
                          <w:r>
                            <w:rPr>
                              <w:bCs/>
                              <w:szCs w:val="24"/>
                            </w:rPr>
                            <w:t>„</w:t>
                          </w:r>
                          <w:sdt>
                            <w:sdtPr>
                              <w:alias w:val="Numeris"/>
                              <w:tag w:val="nr_1b6814ba991a46828dd61a62676b7cc0"/>
                              <w:lock w:val="sdtLocked"/>
                              <w:richText/>
                            </w:sdtPr>
                            <w:sdtContent>
                              <w:r>
                                <w:rPr>
                                  <w:bCs/>
                                  <w:szCs w:val="24"/>
                                </w:rPr>
                                <w:t>13</w:t>
                              </w:r>
                            </w:sdtContent>
                          </w:sdt>
                          <w:r>
                            <w:rPr>
                              <w:bCs/>
                              <w:szCs w:val="24"/>
                            </w:rPr>
                            <w:t xml:space="preserve">. Kariūnų studijos, karinis rengimas ir neformalusis švietimas Akademijoje ir kariūnų, išsiųstų studijuoti vadovaujantis šio straipsnio 8 dalies nuostatomis, studijos kitose Lietuvos aukštosiose mokyklose apmokamos iš Krašto apsaugos ministerijai skirtų valstybės biudžeto asignavimų. Už kariūnų studijas kitose Lietuvos aukštosiose mokyklose mokama ne didesnė nei norminė studijų kaina. Kariūnams suteikiama gyvenamoji patalpa (kareivinėse). Išsiųstiems studijuoti į kitas Lietuvos aukštąsias mokyklas kariūnams gyvenamoji patalpa suteikiama krašto apsaugos ministro nustatyta tvarka. Kariūnai aprūpinami </w:t>
                          </w:r>
                          <w:r>
                            <w:rPr>
                              <w:b/>
                              <w:szCs w:val="24"/>
                            </w:rPr>
                            <w:t xml:space="preserve">arba iš dalies aprūpinami </w:t>
                          </w:r>
                          <w:r>
                            <w:rPr>
                              <w:bCs/>
                              <w:szCs w:val="24"/>
                            </w:rPr>
                            <w:t xml:space="preserve">maistu arba Akademijos statute nustatytais atvejais jiems mokama Vyriausybės nustatyto dydžio maitinimosi išlaidų piniginė kompensacija. </w:t>
                          </w:r>
                          <w:r>
                            <w:rPr>
                              <w:b/>
                              <w:bCs/>
                              <w:szCs w:val="24"/>
                            </w:rPr>
                            <w:t xml:space="preserve">Iš dalies maistu aprūpintiems </w:t>
                          </w:r>
                          <w:r>
                            <w:rPr>
                              <w:b/>
                              <w:szCs w:val="24"/>
                            </w:rPr>
                            <w:t>kariūnams</w:t>
                          </w:r>
                          <w:r>
                            <w:rPr>
                              <w:b/>
                              <w:bCs/>
                              <w:szCs w:val="24"/>
                            </w:rPr>
                            <w:t xml:space="preserve"> mokama maitinimosi išlaidų piniginė kompensacija</w:t>
                          </w:r>
                          <w:r>
                            <w:rPr>
                              <w:szCs w:val="24"/>
                            </w:rPr>
                            <w:t xml:space="preserve"> </w:t>
                          </w:r>
                          <w:r>
                            <w:rPr>
                              <w:b/>
                              <w:bCs/>
                              <w:szCs w:val="24"/>
                            </w:rPr>
                            <w:t xml:space="preserve">mažinama sunaudotų maisto produktų ir maisto žaliavų, skirtų fiziologinei mitybos normai užtikrinti, kaina. </w:t>
                          </w:r>
                          <w:r>
                            <w:rPr>
                              <w:bCs/>
                              <w:szCs w:val="24"/>
                            </w:rPr>
                            <w:t>Kariūnams iš Krašto apsaugos ministerijai skirtų valstybės biudžeto asignavimų skiriamos stipendijos. Kariūnų stipendijų dydžius ir mokėjimo tvarką nustato Akademijos statutas. Kariūnams Lietuvos Respublikos mokslo ir studijų įstatyme numatytos stipendijos neskiriamos. Kariūnų kelionių išlaidų atlyginimo sąlygas nustato Akademijos statutas. Kariūnų kelionių išlaidų atlyginimo tvarką, maksimalų per dieną nuvažiuojamą atstumą į abi puses, už kurį atlyginamos kelionės išlaidos, ir kelionės nuosavu transportu vieno kilometro atlyginamų išlaidų dydį nustato Vyriausybė arba jos įgaliota institucija.“</w:t>
                          </w:r>
                        </w:p>
                        <w:p>
                          <w:pPr>
                            <w:tabs>
                              <w:tab w:val="left" w:pos="720"/>
                            </w:tabs>
                            <w:suppressAutoHyphens/>
                            <w:jc w:val="both"/>
                            <w:textAlignment w:val="baseline"/>
                            <w:rPr>
                              <w:b/>
                              <w:kern w:val="3"/>
                              <w:szCs w:val="24"/>
                            </w:rPr>
                          </w:pPr>
                        </w:p>
                      </w:sdtContent>
                    </w:sdt>
                  </w:sdtContent>
                </w:sdt>
              </w:sdtContent>
            </w:sdt>
          </w:sdtContent>
        </w:sdt>
        <w:sdt>
          <w:sdtPr>
            <w:alias w:val="4 str."/>
            <w:tag w:val="part_4837146a0f414743b15c4dac92c4eba2"/>
            <w:lock w:val="sdtLocked"/>
            <w:richText/>
          </w:sdtPr>
          <w:sdtContent>
            <w:p>
              <w:pPr>
                <w:tabs>
                  <w:tab w:val="left" w:pos="709"/>
                </w:tabs>
                <w:suppressAutoHyphens/>
                <w:ind w:firstLine="720"/>
                <w:jc w:val="both"/>
                <w:textAlignment w:val="baseline"/>
                <w:rPr>
                  <w:b/>
                  <w:bCs/>
                  <w:kern w:val="3"/>
                  <w:szCs w:val="24"/>
                  <w:lang w:eastAsia="lt-LT"/>
                </w:rPr>
              </w:pPr>
              <w:sdt>
                <w:sdtPr>
                  <w:alias w:val="Numeris"/>
                  <w:tag w:val="nr_4837146a0f414743b15c4dac92c4eba2"/>
                  <w:lock w:val="sdtLocked"/>
                  <w:richText/>
                </w:sdtPr>
                <w:sdtContent>
                  <w:r>
                    <w:rPr>
                      <w:b/>
                      <w:bCs/>
                      <w:kern w:val="3"/>
                      <w:szCs w:val="24"/>
                      <w:lang w:eastAsia="lt-LT"/>
                    </w:rPr>
                    <w:t>4</w:t>
                  </w:r>
                </w:sdtContent>
              </w:sdt>
              <w:r>
                <w:rPr>
                  <w:b/>
                  <w:bCs/>
                  <w:kern w:val="3"/>
                  <w:szCs w:val="24"/>
                  <w:lang w:eastAsia="lt-LT"/>
                </w:rPr>
                <w:t xml:space="preserve"> straipsnis. </w:t>
              </w:r>
              <w:sdt>
                <w:sdtPr>
                  <w:alias w:val="Pavadinimas"/>
                  <w:tag w:val="title_4837146a0f414743b15c4dac92c4eba2"/>
                  <w:lock w:val="sdtLocked"/>
                  <w:richText/>
                </w:sdtPr>
                <w:sdtContent>
                  <w:r>
                    <w:rPr>
                      <w:b/>
                      <w:bCs/>
                      <w:kern w:val="3"/>
                      <w:szCs w:val="24"/>
                      <w:lang w:eastAsia="lt-LT"/>
                    </w:rPr>
                    <w:t>35 straipsnio pakeitimas</w:t>
                  </w:r>
                </w:sdtContent>
              </w:sdt>
            </w:p>
            <w:sdt>
              <w:sdtPr>
                <w:alias w:val="4 str. 1 d."/>
                <w:tag w:val="part_1500b5a4db7747449bcd27b8c97d038d"/>
                <w:lock w:val="sdtLocked"/>
                <w:richText/>
              </w:sdtPr>
              <w:sdtContent>
                <w:p>
                  <w:pPr>
                    <w:ind w:firstLine="720"/>
                    <w:jc w:val="both"/>
                    <w:rPr>
                      <w:color w:val="000000"/>
                      <w:szCs w:val="24"/>
                    </w:rPr>
                  </w:pPr>
                  <w:r>
                    <w:rPr>
                      <w:color w:val="000000"/>
                      <w:szCs w:val="24"/>
                    </w:rPr>
                    <w:t>Pakeisti 35 straipsnio  7 dalį ir ją išdėstyti taip:</w:t>
                  </w:r>
                </w:p>
                <w:sdt>
                  <w:sdtPr>
                    <w:alias w:val="citata"/>
                    <w:tag w:val="part_034e7049fb1a4acf9b03086b2eaf17d2"/>
                    <w:lock w:val="sdtLocked"/>
                    <w:richText/>
                  </w:sdtPr>
                  <w:sdtContent>
                    <w:sdt>
                      <w:sdtPr>
                        <w:alias w:val="7 d."/>
                        <w:tag w:val="part_2cba68299a994c0b8f5d3c1c1fdf38d8"/>
                        <w:lock w:val="sdtLocked"/>
                        <w:richText/>
                      </w:sdtPr>
                      <w:sdtContent>
                        <w:p>
                          <w:pPr>
                            <w:ind w:firstLine="720"/>
                            <w:jc w:val="both"/>
                            <w:rPr>
                              <w:szCs w:val="24"/>
                            </w:rPr>
                          </w:pPr>
                          <w:r>
                            <w:rPr>
                              <w:color w:val="000000"/>
                              <w:szCs w:val="24"/>
                            </w:rPr>
                            <w:t>„</w:t>
                          </w:r>
                          <w:sdt>
                            <w:sdtPr>
                              <w:alias w:val="Numeris"/>
                              <w:tag w:val="nr_2cba68299a994c0b8f5d3c1c1fdf38d8"/>
                              <w:lock w:val="sdtLocked"/>
                              <w:richText/>
                            </w:sdtPr>
                            <w:sdtContent>
                              <w:r>
                                <w:rPr>
                                  <w:szCs w:val="24"/>
                                </w:rPr>
                                <w:t>7</w:t>
                              </w:r>
                            </w:sdtContent>
                          </w:sdt>
                          <w:r>
                            <w:rPr>
                              <w:szCs w:val="24"/>
                            </w:rPr>
                            <w:t xml:space="preserve">. Profesinės karo tarnybos karių, karių savanorių ar kitų savanoriškos nenuolatinės karo tarnybos karių tarnybos vertinimą atlieka vadai (viršininkai). Šiuos vadus (viršininkus) paskiria, profesinės karo tarnybos karių, karių savanorių ar kitų savanoriškos nenuolatinės karo tarnybos karių tarnybos vertinimo tvarką </w:t>
                          </w:r>
                          <w:r>
                            <w:rPr>
                              <w:bCs/>
                              <w:szCs w:val="24"/>
                            </w:rPr>
                            <w:t>ir</w:t>
                          </w:r>
                          <w:r>
                            <w:rPr>
                              <w:szCs w:val="24"/>
                            </w:rPr>
                            <w:t xml:space="preserve"> </w:t>
                          </w:r>
                          <w:r>
                            <w:rPr>
                              <w:bCs/>
                              <w:szCs w:val="24"/>
                            </w:rPr>
                            <w:t xml:space="preserve">veiklos rezultatų bei tinkamumo eiti esamas ar aukštesnes pareigas </w:t>
                          </w:r>
                          <w:r>
                            <w:rPr>
                              <w:szCs w:val="24"/>
                            </w:rPr>
                            <w:t xml:space="preserve">vertinimo </w:t>
                          </w:r>
                          <w:r>
                            <w:rPr>
                              <w:bCs/>
                              <w:szCs w:val="24"/>
                            </w:rPr>
                            <w:t>kriterijus nustato krašto apsaugos ministras.</w:t>
                          </w:r>
                          <w:r>
                            <w:rPr>
                              <w:szCs w:val="24"/>
                            </w:rPr>
                            <w:t xml:space="preserve"> </w:t>
                          </w:r>
                          <w:r>
                            <w:rPr>
                              <w:bCs/>
                              <w:szCs w:val="24"/>
                            </w:rPr>
                            <w:t>Šio straipsnio 4 dalies 8 punkte nustatytu atveju profesinės karo tarnybos karių,</w:t>
                          </w:r>
                          <w:r>
                            <w:rPr>
                              <w:szCs w:val="24"/>
                            </w:rPr>
                            <w:t xml:space="preserve"> </w:t>
                          </w:r>
                          <w:r>
                            <w:rPr>
                              <w:bCs/>
                              <w:szCs w:val="24"/>
                            </w:rPr>
                            <w:t xml:space="preserve">karių savanorių ir kitų </w:t>
                          </w:r>
                          <w:r>
                            <w:rPr>
                              <w:szCs w:val="24"/>
                            </w:rPr>
                            <w:t xml:space="preserve">savanoriškos nenuolatinės karo tarnybos </w:t>
                          </w:r>
                          <w:r>
                            <w:rPr>
                              <w:bCs/>
                              <w:szCs w:val="24"/>
                            </w:rPr>
                            <w:t xml:space="preserve">karių tarnybą vertina </w:t>
                          </w:r>
                          <w:r>
                            <w:rPr>
                              <w:bCs/>
                              <w:strike/>
                              <w:szCs w:val="24"/>
                            </w:rPr>
                            <w:t xml:space="preserve">iš krašto apsaugos sistemos institucijų atstovų </w:t>
                          </w:r>
                          <w:r>
                            <w:rPr>
                              <w:bCs/>
                              <w:szCs w:val="24"/>
                            </w:rPr>
                            <w:t xml:space="preserve">krašto apsaugos ministro </w:t>
                          </w:r>
                          <w:r>
                            <w:rPr>
                              <w:b/>
                              <w:bCs/>
                              <w:szCs w:val="24"/>
                            </w:rPr>
                            <w:t>ar jo įgalioto asmens</w:t>
                          </w:r>
                          <w:r>
                            <w:rPr>
                              <w:bCs/>
                              <w:szCs w:val="24"/>
                            </w:rPr>
                            <w:t xml:space="preserve"> </w:t>
                          </w:r>
                          <w:r>
                            <w:rPr>
                              <w:bCs/>
                              <w:strike/>
                              <w:szCs w:val="24"/>
                            </w:rPr>
                            <w:t>sudaryta komisija</w:t>
                          </w:r>
                          <w:r>
                            <w:rPr>
                              <w:bCs/>
                              <w:szCs w:val="24"/>
                            </w:rPr>
                            <w:t xml:space="preserve"> </w:t>
                          </w:r>
                          <w:r>
                            <w:rPr>
                              <w:b/>
                              <w:bCs/>
                              <w:szCs w:val="24"/>
                            </w:rPr>
                            <w:t>sudarytos komisijos</w:t>
                          </w:r>
                          <w:r>
                            <w:rPr>
                              <w:bCs/>
                              <w:szCs w:val="24"/>
                            </w:rPr>
                            <w:t xml:space="preserve">. </w:t>
                          </w:r>
                          <w:r>
                            <w:rPr>
                              <w:bCs/>
                              <w:strike/>
                              <w:szCs w:val="24"/>
                            </w:rPr>
                            <w:t>Šios komisijos</w:t>
                          </w:r>
                          <w:r>
                            <w:rPr>
                              <w:bCs/>
                              <w:szCs w:val="24"/>
                            </w:rPr>
                            <w:t xml:space="preserve"> </w:t>
                          </w:r>
                          <w:r>
                            <w:rPr>
                              <w:b/>
                              <w:bCs/>
                              <w:szCs w:val="24"/>
                            </w:rPr>
                            <w:t>Šių komisijų</w:t>
                          </w:r>
                          <w:r>
                            <w:rPr>
                              <w:bCs/>
                              <w:szCs w:val="24"/>
                            </w:rPr>
                            <w:t xml:space="preserve"> nuostatus tvirtina krašto apsaugos ministras ar jo įgaliotas asmuo“</w:t>
                          </w:r>
                          <w:r>
                            <w:rPr>
                              <w:szCs w:val="24"/>
                            </w:rPr>
                            <w:t>.</w:t>
                          </w:r>
                        </w:p>
                        <w:p>
                          <w:pPr>
                            <w:jc w:val="both"/>
                            <w:rPr>
                              <w:szCs w:val="24"/>
                            </w:rPr>
                          </w:pPr>
                        </w:p>
                      </w:sdtContent>
                    </w:sdt>
                  </w:sdtContent>
                </w:sdt>
              </w:sdtContent>
            </w:sdt>
          </w:sdtContent>
        </w:sdt>
        <w:sdt>
          <w:sdtPr>
            <w:alias w:val="5 str."/>
            <w:tag w:val="part_dbae7ef4eddd4801b8d062002892a538"/>
            <w:lock w:val="sdtLocked"/>
            <w:richText/>
          </w:sdtPr>
          <w:sdtContent>
            <w:p>
              <w:pPr>
                <w:tabs>
                  <w:tab w:val="left" w:pos="709"/>
                </w:tabs>
                <w:suppressAutoHyphens/>
                <w:ind w:firstLine="720"/>
                <w:jc w:val="both"/>
                <w:textAlignment w:val="baseline"/>
                <w:rPr>
                  <w:b/>
                  <w:bCs/>
                  <w:kern w:val="3"/>
                  <w:szCs w:val="24"/>
                  <w:lang w:eastAsia="lt-LT"/>
                </w:rPr>
              </w:pPr>
              <w:sdt>
                <w:sdtPr>
                  <w:alias w:val="Numeris"/>
                  <w:tag w:val="nr_dbae7ef4eddd4801b8d062002892a538"/>
                  <w:lock w:val="sdtLocked"/>
                  <w:richText/>
                </w:sdtPr>
                <w:sdtContent>
                  <w:r>
                    <w:rPr>
                      <w:b/>
                      <w:bCs/>
                      <w:kern w:val="3"/>
                      <w:szCs w:val="24"/>
                      <w:lang w:eastAsia="lt-LT"/>
                    </w:rPr>
                    <w:t>5</w:t>
                  </w:r>
                </w:sdtContent>
              </w:sdt>
              <w:r>
                <w:rPr>
                  <w:b/>
                  <w:bCs/>
                  <w:kern w:val="3"/>
                  <w:szCs w:val="24"/>
                  <w:lang w:eastAsia="lt-LT"/>
                </w:rPr>
                <w:t xml:space="preserve"> straipsnis. </w:t>
              </w:r>
              <w:sdt>
                <w:sdtPr>
                  <w:alias w:val="Pavadinimas"/>
                  <w:tag w:val="title_dbae7ef4eddd4801b8d062002892a538"/>
                  <w:lock w:val="sdtLocked"/>
                  <w:richText/>
                </w:sdtPr>
                <w:sdtContent>
                  <w:r>
                    <w:rPr>
                      <w:b/>
                      <w:bCs/>
                      <w:kern w:val="3"/>
                      <w:szCs w:val="24"/>
                      <w:lang w:eastAsia="lt-LT"/>
                    </w:rPr>
                    <w:t>51 straipsnio pakeitimas</w:t>
                  </w:r>
                </w:sdtContent>
              </w:sdt>
            </w:p>
            <w:sdt>
              <w:sdtPr>
                <w:alias w:val="5 str. 1 d."/>
                <w:tag w:val="part_a108e67fdf174cfab0da7c10c142374a"/>
                <w:lock w:val="sdtLocked"/>
                <w:richText/>
              </w:sdtPr>
              <w:sdtContent>
                <w:p>
                  <w:pPr>
                    <w:ind w:left="1068" w:hanging="360"/>
                    <w:jc w:val="both"/>
                    <w:rPr>
                      <w:szCs w:val="24"/>
                    </w:rPr>
                  </w:pPr>
                  <w:r>
                    <w:rPr>
                      <w:szCs w:val="24"/>
                    </w:rPr>
                    <w:t>Pakeisti 51 straipsnio  1 dalį ir ją išdėstyti taip:</w:t>
                  </w:r>
                </w:p>
                <w:sdt>
                  <w:sdtPr>
                    <w:alias w:val="citata"/>
                    <w:tag w:val="part_733561225a62409eaed3d4a79c6c2e39"/>
                    <w:lock w:val="sdtLocked"/>
                    <w:richText/>
                  </w:sdtPr>
                  <w:sdtContent>
                    <w:sdt>
                      <w:sdtPr>
                        <w:alias w:val="1 d."/>
                        <w:tag w:val="part_5a8ef3f96b6a408982de6943b59dc76f"/>
                        <w:lock w:val="sdtLocked"/>
                        <w:richText/>
                      </w:sdtPr>
                      <w:sdtContent>
                        <w:p>
                          <w:pPr>
                            <w:ind w:firstLine="720"/>
                            <w:jc w:val="both"/>
                            <w:rPr>
                              <w:szCs w:val="24"/>
                            </w:rPr>
                          </w:pPr>
                          <w:r>
                            <w:rPr>
                              <w:szCs w:val="24"/>
                            </w:rPr>
                            <w:t>„</w:t>
                          </w:r>
                          <w:sdt>
                            <w:sdtPr>
                              <w:alias w:val="Numeris"/>
                              <w:tag w:val="nr_5a8ef3f96b6a408982de6943b59dc76f"/>
                              <w:lock w:val="sdtLocked"/>
                              <w:richText/>
                            </w:sdtPr>
                            <w:sdtContent>
                              <w:r>
                                <w:rPr>
                                  <w:szCs w:val="24"/>
                                </w:rPr>
                                <w:t>1</w:t>
                              </w:r>
                            </w:sdtContent>
                          </w:sdt>
                          <w:r>
                            <w:rPr>
                              <w:szCs w:val="24"/>
                            </w:rPr>
                            <w:t xml:space="preserve">. Karo metu kariams taikomas </w:t>
                          </w:r>
                          <w:r>
                            <w:rPr>
                              <w:strike/>
                              <w:szCs w:val="24"/>
                            </w:rPr>
                            <w:t>karo</w:t>
                          </w:r>
                          <w:r>
                            <w:rPr>
                              <w:szCs w:val="24"/>
                            </w:rPr>
                            <w:t xml:space="preserve"> </w:t>
                          </w:r>
                          <w:r>
                            <w:rPr>
                              <w:b/>
                              <w:szCs w:val="24"/>
                            </w:rPr>
                            <w:t>Karo</w:t>
                          </w:r>
                          <w:r>
                            <w:rPr>
                              <w:szCs w:val="24"/>
                            </w:rPr>
                            <w:t xml:space="preserve"> padėties įstatymas ir kiti ypatingiems atvejams priimti įstatymai bei kiti teisės aktai.“</w:t>
                          </w:r>
                        </w:p>
                        <w:p>
                          <w:pPr>
                            <w:tabs>
                              <w:tab w:val="left" w:pos="720"/>
                            </w:tabs>
                            <w:suppressAutoHyphens/>
                            <w:jc w:val="both"/>
                            <w:textAlignment w:val="baseline"/>
                            <w:rPr>
                              <w:b/>
                              <w:bCs/>
                              <w:kern w:val="3"/>
                              <w:szCs w:val="24"/>
                              <w:lang w:eastAsia="lt-LT"/>
                            </w:rPr>
                          </w:pPr>
                        </w:p>
                      </w:sdtContent>
                    </w:sdt>
                  </w:sdtContent>
                </w:sdt>
              </w:sdtContent>
            </w:sdt>
          </w:sdtContent>
        </w:sdt>
        <w:sdt>
          <w:sdtPr>
            <w:alias w:val="6 str."/>
            <w:tag w:val="part_fc2a13665ab84435b7ec7ca76fcea67e"/>
            <w:lock w:val="sdtLocked"/>
            <w:richText/>
          </w:sdtPr>
          <w:sdtContent>
            <w:p>
              <w:pPr>
                <w:tabs>
                  <w:tab w:val="left" w:pos="709"/>
                </w:tabs>
                <w:suppressAutoHyphens/>
                <w:ind w:firstLine="720"/>
                <w:jc w:val="both"/>
                <w:textAlignment w:val="baseline"/>
                <w:rPr>
                  <w:b/>
                  <w:bCs/>
                  <w:kern w:val="3"/>
                  <w:szCs w:val="24"/>
                  <w:lang w:eastAsia="lt-LT"/>
                </w:rPr>
              </w:pPr>
              <w:sdt>
                <w:sdtPr>
                  <w:alias w:val="Numeris"/>
                  <w:tag w:val="nr_fc2a13665ab84435b7ec7ca76fcea67e"/>
                  <w:lock w:val="sdtLocked"/>
                  <w:richText/>
                </w:sdtPr>
                <w:sdtContent>
                  <w:r>
                    <w:rPr>
                      <w:b/>
                      <w:bCs/>
                      <w:kern w:val="3"/>
                      <w:szCs w:val="24"/>
                      <w:lang w:eastAsia="lt-LT"/>
                    </w:rPr>
                    <w:t>6</w:t>
                  </w:r>
                </w:sdtContent>
              </w:sdt>
              <w:r>
                <w:rPr>
                  <w:b/>
                  <w:bCs/>
                  <w:kern w:val="3"/>
                  <w:szCs w:val="24"/>
                  <w:lang w:eastAsia="lt-LT"/>
                </w:rPr>
                <w:t xml:space="preserve"> straipsnis. </w:t>
              </w:r>
              <w:sdt>
                <w:sdtPr>
                  <w:alias w:val="Pavadinimas"/>
                  <w:tag w:val="title_fc2a13665ab84435b7ec7ca76fcea67e"/>
                  <w:lock w:val="sdtLocked"/>
                  <w:richText/>
                </w:sdtPr>
                <w:sdtContent>
                  <w:r>
                    <w:rPr>
                      <w:b/>
                      <w:bCs/>
                      <w:kern w:val="3"/>
                      <w:szCs w:val="24"/>
                      <w:lang w:eastAsia="lt-LT"/>
                    </w:rPr>
                    <w:t>63 straipsnio pakeitimas</w:t>
                  </w:r>
                </w:sdtContent>
              </w:sdt>
            </w:p>
            <w:sdt>
              <w:sdtPr>
                <w:alias w:val="6 str. 1 d."/>
                <w:tag w:val="part_608294e7ee5f4724802bf1b414ddd64c"/>
                <w:lock w:val="sdtLocked"/>
                <w:richText/>
              </w:sdtPr>
              <w:sdtContent>
                <w:p>
                  <w:pPr>
                    <w:ind w:left="1068" w:hanging="360"/>
                    <w:jc w:val="both"/>
                    <w:rPr>
                      <w:szCs w:val="24"/>
                    </w:rPr>
                  </w:pPr>
                  <w:sdt>
                    <w:sdtPr>
                      <w:alias w:val="Numeris"/>
                      <w:tag w:val="nr_608294e7ee5f4724802bf1b414ddd64c"/>
                      <w:lock w:val="sdtLocked"/>
                      <w:richText/>
                    </w:sdtPr>
                    <w:sdtContent>
                      <w:r>
                        <w:rPr>
                          <w:szCs w:val="24"/>
                        </w:rPr>
                        <w:t>1</w:t>
                      </w:r>
                    </w:sdtContent>
                  </w:sdt>
                  <w:r>
                    <w:rPr>
                      <w:szCs w:val="24"/>
                    </w:rPr>
                    <w:t>.</w:t>
                    <w:tab/>
                    <w:t>Pakeisti 63 straipsnio  8 dalį ir ją išdėstyti taip:</w:t>
                  </w:r>
                </w:p>
                <w:sdt>
                  <w:sdtPr>
                    <w:alias w:val="citata"/>
                    <w:tag w:val="part_afc82d95a6784616bc308cb22403d174"/>
                    <w:lock w:val="sdtLocked"/>
                    <w:richText/>
                  </w:sdtPr>
                  <w:sdtContent>
                    <w:sdt>
                      <w:sdtPr>
                        <w:alias w:val="8 d."/>
                        <w:tag w:val="part_a872e4ef52aa46cab9502db5c4f4a159"/>
                        <w:lock w:val="sdtLocked"/>
                        <w:richText/>
                      </w:sdtPr>
                      <w:sdtContent>
                        <w:p>
                          <w:pPr>
                            <w:ind w:firstLine="720"/>
                            <w:jc w:val="both"/>
                            <w:rPr>
                              <w:b/>
                              <w:szCs w:val="24"/>
                            </w:rPr>
                          </w:pPr>
                          <w:r>
                            <w:rPr>
                              <w:szCs w:val="24"/>
                            </w:rPr>
                            <w:t>„</w:t>
                          </w:r>
                          <w:sdt>
                            <w:sdtPr>
                              <w:alias w:val="Numeris"/>
                              <w:tag w:val="nr_a872e4ef52aa46cab9502db5c4f4a159"/>
                              <w:lock w:val="sdtLocked"/>
                              <w:richText/>
                            </w:sdtPr>
                            <w:sdtContent>
                              <w:r>
                                <w:rPr>
                                  <w:szCs w:val="24"/>
                                </w:rPr>
                                <w:t>8</w:t>
                              </w:r>
                            </w:sdtContent>
                          </w:sdt>
                          <w:r>
                            <w:rPr>
                              <w:szCs w:val="24"/>
                            </w:rPr>
                            <w:t xml:space="preserve">. Profesinės karo tarnybos kariai aprūpinami </w:t>
                          </w:r>
                          <w:r>
                            <w:rPr>
                              <w:b/>
                              <w:szCs w:val="24"/>
                            </w:rPr>
                            <w:t xml:space="preserve">arba iš dalies aprūpinami </w:t>
                          </w:r>
                          <w:r>
                            <w:rPr>
                              <w:szCs w:val="24"/>
                            </w:rPr>
                            <w:t>maistu pagal Vyriausybės arba jos įgaliotos institucijos nustatytas fiziologines mitybos normas arba jiems mokama maitinimosi išlaidų piniginė kompensacija</w:t>
                          </w:r>
                          <w:r>
                            <w:rPr>
                              <w:b/>
                              <w:szCs w:val="24"/>
                            </w:rPr>
                            <w:t>.</w:t>
                          </w:r>
                          <w:r>
                            <w:rPr>
                              <w:szCs w:val="24"/>
                            </w:rPr>
                            <w:t xml:space="preserve"> </w:t>
                          </w:r>
                          <w:r>
                            <w:rPr>
                              <w:b/>
                              <w:bCs/>
                              <w:szCs w:val="24"/>
                            </w:rPr>
                            <w:t xml:space="preserve">Iš dalies maistu aprūpintiems </w:t>
                          </w:r>
                          <w:r>
                            <w:rPr>
                              <w:b/>
                              <w:szCs w:val="24"/>
                            </w:rPr>
                            <w:t>profesinės karo tarnybos</w:t>
                          </w:r>
                          <w:r>
                            <w:rPr>
                              <w:szCs w:val="24"/>
                            </w:rPr>
                            <w:t xml:space="preserve"> </w:t>
                          </w:r>
                          <w:r>
                            <w:rPr>
                              <w:b/>
                              <w:bCs/>
                              <w:szCs w:val="24"/>
                            </w:rPr>
                            <w:t>kariams mokama maitinimosi išlaidų piniginė kompensacija</w:t>
                          </w:r>
                          <w:r>
                            <w:rPr>
                              <w:szCs w:val="24"/>
                            </w:rPr>
                            <w:t xml:space="preserve"> </w:t>
                          </w:r>
                          <w:r>
                            <w:rPr>
                              <w:b/>
                              <w:bCs/>
                              <w:szCs w:val="24"/>
                            </w:rPr>
                            <w:t xml:space="preserve">mažinama sunaudotų maisto produktų ir maisto žaliavų, skirtų fiziologinei mitybos normai užtikrinti, kaina. Iš dalies maistu aprūpintiems ir maistu neaprūpintiems </w:t>
                          </w:r>
                          <w:r>
                            <w:rPr>
                              <w:b/>
                              <w:szCs w:val="24"/>
                            </w:rPr>
                            <w:t>profesinės karo tarnybos</w:t>
                          </w:r>
                          <w:r>
                            <w:rPr>
                              <w:szCs w:val="24"/>
                            </w:rPr>
                            <w:t xml:space="preserve"> </w:t>
                          </w:r>
                          <w:r>
                            <w:rPr>
                              <w:b/>
                              <w:bCs/>
                              <w:szCs w:val="24"/>
                            </w:rPr>
                            <w:t xml:space="preserve">kariams krašto apsaugos ministro nustatyta tvarka ir atvejais gali būti sudaromos sąlygos neatlygintinai pasimaitinti krašto apsaugos sistemos institucijų maitinimą organizuojančiuose padaliniuose. Iš dalies maistu aprūpintiems ir maistu neaprūpintiems </w:t>
                          </w:r>
                          <w:r>
                            <w:rPr>
                              <w:b/>
                              <w:szCs w:val="24"/>
                            </w:rPr>
                            <w:t>profesinės karo tarnybos</w:t>
                          </w:r>
                          <w:r>
                            <w:rPr>
                              <w:szCs w:val="24"/>
                            </w:rPr>
                            <w:t xml:space="preserve"> </w:t>
                          </w:r>
                          <w:r>
                            <w:rPr>
                              <w:b/>
                              <w:bCs/>
                              <w:szCs w:val="24"/>
                            </w:rPr>
                            <w:t>kariams, kurie neatlygintinai pasimaitino krašto apsaugos sistemos institucijų maitinimą organizuojančiuose padaliniuose, maitinimosi išlaidų piniginė kompensacija mažinama</w:t>
                          </w:r>
                          <w:r>
                            <w:rPr>
                              <w:b/>
                              <w:szCs w:val="24"/>
                            </w:rPr>
                            <w:t xml:space="preserve"> profesinės karo tarnybos</w:t>
                          </w:r>
                          <w:r>
                            <w:rPr>
                              <w:b/>
                              <w:bCs/>
                              <w:szCs w:val="24"/>
                            </w:rPr>
                            <w:t xml:space="preserve"> kario neatlygintinam pasimaitinimui sunaudotų maisto produktų ir maisto žaliavų kaina.</w:t>
                          </w:r>
                          <w:r>
                            <w:rPr>
                              <w:b/>
                              <w:szCs w:val="24"/>
                            </w:rPr>
                            <w:t xml:space="preserve"> </w:t>
                          </w:r>
                          <w:r>
                            <w:rPr>
                              <w:strike/>
                              <w:szCs w:val="24"/>
                            </w:rPr>
                            <w:t>Maitinimosi išlaidų piniginės kompensacijos mokėjimo tvarką ir dydžius nustato Vyriausybė</w:t>
                          </w:r>
                          <w:r>
                            <w:rPr>
                              <w:szCs w:val="24"/>
                            </w:rPr>
                            <w:t>.</w:t>
                          </w:r>
                          <w:r>
                            <w:rPr>
                              <w:b/>
                              <w:szCs w:val="24"/>
                            </w:rPr>
                            <w:t xml:space="preserve"> </w:t>
                          </w:r>
                          <w:r>
                            <w:rPr>
                              <w:szCs w:val="24"/>
                            </w:rPr>
                            <w:t xml:space="preserve">Maitinimosi išlaidų piniginė kompensacija nemokama kariams, turintiems žvalgybos pareigūno statusą, </w:t>
                          </w:r>
                          <w:r>
                            <w:rPr>
                              <w:szCs w:val="24"/>
                              <w:lang w:eastAsia="lt-LT"/>
                            </w:rPr>
                            <w:t xml:space="preserve">kariams, </w:t>
                          </w:r>
                          <w:r>
                            <w:rPr>
                              <w:strike/>
                              <w:szCs w:val="24"/>
                              <w:lang w:eastAsia="lt-LT"/>
                            </w:rPr>
                            <w:t>išsiųstiems į mokymo įstaigas ar tarnybos vietą užsienyje, kur jie visiškai išlaikomi,</w:t>
                          </w:r>
                          <w:r>
                            <w:rPr>
                              <w:szCs w:val="24"/>
                              <w:lang w:eastAsia="lt-LT"/>
                            </w:rPr>
                            <w:t xml:space="preserve"> </w:t>
                          </w:r>
                          <w:r>
                            <w:rPr>
                              <w:b/>
                              <w:szCs w:val="24"/>
                            </w:rPr>
                            <w:t>užsienio valstybėje aprūpintiems maistu</w:t>
                          </w:r>
                          <w:r>
                            <w:rPr>
                              <w:b/>
                              <w:color w:val="000000"/>
                              <w:szCs w:val="24"/>
                            </w:rPr>
                            <w:t xml:space="preserve"> arba kai jiems užsienio valstybė moka maitinimuisi skirtas išmokas</w:t>
                          </w:r>
                          <w:r>
                            <w:rPr>
                              <w:b/>
                              <w:szCs w:val="24"/>
                            </w:rPr>
                            <w:t>,</w:t>
                          </w:r>
                          <w:r>
                            <w:rPr>
                              <w:szCs w:val="24"/>
                            </w:rPr>
                            <w:t xml:space="preserve"> kariams, tarnaujantiems ne krašto apsaugos sistemos institucijose Lietuvoje, kariams, išleistiems vaiko priežiūros ar nemokamų atostogų, taip pat kariams, atliekantiems tarnybą šio įstatymo 42 straipsnio 3 dalyje nustatytais atvejais, išskyrus karius, kurių faktinė tarnybos atlikimo (rezidavimo) vieta yra Lietuvos Respublikoje.“</w:t>
                          </w:r>
                        </w:p>
                      </w:sdtContent>
                    </w:sdt>
                  </w:sdtContent>
                </w:sdt>
              </w:sdtContent>
            </w:sdt>
            <w:sdt>
              <w:sdtPr>
                <w:alias w:val="6 str. 2 d."/>
                <w:tag w:val="part_45e711ebc8114150823a3c3e3d74ea54"/>
                <w:lock w:val="sdtLocked"/>
                <w:richText/>
              </w:sdtPr>
              <w:sdtContent>
                <w:p>
                  <w:pPr>
                    <w:ind w:left="1068" w:hanging="360"/>
                    <w:jc w:val="both"/>
                    <w:rPr>
                      <w:szCs w:val="24"/>
                    </w:rPr>
                  </w:pPr>
                  <w:sdt>
                    <w:sdtPr>
                      <w:alias w:val="Numeris"/>
                      <w:tag w:val="nr_45e711ebc8114150823a3c3e3d74ea54"/>
                      <w:lock w:val="sdtLocked"/>
                      <w:richText/>
                    </w:sdtPr>
                    <w:sdtContent>
                      <w:r>
                        <w:rPr>
                          <w:szCs w:val="24"/>
                        </w:rPr>
                        <w:t>2</w:t>
                      </w:r>
                    </w:sdtContent>
                  </w:sdt>
                  <w:r>
                    <w:rPr>
                      <w:szCs w:val="24"/>
                    </w:rPr>
                    <w:t>.</w:t>
                    <w:tab/>
                    <w:t>Pakeisti 63 straipsnio  9 dalį ir ją išdėstyti taip:</w:t>
                  </w:r>
                </w:p>
                <w:sdt>
                  <w:sdtPr>
                    <w:alias w:val="citata"/>
                    <w:tag w:val="part_1d094256714940bfa7793d5762a9bb26"/>
                    <w:lock w:val="sdtLocked"/>
                    <w:richText/>
                  </w:sdtPr>
                  <w:sdtContent>
                    <w:sdt>
                      <w:sdtPr>
                        <w:alias w:val="9 d."/>
                        <w:tag w:val="part_2fbeaa1a846d49f98a0635cd7d06fcbc"/>
                        <w:lock w:val="sdtLocked"/>
                        <w:richText/>
                      </w:sdtPr>
                      <w:sdtContent>
                        <w:p>
                          <w:pPr>
                            <w:ind w:firstLine="720"/>
                            <w:jc w:val="both"/>
                            <w:rPr>
                              <w:szCs w:val="24"/>
                            </w:rPr>
                          </w:pPr>
                          <w:r>
                            <w:rPr>
                              <w:szCs w:val="24"/>
                            </w:rPr>
                            <w:t>„</w:t>
                          </w:r>
                          <w:sdt>
                            <w:sdtPr>
                              <w:alias w:val="Numeris"/>
                              <w:tag w:val="nr_2fbeaa1a846d49f98a0635cd7d06fcbc"/>
                              <w:lock w:val="sdtLocked"/>
                              <w:richText/>
                            </w:sdtPr>
                            <w:sdtContent>
                              <w:r>
                                <w:rPr>
                                  <w:szCs w:val="24"/>
                                </w:rPr>
                                <w:t>9</w:t>
                              </w:r>
                            </w:sdtContent>
                          </w:sdt>
                          <w:r>
                            <w:rPr>
                              <w:szCs w:val="24"/>
                            </w:rPr>
                            <w:t xml:space="preserve">. Kariai savanoriai ir kiti savanoriškos nenuolatinės karo tarnybos kariai, taip pat aktyviojo </w:t>
                          </w:r>
                          <w:r>
                            <w:rPr>
                              <w:szCs w:val="24"/>
                              <w:lang w:eastAsia="lt-LT"/>
                            </w:rPr>
                            <w:t>kariuomenės</w:t>
                          </w:r>
                          <w:r>
                            <w:rPr>
                              <w:szCs w:val="24"/>
                            </w:rPr>
                            <w:t xml:space="preserve"> personalo rezervo kariai pratybų, mokymų ar tarnybos užduočių vykdymo laikotarpiu aprūpinami </w:t>
                          </w:r>
                          <w:r>
                            <w:rPr>
                              <w:b/>
                              <w:szCs w:val="24"/>
                            </w:rPr>
                            <w:t xml:space="preserve">arba iš dalies aprūpinami </w:t>
                          </w:r>
                          <w:r>
                            <w:rPr>
                              <w:szCs w:val="24"/>
                            </w:rPr>
                            <w:t xml:space="preserve">maistu pagal Vyriausybės arba jos įgaliotos institucijos nustatytas fiziologines mitybos normas arba jiems </w:t>
                          </w:r>
                          <w:r>
                            <w:rPr>
                              <w:strike/>
                              <w:szCs w:val="24"/>
                            </w:rPr>
                            <w:t>išmokama</w:t>
                          </w:r>
                          <w:r>
                            <w:rPr>
                              <w:szCs w:val="24"/>
                            </w:rPr>
                            <w:t xml:space="preserve"> </w:t>
                          </w:r>
                          <w:r>
                            <w:rPr>
                              <w:b/>
                              <w:szCs w:val="24"/>
                            </w:rPr>
                            <w:t>mokama</w:t>
                          </w:r>
                          <w:r>
                            <w:rPr>
                              <w:szCs w:val="24"/>
                            </w:rPr>
                            <w:t xml:space="preserve"> maitinimosi išlaidų piniginė kompensacija. </w:t>
                          </w:r>
                          <w:r>
                            <w:rPr>
                              <w:strike/>
                              <w:szCs w:val="24"/>
                            </w:rPr>
                            <w:t>Maitinimosi išlaidų piniginės kompensacijos mokėjimo tvarką ir dydžius nustato Vyriausybė</w:t>
                          </w:r>
                          <w:r>
                            <w:rPr>
                              <w:szCs w:val="24"/>
                            </w:rPr>
                            <w:t xml:space="preserve">.  </w:t>
                          </w:r>
                          <w:r>
                            <w:rPr>
                              <w:b/>
                              <w:bCs/>
                              <w:szCs w:val="24"/>
                            </w:rPr>
                            <w:t>Iš dalies maistu aprūpintiems k</w:t>
                          </w:r>
                          <w:r>
                            <w:rPr>
                              <w:b/>
                              <w:szCs w:val="24"/>
                            </w:rPr>
                            <w:t>ariams savanoriams ir kitiems savanoriškos nenuolatinės karo tarnybos</w:t>
                          </w:r>
                          <w:r>
                            <w:rPr>
                              <w:szCs w:val="24"/>
                            </w:rPr>
                            <w:t xml:space="preserve"> </w:t>
                          </w:r>
                          <w:r>
                            <w:rPr>
                              <w:b/>
                              <w:bCs/>
                              <w:szCs w:val="24"/>
                            </w:rPr>
                            <w:t xml:space="preserve">kariams, </w:t>
                          </w:r>
                          <w:r>
                            <w:rPr>
                              <w:b/>
                              <w:szCs w:val="24"/>
                            </w:rPr>
                            <w:t xml:space="preserve">aktyviojo </w:t>
                          </w:r>
                          <w:r>
                            <w:rPr>
                              <w:b/>
                              <w:szCs w:val="24"/>
                              <w:lang w:eastAsia="lt-LT"/>
                            </w:rPr>
                            <w:t>kariuomenės</w:t>
                          </w:r>
                          <w:r>
                            <w:rPr>
                              <w:b/>
                              <w:szCs w:val="24"/>
                            </w:rPr>
                            <w:t xml:space="preserve"> personalo rezervo kariams</w:t>
                          </w:r>
                          <w:r>
                            <w:rPr>
                              <w:b/>
                              <w:bCs/>
                              <w:szCs w:val="24"/>
                            </w:rPr>
                            <w:t xml:space="preserve"> mokama maitinimosi išlaidų piniginė kompensacija</w:t>
                          </w:r>
                          <w:r>
                            <w:rPr>
                              <w:szCs w:val="24"/>
                            </w:rPr>
                            <w:t xml:space="preserve"> </w:t>
                          </w:r>
                          <w:r>
                            <w:rPr>
                              <w:b/>
                              <w:bCs/>
                              <w:szCs w:val="24"/>
                            </w:rPr>
                            <w:t>mažinama sunaudotų maisto produktų ir maisto žaliavų, skirtų fiziologinei mitybos normai užtikrinti, kaina. Iš dalies maistu aprūpintiems ir maistu neaprūpintiems kariams savanoriams ir kitiems savanoriškos nenuolatinės karo tarnybos kariams,</w:t>
                          </w:r>
                          <w:r>
                            <w:rPr>
                              <w:szCs w:val="24"/>
                            </w:rPr>
                            <w:t xml:space="preserve"> </w:t>
                          </w:r>
                          <w:r>
                            <w:rPr>
                              <w:b/>
                              <w:szCs w:val="24"/>
                            </w:rPr>
                            <w:t xml:space="preserve">aktyviojo </w:t>
                          </w:r>
                          <w:r>
                            <w:rPr>
                              <w:b/>
                              <w:szCs w:val="24"/>
                              <w:lang w:eastAsia="lt-LT"/>
                            </w:rPr>
                            <w:t>kariuomenės</w:t>
                          </w:r>
                          <w:r>
                            <w:rPr>
                              <w:b/>
                              <w:szCs w:val="24"/>
                            </w:rPr>
                            <w:t xml:space="preserve"> personalo rezervo kariams</w:t>
                          </w:r>
                          <w:r>
                            <w:rPr>
                              <w:b/>
                              <w:bCs/>
                              <w:szCs w:val="24"/>
                            </w:rPr>
                            <w:t xml:space="preserve"> krašto apsaugos ministro nustatyta tvarka ir atvejais gali būti sudaromos sąlygos neatlygintinai pasimaitinti krašto apsaugos sistemos institucijų maitinimą organizuojančiuose padaliniuose. Iš dalies maistu aprūpintiems ir neaprūpintiems maistu kariams savanoriams ir kitiems savanoriškos nenuolatinės karo tarnybos kariams, </w:t>
                          </w:r>
                          <w:r>
                            <w:rPr>
                              <w:b/>
                              <w:szCs w:val="24"/>
                            </w:rPr>
                            <w:t xml:space="preserve">aktyviojo </w:t>
                          </w:r>
                          <w:r>
                            <w:rPr>
                              <w:b/>
                              <w:szCs w:val="24"/>
                              <w:lang w:eastAsia="lt-LT"/>
                            </w:rPr>
                            <w:t>kariuomenės</w:t>
                          </w:r>
                          <w:r>
                            <w:rPr>
                              <w:b/>
                              <w:szCs w:val="24"/>
                            </w:rPr>
                            <w:t xml:space="preserve"> personalo rezervo kariams,</w:t>
                          </w:r>
                          <w:r>
                            <w:rPr>
                              <w:b/>
                              <w:bCs/>
                              <w:szCs w:val="24"/>
                            </w:rPr>
                            <w:t xml:space="preserve"> kurie neatlygintinai pasimaitino krašto apsaugos sistemos institucijų maitinimą organizuojančiuose padaliniuose, maitinimosi išlaidų piniginė kompensacija mažinama kario savanorio ir kito savanoriškos nenuolatinės karo tarnybos kario,</w:t>
                          </w:r>
                          <w:r>
                            <w:rPr>
                              <w:b/>
                              <w:szCs w:val="24"/>
                            </w:rPr>
                            <w:t xml:space="preserve"> aktyviojo </w:t>
                          </w:r>
                          <w:r>
                            <w:rPr>
                              <w:b/>
                              <w:szCs w:val="24"/>
                              <w:lang w:eastAsia="lt-LT"/>
                            </w:rPr>
                            <w:t>kariuomenės</w:t>
                          </w:r>
                          <w:r>
                            <w:rPr>
                              <w:b/>
                              <w:szCs w:val="24"/>
                            </w:rPr>
                            <w:t xml:space="preserve"> personalo rezervo kario</w:t>
                          </w:r>
                          <w:r>
                            <w:rPr>
                              <w:b/>
                              <w:bCs/>
                              <w:szCs w:val="24"/>
                            </w:rPr>
                            <w:t xml:space="preserve"> neatlygintinam pasimaitinimui sunaudotų maisto produktų ir maisto žaliavų kaina.</w:t>
                          </w:r>
                          <w:r>
                            <w:rPr>
                              <w:b/>
                              <w:szCs w:val="24"/>
                            </w:rPr>
                            <w:t xml:space="preserve">“ </w:t>
                          </w:r>
                        </w:p>
                      </w:sdtContent>
                    </w:sdt>
                  </w:sdtContent>
                </w:sdt>
              </w:sdtContent>
            </w:sdt>
            <w:sdt>
              <w:sdtPr>
                <w:alias w:val="6 str. 3 d."/>
                <w:tag w:val="part_00546c4a55c44ee4b866b0b35d10330f"/>
                <w:lock w:val="sdtLocked"/>
                <w:richText/>
              </w:sdtPr>
              <w:sdtContent>
                <w:p>
                  <w:pPr>
                    <w:ind w:left="1068" w:hanging="360"/>
                    <w:jc w:val="both"/>
                    <w:rPr>
                      <w:szCs w:val="24"/>
                    </w:rPr>
                  </w:pPr>
                  <w:sdt>
                    <w:sdtPr>
                      <w:alias w:val="Numeris"/>
                      <w:tag w:val="nr_00546c4a55c44ee4b866b0b35d10330f"/>
                      <w:lock w:val="sdtLocked"/>
                      <w:richText/>
                    </w:sdtPr>
                    <w:sdtContent>
                      <w:r>
                        <w:rPr>
                          <w:szCs w:val="24"/>
                        </w:rPr>
                        <w:t>3</w:t>
                      </w:r>
                    </w:sdtContent>
                  </w:sdt>
                  <w:r>
                    <w:rPr>
                      <w:szCs w:val="24"/>
                    </w:rPr>
                    <w:t>.</w:t>
                    <w:tab/>
                    <w:t>Papildyti 63 straipsnį 9</w:t>
                  </w:r>
                  <w:r>
                    <w:rPr>
                      <w:szCs w:val="24"/>
                      <w:vertAlign w:val="superscript"/>
                    </w:rPr>
                    <w:t>1</w:t>
                  </w:r>
                  <w:r>
                    <w:rPr>
                      <w:szCs w:val="24"/>
                    </w:rPr>
                    <w:t xml:space="preserve"> dalimi:</w:t>
                  </w:r>
                </w:p>
                <w:sdt>
                  <w:sdtPr>
                    <w:alias w:val="citata"/>
                    <w:tag w:val="part_f3e8b1948e31408c997ae4754413ba4a"/>
                    <w:lock w:val="sdtLocked"/>
                    <w:richText/>
                  </w:sdtPr>
                  <w:sdtContent>
                    <w:sdt>
                      <w:sdtPr>
                        <w:alias w:val="9-1 d."/>
                        <w:tag w:val="part_6edf115e0a594717981866d40835ecf7"/>
                        <w:lock w:val="sdtLocked"/>
                        <w:richText/>
                      </w:sdtPr>
                      <w:sdtContent>
                        <w:p>
                          <w:pPr>
                            <w:ind w:firstLine="720"/>
                            <w:jc w:val="both"/>
                            <w:rPr>
                              <w:color w:val="000000"/>
                              <w:szCs w:val="24"/>
                            </w:rPr>
                          </w:pPr>
                          <w:r>
                            <w:rPr>
                              <w:b/>
                              <w:szCs w:val="24"/>
                            </w:rPr>
                            <w:t>„</w:t>
                          </w:r>
                          <w:sdt>
                            <w:sdtPr>
                              <w:alias w:val="Numeris"/>
                              <w:tag w:val="nr_6edf115e0a594717981866d40835ecf7"/>
                              <w:lock w:val="sdtLocked"/>
                              <w:richText/>
                            </w:sdtPr>
                            <w:sdtContent>
                              <w:r>
                                <w:rPr>
                                  <w:b/>
                                  <w:szCs w:val="24"/>
                                </w:rPr>
                                <w:t>9</w:t>
                              </w:r>
                              <w:r>
                                <w:rPr>
                                  <w:b/>
                                  <w:szCs w:val="24"/>
                                  <w:vertAlign w:val="superscript"/>
                                </w:rPr>
                                <w:t>1</w:t>
                              </w:r>
                            </w:sdtContent>
                          </w:sdt>
                          <w:r>
                            <w:rPr>
                              <w:b/>
                              <w:szCs w:val="24"/>
                            </w:rPr>
                            <w:t xml:space="preserve">. Maitinimosi išlaidų piniginės kompensacijos dydį nustato Vyriausybė. Karių aprūpinimo maistu sąlygas, atvejus ir tvarką, taip pat maitinimosi išlaidų piniginės kompensacijos </w:t>
                          </w:r>
                          <w:r>
                            <w:rPr>
                              <w:b/>
                              <w:szCs w:val="24"/>
                              <w:shd w:val="clear" w:color="auto" w:fill="FFFFFF"/>
                            </w:rPr>
                            <w:t>ir jos dalies apskaičiavimo ir </w:t>
                          </w:r>
                          <w:r>
                            <w:rPr>
                              <w:b/>
                              <w:szCs w:val="24"/>
                            </w:rPr>
                            <w:t xml:space="preserve"> mokėjimo tvarką nustato krašto apsaugos ministras.“</w:t>
                          </w:r>
                        </w:p>
                        <w:p>
                          <w:pPr>
                            <w:rPr>
                              <w:szCs w:val="24"/>
                            </w:rPr>
                          </w:pPr>
                        </w:p>
                      </w:sdtContent>
                    </w:sdt>
                  </w:sdtContent>
                </w:sdt>
              </w:sdtContent>
            </w:sdt>
          </w:sdtContent>
        </w:sdt>
        <w:sdt>
          <w:sdtPr>
            <w:alias w:val="7 str."/>
            <w:tag w:val="part_2bb76b48981e4b729256e7a64438b934"/>
            <w:lock w:val="sdtLocked"/>
            <w:richText/>
          </w:sdtPr>
          <w:sdtContent>
            <w:p>
              <w:pPr>
                <w:tabs>
                  <w:tab w:val="left" w:pos="720"/>
                </w:tabs>
                <w:suppressAutoHyphens/>
                <w:ind w:firstLine="720"/>
                <w:jc w:val="both"/>
                <w:textAlignment w:val="baseline"/>
                <w:rPr>
                  <w:kern w:val="3"/>
                  <w:szCs w:val="24"/>
                </w:rPr>
              </w:pPr>
              <w:sdt>
                <w:sdtPr>
                  <w:alias w:val="Numeris"/>
                  <w:tag w:val="nr_2bb76b48981e4b729256e7a64438b934"/>
                  <w:lock w:val="sdtLocked"/>
                  <w:richText/>
                </w:sdtPr>
                <w:sdtContent>
                  <w:r>
                    <w:rPr>
                      <w:b/>
                      <w:kern w:val="3"/>
                      <w:szCs w:val="24"/>
                    </w:rPr>
                    <w:t>7</w:t>
                  </w:r>
                </w:sdtContent>
              </w:sdt>
              <w:r>
                <w:rPr>
                  <w:b/>
                  <w:kern w:val="3"/>
                  <w:szCs w:val="24"/>
                </w:rPr>
                <w:t xml:space="preserve"> straipsnis. </w:t>
              </w:r>
              <w:sdt>
                <w:sdtPr>
                  <w:alias w:val="Pavadinimas"/>
                  <w:tag w:val="title_2bb76b48981e4b729256e7a64438b934"/>
                  <w:lock w:val="sdtLocked"/>
                  <w:richText/>
                </w:sdtPr>
                <w:sdtContent>
                  <w:r>
                    <w:rPr>
                      <w:b/>
                      <w:bCs/>
                      <w:kern w:val="3"/>
                      <w:szCs w:val="24"/>
                    </w:rPr>
                    <w:t>63</w:t>
                  </w:r>
                  <w:r>
                    <w:rPr>
                      <w:b/>
                      <w:bCs/>
                      <w:kern w:val="3"/>
                      <w:szCs w:val="24"/>
                      <w:vertAlign w:val="superscript"/>
                    </w:rPr>
                    <w:t>1</w:t>
                  </w:r>
                  <w:r>
                    <w:rPr>
                      <w:b/>
                      <w:kern w:val="3"/>
                      <w:szCs w:val="24"/>
                    </w:rPr>
                    <w:t xml:space="preserve"> straipsnio pakeitimas</w:t>
                  </w:r>
                </w:sdtContent>
              </w:sdt>
            </w:p>
            <w:sdt>
              <w:sdtPr>
                <w:alias w:val="7 str. 1 d."/>
                <w:tag w:val="part_d382a12ad1e44f6ab330a18e112ca628"/>
                <w:lock w:val="sdtLocked"/>
                <w:richText/>
              </w:sdtPr>
              <w:sdtContent>
                <w:p>
                  <w:pPr>
                    <w:tabs>
                      <w:tab w:val="left" w:pos="720"/>
                    </w:tabs>
                    <w:suppressAutoHyphens/>
                    <w:ind w:firstLine="720"/>
                    <w:jc w:val="both"/>
                    <w:textAlignment w:val="baseline"/>
                    <w:rPr>
                      <w:kern w:val="3"/>
                      <w:szCs w:val="24"/>
                    </w:rPr>
                  </w:pPr>
                  <w:r>
                    <w:rPr>
                      <w:kern w:val="3"/>
                      <w:szCs w:val="24"/>
                    </w:rPr>
                    <w:t xml:space="preserve">Pakeisti </w:t>
                  </w:r>
                  <w:r>
                    <w:rPr>
                      <w:bCs/>
                      <w:kern w:val="3"/>
                      <w:szCs w:val="24"/>
                    </w:rPr>
                    <w:t>63</w:t>
                  </w:r>
                  <w:r>
                    <w:rPr>
                      <w:bCs/>
                      <w:kern w:val="3"/>
                      <w:szCs w:val="24"/>
                      <w:vertAlign w:val="superscript"/>
                    </w:rPr>
                    <w:t>1</w:t>
                  </w:r>
                  <w:r>
                    <w:rPr>
                      <w:kern w:val="3"/>
                      <w:szCs w:val="24"/>
                    </w:rPr>
                    <w:t xml:space="preserve"> straipsnį ir jį išdėstyti taip:</w:t>
                  </w:r>
                </w:p>
                <w:sdt>
                  <w:sdtPr>
                    <w:alias w:val="citata"/>
                    <w:tag w:val="part_8e676c910b9a4009a90854e2405ffa8a"/>
                    <w:lock w:val="sdtLocked"/>
                    <w:richText/>
                  </w:sdtPr>
                  <w:sdtContent>
                    <w:sdt>
                      <w:sdtPr>
                        <w:alias w:val="63-1 str."/>
                        <w:tag w:val="part_9a027a63c0754426872bb89d7afdf1e7"/>
                        <w:lock w:val="sdtLocked"/>
                        <w:richText/>
                      </w:sdtPr>
                      <w:sdtContent>
                        <w:p>
                          <w:pPr>
                            <w:tabs>
                              <w:tab w:val="left" w:pos="720"/>
                            </w:tabs>
                            <w:suppressAutoHyphens/>
                            <w:ind w:firstLine="720"/>
                            <w:jc w:val="both"/>
                            <w:textAlignment w:val="baseline"/>
                            <w:rPr>
                              <w:kern w:val="3"/>
                              <w:szCs w:val="24"/>
                            </w:rPr>
                          </w:pPr>
                          <w:r>
                            <w:rPr>
                              <w:bCs/>
                              <w:color w:val="000000"/>
                              <w:kern w:val="3"/>
                              <w:szCs w:val="24"/>
                            </w:rPr>
                            <w:t>„</w:t>
                          </w:r>
                          <w:sdt>
                            <w:sdtPr>
                              <w:alias w:val="Numeris"/>
                              <w:tag w:val="nr_9a027a63c0754426872bb89d7afdf1e7"/>
                              <w:lock w:val="sdtLocked"/>
                              <w:richText/>
                            </w:sdtPr>
                            <w:sdtContent>
                              <w:r>
                                <w:rPr>
                                  <w:bCs/>
                                  <w:color w:val="000000"/>
                                  <w:kern w:val="3"/>
                                  <w:szCs w:val="24"/>
                                </w:rPr>
                                <w:t>63</w:t>
                              </w:r>
                              <w:r>
                                <w:rPr>
                                  <w:bCs/>
                                  <w:color w:val="000000"/>
                                  <w:kern w:val="3"/>
                                  <w:szCs w:val="24"/>
                                  <w:vertAlign w:val="superscript"/>
                                </w:rPr>
                                <w:t>1</w:t>
                              </w:r>
                            </w:sdtContent>
                          </w:sdt>
                          <w:r>
                            <w:rPr>
                              <w:bCs/>
                              <w:color w:val="000000"/>
                              <w:kern w:val="3"/>
                              <w:szCs w:val="24"/>
                            </w:rPr>
                            <w:t> straipsnis.</w:t>
                          </w:r>
                          <w:r>
                            <w:rPr>
                              <w:b/>
                              <w:bCs/>
                              <w:color w:val="000000"/>
                              <w:kern w:val="3"/>
                              <w:szCs w:val="24"/>
                            </w:rPr>
                            <w:t> </w:t>
                          </w:r>
                          <w:r>
                            <w:rPr>
                              <w:bCs/>
                              <w:color w:val="000000"/>
                              <w:kern w:val="3"/>
                              <w:szCs w:val="24"/>
                            </w:rPr>
                            <w:t>Gyvenamosios patalpos nuomos išlaidų kompensavimas profesinės karo tarnybos kariams</w:t>
                          </w:r>
                        </w:p>
                        <w:sdt>
                          <w:sdtPr>
                            <w:alias w:val="63-1 str. 1 d."/>
                            <w:tag w:val="part_4a473c306fa04f95ad47d641df91a2ab"/>
                            <w:lock w:val="sdtLocked"/>
                            <w:richText/>
                          </w:sdtPr>
                          <w:sdtContent>
                            <w:p>
                              <w:pPr>
                                <w:tabs>
                                  <w:tab w:val="left" w:pos="720"/>
                                </w:tabs>
                                <w:suppressAutoHyphens/>
                                <w:ind w:firstLine="720"/>
                                <w:jc w:val="both"/>
                                <w:textAlignment w:val="baseline"/>
                                <w:rPr>
                                  <w:kern w:val="3"/>
                                  <w:szCs w:val="24"/>
                                </w:rPr>
                              </w:pPr>
                              <w:sdt>
                                <w:sdtPr>
                                  <w:alias w:val="Numeris"/>
                                  <w:tag w:val="nr_4a473c306fa04f95ad47d641df91a2ab"/>
                                  <w:lock w:val="sdtLocked"/>
                                  <w:richText/>
                                </w:sdtPr>
                                <w:sdtContent>
                                  <w:r>
                                    <w:rPr>
                                      <w:strike/>
                                      <w:kern w:val="3"/>
                                      <w:szCs w:val="24"/>
                                    </w:rPr>
                                    <w:t>1</w:t>
                                  </w:r>
                                </w:sdtContent>
                              </w:sdt>
                              <w:r>
                                <w:rPr>
                                  <w:strike/>
                                  <w:kern w:val="3"/>
                                  <w:szCs w:val="24"/>
                                </w:rPr>
                                <w:t>. Į kitą apskritį perkeltiems (rotuotiems) profesinės karo tarnybos kariams, pirmą kartą į pareigas profesinėje karo tarnyboje paskirtiems kariams, taip pat po karo mokymo įstaigos ar Lietuvos aukštosios mokyklos ir karinio rengimo programos Akademijoje baigimo pirmą kartą į pareigas profesinėje karo tarnyboje paskirtiems kariams iš Krašto apsaugos ministerijai skirtų asignavimų kompensuojamos gyvenamosios patalpos nuomos išlaidos.</w:t>
                              </w:r>
                            </w:p>
                          </w:sdtContent>
                        </w:sdt>
                        <w:sdt>
                          <w:sdtPr>
                            <w:alias w:val="63-1 str. 2 d."/>
                            <w:tag w:val="part_729b8cbe171844dbb4659d0e58581ad4"/>
                            <w:lock w:val="sdtLocked"/>
                            <w:richText/>
                          </w:sdtPr>
                          <w:sdtContent>
                            <w:p>
                              <w:pPr>
                                <w:tabs>
                                  <w:tab w:val="left" w:pos="720"/>
                                </w:tabs>
                                <w:suppressAutoHyphens/>
                                <w:ind w:firstLine="720"/>
                                <w:jc w:val="both"/>
                                <w:textAlignment w:val="baseline"/>
                                <w:rPr>
                                  <w:kern w:val="3"/>
                                  <w:szCs w:val="24"/>
                                </w:rPr>
                              </w:pPr>
                              <w:sdt>
                                <w:sdtPr>
                                  <w:alias w:val="Numeris"/>
                                  <w:tag w:val="nr_729b8cbe171844dbb4659d0e58581ad4"/>
                                  <w:lock w:val="sdtLocked"/>
                                  <w:richText/>
                                </w:sdtPr>
                                <w:sdtContent>
                                  <w:r>
                                    <w:rPr>
                                      <w:strike/>
                                      <w:kern w:val="3"/>
                                      <w:szCs w:val="24"/>
                                    </w:rPr>
                                    <w:t>2</w:t>
                                  </w:r>
                                </w:sdtContent>
                              </w:sdt>
                              <w:r>
                                <w:rPr>
                                  <w:strike/>
                                  <w:kern w:val="3"/>
                                  <w:szCs w:val="24"/>
                                </w:rPr>
                                <w:t>. Maksimalius gyvenamosios patalpos nuomos išlaidų dydžius, priklausančius nuo vietovės, į kurią perkelti (rotuoti) ar paskirti šio straipsnio 1 dalyje nurodyti asmenys, taip pat nuo kartu su jais gyvenančių šeimos narių, išskyrus sutuoktinį, skaičiaus, atsižvelgdama į gyvenamųjų patalpų nuomos rinkos kainas, tvirtina Vyriausybė. Gyvenamosios patalpos nuomos išlaidos kompensuojamos krašto apsaugos ministro nustatyta tvarka pagal profesinės karo tarnybos kario ir nuomotojo rašytine sutartimi nustatytą nuomos mokesčio dydį, neviršijant Vyriausybės patvirtintų maksimalių gyvenamosios patalpos nuomos išlaidų dydžių. Jeigu šeimoje yra du profesinės karo tarnybos kariai (sutuoktiniai), turintys teisę gauti gyvenamosios patalpos nuomos išlaidų kompensaciją ir tarnaujantys toje pačioje apskrityje, jiems kompensuojamos vienos gyvenamosios patalpos nuomos išlaidos, neviršijant tai tarnybos vietovei Vyriausybės nustatyto maksimalaus gyvenamosios patalpos nuomos išlaidų dydžio.</w:t>
                              </w:r>
                            </w:p>
                          </w:sdtContent>
                        </w:sdt>
                        <w:sdt>
                          <w:sdtPr>
                            <w:alias w:val="63-1 str. 3 d."/>
                            <w:tag w:val="part_5b4e563ea2cb45b0960b2f9b275784ec"/>
                            <w:lock w:val="sdtLocked"/>
                            <w:richText/>
                          </w:sdtPr>
                          <w:sdtContent>
                            <w:p>
                              <w:pPr>
                                <w:tabs>
                                  <w:tab w:val="left" w:pos="720"/>
                                </w:tabs>
                                <w:suppressAutoHyphens/>
                                <w:ind w:firstLine="720"/>
                                <w:jc w:val="both"/>
                                <w:textAlignment w:val="baseline"/>
                                <w:rPr>
                                  <w:kern w:val="3"/>
                                  <w:szCs w:val="24"/>
                                </w:rPr>
                              </w:pPr>
                              <w:sdt>
                                <w:sdtPr>
                                  <w:alias w:val="Numeris"/>
                                  <w:tag w:val="nr_5b4e563ea2cb45b0960b2f9b275784ec"/>
                                  <w:lock w:val="sdtLocked"/>
                                  <w:richText/>
                                </w:sdtPr>
                                <w:sdtContent>
                                  <w:r>
                                    <w:rPr>
                                      <w:strike/>
                                      <w:kern w:val="3"/>
                                      <w:szCs w:val="24"/>
                                    </w:rPr>
                                    <w:t>3</w:t>
                                  </w:r>
                                </w:sdtContent>
                              </w:sdt>
                              <w:r>
                                <w:rPr>
                                  <w:strike/>
                                  <w:kern w:val="3"/>
                                  <w:szCs w:val="24"/>
                                </w:rPr>
                                <w:t>. Gyvenamosios patalpos nuomos išlaidos kompensuojamos 6 metus nuo šio straipsnio 1 dalyje nurodytų asmenų perkėlimo (rotavimo) į kitą apskritį ar paskyrimo į pareigas. Jeigu per šį 6 metų laikotarpį jie perkeliami (rotuojami) toje pačioje apskrityje, gyvenamosios patalpos nuomos išlaidos jiems ir toliau kompensuojamos, bet ne ilgiau kaip 6 metus nuo perkėlimo (rotavimo) į kitą apskritį ar paskyrimo į pareigas. Profesinės karo tarnybos karį perkėlus (rotavus) į kitą apskritį, 6 metų terminas skaičiuojamas iš naujo.</w:t>
                              </w:r>
                            </w:p>
                          </w:sdtContent>
                        </w:sdt>
                        <w:sdt>
                          <w:sdtPr>
                            <w:alias w:val="63-1 str. 4 d."/>
                            <w:tag w:val="part_87da7100c4784d018b9c6e996e4e06d7"/>
                            <w:lock w:val="sdtLocked"/>
                            <w:richText/>
                          </w:sdtPr>
                          <w:sdtContent>
                            <w:p>
                              <w:pPr>
                                <w:tabs>
                                  <w:tab w:val="left" w:pos="720"/>
                                </w:tabs>
                                <w:suppressAutoHyphens/>
                                <w:ind w:firstLine="720"/>
                                <w:jc w:val="both"/>
                                <w:textAlignment w:val="baseline"/>
                                <w:rPr>
                                  <w:kern w:val="3"/>
                                  <w:szCs w:val="24"/>
                                </w:rPr>
                              </w:pPr>
                              <w:sdt>
                                <w:sdtPr>
                                  <w:alias w:val="Numeris"/>
                                  <w:tag w:val="nr_87da7100c4784d018b9c6e996e4e06d7"/>
                                  <w:lock w:val="sdtLocked"/>
                                  <w:richText/>
                                </w:sdtPr>
                                <w:sdtContent>
                                  <w:r>
                                    <w:rPr>
                                      <w:strike/>
                                      <w:kern w:val="3"/>
                                      <w:szCs w:val="24"/>
                                    </w:rPr>
                                    <w:t>4</w:t>
                                  </w:r>
                                </w:sdtContent>
                              </w:sdt>
                              <w:r>
                                <w:rPr>
                                  <w:strike/>
                                  <w:kern w:val="3"/>
                                  <w:szCs w:val="24"/>
                                </w:rPr>
                                <w:t>. Gyvenamosios patalpos nuomos išlaidos šio straipsnio 1 dalyje nurodytiems asmenims nekompensuojamos, jeigu jie, jų šeimos nariai toje apskrityje turi nuosavybės teise priklausančias, techninius ir higienos reikalavimus atitinkančias gyvenamąsias patalpas ar jų dalį ar per pastaruosius 5 metus yra jas perleidę (išskyrus perleidimą dėl santuokos nutraukimo) arba jie laikinai apgyvendinti tarnybiniuose butuose, arba jiems jų pasirinkimu taikomos šio įstatymo 64 straipsnio 4 dalyje numatytos garantijos. 5 metų gyvenamųjų patalpų ar jų dalies perleidimo terminas skaičiuojamas nuo šio straipsnio 1 dalyje nurodytų asmenų perkėlimo (rotavimo) ar paskyrimo į kitas pareigas kitoje apskrityje dienos.</w:t>
                              </w:r>
                            </w:p>
                          </w:sdtContent>
                        </w:sdt>
                        <w:sdt>
                          <w:sdtPr>
                            <w:alias w:val="63-1 str. 1 d."/>
                            <w:tag w:val="part_0ce03c7cf52a40a38b05bf95a696ecdc"/>
                            <w:lock w:val="sdtLocked"/>
                            <w:richText/>
                          </w:sdtPr>
                          <w:sdtContent>
                            <w:p>
                              <w:pPr>
                                <w:ind w:firstLine="720"/>
                                <w:jc w:val="both"/>
                                <w:textAlignment w:val="baseline"/>
                                <w:rPr>
                                  <w:b/>
                                  <w:bCs/>
                                  <w:szCs w:val="24"/>
                                </w:rPr>
                              </w:pPr>
                              <w:sdt>
                                <w:sdtPr>
                                  <w:alias w:val="Numeris"/>
                                  <w:tag w:val="nr_0ce03c7cf52a40a38b05bf95a696ecdc"/>
                                  <w:lock w:val="sdtLocked"/>
                                  <w:richText/>
                                </w:sdtPr>
                                <w:sdtContent>
                                  <w:r>
                                    <w:rPr>
                                      <w:b/>
                                      <w:bCs/>
                                      <w:szCs w:val="24"/>
                                    </w:rPr>
                                    <w:t>1</w:t>
                                  </w:r>
                                </w:sdtContent>
                              </w:sdt>
                              <w:r>
                                <w:rPr>
                                  <w:b/>
                                  <w:bCs/>
                                  <w:szCs w:val="24"/>
                                </w:rPr>
                                <w:t>. Profesinės karo tarnybos kariams gyvenamosios patalpos nuomos išlaidos, išskyrus šio straipsnio 2 dalyje nurodytus atvejus, kompensuojamos, jeigu jie, jų šeimos nariai tarnybos vietos savivaldybėje ar kitoje savivaldybėje nuo tarnybos vietos mažesniu atstumu nei Vyriausybės arba jos įgaliotos institucijos nustatytas atstumas neturi nuosavybės teise priklausančių, techninius ir higienos reikalavimus atitinkančių gyvenamųjų patalpų ar jų dalies.</w:t>
                              </w:r>
                            </w:p>
                          </w:sdtContent>
                        </w:sdt>
                        <w:sdt>
                          <w:sdtPr>
                            <w:alias w:val="63-1 str. 2 d."/>
                            <w:tag w:val="part_ebdf367b7e2a4499aaba9c7e2f4cda0c"/>
                            <w:lock w:val="sdtLocked"/>
                            <w:richText/>
                          </w:sdtPr>
                          <w:sdtContent>
                            <w:p>
                              <w:pPr>
                                <w:ind w:firstLine="720"/>
                                <w:jc w:val="both"/>
                                <w:textAlignment w:val="baseline"/>
                                <w:rPr>
                                  <w:b/>
                                  <w:bCs/>
                                  <w:szCs w:val="24"/>
                                </w:rPr>
                              </w:pPr>
                              <w:sdt>
                                <w:sdtPr>
                                  <w:alias w:val="Numeris"/>
                                  <w:tag w:val="nr_ebdf367b7e2a4499aaba9c7e2f4cda0c"/>
                                  <w:lock w:val="sdtLocked"/>
                                  <w:richText/>
                                </w:sdtPr>
                                <w:sdtContent>
                                  <w:r>
                                    <w:rPr>
                                      <w:b/>
                                      <w:bCs/>
                                      <w:szCs w:val="24"/>
                                    </w:rPr>
                                    <w:t>2</w:t>
                                  </w:r>
                                </w:sdtContent>
                              </w:sdt>
                              <w:r>
                                <w:rPr>
                                  <w:b/>
                                  <w:bCs/>
                                  <w:szCs w:val="24"/>
                                </w:rPr>
                                <w:t>. Gyvenamosios patalpos nuomos išlaidos nekompensuojamos, jeigu profesinės karo tarnybos kariai tarnybos vietos savivaldybėje yra laikinai apgyvendinti tarnybiniuose butuose arba jiems jų pasirinkimu taikoma šio įstatymo 64 straipsnio 4 dalyje numatyta garantija.</w:t>
                              </w:r>
                            </w:p>
                          </w:sdtContent>
                        </w:sdt>
                        <w:sdt>
                          <w:sdtPr>
                            <w:alias w:val="63-1 str. 3 d."/>
                            <w:tag w:val="part_46df4f5b75d94e0daf5c0ccd1466517d"/>
                            <w:lock w:val="sdtLocked"/>
                            <w:richText/>
                          </w:sdtPr>
                          <w:sdtContent>
                            <w:p>
                              <w:pPr>
                                <w:ind w:firstLine="720"/>
                                <w:jc w:val="both"/>
                                <w:textAlignment w:val="baseline"/>
                                <w:rPr>
                                  <w:szCs w:val="24"/>
                                </w:rPr>
                              </w:pPr>
                              <w:sdt>
                                <w:sdtPr>
                                  <w:alias w:val="Numeris"/>
                                  <w:tag w:val="nr_46df4f5b75d94e0daf5c0ccd1466517d"/>
                                  <w:lock w:val="sdtLocked"/>
                                  <w:richText/>
                                </w:sdtPr>
                                <w:sdtContent>
                                  <w:r>
                                    <w:rPr>
                                      <w:b/>
                                      <w:bCs/>
                                      <w:szCs w:val="24"/>
                                    </w:rPr>
                                    <w:t>3</w:t>
                                  </w:r>
                                </w:sdtContent>
                              </w:sdt>
                              <w:r>
                                <w:rPr>
                                  <w:b/>
                                  <w:bCs/>
                                  <w:szCs w:val="24"/>
                                </w:rPr>
                                <w:t>. Jeigu šeimoje yra du profesinės karo tarnybos kariai (sutuoktiniai), turintys teisę gauti gyvenamosios patalpos nuomos išlaidų kompensaciją ir tarnaujantys toje pačioje savivaldybėje, ir nėra teismo patvirtinimo dėl jų gyvenimo skyrium, jiems kompensuojamos vienos gyvenamosios patalpos nuomos išlaidos, neviršijant tai tarnybos vietovei Vyriausybės nustatyto maksimalaus gyvenamosios patalpos nuomos išlaidų dydžio.</w:t>
                              </w:r>
                            </w:p>
                          </w:sdtContent>
                        </w:sdt>
                        <w:sdt>
                          <w:sdtPr>
                            <w:alias w:val="63-1 str. 4 d."/>
                            <w:tag w:val="part_547198ed117d4cc3a9dc69e8a79c58a9"/>
                            <w:lock w:val="sdtLocked"/>
                            <w:richText/>
                          </w:sdtPr>
                          <w:sdtContent>
                            <w:p>
                              <w:pPr>
                                <w:ind w:firstLine="720"/>
                                <w:jc w:val="both"/>
                                <w:textAlignment w:val="baseline"/>
                                <w:rPr>
                                  <w:szCs w:val="24"/>
                                </w:rPr>
                              </w:pPr>
                              <w:sdt>
                                <w:sdtPr>
                                  <w:alias w:val="Numeris"/>
                                  <w:tag w:val="nr_547198ed117d4cc3a9dc69e8a79c58a9"/>
                                  <w:lock w:val="sdtLocked"/>
                                  <w:richText/>
                                </w:sdtPr>
                                <w:sdtContent>
                                  <w:r>
                                    <w:rPr>
                                      <w:b/>
                                      <w:bCs/>
                                      <w:szCs w:val="24"/>
                                    </w:rPr>
                                    <w:t>4</w:t>
                                  </w:r>
                                </w:sdtContent>
                              </w:sdt>
                              <w:r>
                                <w:rPr>
                                  <w:szCs w:val="24"/>
                                </w:rPr>
                                <w:t xml:space="preserve">. </w:t>
                              </w:r>
                              <w:r>
                                <w:rPr>
                                  <w:b/>
                                  <w:bCs/>
                                  <w:szCs w:val="24"/>
                                </w:rPr>
                                <w:t xml:space="preserve">Maksimalius gyvenamosios patalpos nuomos išlaidų dydžius, priklausančius nuo tarnybos vietovės, taip pat nuo kartu su jais gyvenančių šeimos narių skaičiaus, atsižvelgdama į gyvenamųjų patalpų nuomos rinkos kainas, tvirtina Vyriausybė. Gyvenamosios patalpos nuomos išlaidų kompensavimo tvarką pagal profesinės karo tarnybos kario ir nuomotojo rašytine sutartimi nustatytą nuomos mokesčio dydį, neviršydama Vyriausybės patvirtintų maksimalių gyvenamosios patalpos nuomos išlaidų dydžių nustato krašto apsaugos ministras. </w:t>
                              </w:r>
                            </w:p>
                          </w:sdtContent>
                        </w:sdt>
                        <w:sdt>
                          <w:sdtPr>
                            <w:alias w:val="63-1 str. 5 d."/>
                            <w:tag w:val="part_cd345a4c188d46ce9e381a4b4892bfb7"/>
                            <w:lock w:val="sdtLocked"/>
                            <w:richText/>
                          </w:sdtPr>
                          <w:sdtContent>
                            <w:p>
                              <w:pPr>
                                <w:ind w:firstLine="720"/>
                                <w:jc w:val="both"/>
                                <w:textAlignment w:val="baseline"/>
                                <w:rPr>
                                  <w:szCs w:val="24"/>
                                </w:rPr>
                              </w:pPr>
                              <w:sdt>
                                <w:sdtPr>
                                  <w:alias w:val="Numeris"/>
                                  <w:tag w:val="nr_cd345a4c188d46ce9e381a4b4892bfb7"/>
                                  <w:lock w:val="sdtLocked"/>
                                  <w:richText/>
                                </w:sdtPr>
                                <w:sdtContent>
                                  <w:r>
                                    <w:rPr>
                                      <w:bCs/>
                                      <w:szCs w:val="24"/>
                                    </w:rPr>
                                    <w:t>5</w:t>
                                  </w:r>
                                </w:sdtContent>
                              </w:sdt>
                              <w:r>
                                <w:rPr>
                                  <w:bCs/>
                                  <w:szCs w:val="24"/>
                                </w:rPr>
                                <w:t>. Profesinės karo tarnybos kariams, turintiems žvalgybos pareigūno statusą, šio straipsnio nuostatos netaikomos.</w:t>
                              </w:r>
                              <w:r>
                                <w:rPr>
                                  <w:szCs w:val="24"/>
                                </w:rPr>
                                <w:t>“</w:t>
                              </w:r>
                            </w:p>
                            <w:p>
                              <w:pPr>
                                <w:ind w:firstLine="720"/>
                                <w:jc w:val="both"/>
                                <w:textAlignment w:val="baseline"/>
                                <w:rPr>
                                  <w:szCs w:val="24"/>
                                </w:rPr>
                              </w:pPr>
                            </w:p>
                          </w:sdtContent>
                        </w:sdt>
                      </w:sdtContent>
                    </w:sdt>
                  </w:sdtContent>
                </w:sdt>
              </w:sdtContent>
            </w:sdt>
          </w:sdtContent>
        </w:sdt>
        <w:sdt>
          <w:sdtPr>
            <w:alias w:val="8 str."/>
            <w:tag w:val="part_c9a2725e1ca64ab8ba11fb1f9ea5a30a"/>
            <w:lock w:val="sdtLocked"/>
            <w:richText/>
          </w:sdtPr>
          <w:sdtContent>
            <w:p>
              <w:pPr>
                <w:tabs>
                  <w:tab w:val="left" w:pos="720"/>
                </w:tabs>
                <w:suppressAutoHyphens/>
                <w:ind w:firstLine="720"/>
                <w:jc w:val="both"/>
                <w:textAlignment w:val="baseline"/>
                <w:rPr>
                  <w:b/>
                  <w:kern w:val="3"/>
                  <w:szCs w:val="24"/>
                </w:rPr>
              </w:pPr>
              <w:sdt>
                <w:sdtPr>
                  <w:alias w:val="Numeris"/>
                  <w:tag w:val="nr_c9a2725e1ca64ab8ba11fb1f9ea5a30a"/>
                  <w:lock w:val="sdtLocked"/>
                  <w:richText/>
                </w:sdtPr>
                <w:sdtContent>
                  <w:r>
                    <w:rPr>
                      <w:b/>
                      <w:kern w:val="3"/>
                      <w:szCs w:val="24"/>
                      <w:lang w:eastAsia="lt-LT"/>
                    </w:rPr>
                    <w:t>8</w:t>
                  </w:r>
                </w:sdtContent>
              </w:sdt>
              <w:r>
                <w:rPr>
                  <w:b/>
                  <w:kern w:val="3"/>
                  <w:szCs w:val="24"/>
                  <w:lang w:eastAsia="lt-LT"/>
                </w:rPr>
                <w:t xml:space="preserve"> straipsnis.</w:t>
              </w:r>
              <w:r>
                <w:rPr>
                  <w:b/>
                  <w:kern w:val="3"/>
                  <w:szCs w:val="24"/>
                </w:rPr>
                <w:t xml:space="preserve"> </w:t>
              </w:r>
              <w:sdt>
                <w:sdtPr>
                  <w:alias w:val="Pavadinimas"/>
                  <w:tag w:val="title_c9a2725e1ca64ab8ba11fb1f9ea5a30a"/>
                  <w:lock w:val="sdtLocked"/>
                  <w:richText/>
                </w:sdtPr>
                <w:sdtContent>
                  <w:r>
                    <w:rPr>
                      <w:b/>
                      <w:kern w:val="3"/>
                      <w:szCs w:val="24"/>
                    </w:rPr>
                    <w:t>64 straipsnio pakeitimas</w:t>
                  </w:r>
                </w:sdtContent>
              </w:sdt>
            </w:p>
            <w:sdt>
              <w:sdtPr>
                <w:alias w:val="8 str. 1 d."/>
                <w:tag w:val="part_39902d0dc7bf443a924d154810b297c0"/>
                <w:lock w:val="sdtLocked"/>
                <w:richText/>
              </w:sdtPr>
              <w:sdtContent>
                <w:p>
                  <w:pPr>
                    <w:tabs>
                      <w:tab w:val="left" w:pos="1440"/>
                    </w:tabs>
                    <w:suppressAutoHyphens/>
                    <w:ind w:left="720"/>
                    <w:jc w:val="both"/>
                    <w:textAlignment w:val="baseline"/>
                    <w:rPr>
                      <w:kern w:val="3"/>
                      <w:szCs w:val="24"/>
                    </w:rPr>
                  </w:pPr>
                  <w:sdt>
                    <w:sdtPr>
                      <w:alias w:val="Numeris"/>
                      <w:tag w:val="nr_39902d0dc7bf443a924d154810b297c0"/>
                      <w:lock w:val="sdtLocked"/>
                      <w:richText/>
                    </w:sdtPr>
                    <w:sdtContent>
                      <w:r>
                        <w:rPr>
                          <w:kern w:val="3"/>
                          <w:szCs w:val="24"/>
                        </w:rPr>
                        <w:t>1</w:t>
                      </w:r>
                    </w:sdtContent>
                  </w:sdt>
                  <w:r>
                    <w:rPr>
                      <w:kern w:val="3"/>
                      <w:szCs w:val="24"/>
                    </w:rPr>
                    <w:t>. Pakeisti 64 straipsnio 4 dalį ir ją išdėstyti taip:</w:t>
                  </w:r>
                </w:p>
              </w:sdtContent>
            </w:sdt>
            <w:sdt>
              <w:sdtPr>
                <w:alias w:val="8 str. 4 d."/>
                <w:tag w:val="part_41ec0cf7b282458aae094bf5fe00b6c2"/>
                <w:lock w:val="sdtLocked"/>
                <w:richText/>
              </w:sdtPr>
              <w:sdtContent>
                <w:p>
                  <w:pPr>
                    <w:tabs>
                      <w:tab w:val="left" w:pos="720"/>
                    </w:tabs>
                    <w:suppressAutoHyphens/>
                    <w:ind w:firstLine="720"/>
                    <w:jc w:val="both"/>
                    <w:textAlignment w:val="baseline"/>
                    <w:rPr>
                      <w:kern w:val="3"/>
                      <w:szCs w:val="24"/>
                    </w:rPr>
                  </w:pPr>
                  <w:sdt>
                    <w:sdtPr>
                      <w:alias w:val="Numeris"/>
                      <w:tag w:val="nr_41ec0cf7b282458aae094bf5fe00b6c2"/>
                      <w:lock w:val="sdtLocked"/>
                      <w:richText/>
                    </w:sdtPr>
                    <w:sdtContent>
                      <w:r>
                        <w:rPr>
                          <w:strike/>
                          <w:kern w:val="3"/>
                          <w:szCs w:val="24"/>
                        </w:rPr>
                        <w:t>4</w:t>
                      </w:r>
                    </w:sdtContent>
                  </w:sdt>
                  <w:r>
                    <w:rPr>
                      <w:strike/>
                      <w:kern w:val="3"/>
                      <w:szCs w:val="24"/>
                    </w:rPr>
                    <w:t>. Profesinės karo tarnybos kariams, perkeltiems (rotuotiems) į kitą savivaldybę, pirmą kartą į pareigas profesinėje karo tarnyboje paskirtiems kariams, taip pat po karo mokymo įstaigos ar Lietuvos aukštosios mokyklos ir karinio rengimo programos Akademijoje baigimo pirmą kartą į pareigas profesinėje karo tarnyboje paskirtiems kariams, jeigu toje savivaldybėje jie patys, jų šeimos nariai neturi nuosavybės teise priklausančių, techninius ir higienos reikalavimus atitinkančių gyvenamųjų patalpų ar jų dalies ir per pastaruosius 5 metus nėra jų perleidę (išskyrus perleidimą dėl santuokos nutraukimo), jie laikinai nėra apgyvendinti tarnybiniuose butuose, kai jiems nekompensuojamos gyvenamosios patalpos nuomos išlaidos ir nėra galimybės ar netikslinga juos į tarnybos vietą ir iš jos vežioti tarnybiniu transportu, atlyginamos kelionės iš gyvenamosios vietos į tarnybą ir atgal bet kokios rūšies transportu (išskyrus taksi) išlaidos. 5 metų gyvenamųjų patalpų ar jų dalies perleidimo terminas skaičiuojamas nuo perkėlimo (rotavimo) ar paskyrimo į kitas pareigas kitoje savivaldybėje dienos. Kelionės išlaidos atlyginamos 6 metus nuo perkėlimo (rotavimo) ar paskyrimo į pareigas. Jeigu per šį 6 metų laikotarpį profesinės karo tarnybos kariai perkeliami (rotuojami) tos pačios savivaldybės teritorijoje, kelionės išlaidos jiems ir toliau atlyginamos, bet ne ilgiau kaip 6 metus nuo jų perkėlimo (rotavimo) į kitą savivaldybę ar paskyrimo į pareigas. Profesinės karo tarnybos karį perkėlus (rotavus) į kitą savivaldybę, 6 metų terminas skaičiuojamas iš naujo.</w:t>
                  </w:r>
                </w:p>
              </w:sdtContent>
            </w:sdt>
            <w:sdt>
              <w:sdtPr>
                <w:alias w:val="8 str. 4 d."/>
                <w:tag w:val="part_2d3254dd17384553a085bb938f504a81"/>
                <w:lock w:val="sdtLocked"/>
                <w:richText/>
              </w:sdtPr>
              <w:sdtContent>
                <w:p>
                  <w:pPr>
                    <w:tabs>
                      <w:tab w:val="left" w:pos="720"/>
                    </w:tabs>
                    <w:suppressAutoHyphens/>
                    <w:ind w:firstLine="720"/>
                    <w:jc w:val="both"/>
                    <w:textAlignment w:val="baseline"/>
                    <w:rPr>
                      <w:b/>
                      <w:bCs/>
                      <w:szCs w:val="24"/>
                    </w:rPr>
                  </w:pPr>
                  <w:r>
                    <w:rPr>
                      <w:kern w:val="3"/>
                      <w:szCs w:val="24"/>
                    </w:rPr>
                    <w:t>„</w:t>
                  </w:r>
                  <w:sdt>
                    <w:sdtPr>
                      <w:alias w:val="Numeris"/>
                      <w:tag w:val="nr_2d3254dd17384553a085bb938f504a81"/>
                      <w:lock w:val="sdtLocked"/>
                      <w:richText/>
                    </w:sdtPr>
                    <w:sdtContent>
                      <w:r>
                        <w:rPr>
                          <w:b/>
                          <w:kern w:val="3"/>
                          <w:szCs w:val="24"/>
                        </w:rPr>
                        <w:t>4</w:t>
                      </w:r>
                    </w:sdtContent>
                  </w:sdt>
                  <w:r>
                    <w:rPr>
                      <w:b/>
                      <w:kern w:val="3"/>
                      <w:szCs w:val="24"/>
                    </w:rPr>
                    <w:t>. Profesinės karo tarnybos kariams kelionės iš gyvenamosios vietos į tarnybą ir atgal išlaidos bet kokios rūšies transportu, išskyrus šio straipsnio 4</w:t>
                  </w:r>
                  <w:r>
                    <w:rPr>
                      <w:b/>
                      <w:kern w:val="3"/>
                      <w:szCs w:val="24"/>
                      <w:vertAlign w:val="superscript"/>
                    </w:rPr>
                    <w:t>1</w:t>
                  </w:r>
                  <w:r>
                    <w:rPr>
                      <w:b/>
                      <w:kern w:val="3"/>
                      <w:szCs w:val="24"/>
                    </w:rPr>
                    <w:t xml:space="preserve"> dalyje nurodytus atvejus, atlyginamos, </w:t>
                  </w:r>
                  <w:r>
                    <w:rPr>
                      <w:b/>
                      <w:bCs/>
                      <w:szCs w:val="24"/>
                    </w:rPr>
                    <w:t xml:space="preserve"> jeigu jie, jų šeimos nariai tarnybos vietos savivaldybėje neturi nuosavybės teise priklausančių, techninius ir higienos reikalavimus atitinkančių gyvenamųjų patalpų ar jų dalies.“</w:t>
                  </w:r>
                  <w:r>
                    <w:rPr>
                      <w:b/>
                      <w:kern w:val="3"/>
                      <w:szCs w:val="24"/>
                    </w:rPr>
                    <w:t xml:space="preserve">  </w:t>
                  </w:r>
                </w:p>
              </w:sdtContent>
            </w:sdt>
            <w:sdt>
              <w:sdtPr>
                <w:alias w:val="8 str. 2 d."/>
                <w:tag w:val="part_8c419e9897a94008b7cf1dd1a18341a2"/>
                <w:lock w:val="sdtLocked"/>
                <w:richText/>
              </w:sdtPr>
              <w:sdtContent>
                <w:p>
                  <w:pPr>
                    <w:tabs>
                      <w:tab w:val="left" w:pos="720"/>
                    </w:tabs>
                    <w:suppressAutoHyphens/>
                    <w:ind w:firstLine="720"/>
                    <w:jc w:val="both"/>
                    <w:textAlignment w:val="baseline"/>
                    <w:rPr>
                      <w:kern w:val="3"/>
                      <w:szCs w:val="24"/>
                    </w:rPr>
                  </w:pPr>
                  <w:sdt>
                    <w:sdtPr>
                      <w:alias w:val="Numeris"/>
                      <w:tag w:val="nr_8c419e9897a94008b7cf1dd1a18341a2"/>
                      <w:lock w:val="sdtLocked"/>
                      <w:richText/>
                    </w:sdtPr>
                    <w:sdtContent>
                      <w:r>
                        <w:rPr>
                          <w:kern w:val="3"/>
                          <w:szCs w:val="24"/>
                        </w:rPr>
                        <w:t>2</w:t>
                      </w:r>
                    </w:sdtContent>
                  </w:sdt>
                  <w:r>
                    <w:rPr>
                      <w:kern w:val="3"/>
                      <w:szCs w:val="24"/>
                    </w:rPr>
                    <w:t>. Papildyti 64 straipsnį 4</w:t>
                  </w:r>
                  <w:r>
                    <w:rPr>
                      <w:kern w:val="3"/>
                      <w:szCs w:val="24"/>
                      <w:vertAlign w:val="superscript"/>
                    </w:rPr>
                    <w:t>1</w:t>
                  </w:r>
                  <w:r>
                    <w:rPr>
                      <w:kern w:val="3"/>
                      <w:szCs w:val="24"/>
                    </w:rPr>
                    <w:t xml:space="preserve"> dalimi:</w:t>
                  </w:r>
                </w:p>
                <w:sdt>
                  <w:sdtPr>
                    <w:alias w:val="citata"/>
                    <w:tag w:val="part_10a83e8e5feb41b187dbb684a3cfd9d9"/>
                    <w:lock w:val="sdtLocked"/>
                    <w:richText/>
                  </w:sdtPr>
                  <w:sdtContent>
                    <w:sdt>
                      <w:sdtPr>
                        <w:alias w:val="4-1 d."/>
                        <w:tag w:val="part_68c90ca9460442ae889aed20b7930fa1"/>
                        <w:lock w:val="sdtLocked"/>
                        <w:richText/>
                      </w:sdtPr>
                      <w:sdtContent>
                        <w:p>
                          <w:pPr>
                            <w:ind w:firstLine="720"/>
                            <w:jc w:val="both"/>
                            <w:textAlignment w:val="baseline"/>
                            <w:rPr>
                              <w:b/>
                              <w:bCs/>
                              <w:szCs w:val="24"/>
                            </w:rPr>
                          </w:pPr>
                          <w:r>
                            <w:rPr>
                              <w:kern w:val="3"/>
                              <w:szCs w:val="24"/>
                            </w:rPr>
                            <w:t>„</w:t>
                          </w:r>
                          <w:sdt>
                            <w:sdtPr>
                              <w:alias w:val="Numeris"/>
                              <w:tag w:val="nr_68c90ca9460442ae889aed20b7930fa1"/>
                              <w:lock w:val="sdtLocked"/>
                              <w:richText/>
                            </w:sdtPr>
                            <w:sdtContent>
                              <w:r>
                                <w:rPr>
                                  <w:b/>
                                  <w:kern w:val="3"/>
                                  <w:szCs w:val="24"/>
                                </w:rPr>
                                <w:t>4</w:t>
                              </w:r>
                              <w:r>
                                <w:rPr>
                                  <w:b/>
                                  <w:kern w:val="3"/>
                                  <w:szCs w:val="24"/>
                                  <w:vertAlign w:val="superscript"/>
                                </w:rPr>
                                <w:t>1</w:t>
                              </w:r>
                            </w:sdtContent>
                          </w:sdt>
                          <w:r>
                            <w:rPr>
                              <w:b/>
                              <w:kern w:val="3"/>
                              <w:szCs w:val="24"/>
                            </w:rPr>
                            <w:t>. Kelionės iš gyvenamosios vietos į tarnybą ir atgal išlaidos neatlyginamos</w:t>
                          </w:r>
                          <w:r>
                            <w:rPr>
                              <w:b/>
                              <w:bCs/>
                              <w:szCs w:val="24"/>
                            </w:rPr>
                            <w:t>, jeigu profesinės karo tarnybos kariai tarnybos vietos savivaldybėje yra laikinai apgyvendinti tarnybiniuose butuose ar</w:t>
                          </w:r>
                          <w:r>
                            <w:rPr>
                              <w:b/>
                              <w:kern w:val="3"/>
                              <w:szCs w:val="24"/>
                            </w:rPr>
                            <w:t xml:space="preserve"> į tarnybos vietą ir atgal vyksta tarnybiniu transportu</w:t>
                          </w:r>
                          <w:r>
                            <w:rPr>
                              <w:b/>
                              <w:bCs/>
                              <w:szCs w:val="24"/>
                            </w:rPr>
                            <w:t xml:space="preserve"> arba jiems jų pasirinkimu taikoma šio įstatymo </w:t>
                          </w:r>
                          <w:r>
                            <w:rPr>
                              <w:b/>
                              <w:kern w:val="3"/>
                              <w:szCs w:val="24"/>
                            </w:rPr>
                            <w:t>63</w:t>
                          </w:r>
                          <w:r>
                            <w:rPr>
                              <w:b/>
                              <w:kern w:val="3"/>
                              <w:szCs w:val="24"/>
                              <w:vertAlign w:val="superscript"/>
                            </w:rPr>
                            <w:t>1</w:t>
                          </w:r>
                          <w:r>
                            <w:rPr>
                              <w:b/>
                              <w:kern w:val="3"/>
                              <w:szCs w:val="24"/>
                            </w:rPr>
                            <w:t xml:space="preserve"> </w:t>
                          </w:r>
                          <w:r>
                            <w:rPr>
                              <w:b/>
                              <w:bCs/>
                              <w:szCs w:val="24"/>
                            </w:rPr>
                            <w:t>straipsnyje numatyta garantija.“</w:t>
                          </w:r>
                        </w:p>
                      </w:sdtContent>
                    </w:sdt>
                  </w:sdtContent>
                </w:sdt>
              </w:sdtContent>
            </w:sdt>
            <w:sdt>
              <w:sdtPr>
                <w:alias w:val="8 str. 3 d."/>
                <w:tag w:val="part_be732eb1c80a427a872202462236b8c1"/>
                <w:lock w:val="sdtLocked"/>
                <w:richText/>
              </w:sdtPr>
              <w:sdtContent>
                <w:p>
                  <w:pPr>
                    <w:tabs>
                      <w:tab w:val="left" w:pos="720"/>
                    </w:tabs>
                    <w:suppressAutoHyphens/>
                    <w:ind w:firstLine="720"/>
                    <w:jc w:val="both"/>
                    <w:textAlignment w:val="baseline"/>
                    <w:rPr>
                      <w:kern w:val="3"/>
                      <w:szCs w:val="24"/>
                    </w:rPr>
                  </w:pPr>
                  <w:sdt>
                    <w:sdtPr>
                      <w:alias w:val="Numeris"/>
                      <w:tag w:val="nr_be732eb1c80a427a872202462236b8c1"/>
                      <w:lock w:val="sdtLocked"/>
                      <w:richText/>
                    </w:sdtPr>
                    <w:sdtContent>
                      <w:r>
                        <w:rPr>
                          <w:kern w:val="3"/>
                          <w:szCs w:val="24"/>
                        </w:rPr>
                        <w:t>3</w:t>
                      </w:r>
                    </w:sdtContent>
                  </w:sdt>
                  <w:r>
                    <w:rPr>
                      <w:kern w:val="3"/>
                      <w:szCs w:val="24"/>
                    </w:rPr>
                    <w:t>. Papildyti 64 straipsnį 4</w:t>
                  </w:r>
                  <w:r>
                    <w:rPr>
                      <w:kern w:val="3"/>
                      <w:szCs w:val="24"/>
                      <w:vertAlign w:val="superscript"/>
                    </w:rPr>
                    <w:t>2</w:t>
                  </w:r>
                  <w:r>
                    <w:rPr>
                      <w:kern w:val="3"/>
                      <w:szCs w:val="24"/>
                    </w:rPr>
                    <w:t xml:space="preserve"> dalimi:</w:t>
                  </w:r>
                </w:p>
                <w:sdt>
                  <w:sdtPr>
                    <w:alias w:val="citata"/>
                    <w:tag w:val="part_feecc55636a94b93bd5df1336bc713f6"/>
                    <w:lock w:val="sdtLocked"/>
                    <w:richText/>
                  </w:sdtPr>
                  <w:sdtContent>
                    <w:sdt>
                      <w:sdtPr>
                        <w:alias w:val="4-2 d."/>
                        <w:tag w:val="part_018adac243f0490e82d2a41302e926e4"/>
                        <w:lock w:val="sdtLocked"/>
                        <w:richText/>
                      </w:sdtPr>
                      <w:sdtContent>
                        <w:p>
                          <w:pPr>
                            <w:tabs>
                              <w:tab w:val="left" w:pos="720"/>
                            </w:tabs>
                            <w:suppressAutoHyphens/>
                            <w:ind w:firstLine="720"/>
                            <w:jc w:val="both"/>
                            <w:textAlignment w:val="baseline"/>
                            <w:rPr>
                              <w:b/>
                              <w:kern w:val="3"/>
                              <w:szCs w:val="24"/>
                            </w:rPr>
                          </w:pPr>
                          <w:r>
                            <w:rPr>
                              <w:b/>
                              <w:kern w:val="3"/>
                              <w:szCs w:val="24"/>
                            </w:rPr>
                            <w:t>„</w:t>
                          </w:r>
                          <w:sdt>
                            <w:sdtPr>
                              <w:alias w:val="Numeris"/>
                              <w:tag w:val="nr_018adac243f0490e82d2a41302e926e4"/>
                              <w:lock w:val="sdtLocked"/>
                              <w:richText/>
                            </w:sdtPr>
                            <w:sdtContent>
                              <w:r>
                                <w:rPr>
                                  <w:b/>
                                  <w:kern w:val="3"/>
                                  <w:szCs w:val="24"/>
                                </w:rPr>
                                <w:t>4</w:t>
                              </w:r>
                              <w:r>
                                <w:rPr>
                                  <w:b/>
                                  <w:kern w:val="3"/>
                                  <w:szCs w:val="24"/>
                                  <w:vertAlign w:val="superscript"/>
                                </w:rPr>
                                <w:t>2</w:t>
                              </w:r>
                            </w:sdtContent>
                          </w:sdt>
                          <w:r>
                            <w:rPr>
                              <w:b/>
                              <w:kern w:val="3"/>
                              <w:szCs w:val="24"/>
                            </w:rPr>
                            <w:t>. Profesinės karo tarnybos kariams, kurie apgyvendinti tarnybiniuose butuose arba kuriems kompensuojamos gyvenamosios patalpos nuomos išlaidos, kartą per savaitę atlyginamos kelionės Lietuvos Respublikos teritorijoje iš tarnybos vietos į šeimos nario faktinę gyvenamąją vietą, kuri nesutampa su nurodyto profesinės karo tarnybos kario faktine gyvenamąja vieta, ir atgal išlaidos bet kokios rūšies transportu.“</w:t>
                          </w:r>
                        </w:p>
                      </w:sdtContent>
                    </w:sdt>
                  </w:sdtContent>
                </w:sdt>
              </w:sdtContent>
            </w:sdt>
            <w:sdt>
              <w:sdtPr>
                <w:alias w:val="8 str. 4 d."/>
                <w:tag w:val="part_1389c03191bc4e71a27fc557a80e7824"/>
                <w:lock w:val="sdtLocked"/>
                <w:richText/>
              </w:sdtPr>
              <w:sdtContent>
                <w:p>
                  <w:pPr>
                    <w:tabs>
                      <w:tab w:val="left" w:pos="720"/>
                    </w:tabs>
                    <w:suppressAutoHyphens/>
                    <w:ind w:firstLine="720"/>
                    <w:jc w:val="both"/>
                    <w:textAlignment w:val="baseline"/>
                    <w:rPr>
                      <w:kern w:val="3"/>
                      <w:szCs w:val="24"/>
                    </w:rPr>
                  </w:pPr>
                  <w:sdt>
                    <w:sdtPr>
                      <w:alias w:val="Numeris"/>
                      <w:tag w:val="nr_1389c03191bc4e71a27fc557a80e7824"/>
                      <w:lock w:val="sdtLocked"/>
                      <w:richText/>
                    </w:sdtPr>
                    <w:sdtContent>
                      <w:r>
                        <w:rPr>
                          <w:kern w:val="3"/>
                          <w:szCs w:val="24"/>
                        </w:rPr>
                        <w:t>4</w:t>
                      </w:r>
                    </w:sdtContent>
                  </w:sdt>
                  <w:r>
                    <w:rPr>
                      <w:kern w:val="3"/>
                      <w:szCs w:val="24"/>
                    </w:rPr>
                    <w:t>.</w:t>
                  </w:r>
                  <w:r>
                    <w:rPr>
                      <w:b/>
                      <w:kern w:val="3"/>
                      <w:szCs w:val="24"/>
                    </w:rPr>
                    <w:t xml:space="preserve"> </w:t>
                  </w:r>
                  <w:r>
                    <w:rPr>
                      <w:kern w:val="3"/>
                      <w:szCs w:val="24"/>
                    </w:rPr>
                    <w:t>Pakeisti 64 straipsnio 6 dalį ir ją išdėstyti taip:</w:t>
                  </w:r>
                </w:p>
                <w:sdt>
                  <w:sdtPr>
                    <w:alias w:val="citata"/>
                    <w:tag w:val="part_de0236c392e24b549d545948fad3f162"/>
                    <w:lock w:val="sdtLocked"/>
                    <w:richText/>
                  </w:sdtPr>
                  <w:sdtContent>
                    <w:sdt>
                      <w:sdtPr>
                        <w:alias w:val="6 d."/>
                        <w:tag w:val="part_f83856d4a1044e5f91b6c10f28405733"/>
                        <w:lock w:val="sdtLocked"/>
                        <w:richText/>
                      </w:sdtPr>
                      <w:sdtContent>
                        <w:p>
                          <w:pPr>
                            <w:suppressAutoHyphens/>
                            <w:ind w:firstLine="720"/>
                            <w:jc w:val="both"/>
                            <w:textAlignment w:val="baseline"/>
                            <w:rPr>
                              <w:kern w:val="3"/>
                              <w:szCs w:val="24"/>
                              <w:lang w:eastAsia="lt-LT"/>
                            </w:rPr>
                          </w:pPr>
                          <w:r>
                            <w:rPr>
                              <w:kern w:val="3"/>
                              <w:szCs w:val="24"/>
                              <w:lang w:eastAsia="lt-LT"/>
                            </w:rPr>
                            <w:t>„</w:t>
                          </w:r>
                          <w:sdt>
                            <w:sdtPr>
                              <w:alias w:val="Numeris"/>
                              <w:tag w:val="nr_f83856d4a1044e5f91b6c10f28405733"/>
                              <w:lock w:val="sdtLocked"/>
                              <w:richText/>
                            </w:sdtPr>
                            <w:sdtContent>
                              <w:r>
                                <w:rPr>
                                  <w:kern w:val="3"/>
                                  <w:szCs w:val="24"/>
                                  <w:lang w:eastAsia="lt-LT"/>
                                </w:rPr>
                                <w:t>6</w:t>
                              </w:r>
                            </w:sdtContent>
                          </w:sdt>
                          <w:r>
                            <w:rPr>
                              <w:kern w:val="3"/>
                              <w:szCs w:val="24"/>
                              <w:lang w:eastAsia="lt-LT"/>
                            </w:rPr>
                            <w:t xml:space="preserve">. Kelionės išlaidų atlyginimo tvarką </w:t>
                          </w:r>
                          <w:r>
                            <w:rPr>
                              <w:b/>
                              <w:kern w:val="3"/>
                              <w:szCs w:val="24"/>
                              <w:lang w:eastAsia="lt-LT"/>
                            </w:rPr>
                            <w:t>ir sąlygas vykstant viešuoju ir ne viešuoju transportu</w:t>
                          </w:r>
                          <w:r>
                            <w:rPr>
                              <w:kern w:val="3"/>
                              <w:szCs w:val="24"/>
                              <w:lang w:eastAsia="lt-LT"/>
                            </w:rPr>
                            <w:t>,</w:t>
                          </w:r>
                          <w:r>
                            <w:rPr>
                              <w:b/>
                              <w:kern w:val="3"/>
                              <w:szCs w:val="24"/>
                              <w:lang w:eastAsia="lt-LT"/>
                            </w:rPr>
                            <w:t xml:space="preserve"> </w:t>
                          </w:r>
                          <w:r>
                            <w:rPr>
                              <w:strike/>
                              <w:kern w:val="3"/>
                              <w:szCs w:val="24"/>
                              <w:lang w:eastAsia="lt-LT"/>
                            </w:rPr>
                            <w:t>maksimalų</w:t>
                          </w:r>
                          <w:r>
                            <w:rPr>
                              <w:kern w:val="3"/>
                              <w:szCs w:val="24"/>
                              <w:lang w:eastAsia="lt-LT"/>
                            </w:rPr>
                            <w:t xml:space="preserve"> </w:t>
                          </w:r>
                          <w:r>
                            <w:rPr>
                              <w:strike/>
                              <w:kern w:val="3"/>
                              <w:szCs w:val="24"/>
                              <w:lang w:eastAsia="lt-LT"/>
                            </w:rPr>
                            <w:t>per dieną nuvažiuojamą atstumą į abi puses, už kurį atlyginamos kelionės išlaidos</w:t>
                          </w:r>
                          <w:r>
                            <w:rPr>
                              <w:kern w:val="3"/>
                              <w:szCs w:val="24"/>
                              <w:lang w:eastAsia="lt-LT"/>
                            </w:rPr>
                            <w:t xml:space="preserve">, </w:t>
                          </w:r>
                          <w:r>
                            <w:rPr>
                              <w:strike/>
                              <w:kern w:val="3"/>
                              <w:szCs w:val="24"/>
                              <w:lang w:eastAsia="lt-LT"/>
                            </w:rPr>
                            <w:t>ir</w:t>
                          </w:r>
                          <w:r>
                            <w:rPr>
                              <w:kern w:val="3"/>
                              <w:szCs w:val="24"/>
                              <w:lang w:eastAsia="lt-LT"/>
                            </w:rPr>
                            <w:t xml:space="preserve"> kelionės </w:t>
                          </w:r>
                          <w:r>
                            <w:rPr>
                              <w:strike/>
                              <w:kern w:val="3"/>
                              <w:szCs w:val="24"/>
                              <w:lang w:eastAsia="lt-LT"/>
                            </w:rPr>
                            <w:t>nuosavu</w:t>
                          </w:r>
                          <w:r>
                            <w:rPr>
                              <w:kern w:val="3"/>
                              <w:szCs w:val="24"/>
                              <w:lang w:eastAsia="lt-LT"/>
                            </w:rPr>
                            <w:t xml:space="preserve"> </w:t>
                          </w:r>
                          <w:r>
                            <w:rPr>
                              <w:b/>
                              <w:kern w:val="3"/>
                              <w:szCs w:val="24"/>
                              <w:lang w:eastAsia="lt-LT"/>
                            </w:rPr>
                            <w:t>ne viešuoju</w:t>
                          </w:r>
                          <w:r>
                            <w:rPr>
                              <w:kern w:val="3"/>
                              <w:szCs w:val="24"/>
                              <w:lang w:eastAsia="lt-LT"/>
                            </w:rPr>
                            <w:t xml:space="preserve"> transportu vieno kilometro atlyginamų išlaidų dydį, </w:t>
                          </w:r>
                          <w:r>
                            <w:rPr>
                              <w:b/>
                              <w:kern w:val="3"/>
                              <w:szCs w:val="24"/>
                              <w:lang w:eastAsia="lt-LT"/>
                            </w:rPr>
                            <w:t xml:space="preserve">taip pat mažiausią ir didžiausią atstumą, kuriuos nuvažiavus per dieną atlyginamos šio straipsnio 4 dalyje nurodytos kelionės išlaidos, </w:t>
                          </w:r>
                          <w:r>
                            <w:rPr>
                              <w:kern w:val="3"/>
                              <w:szCs w:val="24"/>
                              <w:lang w:eastAsia="lt-LT"/>
                            </w:rPr>
                            <w:t>nustato Vyriausybė arba jos įgaliota institucija.“</w:t>
                          </w:r>
                        </w:p>
                        <w:p>
                          <w:pPr>
                            <w:suppressAutoHyphens/>
                            <w:jc w:val="both"/>
                            <w:textAlignment w:val="baseline"/>
                            <w:rPr>
                              <w:rFonts w:eastAsia="Calibri"/>
                              <w:b/>
                              <w:kern w:val="3"/>
                              <w:szCs w:val="24"/>
                            </w:rPr>
                          </w:pPr>
                        </w:p>
                      </w:sdtContent>
                    </w:sdt>
                  </w:sdtContent>
                </w:sdt>
              </w:sdtContent>
            </w:sdt>
          </w:sdtContent>
        </w:sdt>
        <w:sdt>
          <w:sdtPr>
            <w:alias w:val="9 str."/>
            <w:tag w:val="part_6ed16d2f2b974ee384f74809ba926f9d"/>
            <w:lock w:val="sdtLocked"/>
            <w:richText/>
          </w:sdtPr>
          <w:sdtContent>
            <w:p>
              <w:pPr>
                <w:suppressAutoHyphens/>
                <w:ind w:firstLine="720"/>
                <w:jc w:val="both"/>
                <w:textAlignment w:val="baseline"/>
                <w:rPr>
                  <w:kern w:val="3"/>
                  <w:szCs w:val="24"/>
                </w:rPr>
              </w:pPr>
              <w:sdt>
                <w:sdtPr>
                  <w:alias w:val="Numeris"/>
                  <w:tag w:val="nr_6ed16d2f2b974ee384f74809ba926f9d"/>
                  <w:lock w:val="sdtLocked"/>
                  <w:richText/>
                </w:sdtPr>
                <w:sdtContent>
                  <w:r>
                    <w:rPr>
                      <w:rFonts w:eastAsia="Calibri"/>
                      <w:b/>
                      <w:kern w:val="3"/>
                      <w:szCs w:val="24"/>
                    </w:rPr>
                    <w:t>9</w:t>
                  </w:r>
                </w:sdtContent>
              </w:sdt>
              <w:r>
                <w:rPr>
                  <w:rFonts w:eastAsia="Calibri"/>
                  <w:b/>
                  <w:kern w:val="3"/>
                  <w:szCs w:val="24"/>
                </w:rPr>
                <w:t xml:space="preserve"> straipsnis. </w:t>
              </w:r>
              <w:sdt>
                <w:sdtPr>
                  <w:alias w:val="Pavadinimas"/>
                  <w:tag w:val="title_6ed16d2f2b974ee384f74809ba926f9d"/>
                  <w:lock w:val="sdtLocked"/>
                  <w:richText/>
                </w:sdtPr>
                <w:sdtContent>
                  <w:r>
                    <w:rPr>
                      <w:rFonts w:eastAsia="Calibri"/>
                      <w:b/>
                      <w:kern w:val="3"/>
                      <w:szCs w:val="24"/>
                    </w:rPr>
                    <w:t>67 straipsnio pakeitimas</w:t>
                  </w:r>
                </w:sdtContent>
              </w:sdt>
            </w:p>
            <w:sdt>
              <w:sdtPr>
                <w:alias w:val="9 str. 1 d."/>
                <w:tag w:val="part_ff100de123be4cfe83dfc3bbf6d39bb5"/>
                <w:lock w:val="sdtLocked"/>
                <w:richText/>
              </w:sdtPr>
              <w:sdtContent>
                <w:p>
                  <w:pPr>
                    <w:suppressAutoHyphens/>
                    <w:ind w:firstLine="720"/>
                    <w:jc w:val="both"/>
                    <w:textAlignment w:val="baseline"/>
                    <w:rPr>
                      <w:kern w:val="3"/>
                      <w:szCs w:val="24"/>
                    </w:rPr>
                  </w:pPr>
                  <w:sdt>
                    <w:sdtPr>
                      <w:alias w:val="Numeris"/>
                      <w:tag w:val="nr_ff100de123be4cfe83dfc3bbf6d39bb5"/>
                      <w:lock w:val="sdtLocked"/>
                      <w:richText/>
                    </w:sdtPr>
                    <w:sdtContent>
                      <w:r>
                        <w:rPr>
                          <w:rFonts w:eastAsia="Calibri"/>
                          <w:kern w:val="3"/>
                          <w:szCs w:val="24"/>
                        </w:rPr>
                        <w:t>1</w:t>
                      </w:r>
                    </w:sdtContent>
                  </w:sdt>
                  <w:r>
                    <w:rPr>
                      <w:rFonts w:eastAsia="Calibri"/>
                      <w:kern w:val="3"/>
                      <w:szCs w:val="24"/>
                    </w:rPr>
                    <w:t>. Pakeisti 67 straipsnio 10 dalį ir ją išdėstyti taip:</w:t>
                  </w:r>
                </w:p>
                <w:sdt>
                  <w:sdtPr>
                    <w:alias w:val="citata"/>
                    <w:tag w:val="part_b0b360bdf4854bb4bb51996545c734dd"/>
                    <w:lock w:val="sdtLocked"/>
                    <w:richText/>
                  </w:sdtPr>
                  <w:sdtContent>
                    <w:sdt>
                      <w:sdtPr>
                        <w:alias w:val="10 d."/>
                        <w:tag w:val="part_e392a6ee1370461cb0e5253db73bf95d"/>
                        <w:lock w:val="sdtLocked"/>
                        <w:richText/>
                      </w:sdtPr>
                      <w:sdtContent>
                        <w:p>
                          <w:pPr>
                            <w:suppressAutoHyphens/>
                            <w:ind w:firstLine="720"/>
                            <w:jc w:val="both"/>
                            <w:textAlignment w:val="baseline"/>
                            <w:rPr>
                              <w:kern w:val="3"/>
                              <w:szCs w:val="24"/>
                            </w:rPr>
                          </w:pPr>
                          <w:r>
                            <w:rPr>
                              <w:kern w:val="3"/>
                              <w:szCs w:val="24"/>
                              <w:lang w:eastAsia="lt-LT"/>
                            </w:rPr>
                            <w:t>„</w:t>
                          </w:r>
                          <w:sdt>
                            <w:sdtPr>
                              <w:alias w:val="Numeris"/>
                              <w:tag w:val="nr_e392a6ee1370461cb0e5253db73bf95d"/>
                              <w:lock w:val="sdtLocked"/>
                              <w:richText/>
                            </w:sdtPr>
                            <w:sdtContent>
                              <w:r>
                                <w:rPr>
                                  <w:kern w:val="3"/>
                                  <w:szCs w:val="24"/>
                                  <w:lang w:eastAsia="lt-LT"/>
                                </w:rPr>
                                <w:t>10</w:t>
                              </w:r>
                            </w:sdtContent>
                          </w:sdt>
                          <w:r>
                            <w:rPr>
                              <w:kern w:val="3"/>
                              <w:szCs w:val="24"/>
                              <w:lang w:eastAsia="lt-LT"/>
                            </w:rPr>
                            <w:t>. Jeigu sunkaus sveikatos sutrikimo atveju karys po gydymo (pasibaigus laikinojo nedarbingumo terminui) netapo neįgalus, tačiau liko liekamųjų reiškinių (sutriko motorinės ir (ar) sensorinės, ir (ar) psichinės</w:t>
                          </w:r>
                          <w:r>
                            <w:rPr>
                              <w:b/>
                              <w:kern w:val="3"/>
                              <w:szCs w:val="24"/>
                              <w:lang w:eastAsia="lt-LT"/>
                            </w:rPr>
                            <w:t>, ir (ar) organų</w:t>
                          </w:r>
                          <w:r>
                            <w:rPr>
                              <w:kern w:val="3"/>
                              <w:szCs w:val="24"/>
                              <w:lang w:eastAsia="lt-LT"/>
                            </w:rPr>
                            <w:t xml:space="preserve"> funkcijos) ir dėl to sumažėjo kario tinkamumas tarnybai pagal sveikatos būklę, kuris nustatomas praėjus 12 mėnesių nuo laikinojo nedarbingumo termino pabaigos, jam mokama 18,62 atitinkamo kario laipsnio profesinės karo tarnybos kariui pirmaisiais tarnybos metais nustatyto dydžio tarnybinių atlyginimų vienkartinė kompensacija. Jeigu sunkaus sveikatos sutrikimo atveju kariūnas po gydymo netapo neįgalus, tačiau liko liekamųjų reiškinių (sutriko motorinės ir (ar) sensorinės, ir (ar) psichinės</w:t>
                          </w:r>
                          <w:r>
                            <w:rPr>
                              <w:b/>
                              <w:kern w:val="3"/>
                              <w:szCs w:val="24"/>
                              <w:lang w:eastAsia="lt-LT"/>
                            </w:rPr>
                            <w:t>, ir (ar) organų</w:t>
                          </w:r>
                          <w:r>
                            <w:rPr>
                              <w:kern w:val="3"/>
                              <w:szCs w:val="24"/>
                              <w:lang w:eastAsia="lt-LT"/>
                            </w:rPr>
                            <w:t xml:space="preserve"> funkcijos) ir dėl to sumažėjo kariūno tinkamumas tarnybai pagal sveikatos būklę, kuris nustatomas praėjus 12 mėnesių nuo laikinojo nedarbingumo termino pabaigos, jam mokama 18,62 profesinės karo tarnybos eiliniui pirmaisiais tarnybos metais nustatyto dydžio tarnybinių atlyginimų vienkartinė kompensacija. Vienkartinė kompensacija krašto apsaugos ministro sprendimu gali būti išmokama dalimis, bet ne ilgiau kaip per 12 mėnesių nuo sprendimo dėl vienkartinės kompensacijos išmokėjimo priėmimo dienos. Šioje dalyje nustatyta vienkartinė kompensacija nemokama, jeigu vienkartinė kompensacija kariui išmokėta šio straipsnio 8 ar 9 dalyje numatytais atvejais.“</w:t>
                          </w:r>
                        </w:p>
                      </w:sdtContent>
                    </w:sdt>
                  </w:sdtContent>
                </w:sdt>
              </w:sdtContent>
            </w:sdt>
            <w:sdt>
              <w:sdtPr>
                <w:alias w:val="9 str. 2 d."/>
                <w:tag w:val="part_bdecaf9d66f64f36b22ff7ec249d0b23"/>
                <w:lock w:val="sdtLocked"/>
                <w:richText/>
              </w:sdtPr>
              <w:sdtContent>
                <w:p>
                  <w:pPr>
                    <w:suppressAutoHyphens/>
                    <w:ind w:firstLine="720"/>
                    <w:jc w:val="both"/>
                    <w:textAlignment w:val="baseline"/>
                    <w:rPr>
                      <w:kern w:val="3"/>
                      <w:szCs w:val="24"/>
                    </w:rPr>
                  </w:pPr>
                  <w:sdt>
                    <w:sdtPr>
                      <w:alias w:val="Numeris"/>
                      <w:tag w:val="nr_bdecaf9d66f64f36b22ff7ec249d0b23"/>
                      <w:lock w:val="sdtLocked"/>
                      <w:richText/>
                    </w:sdtPr>
                    <w:sdtContent>
                      <w:r>
                        <w:rPr>
                          <w:kern w:val="3"/>
                          <w:szCs w:val="24"/>
                          <w:lang w:eastAsia="lt-LT"/>
                        </w:rPr>
                        <w:t>2</w:t>
                      </w:r>
                    </w:sdtContent>
                  </w:sdt>
                  <w:r>
                    <w:rPr>
                      <w:kern w:val="3"/>
                      <w:szCs w:val="24"/>
                      <w:lang w:eastAsia="lt-LT"/>
                    </w:rPr>
                    <w:t xml:space="preserve">. </w:t>
                  </w:r>
                  <w:r>
                    <w:rPr>
                      <w:rFonts w:eastAsia="Calibri"/>
                      <w:kern w:val="3"/>
                      <w:szCs w:val="24"/>
                    </w:rPr>
                    <w:t>Pakeisti 67 straipsnio 11 dalį ir ją išdėstyti taip:</w:t>
                  </w:r>
                </w:p>
                <w:sdt>
                  <w:sdtPr>
                    <w:alias w:val="citata"/>
                    <w:tag w:val="part_576f9f8fa3574d66a914401b8491be46"/>
                    <w:lock w:val="sdtLocked"/>
                    <w:richText/>
                  </w:sdtPr>
                  <w:sdtContent>
                    <w:sdt>
                      <w:sdtPr>
                        <w:alias w:val="11 d."/>
                        <w:tag w:val="part_c1ba903d651f4652a5858ccfd4ff594c"/>
                        <w:lock w:val="sdtLocked"/>
                        <w:richText/>
                      </w:sdtPr>
                      <w:sdtContent>
                        <w:p>
                          <w:pPr>
                            <w:suppressAutoHyphens/>
                            <w:ind w:firstLine="720"/>
                            <w:jc w:val="both"/>
                            <w:textAlignment w:val="baseline"/>
                            <w:rPr>
                              <w:kern w:val="3"/>
                              <w:szCs w:val="24"/>
                            </w:rPr>
                          </w:pPr>
                          <w:r>
                            <w:rPr>
                              <w:kern w:val="3"/>
                              <w:szCs w:val="24"/>
                              <w:lang w:eastAsia="lt-LT"/>
                            </w:rPr>
                            <w:t>„</w:t>
                          </w:r>
                          <w:sdt>
                            <w:sdtPr>
                              <w:alias w:val="Numeris"/>
                              <w:tag w:val="nr_c1ba903d651f4652a5858ccfd4ff594c"/>
                              <w:lock w:val="sdtLocked"/>
                              <w:richText/>
                            </w:sdtPr>
                            <w:sdtContent>
                              <w:r>
                                <w:rPr>
                                  <w:kern w:val="3"/>
                                  <w:szCs w:val="24"/>
                                  <w:lang w:eastAsia="lt-LT"/>
                                </w:rPr>
                                <w:t>11</w:t>
                              </w:r>
                            </w:sdtContent>
                          </w:sdt>
                          <w:r>
                            <w:rPr>
                              <w:kern w:val="3"/>
                              <w:szCs w:val="24"/>
                              <w:lang w:eastAsia="lt-LT"/>
                            </w:rPr>
                            <w:t>. Jeigu apysunkio sveikatos sutrikimo atveju karys po gydymo (pasibaigus laikinojo nedarbingumo terminui) netapo neįgalus, tačiau liko liekamųjų reiškinių (sutriko motorinės ir (ar) sensorinės, ir (ar) psichinės</w:t>
                          </w:r>
                          <w:r>
                            <w:rPr>
                              <w:b/>
                              <w:kern w:val="3"/>
                              <w:szCs w:val="24"/>
                              <w:lang w:eastAsia="lt-LT"/>
                            </w:rPr>
                            <w:t>, ir (ar) organų</w:t>
                          </w:r>
                          <w:r>
                            <w:rPr>
                              <w:kern w:val="3"/>
                              <w:szCs w:val="24"/>
                              <w:lang w:eastAsia="lt-LT"/>
                            </w:rPr>
                            <w:t xml:space="preserve"> funkcijos) ir dėl to sumažėjo kario tinkamumas tarnybai pagal sveikatos būklę, kuris nustatomas praėjus 6 mėnesiams nuo laikinojo nedarbingumo termino pabaigos, jam mokama 13,97 atitinkamo kario laipsnio profesinės karo tarnybos kariui pirmaisiais tarnybos metais nustatyto dydžio tarnybinių atlyginimų vienkartinė kompensacija. Jeigu apysunkio sveikatos sutrikimo atveju kariūnas po gydymo (pasibaigus laikinojo nedarbingumo terminui) netapo neįgalus, tačiau liko liekamųjų reiškinių (sutriko motorinės ir (ar) sensorinės, ir (ar) psichinės</w:t>
                          </w:r>
                          <w:r>
                            <w:rPr>
                              <w:b/>
                              <w:kern w:val="3"/>
                              <w:szCs w:val="24"/>
                              <w:lang w:eastAsia="lt-LT"/>
                            </w:rPr>
                            <w:t>, ir (ar) organų</w:t>
                          </w:r>
                          <w:r>
                            <w:rPr>
                              <w:kern w:val="3"/>
                              <w:szCs w:val="24"/>
                              <w:lang w:eastAsia="lt-LT"/>
                            </w:rPr>
                            <w:t xml:space="preserve"> funkcijos) ir dėl to sumažėjo kariūno tinkamumas tarnybai pagal sveikatos būklę, kuris nustatomas praėjus 6 mėnesiams nuo laikinojo nedarbingumo termino pabaigos, jam mokama 13,97 profesinės karo tarnybos eiliniui pirmaisiais tarnybos metais nustatyto dydžio tarnybinių atlyginimų vienkartinė kompensacija. Vienkartinė kompensacija krašto apsaugos ministro sprendimu gali būti išmokama dalimis, bet ne ilgiau kaip per 12 mėnesių nuo sprendimo dėl vienkartinės kompensacijos išmokėjimo priėmimo dienos. Šioje dalyje nustatyta vienkartinė kompensacija nemokama, jeigu vienkartinė kompensacija kariui išmokėta šio straipsnio 8 ar 9 dalyje numatytais atvejais.“</w:t>
                          </w:r>
                        </w:p>
                      </w:sdtContent>
                    </w:sdt>
                  </w:sdtContent>
                </w:sdt>
              </w:sdtContent>
            </w:sdt>
            <w:sdt>
              <w:sdtPr>
                <w:alias w:val="9 str. 3 d."/>
                <w:tag w:val="part_6243e06fdab242b083896888b8cecfa0"/>
                <w:lock w:val="sdtLocked"/>
                <w:richText/>
              </w:sdtPr>
              <w:sdtContent>
                <w:p>
                  <w:pPr>
                    <w:suppressAutoHyphens/>
                    <w:ind w:firstLine="720"/>
                    <w:jc w:val="both"/>
                    <w:textAlignment w:val="baseline"/>
                    <w:rPr>
                      <w:kern w:val="3"/>
                      <w:szCs w:val="24"/>
                    </w:rPr>
                  </w:pPr>
                  <w:sdt>
                    <w:sdtPr>
                      <w:alias w:val="Numeris"/>
                      <w:tag w:val="nr_6243e06fdab242b083896888b8cecfa0"/>
                      <w:lock w:val="sdtLocked"/>
                      <w:richText/>
                    </w:sdtPr>
                    <w:sdtContent>
                      <w:r>
                        <w:rPr>
                          <w:kern w:val="3"/>
                          <w:szCs w:val="24"/>
                          <w:lang w:eastAsia="lt-LT"/>
                        </w:rPr>
                        <w:t>3</w:t>
                      </w:r>
                    </w:sdtContent>
                  </w:sdt>
                  <w:r>
                    <w:rPr>
                      <w:kern w:val="3"/>
                      <w:szCs w:val="24"/>
                      <w:lang w:eastAsia="lt-LT"/>
                    </w:rPr>
                    <w:t>.</w:t>
                  </w:r>
                  <w:r>
                    <w:rPr>
                      <w:rFonts w:eastAsia="Calibri"/>
                      <w:kern w:val="3"/>
                      <w:szCs w:val="24"/>
                    </w:rPr>
                    <w:t xml:space="preserve"> Pakeisti 67 straipsnio 12 dalį ir ją išdėstyti taip:</w:t>
                  </w:r>
                </w:p>
                <w:sdt>
                  <w:sdtPr>
                    <w:alias w:val="citata"/>
                    <w:tag w:val="part_f56a4311b5804d46bb2f39eb6e2c9a66"/>
                    <w:lock w:val="sdtLocked"/>
                    <w:richText/>
                  </w:sdtPr>
                  <w:sdtContent>
                    <w:sdt>
                      <w:sdtPr>
                        <w:alias w:val="12 d."/>
                        <w:tag w:val="part_9d08eeacbee84c3d82ee7b9937969176"/>
                        <w:lock w:val="sdtLocked"/>
                        <w:richText/>
                      </w:sdtPr>
                      <w:sdtContent>
                        <w:p>
                          <w:pPr>
                            <w:suppressAutoHyphens/>
                            <w:ind w:firstLine="720"/>
                            <w:jc w:val="both"/>
                            <w:textAlignment w:val="baseline"/>
                            <w:rPr>
                              <w:kern w:val="3"/>
                              <w:szCs w:val="24"/>
                            </w:rPr>
                          </w:pPr>
                          <w:r>
                            <w:rPr>
                              <w:kern w:val="3"/>
                              <w:szCs w:val="24"/>
                              <w:lang w:eastAsia="lt-LT"/>
                            </w:rPr>
                            <w:t>„</w:t>
                          </w:r>
                          <w:sdt>
                            <w:sdtPr>
                              <w:alias w:val="Numeris"/>
                              <w:tag w:val="nr_9d08eeacbee84c3d82ee7b9937969176"/>
                              <w:lock w:val="sdtLocked"/>
                              <w:richText/>
                            </w:sdtPr>
                            <w:sdtContent>
                              <w:r>
                                <w:rPr>
                                  <w:kern w:val="3"/>
                                  <w:szCs w:val="24"/>
                                  <w:lang w:eastAsia="lt-LT"/>
                                </w:rPr>
                                <w:t>12</w:t>
                              </w:r>
                            </w:sdtContent>
                          </w:sdt>
                          <w:r>
                            <w:rPr>
                              <w:kern w:val="3"/>
                              <w:szCs w:val="24"/>
                              <w:lang w:eastAsia="lt-LT"/>
                            </w:rPr>
                            <w:t>. Jeigu lengvo sveikatos sutrikimo atveju karys po gydymo netapo neįgalus, tačiau liko liekamųjų reiškinių (sutriko motorinės ir (ar) sensorinės, ir (ar) psichinės</w:t>
                          </w:r>
                          <w:r>
                            <w:rPr>
                              <w:b/>
                              <w:kern w:val="3"/>
                              <w:szCs w:val="24"/>
                              <w:lang w:eastAsia="lt-LT"/>
                            </w:rPr>
                            <w:t>, ir (ar) organų</w:t>
                          </w:r>
                          <w:r>
                            <w:rPr>
                              <w:kern w:val="3"/>
                              <w:szCs w:val="24"/>
                              <w:lang w:eastAsia="lt-LT"/>
                            </w:rPr>
                            <w:t xml:space="preserve"> funkcijos) ir dėl to sumažėjo kario tinkamumas tarnybai pagal sveikatos būklę, kuris nustatomas praėjus 3 mėnesiams nuo laikinojo nedarbingumo termino pabaigos, kariui mokama 9,31 atitinkamo kario laipsnio profesinės karo tarnybos kariui pirmaisiais tarnybos metais nustatyto dydžio tarnybinių atlyginimų vienkartinė kompensacija. Jeigu lengvo sveikatos sutrikimo atveju kariūnas netapo neįgalus, tačiau liko liekamųjų reiškinių (sutriko motorinės ir (ar) sensorinės, ir (ar) psichinės</w:t>
                          </w:r>
                          <w:r>
                            <w:rPr>
                              <w:b/>
                              <w:kern w:val="3"/>
                              <w:szCs w:val="24"/>
                              <w:lang w:eastAsia="lt-LT"/>
                            </w:rPr>
                            <w:t>, ir (ar) organų</w:t>
                          </w:r>
                          <w:r>
                            <w:rPr>
                              <w:kern w:val="3"/>
                              <w:szCs w:val="24"/>
                              <w:lang w:eastAsia="lt-LT"/>
                            </w:rPr>
                            <w:t xml:space="preserve"> funkcijos) ir dėl to sumažėjo kariūno tinkamumas tarnybai pagal sveikatos būklę, kuris nustatomas praėjus 3 mėnesiams nuo laikinojo nedarbingumo termino pabaigos, jam mokama 9,31 profesinės karo tarnybos eiliniui pirmaisiais tarnybos metais nustatyto dydžio tarnybinių atlyginimų vienkartinė kompensacija. Vienkartinė kompensacija krašto apsaugos ministro sprendimu gali būti išmokama dalimis, bet ne ilgiau kaip per 12 mėnesių nuo sprendimo dėl vienkartinės kompensacijos išmokėjimo priėmimo dienos. Šioje dalyje nustatyta vienkartinė kompensacija nemokama, jeigu vienkartinė kompensacija kariui išmokėta šio straipsnio 8 ar 9 dalyje numatytais atvejais.“</w:t>
                          </w:r>
                        </w:p>
                      </w:sdtContent>
                    </w:sdt>
                  </w:sdtContent>
                </w:sdt>
              </w:sdtContent>
            </w:sdt>
            <w:sdt>
              <w:sdtPr>
                <w:alias w:val="9 str. 4 d."/>
                <w:tag w:val="part_7ffc59f262ac4b5b9a1093de940512ab"/>
                <w:lock w:val="sdtLocked"/>
                <w:richText/>
              </w:sdtPr>
              <w:sdtContent>
                <w:p>
                  <w:pPr>
                    <w:suppressAutoHyphens/>
                    <w:ind w:firstLine="720"/>
                    <w:jc w:val="both"/>
                    <w:textAlignment w:val="baseline"/>
                    <w:rPr>
                      <w:kern w:val="3"/>
                      <w:szCs w:val="24"/>
                    </w:rPr>
                  </w:pPr>
                  <w:sdt>
                    <w:sdtPr>
                      <w:alias w:val="Numeris"/>
                      <w:tag w:val="nr_7ffc59f262ac4b5b9a1093de940512ab"/>
                      <w:lock w:val="sdtLocked"/>
                      <w:richText/>
                    </w:sdtPr>
                    <w:sdtContent>
                      <w:r>
                        <w:rPr>
                          <w:rFonts w:eastAsia="Calibri"/>
                          <w:kern w:val="3"/>
                          <w:szCs w:val="24"/>
                        </w:rPr>
                        <w:t>4</w:t>
                      </w:r>
                    </w:sdtContent>
                  </w:sdt>
                  <w:r>
                    <w:rPr>
                      <w:rFonts w:eastAsia="Calibri"/>
                      <w:kern w:val="3"/>
                      <w:szCs w:val="24"/>
                    </w:rPr>
                    <w:t>. Pakeisti 67 straipsnio 13 dalį ir ją išdėstyti taip:</w:t>
                  </w:r>
                </w:p>
                <w:sdt>
                  <w:sdtPr>
                    <w:alias w:val="citata"/>
                    <w:tag w:val="part_90afcb5eca3d4687b35034c3dd842856"/>
                    <w:lock w:val="sdtLocked"/>
                    <w:richText/>
                  </w:sdtPr>
                  <w:sdtContent>
                    <w:sdt>
                      <w:sdtPr>
                        <w:alias w:val="13 d."/>
                        <w:tag w:val="part_834f25ba603347aaa2abba59a61b4b76"/>
                        <w:lock w:val="sdtLocked"/>
                        <w:richText/>
                      </w:sdtPr>
                      <w:sdtContent>
                        <w:p>
                          <w:pPr>
                            <w:suppressAutoHyphens/>
                            <w:ind w:firstLine="720"/>
                            <w:jc w:val="both"/>
                            <w:textAlignment w:val="baseline"/>
                            <w:rPr>
                              <w:kern w:val="3"/>
                              <w:szCs w:val="24"/>
                            </w:rPr>
                          </w:pPr>
                          <w:r>
                            <w:rPr>
                              <w:kern w:val="3"/>
                              <w:szCs w:val="24"/>
                              <w:lang w:eastAsia="lt-LT"/>
                            </w:rPr>
                            <w:t>„</w:t>
                          </w:r>
                          <w:sdt>
                            <w:sdtPr>
                              <w:alias w:val="Numeris"/>
                              <w:tag w:val="nr_834f25ba603347aaa2abba59a61b4b76"/>
                              <w:lock w:val="sdtLocked"/>
                              <w:richText/>
                            </w:sdtPr>
                            <w:sdtContent>
                              <w:r>
                                <w:rPr>
                                  <w:kern w:val="3"/>
                                  <w:szCs w:val="24"/>
                                  <w:lang w:eastAsia="lt-LT"/>
                                </w:rPr>
                                <w:t>13</w:t>
                              </w:r>
                            </w:sdtContent>
                          </w:sdt>
                          <w:r>
                            <w:rPr>
                              <w:kern w:val="3"/>
                              <w:szCs w:val="24"/>
                              <w:lang w:eastAsia="lt-LT"/>
                            </w:rPr>
                            <w:t>. Jeigu sunkaus, apysunkio ar lengvo sveikatos sutrikimo atveju kariui po gydymo ir laikinojo nedarbingumo termino pabaigos neliko liekamųjų reiškinių (nėra motorinių ir (ar) sensorinių, ir (ar) psichinių</w:t>
                          </w:r>
                          <w:r>
                            <w:rPr>
                              <w:b/>
                              <w:kern w:val="3"/>
                              <w:szCs w:val="24"/>
                              <w:lang w:eastAsia="lt-LT"/>
                            </w:rPr>
                            <w:t>, ir (ar) organų</w:t>
                          </w:r>
                          <w:r>
                            <w:rPr>
                              <w:kern w:val="3"/>
                              <w:szCs w:val="24"/>
                              <w:lang w:eastAsia="lt-LT"/>
                            </w:rPr>
                            <w:t xml:space="preserve"> funkcijų sutrikimų) arba liko liekamųjų reiškinių, tačiau nesumažėjo kario tinkamumas tarnybai pagal sveikatos būklę ir įvykis, sukėlęs sveikatos sutrikimą, įvyko tarnybos metu, įskaitant vykimą į tarnybos vietą ir grįžimą iš jos, ir nelaimingo atsitikimo tyrimo išvadoje nurodyta, kad įvykis susijęs su tarnyba, kariui mokama atitinkamai 1,87, 1,09</w:t>
                          </w:r>
                          <w:r>
                            <w:rPr>
                              <w:b/>
                              <w:bCs/>
                              <w:kern w:val="3"/>
                              <w:szCs w:val="24"/>
                              <w:lang w:eastAsia="lt-LT"/>
                            </w:rPr>
                            <w:t> </w:t>
                          </w:r>
                          <w:r>
                            <w:rPr>
                              <w:kern w:val="3"/>
                              <w:szCs w:val="24"/>
                              <w:lang w:eastAsia="lt-LT"/>
                            </w:rPr>
                            <w:t xml:space="preserve">arba 0,32 atitinkamo kario laipsnio profesinės karo tarnybos kariui pirmaisiais tarnybos metais nustatyto dydžio tarnybinio atlyginimo vienkartinė kompensacija, neviršijanti </w:t>
                          </w:r>
                          <w:r>
                            <w:rPr>
                              <w:strike/>
                              <w:kern w:val="3"/>
                              <w:szCs w:val="24"/>
                              <w:lang w:eastAsia="lt-LT"/>
                            </w:rPr>
                            <w:t>Lietuvos Respublikos nelaimingų</w:t>
                          </w:r>
                          <w:r>
                            <w:rPr>
                              <w:kern w:val="3"/>
                              <w:szCs w:val="24"/>
                              <w:lang w:eastAsia="lt-LT"/>
                            </w:rPr>
                            <w:t xml:space="preserve"> </w:t>
                          </w:r>
                          <w:r>
                            <w:rPr>
                              <w:b/>
                              <w:kern w:val="3"/>
                              <w:szCs w:val="24"/>
                              <w:lang w:eastAsia="lt-LT"/>
                            </w:rPr>
                            <w:t>Nelaimingų</w:t>
                          </w:r>
                          <w:r>
                            <w:rPr>
                              <w:kern w:val="3"/>
                              <w:szCs w:val="24"/>
                              <w:lang w:eastAsia="lt-LT"/>
                            </w:rPr>
                            <w:t xml:space="preserve"> atsitikimų darbe ir profesinių ligų socialinio draudimo įstatyme numatyto maksimalaus vienkartinės netekto darbingumo kompensacijos, mokamos terminuotai netekus iki 20 procentų darbingumo, dydžio. Kariūnui mokama atitinkamai 1,87, 1,09 arba 0,32 profesinės karo tarnybos eiliniui pirmaisiais tarnybos metais nustatyto dydžio tarnybinio atlyginimo vienkartinė kompensacija. Vienkartinė kompensacija krašto apsaugos ministro sprendimu išmokama ne ilgiau kaip per 5 darbo dienas nuo sprendimo dėl vienkartinės kompensacijos išmokėjimo priėmimo dienos. Kompensacija nemokama, jeigu karys įgijo teisę į kompensaciją pagal Nelaimingų atsitikimų darbe ir profesinių ligų socialinio draudimo įstatymą.“</w:t>
                          </w:r>
                        </w:p>
                        <w:p>
                          <w:pPr>
                            <w:suppressAutoHyphens/>
                            <w:ind w:firstLine="720"/>
                            <w:jc w:val="both"/>
                            <w:textAlignment w:val="baseline"/>
                            <w:rPr>
                              <w:kern w:val="3"/>
                              <w:szCs w:val="24"/>
                            </w:rPr>
                          </w:pPr>
                        </w:p>
                      </w:sdtContent>
                    </w:sdt>
                  </w:sdtContent>
                </w:sdt>
              </w:sdtContent>
            </w:sdt>
          </w:sdtContent>
        </w:sdt>
        <w:sdt>
          <w:sdtPr>
            <w:alias w:val="10 str."/>
            <w:tag w:val="part_35aee683d3134ea788d2e24518a3c0a5"/>
            <w:lock w:val="sdtLocked"/>
            <w:richText/>
          </w:sdtPr>
          <w:sdtContent>
            <w:p>
              <w:pPr>
                <w:suppressAutoHyphens/>
                <w:ind w:firstLine="720"/>
                <w:jc w:val="both"/>
                <w:textAlignment w:val="baseline"/>
                <w:rPr>
                  <w:kern w:val="3"/>
                  <w:szCs w:val="24"/>
                </w:rPr>
              </w:pPr>
              <w:sdt>
                <w:sdtPr>
                  <w:alias w:val="Numeris"/>
                  <w:tag w:val="nr_35aee683d3134ea788d2e24518a3c0a5"/>
                  <w:lock w:val="sdtLocked"/>
                  <w:richText/>
                </w:sdtPr>
                <w:sdtContent>
                  <w:r>
                    <w:rPr>
                      <w:b/>
                      <w:kern w:val="3"/>
                      <w:szCs w:val="24"/>
                    </w:rPr>
                    <w:t>10</w:t>
                  </w:r>
                </w:sdtContent>
              </w:sdt>
              <w:r>
                <w:rPr>
                  <w:kern w:val="3"/>
                  <w:szCs w:val="24"/>
                </w:rPr>
                <w:t xml:space="preserve"> </w:t>
              </w:r>
              <w:r>
                <w:rPr>
                  <w:rFonts w:eastAsia="Calibri"/>
                  <w:b/>
                  <w:kern w:val="3"/>
                  <w:szCs w:val="24"/>
                </w:rPr>
                <w:t xml:space="preserve">straipsnis. </w:t>
              </w:r>
              <w:sdt>
                <w:sdtPr>
                  <w:alias w:val="Pavadinimas"/>
                  <w:tag w:val="title_35aee683d3134ea788d2e24518a3c0a5"/>
                  <w:lock w:val="sdtLocked"/>
                  <w:richText/>
                </w:sdtPr>
                <w:sdtContent>
                  <w:r>
                    <w:rPr>
                      <w:rFonts w:eastAsia="Calibri"/>
                      <w:b/>
                      <w:kern w:val="3"/>
                      <w:szCs w:val="24"/>
                    </w:rPr>
                    <w:t>68 straipsnio pakeitimas</w:t>
                  </w:r>
                </w:sdtContent>
              </w:sdt>
            </w:p>
            <w:sdt>
              <w:sdtPr>
                <w:alias w:val="10 str. 1 d."/>
                <w:tag w:val="part_c2f8e8f87930411592ab0eb327cb9d01"/>
                <w:lock w:val="sdtLocked"/>
                <w:richText/>
              </w:sdtPr>
              <w:sdtContent>
                <w:p>
                  <w:pPr>
                    <w:suppressAutoHyphens/>
                    <w:ind w:left="720"/>
                    <w:jc w:val="both"/>
                    <w:textAlignment w:val="baseline"/>
                    <w:rPr>
                      <w:kern w:val="3"/>
                      <w:szCs w:val="24"/>
                    </w:rPr>
                  </w:pPr>
                  <w:r>
                    <w:rPr>
                      <w:rFonts w:eastAsia="Calibri"/>
                      <w:kern w:val="3"/>
                      <w:szCs w:val="24"/>
                    </w:rPr>
                    <w:t>Pakeisti 68 straipsnio 7 dalį ir ją išdėstyti taip:</w:t>
                  </w:r>
                </w:p>
                <w:sdt>
                  <w:sdtPr>
                    <w:alias w:val="citata"/>
                    <w:tag w:val="part_11041cc0605c49c0934071b6e760b70a"/>
                    <w:lock w:val="sdtLocked"/>
                    <w:richText/>
                  </w:sdtPr>
                  <w:sdtContent>
                    <w:sdt>
                      <w:sdtPr>
                        <w:alias w:val="7 d."/>
                        <w:tag w:val="part_a91b0c158b384259abe7f63902aefe54"/>
                        <w:lock w:val="sdtLocked"/>
                        <w:richText/>
                      </w:sdtPr>
                      <w:sdtContent>
                        <w:p>
                          <w:pPr>
                            <w:suppressAutoHyphens/>
                            <w:ind w:firstLine="720"/>
                            <w:jc w:val="both"/>
                            <w:textAlignment w:val="baseline"/>
                            <w:rPr>
                              <w:kern w:val="3"/>
                              <w:szCs w:val="24"/>
                            </w:rPr>
                          </w:pPr>
                          <w:r>
                            <w:rPr>
                              <w:kern w:val="3"/>
                              <w:szCs w:val="24"/>
                            </w:rPr>
                            <w:t>„</w:t>
                          </w:r>
                          <w:sdt>
                            <w:sdtPr>
                              <w:alias w:val="Numeris"/>
                              <w:tag w:val="nr_a91b0c158b384259abe7f63902aefe54"/>
                              <w:lock w:val="sdtLocked"/>
                              <w:richText/>
                            </w:sdtPr>
                            <w:sdtContent>
                              <w:r>
                                <w:rPr>
                                  <w:kern w:val="3"/>
                                  <w:szCs w:val="24"/>
                                </w:rPr>
                                <w:t>7</w:t>
                              </w:r>
                            </w:sdtContent>
                          </w:sdt>
                          <w:r>
                            <w:rPr>
                              <w:kern w:val="3"/>
                              <w:szCs w:val="24"/>
                            </w:rPr>
                            <w:t xml:space="preserve">. Profesinės karo tarnybos kariams, kariūnams, kariams savanoriams ir kitiems savanoriškos nenuolatinės karo tarnybos kariams, privalomosios pradinės karo tarnybos kariams ir asmenims, atliekantiems alternatyviąją krašto apsaugos tarnybą, kurių materialinė būklė sunki dėl jų pačių ligos, </w:t>
                          </w:r>
                          <w:r>
                            <w:rPr>
                              <w:strike/>
                              <w:kern w:val="3"/>
                              <w:szCs w:val="24"/>
                            </w:rPr>
                            <w:t>sutuoktinio,</w:t>
                          </w:r>
                          <w:r>
                            <w:rPr>
                              <w:b/>
                              <w:strike/>
                              <w:kern w:val="3"/>
                              <w:szCs w:val="24"/>
                            </w:rPr>
                            <w:t xml:space="preserve"> </w:t>
                          </w:r>
                          <w:r>
                            <w:rPr>
                              <w:strike/>
                              <w:kern w:val="3"/>
                              <w:szCs w:val="24"/>
                            </w:rPr>
                            <w:t>sugyventinio</w:t>
                          </w:r>
                          <w:r>
                            <w:rPr>
                              <w:kern w:val="3"/>
                              <w:szCs w:val="24"/>
                            </w:rPr>
                            <w:t>,</w:t>
                          </w:r>
                          <w:r>
                            <w:rPr>
                              <w:b/>
                              <w:kern w:val="3"/>
                              <w:szCs w:val="24"/>
                            </w:rPr>
                            <w:t xml:space="preserve"> artimųjų giminaičių (</w:t>
                          </w:r>
                          <w:r>
                            <w:rPr>
                              <w:bCs/>
                            </w:rPr>
                            <w:t xml:space="preserve">tėvų (įtėvių), vaikų (įvaikių), </w:t>
                          </w:r>
                          <w:r>
                            <w:rPr>
                              <w:b/>
                              <w:bCs/>
                            </w:rPr>
                            <w:t>senelių, vaikaičių</w:t>
                          </w:r>
                          <w:r>
                            <w:rPr>
                              <w:bCs/>
                            </w:rPr>
                            <w:t xml:space="preserve">, brolių (įbrolių), </w:t>
                          </w:r>
                          <w:r>
                            <w:rPr>
                              <w:bCs/>
                              <w:strike/>
                            </w:rPr>
                            <w:t>ir</w:t>
                          </w:r>
                          <w:r>
                            <w:rPr>
                              <w:bCs/>
                            </w:rPr>
                            <w:t xml:space="preserve"> seserų (įseserių</w:t>
                          </w:r>
                          <w:r>
                            <w:t>)</w:t>
                          </w:r>
                          <w:r>
                            <w:rPr>
                              <w:b/>
                            </w:rPr>
                            <w:t>)</w:t>
                          </w:r>
                          <w:r>
                            <w:rPr>
                              <w:kern w:val="3"/>
                              <w:szCs w:val="24"/>
                            </w:rPr>
                            <w:t xml:space="preserve">, </w:t>
                          </w:r>
                          <w:r>
                            <w:rPr>
                              <w:b/>
                              <w:kern w:val="3"/>
                              <w:szCs w:val="24"/>
                            </w:rPr>
                            <w:t>sutuoktinio, partnerio, sugyventinio</w:t>
                          </w:r>
                          <w:r>
                            <w:rPr>
                              <w:kern w:val="3"/>
                              <w:szCs w:val="24"/>
                            </w:rPr>
                            <w:t>, taip pat</w:t>
                          </w:r>
                          <w:r>
                            <w:rPr>
                              <w:b/>
                              <w:kern w:val="3"/>
                              <w:szCs w:val="24"/>
                            </w:rPr>
                            <w:t xml:space="preserve"> </w:t>
                          </w:r>
                          <w:r>
                            <w:rPr>
                              <w:b/>
                              <w:bCs/>
                            </w:rPr>
                            <w:t>sutuoktinio, partnerio, sugyventinio</w:t>
                          </w:r>
                          <w:r>
                            <w:rPr>
                              <w:bCs/>
                            </w:rPr>
                            <w:t xml:space="preserve"> </w:t>
                          </w:r>
                          <w:r>
                            <w:rPr>
                              <w:b/>
                              <w:bCs/>
                            </w:rPr>
                            <w:t>tėvų (įtėvių), vaikų (įvaikių), brolių (įbrolių), seserų (įseserių)</w:t>
                          </w:r>
                          <w:r>
                            <w:t xml:space="preserve"> </w:t>
                          </w:r>
                          <w:r>
                            <w:rPr>
                              <w:b/>
                            </w:rPr>
                            <w:t>bei</w:t>
                          </w:r>
                          <w:r>
                            <w:t xml:space="preserve"> </w:t>
                          </w:r>
                          <w:r>
                            <w:rPr>
                              <w:kern w:val="3"/>
                              <w:szCs w:val="24"/>
                            </w:rPr>
                            <w:t>išlaikytinių, kurių globėju ar rūpintoju yra paskirtas profesinės karo tarnybos karys, kariūnas, karys savanoris ar kitas savanoriškos nenuolatinės karo tarnybos karys, privalomosios pradinės karo tarnybos karys ar asmuo, atliekantis alternatyviąją krašto apsaugos tarnybą, ligos ar mirties, stichinės nelaimės ar turto netekimo, jų rašytiniu prašymu gali būti skiriama iki 5 Vyriausybės patvirtintos minimaliosios mėnesinės algos dydžių pašalpa. Pašalpa skiriama iš Krašto apsaugos ministerijai skirtų asignavimų krašto apsaugos ministro nustatyta tvarka. Pašalpa kariui savanoriui, kitam savanoriškos nenuolatinės karo tarnybos kariui ar asmeniui, atliekančiam alternatyviąją krašto apsaugos tarnybą, nemokama, jeigu jis turi teisę gauti tos pačios paskirties pašalpą iš kitos biudžetinės įstaigos.“</w:t>
                          </w:r>
                        </w:p>
                        <w:p>
                          <w:pPr>
                            <w:suppressAutoHyphens/>
                            <w:jc w:val="both"/>
                            <w:textAlignment w:val="baseline"/>
                            <w:rPr>
                              <w:rFonts w:eastAsia="Calibri"/>
                              <w:kern w:val="3"/>
                              <w:szCs w:val="24"/>
                            </w:rPr>
                          </w:pPr>
                        </w:p>
                      </w:sdtContent>
                    </w:sdt>
                  </w:sdtContent>
                </w:sdt>
              </w:sdtContent>
            </w:sdt>
          </w:sdtContent>
        </w:sdt>
        <w:sdt>
          <w:sdtPr>
            <w:alias w:val="11 str."/>
            <w:tag w:val="part_fb552fbb04fe43b4b7927aa6c2999365"/>
            <w:lock w:val="sdtLocked"/>
            <w:richText/>
          </w:sdtPr>
          <w:sdtContent>
            <w:p>
              <w:pPr>
                <w:tabs>
                  <w:tab w:val="left" w:pos="720"/>
                </w:tabs>
                <w:suppressAutoHyphens/>
                <w:ind w:firstLine="720"/>
                <w:jc w:val="both"/>
                <w:textAlignment w:val="baseline"/>
                <w:rPr>
                  <w:kern w:val="3"/>
                  <w:szCs w:val="24"/>
                </w:rPr>
              </w:pPr>
              <w:sdt>
                <w:sdtPr>
                  <w:alias w:val="Numeris"/>
                  <w:tag w:val="nr_fb552fbb04fe43b4b7927aa6c2999365"/>
                  <w:lock w:val="sdtLocked"/>
                  <w:richText/>
                </w:sdtPr>
                <w:sdtContent>
                  <w:r>
                    <w:rPr>
                      <w:rFonts w:eastAsia="Calibri"/>
                      <w:b/>
                      <w:kern w:val="3"/>
                      <w:szCs w:val="24"/>
                    </w:rPr>
                    <w:t>11</w:t>
                  </w:r>
                </w:sdtContent>
              </w:sdt>
              <w:r>
                <w:rPr>
                  <w:rFonts w:eastAsia="Calibri"/>
                  <w:b/>
                  <w:kern w:val="3"/>
                  <w:szCs w:val="24"/>
                </w:rPr>
                <w:t xml:space="preserve"> straipsnis. </w:t>
              </w:r>
              <w:sdt>
                <w:sdtPr>
                  <w:alias w:val="Pavadinimas"/>
                  <w:tag w:val="title_fb552fbb04fe43b4b7927aa6c2999365"/>
                  <w:lock w:val="sdtLocked"/>
                  <w:richText/>
                </w:sdtPr>
                <w:sdtContent>
                  <w:r>
                    <w:rPr>
                      <w:b/>
                      <w:bCs/>
                      <w:kern w:val="3"/>
                      <w:szCs w:val="24"/>
                      <w:lang w:eastAsia="lt-LT"/>
                    </w:rPr>
                    <w:t>Įstatymo įsigaliojimas, įgyvendinimas ir taikymas</w:t>
                  </w:r>
                </w:sdtContent>
              </w:sdt>
            </w:p>
            <w:sdt>
              <w:sdtPr>
                <w:alias w:val="11 str. 1 d."/>
                <w:tag w:val="part_7e8f3fea27e84a8c8952e08317e1d9c7"/>
                <w:lock w:val="sdtLocked"/>
                <w:richText/>
              </w:sdtPr>
              <w:sdtContent>
                <w:p>
                  <w:pPr>
                    <w:tabs>
                      <w:tab w:val="left" w:pos="709"/>
                    </w:tabs>
                    <w:suppressAutoHyphens/>
                    <w:ind w:firstLine="720"/>
                    <w:jc w:val="both"/>
                    <w:textAlignment w:val="baseline"/>
                    <w:rPr>
                      <w:kern w:val="3"/>
                      <w:szCs w:val="24"/>
                    </w:rPr>
                  </w:pPr>
                  <w:sdt>
                    <w:sdtPr>
                      <w:alias w:val="Numeris"/>
                      <w:tag w:val="nr_7e8f3fea27e84a8c8952e08317e1d9c7"/>
                      <w:lock w:val="sdtLocked"/>
                      <w:richText/>
                    </w:sdtPr>
                    <w:sdtContent>
                      <w:r>
                        <w:rPr>
                          <w:bCs/>
                          <w:kern w:val="3"/>
                          <w:szCs w:val="24"/>
                          <w:lang w:eastAsia="lt-LT"/>
                        </w:rPr>
                        <w:t>1</w:t>
                      </w:r>
                    </w:sdtContent>
                  </w:sdt>
                  <w:r>
                    <w:rPr>
                      <w:bCs/>
                      <w:kern w:val="3"/>
                      <w:szCs w:val="24"/>
                      <w:lang w:eastAsia="lt-LT"/>
                    </w:rPr>
                    <w:t>. Šis įstatymas, išskyrus šio straipsnio 2 dalį, įsigalioja 2021 m. liepos 1 d.</w:t>
                  </w:r>
                </w:p>
              </w:sdtContent>
            </w:sdt>
            <w:sdt>
              <w:sdtPr>
                <w:alias w:val="11 str. 2 d."/>
                <w:tag w:val="part_cb53d6bdd1f942cc81768455eed293ca"/>
                <w:lock w:val="sdtLocked"/>
                <w:richText/>
              </w:sdtPr>
              <w:sdtContent>
                <w:p>
                  <w:pPr>
                    <w:tabs>
                      <w:tab w:val="left" w:pos="720"/>
                    </w:tabs>
                    <w:suppressAutoHyphens/>
                    <w:ind w:firstLine="720"/>
                    <w:jc w:val="both"/>
                    <w:textAlignment w:val="baseline"/>
                    <w:rPr>
                      <w:kern w:val="3"/>
                      <w:szCs w:val="24"/>
                    </w:rPr>
                  </w:pPr>
                  <w:sdt>
                    <w:sdtPr>
                      <w:alias w:val="Numeris"/>
                      <w:tag w:val="nr_cb53d6bdd1f942cc81768455eed293ca"/>
                      <w:lock w:val="sdtLocked"/>
                      <w:richText/>
                    </w:sdtPr>
                    <w:sdtContent>
                      <w:r>
                        <w:rPr>
                          <w:bCs/>
                          <w:kern w:val="3"/>
                          <w:szCs w:val="24"/>
                          <w:lang w:eastAsia="lt-LT"/>
                        </w:rPr>
                        <w:t>2</w:t>
                      </w:r>
                    </w:sdtContent>
                  </w:sdt>
                  <w:r>
                    <w:rPr>
                      <w:bCs/>
                      <w:kern w:val="3"/>
                      <w:szCs w:val="24"/>
                      <w:lang w:eastAsia="lt-LT"/>
                    </w:rPr>
                    <w:t xml:space="preserve">. Lietuvos Respublikos Vyriausybė  ar jos įgaliota institucija ir Lietuvos Respublikos krašto apsaugos ministras iki 2021 m. birželio 30 d. priima šio įstatymo įgyvendinamuosius teisės aktus.</w:t>
                  </w:r>
                </w:p>
              </w:sdtContent>
            </w:sdt>
            <w:sdt>
              <w:sdtPr>
                <w:alias w:val="11 str. 3 d."/>
                <w:tag w:val="part_24c8ebcc3a774615b08ed270577a503e"/>
                <w:lock w:val="sdtLocked"/>
                <w:richText/>
              </w:sdtPr>
              <w:sdtContent>
                <w:p>
                  <w:pPr>
                    <w:tabs>
                      <w:tab w:val="left" w:pos="720"/>
                    </w:tabs>
                    <w:suppressAutoHyphens/>
                    <w:ind w:firstLine="720"/>
                    <w:jc w:val="both"/>
                    <w:textAlignment w:val="baseline"/>
                    <w:rPr>
                      <w:kern w:val="3"/>
                      <w:szCs w:val="24"/>
                      <w:lang w:eastAsia="lt-LT"/>
                    </w:rPr>
                  </w:pPr>
                  <w:sdt>
                    <w:sdtPr>
                      <w:alias w:val="Numeris"/>
                      <w:tag w:val="nr_24c8ebcc3a774615b08ed270577a503e"/>
                      <w:lock w:val="sdtLocked"/>
                      <w:richText/>
                    </w:sdtPr>
                    <w:sdtContent>
                      <w:r>
                        <w:rPr>
                          <w:kern w:val="3"/>
                          <w:szCs w:val="24"/>
                          <w:lang w:eastAsia="lt-LT"/>
                        </w:rPr>
                        <w:t>3</w:t>
                      </w:r>
                    </w:sdtContent>
                  </w:sdt>
                  <w:r>
                    <w:rPr>
                      <w:kern w:val="3"/>
                      <w:szCs w:val="24"/>
                      <w:lang w:eastAsia="lt-LT"/>
                    </w:rPr>
                    <w:t xml:space="preserve">. Profesinės karo tarnybos kariams, kurie teisę į kelionės iš gyvenamosios vietos į tarnybą ir atgal išlaidų atlyginimą įgijo iki šio įstatymo įsigaliojimo, šios  išlaidos </w:t>
                  </w:r>
                  <w:r>
                    <w:rPr>
                      <w:kern w:val="3"/>
                      <w:szCs w:val="24"/>
                    </w:rPr>
                    <w:t xml:space="preserve">atlyginamos netaikant keičiamoje Lietuvos Respublikos krašto apsaugos sistemos organizavimo ir karo tarnybos įstatymo 64 straipsnio </w:t>
                  </w:r>
                  <w:r>
                    <w:rPr>
                      <w:kern w:val="3"/>
                      <w:szCs w:val="24"/>
                      <w:lang w:eastAsia="lt-LT"/>
                    </w:rPr>
                    <w:t>6</w:t>
                  </w:r>
                  <w:r>
                    <w:rPr>
                      <w:kern w:val="3"/>
                      <w:szCs w:val="24"/>
                    </w:rPr>
                    <w:t xml:space="preserve"> dalyje nurodyto mažiausio nuvažiuoto atstumo kriterijaus</w:t>
                  </w:r>
                  <w:r>
                    <w:rPr>
                      <w:kern w:val="3"/>
                      <w:szCs w:val="24"/>
                      <w:lang w:eastAsia="lt-LT"/>
                    </w:rPr>
                    <w:t>.</w:t>
                  </w:r>
                </w:p>
              </w:sdtContent>
            </w:sdt>
            <w:sdt>
              <w:sdtPr>
                <w:alias w:val="11 str. 4 d."/>
                <w:tag w:val="part_aa2356f9aef54eb5b41657f88b2ad0b6"/>
                <w:lock w:val="sdtLocked"/>
                <w:richText/>
              </w:sdtPr>
              <w:sdtContent>
                <w:p>
                  <w:pPr>
                    <w:tabs>
                      <w:tab w:val="left" w:pos="720"/>
                    </w:tabs>
                    <w:suppressAutoHyphens/>
                    <w:ind w:firstLine="720"/>
                    <w:jc w:val="both"/>
                    <w:textAlignment w:val="baseline"/>
                    <w:rPr>
                      <w:kern w:val="3"/>
                      <w:szCs w:val="24"/>
                      <w:lang w:eastAsia="lt-LT"/>
                    </w:rPr>
                  </w:pPr>
                  <w:sdt>
                    <w:sdtPr>
                      <w:alias w:val="Numeris"/>
                      <w:tag w:val="nr_aa2356f9aef54eb5b41657f88b2ad0b6"/>
                      <w:lock w:val="sdtLocked"/>
                      <w:richText/>
                    </w:sdtPr>
                    <w:sdtContent>
                      <w:r>
                        <w:rPr>
                          <w:kern w:val="3"/>
                          <w:szCs w:val="24"/>
                          <w:lang w:eastAsia="lt-LT"/>
                        </w:rPr>
                        <w:t>4</w:t>
                      </w:r>
                    </w:sdtContent>
                  </w:sdt>
                  <w:r>
                    <w:rPr>
                      <w:kern w:val="3"/>
                      <w:szCs w:val="24"/>
                      <w:lang w:eastAsia="lt-LT"/>
                    </w:rPr>
                    <w:t xml:space="preserve">. Profesinės karo tarnybos kariams, kurie teisę į </w:t>
                  </w:r>
                  <w:r>
                    <w:rPr>
                      <w:bCs/>
                      <w:szCs w:val="24"/>
                    </w:rPr>
                    <w:t>gyvenamosios patalpos nuomos išlaidų</w:t>
                  </w:r>
                  <w:r>
                    <w:rPr>
                      <w:b/>
                      <w:bCs/>
                      <w:szCs w:val="24"/>
                    </w:rPr>
                    <w:t xml:space="preserve"> </w:t>
                  </w:r>
                  <w:r>
                    <w:rPr>
                      <w:kern w:val="3"/>
                      <w:szCs w:val="24"/>
                      <w:lang w:eastAsia="lt-LT"/>
                    </w:rPr>
                    <w:t xml:space="preserve">atlyginimą įgijo iki šio įstatymo įsigaliojimo, šios  išlaidos už laikotarpį iki šio įstatymo įsigaliojimo </w:t>
                  </w:r>
                  <w:r>
                    <w:rPr>
                      <w:kern w:val="3"/>
                      <w:szCs w:val="24"/>
                    </w:rPr>
                    <w:t xml:space="preserve">atlyginamos iki </w:t>
                  </w:r>
                  <w:r>
                    <w:rPr>
                      <w:kern w:val="3"/>
                      <w:szCs w:val="24"/>
                      <w:lang w:eastAsia="lt-LT"/>
                    </w:rPr>
                    <w:t>šio įstatymo įsigaliojimo nustatytomis sąlygomis.</w:t>
                  </w:r>
                </w:p>
              </w:sdtContent>
            </w:sdt>
            <w:sdt>
              <w:sdtPr>
                <w:alias w:val="11 str. 5 d."/>
                <w:tag w:val="part_43e264a61ba8403bbceee30c94603f45"/>
                <w:lock w:val="sdtLocked"/>
                <w:richText/>
              </w:sdtPr>
              <w:sdtContent>
                <w:p>
                  <w:pPr>
                    <w:tabs>
                      <w:tab w:val="left" w:pos="720"/>
                    </w:tabs>
                    <w:suppressAutoHyphens/>
                    <w:ind w:firstLine="720"/>
                    <w:jc w:val="both"/>
                    <w:textAlignment w:val="baseline"/>
                    <w:rPr>
                      <w:kern w:val="3"/>
                      <w:szCs w:val="24"/>
                      <w:lang w:eastAsia="lt-LT"/>
                    </w:rPr>
                  </w:pPr>
                  <w:sdt>
                    <w:sdtPr>
                      <w:alias w:val="Numeris"/>
                      <w:tag w:val="nr_43e264a61ba8403bbceee30c94603f45"/>
                      <w:lock w:val="sdtLocked"/>
                      <w:richText/>
                    </w:sdtPr>
                    <w:sdtContent>
                      <w:r>
                        <w:rPr>
                          <w:kern w:val="3"/>
                          <w:szCs w:val="24"/>
                          <w:lang w:eastAsia="lt-LT"/>
                        </w:rPr>
                        <w:t>5</w:t>
                      </w:r>
                    </w:sdtContent>
                  </w:sdt>
                  <w:r>
                    <w:rPr>
                      <w:kern w:val="3"/>
                      <w:szCs w:val="24"/>
                      <w:lang w:eastAsia="lt-LT"/>
                    </w:rPr>
                    <w:t xml:space="preserve">. </w:t>
                  </w:r>
                  <w:r>
                    <w:rPr>
                      <w:color w:val="000000"/>
                      <w:szCs w:val="24"/>
                    </w:rPr>
                    <w:t xml:space="preserve">Šio įstatymo 9 straipsniu keičiamo Krašto apsaugos sistemos organizavimo ir karo tarnybos įstatymo 67 straipsnio 10, 11, 12 ir 13 dalyse nustatytos vienkartinės kompensacijos dėl </w:t>
                  </w:r>
                  <w:r>
                    <w:rPr>
                      <w:kern w:val="3"/>
                      <w:szCs w:val="24"/>
                      <w:lang w:eastAsia="lt-LT"/>
                    </w:rPr>
                    <w:t xml:space="preserve">organų funkcijų sutrikimų </w:t>
                  </w:r>
                  <w:r>
                    <w:rPr>
                      <w:color w:val="000000"/>
                      <w:szCs w:val="24"/>
                    </w:rPr>
                    <w:t xml:space="preserve">kariams mokamos, jei jų </w:t>
                  </w:r>
                  <w:r>
                    <w:rPr>
                      <w:kern w:val="3"/>
                      <w:szCs w:val="24"/>
                      <w:lang w:eastAsia="lt-LT"/>
                    </w:rPr>
                    <w:t>organų funkcijų sutrikimai nustatyti po šio įstatymo įsigaliojimo</w:t>
                  </w:r>
                  <w:r>
                    <w:rPr>
                      <w:color w:val="000000"/>
                      <w:szCs w:val="24"/>
                    </w:rPr>
                    <w:t>.</w:t>
                  </w:r>
                </w:p>
                <w:p>
                  <w:pPr>
                    <w:suppressAutoHyphens/>
                    <w:ind w:firstLine="720"/>
                    <w:jc w:val="both"/>
                    <w:textAlignment w:val="baseline"/>
                    <w:rPr>
                      <w:color w:val="D13438"/>
                      <w:kern w:val="3"/>
                      <w:szCs w:val="24"/>
                      <w:u w:val="single"/>
                    </w:rPr>
                  </w:pPr>
                </w:p>
              </w:sdtContent>
            </w:sdt>
          </w:sdtContent>
        </w:sdt>
        <w:sdt>
          <w:sdtPr>
            <w:alias w:val="signatura"/>
            <w:tag w:val="part_f7ef731604824966ba64dc64fa0b718f"/>
            <w:lock w:val="sdtLocked"/>
            <w:richText/>
          </w:sdtPr>
          <w:sdtContent>
            <w:p>
              <w:pPr>
                <w:suppressAutoHyphens/>
                <w:ind w:firstLine="782"/>
                <w:jc w:val="both"/>
                <w:textAlignment w:val="baseline"/>
                <w:rPr>
                  <w:bCs/>
                  <w:kern w:val="3"/>
                  <w:szCs w:val="24"/>
                  <w:lang w:eastAsia="lt-LT"/>
                </w:rPr>
              </w:pPr>
              <w:r>
                <w:rPr>
                  <w:i/>
                  <w:kern w:val="3"/>
                  <w:szCs w:val="24"/>
                </w:rPr>
                <w:t>Skelbiu šį Lietuvos Respublikos Seimo priimtą įstatymą.</w:t>
              </w:r>
            </w:p>
            <w:p>
              <w:pPr>
                <w:suppressAutoHyphens/>
                <w:jc w:val="both"/>
                <w:textAlignment w:val="baseline"/>
                <w:rPr>
                  <w:kern w:val="3"/>
                  <w:szCs w:val="24"/>
                </w:rPr>
              </w:pPr>
            </w:p>
            <w:p>
              <w:pPr>
                <w:suppressAutoHyphens/>
                <w:jc w:val="both"/>
                <w:textAlignment w:val="baseline"/>
                <w:rPr>
                  <w:szCs w:val="24"/>
                </w:rPr>
              </w:pPr>
              <w:r>
                <w:rPr>
                  <w:kern w:val="3"/>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 w:val="22"/>
        <w:szCs w:val="22"/>
      </w:rPr>
    </w:pPr>
    <w:r>
      <w:rPr>
        <w:szCs w:val="24"/>
      </w:rPr>
      <w:fldChar w:fldCharType="begin"/>
    </w:r>
    <w:r>
      <w:rPr>
        <w:szCs w:val="24"/>
      </w:rPr>
      <w:instrText xml:space="preserve"> PAGE   \* MERGEFORMAT </w:instrText>
    </w:r>
    <w:r>
      <w:rPr>
        <w:szCs w:val="24"/>
      </w:rPr>
      <w:fldChar w:fldCharType="separate"/>
    </w:r>
    <w:r>
      <w:rPr>
        <w:szCs w:val="24"/>
      </w:rPr>
      <w:t>7</w:t>
    </w:r>
    <w:r>
      <w:rPr>
        <w:szCs w:val="24"/>
      </w:rPr>
      <w:fldChar w:fldCharType="end"/>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hideSpellingErrors/>
  <w:hideGrammaticalErrors/>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85185462">
      <w:bodyDiv w:val="1"/>
      <w:marLeft w:val="0"/>
      <w:marRight w:val="0"/>
      <w:marTop w:val="0"/>
      <w:marBottom w:val="0"/>
      <w:divBdr>
        <w:top w:val="none" w:sz="0" w:space="0" w:color="auto"/>
        <w:left w:val="none" w:sz="0" w:space="0" w:color="auto"/>
        <w:bottom w:val="none" w:sz="0" w:space="0" w:color="auto"/>
        <w:right w:val="none" w:sz="0" w:space="0" w:color="auto"/>
      </w:divBdr>
    </w:div>
    <w:div w:id="791484117">
      <w:bodyDiv w:val="1"/>
      <w:marLeft w:val="0"/>
      <w:marRight w:val="0"/>
      <w:marTop w:val="0"/>
      <w:marBottom w:val="0"/>
      <w:divBdr>
        <w:top w:val="none" w:sz="0" w:space="0" w:color="auto"/>
        <w:left w:val="none" w:sz="0" w:space="0" w:color="auto"/>
        <w:bottom w:val="none" w:sz="0" w:space="0" w:color="auto"/>
        <w:right w:val="none" w:sz="0" w:space="0" w:color="auto"/>
      </w:divBdr>
    </w:div>
    <w:div w:id="991984747">
      <w:bodyDiv w:val="1"/>
      <w:marLeft w:val="0"/>
      <w:marRight w:val="0"/>
      <w:marTop w:val="0"/>
      <w:marBottom w:val="0"/>
      <w:divBdr>
        <w:top w:val="none" w:sz="0" w:space="0" w:color="auto"/>
        <w:left w:val="none" w:sz="0" w:space="0" w:color="auto"/>
        <w:bottom w:val="none" w:sz="0" w:space="0" w:color="auto"/>
        <w:right w:val="none" w:sz="0" w:space="0" w:color="auto"/>
      </w:divBdr>
    </w:div>
    <w:div w:id="996543079">
      <w:bodyDiv w:val="1"/>
      <w:marLeft w:val="0"/>
      <w:marRight w:val="0"/>
      <w:marTop w:val="0"/>
      <w:marBottom w:val="0"/>
      <w:divBdr>
        <w:top w:val="none" w:sz="0" w:space="0" w:color="auto"/>
        <w:left w:val="none" w:sz="0" w:space="0" w:color="auto"/>
        <w:bottom w:val="none" w:sz="0" w:space="0" w:color="auto"/>
        <w:right w:val="none" w:sz="0" w:space="0" w:color="auto"/>
      </w:divBdr>
    </w:div>
    <w:div w:id="1106510230">
      <w:bodyDiv w:val="1"/>
      <w:marLeft w:val="0"/>
      <w:marRight w:val="0"/>
      <w:marTop w:val="0"/>
      <w:marBottom w:val="0"/>
      <w:divBdr>
        <w:top w:val="none" w:sz="0" w:space="0" w:color="auto"/>
        <w:left w:val="none" w:sz="0" w:space="0" w:color="auto"/>
        <w:bottom w:val="none" w:sz="0" w:space="0" w:color="auto"/>
        <w:right w:val="none" w:sz="0" w:space="0" w:color="auto"/>
      </w:divBdr>
    </w:div>
    <w:div w:id="1688017944">
      <w:bodyDiv w:val="1"/>
      <w:marLeft w:val="0"/>
      <w:marRight w:val="0"/>
      <w:marTop w:val="0"/>
      <w:marBottom w:val="0"/>
      <w:divBdr>
        <w:top w:val="none" w:sz="0" w:space="0" w:color="auto"/>
        <w:left w:val="none" w:sz="0" w:space="0" w:color="auto"/>
        <w:bottom w:val="none" w:sz="0" w:space="0" w:color="auto"/>
        <w:right w:val="none" w:sz="0" w:space="0" w:color="auto"/>
      </w:divBdr>
    </w:div>
    <w:div w:id="1755197493">
      <w:bodyDiv w:val="1"/>
      <w:marLeft w:val="0"/>
      <w:marRight w:val="0"/>
      <w:marTop w:val="0"/>
      <w:marBottom w:val="0"/>
      <w:divBdr>
        <w:top w:val="none" w:sz="0" w:space="0" w:color="auto"/>
        <w:left w:val="none" w:sz="0" w:space="0" w:color="auto"/>
        <w:bottom w:val="none" w:sz="0" w:space="0" w:color="auto"/>
        <w:right w:val="none" w:sz="0" w:space="0" w:color="auto"/>
      </w:divBdr>
    </w:div>
    <w:div w:id="21103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27ae72f38e3942c9ae7763349ad1d5d6" PartId="c416830e476e4330817342cfc6517edb">
    <Part Type="straipsnis" Nr="1" Abbr="1 str." Title="2 straipsnio pakeitimas" DocPartId="f4e2a040df5e49fe9785ffb6e896078b" PartId="b96014d64f5a4bb3b564c85e31a063d5">
      <Part Type="strDalis" Nr="1" Abbr="1 str. 1 d." DocPartId="bb9d4d63ea58425b98b7df20f7ab5ba2" PartId="8e290c7a734d46f1ae781888f798309a">
        <Part Type="citata" DocPartId="7bd024ddc68647b99181247ec41f3e99" PartId="613c36228c0c41c1ad02b8083af78382">
          <Part Type="strDalis" Nr="39" Abbr="39 d." DocPartId="8288c880f79945dc9111b9c38afbfdd9" PartId="2d6411017c8f474f9a1052d177480089"/>
        </Part>
      </Part>
    </Part>
    <Part Type="straipsnis" Nr="2" Abbr="2 str." Title="9 straipsnio pakeitimas" DocPartId="f99ef80c3c3e424ba798d727467033b1" PartId="ba2414e718fc46699f7576382866f5eb">
      <Part Type="strDalis" Nr="1" Abbr="2 str. 1 d." DocPartId="4fc3d81395404eb2819b844f89a188b6" PartId="1f585bf3466a47b7b4e774c0136cfa6d">
        <Part Type="citata" DocPartId="6780255ed56a4724b0ca0c5668f5a07a" PartId="588dd5587e31486cb80859412e35bf13">
          <Part Type="strPunktas" Nr="10" Abbr="10 p." DocPartId="31b48dd085894f1bb999cbb955c5210b" PartId="86693ab192674c6784f52291d4b00c2a"/>
        </Part>
      </Part>
    </Part>
    <Part Type="straipsnis" Nr="3" Abbr="3 str." Title="20 straipsnio pakeitimas" DocPartId="e44825673c9b44e6a7769a5a0eb539e5" PartId="3e970f94c0f4471fa220cde4c7a5f511">
      <Part Type="strDalis" Nr="1" Abbr="3 str. 1 d." DocPartId="6141ff5b601348d293fece77f3f16caa" PartId="3002c2ae92ad47a7842a7942966accc4">
        <Part Type="citata" DocPartId="2eb306d976d84768bba21638fcea3352" PartId="5cad9e7831794d4f93eee74eac740e91">
          <Part Type="strDalis" Nr="13" Abbr="13 d." DocPartId="5892ddf3521c4f6f8d0e11a6d2351617" PartId="1b6814ba991a46828dd61a62676b7cc0"/>
        </Part>
      </Part>
    </Part>
    <Part Type="straipsnis" Nr="4" Abbr="4 str." Title="35 straipsnio pakeitimas" DocPartId="1ae5e0b9ad9846fe9e76fc755dac43a8" PartId="4837146a0f414743b15c4dac92c4eba2">
      <Part Type="strDalis" Nr="1" Abbr="4 str. 1 d." DocPartId="79778adb4ee143d982a959b6a688917c" PartId="1500b5a4db7747449bcd27b8c97d038d">
        <Part Type="citata" DocPartId="b053b0efe7a54e86848d3301aefbf6eb" PartId="034e7049fb1a4acf9b03086b2eaf17d2">
          <Part Type="strDalis" Nr="7" Abbr="7 d." DocPartId="076b0311ac664192bdda78f80a351457" PartId="2cba68299a994c0b8f5d3c1c1fdf38d8"/>
        </Part>
      </Part>
    </Part>
    <Part Type="straipsnis" Nr="5" Abbr="5 str." Title="51 straipsnio pakeitimas" DocPartId="eb24bc896c604cf792be58147019d89f" PartId="dbae7ef4eddd4801b8d062002892a538">
      <Part Type="strDalis" Nr="1" Abbr="5 str. 1 d." DocPartId="7e7cc053f16f48adb6f18e90d5667e09" PartId="a108e67fdf174cfab0da7c10c142374a">
        <Part Type="citata" DocPartId="3787132e49564db7a84e28ebcf8ba978" PartId="733561225a62409eaed3d4a79c6c2e39">
          <Part Type="strDalis" Nr="1" Abbr="1 d." DocPartId="b3ef924f1c6544969a6d5801bc9d804f" PartId="5a8ef3f96b6a408982de6943b59dc76f"/>
        </Part>
      </Part>
    </Part>
    <Part Type="straipsnis" Nr="6" Abbr="6 str." Title="63 straipsnio pakeitimas" DocPartId="6d0d4127103e4bdd8f53ecc4cba3d2da" PartId="fc2a13665ab84435b7ec7ca76fcea67e">
      <Part Type="strDalis" Nr="1" Abbr="6 str. 1 d." DocPartId="b7083f3736af4a61b62d7bc70b74c661" PartId="608294e7ee5f4724802bf1b414ddd64c">
        <Part Type="citata" DocPartId="b596dc6d03f84cf2bb71d61fb80c3c52" PartId="afc82d95a6784616bc308cb22403d174">
          <Part Type="strDalis" Nr="8" Abbr="8 d." DocPartId="a75f126e15454b6b9efb16d3e3c58052" PartId="a872e4ef52aa46cab9502db5c4f4a159"/>
        </Part>
      </Part>
      <Part Type="strDalis" Nr="2" Abbr="6 str. 2 d." DocPartId="7af0711e3ffa40cbad319a53b21d628b" PartId="45e711ebc8114150823a3c3e3d74ea54">
        <Part Type="citata" DocPartId="aa68758dfed64c7788029abe5c1cf6e7" PartId="1d094256714940bfa7793d5762a9bb26">
          <Part Type="strDalis" Nr="9" Abbr="9 d." DocPartId="2c538418b3ea4c7895150f856aa4ad1a" PartId="2fbeaa1a846d49f98a0635cd7d06fcbc"/>
        </Part>
      </Part>
      <Part Type="strDalis" Nr="3" Abbr="6 str. 3 d." DocPartId="b3df3e02f61a467a8735ef06560f6c78" PartId="00546c4a55c44ee4b866b0b35d10330f">
        <Part Type="citata" DocPartId="d1aa6b07ea7b4d9cb2abe981deb98f73" PartId="f3e8b1948e31408c997ae4754413ba4a">
          <Part Type="strDalis" Nr="9-1" Abbr="9-1 d." DocPartId="30361349028c436b8308a0c6b73a9bf1" PartId="6edf115e0a594717981866d40835ecf7"/>
        </Part>
      </Part>
    </Part>
    <Part Type="straipsnis" Nr="7" Abbr="7 str." Title="63¹ straipsnio pakeitimas" DocPartId="8a8a0f9831c441dc87af0e84a87afff7" PartId="2bb76b48981e4b729256e7a64438b934">
      <Part Type="strDalis" Nr="1" Abbr="7 str. 1 d." DocPartId="3be57fc32b46491eabab6260b59619a9" PartId="d382a12ad1e44f6ab330a18e112ca628">
        <Part Type="citata" DocPartId="ee6c504235af4b6eb14160e30239a7bf" PartId="8e676c910b9a4009a90854e2405ffa8a">
          <Part Type="straipsnis" Nr="63-1" Abbr="63-1 str." DocPartId="7b3fdc11c463416088c1957e096e9a8f" PartId="9a027a63c0754426872bb89d7afdf1e7">
            <Part Type="strDalis" Nr="1" Abbr="63-1 str. 1 d." DocPartId="786647e2d2564512b31e0e0207c1527b" PartId="4a473c306fa04f95ad47d641df91a2ab"/>
            <Part Type="strDalis" Nr="2" Abbr="63-1 str. 2 d." DocPartId="180c2550ba504722a7f0c18bee13af64" PartId="729b8cbe171844dbb4659d0e58581ad4"/>
            <Part Type="strDalis" Nr="3" Abbr="63-1 str. 3 d." DocPartId="f030d0fcd26841359fb00cd53913a71f" PartId="5b4e563ea2cb45b0960b2f9b275784ec"/>
            <Part Type="strDalis" Nr="4" Abbr="63-1 str. 4 d." DocPartId="dd28816f6ad245569d4871423dd14966" PartId="87da7100c4784d018b9c6e996e4e06d7"/>
            <Part Type="strDalis" Nr="1" Abbr="63-1 str. 1 d." DocPartId="59e5f2fb32524dac8c2a2b47155000c1" PartId="0ce03c7cf52a40a38b05bf95a696ecdc"/>
            <Part Type="strDalis" Nr="2" Abbr="63-1 str. 2 d." DocPartId="e8cf8c4d76e84d228ba2065eb341f407" PartId="ebdf367b7e2a4499aaba9c7e2f4cda0c"/>
            <Part Type="strDalis" Nr="3" Abbr="63-1 str. 3 d." DocPartId="475a4915f19d41e098cc835b23b8e0ca" PartId="46df4f5b75d94e0daf5c0ccd1466517d"/>
            <Part Type="strDalis" Nr="4" Abbr="63-1 str. 4 d." DocPartId="ebb13e1fb55e4ce29832592bd1ecb1a1" PartId="547198ed117d4cc3a9dc69e8a79c58a9"/>
            <Part Type="strDalis" Nr="5" Abbr="63-1 str. 5 d." DocPartId="6c319ceb123c434c8f9ea2e627f15c16" PartId="cd345a4c188d46ce9e381a4b4892bfb7"/>
          </Part>
        </Part>
      </Part>
    </Part>
    <Part Type="straipsnis" Nr="8" Abbr="8 str." Title="64 straipsnio pakeitimas" DocPartId="32cfddd1e8c6477d8331128c914d410f" PartId="c9a2725e1ca64ab8ba11fb1f9ea5a30a">
      <Part Type="strDalis" Nr="1" Abbr="8 str. 1 d." DocPartId="eedca4eb1b5e40cca0d0f1d606820caa" PartId="39902d0dc7bf443a924d154810b297c0"/>
      <Part Type="strDalis" Nr="4" Abbr="8 str. 4 d." Notes="Numeris ne iš eilės. Trūksta dalių? [DocDalys]" DocPartId="6e810286fc8d4e3eb8a3c0bfed894513" PartId="41ec0cf7b282458aae094bf5fe00b6c2"/>
      <Part Type="strDalis" Nr="4" Abbr="8 str. 4 d." Notes="Numeris ne iš eilės. Trūksta dalių? [DocDalys]" DocPartId="6f4890c82f7c4692b0dddb064d5e9b1d" PartId="2d3254dd17384553a085bb938f504a81"/>
      <Part Type="strDalis" Nr="2" Abbr="8 str. 2 d." Notes="Numeris ne iš eilės. Trūksta dalių? [DocDalys]" DocPartId="6482a47dfff948cb95798decec4c50e7" PartId="8c419e9897a94008b7cf1dd1a18341a2">
        <Part Type="citata" DocPartId="6fadb41b6b004c74807f8650a723f35b" PartId="10a83e8e5feb41b187dbb684a3cfd9d9">
          <Part Type="strDalis" Nr="4-1" Abbr="4-1 d." DocPartId="7d7eb88e23aa46d99f16abbf1c5c47b4" PartId="68c90ca9460442ae889aed20b7930fa1"/>
        </Part>
      </Part>
      <Part Type="strDalis" Nr="3" Abbr="8 str. 3 d." DocPartId="539f81d26e17469883e2a64519c55fb1" PartId="be732eb1c80a427a872202462236b8c1">
        <Part Type="citata" DocPartId="f561d61a86f2455a8981a967c29b3a98" PartId="feecc55636a94b93bd5df1336bc713f6">
          <Part Type="strDalis" Nr="4-2" Abbr="4-2 d." DocPartId="9ade82d8cd394cee96079045ff7f729b" PartId="018adac243f0490e82d2a41302e926e4"/>
        </Part>
      </Part>
      <Part Type="strDalis" Nr="4" Abbr="8 str. 4 d." DocPartId="a92b35fa2fa5471d8f61c792909febdf" PartId="1389c03191bc4e71a27fc557a80e7824">
        <Part Type="citata" DocPartId="ed76b16e49804f81a1ac7ef19f1fa919" PartId="de0236c392e24b549d545948fad3f162">
          <Part Type="strDalis" Nr="6" Abbr="6 d." DocPartId="e370838843f44fcba7045f520d2e7c6c" PartId="f83856d4a1044e5f91b6c10f28405733"/>
        </Part>
      </Part>
    </Part>
    <Part Type="straipsnis" Nr="9" Abbr="9 str." Title="67 straipsnio pakeitimas" DocPartId="9689f366134c46ffbd1f6f9b32caaa8a" PartId="6ed16d2f2b974ee384f74809ba926f9d">
      <Part Type="strDalis" Nr="1" Abbr="9 str. 1 d." DocPartId="fc4dd747a1da4973b944885027e24a71" PartId="ff100de123be4cfe83dfc3bbf6d39bb5">
        <Part Type="citata" DocPartId="3c693d92a59c40f4ad164b3fd453690e" PartId="b0b360bdf4854bb4bb51996545c734dd">
          <Part Type="strDalis" Nr="10" Abbr="10 d." DocPartId="5431d33a3cc9489689ff021536ba27ca" PartId="e392a6ee1370461cb0e5253db73bf95d"/>
        </Part>
      </Part>
      <Part Type="strDalis" Nr="2" Abbr="9 str. 2 d." DocPartId="61cfbb0524b64b37ab02b40f0d0b903f" PartId="bdecaf9d66f64f36b22ff7ec249d0b23">
        <Part Type="citata" DocPartId="a9929a9a28f1423fb6eb843d2d7e3152" PartId="576f9f8fa3574d66a914401b8491be46">
          <Part Type="strDalis" Nr="11" Abbr="11 d." DocPartId="d32722b292d34cb382fc27fd29cff779" PartId="c1ba903d651f4652a5858ccfd4ff594c"/>
        </Part>
      </Part>
      <Part Type="strDalis" Nr="3" Abbr="9 str. 3 d." DocPartId="6f241d782d7547a98b28df4abd67f96f" PartId="6243e06fdab242b083896888b8cecfa0">
        <Part Type="citata" DocPartId="5572a9c0363f41229648e757d6bc1272" PartId="f56a4311b5804d46bb2f39eb6e2c9a66">
          <Part Type="strDalis" Nr="12" Abbr="12 d." DocPartId="a3660b5827cb4a24bf3d23e263f2429f" PartId="9d08eeacbee84c3d82ee7b9937969176"/>
        </Part>
      </Part>
      <Part Type="strDalis" Nr="4" Abbr="9 str. 4 d." DocPartId="90dee3a6374f4154a420ce0088ffd0a5" PartId="7ffc59f262ac4b5b9a1093de940512ab">
        <Part Type="citata" DocPartId="9c0f08907aa843d1b6897ff0407a3787" PartId="90afcb5eca3d4687b35034c3dd842856">
          <Part Type="strDalis" Nr="13" Abbr="13 d." DocPartId="280cc37cee82494f89222298887618cb" PartId="834f25ba603347aaa2abba59a61b4b76"/>
        </Part>
      </Part>
    </Part>
    <Part Type="straipsnis" Nr="10" Abbr="10 str." Title="68 straipsnio pakeitimas" DocPartId="4920483ea19241d8abbfed61066c1ba2" PartId="35aee683d3134ea788d2e24518a3c0a5">
      <Part Type="strDalis" Nr="1" Abbr="10 str. 1 d." DocPartId="f4d7df13d2ea4c90bb9be68f3301129d" PartId="c2f8e8f87930411592ab0eb327cb9d01">
        <Part Type="citata" DocPartId="63d2b5e284864fc1906f4ff0a6809f2f" PartId="11041cc0605c49c0934071b6e760b70a">
          <Part Type="strDalis" Nr="7" Abbr="7 d." DocPartId="6134bc11d4d0418ca1fc43f926db68d8" PartId="a91b0c158b384259abe7f63902aefe54"/>
        </Part>
      </Part>
    </Part>
    <Part Type="straipsnis" Nr="11" Abbr="11 str." Title="Įstatymo įsigaliojimas, įgyvendinimas ir taikymas" DocPartId="f7274d8d66fa4e41b3bdbab37fb156bb" PartId="fb552fbb04fe43b4b7927aa6c2999365">
      <Part Type="strDalis" Nr="1" Abbr="11 str. 1 d." DocPartId="f77cfa82b697475daeb8c40538b98339" PartId="7e8f3fea27e84a8c8952e08317e1d9c7"/>
      <Part Type="strDalis" Nr="2" Abbr="11 str. 2 d." DocPartId="cb584a268f7146f3992e57de968f4903" PartId="cb53d6bdd1f942cc81768455eed293ca"/>
      <Part Type="strDalis" Nr="3" Abbr="11 str. 3 d." DocPartId="6dfb14d43aa64b78af454a2a798e10b8" PartId="24c8ebcc3a774615b08ed270577a503e"/>
      <Part Type="strDalis" Nr="4" Abbr="11 str. 4 d." DocPartId="84cb1698ad1f429fbb5c775a4e1af35a" PartId="aa2356f9aef54eb5b41657f88b2ad0b6"/>
      <Part Type="strDalis" Nr="5" Abbr="11 str. 5 d." DocPartId="b79c27e531ed49ebbb4fd772a0abbd37" PartId="43e264a61ba8403bbceee30c94603f45"/>
    </Part>
    <Part Type="signatura" DocPartId="24e4b6909e3d44d0a839447d1911ba94" PartId="f7ef731604824966ba64dc64fa0b718f"/>
  </Part>
</Parts>
</file>

<file path=customXml/itemProps1.xml><?xml version="1.0" encoding="utf-8"?>
<ds:datastoreItem xmlns:ds="http://schemas.openxmlformats.org/officeDocument/2006/customXml" ds:itemID="{25BC5C4E-26F2-4256-A3B3-C9B705CFABA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3139</Words>
  <Characters>21912</Characters>
  <Application>Microsoft Office Word</Application>
  <DocSecurity>4</DocSecurity>
  <Lines>313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2021-04-27T07:45:00Z</dcterms:created>
  <dc:creator>Vaidotas Raugas</dc:creator>
  <cp:lastModifiedBy>adlibuser</cp:lastModifiedBy>
  <cp:lastPrinted>2021-04-19T07:59:00Z</cp:lastPrinted>
  <dcterms:modified xsi:type="dcterms:W3CDTF">2021-04-27T07:45:00Z</dcterms:modified>
  <cp:revision>2</cp:revision>
</cp:coreProperties>
</file>