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005F6802" w:rsidR="00782CAE" w:rsidRPr="005F2917" w:rsidRDefault="0068119D" w:rsidP="00F132C5">
      <w:pPr>
        <w:pStyle w:val="Default"/>
        <w:rPr>
          <w:rFonts w:cs="Tahoma"/>
          <w:b/>
          <w:bCs/>
        </w:rPr>
      </w:pPr>
      <w:r w:rsidRPr="005F2917">
        <w:rPr>
          <w:rFonts w:cs="Tahoma"/>
          <w:b/>
          <w:bCs/>
          <w:caps/>
        </w:rPr>
        <w:t xml:space="preserve">DERINIMO PAŽYMA </w:t>
      </w:r>
      <w:r w:rsidR="00737458" w:rsidRPr="005F2917">
        <w:rPr>
          <w:b/>
        </w:rPr>
        <w:t xml:space="preserve">DĖL </w:t>
      </w:r>
      <w:r w:rsidR="00F132C5" w:rsidRPr="00F132C5">
        <w:rPr>
          <w:b/>
        </w:rPr>
        <w:t>LIETUVOS RESPUBLIKOS VYRIAUSYBĖS NUTARIMO „DĖL LIETUVOS RESPUBLIKOS VYRIAUSYBĖS 2006 M. SAUSIO 19 D. NUTARIMO NR. 56 „DĖL SAVIVALDYBIŲ DRAUSTINIŲ STEIGIMO IR SAVIVALDYBIŲ GAMTOS PAVELDO OBJEKTŲ SKELBIMO TVARKOS APRAŠO PATVIRTINIMO“ PRIPAŽINI</w:t>
      </w:r>
      <w:r w:rsidR="00F132C5">
        <w:rPr>
          <w:b/>
        </w:rPr>
        <w:t>MO NETEKUSIU GALIOS“ PROJEKTO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1589"/>
        <w:gridCol w:w="6132"/>
        <w:gridCol w:w="7526"/>
      </w:tblGrid>
      <w:tr w:rsidR="003A5B88" w:rsidRPr="005F2917" w14:paraId="1287334F" w14:textId="77777777" w:rsidTr="00E8682E">
        <w:tc>
          <w:tcPr>
            <w:tcW w:w="521" w:type="pct"/>
          </w:tcPr>
          <w:p w14:paraId="1D0DD722" w14:textId="77777777" w:rsidR="003A5B88" w:rsidRPr="005F2917" w:rsidRDefault="003A5B88" w:rsidP="008F59CF">
            <w:pPr>
              <w:pStyle w:val="TableHeading"/>
              <w:snapToGrid w:val="0"/>
              <w:rPr>
                <w:i w:val="0"/>
                <w:iCs w:val="0"/>
              </w:rPr>
            </w:pPr>
            <w:r w:rsidRPr="005F2917">
              <w:rPr>
                <w:i w:val="0"/>
                <w:iCs w:val="0"/>
              </w:rPr>
              <w:t>Institucija</w:t>
            </w:r>
          </w:p>
        </w:tc>
        <w:tc>
          <w:tcPr>
            <w:tcW w:w="2011" w:type="pct"/>
          </w:tcPr>
          <w:p w14:paraId="755B668B" w14:textId="77777777" w:rsidR="003A5B88" w:rsidRPr="005F2917" w:rsidRDefault="003A5B88" w:rsidP="008F59CF">
            <w:pPr>
              <w:snapToGrid w:val="0"/>
              <w:jc w:val="center"/>
              <w:rPr>
                <w:rFonts w:eastAsia="Times New Roman"/>
                <w:b/>
                <w:bCs/>
                <w:lang w:eastAsia="ar-SA"/>
              </w:rPr>
            </w:pPr>
            <w:r w:rsidRPr="005F2917">
              <w:rPr>
                <w:rFonts w:eastAsia="Times New Roman"/>
                <w:b/>
                <w:bCs/>
                <w:lang w:eastAsia="ar-SA"/>
              </w:rPr>
              <w:t>Pateiktos pastabos ir pasiūlymai</w:t>
            </w:r>
          </w:p>
        </w:tc>
        <w:tc>
          <w:tcPr>
            <w:tcW w:w="2468" w:type="pct"/>
          </w:tcPr>
          <w:p w14:paraId="4BA540C3" w14:textId="77777777" w:rsidR="0027225A" w:rsidRPr="005F2917" w:rsidRDefault="0027225A" w:rsidP="008F59CF">
            <w:pPr>
              <w:snapToGrid w:val="0"/>
              <w:jc w:val="center"/>
              <w:rPr>
                <w:rFonts w:eastAsia="Times New Roman"/>
                <w:b/>
                <w:lang w:eastAsia="ar-SA"/>
              </w:rPr>
            </w:pPr>
            <w:r w:rsidRPr="005F2917">
              <w:rPr>
                <w:rFonts w:eastAsia="Times New Roman"/>
                <w:b/>
                <w:lang w:eastAsia="ar-SA"/>
              </w:rPr>
              <w:t>Atsižvelgta/neatsižvelgta.</w:t>
            </w:r>
          </w:p>
          <w:p w14:paraId="7E96CFA7" w14:textId="77777777" w:rsidR="003A5B88" w:rsidRPr="005F2917" w:rsidRDefault="0027225A" w:rsidP="008F59CF">
            <w:pPr>
              <w:snapToGrid w:val="0"/>
              <w:jc w:val="center"/>
              <w:rPr>
                <w:rFonts w:eastAsia="Times New Roman"/>
                <w:b/>
                <w:bCs/>
                <w:lang w:eastAsia="ar-SA"/>
              </w:rPr>
            </w:pPr>
            <w:r w:rsidRPr="005F2917">
              <w:rPr>
                <w:rFonts w:eastAsia="Times New Roman"/>
                <w:b/>
                <w:lang w:eastAsia="ar-SA"/>
              </w:rPr>
              <w:t xml:space="preserve">Argumentai, kodėl neatsižvelgta </w:t>
            </w:r>
            <w:r w:rsidR="00142443" w:rsidRPr="005F2917">
              <w:rPr>
                <w:rFonts w:eastAsia="Times New Roman"/>
                <w:b/>
                <w:lang w:eastAsia="ar-SA"/>
              </w:rPr>
              <w:t xml:space="preserve">į </w:t>
            </w:r>
            <w:r w:rsidRPr="005F2917">
              <w:rPr>
                <w:rFonts w:eastAsia="Times New Roman"/>
                <w:b/>
                <w:lang w:eastAsia="ar-SA"/>
              </w:rPr>
              <w:t>pasiūlymus</w:t>
            </w:r>
          </w:p>
        </w:tc>
      </w:tr>
      <w:tr w:rsidR="00F132C5" w:rsidRPr="005F2917" w14:paraId="2FBF89D7" w14:textId="77777777" w:rsidTr="00E8682E">
        <w:trPr>
          <w:trHeight w:val="3106"/>
        </w:trPr>
        <w:tc>
          <w:tcPr>
            <w:tcW w:w="521" w:type="pct"/>
          </w:tcPr>
          <w:p w14:paraId="12290786" w14:textId="15476976" w:rsidR="00F132C5" w:rsidRPr="00F132C5" w:rsidRDefault="00F132C5" w:rsidP="00BB627E">
            <w:pPr>
              <w:pStyle w:val="TableContents"/>
              <w:snapToGrid w:val="0"/>
            </w:pPr>
            <w:r>
              <w:t xml:space="preserve">Lietuvos savivaldybių asociacijos </w:t>
            </w:r>
            <w:r>
              <w:rPr>
                <w:lang w:val="en-US"/>
              </w:rPr>
              <w:t xml:space="preserve">2020-12-30 </w:t>
            </w:r>
            <w:proofErr w:type="spellStart"/>
            <w:r>
              <w:rPr>
                <w:lang w:val="en-US"/>
              </w:rPr>
              <w:t>ra</w:t>
            </w:r>
            <w:r>
              <w:t>štas</w:t>
            </w:r>
            <w:proofErr w:type="spellEnd"/>
            <w:r>
              <w:t xml:space="preserve"> Nr. </w:t>
            </w:r>
            <w:r w:rsidRPr="004825CA">
              <w:t>(18)-SD-881</w:t>
            </w:r>
          </w:p>
        </w:tc>
        <w:tc>
          <w:tcPr>
            <w:tcW w:w="2011" w:type="pct"/>
          </w:tcPr>
          <w:p w14:paraId="0A37501D" w14:textId="77777777" w:rsidR="00F132C5" w:rsidRDefault="00F132C5" w:rsidP="00782CAE">
            <w:pPr>
              <w:pStyle w:val="Default"/>
            </w:pPr>
          </w:p>
          <w:p w14:paraId="7B269E3F" w14:textId="485C38F7" w:rsidR="00F132C5" w:rsidRPr="00EE5172" w:rsidRDefault="00F132C5" w:rsidP="00EE5172">
            <w:pPr>
              <w:widowControl/>
              <w:suppressAutoHyphens w:val="0"/>
              <w:jc w:val="both"/>
              <w:rPr>
                <w:rFonts w:eastAsia="Times New Roman"/>
                <w:kern w:val="0"/>
              </w:rPr>
            </w:pPr>
            <w:r>
              <w:t xml:space="preserve"> Pateikiama Klaipėdos miesto savivaldybės nuomonė dėl to, </w:t>
            </w:r>
            <w:r w:rsidRPr="00F132C5">
              <w:t>kad galiojantis Savivaldybių draustinių steigimo ir savivaldybių gamtos paveldo objektų skelbimo tvarkos aprašas (toliau – Aprašas) nustato ne tik saugomų teritorijų kriterijų detalizavimą, kurį Nutarimo projekto rengėjai įvardija kaip perteklinį, tačiau  ir savivaldybių draustinių steigimo proceso žingsnius, kurių kiti teisės aktai nedetalizuoja. Todėl savivaldybė nuogąstauja, kad atsisakius ne atskirai Aprašo 8-jo punkto, bet pripažinus netekusiu galios visą Aprašą, nebeliks aiškiai reglamentuotų savivaldybių draustinių steigimo procedūrų.</w:t>
            </w:r>
          </w:p>
        </w:tc>
        <w:tc>
          <w:tcPr>
            <w:tcW w:w="2468" w:type="pct"/>
          </w:tcPr>
          <w:p w14:paraId="5DAB6C7B" w14:textId="77777777" w:rsidR="00F132C5" w:rsidRDefault="00F132C5" w:rsidP="004A1DB1">
            <w:pPr>
              <w:jc w:val="both"/>
              <w:rPr>
                <w:bCs/>
              </w:rPr>
            </w:pPr>
          </w:p>
          <w:p w14:paraId="57F7B2BD" w14:textId="28038894" w:rsidR="00F132C5" w:rsidRPr="00DA57A0" w:rsidRDefault="00F132C5" w:rsidP="004C7AD8">
            <w:pPr>
              <w:pStyle w:val="TableContents"/>
              <w:jc w:val="both"/>
              <w:rPr>
                <w:lang w:val="en-US"/>
              </w:rPr>
            </w:pPr>
            <w:r w:rsidRPr="00DA57A0">
              <w:rPr>
                <w:b/>
              </w:rPr>
              <w:t>Neatsižvelgta</w:t>
            </w:r>
            <w:r w:rsidRPr="00F132C5">
              <w:t>.</w:t>
            </w:r>
            <w:r>
              <w:t xml:space="preserve"> </w:t>
            </w:r>
            <w:r w:rsidRPr="00F132C5">
              <w:t xml:space="preserve">Savivaldybių draustinių steigimo ir savivaldybių gamtos paveldo </w:t>
            </w:r>
            <w:r w:rsidR="00DA57A0">
              <w:t xml:space="preserve">objektų skelbimo tvarkos aprašas buvo patvirtintas vadovaujantis Lietuvos Respublikos saugomų teritorijų įstatymo (toliau – įstatymas) </w:t>
            </w:r>
            <w:r w:rsidR="00DA57A0">
              <w:rPr>
                <w:lang w:val="en-US"/>
              </w:rPr>
              <w:t xml:space="preserve">23 </w:t>
            </w:r>
            <w:proofErr w:type="spellStart"/>
            <w:r w:rsidR="00DA57A0">
              <w:rPr>
                <w:lang w:val="en-US"/>
              </w:rPr>
              <w:t>straipsnio</w:t>
            </w:r>
            <w:proofErr w:type="spellEnd"/>
            <w:r w:rsidR="00DA57A0">
              <w:rPr>
                <w:lang w:val="en-US"/>
              </w:rPr>
              <w:t xml:space="preserve"> 6 </w:t>
            </w:r>
            <w:proofErr w:type="spellStart"/>
            <w:r w:rsidR="00DA57A0">
              <w:rPr>
                <w:lang w:val="en-US"/>
              </w:rPr>
              <w:t>dalies</w:t>
            </w:r>
            <w:proofErr w:type="spellEnd"/>
            <w:r w:rsidR="00DA57A0">
              <w:rPr>
                <w:lang w:val="en-US"/>
              </w:rPr>
              <w:t xml:space="preserve"> </w:t>
            </w:r>
            <w:proofErr w:type="spellStart"/>
            <w:r w:rsidR="00DA57A0">
              <w:rPr>
                <w:lang w:val="en-US"/>
              </w:rPr>
              <w:t>nuostatomis</w:t>
            </w:r>
            <w:proofErr w:type="spellEnd"/>
            <w:r w:rsidR="00DA57A0">
              <w:rPr>
                <w:lang w:val="en-US"/>
              </w:rPr>
              <w:t xml:space="preserve">. </w:t>
            </w:r>
            <w:proofErr w:type="spellStart"/>
            <w:r w:rsidR="00DA57A0">
              <w:rPr>
                <w:lang w:val="en-US"/>
              </w:rPr>
              <w:t>Pakeitus</w:t>
            </w:r>
            <w:proofErr w:type="spellEnd"/>
            <w:r w:rsidR="00DA57A0">
              <w:rPr>
                <w:lang w:val="en-US"/>
              </w:rPr>
              <w:t xml:space="preserve"> </w:t>
            </w:r>
            <w:proofErr w:type="spellStart"/>
            <w:r w:rsidR="00DA57A0">
              <w:rPr>
                <w:lang w:val="en-US"/>
              </w:rPr>
              <w:t>įstatymo</w:t>
            </w:r>
            <w:proofErr w:type="spellEnd"/>
            <w:r w:rsidR="00DA57A0">
              <w:rPr>
                <w:lang w:val="en-US"/>
              </w:rPr>
              <w:t xml:space="preserve"> </w:t>
            </w:r>
            <w:proofErr w:type="spellStart"/>
            <w:r w:rsidR="00DA57A0">
              <w:rPr>
                <w:lang w:val="en-US"/>
              </w:rPr>
              <w:t>nuostatas</w:t>
            </w:r>
            <w:proofErr w:type="spellEnd"/>
            <w:r w:rsidR="00DA57A0">
              <w:rPr>
                <w:lang w:val="en-US"/>
              </w:rPr>
              <w:t xml:space="preserve">, </w:t>
            </w:r>
            <w:proofErr w:type="spellStart"/>
            <w:r w:rsidR="00DA57A0">
              <w:rPr>
                <w:lang w:val="en-US"/>
              </w:rPr>
              <w:t>neliko</w:t>
            </w:r>
            <w:proofErr w:type="spellEnd"/>
            <w:r w:rsidR="00DA57A0">
              <w:rPr>
                <w:lang w:val="en-US"/>
              </w:rPr>
              <w:t xml:space="preserve"> </w:t>
            </w:r>
            <w:proofErr w:type="spellStart"/>
            <w:r w:rsidR="00DA57A0">
              <w:rPr>
                <w:lang w:val="en-US"/>
              </w:rPr>
              <w:t>įstatyminio</w:t>
            </w:r>
            <w:proofErr w:type="spellEnd"/>
            <w:r w:rsidR="00DA57A0">
              <w:rPr>
                <w:lang w:val="en-US"/>
              </w:rPr>
              <w:t xml:space="preserve"> </w:t>
            </w:r>
            <w:proofErr w:type="spellStart"/>
            <w:r w:rsidR="00DA57A0">
              <w:rPr>
                <w:lang w:val="en-US"/>
              </w:rPr>
              <w:t>pagrindo</w:t>
            </w:r>
            <w:proofErr w:type="spellEnd"/>
            <w:r w:rsidR="00DA57A0">
              <w:rPr>
                <w:lang w:val="en-US"/>
              </w:rPr>
              <w:t xml:space="preserve"> </w:t>
            </w:r>
            <w:proofErr w:type="spellStart"/>
            <w:r w:rsidR="00DA57A0">
              <w:rPr>
                <w:lang w:val="en-US"/>
              </w:rPr>
              <w:t>teisės</w:t>
            </w:r>
            <w:proofErr w:type="spellEnd"/>
            <w:r w:rsidR="00DA57A0">
              <w:rPr>
                <w:lang w:val="en-US"/>
              </w:rPr>
              <w:t xml:space="preserve"> </w:t>
            </w:r>
            <w:proofErr w:type="spellStart"/>
            <w:r w:rsidR="00DA57A0">
              <w:rPr>
                <w:lang w:val="en-US"/>
              </w:rPr>
              <w:t>aktui</w:t>
            </w:r>
            <w:proofErr w:type="spellEnd"/>
            <w:r w:rsidR="00DA57A0">
              <w:rPr>
                <w:lang w:val="en-US"/>
              </w:rPr>
              <w:t xml:space="preserve">, </w:t>
            </w:r>
            <w:proofErr w:type="spellStart"/>
            <w:r w:rsidR="00DA57A0">
              <w:rPr>
                <w:lang w:val="en-US"/>
              </w:rPr>
              <w:t>reglamentuojančiam</w:t>
            </w:r>
            <w:proofErr w:type="spellEnd"/>
            <w:r w:rsidR="00DA57A0">
              <w:rPr>
                <w:lang w:val="en-US"/>
              </w:rPr>
              <w:t xml:space="preserve"> </w:t>
            </w:r>
            <w:r w:rsidR="00DA57A0">
              <w:t>savivaldybių draustinių steigimą</w:t>
            </w:r>
            <w:r w:rsidR="00DA57A0" w:rsidRPr="00F132C5">
              <w:t xml:space="preserve"> ir savivaldybių gamtos paveldo </w:t>
            </w:r>
            <w:r w:rsidR="00DA57A0">
              <w:t xml:space="preserve">objektų skelbimą. </w:t>
            </w:r>
          </w:p>
          <w:p w14:paraId="02EB378F" w14:textId="77777777" w:rsidR="00F132C5" w:rsidRPr="00F83FB1" w:rsidRDefault="00F132C5" w:rsidP="00F132C5">
            <w:pPr>
              <w:pStyle w:val="TableContents"/>
              <w:jc w:val="both"/>
              <w:rPr>
                <w:lang w:val="en-US"/>
              </w:rPr>
            </w:pPr>
          </w:p>
        </w:tc>
      </w:tr>
      <w:tr w:rsidR="00EE5172" w:rsidRPr="005F2917" w14:paraId="2854FFED" w14:textId="77777777" w:rsidTr="00E8682E">
        <w:trPr>
          <w:trHeight w:val="3449"/>
        </w:trPr>
        <w:tc>
          <w:tcPr>
            <w:tcW w:w="521" w:type="pct"/>
          </w:tcPr>
          <w:p w14:paraId="5741FCC2" w14:textId="55E12974" w:rsidR="00EE5172" w:rsidRPr="00EE5172" w:rsidRDefault="001E2FB7" w:rsidP="00BB627E">
            <w:pPr>
              <w:pStyle w:val="TableContents"/>
              <w:snapToGrid w:val="0"/>
            </w:pPr>
            <w:r>
              <w:t>Klaipėdos miesto savivald</w:t>
            </w:r>
            <w:bookmarkStart w:id="0" w:name="_GoBack"/>
            <w:bookmarkEnd w:id="0"/>
            <w:r w:rsidR="00EE5172">
              <w:t xml:space="preserve">ybės administracijos </w:t>
            </w:r>
            <w:r w:rsidR="00EE5172">
              <w:rPr>
                <w:lang w:val="en-US"/>
              </w:rPr>
              <w:t xml:space="preserve">2021-02-09 </w:t>
            </w:r>
            <w:proofErr w:type="spellStart"/>
            <w:r w:rsidR="00EE5172">
              <w:rPr>
                <w:lang w:val="en-US"/>
              </w:rPr>
              <w:t>ra</w:t>
            </w:r>
            <w:r w:rsidR="00EE5172">
              <w:t>štas</w:t>
            </w:r>
            <w:proofErr w:type="spellEnd"/>
            <w:r w:rsidR="00EE5172">
              <w:t xml:space="preserve"> Nr. </w:t>
            </w:r>
            <w:r w:rsidR="00EE5172" w:rsidRPr="00655E1C">
              <w:t>(4.23E)-R2-396.</w:t>
            </w:r>
          </w:p>
        </w:tc>
        <w:tc>
          <w:tcPr>
            <w:tcW w:w="2011" w:type="pct"/>
          </w:tcPr>
          <w:p w14:paraId="5A18856C" w14:textId="77777777" w:rsidR="00EE5172" w:rsidRDefault="00EE5172" w:rsidP="00EE5172">
            <w:pPr>
              <w:ind w:firstLine="720"/>
              <w:jc w:val="both"/>
            </w:pPr>
            <w:r>
              <w:t xml:space="preserve">Savivaldybė nepritaria </w:t>
            </w:r>
            <w:r w:rsidRPr="00CD731B">
              <w:t>Lietuvos Respublikos Vyriausybės nutarimo „Dėl Lietuvos Respublikos Vyriausybės 2006 m. sausio 19 d. nutarimo Nr. 56 „Dėl Savivaldybių draustinių steigimo ir savivaldybių gamtos paveldo objektų skelbimo tvarkos aprašo patvirtinimo“</w:t>
            </w:r>
            <w:r>
              <w:t xml:space="preserve"> (toliau – Tvarkos aprašas)</w:t>
            </w:r>
            <w:r w:rsidRPr="00CD731B">
              <w:t xml:space="preserve"> pripažinimo netekusiu galios“ projektui</w:t>
            </w:r>
            <w:r>
              <w:t>.</w:t>
            </w:r>
            <w:r w:rsidRPr="00DE4325">
              <w:t xml:space="preserve"> </w:t>
            </w:r>
            <w:r w:rsidRPr="00B35DC8">
              <w:t xml:space="preserve">Lietuvos Respublikos aplinkos ministerijos </w:t>
            </w:r>
            <w:r>
              <w:t xml:space="preserve">atsiųstame rašte „Derinimo pažyma </w:t>
            </w:r>
            <w:r w:rsidRPr="00386D5C">
              <w:t>dėl Lietuvos</w:t>
            </w:r>
            <w:r>
              <w:t xml:space="preserve"> R</w:t>
            </w:r>
            <w:r w:rsidRPr="00386D5C">
              <w:t>es</w:t>
            </w:r>
            <w:r>
              <w:t>publikos Vyriausybės nutarimo „D</w:t>
            </w:r>
            <w:r w:rsidRPr="00386D5C">
              <w:t>ėl Lietuvos</w:t>
            </w:r>
            <w:r>
              <w:t xml:space="preserve"> R</w:t>
            </w:r>
            <w:r w:rsidRPr="00386D5C">
              <w:t>espublikos vyriausybės</w:t>
            </w:r>
            <w:r>
              <w:t xml:space="preserve"> 2006 m. sausio 19 d. nutarimo Nr. 56 „D</w:t>
            </w:r>
            <w:r w:rsidRPr="00386D5C">
              <w:t>ėl savivaldybių draustinių steigimo ir savivaldybių gamtos paveldo objektų skelbimo tvarkos aprašo patvirtinimo“ pripažinimo netekusiu galios“ projekto</w:t>
            </w:r>
            <w:r>
              <w:t xml:space="preserve">“ pateikti argumentai, </w:t>
            </w:r>
            <w:r w:rsidRPr="00C12CCE">
              <w:t>kodėl neatsižvelgta į pasiūlymus</w:t>
            </w:r>
            <w:r>
              <w:t>, neatsako, kokia tvarka bus steigiami savivaldybių draustiniai</w:t>
            </w:r>
            <w:r w:rsidRPr="00C12CCE">
              <w:t xml:space="preserve"> ir </w:t>
            </w:r>
            <w:r>
              <w:t xml:space="preserve">skelbiami </w:t>
            </w:r>
            <w:r w:rsidRPr="00C12CCE">
              <w:t>sav</w:t>
            </w:r>
            <w:r>
              <w:t>ivaldybių gamtos paveldo objektai.</w:t>
            </w:r>
          </w:p>
          <w:p w14:paraId="198A94CA" w14:textId="77777777" w:rsidR="00EE5172" w:rsidRDefault="00EE5172" w:rsidP="00782CAE">
            <w:pPr>
              <w:pStyle w:val="Default"/>
            </w:pPr>
          </w:p>
        </w:tc>
        <w:tc>
          <w:tcPr>
            <w:tcW w:w="2468" w:type="pct"/>
          </w:tcPr>
          <w:p w14:paraId="55B40476" w14:textId="77777777" w:rsidR="00EE5172" w:rsidRPr="00DA57A0" w:rsidRDefault="00EE5172" w:rsidP="00EE5172">
            <w:pPr>
              <w:pStyle w:val="TableContents"/>
              <w:jc w:val="both"/>
              <w:rPr>
                <w:lang w:val="en-US"/>
              </w:rPr>
            </w:pPr>
            <w:r w:rsidRPr="00DA57A0">
              <w:rPr>
                <w:b/>
              </w:rPr>
              <w:t>Neatsižvelgta</w:t>
            </w:r>
            <w:r w:rsidRPr="00F132C5">
              <w:t>.</w:t>
            </w:r>
            <w:r>
              <w:t xml:space="preserve"> </w:t>
            </w:r>
            <w:r w:rsidRPr="00F132C5">
              <w:t xml:space="preserve">Savivaldybių draustinių steigimo ir savivaldybių gamtos paveldo </w:t>
            </w:r>
            <w:r>
              <w:t xml:space="preserve">objektų skelbimo tvarkos aprašas buvo patvirtintas vadovaujantis Lietuvos Respublikos saugomų teritorijų įstatymo (toliau – įstatymas) </w:t>
            </w:r>
            <w:r>
              <w:rPr>
                <w:lang w:val="en-US"/>
              </w:rPr>
              <w:t xml:space="preserve">23 </w:t>
            </w:r>
            <w:proofErr w:type="spellStart"/>
            <w:r>
              <w:rPr>
                <w:lang w:val="en-US"/>
              </w:rPr>
              <w:t>straipsnio</w:t>
            </w:r>
            <w:proofErr w:type="spellEnd"/>
            <w:r>
              <w:rPr>
                <w:lang w:val="en-US"/>
              </w:rPr>
              <w:t xml:space="preserve"> 6 </w:t>
            </w:r>
            <w:proofErr w:type="spellStart"/>
            <w:r>
              <w:rPr>
                <w:lang w:val="en-US"/>
              </w:rPr>
              <w:t>dalies</w:t>
            </w:r>
            <w:proofErr w:type="spellEnd"/>
            <w:r>
              <w:rPr>
                <w:lang w:val="en-US"/>
              </w:rPr>
              <w:t xml:space="preserve"> </w:t>
            </w:r>
            <w:proofErr w:type="spellStart"/>
            <w:r>
              <w:rPr>
                <w:lang w:val="en-US"/>
              </w:rPr>
              <w:t>nuostatomis</w:t>
            </w:r>
            <w:proofErr w:type="spellEnd"/>
            <w:r>
              <w:rPr>
                <w:lang w:val="en-US"/>
              </w:rPr>
              <w:t xml:space="preserve">. </w:t>
            </w:r>
            <w:proofErr w:type="spellStart"/>
            <w:r>
              <w:rPr>
                <w:lang w:val="en-US"/>
              </w:rPr>
              <w:t>Pakeitus</w:t>
            </w:r>
            <w:proofErr w:type="spellEnd"/>
            <w:r>
              <w:rPr>
                <w:lang w:val="en-US"/>
              </w:rPr>
              <w:t xml:space="preserve"> </w:t>
            </w:r>
            <w:proofErr w:type="spellStart"/>
            <w:r>
              <w:rPr>
                <w:lang w:val="en-US"/>
              </w:rPr>
              <w:t>įstatymo</w:t>
            </w:r>
            <w:proofErr w:type="spellEnd"/>
            <w:r>
              <w:rPr>
                <w:lang w:val="en-US"/>
              </w:rPr>
              <w:t xml:space="preserve"> </w:t>
            </w:r>
            <w:proofErr w:type="spellStart"/>
            <w:r>
              <w:rPr>
                <w:lang w:val="en-US"/>
              </w:rPr>
              <w:t>nuostatas</w:t>
            </w:r>
            <w:proofErr w:type="spellEnd"/>
            <w:r>
              <w:rPr>
                <w:lang w:val="en-US"/>
              </w:rPr>
              <w:t xml:space="preserve">, </w:t>
            </w:r>
            <w:proofErr w:type="spellStart"/>
            <w:r>
              <w:rPr>
                <w:lang w:val="en-US"/>
              </w:rPr>
              <w:t>neliko</w:t>
            </w:r>
            <w:proofErr w:type="spellEnd"/>
            <w:r>
              <w:rPr>
                <w:lang w:val="en-US"/>
              </w:rPr>
              <w:t xml:space="preserve"> </w:t>
            </w:r>
            <w:proofErr w:type="spellStart"/>
            <w:r>
              <w:rPr>
                <w:lang w:val="en-US"/>
              </w:rPr>
              <w:t>įstatyminio</w:t>
            </w:r>
            <w:proofErr w:type="spellEnd"/>
            <w:r>
              <w:rPr>
                <w:lang w:val="en-US"/>
              </w:rPr>
              <w:t xml:space="preserve"> </w:t>
            </w:r>
            <w:proofErr w:type="spellStart"/>
            <w:r>
              <w:rPr>
                <w:lang w:val="en-US"/>
              </w:rPr>
              <w:t>pagrindo</w:t>
            </w:r>
            <w:proofErr w:type="spellEnd"/>
            <w:r>
              <w:rPr>
                <w:lang w:val="en-US"/>
              </w:rPr>
              <w:t xml:space="preserve"> </w:t>
            </w:r>
            <w:proofErr w:type="spellStart"/>
            <w:r>
              <w:rPr>
                <w:lang w:val="en-US"/>
              </w:rPr>
              <w:t>teisės</w:t>
            </w:r>
            <w:proofErr w:type="spellEnd"/>
            <w:r>
              <w:rPr>
                <w:lang w:val="en-US"/>
              </w:rPr>
              <w:t xml:space="preserve"> </w:t>
            </w:r>
            <w:proofErr w:type="spellStart"/>
            <w:r>
              <w:rPr>
                <w:lang w:val="en-US"/>
              </w:rPr>
              <w:t>aktui</w:t>
            </w:r>
            <w:proofErr w:type="spellEnd"/>
            <w:r>
              <w:rPr>
                <w:lang w:val="en-US"/>
              </w:rPr>
              <w:t xml:space="preserve">, </w:t>
            </w:r>
            <w:proofErr w:type="spellStart"/>
            <w:r>
              <w:rPr>
                <w:lang w:val="en-US"/>
              </w:rPr>
              <w:t>reglamentuojančiam</w:t>
            </w:r>
            <w:proofErr w:type="spellEnd"/>
            <w:r>
              <w:rPr>
                <w:lang w:val="en-US"/>
              </w:rPr>
              <w:t xml:space="preserve"> </w:t>
            </w:r>
            <w:r>
              <w:t>savivaldybių draustinių steigimą</w:t>
            </w:r>
            <w:r w:rsidRPr="00F132C5">
              <w:t xml:space="preserve"> ir savivaldybių gamtos paveldo </w:t>
            </w:r>
            <w:r>
              <w:t xml:space="preserve">objektų skelbimą. </w:t>
            </w:r>
          </w:p>
          <w:p w14:paraId="747ADBF3" w14:textId="292557D6" w:rsidR="00EE5172" w:rsidRDefault="00EE5172" w:rsidP="00E8682E">
            <w:pPr>
              <w:jc w:val="both"/>
              <w:rPr>
                <w:bCs/>
              </w:rPr>
            </w:pPr>
            <w:r>
              <w:rPr>
                <w:bCs/>
              </w:rPr>
              <w:t>Savivaldybių draustiniai steigiami ir savivaldybių gamtos paveldo objektai skelbiami vadovaujantis</w:t>
            </w:r>
            <w:r w:rsidRPr="00EE5172">
              <w:rPr>
                <w:bCs/>
              </w:rPr>
              <w:t xml:space="preserve"> </w:t>
            </w:r>
            <w:r w:rsidRPr="00197A28">
              <w:t>aplinkos ministro</w:t>
            </w:r>
            <w:r>
              <w:t xml:space="preserve"> </w:t>
            </w:r>
            <w:r w:rsidRPr="00197A28">
              <w:t>2009 m. rugpjūčio 26 d. įsakymu Nr. D1-491</w:t>
            </w:r>
            <w:r>
              <w:t xml:space="preserve"> </w:t>
            </w:r>
            <w:r>
              <w:t xml:space="preserve">„Dėl </w:t>
            </w:r>
            <w:r w:rsidRPr="00EE5172">
              <w:rPr>
                <w:bCs/>
              </w:rPr>
              <w:t>Pasiūlymų dėl saugomų teritorijų steigimo, jų ribų keitimo teikimo ir nagrinėjimo tvarkos aprašo</w:t>
            </w:r>
            <w:r>
              <w:rPr>
                <w:bCs/>
              </w:rPr>
              <w:t xml:space="preserve"> patvirtinimo“ patvirtinto aprašo</w:t>
            </w:r>
            <w:r w:rsidRPr="00EE5172">
              <w:rPr>
                <w:bCs/>
              </w:rPr>
              <w:t xml:space="preserve"> 15 punktu</w:t>
            </w:r>
            <w:r>
              <w:rPr>
                <w:bCs/>
              </w:rPr>
              <w:t>, kuris nustato, kad</w:t>
            </w:r>
            <w:r w:rsidR="00E8682E">
              <w:rPr>
                <w:bCs/>
              </w:rPr>
              <w:t xml:space="preserve"> p</w:t>
            </w:r>
            <w:r w:rsidRPr="00EE5172">
              <w:rPr>
                <w:bCs/>
              </w:rPr>
              <w:t>asiūlymai dėl savivaldybės draustinio steigimo, jo ribų keitimo, gamtos paveldo objekto paskelbimo savivaldybės saugomu nagrinėjami ir sprendimas priimamas savivaldybės tarybos nustatyta tvarka, vadovaujantis</w:t>
            </w:r>
            <w:r w:rsidR="00E8682E">
              <w:rPr>
                <w:bCs/>
              </w:rPr>
              <w:t xml:space="preserve"> aplinkos ministro </w:t>
            </w:r>
            <w:r w:rsidR="00E8682E">
              <w:t xml:space="preserve">2020 m. gruodžio 3 d. </w:t>
            </w:r>
            <w:r w:rsidR="00E8682E">
              <w:t xml:space="preserve">įsakymu </w:t>
            </w:r>
            <w:r w:rsidR="00E8682E">
              <w:t>Nr. D1-736</w:t>
            </w:r>
            <w:r w:rsidR="00E8682E">
              <w:t xml:space="preserve"> </w:t>
            </w:r>
            <w:r w:rsidR="00E8682E">
              <w:rPr>
                <w:bCs/>
              </w:rPr>
              <w:t xml:space="preserve">„Dėl </w:t>
            </w:r>
            <w:r w:rsidR="00E8682E">
              <w:t>Saugomų teritorijų (išskyrus kultūrinius rezervatus (rezervatus-muziejus), kultūrinius draustinius, istorinius valstybi</w:t>
            </w:r>
            <w:r w:rsidR="00E8682E">
              <w:t>nius parkus) steigimo kriterijų patvirtinimo“ patvirtintais kriterijais.</w:t>
            </w:r>
          </w:p>
        </w:tc>
      </w:tr>
    </w:tbl>
    <w:p w14:paraId="72A3D3EC" w14:textId="04203A2B" w:rsidR="00820953" w:rsidRDefault="00820953" w:rsidP="008F59CF"/>
    <w:p w14:paraId="0D0B940D" w14:textId="77777777" w:rsidR="00DB6F90" w:rsidRDefault="00DB6F90" w:rsidP="008F59CF"/>
    <w:p w14:paraId="0E27B00A" w14:textId="77777777" w:rsidR="00820953" w:rsidRPr="005F2917" w:rsidRDefault="00820953" w:rsidP="008F59CF">
      <w:pPr>
        <w:rPr>
          <w:sz w:val="2"/>
          <w:szCs w:val="2"/>
        </w:rPr>
      </w:pPr>
    </w:p>
    <w:sectPr w:rsidR="00820953" w:rsidRPr="005F2917" w:rsidSect="00E8682E">
      <w:headerReference w:type="default" r:id="rId12"/>
      <w:footnotePr>
        <w:pos w:val="beneathText"/>
      </w:footnotePr>
      <w:pgSz w:w="16837" w:h="11905" w:orient="landscape"/>
      <w:pgMar w:top="709" w:right="850" w:bottom="567" w:left="85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51E901" w14:textId="77777777" w:rsidR="004A794D" w:rsidRDefault="004A794D" w:rsidP="002D542B">
      <w:r>
        <w:separator/>
      </w:r>
    </w:p>
  </w:endnote>
  <w:endnote w:type="continuationSeparator" w:id="0">
    <w:p w14:paraId="055C8D83" w14:textId="77777777" w:rsidR="004A794D" w:rsidRDefault="004A794D" w:rsidP="002D5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39AF36" w14:textId="77777777" w:rsidR="004A794D" w:rsidRDefault="004A794D" w:rsidP="002D542B">
      <w:r>
        <w:separator/>
      </w:r>
    </w:p>
  </w:footnote>
  <w:footnote w:type="continuationSeparator" w:id="0">
    <w:p w14:paraId="6C98302B" w14:textId="77777777" w:rsidR="004A794D" w:rsidRDefault="004A794D" w:rsidP="002D54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3CBC8" w14:textId="77777777" w:rsidR="005A6FFC" w:rsidRDefault="005A6FFC">
    <w:pPr>
      <w:pStyle w:val="Header"/>
      <w:jc w:val="center"/>
    </w:pPr>
    <w:r>
      <w:fldChar w:fldCharType="begin"/>
    </w:r>
    <w:r>
      <w:instrText xml:space="preserve"> PAGE   \* MERGEFORMAT </w:instrText>
    </w:r>
    <w:r>
      <w:fldChar w:fldCharType="separate"/>
    </w:r>
    <w:r w:rsidR="00E8682E">
      <w:rPr>
        <w:noProof/>
      </w:rPr>
      <w:t>2</w:t>
    </w:r>
    <w:r>
      <w:fldChar w:fldCharType="end"/>
    </w:r>
  </w:p>
  <w:p w14:paraId="3656B9AB" w14:textId="77777777" w:rsidR="005A6FFC" w:rsidRDefault="005A6F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1070" w:hanging="360"/>
      </w:pPr>
    </w:lvl>
  </w:abstractNum>
  <w:abstractNum w:abstractNumId="1">
    <w:nsid w:val="01193ABE"/>
    <w:multiLevelType w:val="hybridMultilevel"/>
    <w:tmpl w:val="E516FD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65D3F3C"/>
    <w:multiLevelType w:val="hybridMultilevel"/>
    <w:tmpl w:val="CB0885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6AB4C29"/>
    <w:multiLevelType w:val="hybridMultilevel"/>
    <w:tmpl w:val="DA187F28"/>
    <w:lvl w:ilvl="0" w:tplc="C310F26C">
      <w:start w:val="1"/>
      <w:numFmt w:val="decimal"/>
      <w:lvlText w:val="%1."/>
      <w:lvlJc w:val="left"/>
      <w:pPr>
        <w:ind w:left="720" w:hanging="360"/>
      </w:pPr>
      <w:rPr>
        <w:rFonts w:hint="default"/>
        <w:color w:val="1F497D"/>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D8774E6"/>
    <w:multiLevelType w:val="hybridMultilevel"/>
    <w:tmpl w:val="B34E29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EF96889"/>
    <w:multiLevelType w:val="hybridMultilevel"/>
    <w:tmpl w:val="269A38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5501A95"/>
    <w:multiLevelType w:val="hybridMultilevel"/>
    <w:tmpl w:val="6ACA53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10E1B0E"/>
    <w:multiLevelType w:val="hybridMultilevel"/>
    <w:tmpl w:val="9D428D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328134E8"/>
    <w:multiLevelType w:val="multilevel"/>
    <w:tmpl w:val="9222899C"/>
    <w:lvl w:ilvl="0">
      <w:start w:val="1"/>
      <w:numFmt w:val="decimal"/>
      <w:lvlText w:val="%1."/>
      <w:lvlJc w:val="left"/>
      <w:pPr>
        <w:ind w:left="2006" w:hanging="1155"/>
      </w:pPr>
      <w:rPr>
        <w:rFonts w:hint="default"/>
        <w:i w:val="0"/>
      </w:rPr>
    </w:lvl>
    <w:lvl w:ilvl="1">
      <w:start w:val="1"/>
      <w:numFmt w:val="decimal"/>
      <w:isLgl/>
      <w:lvlText w:val="%1.%2."/>
      <w:lvlJc w:val="left"/>
      <w:pPr>
        <w:ind w:left="1211" w:hanging="360"/>
      </w:pPr>
      <w:rPr>
        <w:rFonts w:hint="default"/>
        <w:i w:val="0"/>
      </w:rPr>
    </w:lvl>
    <w:lvl w:ilvl="2">
      <w:start w:val="1"/>
      <w:numFmt w:val="decimal"/>
      <w:isLgl/>
      <w:lvlText w:val="%1.%2.%3."/>
      <w:lvlJc w:val="left"/>
      <w:pPr>
        <w:ind w:left="1571" w:hanging="720"/>
      </w:pPr>
      <w:rPr>
        <w:rFonts w:hint="default"/>
        <w:i w:val="0"/>
      </w:rPr>
    </w:lvl>
    <w:lvl w:ilvl="3">
      <w:start w:val="1"/>
      <w:numFmt w:val="decimal"/>
      <w:isLgl/>
      <w:lvlText w:val="%1.%2.%3.%4."/>
      <w:lvlJc w:val="left"/>
      <w:pPr>
        <w:ind w:left="1571" w:hanging="720"/>
      </w:pPr>
      <w:rPr>
        <w:rFonts w:hint="default"/>
        <w:i w:val="0"/>
      </w:rPr>
    </w:lvl>
    <w:lvl w:ilvl="4">
      <w:start w:val="1"/>
      <w:numFmt w:val="decimal"/>
      <w:isLgl/>
      <w:lvlText w:val="%1.%2.%3.%4.%5."/>
      <w:lvlJc w:val="left"/>
      <w:pPr>
        <w:ind w:left="1931" w:hanging="1080"/>
      </w:pPr>
      <w:rPr>
        <w:rFonts w:hint="default"/>
        <w:i w:val="0"/>
      </w:rPr>
    </w:lvl>
    <w:lvl w:ilvl="5">
      <w:start w:val="1"/>
      <w:numFmt w:val="decimal"/>
      <w:isLgl/>
      <w:lvlText w:val="%1.%2.%3.%4.%5.%6."/>
      <w:lvlJc w:val="left"/>
      <w:pPr>
        <w:ind w:left="1931" w:hanging="1080"/>
      </w:pPr>
      <w:rPr>
        <w:rFonts w:hint="default"/>
        <w:i w:val="0"/>
      </w:rPr>
    </w:lvl>
    <w:lvl w:ilvl="6">
      <w:start w:val="1"/>
      <w:numFmt w:val="decimal"/>
      <w:isLgl/>
      <w:lvlText w:val="%1.%2.%3.%4.%5.%6.%7."/>
      <w:lvlJc w:val="left"/>
      <w:pPr>
        <w:ind w:left="2291" w:hanging="1440"/>
      </w:pPr>
      <w:rPr>
        <w:rFonts w:hint="default"/>
        <w:i w:val="0"/>
      </w:rPr>
    </w:lvl>
    <w:lvl w:ilvl="7">
      <w:start w:val="1"/>
      <w:numFmt w:val="decimal"/>
      <w:isLgl/>
      <w:lvlText w:val="%1.%2.%3.%4.%5.%6.%7.%8."/>
      <w:lvlJc w:val="left"/>
      <w:pPr>
        <w:ind w:left="2291" w:hanging="1440"/>
      </w:pPr>
      <w:rPr>
        <w:rFonts w:hint="default"/>
        <w:i w:val="0"/>
      </w:rPr>
    </w:lvl>
    <w:lvl w:ilvl="8">
      <w:start w:val="1"/>
      <w:numFmt w:val="decimal"/>
      <w:isLgl/>
      <w:lvlText w:val="%1.%2.%3.%4.%5.%6.%7.%8.%9."/>
      <w:lvlJc w:val="left"/>
      <w:pPr>
        <w:ind w:left="2651" w:hanging="1800"/>
      </w:pPr>
      <w:rPr>
        <w:rFonts w:hint="default"/>
        <w:i w:val="0"/>
      </w:rPr>
    </w:lvl>
  </w:abstractNum>
  <w:abstractNum w:abstractNumId="9">
    <w:nsid w:val="53871874"/>
    <w:multiLevelType w:val="hybridMultilevel"/>
    <w:tmpl w:val="5388DD6C"/>
    <w:lvl w:ilvl="0" w:tplc="FC3A00E0">
      <w:start w:val="1"/>
      <w:numFmt w:val="decimal"/>
      <w:lvlText w:val="%1."/>
      <w:lvlJc w:val="left"/>
      <w:pPr>
        <w:ind w:left="107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580869C8"/>
    <w:multiLevelType w:val="hybridMultilevel"/>
    <w:tmpl w:val="86366AD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1"/>
  </w:num>
  <w:num w:numId="3">
    <w:abstractNumId w:val="7"/>
  </w:num>
  <w:num w:numId="4">
    <w:abstractNumId w:val="4"/>
  </w:num>
  <w:num w:numId="5">
    <w:abstractNumId w:val="10"/>
  </w:num>
  <w:num w:numId="6">
    <w:abstractNumId w:val="5"/>
  </w:num>
  <w:num w:numId="7">
    <w:abstractNumId w:val="3"/>
  </w:num>
  <w:num w:numId="8">
    <w:abstractNumId w:val="9"/>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num>
  <w:num w:numId="11">
    <w:abstractNumId w:val="0"/>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9"/>
  <w:hyphenationZone w:val="396"/>
  <w:doNotHyphenateCaps/>
  <w:drawingGridHorizontalSpacing w:val="120"/>
  <w:drawingGridVerticalSpacing w:val="0"/>
  <w:displayHorizontalDrawingGridEvery w:val="0"/>
  <w:displayVerticalDrawingGridEvery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DB1"/>
    <w:rsid w:val="00000D51"/>
    <w:rsid w:val="0000186E"/>
    <w:rsid w:val="00004682"/>
    <w:rsid w:val="0001232D"/>
    <w:rsid w:val="0001352F"/>
    <w:rsid w:val="000235A0"/>
    <w:rsid w:val="00023600"/>
    <w:rsid w:val="000242A1"/>
    <w:rsid w:val="00031776"/>
    <w:rsid w:val="00032E12"/>
    <w:rsid w:val="00040956"/>
    <w:rsid w:val="000438BE"/>
    <w:rsid w:val="00052C19"/>
    <w:rsid w:val="00053D97"/>
    <w:rsid w:val="00062870"/>
    <w:rsid w:val="000644B7"/>
    <w:rsid w:val="00067067"/>
    <w:rsid w:val="000719EF"/>
    <w:rsid w:val="00074B67"/>
    <w:rsid w:val="0007562E"/>
    <w:rsid w:val="00081B07"/>
    <w:rsid w:val="000825AF"/>
    <w:rsid w:val="00083EA4"/>
    <w:rsid w:val="00087F5C"/>
    <w:rsid w:val="000913A8"/>
    <w:rsid w:val="00097C44"/>
    <w:rsid w:val="000A0819"/>
    <w:rsid w:val="000A4E9C"/>
    <w:rsid w:val="000A767E"/>
    <w:rsid w:val="000B0A89"/>
    <w:rsid w:val="000B45EA"/>
    <w:rsid w:val="000B58C4"/>
    <w:rsid w:val="000B688A"/>
    <w:rsid w:val="000C697E"/>
    <w:rsid w:val="000D206C"/>
    <w:rsid w:val="000D30DE"/>
    <w:rsid w:val="000D3C3A"/>
    <w:rsid w:val="000D726A"/>
    <w:rsid w:val="000D7788"/>
    <w:rsid w:val="000E0BD7"/>
    <w:rsid w:val="000E3E89"/>
    <w:rsid w:val="000E4733"/>
    <w:rsid w:val="000E58DF"/>
    <w:rsid w:val="000F33F7"/>
    <w:rsid w:val="000F508E"/>
    <w:rsid w:val="00101AC4"/>
    <w:rsid w:val="00101BB0"/>
    <w:rsid w:val="00102B3C"/>
    <w:rsid w:val="001070C7"/>
    <w:rsid w:val="001077F9"/>
    <w:rsid w:val="00123E88"/>
    <w:rsid w:val="001260CE"/>
    <w:rsid w:val="001310A7"/>
    <w:rsid w:val="001356D5"/>
    <w:rsid w:val="00142443"/>
    <w:rsid w:val="00145589"/>
    <w:rsid w:val="0014653F"/>
    <w:rsid w:val="0014683D"/>
    <w:rsid w:val="001509DE"/>
    <w:rsid w:val="00153A91"/>
    <w:rsid w:val="00157988"/>
    <w:rsid w:val="001608C3"/>
    <w:rsid w:val="001613FA"/>
    <w:rsid w:val="001626B4"/>
    <w:rsid w:val="00165064"/>
    <w:rsid w:val="00171D56"/>
    <w:rsid w:val="00172674"/>
    <w:rsid w:val="00172856"/>
    <w:rsid w:val="00172ED1"/>
    <w:rsid w:val="001743D3"/>
    <w:rsid w:val="0017572F"/>
    <w:rsid w:val="00177525"/>
    <w:rsid w:val="00180B3B"/>
    <w:rsid w:val="00182970"/>
    <w:rsid w:val="001855D6"/>
    <w:rsid w:val="00186BFC"/>
    <w:rsid w:val="00193175"/>
    <w:rsid w:val="001931E9"/>
    <w:rsid w:val="001936D1"/>
    <w:rsid w:val="00194CC9"/>
    <w:rsid w:val="00197142"/>
    <w:rsid w:val="001A20E2"/>
    <w:rsid w:val="001A20F7"/>
    <w:rsid w:val="001B0ABB"/>
    <w:rsid w:val="001B21EE"/>
    <w:rsid w:val="001B3504"/>
    <w:rsid w:val="001B4181"/>
    <w:rsid w:val="001C6C55"/>
    <w:rsid w:val="001D1523"/>
    <w:rsid w:val="001D3AAE"/>
    <w:rsid w:val="001D546C"/>
    <w:rsid w:val="001D5DD6"/>
    <w:rsid w:val="001D67A4"/>
    <w:rsid w:val="001E14E2"/>
    <w:rsid w:val="001E2FB7"/>
    <w:rsid w:val="001E5949"/>
    <w:rsid w:val="001E769E"/>
    <w:rsid w:val="001F17CA"/>
    <w:rsid w:val="001F48DE"/>
    <w:rsid w:val="001F509E"/>
    <w:rsid w:val="001F5EA5"/>
    <w:rsid w:val="0020501F"/>
    <w:rsid w:val="002052DA"/>
    <w:rsid w:val="00210954"/>
    <w:rsid w:val="002148D6"/>
    <w:rsid w:val="002215FC"/>
    <w:rsid w:val="002260E6"/>
    <w:rsid w:val="00232E27"/>
    <w:rsid w:val="002354E7"/>
    <w:rsid w:val="00237497"/>
    <w:rsid w:val="00241DAA"/>
    <w:rsid w:val="00242032"/>
    <w:rsid w:val="00243C71"/>
    <w:rsid w:val="002452AC"/>
    <w:rsid w:val="0024760B"/>
    <w:rsid w:val="002479E0"/>
    <w:rsid w:val="00250878"/>
    <w:rsid w:val="00252E73"/>
    <w:rsid w:val="00254C96"/>
    <w:rsid w:val="00254F12"/>
    <w:rsid w:val="0025516D"/>
    <w:rsid w:val="00262240"/>
    <w:rsid w:val="00266676"/>
    <w:rsid w:val="00270D7E"/>
    <w:rsid w:val="0027225A"/>
    <w:rsid w:val="00273805"/>
    <w:rsid w:val="00274E9D"/>
    <w:rsid w:val="00275887"/>
    <w:rsid w:val="00275FA3"/>
    <w:rsid w:val="0027769D"/>
    <w:rsid w:val="00281E4B"/>
    <w:rsid w:val="00284025"/>
    <w:rsid w:val="00284A8F"/>
    <w:rsid w:val="0028594B"/>
    <w:rsid w:val="0029148D"/>
    <w:rsid w:val="00294743"/>
    <w:rsid w:val="0029640F"/>
    <w:rsid w:val="00296B37"/>
    <w:rsid w:val="002A19B3"/>
    <w:rsid w:val="002B54B9"/>
    <w:rsid w:val="002B5BC0"/>
    <w:rsid w:val="002B62C8"/>
    <w:rsid w:val="002B756B"/>
    <w:rsid w:val="002C182E"/>
    <w:rsid w:val="002C5DA7"/>
    <w:rsid w:val="002D1403"/>
    <w:rsid w:val="002D4615"/>
    <w:rsid w:val="002D4E49"/>
    <w:rsid w:val="002D542B"/>
    <w:rsid w:val="002D6052"/>
    <w:rsid w:val="002D689D"/>
    <w:rsid w:val="002D6EE8"/>
    <w:rsid w:val="002D7BFB"/>
    <w:rsid w:val="002E6C1E"/>
    <w:rsid w:val="002E7215"/>
    <w:rsid w:val="00300D6B"/>
    <w:rsid w:val="00301DB9"/>
    <w:rsid w:val="00303C3E"/>
    <w:rsid w:val="0030467B"/>
    <w:rsid w:val="003056CC"/>
    <w:rsid w:val="00311C43"/>
    <w:rsid w:val="00311DEA"/>
    <w:rsid w:val="00312392"/>
    <w:rsid w:val="003248AF"/>
    <w:rsid w:val="00325A0F"/>
    <w:rsid w:val="003346FF"/>
    <w:rsid w:val="00336DCE"/>
    <w:rsid w:val="00337F7A"/>
    <w:rsid w:val="0034168E"/>
    <w:rsid w:val="00344019"/>
    <w:rsid w:val="00345041"/>
    <w:rsid w:val="003476D2"/>
    <w:rsid w:val="00351426"/>
    <w:rsid w:val="00352C6A"/>
    <w:rsid w:val="003533DC"/>
    <w:rsid w:val="00353BCA"/>
    <w:rsid w:val="003616C9"/>
    <w:rsid w:val="00361F32"/>
    <w:rsid w:val="0036240C"/>
    <w:rsid w:val="00370D11"/>
    <w:rsid w:val="00380441"/>
    <w:rsid w:val="0038048F"/>
    <w:rsid w:val="00386464"/>
    <w:rsid w:val="0039089B"/>
    <w:rsid w:val="00396190"/>
    <w:rsid w:val="00396E8B"/>
    <w:rsid w:val="003A0225"/>
    <w:rsid w:val="003A0B78"/>
    <w:rsid w:val="003A5B88"/>
    <w:rsid w:val="003A7BAD"/>
    <w:rsid w:val="003B48F8"/>
    <w:rsid w:val="003C5833"/>
    <w:rsid w:val="003D433B"/>
    <w:rsid w:val="003D4CD5"/>
    <w:rsid w:val="003D66BA"/>
    <w:rsid w:val="003D6EEB"/>
    <w:rsid w:val="003E5975"/>
    <w:rsid w:val="003E70EC"/>
    <w:rsid w:val="003F19A0"/>
    <w:rsid w:val="003F2E87"/>
    <w:rsid w:val="003F372F"/>
    <w:rsid w:val="003F4175"/>
    <w:rsid w:val="0040705D"/>
    <w:rsid w:val="004100F7"/>
    <w:rsid w:val="0041022F"/>
    <w:rsid w:val="004111AB"/>
    <w:rsid w:val="00412795"/>
    <w:rsid w:val="004132CC"/>
    <w:rsid w:val="00413FFA"/>
    <w:rsid w:val="004145C3"/>
    <w:rsid w:val="00414B43"/>
    <w:rsid w:val="00416D65"/>
    <w:rsid w:val="00421671"/>
    <w:rsid w:val="004227D8"/>
    <w:rsid w:val="00425D5A"/>
    <w:rsid w:val="00434569"/>
    <w:rsid w:val="00436BE8"/>
    <w:rsid w:val="00440F63"/>
    <w:rsid w:val="0044632E"/>
    <w:rsid w:val="00464C73"/>
    <w:rsid w:val="00472A31"/>
    <w:rsid w:val="0047371B"/>
    <w:rsid w:val="00474ED4"/>
    <w:rsid w:val="004830FA"/>
    <w:rsid w:val="00485274"/>
    <w:rsid w:val="004913AA"/>
    <w:rsid w:val="004A1D2F"/>
    <w:rsid w:val="004A1DB1"/>
    <w:rsid w:val="004A4598"/>
    <w:rsid w:val="004A794D"/>
    <w:rsid w:val="004B0E3A"/>
    <w:rsid w:val="004B1609"/>
    <w:rsid w:val="004B3661"/>
    <w:rsid w:val="004B4FDC"/>
    <w:rsid w:val="004B5B7B"/>
    <w:rsid w:val="004B7519"/>
    <w:rsid w:val="004C46CA"/>
    <w:rsid w:val="004C7AD8"/>
    <w:rsid w:val="004D2083"/>
    <w:rsid w:val="004D5776"/>
    <w:rsid w:val="004D76D1"/>
    <w:rsid w:val="004E4C92"/>
    <w:rsid w:val="004E7015"/>
    <w:rsid w:val="004E7AAD"/>
    <w:rsid w:val="004F5E33"/>
    <w:rsid w:val="004F6052"/>
    <w:rsid w:val="004F76B0"/>
    <w:rsid w:val="005007F3"/>
    <w:rsid w:val="00503A40"/>
    <w:rsid w:val="00503CAB"/>
    <w:rsid w:val="00505A92"/>
    <w:rsid w:val="00507742"/>
    <w:rsid w:val="0051022D"/>
    <w:rsid w:val="00510DA9"/>
    <w:rsid w:val="00511039"/>
    <w:rsid w:val="00512861"/>
    <w:rsid w:val="00517E4E"/>
    <w:rsid w:val="00522DA4"/>
    <w:rsid w:val="0052376F"/>
    <w:rsid w:val="00526475"/>
    <w:rsid w:val="00526AFA"/>
    <w:rsid w:val="00527ABD"/>
    <w:rsid w:val="00527D2A"/>
    <w:rsid w:val="005304DE"/>
    <w:rsid w:val="00530F5F"/>
    <w:rsid w:val="00540397"/>
    <w:rsid w:val="00542F81"/>
    <w:rsid w:val="00546647"/>
    <w:rsid w:val="005535A4"/>
    <w:rsid w:val="00556B4E"/>
    <w:rsid w:val="00556D74"/>
    <w:rsid w:val="0056379E"/>
    <w:rsid w:val="0056459D"/>
    <w:rsid w:val="00564991"/>
    <w:rsid w:val="005668A4"/>
    <w:rsid w:val="00570839"/>
    <w:rsid w:val="00571445"/>
    <w:rsid w:val="00577F8D"/>
    <w:rsid w:val="00580200"/>
    <w:rsid w:val="005803BB"/>
    <w:rsid w:val="0058050B"/>
    <w:rsid w:val="00584EEA"/>
    <w:rsid w:val="00590E23"/>
    <w:rsid w:val="0059402A"/>
    <w:rsid w:val="005942F4"/>
    <w:rsid w:val="005971EA"/>
    <w:rsid w:val="005A0293"/>
    <w:rsid w:val="005A478B"/>
    <w:rsid w:val="005A4931"/>
    <w:rsid w:val="005A5BB4"/>
    <w:rsid w:val="005A6FFC"/>
    <w:rsid w:val="005B0757"/>
    <w:rsid w:val="005B7389"/>
    <w:rsid w:val="005C0053"/>
    <w:rsid w:val="005C32E2"/>
    <w:rsid w:val="005C7C92"/>
    <w:rsid w:val="005D1739"/>
    <w:rsid w:val="005D3442"/>
    <w:rsid w:val="005D45D5"/>
    <w:rsid w:val="005D5B94"/>
    <w:rsid w:val="005D7A42"/>
    <w:rsid w:val="005E105B"/>
    <w:rsid w:val="005E6F1C"/>
    <w:rsid w:val="005E712A"/>
    <w:rsid w:val="005F2917"/>
    <w:rsid w:val="005F3D89"/>
    <w:rsid w:val="006115D1"/>
    <w:rsid w:val="00612AA1"/>
    <w:rsid w:val="006147FE"/>
    <w:rsid w:val="00620202"/>
    <w:rsid w:val="00621C86"/>
    <w:rsid w:val="00624BC2"/>
    <w:rsid w:val="00632624"/>
    <w:rsid w:val="00632646"/>
    <w:rsid w:val="00633580"/>
    <w:rsid w:val="0063683D"/>
    <w:rsid w:val="00640B7A"/>
    <w:rsid w:val="00641CFB"/>
    <w:rsid w:val="00644B40"/>
    <w:rsid w:val="00647539"/>
    <w:rsid w:val="00653B72"/>
    <w:rsid w:val="00657F24"/>
    <w:rsid w:val="00666466"/>
    <w:rsid w:val="00670FB6"/>
    <w:rsid w:val="006722E0"/>
    <w:rsid w:val="00675A91"/>
    <w:rsid w:val="00680917"/>
    <w:rsid w:val="0068119D"/>
    <w:rsid w:val="006837C8"/>
    <w:rsid w:val="00683D73"/>
    <w:rsid w:val="00683DAE"/>
    <w:rsid w:val="006859D6"/>
    <w:rsid w:val="006876C4"/>
    <w:rsid w:val="006904BE"/>
    <w:rsid w:val="00691550"/>
    <w:rsid w:val="006933BF"/>
    <w:rsid w:val="00693F95"/>
    <w:rsid w:val="00695D6B"/>
    <w:rsid w:val="00695EB7"/>
    <w:rsid w:val="006A1161"/>
    <w:rsid w:val="006A27DB"/>
    <w:rsid w:val="006A2ABC"/>
    <w:rsid w:val="006A3661"/>
    <w:rsid w:val="006A4C06"/>
    <w:rsid w:val="006A63CD"/>
    <w:rsid w:val="006A6EE8"/>
    <w:rsid w:val="006B5353"/>
    <w:rsid w:val="006B6941"/>
    <w:rsid w:val="006C4636"/>
    <w:rsid w:val="006C6851"/>
    <w:rsid w:val="006D0446"/>
    <w:rsid w:val="006D20C5"/>
    <w:rsid w:val="006D3D70"/>
    <w:rsid w:val="006D3E13"/>
    <w:rsid w:val="006D525E"/>
    <w:rsid w:val="006E4951"/>
    <w:rsid w:val="006E690E"/>
    <w:rsid w:val="006F2B3A"/>
    <w:rsid w:val="006F57B8"/>
    <w:rsid w:val="00702031"/>
    <w:rsid w:val="007022C7"/>
    <w:rsid w:val="0070248B"/>
    <w:rsid w:val="00703263"/>
    <w:rsid w:val="007038E4"/>
    <w:rsid w:val="00703DB9"/>
    <w:rsid w:val="00706504"/>
    <w:rsid w:val="007077E5"/>
    <w:rsid w:val="00713D56"/>
    <w:rsid w:val="00715F6A"/>
    <w:rsid w:val="007164F8"/>
    <w:rsid w:val="00716EC7"/>
    <w:rsid w:val="00720329"/>
    <w:rsid w:val="00723589"/>
    <w:rsid w:val="00723994"/>
    <w:rsid w:val="00726CB1"/>
    <w:rsid w:val="00727576"/>
    <w:rsid w:val="007306E5"/>
    <w:rsid w:val="00730AAB"/>
    <w:rsid w:val="00732DE9"/>
    <w:rsid w:val="00732F9A"/>
    <w:rsid w:val="0073663B"/>
    <w:rsid w:val="0073743E"/>
    <w:rsid w:val="00737458"/>
    <w:rsid w:val="007377F9"/>
    <w:rsid w:val="007425F5"/>
    <w:rsid w:val="00743C6F"/>
    <w:rsid w:val="0074507E"/>
    <w:rsid w:val="007512AC"/>
    <w:rsid w:val="00751B95"/>
    <w:rsid w:val="007561F3"/>
    <w:rsid w:val="00762FCA"/>
    <w:rsid w:val="00765613"/>
    <w:rsid w:val="00773270"/>
    <w:rsid w:val="00780382"/>
    <w:rsid w:val="00782CAE"/>
    <w:rsid w:val="007932F1"/>
    <w:rsid w:val="00795919"/>
    <w:rsid w:val="007964B6"/>
    <w:rsid w:val="007979F0"/>
    <w:rsid w:val="007A35BF"/>
    <w:rsid w:val="007A55F4"/>
    <w:rsid w:val="007A77E2"/>
    <w:rsid w:val="007B036B"/>
    <w:rsid w:val="007B1047"/>
    <w:rsid w:val="007B1E50"/>
    <w:rsid w:val="007B4597"/>
    <w:rsid w:val="007C1FDC"/>
    <w:rsid w:val="007C2036"/>
    <w:rsid w:val="007C4793"/>
    <w:rsid w:val="007C7B45"/>
    <w:rsid w:val="007D2540"/>
    <w:rsid w:val="007D3381"/>
    <w:rsid w:val="007D4162"/>
    <w:rsid w:val="007D7357"/>
    <w:rsid w:val="007E69FA"/>
    <w:rsid w:val="007F0472"/>
    <w:rsid w:val="007F3D35"/>
    <w:rsid w:val="007F4B1D"/>
    <w:rsid w:val="00805AA8"/>
    <w:rsid w:val="0080725E"/>
    <w:rsid w:val="0080781F"/>
    <w:rsid w:val="00814484"/>
    <w:rsid w:val="008205EC"/>
    <w:rsid w:val="00820953"/>
    <w:rsid w:val="00822A9F"/>
    <w:rsid w:val="00830884"/>
    <w:rsid w:val="00836EF8"/>
    <w:rsid w:val="00841D88"/>
    <w:rsid w:val="00843419"/>
    <w:rsid w:val="00854EF2"/>
    <w:rsid w:val="00855F71"/>
    <w:rsid w:val="00856CE9"/>
    <w:rsid w:val="00865DB2"/>
    <w:rsid w:val="00866497"/>
    <w:rsid w:val="0087124E"/>
    <w:rsid w:val="00874473"/>
    <w:rsid w:val="0087453D"/>
    <w:rsid w:val="00881280"/>
    <w:rsid w:val="008834CB"/>
    <w:rsid w:val="00884BA7"/>
    <w:rsid w:val="00890E06"/>
    <w:rsid w:val="008933E9"/>
    <w:rsid w:val="00894065"/>
    <w:rsid w:val="00896250"/>
    <w:rsid w:val="008A1005"/>
    <w:rsid w:val="008A3402"/>
    <w:rsid w:val="008A37C5"/>
    <w:rsid w:val="008B20FA"/>
    <w:rsid w:val="008B6297"/>
    <w:rsid w:val="008B6307"/>
    <w:rsid w:val="008B6776"/>
    <w:rsid w:val="008B6CF1"/>
    <w:rsid w:val="008C0439"/>
    <w:rsid w:val="008C40AC"/>
    <w:rsid w:val="008D7476"/>
    <w:rsid w:val="008E2485"/>
    <w:rsid w:val="008E513A"/>
    <w:rsid w:val="008E6435"/>
    <w:rsid w:val="008F05F8"/>
    <w:rsid w:val="008F203B"/>
    <w:rsid w:val="008F59CF"/>
    <w:rsid w:val="00905369"/>
    <w:rsid w:val="00906882"/>
    <w:rsid w:val="0090769B"/>
    <w:rsid w:val="00907FE4"/>
    <w:rsid w:val="00914B63"/>
    <w:rsid w:val="00914BB7"/>
    <w:rsid w:val="00917BCB"/>
    <w:rsid w:val="00920B59"/>
    <w:rsid w:val="00922AB7"/>
    <w:rsid w:val="00922D71"/>
    <w:rsid w:val="00923461"/>
    <w:rsid w:val="00923DF6"/>
    <w:rsid w:val="009267B0"/>
    <w:rsid w:val="00930D36"/>
    <w:rsid w:val="009359B5"/>
    <w:rsid w:val="00947750"/>
    <w:rsid w:val="009524D0"/>
    <w:rsid w:val="00954657"/>
    <w:rsid w:val="00957099"/>
    <w:rsid w:val="00964831"/>
    <w:rsid w:val="00964C6B"/>
    <w:rsid w:val="00970BBD"/>
    <w:rsid w:val="00971480"/>
    <w:rsid w:val="00976F89"/>
    <w:rsid w:val="00980600"/>
    <w:rsid w:val="009828B8"/>
    <w:rsid w:val="00986584"/>
    <w:rsid w:val="009870D6"/>
    <w:rsid w:val="00993803"/>
    <w:rsid w:val="00995A00"/>
    <w:rsid w:val="00996CF6"/>
    <w:rsid w:val="009A1DE7"/>
    <w:rsid w:val="009A7412"/>
    <w:rsid w:val="009B1E8E"/>
    <w:rsid w:val="009B2D0B"/>
    <w:rsid w:val="009B4ED7"/>
    <w:rsid w:val="009C2002"/>
    <w:rsid w:val="009C3873"/>
    <w:rsid w:val="009D23F5"/>
    <w:rsid w:val="009D598E"/>
    <w:rsid w:val="009E49AB"/>
    <w:rsid w:val="009E6846"/>
    <w:rsid w:val="009F095B"/>
    <w:rsid w:val="009F2BCE"/>
    <w:rsid w:val="00A00B9A"/>
    <w:rsid w:val="00A03292"/>
    <w:rsid w:val="00A039BB"/>
    <w:rsid w:val="00A05357"/>
    <w:rsid w:val="00A07F00"/>
    <w:rsid w:val="00A10878"/>
    <w:rsid w:val="00A10964"/>
    <w:rsid w:val="00A12B49"/>
    <w:rsid w:val="00A12B75"/>
    <w:rsid w:val="00A12EC1"/>
    <w:rsid w:val="00A152E8"/>
    <w:rsid w:val="00A158B9"/>
    <w:rsid w:val="00A271FB"/>
    <w:rsid w:val="00A3595F"/>
    <w:rsid w:val="00A45999"/>
    <w:rsid w:val="00A46127"/>
    <w:rsid w:val="00A50223"/>
    <w:rsid w:val="00A50F5F"/>
    <w:rsid w:val="00A54450"/>
    <w:rsid w:val="00A55C94"/>
    <w:rsid w:val="00A560E3"/>
    <w:rsid w:val="00A569E1"/>
    <w:rsid w:val="00A5738E"/>
    <w:rsid w:val="00A65745"/>
    <w:rsid w:val="00A67583"/>
    <w:rsid w:val="00A67839"/>
    <w:rsid w:val="00A73220"/>
    <w:rsid w:val="00A74EC2"/>
    <w:rsid w:val="00A80298"/>
    <w:rsid w:val="00A87E38"/>
    <w:rsid w:val="00A90798"/>
    <w:rsid w:val="00A93929"/>
    <w:rsid w:val="00A94394"/>
    <w:rsid w:val="00A95454"/>
    <w:rsid w:val="00A96FAB"/>
    <w:rsid w:val="00A97609"/>
    <w:rsid w:val="00AA1038"/>
    <w:rsid w:val="00AA136A"/>
    <w:rsid w:val="00AA6958"/>
    <w:rsid w:val="00AB00F0"/>
    <w:rsid w:val="00AB2C66"/>
    <w:rsid w:val="00AC085F"/>
    <w:rsid w:val="00AC58CD"/>
    <w:rsid w:val="00AD26C2"/>
    <w:rsid w:val="00AD56C3"/>
    <w:rsid w:val="00AE19C8"/>
    <w:rsid w:val="00AF07B3"/>
    <w:rsid w:val="00AF76D0"/>
    <w:rsid w:val="00B15219"/>
    <w:rsid w:val="00B16597"/>
    <w:rsid w:val="00B16BF6"/>
    <w:rsid w:val="00B23AAE"/>
    <w:rsid w:val="00B34C93"/>
    <w:rsid w:val="00B37EF4"/>
    <w:rsid w:val="00B405FF"/>
    <w:rsid w:val="00B45DE7"/>
    <w:rsid w:val="00B518D0"/>
    <w:rsid w:val="00B524AE"/>
    <w:rsid w:val="00B52762"/>
    <w:rsid w:val="00B62ABC"/>
    <w:rsid w:val="00B669D6"/>
    <w:rsid w:val="00B6749E"/>
    <w:rsid w:val="00B71351"/>
    <w:rsid w:val="00B84374"/>
    <w:rsid w:val="00B8520E"/>
    <w:rsid w:val="00B9122A"/>
    <w:rsid w:val="00B96E8F"/>
    <w:rsid w:val="00BA3AA4"/>
    <w:rsid w:val="00BA4C20"/>
    <w:rsid w:val="00BB2695"/>
    <w:rsid w:val="00BB294A"/>
    <w:rsid w:val="00BB5273"/>
    <w:rsid w:val="00BB627E"/>
    <w:rsid w:val="00BC4ED8"/>
    <w:rsid w:val="00BC5A89"/>
    <w:rsid w:val="00BC6BC7"/>
    <w:rsid w:val="00BC7068"/>
    <w:rsid w:val="00BC79F6"/>
    <w:rsid w:val="00BD317F"/>
    <w:rsid w:val="00BD43BE"/>
    <w:rsid w:val="00BE2D2E"/>
    <w:rsid w:val="00BE6114"/>
    <w:rsid w:val="00C027BE"/>
    <w:rsid w:val="00C05688"/>
    <w:rsid w:val="00C12A0C"/>
    <w:rsid w:val="00C130EA"/>
    <w:rsid w:val="00C16FA2"/>
    <w:rsid w:val="00C20403"/>
    <w:rsid w:val="00C21708"/>
    <w:rsid w:val="00C23BD6"/>
    <w:rsid w:val="00C256A0"/>
    <w:rsid w:val="00C25C6C"/>
    <w:rsid w:val="00C2637B"/>
    <w:rsid w:val="00C273EA"/>
    <w:rsid w:val="00C34E3C"/>
    <w:rsid w:val="00C36213"/>
    <w:rsid w:val="00C40AB8"/>
    <w:rsid w:val="00C425BC"/>
    <w:rsid w:val="00C5188F"/>
    <w:rsid w:val="00C53D2E"/>
    <w:rsid w:val="00C546DC"/>
    <w:rsid w:val="00C61ACD"/>
    <w:rsid w:val="00C6400A"/>
    <w:rsid w:val="00C64D51"/>
    <w:rsid w:val="00C6783F"/>
    <w:rsid w:val="00C7421D"/>
    <w:rsid w:val="00C76F37"/>
    <w:rsid w:val="00C771FF"/>
    <w:rsid w:val="00C80FD1"/>
    <w:rsid w:val="00C84190"/>
    <w:rsid w:val="00C85E4D"/>
    <w:rsid w:val="00C957ED"/>
    <w:rsid w:val="00CA2072"/>
    <w:rsid w:val="00CA3393"/>
    <w:rsid w:val="00CA35B2"/>
    <w:rsid w:val="00CA3E54"/>
    <w:rsid w:val="00CA40B5"/>
    <w:rsid w:val="00CB1D82"/>
    <w:rsid w:val="00CB31B7"/>
    <w:rsid w:val="00CB377C"/>
    <w:rsid w:val="00CB4205"/>
    <w:rsid w:val="00CB7FE4"/>
    <w:rsid w:val="00CC1FF6"/>
    <w:rsid w:val="00CC6B65"/>
    <w:rsid w:val="00CD6EC8"/>
    <w:rsid w:val="00CE0442"/>
    <w:rsid w:val="00CE5749"/>
    <w:rsid w:val="00CE6AB4"/>
    <w:rsid w:val="00CE78C6"/>
    <w:rsid w:val="00D00B6A"/>
    <w:rsid w:val="00D05F67"/>
    <w:rsid w:val="00D07039"/>
    <w:rsid w:val="00D07263"/>
    <w:rsid w:val="00D07C29"/>
    <w:rsid w:val="00D127F7"/>
    <w:rsid w:val="00D144DE"/>
    <w:rsid w:val="00D1723D"/>
    <w:rsid w:val="00D214C2"/>
    <w:rsid w:val="00D23140"/>
    <w:rsid w:val="00D250CB"/>
    <w:rsid w:val="00D26863"/>
    <w:rsid w:val="00D274DE"/>
    <w:rsid w:val="00D279B2"/>
    <w:rsid w:val="00D308E4"/>
    <w:rsid w:val="00D30B10"/>
    <w:rsid w:val="00D3560F"/>
    <w:rsid w:val="00D36ABA"/>
    <w:rsid w:val="00D46C46"/>
    <w:rsid w:val="00D46F24"/>
    <w:rsid w:val="00D51BD5"/>
    <w:rsid w:val="00D62073"/>
    <w:rsid w:val="00D72CB9"/>
    <w:rsid w:val="00D73511"/>
    <w:rsid w:val="00D83D2E"/>
    <w:rsid w:val="00D90355"/>
    <w:rsid w:val="00D91C0D"/>
    <w:rsid w:val="00D92BFC"/>
    <w:rsid w:val="00D94352"/>
    <w:rsid w:val="00DA57A0"/>
    <w:rsid w:val="00DB1703"/>
    <w:rsid w:val="00DB53E7"/>
    <w:rsid w:val="00DB6F90"/>
    <w:rsid w:val="00DC35BA"/>
    <w:rsid w:val="00DC5C31"/>
    <w:rsid w:val="00DD3E96"/>
    <w:rsid w:val="00DD3F2F"/>
    <w:rsid w:val="00DD4673"/>
    <w:rsid w:val="00DD576F"/>
    <w:rsid w:val="00DD5C83"/>
    <w:rsid w:val="00DE0D1C"/>
    <w:rsid w:val="00DE0FD2"/>
    <w:rsid w:val="00DE1C18"/>
    <w:rsid w:val="00DE75B9"/>
    <w:rsid w:val="00DF22CB"/>
    <w:rsid w:val="00DF56D7"/>
    <w:rsid w:val="00DF6FE1"/>
    <w:rsid w:val="00E01456"/>
    <w:rsid w:val="00E04040"/>
    <w:rsid w:val="00E13F78"/>
    <w:rsid w:val="00E158F2"/>
    <w:rsid w:val="00E22055"/>
    <w:rsid w:val="00E225F9"/>
    <w:rsid w:val="00E307E3"/>
    <w:rsid w:val="00E3084D"/>
    <w:rsid w:val="00E375A2"/>
    <w:rsid w:val="00E46AD0"/>
    <w:rsid w:val="00E60A6B"/>
    <w:rsid w:val="00E637AC"/>
    <w:rsid w:val="00E65698"/>
    <w:rsid w:val="00E669F7"/>
    <w:rsid w:val="00E72226"/>
    <w:rsid w:val="00E72666"/>
    <w:rsid w:val="00E7396E"/>
    <w:rsid w:val="00E7698D"/>
    <w:rsid w:val="00E77766"/>
    <w:rsid w:val="00E83532"/>
    <w:rsid w:val="00E83620"/>
    <w:rsid w:val="00E836F7"/>
    <w:rsid w:val="00E8682E"/>
    <w:rsid w:val="00E9172B"/>
    <w:rsid w:val="00E92F99"/>
    <w:rsid w:val="00EA366E"/>
    <w:rsid w:val="00EA4DC2"/>
    <w:rsid w:val="00EA6C7E"/>
    <w:rsid w:val="00EA7467"/>
    <w:rsid w:val="00EB1774"/>
    <w:rsid w:val="00EB5529"/>
    <w:rsid w:val="00EC0808"/>
    <w:rsid w:val="00EC0812"/>
    <w:rsid w:val="00EC0B0F"/>
    <w:rsid w:val="00EC367E"/>
    <w:rsid w:val="00EC6BFD"/>
    <w:rsid w:val="00EC766F"/>
    <w:rsid w:val="00ED02F5"/>
    <w:rsid w:val="00ED43E6"/>
    <w:rsid w:val="00ED7634"/>
    <w:rsid w:val="00EE1CD9"/>
    <w:rsid w:val="00EE5172"/>
    <w:rsid w:val="00EE5245"/>
    <w:rsid w:val="00EF1176"/>
    <w:rsid w:val="00EF3FE9"/>
    <w:rsid w:val="00F021AB"/>
    <w:rsid w:val="00F132C5"/>
    <w:rsid w:val="00F13A56"/>
    <w:rsid w:val="00F174CB"/>
    <w:rsid w:val="00F21DB1"/>
    <w:rsid w:val="00F22890"/>
    <w:rsid w:val="00F26C93"/>
    <w:rsid w:val="00F27F8D"/>
    <w:rsid w:val="00F31F35"/>
    <w:rsid w:val="00F366A0"/>
    <w:rsid w:val="00F36A0C"/>
    <w:rsid w:val="00F36EDB"/>
    <w:rsid w:val="00F37327"/>
    <w:rsid w:val="00F4565C"/>
    <w:rsid w:val="00F47766"/>
    <w:rsid w:val="00F563BD"/>
    <w:rsid w:val="00F62F85"/>
    <w:rsid w:val="00F7103C"/>
    <w:rsid w:val="00F728D4"/>
    <w:rsid w:val="00F80FA5"/>
    <w:rsid w:val="00F81540"/>
    <w:rsid w:val="00F82561"/>
    <w:rsid w:val="00F83FB1"/>
    <w:rsid w:val="00F95B8D"/>
    <w:rsid w:val="00FA60FF"/>
    <w:rsid w:val="00FA7CD1"/>
    <w:rsid w:val="00FB114A"/>
    <w:rsid w:val="00FB5D76"/>
    <w:rsid w:val="00FC2149"/>
    <w:rsid w:val="00FC2363"/>
    <w:rsid w:val="00FC2E3B"/>
    <w:rsid w:val="00FC693B"/>
    <w:rsid w:val="00FC7812"/>
    <w:rsid w:val="00FD4E96"/>
    <w:rsid w:val="00FD6F19"/>
    <w:rsid w:val="00FD72EE"/>
    <w:rsid w:val="00FE06BB"/>
    <w:rsid w:val="00FE3D6B"/>
    <w:rsid w:val="00FE6E99"/>
    <w:rsid w:val="00FE7A60"/>
    <w:rsid w:val="00FF0B9F"/>
    <w:rsid w:val="00FF275F"/>
    <w:rsid w:val="00FF28A9"/>
    <w:rsid w:val="01E848F7"/>
    <w:rsid w:val="06A6C636"/>
    <w:rsid w:val="0B379369"/>
    <w:rsid w:val="141F4E3A"/>
    <w:rsid w:val="18989227"/>
    <w:rsid w:val="1FFFD5F2"/>
    <w:rsid w:val="211DF202"/>
    <w:rsid w:val="25291A53"/>
    <w:rsid w:val="2C41B739"/>
    <w:rsid w:val="2E153B61"/>
    <w:rsid w:val="34DF0A8C"/>
    <w:rsid w:val="556D2009"/>
    <w:rsid w:val="57F75821"/>
    <w:rsid w:val="61D85717"/>
    <w:rsid w:val="646259D8"/>
    <w:rsid w:val="6486D8BE"/>
    <w:rsid w:val="68FB7852"/>
    <w:rsid w:val="6F511A11"/>
    <w:rsid w:val="73A84303"/>
    <w:rsid w:val="7535D821"/>
    <w:rsid w:val="75E3190B"/>
    <w:rsid w:val="7B136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AE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Lucida Sans Unicode"/>
      <w:kern w:val="1"/>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styleId="Header">
    <w:name w:val="header"/>
    <w:basedOn w:val="Normal"/>
    <w:link w:val="HeaderChar"/>
    <w:uiPriority w:val="99"/>
    <w:unhideWhenUsed/>
    <w:rsid w:val="002D542B"/>
    <w:pPr>
      <w:tabs>
        <w:tab w:val="center" w:pos="4819"/>
        <w:tab w:val="right" w:pos="9638"/>
      </w:tabs>
    </w:pPr>
  </w:style>
  <w:style w:type="character" w:customStyle="1" w:styleId="HeaderChar">
    <w:name w:val="Header Char"/>
    <w:link w:val="Header"/>
    <w:uiPriority w:val="99"/>
    <w:rsid w:val="002D542B"/>
    <w:rPr>
      <w:rFonts w:eastAsia="Lucida Sans Unicode"/>
      <w:kern w:val="1"/>
      <w:sz w:val="24"/>
      <w:szCs w:val="24"/>
    </w:rPr>
  </w:style>
  <w:style w:type="paragraph" w:styleId="Footer">
    <w:name w:val="footer"/>
    <w:basedOn w:val="Normal"/>
    <w:link w:val="FooterChar"/>
    <w:unhideWhenUsed/>
    <w:rsid w:val="002D542B"/>
    <w:pPr>
      <w:tabs>
        <w:tab w:val="center" w:pos="4819"/>
        <w:tab w:val="right" w:pos="9638"/>
      </w:tabs>
    </w:pPr>
  </w:style>
  <w:style w:type="character" w:customStyle="1" w:styleId="FooterChar">
    <w:name w:val="Footer Char"/>
    <w:link w:val="Footer"/>
    <w:uiPriority w:val="99"/>
    <w:semiHidden/>
    <w:rsid w:val="002D542B"/>
    <w:rPr>
      <w:rFonts w:eastAsia="Lucida Sans Unicode"/>
      <w:kern w:val="1"/>
      <w:sz w:val="24"/>
      <w:szCs w:val="24"/>
    </w:rPr>
  </w:style>
  <w:style w:type="paragraph" w:styleId="ListParagraph">
    <w:name w:val="List Paragraph"/>
    <w:basedOn w:val="Normal"/>
    <w:uiPriority w:val="34"/>
    <w:qFormat/>
    <w:rsid w:val="004227D8"/>
    <w:pPr>
      <w:widowControl/>
      <w:suppressAutoHyphens w:val="0"/>
      <w:ind w:left="720"/>
    </w:pPr>
    <w:rPr>
      <w:rFonts w:ascii="Calibri" w:eastAsia="Calibri" w:hAnsi="Calibri"/>
      <w:kern w:val="0"/>
      <w:sz w:val="22"/>
      <w:szCs w:val="22"/>
      <w:lang w:eastAsia="lt-LT"/>
    </w:rPr>
  </w:style>
  <w:style w:type="paragraph" w:customStyle="1" w:styleId="pagrindinistekstas1">
    <w:name w:val="pagrindinistekstas1"/>
    <w:basedOn w:val="Normal"/>
    <w:rsid w:val="00D07C29"/>
    <w:pPr>
      <w:widowControl/>
      <w:suppressAutoHyphens w:val="0"/>
      <w:spacing w:before="100" w:beforeAutospacing="1" w:after="100" w:afterAutospacing="1"/>
    </w:pPr>
    <w:rPr>
      <w:rFonts w:eastAsia="Times New Roman"/>
      <w:kern w:val="0"/>
      <w:lang w:eastAsia="lt-LT"/>
    </w:rPr>
  </w:style>
  <w:style w:type="paragraph" w:styleId="HTMLPreformatted">
    <w:name w:val="HTML Preformatted"/>
    <w:basedOn w:val="Normal"/>
    <w:link w:val="HTMLPreformattedChar"/>
    <w:uiPriority w:val="99"/>
    <w:rsid w:val="00C518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Courier New" w:hAnsi="Arial Unicode MS"/>
      <w:kern w:val="0"/>
      <w:sz w:val="20"/>
      <w:szCs w:val="20"/>
      <w:lang w:val="x-none"/>
    </w:rPr>
  </w:style>
  <w:style w:type="character" w:customStyle="1" w:styleId="HTMLPreformattedChar">
    <w:name w:val="HTML Preformatted Char"/>
    <w:link w:val="HTMLPreformatted"/>
    <w:uiPriority w:val="99"/>
    <w:rsid w:val="00C5188F"/>
    <w:rPr>
      <w:rFonts w:ascii="Arial Unicode MS" w:eastAsia="Courier New" w:hAnsi="Arial Unicode MS"/>
      <w:lang w:val="x-none" w:eastAsia="en-US"/>
    </w:rPr>
  </w:style>
  <w:style w:type="character" w:styleId="Hyperlink">
    <w:name w:val="Hyperlink"/>
    <w:uiPriority w:val="99"/>
    <w:rsid w:val="00416D65"/>
    <w:rPr>
      <w:color w:val="0000FF"/>
      <w:u w:val="single"/>
    </w:rPr>
  </w:style>
  <w:style w:type="character" w:styleId="CommentReference">
    <w:name w:val="annotation reference"/>
    <w:uiPriority w:val="99"/>
    <w:semiHidden/>
    <w:unhideWhenUsed/>
    <w:rsid w:val="00D62073"/>
    <w:rPr>
      <w:sz w:val="16"/>
      <w:szCs w:val="16"/>
    </w:rPr>
  </w:style>
  <w:style w:type="paragraph" w:styleId="CommentText">
    <w:name w:val="annotation text"/>
    <w:basedOn w:val="Normal"/>
    <w:link w:val="CommentTextChar"/>
    <w:uiPriority w:val="99"/>
    <w:unhideWhenUsed/>
    <w:rsid w:val="00D62073"/>
    <w:pPr>
      <w:widowControl/>
      <w:suppressAutoHyphens w:val="0"/>
      <w:spacing w:after="200" w:line="276" w:lineRule="auto"/>
    </w:pPr>
    <w:rPr>
      <w:rFonts w:ascii="Calibri" w:eastAsia="Calibri" w:hAnsi="Calibri"/>
      <w:kern w:val="0"/>
      <w:sz w:val="20"/>
      <w:szCs w:val="20"/>
    </w:rPr>
  </w:style>
  <w:style w:type="character" w:customStyle="1" w:styleId="CommentTextChar">
    <w:name w:val="Comment Text Char"/>
    <w:link w:val="CommentText"/>
    <w:uiPriority w:val="99"/>
    <w:rsid w:val="00D62073"/>
    <w:rPr>
      <w:rFonts w:ascii="Calibri" w:eastAsia="Calibri" w:hAnsi="Calibri"/>
      <w:lang w:eastAsia="en-US"/>
    </w:rPr>
  </w:style>
  <w:style w:type="paragraph" w:styleId="BalloonText">
    <w:name w:val="Balloon Text"/>
    <w:basedOn w:val="Normal"/>
    <w:link w:val="BalloonTextChar"/>
    <w:uiPriority w:val="99"/>
    <w:semiHidden/>
    <w:unhideWhenUsed/>
    <w:rsid w:val="00D62073"/>
    <w:rPr>
      <w:rFonts w:ascii="Tahoma" w:hAnsi="Tahoma" w:cs="Tahoma"/>
      <w:sz w:val="16"/>
      <w:szCs w:val="16"/>
    </w:rPr>
  </w:style>
  <w:style w:type="character" w:customStyle="1" w:styleId="BalloonTextChar">
    <w:name w:val="Balloon Text Char"/>
    <w:link w:val="BalloonText"/>
    <w:uiPriority w:val="99"/>
    <w:semiHidden/>
    <w:rsid w:val="00D62073"/>
    <w:rPr>
      <w:rFonts w:ascii="Tahoma" w:eastAsia="Lucida Sans Unicode" w:hAnsi="Tahoma" w:cs="Tahoma"/>
      <w:kern w:val="1"/>
      <w:sz w:val="16"/>
      <w:szCs w:val="16"/>
    </w:rPr>
  </w:style>
  <w:style w:type="paragraph" w:customStyle="1" w:styleId="CharChar1Diagrama">
    <w:name w:val="Char Char1 Diagrama"/>
    <w:basedOn w:val="Normal"/>
    <w:uiPriority w:val="99"/>
    <w:rsid w:val="004111AB"/>
    <w:pPr>
      <w:widowControl/>
      <w:suppressAutoHyphens w:val="0"/>
      <w:spacing w:after="160" w:line="240" w:lineRule="exact"/>
    </w:pPr>
    <w:rPr>
      <w:rFonts w:ascii="Tahoma" w:eastAsia="Times New Roman" w:hAnsi="Tahoma"/>
      <w:kern w:val="0"/>
      <w:sz w:val="20"/>
      <w:szCs w:val="20"/>
      <w:lang w:val="en-US"/>
    </w:rPr>
  </w:style>
  <w:style w:type="paragraph" w:styleId="NormalWeb">
    <w:name w:val="Normal (Web)"/>
    <w:basedOn w:val="Normal"/>
    <w:uiPriority w:val="99"/>
    <w:unhideWhenUsed/>
    <w:rsid w:val="0073663B"/>
    <w:pPr>
      <w:widowControl/>
      <w:suppressAutoHyphens w:val="0"/>
      <w:spacing w:before="100" w:beforeAutospacing="1" w:after="100" w:afterAutospacing="1"/>
    </w:pPr>
    <w:rPr>
      <w:rFonts w:eastAsia="Times New Roman"/>
      <w:kern w:val="0"/>
      <w:lang w:eastAsia="lt-LT"/>
    </w:rPr>
  </w:style>
  <w:style w:type="paragraph" w:customStyle="1" w:styleId="Default">
    <w:name w:val="Default"/>
    <w:rsid w:val="006D3E13"/>
    <w:pPr>
      <w:autoSpaceDE w:val="0"/>
      <w:autoSpaceDN w:val="0"/>
      <w:adjustRightInd w:val="0"/>
    </w:pPr>
    <w:rPr>
      <w:color w:val="000000"/>
      <w:sz w:val="24"/>
      <w:szCs w:val="24"/>
      <w:lang w:val="lt-LT" w:eastAsia="lt-LT"/>
    </w:rPr>
  </w:style>
  <w:style w:type="paragraph" w:styleId="BodyTextIndent">
    <w:name w:val="Body Text Indent"/>
    <w:basedOn w:val="Normal"/>
    <w:link w:val="BodyTextIndentChar"/>
    <w:uiPriority w:val="99"/>
    <w:unhideWhenUsed/>
    <w:rsid w:val="0068119D"/>
    <w:pPr>
      <w:spacing w:after="120"/>
      <w:ind w:left="283"/>
    </w:pPr>
  </w:style>
  <w:style w:type="character" w:customStyle="1" w:styleId="BodyTextIndentChar">
    <w:name w:val="Body Text Indent Char"/>
    <w:link w:val="BodyTextIndent"/>
    <w:uiPriority w:val="99"/>
    <w:rsid w:val="0068119D"/>
    <w:rPr>
      <w:rFonts w:eastAsia="Lucida Sans Unicode"/>
      <w:kern w:val="1"/>
      <w:sz w:val="24"/>
      <w:szCs w:val="24"/>
    </w:rPr>
  </w:style>
  <w:style w:type="character" w:styleId="PlaceholderText">
    <w:name w:val="Placeholder Text"/>
    <w:basedOn w:val="DefaultParagraphFont"/>
    <w:uiPriority w:val="99"/>
    <w:semiHidden/>
    <w:rsid w:val="00996CF6"/>
    <w:rPr>
      <w:color w:val="808080"/>
    </w:rPr>
  </w:style>
  <w:style w:type="paragraph" w:styleId="CommentSubject">
    <w:name w:val="annotation subject"/>
    <w:basedOn w:val="CommentText"/>
    <w:next w:val="CommentText"/>
    <w:link w:val="CommentSubjectChar"/>
    <w:uiPriority w:val="99"/>
    <w:semiHidden/>
    <w:unhideWhenUsed/>
    <w:rsid w:val="0030467B"/>
    <w:pPr>
      <w:widowControl w:val="0"/>
      <w:suppressAutoHyphens/>
      <w:spacing w:after="0" w:line="240" w:lineRule="auto"/>
    </w:pPr>
    <w:rPr>
      <w:rFonts w:ascii="Times New Roman" w:eastAsia="Lucida Sans Unicode" w:hAnsi="Times New Roman"/>
      <w:b/>
      <w:bCs/>
      <w:kern w:val="1"/>
    </w:rPr>
  </w:style>
  <w:style w:type="character" w:customStyle="1" w:styleId="CommentSubjectChar">
    <w:name w:val="Comment Subject Char"/>
    <w:basedOn w:val="CommentTextChar"/>
    <w:link w:val="CommentSubject"/>
    <w:uiPriority w:val="99"/>
    <w:semiHidden/>
    <w:rsid w:val="0030467B"/>
    <w:rPr>
      <w:rFonts w:ascii="Calibri" w:eastAsia="Lucida Sans Unicode" w:hAnsi="Calibri"/>
      <w:b/>
      <w:bCs/>
      <w:kern w:val="1"/>
      <w:lang w:val="lt-L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Lucida Sans Unicode"/>
      <w:kern w:val="1"/>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styleId="Header">
    <w:name w:val="header"/>
    <w:basedOn w:val="Normal"/>
    <w:link w:val="HeaderChar"/>
    <w:uiPriority w:val="99"/>
    <w:unhideWhenUsed/>
    <w:rsid w:val="002D542B"/>
    <w:pPr>
      <w:tabs>
        <w:tab w:val="center" w:pos="4819"/>
        <w:tab w:val="right" w:pos="9638"/>
      </w:tabs>
    </w:pPr>
  </w:style>
  <w:style w:type="character" w:customStyle="1" w:styleId="HeaderChar">
    <w:name w:val="Header Char"/>
    <w:link w:val="Header"/>
    <w:uiPriority w:val="99"/>
    <w:rsid w:val="002D542B"/>
    <w:rPr>
      <w:rFonts w:eastAsia="Lucida Sans Unicode"/>
      <w:kern w:val="1"/>
      <w:sz w:val="24"/>
      <w:szCs w:val="24"/>
    </w:rPr>
  </w:style>
  <w:style w:type="paragraph" w:styleId="Footer">
    <w:name w:val="footer"/>
    <w:basedOn w:val="Normal"/>
    <w:link w:val="FooterChar"/>
    <w:unhideWhenUsed/>
    <w:rsid w:val="002D542B"/>
    <w:pPr>
      <w:tabs>
        <w:tab w:val="center" w:pos="4819"/>
        <w:tab w:val="right" w:pos="9638"/>
      </w:tabs>
    </w:pPr>
  </w:style>
  <w:style w:type="character" w:customStyle="1" w:styleId="FooterChar">
    <w:name w:val="Footer Char"/>
    <w:link w:val="Footer"/>
    <w:uiPriority w:val="99"/>
    <w:semiHidden/>
    <w:rsid w:val="002D542B"/>
    <w:rPr>
      <w:rFonts w:eastAsia="Lucida Sans Unicode"/>
      <w:kern w:val="1"/>
      <w:sz w:val="24"/>
      <w:szCs w:val="24"/>
    </w:rPr>
  </w:style>
  <w:style w:type="paragraph" w:styleId="ListParagraph">
    <w:name w:val="List Paragraph"/>
    <w:basedOn w:val="Normal"/>
    <w:uiPriority w:val="34"/>
    <w:qFormat/>
    <w:rsid w:val="004227D8"/>
    <w:pPr>
      <w:widowControl/>
      <w:suppressAutoHyphens w:val="0"/>
      <w:ind w:left="720"/>
    </w:pPr>
    <w:rPr>
      <w:rFonts w:ascii="Calibri" w:eastAsia="Calibri" w:hAnsi="Calibri"/>
      <w:kern w:val="0"/>
      <w:sz w:val="22"/>
      <w:szCs w:val="22"/>
      <w:lang w:eastAsia="lt-LT"/>
    </w:rPr>
  </w:style>
  <w:style w:type="paragraph" w:customStyle="1" w:styleId="pagrindinistekstas1">
    <w:name w:val="pagrindinistekstas1"/>
    <w:basedOn w:val="Normal"/>
    <w:rsid w:val="00D07C29"/>
    <w:pPr>
      <w:widowControl/>
      <w:suppressAutoHyphens w:val="0"/>
      <w:spacing w:before="100" w:beforeAutospacing="1" w:after="100" w:afterAutospacing="1"/>
    </w:pPr>
    <w:rPr>
      <w:rFonts w:eastAsia="Times New Roman"/>
      <w:kern w:val="0"/>
      <w:lang w:eastAsia="lt-LT"/>
    </w:rPr>
  </w:style>
  <w:style w:type="paragraph" w:styleId="HTMLPreformatted">
    <w:name w:val="HTML Preformatted"/>
    <w:basedOn w:val="Normal"/>
    <w:link w:val="HTMLPreformattedChar"/>
    <w:uiPriority w:val="99"/>
    <w:rsid w:val="00C518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Courier New" w:hAnsi="Arial Unicode MS"/>
      <w:kern w:val="0"/>
      <w:sz w:val="20"/>
      <w:szCs w:val="20"/>
      <w:lang w:val="x-none"/>
    </w:rPr>
  </w:style>
  <w:style w:type="character" w:customStyle="1" w:styleId="HTMLPreformattedChar">
    <w:name w:val="HTML Preformatted Char"/>
    <w:link w:val="HTMLPreformatted"/>
    <w:uiPriority w:val="99"/>
    <w:rsid w:val="00C5188F"/>
    <w:rPr>
      <w:rFonts w:ascii="Arial Unicode MS" w:eastAsia="Courier New" w:hAnsi="Arial Unicode MS"/>
      <w:lang w:val="x-none" w:eastAsia="en-US"/>
    </w:rPr>
  </w:style>
  <w:style w:type="character" w:styleId="Hyperlink">
    <w:name w:val="Hyperlink"/>
    <w:uiPriority w:val="99"/>
    <w:rsid w:val="00416D65"/>
    <w:rPr>
      <w:color w:val="0000FF"/>
      <w:u w:val="single"/>
    </w:rPr>
  </w:style>
  <w:style w:type="character" w:styleId="CommentReference">
    <w:name w:val="annotation reference"/>
    <w:uiPriority w:val="99"/>
    <w:semiHidden/>
    <w:unhideWhenUsed/>
    <w:rsid w:val="00D62073"/>
    <w:rPr>
      <w:sz w:val="16"/>
      <w:szCs w:val="16"/>
    </w:rPr>
  </w:style>
  <w:style w:type="paragraph" w:styleId="CommentText">
    <w:name w:val="annotation text"/>
    <w:basedOn w:val="Normal"/>
    <w:link w:val="CommentTextChar"/>
    <w:uiPriority w:val="99"/>
    <w:unhideWhenUsed/>
    <w:rsid w:val="00D62073"/>
    <w:pPr>
      <w:widowControl/>
      <w:suppressAutoHyphens w:val="0"/>
      <w:spacing w:after="200" w:line="276" w:lineRule="auto"/>
    </w:pPr>
    <w:rPr>
      <w:rFonts w:ascii="Calibri" w:eastAsia="Calibri" w:hAnsi="Calibri"/>
      <w:kern w:val="0"/>
      <w:sz w:val="20"/>
      <w:szCs w:val="20"/>
    </w:rPr>
  </w:style>
  <w:style w:type="character" w:customStyle="1" w:styleId="CommentTextChar">
    <w:name w:val="Comment Text Char"/>
    <w:link w:val="CommentText"/>
    <w:uiPriority w:val="99"/>
    <w:rsid w:val="00D62073"/>
    <w:rPr>
      <w:rFonts w:ascii="Calibri" w:eastAsia="Calibri" w:hAnsi="Calibri"/>
      <w:lang w:eastAsia="en-US"/>
    </w:rPr>
  </w:style>
  <w:style w:type="paragraph" w:styleId="BalloonText">
    <w:name w:val="Balloon Text"/>
    <w:basedOn w:val="Normal"/>
    <w:link w:val="BalloonTextChar"/>
    <w:uiPriority w:val="99"/>
    <w:semiHidden/>
    <w:unhideWhenUsed/>
    <w:rsid w:val="00D62073"/>
    <w:rPr>
      <w:rFonts w:ascii="Tahoma" w:hAnsi="Tahoma" w:cs="Tahoma"/>
      <w:sz w:val="16"/>
      <w:szCs w:val="16"/>
    </w:rPr>
  </w:style>
  <w:style w:type="character" w:customStyle="1" w:styleId="BalloonTextChar">
    <w:name w:val="Balloon Text Char"/>
    <w:link w:val="BalloonText"/>
    <w:uiPriority w:val="99"/>
    <w:semiHidden/>
    <w:rsid w:val="00D62073"/>
    <w:rPr>
      <w:rFonts w:ascii="Tahoma" w:eastAsia="Lucida Sans Unicode" w:hAnsi="Tahoma" w:cs="Tahoma"/>
      <w:kern w:val="1"/>
      <w:sz w:val="16"/>
      <w:szCs w:val="16"/>
    </w:rPr>
  </w:style>
  <w:style w:type="paragraph" w:customStyle="1" w:styleId="CharChar1Diagrama">
    <w:name w:val="Char Char1 Diagrama"/>
    <w:basedOn w:val="Normal"/>
    <w:uiPriority w:val="99"/>
    <w:rsid w:val="004111AB"/>
    <w:pPr>
      <w:widowControl/>
      <w:suppressAutoHyphens w:val="0"/>
      <w:spacing w:after="160" w:line="240" w:lineRule="exact"/>
    </w:pPr>
    <w:rPr>
      <w:rFonts w:ascii="Tahoma" w:eastAsia="Times New Roman" w:hAnsi="Tahoma"/>
      <w:kern w:val="0"/>
      <w:sz w:val="20"/>
      <w:szCs w:val="20"/>
      <w:lang w:val="en-US"/>
    </w:rPr>
  </w:style>
  <w:style w:type="paragraph" w:styleId="NormalWeb">
    <w:name w:val="Normal (Web)"/>
    <w:basedOn w:val="Normal"/>
    <w:uiPriority w:val="99"/>
    <w:unhideWhenUsed/>
    <w:rsid w:val="0073663B"/>
    <w:pPr>
      <w:widowControl/>
      <w:suppressAutoHyphens w:val="0"/>
      <w:spacing w:before="100" w:beforeAutospacing="1" w:after="100" w:afterAutospacing="1"/>
    </w:pPr>
    <w:rPr>
      <w:rFonts w:eastAsia="Times New Roman"/>
      <w:kern w:val="0"/>
      <w:lang w:eastAsia="lt-LT"/>
    </w:rPr>
  </w:style>
  <w:style w:type="paragraph" w:customStyle="1" w:styleId="Default">
    <w:name w:val="Default"/>
    <w:rsid w:val="006D3E13"/>
    <w:pPr>
      <w:autoSpaceDE w:val="0"/>
      <w:autoSpaceDN w:val="0"/>
      <w:adjustRightInd w:val="0"/>
    </w:pPr>
    <w:rPr>
      <w:color w:val="000000"/>
      <w:sz w:val="24"/>
      <w:szCs w:val="24"/>
      <w:lang w:val="lt-LT" w:eastAsia="lt-LT"/>
    </w:rPr>
  </w:style>
  <w:style w:type="paragraph" w:styleId="BodyTextIndent">
    <w:name w:val="Body Text Indent"/>
    <w:basedOn w:val="Normal"/>
    <w:link w:val="BodyTextIndentChar"/>
    <w:uiPriority w:val="99"/>
    <w:unhideWhenUsed/>
    <w:rsid w:val="0068119D"/>
    <w:pPr>
      <w:spacing w:after="120"/>
      <w:ind w:left="283"/>
    </w:pPr>
  </w:style>
  <w:style w:type="character" w:customStyle="1" w:styleId="BodyTextIndentChar">
    <w:name w:val="Body Text Indent Char"/>
    <w:link w:val="BodyTextIndent"/>
    <w:uiPriority w:val="99"/>
    <w:rsid w:val="0068119D"/>
    <w:rPr>
      <w:rFonts w:eastAsia="Lucida Sans Unicode"/>
      <w:kern w:val="1"/>
      <w:sz w:val="24"/>
      <w:szCs w:val="24"/>
    </w:rPr>
  </w:style>
  <w:style w:type="character" w:styleId="PlaceholderText">
    <w:name w:val="Placeholder Text"/>
    <w:basedOn w:val="DefaultParagraphFont"/>
    <w:uiPriority w:val="99"/>
    <w:semiHidden/>
    <w:rsid w:val="00996CF6"/>
    <w:rPr>
      <w:color w:val="808080"/>
    </w:rPr>
  </w:style>
  <w:style w:type="paragraph" w:styleId="CommentSubject">
    <w:name w:val="annotation subject"/>
    <w:basedOn w:val="CommentText"/>
    <w:next w:val="CommentText"/>
    <w:link w:val="CommentSubjectChar"/>
    <w:uiPriority w:val="99"/>
    <w:semiHidden/>
    <w:unhideWhenUsed/>
    <w:rsid w:val="0030467B"/>
    <w:pPr>
      <w:widowControl w:val="0"/>
      <w:suppressAutoHyphens/>
      <w:spacing w:after="0" w:line="240" w:lineRule="auto"/>
    </w:pPr>
    <w:rPr>
      <w:rFonts w:ascii="Times New Roman" w:eastAsia="Lucida Sans Unicode" w:hAnsi="Times New Roman"/>
      <w:b/>
      <w:bCs/>
      <w:kern w:val="1"/>
    </w:rPr>
  </w:style>
  <w:style w:type="character" w:customStyle="1" w:styleId="CommentSubjectChar">
    <w:name w:val="Comment Subject Char"/>
    <w:basedOn w:val="CommentTextChar"/>
    <w:link w:val="CommentSubject"/>
    <w:uiPriority w:val="99"/>
    <w:semiHidden/>
    <w:rsid w:val="0030467B"/>
    <w:rPr>
      <w:rFonts w:ascii="Calibri" w:eastAsia="Lucida Sans Unicode" w:hAnsi="Calibri"/>
      <w:b/>
      <w:bCs/>
      <w:kern w:val="1"/>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09171">
      <w:bodyDiv w:val="1"/>
      <w:marLeft w:val="0"/>
      <w:marRight w:val="0"/>
      <w:marTop w:val="0"/>
      <w:marBottom w:val="0"/>
      <w:divBdr>
        <w:top w:val="none" w:sz="0" w:space="0" w:color="auto"/>
        <w:left w:val="none" w:sz="0" w:space="0" w:color="auto"/>
        <w:bottom w:val="none" w:sz="0" w:space="0" w:color="auto"/>
        <w:right w:val="none" w:sz="0" w:space="0" w:color="auto"/>
      </w:divBdr>
    </w:div>
    <w:div w:id="175074491">
      <w:bodyDiv w:val="1"/>
      <w:marLeft w:val="0"/>
      <w:marRight w:val="0"/>
      <w:marTop w:val="0"/>
      <w:marBottom w:val="0"/>
      <w:divBdr>
        <w:top w:val="none" w:sz="0" w:space="0" w:color="auto"/>
        <w:left w:val="none" w:sz="0" w:space="0" w:color="auto"/>
        <w:bottom w:val="none" w:sz="0" w:space="0" w:color="auto"/>
        <w:right w:val="none" w:sz="0" w:space="0" w:color="auto"/>
      </w:divBdr>
    </w:div>
    <w:div w:id="274677989">
      <w:bodyDiv w:val="1"/>
      <w:marLeft w:val="0"/>
      <w:marRight w:val="0"/>
      <w:marTop w:val="0"/>
      <w:marBottom w:val="0"/>
      <w:divBdr>
        <w:top w:val="none" w:sz="0" w:space="0" w:color="auto"/>
        <w:left w:val="none" w:sz="0" w:space="0" w:color="auto"/>
        <w:bottom w:val="none" w:sz="0" w:space="0" w:color="auto"/>
        <w:right w:val="none" w:sz="0" w:space="0" w:color="auto"/>
      </w:divBdr>
    </w:div>
    <w:div w:id="314913812">
      <w:bodyDiv w:val="1"/>
      <w:marLeft w:val="0"/>
      <w:marRight w:val="0"/>
      <w:marTop w:val="0"/>
      <w:marBottom w:val="0"/>
      <w:divBdr>
        <w:top w:val="none" w:sz="0" w:space="0" w:color="auto"/>
        <w:left w:val="none" w:sz="0" w:space="0" w:color="auto"/>
        <w:bottom w:val="none" w:sz="0" w:space="0" w:color="auto"/>
        <w:right w:val="none" w:sz="0" w:space="0" w:color="auto"/>
      </w:divBdr>
    </w:div>
    <w:div w:id="360060108">
      <w:bodyDiv w:val="1"/>
      <w:marLeft w:val="0"/>
      <w:marRight w:val="0"/>
      <w:marTop w:val="0"/>
      <w:marBottom w:val="0"/>
      <w:divBdr>
        <w:top w:val="none" w:sz="0" w:space="0" w:color="auto"/>
        <w:left w:val="none" w:sz="0" w:space="0" w:color="auto"/>
        <w:bottom w:val="none" w:sz="0" w:space="0" w:color="auto"/>
        <w:right w:val="none" w:sz="0" w:space="0" w:color="auto"/>
      </w:divBdr>
      <w:divsChild>
        <w:div w:id="1562904013">
          <w:marLeft w:val="0"/>
          <w:marRight w:val="0"/>
          <w:marTop w:val="0"/>
          <w:marBottom w:val="0"/>
          <w:divBdr>
            <w:top w:val="none" w:sz="0" w:space="0" w:color="auto"/>
            <w:left w:val="none" w:sz="0" w:space="0" w:color="auto"/>
            <w:bottom w:val="none" w:sz="0" w:space="0" w:color="auto"/>
            <w:right w:val="none" w:sz="0" w:space="0" w:color="auto"/>
          </w:divBdr>
          <w:divsChild>
            <w:div w:id="1766997846">
              <w:marLeft w:val="0"/>
              <w:marRight w:val="0"/>
              <w:marTop w:val="0"/>
              <w:marBottom w:val="0"/>
              <w:divBdr>
                <w:top w:val="none" w:sz="0" w:space="0" w:color="auto"/>
                <w:left w:val="none" w:sz="0" w:space="0" w:color="auto"/>
                <w:bottom w:val="none" w:sz="0" w:space="0" w:color="auto"/>
                <w:right w:val="none" w:sz="0" w:space="0" w:color="auto"/>
              </w:divBdr>
              <w:divsChild>
                <w:div w:id="637882283">
                  <w:marLeft w:val="0"/>
                  <w:marRight w:val="0"/>
                  <w:marTop w:val="0"/>
                  <w:marBottom w:val="0"/>
                  <w:divBdr>
                    <w:top w:val="none" w:sz="0" w:space="0" w:color="auto"/>
                    <w:left w:val="none" w:sz="0" w:space="0" w:color="auto"/>
                    <w:bottom w:val="none" w:sz="0" w:space="0" w:color="auto"/>
                    <w:right w:val="none" w:sz="0" w:space="0" w:color="auto"/>
                  </w:divBdr>
                  <w:divsChild>
                    <w:div w:id="1354770452">
                      <w:marLeft w:val="0"/>
                      <w:marRight w:val="0"/>
                      <w:marTop w:val="0"/>
                      <w:marBottom w:val="0"/>
                      <w:divBdr>
                        <w:top w:val="none" w:sz="0" w:space="0" w:color="auto"/>
                        <w:left w:val="none" w:sz="0" w:space="0" w:color="auto"/>
                        <w:bottom w:val="none" w:sz="0" w:space="0" w:color="auto"/>
                        <w:right w:val="none" w:sz="0" w:space="0" w:color="auto"/>
                      </w:divBdr>
                      <w:divsChild>
                        <w:div w:id="1134061204">
                          <w:marLeft w:val="0"/>
                          <w:marRight w:val="0"/>
                          <w:marTop w:val="0"/>
                          <w:marBottom w:val="0"/>
                          <w:divBdr>
                            <w:top w:val="none" w:sz="0" w:space="0" w:color="auto"/>
                            <w:left w:val="none" w:sz="0" w:space="0" w:color="auto"/>
                            <w:bottom w:val="none" w:sz="0" w:space="0" w:color="auto"/>
                            <w:right w:val="none" w:sz="0" w:space="0" w:color="auto"/>
                          </w:divBdr>
                        </w:div>
                        <w:div w:id="128391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110371">
      <w:bodyDiv w:val="1"/>
      <w:marLeft w:val="0"/>
      <w:marRight w:val="0"/>
      <w:marTop w:val="0"/>
      <w:marBottom w:val="0"/>
      <w:divBdr>
        <w:top w:val="none" w:sz="0" w:space="0" w:color="auto"/>
        <w:left w:val="none" w:sz="0" w:space="0" w:color="auto"/>
        <w:bottom w:val="none" w:sz="0" w:space="0" w:color="auto"/>
        <w:right w:val="none" w:sz="0" w:space="0" w:color="auto"/>
      </w:divBdr>
    </w:div>
    <w:div w:id="505094458">
      <w:bodyDiv w:val="1"/>
      <w:marLeft w:val="0"/>
      <w:marRight w:val="0"/>
      <w:marTop w:val="0"/>
      <w:marBottom w:val="0"/>
      <w:divBdr>
        <w:top w:val="none" w:sz="0" w:space="0" w:color="auto"/>
        <w:left w:val="none" w:sz="0" w:space="0" w:color="auto"/>
        <w:bottom w:val="none" w:sz="0" w:space="0" w:color="auto"/>
        <w:right w:val="none" w:sz="0" w:space="0" w:color="auto"/>
      </w:divBdr>
    </w:div>
    <w:div w:id="583414009">
      <w:bodyDiv w:val="1"/>
      <w:marLeft w:val="0"/>
      <w:marRight w:val="0"/>
      <w:marTop w:val="0"/>
      <w:marBottom w:val="0"/>
      <w:divBdr>
        <w:top w:val="none" w:sz="0" w:space="0" w:color="auto"/>
        <w:left w:val="none" w:sz="0" w:space="0" w:color="auto"/>
        <w:bottom w:val="none" w:sz="0" w:space="0" w:color="auto"/>
        <w:right w:val="none" w:sz="0" w:space="0" w:color="auto"/>
      </w:divBdr>
    </w:div>
    <w:div w:id="754519053">
      <w:bodyDiv w:val="1"/>
      <w:marLeft w:val="0"/>
      <w:marRight w:val="0"/>
      <w:marTop w:val="0"/>
      <w:marBottom w:val="0"/>
      <w:divBdr>
        <w:top w:val="none" w:sz="0" w:space="0" w:color="auto"/>
        <w:left w:val="none" w:sz="0" w:space="0" w:color="auto"/>
        <w:bottom w:val="none" w:sz="0" w:space="0" w:color="auto"/>
        <w:right w:val="none" w:sz="0" w:space="0" w:color="auto"/>
      </w:divBdr>
    </w:div>
    <w:div w:id="790589180">
      <w:bodyDiv w:val="1"/>
      <w:marLeft w:val="0"/>
      <w:marRight w:val="0"/>
      <w:marTop w:val="0"/>
      <w:marBottom w:val="0"/>
      <w:divBdr>
        <w:top w:val="none" w:sz="0" w:space="0" w:color="auto"/>
        <w:left w:val="none" w:sz="0" w:space="0" w:color="auto"/>
        <w:bottom w:val="none" w:sz="0" w:space="0" w:color="auto"/>
        <w:right w:val="none" w:sz="0" w:space="0" w:color="auto"/>
      </w:divBdr>
    </w:div>
    <w:div w:id="840388571">
      <w:bodyDiv w:val="1"/>
      <w:marLeft w:val="0"/>
      <w:marRight w:val="0"/>
      <w:marTop w:val="0"/>
      <w:marBottom w:val="0"/>
      <w:divBdr>
        <w:top w:val="none" w:sz="0" w:space="0" w:color="auto"/>
        <w:left w:val="none" w:sz="0" w:space="0" w:color="auto"/>
        <w:bottom w:val="none" w:sz="0" w:space="0" w:color="auto"/>
        <w:right w:val="none" w:sz="0" w:space="0" w:color="auto"/>
      </w:divBdr>
    </w:div>
    <w:div w:id="997534830">
      <w:bodyDiv w:val="1"/>
      <w:marLeft w:val="0"/>
      <w:marRight w:val="0"/>
      <w:marTop w:val="0"/>
      <w:marBottom w:val="0"/>
      <w:divBdr>
        <w:top w:val="none" w:sz="0" w:space="0" w:color="auto"/>
        <w:left w:val="none" w:sz="0" w:space="0" w:color="auto"/>
        <w:bottom w:val="none" w:sz="0" w:space="0" w:color="auto"/>
        <w:right w:val="none" w:sz="0" w:space="0" w:color="auto"/>
      </w:divBdr>
    </w:div>
    <w:div w:id="1014071220">
      <w:bodyDiv w:val="1"/>
      <w:marLeft w:val="0"/>
      <w:marRight w:val="0"/>
      <w:marTop w:val="0"/>
      <w:marBottom w:val="0"/>
      <w:divBdr>
        <w:top w:val="none" w:sz="0" w:space="0" w:color="auto"/>
        <w:left w:val="none" w:sz="0" w:space="0" w:color="auto"/>
        <w:bottom w:val="none" w:sz="0" w:space="0" w:color="auto"/>
        <w:right w:val="none" w:sz="0" w:space="0" w:color="auto"/>
      </w:divBdr>
    </w:div>
    <w:div w:id="1101533568">
      <w:bodyDiv w:val="1"/>
      <w:marLeft w:val="0"/>
      <w:marRight w:val="0"/>
      <w:marTop w:val="0"/>
      <w:marBottom w:val="0"/>
      <w:divBdr>
        <w:top w:val="none" w:sz="0" w:space="0" w:color="auto"/>
        <w:left w:val="none" w:sz="0" w:space="0" w:color="auto"/>
        <w:bottom w:val="none" w:sz="0" w:space="0" w:color="auto"/>
        <w:right w:val="none" w:sz="0" w:space="0" w:color="auto"/>
      </w:divBdr>
    </w:div>
    <w:div w:id="1106343876">
      <w:bodyDiv w:val="1"/>
      <w:marLeft w:val="0"/>
      <w:marRight w:val="0"/>
      <w:marTop w:val="0"/>
      <w:marBottom w:val="0"/>
      <w:divBdr>
        <w:top w:val="none" w:sz="0" w:space="0" w:color="auto"/>
        <w:left w:val="none" w:sz="0" w:space="0" w:color="auto"/>
        <w:bottom w:val="none" w:sz="0" w:space="0" w:color="auto"/>
        <w:right w:val="none" w:sz="0" w:space="0" w:color="auto"/>
      </w:divBdr>
      <w:divsChild>
        <w:div w:id="1775710370">
          <w:marLeft w:val="0"/>
          <w:marRight w:val="0"/>
          <w:marTop w:val="0"/>
          <w:marBottom w:val="0"/>
          <w:divBdr>
            <w:top w:val="none" w:sz="0" w:space="0" w:color="auto"/>
            <w:left w:val="none" w:sz="0" w:space="0" w:color="auto"/>
            <w:bottom w:val="none" w:sz="0" w:space="0" w:color="auto"/>
            <w:right w:val="none" w:sz="0" w:space="0" w:color="auto"/>
          </w:divBdr>
          <w:divsChild>
            <w:div w:id="1449083925">
              <w:marLeft w:val="0"/>
              <w:marRight w:val="0"/>
              <w:marTop w:val="0"/>
              <w:marBottom w:val="0"/>
              <w:divBdr>
                <w:top w:val="none" w:sz="0" w:space="0" w:color="auto"/>
                <w:left w:val="none" w:sz="0" w:space="0" w:color="auto"/>
                <w:bottom w:val="none" w:sz="0" w:space="0" w:color="auto"/>
                <w:right w:val="none" w:sz="0" w:space="0" w:color="auto"/>
              </w:divBdr>
              <w:divsChild>
                <w:div w:id="855466723">
                  <w:marLeft w:val="0"/>
                  <w:marRight w:val="0"/>
                  <w:marTop w:val="0"/>
                  <w:marBottom w:val="0"/>
                  <w:divBdr>
                    <w:top w:val="none" w:sz="0" w:space="0" w:color="auto"/>
                    <w:left w:val="none" w:sz="0" w:space="0" w:color="auto"/>
                    <w:bottom w:val="none" w:sz="0" w:space="0" w:color="auto"/>
                    <w:right w:val="none" w:sz="0" w:space="0" w:color="auto"/>
                  </w:divBdr>
                  <w:divsChild>
                    <w:div w:id="166330369">
                      <w:marLeft w:val="0"/>
                      <w:marRight w:val="0"/>
                      <w:marTop w:val="0"/>
                      <w:marBottom w:val="0"/>
                      <w:divBdr>
                        <w:top w:val="none" w:sz="0" w:space="0" w:color="auto"/>
                        <w:left w:val="none" w:sz="0" w:space="0" w:color="auto"/>
                        <w:bottom w:val="none" w:sz="0" w:space="0" w:color="auto"/>
                        <w:right w:val="none" w:sz="0" w:space="0" w:color="auto"/>
                      </w:divBdr>
                      <w:divsChild>
                        <w:div w:id="1793817315">
                          <w:marLeft w:val="0"/>
                          <w:marRight w:val="0"/>
                          <w:marTop w:val="0"/>
                          <w:marBottom w:val="0"/>
                          <w:divBdr>
                            <w:top w:val="none" w:sz="0" w:space="0" w:color="auto"/>
                            <w:left w:val="none" w:sz="0" w:space="0" w:color="auto"/>
                            <w:bottom w:val="none" w:sz="0" w:space="0" w:color="auto"/>
                            <w:right w:val="none" w:sz="0" w:space="0" w:color="auto"/>
                          </w:divBdr>
                        </w:div>
                        <w:div w:id="209161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503304">
      <w:bodyDiv w:val="1"/>
      <w:marLeft w:val="0"/>
      <w:marRight w:val="0"/>
      <w:marTop w:val="0"/>
      <w:marBottom w:val="0"/>
      <w:divBdr>
        <w:top w:val="none" w:sz="0" w:space="0" w:color="auto"/>
        <w:left w:val="none" w:sz="0" w:space="0" w:color="auto"/>
        <w:bottom w:val="none" w:sz="0" w:space="0" w:color="auto"/>
        <w:right w:val="none" w:sz="0" w:space="0" w:color="auto"/>
      </w:divBdr>
    </w:div>
    <w:div w:id="1168718298">
      <w:bodyDiv w:val="1"/>
      <w:marLeft w:val="0"/>
      <w:marRight w:val="0"/>
      <w:marTop w:val="0"/>
      <w:marBottom w:val="0"/>
      <w:divBdr>
        <w:top w:val="none" w:sz="0" w:space="0" w:color="auto"/>
        <w:left w:val="none" w:sz="0" w:space="0" w:color="auto"/>
        <w:bottom w:val="none" w:sz="0" w:space="0" w:color="auto"/>
        <w:right w:val="none" w:sz="0" w:space="0" w:color="auto"/>
      </w:divBdr>
    </w:div>
    <w:div w:id="1268074673">
      <w:bodyDiv w:val="1"/>
      <w:marLeft w:val="0"/>
      <w:marRight w:val="0"/>
      <w:marTop w:val="0"/>
      <w:marBottom w:val="0"/>
      <w:divBdr>
        <w:top w:val="none" w:sz="0" w:space="0" w:color="auto"/>
        <w:left w:val="none" w:sz="0" w:space="0" w:color="auto"/>
        <w:bottom w:val="none" w:sz="0" w:space="0" w:color="auto"/>
        <w:right w:val="none" w:sz="0" w:space="0" w:color="auto"/>
      </w:divBdr>
    </w:div>
    <w:div w:id="1372072468">
      <w:bodyDiv w:val="1"/>
      <w:marLeft w:val="0"/>
      <w:marRight w:val="0"/>
      <w:marTop w:val="0"/>
      <w:marBottom w:val="0"/>
      <w:divBdr>
        <w:top w:val="none" w:sz="0" w:space="0" w:color="auto"/>
        <w:left w:val="none" w:sz="0" w:space="0" w:color="auto"/>
        <w:bottom w:val="none" w:sz="0" w:space="0" w:color="auto"/>
        <w:right w:val="none" w:sz="0" w:space="0" w:color="auto"/>
      </w:divBdr>
    </w:div>
    <w:div w:id="1434714403">
      <w:bodyDiv w:val="1"/>
      <w:marLeft w:val="0"/>
      <w:marRight w:val="0"/>
      <w:marTop w:val="0"/>
      <w:marBottom w:val="0"/>
      <w:divBdr>
        <w:top w:val="none" w:sz="0" w:space="0" w:color="auto"/>
        <w:left w:val="none" w:sz="0" w:space="0" w:color="auto"/>
        <w:bottom w:val="none" w:sz="0" w:space="0" w:color="auto"/>
        <w:right w:val="none" w:sz="0" w:space="0" w:color="auto"/>
      </w:divBdr>
    </w:div>
    <w:div w:id="1445346895">
      <w:bodyDiv w:val="1"/>
      <w:marLeft w:val="0"/>
      <w:marRight w:val="0"/>
      <w:marTop w:val="0"/>
      <w:marBottom w:val="0"/>
      <w:divBdr>
        <w:top w:val="none" w:sz="0" w:space="0" w:color="auto"/>
        <w:left w:val="none" w:sz="0" w:space="0" w:color="auto"/>
        <w:bottom w:val="none" w:sz="0" w:space="0" w:color="auto"/>
        <w:right w:val="none" w:sz="0" w:space="0" w:color="auto"/>
      </w:divBdr>
    </w:div>
    <w:div w:id="1453209129">
      <w:bodyDiv w:val="1"/>
      <w:marLeft w:val="0"/>
      <w:marRight w:val="0"/>
      <w:marTop w:val="0"/>
      <w:marBottom w:val="0"/>
      <w:divBdr>
        <w:top w:val="none" w:sz="0" w:space="0" w:color="auto"/>
        <w:left w:val="none" w:sz="0" w:space="0" w:color="auto"/>
        <w:bottom w:val="none" w:sz="0" w:space="0" w:color="auto"/>
        <w:right w:val="none" w:sz="0" w:space="0" w:color="auto"/>
      </w:divBdr>
    </w:div>
    <w:div w:id="1769690016">
      <w:bodyDiv w:val="1"/>
      <w:marLeft w:val="0"/>
      <w:marRight w:val="0"/>
      <w:marTop w:val="0"/>
      <w:marBottom w:val="0"/>
      <w:divBdr>
        <w:top w:val="none" w:sz="0" w:space="0" w:color="auto"/>
        <w:left w:val="none" w:sz="0" w:space="0" w:color="auto"/>
        <w:bottom w:val="none" w:sz="0" w:space="0" w:color="auto"/>
        <w:right w:val="none" w:sz="0" w:space="0" w:color="auto"/>
      </w:divBdr>
    </w:div>
    <w:div w:id="1805923291">
      <w:bodyDiv w:val="1"/>
      <w:marLeft w:val="0"/>
      <w:marRight w:val="0"/>
      <w:marTop w:val="0"/>
      <w:marBottom w:val="0"/>
      <w:divBdr>
        <w:top w:val="none" w:sz="0" w:space="0" w:color="auto"/>
        <w:left w:val="none" w:sz="0" w:space="0" w:color="auto"/>
        <w:bottom w:val="none" w:sz="0" w:space="0" w:color="auto"/>
        <w:right w:val="none" w:sz="0" w:space="0" w:color="auto"/>
      </w:divBdr>
    </w:div>
    <w:div w:id="1940792280">
      <w:bodyDiv w:val="1"/>
      <w:marLeft w:val="0"/>
      <w:marRight w:val="0"/>
      <w:marTop w:val="0"/>
      <w:marBottom w:val="0"/>
      <w:divBdr>
        <w:top w:val="none" w:sz="0" w:space="0" w:color="auto"/>
        <w:left w:val="none" w:sz="0" w:space="0" w:color="auto"/>
        <w:bottom w:val="none" w:sz="0" w:space="0" w:color="auto"/>
        <w:right w:val="none" w:sz="0" w:space="0" w:color="auto"/>
      </w:divBdr>
    </w:div>
    <w:div w:id="1949657630">
      <w:bodyDiv w:val="1"/>
      <w:marLeft w:val="0"/>
      <w:marRight w:val="0"/>
      <w:marTop w:val="0"/>
      <w:marBottom w:val="0"/>
      <w:divBdr>
        <w:top w:val="none" w:sz="0" w:space="0" w:color="auto"/>
        <w:left w:val="none" w:sz="0" w:space="0" w:color="auto"/>
        <w:bottom w:val="none" w:sz="0" w:space="0" w:color="auto"/>
        <w:right w:val="none" w:sz="0" w:space="0" w:color="auto"/>
      </w:divBdr>
    </w:div>
    <w:div w:id="1958830984">
      <w:bodyDiv w:val="1"/>
      <w:marLeft w:val="0"/>
      <w:marRight w:val="0"/>
      <w:marTop w:val="0"/>
      <w:marBottom w:val="0"/>
      <w:divBdr>
        <w:top w:val="none" w:sz="0" w:space="0" w:color="auto"/>
        <w:left w:val="none" w:sz="0" w:space="0" w:color="auto"/>
        <w:bottom w:val="none" w:sz="0" w:space="0" w:color="auto"/>
        <w:right w:val="none" w:sz="0" w:space="0" w:color="auto"/>
      </w:divBdr>
    </w:div>
    <w:div w:id="1996839653">
      <w:bodyDiv w:val="1"/>
      <w:marLeft w:val="0"/>
      <w:marRight w:val="0"/>
      <w:marTop w:val="0"/>
      <w:marBottom w:val="0"/>
      <w:divBdr>
        <w:top w:val="none" w:sz="0" w:space="0" w:color="auto"/>
        <w:left w:val="none" w:sz="0" w:space="0" w:color="auto"/>
        <w:bottom w:val="none" w:sz="0" w:space="0" w:color="auto"/>
        <w:right w:val="none" w:sz="0" w:space="0" w:color="auto"/>
      </w:divBdr>
      <w:divsChild>
        <w:div w:id="51320279">
          <w:marLeft w:val="0"/>
          <w:marRight w:val="0"/>
          <w:marTop w:val="0"/>
          <w:marBottom w:val="0"/>
          <w:divBdr>
            <w:top w:val="none" w:sz="0" w:space="0" w:color="auto"/>
            <w:left w:val="none" w:sz="0" w:space="0" w:color="auto"/>
            <w:bottom w:val="none" w:sz="0" w:space="0" w:color="auto"/>
            <w:right w:val="none" w:sz="0" w:space="0" w:color="auto"/>
          </w:divBdr>
          <w:divsChild>
            <w:div w:id="1402753383">
              <w:marLeft w:val="0"/>
              <w:marRight w:val="0"/>
              <w:marTop w:val="0"/>
              <w:marBottom w:val="0"/>
              <w:divBdr>
                <w:top w:val="none" w:sz="0" w:space="0" w:color="auto"/>
                <w:left w:val="none" w:sz="0" w:space="0" w:color="auto"/>
                <w:bottom w:val="none" w:sz="0" w:space="0" w:color="auto"/>
                <w:right w:val="none" w:sz="0" w:space="0" w:color="auto"/>
              </w:divBdr>
              <w:divsChild>
                <w:div w:id="711659079">
                  <w:marLeft w:val="0"/>
                  <w:marRight w:val="0"/>
                  <w:marTop w:val="0"/>
                  <w:marBottom w:val="0"/>
                  <w:divBdr>
                    <w:top w:val="none" w:sz="0" w:space="0" w:color="auto"/>
                    <w:left w:val="none" w:sz="0" w:space="0" w:color="auto"/>
                    <w:bottom w:val="none" w:sz="0" w:space="0" w:color="auto"/>
                    <w:right w:val="none" w:sz="0" w:space="0" w:color="auto"/>
                  </w:divBdr>
                  <w:divsChild>
                    <w:div w:id="540868652">
                      <w:marLeft w:val="0"/>
                      <w:marRight w:val="0"/>
                      <w:marTop w:val="0"/>
                      <w:marBottom w:val="0"/>
                      <w:divBdr>
                        <w:top w:val="none" w:sz="0" w:space="0" w:color="auto"/>
                        <w:left w:val="none" w:sz="0" w:space="0" w:color="auto"/>
                        <w:bottom w:val="none" w:sz="0" w:space="0" w:color="auto"/>
                        <w:right w:val="none" w:sz="0" w:space="0" w:color="auto"/>
                      </w:divBdr>
                      <w:divsChild>
                        <w:div w:id="94211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48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6" ma:contentTypeDescription="Kurkite naują dokumentą." ma:contentTypeScope="" ma:versionID="5a1b337319f81cc821ea2fb116b9889e">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2235169338eb9481474ac7e873b35491"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B9C57E-FD08-4198-A565-EBF09F64269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42CFC1E-6E65-41AB-ABF7-33CFB61B9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B0683D-845B-4A72-9E39-CFBCEB603E40}">
  <ds:schemaRefs>
    <ds:schemaRef ds:uri="http://schemas.microsoft.com/sharepoint/v3/contenttype/forms"/>
  </ds:schemaRefs>
</ds:datastoreItem>
</file>

<file path=customXml/itemProps4.xml><?xml version="1.0" encoding="utf-8"?>
<ds:datastoreItem xmlns:ds="http://schemas.openxmlformats.org/officeDocument/2006/customXml" ds:itemID="{2A189EC9-728B-43B1-B5A6-75B6E0B0B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n.paskauskaite</dc:creator>
  <cp:lastModifiedBy>Mindaugas Žolynas</cp:lastModifiedBy>
  <cp:revision>3</cp:revision>
  <cp:lastPrinted>1900-12-31T22:00:00Z</cp:lastPrinted>
  <dcterms:created xsi:type="dcterms:W3CDTF">2021-02-22T06:18:00Z</dcterms:created>
  <dcterms:modified xsi:type="dcterms:W3CDTF">2021-02-22T06:19:00Z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