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20B57" w14:textId="77777777" w:rsidR="00272D93" w:rsidRPr="00EC0AE4" w:rsidRDefault="00272D93" w:rsidP="00272D93">
      <w:pPr>
        <w:spacing w:line="360" w:lineRule="auto"/>
        <w:jc w:val="center"/>
        <w:rPr>
          <w:lang w:val="lt-LT"/>
        </w:rPr>
      </w:pPr>
      <w:r w:rsidRPr="00EC0AE4">
        <w:rPr>
          <w:noProof/>
          <w:lang w:val="lt-LT" w:eastAsia="lt-LT"/>
        </w:rPr>
        <w:drawing>
          <wp:inline distT="0" distB="0" distL="0" distR="0" wp14:anchorId="1AA75921" wp14:editId="21130D0C">
            <wp:extent cx="981075" cy="733425"/>
            <wp:effectExtent l="0" t="0" r="9525" b="9525"/>
            <wp:docPr id="5" name="Picture 1" descr="ZUIKVC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UIKVC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9D8C8" w14:textId="77777777" w:rsidR="00272D93" w:rsidRPr="00EC0AE4" w:rsidRDefault="00272D93" w:rsidP="00272D93">
      <w:pPr>
        <w:pStyle w:val="Antrat"/>
        <w:spacing w:line="360" w:lineRule="auto"/>
        <w:rPr>
          <w:sz w:val="24"/>
          <w:lang w:val="lt-LT"/>
        </w:rPr>
      </w:pPr>
      <w:r w:rsidRPr="00EC0AE4">
        <w:rPr>
          <w:sz w:val="24"/>
          <w:lang w:val="lt-LT"/>
        </w:rPr>
        <w:t>VĮ ŽEMĖS ŪKIO INFORMACIJOS IR KAIMO VERSLO CENTRAS</w:t>
      </w:r>
    </w:p>
    <w:p w14:paraId="330E31C5" w14:textId="77777777" w:rsidR="00272D93" w:rsidRPr="00EC0AE4" w:rsidRDefault="00272D93" w:rsidP="00272D93">
      <w:pPr>
        <w:spacing w:line="360" w:lineRule="auto"/>
        <w:jc w:val="both"/>
        <w:rPr>
          <w:lang w:val="lt-LT"/>
        </w:rPr>
      </w:pPr>
    </w:p>
    <w:p w14:paraId="66CD2EAF" w14:textId="1653C83B" w:rsidR="00313CD1" w:rsidRPr="00EC0AE4" w:rsidRDefault="00272D93" w:rsidP="00116B00">
      <w:pPr>
        <w:tabs>
          <w:tab w:val="left" w:pos="5812"/>
        </w:tabs>
        <w:jc w:val="both"/>
        <w:rPr>
          <w:lang w:val="lt-LT"/>
        </w:rPr>
      </w:pPr>
      <w:r w:rsidRPr="00EC0AE4">
        <w:rPr>
          <w:lang w:val="lt-LT"/>
        </w:rPr>
        <w:t xml:space="preserve">Lietuvos Respublikos </w:t>
      </w:r>
      <w:r w:rsidR="00313CD1">
        <w:rPr>
          <w:lang w:val="lt-LT"/>
        </w:rPr>
        <w:t xml:space="preserve">finansų ministerijai                         </w:t>
      </w:r>
      <w:r w:rsidR="008B5765">
        <w:rPr>
          <w:lang w:val="lt-LT"/>
        </w:rPr>
        <w:t xml:space="preserve"> </w:t>
      </w:r>
      <w:bookmarkStart w:id="0" w:name="_GoBack"/>
      <w:bookmarkEnd w:id="0"/>
      <w:r w:rsidR="00AD7C21" w:rsidRPr="00EC0AE4">
        <w:rPr>
          <w:lang w:val="lt-LT"/>
        </w:rPr>
        <w:t>20</w:t>
      </w:r>
      <w:r w:rsidR="009E4CCE">
        <w:rPr>
          <w:lang w:val="lt-LT"/>
        </w:rPr>
        <w:t>20</w:t>
      </w:r>
      <w:r w:rsidRPr="00EC0AE4">
        <w:rPr>
          <w:lang w:val="lt-LT"/>
        </w:rPr>
        <w:t>-</w:t>
      </w:r>
      <w:r w:rsidR="00BB20CF" w:rsidRPr="00EC0AE4">
        <w:rPr>
          <w:lang w:val="lt-LT"/>
        </w:rPr>
        <w:t>0</w:t>
      </w:r>
      <w:r w:rsidR="00313CD1">
        <w:rPr>
          <w:lang w:val="lt-LT"/>
        </w:rPr>
        <w:t>9</w:t>
      </w:r>
      <w:r w:rsidR="00BB20CF" w:rsidRPr="00EC0AE4">
        <w:rPr>
          <w:lang w:val="lt-LT"/>
        </w:rPr>
        <w:t>-</w:t>
      </w:r>
      <w:r w:rsidR="00CD1D79" w:rsidRPr="00EC0AE4">
        <w:rPr>
          <w:lang w:val="lt-LT"/>
        </w:rPr>
        <w:t xml:space="preserve">   </w:t>
      </w:r>
      <w:r w:rsidR="004B69F0" w:rsidRPr="00EC0AE4">
        <w:rPr>
          <w:lang w:val="lt-LT"/>
        </w:rPr>
        <w:t xml:space="preserve">   </w:t>
      </w:r>
      <w:r w:rsidRPr="00EC0AE4">
        <w:rPr>
          <w:lang w:val="lt-LT"/>
        </w:rPr>
        <w:t>Nr. 1S-</w:t>
      </w:r>
    </w:p>
    <w:p w14:paraId="62094DAB" w14:textId="60C101DA" w:rsidR="00272D93" w:rsidRPr="00EC0AE4" w:rsidRDefault="0068109F" w:rsidP="00313CD1">
      <w:pPr>
        <w:tabs>
          <w:tab w:val="left" w:pos="5812"/>
        </w:tabs>
        <w:jc w:val="both"/>
        <w:rPr>
          <w:lang w:val="lt-LT"/>
        </w:rPr>
      </w:pPr>
      <w:r w:rsidRPr="00EC0AE4">
        <w:rPr>
          <w:lang w:val="lt-LT"/>
        </w:rPr>
        <w:t>(Siunčiama per e. pristatymo sistemą)</w:t>
      </w:r>
      <w:r w:rsidR="00313CD1">
        <w:rPr>
          <w:lang w:val="lt-LT"/>
        </w:rPr>
        <w:t xml:space="preserve">                                   </w:t>
      </w:r>
      <w:r w:rsidR="00313CD1">
        <w:rPr>
          <w:rFonts w:ascii="LiberationSerif" w:eastAsiaTheme="minorHAnsi" w:hAnsi="LiberationSerif" w:cs="LiberationSerif"/>
          <w:lang w:val="lt-LT"/>
        </w:rPr>
        <w:t>Į 2020-0</w:t>
      </w:r>
      <w:r w:rsidR="00313CD1">
        <w:rPr>
          <w:rFonts w:ascii="LiberationSerif" w:eastAsiaTheme="minorHAnsi" w:hAnsi="LiberationSerif" w:cs="LiberationSerif"/>
          <w:lang w:val="lt-LT"/>
        </w:rPr>
        <w:t>8</w:t>
      </w:r>
      <w:r w:rsidR="00313CD1">
        <w:rPr>
          <w:rFonts w:ascii="LiberationSerif" w:eastAsiaTheme="minorHAnsi" w:hAnsi="LiberationSerif" w:cs="LiberationSerif"/>
          <w:lang w:val="lt-LT"/>
        </w:rPr>
        <w:t>-</w:t>
      </w:r>
      <w:r w:rsidR="00313CD1">
        <w:rPr>
          <w:rFonts w:ascii="LiberationSerif" w:eastAsiaTheme="minorHAnsi" w:hAnsi="LiberationSerif" w:cs="LiberationSerif"/>
          <w:lang w:val="lt-LT"/>
        </w:rPr>
        <w:t>31</w:t>
      </w:r>
      <w:r w:rsidR="00313CD1">
        <w:rPr>
          <w:rFonts w:ascii="LiberationSerif" w:eastAsiaTheme="minorHAnsi" w:hAnsi="LiberationSerif" w:cs="LiberationSerif"/>
          <w:lang w:val="lt-LT"/>
        </w:rPr>
        <w:t xml:space="preserve"> </w:t>
      </w:r>
      <w:r w:rsidR="00313CD1">
        <w:rPr>
          <w:rFonts w:ascii="LiberationSerif" w:eastAsiaTheme="minorHAnsi" w:hAnsi="LiberationSerif" w:cs="LiberationSerif"/>
          <w:lang w:val="lt-LT"/>
        </w:rPr>
        <w:t xml:space="preserve">Nr. </w:t>
      </w:r>
      <w:r w:rsidR="00313CD1" w:rsidRPr="00313CD1">
        <w:rPr>
          <w:rFonts w:ascii="LiberationSerif" w:eastAsiaTheme="minorHAnsi" w:hAnsi="LiberationSerif" w:cs="LiberationSerif"/>
        </w:rPr>
        <w:t>(27.18K-02)-6K-2004904</w:t>
      </w:r>
    </w:p>
    <w:p w14:paraId="30558039" w14:textId="77777777" w:rsidR="0068109F" w:rsidRDefault="0068109F" w:rsidP="00E84C59">
      <w:pPr>
        <w:jc w:val="both"/>
        <w:rPr>
          <w:b/>
          <w:lang w:val="lt-LT"/>
        </w:rPr>
      </w:pPr>
    </w:p>
    <w:p w14:paraId="5F46C68D" w14:textId="77777777" w:rsidR="009E4CCE" w:rsidRPr="00EC0AE4" w:rsidRDefault="009E4CCE" w:rsidP="00E84C59">
      <w:pPr>
        <w:jc w:val="both"/>
        <w:rPr>
          <w:b/>
          <w:lang w:val="lt-LT"/>
        </w:rPr>
      </w:pPr>
    </w:p>
    <w:p w14:paraId="7B02999C" w14:textId="614509C0" w:rsidR="00272D93" w:rsidRPr="00EC0AE4" w:rsidRDefault="00272D93" w:rsidP="00E84C59">
      <w:pPr>
        <w:jc w:val="both"/>
        <w:rPr>
          <w:lang w:val="lt-LT"/>
        </w:rPr>
      </w:pPr>
      <w:r w:rsidRPr="00EC0AE4">
        <w:rPr>
          <w:b/>
          <w:lang w:val="lt-LT"/>
        </w:rPr>
        <w:t xml:space="preserve">DĖL </w:t>
      </w:r>
      <w:r w:rsidR="00AA42C4" w:rsidRPr="00EC0AE4">
        <w:rPr>
          <w:b/>
          <w:lang w:val="lt-LT"/>
        </w:rPr>
        <w:t xml:space="preserve">LIETUVOS RESPULIKOS </w:t>
      </w:r>
      <w:r w:rsidR="00DC609A" w:rsidRPr="00EC0AE4">
        <w:rPr>
          <w:b/>
          <w:lang w:val="lt-LT"/>
        </w:rPr>
        <w:t>VYRIAUSYBĖS NUTARIMO PROJEKTO</w:t>
      </w:r>
      <w:r w:rsidR="009E4CCE">
        <w:rPr>
          <w:b/>
          <w:lang w:val="lt-LT"/>
        </w:rPr>
        <w:t xml:space="preserve"> DERINIMO</w:t>
      </w:r>
    </w:p>
    <w:p w14:paraId="2DCBF174" w14:textId="77777777" w:rsidR="00272D93" w:rsidRPr="00EC0AE4" w:rsidRDefault="00272D93" w:rsidP="00272D93">
      <w:pPr>
        <w:spacing w:line="360" w:lineRule="auto"/>
        <w:jc w:val="both"/>
        <w:rPr>
          <w:lang w:val="lt-LT"/>
        </w:rPr>
      </w:pPr>
    </w:p>
    <w:p w14:paraId="3C944E61" w14:textId="42FAE024" w:rsidR="00FA2074" w:rsidRPr="00EC0AE4" w:rsidRDefault="009E4CCE" w:rsidP="00155893">
      <w:pPr>
        <w:tabs>
          <w:tab w:val="left" w:pos="1276"/>
        </w:tabs>
        <w:spacing w:line="360" w:lineRule="auto"/>
        <w:ind w:firstLine="1247"/>
        <w:contextualSpacing/>
        <w:jc w:val="both"/>
        <w:rPr>
          <w:lang w:val="lt-LT"/>
        </w:rPr>
      </w:pPr>
      <w:r>
        <w:rPr>
          <w:lang w:val="lt-LT"/>
        </w:rPr>
        <w:t>Pagal kompetenciją i</w:t>
      </w:r>
      <w:r w:rsidRPr="000005AD">
        <w:rPr>
          <w:lang w:val="lt-LT"/>
        </w:rPr>
        <w:t>šnagrinėję</w:t>
      </w:r>
      <w:r>
        <w:rPr>
          <w:lang w:val="lt-LT"/>
        </w:rPr>
        <w:t xml:space="preserve"> derinti pateiktą</w:t>
      </w:r>
      <w:r w:rsidRPr="00EC0AE4">
        <w:rPr>
          <w:lang w:val="lt-LT"/>
        </w:rPr>
        <w:t xml:space="preserve"> </w:t>
      </w:r>
      <w:r w:rsidR="00313CD1" w:rsidRPr="00313CD1">
        <w:rPr>
          <w:lang w:val="lt-LT"/>
        </w:rPr>
        <w:t>Lietuvos Respublikos Vyriausybės nutarimo „Dėl valstybės nekilnojamojo turto perdavimo valstybės įmonei Žemės ūkio informacijos ir kaimo verslo centrui patikėjimo teise valdyti, naudoti ir disponuoti“ projektą</w:t>
      </w:r>
      <w:r w:rsidR="00B226C6">
        <w:rPr>
          <w:lang w:val="lt-LT"/>
        </w:rPr>
        <w:t xml:space="preserve"> </w:t>
      </w:r>
      <w:r w:rsidR="00B226C6" w:rsidRPr="00296CA8">
        <w:rPr>
          <w:lang w:val="lt-LT"/>
        </w:rPr>
        <w:t>(Teisės aktų projektų informacin</w:t>
      </w:r>
      <w:r w:rsidR="00B226C6">
        <w:rPr>
          <w:lang w:val="lt-LT"/>
        </w:rPr>
        <w:t>ėje sistemoje užregistruota 2020</w:t>
      </w:r>
      <w:r w:rsidR="00B226C6" w:rsidRPr="00296CA8">
        <w:rPr>
          <w:lang w:val="lt-LT"/>
        </w:rPr>
        <w:t xml:space="preserve"> m. </w:t>
      </w:r>
      <w:r w:rsidR="00313CD1">
        <w:rPr>
          <w:lang w:val="lt-LT"/>
        </w:rPr>
        <w:t>rugpjūčio</w:t>
      </w:r>
      <w:r w:rsidR="00B226C6">
        <w:rPr>
          <w:lang w:val="lt-LT"/>
        </w:rPr>
        <w:t xml:space="preserve"> </w:t>
      </w:r>
      <w:r w:rsidR="00313CD1">
        <w:rPr>
          <w:lang w:val="lt-LT"/>
        </w:rPr>
        <w:t>31</w:t>
      </w:r>
      <w:r w:rsidR="00B226C6">
        <w:rPr>
          <w:lang w:val="lt-LT"/>
        </w:rPr>
        <w:t xml:space="preserve"> d. Nr. </w:t>
      </w:r>
      <w:r w:rsidR="00313CD1" w:rsidRPr="00313CD1">
        <w:rPr>
          <w:lang w:val="lt-LT"/>
        </w:rPr>
        <w:t>20-11936</w:t>
      </w:r>
      <w:r w:rsidR="00B226C6" w:rsidRPr="00296CA8">
        <w:rPr>
          <w:lang w:val="lt-LT"/>
        </w:rPr>
        <w:t>)</w:t>
      </w:r>
      <w:r>
        <w:rPr>
          <w:lang w:val="lt-LT"/>
        </w:rPr>
        <w:t>, informuojame, kad</w:t>
      </w:r>
      <w:r w:rsidR="00DC609A" w:rsidRPr="00EC0AE4">
        <w:rPr>
          <w:lang w:val="lt-LT"/>
        </w:rPr>
        <w:t xml:space="preserve"> pastabų </w:t>
      </w:r>
      <w:r w:rsidRPr="000005AD">
        <w:rPr>
          <w:lang w:val="lt-LT"/>
        </w:rPr>
        <w:t xml:space="preserve">ir pasiūlymų </w:t>
      </w:r>
      <w:r>
        <w:rPr>
          <w:lang w:val="lt-LT"/>
        </w:rPr>
        <w:t xml:space="preserve">šiam projektui </w:t>
      </w:r>
      <w:r w:rsidR="00DC609A" w:rsidRPr="00EC0AE4">
        <w:rPr>
          <w:lang w:val="lt-LT"/>
        </w:rPr>
        <w:t>neturime.</w:t>
      </w:r>
    </w:p>
    <w:p w14:paraId="69EDB7F8" w14:textId="77777777" w:rsidR="00DC609A" w:rsidRPr="0003352A" w:rsidRDefault="00DC609A" w:rsidP="00155893">
      <w:pPr>
        <w:tabs>
          <w:tab w:val="left" w:pos="1276"/>
        </w:tabs>
        <w:spacing w:line="360" w:lineRule="auto"/>
        <w:ind w:firstLine="1247"/>
        <w:contextualSpacing/>
        <w:jc w:val="both"/>
        <w:rPr>
          <w:lang w:val="lt-LT"/>
        </w:rPr>
      </w:pPr>
    </w:p>
    <w:p w14:paraId="45B38384" w14:textId="77777777" w:rsidR="007D3006" w:rsidRPr="0003352A" w:rsidRDefault="007D3006" w:rsidP="007D3006">
      <w:pPr>
        <w:tabs>
          <w:tab w:val="left" w:pos="1276"/>
        </w:tabs>
        <w:spacing w:line="360" w:lineRule="auto"/>
        <w:ind w:firstLine="1247"/>
        <w:contextualSpacing/>
        <w:jc w:val="both"/>
        <w:rPr>
          <w:lang w:val="lt-LT"/>
        </w:rPr>
      </w:pPr>
    </w:p>
    <w:p w14:paraId="7A4C2D15" w14:textId="77777777" w:rsidR="002A00E8" w:rsidRPr="0003352A" w:rsidRDefault="002A00E8" w:rsidP="002A00E8">
      <w:pPr>
        <w:tabs>
          <w:tab w:val="left" w:pos="1418"/>
        </w:tabs>
        <w:jc w:val="both"/>
        <w:rPr>
          <w:lang w:val="lt-LT"/>
        </w:rPr>
      </w:pPr>
      <w:r w:rsidRPr="0003352A">
        <w:rPr>
          <w:lang w:val="lt-LT"/>
        </w:rPr>
        <w:t>Generalinio direktoriaus pavaduotojas,</w:t>
      </w:r>
    </w:p>
    <w:p w14:paraId="578BB96F" w14:textId="576A66A1" w:rsidR="00914560" w:rsidRPr="0003352A" w:rsidRDefault="002A00E8" w:rsidP="002A00E8">
      <w:pPr>
        <w:tabs>
          <w:tab w:val="left" w:pos="1418"/>
        </w:tabs>
        <w:jc w:val="both"/>
        <w:rPr>
          <w:lang w:val="lt-LT"/>
        </w:rPr>
      </w:pPr>
      <w:r w:rsidRPr="0003352A">
        <w:rPr>
          <w:lang w:val="lt-LT"/>
        </w:rPr>
        <w:t>laikinai einantis generalinio direktoriaus pareigas                                                       Sigitas Puodžiukas</w:t>
      </w:r>
    </w:p>
    <w:p w14:paraId="6DB8C2A2" w14:textId="77777777" w:rsidR="00196883" w:rsidRPr="0003352A" w:rsidRDefault="00196883" w:rsidP="00116B00">
      <w:pPr>
        <w:tabs>
          <w:tab w:val="left" w:pos="1418"/>
        </w:tabs>
        <w:jc w:val="both"/>
        <w:rPr>
          <w:lang w:val="lt-LT"/>
        </w:rPr>
      </w:pPr>
    </w:p>
    <w:p w14:paraId="06F3D0EC" w14:textId="77777777" w:rsidR="00512BFF" w:rsidRPr="0003352A" w:rsidRDefault="00512BFF" w:rsidP="00116B00">
      <w:pPr>
        <w:tabs>
          <w:tab w:val="left" w:pos="1418"/>
        </w:tabs>
        <w:jc w:val="both"/>
        <w:rPr>
          <w:lang w:val="lt-LT"/>
        </w:rPr>
      </w:pPr>
    </w:p>
    <w:p w14:paraId="5157FF18" w14:textId="77777777" w:rsidR="000D5681" w:rsidRPr="0003352A" w:rsidRDefault="000D5681" w:rsidP="00116B00">
      <w:pPr>
        <w:tabs>
          <w:tab w:val="left" w:pos="1418"/>
        </w:tabs>
        <w:jc w:val="both"/>
        <w:rPr>
          <w:lang w:val="lt-LT"/>
        </w:rPr>
      </w:pPr>
    </w:p>
    <w:p w14:paraId="37E20FCA" w14:textId="77777777" w:rsidR="000D5681" w:rsidRPr="0003352A" w:rsidRDefault="000D5681" w:rsidP="00116B00">
      <w:pPr>
        <w:tabs>
          <w:tab w:val="left" w:pos="1418"/>
        </w:tabs>
        <w:jc w:val="both"/>
        <w:rPr>
          <w:lang w:val="lt-LT"/>
        </w:rPr>
      </w:pPr>
    </w:p>
    <w:p w14:paraId="086C2863" w14:textId="77777777" w:rsidR="00A9677A" w:rsidRPr="0003352A" w:rsidRDefault="00A9677A" w:rsidP="00116B00">
      <w:pPr>
        <w:tabs>
          <w:tab w:val="left" w:pos="1418"/>
        </w:tabs>
        <w:jc w:val="both"/>
        <w:rPr>
          <w:lang w:val="lt-LT"/>
        </w:rPr>
      </w:pPr>
    </w:p>
    <w:p w14:paraId="1754E16E" w14:textId="77777777" w:rsidR="00954483" w:rsidRPr="0003352A" w:rsidRDefault="00954483" w:rsidP="00116B00">
      <w:pPr>
        <w:tabs>
          <w:tab w:val="left" w:pos="1418"/>
        </w:tabs>
        <w:jc w:val="both"/>
        <w:rPr>
          <w:lang w:val="lt-LT"/>
        </w:rPr>
      </w:pPr>
    </w:p>
    <w:p w14:paraId="2E58FC79" w14:textId="77777777" w:rsidR="00954483" w:rsidRPr="0003352A" w:rsidRDefault="00954483" w:rsidP="00116B00">
      <w:pPr>
        <w:tabs>
          <w:tab w:val="left" w:pos="1418"/>
        </w:tabs>
        <w:jc w:val="both"/>
        <w:rPr>
          <w:lang w:val="lt-LT"/>
        </w:rPr>
      </w:pPr>
    </w:p>
    <w:p w14:paraId="26DA7AAF" w14:textId="77777777" w:rsidR="00954483" w:rsidRPr="0003352A" w:rsidRDefault="00954483" w:rsidP="00116B00">
      <w:pPr>
        <w:tabs>
          <w:tab w:val="left" w:pos="1418"/>
        </w:tabs>
        <w:jc w:val="both"/>
        <w:rPr>
          <w:lang w:val="lt-LT"/>
        </w:rPr>
      </w:pPr>
    </w:p>
    <w:p w14:paraId="26A1656A" w14:textId="77777777" w:rsidR="00954483" w:rsidRPr="0003352A" w:rsidRDefault="00954483" w:rsidP="00116B00">
      <w:pPr>
        <w:tabs>
          <w:tab w:val="left" w:pos="1418"/>
        </w:tabs>
        <w:jc w:val="both"/>
        <w:rPr>
          <w:lang w:val="lt-LT"/>
        </w:rPr>
      </w:pPr>
    </w:p>
    <w:p w14:paraId="18BC652F" w14:textId="77777777" w:rsidR="00954483" w:rsidRDefault="00954483" w:rsidP="00116B00">
      <w:pPr>
        <w:tabs>
          <w:tab w:val="left" w:pos="1418"/>
        </w:tabs>
        <w:jc w:val="both"/>
        <w:rPr>
          <w:lang w:val="lt-LT"/>
        </w:rPr>
      </w:pPr>
    </w:p>
    <w:p w14:paraId="53D304E7" w14:textId="77777777" w:rsidR="00672BFC" w:rsidRDefault="00672BFC" w:rsidP="00116B00">
      <w:pPr>
        <w:tabs>
          <w:tab w:val="left" w:pos="1418"/>
        </w:tabs>
        <w:jc w:val="both"/>
        <w:rPr>
          <w:lang w:val="lt-LT"/>
        </w:rPr>
      </w:pPr>
    </w:p>
    <w:p w14:paraId="3B21503B" w14:textId="77777777" w:rsidR="0068109F" w:rsidRDefault="0068109F" w:rsidP="00116B00">
      <w:pPr>
        <w:tabs>
          <w:tab w:val="left" w:pos="1418"/>
        </w:tabs>
        <w:jc w:val="both"/>
        <w:rPr>
          <w:lang w:val="lt-LT"/>
        </w:rPr>
      </w:pPr>
    </w:p>
    <w:p w14:paraId="080FB0F1" w14:textId="77777777" w:rsidR="0068109F" w:rsidRDefault="0068109F" w:rsidP="00116B00">
      <w:pPr>
        <w:tabs>
          <w:tab w:val="left" w:pos="1418"/>
        </w:tabs>
        <w:jc w:val="both"/>
        <w:rPr>
          <w:lang w:val="lt-LT"/>
        </w:rPr>
      </w:pPr>
    </w:p>
    <w:p w14:paraId="7527CEAB" w14:textId="77777777" w:rsidR="0068109F" w:rsidRDefault="0068109F" w:rsidP="00116B00">
      <w:pPr>
        <w:tabs>
          <w:tab w:val="left" w:pos="1418"/>
        </w:tabs>
        <w:jc w:val="both"/>
        <w:rPr>
          <w:lang w:val="lt-LT"/>
        </w:rPr>
      </w:pPr>
    </w:p>
    <w:p w14:paraId="08A0680F" w14:textId="77777777" w:rsidR="00155893" w:rsidRDefault="00155893" w:rsidP="00116B00">
      <w:pPr>
        <w:tabs>
          <w:tab w:val="left" w:pos="1418"/>
        </w:tabs>
        <w:jc w:val="both"/>
        <w:rPr>
          <w:lang w:val="lt-LT"/>
        </w:rPr>
      </w:pPr>
    </w:p>
    <w:p w14:paraId="0CC4B4C9" w14:textId="77777777" w:rsidR="00155893" w:rsidRDefault="00155893" w:rsidP="00116B00">
      <w:pPr>
        <w:tabs>
          <w:tab w:val="left" w:pos="1418"/>
        </w:tabs>
        <w:jc w:val="both"/>
        <w:rPr>
          <w:lang w:val="lt-LT"/>
        </w:rPr>
      </w:pPr>
    </w:p>
    <w:p w14:paraId="3A325EA9" w14:textId="77777777" w:rsidR="00B71858" w:rsidRDefault="00B71858" w:rsidP="00116B00">
      <w:pPr>
        <w:tabs>
          <w:tab w:val="left" w:pos="1418"/>
        </w:tabs>
        <w:jc w:val="both"/>
        <w:rPr>
          <w:lang w:val="lt-LT"/>
        </w:rPr>
      </w:pPr>
    </w:p>
    <w:p w14:paraId="396654E2" w14:textId="77777777" w:rsidR="00B71858" w:rsidRDefault="00B71858" w:rsidP="00116B00">
      <w:pPr>
        <w:tabs>
          <w:tab w:val="left" w:pos="1418"/>
        </w:tabs>
        <w:jc w:val="both"/>
        <w:rPr>
          <w:lang w:val="lt-LT"/>
        </w:rPr>
      </w:pPr>
    </w:p>
    <w:p w14:paraId="4E915E87" w14:textId="77777777" w:rsidR="007D3006" w:rsidRDefault="007D3006" w:rsidP="00116B00">
      <w:pPr>
        <w:tabs>
          <w:tab w:val="left" w:pos="1418"/>
        </w:tabs>
        <w:jc w:val="both"/>
        <w:rPr>
          <w:lang w:val="lt-LT"/>
        </w:rPr>
      </w:pPr>
    </w:p>
    <w:p w14:paraId="27F00CD3" w14:textId="77777777" w:rsidR="002A00E8" w:rsidRDefault="002A00E8" w:rsidP="00116B00">
      <w:pPr>
        <w:tabs>
          <w:tab w:val="left" w:pos="1418"/>
        </w:tabs>
        <w:jc w:val="both"/>
        <w:rPr>
          <w:lang w:val="lt-LT"/>
        </w:rPr>
      </w:pPr>
    </w:p>
    <w:p w14:paraId="7158325F" w14:textId="77777777" w:rsidR="00155893" w:rsidRDefault="00155893" w:rsidP="00116B00">
      <w:pPr>
        <w:tabs>
          <w:tab w:val="left" w:pos="1418"/>
        </w:tabs>
        <w:jc w:val="both"/>
        <w:rPr>
          <w:lang w:val="lt-LT"/>
        </w:rPr>
      </w:pPr>
    </w:p>
    <w:p w14:paraId="377DD168" w14:textId="77777777" w:rsidR="002A00E8" w:rsidRDefault="002A00E8" w:rsidP="00116B00">
      <w:pPr>
        <w:tabs>
          <w:tab w:val="left" w:pos="1418"/>
        </w:tabs>
        <w:jc w:val="both"/>
        <w:rPr>
          <w:lang w:val="lt-LT"/>
        </w:rPr>
      </w:pPr>
    </w:p>
    <w:p w14:paraId="39E439E9" w14:textId="77777777" w:rsidR="007D3006" w:rsidRDefault="007D3006" w:rsidP="00116B00">
      <w:pPr>
        <w:tabs>
          <w:tab w:val="left" w:pos="1418"/>
        </w:tabs>
        <w:jc w:val="both"/>
        <w:rPr>
          <w:lang w:val="lt-LT"/>
        </w:rPr>
      </w:pPr>
    </w:p>
    <w:p w14:paraId="22F97816" w14:textId="77777777" w:rsidR="00313CD1" w:rsidRDefault="00313CD1" w:rsidP="00116B00">
      <w:pPr>
        <w:tabs>
          <w:tab w:val="left" w:pos="1418"/>
        </w:tabs>
        <w:jc w:val="both"/>
        <w:rPr>
          <w:lang w:val="lt-LT"/>
        </w:rPr>
      </w:pPr>
    </w:p>
    <w:p w14:paraId="1263D321" w14:textId="5F5B8E9C" w:rsidR="008D73DD" w:rsidRPr="00864AB7" w:rsidRDefault="00313CD1" w:rsidP="00116B00">
      <w:pPr>
        <w:tabs>
          <w:tab w:val="left" w:pos="1418"/>
        </w:tabs>
        <w:jc w:val="both"/>
        <w:rPr>
          <w:lang w:val="lt-LT"/>
        </w:rPr>
      </w:pPr>
      <w:r>
        <w:rPr>
          <w:lang w:val="lt-LT"/>
        </w:rPr>
        <w:t>Rūta Šimanskienė</w:t>
      </w:r>
      <w:r w:rsidR="00272D93" w:rsidRPr="00864AB7">
        <w:rPr>
          <w:lang w:val="lt-LT"/>
        </w:rPr>
        <w:t>, tel. (8 5)  2</w:t>
      </w:r>
      <w:r>
        <w:rPr>
          <w:lang w:val="lt-LT"/>
        </w:rPr>
        <w:t>66</w:t>
      </w:r>
      <w:r w:rsidR="00272D93" w:rsidRPr="00864AB7">
        <w:rPr>
          <w:lang w:val="lt-LT"/>
        </w:rPr>
        <w:t xml:space="preserve"> </w:t>
      </w:r>
      <w:r>
        <w:rPr>
          <w:lang w:val="lt-LT"/>
        </w:rPr>
        <w:t>5889</w:t>
      </w:r>
      <w:r w:rsidR="00272D93" w:rsidRPr="00864AB7">
        <w:rPr>
          <w:lang w:val="lt-LT"/>
        </w:rPr>
        <w:t xml:space="preserve">, el. p. </w:t>
      </w:r>
      <w:r>
        <w:rPr>
          <w:lang w:val="lt-LT"/>
        </w:rPr>
        <w:t>ruta</w:t>
      </w:r>
      <w:r w:rsidR="00272D93" w:rsidRPr="00864AB7">
        <w:rPr>
          <w:lang w:val="lt-LT"/>
        </w:rPr>
        <w:t>.</w:t>
      </w:r>
      <w:r>
        <w:rPr>
          <w:lang w:val="lt-LT"/>
        </w:rPr>
        <w:t>simanskiene</w:t>
      </w:r>
      <w:r w:rsidR="00272D93" w:rsidRPr="00864AB7">
        <w:rPr>
          <w:lang w:val="lt-LT"/>
        </w:rPr>
        <w:t xml:space="preserve">@vic.lt </w:t>
      </w:r>
    </w:p>
    <w:sectPr w:rsidR="008D73DD" w:rsidRPr="00864AB7" w:rsidSect="005637C3"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9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A1B73" w14:textId="77777777" w:rsidR="00F833B7" w:rsidRDefault="00F833B7">
      <w:r>
        <w:separator/>
      </w:r>
    </w:p>
  </w:endnote>
  <w:endnote w:type="continuationSeparator" w:id="0">
    <w:p w14:paraId="128C7670" w14:textId="77777777" w:rsidR="00F833B7" w:rsidRDefault="00F8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1D6DE" w14:textId="60D80A8A" w:rsidR="00AA0EDA" w:rsidRDefault="00BD7066">
    <w:pPr>
      <w:pStyle w:val="Porat"/>
    </w:pPr>
    <w:r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5C4A7C" wp14:editId="6BEC135C">
              <wp:simplePos x="0" y="0"/>
              <wp:positionH relativeFrom="column">
                <wp:posOffset>1510664</wp:posOffset>
              </wp:positionH>
              <wp:positionV relativeFrom="paragraph">
                <wp:posOffset>170180</wp:posOffset>
              </wp:positionV>
              <wp:extent cx="1171575" cy="507365"/>
              <wp:effectExtent l="0" t="0" r="28575" b="260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6F988" w14:textId="7CA66713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Tel. (8 5) 266 0601</w:t>
                          </w:r>
                        </w:p>
                        <w:p w14:paraId="64CFC440" w14:textId="77777777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Faks. (8 5) 266 0609</w:t>
                          </w:r>
                        </w:p>
                        <w:p w14:paraId="11A8B02E" w14:textId="77777777" w:rsidR="00AA0EDA" w:rsidRPr="00F71DF2" w:rsidRDefault="00AA0EDA" w:rsidP="005637C3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El. p. info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@vic.lt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C4A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8.95pt;margin-top:13.4pt;width:92.25pt;height: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FcIJGwIAAEAEAAAOAAAAZHJzL2Uyb0RvYy54bWysU9tu2zAMfR+wfxD0vthJl7Yz4hRdugwD ugvQ7gNoWbaFyaImKbGzrx8lJ2m3vRXTg0BJ1OHhIbm6GXvN9tJ5habk81nOmTQCa2Xakn9/3L65 5swHMDVoNLLkB+n5zfr1q9VgC7nADnUtHSMQ44vBlrwLwRZZ5kUne/AztNLQY4Ouh0BH12a1g4HQ e50t8vwyG9DV1qGQ3tPt3fTI1wm/aaQIX5vGy8B0yYlbSLtLexX3bL2ConVgOyWONOAFLHpQhoKe oe4gANs59Q9Ur4RDj02YCewzbBolZMqBspnnf2Xz0IGVKRcSx9uzTP7/wYov+2+OqbrkF5wZ6KlE j3IM7D2O7G1UZ7C+IKcHS25hpGuqcsrU23sUPzwzuOnAtPLWORw6CTWxm8ef2bOvE46PINXwGWsK A7uACWhsXB+lIzEYoVOVDufKRCoihpxfzZdXS84EvS3zq4vLZQoBxem3dT58lNizaJTcUeUTOuzv fYhsoDi5xGAetaq3Sut0cG210Y7tgbpkm9YR/Q83bdhQ8nfLxXIS4AUQvQrU7lr1Jb/O44pxoIiy fTB1sgMoPdlEWZujjlG6ScQwViM5RnErrA+kqMOprWkMyejQ/eJsoJYuuf+5Ayc5058MVSX2/8lw J6M6GWAEfS154GwyN2Gak511qu0Ieaq7wVuqXKOSqE8sjjypTZPWx5GKc/D8nLyeBn/9GwAA//8D AFBLAwQUAAYACAAAACEALzryyN8AAAAKAQAADwAAAGRycy9kb3ducmV2LnhtbEyPQU/DMAyF70j8 h8hI3FhCqdpRmk4TEhcmgRhM2tFtTFvRJFWTreXfY05ws+XvPb9XbhY7iDNNofdOw+1KgSDXeNO7 VsPH+9PNGkSI6AwO3pGGbwqwqS4vSiyMn90bnfexFWziQoEauhjHQsrQdGQxrPxIjm+ffrIYeZ1a aSac2dwOMlEqkxZ7xx86HOmxo+Zrf7Icw25nfGnqXfY6KnV8PuzS4ZBrfX21bB9ARFriHwy/8VkD FWeq/cmZIAYNyV1+zygPGVdgIE2SFETNpMpykFUp/1eofgAAAP//AwBQSwECLQAUAAYACAAAACEA toM4kv4AAADhAQAAEwAAAAAAAAAAAAAAAAAAAAAAW0NvbnRlbnRfVHlwZXNdLnhtbFBLAQItABQA BgAIAAAAIQA4/SH/1gAAAJQBAAALAAAAAAAAAAAAAAAAAC8BAABfcmVscy8ucmVsc1BLAQItABQA BgAIAAAAIQBNFcIJGwIAAEAEAAAOAAAAAAAAAAAAAAAAAC4CAABkcnMvZTJvRG9jLnhtbFBLAQIt ABQABgAIAAAAIQAvOvLI3wAAAAoBAAAPAAAAAAAAAAAAAAAAAHUEAABkcnMvZG93bnJldi54bWxQ SwUGAAAAAAQABADzAAAAgQUAAAAA " strokecolor="white">
              <v:textbox inset="0,0,0,0">
                <w:txbxContent>
                  <w:p w14:paraId="73F6F988" w14:textId="7CA66713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Tel. (8 5) 266 0601</w:t>
                    </w:r>
                  </w:p>
                  <w:p w14:paraId="64CFC440" w14:textId="77777777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Faks. (8 5) 266 0609</w:t>
                    </w:r>
                  </w:p>
                  <w:p w14:paraId="11A8B02E" w14:textId="77777777" w:rsidR="00AA0EDA" w:rsidRPr="00F71DF2" w:rsidRDefault="00AA0EDA" w:rsidP="005637C3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El. p. info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@vic.lt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75C7CD" wp14:editId="5B35354A">
              <wp:simplePos x="0" y="0"/>
              <wp:positionH relativeFrom="column">
                <wp:posOffset>2796540</wp:posOffset>
              </wp:positionH>
              <wp:positionV relativeFrom="paragraph">
                <wp:posOffset>151130</wp:posOffset>
              </wp:positionV>
              <wp:extent cx="1371600" cy="507365"/>
              <wp:effectExtent l="0" t="0" r="19050" b="2603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40572" w14:textId="77777777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 w:rsidRPr="00F71DF2">
                            <w:rPr>
                              <w:sz w:val="16"/>
                              <w:szCs w:val="16"/>
                              <w:lang w:val="lt-LT"/>
                            </w:rPr>
                            <w:t>Duomenys kaupiami ir</w:t>
                          </w:r>
                          <w:r>
                            <w:rPr>
                              <w:lang w:val="lt-LT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saugomi</w:t>
                          </w:r>
                        </w:p>
                        <w:p w14:paraId="63A1C1F9" w14:textId="77777777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Juridinių asmenų registre</w:t>
                          </w:r>
                        </w:p>
                        <w:p w14:paraId="4F9B6C4F" w14:textId="77777777" w:rsidR="00AA0EDA" w:rsidRPr="00F406D4" w:rsidRDefault="00AA0EDA" w:rsidP="005637C3">
                          <w:pPr>
                            <w:rPr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Kodas 210086220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5C7CD" id="Text Box 5" o:spid="_x0000_s1027" type="#_x0000_t202" style="position:absolute;margin-left:220.2pt;margin-top:11.9pt;width:108pt;height: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pepDHQIAAEcEAAAOAAAAZHJzL2Uyb0RvYy54bWysU8tu2zAQvBfoPxC815Kd2kkFy0Hq1EWB 9AEk/QCKoiSiFJdd0pbSr++Ssp0gvQXVgViKy+HszO76euwNOyj0GmzJ57OcM2Ul1Nq2Jf/5sHt3 xZkPwtbCgFUlf1SeX2/evlkPrlAL6MDUChmBWF8MruRdCK7IMi871Qs/A6csHTaAvQi0xTarUQyE 3ptskeerbACsHYJU3tPf2+mQbxJ+0ygZvjeNV4GZkhO3kFZMaxXXbLMWRYvCdVoeaYhXsOiFtvTo GepWBMH2qP+B6rVE8NCEmYQ+g6bRUqUaqJp5/qKa+044lWohcbw7y+T/H6z8dviBTNclf8+ZFT1Z 9KDGwD7CyJZRncH5gpLuHaWFkX6Ty6lS7+5A/vLMwrYTtlU3iDB0StTEbh5vZs+uTjg+glTDV6jp GbEPkIDGBvsoHYnBCJ1cejw7E6nI+OTF5XyV05Gks2V+ebFK5DJRnG479OGzgp7FoORIzid0cbjz IbIRxSklPubB6HqnjUkbbKutQXYQ1CW79KUCXqQZy4aSf1gulpMAr4DodaB2N7ov+VUev6kBo2yf bJ2aMQhtppgoG3vUMUo3iRjGakyGJZGjxhXUjyQswtTdNI0UdIB/OBuos0vuf+8FKs7MF0vmxDE4 BXgKqlMgrKSrJQ+cTeE2TOOyd6jbjpAn+y3ckIGNTto+sTjSpW5Nkh8nK47D833Kepr/zV8AAAD/ /wMAUEsDBBQABgAIAAAAIQDAus963wAAAAoBAAAPAAAAZHJzL2Rvd25yZXYueG1sTI9BT8MwDIXv SPyHyEjcWMJWOlSaThMSFyaBGEzimDamrUicqsnW8u8xJ3a0/b3n98rN7J044Rj7QBpuFwoEUhNs T62Gj/enm3sQMRmyxgVCDT8YYVNdXpSmsGGiNzztUyvYhGJhNHQpDYWUsenQm7gIAxLfvsLoTeJx bKUdzcTm3smlUrn0pif+0JkBHztsvvdHzzH8djIvTb3LXwelPp8Pu8wd1lpfX83bBxAJ5/QPw198 1kDFmepwJBuF05BlKmNUw3LFFRjI73Je1Eyq1RpkVcrzCtUvAAAA//8DAFBLAQItABQABgAIAAAA IQC2gziS/gAAAOEBAAATAAAAAAAAAAAAAAAAAAAAAABbQ29udGVudF9UeXBlc10ueG1sUEsBAi0A FAAGAAgAAAAhADj9If/WAAAAlAEAAAsAAAAAAAAAAAAAAAAALwEAAF9yZWxzLy5yZWxzUEsBAi0A FAAGAAgAAAAhABGl6kMdAgAARwQAAA4AAAAAAAAAAAAAAAAALgIAAGRycy9lMm9Eb2MueG1sUEsB Ai0AFAAGAAgAAAAhAMC6z3rfAAAACgEAAA8AAAAAAAAAAAAAAAAAdwQAAGRycy9kb3ducmV2Lnht bFBLBQYAAAAABAAEAPMAAACDBQAAAAA= " strokecolor="white">
              <v:textbox inset="0,0,0,0">
                <w:txbxContent>
                  <w:p w14:paraId="62940572" w14:textId="77777777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 w:rsidRPr="00F71DF2">
                      <w:rPr>
                        <w:sz w:val="16"/>
                        <w:szCs w:val="16"/>
                        <w:lang w:val="lt-LT"/>
                      </w:rPr>
                      <w:t>Duomenys kaupiami ir</w:t>
                    </w:r>
                    <w:r>
                      <w:rPr>
                        <w:lang w:val="lt-LT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lt-LT"/>
                      </w:rPr>
                      <w:t>saugomi</w:t>
                    </w:r>
                  </w:p>
                  <w:p w14:paraId="63A1C1F9" w14:textId="77777777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Juridinių asmenų registre</w:t>
                    </w:r>
                  </w:p>
                  <w:p w14:paraId="4F9B6C4F" w14:textId="77777777" w:rsidR="00AA0EDA" w:rsidRPr="00F406D4" w:rsidRDefault="00AA0EDA" w:rsidP="005637C3">
                    <w:pPr>
                      <w:rPr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Kodas 210086220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lt-LT" w:eastAsia="lt-LT"/>
      </w:rPr>
      <w:drawing>
        <wp:anchor distT="0" distB="0" distL="114300" distR="114300" simplePos="0" relativeHeight="251665408" behindDoc="0" locked="0" layoutInCell="1" allowOverlap="1" wp14:anchorId="3A4FE6E6" wp14:editId="73262260">
          <wp:simplePos x="0" y="0"/>
          <wp:positionH relativeFrom="column">
            <wp:posOffset>4234815</wp:posOffset>
          </wp:positionH>
          <wp:positionV relativeFrom="paragraph">
            <wp:posOffset>160655</wp:posOffset>
          </wp:positionV>
          <wp:extent cx="933450" cy="428625"/>
          <wp:effectExtent l="0" t="0" r="0" b="9525"/>
          <wp:wrapNone/>
          <wp:docPr id="10" name="Paveikslėlis 10" descr="BV_Certification_N&amp;B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0" descr="BV_Certification_N&amp;B_ISO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  <w:lang w:val="lt-LT" w:eastAsia="lt-LT"/>
      </w:rPr>
      <w:drawing>
        <wp:anchor distT="0" distB="0" distL="114300" distR="114300" simplePos="0" relativeHeight="251663360" behindDoc="0" locked="0" layoutInCell="1" allowOverlap="1" wp14:anchorId="1EC9B2C9" wp14:editId="5B1944CB">
          <wp:simplePos x="0" y="0"/>
          <wp:positionH relativeFrom="margin">
            <wp:align>right</wp:align>
          </wp:positionH>
          <wp:positionV relativeFrom="paragraph">
            <wp:posOffset>160655</wp:posOffset>
          </wp:positionV>
          <wp:extent cx="881380" cy="428625"/>
          <wp:effectExtent l="0" t="0" r="0" b="9525"/>
          <wp:wrapNone/>
          <wp:docPr id="9" name="Paveikslėlis 7" descr="BV_Certification_N&amp;B_ISO27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7" descr="BV_Certification_N&amp;B_ISO27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A0EDA"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44A0C2" wp14:editId="4304F6CB">
              <wp:simplePos x="0" y="0"/>
              <wp:positionH relativeFrom="column">
                <wp:posOffset>-28575</wp:posOffset>
              </wp:positionH>
              <wp:positionV relativeFrom="paragraph">
                <wp:posOffset>163195</wp:posOffset>
              </wp:positionV>
              <wp:extent cx="977265" cy="507365"/>
              <wp:effectExtent l="9525" t="10795" r="13335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E5EC1" w14:textId="77777777" w:rsidR="00AA0EDA" w:rsidRPr="00F71DF2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 w:rsidRPr="00F71DF2"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Valstybės </w:t>
                          </w: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įmonė </w:t>
                          </w:r>
                        </w:p>
                        <w:p w14:paraId="7D85CB0E" w14:textId="4B68CE56" w:rsidR="00AA0EDA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V</w:t>
                          </w:r>
                          <w:r w:rsidR="00BD7066"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inco </w:t>
                          </w: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Kudirkos g. 18-1</w:t>
                          </w:r>
                        </w:p>
                        <w:p w14:paraId="10CBDA17" w14:textId="6B304031" w:rsidR="00AA0EDA" w:rsidRPr="00F71DF2" w:rsidRDefault="00AA0EDA" w:rsidP="005637C3">
                          <w:pPr>
                            <w:rPr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lt-LT"/>
                            </w:rPr>
                            <w:t>LT-</w:t>
                          </w:r>
                          <w:r w:rsidRPr="00F71DF2">
                            <w:rPr>
                              <w:sz w:val="16"/>
                              <w:szCs w:val="16"/>
                              <w:lang w:val="lt-LT"/>
                            </w:rPr>
                            <w:t xml:space="preserve">03105 Vilnius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44A0C2" id="Text Box 2" o:spid="_x0000_s1028" type="#_x0000_t202" style="position:absolute;margin-left:-2.25pt;margin-top:12.85pt;width:76.95pt;height:3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K9xpGgIAAEYEAAAOAAAAZHJzL2Uyb0RvYy54bWysU9uO2yAQfa/Uf0C8N3ZcZbO14qy22aaq tL1Iu/0AjLGNCgwFEjv9+g7YyW7bt1V5QAMMZ2bOmdncjFqRo3BegqnocpFTIgyHRpquot8f92+u KfGBmYYpMKKiJ+Hpzfb1q81gS1FAD6oRjiCI8eVgK9qHYMss87wXmvkFWGHwsQWnWcCj67LGsQHR tcqKPL/KBnCNdcCF93h7Nz3SbcJvW8HD17b1IhBVUcwtpN2lvY57tt2wsnPM9pLPabAXZKGZNBj0 AnXHAiMHJ/+B0pI78NCGBQedQdtKLlINWM0y/6uah55ZkWpBcry90OT/Hyz/cvzmiGwqWlBimEaJ HsUYyHsYSRHZGawv0enBolsY8RpVTpV6ew/8hycGdj0znbh1DoZesAazW8af2bOvE46PIPXwGRoM ww4BEtDYOh2pQzIIoqNKp4syMRWOl+/W6+JqRQnHp1W+fot2jMDK82frfPgoQJNoVNSh8AmcHe99 mFzPLjGWByWbvVQqHVxX75QjR4ZNsk9rRv/DTRkyYCarYjXV/wIILQN2u5K6otd5XDEOKyNrH0yT 7MCkmmysTpmZxsjcxGEY63HWC/0jxTU0J+TVwdTcOIxo9OB+UTJgY1fU/zwwJyhRnwxqE6fgbLiz UZ8NZjh+rWigZDJ3YZqWg3Wy6xF5Ut/ALerXysTtUxZzutisSZ15sOI0PD8nr6fx3/4GAAD//wMA UEsDBBQABgAIAAAAIQDDL1zJ3wAAAAkBAAAPAAAAZHJzL2Rvd25yZXYueG1sTI9BT8MwDIXvSPyH yEjctoSp7aA0nSYkLkwCMZjE0W1CW9E4VZOt5d/jndjN1nt+/l6xmV0vTnYMnScNd0sFwlLtTUeN hs+P58U9iBCRDPaerIZfG2BTXl8VmBs/0bs97WMjOIRCjhraGIdcylC31mFY+sESa99+dBh5HRtp Rpw43PVypVQmHXbEH1oc7FNr65/90TGG2074Wle77G1Q6uvlsEv6w1rr25t5+wgi2jn+m+GMzzdQ MlPlj2SC6DUskpSdGlbpGsRZTx4SEBUPKs1AloW8bFD+AQAA//8DAFBLAQItABQABgAIAAAAIQC2 gziS/gAAAOEBAAATAAAAAAAAAAAAAAAAAAAAAABbQ29udGVudF9UeXBlc10ueG1sUEsBAi0AFAAG AAgAAAAhADj9If/WAAAAlAEAAAsAAAAAAAAAAAAAAAAALwEAAF9yZWxzLy5yZWxzUEsBAi0AFAAG AAgAAAAhAMQr3GkaAgAARgQAAA4AAAAAAAAAAAAAAAAALgIAAGRycy9lMm9Eb2MueG1sUEsBAi0A FAAGAAgAAAAhAMMvXMnfAAAACQEAAA8AAAAAAAAAAAAAAAAAdAQAAGRycy9kb3ducmV2LnhtbFBL BQYAAAAABAAEAPMAAACABQAAAAA= " strokecolor="white">
              <v:textbox inset="0,0,0,0">
                <w:txbxContent>
                  <w:p w14:paraId="14FE5EC1" w14:textId="77777777" w:rsidR="00AA0EDA" w:rsidRPr="00F71DF2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 w:rsidRPr="00F71DF2">
                      <w:rPr>
                        <w:sz w:val="16"/>
                        <w:szCs w:val="16"/>
                        <w:lang w:val="lt-LT"/>
                      </w:rPr>
                      <w:t xml:space="preserve">Valstybės </w:t>
                    </w:r>
                    <w:r>
                      <w:rPr>
                        <w:sz w:val="16"/>
                        <w:szCs w:val="16"/>
                        <w:lang w:val="lt-LT"/>
                      </w:rPr>
                      <w:t xml:space="preserve">įmonė </w:t>
                    </w:r>
                  </w:p>
                  <w:p w14:paraId="7D85CB0E" w14:textId="4B68CE56" w:rsidR="00AA0EDA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V</w:t>
                    </w:r>
                    <w:r w:rsidR="00BD7066">
                      <w:rPr>
                        <w:sz w:val="16"/>
                        <w:szCs w:val="16"/>
                        <w:lang w:val="lt-LT"/>
                      </w:rPr>
                      <w:t xml:space="preserve">inco </w:t>
                    </w:r>
                    <w:r>
                      <w:rPr>
                        <w:sz w:val="16"/>
                        <w:szCs w:val="16"/>
                        <w:lang w:val="lt-LT"/>
                      </w:rPr>
                      <w:t>Kudirkos g. 18-1</w:t>
                    </w:r>
                  </w:p>
                  <w:p w14:paraId="10CBDA17" w14:textId="6B304031" w:rsidR="00AA0EDA" w:rsidRPr="00F71DF2" w:rsidRDefault="00AA0EDA" w:rsidP="005637C3">
                    <w:pPr>
                      <w:rPr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sz w:val="16"/>
                        <w:szCs w:val="16"/>
                        <w:lang w:val="lt-LT"/>
                      </w:rPr>
                      <w:t>LT-</w:t>
                    </w:r>
                    <w:r w:rsidRPr="00F71DF2">
                      <w:rPr>
                        <w:sz w:val="16"/>
                        <w:szCs w:val="16"/>
                        <w:lang w:val="lt-LT"/>
                      </w:rPr>
                      <w:t xml:space="preserve">03105 Vilnius </w:t>
                    </w:r>
                  </w:p>
                </w:txbxContent>
              </v:textbox>
            </v:shape>
          </w:pict>
        </mc:Fallback>
      </mc:AlternateContent>
    </w:r>
    <w:r w:rsidR="00AA0EDA">
      <w:rPr>
        <w:noProof/>
        <w:lang w:val="lt-LT" w:eastAsia="lt-LT"/>
      </w:rPr>
      <w:drawing>
        <wp:anchor distT="0" distB="0" distL="114300" distR="114300" simplePos="0" relativeHeight="251664384" behindDoc="0" locked="0" layoutInCell="1" allowOverlap="1" wp14:anchorId="62AAC28A" wp14:editId="4BF61C92">
          <wp:simplePos x="0" y="0"/>
          <wp:positionH relativeFrom="page">
            <wp:posOffset>-2079625</wp:posOffset>
          </wp:positionH>
          <wp:positionV relativeFrom="page">
            <wp:posOffset>133985</wp:posOffset>
          </wp:positionV>
          <wp:extent cx="993775" cy="457835"/>
          <wp:effectExtent l="0" t="0" r="0" b="0"/>
          <wp:wrapNone/>
          <wp:docPr id="11" name="Paveikslėlis 9" descr="BV_Certification_N&amp;B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9" descr="BV_Certification_N&amp;B_ISO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0EDA">
      <w:rPr>
        <w:noProof/>
        <w:sz w:val="20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B2F138" wp14:editId="5ADCC590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6120130" cy="0"/>
              <wp:effectExtent l="9525" t="8890" r="1397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2ACE1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81.9pt,5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iOOFEgIAACgEAAAOAAAAZHJzL2Uyb0RvYy54bWysU8uu2jAQ3VfqP1jeQxJuoBARrqoEuqEt 0r39AGM7xKpjW7YhoKr/3rGBtLSbqmoWjh9njs/MGS+fz51EJ26d0KrE2TjFiCuqmVCHEn953Yzm GDlPFCNSK17iC3f4efX2zbI3BZ/oVkvGLQIS5YrelLj13hRJ4mjLO+LG2nAFh422HfGwtIeEWdID eyeTSZrOkl5bZqym3DnYra+HeBX5m4ZT/7lpHPdIlhi0+TjaOO7DmKyWpDhYYlpBbzLIP6joiFBw 6UBVE0/Q0Yo/qDpBrXa68WOqu0Q3jaA85gDZZOlv2by0xPCYCxTHmaFM7v/R0k+nnUWCgXcYKdKB RVuhOMpCZXrjCgBUamdDbvSsXsxW068OKV21RB14VPh6MRAWI5KHkLBwBvj3/UfNAEOOXscynRvb BUooADpHNy6DG/zsEYXNWQYleQLT6P0sIcU90FjnP3DdoTApsQTNkZicts6DdIDeIeEepTdCymi2 VKgv8WI6mcYAp6Vg4TDAnD3sK2nRiYR2iV+oA5A9wKw+KhbJWk7Y+jb3RMjrHPBSBT5IBeTcZtd+ +LZIF+v5ep6P8slsPcrTuh6931T5aLbJ3k3rp7qq6ux7kJblRSsY4yqou/dmlv+d97dXcu2qoTuH MiSP7DFFEHv/R9HRy2DftRH2ml12NlQj2ArtGMG3pxP6/dd1RP184KsfAAAA//8DAFBLAwQUAAYA CAAAACEAWttfzdoAAAAGAQAADwAAAGRycy9kb3ducmV2LnhtbEyPwU7DMBBE70j8g7VIXKrWpkVV CXEqBOTGhQLiuo2XJCJep7HbBr6eRT3AcWdGs2/y9eg7daAhtoEtXM0MKOIquJZrC68v5XQFKiZk h11gsvBFEdbF+VmOmQtHfqbDJtVKSjhmaKFJqc+0jlVDHuMs9MTifYTBY5JzqLUb8CjlvtNzY5ba Y8vyocGe7huqPjd7byGWb7QrvyfVxLwv6kDz3cPTI1p7eTHe3YJKNKa/MPziCzoUwrQNe3ZRdRZk SBLVXIMS92a5kCHbk6CLXP/HL34AAAD//wMAUEsBAi0AFAAGAAgAAAAhALaDOJL+AAAA4QEAABMA AAAAAAAAAAAAAAAAAAAAAFtDb250ZW50X1R5cGVzXS54bWxQSwECLQAUAAYACAAAACEAOP0h/9YA AACUAQAACwAAAAAAAAAAAAAAAAAvAQAAX3JlbHMvLnJlbHNQSwECLQAUAAYACAAAACEAi4jjhRIC AAAoBAAADgAAAAAAAAAAAAAAAAAuAgAAZHJzL2Uyb0RvYy54bWxQSwECLQAUAAYACAAAACEAWttf zdoAAAAGAQAADwAAAAAAAAAAAAAAAABsBAAAZHJzL2Rvd25yZXYueG1sUEsFBgAAAAAEAAQA8wAA AHMFAAAAAA== 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313CB" w14:textId="77777777" w:rsidR="00F833B7" w:rsidRDefault="00F833B7">
      <w:r>
        <w:separator/>
      </w:r>
    </w:p>
  </w:footnote>
  <w:footnote w:type="continuationSeparator" w:id="0">
    <w:p w14:paraId="2E493A9A" w14:textId="77777777" w:rsidR="00F833B7" w:rsidRDefault="00F83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536624"/>
      <w:docPartObj>
        <w:docPartGallery w:val="Page Numbers (Top of Page)"/>
        <w:docPartUnique/>
      </w:docPartObj>
    </w:sdtPr>
    <w:sdtEndPr/>
    <w:sdtContent>
      <w:p w14:paraId="3D53E173" w14:textId="77777777" w:rsidR="00AA0EDA" w:rsidRDefault="00AA0E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CD1" w:rsidRPr="00313CD1">
          <w:rPr>
            <w:noProof/>
            <w:lang w:val="lt-LT"/>
          </w:rPr>
          <w:t>2</w:t>
        </w:r>
        <w:r>
          <w:fldChar w:fldCharType="end"/>
        </w:r>
      </w:p>
    </w:sdtContent>
  </w:sdt>
  <w:p w14:paraId="55FCC487" w14:textId="77777777" w:rsidR="00AA0EDA" w:rsidRDefault="00AA0ED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0CD7C" w14:textId="77777777" w:rsidR="00AA0EDA" w:rsidRDefault="00AA0EDA">
    <w:pPr>
      <w:pStyle w:val="Antrats"/>
      <w:jc w:val="center"/>
    </w:pPr>
  </w:p>
  <w:p w14:paraId="1CD7E292" w14:textId="77777777" w:rsidR="00AA0EDA" w:rsidRDefault="00AA0EDA" w:rsidP="005637C3">
    <w:pPr>
      <w:pStyle w:val="Antrats"/>
      <w:tabs>
        <w:tab w:val="clear" w:pos="4819"/>
        <w:tab w:val="left" w:pos="8040"/>
        <w:tab w:val="left" w:pos="811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A47C1"/>
    <w:multiLevelType w:val="multilevel"/>
    <w:tmpl w:val="FED827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" w15:restartNumberingAfterBreak="0">
    <w:nsid w:val="4E710307"/>
    <w:multiLevelType w:val="hybridMultilevel"/>
    <w:tmpl w:val="C0901034"/>
    <w:lvl w:ilvl="0" w:tplc="56428A78">
      <w:start w:val="1"/>
      <w:numFmt w:val="decimal"/>
      <w:lvlText w:val="%1)"/>
      <w:lvlJc w:val="left"/>
      <w:pPr>
        <w:ind w:left="196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" w15:restartNumberingAfterBreak="0">
    <w:nsid w:val="653E3F95"/>
    <w:multiLevelType w:val="hybridMultilevel"/>
    <w:tmpl w:val="C9ECFA06"/>
    <w:lvl w:ilvl="0" w:tplc="8D50C3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3A560A5"/>
    <w:multiLevelType w:val="hybridMultilevel"/>
    <w:tmpl w:val="C7221646"/>
    <w:lvl w:ilvl="0" w:tplc="A942FDB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765560F8"/>
    <w:multiLevelType w:val="hybridMultilevel"/>
    <w:tmpl w:val="38F8F0EA"/>
    <w:lvl w:ilvl="0" w:tplc="1BD403A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7F4D0711"/>
    <w:multiLevelType w:val="multilevel"/>
    <w:tmpl w:val="50B6E0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16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201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93"/>
    <w:rsid w:val="00001E49"/>
    <w:rsid w:val="00013759"/>
    <w:rsid w:val="00014AF4"/>
    <w:rsid w:val="000261F9"/>
    <w:rsid w:val="00031C42"/>
    <w:rsid w:val="0003352A"/>
    <w:rsid w:val="00040D77"/>
    <w:rsid w:val="00042AFB"/>
    <w:rsid w:val="0005267B"/>
    <w:rsid w:val="00060B99"/>
    <w:rsid w:val="00064C99"/>
    <w:rsid w:val="00074AD1"/>
    <w:rsid w:val="00080A97"/>
    <w:rsid w:val="0008392D"/>
    <w:rsid w:val="00085386"/>
    <w:rsid w:val="0009244C"/>
    <w:rsid w:val="000975D4"/>
    <w:rsid w:val="000A5EB0"/>
    <w:rsid w:val="000B0CF6"/>
    <w:rsid w:val="000B63A7"/>
    <w:rsid w:val="000C6885"/>
    <w:rsid w:val="000D027E"/>
    <w:rsid w:val="000D5681"/>
    <w:rsid w:val="000D6DA6"/>
    <w:rsid w:val="000F024C"/>
    <w:rsid w:val="000F1DDC"/>
    <w:rsid w:val="000F2BFC"/>
    <w:rsid w:val="000F709C"/>
    <w:rsid w:val="00103BCA"/>
    <w:rsid w:val="001059A1"/>
    <w:rsid w:val="00113B73"/>
    <w:rsid w:val="00116B00"/>
    <w:rsid w:val="00124F55"/>
    <w:rsid w:val="001350C4"/>
    <w:rsid w:val="00143DD8"/>
    <w:rsid w:val="0014450A"/>
    <w:rsid w:val="00146DB7"/>
    <w:rsid w:val="00155893"/>
    <w:rsid w:val="001665D1"/>
    <w:rsid w:val="00186774"/>
    <w:rsid w:val="001911EA"/>
    <w:rsid w:val="00196883"/>
    <w:rsid w:val="001C0E62"/>
    <w:rsid w:val="001C7357"/>
    <w:rsid w:val="001D5892"/>
    <w:rsid w:val="001E7176"/>
    <w:rsid w:val="0020168C"/>
    <w:rsid w:val="002049D1"/>
    <w:rsid w:val="00204A95"/>
    <w:rsid w:val="00216814"/>
    <w:rsid w:val="00220858"/>
    <w:rsid w:val="00220FED"/>
    <w:rsid w:val="002245C9"/>
    <w:rsid w:val="002250CC"/>
    <w:rsid w:val="00245947"/>
    <w:rsid w:val="00253656"/>
    <w:rsid w:val="00254D60"/>
    <w:rsid w:val="00254F82"/>
    <w:rsid w:val="00261627"/>
    <w:rsid w:val="002623EB"/>
    <w:rsid w:val="00264263"/>
    <w:rsid w:val="00264755"/>
    <w:rsid w:val="002660F9"/>
    <w:rsid w:val="00271AFB"/>
    <w:rsid w:val="00272D93"/>
    <w:rsid w:val="00276795"/>
    <w:rsid w:val="0027733C"/>
    <w:rsid w:val="00282A9C"/>
    <w:rsid w:val="002834F6"/>
    <w:rsid w:val="002901FA"/>
    <w:rsid w:val="0029106C"/>
    <w:rsid w:val="002A00E8"/>
    <w:rsid w:val="002A522A"/>
    <w:rsid w:val="002B0AF6"/>
    <w:rsid w:val="002B39ED"/>
    <w:rsid w:val="002D0000"/>
    <w:rsid w:val="002D6AFB"/>
    <w:rsid w:val="002E4996"/>
    <w:rsid w:val="002F2DD0"/>
    <w:rsid w:val="0030318B"/>
    <w:rsid w:val="00305E91"/>
    <w:rsid w:val="003065A0"/>
    <w:rsid w:val="00313CD1"/>
    <w:rsid w:val="00313D68"/>
    <w:rsid w:val="00331FA3"/>
    <w:rsid w:val="0034508C"/>
    <w:rsid w:val="003516BA"/>
    <w:rsid w:val="00361B25"/>
    <w:rsid w:val="00374BDC"/>
    <w:rsid w:val="003765B1"/>
    <w:rsid w:val="0037667A"/>
    <w:rsid w:val="0037785B"/>
    <w:rsid w:val="0038065F"/>
    <w:rsid w:val="003868CD"/>
    <w:rsid w:val="00386986"/>
    <w:rsid w:val="003920E0"/>
    <w:rsid w:val="00393CE1"/>
    <w:rsid w:val="003978BF"/>
    <w:rsid w:val="003A0DBA"/>
    <w:rsid w:val="003A65D7"/>
    <w:rsid w:val="003A76BC"/>
    <w:rsid w:val="003B58E9"/>
    <w:rsid w:val="003C200F"/>
    <w:rsid w:val="003D0FBA"/>
    <w:rsid w:val="003D11F4"/>
    <w:rsid w:val="003D25DB"/>
    <w:rsid w:val="003E0A31"/>
    <w:rsid w:val="003E152A"/>
    <w:rsid w:val="003E25C0"/>
    <w:rsid w:val="003F0FFD"/>
    <w:rsid w:val="003F2BC3"/>
    <w:rsid w:val="003F6C31"/>
    <w:rsid w:val="004171F6"/>
    <w:rsid w:val="00420367"/>
    <w:rsid w:val="004206A2"/>
    <w:rsid w:val="00420B9D"/>
    <w:rsid w:val="00422860"/>
    <w:rsid w:val="004237AA"/>
    <w:rsid w:val="0043113C"/>
    <w:rsid w:val="00444F4A"/>
    <w:rsid w:val="00446926"/>
    <w:rsid w:val="004801A2"/>
    <w:rsid w:val="004A1C66"/>
    <w:rsid w:val="004A6D86"/>
    <w:rsid w:val="004B4931"/>
    <w:rsid w:val="004B4B9D"/>
    <w:rsid w:val="004B69F0"/>
    <w:rsid w:val="004C1E14"/>
    <w:rsid w:val="004C4372"/>
    <w:rsid w:val="004D1FBE"/>
    <w:rsid w:val="004D33CD"/>
    <w:rsid w:val="004D63B6"/>
    <w:rsid w:val="004E1769"/>
    <w:rsid w:val="004E54DF"/>
    <w:rsid w:val="004E6252"/>
    <w:rsid w:val="004E7CEB"/>
    <w:rsid w:val="004F2202"/>
    <w:rsid w:val="004F7273"/>
    <w:rsid w:val="005011B7"/>
    <w:rsid w:val="005051C3"/>
    <w:rsid w:val="00512BFF"/>
    <w:rsid w:val="00515814"/>
    <w:rsid w:val="0051714D"/>
    <w:rsid w:val="00523C20"/>
    <w:rsid w:val="00530B68"/>
    <w:rsid w:val="00535F56"/>
    <w:rsid w:val="00541F45"/>
    <w:rsid w:val="00544D67"/>
    <w:rsid w:val="005562BB"/>
    <w:rsid w:val="00561631"/>
    <w:rsid w:val="00561907"/>
    <w:rsid w:val="005637C3"/>
    <w:rsid w:val="005638BE"/>
    <w:rsid w:val="0058011F"/>
    <w:rsid w:val="005B0254"/>
    <w:rsid w:val="005B1D15"/>
    <w:rsid w:val="005C230A"/>
    <w:rsid w:val="005C2E6D"/>
    <w:rsid w:val="005C5A1A"/>
    <w:rsid w:val="005C71F2"/>
    <w:rsid w:val="005C79B0"/>
    <w:rsid w:val="005D78ED"/>
    <w:rsid w:val="005E0083"/>
    <w:rsid w:val="005E59C3"/>
    <w:rsid w:val="005E5CA5"/>
    <w:rsid w:val="005F45BC"/>
    <w:rsid w:val="00605B04"/>
    <w:rsid w:val="00611730"/>
    <w:rsid w:val="00617B79"/>
    <w:rsid w:val="00624E62"/>
    <w:rsid w:val="006271A3"/>
    <w:rsid w:val="00630266"/>
    <w:rsid w:val="00636209"/>
    <w:rsid w:val="00636E89"/>
    <w:rsid w:val="00647CDF"/>
    <w:rsid w:val="0065173E"/>
    <w:rsid w:val="00655D53"/>
    <w:rsid w:val="00672BFC"/>
    <w:rsid w:val="00675BB0"/>
    <w:rsid w:val="0067635E"/>
    <w:rsid w:val="00680C9A"/>
    <w:rsid w:val="0068109F"/>
    <w:rsid w:val="00690D94"/>
    <w:rsid w:val="00696C57"/>
    <w:rsid w:val="006A1B9C"/>
    <w:rsid w:val="006D4649"/>
    <w:rsid w:val="006D6E11"/>
    <w:rsid w:val="006E05EF"/>
    <w:rsid w:val="006E1E4B"/>
    <w:rsid w:val="006E2151"/>
    <w:rsid w:val="006E360A"/>
    <w:rsid w:val="006F19CB"/>
    <w:rsid w:val="006F1CBA"/>
    <w:rsid w:val="006F5ACE"/>
    <w:rsid w:val="00701134"/>
    <w:rsid w:val="00710C34"/>
    <w:rsid w:val="007147D7"/>
    <w:rsid w:val="00723963"/>
    <w:rsid w:val="0072689D"/>
    <w:rsid w:val="00731692"/>
    <w:rsid w:val="00740FD0"/>
    <w:rsid w:val="00744937"/>
    <w:rsid w:val="0074665F"/>
    <w:rsid w:val="007476E5"/>
    <w:rsid w:val="0075099F"/>
    <w:rsid w:val="007607A9"/>
    <w:rsid w:val="00762A80"/>
    <w:rsid w:val="00764255"/>
    <w:rsid w:val="00773466"/>
    <w:rsid w:val="00776054"/>
    <w:rsid w:val="0078398F"/>
    <w:rsid w:val="00785790"/>
    <w:rsid w:val="00796251"/>
    <w:rsid w:val="00797238"/>
    <w:rsid w:val="007A0009"/>
    <w:rsid w:val="007A0F44"/>
    <w:rsid w:val="007A1B43"/>
    <w:rsid w:val="007B4442"/>
    <w:rsid w:val="007B79D9"/>
    <w:rsid w:val="007D3006"/>
    <w:rsid w:val="007E5555"/>
    <w:rsid w:val="007F0706"/>
    <w:rsid w:val="007F196F"/>
    <w:rsid w:val="007F1C24"/>
    <w:rsid w:val="00802798"/>
    <w:rsid w:val="00802927"/>
    <w:rsid w:val="008045E2"/>
    <w:rsid w:val="008061B6"/>
    <w:rsid w:val="0081556F"/>
    <w:rsid w:val="0082198A"/>
    <w:rsid w:val="008248C0"/>
    <w:rsid w:val="00830EB9"/>
    <w:rsid w:val="0083391E"/>
    <w:rsid w:val="00841554"/>
    <w:rsid w:val="008423DA"/>
    <w:rsid w:val="0085775B"/>
    <w:rsid w:val="008614D4"/>
    <w:rsid w:val="00861A9B"/>
    <w:rsid w:val="00862915"/>
    <w:rsid w:val="00864AB7"/>
    <w:rsid w:val="00866CE2"/>
    <w:rsid w:val="00891107"/>
    <w:rsid w:val="008B1FAE"/>
    <w:rsid w:val="008B5765"/>
    <w:rsid w:val="008B729D"/>
    <w:rsid w:val="008D73DD"/>
    <w:rsid w:val="008E1FFE"/>
    <w:rsid w:val="008E2D49"/>
    <w:rsid w:val="008E2DE3"/>
    <w:rsid w:val="009005D6"/>
    <w:rsid w:val="009111F2"/>
    <w:rsid w:val="00911521"/>
    <w:rsid w:val="00914560"/>
    <w:rsid w:val="00915811"/>
    <w:rsid w:val="00932F9D"/>
    <w:rsid w:val="00954483"/>
    <w:rsid w:val="009628C4"/>
    <w:rsid w:val="009653F3"/>
    <w:rsid w:val="009742C2"/>
    <w:rsid w:val="009759C0"/>
    <w:rsid w:val="009770B3"/>
    <w:rsid w:val="00981CBD"/>
    <w:rsid w:val="00993C2F"/>
    <w:rsid w:val="009A460D"/>
    <w:rsid w:val="009A7BCB"/>
    <w:rsid w:val="009D0338"/>
    <w:rsid w:val="009D4010"/>
    <w:rsid w:val="009D467D"/>
    <w:rsid w:val="009D592C"/>
    <w:rsid w:val="009E3F3C"/>
    <w:rsid w:val="009E4CCE"/>
    <w:rsid w:val="009F29F6"/>
    <w:rsid w:val="009F2E89"/>
    <w:rsid w:val="009F520E"/>
    <w:rsid w:val="00A0342B"/>
    <w:rsid w:val="00A1312E"/>
    <w:rsid w:val="00A36E43"/>
    <w:rsid w:val="00A413A0"/>
    <w:rsid w:val="00A43266"/>
    <w:rsid w:val="00A5055B"/>
    <w:rsid w:val="00A71C68"/>
    <w:rsid w:val="00A7539A"/>
    <w:rsid w:val="00A9677A"/>
    <w:rsid w:val="00AA0EDA"/>
    <w:rsid w:val="00AA2D7A"/>
    <w:rsid w:val="00AA42C4"/>
    <w:rsid w:val="00AA6DEB"/>
    <w:rsid w:val="00AB77D8"/>
    <w:rsid w:val="00AC05A0"/>
    <w:rsid w:val="00AC4F6F"/>
    <w:rsid w:val="00AC77AC"/>
    <w:rsid w:val="00AD07E5"/>
    <w:rsid w:val="00AD58C0"/>
    <w:rsid w:val="00AD63CD"/>
    <w:rsid w:val="00AD7C21"/>
    <w:rsid w:val="00AE0453"/>
    <w:rsid w:val="00AE10B4"/>
    <w:rsid w:val="00AF3BCB"/>
    <w:rsid w:val="00AF46FD"/>
    <w:rsid w:val="00B01C17"/>
    <w:rsid w:val="00B04A9F"/>
    <w:rsid w:val="00B07075"/>
    <w:rsid w:val="00B1007B"/>
    <w:rsid w:val="00B12202"/>
    <w:rsid w:val="00B210C5"/>
    <w:rsid w:val="00B226C6"/>
    <w:rsid w:val="00B302CB"/>
    <w:rsid w:val="00B3291F"/>
    <w:rsid w:val="00B37DC6"/>
    <w:rsid w:val="00B42E42"/>
    <w:rsid w:val="00B43CEB"/>
    <w:rsid w:val="00B472B3"/>
    <w:rsid w:val="00B541F0"/>
    <w:rsid w:val="00B679FF"/>
    <w:rsid w:val="00B70654"/>
    <w:rsid w:val="00B71858"/>
    <w:rsid w:val="00B87CA6"/>
    <w:rsid w:val="00B90F99"/>
    <w:rsid w:val="00B917D0"/>
    <w:rsid w:val="00B9457D"/>
    <w:rsid w:val="00BB20CF"/>
    <w:rsid w:val="00BB54DB"/>
    <w:rsid w:val="00BC0E4A"/>
    <w:rsid w:val="00BC1E6F"/>
    <w:rsid w:val="00BD4554"/>
    <w:rsid w:val="00BD6043"/>
    <w:rsid w:val="00BD6320"/>
    <w:rsid w:val="00BD7066"/>
    <w:rsid w:val="00BE12C1"/>
    <w:rsid w:val="00BF65D8"/>
    <w:rsid w:val="00BF7FFA"/>
    <w:rsid w:val="00C04367"/>
    <w:rsid w:val="00C14AE2"/>
    <w:rsid w:val="00C15E02"/>
    <w:rsid w:val="00C2110B"/>
    <w:rsid w:val="00C22F00"/>
    <w:rsid w:val="00C31828"/>
    <w:rsid w:val="00C331E3"/>
    <w:rsid w:val="00C35DFF"/>
    <w:rsid w:val="00C36B42"/>
    <w:rsid w:val="00C63F08"/>
    <w:rsid w:val="00C654D6"/>
    <w:rsid w:val="00C73549"/>
    <w:rsid w:val="00C76CE5"/>
    <w:rsid w:val="00C77652"/>
    <w:rsid w:val="00C815DE"/>
    <w:rsid w:val="00C91204"/>
    <w:rsid w:val="00C9461C"/>
    <w:rsid w:val="00C94B92"/>
    <w:rsid w:val="00C96E18"/>
    <w:rsid w:val="00CA49DB"/>
    <w:rsid w:val="00CA521F"/>
    <w:rsid w:val="00CB60AC"/>
    <w:rsid w:val="00CC2BF0"/>
    <w:rsid w:val="00CC3724"/>
    <w:rsid w:val="00CC5061"/>
    <w:rsid w:val="00CC5E8F"/>
    <w:rsid w:val="00CD06AE"/>
    <w:rsid w:val="00CD1D79"/>
    <w:rsid w:val="00CD2C4B"/>
    <w:rsid w:val="00CE2561"/>
    <w:rsid w:val="00CE41A8"/>
    <w:rsid w:val="00CE4F3E"/>
    <w:rsid w:val="00CF3141"/>
    <w:rsid w:val="00D04C2E"/>
    <w:rsid w:val="00D04D5C"/>
    <w:rsid w:val="00D061C8"/>
    <w:rsid w:val="00D13597"/>
    <w:rsid w:val="00D14D85"/>
    <w:rsid w:val="00D155AE"/>
    <w:rsid w:val="00D17B82"/>
    <w:rsid w:val="00D31585"/>
    <w:rsid w:val="00D35B4C"/>
    <w:rsid w:val="00D45590"/>
    <w:rsid w:val="00D50568"/>
    <w:rsid w:val="00D52036"/>
    <w:rsid w:val="00D61C31"/>
    <w:rsid w:val="00D62189"/>
    <w:rsid w:val="00D65F63"/>
    <w:rsid w:val="00D82FEC"/>
    <w:rsid w:val="00D916E3"/>
    <w:rsid w:val="00D91A99"/>
    <w:rsid w:val="00D93F76"/>
    <w:rsid w:val="00D96C8A"/>
    <w:rsid w:val="00D9784E"/>
    <w:rsid w:val="00DA228F"/>
    <w:rsid w:val="00DA3C54"/>
    <w:rsid w:val="00DA4BFD"/>
    <w:rsid w:val="00DA5CE3"/>
    <w:rsid w:val="00DA748B"/>
    <w:rsid w:val="00DC394B"/>
    <w:rsid w:val="00DC609A"/>
    <w:rsid w:val="00DC60D8"/>
    <w:rsid w:val="00DD595E"/>
    <w:rsid w:val="00DE2FE7"/>
    <w:rsid w:val="00DE7295"/>
    <w:rsid w:val="00E01F90"/>
    <w:rsid w:val="00E12657"/>
    <w:rsid w:val="00E13070"/>
    <w:rsid w:val="00E32D53"/>
    <w:rsid w:val="00E36F05"/>
    <w:rsid w:val="00E44E3E"/>
    <w:rsid w:val="00E55D9C"/>
    <w:rsid w:val="00E5620D"/>
    <w:rsid w:val="00E63613"/>
    <w:rsid w:val="00E63BA6"/>
    <w:rsid w:val="00E66222"/>
    <w:rsid w:val="00E75614"/>
    <w:rsid w:val="00E820C1"/>
    <w:rsid w:val="00E84C59"/>
    <w:rsid w:val="00E918B7"/>
    <w:rsid w:val="00E952E8"/>
    <w:rsid w:val="00E963B7"/>
    <w:rsid w:val="00EA7B88"/>
    <w:rsid w:val="00EB0394"/>
    <w:rsid w:val="00EB1565"/>
    <w:rsid w:val="00EC0AE4"/>
    <w:rsid w:val="00EC3630"/>
    <w:rsid w:val="00ED4FA9"/>
    <w:rsid w:val="00EF0625"/>
    <w:rsid w:val="00EF7725"/>
    <w:rsid w:val="00F01284"/>
    <w:rsid w:val="00F1142A"/>
    <w:rsid w:val="00F146E9"/>
    <w:rsid w:val="00F15182"/>
    <w:rsid w:val="00F210E9"/>
    <w:rsid w:val="00F27071"/>
    <w:rsid w:val="00F3045D"/>
    <w:rsid w:val="00F33BDC"/>
    <w:rsid w:val="00F5064D"/>
    <w:rsid w:val="00F61215"/>
    <w:rsid w:val="00F7082C"/>
    <w:rsid w:val="00F764E3"/>
    <w:rsid w:val="00F82BDB"/>
    <w:rsid w:val="00F833B7"/>
    <w:rsid w:val="00F90764"/>
    <w:rsid w:val="00FA1225"/>
    <w:rsid w:val="00FA2074"/>
    <w:rsid w:val="00FA6C3C"/>
    <w:rsid w:val="00FC0648"/>
    <w:rsid w:val="00FC3C99"/>
    <w:rsid w:val="00FD04AB"/>
    <w:rsid w:val="00FD4240"/>
    <w:rsid w:val="00FE26A3"/>
    <w:rsid w:val="00FE5326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BE9EA"/>
  <w15:chartTrackingRefBased/>
  <w15:docId w15:val="{04EC04C6-5443-4A05-AA6E-F96BCF48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2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272D93"/>
    <w:pPr>
      <w:jc w:val="center"/>
    </w:pPr>
    <w:rPr>
      <w:b/>
      <w:bCs/>
      <w:sz w:val="28"/>
    </w:rPr>
  </w:style>
  <w:style w:type="paragraph" w:styleId="Porat">
    <w:name w:val="footer"/>
    <w:basedOn w:val="prastasis"/>
    <w:link w:val="PoratDiagrama"/>
    <w:uiPriority w:val="99"/>
    <w:rsid w:val="00272D9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2D9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72D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2D9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unhideWhenUsed/>
    <w:rsid w:val="00272D93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2F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2F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2FE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2F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2FE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2F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2FEC"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rsid w:val="005E0083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96251"/>
    <w:pPr>
      <w:spacing w:before="100" w:beforeAutospacing="1" w:after="100" w:afterAutospacing="1"/>
    </w:pPr>
    <w:rPr>
      <w:lang w:val="lt-LT" w:eastAsia="lt-LT"/>
    </w:rPr>
  </w:style>
  <w:style w:type="paragraph" w:styleId="Pataisymai">
    <w:name w:val="Revision"/>
    <w:hidden/>
    <w:uiPriority w:val="99"/>
    <w:semiHidden/>
    <w:rsid w:val="0086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87623-26D6-4397-B071-9E1CA31A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2020-09-01T08:46:00Z</dcterms:created>
  <dc:creator>Daiva Miliauskienė</dc:creator>
  <cp:lastModifiedBy>Rūta Šimanskienė</cp:lastModifiedBy>
  <cp:lastPrinted>2017-03-30T11:08:00Z</cp:lastPrinted>
  <dcterms:modified xsi:type="dcterms:W3CDTF">2020-09-01T08:47:00Z</dcterms:modified>
  <cp:revision>3</cp:revision>
</cp:coreProperties>
</file>