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83C3C" w14:textId="77777777" w:rsidR="00177129" w:rsidRPr="00351926" w:rsidRDefault="00177129" w:rsidP="00FD079C">
      <w:pPr>
        <w:jc w:val="center"/>
        <w:rPr>
          <w:rFonts w:ascii="Times New Roman" w:hAnsi="Times New Roman" w:cs="Times New Roman"/>
          <w:b/>
        </w:rPr>
      </w:pPr>
      <w:r w:rsidRPr="00351926">
        <w:rPr>
          <w:rFonts w:ascii="Times New Roman" w:hAnsi="Times New Roman" w:cs="Times New Roman"/>
          <w:b/>
        </w:rPr>
        <w:t>DERINIMO PAŽYMA</w:t>
      </w:r>
    </w:p>
    <w:p w14:paraId="269AE33A" w14:textId="6473DFE1" w:rsidR="00177129" w:rsidRPr="00351926" w:rsidRDefault="004B23F0" w:rsidP="00FD079C">
      <w:pPr>
        <w:jc w:val="center"/>
        <w:rPr>
          <w:rFonts w:ascii="Times New Roman" w:hAnsi="Times New Roman" w:cs="Times New Roman"/>
          <w:b/>
        </w:rPr>
      </w:pPr>
      <w:r w:rsidRPr="00351926">
        <w:rPr>
          <w:rFonts w:ascii="Times New Roman" w:hAnsi="Times New Roman" w:cs="Times New Roman"/>
          <w:b/>
        </w:rPr>
        <w:t xml:space="preserve">DĖL </w:t>
      </w:r>
      <w:r w:rsidR="00177129" w:rsidRPr="00351926">
        <w:rPr>
          <w:rFonts w:ascii="Times New Roman" w:hAnsi="Times New Roman" w:cs="Times New Roman"/>
          <w:b/>
        </w:rPr>
        <w:t>LIETUVOS RESPUBLIKOS</w:t>
      </w:r>
      <w:r w:rsidRPr="00351926">
        <w:rPr>
          <w:rFonts w:ascii="Times New Roman" w:hAnsi="Times New Roman" w:cs="Times New Roman"/>
          <w:b/>
        </w:rPr>
        <w:t xml:space="preserve"> </w:t>
      </w:r>
      <w:r w:rsidR="00177129" w:rsidRPr="00351926">
        <w:rPr>
          <w:rFonts w:ascii="Times New Roman" w:hAnsi="Times New Roman" w:cs="Times New Roman"/>
          <w:b/>
        </w:rPr>
        <w:t xml:space="preserve">SPORTO ĮSTATYMO NR. I-1151 </w:t>
      </w:r>
      <w:r w:rsidR="008668BD">
        <w:rPr>
          <w:rFonts w:ascii="Times New Roman" w:hAnsi="Times New Roman" w:cs="Times New Roman"/>
          <w:b/>
        </w:rPr>
        <w:t>2, 5</w:t>
      </w:r>
      <w:r w:rsidR="00571600" w:rsidRPr="00351926">
        <w:rPr>
          <w:rFonts w:ascii="Times New Roman" w:hAnsi="Times New Roman" w:cs="Times New Roman"/>
          <w:b/>
        </w:rPr>
        <w:t>, 7</w:t>
      </w:r>
      <w:r w:rsidR="00FA5D91">
        <w:rPr>
          <w:rFonts w:ascii="Times New Roman" w:hAnsi="Times New Roman" w:cs="Times New Roman"/>
          <w:b/>
        </w:rPr>
        <w:t xml:space="preserve">, 10, 16, 17, 18, 19, 20, 21, </w:t>
      </w:r>
      <w:r w:rsidR="00571600" w:rsidRPr="00351926">
        <w:rPr>
          <w:rFonts w:ascii="Times New Roman" w:hAnsi="Times New Roman" w:cs="Times New Roman"/>
          <w:b/>
        </w:rPr>
        <w:t xml:space="preserve">24 </w:t>
      </w:r>
      <w:r w:rsidR="00FA5D91">
        <w:rPr>
          <w:rFonts w:ascii="Times New Roman" w:hAnsi="Times New Roman" w:cs="Times New Roman"/>
          <w:b/>
        </w:rPr>
        <w:t xml:space="preserve">IR 25 </w:t>
      </w:r>
      <w:r w:rsidR="00177129" w:rsidRPr="00351926">
        <w:rPr>
          <w:rFonts w:ascii="Times New Roman" w:hAnsi="Times New Roman" w:cs="Times New Roman"/>
          <w:b/>
        </w:rPr>
        <w:t xml:space="preserve">STRAIPSNIŲ PAKEITIMO </w:t>
      </w:r>
      <w:r w:rsidRPr="00351926">
        <w:rPr>
          <w:rFonts w:ascii="Times New Roman" w:hAnsi="Times New Roman" w:cs="Times New Roman"/>
          <w:b/>
        </w:rPr>
        <w:t>ĮSTATYMO PROJEKTO</w:t>
      </w:r>
    </w:p>
    <w:p w14:paraId="152B2971" w14:textId="77777777" w:rsidR="00177129" w:rsidRPr="00351926" w:rsidRDefault="00177129" w:rsidP="00FD079C">
      <w:pPr>
        <w:jc w:val="both"/>
        <w:rPr>
          <w:rFonts w:ascii="Times New Roman" w:hAnsi="Times New Roman" w:cs="Times New Roman"/>
        </w:rPr>
      </w:pPr>
    </w:p>
    <w:p w14:paraId="6ECC2629" w14:textId="77777777" w:rsidR="007B54BC" w:rsidRPr="00351926" w:rsidRDefault="007B54BC" w:rsidP="00FD079C">
      <w:pPr>
        <w:jc w:val="both"/>
        <w:rPr>
          <w:rFonts w:ascii="Times New Roman" w:hAnsi="Times New Roman" w:cs="Times New Roman"/>
        </w:rPr>
      </w:pPr>
    </w:p>
    <w:tbl>
      <w:tblPr>
        <w:tblStyle w:val="TableGrid"/>
        <w:tblW w:w="15134" w:type="dxa"/>
        <w:tblLayout w:type="fixed"/>
        <w:tblLook w:val="04A0" w:firstRow="1" w:lastRow="0" w:firstColumn="1" w:lastColumn="0" w:noHBand="0" w:noVBand="1"/>
      </w:tblPr>
      <w:tblGrid>
        <w:gridCol w:w="534"/>
        <w:gridCol w:w="1417"/>
        <w:gridCol w:w="6662"/>
        <w:gridCol w:w="6521"/>
      </w:tblGrid>
      <w:tr w:rsidR="007B54BC" w:rsidRPr="00351926" w14:paraId="496D06AE" w14:textId="77777777" w:rsidTr="00BF042D">
        <w:tc>
          <w:tcPr>
            <w:tcW w:w="534" w:type="dxa"/>
          </w:tcPr>
          <w:p w14:paraId="73D6049A" w14:textId="77777777" w:rsidR="007B54BC" w:rsidRPr="00351926" w:rsidRDefault="007B54BC" w:rsidP="00FD079C">
            <w:pPr>
              <w:ind w:right="-108"/>
              <w:jc w:val="center"/>
              <w:rPr>
                <w:rFonts w:ascii="Times New Roman" w:hAnsi="Times New Roman" w:cs="Times New Roman"/>
              </w:rPr>
            </w:pPr>
            <w:r w:rsidRPr="00351926">
              <w:rPr>
                <w:rFonts w:ascii="Times New Roman" w:hAnsi="Times New Roman" w:cs="Times New Roman"/>
                <w:b/>
                <w:bCs/>
                <w:lang w:val="lt-LT"/>
              </w:rPr>
              <w:t>Eil.</w:t>
            </w:r>
          </w:p>
          <w:p w14:paraId="33A9303D" w14:textId="747B7CC1" w:rsidR="007B54BC" w:rsidRPr="00351926" w:rsidRDefault="007B54BC" w:rsidP="00FD079C">
            <w:pPr>
              <w:ind w:right="-108"/>
              <w:jc w:val="center"/>
              <w:rPr>
                <w:rFonts w:ascii="Times New Roman" w:hAnsi="Times New Roman" w:cs="Times New Roman"/>
              </w:rPr>
            </w:pPr>
            <w:r w:rsidRPr="00351926">
              <w:rPr>
                <w:rFonts w:ascii="Times New Roman" w:hAnsi="Times New Roman" w:cs="Times New Roman"/>
                <w:b/>
                <w:bCs/>
                <w:lang w:val="lt-LT"/>
              </w:rPr>
              <w:t>Nr.</w:t>
            </w:r>
          </w:p>
        </w:tc>
        <w:tc>
          <w:tcPr>
            <w:tcW w:w="1417" w:type="dxa"/>
          </w:tcPr>
          <w:p w14:paraId="3CD0F035" w14:textId="3CE2BD89" w:rsidR="007B54BC" w:rsidRPr="00351926" w:rsidRDefault="00282B5F" w:rsidP="00FD079C">
            <w:pPr>
              <w:ind w:right="-108"/>
              <w:jc w:val="center"/>
              <w:rPr>
                <w:rFonts w:ascii="Times New Roman" w:hAnsi="Times New Roman" w:cs="Times New Roman"/>
              </w:rPr>
            </w:pPr>
            <w:r w:rsidRPr="00351926">
              <w:rPr>
                <w:rFonts w:ascii="Times New Roman" w:hAnsi="Times New Roman" w:cs="Times New Roman"/>
                <w:b/>
                <w:bCs/>
                <w:lang w:val="lt-LT"/>
              </w:rPr>
              <w:t xml:space="preserve">Institucijos </w:t>
            </w:r>
            <w:r w:rsidR="007B54BC" w:rsidRPr="00351926">
              <w:rPr>
                <w:rFonts w:ascii="Times New Roman" w:hAnsi="Times New Roman" w:cs="Times New Roman"/>
                <w:b/>
                <w:bCs/>
                <w:lang w:val="lt-LT"/>
              </w:rPr>
              <w:t>pavadini</w:t>
            </w:r>
            <w:r w:rsidRPr="00351926">
              <w:rPr>
                <w:rFonts w:ascii="Times New Roman" w:hAnsi="Times New Roman" w:cs="Times New Roman"/>
                <w:b/>
                <w:bCs/>
                <w:lang w:val="lt-LT"/>
              </w:rPr>
              <w:t>-</w:t>
            </w:r>
            <w:r w:rsidR="007B54BC" w:rsidRPr="00351926">
              <w:rPr>
                <w:rFonts w:ascii="Times New Roman" w:hAnsi="Times New Roman" w:cs="Times New Roman"/>
                <w:b/>
                <w:bCs/>
                <w:lang w:val="lt-LT"/>
              </w:rPr>
              <w:t>mas, rašto data ir numeris</w:t>
            </w:r>
          </w:p>
        </w:tc>
        <w:tc>
          <w:tcPr>
            <w:tcW w:w="6662" w:type="dxa"/>
          </w:tcPr>
          <w:p w14:paraId="369BF028" w14:textId="6C5389B0" w:rsidR="007B54BC" w:rsidRPr="00351926" w:rsidRDefault="007B54BC" w:rsidP="00FD079C">
            <w:pPr>
              <w:widowControl w:val="0"/>
              <w:autoSpaceDE w:val="0"/>
              <w:autoSpaceDN w:val="0"/>
              <w:adjustRightInd w:val="0"/>
              <w:ind w:left="-74"/>
              <w:jc w:val="center"/>
              <w:rPr>
                <w:rFonts w:ascii="Times New Roman" w:hAnsi="Times New Roman" w:cs="Times New Roman"/>
                <w:color w:val="000000"/>
              </w:rPr>
            </w:pPr>
            <w:r w:rsidRPr="00351926">
              <w:rPr>
                <w:rFonts w:ascii="Times New Roman" w:hAnsi="Times New Roman" w:cs="Times New Roman"/>
                <w:b/>
                <w:bCs/>
                <w:lang w:val="lt-LT"/>
              </w:rPr>
              <w:t>Pastabos ir pasiūlymai</w:t>
            </w:r>
          </w:p>
        </w:tc>
        <w:tc>
          <w:tcPr>
            <w:tcW w:w="6521" w:type="dxa"/>
          </w:tcPr>
          <w:p w14:paraId="1758EC46" w14:textId="2450BFEF" w:rsidR="007B54BC" w:rsidRPr="00351926" w:rsidRDefault="007B54BC" w:rsidP="00FD079C">
            <w:pPr>
              <w:jc w:val="center"/>
              <w:rPr>
                <w:rFonts w:ascii="Times New Roman" w:hAnsi="Times New Roman" w:cs="Times New Roman"/>
                <w:b/>
              </w:rPr>
            </w:pPr>
            <w:r w:rsidRPr="00351926">
              <w:rPr>
                <w:rFonts w:ascii="Times New Roman" w:hAnsi="Times New Roman" w:cs="Times New Roman"/>
                <w:b/>
                <w:bCs/>
                <w:lang w:val="lt-LT"/>
              </w:rPr>
              <w:t>Žyma apie pastabas ir pasiūlymus, į kuriuos</w:t>
            </w:r>
            <w:r w:rsidRPr="00351926">
              <w:rPr>
                <w:rFonts w:ascii="Times New Roman" w:hAnsi="Times New Roman" w:cs="Times New Roman"/>
                <w:b/>
                <w:bCs/>
                <w:lang w:val="lt-LT"/>
              </w:rPr>
              <w:br/>
              <w:t>nebuvo atsižvelgta arba atsižvelgta iš dalies</w:t>
            </w:r>
          </w:p>
        </w:tc>
      </w:tr>
      <w:tr w:rsidR="00577180" w:rsidRPr="00351926" w14:paraId="377012A3" w14:textId="77777777" w:rsidTr="00BF042D">
        <w:tc>
          <w:tcPr>
            <w:tcW w:w="534" w:type="dxa"/>
          </w:tcPr>
          <w:p w14:paraId="58AC13CD" w14:textId="79A0B58E" w:rsidR="00577180" w:rsidRPr="00351926" w:rsidRDefault="003F2327" w:rsidP="00FD079C">
            <w:pPr>
              <w:jc w:val="both"/>
              <w:rPr>
                <w:rFonts w:ascii="Times New Roman" w:hAnsi="Times New Roman" w:cs="Times New Roman"/>
              </w:rPr>
            </w:pPr>
            <w:r>
              <w:rPr>
                <w:rFonts w:ascii="Times New Roman" w:hAnsi="Times New Roman" w:cs="Times New Roman"/>
              </w:rPr>
              <w:t>1</w:t>
            </w:r>
            <w:r w:rsidR="00577180" w:rsidRPr="00351926">
              <w:rPr>
                <w:rFonts w:ascii="Times New Roman" w:hAnsi="Times New Roman" w:cs="Times New Roman"/>
              </w:rPr>
              <w:t>.</w:t>
            </w:r>
          </w:p>
        </w:tc>
        <w:tc>
          <w:tcPr>
            <w:tcW w:w="1417" w:type="dxa"/>
          </w:tcPr>
          <w:p w14:paraId="3EDA7754" w14:textId="77777777" w:rsidR="00577180" w:rsidRPr="00351926" w:rsidRDefault="00577180" w:rsidP="00FD079C">
            <w:pPr>
              <w:widowControl w:val="0"/>
              <w:autoSpaceDE w:val="0"/>
              <w:autoSpaceDN w:val="0"/>
              <w:adjustRightInd w:val="0"/>
              <w:rPr>
                <w:rFonts w:ascii="Times New Roman" w:hAnsi="Times New Roman" w:cs="Times New Roman"/>
                <w:bCs/>
                <w:color w:val="000000"/>
              </w:rPr>
            </w:pPr>
            <w:proofErr w:type="spellStart"/>
            <w:r w:rsidRPr="00351926">
              <w:rPr>
                <w:rFonts w:ascii="Times New Roman" w:hAnsi="Times New Roman" w:cs="Times New Roman"/>
                <w:bCs/>
                <w:color w:val="000000"/>
              </w:rPr>
              <w:t>Lietuvos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asociacija</w:t>
            </w:r>
            <w:proofErr w:type="spellEnd"/>
            <w:r w:rsidRPr="00351926">
              <w:rPr>
                <w:rFonts w:ascii="Times New Roman" w:hAnsi="Times New Roman" w:cs="Times New Roman"/>
                <w:bCs/>
                <w:color w:val="000000"/>
              </w:rPr>
              <w:t xml:space="preserve"> </w:t>
            </w:r>
            <w:r w:rsidRPr="00351926">
              <w:rPr>
                <w:rFonts w:ascii="Times New Roman" w:hAnsi="Times New Roman" w:cs="Times New Roman"/>
              </w:rPr>
              <w:t>„</w:t>
            </w:r>
            <w:proofErr w:type="spellStart"/>
            <w:r w:rsidRPr="00351926">
              <w:rPr>
                <w:rFonts w:ascii="Times New Roman" w:hAnsi="Times New Roman" w:cs="Times New Roman"/>
                <w:bCs/>
                <w:color w:val="000000"/>
              </w:rPr>
              <w:t>Sportas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visiems</w:t>
            </w:r>
            <w:proofErr w:type="spellEnd"/>
            <w:r w:rsidRPr="00351926">
              <w:rPr>
                <w:rFonts w:ascii="Times New Roman" w:hAnsi="Times New Roman" w:cs="Times New Roman"/>
              </w:rPr>
              <w:t>“</w:t>
            </w:r>
            <w:r w:rsidRPr="00351926">
              <w:rPr>
                <w:rFonts w:ascii="Times New Roman" w:hAnsi="Times New Roman" w:cs="Times New Roman"/>
                <w:bCs/>
                <w:color w:val="000000"/>
              </w:rPr>
              <w:t xml:space="preserve">, 2021-03-24 </w:t>
            </w:r>
            <w:proofErr w:type="spellStart"/>
            <w:r w:rsidRPr="00351926">
              <w:rPr>
                <w:rFonts w:ascii="Times New Roman" w:hAnsi="Times New Roman" w:cs="Times New Roman"/>
                <w:bCs/>
                <w:color w:val="000000"/>
              </w:rPr>
              <w:t>raštas</w:t>
            </w:r>
            <w:proofErr w:type="spellEnd"/>
            <w:r w:rsidRPr="00351926">
              <w:rPr>
                <w:rFonts w:ascii="Times New Roman" w:hAnsi="Times New Roman" w:cs="Times New Roman"/>
                <w:bCs/>
                <w:color w:val="000000"/>
              </w:rPr>
              <w:t xml:space="preserve"> Nr.</w:t>
            </w:r>
          </w:p>
          <w:p w14:paraId="5C80914A" w14:textId="5E209EFD" w:rsidR="00577180" w:rsidRPr="00351926" w:rsidRDefault="00577180" w:rsidP="00FD079C">
            <w:pPr>
              <w:jc w:val="both"/>
              <w:rPr>
                <w:rFonts w:ascii="Times New Roman" w:hAnsi="Times New Roman" w:cs="Times New Roman"/>
              </w:rPr>
            </w:pPr>
            <w:r w:rsidRPr="00351926">
              <w:rPr>
                <w:rFonts w:ascii="Times New Roman" w:hAnsi="Times New Roman" w:cs="Times New Roman"/>
                <w:bCs/>
                <w:color w:val="000000"/>
              </w:rPr>
              <w:t xml:space="preserve"> LASV 21/I – 007</w:t>
            </w:r>
          </w:p>
        </w:tc>
        <w:tc>
          <w:tcPr>
            <w:tcW w:w="6662" w:type="dxa"/>
          </w:tcPr>
          <w:p w14:paraId="4B529A5A" w14:textId="6187B81A" w:rsidR="00577180" w:rsidRPr="00351926" w:rsidRDefault="00577180" w:rsidP="00FD079C">
            <w:pPr>
              <w:widowControl w:val="0"/>
              <w:tabs>
                <w:tab w:val="left" w:pos="220"/>
                <w:tab w:val="left" w:pos="720"/>
              </w:tabs>
              <w:autoSpaceDE w:val="0"/>
              <w:autoSpaceDN w:val="0"/>
              <w:adjustRightInd w:val="0"/>
              <w:jc w:val="both"/>
              <w:rPr>
                <w:rFonts w:ascii="Times New Roman" w:hAnsi="Times New Roman" w:cs="Times New Roman"/>
              </w:rPr>
            </w:pPr>
            <w:r w:rsidRPr="00351926">
              <w:rPr>
                <w:rFonts w:ascii="Times New Roman" w:hAnsi="Times New Roman" w:cs="Times New Roman"/>
              </w:rPr>
              <w:t xml:space="preserve">1. </w:t>
            </w:r>
            <w:proofErr w:type="spellStart"/>
            <w:r w:rsidRPr="00351926">
              <w:rPr>
                <w:rFonts w:ascii="Times New Roman" w:hAnsi="Times New Roman" w:cs="Times New Roman"/>
              </w:rPr>
              <w:t>Atsižvelgti</w:t>
            </w:r>
            <w:proofErr w:type="spellEnd"/>
            <w:r w:rsidRPr="00351926">
              <w:rPr>
                <w:rFonts w:ascii="Times New Roman" w:hAnsi="Times New Roman" w:cs="Times New Roman"/>
              </w:rPr>
              <w:t xml:space="preserve"> į </w:t>
            </w:r>
            <w:proofErr w:type="spellStart"/>
            <w:r w:rsidRPr="00351926">
              <w:rPr>
                <w:rFonts w:ascii="Times New Roman" w:hAnsi="Times New Roman" w:cs="Times New Roman"/>
              </w:rPr>
              <w:t>Lietuvos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asociacijos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visiems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siūlymus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dėl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color w:val="000000"/>
                <w:lang w:eastAsia="lt-LT"/>
              </w:rPr>
              <w:t>fizinio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programiniu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pagrindu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taip</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nediskriminuojant</w:t>
            </w:r>
            <w:proofErr w:type="spellEnd"/>
            <w:r w:rsidRPr="00351926">
              <w:rPr>
                <w:rFonts w:ascii="Times New Roman" w:hAnsi="Times New Roman" w:cs="Times New Roman"/>
                <w:color w:val="000000"/>
                <w:lang w:eastAsia="lt-LT"/>
              </w:rPr>
              <w:t xml:space="preserve"> FA </w:t>
            </w:r>
            <w:proofErr w:type="spellStart"/>
            <w:r w:rsidRPr="00351926">
              <w:rPr>
                <w:rFonts w:ascii="Times New Roman" w:hAnsi="Times New Roman" w:cs="Times New Roman"/>
                <w:color w:val="000000"/>
                <w:lang w:eastAsia="lt-LT"/>
              </w:rPr>
              <w:t>plėtojimo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Lietuvoje</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bei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užtikrinant</w:t>
            </w:r>
            <w:proofErr w:type="spellEnd"/>
            <w:r w:rsidRPr="00351926">
              <w:rPr>
                <w:rFonts w:ascii="Times New Roman" w:hAnsi="Times New Roman" w:cs="Times New Roman"/>
                <w:color w:val="000000"/>
                <w:lang w:eastAsia="lt-LT"/>
              </w:rPr>
              <w:t xml:space="preserve"> LR </w:t>
            </w:r>
            <w:proofErr w:type="spellStart"/>
            <w:r w:rsidRPr="00351926">
              <w:rPr>
                <w:rFonts w:ascii="Times New Roman" w:hAnsi="Times New Roman" w:cs="Times New Roman"/>
                <w:color w:val="000000"/>
                <w:lang w:eastAsia="lt-LT"/>
              </w:rPr>
              <w:t>vyriausybės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vienodo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svarbos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nuostatas</w:t>
            </w:r>
            <w:proofErr w:type="spellEnd"/>
            <w:r w:rsidRPr="00351926">
              <w:rPr>
                <w:rFonts w:ascii="Times New Roman" w:hAnsi="Times New Roman" w:cs="Times New Roman"/>
                <w:color w:val="000000"/>
                <w:lang w:eastAsia="lt-LT"/>
              </w:rPr>
              <w:t>.</w:t>
            </w:r>
          </w:p>
          <w:p w14:paraId="3AF839B3" w14:textId="77777777" w:rsidR="00577180" w:rsidRPr="00351926" w:rsidRDefault="00577180" w:rsidP="00FD079C">
            <w:pPr>
              <w:jc w:val="both"/>
              <w:rPr>
                <w:rFonts w:ascii="Times New Roman" w:hAnsi="Times New Roman" w:cs="Times New Roman"/>
              </w:rPr>
            </w:pPr>
            <w:proofErr w:type="spellStart"/>
            <w:r w:rsidRPr="00351926">
              <w:rPr>
                <w:rFonts w:ascii="Times New Roman" w:hAnsi="Times New Roman" w:cs="Times New Roman"/>
              </w:rPr>
              <w:t>Darbo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grupei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dėl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Lietuvos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Respublikos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įstatymo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tobulinimo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bCs/>
                <w:color w:val="000000"/>
              </w:rPr>
              <w:t>Lietuvos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asociacija</w:t>
            </w:r>
            <w:proofErr w:type="spellEnd"/>
            <w:r w:rsidRPr="00351926">
              <w:rPr>
                <w:rFonts w:ascii="Times New Roman" w:hAnsi="Times New Roman" w:cs="Times New Roman"/>
                <w:bCs/>
                <w:color w:val="000000"/>
              </w:rPr>
              <w:t xml:space="preserve"> </w:t>
            </w:r>
            <w:r w:rsidRPr="00351926">
              <w:rPr>
                <w:rFonts w:ascii="Times New Roman" w:hAnsi="Times New Roman" w:cs="Times New Roman"/>
              </w:rPr>
              <w:t>„</w:t>
            </w:r>
            <w:proofErr w:type="spellStart"/>
            <w:r w:rsidRPr="00351926">
              <w:rPr>
                <w:rFonts w:ascii="Times New Roman" w:hAnsi="Times New Roman" w:cs="Times New Roman"/>
                <w:bCs/>
                <w:color w:val="000000"/>
              </w:rPr>
              <w:t>Sportas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visiems</w:t>
            </w:r>
            <w:proofErr w:type="spellEnd"/>
            <w:r w:rsidRPr="00351926">
              <w:rPr>
                <w:rFonts w:ascii="Times New Roman" w:hAnsi="Times New Roman" w:cs="Times New Roman"/>
              </w:rPr>
              <w:t>“</w:t>
            </w:r>
            <w:r w:rsidRPr="00351926">
              <w:rPr>
                <w:rFonts w:ascii="Times New Roman" w:hAnsi="Times New Roman" w:cs="Times New Roman"/>
                <w:bCs/>
                <w:color w:val="000000"/>
              </w:rPr>
              <w:t xml:space="preserve">, </w:t>
            </w:r>
            <w:proofErr w:type="spellStart"/>
            <w:r w:rsidRPr="00351926">
              <w:rPr>
                <w:rFonts w:ascii="Times New Roman" w:hAnsi="Times New Roman" w:cs="Times New Roman"/>
              </w:rPr>
              <w:t>pateikti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pasiūlymai</w:t>
            </w:r>
            <w:proofErr w:type="spellEnd"/>
            <w:r w:rsidRPr="00351926">
              <w:rPr>
                <w:rFonts w:ascii="Times New Roman" w:hAnsi="Times New Roman" w:cs="Times New Roman"/>
              </w:rPr>
              <w:t>:</w:t>
            </w:r>
          </w:p>
          <w:p w14:paraId="5FCA5B0C" w14:textId="77777777" w:rsidR="00577180" w:rsidRPr="00351926" w:rsidRDefault="00577180" w:rsidP="00FD079C">
            <w:pPr>
              <w:jc w:val="both"/>
              <w:rPr>
                <w:rFonts w:ascii="Times New Roman" w:hAnsi="Times New Roman" w:cs="Times New Roman"/>
              </w:rPr>
            </w:pPr>
            <w:r w:rsidRPr="00351926">
              <w:rPr>
                <w:rFonts w:ascii="Times New Roman" w:hAnsi="Times New Roman" w:cs="Times New Roman"/>
              </w:rPr>
              <w:t>„</w:t>
            </w:r>
            <w:proofErr w:type="spellStart"/>
            <w:r w:rsidRPr="00351926">
              <w:rPr>
                <w:rFonts w:ascii="Times New Roman" w:hAnsi="Times New Roman" w:cs="Times New Roman"/>
              </w:rPr>
              <w:t>Jei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galiausiai</w:t>
            </w:r>
            <w:proofErr w:type="spellEnd"/>
            <w:r w:rsidRPr="00351926">
              <w:rPr>
                <w:rFonts w:ascii="Times New Roman" w:hAnsi="Times New Roman" w:cs="Times New Roman"/>
              </w:rPr>
              <w:t xml:space="preserve"> bus </w:t>
            </w:r>
            <w:proofErr w:type="spellStart"/>
            <w:r w:rsidRPr="00351926">
              <w:rPr>
                <w:rFonts w:ascii="Times New Roman" w:hAnsi="Times New Roman" w:cs="Times New Roman"/>
              </w:rPr>
              <w:t>nuspręsta</w:t>
            </w:r>
            <w:proofErr w:type="spellEnd"/>
            <w:r w:rsidRPr="00351926">
              <w:rPr>
                <w:rFonts w:ascii="Times New Roman" w:hAnsi="Times New Roman" w:cs="Times New Roman"/>
              </w:rPr>
              <w:t xml:space="preserve"> jog </w:t>
            </w:r>
            <w:proofErr w:type="spellStart"/>
            <w:r w:rsidRPr="00351926">
              <w:rPr>
                <w:rFonts w:ascii="Times New Roman" w:hAnsi="Times New Roman" w:cs="Times New Roman"/>
              </w:rPr>
              <w:t>tokio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atskiro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rėmimo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nereikia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trumparegiškai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užkertamas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kelias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realaus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rezultatų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proveržiui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t.y</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klubams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organizacijoms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kurie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yra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federacijų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nariai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plėtojantys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konkrečias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tokiu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atveju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bCs/>
              </w:rPr>
              <w:t>negali</w:t>
            </w:r>
            <w:proofErr w:type="spellEnd"/>
            <w:r w:rsidRPr="00351926">
              <w:rPr>
                <w:rFonts w:ascii="Times New Roman" w:hAnsi="Times New Roman" w:cs="Times New Roman"/>
                <w:bCs/>
              </w:rPr>
              <w:t xml:space="preserve"> </w:t>
            </w:r>
            <w:proofErr w:type="spellStart"/>
            <w:r w:rsidRPr="00351926">
              <w:rPr>
                <w:rFonts w:ascii="Times New Roman" w:hAnsi="Times New Roman" w:cs="Times New Roman"/>
                <w:bCs/>
              </w:rPr>
              <w:t>būti</w:t>
            </w:r>
            <w:proofErr w:type="spellEnd"/>
            <w:r w:rsidRPr="00351926">
              <w:rPr>
                <w:rFonts w:ascii="Times New Roman" w:hAnsi="Times New Roman" w:cs="Times New Roman"/>
                <w:bCs/>
              </w:rPr>
              <w:t xml:space="preserve"> </w:t>
            </w:r>
            <w:proofErr w:type="spellStart"/>
            <w:r w:rsidRPr="00351926">
              <w:rPr>
                <w:rFonts w:ascii="Times New Roman" w:hAnsi="Times New Roman" w:cs="Times New Roman"/>
                <w:bCs/>
              </w:rPr>
              <w:t>skirtingo</w:t>
            </w:r>
            <w:proofErr w:type="spellEnd"/>
            <w:r w:rsidRPr="00351926">
              <w:rPr>
                <w:rFonts w:ascii="Times New Roman" w:hAnsi="Times New Roman" w:cs="Times New Roman"/>
                <w:bCs/>
              </w:rPr>
              <w:t xml:space="preserve"> </w:t>
            </w:r>
            <w:proofErr w:type="spellStart"/>
            <w:r w:rsidRPr="00351926">
              <w:rPr>
                <w:rFonts w:ascii="Times New Roman" w:hAnsi="Times New Roman" w:cs="Times New Roman"/>
                <w:bCs/>
              </w:rPr>
              <w:t>finansavimo</w:t>
            </w:r>
            <w:proofErr w:type="spellEnd"/>
            <w:r w:rsidRPr="00351926">
              <w:rPr>
                <w:rFonts w:ascii="Times New Roman" w:hAnsi="Times New Roman" w:cs="Times New Roman"/>
                <w:bCs/>
              </w:rPr>
              <w:t xml:space="preserve"> </w:t>
            </w:r>
            <w:proofErr w:type="spellStart"/>
            <w:r w:rsidRPr="00351926">
              <w:rPr>
                <w:rFonts w:ascii="Times New Roman" w:hAnsi="Times New Roman" w:cs="Times New Roman"/>
                <w:bCs/>
              </w:rPr>
              <w:t>modelio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vieniems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programinis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kitiems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projektinis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Todėl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panaikinus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fondą</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abiems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kryptims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turi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būti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skiriamas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programinis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finansavimas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pagal</w:t>
            </w:r>
            <w:proofErr w:type="spellEnd"/>
            <w:r w:rsidRPr="00351926">
              <w:rPr>
                <w:rFonts w:ascii="Times New Roman" w:hAnsi="Times New Roman" w:cs="Times New Roman"/>
              </w:rPr>
              <w:t xml:space="preserve"> ŠMSM </w:t>
            </w:r>
            <w:proofErr w:type="spellStart"/>
            <w:r w:rsidRPr="00351926">
              <w:rPr>
                <w:rFonts w:ascii="Times New Roman" w:hAnsi="Times New Roman" w:cs="Times New Roman"/>
              </w:rPr>
              <w:t>nustatytus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kriterijus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geografinei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plėtrai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regioniškumui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prieinamumui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plačių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tikslinių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grupių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įtraukimui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senjorų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šeimų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įtraukimui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tt</w:t>
            </w:r>
            <w:proofErr w:type="spellEnd"/>
            <w:r w:rsidRPr="00351926">
              <w:rPr>
                <w:rFonts w:ascii="Times New Roman" w:hAnsi="Times New Roman" w:cs="Times New Roman"/>
              </w:rPr>
              <w:t>. “</w:t>
            </w:r>
          </w:p>
        </w:tc>
        <w:tc>
          <w:tcPr>
            <w:tcW w:w="6521" w:type="dxa"/>
          </w:tcPr>
          <w:p w14:paraId="7113BF16" w14:textId="77777777" w:rsidR="00577180" w:rsidRPr="00351926" w:rsidRDefault="00577180" w:rsidP="00FD079C">
            <w:pPr>
              <w:jc w:val="both"/>
              <w:rPr>
                <w:rFonts w:ascii="Times New Roman" w:hAnsi="Times New Roman" w:cs="Times New Roman"/>
                <w:b/>
                <w:color w:val="000000"/>
                <w:lang w:eastAsia="lt-LT"/>
              </w:rPr>
            </w:pPr>
            <w:proofErr w:type="spellStart"/>
            <w:r w:rsidRPr="00351926">
              <w:rPr>
                <w:rFonts w:ascii="Times New Roman" w:hAnsi="Times New Roman" w:cs="Times New Roman"/>
                <w:b/>
                <w:color w:val="000000"/>
                <w:lang w:eastAsia="lt-LT"/>
              </w:rPr>
              <w:t>Atsižvelgtina</w:t>
            </w:r>
            <w:proofErr w:type="spellEnd"/>
            <w:r w:rsidRPr="00351926">
              <w:rPr>
                <w:rFonts w:ascii="Times New Roman" w:hAnsi="Times New Roman" w:cs="Times New Roman"/>
                <w:b/>
                <w:color w:val="000000"/>
                <w:lang w:eastAsia="lt-LT"/>
              </w:rPr>
              <w:t xml:space="preserve"> </w:t>
            </w:r>
            <w:proofErr w:type="spellStart"/>
            <w:r w:rsidRPr="00351926">
              <w:rPr>
                <w:rFonts w:ascii="Times New Roman" w:hAnsi="Times New Roman" w:cs="Times New Roman"/>
                <w:b/>
                <w:color w:val="000000"/>
                <w:lang w:eastAsia="lt-LT"/>
              </w:rPr>
              <w:t>iš</w:t>
            </w:r>
            <w:proofErr w:type="spellEnd"/>
            <w:r w:rsidRPr="00351926">
              <w:rPr>
                <w:rFonts w:ascii="Times New Roman" w:hAnsi="Times New Roman" w:cs="Times New Roman"/>
                <w:b/>
                <w:color w:val="000000"/>
                <w:lang w:eastAsia="lt-LT"/>
              </w:rPr>
              <w:t xml:space="preserve"> </w:t>
            </w:r>
            <w:proofErr w:type="spellStart"/>
            <w:r w:rsidRPr="00351926">
              <w:rPr>
                <w:rFonts w:ascii="Times New Roman" w:hAnsi="Times New Roman" w:cs="Times New Roman"/>
                <w:b/>
                <w:color w:val="000000"/>
                <w:lang w:eastAsia="lt-LT"/>
              </w:rPr>
              <w:t>dalies</w:t>
            </w:r>
            <w:proofErr w:type="spellEnd"/>
            <w:r w:rsidRPr="00351926">
              <w:rPr>
                <w:rFonts w:ascii="Times New Roman" w:hAnsi="Times New Roman" w:cs="Times New Roman"/>
                <w:b/>
                <w:color w:val="000000"/>
                <w:lang w:eastAsia="lt-LT"/>
              </w:rPr>
              <w:t>.</w:t>
            </w:r>
          </w:p>
          <w:p w14:paraId="1D96A621" w14:textId="53E1EE41" w:rsidR="00577180" w:rsidRPr="00351926" w:rsidRDefault="00577180" w:rsidP="008C536F">
            <w:pPr>
              <w:jc w:val="both"/>
              <w:rPr>
                <w:rFonts w:ascii="Times New Roman" w:hAnsi="Times New Roman" w:cs="Times New Roman"/>
                <w:color w:val="000000"/>
                <w:lang w:eastAsia="lt-LT"/>
              </w:rPr>
            </w:pPr>
            <w:proofErr w:type="spellStart"/>
            <w:r w:rsidRPr="00351926">
              <w:rPr>
                <w:rFonts w:ascii="Times New Roman" w:hAnsi="Times New Roman" w:cs="Times New Roman"/>
                <w:color w:val="000000"/>
                <w:lang w:eastAsia="lt-LT"/>
              </w:rPr>
              <w:t>Pastebėtina</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kad</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finansavimas</w:t>
            </w:r>
            <w:proofErr w:type="spellEnd"/>
            <w:r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fiziniam</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aktyvumui</w:t>
            </w:r>
            <w:proofErr w:type="spellEnd"/>
            <w:r w:rsidR="00415112"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nėra</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naikinamas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tačiau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Konstituciniam</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Teismui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priėmus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nutarimą</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pasikeitė</w:t>
            </w:r>
            <w:proofErr w:type="spellEnd"/>
            <w:r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skiriamų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valstybės</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biudžeto</w:t>
            </w:r>
            <w:proofErr w:type="spellEnd"/>
            <w:r w:rsidR="00415112"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lėšų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statusas</w:t>
            </w:r>
            <w:proofErr w:type="spellEnd"/>
            <w:r w:rsidRPr="00351926">
              <w:rPr>
                <w:rFonts w:ascii="Times New Roman" w:hAnsi="Times New Roman" w:cs="Times New Roman"/>
                <w:color w:val="000000"/>
                <w:lang w:eastAsia="lt-LT"/>
              </w:rPr>
              <w:t xml:space="preserve"> – </w:t>
            </w:r>
            <w:proofErr w:type="spellStart"/>
            <w:r w:rsidRPr="00351926">
              <w:rPr>
                <w:rFonts w:ascii="Times New Roman" w:hAnsi="Times New Roman" w:cs="Times New Roman"/>
                <w:color w:val="000000"/>
                <w:lang w:eastAsia="lt-LT"/>
              </w:rPr>
              <w:t>tapo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eiline</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biudžeto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priemone</w:t>
            </w:r>
            <w:proofErr w:type="spellEnd"/>
            <w:r w:rsidRPr="00351926">
              <w:rPr>
                <w:rFonts w:ascii="Times New Roman" w:hAnsi="Times New Roman" w:cs="Times New Roman"/>
                <w:color w:val="000000"/>
                <w:lang w:eastAsia="lt-LT"/>
              </w:rPr>
              <w:t xml:space="preserve"> be </w:t>
            </w:r>
            <w:proofErr w:type="spellStart"/>
            <w:r w:rsidRPr="00351926">
              <w:rPr>
                <w:rFonts w:ascii="Times New Roman" w:hAnsi="Times New Roman" w:cs="Times New Roman"/>
                <w:color w:val="000000"/>
                <w:lang w:eastAsia="lt-LT"/>
              </w:rPr>
              <w:t>specialaus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pajamų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šaltinio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įstatymu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apibrėžtų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apimčių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Taip</w:t>
            </w:r>
            <w:proofErr w:type="spellEnd"/>
            <w:r w:rsidRPr="00351926">
              <w:rPr>
                <w:rFonts w:ascii="Times New Roman" w:hAnsi="Times New Roman" w:cs="Times New Roman"/>
                <w:color w:val="000000"/>
                <w:lang w:eastAsia="lt-LT"/>
              </w:rPr>
              <w:t xml:space="preserve"> pat </w:t>
            </w:r>
            <w:proofErr w:type="spellStart"/>
            <w:r w:rsidRPr="00351926">
              <w:rPr>
                <w:rFonts w:ascii="Times New Roman" w:hAnsi="Times New Roman" w:cs="Times New Roman"/>
                <w:color w:val="000000"/>
                <w:lang w:eastAsia="lt-LT"/>
              </w:rPr>
              <w:t>siekiama</w:t>
            </w:r>
            <w:proofErr w:type="spellEnd"/>
            <w:r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efektyvinti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aukšto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meistriškumo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fizinio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finansavimą</w:t>
            </w:r>
            <w:proofErr w:type="spellEnd"/>
            <w:r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Kaip</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ir</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iki</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šiol</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juridiniai</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asmenys</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galės</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teikti</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fizinio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aktyvumo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projektus</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dė</w:t>
            </w:r>
            <w:r w:rsidR="008C536F">
              <w:rPr>
                <w:rFonts w:ascii="Times New Roman" w:hAnsi="Times New Roman" w:cs="Times New Roman"/>
                <w:color w:val="000000"/>
                <w:lang w:eastAsia="lt-LT"/>
              </w:rPr>
              <w:t>l</w:t>
            </w:r>
            <w:proofErr w:type="spellEnd"/>
            <w:r w:rsidR="008C536F">
              <w:rPr>
                <w:rFonts w:ascii="Times New Roman" w:hAnsi="Times New Roman" w:cs="Times New Roman"/>
                <w:color w:val="000000"/>
                <w:lang w:eastAsia="lt-LT"/>
              </w:rPr>
              <w:t xml:space="preserve"> </w:t>
            </w:r>
            <w:proofErr w:type="spellStart"/>
            <w:r w:rsidR="008C536F">
              <w:rPr>
                <w:rFonts w:ascii="Times New Roman" w:hAnsi="Times New Roman" w:cs="Times New Roman"/>
                <w:color w:val="000000"/>
                <w:lang w:eastAsia="lt-LT"/>
              </w:rPr>
              <w:t>visų</w:t>
            </w:r>
            <w:proofErr w:type="spellEnd"/>
            <w:r w:rsidR="008C536F">
              <w:rPr>
                <w:rFonts w:ascii="Times New Roman" w:hAnsi="Times New Roman" w:cs="Times New Roman"/>
                <w:color w:val="000000"/>
                <w:lang w:eastAsia="lt-LT"/>
              </w:rPr>
              <w:t xml:space="preserve"> </w:t>
            </w:r>
            <w:proofErr w:type="spellStart"/>
            <w:r w:rsidR="008C536F">
              <w:rPr>
                <w:rFonts w:ascii="Times New Roman" w:hAnsi="Times New Roman" w:cs="Times New Roman"/>
                <w:color w:val="000000"/>
                <w:lang w:eastAsia="lt-LT"/>
              </w:rPr>
              <w:t>fizinio</w:t>
            </w:r>
            <w:proofErr w:type="spellEnd"/>
            <w:r w:rsidR="008C536F">
              <w:rPr>
                <w:rFonts w:ascii="Times New Roman" w:hAnsi="Times New Roman" w:cs="Times New Roman"/>
                <w:color w:val="000000"/>
                <w:lang w:eastAsia="lt-LT"/>
              </w:rPr>
              <w:t xml:space="preserve"> </w:t>
            </w:r>
            <w:proofErr w:type="spellStart"/>
            <w:r w:rsidR="008C536F">
              <w:rPr>
                <w:rFonts w:ascii="Times New Roman" w:hAnsi="Times New Roman" w:cs="Times New Roman"/>
                <w:color w:val="000000"/>
                <w:lang w:eastAsia="lt-LT"/>
              </w:rPr>
              <w:t>aktyvumo</w:t>
            </w:r>
            <w:proofErr w:type="spellEnd"/>
            <w:r w:rsidR="008C536F">
              <w:rPr>
                <w:rFonts w:ascii="Times New Roman" w:hAnsi="Times New Roman" w:cs="Times New Roman"/>
                <w:color w:val="000000"/>
                <w:lang w:eastAsia="lt-LT"/>
              </w:rPr>
              <w:t xml:space="preserve"> </w:t>
            </w:r>
            <w:proofErr w:type="spellStart"/>
            <w:r w:rsidR="008C536F">
              <w:rPr>
                <w:rFonts w:ascii="Times New Roman" w:hAnsi="Times New Roman" w:cs="Times New Roman"/>
                <w:color w:val="000000"/>
                <w:lang w:eastAsia="lt-LT"/>
              </w:rPr>
              <w:t>veiklų</w:t>
            </w:r>
            <w:proofErr w:type="spellEnd"/>
            <w:r w:rsidR="008C536F">
              <w:rPr>
                <w:rFonts w:ascii="Times New Roman" w:hAnsi="Times New Roman" w:cs="Times New Roman"/>
                <w:color w:val="000000"/>
                <w:lang w:eastAsia="lt-LT"/>
              </w:rPr>
              <w:t>,</w:t>
            </w:r>
            <w:r w:rsidR="00DB14EB" w:rsidRPr="00351926">
              <w:rPr>
                <w:rFonts w:ascii="Times New Roman" w:hAnsi="Times New Roman" w:cs="Times New Roman"/>
                <w:color w:val="000000"/>
                <w:lang w:eastAsia="lt-LT"/>
              </w:rPr>
              <w:t xml:space="preserve"> t. y. </w:t>
            </w:r>
            <w:proofErr w:type="spellStart"/>
            <w:r w:rsidR="00DB14EB" w:rsidRPr="00351926">
              <w:rPr>
                <w:rFonts w:ascii="Times New Roman" w:hAnsi="Times New Roman" w:cs="Times New Roman"/>
                <w:color w:val="000000"/>
                <w:lang w:eastAsia="lt-LT"/>
              </w:rPr>
              <w:t>fizinio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aktyvumo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projektas</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apims</w:t>
            </w:r>
            <w:proofErr w:type="spellEnd"/>
            <w:r w:rsidR="00DB14EB" w:rsidRPr="00351926">
              <w:rPr>
                <w:rFonts w:ascii="Times New Roman" w:hAnsi="Times New Roman" w:cs="Times New Roman"/>
                <w:color w:val="000000"/>
                <w:lang w:eastAsia="lt-LT"/>
              </w:rPr>
              <w:t xml:space="preserve"> bet </w:t>
            </w:r>
            <w:proofErr w:type="spellStart"/>
            <w:r w:rsidR="00DB14EB" w:rsidRPr="00351926">
              <w:rPr>
                <w:rFonts w:ascii="Times New Roman" w:hAnsi="Times New Roman" w:cs="Times New Roman"/>
                <w:color w:val="000000"/>
                <w:lang w:eastAsia="lt-LT"/>
              </w:rPr>
              <w:t>kokias</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jų</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atskirai</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neįvardyjant</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fizinio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aktyvumo</w:t>
            </w:r>
            <w:proofErr w:type="spellEnd"/>
            <w:r w:rsidR="00DB14EB" w:rsidRPr="00351926">
              <w:rPr>
                <w:rFonts w:ascii="Times New Roman" w:hAnsi="Times New Roman" w:cs="Times New Roman"/>
                <w:color w:val="000000"/>
                <w:lang w:eastAsia="lt-LT"/>
              </w:rPr>
              <w:t xml:space="preserve"> </w:t>
            </w:r>
            <w:proofErr w:type="spellStart"/>
            <w:r w:rsidR="00DB14EB" w:rsidRPr="00351926">
              <w:rPr>
                <w:rFonts w:ascii="Times New Roman" w:hAnsi="Times New Roman" w:cs="Times New Roman"/>
                <w:color w:val="000000"/>
                <w:lang w:eastAsia="lt-LT"/>
              </w:rPr>
              <w:t>veiklas</w:t>
            </w:r>
            <w:proofErr w:type="spellEnd"/>
            <w:r w:rsidR="00DB14EB"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Pagal</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nustatytus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kriterijus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fiziniam</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taikomas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projektinis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finansavimas</w:t>
            </w:r>
            <w:proofErr w:type="spellEnd"/>
            <w:r w:rsidRPr="00351926">
              <w:rPr>
                <w:rFonts w:ascii="Times New Roman" w:hAnsi="Times New Roman" w:cs="Times New Roman"/>
                <w:color w:val="000000"/>
                <w:lang w:eastAsia="lt-LT"/>
              </w:rPr>
              <w:t xml:space="preserve">, o </w:t>
            </w:r>
            <w:proofErr w:type="spellStart"/>
            <w:r w:rsidRPr="00351926">
              <w:rPr>
                <w:rFonts w:ascii="Times New Roman" w:hAnsi="Times New Roman" w:cs="Times New Roman"/>
                <w:color w:val="000000"/>
                <w:lang w:eastAsia="lt-LT"/>
              </w:rPr>
              <w:t>aukšto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meistriškumo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sportui</w:t>
            </w:r>
            <w:proofErr w:type="spellEnd"/>
            <w:r w:rsidRPr="00351926">
              <w:rPr>
                <w:rFonts w:ascii="Times New Roman" w:hAnsi="Times New Roman" w:cs="Times New Roman"/>
                <w:color w:val="000000"/>
                <w:lang w:eastAsia="lt-LT"/>
              </w:rPr>
              <w:t xml:space="preserve"> – </w:t>
            </w:r>
            <w:proofErr w:type="spellStart"/>
            <w:r w:rsidRPr="00351926">
              <w:rPr>
                <w:rFonts w:ascii="Times New Roman" w:hAnsi="Times New Roman" w:cs="Times New Roman"/>
                <w:color w:val="000000"/>
                <w:lang w:eastAsia="lt-LT"/>
              </w:rPr>
              <w:t>programinis</w:t>
            </w:r>
            <w:proofErr w:type="spellEnd"/>
            <w:r w:rsidRPr="00351926">
              <w:rPr>
                <w:rFonts w:ascii="Times New Roman" w:hAnsi="Times New Roman" w:cs="Times New Roman"/>
                <w:color w:val="000000"/>
                <w:lang w:eastAsia="lt-LT"/>
              </w:rPr>
              <w:t>.</w:t>
            </w:r>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Projektiniu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finansavimu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yra</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finansuojama</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laikina</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juridinių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asmenų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veikla</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siekiant</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unikalių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ir</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konkrečių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fiziniu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aktyvumu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susijusių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kokybinių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ir</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kiekybinių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rezultatų</w:t>
            </w:r>
            <w:proofErr w:type="spellEnd"/>
            <w:r w:rsidR="00415112" w:rsidRPr="00351926">
              <w:rPr>
                <w:rFonts w:ascii="Times New Roman" w:hAnsi="Times New Roman" w:cs="Times New Roman"/>
                <w:color w:val="000000"/>
                <w:lang w:eastAsia="lt-LT"/>
              </w:rPr>
              <w:t xml:space="preserve">, o </w:t>
            </w:r>
            <w:proofErr w:type="spellStart"/>
            <w:r w:rsidR="00415112" w:rsidRPr="00351926">
              <w:rPr>
                <w:rFonts w:ascii="Times New Roman" w:hAnsi="Times New Roman" w:cs="Times New Roman"/>
                <w:color w:val="000000"/>
                <w:lang w:eastAsia="lt-LT"/>
              </w:rPr>
              <w:t>programiniu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finansavimu</w:t>
            </w:r>
            <w:proofErr w:type="spellEnd"/>
            <w:r w:rsidR="00415112" w:rsidRPr="00351926">
              <w:rPr>
                <w:rFonts w:ascii="Times New Roman" w:hAnsi="Times New Roman" w:cs="Times New Roman"/>
                <w:color w:val="000000"/>
                <w:lang w:eastAsia="lt-LT"/>
              </w:rPr>
              <w:t xml:space="preserve"> – </w:t>
            </w:r>
            <w:proofErr w:type="spellStart"/>
            <w:r w:rsidR="00415112" w:rsidRPr="00351926">
              <w:rPr>
                <w:rFonts w:ascii="Times New Roman" w:hAnsi="Times New Roman" w:cs="Times New Roman"/>
                <w:color w:val="000000"/>
                <w:lang w:eastAsia="lt-LT"/>
              </w:rPr>
              <w:t>nuolatinės</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vykdomos</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sporto</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šakų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federacijų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ir</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neįgaliųjų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sporto</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organizacijų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funkcijos</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susijusios</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sportininkų</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rengimu</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ir</w:t>
            </w:r>
            <w:proofErr w:type="spellEnd"/>
            <w:r w:rsidR="00DB14EB" w:rsidRPr="00351926">
              <w:rPr>
                <w:rFonts w:ascii="Times New Roman" w:hAnsi="Times New Roman" w:cs="Times New Roman"/>
                <w:color w:val="000000"/>
                <w:lang w:eastAsia="lt-LT"/>
              </w:rPr>
              <w:t xml:space="preserve"> k</w:t>
            </w:r>
            <w:r w:rsidR="00415112" w:rsidRPr="00351926">
              <w:rPr>
                <w:rFonts w:ascii="Times New Roman" w:hAnsi="Times New Roman" w:cs="Times New Roman"/>
                <w:color w:val="000000"/>
                <w:lang w:eastAsia="lt-LT"/>
              </w:rPr>
              <w:t>t. (</w:t>
            </w:r>
            <w:proofErr w:type="spellStart"/>
            <w:r w:rsidR="00415112" w:rsidRPr="00351926">
              <w:rPr>
                <w:rFonts w:ascii="Times New Roman" w:hAnsi="Times New Roman" w:cs="Times New Roman"/>
                <w:color w:val="000000"/>
                <w:lang w:eastAsia="lt-LT"/>
              </w:rPr>
              <w:t>Sporto</w:t>
            </w:r>
            <w:proofErr w:type="spellEnd"/>
            <w:r w:rsidR="00415112"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įstatymo</w:t>
            </w:r>
            <w:proofErr w:type="spellEnd"/>
            <w:r w:rsidR="00415112" w:rsidRPr="00351926">
              <w:rPr>
                <w:rFonts w:ascii="Times New Roman" w:hAnsi="Times New Roman" w:cs="Times New Roman"/>
                <w:color w:val="000000"/>
                <w:lang w:eastAsia="lt-LT"/>
              </w:rPr>
              <w:t xml:space="preserve"> 18 </w:t>
            </w:r>
            <w:proofErr w:type="spellStart"/>
            <w:r w:rsidR="00415112" w:rsidRPr="00351926">
              <w:rPr>
                <w:rFonts w:ascii="Times New Roman" w:hAnsi="Times New Roman" w:cs="Times New Roman"/>
                <w:color w:val="000000"/>
                <w:lang w:eastAsia="lt-LT"/>
              </w:rPr>
              <w:t>straipsnis</w:t>
            </w:r>
            <w:proofErr w:type="spellEnd"/>
            <w:r w:rsidR="00415112" w:rsidRPr="00351926">
              <w:rPr>
                <w:rFonts w:ascii="Times New Roman" w:hAnsi="Times New Roman" w:cs="Times New Roman"/>
                <w:color w:val="000000"/>
                <w:lang w:eastAsia="lt-LT"/>
              </w:rPr>
              <w:t>).</w:t>
            </w:r>
          </w:p>
        </w:tc>
      </w:tr>
      <w:tr w:rsidR="007B54BC" w:rsidRPr="00351926" w14:paraId="2886770A" w14:textId="77777777" w:rsidTr="00BF042D">
        <w:tc>
          <w:tcPr>
            <w:tcW w:w="534" w:type="dxa"/>
          </w:tcPr>
          <w:p w14:paraId="70BC01B7" w14:textId="0B78734D" w:rsidR="007B54BC" w:rsidRPr="00351926" w:rsidRDefault="007B54BC" w:rsidP="00FD079C">
            <w:pPr>
              <w:jc w:val="both"/>
              <w:rPr>
                <w:rFonts w:ascii="Times New Roman" w:hAnsi="Times New Roman" w:cs="Times New Roman"/>
                <w:bCs/>
                <w:color w:val="000000"/>
              </w:rPr>
            </w:pPr>
          </w:p>
        </w:tc>
        <w:tc>
          <w:tcPr>
            <w:tcW w:w="1417" w:type="dxa"/>
          </w:tcPr>
          <w:p w14:paraId="2172A6B2" w14:textId="6AE347A3" w:rsidR="00E40039" w:rsidRPr="00351926" w:rsidRDefault="00E40039" w:rsidP="00FD079C">
            <w:pPr>
              <w:widowControl w:val="0"/>
              <w:autoSpaceDE w:val="0"/>
              <w:autoSpaceDN w:val="0"/>
              <w:adjustRightInd w:val="0"/>
              <w:rPr>
                <w:rFonts w:ascii="Times New Roman" w:hAnsi="Times New Roman" w:cs="Times New Roman"/>
                <w:bCs/>
                <w:color w:val="000000"/>
              </w:rPr>
            </w:pPr>
          </w:p>
          <w:p w14:paraId="1E8A16EC" w14:textId="09081361" w:rsidR="007B54BC" w:rsidRPr="00351926" w:rsidRDefault="007B54BC" w:rsidP="00FD079C">
            <w:pPr>
              <w:jc w:val="both"/>
              <w:rPr>
                <w:rFonts w:ascii="Times New Roman" w:hAnsi="Times New Roman" w:cs="Times New Roman"/>
                <w:bCs/>
                <w:color w:val="000000"/>
              </w:rPr>
            </w:pPr>
          </w:p>
        </w:tc>
        <w:tc>
          <w:tcPr>
            <w:tcW w:w="6662" w:type="dxa"/>
          </w:tcPr>
          <w:p w14:paraId="21223DE9" w14:textId="06E14B68" w:rsidR="00415112" w:rsidRPr="00351926" w:rsidRDefault="00415112" w:rsidP="00FD079C">
            <w:pPr>
              <w:jc w:val="both"/>
              <w:rPr>
                <w:rFonts w:ascii="Times New Roman" w:hAnsi="Times New Roman" w:cs="Times New Roman"/>
              </w:rPr>
            </w:pPr>
            <w:r w:rsidRPr="00351926">
              <w:rPr>
                <w:rFonts w:ascii="Times New Roman" w:hAnsi="Times New Roman" w:cs="Times New Roman"/>
              </w:rPr>
              <w:t xml:space="preserve">2. </w:t>
            </w:r>
            <w:proofErr w:type="spellStart"/>
            <w:r w:rsidRPr="00351926">
              <w:rPr>
                <w:rFonts w:ascii="Times New Roman" w:hAnsi="Times New Roman" w:cs="Times New Roman"/>
              </w:rPr>
              <w:t>Nenaikinti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rėmimo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fondo</w:t>
            </w:r>
            <w:proofErr w:type="spellEnd"/>
            <w:r w:rsidRPr="00351926">
              <w:rPr>
                <w:rFonts w:ascii="Times New Roman" w:hAnsi="Times New Roman" w:cs="Times New Roman"/>
              </w:rPr>
              <w:t xml:space="preserve">, bet </w:t>
            </w:r>
            <w:proofErr w:type="spellStart"/>
            <w:r w:rsidRPr="00351926">
              <w:rPr>
                <w:rFonts w:ascii="Times New Roman" w:hAnsi="Times New Roman" w:cs="Times New Roman"/>
              </w:rPr>
              <w:t>kaip</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tik</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sudaryti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sąlygas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kreiptis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juridiniams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vienetams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vykdantiems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plėtojima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federaciju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narystės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pagrindu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aiškiai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atskiriant</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nuo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fizinio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projektu</w:t>
            </w:r>
            <w:proofErr w:type="spellEnd"/>
            <w:r w:rsidRPr="00351926">
              <w:rPr>
                <w:rFonts w:ascii="Times New Roman" w:hAnsi="Times New Roman" w:cs="Times New Roman"/>
              </w:rPr>
              <w:t>̨.</w:t>
            </w:r>
          </w:p>
          <w:p w14:paraId="2B72C448" w14:textId="0C169899" w:rsidR="00415112" w:rsidRPr="00351926" w:rsidRDefault="00415112" w:rsidP="00FD079C">
            <w:pPr>
              <w:jc w:val="both"/>
              <w:rPr>
                <w:rFonts w:ascii="Times New Roman" w:hAnsi="Times New Roman" w:cs="Times New Roman"/>
              </w:rPr>
            </w:pPr>
            <w:proofErr w:type="spellStart"/>
            <w:r w:rsidRPr="00351926">
              <w:rPr>
                <w:rFonts w:ascii="Times New Roman" w:hAnsi="Times New Roman" w:cs="Times New Roman"/>
              </w:rPr>
              <w:t>Darbo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grupei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dėl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Lietuvos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Respublikos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įstatymo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tobulinimo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bCs/>
                <w:color w:val="000000"/>
              </w:rPr>
              <w:t>Lietuvos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asociacija</w:t>
            </w:r>
            <w:proofErr w:type="spellEnd"/>
            <w:r w:rsidRPr="00351926">
              <w:rPr>
                <w:rFonts w:ascii="Times New Roman" w:hAnsi="Times New Roman" w:cs="Times New Roman"/>
                <w:bCs/>
                <w:color w:val="000000"/>
              </w:rPr>
              <w:t xml:space="preserve"> </w:t>
            </w:r>
            <w:r w:rsidRPr="00351926">
              <w:rPr>
                <w:rFonts w:ascii="Times New Roman" w:hAnsi="Times New Roman" w:cs="Times New Roman"/>
              </w:rPr>
              <w:t>„</w:t>
            </w:r>
            <w:proofErr w:type="spellStart"/>
            <w:r w:rsidRPr="00351926">
              <w:rPr>
                <w:rFonts w:ascii="Times New Roman" w:hAnsi="Times New Roman" w:cs="Times New Roman"/>
                <w:bCs/>
                <w:color w:val="000000"/>
              </w:rPr>
              <w:t>Sportas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visiems</w:t>
            </w:r>
            <w:proofErr w:type="spellEnd"/>
            <w:r w:rsidRPr="00351926">
              <w:rPr>
                <w:rFonts w:ascii="Times New Roman" w:hAnsi="Times New Roman" w:cs="Times New Roman"/>
              </w:rPr>
              <w:t>“</w:t>
            </w:r>
            <w:r w:rsidRPr="00351926">
              <w:rPr>
                <w:rFonts w:ascii="Times New Roman" w:hAnsi="Times New Roman" w:cs="Times New Roman"/>
                <w:bCs/>
                <w:color w:val="000000"/>
              </w:rPr>
              <w:t xml:space="preserve">, </w:t>
            </w:r>
            <w:proofErr w:type="spellStart"/>
            <w:r w:rsidRPr="00351926">
              <w:rPr>
                <w:rFonts w:ascii="Times New Roman" w:hAnsi="Times New Roman" w:cs="Times New Roman"/>
              </w:rPr>
              <w:t>pateikti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pasiūlymai</w:t>
            </w:r>
            <w:proofErr w:type="spellEnd"/>
            <w:r w:rsidRPr="00351926">
              <w:rPr>
                <w:rFonts w:ascii="Times New Roman" w:hAnsi="Times New Roman" w:cs="Times New Roman"/>
              </w:rPr>
              <w:t>:</w:t>
            </w:r>
          </w:p>
          <w:p w14:paraId="49918663" w14:textId="54C48B2C" w:rsidR="007B54BC" w:rsidRPr="00351926" w:rsidRDefault="00415112" w:rsidP="00FD079C">
            <w:pPr>
              <w:jc w:val="both"/>
              <w:rPr>
                <w:rFonts w:ascii="Times New Roman" w:hAnsi="Times New Roman" w:cs="Times New Roman"/>
                <w:lang w:val="lt-LT"/>
              </w:rPr>
            </w:pPr>
            <w:r w:rsidRPr="00351926">
              <w:rPr>
                <w:rFonts w:ascii="Times New Roman" w:hAnsi="Times New Roman" w:cs="Times New Roman"/>
              </w:rPr>
              <w:lastRenderedPageBreak/>
              <w:t>„</w:t>
            </w:r>
            <w:r w:rsidR="007B54BC" w:rsidRPr="00351926">
              <w:rPr>
                <w:rFonts w:ascii="Times New Roman" w:hAnsi="Times New Roman" w:cs="Times New Roman"/>
                <w:lang w:val="lt-LT"/>
              </w:rPr>
              <w:t xml:space="preserve">1. Palikti sporto rėmimo fondą, jo iš įstatymo neišbraukiant, nes konstitucinis teismas šio klausimo net nelietė: </w:t>
            </w:r>
          </w:p>
          <w:p w14:paraId="6EDD4FF1" w14:textId="77777777" w:rsidR="007B54BC" w:rsidRPr="00351926" w:rsidRDefault="007B54BC" w:rsidP="00FD079C">
            <w:pPr>
              <w:jc w:val="both"/>
              <w:rPr>
                <w:rFonts w:ascii="Times New Roman" w:hAnsi="Times New Roman" w:cs="Times New Roman"/>
              </w:rPr>
            </w:pPr>
            <w:proofErr w:type="spellStart"/>
            <w:r w:rsidRPr="00351926">
              <w:rPr>
                <w:rFonts w:ascii="Times New Roman" w:hAnsi="Times New Roman" w:cs="Times New Roman"/>
              </w:rPr>
              <w:t>Vietoje</w:t>
            </w:r>
            <w:proofErr w:type="spellEnd"/>
            <w:r w:rsidRPr="00351926">
              <w:rPr>
                <w:rFonts w:ascii="Times New Roman" w:hAnsi="Times New Roman" w:cs="Times New Roman"/>
              </w:rPr>
              <w:t xml:space="preserve"> 4 </w:t>
            </w:r>
            <w:proofErr w:type="spellStart"/>
            <w:r w:rsidRPr="00351926">
              <w:rPr>
                <w:rFonts w:ascii="Times New Roman" w:hAnsi="Times New Roman" w:cs="Times New Roman"/>
              </w:rPr>
              <w:t>finansavimo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krypčių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palikti</w:t>
            </w:r>
            <w:proofErr w:type="spellEnd"/>
            <w:r w:rsidRPr="00351926">
              <w:rPr>
                <w:rFonts w:ascii="Times New Roman" w:hAnsi="Times New Roman" w:cs="Times New Roman"/>
              </w:rPr>
              <w:t xml:space="preserve"> SR </w:t>
            </w:r>
            <w:proofErr w:type="spellStart"/>
            <w:r w:rsidRPr="00351926">
              <w:rPr>
                <w:rFonts w:ascii="Times New Roman" w:hAnsi="Times New Roman" w:cs="Times New Roman"/>
              </w:rPr>
              <w:t>fonde</w:t>
            </w:r>
            <w:proofErr w:type="spellEnd"/>
            <w:r w:rsidRPr="00351926">
              <w:rPr>
                <w:rFonts w:ascii="Times New Roman" w:hAnsi="Times New Roman" w:cs="Times New Roman"/>
              </w:rPr>
              <w:t xml:space="preserve"> dvi </w:t>
            </w:r>
            <w:proofErr w:type="spellStart"/>
            <w:r w:rsidRPr="00351926">
              <w:rPr>
                <w:rFonts w:ascii="Times New Roman" w:hAnsi="Times New Roman" w:cs="Times New Roman"/>
              </w:rPr>
              <w:t>kryptis</w:t>
            </w:r>
            <w:proofErr w:type="spellEnd"/>
            <w:r w:rsidRPr="00351926">
              <w:rPr>
                <w:rFonts w:ascii="Times New Roman" w:hAnsi="Times New Roman" w:cs="Times New Roman"/>
              </w:rPr>
              <w:t xml:space="preserve"> (n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paaiškinimai</w:t>
            </w:r>
            <w:proofErr w:type="spellEnd"/>
            <w:r w:rsidRPr="00351926">
              <w:rPr>
                <w:rFonts w:ascii="Times New Roman" w:hAnsi="Times New Roman" w:cs="Times New Roman"/>
              </w:rPr>
              <w:t xml:space="preserve"> – </w:t>
            </w:r>
            <w:proofErr w:type="spellStart"/>
            <w:r w:rsidRPr="00351926">
              <w:rPr>
                <w:rFonts w:ascii="Times New Roman" w:hAnsi="Times New Roman" w:cs="Times New Roman"/>
              </w:rPr>
              <w:t>pridedami</w:t>
            </w:r>
            <w:proofErr w:type="spellEnd"/>
            <w:r w:rsidRPr="00351926">
              <w:rPr>
                <w:rFonts w:ascii="Times New Roman" w:hAnsi="Times New Roman" w:cs="Times New Roman"/>
              </w:rPr>
              <w:t xml:space="preserve"> 2 LASV </w:t>
            </w:r>
            <w:proofErr w:type="spellStart"/>
            <w:r w:rsidRPr="00351926">
              <w:rPr>
                <w:rFonts w:ascii="Times New Roman" w:hAnsi="Times New Roman" w:cs="Times New Roman"/>
              </w:rPr>
              <w:t>raštai</w:t>
            </w:r>
            <w:proofErr w:type="spellEnd"/>
            <w:r w:rsidRPr="00351926">
              <w:rPr>
                <w:rFonts w:ascii="Times New Roman" w:hAnsi="Times New Roman" w:cs="Times New Roman"/>
              </w:rPr>
              <w:t>)</w:t>
            </w:r>
          </w:p>
          <w:p w14:paraId="3B50B16F" w14:textId="77777777" w:rsidR="007B54BC" w:rsidRPr="00351926" w:rsidRDefault="007B54BC" w:rsidP="00FD079C">
            <w:pPr>
              <w:pStyle w:val="ListParagraph"/>
              <w:numPr>
                <w:ilvl w:val="1"/>
                <w:numId w:val="2"/>
              </w:numPr>
              <w:ind w:left="317"/>
              <w:contextualSpacing w:val="0"/>
              <w:jc w:val="both"/>
              <w:rPr>
                <w:szCs w:val="24"/>
              </w:rPr>
            </w:pPr>
            <w:r w:rsidRPr="00351926">
              <w:rPr>
                <w:szCs w:val="24"/>
              </w:rPr>
              <w:t xml:space="preserve">SPORTO ŠAKŲ PLĖTOJIMO KRYPTIS – gali  tiekti aukšto sportinio meistriškumo federacijos, federacijų nariai klubai, lygos (tie vienetai kurie plėtoja konkrečią sporto šaką) t.y. yra federacijų nariai. Tik tada galima būtų tikėtis realios pagalbos sporto šakų federacijoms kai fonde yra paliekama galimybė stiprinti klubų – federacijų narių veiklą. </w:t>
            </w:r>
          </w:p>
          <w:p w14:paraId="21B3C3EC" w14:textId="77777777" w:rsidR="007B54BC" w:rsidRPr="00351926" w:rsidRDefault="007B54BC" w:rsidP="00FD079C">
            <w:pPr>
              <w:pStyle w:val="ListParagraph"/>
              <w:numPr>
                <w:ilvl w:val="1"/>
                <w:numId w:val="2"/>
              </w:numPr>
              <w:ind w:left="317"/>
              <w:contextualSpacing w:val="0"/>
              <w:jc w:val="both"/>
              <w:rPr>
                <w:szCs w:val="24"/>
              </w:rPr>
            </w:pPr>
            <w:r w:rsidRPr="00351926">
              <w:rPr>
                <w:szCs w:val="24"/>
              </w:rPr>
              <w:t xml:space="preserve">FIZINIO AKTYVUMO PLĖTOJIMO KRYPTIS  - gali teikti visi kas plėtoja fizinį aktyvumą išskyrus: </w:t>
            </w:r>
          </w:p>
          <w:p w14:paraId="086FEAFC" w14:textId="581B1A5C" w:rsidR="007B54BC" w:rsidRPr="00351926" w:rsidRDefault="007B54BC" w:rsidP="00FD079C">
            <w:pPr>
              <w:pStyle w:val="ListParagraph"/>
              <w:ind w:left="0"/>
              <w:contextualSpacing w:val="0"/>
              <w:jc w:val="both"/>
              <w:rPr>
                <w:szCs w:val="24"/>
              </w:rPr>
            </w:pPr>
            <w:r w:rsidRPr="00351926">
              <w:rPr>
                <w:szCs w:val="24"/>
              </w:rPr>
              <w:t>1.2.1. federacijos ir jų nariai kurie teikia paraiškas į 1.1. kryptį;</w:t>
            </w:r>
          </w:p>
          <w:p w14:paraId="329E0EB0" w14:textId="1582EC61" w:rsidR="007B54BC" w:rsidRPr="00351926" w:rsidRDefault="007B54BC" w:rsidP="00FD079C">
            <w:pPr>
              <w:pStyle w:val="ListParagraph"/>
              <w:ind w:left="34"/>
              <w:contextualSpacing w:val="0"/>
              <w:jc w:val="both"/>
              <w:rPr>
                <w:szCs w:val="24"/>
              </w:rPr>
            </w:pPr>
            <w:r w:rsidRPr="00351926">
              <w:rPr>
                <w:szCs w:val="24"/>
              </w:rPr>
              <w:t>2.biudžetinės įstaigos, mokyklos ir darželiai – jų steigėjai yra savivaldybės arba pati ŠMSM , jie tiesiogiai finansuojami programiniu būdu ir jų veiklos turinys neturi nieko bendro su plėtojimu.</w:t>
            </w:r>
            <w:r w:rsidR="00415112" w:rsidRPr="00351926">
              <w:rPr>
                <w:szCs w:val="24"/>
              </w:rPr>
              <w:t>“</w:t>
            </w:r>
          </w:p>
        </w:tc>
        <w:tc>
          <w:tcPr>
            <w:tcW w:w="6521" w:type="dxa"/>
          </w:tcPr>
          <w:p w14:paraId="5F34CACC" w14:textId="77777777" w:rsidR="007B54BC" w:rsidRPr="00351926" w:rsidRDefault="007B54BC" w:rsidP="00FD079C">
            <w:pPr>
              <w:jc w:val="both"/>
              <w:rPr>
                <w:rFonts w:ascii="Times New Roman" w:hAnsi="Times New Roman" w:cs="Times New Roman"/>
                <w:b/>
                <w:color w:val="000000"/>
                <w:lang w:eastAsia="lt-LT"/>
              </w:rPr>
            </w:pPr>
            <w:proofErr w:type="spellStart"/>
            <w:r w:rsidRPr="00351926">
              <w:rPr>
                <w:rFonts w:ascii="Times New Roman" w:hAnsi="Times New Roman" w:cs="Times New Roman"/>
                <w:b/>
                <w:color w:val="000000"/>
                <w:lang w:eastAsia="lt-LT"/>
              </w:rPr>
              <w:lastRenderedPageBreak/>
              <w:t>Neatsižvelgtina</w:t>
            </w:r>
            <w:proofErr w:type="spellEnd"/>
            <w:r w:rsidRPr="00351926">
              <w:rPr>
                <w:rFonts w:ascii="Times New Roman" w:hAnsi="Times New Roman" w:cs="Times New Roman"/>
                <w:b/>
                <w:color w:val="000000"/>
                <w:lang w:eastAsia="lt-LT"/>
              </w:rPr>
              <w:t>.</w:t>
            </w:r>
          </w:p>
          <w:p w14:paraId="7029F13D" w14:textId="313C4AE5" w:rsidR="00351926" w:rsidRPr="00351926" w:rsidRDefault="00493D01" w:rsidP="00FD079C">
            <w:pPr>
              <w:jc w:val="both"/>
              <w:rPr>
                <w:rFonts w:ascii="Times New Roman" w:hAnsi="Times New Roman" w:cs="Times New Roman"/>
                <w:color w:val="000000"/>
                <w:lang w:eastAsia="lt-LT"/>
              </w:rPr>
            </w:pP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rėmimo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w:t>
            </w:r>
            <w:r w:rsidR="00CD3424" w:rsidRPr="00351926">
              <w:rPr>
                <w:rFonts w:ascii="Times New Roman" w:hAnsi="Times New Roman" w:cs="Times New Roman"/>
                <w:color w:val="000000"/>
                <w:lang w:eastAsia="lt-LT"/>
              </w:rPr>
              <w:t>o</w:t>
            </w:r>
            <w:r w:rsidRPr="00351926">
              <w:rPr>
                <w:rFonts w:ascii="Times New Roman" w:hAnsi="Times New Roman" w:cs="Times New Roman"/>
                <w:color w:val="000000"/>
                <w:lang w:eastAsia="lt-LT"/>
              </w:rPr>
              <w:t>ndas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nėra</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naikinam</w:t>
            </w:r>
            <w:r w:rsidR="00485B9C">
              <w:rPr>
                <w:rFonts w:ascii="Times New Roman" w:hAnsi="Times New Roman" w:cs="Times New Roman"/>
                <w:color w:val="000000"/>
                <w:lang w:eastAsia="lt-LT"/>
              </w:rPr>
              <w:t>as</w:t>
            </w:r>
            <w:proofErr w:type="spellEnd"/>
            <w:r w:rsidR="00485B9C">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fizinio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projek</w:t>
            </w:r>
            <w:r w:rsidR="00267271">
              <w:rPr>
                <w:rFonts w:ascii="Times New Roman" w:hAnsi="Times New Roman" w:cs="Times New Roman"/>
                <w:color w:val="000000"/>
                <w:lang w:eastAsia="lt-LT"/>
              </w:rPr>
              <w:t>tams</w:t>
            </w:r>
            <w:proofErr w:type="spellEnd"/>
            <w:r w:rsidR="00267271">
              <w:rPr>
                <w:rFonts w:ascii="Times New Roman" w:hAnsi="Times New Roman" w:cs="Times New Roman"/>
                <w:color w:val="000000"/>
                <w:lang w:eastAsia="lt-LT"/>
              </w:rPr>
              <w:t xml:space="preserve"> </w:t>
            </w:r>
            <w:proofErr w:type="spellStart"/>
            <w:r w:rsidR="00267271">
              <w:rPr>
                <w:rFonts w:ascii="Times New Roman" w:hAnsi="Times New Roman" w:cs="Times New Roman"/>
                <w:color w:val="000000"/>
                <w:lang w:eastAsia="lt-LT"/>
              </w:rPr>
              <w:t>ir</w:t>
            </w:r>
            <w:proofErr w:type="spellEnd"/>
            <w:r w:rsidR="00267271">
              <w:rPr>
                <w:rFonts w:ascii="Times New Roman" w:hAnsi="Times New Roman" w:cs="Times New Roman"/>
                <w:color w:val="000000"/>
                <w:lang w:eastAsia="lt-LT"/>
              </w:rPr>
              <w:t xml:space="preserve"> </w:t>
            </w:r>
            <w:proofErr w:type="spellStart"/>
            <w:r w:rsidR="00267271">
              <w:rPr>
                <w:rFonts w:ascii="Times New Roman" w:hAnsi="Times New Roman" w:cs="Times New Roman"/>
                <w:color w:val="000000"/>
                <w:lang w:eastAsia="lt-LT"/>
              </w:rPr>
              <w:t>toliau</w:t>
            </w:r>
            <w:proofErr w:type="spellEnd"/>
            <w:r w:rsidR="00267271">
              <w:rPr>
                <w:rFonts w:ascii="Times New Roman" w:hAnsi="Times New Roman" w:cs="Times New Roman"/>
                <w:color w:val="000000"/>
                <w:lang w:eastAsia="lt-LT"/>
              </w:rPr>
              <w:t xml:space="preserve"> </w:t>
            </w:r>
            <w:proofErr w:type="spellStart"/>
            <w:r w:rsidR="00267271">
              <w:rPr>
                <w:rFonts w:ascii="Times New Roman" w:hAnsi="Times New Roman" w:cs="Times New Roman"/>
                <w:color w:val="000000"/>
                <w:lang w:eastAsia="lt-LT"/>
              </w:rPr>
              <w:t>yra</w:t>
            </w:r>
            <w:proofErr w:type="spellEnd"/>
            <w:r w:rsidR="00267271">
              <w:rPr>
                <w:rFonts w:ascii="Times New Roman" w:hAnsi="Times New Roman" w:cs="Times New Roman"/>
                <w:color w:val="000000"/>
                <w:lang w:eastAsia="lt-LT"/>
              </w:rPr>
              <w:t xml:space="preserve"> </w:t>
            </w:r>
            <w:proofErr w:type="spellStart"/>
            <w:r w:rsidR="00267271">
              <w:rPr>
                <w:rFonts w:ascii="Times New Roman" w:hAnsi="Times New Roman" w:cs="Times New Roman"/>
                <w:color w:val="000000"/>
                <w:lang w:eastAsia="lt-LT"/>
              </w:rPr>
              <w:t>užtikrinamas</w:t>
            </w:r>
            <w:proofErr w:type="spellEnd"/>
            <w:r w:rsidRPr="00351926">
              <w:rPr>
                <w:rFonts w:ascii="Times New Roman" w:hAnsi="Times New Roman" w:cs="Times New Roman"/>
                <w:color w:val="000000"/>
                <w:lang w:eastAsia="lt-LT"/>
              </w:rPr>
              <w:t xml:space="preserve">. </w:t>
            </w:r>
            <w:proofErr w:type="spellStart"/>
            <w:r w:rsidR="00267271">
              <w:rPr>
                <w:rFonts w:ascii="Times New Roman" w:hAnsi="Times New Roman" w:cs="Times New Roman"/>
                <w:color w:val="000000"/>
                <w:lang w:eastAsia="lt-LT"/>
              </w:rPr>
              <w:t>Į</w:t>
            </w:r>
            <w:r w:rsidR="00351926" w:rsidRPr="00351926">
              <w:rPr>
                <w:rFonts w:ascii="Times New Roman" w:hAnsi="Times New Roman" w:cs="Times New Roman"/>
                <w:color w:val="000000"/>
                <w:lang w:eastAsia="lt-LT"/>
              </w:rPr>
              <w:t>gyvendinant</w:t>
            </w:r>
            <w:proofErr w:type="spellEnd"/>
            <w:r w:rsidR="00351926" w:rsidRPr="00351926">
              <w:rPr>
                <w:rFonts w:ascii="Times New Roman" w:hAnsi="Times New Roman" w:cs="Times New Roman"/>
                <w:color w:val="000000"/>
                <w:lang w:eastAsia="lt-LT"/>
              </w:rPr>
              <w:t xml:space="preserve"> </w:t>
            </w:r>
            <w:r w:rsidR="00351926" w:rsidRPr="00351926">
              <w:rPr>
                <w:rFonts w:ascii="Times New Roman" w:hAnsi="Times New Roman" w:cs="Times New Roman"/>
                <w:color w:val="000000"/>
                <w:lang w:val="lt-LT"/>
              </w:rPr>
              <w:t xml:space="preserve">aštuonioliktosios Vyriausybės programos nuostatų įgyvendinimo planą, patvirtintą Vyriausybės 2021 m. kovo 10 d. nutarimu Nr. 155 „Dėl aštuonioliktosios Lietuvos Respublikos Vyriausybės </w:t>
            </w:r>
            <w:r w:rsidR="00351926" w:rsidRPr="00351926">
              <w:rPr>
                <w:rFonts w:ascii="Times New Roman" w:hAnsi="Times New Roman" w:cs="Times New Roman"/>
                <w:color w:val="000000"/>
                <w:lang w:val="lt-LT"/>
              </w:rPr>
              <w:lastRenderedPageBreak/>
              <w:t xml:space="preserve">programos nuostatų įgyvendinimo plano patvirtinimo“, </w:t>
            </w:r>
            <w:r w:rsidR="00351926" w:rsidRPr="00351926">
              <w:rPr>
                <w:rFonts w:ascii="Times New Roman" w:hAnsi="Times New Roman" w:cs="Times New Roman"/>
                <w:bCs/>
              </w:rPr>
              <w:t xml:space="preserve">1.10.1 </w:t>
            </w:r>
            <w:proofErr w:type="spellStart"/>
            <w:r w:rsidR="00351926" w:rsidRPr="00351926">
              <w:rPr>
                <w:rFonts w:ascii="Times New Roman" w:hAnsi="Times New Roman" w:cs="Times New Roman"/>
                <w:bCs/>
              </w:rPr>
              <w:t>priemonę</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Patobulinti</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sporto</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sistemos</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stebėseną</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ir</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įtvirtinti</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naują</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sporto</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rėmimo</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modelį</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pakeičiant</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Sporto</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įstatymą</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ir</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įdiegiant</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reikalingas</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organizacines</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ir</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technines</w:t>
            </w:r>
            <w:proofErr w:type="spellEnd"/>
            <w:r w:rsidR="00351926" w:rsidRPr="00351926">
              <w:rPr>
                <w:rFonts w:ascii="Times New Roman" w:hAnsi="Times New Roman" w:cs="Times New Roman"/>
                <w:bCs/>
              </w:rPr>
              <w:t xml:space="preserve"> </w:t>
            </w:r>
            <w:proofErr w:type="spellStart"/>
            <w:r w:rsidR="00351926" w:rsidRPr="00351926">
              <w:rPr>
                <w:rFonts w:ascii="Times New Roman" w:hAnsi="Times New Roman" w:cs="Times New Roman"/>
                <w:bCs/>
              </w:rPr>
              <w:t>priemones</w:t>
            </w:r>
            <w:proofErr w:type="spellEnd"/>
            <w:r w:rsidR="00351926" w:rsidRPr="00351926">
              <w:rPr>
                <w:rFonts w:ascii="Times New Roman" w:hAnsi="Times New Roman" w:cs="Times New Roman"/>
                <w:bCs/>
              </w:rPr>
              <w:t>“.</w:t>
            </w:r>
          </w:p>
          <w:p w14:paraId="72B0B276" w14:textId="03FE25B1" w:rsidR="007B54BC" w:rsidRPr="00351926" w:rsidRDefault="007B54BC" w:rsidP="00FD079C">
            <w:pPr>
              <w:jc w:val="both"/>
              <w:rPr>
                <w:rFonts w:ascii="Times New Roman" w:hAnsi="Times New Roman" w:cs="Times New Roman"/>
                <w:color w:val="000000"/>
                <w:lang w:eastAsia="lt-LT"/>
              </w:rPr>
            </w:pPr>
            <w:proofErr w:type="spellStart"/>
            <w:r w:rsidRPr="00351926">
              <w:rPr>
                <w:rFonts w:ascii="Times New Roman" w:hAnsi="Times New Roman" w:cs="Times New Roman"/>
                <w:color w:val="000000"/>
                <w:lang w:eastAsia="lt-LT"/>
              </w:rPr>
              <w:t>Konstituciniam</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Teismui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priėmus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nutarimą</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rėmimo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fondui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skiriamos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lėšos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tapo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eiline</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biudžeto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priemone</w:t>
            </w:r>
            <w:proofErr w:type="spellEnd"/>
            <w:r w:rsidRPr="00351926">
              <w:rPr>
                <w:rFonts w:ascii="Times New Roman" w:hAnsi="Times New Roman" w:cs="Times New Roman"/>
                <w:color w:val="000000"/>
                <w:lang w:eastAsia="lt-LT"/>
              </w:rPr>
              <w:t xml:space="preserve"> be </w:t>
            </w:r>
            <w:proofErr w:type="spellStart"/>
            <w:r w:rsidRPr="00351926">
              <w:rPr>
                <w:rFonts w:ascii="Times New Roman" w:hAnsi="Times New Roman" w:cs="Times New Roman"/>
                <w:color w:val="000000"/>
                <w:lang w:eastAsia="lt-LT"/>
              </w:rPr>
              <w:t>specialaus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pajamų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šaltinio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įstatymu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apibrėžtų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apimčių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todėl</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nelieka</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fiksuoto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dydžio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akcizo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už</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alkoholinius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gėrimus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apdorotą</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tabaką</w:t>
            </w:r>
            <w:proofErr w:type="spellEnd"/>
            <w:r w:rsidRPr="00351926">
              <w:rPr>
                <w:rFonts w:ascii="Times New Roman" w:hAnsi="Times New Roman" w:cs="Times New Roman"/>
                <w:color w:val="000000"/>
                <w:lang w:eastAsia="lt-LT"/>
              </w:rPr>
              <w:t xml:space="preserve"> (2, 2,5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3 </w:t>
            </w:r>
            <w:proofErr w:type="spellStart"/>
            <w:r w:rsidRPr="00351926">
              <w:rPr>
                <w:rFonts w:ascii="Times New Roman" w:hAnsi="Times New Roman" w:cs="Times New Roman"/>
                <w:color w:val="000000"/>
                <w:lang w:eastAsia="lt-LT"/>
              </w:rPr>
              <w:t>procentai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loterijų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azartinių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lošimų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mokesčio</w:t>
            </w:r>
            <w:proofErr w:type="spellEnd"/>
            <w:r w:rsidRPr="00351926">
              <w:rPr>
                <w:rFonts w:ascii="Times New Roman" w:hAnsi="Times New Roman" w:cs="Times New Roman"/>
                <w:color w:val="000000"/>
                <w:lang w:eastAsia="lt-LT"/>
              </w:rPr>
              <w:t xml:space="preserve"> (10 </w:t>
            </w:r>
            <w:proofErr w:type="spellStart"/>
            <w:r w:rsidRPr="00351926">
              <w:rPr>
                <w:rFonts w:ascii="Times New Roman" w:hAnsi="Times New Roman" w:cs="Times New Roman"/>
                <w:color w:val="000000"/>
                <w:lang w:eastAsia="lt-LT"/>
              </w:rPr>
              <w:t>procentų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taip</w:t>
            </w:r>
            <w:proofErr w:type="spellEnd"/>
            <w:r w:rsidRPr="00351926">
              <w:rPr>
                <w:rFonts w:ascii="Times New Roman" w:hAnsi="Times New Roman" w:cs="Times New Roman"/>
                <w:color w:val="000000"/>
                <w:lang w:eastAsia="lt-LT"/>
              </w:rPr>
              <w:t xml:space="preserve"> pat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pačių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pajamų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šaltinių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nurodymo</w:t>
            </w:r>
            <w:proofErr w:type="spellEnd"/>
            <w:r w:rsidRPr="00351926">
              <w:rPr>
                <w:rFonts w:ascii="Times New Roman" w:hAnsi="Times New Roman" w:cs="Times New Roman"/>
                <w:color w:val="000000"/>
                <w:lang w:eastAsia="lt-LT"/>
              </w:rPr>
              <w:t xml:space="preserve"> – </w:t>
            </w:r>
            <w:proofErr w:type="spellStart"/>
            <w:r w:rsidRPr="00351926">
              <w:rPr>
                <w:rFonts w:ascii="Times New Roman" w:hAnsi="Times New Roman" w:cs="Times New Roman"/>
                <w:color w:val="000000"/>
                <w:lang w:eastAsia="lt-LT"/>
              </w:rPr>
              <w:t>skiriamų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lėšų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dydį</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kasmet</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nustatys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Vyriausybė</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Seimas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sudarydami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valstybės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biudžetą</w:t>
            </w:r>
            <w:proofErr w:type="spellEnd"/>
            <w:r w:rsidRPr="00351926">
              <w:rPr>
                <w:rFonts w:ascii="Times New Roman" w:hAnsi="Times New Roman" w:cs="Times New Roman"/>
                <w:color w:val="000000"/>
                <w:lang w:eastAsia="lt-LT"/>
              </w:rPr>
              <w:t xml:space="preserve">. </w:t>
            </w:r>
            <w:r w:rsidR="00CD3424" w:rsidRPr="00351926">
              <w:rPr>
                <w:rFonts w:ascii="Times New Roman" w:hAnsi="Times New Roman" w:cs="Times New Roman"/>
                <w:color w:val="000000"/>
                <w:lang w:eastAsia="lt-LT"/>
              </w:rPr>
              <w:t xml:space="preserve">T. y. </w:t>
            </w:r>
            <w:proofErr w:type="spellStart"/>
            <w:r w:rsidR="00CD3424" w:rsidRPr="00351926">
              <w:rPr>
                <w:rFonts w:ascii="Times New Roman" w:hAnsi="Times New Roman" w:cs="Times New Roman"/>
                <w:color w:val="000000"/>
                <w:lang w:eastAsia="lt-LT"/>
              </w:rPr>
              <w:t>kaip</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ir</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visoms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kitoms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valstybės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institucijų</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įgyvendinamoms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priemonėms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kurių</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įgyvendinimas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nėra</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siejamas</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su</w:t>
            </w:r>
            <w:proofErr w:type="spellEnd"/>
            <w:r w:rsidR="00CD3424" w:rsidRPr="00351926">
              <w:rPr>
                <w:rFonts w:ascii="Times New Roman" w:hAnsi="Times New Roman" w:cs="Times New Roman"/>
                <w:color w:val="000000"/>
                <w:lang w:eastAsia="lt-LT"/>
              </w:rPr>
              <w:t xml:space="preserve"> tam </w:t>
            </w:r>
            <w:proofErr w:type="spellStart"/>
            <w:r w:rsidR="00CD3424" w:rsidRPr="00351926">
              <w:rPr>
                <w:rFonts w:ascii="Times New Roman" w:hAnsi="Times New Roman" w:cs="Times New Roman"/>
                <w:color w:val="000000"/>
                <w:lang w:eastAsia="lt-LT"/>
              </w:rPr>
              <w:t>tikra</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iš</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pajamų</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šaltinių</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surinkta</w:t>
            </w:r>
            <w:proofErr w:type="spellEnd"/>
            <w:r w:rsidR="00CD3424" w:rsidRPr="00351926">
              <w:rPr>
                <w:rFonts w:ascii="Times New Roman" w:hAnsi="Times New Roman" w:cs="Times New Roman"/>
                <w:color w:val="000000"/>
                <w:lang w:eastAsia="lt-LT"/>
              </w:rPr>
              <w:t xml:space="preserve"> </w:t>
            </w:r>
            <w:proofErr w:type="spellStart"/>
            <w:r w:rsidR="00CD3424" w:rsidRPr="00351926">
              <w:rPr>
                <w:rFonts w:ascii="Times New Roman" w:hAnsi="Times New Roman" w:cs="Times New Roman"/>
                <w:color w:val="000000"/>
                <w:lang w:eastAsia="lt-LT"/>
              </w:rPr>
              <w:t>suma</w:t>
            </w:r>
            <w:proofErr w:type="spellEnd"/>
            <w:r w:rsidR="00CD3424" w:rsidRPr="00351926">
              <w:rPr>
                <w:rFonts w:ascii="Times New Roman" w:hAnsi="Times New Roman" w:cs="Times New Roman"/>
                <w:color w:val="000000"/>
                <w:lang w:eastAsia="lt-LT"/>
              </w:rPr>
              <w:t>.</w:t>
            </w:r>
          </w:p>
          <w:p w14:paraId="74A63D31" w14:textId="4749EF75" w:rsidR="00CD3424" w:rsidRPr="00351926" w:rsidRDefault="007B54BC" w:rsidP="00FD079C">
            <w:pPr>
              <w:jc w:val="both"/>
              <w:rPr>
                <w:rFonts w:ascii="Times New Roman" w:hAnsi="Times New Roman" w:cs="Times New Roman"/>
                <w:color w:val="000000"/>
                <w:lang w:eastAsia="lt-LT"/>
              </w:rPr>
            </w:pP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įstatymo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projektu</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siūloma</w:t>
            </w:r>
            <w:proofErr w:type="spellEnd"/>
            <w:r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efektyvinti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aukšto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meistriškumo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fizinio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finansavimą</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įstatymo</w:t>
            </w:r>
            <w:proofErr w:type="spellEnd"/>
            <w:r w:rsidRPr="00351926">
              <w:rPr>
                <w:rFonts w:ascii="Times New Roman" w:hAnsi="Times New Roman" w:cs="Times New Roman"/>
                <w:color w:val="000000"/>
                <w:lang w:eastAsia="lt-LT"/>
              </w:rPr>
              <w:t xml:space="preserve"> 17 </w:t>
            </w:r>
            <w:proofErr w:type="spellStart"/>
            <w:r w:rsidRPr="00351926">
              <w:rPr>
                <w:rFonts w:ascii="Times New Roman" w:hAnsi="Times New Roman" w:cs="Times New Roman"/>
                <w:color w:val="000000"/>
                <w:lang w:eastAsia="lt-LT"/>
              </w:rPr>
              <w:t>straipsnis</w:t>
            </w:r>
            <w:proofErr w:type="spellEnd"/>
            <w:r w:rsidRPr="00351926">
              <w:rPr>
                <w:rFonts w:ascii="Times New Roman" w:hAnsi="Times New Roman" w:cs="Times New Roman"/>
                <w:color w:val="000000"/>
                <w:lang w:eastAsia="lt-LT"/>
              </w:rPr>
              <w:t xml:space="preserve"> </w:t>
            </w:r>
            <w:proofErr w:type="spellStart"/>
            <w:r w:rsidR="00415112" w:rsidRPr="00351926">
              <w:rPr>
                <w:rFonts w:ascii="Times New Roman" w:hAnsi="Times New Roman" w:cs="Times New Roman"/>
                <w:color w:val="000000"/>
                <w:lang w:eastAsia="lt-LT"/>
              </w:rPr>
              <w:t>skiriamas</w:t>
            </w:r>
            <w:proofErr w:type="spellEnd"/>
            <w:r w:rsidR="00415112" w:rsidRPr="00351926">
              <w:rPr>
                <w:rFonts w:ascii="Times New Roman" w:hAnsi="Times New Roman" w:cs="Times New Roman"/>
                <w:color w:val="000000"/>
                <w:lang w:eastAsia="lt-LT"/>
              </w:rPr>
              <w:t xml:space="preserve"> </w:t>
            </w:r>
            <w:proofErr w:type="spellStart"/>
            <w:r w:rsidR="009010FD" w:rsidRPr="00351926">
              <w:rPr>
                <w:rFonts w:ascii="Times New Roman" w:hAnsi="Times New Roman" w:cs="Times New Roman"/>
                <w:color w:val="000000"/>
                <w:lang w:eastAsia="lt-LT"/>
              </w:rPr>
              <w:t>tik</w:t>
            </w:r>
            <w:proofErr w:type="spellEnd"/>
            <w:r w:rsidR="009010FD" w:rsidRPr="00351926">
              <w:rPr>
                <w:rFonts w:ascii="Times New Roman" w:hAnsi="Times New Roman" w:cs="Times New Roman"/>
                <w:color w:val="000000"/>
                <w:lang w:eastAsia="lt-LT"/>
              </w:rPr>
              <w:t xml:space="preserve"> </w:t>
            </w:r>
            <w:proofErr w:type="spellStart"/>
            <w:r w:rsidR="009010FD" w:rsidRPr="00351926">
              <w:rPr>
                <w:rFonts w:ascii="Times New Roman" w:hAnsi="Times New Roman" w:cs="Times New Roman"/>
                <w:color w:val="000000"/>
                <w:lang w:eastAsia="lt-LT"/>
              </w:rPr>
              <w:t>fiziniam</w:t>
            </w:r>
            <w:proofErr w:type="spellEnd"/>
            <w:r w:rsidR="009010FD" w:rsidRPr="00351926">
              <w:rPr>
                <w:rFonts w:ascii="Times New Roman" w:hAnsi="Times New Roman" w:cs="Times New Roman"/>
                <w:color w:val="000000"/>
                <w:lang w:eastAsia="lt-LT"/>
              </w:rPr>
              <w:t xml:space="preserve"> </w:t>
            </w:r>
            <w:proofErr w:type="spellStart"/>
            <w:r w:rsidR="009010FD" w:rsidRPr="00351926">
              <w:rPr>
                <w:rFonts w:ascii="Times New Roman" w:hAnsi="Times New Roman" w:cs="Times New Roman"/>
                <w:color w:val="000000"/>
                <w:lang w:eastAsia="lt-LT"/>
              </w:rPr>
              <w:t>aktyvumui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finans</w:t>
            </w:r>
            <w:r w:rsidR="009010FD" w:rsidRPr="00351926">
              <w:rPr>
                <w:rFonts w:ascii="Times New Roman" w:hAnsi="Times New Roman" w:cs="Times New Roman"/>
                <w:color w:val="000000"/>
                <w:lang w:eastAsia="lt-LT"/>
              </w:rPr>
              <w:t>uoti</w:t>
            </w:r>
            <w:proofErr w:type="spellEnd"/>
            <w:r w:rsidRPr="00351926">
              <w:rPr>
                <w:rFonts w:ascii="Times New Roman" w:hAnsi="Times New Roman" w:cs="Times New Roman"/>
                <w:color w:val="000000"/>
                <w:lang w:eastAsia="lt-LT"/>
              </w:rPr>
              <w:t xml:space="preserve">, o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įstatymo</w:t>
            </w:r>
            <w:proofErr w:type="spellEnd"/>
            <w:r w:rsidRPr="00351926">
              <w:rPr>
                <w:rFonts w:ascii="Times New Roman" w:hAnsi="Times New Roman" w:cs="Times New Roman"/>
                <w:color w:val="000000"/>
                <w:lang w:eastAsia="lt-LT"/>
              </w:rPr>
              <w:t xml:space="preserve"> 18 </w:t>
            </w:r>
            <w:proofErr w:type="spellStart"/>
            <w:r w:rsidRPr="00351926">
              <w:rPr>
                <w:rFonts w:ascii="Times New Roman" w:hAnsi="Times New Roman" w:cs="Times New Roman"/>
                <w:color w:val="000000"/>
                <w:lang w:eastAsia="lt-LT"/>
              </w:rPr>
              <w:t>straipsnis</w:t>
            </w:r>
            <w:proofErr w:type="spellEnd"/>
            <w:r w:rsidRPr="00351926">
              <w:rPr>
                <w:rFonts w:ascii="Times New Roman" w:hAnsi="Times New Roman" w:cs="Times New Roman"/>
                <w:color w:val="000000"/>
                <w:lang w:eastAsia="lt-LT"/>
              </w:rPr>
              <w:t xml:space="preserve"> – </w:t>
            </w:r>
            <w:proofErr w:type="spellStart"/>
            <w:r w:rsidRPr="00351926">
              <w:rPr>
                <w:rFonts w:ascii="Times New Roman" w:hAnsi="Times New Roman" w:cs="Times New Roman"/>
                <w:color w:val="000000"/>
                <w:lang w:eastAsia="lt-LT"/>
              </w:rPr>
              <w:t>aukšto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meistriškumo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sportui</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Tuo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būtų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užtikrintas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tvarus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aiškus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dviejų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pagrindinių</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sporto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sistemos</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sričių</w:t>
            </w:r>
            <w:proofErr w:type="spellEnd"/>
            <w:r w:rsidRPr="00351926">
              <w:rPr>
                <w:rFonts w:ascii="Times New Roman" w:hAnsi="Times New Roman" w:cs="Times New Roman"/>
                <w:color w:val="000000"/>
                <w:lang w:eastAsia="lt-LT"/>
              </w:rPr>
              <w:t xml:space="preserve"> – </w:t>
            </w:r>
            <w:proofErr w:type="spellStart"/>
            <w:r w:rsidRPr="00351926">
              <w:rPr>
                <w:rFonts w:ascii="Times New Roman" w:hAnsi="Times New Roman" w:cs="Times New Roman"/>
                <w:color w:val="000000"/>
                <w:lang w:eastAsia="lt-LT"/>
              </w:rPr>
              <w:t>fizinio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aktyvumo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ir</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aukšto</w:t>
            </w:r>
            <w:proofErr w:type="spellEnd"/>
            <w:r w:rsidRPr="00351926">
              <w:rPr>
                <w:rFonts w:ascii="Times New Roman" w:hAnsi="Times New Roman" w:cs="Times New Roman"/>
                <w:color w:val="000000"/>
                <w:lang w:eastAsia="lt-LT"/>
              </w:rPr>
              <w:t xml:space="preserve"> </w:t>
            </w:r>
            <w:proofErr w:type="spellStart"/>
            <w:r w:rsidRPr="00351926">
              <w:rPr>
                <w:rFonts w:ascii="Times New Roman" w:hAnsi="Times New Roman" w:cs="Times New Roman"/>
                <w:color w:val="000000"/>
                <w:lang w:eastAsia="lt-LT"/>
              </w:rPr>
              <w:t>m</w:t>
            </w:r>
            <w:r w:rsidR="009010FD" w:rsidRPr="00351926">
              <w:rPr>
                <w:rFonts w:ascii="Times New Roman" w:hAnsi="Times New Roman" w:cs="Times New Roman"/>
                <w:color w:val="000000"/>
                <w:lang w:eastAsia="lt-LT"/>
              </w:rPr>
              <w:t>eistriškumo</w:t>
            </w:r>
            <w:proofErr w:type="spellEnd"/>
            <w:r w:rsidR="009010FD" w:rsidRPr="00351926">
              <w:rPr>
                <w:rFonts w:ascii="Times New Roman" w:hAnsi="Times New Roman" w:cs="Times New Roman"/>
                <w:color w:val="000000"/>
                <w:lang w:eastAsia="lt-LT"/>
              </w:rPr>
              <w:t xml:space="preserve"> </w:t>
            </w:r>
            <w:proofErr w:type="spellStart"/>
            <w:r w:rsidR="009010FD" w:rsidRPr="00351926">
              <w:rPr>
                <w:rFonts w:ascii="Times New Roman" w:hAnsi="Times New Roman" w:cs="Times New Roman"/>
                <w:color w:val="000000"/>
                <w:lang w:eastAsia="lt-LT"/>
              </w:rPr>
              <w:t>sporto</w:t>
            </w:r>
            <w:proofErr w:type="spellEnd"/>
            <w:r w:rsidR="009010FD" w:rsidRPr="00351926">
              <w:rPr>
                <w:rFonts w:ascii="Times New Roman" w:hAnsi="Times New Roman" w:cs="Times New Roman"/>
                <w:color w:val="000000"/>
                <w:lang w:eastAsia="lt-LT"/>
              </w:rPr>
              <w:t xml:space="preserve"> – </w:t>
            </w:r>
            <w:proofErr w:type="spellStart"/>
            <w:r w:rsidR="009010FD" w:rsidRPr="00351926">
              <w:rPr>
                <w:rFonts w:ascii="Times New Roman" w:hAnsi="Times New Roman" w:cs="Times New Roman"/>
                <w:color w:val="000000"/>
                <w:lang w:eastAsia="lt-LT"/>
              </w:rPr>
              <w:t>finansavimas</w:t>
            </w:r>
            <w:proofErr w:type="spellEnd"/>
            <w:r w:rsidR="00CD3424" w:rsidRPr="00351926">
              <w:rPr>
                <w:rFonts w:ascii="Times New Roman" w:hAnsi="Times New Roman" w:cs="Times New Roman"/>
                <w:color w:val="000000"/>
                <w:lang w:eastAsia="lt-LT"/>
              </w:rPr>
              <w:t>.</w:t>
            </w:r>
          </w:p>
        </w:tc>
      </w:tr>
      <w:tr w:rsidR="00F72BEF" w:rsidRPr="00351926" w14:paraId="039E4243" w14:textId="77777777" w:rsidTr="00BF042D">
        <w:tc>
          <w:tcPr>
            <w:tcW w:w="534" w:type="dxa"/>
          </w:tcPr>
          <w:p w14:paraId="54B350CB" w14:textId="3EACEB79" w:rsidR="00F72BEF" w:rsidRPr="00351926" w:rsidRDefault="003F2327" w:rsidP="00FD079C">
            <w:pPr>
              <w:jc w:val="both"/>
              <w:rPr>
                <w:rFonts w:ascii="Times New Roman" w:hAnsi="Times New Roman" w:cs="Times New Roman"/>
                <w:bCs/>
                <w:color w:val="000000"/>
              </w:rPr>
            </w:pPr>
            <w:bookmarkStart w:id="0" w:name="_GoBack"/>
            <w:bookmarkEnd w:id="0"/>
            <w:r>
              <w:rPr>
                <w:rFonts w:ascii="Times New Roman" w:hAnsi="Times New Roman" w:cs="Times New Roman"/>
                <w:bCs/>
                <w:color w:val="000000"/>
              </w:rPr>
              <w:lastRenderedPageBreak/>
              <w:t>2</w:t>
            </w:r>
            <w:r w:rsidR="00DA49AE">
              <w:rPr>
                <w:rFonts w:ascii="Times New Roman" w:hAnsi="Times New Roman" w:cs="Times New Roman"/>
                <w:bCs/>
                <w:color w:val="000000"/>
              </w:rPr>
              <w:t>.</w:t>
            </w:r>
          </w:p>
        </w:tc>
        <w:tc>
          <w:tcPr>
            <w:tcW w:w="1417" w:type="dxa"/>
          </w:tcPr>
          <w:p w14:paraId="2F0143AA" w14:textId="4C568695" w:rsidR="00F72BEF" w:rsidRPr="00351926" w:rsidRDefault="00201D5A"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19 sporto klubų</w:t>
            </w:r>
          </w:p>
          <w:p w14:paraId="788C4725" w14:textId="289A6596" w:rsidR="00201D5A" w:rsidRPr="00351926" w:rsidRDefault="00201D5A"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2021-03-22-24 d. raštas</w:t>
            </w:r>
          </w:p>
          <w:p w14:paraId="7E2F4DCA" w14:textId="3D92422B" w:rsidR="00201D5A" w:rsidRPr="00351926" w:rsidRDefault="00201D5A" w:rsidP="00FD079C">
            <w:pPr>
              <w:widowControl w:val="0"/>
              <w:autoSpaceDE w:val="0"/>
              <w:autoSpaceDN w:val="0"/>
              <w:adjustRightInd w:val="0"/>
              <w:rPr>
                <w:rFonts w:ascii="Times New Roman" w:hAnsi="Times New Roman" w:cs="Times New Roman"/>
                <w:color w:val="000000"/>
                <w:lang w:val="lt-LT"/>
              </w:rPr>
            </w:pPr>
          </w:p>
        </w:tc>
        <w:tc>
          <w:tcPr>
            <w:tcW w:w="6662" w:type="dxa"/>
          </w:tcPr>
          <w:p w14:paraId="030A32C6" w14:textId="77777777" w:rsidR="00F72BEF" w:rsidRPr="00351926" w:rsidRDefault="00F72BEF" w:rsidP="00FD079C">
            <w:pPr>
              <w:jc w:val="both"/>
              <w:rPr>
                <w:rFonts w:ascii="Times New Roman" w:hAnsi="Times New Roman" w:cs="Times New Roman"/>
              </w:rPr>
            </w:pP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rėmimo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inicijuoti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atskira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plėtojimo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krypti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kur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projektinės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veiklos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finansavimui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galėtu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kreiptis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klubai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kiti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juridiniai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vienetai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priklausantys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federacijoms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nariai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t.y</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konkrečios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tiesioginiai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plėtotojai</w:t>
            </w:r>
            <w:proofErr w:type="spellEnd"/>
            <w:r w:rsidRPr="00351926">
              <w:rPr>
                <w:rFonts w:ascii="Times New Roman" w:hAnsi="Times New Roman" w:cs="Times New Roman"/>
              </w:rPr>
              <w:t xml:space="preserve">, o </w:t>
            </w:r>
            <w:proofErr w:type="spellStart"/>
            <w:r w:rsidRPr="00351926">
              <w:rPr>
                <w:rFonts w:ascii="Times New Roman" w:hAnsi="Times New Roman" w:cs="Times New Roman"/>
              </w:rPr>
              <w: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mėgėju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masinio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finansavimo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krypti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galėtu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kreiptis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klubai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w:t>
            </w:r>
            <w:proofErr w:type="spellEnd"/>
            <w:r w:rsidRPr="00351926">
              <w:rPr>
                <w:rFonts w:ascii="Times New Roman" w:hAnsi="Times New Roman" w:cs="Times New Roman"/>
              </w:rPr>
              <w:t xml:space="preserve"> kt. </w:t>
            </w:r>
            <w:proofErr w:type="spellStart"/>
            <w:r w:rsidRPr="00351926">
              <w:rPr>
                <w:rFonts w:ascii="Times New Roman" w:hAnsi="Times New Roman" w:cs="Times New Roman"/>
              </w:rPr>
              <w:t>organizacijos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kurios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nepriklauso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federacijoms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t.y</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neužsiima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plėtojimu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t.y</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nesiekia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rezultato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pagal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amžiu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lyti</w:t>
            </w:r>
            <w:proofErr w:type="spellEnd"/>
            <w:r w:rsidRPr="00351926">
              <w:rPr>
                <w:rFonts w:ascii="Times New Roman" w:hAnsi="Times New Roman" w:cs="Times New Roman"/>
              </w:rPr>
              <w:t xml:space="preserve">̨. </w:t>
            </w:r>
          </w:p>
          <w:p w14:paraId="77C83A9C" w14:textId="29BA8F8A" w:rsidR="00F72BEF" w:rsidRPr="00351926" w:rsidRDefault="00F72BEF" w:rsidP="00FD079C">
            <w:pPr>
              <w:jc w:val="both"/>
              <w:rPr>
                <w:rFonts w:ascii="Times New Roman" w:hAnsi="Times New Roman" w:cs="Times New Roman"/>
              </w:rPr>
            </w:pPr>
            <w:proofErr w:type="spellStart"/>
            <w:r w:rsidRPr="00351926">
              <w:rPr>
                <w:rFonts w:ascii="Times New Roman" w:hAnsi="Times New Roman" w:cs="Times New Roman"/>
              </w:rPr>
              <w:t>Pastaruoju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atveju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nuo</w:t>
            </w:r>
            <w:proofErr w:type="spellEnd"/>
            <w:r w:rsidRPr="00351926">
              <w:rPr>
                <w:rFonts w:ascii="Times New Roman" w:hAnsi="Times New Roman" w:cs="Times New Roman"/>
              </w:rPr>
              <w:t xml:space="preserve"> to </w:t>
            </w:r>
            <w:proofErr w:type="spellStart"/>
            <w:r w:rsidRPr="00351926">
              <w:rPr>
                <w:rFonts w:ascii="Times New Roman" w:hAnsi="Times New Roman" w:cs="Times New Roman"/>
              </w:rPr>
              <w:t>kokia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finansavimo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krypti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pasirenka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pareiškėjas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būtu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aišku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kokia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veikla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vykdo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atrankos</w:t>
            </w:r>
            <w:proofErr w:type="spellEnd"/>
            <w:r w:rsidRPr="00351926">
              <w:rPr>
                <w:rFonts w:ascii="Times New Roman" w:hAnsi="Times New Roman" w:cs="Times New Roman"/>
              </w:rPr>
              <w:t xml:space="preserve"> per </w:t>
            </w:r>
            <w:proofErr w:type="spellStart"/>
            <w:r w:rsidRPr="00351926">
              <w:rPr>
                <w:rFonts w:ascii="Times New Roman" w:hAnsi="Times New Roman" w:cs="Times New Roman"/>
              </w:rPr>
              <w:t>masiškuma</w:t>
            </w:r>
            <w:proofErr w:type="spellEnd"/>
            <w:r w:rsidRPr="00351926">
              <w:rPr>
                <w:rFonts w:ascii="Times New Roman" w:hAnsi="Times New Roman" w:cs="Times New Roman"/>
              </w:rPr>
              <w:t xml:space="preserve">̨ – </w:t>
            </w:r>
            <w:proofErr w:type="spellStart"/>
            <w:r w:rsidRPr="00351926">
              <w:rPr>
                <w:rFonts w:ascii="Times New Roman" w:hAnsi="Times New Roman" w:cs="Times New Roman"/>
              </w:rPr>
              <w:t>siekia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atrinkti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talentus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pasiekti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rezultatus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mėgėju</w:t>
            </w:r>
            <w:proofErr w:type="spellEnd"/>
            <w:r w:rsidRPr="00351926">
              <w:rPr>
                <w:rFonts w:ascii="Times New Roman" w:hAnsi="Times New Roman" w:cs="Times New Roman"/>
              </w:rPr>
              <w:t xml:space="preserve">̨ – </w:t>
            </w:r>
            <w:proofErr w:type="spellStart"/>
            <w:r w:rsidRPr="00351926">
              <w:rPr>
                <w:rFonts w:ascii="Times New Roman" w:hAnsi="Times New Roman" w:cs="Times New Roman"/>
              </w:rPr>
              <w:t>nevykdo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jokios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atrankos</w:t>
            </w:r>
            <w:proofErr w:type="spellEnd"/>
            <w:r w:rsidRPr="00351926">
              <w:rPr>
                <w:rFonts w:ascii="Times New Roman" w:hAnsi="Times New Roman" w:cs="Times New Roman"/>
              </w:rPr>
              <w:t xml:space="preserve">, o </w:t>
            </w:r>
            <w:proofErr w:type="spellStart"/>
            <w:r w:rsidRPr="00351926">
              <w:rPr>
                <w:rFonts w:ascii="Times New Roman" w:hAnsi="Times New Roman" w:cs="Times New Roman"/>
              </w:rPr>
              <w:t>tik</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užtikrina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masiškuma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prieinamuma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Toks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reglamentavimas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pagaliau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įneštu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aiškumo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daugeliui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aktyviu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organizaciju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būtu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aišku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kokiu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pagrindu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yra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finansuojamas</w:t>
            </w:r>
            <w:proofErr w:type="spellEnd"/>
            <w:r w:rsidRPr="00351926">
              <w:rPr>
                <w:rFonts w:ascii="Times New Roman" w:hAnsi="Times New Roman" w:cs="Times New Roman"/>
              </w:rPr>
              <w:t xml:space="preserve">, be to </w:t>
            </w:r>
            <w:proofErr w:type="spellStart"/>
            <w:r w:rsidRPr="00351926">
              <w:rPr>
                <w:rFonts w:ascii="Times New Roman" w:hAnsi="Times New Roman" w:cs="Times New Roman"/>
              </w:rPr>
              <w:t>valstybe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neuždarytu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paskutinės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galimybės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gauti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finansavima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šaku</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plėtojima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vykdantiems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klubams</w:t>
            </w:r>
            <w:proofErr w:type="spellEnd"/>
            <w:r w:rsidRPr="00351926">
              <w:rPr>
                <w:rFonts w:ascii="Times New Roman" w:hAnsi="Times New Roman" w:cs="Times New Roman"/>
              </w:rPr>
              <w:t xml:space="preserve">. </w:t>
            </w:r>
          </w:p>
        </w:tc>
        <w:tc>
          <w:tcPr>
            <w:tcW w:w="6521" w:type="dxa"/>
          </w:tcPr>
          <w:p w14:paraId="3F7D385B" w14:textId="26EA1B00" w:rsidR="00F72BEF" w:rsidRPr="00351926" w:rsidRDefault="004D3584" w:rsidP="00FD079C">
            <w:pPr>
              <w:jc w:val="both"/>
              <w:rPr>
                <w:rFonts w:ascii="Times New Roman" w:hAnsi="Times New Roman" w:cs="Times New Roman"/>
                <w:b/>
                <w:color w:val="000000"/>
                <w:lang w:eastAsia="lt-LT"/>
              </w:rPr>
            </w:pPr>
            <w:proofErr w:type="spellStart"/>
            <w:r w:rsidRPr="00351926">
              <w:rPr>
                <w:rFonts w:ascii="Times New Roman" w:hAnsi="Times New Roman" w:cs="Times New Roman"/>
                <w:b/>
                <w:color w:val="000000"/>
                <w:lang w:eastAsia="lt-LT"/>
              </w:rPr>
              <w:t>Neatsižvelgtina</w:t>
            </w:r>
            <w:proofErr w:type="spellEnd"/>
            <w:r w:rsidRPr="00351926">
              <w:rPr>
                <w:rFonts w:ascii="Times New Roman" w:hAnsi="Times New Roman" w:cs="Times New Roman"/>
                <w:b/>
                <w:color w:val="000000"/>
                <w:lang w:eastAsia="lt-LT"/>
              </w:rPr>
              <w:t>.</w:t>
            </w:r>
          </w:p>
          <w:p w14:paraId="1848E4B4" w14:textId="4D79CF4E" w:rsidR="004D3584" w:rsidRPr="00351926" w:rsidRDefault="004D3584" w:rsidP="00FD079C">
            <w:pPr>
              <w:jc w:val="both"/>
              <w:rPr>
                <w:rFonts w:ascii="Times New Roman" w:hAnsi="Times New Roman" w:cs="Times New Roman"/>
              </w:rPr>
            </w:pP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įstatymo</w:t>
            </w:r>
            <w:proofErr w:type="spellEnd"/>
            <w:r w:rsidRPr="00351926">
              <w:rPr>
                <w:rFonts w:ascii="Times New Roman" w:hAnsi="Times New Roman" w:cs="Times New Roman"/>
              </w:rPr>
              <w:t xml:space="preserve"> 17 </w:t>
            </w:r>
            <w:proofErr w:type="spellStart"/>
            <w:r w:rsidRPr="00351926">
              <w:rPr>
                <w:rFonts w:ascii="Times New Roman" w:hAnsi="Times New Roman" w:cs="Times New Roman"/>
              </w:rPr>
              <w:t>straipsnyje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išskiriama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viena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w:t>
            </w:r>
            <w:r w:rsidR="008C536F">
              <w:rPr>
                <w:rFonts w:ascii="Times New Roman" w:hAnsi="Times New Roman" w:cs="Times New Roman"/>
              </w:rPr>
              <w:t>z</w:t>
            </w:r>
            <w:r w:rsidRPr="00351926">
              <w:rPr>
                <w:rFonts w:ascii="Times New Roman" w:hAnsi="Times New Roman" w:cs="Times New Roman"/>
              </w:rPr>
              <w:t>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sritis</w:t>
            </w:r>
            <w:proofErr w:type="spellEnd"/>
            <w:r w:rsidRPr="00351926">
              <w:rPr>
                <w:rFonts w:ascii="Times New Roman" w:hAnsi="Times New Roman" w:cs="Times New Roman"/>
              </w:rPr>
              <w:t xml:space="preserve">, t. y. </w:t>
            </w:r>
            <w:proofErr w:type="spellStart"/>
            <w:r w:rsidRPr="00351926">
              <w:rPr>
                <w:rFonts w:ascii="Times New Roman" w:hAnsi="Times New Roman" w:cs="Times New Roman"/>
              </w:rPr>
              <w:t>visos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sritys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apjungiamos</w:t>
            </w:r>
            <w:proofErr w:type="spellEnd"/>
            <w:r w:rsidRPr="00351926">
              <w:rPr>
                <w:rFonts w:ascii="Times New Roman" w:hAnsi="Times New Roman" w:cs="Times New Roman"/>
              </w:rPr>
              <w:t xml:space="preserve"> į </w:t>
            </w:r>
            <w:proofErr w:type="spellStart"/>
            <w:r w:rsidRPr="00351926">
              <w:rPr>
                <w:rFonts w:ascii="Times New Roman" w:hAnsi="Times New Roman" w:cs="Times New Roman"/>
              </w:rPr>
              <w:t>vieną</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fizinio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sritį</w:t>
            </w:r>
            <w:proofErr w:type="spellEnd"/>
            <w:r w:rsidRPr="00351926">
              <w:rPr>
                <w:rFonts w:ascii="Times New Roman" w:hAnsi="Times New Roman" w:cs="Times New Roman"/>
              </w:rPr>
              <w:t xml:space="preserve">. Tai leis </w:t>
            </w:r>
            <w:proofErr w:type="spellStart"/>
            <w:r w:rsidRPr="00351926">
              <w:rPr>
                <w:rFonts w:ascii="Times New Roman" w:hAnsi="Times New Roman" w:cs="Times New Roman"/>
              </w:rPr>
              <w:t>pareiškėjams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neskaidyti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veiklų</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pagal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sritis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viename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projekte</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aprašyti</w:t>
            </w:r>
            <w:proofErr w:type="spellEnd"/>
            <w:r w:rsidRPr="00351926">
              <w:rPr>
                <w:rFonts w:ascii="Times New Roman" w:hAnsi="Times New Roman" w:cs="Times New Roman"/>
              </w:rPr>
              <w:t xml:space="preserve"> visas </w:t>
            </w:r>
            <w:proofErr w:type="spellStart"/>
            <w:r w:rsidRPr="00351926">
              <w:rPr>
                <w:rFonts w:ascii="Times New Roman" w:hAnsi="Times New Roman" w:cs="Times New Roman"/>
              </w:rPr>
              <w:t>fizinio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veiklas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Kaip</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iki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šiol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fizinio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projektus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galės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teikti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visi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juridiniai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asmenys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Pažymėtina</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kad</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Sporto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rėmimo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fondas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iki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šiol</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buvo</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skirtas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fiziniam</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aktyvumui</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skatinti</w:t>
            </w:r>
            <w:proofErr w:type="spellEnd"/>
            <w:r w:rsidRPr="00351926">
              <w:rPr>
                <w:rFonts w:ascii="Times New Roman" w:hAnsi="Times New Roman" w:cs="Times New Roman"/>
              </w:rPr>
              <w:t>.</w:t>
            </w:r>
          </w:p>
          <w:p w14:paraId="577D792B" w14:textId="46CE28FC" w:rsidR="004D3584" w:rsidRPr="00351926" w:rsidRDefault="004D3584" w:rsidP="00FD079C">
            <w:pPr>
              <w:jc w:val="both"/>
              <w:rPr>
                <w:rFonts w:ascii="Times New Roman" w:hAnsi="Times New Roman" w:cs="Times New Roman"/>
                <w:b/>
                <w:color w:val="000000"/>
                <w:lang w:eastAsia="lt-LT"/>
              </w:rPr>
            </w:pPr>
            <w:proofErr w:type="spellStart"/>
            <w:r w:rsidRPr="00351926">
              <w:rPr>
                <w:rFonts w:ascii="Times New Roman" w:hAnsi="Times New Roman" w:cs="Times New Roman"/>
              </w:rPr>
              <w:t>Taip</w:t>
            </w:r>
            <w:proofErr w:type="spellEnd"/>
            <w:r w:rsidRPr="00351926">
              <w:rPr>
                <w:rFonts w:ascii="Times New Roman" w:hAnsi="Times New Roman" w:cs="Times New Roman"/>
              </w:rPr>
              <w:t xml:space="preserve"> pat </w:t>
            </w:r>
            <w:proofErr w:type="spellStart"/>
            <w:r w:rsidRPr="00351926">
              <w:rPr>
                <w:rFonts w:ascii="Times New Roman" w:hAnsi="Times New Roman" w:cs="Times New Roman"/>
              </w:rPr>
              <w:t>žr</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argumentus</w:t>
            </w:r>
            <w:proofErr w:type="spellEnd"/>
            <w:r w:rsidRPr="00351926">
              <w:rPr>
                <w:rFonts w:ascii="Times New Roman" w:hAnsi="Times New Roman" w:cs="Times New Roman"/>
              </w:rPr>
              <w:t xml:space="preserve"> į </w:t>
            </w:r>
            <w:proofErr w:type="spellStart"/>
            <w:r w:rsidRPr="00351926">
              <w:rPr>
                <w:rFonts w:ascii="Times New Roman" w:hAnsi="Times New Roman" w:cs="Times New Roman"/>
              </w:rPr>
              <w:t>Lietuvos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asociacijos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bCs/>
                <w:color w:val="000000"/>
              </w:rPr>
              <w:t>Sportas</w:t>
            </w:r>
            <w:proofErr w:type="spellEnd"/>
            <w:r w:rsidRPr="00351926">
              <w:rPr>
                <w:rFonts w:ascii="Times New Roman" w:hAnsi="Times New Roman" w:cs="Times New Roman"/>
                <w:bCs/>
                <w:color w:val="000000"/>
              </w:rPr>
              <w:t xml:space="preserve"> </w:t>
            </w:r>
            <w:proofErr w:type="spellStart"/>
            <w:r w:rsidRPr="00351926">
              <w:rPr>
                <w:rFonts w:ascii="Times New Roman" w:hAnsi="Times New Roman" w:cs="Times New Roman"/>
                <w:bCs/>
                <w:color w:val="000000"/>
              </w:rPr>
              <w:t>visiems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pateiktus</w:t>
            </w:r>
            <w:proofErr w:type="spellEnd"/>
            <w:r w:rsidRPr="00351926">
              <w:rPr>
                <w:rFonts w:ascii="Times New Roman" w:hAnsi="Times New Roman" w:cs="Times New Roman"/>
              </w:rPr>
              <w:t xml:space="preserve"> </w:t>
            </w:r>
            <w:proofErr w:type="spellStart"/>
            <w:r w:rsidRPr="00351926">
              <w:rPr>
                <w:rFonts w:ascii="Times New Roman" w:hAnsi="Times New Roman" w:cs="Times New Roman"/>
              </w:rPr>
              <w:t>pasiūlymus</w:t>
            </w:r>
            <w:proofErr w:type="spellEnd"/>
            <w:r w:rsidRPr="00351926">
              <w:rPr>
                <w:rFonts w:ascii="Times New Roman" w:hAnsi="Times New Roman" w:cs="Times New Roman"/>
              </w:rPr>
              <w:t>.</w:t>
            </w:r>
          </w:p>
        </w:tc>
      </w:tr>
    </w:tbl>
    <w:p w14:paraId="70C0DF37" w14:textId="05F58658" w:rsidR="000D4EBE" w:rsidRPr="00351926" w:rsidRDefault="000D4EBE" w:rsidP="00FD079C">
      <w:pPr>
        <w:jc w:val="both"/>
        <w:rPr>
          <w:rFonts w:ascii="Times New Roman" w:hAnsi="Times New Roman" w:cs="Times New Roman"/>
        </w:rPr>
      </w:pPr>
    </w:p>
    <w:sectPr w:rsidR="000D4EBE" w:rsidRPr="00351926" w:rsidSect="00BF042D">
      <w:headerReference w:type="even" r:id="rId9"/>
      <w:headerReference w:type="default" r:id="rId10"/>
      <w:footerReference w:type="even" r:id="rId11"/>
      <w:footerReference w:type="default" r:id="rId12"/>
      <w:pgSz w:w="16840" w:h="11900" w:orient="landscape"/>
      <w:pgMar w:top="1701" w:right="1134" w:bottom="567"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584D" w14:textId="77777777" w:rsidR="0028128D" w:rsidRDefault="0028128D" w:rsidP="00E9587B">
      <w:r>
        <w:separator/>
      </w:r>
    </w:p>
  </w:endnote>
  <w:endnote w:type="continuationSeparator" w:id="0">
    <w:p w14:paraId="3E5DC7A0" w14:textId="77777777" w:rsidR="0028128D" w:rsidRDefault="0028128D" w:rsidP="00E9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0BFE" w14:textId="77777777" w:rsidR="0028128D" w:rsidRDefault="0028128D" w:rsidP="0049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BBAB3C" w14:textId="77777777" w:rsidR="0028128D" w:rsidRDefault="0028128D" w:rsidP="00BF04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16CB1" w14:textId="77777777" w:rsidR="0028128D" w:rsidRDefault="0028128D" w:rsidP="00BF04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4F28" w14:textId="77777777" w:rsidR="0028128D" w:rsidRDefault="0028128D" w:rsidP="00E9587B">
      <w:r>
        <w:separator/>
      </w:r>
    </w:p>
  </w:footnote>
  <w:footnote w:type="continuationSeparator" w:id="0">
    <w:p w14:paraId="0F19C899" w14:textId="77777777" w:rsidR="0028128D" w:rsidRDefault="0028128D" w:rsidP="00E958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5E37" w14:textId="77777777" w:rsidR="0028128D" w:rsidRDefault="0028128D" w:rsidP="00493D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E19B0" w14:textId="77777777" w:rsidR="0028128D" w:rsidRDefault="002812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C741" w14:textId="77777777" w:rsidR="0028128D" w:rsidRPr="00BF042D" w:rsidRDefault="0028128D" w:rsidP="00493D01">
    <w:pPr>
      <w:pStyle w:val="Header"/>
      <w:framePr w:wrap="around" w:vAnchor="text" w:hAnchor="margin" w:xAlign="center" w:y="1"/>
      <w:rPr>
        <w:rStyle w:val="PageNumber"/>
        <w:rFonts w:ascii="Times New Roman" w:hAnsi="Times New Roman" w:cs="Times New Roman"/>
      </w:rPr>
    </w:pPr>
    <w:r w:rsidRPr="00BF042D">
      <w:rPr>
        <w:rStyle w:val="PageNumber"/>
        <w:rFonts w:ascii="Times New Roman" w:hAnsi="Times New Roman" w:cs="Times New Roman"/>
      </w:rPr>
      <w:fldChar w:fldCharType="begin"/>
    </w:r>
    <w:r w:rsidRPr="00BF042D">
      <w:rPr>
        <w:rStyle w:val="PageNumber"/>
        <w:rFonts w:ascii="Times New Roman" w:hAnsi="Times New Roman" w:cs="Times New Roman"/>
      </w:rPr>
      <w:instrText xml:space="preserve">PAGE  </w:instrText>
    </w:r>
    <w:r w:rsidRPr="00BF042D">
      <w:rPr>
        <w:rStyle w:val="PageNumber"/>
        <w:rFonts w:ascii="Times New Roman" w:hAnsi="Times New Roman" w:cs="Times New Roman"/>
      </w:rPr>
      <w:fldChar w:fldCharType="separate"/>
    </w:r>
    <w:r w:rsidR="00485B9C">
      <w:rPr>
        <w:rStyle w:val="PageNumber"/>
        <w:rFonts w:ascii="Times New Roman" w:hAnsi="Times New Roman" w:cs="Times New Roman"/>
        <w:noProof/>
      </w:rPr>
      <w:t>2</w:t>
    </w:r>
    <w:r w:rsidRPr="00BF042D">
      <w:rPr>
        <w:rStyle w:val="PageNumber"/>
        <w:rFonts w:ascii="Times New Roman" w:hAnsi="Times New Roman" w:cs="Times New Roman"/>
      </w:rPr>
      <w:fldChar w:fldCharType="end"/>
    </w:r>
  </w:p>
  <w:p w14:paraId="45198799" w14:textId="77777777" w:rsidR="0028128D" w:rsidRDefault="002812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184D11"/>
    <w:multiLevelType w:val="multilevel"/>
    <w:tmpl w:val="1D0A90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1C6697D"/>
    <w:multiLevelType w:val="hybridMultilevel"/>
    <w:tmpl w:val="43C42F98"/>
    <w:lvl w:ilvl="0" w:tplc="50508A2C">
      <w:start w:val="1"/>
      <w:numFmt w:val="bullet"/>
      <w:lvlText w:val="•"/>
      <w:lvlJc w:val="left"/>
      <w:pPr>
        <w:tabs>
          <w:tab w:val="num" w:pos="720"/>
        </w:tabs>
        <w:ind w:left="720" w:hanging="360"/>
      </w:pPr>
      <w:rPr>
        <w:rFonts w:ascii="Arial" w:hAnsi="Arial" w:hint="default"/>
      </w:rPr>
    </w:lvl>
    <w:lvl w:ilvl="1" w:tplc="2A9CEA06" w:tentative="1">
      <w:start w:val="1"/>
      <w:numFmt w:val="bullet"/>
      <w:lvlText w:val="•"/>
      <w:lvlJc w:val="left"/>
      <w:pPr>
        <w:tabs>
          <w:tab w:val="num" w:pos="1440"/>
        </w:tabs>
        <w:ind w:left="1440" w:hanging="360"/>
      </w:pPr>
      <w:rPr>
        <w:rFonts w:ascii="Arial" w:hAnsi="Arial" w:hint="default"/>
      </w:rPr>
    </w:lvl>
    <w:lvl w:ilvl="2" w:tplc="64C44B78">
      <w:start w:val="1"/>
      <w:numFmt w:val="bullet"/>
      <w:lvlText w:val="•"/>
      <w:lvlJc w:val="left"/>
      <w:pPr>
        <w:tabs>
          <w:tab w:val="num" w:pos="2160"/>
        </w:tabs>
        <w:ind w:left="2160" w:hanging="360"/>
      </w:pPr>
      <w:rPr>
        <w:rFonts w:ascii="Arial" w:hAnsi="Arial" w:hint="default"/>
      </w:rPr>
    </w:lvl>
    <w:lvl w:ilvl="3" w:tplc="8B8859DC" w:tentative="1">
      <w:start w:val="1"/>
      <w:numFmt w:val="bullet"/>
      <w:lvlText w:val="•"/>
      <w:lvlJc w:val="left"/>
      <w:pPr>
        <w:tabs>
          <w:tab w:val="num" w:pos="2880"/>
        </w:tabs>
        <w:ind w:left="2880" w:hanging="360"/>
      </w:pPr>
      <w:rPr>
        <w:rFonts w:ascii="Arial" w:hAnsi="Arial" w:hint="default"/>
      </w:rPr>
    </w:lvl>
    <w:lvl w:ilvl="4" w:tplc="CA465EBE" w:tentative="1">
      <w:start w:val="1"/>
      <w:numFmt w:val="bullet"/>
      <w:lvlText w:val="•"/>
      <w:lvlJc w:val="left"/>
      <w:pPr>
        <w:tabs>
          <w:tab w:val="num" w:pos="3600"/>
        </w:tabs>
        <w:ind w:left="3600" w:hanging="360"/>
      </w:pPr>
      <w:rPr>
        <w:rFonts w:ascii="Arial" w:hAnsi="Arial" w:hint="default"/>
      </w:rPr>
    </w:lvl>
    <w:lvl w:ilvl="5" w:tplc="36106A40" w:tentative="1">
      <w:start w:val="1"/>
      <w:numFmt w:val="bullet"/>
      <w:lvlText w:val="•"/>
      <w:lvlJc w:val="left"/>
      <w:pPr>
        <w:tabs>
          <w:tab w:val="num" w:pos="4320"/>
        </w:tabs>
        <w:ind w:left="4320" w:hanging="360"/>
      </w:pPr>
      <w:rPr>
        <w:rFonts w:ascii="Arial" w:hAnsi="Arial" w:hint="default"/>
      </w:rPr>
    </w:lvl>
    <w:lvl w:ilvl="6" w:tplc="75C0DDF8" w:tentative="1">
      <w:start w:val="1"/>
      <w:numFmt w:val="bullet"/>
      <w:lvlText w:val="•"/>
      <w:lvlJc w:val="left"/>
      <w:pPr>
        <w:tabs>
          <w:tab w:val="num" w:pos="5040"/>
        </w:tabs>
        <w:ind w:left="5040" w:hanging="360"/>
      </w:pPr>
      <w:rPr>
        <w:rFonts w:ascii="Arial" w:hAnsi="Arial" w:hint="default"/>
      </w:rPr>
    </w:lvl>
    <w:lvl w:ilvl="7" w:tplc="F8AEAC42" w:tentative="1">
      <w:start w:val="1"/>
      <w:numFmt w:val="bullet"/>
      <w:lvlText w:val="•"/>
      <w:lvlJc w:val="left"/>
      <w:pPr>
        <w:tabs>
          <w:tab w:val="num" w:pos="5760"/>
        </w:tabs>
        <w:ind w:left="5760" w:hanging="360"/>
      </w:pPr>
      <w:rPr>
        <w:rFonts w:ascii="Arial" w:hAnsi="Arial" w:hint="default"/>
      </w:rPr>
    </w:lvl>
    <w:lvl w:ilvl="8" w:tplc="F7F88980" w:tentative="1">
      <w:start w:val="1"/>
      <w:numFmt w:val="bullet"/>
      <w:lvlText w:val="•"/>
      <w:lvlJc w:val="left"/>
      <w:pPr>
        <w:tabs>
          <w:tab w:val="num" w:pos="6480"/>
        </w:tabs>
        <w:ind w:left="6480" w:hanging="360"/>
      </w:pPr>
      <w:rPr>
        <w:rFonts w:ascii="Arial" w:hAnsi="Arial" w:hint="default"/>
      </w:rPr>
    </w:lvl>
  </w:abstractNum>
  <w:abstractNum w:abstractNumId="3">
    <w:nsid w:val="2B6E5936"/>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C904AF1"/>
    <w:multiLevelType w:val="hybridMultilevel"/>
    <w:tmpl w:val="625E2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5C708F"/>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6EE876C7"/>
    <w:multiLevelType w:val="hybridMultilevel"/>
    <w:tmpl w:val="693C962C"/>
    <w:lvl w:ilvl="0" w:tplc="92AA00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6"/>
  </w:num>
  <w:num w:numId="4">
    <w:abstractNumId w:val="4"/>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BE"/>
    <w:rsid w:val="00024111"/>
    <w:rsid w:val="00024FB6"/>
    <w:rsid w:val="00024FCA"/>
    <w:rsid w:val="00031402"/>
    <w:rsid w:val="00033945"/>
    <w:rsid w:val="000349C8"/>
    <w:rsid w:val="00037960"/>
    <w:rsid w:val="00053DEF"/>
    <w:rsid w:val="00055524"/>
    <w:rsid w:val="00061F94"/>
    <w:rsid w:val="00067C4B"/>
    <w:rsid w:val="00081C93"/>
    <w:rsid w:val="00092C1A"/>
    <w:rsid w:val="000A5722"/>
    <w:rsid w:val="000B4EB1"/>
    <w:rsid w:val="000B6041"/>
    <w:rsid w:val="000C01DD"/>
    <w:rsid w:val="000C381D"/>
    <w:rsid w:val="000D2E7E"/>
    <w:rsid w:val="000D4DC1"/>
    <w:rsid w:val="000D4EBE"/>
    <w:rsid w:val="000E55B1"/>
    <w:rsid w:val="00101265"/>
    <w:rsid w:val="001367B3"/>
    <w:rsid w:val="00143009"/>
    <w:rsid w:val="00152FAE"/>
    <w:rsid w:val="00175E3C"/>
    <w:rsid w:val="00177129"/>
    <w:rsid w:val="00192908"/>
    <w:rsid w:val="001937AE"/>
    <w:rsid w:val="001B382E"/>
    <w:rsid w:val="001F7593"/>
    <w:rsid w:val="00201D5A"/>
    <w:rsid w:val="00207199"/>
    <w:rsid w:val="002202EF"/>
    <w:rsid w:val="00221066"/>
    <w:rsid w:val="0024505B"/>
    <w:rsid w:val="00250E9D"/>
    <w:rsid w:val="00267271"/>
    <w:rsid w:val="002679B6"/>
    <w:rsid w:val="002765FA"/>
    <w:rsid w:val="00277815"/>
    <w:rsid w:val="0028128D"/>
    <w:rsid w:val="00282B5F"/>
    <w:rsid w:val="002852FA"/>
    <w:rsid w:val="002A0247"/>
    <w:rsid w:val="002A7BC8"/>
    <w:rsid w:val="002B2AF8"/>
    <w:rsid w:val="002B35AB"/>
    <w:rsid w:val="002B7C83"/>
    <w:rsid w:val="002D03EE"/>
    <w:rsid w:val="00302194"/>
    <w:rsid w:val="00302BB3"/>
    <w:rsid w:val="00302E7D"/>
    <w:rsid w:val="00305DE9"/>
    <w:rsid w:val="0030620E"/>
    <w:rsid w:val="0031123E"/>
    <w:rsid w:val="003177CD"/>
    <w:rsid w:val="00322FC7"/>
    <w:rsid w:val="00324ABF"/>
    <w:rsid w:val="0034633B"/>
    <w:rsid w:val="00350AFD"/>
    <w:rsid w:val="00351926"/>
    <w:rsid w:val="0038008A"/>
    <w:rsid w:val="0038190E"/>
    <w:rsid w:val="00386914"/>
    <w:rsid w:val="003A60D6"/>
    <w:rsid w:val="003C7A7D"/>
    <w:rsid w:val="003D6D0F"/>
    <w:rsid w:val="003E0BE3"/>
    <w:rsid w:val="003E5870"/>
    <w:rsid w:val="003E7D93"/>
    <w:rsid w:val="003F2327"/>
    <w:rsid w:val="0040083B"/>
    <w:rsid w:val="004059A4"/>
    <w:rsid w:val="00415112"/>
    <w:rsid w:val="0041567A"/>
    <w:rsid w:val="00434C8A"/>
    <w:rsid w:val="00437309"/>
    <w:rsid w:val="00452ABA"/>
    <w:rsid w:val="004648BA"/>
    <w:rsid w:val="004649D4"/>
    <w:rsid w:val="00464D26"/>
    <w:rsid w:val="00485B9C"/>
    <w:rsid w:val="00493D01"/>
    <w:rsid w:val="004B23F0"/>
    <w:rsid w:val="004B6750"/>
    <w:rsid w:val="004C6CB1"/>
    <w:rsid w:val="004D2BFB"/>
    <w:rsid w:val="004D3584"/>
    <w:rsid w:val="004D400E"/>
    <w:rsid w:val="004D51CB"/>
    <w:rsid w:val="004E2EEB"/>
    <w:rsid w:val="004E3CC6"/>
    <w:rsid w:val="004F23CE"/>
    <w:rsid w:val="004F3DB4"/>
    <w:rsid w:val="00507EAC"/>
    <w:rsid w:val="00520204"/>
    <w:rsid w:val="00523E16"/>
    <w:rsid w:val="005253DD"/>
    <w:rsid w:val="00536511"/>
    <w:rsid w:val="0054769C"/>
    <w:rsid w:val="00550516"/>
    <w:rsid w:val="00553268"/>
    <w:rsid w:val="00562AC0"/>
    <w:rsid w:val="00563168"/>
    <w:rsid w:val="00571600"/>
    <w:rsid w:val="00572F3C"/>
    <w:rsid w:val="00574AC5"/>
    <w:rsid w:val="00577180"/>
    <w:rsid w:val="00580B69"/>
    <w:rsid w:val="00582449"/>
    <w:rsid w:val="00596B7F"/>
    <w:rsid w:val="005A5261"/>
    <w:rsid w:val="005A58D6"/>
    <w:rsid w:val="005B21A9"/>
    <w:rsid w:val="005C1F70"/>
    <w:rsid w:val="005C311F"/>
    <w:rsid w:val="005C7C8D"/>
    <w:rsid w:val="005C7CA3"/>
    <w:rsid w:val="005E292F"/>
    <w:rsid w:val="00611C1F"/>
    <w:rsid w:val="00650165"/>
    <w:rsid w:val="00674D75"/>
    <w:rsid w:val="006800A9"/>
    <w:rsid w:val="0069429B"/>
    <w:rsid w:val="006B172D"/>
    <w:rsid w:val="006B230F"/>
    <w:rsid w:val="006B2C07"/>
    <w:rsid w:val="006B3898"/>
    <w:rsid w:val="006B637B"/>
    <w:rsid w:val="006B6AA3"/>
    <w:rsid w:val="006C3CE4"/>
    <w:rsid w:val="006D3B16"/>
    <w:rsid w:val="006F3000"/>
    <w:rsid w:val="006F3FE8"/>
    <w:rsid w:val="007227BC"/>
    <w:rsid w:val="00722BEB"/>
    <w:rsid w:val="007233B8"/>
    <w:rsid w:val="007347F0"/>
    <w:rsid w:val="007455EA"/>
    <w:rsid w:val="007553E0"/>
    <w:rsid w:val="007623F4"/>
    <w:rsid w:val="00790160"/>
    <w:rsid w:val="00794565"/>
    <w:rsid w:val="007A350C"/>
    <w:rsid w:val="007A6BD3"/>
    <w:rsid w:val="007B54BC"/>
    <w:rsid w:val="007F0B43"/>
    <w:rsid w:val="007F3324"/>
    <w:rsid w:val="008020EB"/>
    <w:rsid w:val="00811B17"/>
    <w:rsid w:val="00817E4C"/>
    <w:rsid w:val="00821122"/>
    <w:rsid w:val="00830620"/>
    <w:rsid w:val="00857066"/>
    <w:rsid w:val="00860B09"/>
    <w:rsid w:val="008668BD"/>
    <w:rsid w:val="00867890"/>
    <w:rsid w:val="008975EA"/>
    <w:rsid w:val="008A2E61"/>
    <w:rsid w:val="008B4269"/>
    <w:rsid w:val="008B5B1D"/>
    <w:rsid w:val="008C143A"/>
    <w:rsid w:val="008C536F"/>
    <w:rsid w:val="008E170C"/>
    <w:rsid w:val="008E4BBF"/>
    <w:rsid w:val="008E7887"/>
    <w:rsid w:val="009010FD"/>
    <w:rsid w:val="00916EFB"/>
    <w:rsid w:val="00932C11"/>
    <w:rsid w:val="00936B1B"/>
    <w:rsid w:val="00947231"/>
    <w:rsid w:val="00973061"/>
    <w:rsid w:val="00977EFD"/>
    <w:rsid w:val="009941D2"/>
    <w:rsid w:val="009A3C5A"/>
    <w:rsid w:val="009A57C3"/>
    <w:rsid w:val="009A696B"/>
    <w:rsid w:val="009B09A7"/>
    <w:rsid w:val="009B4A76"/>
    <w:rsid w:val="009C0CCF"/>
    <w:rsid w:val="009C3940"/>
    <w:rsid w:val="009E7490"/>
    <w:rsid w:val="00A03BC9"/>
    <w:rsid w:val="00A06887"/>
    <w:rsid w:val="00A13184"/>
    <w:rsid w:val="00A40AFC"/>
    <w:rsid w:val="00A46FAD"/>
    <w:rsid w:val="00A50B66"/>
    <w:rsid w:val="00A6281F"/>
    <w:rsid w:val="00A964E3"/>
    <w:rsid w:val="00AB33A6"/>
    <w:rsid w:val="00AB71AA"/>
    <w:rsid w:val="00AD1C36"/>
    <w:rsid w:val="00B10739"/>
    <w:rsid w:val="00B23135"/>
    <w:rsid w:val="00B355F9"/>
    <w:rsid w:val="00B35FF7"/>
    <w:rsid w:val="00B402B1"/>
    <w:rsid w:val="00B52CD1"/>
    <w:rsid w:val="00B614F8"/>
    <w:rsid w:val="00B61D3E"/>
    <w:rsid w:val="00B620EB"/>
    <w:rsid w:val="00B6636E"/>
    <w:rsid w:val="00B6796B"/>
    <w:rsid w:val="00B72B1D"/>
    <w:rsid w:val="00B72F26"/>
    <w:rsid w:val="00B910B3"/>
    <w:rsid w:val="00BA1F18"/>
    <w:rsid w:val="00BA3B93"/>
    <w:rsid w:val="00BB55C4"/>
    <w:rsid w:val="00BE5917"/>
    <w:rsid w:val="00BF042D"/>
    <w:rsid w:val="00C03319"/>
    <w:rsid w:val="00C336F6"/>
    <w:rsid w:val="00C45D05"/>
    <w:rsid w:val="00C46277"/>
    <w:rsid w:val="00C5515F"/>
    <w:rsid w:val="00C60E3E"/>
    <w:rsid w:val="00C75D7D"/>
    <w:rsid w:val="00CA27EB"/>
    <w:rsid w:val="00CD259C"/>
    <w:rsid w:val="00CD3424"/>
    <w:rsid w:val="00CD617C"/>
    <w:rsid w:val="00CE103A"/>
    <w:rsid w:val="00CE4BD0"/>
    <w:rsid w:val="00D0705D"/>
    <w:rsid w:val="00D328B0"/>
    <w:rsid w:val="00D34A91"/>
    <w:rsid w:val="00D82ECF"/>
    <w:rsid w:val="00D91B92"/>
    <w:rsid w:val="00D9488B"/>
    <w:rsid w:val="00DA49AE"/>
    <w:rsid w:val="00DA5F47"/>
    <w:rsid w:val="00DA65EC"/>
    <w:rsid w:val="00DB14EB"/>
    <w:rsid w:val="00DB3918"/>
    <w:rsid w:val="00DF288C"/>
    <w:rsid w:val="00E103BE"/>
    <w:rsid w:val="00E318E0"/>
    <w:rsid w:val="00E31A6C"/>
    <w:rsid w:val="00E3314D"/>
    <w:rsid w:val="00E40039"/>
    <w:rsid w:val="00E41E4E"/>
    <w:rsid w:val="00E50E5A"/>
    <w:rsid w:val="00E55185"/>
    <w:rsid w:val="00E77159"/>
    <w:rsid w:val="00E818DC"/>
    <w:rsid w:val="00E87657"/>
    <w:rsid w:val="00E9587B"/>
    <w:rsid w:val="00EA4C76"/>
    <w:rsid w:val="00EC3CC3"/>
    <w:rsid w:val="00EC6626"/>
    <w:rsid w:val="00ED7951"/>
    <w:rsid w:val="00EE09FF"/>
    <w:rsid w:val="00EE1530"/>
    <w:rsid w:val="00EE49AB"/>
    <w:rsid w:val="00EE7F45"/>
    <w:rsid w:val="00EF2D41"/>
    <w:rsid w:val="00EF5869"/>
    <w:rsid w:val="00EF68CE"/>
    <w:rsid w:val="00EF7016"/>
    <w:rsid w:val="00F0711F"/>
    <w:rsid w:val="00F20742"/>
    <w:rsid w:val="00F22852"/>
    <w:rsid w:val="00F40D04"/>
    <w:rsid w:val="00F41E99"/>
    <w:rsid w:val="00F4394C"/>
    <w:rsid w:val="00F47BAB"/>
    <w:rsid w:val="00F62284"/>
    <w:rsid w:val="00F72BEF"/>
    <w:rsid w:val="00F97A56"/>
    <w:rsid w:val="00FA137F"/>
    <w:rsid w:val="00FA5D91"/>
    <w:rsid w:val="00FB21C6"/>
    <w:rsid w:val="00FB3855"/>
    <w:rsid w:val="00FC1365"/>
    <w:rsid w:val="00FD079C"/>
    <w:rsid w:val="00FE39F3"/>
    <w:rsid w:val="00FE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C1AB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EBE"/>
    <w:rPr>
      <w:sz w:val="16"/>
      <w:szCs w:val="16"/>
    </w:rPr>
  </w:style>
  <w:style w:type="paragraph" w:styleId="CommentText">
    <w:name w:val="annotation text"/>
    <w:basedOn w:val="Normal"/>
    <w:link w:val="CommentTextChar"/>
    <w:uiPriority w:val="99"/>
    <w:unhideWhenUsed/>
    <w:rsid w:val="000D4EBE"/>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0D4EBE"/>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DB3918"/>
    <w:pPr>
      <w:ind w:left="720"/>
      <w:contextualSpacing/>
    </w:pPr>
    <w:rPr>
      <w:rFonts w:ascii="Times New Roman" w:eastAsia="Times New Roman" w:hAnsi="Times New Roman" w:cs="Times New Roman"/>
      <w:szCs w:val="20"/>
      <w:lang w:val="lt-LT"/>
    </w:rPr>
  </w:style>
  <w:style w:type="paragraph" w:styleId="NormalWeb">
    <w:name w:val="Normal (Web)"/>
    <w:basedOn w:val="Normal"/>
    <w:uiPriority w:val="99"/>
    <w:unhideWhenUsed/>
    <w:rsid w:val="003A60D6"/>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3A60D6"/>
  </w:style>
  <w:style w:type="paragraph" w:styleId="FootnoteText">
    <w:name w:val="footnote text"/>
    <w:basedOn w:val="Normal"/>
    <w:link w:val="FootnoteTextChar"/>
    <w:unhideWhenUsed/>
    <w:rsid w:val="00E9587B"/>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E9587B"/>
    <w:rPr>
      <w:rFonts w:ascii="Times New Roman" w:eastAsia="Times New Roman" w:hAnsi="Times New Roman" w:cs="Times New Roman"/>
      <w:sz w:val="20"/>
      <w:szCs w:val="20"/>
      <w:lang w:val="lt-LT"/>
    </w:rPr>
  </w:style>
  <w:style w:type="character" w:styleId="FootnoteReference">
    <w:name w:val="footnote reference"/>
    <w:basedOn w:val="DefaultParagraphFont"/>
    <w:unhideWhenUsed/>
    <w:rsid w:val="00E9587B"/>
    <w:rPr>
      <w:vertAlign w:val="superscript"/>
    </w:rPr>
  </w:style>
  <w:style w:type="character" w:customStyle="1" w:styleId="ListParagraphChar">
    <w:name w:val="List Paragraph Char"/>
    <w:basedOn w:val="DefaultParagraphFont"/>
    <w:link w:val="ListParagraph"/>
    <w:uiPriority w:val="34"/>
    <w:rsid w:val="00F0711F"/>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E5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E5A"/>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EF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F5869"/>
    <w:rPr>
      <w:rFonts w:ascii="Courier New" w:eastAsia="Times New Roman" w:hAnsi="Courier New" w:cs="Courier New"/>
      <w:sz w:val="20"/>
      <w:szCs w:val="20"/>
      <w:lang w:val="lt-LT" w:eastAsia="lt-LT"/>
    </w:rPr>
  </w:style>
  <w:style w:type="character" w:styleId="Hyperlink">
    <w:name w:val="Hyperlink"/>
    <w:basedOn w:val="DefaultParagraphFont"/>
    <w:uiPriority w:val="99"/>
    <w:unhideWhenUsed/>
    <w:rsid w:val="00E77159"/>
    <w:rPr>
      <w:color w:val="0000FF" w:themeColor="hyperlink"/>
      <w:u w:val="single"/>
    </w:rPr>
  </w:style>
  <w:style w:type="character" w:styleId="FollowedHyperlink">
    <w:name w:val="FollowedHyperlink"/>
    <w:basedOn w:val="DefaultParagraphFont"/>
    <w:uiPriority w:val="99"/>
    <w:semiHidden/>
    <w:unhideWhenUsed/>
    <w:rsid w:val="000C381D"/>
    <w:rPr>
      <w:color w:val="800080" w:themeColor="followedHyperlink"/>
      <w:u w:val="single"/>
    </w:rPr>
  </w:style>
  <w:style w:type="paragraph" w:styleId="Footer">
    <w:name w:val="footer"/>
    <w:basedOn w:val="Normal"/>
    <w:link w:val="FooterChar"/>
    <w:uiPriority w:val="99"/>
    <w:unhideWhenUsed/>
    <w:rsid w:val="00BF042D"/>
    <w:pPr>
      <w:tabs>
        <w:tab w:val="center" w:pos="4320"/>
        <w:tab w:val="right" w:pos="8640"/>
      </w:tabs>
    </w:pPr>
  </w:style>
  <w:style w:type="character" w:customStyle="1" w:styleId="FooterChar">
    <w:name w:val="Footer Char"/>
    <w:basedOn w:val="DefaultParagraphFont"/>
    <w:link w:val="Footer"/>
    <w:uiPriority w:val="99"/>
    <w:rsid w:val="00BF042D"/>
  </w:style>
  <w:style w:type="character" w:styleId="PageNumber">
    <w:name w:val="page number"/>
    <w:basedOn w:val="DefaultParagraphFont"/>
    <w:uiPriority w:val="99"/>
    <w:semiHidden/>
    <w:unhideWhenUsed/>
    <w:rsid w:val="00BF042D"/>
  </w:style>
  <w:style w:type="paragraph" w:styleId="Header">
    <w:name w:val="header"/>
    <w:basedOn w:val="Normal"/>
    <w:link w:val="HeaderChar"/>
    <w:uiPriority w:val="99"/>
    <w:unhideWhenUsed/>
    <w:rsid w:val="00BF042D"/>
    <w:pPr>
      <w:tabs>
        <w:tab w:val="center" w:pos="4320"/>
        <w:tab w:val="right" w:pos="8640"/>
      </w:tabs>
    </w:pPr>
  </w:style>
  <w:style w:type="character" w:customStyle="1" w:styleId="HeaderChar">
    <w:name w:val="Header Char"/>
    <w:basedOn w:val="DefaultParagraphFont"/>
    <w:link w:val="Header"/>
    <w:uiPriority w:val="99"/>
    <w:rsid w:val="00BF04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EBE"/>
    <w:rPr>
      <w:sz w:val="16"/>
      <w:szCs w:val="16"/>
    </w:rPr>
  </w:style>
  <w:style w:type="paragraph" w:styleId="CommentText">
    <w:name w:val="annotation text"/>
    <w:basedOn w:val="Normal"/>
    <w:link w:val="CommentTextChar"/>
    <w:uiPriority w:val="99"/>
    <w:unhideWhenUsed/>
    <w:rsid w:val="000D4EBE"/>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0D4EBE"/>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DB3918"/>
    <w:pPr>
      <w:ind w:left="720"/>
      <w:contextualSpacing/>
    </w:pPr>
    <w:rPr>
      <w:rFonts w:ascii="Times New Roman" w:eastAsia="Times New Roman" w:hAnsi="Times New Roman" w:cs="Times New Roman"/>
      <w:szCs w:val="20"/>
      <w:lang w:val="lt-LT"/>
    </w:rPr>
  </w:style>
  <w:style w:type="paragraph" w:styleId="NormalWeb">
    <w:name w:val="Normal (Web)"/>
    <w:basedOn w:val="Normal"/>
    <w:uiPriority w:val="99"/>
    <w:unhideWhenUsed/>
    <w:rsid w:val="003A60D6"/>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3A60D6"/>
  </w:style>
  <w:style w:type="paragraph" w:styleId="FootnoteText">
    <w:name w:val="footnote text"/>
    <w:basedOn w:val="Normal"/>
    <w:link w:val="FootnoteTextChar"/>
    <w:unhideWhenUsed/>
    <w:rsid w:val="00E9587B"/>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E9587B"/>
    <w:rPr>
      <w:rFonts w:ascii="Times New Roman" w:eastAsia="Times New Roman" w:hAnsi="Times New Roman" w:cs="Times New Roman"/>
      <w:sz w:val="20"/>
      <w:szCs w:val="20"/>
      <w:lang w:val="lt-LT"/>
    </w:rPr>
  </w:style>
  <w:style w:type="character" w:styleId="FootnoteReference">
    <w:name w:val="footnote reference"/>
    <w:basedOn w:val="DefaultParagraphFont"/>
    <w:unhideWhenUsed/>
    <w:rsid w:val="00E9587B"/>
    <w:rPr>
      <w:vertAlign w:val="superscript"/>
    </w:rPr>
  </w:style>
  <w:style w:type="character" w:customStyle="1" w:styleId="ListParagraphChar">
    <w:name w:val="List Paragraph Char"/>
    <w:basedOn w:val="DefaultParagraphFont"/>
    <w:link w:val="ListParagraph"/>
    <w:uiPriority w:val="34"/>
    <w:rsid w:val="00F0711F"/>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E5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E5A"/>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EF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F5869"/>
    <w:rPr>
      <w:rFonts w:ascii="Courier New" w:eastAsia="Times New Roman" w:hAnsi="Courier New" w:cs="Courier New"/>
      <w:sz w:val="20"/>
      <w:szCs w:val="20"/>
      <w:lang w:val="lt-LT" w:eastAsia="lt-LT"/>
    </w:rPr>
  </w:style>
  <w:style w:type="character" w:styleId="Hyperlink">
    <w:name w:val="Hyperlink"/>
    <w:basedOn w:val="DefaultParagraphFont"/>
    <w:uiPriority w:val="99"/>
    <w:unhideWhenUsed/>
    <w:rsid w:val="00E77159"/>
    <w:rPr>
      <w:color w:val="0000FF" w:themeColor="hyperlink"/>
      <w:u w:val="single"/>
    </w:rPr>
  </w:style>
  <w:style w:type="character" w:styleId="FollowedHyperlink">
    <w:name w:val="FollowedHyperlink"/>
    <w:basedOn w:val="DefaultParagraphFont"/>
    <w:uiPriority w:val="99"/>
    <w:semiHidden/>
    <w:unhideWhenUsed/>
    <w:rsid w:val="000C381D"/>
    <w:rPr>
      <w:color w:val="800080" w:themeColor="followedHyperlink"/>
      <w:u w:val="single"/>
    </w:rPr>
  </w:style>
  <w:style w:type="paragraph" w:styleId="Footer">
    <w:name w:val="footer"/>
    <w:basedOn w:val="Normal"/>
    <w:link w:val="FooterChar"/>
    <w:uiPriority w:val="99"/>
    <w:unhideWhenUsed/>
    <w:rsid w:val="00BF042D"/>
    <w:pPr>
      <w:tabs>
        <w:tab w:val="center" w:pos="4320"/>
        <w:tab w:val="right" w:pos="8640"/>
      </w:tabs>
    </w:pPr>
  </w:style>
  <w:style w:type="character" w:customStyle="1" w:styleId="FooterChar">
    <w:name w:val="Footer Char"/>
    <w:basedOn w:val="DefaultParagraphFont"/>
    <w:link w:val="Footer"/>
    <w:uiPriority w:val="99"/>
    <w:rsid w:val="00BF042D"/>
  </w:style>
  <w:style w:type="character" w:styleId="PageNumber">
    <w:name w:val="page number"/>
    <w:basedOn w:val="DefaultParagraphFont"/>
    <w:uiPriority w:val="99"/>
    <w:semiHidden/>
    <w:unhideWhenUsed/>
    <w:rsid w:val="00BF042D"/>
  </w:style>
  <w:style w:type="paragraph" w:styleId="Header">
    <w:name w:val="header"/>
    <w:basedOn w:val="Normal"/>
    <w:link w:val="HeaderChar"/>
    <w:uiPriority w:val="99"/>
    <w:unhideWhenUsed/>
    <w:rsid w:val="00BF042D"/>
    <w:pPr>
      <w:tabs>
        <w:tab w:val="center" w:pos="4320"/>
        <w:tab w:val="right" w:pos="8640"/>
      </w:tabs>
    </w:pPr>
  </w:style>
  <w:style w:type="character" w:customStyle="1" w:styleId="HeaderChar">
    <w:name w:val="Header Char"/>
    <w:basedOn w:val="DefaultParagraphFont"/>
    <w:link w:val="Header"/>
    <w:uiPriority w:val="99"/>
    <w:rsid w:val="00BF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33">
      <w:bodyDiv w:val="1"/>
      <w:marLeft w:val="0"/>
      <w:marRight w:val="0"/>
      <w:marTop w:val="0"/>
      <w:marBottom w:val="0"/>
      <w:divBdr>
        <w:top w:val="none" w:sz="0" w:space="0" w:color="auto"/>
        <w:left w:val="none" w:sz="0" w:space="0" w:color="auto"/>
        <w:bottom w:val="none" w:sz="0" w:space="0" w:color="auto"/>
        <w:right w:val="none" w:sz="0" w:space="0" w:color="auto"/>
      </w:divBdr>
      <w:divsChild>
        <w:div w:id="1396197819">
          <w:marLeft w:val="0"/>
          <w:marRight w:val="0"/>
          <w:marTop w:val="0"/>
          <w:marBottom w:val="0"/>
          <w:divBdr>
            <w:top w:val="none" w:sz="0" w:space="0" w:color="auto"/>
            <w:left w:val="none" w:sz="0" w:space="0" w:color="auto"/>
            <w:bottom w:val="none" w:sz="0" w:space="0" w:color="auto"/>
            <w:right w:val="none" w:sz="0" w:space="0" w:color="auto"/>
          </w:divBdr>
        </w:div>
        <w:div w:id="974411445">
          <w:marLeft w:val="0"/>
          <w:marRight w:val="0"/>
          <w:marTop w:val="0"/>
          <w:marBottom w:val="0"/>
          <w:divBdr>
            <w:top w:val="none" w:sz="0" w:space="0" w:color="auto"/>
            <w:left w:val="none" w:sz="0" w:space="0" w:color="auto"/>
            <w:bottom w:val="none" w:sz="0" w:space="0" w:color="auto"/>
            <w:right w:val="none" w:sz="0" w:space="0" w:color="auto"/>
          </w:divBdr>
        </w:div>
        <w:div w:id="240142033">
          <w:marLeft w:val="0"/>
          <w:marRight w:val="0"/>
          <w:marTop w:val="0"/>
          <w:marBottom w:val="0"/>
          <w:divBdr>
            <w:top w:val="none" w:sz="0" w:space="0" w:color="auto"/>
            <w:left w:val="none" w:sz="0" w:space="0" w:color="auto"/>
            <w:bottom w:val="none" w:sz="0" w:space="0" w:color="auto"/>
            <w:right w:val="none" w:sz="0" w:space="0" w:color="auto"/>
          </w:divBdr>
        </w:div>
        <w:div w:id="1716926640">
          <w:marLeft w:val="0"/>
          <w:marRight w:val="0"/>
          <w:marTop w:val="0"/>
          <w:marBottom w:val="0"/>
          <w:divBdr>
            <w:top w:val="none" w:sz="0" w:space="0" w:color="auto"/>
            <w:left w:val="none" w:sz="0" w:space="0" w:color="auto"/>
            <w:bottom w:val="none" w:sz="0" w:space="0" w:color="auto"/>
            <w:right w:val="none" w:sz="0" w:space="0" w:color="auto"/>
          </w:divBdr>
        </w:div>
        <w:div w:id="1582833079">
          <w:marLeft w:val="0"/>
          <w:marRight w:val="0"/>
          <w:marTop w:val="0"/>
          <w:marBottom w:val="0"/>
          <w:divBdr>
            <w:top w:val="none" w:sz="0" w:space="0" w:color="auto"/>
            <w:left w:val="none" w:sz="0" w:space="0" w:color="auto"/>
            <w:bottom w:val="none" w:sz="0" w:space="0" w:color="auto"/>
            <w:right w:val="none" w:sz="0" w:space="0" w:color="auto"/>
          </w:divBdr>
        </w:div>
        <w:div w:id="121971000">
          <w:marLeft w:val="0"/>
          <w:marRight w:val="0"/>
          <w:marTop w:val="0"/>
          <w:marBottom w:val="0"/>
          <w:divBdr>
            <w:top w:val="none" w:sz="0" w:space="0" w:color="auto"/>
            <w:left w:val="none" w:sz="0" w:space="0" w:color="auto"/>
            <w:bottom w:val="none" w:sz="0" w:space="0" w:color="auto"/>
            <w:right w:val="none" w:sz="0" w:space="0" w:color="auto"/>
          </w:divBdr>
        </w:div>
        <w:div w:id="1892955605">
          <w:marLeft w:val="0"/>
          <w:marRight w:val="0"/>
          <w:marTop w:val="0"/>
          <w:marBottom w:val="0"/>
          <w:divBdr>
            <w:top w:val="none" w:sz="0" w:space="0" w:color="auto"/>
            <w:left w:val="none" w:sz="0" w:space="0" w:color="auto"/>
            <w:bottom w:val="none" w:sz="0" w:space="0" w:color="auto"/>
            <w:right w:val="none" w:sz="0" w:space="0" w:color="auto"/>
          </w:divBdr>
        </w:div>
        <w:div w:id="1012269443">
          <w:marLeft w:val="0"/>
          <w:marRight w:val="0"/>
          <w:marTop w:val="0"/>
          <w:marBottom w:val="0"/>
          <w:divBdr>
            <w:top w:val="none" w:sz="0" w:space="0" w:color="auto"/>
            <w:left w:val="none" w:sz="0" w:space="0" w:color="auto"/>
            <w:bottom w:val="none" w:sz="0" w:space="0" w:color="auto"/>
            <w:right w:val="none" w:sz="0" w:space="0" w:color="auto"/>
          </w:divBdr>
        </w:div>
        <w:div w:id="240455078">
          <w:marLeft w:val="0"/>
          <w:marRight w:val="0"/>
          <w:marTop w:val="0"/>
          <w:marBottom w:val="0"/>
          <w:divBdr>
            <w:top w:val="none" w:sz="0" w:space="0" w:color="auto"/>
            <w:left w:val="none" w:sz="0" w:space="0" w:color="auto"/>
            <w:bottom w:val="none" w:sz="0" w:space="0" w:color="auto"/>
            <w:right w:val="none" w:sz="0" w:space="0" w:color="auto"/>
          </w:divBdr>
        </w:div>
        <w:div w:id="519469021">
          <w:marLeft w:val="0"/>
          <w:marRight w:val="0"/>
          <w:marTop w:val="0"/>
          <w:marBottom w:val="0"/>
          <w:divBdr>
            <w:top w:val="none" w:sz="0" w:space="0" w:color="auto"/>
            <w:left w:val="none" w:sz="0" w:space="0" w:color="auto"/>
            <w:bottom w:val="none" w:sz="0" w:space="0" w:color="auto"/>
            <w:right w:val="none" w:sz="0" w:space="0" w:color="auto"/>
          </w:divBdr>
        </w:div>
      </w:divsChild>
    </w:div>
    <w:div w:id="27726664">
      <w:bodyDiv w:val="1"/>
      <w:marLeft w:val="0"/>
      <w:marRight w:val="0"/>
      <w:marTop w:val="0"/>
      <w:marBottom w:val="0"/>
      <w:divBdr>
        <w:top w:val="none" w:sz="0" w:space="0" w:color="auto"/>
        <w:left w:val="none" w:sz="0" w:space="0" w:color="auto"/>
        <w:bottom w:val="none" w:sz="0" w:space="0" w:color="auto"/>
        <w:right w:val="none" w:sz="0" w:space="0" w:color="auto"/>
      </w:divBdr>
    </w:div>
    <w:div w:id="32852013">
      <w:bodyDiv w:val="1"/>
      <w:marLeft w:val="0"/>
      <w:marRight w:val="0"/>
      <w:marTop w:val="0"/>
      <w:marBottom w:val="0"/>
      <w:divBdr>
        <w:top w:val="none" w:sz="0" w:space="0" w:color="auto"/>
        <w:left w:val="none" w:sz="0" w:space="0" w:color="auto"/>
        <w:bottom w:val="none" w:sz="0" w:space="0" w:color="auto"/>
        <w:right w:val="none" w:sz="0" w:space="0" w:color="auto"/>
      </w:divBdr>
      <w:divsChild>
        <w:div w:id="675881097">
          <w:marLeft w:val="0"/>
          <w:marRight w:val="0"/>
          <w:marTop w:val="0"/>
          <w:marBottom w:val="0"/>
          <w:divBdr>
            <w:top w:val="none" w:sz="0" w:space="0" w:color="auto"/>
            <w:left w:val="none" w:sz="0" w:space="0" w:color="auto"/>
            <w:bottom w:val="none" w:sz="0" w:space="0" w:color="auto"/>
            <w:right w:val="none" w:sz="0" w:space="0" w:color="auto"/>
          </w:divBdr>
        </w:div>
        <w:div w:id="1018193426">
          <w:marLeft w:val="0"/>
          <w:marRight w:val="0"/>
          <w:marTop w:val="0"/>
          <w:marBottom w:val="0"/>
          <w:divBdr>
            <w:top w:val="none" w:sz="0" w:space="0" w:color="auto"/>
            <w:left w:val="none" w:sz="0" w:space="0" w:color="auto"/>
            <w:bottom w:val="none" w:sz="0" w:space="0" w:color="auto"/>
            <w:right w:val="none" w:sz="0" w:space="0" w:color="auto"/>
          </w:divBdr>
        </w:div>
        <w:div w:id="1634478108">
          <w:marLeft w:val="0"/>
          <w:marRight w:val="0"/>
          <w:marTop w:val="0"/>
          <w:marBottom w:val="0"/>
          <w:divBdr>
            <w:top w:val="none" w:sz="0" w:space="0" w:color="auto"/>
            <w:left w:val="none" w:sz="0" w:space="0" w:color="auto"/>
            <w:bottom w:val="none" w:sz="0" w:space="0" w:color="auto"/>
            <w:right w:val="none" w:sz="0" w:space="0" w:color="auto"/>
          </w:divBdr>
        </w:div>
        <w:div w:id="1494176278">
          <w:marLeft w:val="0"/>
          <w:marRight w:val="0"/>
          <w:marTop w:val="0"/>
          <w:marBottom w:val="0"/>
          <w:divBdr>
            <w:top w:val="none" w:sz="0" w:space="0" w:color="auto"/>
            <w:left w:val="none" w:sz="0" w:space="0" w:color="auto"/>
            <w:bottom w:val="none" w:sz="0" w:space="0" w:color="auto"/>
            <w:right w:val="none" w:sz="0" w:space="0" w:color="auto"/>
          </w:divBdr>
        </w:div>
        <w:div w:id="664746350">
          <w:marLeft w:val="0"/>
          <w:marRight w:val="0"/>
          <w:marTop w:val="0"/>
          <w:marBottom w:val="0"/>
          <w:divBdr>
            <w:top w:val="none" w:sz="0" w:space="0" w:color="auto"/>
            <w:left w:val="none" w:sz="0" w:space="0" w:color="auto"/>
            <w:bottom w:val="none" w:sz="0" w:space="0" w:color="auto"/>
            <w:right w:val="none" w:sz="0" w:space="0" w:color="auto"/>
          </w:divBdr>
        </w:div>
        <w:div w:id="1060330360">
          <w:marLeft w:val="0"/>
          <w:marRight w:val="0"/>
          <w:marTop w:val="0"/>
          <w:marBottom w:val="0"/>
          <w:divBdr>
            <w:top w:val="none" w:sz="0" w:space="0" w:color="auto"/>
            <w:left w:val="none" w:sz="0" w:space="0" w:color="auto"/>
            <w:bottom w:val="none" w:sz="0" w:space="0" w:color="auto"/>
            <w:right w:val="none" w:sz="0" w:space="0" w:color="auto"/>
          </w:divBdr>
        </w:div>
        <w:div w:id="916593372">
          <w:marLeft w:val="0"/>
          <w:marRight w:val="0"/>
          <w:marTop w:val="0"/>
          <w:marBottom w:val="0"/>
          <w:divBdr>
            <w:top w:val="none" w:sz="0" w:space="0" w:color="auto"/>
            <w:left w:val="none" w:sz="0" w:space="0" w:color="auto"/>
            <w:bottom w:val="none" w:sz="0" w:space="0" w:color="auto"/>
            <w:right w:val="none" w:sz="0" w:space="0" w:color="auto"/>
          </w:divBdr>
        </w:div>
      </w:divsChild>
    </w:div>
    <w:div w:id="37290918">
      <w:bodyDiv w:val="1"/>
      <w:marLeft w:val="0"/>
      <w:marRight w:val="0"/>
      <w:marTop w:val="0"/>
      <w:marBottom w:val="0"/>
      <w:divBdr>
        <w:top w:val="none" w:sz="0" w:space="0" w:color="auto"/>
        <w:left w:val="none" w:sz="0" w:space="0" w:color="auto"/>
        <w:bottom w:val="none" w:sz="0" w:space="0" w:color="auto"/>
        <w:right w:val="none" w:sz="0" w:space="0" w:color="auto"/>
      </w:divBdr>
    </w:div>
    <w:div w:id="152839154">
      <w:bodyDiv w:val="1"/>
      <w:marLeft w:val="0"/>
      <w:marRight w:val="0"/>
      <w:marTop w:val="0"/>
      <w:marBottom w:val="0"/>
      <w:divBdr>
        <w:top w:val="none" w:sz="0" w:space="0" w:color="auto"/>
        <w:left w:val="none" w:sz="0" w:space="0" w:color="auto"/>
        <w:bottom w:val="none" w:sz="0" w:space="0" w:color="auto"/>
        <w:right w:val="none" w:sz="0" w:space="0" w:color="auto"/>
      </w:divBdr>
    </w:div>
    <w:div w:id="185798565">
      <w:bodyDiv w:val="1"/>
      <w:marLeft w:val="0"/>
      <w:marRight w:val="0"/>
      <w:marTop w:val="0"/>
      <w:marBottom w:val="0"/>
      <w:divBdr>
        <w:top w:val="none" w:sz="0" w:space="0" w:color="auto"/>
        <w:left w:val="none" w:sz="0" w:space="0" w:color="auto"/>
        <w:bottom w:val="none" w:sz="0" w:space="0" w:color="auto"/>
        <w:right w:val="none" w:sz="0" w:space="0" w:color="auto"/>
      </w:divBdr>
    </w:div>
    <w:div w:id="255797476">
      <w:bodyDiv w:val="1"/>
      <w:marLeft w:val="0"/>
      <w:marRight w:val="0"/>
      <w:marTop w:val="0"/>
      <w:marBottom w:val="0"/>
      <w:divBdr>
        <w:top w:val="none" w:sz="0" w:space="0" w:color="auto"/>
        <w:left w:val="none" w:sz="0" w:space="0" w:color="auto"/>
        <w:bottom w:val="none" w:sz="0" w:space="0" w:color="auto"/>
        <w:right w:val="none" w:sz="0" w:space="0" w:color="auto"/>
      </w:divBdr>
      <w:divsChild>
        <w:div w:id="682392357">
          <w:marLeft w:val="0"/>
          <w:marRight w:val="0"/>
          <w:marTop w:val="0"/>
          <w:marBottom w:val="0"/>
          <w:divBdr>
            <w:top w:val="none" w:sz="0" w:space="0" w:color="auto"/>
            <w:left w:val="none" w:sz="0" w:space="0" w:color="auto"/>
            <w:bottom w:val="none" w:sz="0" w:space="0" w:color="auto"/>
            <w:right w:val="none" w:sz="0" w:space="0" w:color="auto"/>
          </w:divBdr>
        </w:div>
        <w:div w:id="1706103913">
          <w:marLeft w:val="0"/>
          <w:marRight w:val="0"/>
          <w:marTop w:val="0"/>
          <w:marBottom w:val="0"/>
          <w:divBdr>
            <w:top w:val="none" w:sz="0" w:space="0" w:color="auto"/>
            <w:left w:val="none" w:sz="0" w:space="0" w:color="auto"/>
            <w:bottom w:val="none" w:sz="0" w:space="0" w:color="auto"/>
            <w:right w:val="none" w:sz="0" w:space="0" w:color="auto"/>
          </w:divBdr>
        </w:div>
      </w:divsChild>
    </w:div>
    <w:div w:id="302199734">
      <w:bodyDiv w:val="1"/>
      <w:marLeft w:val="0"/>
      <w:marRight w:val="0"/>
      <w:marTop w:val="0"/>
      <w:marBottom w:val="0"/>
      <w:divBdr>
        <w:top w:val="none" w:sz="0" w:space="0" w:color="auto"/>
        <w:left w:val="none" w:sz="0" w:space="0" w:color="auto"/>
        <w:bottom w:val="none" w:sz="0" w:space="0" w:color="auto"/>
        <w:right w:val="none" w:sz="0" w:space="0" w:color="auto"/>
      </w:divBdr>
    </w:div>
    <w:div w:id="312105736">
      <w:bodyDiv w:val="1"/>
      <w:marLeft w:val="0"/>
      <w:marRight w:val="0"/>
      <w:marTop w:val="0"/>
      <w:marBottom w:val="0"/>
      <w:divBdr>
        <w:top w:val="none" w:sz="0" w:space="0" w:color="auto"/>
        <w:left w:val="none" w:sz="0" w:space="0" w:color="auto"/>
        <w:bottom w:val="none" w:sz="0" w:space="0" w:color="auto"/>
        <w:right w:val="none" w:sz="0" w:space="0" w:color="auto"/>
      </w:divBdr>
    </w:div>
    <w:div w:id="342709158">
      <w:bodyDiv w:val="1"/>
      <w:marLeft w:val="0"/>
      <w:marRight w:val="0"/>
      <w:marTop w:val="0"/>
      <w:marBottom w:val="0"/>
      <w:divBdr>
        <w:top w:val="none" w:sz="0" w:space="0" w:color="auto"/>
        <w:left w:val="none" w:sz="0" w:space="0" w:color="auto"/>
        <w:bottom w:val="none" w:sz="0" w:space="0" w:color="auto"/>
        <w:right w:val="none" w:sz="0" w:space="0" w:color="auto"/>
      </w:divBdr>
      <w:divsChild>
        <w:div w:id="788746595">
          <w:marLeft w:val="0"/>
          <w:marRight w:val="0"/>
          <w:marTop w:val="0"/>
          <w:marBottom w:val="0"/>
          <w:divBdr>
            <w:top w:val="none" w:sz="0" w:space="0" w:color="auto"/>
            <w:left w:val="none" w:sz="0" w:space="0" w:color="auto"/>
            <w:bottom w:val="none" w:sz="0" w:space="0" w:color="auto"/>
            <w:right w:val="none" w:sz="0" w:space="0" w:color="auto"/>
          </w:divBdr>
        </w:div>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390232074">
      <w:bodyDiv w:val="1"/>
      <w:marLeft w:val="0"/>
      <w:marRight w:val="0"/>
      <w:marTop w:val="0"/>
      <w:marBottom w:val="0"/>
      <w:divBdr>
        <w:top w:val="none" w:sz="0" w:space="0" w:color="auto"/>
        <w:left w:val="none" w:sz="0" w:space="0" w:color="auto"/>
        <w:bottom w:val="none" w:sz="0" w:space="0" w:color="auto"/>
        <w:right w:val="none" w:sz="0" w:space="0" w:color="auto"/>
      </w:divBdr>
    </w:div>
    <w:div w:id="475490810">
      <w:bodyDiv w:val="1"/>
      <w:marLeft w:val="0"/>
      <w:marRight w:val="0"/>
      <w:marTop w:val="0"/>
      <w:marBottom w:val="0"/>
      <w:divBdr>
        <w:top w:val="none" w:sz="0" w:space="0" w:color="auto"/>
        <w:left w:val="none" w:sz="0" w:space="0" w:color="auto"/>
        <w:bottom w:val="none" w:sz="0" w:space="0" w:color="auto"/>
        <w:right w:val="none" w:sz="0" w:space="0" w:color="auto"/>
      </w:divBdr>
    </w:div>
    <w:div w:id="500505766">
      <w:bodyDiv w:val="1"/>
      <w:marLeft w:val="0"/>
      <w:marRight w:val="0"/>
      <w:marTop w:val="0"/>
      <w:marBottom w:val="0"/>
      <w:divBdr>
        <w:top w:val="none" w:sz="0" w:space="0" w:color="auto"/>
        <w:left w:val="none" w:sz="0" w:space="0" w:color="auto"/>
        <w:bottom w:val="none" w:sz="0" w:space="0" w:color="auto"/>
        <w:right w:val="none" w:sz="0" w:space="0" w:color="auto"/>
      </w:divBdr>
    </w:div>
    <w:div w:id="633558600">
      <w:bodyDiv w:val="1"/>
      <w:marLeft w:val="0"/>
      <w:marRight w:val="0"/>
      <w:marTop w:val="0"/>
      <w:marBottom w:val="0"/>
      <w:divBdr>
        <w:top w:val="none" w:sz="0" w:space="0" w:color="auto"/>
        <w:left w:val="none" w:sz="0" w:space="0" w:color="auto"/>
        <w:bottom w:val="none" w:sz="0" w:space="0" w:color="auto"/>
        <w:right w:val="none" w:sz="0" w:space="0" w:color="auto"/>
      </w:divBdr>
    </w:div>
    <w:div w:id="748191068">
      <w:bodyDiv w:val="1"/>
      <w:marLeft w:val="0"/>
      <w:marRight w:val="0"/>
      <w:marTop w:val="0"/>
      <w:marBottom w:val="0"/>
      <w:divBdr>
        <w:top w:val="none" w:sz="0" w:space="0" w:color="auto"/>
        <w:left w:val="none" w:sz="0" w:space="0" w:color="auto"/>
        <w:bottom w:val="none" w:sz="0" w:space="0" w:color="auto"/>
        <w:right w:val="none" w:sz="0" w:space="0" w:color="auto"/>
      </w:divBdr>
    </w:div>
    <w:div w:id="752437912">
      <w:bodyDiv w:val="1"/>
      <w:marLeft w:val="0"/>
      <w:marRight w:val="0"/>
      <w:marTop w:val="0"/>
      <w:marBottom w:val="0"/>
      <w:divBdr>
        <w:top w:val="none" w:sz="0" w:space="0" w:color="auto"/>
        <w:left w:val="none" w:sz="0" w:space="0" w:color="auto"/>
        <w:bottom w:val="none" w:sz="0" w:space="0" w:color="auto"/>
        <w:right w:val="none" w:sz="0" w:space="0" w:color="auto"/>
      </w:divBdr>
    </w:div>
    <w:div w:id="778140544">
      <w:bodyDiv w:val="1"/>
      <w:marLeft w:val="0"/>
      <w:marRight w:val="0"/>
      <w:marTop w:val="0"/>
      <w:marBottom w:val="0"/>
      <w:divBdr>
        <w:top w:val="none" w:sz="0" w:space="0" w:color="auto"/>
        <w:left w:val="none" w:sz="0" w:space="0" w:color="auto"/>
        <w:bottom w:val="none" w:sz="0" w:space="0" w:color="auto"/>
        <w:right w:val="none" w:sz="0" w:space="0" w:color="auto"/>
      </w:divBdr>
    </w:div>
    <w:div w:id="881140059">
      <w:bodyDiv w:val="1"/>
      <w:marLeft w:val="0"/>
      <w:marRight w:val="0"/>
      <w:marTop w:val="0"/>
      <w:marBottom w:val="0"/>
      <w:divBdr>
        <w:top w:val="none" w:sz="0" w:space="0" w:color="auto"/>
        <w:left w:val="none" w:sz="0" w:space="0" w:color="auto"/>
        <w:bottom w:val="none" w:sz="0" w:space="0" w:color="auto"/>
        <w:right w:val="none" w:sz="0" w:space="0" w:color="auto"/>
      </w:divBdr>
    </w:div>
    <w:div w:id="896627287">
      <w:bodyDiv w:val="1"/>
      <w:marLeft w:val="0"/>
      <w:marRight w:val="0"/>
      <w:marTop w:val="0"/>
      <w:marBottom w:val="0"/>
      <w:divBdr>
        <w:top w:val="none" w:sz="0" w:space="0" w:color="auto"/>
        <w:left w:val="none" w:sz="0" w:space="0" w:color="auto"/>
        <w:bottom w:val="none" w:sz="0" w:space="0" w:color="auto"/>
        <w:right w:val="none" w:sz="0" w:space="0" w:color="auto"/>
      </w:divBdr>
    </w:div>
    <w:div w:id="965038358">
      <w:bodyDiv w:val="1"/>
      <w:marLeft w:val="0"/>
      <w:marRight w:val="0"/>
      <w:marTop w:val="0"/>
      <w:marBottom w:val="0"/>
      <w:divBdr>
        <w:top w:val="none" w:sz="0" w:space="0" w:color="auto"/>
        <w:left w:val="none" w:sz="0" w:space="0" w:color="auto"/>
        <w:bottom w:val="none" w:sz="0" w:space="0" w:color="auto"/>
        <w:right w:val="none" w:sz="0" w:space="0" w:color="auto"/>
      </w:divBdr>
    </w:div>
    <w:div w:id="980110194">
      <w:bodyDiv w:val="1"/>
      <w:marLeft w:val="0"/>
      <w:marRight w:val="0"/>
      <w:marTop w:val="0"/>
      <w:marBottom w:val="0"/>
      <w:divBdr>
        <w:top w:val="none" w:sz="0" w:space="0" w:color="auto"/>
        <w:left w:val="none" w:sz="0" w:space="0" w:color="auto"/>
        <w:bottom w:val="none" w:sz="0" w:space="0" w:color="auto"/>
        <w:right w:val="none" w:sz="0" w:space="0" w:color="auto"/>
      </w:divBdr>
    </w:div>
    <w:div w:id="1014653025">
      <w:bodyDiv w:val="1"/>
      <w:marLeft w:val="0"/>
      <w:marRight w:val="0"/>
      <w:marTop w:val="0"/>
      <w:marBottom w:val="0"/>
      <w:divBdr>
        <w:top w:val="none" w:sz="0" w:space="0" w:color="auto"/>
        <w:left w:val="none" w:sz="0" w:space="0" w:color="auto"/>
        <w:bottom w:val="none" w:sz="0" w:space="0" w:color="auto"/>
        <w:right w:val="none" w:sz="0" w:space="0" w:color="auto"/>
      </w:divBdr>
    </w:div>
    <w:div w:id="1076439083">
      <w:bodyDiv w:val="1"/>
      <w:marLeft w:val="0"/>
      <w:marRight w:val="0"/>
      <w:marTop w:val="0"/>
      <w:marBottom w:val="0"/>
      <w:divBdr>
        <w:top w:val="none" w:sz="0" w:space="0" w:color="auto"/>
        <w:left w:val="none" w:sz="0" w:space="0" w:color="auto"/>
        <w:bottom w:val="none" w:sz="0" w:space="0" w:color="auto"/>
        <w:right w:val="none" w:sz="0" w:space="0" w:color="auto"/>
      </w:divBdr>
    </w:div>
    <w:div w:id="1095436651">
      <w:bodyDiv w:val="1"/>
      <w:marLeft w:val="0"/>
      <w:marRight w:val="0"/>
      <w:marTop w:val="0"/>
      <w:marBottom w:val="0"/>
      <w:divBdr>
        <w:top w:val="none" w:sz="0" w:space="0" w:color="auto"/>
        <w:left w:val="none" w:sz="0" w:space="0" w:color="auto"/>
        <w:bottom w:val="none" w:sz="0" w:space="0" w:color="auto"/>
        <w:right w:val="none" w:sz="0" w:space="0" w:color="auto"/>
      </w:divBdr>
    </w:div>
    <w:div w:id="1119301822">
      <w:bodyDiv w:val="1"/>
      <w:marLeft w:val="0"/>
      <w:marRight w:val="0"/>
      <w:marTop w:val="0"/>
      <w:marBottom w:val="0"/>
      <w:divBdr>
        <w:top w:val="none" w:sz="0" w:space="0" w:color="auto"/>
        <w:left w:val="none" w:sz="0" w:space="0" w:color="auto"/>
        <w:bottom w:val="none" w:sz="0" w:space="0" w:color="auto"/>
        <w:right w:val="none" w:sz="0" w:space="0" w:color="auto"/>
      </w:divBdr>
    </w:div>
    <w:div w:id="1145584448">
      <w:bodyDiv w:val="1"/>
      <w:marLeft w:val="0"/>
      <w:marRight w:val="0"/>
      <w:marTop w:val="0"/>
      <w:marBottom w:val="0"/>
      <w:divBdr>
        <w:top w:val="none" w:sz="0" w:space="0" w:color="auto"/>
        <w:left w:val="none" w:sz="0" w:space="0" w:color="auto"/>
        <w:bottom w:val="none" w:sz="0" w:space="0" w:color="auto"/>
        <w:right w:val="none" w:sz="0" w:space="0" w:color="auto"/>
      </w:divBdr>
    </w:div>
    <w:div w:id="1206521346">
      <w:bodyDiv w:val="1"/>
      <w:marLeft w:val="0"/>
      <w:marRight w:val="0"/>
      <w:marTop w:val="0"/>
      <w:marBottom w:val="0"/>
      <w:divBdr>
        <w:top w:val="none" w:sz="0" w:space="0" w:color="auto"/>
        <w:left w:val="none" w:sz="0" w:space="0" w:color="auto"/>
        <w:bottom w:val="none" w:sz="0" w:space="0" w:color="auto"/>
        <w:right w:val="none" w:sz="0" w:space="0" w:color="auto"/>
      </w:divBdr>
      <w:divsChild>
        <w:div w:id="1148086901">
          <w:marLeft w:val="1800"/>
          <w:marRight w:val="0"/>
          <w:marTop w:val="100"/>
          <w:marBottom w:val="0"/>
          <w:divBdr>
            <w:top w:val="none" w:sz="0" w:space="0" w:color="auto"/>
            <w:left w:val="none" w:sz="0" w:space="0" w:color="auto"/>
            <w:bottom w:val="none" w:sz="0" w:space="0" w:color="auto"/>
            <w:right w:val="none" w:sz="0" w:space="0" w:color="auto"/>
          </w:divBdr>
        </w:div>
        <w:div w:id="2127696093">
          <w:marLeft w:val="1800"/>
          <w:marRight w:val="0"/>
          <w:marTop w:val="100"/>
          <w:marBottom w:val="0"/>
          <w:divBdr>
            <w:top w:val="none" w:sz="0" w:space="0" w:color="auto"/>
            <w:left w:val="none" w:sz="0" w:space="0" w:color="auto"/>
            <w:bottom w:val="none" w:sz="0" w:space="0" w:color="auto"/>
            <w:right w:val="none" w:sz="0" w:space="0" w:color="auto"/>
          </w:divBdr>
        </w:div>
        <w:div w:id="727801004">
          <w:marLeft w:val="360"/>
          <w:marRight w:val="0"/>
          <w:marTop w:val="200"/>
          <w:marBottom w:val="0"/>
          <w:divBdr>
            <w:top w:val="none" w:sz="0" w:space="0" w:color="auto"/>
            <w:left w:val="none" w:sz="0" w:space="0" w:color="auto"/>
            <w:bottom w:val="none" w:sz="0" w:space="0" w:color="auto"/>
            <w:right w:val="none" w:sz="0" w:space="0" w:color="auto"/>
          </w:divBdr>
        </w:div>
      </w:divsChild>
    </w:div>
    <w:div w:id="1206915096">
      <w:bodyDiv w:val="1"/>
      <w:marLeft w:val="0"/>
      <w:marRight w:val="0"/>
      <w:marTop w:val="0"/>
      <w:marBottom w:val="0"/>
      <w:divBdr>
        <w:top w:val="none" w:sz="0" w:space="0" w:color="auto"/>
        <w:left w:val="none" w:sz="0" w:space="0" w:color="auto"/>
        <w:bottom w:val="none" w:sz="0" w:space="0" w:color="auto"/>
        <w:right w:val="none" w:sz="0" w:space="0" w:color="auto"/>
      </w:divBdr>
      <w:divsChild>
        <w:div w:id="543367450">
          <w:marLeft w:val="0"/>
          <w:marRight w:val="0"/>
          <w:marTop w:val="0"/>
          <w:marBottom w:val="0"/>
          <w:divBdr>
            <w:top w:val="none" w:sz="0" w:space="0" w:color="auto"/>
            <w:left w:val="none" w:sz="0" w:space="0" w:color="auto"/>
            <w:bottom w:val="none" w:sz="0" w:space="0" w:color="auto"/>
            <w:right w:val="none" w:sz="0" w:space="0" w:color="auto"/>
          </w:divBdr>
        </w:div>
        <w:div w:id="111243360">
          <w:marLeft w:val="0"/>
          <w:marRight w:val="0"/>
          <w:marTop w:val="0"/>
          <w:marBottom w:val="0"/>
          <w:divBdr>
            <w:top w:val="none" w:sz="0" w:space="0" w:color="auto"/>
            <w:left w:val="none" w:sz="0" w:space="0" w:color="auto"/>
            <w:bottom w:val="none" w:sz="0" w:space="0" w:color="auto"/>
            <w:right w:val="none" w:sz="0" w:space="0" w:color="auto"/>
          </w:divBdr>
        </w:div>
      </w:divsChild>
    </w:div>
    <w:div w:id="1298682771">
      <w:bodyDiv w:val="1"/>
      <w:marLeft w:val="0"/>
      <w:marRight w:val="0"/>
      <w:marTop w:val="0"/>
      <w:marBottom w:val="0"/>
      <w:divBdr>
        <w:top w:val="none" w:sz="0" w:space="0" w:color="auto"/>
        <w:left w:val="none" w:sz="0" w:space="0" w:color="auto"/>
        <w:bottom w:val="none" w:sz="0" w:space="0" w:color="auto"/>
        <w:right w:val="none" w:sz="0" w:space="0" w:color="auto"/>
      </w:divBdr>
    </w:div>
    <w:div w:id="1415735813">
      <w:bodyDiv w:val="1"/>
      <w:marLeft w:val="0"/>
      <w:marRight w:val="0"/>
      <w:marTop w:val="0"/>
      <w:marBottom w:val="0"/>
      <w:divBdr>
        <w:top w:val="none" w:sz="0" w:space="0" w:color="auto"/>
        <w:left w:val="none" w:sz="0" w:space="0" w:color="auto"/>
        <w:bottom w:val="none" w:sz="0" w:space="0" w:color="auto"/>
        <w:right w:val="none" w:sz="0" w:space="0" w:color="auto"/>
      </w:divBdr>
    </w:div>
    <w:div w:id="1521625411">
      <w:bodyDiv w:val="1"/>
      <w:marLeft w:val="0"/>
      <w:marRight w:val="0"/>
      <w:marTop w:val="0"/>
      <w:marBottom w:val="0"/>
      <w:divBdr>
        <w:top w:val="none" w:sz="0" w:space="0" w:color="auto"/>
        <w:left w:val="none" w:sz="0" w:space="0" w:color="auto"/>
        <w:bottom w:val="none" w:sz="0" w:space="0" w:color="auto"/>
        <w:right w:val="none" w:sz="0" w:space="0" w:color="auto"/>
      </w:divBdr>
      <w:divsChild>
        <w:div w:id="890463378">
          <w:marLeft w:val="0"/>
          <w:marRight w:val="0"/>
          <w:marTop w:val="0"/>
          <w:marBottom w:val="0"/>
          <w:divBdr>
            <w:top w:val="none" w:sz="0" w:space="0" w:color="auto"/>
            <w:left w:val="none" w:sz="0" w:space="0" w:color="auto"/>
            <w:bottom w:val="none" w:sz="0" w:space="0" w:color="auto"/>
            <w:right w:val="none" w:sz="0" w:space="0" w:color="auto"/>
          </w:divBdr>
        </w:div>
        <w:div w:id="1686587694">
          <w:marLeft w:val="0"/>
          <w:marRight w:val="0"/>
          <w:marTop w:val="0"/>
          <w:marBottom w:val="0"/>
          <w:divBdr>
            <w:top w:val="none" w:sz="0" w:space="0" w:color="auto"/>
            <w:left w:val="none" w:sz="0" w:space="0" w:color="auto"/>
            <w:bottom w:val="none" w:sz="0" w:space="0" w:color="auto"/>
            <w:right w:val="none" w:sz="0" w:space="0" w:color="auto"/>
          </w:divBdr>
        </w:div>
        <w:div w:id="357708248">
          <w:marLeft w:val="0"/>
          <w:marRight w:val="0"/>
          <w:marTop w:val="0"/>
          <w:marBottom w:val="0"/>
          <w:divBdr>
            <w:top w:val="none" w:sz="0" w:space="0" w:color="auto"/>
            <w:left w:val="none" w:sz="0" w:space="0" w:color="auto"/>
            <w:bottom w:val="none" w:sz="0" w:space="0" w:color="auto"/>
            <w:right w:val="none" w:sz="0" w:space="0" w:color="auto"/>
          </w:divBdr>
        </w:div>
        <w:div w:id="870337279">
          <w:marLeft w:val="0"/>
          <w:marRight w:val="0"/>
          <w:marTop w:val="0"/>
          <w:marBottom w:val="0"/>
          <w:divBdr>
            <w:top w:val="none" w:sz="0" w:space="0" w:color="auto"/>
            <w:left w:val="none" w:sz="0" w:space="0" w:color="auto"/>
            <w:bottom w:val="none" w:sz="0" w:space="0" w:color="auto"/>
            <w:right w:val="none" w:sz="0" w:space="0" w:color="auto"/>
          </w:divBdr>
        </w:div>
        <w:div w:id="772625778">
          <w:marLeft w:val="0"/>
          <w:marRight w:val="0"/>
          <w:marTop w:val="0"/>
          <w:marBottom w:val="0"/>
          <w:divBdr>
            <w:top w:val="none" w:sz="0" w:space="0" w:color="auto"/>
            <w:left w:val="none" w:sz="0" w:space="0" w:color="auto"/>
            <w:bottom w:val="none" w:sz="0" w:space="0" w:color="auto"/>
            <w:right w:val="none" w:sz="0" w:space="0" w:color="auto"/>
          </w:divBdr>
        </w:div>
        <w:div w:id="488638968">
          <w:marLeft w:val="0"/>
          <w:marRight w:val="0"/>
          <w:marTop w:val="0"/>
          <w:marBottom w:val="0"/>
          <w:divBdr>
            <w:top w:val="none" w:sz="0" w:space="0" w:color="auto"/>
            <w:left w:val="none" w:sz="0" w:space="0" w:color="auto"/>
            <w:bottom w:val="none" w:sz="0" w:space="0" w:color="auto"/>
            <w:right w:val="none" w:sz="0" w:space="0" w:color="auto"/>
          </w:divBdr>
        </w:div>
        <w:div w:id="143743707">
          <w:marLeft w:val="0"/>
          <w:marRight w:val="0"/>
          <w:marTop w:val="0"/>
          <w:marBottom w:val="0"/>
          <w:divBdr>
            <w:top w:val="none" w:sz="0" w:space="0" w:color="auto"/>
            <w:left w:val="none" w:sz="0" w:space="0" w:color="auto"/>
            <w:bottom w:val="none" w:sz="0" w:space="0" w:color="auto"/>
            <w:right w:val="none" w:sz="0" w:space="0" w:color="auto"/>
          </w:divBdr>
        </w:div>
        <w:div w:id="500313020">
          <w:marLeft w:val="0"/>
          <w:marRight w:val="0"/>
          <w:marTop w:val="0"/>
          <w:marBottom w:val="0"/>
          <w:divBdr>
            <w:top w:val="none" w:sz="0" w:space="0" w:color="auto"/>
            <w:left w:val="none" w:sz="0" w:space="0" w:color="auto"/>
            <w:bottom w:val="none" w:sz="0" w:space="0" w:color="auto"/>
            <w:right w:val="none" w:sz="0" w:space="0" w:color="auto"/>
          </w:divBdr>
        </w:div>
      </w:divsChild>
    </w:div>
    <w:div w:id="1585333177">
      <w:bodyDiv w:val="1"/>
      <w:marLeft w:val="0"/>
      <w:marRight w:val="0"/>
      <w:marTop w:val="0"/>
      <w:marBottom w:val="0"/>
      <w:divBdr>
        <w:top w:val="none" w:sz="0" w:space="0" w:color="auto"/>
        <w:left w:val="none" w:sz="0" w:space="0" w:color="auto"/>
        <w:bottom w:val="none" w:sz="0" w:space="0" w:color="auto"/>
        <w:right w:val="none" w:sz="0" w:space="0" w:color="auto"/>
      </w:divBdr>
    </w:div>
    <w:div w:id="1600140275">
      <w:bodyDiv w:val="1"/>
      <w:marLeft w:val="0"/>
      <w:marRight w:val="0"/>
      <w:marTop w:val="0"/>
      <w:marBottom w:val="0"/>
      <w:divBdr>
        <w:top w:val="none" w:sz="0" w:space="0" w:color="auto"/>
        <w:left w:val="none" w:sz="0" w:space="0" w:color="auto"/>
        <w:bottom w:val="none" w:sz="0" w:space="0" w:color="auto"/>
        <w:right w:val="none" w:sz="0" w:space="0" w:color="auto"/>
      </w:divBdr>
      <w:divsChild>
        <w:div w:id="1489713699">
          <w:marLeft w:val="0"/>
          <w:marRight w:val="0"/>
          <w:marTop w:val="0"/>
          <w:marBottom w:val="0"/>
          <w:divBdr>
            <w:top w:val="none" w:sz="0" w:space="0" w:color="auto"/>
            <w:left w:val="none" w:sz="0" w:space="0" w:color="auto"/>
            <w:bottom w:val="none" w:sz="0" w:space="0" w:color="auto"/>
            <w:right w:val="none" w:sz="0" w:space="0" w:color="auto"/>
          </w:divBdr>
        </w:div>
        <w:div w:id="1607813598">
          <w:marLeft w:val="0"/>
          <w:marRight w:val="0"/>
          <w:marTop w:val="0"/>
          <w:marBottom w:val="0"/>
          <w:divBdr>
            <w:top w:val="none" w:sz="0" w:space="0" w:color="auto"/>
            <w:left w:val="none" w:sz="0" w:space="0" w:color="auto"/>
            <w:bottom w:val="none" w:sz="0" w:space="0" w:color="auto"/>
            <w:right w:val="none" w:sz="0" w:space="0" w:color="auto"/>
          </w:divBdr>
        </w:div>
        <w:div w:id="1611820526">
          <w:marLeft w:val="0"/>
          <w:marRight w:val="0"/>
          <w:marTop w:val="0"/>
          <w:marBottom w:val="0"/>
          <w:divBdr>
            <w:top w:val="none" w:sz="0" w:space="0" w:color="auto"/>
            <w:left w:val="none" w:sz="0" w:space="0" w:color="auto"/>
            <w:bottom w:val="none" w:sz="0" w:space="0" w:color="auto"/>
            <w:right w:val="none" w:sz="0" w:space="0" w:color="auto"/>
          </w:divBdr>
        </w:div>
      </w:divsChild>
    </w:div>
    <w:div w:id="1638796692">
      <w:bodyDiv w:val="1"/>
      <w:marLeft w:val="0"/>
      <w:marRight w:val="0"/>
      <w:marTop w:val="0"/>
      <w:marBottom w:val="0"/>
      <w:divBdr>
        <w:top w:val="none" w:sz="0" w:space="0" w:color="auto"/>
        <w:left w:val="none" w:sz="0" w:space="0" w:color="auto"/>
        <w:bottom w:val="none" w:sz="0" w:space="0" w:color="auto"/>
        <w:right w:val="none" w:sz="0" w:space="0" w:color="auto"/>
      </w:divBdr>
    </w:div>
    <w:div w:id="1663502411">
      <w:bodyDiv w:val="1"/>
      <w:marLeft w:val="0"/>
      <w:marRight w:val="0"/>
      <w:marTop w:val="0"/>
      <w:marBottom w:val="0"/>
      <w:divBdr>
        <w:top w:val="none" w:sz="0" w:space="0" w:color="auto"/>
        <w:left w:val="none" w:sz="0" w:space="0" w:color="auto"/>
        <w:bottom w:val="none" w:sz="0" w:space="0" w:color="auto"/>
        <w:right w:val="none" w:sz="0" w:space="0" w:color="auto"/>
      </w:divBdr>
    </w:div>
    <w:div w:id="1776437040">
      <w:bodyDiv w:val="1"/>
      <w:marLeft w:val="0"/>
      <w:marRight w:val="0"/>
      <w:marTop w:val="0"/>
      <w:marBottom w:val="0"/>
      <w:divBdr>
        <w:top w:val="none" w:sz="0" w:space="0" w:color="auto"/>
        <w:left w:val="none" w:sz="0" w:space="0" w:color="auto"/>
        <w:bottom w:val="none" w:sz="0" w:space="0" w:color="auto"/>
        <w:right w:val="none" w:sz="0" w:space="0" w:color="auto"/>
      </w:divBdr>
    </w:div>
    <w:div w:id="1777944620">
      <w:bodyDiv w:val="1"/>
      <w:marLeft w:val="0"/>
      <w:marRight w:val="0"/>
      <w:marTop w:val="0"/>
      <w:marBottom w:val="0"/>
      <w:divBdr>
        <w:top w:val="none" w:sz="0" w:space="0" w:color="auto"/>
        <w:left w:val="none" w:sz="0" w:space="0" w:color="auto"/>
        <w:bottom w:val="none" w:sz="0" w:space="0" w:color="auto"/>
        <w:right w:val="none" w:sz="0" w:space="0" w:color="auto"/>
      </w:divBdr>
    </w:div>
    <w:div w:id="1803695863">
      <w:bodyDiv w:val="1"/>
      <w:marLeft w:val="0"/>
      <w:marRight w:val="0"/>
      <w:marTop w:val="0"/>
      <w:marBottom w:val="0"/>
      <w:divBdr>
        <w:top w:val="none" w:sz="0" w:space="0" w:color="auto"/>
        <w:left w:val="none" w:sz="0" w:space="0" w:color="auto"/>
        <w:bottom w:val="none" w:sz="0" w:space="0" w:color="auto"/>
        <w:right w:val="none" w:sz="0" w:space="0" w:color="auto"/>
      </w:divBdr>
    </w:div>
    <w:div w:id="1852211192">
      <w:bodyDiv w:val="1"/>
      <w:marLeft w:val="0"/>
      <w:marRight w:val="0"/>
      <w:marTop w:val="0"/>
      <w:marBottom w:val="0"/>
      <w:divBdr>
        <w:top w:val="none" w:sz="0" w:space="0" w:color="auto"/>
        <w:left w:val="none" w:sz="0" w:space="0" w:color="auto"/>
        <w:bottom w:val="none" w:sz="0" w:space="0" w:color="auto"/>
        <w:right w:val="none" w:sz="0" w:space="0" w:color="auto"/>
      </w:divBdr>
    </w:div>
    <w:div w:id="1894537230">
      <w:bodyDiv w:val="1"/>
      <w:marLeft w:val="0"/>
      <w:marRight w:val="0"/>
      <w:marTop w:val="0"/>
      <w:marBottom w:val="0"/>
      <w:divBdr>
        <w:top w:val="none" w:sz="0" w:space="0" w:color="auto"/>
        <w:left w:val="none" w:sz="0" w:space="0" w:color="auto"/>
        <w:bottom w:val="none" w:sz="0" w:space="0" w:color="auto"/>
        <w:right w:val="none" w:sz="0" w:space="0" w:color="auto"/>
      </w:divBdr>
    </w:div>
    <w:div w:id="1913199099">
      <w:bodyDiv w:val="1"/>
      <w:marLeft w:val="0"/>
      <w:marRight w:val="0"/>
      <w:marTop w:val="0"/>
      <w:marBottom w:val="0"/>
      <w:divBdr>
        <w:top w:val="none" w:sz="0" w:space="0" w:color="auto"/>
        <w:left w:val="none" w:sz="0" w:space="0" w:color="auto"/>
        <w:bottom w:val="none" w:sz="0" w:space="0" w:color="auto"/>
        <w:right w:val="none" w:sz="0" w:space="0" w:color="auto"/>
      </w:divBdr>
    </w:div>
    <w:div w:id="1962417387">
      <w:bodyDiv w:val="1"/>
      <w:marLeft w:val="0"/>
      <w:marRight w:val="0"/>
      <w:marTop w:val="0"/>
      <w:marBottom w:val="0"/>
      <w:divBdr>
        <w:top w:val="none" w:sz="0" w:space="0" w:color="auto"/>
        <w:left w:val="none" w:sz="0" w:space="0" w:color="auto"/>
        <w:bottom w:val="none" w:sz="0" w:space="0" w:color="auto"/>
        <w:right w:val="none" w:sz="0" w:space="0" w:color="auto"/>
      </w:divBdr>
    </w:div>
    <w:div w:id="1976716638">
      <w:bodyDiv w:val="1"/>
      <w:marLeft w:val="0"/>
      <w:marRight w:val="0"/>
      <w:marTop w:val="0"/>
      <w:marBottom w:val="0"/>
      <w:divBdr>
        <w:top w:val="none" w:sz="0" w:space="0" w:color="auto"/>
        <w:left w:val="none" w:sz="0" w:space="0" w:color="auto"/>
        <w:bottom w:val="none" w:sz="0" w:space="0" w:color="auto"/>
        <w:right w:val="none" w:sz="0" w:space="0" w:color="auto"/>
      </w:divBdr>
    </w:div>
    <w:div w:id="2079790440">
      <w:bodyDiv w:val="1"/>
      <w:marLeft w:val="0"/>
      <w:marRight w:val="0"/>
      <w:marTop w:val="0"/>
      <w:marBottom w:val="0"/>
      <w:divBdr>
        <w:top w:val="none" w:sz="0" w:space="0" w:color="auto"/>
        <w:left w:val="none" w:sz="0" w:space="0" w:color="auto"/>
        <w:bottom w:val="none" w:sz="0" w:space="0" w:color="auto"/>
        <w:right w:val="none" w:sz="0" w:space="0" w:color="auto"/>
      </w:divBdr>
    </w:div>
    <w:div w:id="2093814201">
      <w:bodyDiv w:val="1"/>
      <w:marLeft w:val="0"/>
      <w:marRight w:val="0"/>
      <w:marTop w:val="0"/>
      <w:marBottom w:val="0"/>
      <w:divBdr>
        <w:top w:val="none" w:sz="0" w:space="0" w:color="auto"/>
        <w:left w:val="none" w:sz="0" w:space="0" w:color="auto"/>
        <w:bottom w:val="none" w:sz="0" w:space="0" w:color="auto"/>
        <w:right w:val="none" w:sz="0" w:space="0" w:color="auto"/>
      </w:divBdr>
    </w:div>
    <w:div w:id="2125616135">
      <w:bodyDiv w:val="1"/>
      <w:marLeft w:val="0"/>
      <w:marRight w:val="0"/>
      <w:marTop w:val="0"/>
      <w:marBottom w:val="0"/>
      <w:divBdr>
        <w:top w:val="none" w:sz="0" w:space="0" w:color="auto"/>
        <w:left w:val="none" w:sz="0" w:space="0" w:color="auto"/>
        <w:bottom w:val="none" w:sz="0" w:space="0" w:color="auto"/>
        <w:right w:val="none" w:sz="0" w:space="0" w:color="auto"/>
      </w:divBdr>
    </w:div>
    <w:div w:id="2131973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B7F88-979F-6C42-A43C-4C7D53E343C7}">
  <ds:schemaRefs>
    <ds:schemaRef ds:uri="http://schemas.openxmlformats.org/officeDocument/2006/bibliography"/>
  </ds:schemaRefs>
</ds:datastoreItem>
</file>

<file path=customXml/itemProps2.xml><?xml version="1.0" encoding="utf-8"?>
<ds:datastoreItem xmlns:ds="http://schemas.openxmlformats.org/officeDocument/2006/customXml" ds:itemID="{19C5DD72-2A69-4C70-AD45-A9583F4CCB76}"/>
</file>

<file path=customXml/itemProps3.xml><?xml version="1.0" encoding="utf-8"?>
<ds:datastoreItem xmlns:ds="http://schemas.openxmlformats.org/officeDocument/2006/customXml" ds:itemID="{AF75B310-088D-4A41-885B-B718E7BA5222}"/>
</file>

<file path=customXml/itemProps4.xml><?xml version="1.0" encoding="utf-8"?>
<ds:datastoreItem xmlns:ds="http://schemas.openxmlformats.org/officeDocument/2006/customXml" ds:itemID="{8D89CF15-279F-4B1F-ACEF-0D0B9B6E54BE}"/>
</file>

<file path=docProps/app.xml><?xml version="1.0" encoding="utf-8"?>
<Properties xmlns="http://schemas.openxmlformats.org/officeDocument/2006/extended-properties" xmlns:vt="http://schemas.openxmlformats.org/officeDocument/2006/docPropsVTypes">
  <Template>Normal.dotm</Template>
  <TotalTime>45</TotalTime>
  <Pages>3</Pages>
  <Words>1038</Words>
  <Characters>5921</Characters>
  <Application>Microsoft Macintosh Word</Application>
  <DocSecurity>0</DocSecurity>
  <Lines>49</Lines>
  <Paragraphs>13</Paragraphs>
  <ScaleCrop>false</ScaleCrop>
  <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a52af67a-0c39-43df-93ef-3c9e422e7254</dc:title>
  <dc:subject/>
  <dc:creator>lona</dc:creator>
  <cp:keywords/>
  <dc:description/>
  <cp:lastModifiedBy>lona</cp:lastModifiedBy>
  <cp:revision>11</cp:revision>
  <dcterms:created xsi:type="dcterms:W3CDTF">2021-04-09T10:30:00Z</dcterms:created>
  <dcterms:modified xsi:type="dcterms:W3CDTF">2021-05-10T08:31:00Z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