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03AD4" w14:textId="75AA34C9" w:rsidR="00B566EB" w:rsidRPr="006857CE" w:rsidRDefault="00B566EB" w:rsidP="00252A6A">
      <w:pPr>
        <w:tabs>
          <w:tab w:val="left" w:pos="1276"/>
          <w:tab w:val="left" w:pos="2592"/>
          <w:tab w:val="left" w:pos="3888"/>
          <w:tab w:val="left" w:pos="5185"/>
          <w:tab w:val="left" w:pos="6481"/>
          <w:tab w:val="left" w:pos="7777"/>
          <w:tab w:val="left" w:pos="9072"/>
          <w:tab w:val="left" w:pos="10335"/>
        </w:tabs>
        <w:suppressAutoHyphens/>
        <w:ind w:left="142"/>
        <w:jc w:val="center"/>
        <w:rPr>
          <w:b/>
        </w:rPr>
      </w:pPr>
      <w:r w:rsidRPr="006857CE">
        <w:rPr>
          <w:b/>
        </w:rPr>
        <w:t>DĖL LIETU</w:t>
      </w:r>
      <w:r w:rsidR="001F4F8B">
        <w:rPr>
          <w:b/>
        </w:rPr>
        <w:t>VOS RESPUBLIKOS VYRIAUSYBĖS 2007</w:t>
      </w:r>
      <w:r w:rsidRPr="006857CE">
        <w:rPr>
          <w:b/>
        </w:rPr>
        <w:t xml:space="preserve"> M. </w:t>
      </w:r>
      <w:r w:rsidR="001F4F8B">
        <w:rPr>
          <w:b/>
        </w:rPr>
        <w:t>VASARIO 1</w:t>
      </w:r>
      <w:r>
        <w:rPr>
          <w:b/>
        </w:rPr>
        <w:t xml:space="preserve">3 D. </w:t>
      </w:r>
      <w:r w:rsidRPr="006857CE">
        <w:rPr>
          <w:b/>
        </w:rPr>
        <w:t xml:space="preserve">NUTARIMO </w:t>
      </w:r>
      <w:r w:rsidR="00252A6A">
        <w:rPr>
          <w:b/>
        </w:rPr>
        <w:t>NR. 197</w:t>
      </w:r>
      <w:r w:rsidRPr="006857CE">
        <w:rPr>
          <w:b/>
        </w:rPr>
        <w:t xml:space="preserve"> „DĖL </w:t>
      </w:r>
      <w:r w:rsidR="00252A6A">
        <w:rPr>
          <w:b/>
        </w:rPr>
        <w:t xml:space="preserve">RESPUBLIKOS PREZIDENTO VALSTYBINĖS RENTOS </w:t>
      </w:r>
      <w:r>
        <w:rPr>
          <w:b/>
        </w:rPr>
        <w:t>SKYRIMO IR MOKĖJIMO NUOSTATŲ PATVIRTINIMO</w:t>
      </w:r>
      <w:r w:rsidRPr="006857CE">
        <w:rPr>
          <w:b/>
        </w:rPr>
        <w:t>“ PAKEITIMO</w:t>
      </w:r>
    </w:p>
    <w:p w14:paraId="45EA459A" w14:textId="77777777" w:rsidR="00A510C8" w:rsidRPr="008C335F" w:rsidRDefault="00A510C8" w:rsidP="00A510C8"/>
    <w:p w14:paraId="477D096D" w14:textId="77777777" w:rsidR="00A510C8" w:rsidRPr="008C335F" w:rsidRDefault="00A510C8" w:rsidP="00A510C8">
      <w:pPr>
        <w:jc w:val="center"/>
        <w:rPr>
          <w:b/>
        </w:rPr>
      </w:pPr>
      <w:r w:rsidRPr="008C335F">
        <w:t>Nr.</w:t>
      </w:r>
    </w:p>
    <w:p w14:paraId="22DF6454" w14:textId="77777777" w:rsidR="00A510C8" w:rsidRPr="008C335F" w:rsidRDefault="00A510C8" w:rsidP="00A510C8">
      <w:pPr>
        <w:jc w:val="center"/>
        <w:rPr>
          <w:b/>
        </w:rPr>
      </w:pPr>
      <w:r w:rsidRPr="008C335F">
        <w:t>Vilnius</w:t>
      </w:r>
    </w:p>
    <w:p w14:paraId="31891FF4" w14:textId="77777777" w:rsidR="00252A6A" w:rsidRDefault="00252A6A" w:rsidP="00A510C8">
      <w:pPr>
        <w:rPr>
          <w:b/>
        </w:rPr>
      </w:pPr>
    </w:p>
    <w:p w14:paraId="657B923C" w14:textId="77777777" w:rsidR="00B566EB" w:rsidRPr="00394B83" w:rsidRDefault="00B566EB" w:rsidP="00F52C09">
      <w:pPr>
        <w:overflowPunct w:val="0"/>
        <w:autoSpaceDE w:val="0"/>
        <w:autoSpaceDN w:val="0"/>
        <w:adjustRightInd w:val="0"/>
        <w:spacing w:line="240" w:lineRule="atLeast"/>
        <w:ind w:firstLine="720"/>
        <w:jc w:val="both"/>
        <w:textAlignment w:val="baseline"/>
        <w:rPr>
          <w:szCs w:val="24"/>
          <w:lang w:eastAsia="en-US"/>
        </w:rPr>
      </w:pPr>
      <w:r w:rsidRPr="00394B83">
        <w:rPr>
          <w:szCs w:val="24"/>
          <w:lang w:eastAsia="en-US"/>
        </w:rPr>
        <w:t xml:space="preserve">Lietuvos Respublikos Vyriausybė n u t a r i a: </w:t>
      </w:r>
    </w:p>
    <w:p w14:paraId="50A5EB9A" w14:textId="3D7672AA" w:rsidR="00B566EB" w:rsidRPr="007507E4" w:rsidRDefault="00B566EB" w:rsidP="00F52C09">
      <w:pPr>
        <w:overflowPunct w:val="0"/>
        <w:autoSpaceDE w:val="0"/>
        <w:autoSpaceDN w:val="0"/>
        <w:adjustRightInd w:val="0"/>
        <w:spacing w:line="240" w:lineRule="atLeast"/>
        <w:ind w:firstLine="720"/>
        <w:contextualSpacing/>
        <w:jc w:val="both"/>
        <w:textAlignment w:val="baseline"/>
        <w:rPr>
          <w:szCs w:val="24"/>
          <w:lang w:eastAsia="en-US"/>
        </w:rPr>
      </w:pPr>
      <w:r w:rsidRPr="00394B83">
        <w:rPr>
          <w:szCs w:val="24"/>
          <w:lang w:eastAsia="en-US"/>
        </w:rPr>
        <w:t xml:space="preserve">Pakeisti </w:t>
      </w:r>
      <w:r w:rsidR="00C66D64" w:rsidRPr="00394B83">
        <w:rPr>
          <w:szCs w:val="24"/>
          <w:lang w:eastAsia="en-US"/>
        </w:rPr>
        <w:t>Respublikos Prezidento</w:t>
      </w:r>
      <w:r w:rsidRPr="00394B83">
        <w:rPr>
          <w:szCs w:val="24"/>
          <w:lang w:eastAsia="en-US"/>
        </w:rPr>
        <w:t xml:space="preserve"> </w:t>
      </w:r>
      <w:r w:rsidR="00C66D64" w:rsidRPr="00394B83">
        <w:rPr>
          <w:szCs w:val="24"/>
          <w:lang w:eastAsia="en-US"/>
        </w:rPr>
        <w:t xml:space="preserve">valstybinės </w:t>
      </w:r>
      <w:r w:rsidRPr="00394B83">
        <w:rPr>
          <w:szCs w:val="24"/>
          <w:lang w:eastAsia="en-US"/>
        </w:rPr>
        <w:t>rentos skyrimo ir mokėjimo nuostatus, patvirtintus Lietu</w:t>
      </w:r>
      <w:r w:rsidR="00252A6A" w:rsidRPr="00394B83">
        <w:rPr>
          <w:szCs w:val="24"/>
          <w:lang w:eastAsia="en-US"/>
        </w:rPr>
        <w:t>vos Respublikos Vyriausybės 2007</w:t>
      </w:r>
      <w:r w:rsidRPr="00394B83">
        <w:rPr>
          <w:szCs w:val="24"/>
          <w:lang w:eastAsia="en-US"/>
        </w:rPr>
        <w:t xml:space="preserve"> m. </w:t>
      </w:r>
      <w:r w:rsidR="00252A6A" w:rsidRPr="00394B83">
        <w:rPr>
          <w:szCs w:val="24"/>
          <w:lang w:eastAsia="en-US"/>
        </w:rPr>
        <w:t>vasario 1</w:t>
      </w:r>
      <w:r w:rsidRPr="00394B83">
        <w:rPr>
          <w:szCs w:val="24"/>
          <w:lang w:eastAsia="en-US"/>
        </w:rPr>
        <w:t xml:space="preserve">3 d. nutarimu Nr. </w:t>
      </w:r>
      <w:r w:rsidR="00252A6A" w:rsidRPr="00394B83">
        <w:rPr>
          <w:szCs w:val="24"/>
          <w:lang w:eastAsia="en-US"/>
        </w:rPr>
        <w:t>197</w:t>
      </w:r>
      <w:r w:rsidRPr="00394B83">
        <w:rPr>
          <w:szCs w:val="24"/>
          <w:lang w:eastAsia="en-US"/>
        </w:rPr>
        <w:t xml:space="preserve"> „Dėl </w:t>
      </w:r>
      <w:r w:rsidR="00252A6A" w:rsidRPr="00394B83">
        <w:rPr>
          <w:bCs/>
          <w:szCs w:val="24"/>
        </w:rPr>
        <w:t xml:space="preserve">Respublikos Prezidento valstybinės rentos skyrimo ir mokėjimo </w:t>
      </w:r>
      <w:r w:rsidRPr="00394B83">
        <w:rPr>
          <w:szCs w:val="24"/>
          <w:lang w:eastAsia="en-US"/>
        </w:rPr>
        <w:t>nuostatų patvirtinimo“:</w:t>
      </w:r>
    </w:p>
    <w:p w14:paraId="0419B3B6" w14:textId="5D4944E2" w:rsidR="009051E7" w:rsidRDefault="00765F36" w:rsidP="00F52C09">
      <w:pPr>
        <w:overflowPunct w:val="0"/>
        <w:autoSpaceDE w:val="0"/>
        <w:autoSpaceDN w:val="0"/>
        <w:adjustRightInd w:val="0"/>
        <w:spacing w:line="240" w:lineRule="atLeast"/>
        <w:ind w:firstLine="720"/>
        <w:contextualSpacing/>
        <w:jc w:val="both"/>
        <w:textAlignment w:val="baseline"/>
        <w:rPr>
          <w:szCs w:val="24"/>
          <w:lang w:eastAsia="en-US"/>
        </w:rPr>
      </w:pPr>
      <w:r w:rsidRPr="007507E4">
        <w:rPr>
          <w:szCs w:val="24"/>
          <w:lang w:eastAsia="en-US"/>
        </w:rPr>
        <w:t xml:space="preserve">1. </w:t>
      </w:r>
      <w:r w:rsidR="009051E7">
        <w:rPr>
          <w:szCs w:val="24"/>
          <w:lang w:eastAsia="en-US"/>
        </w:rPr>
        <w:t>Pakeisti 2 punkt</w:t>
      </w:r>
      <w:r w:rsidR="004F3BB8">
        <w:rPr>
          <w:szCs w:val="24"/>
          <w:lang w:eastAsia="en-US"/>
        </w:rPr>
        <w:t>o pirmąją pastraipą</w:t>
      </w:r>
      <w:r w:rsidR="009051E7">
        <w:rPr>
          <w:szCs w:val="24"/>
          <w:lang w:eastAsia="en-US"/>
        </w:rPr>
        <w:t xml:space="preserve"> ir j</w:t>
      </w:r>
      <w:r w:rsidR="004F3BB8">
        <w:rPr>
          <w:szCs w:val="24"/>
          <w:lang w:eastAsia="en-US"/>
        </w:rPr>
        <w:t>ą</w:t>
      </w:r>
      <w:r w:rsidR="009051E7">
        <w:rPr>
          <w:szCs w:val="24"/>
          <w:lang w:eastAsia="en-US"/>
        </w:rPr>
        <w:t xml:space="preserve"> išdėstyti taip:</w:t>
      </w:r>
    </w:p>
    <w:p w14:paraId="722CC7CC" w14:textId="3B1F6BA7" w:rsidR="009051E7" w:rsidRDefault="004F3BB8" w:rsidP="00F52C09">
      <w:pPr>
        <w:overflowPunct w:val="0"/>
        <w:autoSpaceDE w:val="0"/>
        <w:autoSpaceDN w:val="0"/>
        <w:adjustRightInd w:val="0"/>
        <w:spacing w:line="240" w:lineRule="atLeast"/>
        <w:ind w:firstLine="720"/>
        <w:contextualSpacing/>
        <w:jc w:val="both"/>
        <w:textAlignment w:val="baseline"/>
        <w:rPr>
          <w:szCs w:val="24"/>
          <w:lang w:eastAsia="en-US"/>
        </w:rPr>
      </w:pPr>
      <w:r>
        <w:rPr>
          <w:color w:val="000000"/>
        </w:rPr>
        <w:t xml:space="preserve">,,2. Lietuvos Respublikos Prezidentas </w:t>
      </w:r>
      <w:r w:rsidRPr="00110119">
        <w:rPr>
          <w:color w:val="000000"/>
        </w:rPr>
        <w:t>(toliau – Respublikos Prezidentas)</w:t>
      </w:r>
      <w:r>
        <w:rPr>
          <w:color w:val="000000"/>
        </w:rPr>
        <w:t xml:space="preserve">, turintis teisę gauti Respublikos Prezidento rentą, arba jo įgaliotas asmuo, arba globėjas, jeigu Respublikos Prezidentas pripažintas neveiksniu šioje srityje, dėl šios rentos skyrimo kreipiasi į Lietuvos Respublikos Prezidento kanceliariją </w:t>
      </w:r>
      <w:r w:rsidRPr="00F52C09">
        <w:rPr>
          <w:strike/>
          <w:color w:val="000000"/>
        </w:rPr>
        <w:t>(toliau – Prezidento kanceliarija)</w:t>
      </w:r>
      <w:r>
        <w:rPr>
          <w:color w:val="000000"/>
        </w:rPr>
        <w:t xml:space="preserve"> ir pateikia šiuos dokumentus:“.</w:t>
      </w:r>
    </w:p>
    <w:p w14:paraId="084C4AB1" w14:textId="1329DEC1" w:rsidR="00B566EB" w:rsidRPr="007507E4" w:rsidRDefault="009051E7" w:rsidP="00F52C09">
      <w:pPr>
        <w:overflowPunct w:val="0"/>
        <w:autoSpaceDE w:val="0"/>
        <w:autoSpaceDN w:val="0"/>
        <w:adjustRightInd w:val="0"/>
        <w:spacing w:line="240" w:lineRule="atLeast"/>
        <w:ind w:firstLine="720"/>
        <w:contextualSpacing/>
        <w:jc w:val="both"/>
        <w:textAlignment w:val="baseline"/>
        <w:rPr>
          <w:szCs w:val="24"/>
          <w:lang w:eastAsia="en-US"/>
        </w:rPr>
      </w:pPr>
      <w:r>
        <w:rPr>
          <w:szCs w:val="24"/>
          <w:lang w:eastAsia="en-US"/>
        </w:rPr>
        <w:t xml:space="preserve">2. </w:t>
      </w:r>
      <w:r w:rsidR="00B566EB" w:rsidRPr="007507E4">
        <w:rPr>
          <w:szCs w:val="24"/>
          <w:lang w:eastAsia="en-US"/>
        </w:rPr>
        <w:t xml:space="preserve">Pakeisti </w:t>
      </w:r>
      <w:r w:rsidR="006D3136" w:rsidRPr="007507E4">
        <w:rPr>
          <w:szCs w:val="24"/>
          <w:lang w:eastAsia="en-US"/>
        </w:rPr>
        <w:t>8</w:t>
      </w:r>
      <w:r w:rsidR="00B566EB" w:rsidRPr="007507E4">
        <w:rPr>
          <w:szCs w:val="24"/>
          <w:lang w:eastAsia="en-US"/>
        </w:rPr>
        <w:t xml:space="preserve"> punkt</w:t>
      </w:r>
      <w:r w:rsidR="00E416DA" w:rsidRPr="007507E4">
        <w:rPr>
          <w:szCs w:val="24"/>
          <w:lang w:eastAsia="en-US"/>
        </w:rPr>
        <w:t>ą</w:t>
      </w:r>
      <w:r w:rsidR="00B566EB" w:rsidRPr="007507E4">
        <w:rPr>
          <w:szCs w:val="24"/>
          <w:lang w:eastAsia="en-US"/>
        </w:rPr>
        <w:t xml:space="preserve"> </w:t>
      </w:r>
      <w:r w:rsidR="0091681B">
        <w:rPr>
          <w:szCs w:val="24"/>
          <w:lang w:eastAsia="en-US"/>
        </w:rPr>
        <w:t xml:space="preserve">ir jį </w:t>
      </w:r>
      <w:r w:rsidR="00B566EB" w:rsidRPr="007507E4">
        <w:rPr>
          <w:szCs w:val="24"/>
          <w:lang w:eastAsia="en-US"/>
        </w:rPr>
        <w:t>išdėstyti taip:</w:t>
      </w:r>
    </w:p>
    <w:p w14:paraId="23DFD0A4" w14:textId="1E805809" w:rsidR="00E416DA" w:rsidRPr="00F52C09" w:rsidRDefault="00DB7235" w:rsidP="00F52C09">
      <w:pPr>
        <w:spacing w:line="240" w:lineRule="atLeast"/>
        <w:ind w:firstLine="720"/>
        <w:jc w:val="both"/>
        <w:rPr>
          <w:color w:val="000000"/>
          <w:szCs w:val="24"/>
        </w:rPr>
      </w:pPr>
      <w:r w:rsidRPr="007507E4">
        <w:rPr>
          <w:szCs w:val="24"/>
          <w:lang w:eastAsia="en-US"/>
        </w:rPr>
        <w:t>„</w:t>
      </w:r>
      <w:r w:rsidR="00E416DA" w:rsidRPr="00F52C09">
        <w:rPr>
          <w:color w:val="000000"/>
          <w:szCs w:val="24"/>
        </w:rPr>
        <w:t>8. Našlaičių renta skiriama:</w:t>
      </w:r>
      <w:r w:rsidR="00C94F97" w:rsidRPr="00C94F97">
        <w:rPr>
          <w:color w:val="000000"/>
        </w:rPr>
        <w:t xml:space="preserve"> </w:t>
      </w:r>
    </w:p>
    <w:p w14:paraId="5C53E151" w14:textId="77777777" w:rsidR="00E416DA" w:rsidRPr="007507E4" w:rsidRDefault="00E416DA" w:rsidP="00F52C09">
      <w:pPr>
        <w:spacing w:line="240" w:lineRule="atLeast"/>
        <w:ind w:firstLine="720"/>
        <w:jc w:val="both"/>
        <w:rPr>
          <w:color w:val="000000"/>
          <w:szCs w:val="24"/>
        </w:rPr>
      </w:pPr>
      <w:bookmarkStart w:id="0" w:name="part_26e077ef7af34b6db6a0e09071922c7c"/>
      <w:bookmarkEnd w:id="0"/>
      <w:r w:rsidRPr="007507E4">
        <w:rPr>
          <w:color w:val="000000"/>
          <w:szCs w:val="24"/>
        </w:rPr>
        <w:t>8.1. nepilnamečiams Respublikos Prezidento našlaičiams – iki jų pilnametystės;</w:t>
      </w:r>
    </w:p>
    <w:p w14:paraId="7C020DC8" w14:textId="055653F0" w:rsidR="002F544B" w:rsidRPr="007507E4" w:rsidRDefault="002F544B" w:rsidP="00F52C09">
      <w:pPr>
        <w:spacing w:line="240" w:lineRule="atLeast"/>
        <w:ind w:firstLine="720"/>
        <w:jc w:val="both"/>
        <w:rPr>
          <w:szCs w:val="24"/>
          <w:lang w:eastAsia="en-US"/>
        </w:rPr>
      </w:pPr>
      <w:r w:rsidRPr="004F3BB8">
        <w:rPr>
          <w:szCs w:val="24"/>
          <w:lang w:eastAsia="en-US"/>
        </w:rPr>
        <w:t xml:space="preserve">8.2. pilnamečiams Respublikos Prezidento našlaičiams, jeigu jų teisė į našlaičių rentą siejama su mokymusi, kol mokosi pagal bendrojo ugdymo programą, </w:t>
      </w:r>
      <w:r w:rsidRPr="00394B83">
        <w:rPr>
          <w:strike/>
          <w:szCs w:val="24"/>
          <w:lang w:eastAsia="en-US"/>
        </w:rPr>
        <w:t xml:space="preserve">pirmą kartą įgyja pirmąją kvalifikaciją pagal formaliojo profesinio mokymo programą arba studijuoja aukštojoje mokykloje pagal nuolatinių studijų programą ir pirmą kartą įgyja bakalauro ar magistro laipsnį, </w:t>
      </w:r>
      <w:r w:rsidR="003D6C85" w:rsidRPr="00394B83">
        <w:rPr>
          <w:strike/>
          <w:szCs w:val="24"/>
          <w:lang w:eastAsia="en-US"/>
        </w:rPr>
        <w:t>–</w:t>
      </w:r>
      <w:r w:rsidRPr="00394B83">
        <w:rPr>
          <w:strike/>
          <w:szCs w:val="24"/>
          <w:lang w:eastAsia="en-US"/>
        </w:rPr>
        <w:t>iki mokymosi ar studijų pagal šias programas baigimo (išskyrus bendrojo ugdymo programų mokinius, turinčius teisę gauti našlaičių rentas iki tų metų, kuriais jie baigia mokytis pagal šias programas, rugpjūčio 31 d.), tačiau ne ilgiau, negu kol jiems sukaks 24 metai;</w:t>
      </w:r>
      <w:r w:rsidRPr="00394B83">
        <w:rPr>
          <w:szCs w:val="24"/>
          <w:lang w:eastAsia="en-US"/>
        </w:rPr>
        <w:t xml:space="preserve"> </w:t>
      </w:r>
      <w:r w:rsidRPr="00394B83">
        <w:rPr>
          <w:b/>
          <w:szCs w:val="24"/>
          <w:lang w:eastAsia="en-US"/>
        </w:rPr>
        <w:t>–</w:t>
      </w:r>
      <w:r w:rsidRPr="00394B83">
        <w:rPr>
          <w:szCs w:val="24"/>
          <w:lang w:eastAsia="en-US"/>
        </w:rPr>
        <w:t xml:space="preserve"> </w:t>
      </w:r>
      <w:r w:rsidRPr="00394B83">
        <w:rPr>
          <w:b/>
          <w:szCs w:val="24"/>
          <w:lang w:eastAsia="en-US"/>
        </w:rPr>
        <w:t>iki tų metų, kuriais jie baigia mokytis pagal ši</w:t>
      </w:r>
      <w:r w:rsidR="00C94F97">
        <w:rPr>
          <w:b/>
          <w:szCs w:val="24"/>
          <w:lang w:eastAsia="en-US"/>
        </w:rPr>
        <w:t>ą</w:t>
      </w:r>
      <w:r w:rsidRPr="007507E4">
        <w:rPr>
          <w:b/>
          <w:szCs w:val="24"/>
          <w:lang w:eastAsia="en-US"/>
        </w:rPr>
        <w:t xml:space="preserve"> program</w:t>
      </w:r>
      <w:r w:rsidR="00C94F97">
        <w:rPr>
          <w:b/>
          <w:szCs w:val="24"/>
          <w:lang w:eastAsia="en-US"/>
        </w:rPr>
        <w:t>ą</w:t>
      </w:r>
      <w:r w:rsidRPr="007507E4">
        <w:rPr>
          <w:b/>
          <w:szCs w:val="24"/>
          <w:lang w:eastAsia="en-US"/>
        </w:rPr>
        <w:t>, rugpjūčio 31 d., išskyrus Respublikos Prezidento rentos įstatymo 4 straipsnio 2 dalies 2 punkte nustatytą atve</w:t>
      </w:r>
      <w:r w:rsidR="003D6C85" w:rsidRPr="004F3BB8">
        <w:rPr>
          <w:b/>
          <w:szCs w:val="24"/>
          <w:lang w:eastAsia="en-US"/>
        </w:rPr>
        <w:t>jį;</w:t>
      </w:r>
    </w:p>
    <w:p w14:paraId="58656EA1" w14:textId="2305CD76" w:rsidR="007E458A" w:rsidRPr="00F52C09" w:rsidRDefault="007E458A" w:rsidP="00F52C09">
      <w:pPr>
        <w:spacing w:line="240" w:lineRule="atLeast"/>
        <w:ind w:firstLine="720"/>
        <w:jc w:val="both"/>
        <w:rPr>
          <w:b/>
          <w:szCs w:val="24"/>
        </w:rPr>
      </w:pPr>
      <w:bookmarkStart w:id="1" w:name="part_1b00a534bfc34127b74dcb983c5dce9e"/>
      <w:bookmarkEnd w:id="1"/>
      <w:r w:rsidRPr="004F3BB8">
        <w:rPr>
          <w:szCs w:val="24"/>
        </w:rPr>
        <w:t xml:space="preserve">8.3. </w:t>
      </w:r>
      <w:r w:rsidRPr="004F3BB8">
        <w:rPr>
          <w:strike/>
          <w:szCs w:val="24"/>
        </w:rPr>
        <w:t>pilnamečiams našlaičiams, kurie buvo pripažinti neįgaliaisiais, iki jiems sukako 18 metų, – tol, kol jie bus nedarbingi ar iš dalies darbingi.</w:t>
      </w:r>
      <w:r w:rsidR="00D5544A" w:rsidRPr="004522E6">
        <w:rPr>
          <w:szCs w:val="24"/>
        </w:rPr>
        <w:t xml:space="preserve"> </w:t>
      </w:r>
      <w:r w:rsidR="00D5544A" w:rsidRPr="004522E6">
        <w:rPr>
          <w:b/>
          <w:szCs w:val="24"/>
        </w:rPr>
        <w:t>pilnamečiams Respublikos Prezidento našlaičiams, kurie pirmą kartą įgyja pirmąją kvalifikaciją pagal formaliojo profesinio mokymo programą arba studijuoja aukštojoje mokykloje pagal nuolatinių studijų programą ir pirmą kartą įgyja bakalauro ar m</w:t>
      </w:r>
      <w:r w:rsidR="00D5544A" w:rsidRPr="00F52C09">
        <w:rPr>
          <w:b/>
          <w:szCs w:val="24"/>
        </w:rPr>
        <w:t xml:space="preserve">agistro laipsnį, – iki mokymosi ar studijų pagal šias programas baigimo, </w:t>
      </w:r>
      <w:r w:rsidR="001923C4" w:rsidRPr="001923C4">
        <w:rPr>
          <w:b/>
          <w:szCs w:val="24"/>
        </w:rPr>
        <w:t>bet ne ilgiau, iki jiems sukaks 24 metai</w:t>
      </w:r>
      <w:r w:rsidR="00D5544A" w:rsidRPr="00F52C09">
        <w:rPr>
          <w:b/>
          <w:szCs w:val="24"/>
        </w:rPr>
        <w:t>;</w:t>
      </w:r>
    </w:p>
    <w:p w14:paraId="7C4CC22E" w14:textId="38550A9B" w:rsidR="00765F36" w:rsidRPr="009051E7" w:rsidRDefault="00765F36" w:rsidP="00F52C09">
      <w:pPr>
        <w:spacing w:line="240" w:lineRule="atLeast"/>
        <w:ind w:firstLine="720"/>
        <w:jc w:val="both"/>
        <w:rPr>
          <w:szCs w:val="24"/>
        </w:rPr>
      </w:pPr>
      <w:r w:rsidRPr="00110119">
        <w:rPr>
          <w:b/>
          <w:szCs w:val="24"/>
        </w:rPr>
        <w:t>8.4.</w:t>
      </w:r>
      <w:r w:rsidRPr="00F52C09">
        <w:rPr>
          <w:szCs w:val="24"/>
        </w:rPr>
        <w:t xml:space="preserve"> </w:t>
      </w:r>
      <w:r w:rsidRPr="00F52C09">
        <w:rPr>
          <w:b/>
          <w:szCs w:val="24"/>
        </w:rPr>
        <w:t>pilnamečiams našlaičiams, kurie buvo pripažinti neįgaliaisiais, iki jiems sukako 18 metų, – tol, kol jie bus nedarbingi ar iš dalies darbingi</w:t>
      </w:r>
      <w:r w:rsidRPr="009051E7">
        <w:rPr>
          <w:b/>
          <w:szCs w:val="24"/>
        </w:rPr>
        <w:t>.</w:t>
      </w:r>
      <w:r w:rsidRPr="00A042C2">
        <w:rPr>
          <w:szCs w:val="24"/>
        </w:rPr>
        <w:t>“</w:t>
      </w:r>
    </w:p>
    <w:p w14:paraId="3DB10365" w14:textId="77777777" w:rsidR="00DB7235" w:rsidRPr="004F3BB8" w:rsidRDefault="00DB7235" w:rsidP="00F52C09">
      <w:pPr>
        <w:tabs>
          <w:tab w:val="left" w:pos="1296"/>
        </w:tabs>
        <w:spacing w:line="240" w:lineRule="atLeast"/>
        <w:ind w:firstLine="720"/>
        <w:rPr>
          <w:szCs w:val="24"/>
        </w:rPr>
      </w:pPr>
    </w:p>
    <w:p w14:paraId="7548CD1B" w14:textId="77777777" w:rsidR="00271376" w:rsidRDefault="00271376" w:rsidP="00F52C09">
      <w:pPr>
        <w:tabs>
          <w:tab w:val="left" w:pos="1296"/>
        </w:tabs>
        <w:spacing w:line="240" w:lineRule="atLeast"/>
        <w:ind w:firstLine="720"/>
        <w:rPr>
          <w:szCs w:val="24"/>
        </w:rPr>
      </w:pPr>
    </w:p>
    <w:p w14:paraId="3184BF11" w14:textId="77777777" w:rsidR="001E723B" w:rsidRPr="004522E6" w:rsidRDefault="001E723B" w:rsidP="00F52C09">
      <w:pPr>
        <w:tabs>
          <w:tab w:val="left" w:pos="1296"/>
        </w:tabs>
        <w:spacing w:line="240" w:lineRule="atLeast"/>
        <w:ind w:firstLine="720"/>
        <w:rPr>
          <w:szCs w:val="24"/>
        </w:rPr>
      </w:pPr>
    </w:p>
    <w:p w14:paraId="7F2F5453" w14:textId="6DFD9598" w:rsidR="00A510C8" w:rsidRPr="00F52C09" w:rsidRDefault="00A510C8" w:rsidP="00F52C09">
      <w:pPr>
        <w:tabs>
          <w:tab w:val="left" w:pos="1296"/>
        </w:tabs>
        <w:spacing w:line="240" w:lineRule="atLeast"/>
        <w:ind w:right="-1"/>
        <w:rPr>
          <w:b/>
          <w:szCs w:val="24"/>
          <w:lang w:eastAsia="en-US"/>
        </w:rPr>
      </w:pPr>
      <w:r w:rsidRPr="00F52C09">
        <w:rPr>
          <w:szCs w:val="24"/>
          <w:lang w:eastAsia="en-US"/>
        </w:rPr>
        <w:t>Ministr</w:t>
      </w:r>
      <w:r w:rsidR="000E30B3">
        <w:rPr>
          <w:szCs w:val="24"/>
          <w:lang w:eastAsia="en-US"/>
        </w:rPr>
        <w:t>as</w:t>
      </w:r>
      <w:r w:rsidRPr="00F52C09">
        <w:rPr>
          <w:szCs w:val="24"/>
          <w:lang w:eastAsia="en-US"/>
        </w:rPr>
        <w:t xml:space="preserve"> Pirminink</w:t>
      </w:r>
      <w:r w:rsidR="000E30B3">
        <w:rPr>
          <w:szCs w:val="24"/>
          <w:lang w:eastAsia="en-US"/>
        </w:rPr>
        <w:t>as</w:t>
      </w:r>
    </w:p>
    <w:p w14:paraId="7D8AD5D9" w14:textId="77777777" w:rsidR="006E4FA7" w:rsidRPr="00F52C09" w:rsidRDefault="006E4FA7" w:rsidP="00F52C09">
      <w:pPr>
        <w:tabs>
          <w:tab w:val="left" w:pos="1296"/>
        </w:tabs>
        <w:spacing w:line="240" w:lineRule="atLeast"/>
        <w:ind w:right="-1" w:firstLine="720"/>
        <w:rPr>
          <w:b/>
          <w:szCs w:val="24"/>
          <w:lang w:eastAsia="en-US"/>
        </w:rPr>
      </w:pPr>
      <w:bookmarkStart w:id="2" w:name="_GoBack"/>
      <w:bookmarkEnd w:id="2"/>
    </w:p>
    <w:p w14:paraId="4CA2B216" w14:textId="77777777" w:rsidR="001E723B" w:rsidRDefault="001E723B" w:rsidP="00F52C09">
      <w:pPr>
        <w:tabs>
          <w:tab w:val="left" w:pos="1296"/>
        </w:tabs>
        <w:spacing w:line="240" w:lineRule="atLeast"/>
        <w:ind w:right="-1" w:firstLine="720"/>
        <w:rPr>
          <w:b/>
          <w:szCs w:val="24"/>
          <w:lang w:eastAsia="en-US"/>
        </w:rPr>
      </w:pPr>
    </w:p>
    <w:p w14:paraId="657F2CFB" w14:textId="77777777" w:rsidR="001923C4" w:rsidRPr="00F52C09" w:rsidRDefault="001923C4" w:rsidP="00F52C09">
      <w:pPr>
        <w:tabs>
          <w:tab w:val="left" w:pos="1296"/>
        </w:tabs>
        <w:spacing w:line="240" w:lineRule="atLeast"/>
        <w:ind w:right="-1" w:firstLine="720"/>
        <w:rPr>
          <w:b/>
          <w:szCs w:val="24"/>
          <w:lang w:eastAsia="en-US"/>
        </w:rPr>
      </w:pPr>
    </w:p>
    <w:p w14:paraId="074BA0CA" w14:textId="54457FA5" w:rsidR="00532EA2" w:rsidRPr="00F52C09" w:rsidRDefault="000E30B3" w:rsidP="00F52C09">
      <w:pPr>
        <w:tabs>
          <w:tab w:val="left" w:pos="1296"/>
        </w:tabs>
        <w:spacing w:line="240" w:lineRule="atLeast"/>
        <w:ind w:right="-1"/>
        <w:rPr>
          <w:b/>
          <w:szCs w:val="24"/>
          <w:lang w:eastAsia="en-US"/>
        </w:rPr>
      </w:pPr>
      <w:r>
        <w:rPr>
          <w:szCs w:val="24"/>
          <w:lang w:eastAsia="en-US"/>
        </w:rPr>
        <w:t>S</w:t>
      </w:r>
      <w:r w:rsidR="00A510C8" w:rsidRPr="00F52C09">
        <w:rPr>
          <w:szCs w:val="24"/>
          <w:lang w:eastAsia="en-US"/>
        </w:rPr>
        <w:t>ocialinės apsaugos ir darbo ministr</w:t>
      </w:r>
      <w:r>
        <w:rPr>
          <w:szCs w:val="24"/>
          <w:lang w:eastAsia="en-US"/>
        </w:rPr>
        <w:t>as</w:t>
      </w:r>
    </w:p>
    <w:sectPr w:rsidR="00532EA2" w:rsidRPr="00F52C09" w:rsidSect="006E4FA7">
      <w:headerReference w:type="even" r:id="rId9"/>
      <w:headerReference w:type="default" r:id="rId10"/>
      <w:headerReference w:type="first" r:id="rId11"/>
      <w:pgSz w:w="11906" w:h="16838" w:code="9"/>
      <w:pgMar w:top="851"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56F81" w14:textId="77777777" w:rsidR="00521C35" w:rsidRDefault="00521C35">
      <w:r>
        <w:separator/>
      </w:r>
    </w:p>
  </w:endnote>
  <w:endnote w:type="continuationSeparator" w:id="0">
    <w:p w14:paraId="0FC1A5FF" w14:textId="77777777" w:rsidR="00521C35" w:rsidRDefault="00521C35">
      <w:r>
        <w:continuationSeparator/>
      </w:r>
    </w:p>
  </w:endnote>
  <w:endnote w:type="continuationNotice" w:id="1">
    <w:p w14:paraId="7DB4675B" w14:textId="77777777" w:rsidR="00521C35" w:rsidRDefault="00521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AB81B" w14:textId="77777777" w:rsidR="00521C35" w:rsidRDefault="00521C35">
      <w:r>
        <w:separator/>
      </w:r>
    </w:p>
  </w:footnote>
  <w:footnote w:type="continuationSeparator" w:id="0">
    <w:p w14:paraId="22AAB969" w14:textId="77777777" w:rsidR="00521C35" w:rsidRDefault="00521C35">
      <w:r>
        <w:continuationSeparator/>
      </w:r>
    </w:p>
  </w:footnote>
  <w:footnote w:type="continuationNotice" w:id="1">
    <w:p w14:paraId="79988225" w14:textId="77777777" w:rsidR="00521C35" w:rsidRDefault="00521C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526F56" w:rsidRDefault="00526F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10119">
      <w:rPr>
        <w:rStyle w:val="Puslapionumeris"/>
        <w:noProof/>
      </w:rPr>
      <w:t>2</w:t>
    </w:r>
    <w:r>
      <w:rPr>
        <w:rStyle w:val="Puslapionumeris"/>
      </w:rPr>
      <w:fldChar w:fldCharType="end"/>
    </w:r>
  </w:p>
  <w:p w14:paraId="17AE7AAD" w14:textId="77777777" w:rsidR="00526F56" w:rsidRDefault="00526F5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63FC7997" w:rsidR="00526F56" w:rsidRDefault="00526F56" w:rsidP="00066668">
    <w:pPr>
      <w:ind w:left="5141" w:firstLine="1663"/>
      <w:rPr>
        <w:b/>
      </w:rPr>
    </w:pPr>
    <w:r w:rsidRPr="000C2972">
      <w:rPr>
        <w:b/>
      </w:rPr>
      <w:t>P</w:t>
    </w:r>
    <w:r w:rsidR="00A510C8">
      <w:rPr>
        <w:b/>
      </w:rPr>
      <w:t>rojekto</w:t>
    </w:r>
  </w:p>
  <w:p w14:paraId="69ADCA3A" w14:textId="05C624F6" w:rsidR="00A510C8" w:rsidRPr="000C2972" w:rsidRDefault="00066668" w:rsidP="00066668">
    <w:pPr>
      <w:ind w:left="5760" w:firstLine="1044"/>
      <w:jc w:val="center"/>
      <w:rPr>
        <w:b/>
      </w:rPr>
    </w:pPr>
    <w:r>
      <w:rPr>
        <w:b/>
      </w:rPr>
      <w:t>l</w:t>
    </w:r>
    <w:r w:rsidR="00A510C8">
      <w:rPr>
        <w:b/>
      </w:rPr>
      <w:t>yginamasis variantas</w:t>
    </w:r>
  </w:p>
  <w:p w14:paraId="17AE7AAF" w14:textId="77777777" w:rsidR="00526F56" w:rsidRDefault="00526F56" w:rsidP="00703148">
    <w:pPr>
      <w:jc w:val="center"/>
    </w:pPr>
  </w:p>
  <w:p w14:paraId="17AE7AB0" w14:textId="77094FE8" w:rsidR="00526F56" w:rsidRDefault="00526F56" w:rsidP="00703148">
    <w:pPr>
      <w:jc w:val="center"/>
    </w:pPr>
  </w:p>
  <w:p w14:paraId="17AE7AB1" w14:textId="77777777" w:rsidR="00526F56" w:rsidRPr="00194342" w:rsidRDefault="00526F5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526F56" w:rsidRPr="000F4C8C" w:rsidRDefault="00526F56" w:rsidP="00703148">
    <w:pPr>
      <w:jc w:val="center"/>
      <w:rPr>
        <w:caps/>
      </w:rPr>
    </w:pPr>
  </w:p>
  <w:p w14:paraId="17AE7AB3" w14:textId="77777777" w:rsidR="00526F56" w:rsidRDefault="00526F5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4C7E"/>
    <w:rsid w:val="00015401"/>
    <w:rsid w:val="00020C46"/>
    <w:rsid w:val="00021155"/>
    <w:rsid w:val="000213BA"/>
    <w:rsid w:val="0002398C"/>
    <w:rsid w:val="00023F53"/>
    <w:rsid w:val="00040D80"/>
    <w:rsid w:val="0004392A"/>
    <w:rsid w:val="00047185"/>
    <w:rsid w:val="00050062"/>
    <w:rsid w:val="00050DAC"/>
    <w:rsid w:val="0005781B"/>
    <w:rsid w:val="00061715"/>
    <w:rsid w:val="00066668"/>
    <w:rsid w:val="00071F90"/>
    <w:rsid w:val="00077AD5"/>
    <w:rsid w:val="000826E8"/>
    <w:rsid w:val="0008470F"/>
    <w:rsid w:val="00097EC7"/>
    <w:rsid w:val="000A655E"/>
    <w:rsid w:val="000A6572"/>
    <w:rsid w:val="000B6A65"/>
    <w:rsid w:val="000C1BFE"/>
    <w:rsid w:val="000C2681"/>
    <w:rsid w:val="000C2972"/>
    <w:rsid w:val="000C564A"/>
    <w:rsid w:val="000D0B71"/>
    <w:rsid w:val="000D3129"/>
    <w:rsid w:val="000D47C2"/>
    <w:rsid w:val="000E1B35"/>
    <w:rsid w:val="000E1CAC"/>
    <w:rsid w:val="000E30B3"/>
    <w:rsid w:val="000E479B"/>
    <w:rsid w:val="000E5567"/>
    <w:rsid w:val="000E6350"/>
    <w:rsid w:val="000F12E8"/>
    <w:rsid w:val="000F4C8C"/>
    <w:rsid w:val="000F4DAE"/>
    <w:rsid w:val="000F52F1"/>
    <w:rsid w:val="00107B22"/>
    <w:rsid w:val="00110119"/>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115D"/>
    <w:rsid w:val="001820BD"/>
    <w:rsid w:val="00183972"/>
    <w:rsid w:val="0018592A"/>
    <w:rsid w:val="00191961"/>
    <w:rsid w:val="001923C4"/>
    <w:rsid w:val="00192871"/>
    <w:rsid w:val="00194342"/>
    <w:rsid w:val="001946BD"/>
    <w:rsid w:val="001A0A85"/>
    <w:rsid w:val="001A297A"/>
    <w:rsid w:val="001A38D5"/>
    <w:rsid w:val="001A3D33"/>
    <w:rsid w:val="001A72C3"/>
    <w:rsid w:val="001B7E03"/>
    <w:rsid w:val="001C15FF"/>
    <w:rsid w:val="001C7639"/>
    <w:rsid w:val="001D0ECF"/>
    <w:rsid w:val="001D16DF"/>
    <w:rsid w:val="001D257A"/>
    <w:rsid w:val="001D77D7"/>
    <w:rsid w:val="001E723B"/>
    <w:rsid w:val="001F03BA"/>
    <w:rsid w:val="001F4A01"/>
    <w:rsid w:val="001F4F8B"/>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2A6A"/>
    <w:rsid w:val="00253A2C"/>
    <w:rsid w:val="0026001E"/>
    <w:rsid w:val="002672B6"/>
    <w:rsid w:val="0027137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2543"/>
    <w:rsid w:val="002F47E1"/>
    <w:rsid w:val="002F544B"/>
    <w:rsid w:val="002F6475"/>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4B83"/>
    <w:rsid w:val="00396211"/>
    <w:rsid w:val="003A32AD"/>
    <w:rsid w:val="003A6350"/>
    <w:rsid w:val="003B09B2"/>
    <w:rsid w:val="003B1B9D"/>
    <w:rsid w:val="003B6302"/>
    <w:rsid w:val="003C4F25"/>
    <w:rsid w:val="003D2AAA"/>
    <w:rsid w:val="003D6349"/>
    <w:rsid w:val="003D6996"/>
    <w:rsid w:val="003D6C85"/>
    <w:rsid w:val="003E24DC"/>
    <w:rsid w:val="003E7F7B"/>
    <w:rsid w:val="003F0025"/>
    <w:rsid w:val="003F22B2"/>
    <w:rsid w:val="0040194A"/>
    <w:rsid w:val="004024B7"/>
    <w:rsid w:val="00402FAB"/>
    <w:rsid w:val="00404A91"/>
    <w:rsid w:val="0040785D"/>
    <w:rsid w:val="00411A4D"/>
    <w:rsid w:val="00413EE5"/>
    <w:rsid w:val="00425A1F"/>
    <w:rsid w:val="00425D55"/>
    <w:rsid w:val="00431F67"/>
    <w:rsid w:val="00440821"/>
    <w:rsid w:val="00441D28"/>
    <w:rsid w:val="004522E6"/>
    <w:rsid w:val="00455B9B"/>
    <w:rsid w:val="004579B7"/>
    <w:rsid w:val="0046127E"/>
    <w:rsid w:val="00465D2F"/>
    <w:rsid w:val="00471F48"/>
    <w:rsid w:val="004766A1"/>
    <w:rsid w:val="00481D88"/>
    <w:rsid w:val="00482D5E"/>
    <w:rsid w:val="004839D5"/>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443A"/>
    <w:rsid w:val="004C66E7"/>
    <w:rsid w:val="004D2FF3"/>
    <w:rsid w:val="004D58F0"/>
    <w:rsid w:val="004E005E"/>
    <w:rsid w:val="004E23B5"/>
    <w:rsid w:val="004E3838"/>
    <w:rsid w:val="004F0BC4"/>
    <w:rsid w:val="004F389D"/>
    <w:rsid w:val="004F3BB8"/>
    <w:rsid w:val="004F4562"/>
    <w:rsid w:val="004F779C"/>
    <w:rsid w:val="005017B9"/>
    <w:rsid w:val="00503306"/>
    <w:rsid w:val="00504D58"/>
    <w:rsid w:val="0051002D"/>
    <w:rsid w:val="00513780"/>
    <w:rsid w:val="00514872"/>
    <w:rsid w:val="00521C35"/>
    <w:rsid w:val="005244AA"/>
    <w:rsid w:val="00526EE2"/>
    <w:rsid w:val="00526F56"/>
    <w:rsid w:val="00530414"/>
    <w:rsid w:val="005309C4"/>
    <w:rsid w:val="00532EA2"/>
    <w:rsid w:val="00535DB9"/>
    <w:rsid w:val="00537601"/>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336"/>
    <w:rsid w:val="005C1717"/>
    <w:rsid w:val="005C5374"/>
    <w:rsid w:val="005D12A1"/>
    <w:rsid w:val="005D598C"/>
    <w:rsid w:val="005E23ED"/>
    <w:rsid w:val="005E3E9F"/>
    <w:rsid w:val="005E6B30"/>
    <w:rsid w:val="005E7DD4"/>
    <w:rsid w:val="005F41D9"/>
    <w:rsid w:val="005F62C0"/>
    <w:rsid w:val="00600A4B"/>
    <w:rsid w:val="00601EBA"/>
    <w:rsid w:val="006157D4"/>
    <w:rsid w:val="00616BDE"/>
    <w:rsid w:val="0062183E"/>
    <w:rsid w:val="00626F9E"/>
    <w:rsid w:val="006275F2"/>
    <w:rsid w:val="00631A11"/>
    <w:rsid w:val="006338DA"/>
    <w:rsid w:val="00646202"/>
    <w:rsid w:val="00646490"/>
    <w:rsid w:val="006547B6"/>
    <w:rsid w:val="006579C1"/>
    <w:rsid w:val="00665225"/>
    <w:rsid w:val="00670213"/>
    <w:rsid w:val="00672980"/>
    <w:rsid w:val="00672A7F"/>
    <w:rsid w:val="006756A4"/>
    <w:rsid w:val="00677A14"/>
    <w:rsid w:val="00680411"/>
    <w:rsid w:val="006817AF"/>
    <w:rsid w:val="006827A5"/>
    <w:rsid w:val="00684C7E"/>
    <w:rsid w:val="00685AA4"/>
    <w:rsid w:val="006871FC"/>
    <w:rsid w:val="00691100"/>
    <w:rsid w:val="00694E9D"/>
    <w:rsid w:val="00695E5D"/>
    <w:rsid w:val="006972E2"/>
    <w:rsid w:val="00697FD6"/>
    <w:rsid w:val="006A2A82"/>
    <w:rsid w:val="006A475A"/>
    <w:rsid w:val="006A5FB7"/>
    <w:rsid w:val="006B0226"/>
    <w:rsid w:val="006B023A"/>
    <w:rsid w:val="006B0EEB"/>
    <w:rsid w:val="006B4119"/>
    <w:rsid w:val="006B7E9D"/>
    <w:rsid w:val="006D07E2"/>
    <w:rsid w:val="006D3136"/>
    <w:rsid w:val="006D5495"/>
    <w:rsid w:val="006D5D3D"/>
    <w:rsid w:val="006D64AE"/>
    <w:rsid w:val="006D7067"/>
    <w:rsid w:val="006D72A5"/>
    <w:rsid w:val="006E00D4"/>
    <w:rsid w:val="006E2CD3"/>
    <w:rsid w:val="006E35A5"/>
    <w:rsid w:val="006E4FA7"/>
    <w:rsid w:val="006E585F"/>
    <w:rsid w:val="006E65D0"/>
    <w:rsid w:val="006F2946"/>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07E4"/>
    <w:rsid w:val="0075181B"/>
    <w:rsid w:val="00755E95"/>
    <w:rsid w:val="00757DFF"/>
    <w:rsid w:val="00761339"/>
    <w:rsid w:val="007622C8"/>
    <w:rsid w:val="00763063"/>
    <w:rsid w:val="00763C5D"/>
    <w:rsid w:val="00763F3A"/>
    <w:rsid w:val="00765E1F"/>
    <w:rsid w:val="00765F36"/>
    <w:rsid w:val="00774479"/>
    <w:rsid w:val="00780BDF"/>
    <w:rsid w:val="00784E27"/>
    <w:rsid w:val="007932A1"/>
    <w:rsid w:val="007942ED"/>
    <w:rsid w:val="0079473E"/>
    <w:rsid w:val="007A39E8"/>
    <w:rsid w:val="007A5B23"/>
    <w:rsid w:val="007A7255"/>
    <w:rsid w:val="007B12D8"/>
    <w:rsid w:val="007B2E69"/>
    <w:rsid w:val="007B7C73"/>
    <w:rsid w:val="007C0582"/>
    <w:rsid w:val="007C13F1"/>
    <w:rsid w:val="007C1C24"/>
    <w:rsid w:val="007C5707"/>
    <w:rsid w:val="007D6E06"/>
    <w:rsid w:val="007E458A"/>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4A87"/>
    <w:rsid w:val="0083531F"/>
    <w:rsid w:val="0084007A"/>
    <w:rsid w:val="0084220B"/>
    <w:rsid w:val="008431FA"/>
    <w:rsid w:val="00845382"/>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51E7"/>
    <w:rsid w:val="00906F89"/>
    <w:rsid w:val="00907FC5"/>
    <w:rsid w:val="0091069D"/>
    <w:rsid w:val="00914213"/>
    <w:rsid w:val="0091681B"/>
    <w:rsid w:val="00920FC2"/>
    <w:rsid w:val="00925B20"/>
    <w:rsid w:val="00925B3F"/>
    <w:rsid w:val="00926066"/>
    <w:rsid w:val="00936075"/>
    <w:rsid w:val="00936ED0"/>
    <w:rsid w:val="009371B7"/>
    <w:rsid w:val="00941BCF"/>
    <w:rsid w:val="00943590"/>
    <w:rsid w:val="0094440D"/>
    <w:rsid w:val="00952031"/>
    <w:rsid w:val="0095329A"/>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2C2"/>
    <w:rsid w:val="00A044BB"/>
    <w:rsid w:val="00A06E95"/>
    <w:rsid w:val="00A07912"/>
    <w:rsid w:val="00A14E8E"/>
    <w:rsid w:val="00A26AC1"/>
    <w:rsid w:val="00A26C9E"/>
    <w:rsid w:val="00A3153C"/>
    <w:rsid w:val="00A33B1C"/>
    <w:rsid w:val="00A359DC"/>
    <w:rsid w:val="00A42EF8"/>
    <w:rsid w:val="00A508F2"/>
    <w:rsid w:val="00A51051"/>
    <w:rsid w:val="00A510C8"/>
    <w:rsid w:val="00A5416A"/>
    <w:rsid w:val="00A54498"/>
    <w:rsid w:val="00A55E4C"/>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5639"/>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566EB"/>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66D64"/>
    <w:rsid w:val="00C70770"/>
    <w:rsid w:val="00C744E9"/>
    <w:rsid w:val="00C80CD4"/>
    <w:rsid w:val="00C82004"/>
    <w:rsid w:val="00C845B7"/>
    <w:rsid w:val="00C878B1"/>
    <w:rsid w:val="00C905CA"/>
    <w:rsid w:val="00C90CFC"/>
    <w:rsid w:val="00C94C03"/>
    <w:rsid w:val="00C94F97"/>
    <w:rsid w:val="00C9637E"/>
    <w:rsid w:val="00CA2571"/>
    <w:rsid w:val="00CB5874"/>
    <w:rsid w:val="00CC2753"/>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5382"/>
    <w:rsid w:val="00D26DD4"/>
    <w:rsid w:val="00D33019"/>
    <w:rsid w:val="00D35316"/>
    <w:rsid w:val="00D42CA5"/>
    <w:rsid w:val="00D46CF6"/>
    <w:rsid w:val="00D47507"/>
    <w:rsid w:val="00D47C62"/>
    <w:rsid w:val="00D50F32"/>
    <w:rsid w:val="00D553BE"/>
    <w:rsid w:val="00D5544A"/>
    <w:rsid w:val="00D561C8"/>
    <w:rsid w:val="00D57DCE"/>
    <w:rsid w:val="00D57EC3"/>
    <w:rsid w:val="00D630F4"/>
    <w:rsid w:val="00D64147"/>
    <w:rsid w:val="00D65483"/>
    <w:rsid w:val="00D667C7"/>
    <w:rsid w:val="00D729AC"/>
    <w:rsid w:val="00D73FD5"/>
    <w:rsid w:val="00D80E1C"/>
    <w:rsid w:val="00D927F6"/>
    <w:rsid w:val="00D932D9"/>
    <w:rsid w:val="00D93799"/>
    <w:rsid w:val="00DA215C"/>
    <w:rsid w:val="00DA3554"/>
    <w:rsid w:val="00DA38CD"/>
    <w:rsid w:val="00DA7F0F"/>
    <w:rsid w:val="00DB0A26"/>
    <w:rsid w:val="00DB3137"/>
    <w:rsid w:val="00DB7235"/>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4404"/>
    <w:rsid w:val="00E06A06"/>
    <w:rsid w:val="00E0796C"/>
    <w:rsid w:val="00E10678"/>
    <w:rsid w:val="00E12A00"/>
    <w:rsid w:val="00E14DB1"/>
    <w:rsid w:val="00E2089E"/>
    <w:rsid w:val="00E209F0"/>
    <w:rsid w:val="00E2157D"/>
    <w:rsid w:val="00E230F0"/>
    <w:rsid w:val="00E26A1F"/>
    <w:rsid w:val="00E3319B"/>
    <w:rsid w:val="00E34514"/>
    <w:rsid w:val="00E416DA"/>
    <w:rsid w:val="00E44E34"/>
    <w:rsid w:val="00E4655B"/>
    <w:rsid w:val="00E52FFE"/>
    <w:rsid w:val="00E5628E"/>
    <w:rsid w:val="00E5760C"/>
    <w:rsid w:val="00E60E52"/>
    <w:rsid w:val="00E65368"/>
    <w:rsid w:val="00E722FC"/>
    <w:rsid w:val="00E74020"/>
    <w:rsid w:val="00E75E98"/>
    <w:rsid w:val="00E8292B"/>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C09"/>
    <w:rsid w:val="00F52D86"/>
    <w:rsid w:val="00F54938"/>
    <w:rsid w:val="00F63327"/>
    <w:rsid w:val="00F65D0F"/>
    <w:rsid w:val="00F67A37"/>
    <w:rsid w:val="00F67BD6"/>
    <w:rsid w:val="00F71FBB"/>
    <w:rsid w:val="00F72995"/>
    <w:rsid w:val="00F86119"/>
    <w:rsid w:val="00F87A0D"/>
    <w:rsid w:val="00F93EB6"/>
    <w:rsid w:val="00F95F10"/>
    <w:rsid w:val="00FA6C20"/>
    <w:rsid w:val="00FB09DB"/>
    <w:rsid w:val="00FB2DE8"/>
    <w:rsid w:val="00FB39A4"/>
    <w:rsid w:val="00FC1F84"/>
    <w:rsid w:val="00FC2C23"/>
    <w:rsid w:val="00FD1DD5"/>
    <w:rsid w:val="00FD5594"/>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7507E4"/>
    <w:rPr>
      <w:sz w:val="16"/>
      <w:szCs w:val="16"/>
    </w:rPr>
  </w:style>
  <w:style w:type="paragraph" w:styleId="Komentarotekstas">
    <w:name w:val="annotation text"/>
    <w:basedOn w:val="prastasis"/>
    <w:link w:val="KomentarotekstasDiagrama"/>
    <w:uiPriority w:val="99"/>
    <w:semiHidden/>
    <w:unhideWhenUsed/>
    <w:rsid w:val="007507E4"/>
    <w:rPr>
      <w:sz w:val="20"/>
    </w:rPr>
  </w:style>
  <w:style w:type="character" w:customStyle="1" w:styleId="KomentarotekstasDiagrama">
    <w:name w:val="Komentaro tekstas Diagrama"/>
    <w:basedOn w:val="Numatytasispastraiposriftas"/>
    <w:link w:val="Komentarotekstas"/>
    <w:uiPriority w:val="99"/>
    <w:semiHidden/>
    <w:rsid w:val="007507E4"/>
    <w:rPr>
      <w:sz w:val="20"/>
      <w:szCs w:val="20"/>
    </w:rPr>
  </w:style>
  <w:style w:type="paragraph" w:styleId="Komentarotema">
    <w:name w:val="annotation subject"/>
    <w:basedOn w:val="Komentarotekstas"/>
    <w:next w:val="Komentarotekstas"/>
    <w:link w:val="KomentarotemaDiagrama"/>
    <w:uiPriority w:val="99"/>
    <w:semiHidden/>
    <w:unhideWhenUsed/>
    <w:rsid w:val="007507E4"/>
    <w:rPr>
      <w:b/>
      <w:bCs/>
    </w:rPr>
  </w:style>
  <w:style w:type="character" w:customStyle="1" w:styleId="KomentarotemaDiagrama">
    <w:name w:val="Komentaro tema Diagrama"/>
    <w:basedOn w:val="KomentarotekstasDiagrama"/>
    <w:link w:val="Komentarotema"/>
    <w:uiPriority w:val="99"/>
    <w:semiHidden/>
    <w:rsid w:val="007507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7507E4"/>
    <w:rPr>
      <w:sz w:val="16"/>
      <w:szCs w:val="16"/>
    </w:rPr>
  </w:style>
  <w:style w:type="paragraph" w:styleId="Komentarotekstas">
    <w:name w:val="annotation text"/>
    <w:basedOn w:val="prastasis"/>
    <w:link w:val="KomentarotekstasDiagrama"/>
    <w:uiPriority w:val="99"/>
    <w:semiHidden/>
    <w:unhideWhenUsed/>
    <w:rsid w:val="007507E4"/>
    <w:rPr>
      <w:sz w:val="20"/>
    </w:rPr>
  </w:style>
  <w:style w:type="character" w:customStyle="1" w:styleId="KomentarotekstasDiagrama">
    <w:name w:val="Komentaro tekstas Diagrama"/>
    <w:basedOn w:val="Numatytasispastraiposriftas"/>
    <w:link w:val="Komentarotekstas"/>
    <w:uiPriority w:val="99"/>
    <w:semiHidden/>
    <w:rsid w:val="007507E4"/>
    <w:rPr>
      <w:sz w:val="20"/>
      <w:szCs w:val="20"/>
    </w:rPr>
  </w:style>
  <w:style w:type="paragraph" w:styleId="Komentarotema">
    <w:name w:val="annotation subject"/>
    <w:basedOn w:val="Komentarotekstas"/>
    <w:next w:val="Komentarotekstas"/>
    <w:link w:val="KomentarotemaDiagrama"/>
    <w:uiPriority w:val="99"/>
    <w:semiHidden/>
    <w:unhideWhenUsed/>
    <w:rsid w:val="007507E4"/>
    <w:rPr>
      <w:b/>
      <w:bCs/>
    </w:rPr>
  </w:style>
  <w:style w:type="character" w:customStyle="1" w:styleId="KomentarotemaDiagrama">
    <w:name w:val="Komentaro tema Diagrama"/>
    <w:basedOn w:val="KomentarotekstasDiagrama"/>
    <w:link w:val="Komentarotema"/>
    <w:uiPriority w:val="99"/>
    <w:semiHidden/>
    <w:rsid w:val="007507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94935733">
      <w:bodyDiv w:val="1"/>
      <w:marLeft w:val="0"/>
      <w:marRight w:val="0"/>
      <w:marTop w:val="0"/>
      <w:marBottom w:val="0"/>
      <w:divBdr>
        <w:top w:val="none" w:sz="0" w:space="0" w:color="auto"/>
        <w:left w:val="none" w:sz="0" w:space="0" w:color="auto"/>
        <w:bottom w:val="none" w:sz="0" w:space="0" w:color="auto"/>
        <w:right w:val="none" w:sz="0" w:space="0" w:color="auto"/>
      </w:divBdr>
      <w:divsChild>
        <w:div w:id="76252977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69333800">
      <w:bodyDiv w:val="1"/>
      <w:marLeft w:val="0"/>
      <w:marRight w:val="0"/>
      <w:marTop w:val="0"/>
      <w:marBottom w:val="0"/>
      <w:divBdr>
        <w:top w:val="none" w:sz="0" w:space="0" w:color="auto"/>
        <w:left w:val="none" w:sz="0" w:space="0" w:color="auto"/>
        <w:bottom w:val="none" w:sz="0" w:space="0" w:color="auto"/>
        <w:right w:val="none" w:sz="0" w:space="0" w:color="auto"/>
      </w:divBdr>
      <w:divsChild>
        <w:div w:id="465246614">
          <w:marLeft w:val="0"/>
          <w:marRight w:val="0"/>
          <w:marTop w:val="0"/>
          <w:marBottom w:val="0"/>
          <w:divBdr>
            <w:top w:val="none" w:sz="0" w:space="0" w:color="auto"/>
            <w:left w:val="none" w:sz="0" w:space="0" w:color="auto"/>
            <w:bottom w:val="none" w:sz="0" w:space="0" w:color="auto"/>
            <w:right w:val="none" w:sz="0" w:space="0" w:color="auto"/>
          </w:divBdr>
        </w:div>
        <w:div w:id="488054715">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D15A-7A26-4910-B8F4-646FD19E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1666</Words>
  <Characters>951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2020-11-19T12:26:00Z</dcterms:created>
  <dc:creator>lrvk</dc:creator>
  <cp:lastModifiedBy>Agnė Pukienė</cp:lastModifiedBy>
  <cp:lastPrinted>2017-06-01T05:28:00Z</cp:lastPrinted>
  <dcterms:modified xsi:type="dcterms:W3CDTF">2020-12-18T18:34:00Z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-618482243</vt:i4>
  </property>
  <property fmtid="{D5CDD505-2E9C-101B-9397-08002B2CF9AE}" pid="3" name="_NewReviewCycle">
    <vt:lpwstr/>
  </property>
  <property fmtid="{D5CDD505-2E9C-101B-9397-08002B2CF9AE}" pid="4" name="_EmailSubject">
    <vt:lpwstr>Siunčiama: I_II vp nuostatai_LV, I_II vp nuostatai_PR, lydraštis_1215_, Prezidento rentos nuostatai_LV, Prezidento rentos nuostatai_PR, Siganatarų nuostatai_PR, Signataru nuostatai_LV</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230760262</vt:i4>
  </property>
  <property fmtid="{D5CDD505-2E9C-101B-9397-08002B2CF9AE}" pid="8" name="_ReviewingToolsShownOnce">
    <vt:lpwstr/>
  </property>
</Properties>
</file>