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98452" w14:textId="77777777" w:rsidR="001C7A46" w:rsidRPr="001C7A46" w:rsidRDefault="001C7A46" w:rsidP="001C7A46">
      <w:pPr>
        <w:widowControl w:val="0"/>
        <w:tabs>
          <w:tab w:val="left" w:pos="10773"/>
        </w:tabs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 xml:space="preserve">Valstybinio gyventojų apsaugos </w:t>
      </w:r>
    </w:p>
    <w:p w14:paraId="17D63D52" w14:textId="77777777" w:rsidR="001C7A46" w:rsidRPr="001C7A46" w:rsidRDefault="001C7A46" w:rsidP="001C7A46">
      <w:pPr>
        <w:widowControl w:val="0"/>
        <w:tabs>
          <w:tab w:val="left" w:pos="10773"/>
        </w:tabs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>plano branduolinės ar radiologinės avarijos atveju</w:t>
      </w:r>
    </w:p>
    <w:p w14:paraId="10FB2C43" w14:textId="77777777" w:rsidR="001C7A46" w:rsidRPr="001C7A46" w:rsidRDefault="001C7A46" w:rsidP="001C7A46">
      <w:pPr>
        <w:widowControl w:val="0"/>
        <w:tabs>
          <w:tab w:val="left" w:pos="10773"/>
        </w:tabs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1C7A46">
        <w:rPr>
          <w:rFonts w:ascii="Times New Roman" w:hAnsi="Times New Roman" w:cs="Times New Roman"/>
          <w:sz w:val="24"/>
          <w:szCs w:val="24"/>
        </w:rPr>
        <w:t>8 priedas</w:t>
      </w:r>
    </w:p>
    <w:p w14:paraId="0EDDC608" w14:textId="77777777" w:rsidR="001C7A46" w:rsidRPr="001C7A46" w:rsidRDefault="001C7A46" w:rsidP="001C7A4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D02E384" w14:textId="77777777" w:rsidR="001C7A46" w:rsidRPr="001C7A46" w:rsidRDefault="001C7A46" w:rsidP="001C7A46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C7A46">
        <w:rPr>
          <w:rFonts w:ascii="Times New Roman" w:hAnsi="Times New Roman" w:cs="Times New Roman"/>
          <w:b/>
          <w:caps/>
          <w:sz w:val="24"/>
          <w:szCs w:val="24"/>
        </w:rPr>
        <w:t xml:space="preserve">gyventojų evakavimas iš BEO (IGNALINOS AE) prevencinIŲ </w:t>
      </w:r>
      <w:r w:rsidR="005F5A11" w:rsidRPr="005F5A11">
        <w:rPr>
          <w:rFonts w:ascii="Times New Roman" w:hAnsi="Times New Roman" w:cs="Times New Roman"/>
          <w:b/>
          <w:caps/>
          <w:sz w:val="24"/>
          <w:szCs w:val="24"/>
        </w:rPr>
        <w:t xml:space="preserve">SKUBIŲJŲ </w:t>
      </w:r>
      <w:r w:rsidRPr="001C7A46">
        <w:rPr>
          <w:rFonts w:ascii="Times New Roman" w:hAnsi="Times New Roman" w:cs="Times New Roman"/>
          <w:b/>
          <w:caps/>
          <w:sz w:val="24"/>
          <w:szCs w:val="24"/>
        </w:rPr>
        <w:t xml:space="preserve">apsaugomųjų veiksmų zonos ir </w:t>
      </w:r>
      <w:r w:rsidR="005F5A11" w:rsidRPr="005F5A11">
        <w:rPr>
          <w:rFonts w:ascii="Times New Roman" w:hAnsi="Times New Roman" w:cs="Times New Roman"/>
          <w:b/>
          <w:caps/>
          <w:sz w:val="24"/>
          <w:szCs w:val="24"/>
        </w:rPr>
        <w:t xml:space="preserve">SKUBIŲJŲ </w:t>
      </w:r>
      <w:r w:rsidRPr="001C7A46">
        <w:rPr>
          <w:rFonts w:ascii="Times New Roman" w:hAnsi="Times New Roman" w:cs="Times New Roman"/>
          <w:b/>
          <w:caps/>
          <w:sz w:val="24"/>
          <w:szCs w:val="24"/>
        </w:rPr>
        <w:t>apsaugomųjų veiksmų</w:t>
      </w:r>
      <w:r w:rsidR="005F5A1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F5A11" w:rsidRPr="005F5A11">
        <w:rPr>
          <w:rFonts w:ascii="Times New Roman" w:hAnsi="Times New Roman" w:cs="Times New Roman"/>
          <w:b/>
          <w:caps/>
          <w:sz w:val="24"/>
          <w:szCs w:val="24"/>
        </w:rPr>
        <w:t>PLANAVIMO</w:t>
      </w:r>
      <w:r w:rsidRPr="001C7A46">
        <w:rPr>
          <w:rFonts w:ascii="Times New Roman" w:hAnsi="Times New Roman" w:cs="Times New Roman"/>
          <w:b/>
          <w:caps/>
          <w:sz w:val="24"/>
          <w:szCs w:val="24"/>
        </w:rPr>
        <w:t xml:space="preserve"> zonos</w:t>
      </w:r>
    </w:p>
    <w:p w14:paraId="22DF2B27" w14:textId="77777777" w:rsidR="001C7A46" w:rsidRPr="001C7A46" w:rsidRDefault="001C7A46" w:rsidP="001C7A46">
      <w:pPr>
        <w:widowControl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558"/>
        <w:gridCol w:w="1984"/>
        <w:gridCol w:w="709"/>
        <w:gridCol w:w="1985"/>
        <w:gridCol w:w="708"/>
        <w:gridCol w:w="1985"/>
        <w:gridCol w:w="850"/>
        <w:gridCol w:w="3345"/>
      </w:tblGrid>
      <w:tr w:rsidR="001C7A46" w:rsidRPr="001C7A46" w14:paraId="3A3F56E8" w14:textId="77777777" w:rsidTr="00977D77">
        <w:trPr>
          <w:cantSplit/>
          <w:tblHeader/>
        </w:trPr>
        <w:tc>
          <w:tcPr>
            <w:tcW w:w="3174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8735BB" w14:textId="77777777" w:rsidR="001C7A46" w:rsidRPr="001C7A46" w:rsidRDefault="001C7A46" w:rsidP="005F5A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 xml:space="preserve">Savivaldybė, kurios teritorija gali būti užteršta </w:t>
            </w:r>
            <w:r w:rsidR="005F5A11">
              <w:rPr>
                <w:rFonts w:ascii="Times New Roman" w:hAnsi="Times New Roman" w:cs="Times New Roman"/>
                <w:sz w:val="24"/>
                <w:szCs w:val="24"/>
              </w:rPr>
              <w:t>radioaktyviosiomis medžiagomis</w:t>
            </w:r>
          </w:p>
        </w:tc>
        <w:tc>
          <w:tcPr>
            <w:tcW w:w="822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53A78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Vėjo kryptys, gyventojų evakavimo maršrutai, evakuojamų gyventojų skaičius (</w:t>
            </w:r>
            <w:r w:rsidRPr="001C7A46">
              <w:rPr>
                <w:rFonts w:ascii="Times New Roman" w:hAnsi="Times New Roman" w:cs="Times New Roman"/>
                <w:b/>
                <w:sz w:val="24"/>
                <w:szCs w:val="24"/>
              </w:rPr>
              <w:t>EGS</w:t>
            </w:r>
            <w:r w:rsidRPr="001C7A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1113E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Savivaldybės, į kurias evakuojami gyventojai ir su kuriomis turi būti sudarytos sutartys dėl evakuojamųjų apgyvendinimo</w:t>
            </w:r>
          </w:p>
        </w:tc>
      </w:tr>
      <w:tr w:rsidR="001C7A46" w:rsidRPr="001C7A46" w14:paraId="0BD458AB" w14:textId="77777777" w:rsidTr="00977D77">
        <w:trPr>
          <w:cantSplit/>
          <w:tblHeader/>
        </w:trPr>
        <w:tc>
          <w:tcPr>
            <w:tcW w:w="3174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5E4F7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5D93AD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Vakarų</w:t>
            </w: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 xml:space="preserve"> vėjas</w:t>
            </w:r>
          </w:p>
        </w:tc>
        <w:tc>
          <w:tcPr>
            <w:tcW w:w="26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71350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Pietų</w:t>
            </w: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 xml:space="preserve"> vėjas</w:t>
            </w:r>
          </w:p>
        </w:tc>
        <w:tc>
          <w:tcPr>
            <w:tcW w:w="28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ACB822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Rytų</w:t>
            </w: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 xml:space="preserve"> vėjas</w:t>
            </w:r>
          </w:p>
        </w:tc>
        <w:tc>
          <w:tcPr>
            <w:tcW w:w="334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0C28D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46" w:rsidRPr="001C7A46" w14:paraId="2C629704" w14:textId="77777777" w:rsidTr="00977D77">
        <w:trPr>
          <w:cantSplit/>
          <w:tblHeader/>
        </w:trPr>
        <w:tc>
          <w:tcPr>
            <w:tcW w:w="16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A497F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281E0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Apytikslis gyventojų</w:t>
            </w:r>
          </w:p>
          <w:p w14:paraId="66FD4836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837A8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Evakavimo maršrutas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BDB0F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b/>
                <w:sz w:val="24"/>
                <w:szCs w:val="24"/>
              </w:rPr>
              <w:t>EGS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F9CAC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Evakavimo maršrutas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8A6499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b/>
                <w:sz w:val="24"/>
                <w:szCs w:val="24"/>
              </w:rPr>
              <w:t>EGS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233EC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Evakavimo maršrutas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EC59D" w14:textId="77777777" w:rsidR="001C7A46" w:rsidRPr="001C7A46" w:rsidRDefault="001C7A46" w:rsidP="00977D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b/>
                <w:sz w:val="24"/>
                <w:szCs w:val="24"/>
              </w:rPr>
              <w:t>EGS</w:t>
            </w:r>
          </w:p>
        </w:tc>
        <w:tc>
          <w:tcPr>
            <w:tcW w:w="334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012EA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46" w:rsidRPr="001C7A46" w14:paraId="21A4008D" w14:textId="77777777" w:rsidTr="00977D77">
        <w:trPr>
          <w:cantSplit/>
        </w:trPr>
        <w:tc>
          <w:tcPr>
            <w:tcW w:w="16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83F88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A1E65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CE84C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Iš viso evakuojama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8A31F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6AB50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Iš viso evakuojama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6E7BD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52909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Iš viso evakuojama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3FCE9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33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A4ACA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46" w:rsidRPr="001C7A46" w14:paraId="7671340D" w14:textId="77777777" w:rsidTr="00977D77">
        <w:trPr>
          <w:cantSplit/>
        </w:trPr>
        <w:tc>
          <w:tcPr>
            <w:tcW w:w="16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B5DA8B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6"/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Visagino sav.</w:t>
            </w:r>
          </w:p>
        </w:tc>
        <w:tc>
          <w:tcPr>
            <w:tcW w:w="15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DE9C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19 500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1F7E4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Utena–Panevėžys</w:t>
            </w:r>
          </w:p>
        </w:tc>
        <w:tc>
          <w:tcPr>
            <w:tcW w:w="7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FAAFC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4 875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F787D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Švenčionys–Vilnius</w:t>
            </w:r>
          </w:p>
        </w:tc>
        <w:tc>
          <w:tcPr>
            <w:tcW w:w="70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E1F76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4 875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9D9B7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Švenčionys–Vilnius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2383E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4 875</w:t>
            </w:r>
          </w:p>
        </w:tc>
        <w:tc>
          <w:tcPr>
            <w:tcW w:w="33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4788B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Panevėžio m., Vilniaus m.</w:t>
            </w:r>
          </w:p>
        </w:tc>
      </w:tr>
      <w:tr w:rsidR="001C7A46" w:rsidRPr="001C7A46" w14:paraId="502338C2" w14:textId="77777777" w:rsidTr="00977D77">
        <w:trPr>
          <w:cantSplit/>
        </w:trPr>
        <w:tc>
          <w:tcPr>
            <w:tcW w:w="161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6C278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Ignalinos r.</w:t>
            </w:r>
          </w:p>
        </w:tc>
        <w:tc>
          <w:tcPr>
            <w:tcW w:w="155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F573B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219A0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Molėtai–Kėdainiai</w:t>
            </w:r>
          </w:p>
        </w:tc>
        <w:tc>
          <w:tcPr>
            <w:tcW w:w="7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DC286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C96BE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Ignalina–Molėtai</w:t>
            </w:r>
          </w:p>
        </w:tc>
        <w:tc>
          <w:tcPr>
            <w:tcW w:w="70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EFDECD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327E7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Vilnius–Šalčininkai</w:t>
            </w:r>
          </w:p>
        </w:tc>
        <w:tc>
          <w:tcPr>
            <w:tcW w:w="85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EA30E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334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23DA2" w14:textId="0CDE62A0" w:rsidR="001C7A46" w:rsidRPr="001C7A46" w:rsidRDefault="001C7A46" w:rsidP="00044CD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Elektrėnų, Kėdainių r., Molėtų r., Širvintų r., Ukmergės r., Varėnos</w:t>
            </w:r>
            <w:r w:rsidR="00044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r., Vilniaus r.</w:t>
            </w:r>
          </w:p>
        </w:tc>
      </w:tr>
      <w:tr w:rsidR="001C7A46" w:rsidRPr="001C7A46" w14:paraId="31E2A10C" w14:textId="77777777" w:rsidTr="00977D77">
        <w:trPr>
          <w:cantSplit/>
        </w:trPr>
        <w:tc>
          <w:tcPr>
            <w:tcW w:w="161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53A33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69A8E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4264F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Molėtai–Širvintos</w:t>
            </w: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E6DAF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282E8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Molėtai–Širvintos</w:t>
            </w:r>
          </w:p>
        </w:tc>
        <w:tc>
          <w:tcPr>
            <w:tcW w:w="70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4B7D3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D06AC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Vilnius–Elektrėnai</w:t>
            </w:r>
          </w:p>
        </w:tc>
        <w:tc>
          <w:tcPr>
            <w:tcW w:w="8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5D956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FA4D0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46" w:rsidRPr="001C7A46" w14:paraId="62AFFDED" w14:textId="77777777" w:rsidTr="00977D77">
        <w:trPr>
          <w:cantSplit/>
        </w:trPr>
        <w:tc>
          <w:tcPr>
            <w:tcW w:w="161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908F9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A1A77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6112F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Molėtai–Ukmergė</w:t>
            </w: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E1CA1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D1D30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Vilnius–Elektrėnai</w:t>
            </w:r>
          </w:p>
        </w:tc>
        <w:tc>
          <w:tcPr>
            <w:tcW w:w="70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585F7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1322A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Vilnius–Varėna</w:t>
            </w:r>
          </w:p>
        </w:tc>
        <w:tc>
          <w:tcPr>
            <w:tcW w:w="8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E6281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5C269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C7A46" w:rsidRPr="001C7A46" w14:paraId="30550275" w14:textId="77777777" w:rsidTr="00977D77">
        <w:trPr>
          <w:cantSplit/>
        </w:trPr>
        <w:tc>
          <w:tcPr>
            <w:tcW w:w="161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D4764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Zarasų r.</w:t>
            </w:r>
          </w:p>
        </w:tc>
        <w:tc>
          <w:tcPr>
            <w:tcW w:w="155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87615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16 500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6EAA8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Obeliai–Rokiškis</w:t>
            </w:r>
          </w:p>
        </w:tc>
        <w:tc>
          <w:tcPr>
            <w:tcW w:w="70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4FF81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4 125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AD4DA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Panevėžys–Ukmergė</w:t>
            </w:r>
          </w:p>
        </w:tc>
        <w:tc>
          <w:tcPr>
            <w:tcW w:w="70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72A2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4 125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8E769B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Utena–Ukmergė</w:t>
            </w:r>
          </w:p>
        </w:tc>
        <w:tc>
          <w:tcPr>
            <w:tcW w:w="85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91CA2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4 125</w:t>
            </w:r>
          </w:p>
        </w:tc>
        <w:tc>
          <w:tcPr>
            <w:tcW w:w="334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C444C" w14:textId="651A3F88" w:rsidR="001C7A46" w:rsidRPr="001C7A46" w:rsidRDefault="001C7A46" w:rsidP="00044CD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="00044CDE">
              <w:rPr>
                <w:rFonts w:ascii="Times New Roman" w:hAnsi="Times New Roman" w:cs="Times New Roman"/>
                <w:sz w:val="24"/>
                <w:szCs w:val="24"/>
              </w:rPr>
              <w:t>ržų r., Jonavos r., Kaišiadorių </w:t>
            </w: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r., Kėdainių r., Kupiškio r., Pasvalio r., Rokiškio</w:t>
            </w:r>
            <w:r w:rsidR="00044C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r., Ukmergės r.</w:t>
            </w:r>
          </w:p>
        </w:tc>
      </w:tr>
      <w:tr w:rsidR="001C7A46" w:rsidRPr="001C7A46" w14:paraId="6C320159" w14:textId="77777777" w:rsidTr="00977D77">
        <w:trPr>
          <w:cantSplit/>
        </w:trPr>
        <w:tc>
          <w:tcPr>
            <w:tcW w:w="161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C1D3E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AAC17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8BCA8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Rokiškis–Kupiškis</w:t>
            </w: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A4BC0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8F2F9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Utena–Kėdainiai</w:t>
            </w:r>
          </w:p>
        </w:tc>
        <w:tc>
          <w:tcPr>
            <w:tcW w:w="70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DF55A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A4EB2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Utena–Kėdainiai</w:t>
            </w:r>
          </w:p>
        </w:tc>
        <w:tc>
          <w:tcPr>
            <w:tcW w:w="8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9C3B5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59D58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46" w:rsidRPr="001C7A46" w14:paraId="5390621B" w14:textId="77777777" w:rsidTr="00977D77">
        <w:trPr>
          <w:cantSplit/>
        </w:trPr>
        <w:tc>
          <w:tcPr>
            <w:tcW w:w="161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A9F01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2C3F3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43245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Rokiškis–Biržai</w:t>
            </w: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9579C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2CDA5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Utena–Jonava</w:t>
            </w:r>
          </w:p>
        </w:tc>
        <w:tc>
          <w:tcPr>
            <w:tcW w:w="70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801D8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B7936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Utena–Jonava</w:t>
            </w:r>
          </w:p>
        </w:tc>
        <w:tc>
          <w:tcPr>
            <w:tcW w:w="8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5D9DF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3FDE7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46" w:rsidRPr="001C7A46" w14:paraId="11824264" w14:textId="77777777" w:rsidTr="00977D77">
        <w:trPr>
          <w:cantSplit/>
          <w:trHeight w:val="618"/>
        </w:trPr>
        <w:tc>
          <w:tcPr>
            <w:tcW w:w="161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081D2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1313A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A530A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Utena–Pasvalys</w:t>
            </w:r>
          </w:p>
        </w:tc>
        <w:tc>
          <w:tcPr>
            <w:tcW w:w="70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07FBA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0B4EC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Ukmergė–Kaišiadorys</w:t>
            </w:r>
          </w:p>
        </w:tc>
        <w:tc>
          <w:tcPr>
            <w:tcW w:w="70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99DF9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E23EF" w14:textId="77777777" w:rsidR="001C7A46" w:rsidRPr="001C7A46" w:rsidRDefault="001C7A46" w:rsidP="00044C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A46">
              <w:rPr>
                <w:rFonts w:ascii="Times New Roman" w:hAnsi="Times New Roman" w:cs="Times New Roman"/>
                <w:sz w:val="24"/>
                <w:szCs w:val="24"/>
              </w:rPr>
              <w:t>Ukmergė–Kaišiadorys</w:t>
            </w:r>
          </w:p>
        </w:tc>
        <w:tc>
          <w:tcPr>
            <w:tcW w:w="85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576CC" w14:textId="77777777" w:rsidR="001C7A46" w:rsidRPr="001C7A46" w:rsidRDefault="001C7A46" w:rsidP="00977D7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B2409" w14:textId="77777777" w:rsidR="001C7A46" w:rsidRPr="001C7A46" w:rsidRDefault="001C7A46" w:rsidP="00977D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9B6FE" w14:textId="0F37C95A" w:rsidR="001C7A46" w:rsidRPr="000E0F5A" w:rsidRDefault="001C7A46" w:rsidP="000E0F5A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0E0F5A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0E0F5A">
        <w:rPr>
          <w:rFonts w:ascii="Times New Roman" w:hAnsi="Times New Roman" w:cs="Times New Roman"/>
          <w:sz w:val="20"/>
          <w:szCs w:val="20"/>
        </w:rPr>
        <w:t>Gyventojai, kuriuos savivaldybės administracija evakuoja organizuotai ir skiria transport</w:t>
      </w:r>
      <w:r w:rsidR="00246050" w:rsidRPr="000E0F5A">
        <w:rPr>
          <w:rFonts w:ascii="Times New Roman" w:hAnsi="Times New Roman" w:cs="Times New Roman"/>
          <w:sz w:val="20"/>
          <w:szCs w:val="20"/>
        </w:rPr>
        <w:t>ą</w:t>
      </w:r>
      <w:r w:rsidRPr="000E0F5A">
        <w:rPr>
          <w:rFonts w:ascii="Times New Roman" w:hAnsi="Times New Roman" w:cs="Times New Roman"/>
          <w:sz w:val="20"/>
          <w:szCs w:val="20"/>
        </w:rPr>
        <w:t xml:space="preserve">. </w:t>
      </w:r>
      <w:r w:rsidR="00246050" w:rsidRPr="000E0F5A">
        <w:rPr>
          <w:rFonts w:ascii="Times New Roman" w:hAnsi="Times New Roman" w:cs="Times New Roman"/>
          <w:sz w:val="20"/>
          <w:szCs w:val="20"/>
        </w:rPr>
        <w:t>Planuojama</w:t>
      </w:r>
      <w:r w:rsidRPr="000E0F5A">
        <w:rPr>
          <w:rFonts w:ascii="Times New Roman" w:hAnsi="Times New Roman" w:cs="Times New Roman"/>
          <w:sz w:val="20"/>
          <w:szCs w:val="20"/>
        </w:rPr>
        <w:t>, kad asmeniniu ir kitu transportu evakuosis apie 75 proc. savivaldybės gyventojų.</w:t>
      </w:r>
    </w:p>
    <w:p w14:paraId="3A2DFEBF" w14:textId="77777777" w:rsidR="001C7A46" w:rsidRPr="001C7A46" w:rsidRDefault="001C7A46" w:rsidP="001C7A46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C7A46">
        <w:rPr>
          <w:rFonts w:ascii="Times New Roman" w:hAnsi="Times New Roman" w:cs="Times New Roman"/>
          <w:sz w:val="24"/>
          <w:szCs w:val="24"/>
        </w:rPr>
        <w:t>_________________</w:t>
      </w:r>
    </w:p>
    <w:p w14:paraId="1192C260" w14:textId="77777777" w:rsidR="00461FE2" w:rsidRPr="001C7A46" w:rsidRDefault="00461FE2">
      <w:pPr>
        <w:rPr>
          <w:rFonts w:ascii="Times New Roman" w:hAnsi="Times New Roman" w:cs="Times New Roman"/>
          <w:sz w:val="24"/>
          <w:szCs w:val="24"/>
        </w:rPr>
      </w:pPr>
    </w:p>
    <w:sectPr w:rsidR="00461FE2" w:rsidRPr="001C7A46" w:rsidSect="00C35DE3">
      <w:headerReference w:type="default" r:id="rId7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64A3C" w14:textId="77777777" w:rsidR="001F0499" w:rsidRDefault="001F0499" w:rsidP="00C35DE3">
      <w:pPr>
        <w:spacing w:after="0" w:line="240" w:lineRule="auto"/>
      </w:pPr>
      <w:r>
        <w:separator/>
      </w:r>
    </w:p>
  </w:endnote>
  <w:endnote w:type="continuationSeparator" w:id="0">
    <w:p w14:paraId="432C5F32" w14:textId="77777777" w:rsidR="001F0499" w:rsidRDefault="001F0499" w:rsidP="00C3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0B8C6" w14:textId="77777777" w:rsidR="001F0499" w:rsidRDefault="001F0499" w:rsidP="00C35DE3">
      <w:pPr>
        <w:spacing w:after="0" w:line="240" w:lineRule="auto"/>
      </w:pPr>
      <w:r>
        <w:separator/>
      </w:r>
    </w:p>
  </w:footnote>
  <w:footnote w:type="continuationSeparator" w:id="0">
    <w:p w14:paraId="4E56D382" w14:textId="77777777" w:rsidR="001F0499" w:rsidRDefault="001F0499" w:rsidP="00C3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4092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A419DB" w14:textId="77777777" w:rsidR="00C35DE3" w:rsidRDefault="00C35DE3">
        <w:pPr>
          <w:pStyle w:val="Header"/>
          <w:jc w:val="center"/>
        </w:pPr>
        <w:r w:rsidRPr="00C35D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D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5D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4C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5D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F80B216" w14:textId="77777777" w:rsidR="00C35DE3" w:rsidRDefault="00C35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46"/>
    <w:rsid w:val="00044CDE"/>
    <w:rsid w:val="000E0F5A"/>
    <w:rsid w:val="00182CD4"/>
    <w:rsid w:val="001C7A46"/>
    <w:rsid w:val="001F0499"/>
    <w:rsid w:val="00246050"/>
    <w:rsid w:val="00270AD6"/>
    <w:rsid w:val="00461FE2"/>
    <w:rsid w:val="005F5A11"/>
    <w:rsid w:val="006D49B2"/>
    <w:rsid w:val="00C3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B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DE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DE3"/>
  </w:style>
  <w:style w:type="paragraph" w:styleId="Footer">
    <w:name w:val="footer"/>
    <w:basedOn w:val="Normal"/>
    <w:link w:val="FooterChar"/>
    <w:uiPriority w:val="99"/>
    <w:unhideWhenUsed/>
    <w:rsid w:val="00C35DE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DE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DE3"/>
  </w:style>
  <w:style w:type="paragraph" w:styleId="Footer">
    <w:name w:val="footer"/>
    <w:basedOn w:val="Normal"/>
    <w:link w:val="FooterChar"/>
    <w:uiPriority w:val="99"/>
    <w:unhideWhenUsed/>
    <w:rsid w:val="00C35DE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Klumbytė</dc:creator>
  <cp:lastModifiedBy>Beata Vilimaitė Šilobritienė</cp:lastModifiedBy>
  <cp:revision>5</cp:revision>
  <dcterms:created xsi:type="dcterms:W3CDTF">2020-09-04T11:55:00Z</dcterms:created>
  <dcterms:modified xsi:type="dcterms:W3CDTF">2020-11-23T08:37:00Z</dcterms:modified>
</cp:coreProperties>
</file>