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39BA9" w14:textId="1F9C07F6" w:rsidR="00A97F34" w:rsidRPr="00B70EE4" w:rsidRDefault="00A97F34" w:rsidP="7905D12D">
      <w:pPr>
        <w:spacing w:after="0"/>
        <w:jc w:val="center"/>
        <w:rPr>
          <w:rFonts w:ascii="Times New Roman" w:hAnsi="Times New Roman" w:cs="Times New Roman"/>
          <w:b/>
          <w:bCs/>
          <w:sz w:val="24"/>
          <w:szCs w:val="24"/>
        </w:rPr>
      </w:pPr>
      <w:r w:rsidRPr="7905D12D">
        <w:rPr>
          <w:rFonts w:ascii="Times New Roman" w:hAnsi="Times New Roman" w:cs="Times New Roman"/>
          <w:b/>
          <w:bCs/>
          <w:sz w:val="24"/>
          <w:szCs w:val="24"/>
        </w:rPr>
        <w:t>202</w:t>
      </w:r>
      <w:r w:rsidR="00AC02FF" w:rsidRPr="7905D12D">
        <w:rPr>
          <w:rFonts w:ascii="Times New Roman" w:hAnsi="Times New Roman" w:cs="Times New Roman"/>
          <w:b/>
          <w:bCs/>
          <w:sz w:val="24"/>
          <w:szCs w:val="24"/>
        </w:rPr>
        <w:t>2</w:t>
      </w:r>
      <w:r w:rsidRPr="7905D12D">
        <w:rPr>
          <w:rFonts w:ascii="Times New Roman" w:hAnsi="Times New Roman" w:cs="Times New Roman"/>
          <w:b/>
          <w:bCs/>
          <w:sz w:val="24"/>
          <w:szCs w:val="24"/>
        </w:rPr>
        <w:t xml:space="preserve"> METŲ NACIONALINĖ KOLEKTYVINĖ SUTARTIS</w:t>
      </w:r>
    </w:p>
    <w:p w14:paraId="40975BCA" w14:textId="77777777" w:rsidR="00A97F34" w:rsidRPr="007368E9" w:rsidRDefault="00A97F34" w:rsidP="00A97F34">
      <w:pPr>
        <w:spacing w:after="0"/>
        <w:jc w:val="center"/>
        <w:rPr>
          <w:rFonts w:ascii="Times New Roman" w:hAnsi="Times New Roman" w:cs="Times New Roman"/>
          <w:b/>
          <w:sz w:val="24"/>
          <w:szCs w:val="24"/>
        </w:rPr>
      </w:pPr>
    </w:p>
    <w:p w14:paraId="09A93378" w14:textId="77777777" w:rsidR="00A97F34" w:rsidRPr="007368E9" w:rsidRDefault="00A97F34" w:rsidP="00A97F34">
      <w:pPr>
        <w:spacing w:after="0"/>
        <w:jc w:val="center"/>
        <w:rPr>
          <w:rFonts w:ascii="Times New Roman" w:hAnsi="Times New Roman" w:cs="Times New Roman"/>
          <w:b/>
          <w:sz w:val="24"/>
          <w:szCs w:val="24"/>
        </w:rPr>
      </w:pPr>
    </w:p>
    <w:p w14:paraId="3B284954" w14:textId="3AE24F86" w:rsidR="00A97F34" w:rsidRPr="007368E9" w:rsidRDefault="00B70EE4" w:rsidP="00AC02FF">
      <w:pPr>
        <w:spacing w:after="0"/>
        <w:jc w:val="center"/>
        <w:rPr>
          <w:rFonts w:ascii="Times New Roman" w:hAnsi="Times New Roman" w:cs="Times New Roman"/>
          <w:sz w:val="24"/>
          <w:szCs w:val="24"/>
        </w:rPr>
      </w:pPr>
      <w:r>
        <w:rPr>
          <w:rFonts w:ascii="Times New Roman" w:hAnsi="Times New Roman" w:cs="Times New Roman"/>
          <w:sz w:val="24"/>
          <w:szCs w:val="24"/>
        </w:rPr>
        <w:t>202</w:t>
      </w:r>
      <w:r w:rsidR="006A6403">
        <w:rPr>
          <w:rFonts w:ascii="Times New Roman" w:hAnsi="Times New Roman" w:cs="Times New Roman"/>
          <w:sz w:val="24"/>
          <w:szCs w:val="24"/>
        </w:rPr>
        <w:t>1</w:t>
      </w:r>
      <w:r>
        <w:rPr>
          <w:rFonts w:ascii="Times New Roman" w:hAnsi="Times New Roman" w:cs="Times New Roman"/>
          <w:sz w:val="24"/>
          <w:szCs w:val="24"/>
        </w:rPr>
        <w:t xml:space="preserve"> m. </w:t>
      </w:r>
      <w:r w:rsidR="00031A1D" w:rsidRPr="00031A1D">
        <w:rPr>
          <w:rFonts w:ascii="Times New Roman" w:hAnsi="Times New Roman" w:cs="Times New Roman"/>
          <w:sz w:val="24"/>
          <w:szCs w:val="24"/>
        </w:rPr>
        <w:t>[...]</w:t>
      </w:r>
      <w:r w:rsidR="0091635B" w:rsidRPr="007368E9">
        <w:rPr>
          <w:rFonts w:ascii="Times New Roman" w:hAnsi="Times New Roman" w:cs="Times New Roman"/>
          <w:sz w:val="24"/>
          <w:szCs w:val="24"/>
        </w:rPr>
        <w:t xml:space="preserve"> d.</w:t>
      </w:r>
    </w:p>
    <w:p w14:paraId="1391E0FA" w14:textId="77777777" w:rsidR="00A97F34" w:rsidRPr="007368E9" w:rsidRDefault="00A97F34" w:rsidP="00A97F34">
      <w:pPr>
        <w:spacing w:after="0"/>
        <w:jc w:val="center"/>
        <w:rPr>
          <w:rFonts w:ascii="Times New Roman" w:hAnsi="Times New Roman" w:cs="Times New Roman"/>
          <w:sz w:val="24"/>
          <w:szCs w:val="24"/>
        </w:rPr>
      </w:pPr>
      <w:r w:rsidRPr="007368E9">
        <w:rPr>
          <w:rFonts w:ascii="Times New Roman" w:hAnsi="Times New Roman" w:cs="Times New Roman"/>
          <w:sz w:val="24"/>
          <w:szCs w:val="24"/>
        </w:rPr>
        <w:t>Vilnius</w:t>
      </w:r>
    </w:p>
    <w:p w14:paraId="5E7098E8" w14:textId="77777777" w:rsidR="00A97F34" w:rsidRPr="007368E9" w:rsidRDefault="00D1560D" w:rsidP="00D1560D">
      <w:pPr>
        <w:tabs>
          <w:tab w:val="left" w:pos="6315"/>
        </w:tabs>
        <w:spacing w:after="0"/>
        <w:rPr>
          <w:rFonts w:ascii="Times New Roman" w:hAnsi="Times New Roman" w:cs="Times New Roman"/>
          <w:sz w:val="24"/>
          <w:szCs w:val="24"/>
        </w:rPr>
      </w:pPr>
      <w:r w:rsidRPr="007368E9">
        <w:rPr>
          <w:rFonts w:ascii="Times New Roman" w:hAnsi="Times New Roman" w:cs="Times New Roman"/>
          <w:sz w:val="24"/>
          <w:szCs w:val="24"/>
        </w:rPr>
        <w:tab/>
      </w:r>
    </w:p>
    <w:p w14:paraId="20A6DE11" w14:textId="79B4EC1A"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Lietuvos Respublikos Vyriausybė, atstovaujama Lietuvos Respublikos socialinės apsaugos ir darbo ministerijos, veikiančios pagal Lietuvos Respublikos Vyriausybės 202</w:t>
      </w:r>
      <w:r w:rsidR="00AC02FF">
        <w:rPr>
          <w:rFonts w:ascii="Times New Roman" w:hAnsi="Times New Roman" w:cs="Times New Roman"/>
          <w:sz w:val="24"/>
          <w:szCs w:val="24"/>
        </w:rPr>
        <w:t>1</w:t>
      </w:r>
      <w:r w:rsidRPr="007368E9">
        <w:rPr>
          <w:rFonts w:ascii="Times New Roman" w:hAnsi="Times New Roman" w:cs="Times New Roman"/>
          <w:sz w:val="24"/>
          <w:szCs w:val="24"/>
        </w:rPr>
        <w:t xml:space="preserve"> m</w:t>
      </w:r>
      <w:r w:rsidRPr="005C2405">
        <w:rPr>
          <w:rFonts w:ascii="Times New Roman" w:hAnsi="Times New Roman" w:cs="Times New Roman"/>
          <w:sz w:val="24"/>
          <w:szCs w:val="24"/>
        </w:rPr>
        <w:t>.</w:t>
      </w:r>
      <w:r w:rsidR="00603C81">
        <w:rPr>
          <w:rFonts w:ascii="Times New Roman" w:hAnsi="Times New Roman" w:cs="Times New Roman"/>
          <w:sz w:val="24"/>
          <w:szCs w:val="24"/>
        </w:rPr>
        <w:t xml:space="preserve"> </w:t>
      </w:r>
      <w:r w:rsidR="00E23BE2" w:rsidRPr="00482101">
        <w:rPr>
          <w:rFonts w:ascii="Times New Roman" w:hAnsi="Times New Roman" w:cs="Times New Roman"/>
          <w:sz w:val="24"/>
          <w:szCs w:val="24"/>
        </w:rPr>
        <w:t>[...]</w:t>
      </w:r>
      <w:r w:rsidRPr="007368E9">
        <w:rPr>
          <w:rFonts w:ascii="Times New Roman" w:hAnsi="Times New Roman" w:cs="Times New Roman"/>
          <w:sz w:val="24"/>
          <w:szCs w:val="24"/>
        </w:rPr>
        <w:t>. nutarimą Nr</w:t>
      </w:r>
      <w:r w:rsidR="00B5540F" w:rsidRPr="007368E9">
        <w:rPr>
          <w:rFonts w:ascii="Times New Roman" w:hAnsi="Times New Roman" w:cs="Times New Roman"/>
          <w:sz w:val="24"/>
          <w:szCs w:val="24"/>
        </w:rPr>
        <w:t>.</w:t>
      </w:r>
      <w:r w:rsidR="00B5540F">
        <w:rPr>
          <w:rFonts w:ascii="Times New Roman" w:hAnsi="Times New Roman" w:cs="Times New Roman"/>
          <w:sz w:val="24"/>
          <w:szCs w:val="24"/>
        </w:rPr>
        <w:t> </w:t>
      </w:r>
      <w:r w:rsidR="00E23BE2">
        <w:rPr>
          <w:rFonts w:ascii="Times New Roman" w:hAnsi="Times New Roman" w:cs="Times New Roman"/>
          <w:sz w:val="24"/>
          <w:szCs w:val="24"/>
        </w:rPr>
        <w:t xml:space="preserve">[...] </w:t>
      </w:r>
      <w:r w:rsidRPr="007368E9">
        <w:rPr>
          <w:rFonts w:ascii="Times New Roman" w:hAnsi="Times New Roman" w:cs="Times New Roman"/>
          <w:sz w:val="24"/>
          <w:szCs w:val="24"/>
        </w:rPr>
        <w:t xml:space="preserve">„Dėl įgaliojimų </w:t>
      </w:r>
      <w:r w:rsidR="00C6669D" w:rsidRPr="007368E9">
        <w:rPr>
          <w:rFonts w:ascii="Times New Roman" w:hAnsi="Times New Roman" w:cs="Times New Roman"/>
          <w:sz w:val="24"/>
          <w:szCs w:val="24"/>
        </w:rPr>
        <w:t>pasirašyti</w:t>
      </w:r>
      <w:r w:rsidRPr="007368E9">
        <w:rPr>
          <w:rFonts w:ascii="Times New Roman" w:hAnsi="Times New Roman" w:cs="Times New Roman"/>
          <w:sz w:val="24"/>
          <w:szCs w:val="24"/>
        </w:rPr>
        <w:t xml:space="preserve"> 202</w:t>
      </w:r>
      <w:r w:rsidR="00E23BE2">
        <w:rPr>
          <w:rFonts w:ascii="Times New Roman" w:hAnsi="Times New Roman" w:cs="Times New Roman"/>
          <w:sz w:val="24"/>
          <w:szCs w:val="24"/>
        </w:rPr>
        <w:t>2</w:t>
      </w:r>
      <w:r w:rsidRPr="007368E9">
        <w:rPr>
          <w:rFonts w:ascii="Times New Roman" w:hAnsi="Times New Roman" w:cs="Times New Roman"/>
          <w:sz w:val="24"/>
          <w:szCs w:val="24"/>
        </w:rPr>
        <w:t xml:space="preserve"> metų nacionalin</w:t>
      </w:r>
      <w:r w:rsidR="00C6669D" w:rsidRPr="007368E9">
        <w:rPr>
          <w:rFonts w:ascii="Times New Roman" w:hAnsi="Times New Roman" w:cs="Times New Roman"/>
          <w:sz w:val="24"/>
          <w:szCs w:val="24"/>
        </w:rPr>
        <w:t>ę</w:t>
      </w:r>
      <w:r w:rsidRPr="007368E9">
        <w:rPr>
          <w:rFonts w:ascii="Times New Roman" w:hAnsi="Times New Roman" w:cs="Times New Roman"/>
          <w:sz w:val="24"/>
          <w:szCs w:val="24"/>
        </w:rPr>
        <w:t xml:space="preserve"> kolektyvin</w:t>
      </w:r>
      <w:r w:rsidR="00C6669D" w:rsidRPr="007368E9">
        <w:rPr>
          <w:rFonts w:ascii="Times New Roman" w:hAnsi="Times New Roman" w:cs="Times New Roman"/>
          <w:sz w:val="24"/>
          <w:szCs w:val="24"/>
        </w:rPr>
        <w:t>ę</w:t>
      </w:r>
      <w:r w:rsidRPr="007368E9">
        <w:rPr>
          <w:rFonts w:ascii="Times New Roman" w:hAnsi="Times New Roman" w:cs="Times New Roman"/>
          <w:sz w:val="24"/>
          <w:szCs w:val="24"/>
        </w:rPr>
        <w:t xml:space="preserve"> sutart</w:t>
      </w:r>
      <w:r w:rsidR="00C6669D" w:rsidRPr="007368E9">
        <w:rPr>
          <w:rFonts w:ascii="Times New Roman" w:hAnsi="Times New Roman" w:cs="Times New Roman"/>
          <w:sz w:val="24"/>
          <w:szCs w:val="24"/>
        </w:rPr>
        <w:t>į</w:t>
      </w:r>
      <w:r w:rsidR="001A0BF3" w:rsidRPr="007368E9">
        <w:rPr>
          <w:rFonts w:ascii="Times New Roman" w:hAnsi="Times New Roman" w:cs="Times New Roman"/>
          <w:sz w:val="24"/>
          <w:szCs w:val="24"/>
        </w:rPr>
        <w:t xml:space="preserve"> suteikimo</w:t>
      </w:r>
      <w:r w:rsidRPr="007368E9">
        <w:rPr>
          <w:rFonts w:ascii="Times New Roman" w:hAnsi="Times New Roman" w:cs="Times New Roman"/>
          <w:sz w:val="24"/>
          <w:szCs w:val="24"/>
        </w:rPr>
        <w:t xml:space="preserve">“, ir </w:t>
      </w:r>
      <w:r w:rsidR="00E756CA" w:rsidRPr="007368E9">
        <w:rPr>
          <w:rFonts w:ascii="Times New Roman" w:hAnsi="Times New Roman" w:cs="Times New Roman"/>
          <w:sz w:val="24"/>
          <w:szCs w:val="24"/>
        </w:rPr>
        <w:t xml:space="preserve">Vyriausybei </w:t>
      </w:r>
      <w:r w:rsidRPr="007368E9">
        <w:rPr>
          <w:rFonts w:ascii="Times New Roman" w:hAnsi="Times New Roman" w:cs="Times New Roman"/>
          <w:sz w:val="24"/>
          <w:szCs w:val="24"/>
        </w:rPr>
        <w:t xml:space="preserve">prisistačiusios </w:t>
      </w:r>
      <w:r w:rsidR="00E756CA" w:rsidRPr="007368E9">
        <w:rPr>
          <w:rFonts w:ascii="Times New Roman" w:hAnsi="Times New Roman" w:cs="Times New Roman"/>
          <w:sz w:val="24"/>
          <w:szCs w:val="24"/>
        </w:rPr>
        <w:t xml:space="preserve">dalyvauti derybose </w:t>
      </w:r>
      <w:r w:rsidRPr="007368E9">
        <w:rPr>
          <w:rFonts w:ascii="Times New Roman" w:hAnsi="Times New Roman" w:cs="Times New Roman"/>
          <w:sz w:val="24"/>
          <w:szCs w:val="24"/>
        </w:rPr>
        <w:t>dėl 202</w:t>
      </w:r>
      <w:r w:rsidR="00AC02FF">
        <w:rPr>
          <w:rFonts w:ascii="Times New Roman" w:hAnsi="Times New Roman" w:cs="Times New Roman"/>
          <w:sz w:val="24"/>
          <w:szCs w:val="24"/>
        </w:rPr>
        <w:t>2</w:t>
      </w:r>
      <w:r w:rsidRPr="007368E9">
        <w:rPr>
          <w:rFonts w:ascii="Times New Roman" w:hAnsi="Times New Roman" w:cs="Times New Roman"/>
          <w:sz w:val="24"/>
          <w:szCs w:val="24"/>
        </w:rPr>
        <w:t xml:space="preserve"> metų nacionalinės kolektyvinės sutarties sudarymo nacionalinės profesinių sąjungų organizacijos – Lietuvos profesinių sąjungų konfederacija, Lietuvos profesinė sąjunga „Solidarumas“, Lietuvos profesinė sąjunga „Sandrauga“</w:t>
      </w:r>
      <w:r w:rsidR="00F64B37">
        <w:rPr>
          <w:rFonts w:ascii="Times New Roman" w:hAnsi="Times New Roman" w:cs="Times New Roman"/>
          <w:sz w:val="24"/>
          <w:szCs w:val="24"/>
        </w:rPr>
        <w:t xml:space="preserve"> ir</w:t>
      </w:r>
      <w:r w:rsidRPr="007368E9">
        <w:rPr>
          <w:rFonts w:ascii="Times New Roman" w:hAnsi="Times New Roman" w:cs="Times New Roman"/>
          <w:sz w:val="24"/>
          <w:szCs w:val="24"/>
        </w:rPr>
        <w:t xml:space="preserve"> Respublikinė jungtinė profesinė sąjunga, veikiančios pagal savo įstatus (toliau – Sutartį pasirašiusios profesinių sąjungų organizacijos) </w:t>
      </w:r>
      <w:r w:rsidR="00E756CA" w:rsidRPr="007368E9">
        <w:rPr>
          <w:rFonts w:ascii="Times New Roman" w:hAnsi="Times New Roman" w:cs="Times New Roman"/>
          <w:sz w:val="24"/>
          <w:szCs w:val="24"/>
        </w:rPr>
        <w:t>(</w:t>
      </w:r>
      <w:r w:rsidRPr="007368E9">
        <w:rPr>
          <w:rFonts w:ascii="Times New Roman" w:hAnsi="Times New Roman" w:cs="Times New Roman"/>
          <w:sz w:val="24"/>
          <w:szCs w:val="24"/>
        </w:rPr>
        <w:t xml:space="preserve">toliau </w:t>
      </w:r>
      <w:r w:rsidR="00E756CA" w:rsidRPr="007368E9">
        <w:rPr>
          <w:rFonts w:ascii="Times New Roman" w:hAnsi="Times New Roman" w:cs="Times New Roman"/>
          <w:sz w:val="24"/>
          <w:szCs w:val="24"/>
        </w:rPr>
        <w:t xml:space="preserve">kartu </w:t>
      </w:r>
      <w:r w:rsidR="00C733F1">
        <w:rPr>
          <w:rFonts w:ascii="Times New Roman" w:hAnsi="Times New Roman" w:cs="Times New Roman"/>
          <w:sz w:val="24"/>
          <w:szCs w:val="24"/>
        </w:rPr>
        <w:t>–</w:t>
      </w:r>
      <w:r w:rsidRPr="007368E9">
        <w:rPr>
          <w:rFonts w:ascii="Times New Roman" w:hAnsi="Times New Roman" w:cs="Times New Roman"/>
          <w:sz w:val="24"/>
          <w:szCs w:val="24"/>
        </w:rPr>
        <w:t xml:space="preserve"> Sutarties šal</w:t>
      </w:r>
      <w:r w:rsidR="00C733F1">
        <w:rPr>
          <w:rFonts w:ascii="Times New Roman" w:hAnsi="Times New Roman" w:cs="Times New Roman"/>
          <w:sz w:val="24"/>
          <w:szCs w:val="24"/>
        </w:rPr>
        <w:t>y</w:t>
      </w:r>
      <w:r w:rsidRPr="007368E9">
        <w:rPr>
          <w:rFonts w:ascii="Times New Roman" w:hAnsi="Times New Roman" w:cs="Times New Roman"/>
          <w:sz w:val="24"/>
          <w:szCs w:val="24"/>
        </w:rPr>
        <w:t>s</w:t>
      </w:r>
      <w:r w:rsidR="00E756CA" w:rsidRPr="007368E9">
        <w:rPr>
          <w:rFonts w:ascii="Times New Roman" w:hAnsi="Times New Roman" w:cs="Times New Roman"/>
          <w:sz w:val="24"/>
          <w:szCs w:val="24"/>
        </w:rPr>
        <w:t>)</w:t>
      </w:r>
      <w:r w:rsidRPr="007368E9">
        <w:rPr>
          <w:rFonts w:ascii="Times New Roman" w:hAnsi="Times New Roman" w:cs="Times New Roman"/>
          <w:sz w:val="24"/>
          <w:szCs w:val="24"/>
        </w:rPr>
        <w:t xml:space="preserve">, </w:t>
      </w:r>
      <w:r w:rsidRPr="005427D8">
        <w:rPr>
          <w:rFonts w:ascii="Times New Roman" w:hAnsi="Times New Roman" w:cs="Times New Roman"/>
          <w:sz w:val="24"/>
          <w:szCs w:val="24"/>
        </w:rPr>
        <w:t>esant valstybės finansinėms galimybėms,</w:t>
      </w:r>
      <w:r w:rsidRPr="007368E9">
        <w:rPr>
          <w:rFonts w:ascii="Times New Roman" w:hAnsi="Times New Roman" w:cs="Times New Roman"/>
          <w:sz w:val="24"/>
          <w:szCs w:val="24"/>
        </w:rPr>
        <w:t xml:space="preserve"> sudaro šią 20</w:t>
      </w:r>
      <w:r w:rsidR="00AC02FF">
        <w:rPr>
          <w:rFonts w:ascii="Times New Roman" w:hAnsi="Times New Roman" w:cs="Times New Roman"/>
          <w:sz w:val="24"/>
          <w:szCs w:val="24"/>
        </w:rPr>
        <w:t>22</w:t>
      </w:r>
      <w:r w:rsidRPr="007368E9">
        <w:rPr>
          <w:rFonts w:ascii="Times New Roman" w:hAnsi="Times New Roman" w:cs="Times New Roman"/>
          <w:sz w:val="24"/>
          <w:szCs w:val="24"/>
        </w:rPr>
        <w:t xml:space="preserve"> metų nacionalinę kolektyvinę sutartį (toliau – Sutartis).</w:t>
      </w:r>
    </w:p>
    <w:p w14:paraId="3CA1E73A" w14:textId="77777777" w:rsidR="00A97F34" w:rsidRPr="007368E9" w:rsidRDefault="00A97F34" w:rsidP="00A97F34">
      <w:pPr>
        <w:spacing w:after="0"/>
        <w:ind w:firstLine="567"/>
        <w:jc w:val="both"/>
        <w:rPr>
          <w:rFonts w:ascii="Times New Roman" w:hAnsi="Times New Roman" w:cs="Times New Roman"/>
          <w:sz w:val="24"/>
          <w:szCs w:val="24"/>
        </w:rPr>
      </w:pPr>
    </w:p>
    <w:p w14:paraId="2A3066A0" w14:textId="77777777" w:rsidR="00A97F34" w:rsidRPr="007368E9" w:rsidRDefault="00A97F34" w:rsidP="00A97F34">
      <w:pPr>
        <w:spacing w:after="0"/>
        <w:jc w:val="center"/>
        <w:rPr>
          <w:rFonts w:ascii="Times New Roman" w:hAnsi="Times New Roman" w:cs="Times New Roman"/>
          <w:sz w:val="24"/>
          <w:szCs w:val="24"/>
        </w:rPr>
      </w:pPr>
      <w:r w:rsidRPr="007368E9">
        <w:rPr>
          <w:rFonts w:ascii="Times New Roman" w:hAnsi="Times New Roman" w:cs="Times New Roman"/>
          <w:b/>
          <w:sz w:val="24"/>
          <w:szCs w:val="24"/>
        </w:rPr>
        <w:t>I</w:t>
      </w:r>
      <w:r w:rsidR="00075616" w:rsidRPr="007368E9">
        <w:rPr>
          <w:rFonts w:ascii="Times New Roman" w:hAnsi="Times New Roman" w:cs="Times New Roman"/>
          <w:b/>
          <w:sz w:val="24"/>
          <w:szCs w:val="24"/>
        </w:rPr>
        <w:t xml:space="preserve"> </w:t>
      </w:r>
      <w:r w:rsidRPr="007368E9">
        <w:rPr>
          <w:rFonts w:ascii="Times New Roman" w:hAnsi="Times New Roman" w:cs="Times New Roman"/>
          <w:b/>
          <w:sz w:val="24"/>
          <w:szCs w:val="24"/>
        </w:rPr>
        <w:t>SKYRIUS</w:t>
      </w:r>
    </w:p>
    <w:p w14:paraId="1DDDD7B4" w14:textId="77777777" w:rsidR="00A97F34" w:rsidRPr="007368E9" w:rsidRDefault="00A97F34" w:rsidP="00A97F34">
      <w:pPr>
        <w:spacing w:after="0"/>
        <w:jc w:val="center"/>
        <w:rPr>
          <w:rFonts w:ascii="Times New Roman" w:hAnsi="Times New Roman" w:cs="Times New Roman"/>
          <w:b/>
          <w:sz w:val="24"/>
          <w:szCs w:val="24"/>
        </w:rPr>
      </w:pPr>
      <w:r w:rsidRPr="007368E9">
        <w:rPr>
          <w:rFonts w:ascii="Times New Roman" w:hAnsi="Times New Roman" w:cs="Times New Roman"/>
          <w:b/>
          <w:sz w:val="24"/>
          <w:szCs w:val="24"/>
        </w:rPr>
        <w:t>BENDROSIOS NUOSTATOS</w:t>
      </w:r>
    </w:p>
    <w:p w14:paraId="62A8C41E" w14:textId="77777777" w:rsidR="00A97F34" w:rsidRPr="007368E9" w:rsidRDefault="00A97F34" w:rsidP="00A97F34">
      <w:pPr>
        <w:spacing w:after="0"/>
        <w:jc w:val="center"/>
        <w:rPr>
          <w:rFonts w:ascii="Times New Roman" w:hAnsi="Times New Roman" w:cs="Times New Roman"/>
          <w:b/>
          <w:sz w:val="24"/>
          <w:szCs w:val="24"/>
        </w:rPr>
      </w:pPr>
    </w:p>
    <w:p w14:paraId="7F78A7C8" w14:textId="77777777"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1. Sutartyje vartojamos sąvokos:</w:t>
      </w:r>
    </w:p>
    <w:p w14:paraId="52C9B1A5" w14:textId="4B52F422"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1.1.</w:t>
      </w:r>
      <w:r w:rsidR="004F2D7D">
        <w:rPr>
          <w:rFonts w:ascii="Times New Roman" w:hAnsi="Times New Roman" w:cs="Times New Roman"/>
          <w:sz w:val="24"/>
          <w:szCs w:val="24"/>
        </w:rPr>
        <w:t> </w:t>
      </w:r>
      <w:r w:rsidRPr="007368E9">
        <w:rPr>
          <w:rFonts w:ascii="Times New Roman" w:hAnsi="Times New Roman" w:cs="Times New Roman"/>
          <w:b/>
          <w:sz w:val="24"/>
          <w:szCs w:val="24"/>
        </w:rPr>
        <w:t>Mokymosi atostogos</w:t>
      </w:r>
      <w:r w:rsidRPr="007368E9">
        <w:rPr>
          <w:rFonts w:ascii="Times New Roman" w:hAnsi="Times New Roman" w:cs="Times New Roman"/>
          <w:sz w:val="24"/>
          <w:szCs w:val="24"/>
        </w:rPr>
        <w:t xml:space="preserve"> – kaip nustatyta Lietuvos Respublikos darbo kodekso 135</w:t>
      </w:r>
      <w:r w:rsidR="00E756CA" w:rsidRPr="007368E9">
        <w:rPr>
          <w:rFonts w:ascii="Times New Roman" w:hAnsi="Times New Roman" w:cs="Times New Roman"/>
          <w:sz w:val="24"/>
          <w:szCs w:val="24"/>
        </w:rPr>
        <w:t> </w:t>
      </w:r>
      <w:r w:rsidRPr="007368E9">
        <w:rPr>
          <w:rFonts w:ascii="Times New Roman" w:hAnsi="Times New Roman" w:cs="Times New Roman"/>
          <w:sz w:val="24"/>
          <w:szCs w:val="24"/>
        </w:rPr>
        <w:t>straipsnyje.</w:t>
      </w:r>
    </w:p>
    <w:p w14:paraId="3AB89675" w14:textId="46D3E5EE" w:rsidR="00710673"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1.2. </w:t>
      </w:r>
      <w:r w:rsidRPr="007368E9">
        <w:rPr>
          <w:rFonts w:ascii="Times New Roman" w:hAnsi="Times New Roman" w:cs="Times New Roman"/>
          <w:b/>
          <w:sz w:val="24"/>
          <w:szCs w:val="24"/>
        </w:rPr>
        <w:t>Pareiginės algos bazinis dydis</w:t>
      </w:r>
      <w:r w:rsidRPr="007368E9">
        <w:rPr>
          <w:rFonts w:ascii="Times New Roman" w:hAnsi="Times New Roman" w:cs="Times New Roman"/>
          <w:sz w:val="24"/>
          <w:szCs w:val="24"/>
        </w:rPr>
        <w:t xml:space="preserve"> – </w:t>
      </w:r>
      <w:r w:rsidR="00186547">
        <w:rPr>
          <w:rFonts w:ascii="Times New Roman" w:hAnsi="Times New Roman" w:cs="Times New Roman"/>
          <w:sz w:val="24"/>
          <w:szCs w:val="24"/>
        </w:rPr>
        <w:t xml:space="preserve">Sutartimi </w:t>
      </w:r>
      <w:r w:rsidR="00817EE9">
        <w:rPr>
          <w:rFonts w:ascii="Times New Roman" w:hAnsi="Times New Roman" w:cs="Times New Roman"/>
          <w:sz w:val="24"/>
          <w:szCs w:val="24"/>
        </w:rPr>
        <w:t>sulygstamas</w:t>
      </w:r>
      <w:r w:rsidR="00186547">
        <w:rPr>
          <w:rFonts w:ascii="Times New Roman" w:hAnsi="Times New Roman" w:cs="Times New Roman"/>
          <w:sz w:val="24"/>
          <w:szCs w:val="24"/>
        </w:rPr>
        <w:t xml:space="preserve"> bazinis dydis, taikomas </w:t>
      </w:r>
      <w:r w:rsidR="00186547" w:rsidRPr="00710673">
        <w:rPr>
          <w:rFonts w:ascii="Times New Roman" w:hAnsi="Times New Roman" w:cs="Times New Roman"/>
          <w:sz w:val="24"/>
          <w:szCs w:val="24"/>
        </w:rPr>
        <w:t>valstybės politikų, bendrosios kompetencijos ir specializuotų teismų teisėjų, valstybės pareigūnų, valstybės tarnautojų, valstybės ir savivaldybių biudžetinių įstaigų</w:t>
      </w:r>
      <w:r w:rsidR="00186547">
        <w:rPr>
          <w:rFonts w:ascii="Times New Roman" w:hAnsi="Times New Roman" w:cs="Times New Roman"/>
          <w:sz w:val="24"/>
          <w:szCs w:val="24"/>
        </w:rPr>
        <w:t xml:space="preserve">, </w:t>
      </w:r>
      <w:r w:rsidR="00186547" w:rsidRPr="00710673">
        <w:rPr>
          <w:rFonts w:ascii="Times New Roman" w:hAnsi="Times New Roman" w:cs="Times New Roman"/>
          <w:sz w:val="24"/>
          <w:szCs w:val="24"/>
        </w:rPr>
        <w:t>finansuojamų iš valstybės biudžeto, savivaldybių biudžetų, Valstybinio socialinio draudimo fondo biudžeto ir kitų valstybės įsteigtų pinigų fondų lėšų</w:t>
      </w:r>
      <w:r w:rsidR="00186547">
        <w:rPr>
          <w:rFonts w:ascii="Times New Roman" w:hAnsi="Times New Roman" w:cs="Times New Roman"/>
          <w:sz w:val="24"/>
          <w:szCs w:val="24"/>
        </w:rPr>
        <w:t xml:space="preserve"> (toliau – įstaigos),</w:t>
      </w:r>
      <w:r w:rsidR="00186547" w:rsidRPr="00710673">
        <w:rPr>
          <w:rFonts w:ascii="Times New Roman" w:hAnsi="Times New Roman" w:cs="Times New Roman"/>
          <w:sz w:val="24"/>
          <w:szCs w:val="24"/>
        </w:rPr>
        <w:t xml:space="preserve"> darbuotojų pareiginėms algoms, Lietuvos Respublikos Konstitucinio Teismo teisėjų atlyginimams, karių tarnybiniams atlyginimams, įstatymų pagrindais sudarytų komisijų narių atlygiui bei kitoms teisės aktuose nustatytoms išmokoms ir atlygiams apskaičiuoti 2022 metais</w:t>
      </w:r>
      <w:r w:rsidR="004A1F26">
        <w:rPr>
          <w:rFonts w:ascii="Times New Roman" w:hAnsi="Times New Roman" w:cs="Times New Roman"/>
          <w:sz w:val="24"/>
          <w:szCs w:val="24"/>
        </w:rPr>
        <w:t>.</w:t>
      </w:r>
    </w:p>
    <w:p w14:paraId="03E29C5D" w14:textId="77777777"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1.3. </w:t>
      </w:r>
      <w:r w:rsidRPr="007368E9">
        <w:rPr>
          <w:rFonts w:ascii="Times New Roman" w:hAnsi="Times New Roman" w:cs="Times New Roman"/>
          <w:b/>
          <w:sz w:val="24"/>
          <w:szCs w:val="24"/>
        </w:rPr>
        <w:t>Profesinės sąjungos</w:t>
      </w:r>
      <w:r w:rsidRPr="007368E9">
        <w:rPr>
          <w:rFonts w:ascii="Times New Roman" w:hAnsi="Times New Roman" w:cs="Times New Roman"/>
          <w:sz w:val="24"/>
          <w:szCs w:val="24"/>
        </w:rPr>
        <w:t xml:space="preserve"> – Sutartį pasirašiusios profesinių sąjungų organizacijos ir jas sudarančios profesinės sąjungos.</w:t>
      </w:r>
    </w:p>
    <w:p w14:paraId="27955E19" w14:textId="287095F2"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1.4. </w:t>
      </w:r>
      <w:r w:rsidR="00096578">
        <w:rPr>
          <w:rFonts w:ascii="Times New Roman" w:hAnsi="Times New Roman" w:cs="Times New Roman"/>
          <w:b/>
          <w:sz w:val="24"/>
          <w:szCs w:val="24"/>
        </w:rPr>
        <w:t>Profesinių sąjungų</w:t>
      </w:r>
      <w:r w:rsidRPr="00096578">
        <w:rPr>
          <w:rFonts w:ascii="Times New Roman" w:hAnsi="Times New Roman" w:cs="Times New Roman"/>
          <w:b/>
          <w:sz w:val="24"/>
          <w:szCs w:val="24"/>
        </w:rPr>
        <w:t xml:space="preserve"> nariai</w:t>
      </w:r>
      <w:r w:rsidRPr="007368E9">
        <w:rPr>
          <w:rFonts w:ascii="Times New Roman" w:hAnsi="Times New Roman" w:cs="Times New Roman"/>
          <w:sz w:val="24"/>
          <w:szCs w:val="24"/>
        </w:rPr>
        <w:t xml:space="preserve"> – Sutartį pasirašiusių profesinių sąjungų organizacijų ir jas sudarančių profesinių sąjungų nariai – darbuotojai, dirbantys pagal darbo sutartis, </w:t>
      </w:r>
      <w:r w:rsidR="001F577E" w:rsidRPr="007368E9">
        <w:rPr>
          <w:rFonts w:ascii="Times New Roman" w:hAnsi="Times New Roman" w:cs="Times New Roman"/>
          <w:sz w:val="24"/>
          <w:szCs w:val="24"/>
        </w:rPr>
        <w:t>valstybės tarnautojai</w:t>
      </w:r>
      <w:r w:rsidR="0076439E">
        <w:rPr>
          <w:rFonts w:ascii="Times New Roman" w:hAnsi="Times New Roman" w:cs="Times New Roman"/>
          <w:sz w:val="24"/>
          <w:szCs w:val="24"/>
        </w:rPr>
        <w:t xml:space="preserve">, </w:t>
      </w:r>
      <w:r w:rsidR="00B469F2">
        <w:rPr>
          <w:rFonts w:ascii="Times New Roman" w:hAnsi="Times New Roman" w:cs="Times New Roman"/>
          <w:sz w:val="24"/>
          <w:szCs w:val="24"/>
        </w:rPr>
        <w:t xml:space="preserve">valstybės pareigūnai ir </w:t>
      </w:r>
      <w:r w:rsidRPr="007368E9">
        <w:rPr>
          <w:rFonts w:ascii="Times New Roman" w:hAnsi="Times New Roman" w:cs="Times New Roman"/>
          <w:sz w:val="24"/>
          <w:szCs w:val="24"/>
        </w:rPr>
        <w:t xml:space="preserve">vidaus tarnybos </w:t>
      </w:r>
      <w:r w:rsidRPr="000E1B9A">
        <w:rPr>
          <w:rFonts w:ascii="Times New Roman" w:hAnsi="Times New Roman" w:cs="Times New Roman"/>
          <w:color w:val="000000" w:themeColor="text1"/>
          <w:sz w:val="24"/>
          <w:szCs w:val="24"/>
        </w:rPr>
        <w:t>sistemos</w:t>
      </w:r>
      <w:r w:rsidR="0076439E" w:rsidRPr="000E1B9A">
        <w:rPr>
          <w:rFonts w:ascii="Times New Roman" w:hAnsi="Times New Roman" w:cs="Times New Roman"/>
          <w:color w:val="000000" w:themeColor="text1"/>
          <w:sz w:val="24"/>
          <w:szCs w:val="24"/>
        </w:rPr>
        <w:t xml:space="preserve"> </w:t>
      </w:r>
      <w:r w:rsidRPr="007368E9">
        <w:rPr>
          <w:rFonts w:ascii="Times New Roman" w:hAnsi="Times New Roman" w:cs="Times New Roman"/>
          <w:sz w:val="24"/>
          <w:szCs w:val="24"/>
        </w:rPr>
        <w:t>pareigūnai</w:t>
      </w:r>
      <w:r w:rsidR="0076439E">
        <w:rPr>
          <w:rFonts w:ascii="Times New Roman" w:hAnsi="Times New Roman" w:cs="Times New Roman"/>
          <w:sz w:val="24"/>
          <w:szCs w:val="24"/>
        </w:rPr>
        <w:t xml:space="preserve">, </w:t>
      </w:r>
      <w:r w:rsidRPr="007368E9">
        <w:rPr>
          <w:rFonts w:ascii="Times New Roman" w:hAnsi="Times New Roman" w:cs="Times New Roman"/>
          <w:sz w:val="24"/>
          <w:szCs w:val="24"/>
        </w:rPr>
        <w:t xml:space="preserve">kurių darbo užmokesčiui apskaičiuoti taikomas pareiginės algos bazinis dydis, </w:t>
      </w:r>
      <w:r w:rsidRPr="00142B73">
        <w:rPr>
          <w:rFonts w:ascii="Times New Roman" w:hAnsi="Times New Roman" w:cs="Times New Roman"/>
          <w:sz w:val="24"/>
          <w:szCs w:val="24"/>
        </w:rPr>
        <w:t>–</w:t>
      </w:r>
      <w:r w:rsidRPr="007368E9">
        <w:rPr>
          <w:rFonts w:ascii="Times New Roman" w:hAnsi="Times New Roman" w:cs="Times New Roman"/>
          <w:sz w:val="24"/>
          <w:szCs w:val="24"/>
        </w:rPr>
        <w:t xml:space="preserve"> profesinės sąjungos nariais tapę iki Sutarties pasirašymo.</w:t>
      </w:r>
    </w:p>
    <w:p w14:paraId="2847B568" w14:textId="77777777"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1.5. Kitos Sutartyje vartojamos sąvokos suprantamos </w:t>
      </w:r>
      <w:r w:rsidRPr="002D371D">
        <w:rPr>
          <w:rFonts w:ascii="Times New Roman" w:hAnsi="Times New Roman" w:cs="Times New Roman"/>
          <w:sz w:val="24"/>
          <w:szCs w:val="24"/>
        </w:rPr>
        <w:t>taip, kaip j</w:t>
      </w:r>
      <w:r w:rsidR="002D371D">
        <w:rPr>
          <w:rFonts w:ascii="Times New Roman" w:hAnsi="Times New Roman" w:cs="Times New Roman"/>
          <w:sz w:val="24"/>
          <w:szCs w:val="24"/>
        </w:rPr>
        <w:t>os apibrėžtos</w:t>
      </w:r>
      <w:r w:rsidRPr="007368E9">
        <w:rPr>
          <w:rFonts w:ascii="Times New Roman" w:hAnsi="Times New Roman" w:cs="Times New Roman"/>
          <w:sz w:val="24"/>
          <w:szCs w:val="24"/>
        </w:rPr>
        <w:t xml:space="preserve"> Darbo </w:t>
      </w:r>
      <w:r w:rsidRPr="00142B73">
        <w:rPr>
          <w:rFonts w:ascii="Times New Roman" w:hAnsi="Times New Roman" w:cs="Times New Roman"/>
          <w:sz w:val="24"/>
          <w:szCs w:val="24"/>
        </w:rPr>
        <w:t>kodeks</w:t>
      </w:r>
      <w:r w:rsidR="00142B73">
        <w:rPr>
          <w:rFonts w:ascii="Times New Roman" w:hAnsi="Times New Roman" w:cs="Times New Roman"/>
          <w:sz w:val="24"/>
          <w:szCs w:val="24"/>
        </w:rPr>
        <w:t>e</w:t>
      </w:r>
      <w:r w:rsidRPr="00142B73">
        <w:rPr>
          <w:rFonts w:ascii="Times New Roman" w:hAnsi="Times New Roman" w:cs="Times New Roman"/>
          <w:sz w:val="24"/>
          <w:szCs w:val="24"/>
        </w:rPr>
        <w:t>, Lietuvos Respublikos</w:t>
      </w:r>
      <w:r w:rsidRPr="007368E9">
        <w:rPr>
          <w:rFonts w:ascii="Times New Roman" w:hAnsi="Times New Roman" w:cs="Times New Roman"/>
          <w:sz w:val="24"/>
          <w:szCs w:val="24"/>
        </w:rPr>
        <w:t xml:space="preserve"> valstybės ir savivaldybių įstaigų darbuotojų darbo apmokėjimo ir komisijų narių atlygio už darbą įstatym</w:t>
      </w:r>
      <w:r w:rsidR="00142B73">
        <w:rPr>
          <w:rFonts w:ascii="Times New Roman" w:hAnsi="Times New Roman" w:cs="Times New Roman"/>
          <w:sz w:val="24"/>
          <w:szCs w:val="24"/>
        </w:rPr>
        <w:t>e</w:t>
      </w:r>
      <w:r w:rsidRPr="007368E9">
        <w:rPr>
          <w:rFonts w:ascii="Times New Roman" w:hAnsi="Times New Roman" w:cs="Times New Roman"/>
          <w:sz w:val="24"/>
          <w:szCs w:val="24"/>
        </w:rPr>
        <w:t>, Lietuvos Respublikos valstybės tarnybos įstatym</w:t>
      </w:r>
      <w:r w:rsidR="00142B73">
        <w:rPr>
          <w:rFonts w:ascii="Times New Roman" w:hAnsi="Times New Roman" w:cs="Times New Roman"/>
          <w:sz w:val="24"/>
          <w:szCs w:val="24"/>
        </w:rPr>
        <w:t>e</w:t>
      </w:r>
      <w:r w:rsidRPr="007368E9">
        <w:rPr>
          <w:rFonts w:ascii="Times New Roman" w:hAnsi="Times New Roman" w:cs="Times New Roman"/>
          <w:sz w:val="24"/>
          <w:szCs w:val="24"/>
        </w:rPr>
        <w:t>, Lietuvos Respublikos vidaus tarnybos statut</w:t>
      </w:r>
      <w:r w:rsidR="00142B73">
        <w:rPr>
          <w:rFonts w:ascii="Times New Roman" w:hAnsi="Times New Roman" w:cs="Times New Roman"/>
          <w:sz w:val="24"/>
          <w:szCs w:val="24"/>
        </w:rPr>
        <w:t>e</w:t>
      </w:r>
      <w:r w:rsidRPr="007368E9">
        <w:rPr>
          <w:rFonts w:ascii="Times New Roman" w:hAnsi="Times New Roman" w:cs="Times New Roman"/>
          <w:sz w:val="24"/>
          <w:szCs w:val="24"/>
        </w:rPr>
        <w:t>.</w:t>
      </w:r>
    </w:p>
    <w:p w14:paraId="620725D4" w14:textId="77777777"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2. Sutarties tikslas – plėtoti socialinę partnerystę, derinti Sutarties šalių interesus, reguliuoti pareiginės algos bazinį dydį, įtvirtinti papildomas garantijas profesinių sąjungų nariams ir skatinti Sutarties šalių bendradarbiavimą darbo, ekonominiais ir socialiniais klausimais.</w:t>
      </w:r>
    </w:p>
    <w:p w14:paraId="4743280E" w14:textId="77777777"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3. Sutarties taikymas:</w:t>
      </w:r>
    </w:p>
    <w:p w14:paraId="76648C75" w14:textId="38333E22"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3.1. </w:t>
      </w:r>
      <w:r w:rsidR="00186547" w:rsidRPr="007368E9">
        <w:rPr>
          <w:rFonts w:ascii="Times New Roman" w:hAnsi="Times New Roman" w:cs="Times New Roman"/>
          <w:sz w:val="24"/>
          <w:szCs w:val="24"/>
        </w:rPr>
        <w:t xml:space="preserve">Sutarties II skyrius </w:t>
      </w:r>
      <w:r w:rsidR="00186547" w:rsidRPr="002D371D">
        <w:rPr>
          <w:rFonts w:ascii="Times New Roman" w:hAnsi="Times New Roman" w:cs="Times New Roman"/>
          <w:sz w:val="24"/>
          <w:szCs w:val="24"/>
        </w:rPr>
        <w:t xml:space="preserve">taikomas </w:t>
      </w:r>
      <w:r w:rsidR="00186547" w:rsidRPr="008D0D1F">
        <w:rPr>
          <w:rFonts w:ascii="Times New Roman" w:hAnsi="Times New Roman" w:cs="Times New Roman"/>
          <w:sz w:val="24"/>
          <w:szCs w:val="24"/>
        </w:rPr>
        <w:t>visiems darbuotojams, kurių darbo užmokesčiui apskaičiuoti taikomas pareiginės algos bazinis dydis</w:t>
      </w:r>
      <w:r w:rsidRPr="007368E9">
        <w:rPr>
          <w:rFonts w:ascii="Times New Roman" w:hAnsi="Times New Roman" w:cs="Times New Roman"/>
          <w:sz w:val="24"/>
          <w:szCs w:val="24"/>
        </w:rPr>
        <w:t>;</w:t>
      </w:r>
    </w:p>
    <w:p w14:paraId="685BBBD9" w14:textId="4822938A" w:rsidR="009171EF" w:rsidRPr="000E1B9A" w:rsidRDefault="00A97F34" w:rsidP="000E1B9A">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lastRenderedPageBreak/>
        <w:t>3.2. Sutarties III</w:t>
      </w:r>
      <w:r w:rsidR="001346B0">
        <w:rPr>
          <w:rFonts w:ascii="Times New Roman" w:hAnsi="Times New Roman" w:cs="Times New Roman"/>
          <w:sz w:val="24"/>
          <w:szCs w:val="24"/>
        </w:rPr>
        <w:t xml:space="preserve"> skyrius</w:t>
      </w:r>
      <w:r w:rsidR="006C211B">
        <w:rPr>
          <w:rFonts w:ascii="Times New Roman" w:hAnsi="Times New Roman" w:cs="Times New Roman"/>
          <w:sz w:val="24"/>
          <w:szCs w:val="24"/>
        </w:rPr>
        <w:t xml:space="preserve"> </w:t>
      </w:r>
      <w:r w:rsidRPr="007368E9">
        <w:rPr>
          <w:rFonts w:ascii="Times New Roman" w:hAnsi="Times New Roman" w:cs="Times New Roman"/>
          <w:sz w:val="24"/>
          <w:szCs w:val="24"/>
        </w:rPr>
        <w:t xml:space="preserve">taikomas </w:t>
      </w:r>
      <w:r w:rsidRPr="00096578">
        <w:rPr>
          <w:rFonts w:ascii="Times New Roman" w:hAnsi="Times New Roman" w:cs="Times New Roman"/>
          <w:sz w:val="24"/>
          <w:szCs w:val="24"/>
        </w:rPr>
        <w:t>profesin</w:t>
      </w:r>
      <w:r w:rsidR="00DC6306" w:rsidRPr="00096578">
        <w:rPr>
          <w:rFonts w:ascii="Times New Roman" w:hAnsi="Times New Roman" w:cs="Times New Roman"/>
          <w:sz w:val="24"/>
          <w:szCs w:val="24"/>
        </w:rPr>
        <w:t>ių</w:t>
      </w:r>
      <w:r w:rsidRPr="00096578">
        <w:rPr>
          <w:rFonts w:ascii="Times New Roman" w:hAnsi="Times New Roman" w:cs="Times New Roman"/>
          <w:sz w:val="24"/>
          <w:szCs w:val="24"/>
        </w:rPr>
        <w:t xml:space="preserve"> sąjung</w:t>
      </w:r>
      <w:r w:rsidR="00DC6306" w:rsidRPr="00096578">
        <w:rPr>
          <w:rFonts w:ascii="Times New Roman" w:hAnsi="Times New Roman" w:cs="Times New Roman"/>
          <w:sz w:val="24"/>
          <w:szCs w:val="24"/>
        </w:rPr>
        <w:t>ų</w:t>
      </w:r>
      <w:r w:rsidRPr="00096578">
        <w:rPr>
          <w:rFonts w:ascii="Times New Roman" w:hAnsi="Times New Roman" w:cs="Times New Roman"/>
          <w:sz w:val="24"/>
          <w:szCs w:val="24"/>
        </w:rPr>
        <w:t xml:space="preserve"> nariams </w:t>
      </w:r>
      <w:r w:rsidR="000246A6">
        <w:rPr>
          <w:rFonts w:ascii="Times New Roman" w:hAnsi="Times New Roman" w:cs="Times New Roman"/>
          <w:sz w:val="24"/>
          <w:szCs w:val="24"/>
        </w:rPr>
        <w:t>pagal</w:t>
      </w:r>
      <w:r w:rsidR="000246A6" w:rsidRPr="007368E9">
        <w:rPr>
          <w:rFonts w:ascii="Times New Roman" w:hAnsi="Times New Roman" w:cs="Times New Roman"/>
          <w:sz w:val="24"/>
          <w:szCs w:val="24"/>
        </w:rPr>
        <w:t xml:space="preserve"> </w:t>
      </w:r>
      <w:r w:rsidRPr="007368E9">
        <w:rPr>
          <w:rFonts w:ascii="Times New Roman" w:hAnsi="Times New Roman" w:cs="Times New Roman"/>
          <w:sz w:val="24"/>
          <w:szCs w:val="24"/>
        </w:rPr>
        <w:t>Sutarties priede pateikt</w:t>
      </w:r>
      <w:r w:rsidR="000246A6">
        <w:rPr>
          <w:rFonts w:ascii="Times New Roman" w:hAnsi="Times New Roman" w:cs="Times New Roman"/>
          <w:sz w:val="24"/>
          <w:szCs w:val="24"/>
        </w:rPr>
        <w:t>ą</w:t>
      </w:r>
      <w:r w:rsidRPr="007368E9">
        <w:rPr>
          <w:rFonts w:ascii="Times New Roman" w:hAnsi="Times New Roman" w:cs="Times New Roman"/>
          <w:sz w:val="24"/>
          <w:szCs w:val="24"/>
        </w:rPr>
        <w:t xml:space="preserve"> įstaigų sąraš</w:t>
      </w:r>
      <w:r w:rsidR="000246A6">
        <w:rPr>
          <w:rFonts w:ascii="Times New Roman" w:hAnsi="Times New Roman" w:cs="Times New Roman"/>
          <w:sz w:val="24"/>
          <w:szCs w:val="24"/>
        </w:rPr>
        <w:t>ą</w:t>
      </w:r>
      <w:r w:rsidRPr="007368E9">
        <w:rPr>
          <w:rFonts w:ascii="Times New Roman" w:hAnsi="Times New Roman" w:cs="Times New Roman"/>
          <w:sz w:val="24"/>
          <w:szCs w:val="24"/>
        </w:rPr>
        <w:t>.</w:t>
      </w:r>
    </w:p>
    <w:p w14:paraId="50F6E188" w14:textId="77777777"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4. Sutarties </w:t>
      </w:r>
      <w:r w:rsidRPr="00BA0BCC">
        <w:rPr>
          <w:rFonts w:ascii="Times New Roman" w:hAnsi="Times New Roman" w:cs="Times New Roman"/>
          <w:sz w:val="24"/>
          <w:szCs w:val="24"/>
        </w:rPr>
        <w:t>šalys įsipareigoja</w:t>
      </w:r>
      <w:r w:rsidRPr="007368E9">
        <w:rPr>
          <w:rFonts w:ascii="Times New Roman" w:hAnsi="Times New Roman" w:cs="Times New Roman"/>
          <w:sz w:val="24"/>
          <w:szCs w:val="24"/>
        </w:rPr>
        <w:t>:</w:t>
      </w:r>
    </w:p>
    <w:p w14:paraId="2A36F686" w14:textId="77777777"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4.1. vykdyti Sutartį;</w:t>
      </w:r>
    </w:p>
    <w:p w14:paraId="199C3D89" w14:textId="77777777"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4.2. keistis informacija, reikalinga Sutarties tikslams pasiekti, ir kitos Sutarties šalies motyvuotu reikalavimu užtikrinti šios informacijos konfidencialumą;</w:t>
      </w:r>
    </w:p>
    <w:p w14:paraId="19F175DB" w14:textId="77777777"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4.3. konstruktyviai reaguoti į kitos Sutarties šalies pasiūlymus, pretenzijas, prašymus ir nevilkin</w:t>
      </w:r>
      <w:r w:rsidR="00A861D6" w:rsidRPr="00BA0BCC">
        <w:rPr>
          <w:rFonts w:ascii="Times New Roman" w:hAnsi="Times New Roman" w:cs="Times New Roman"/>
          <w:sz w:val="24"/>
          <w:szCs w:val="24"/>
        </w:rPr>
        <w:t>damo</w:t>
      </w:r>
      <w:r w:rsidR="00A861D6">
        <w:rPr>
          <w:rFonts w:ascii="Times New Roman" w:hAnsi="Times New Roman" w:cs="Times New Roman"/>
          <w:sz w:val="24"/>
          <w:szCs w:val="24"/>
        </w:rPr>
        <w:t>s</w:t>
      </w:r>
      <w:r w:rsidRPr="007368E9">
        <w:rPr>
          <w:rFonts w:ascii="Times New Roman" w:hAnsi="Times New Roman" w:cs="Times New Roman"/>
          <w:sz w:val="24"/>
          <w:szCs w:val="24"/>
        </w:rPr>
        <w:t xml:space="preserve"> pateikti atsakymus bei turimą informaciją</w:t>
      </w:r>
      <w:r w:rsidR="003F0962" w:rsidRPr="007368E9">
        <w:rPr>
          <w:rFonts w:ascii="Times New Roman" w:hAnsi="Times New Roman" w:cs="Times New Roman"/>
          <w:sz w:val="24"/>
          <w:szCs w:val="24"/>
        </w:rPr>
        <w:t>;</w:t>
      </w:r>
      <w:r w:rsidRPr="007368E9">
        <w:rPr>
          <w:rFonts w:ascii="Times New Roman" w:hAnsi="Times New Roman" w:cs="Times New Roman"/>
          <w:sz w:val="24"/>
          <w:szCs w:val="24"/>
        </w:rPr>
        <w:t xml:space="preserve"> </w:t>
      </w:r>
    </w:p>
    <w:p w14:paraId="594CC9A8" w14:textId="71FDAA75" w:rsidR="00F64B37" w:rsidRDefault="00A97F34" w:rsidP="00F64B37">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4.4. Sutartyje numatytais atvejais spręsti ir derinti klausimus, susijusius su pareiginės algos baziniu dydžiu, </w:t>
      </w:r>
      <w:r w:rsidR="003F0962" w:rsidRPr="007368E9">
        <w:rPr>
          <w:rFonts w:ascii="Times New Roman" w:hAnsi="Times New Roman" w:cs="Times New Roman"/>
          <w:sz w:val="24"/>
          <w:szCs w:val="24"/>
        </w:rPr>
        <w:t xml:space="preserve">papildomomis </w:t>
      </w:r>
      <w:r w:rsidRPr="00096578">
        <w:rPr>
          <w:rFonts w:ascii="Times New Roman" w:hAnsi="Times New Roman" w:cs="Times New Roman"/>
          <w:sz w:val="24"/>
          <w:szCs w:val="24"/>
        </w:rPr>
        <w:t>profesin</w:t>
      </w:r>
      <w:r w:rsidR="00A861D6" w:rsidRPr="00096578">
        <w:rPr>
          <w:rFonts w:ascii="Times New Roman" w:hAnsi="Times New Roman" w:cs="Times New Roman"/>
          <w:sz w:val="24"/>
          <w:szCs w:val="24"/>
        </w:rPr>
        <w:t>ių</w:t>
      </w:r>
      <w:r w:rsidRPr="00096578">
        <w:rPr>
          <w:rFonts w:ascii="Times New Roman" w:hAnsi="Times New Roman" w:cs="Times New Roman"/>
          <w:sz w:val="24"/>
          <w:szCs w:val="24"/>
        </w:rPr>
        <w:t xml:space="preserve"> sąjung</w:t>
      </w:r>
      <w:r w:rsidR="00A861D6" w:rsidRPr="00096578">
        <w:rPr>
          <w:rFonts w:ascii="Times New Roman" w:hAnsi="Times New Roman" w:cs="Times New Roman"/>
          <w:sz w:val="24"/>
          <w:szCs w:val="24"/>
        </w:rPr>
        <w:t>ų</w:t>
      </w:r>
      <w:r w:rsidRPr="007368E9">
        <w:rPr>
          <w:rFonts w:ascii="Times New Roman" w:hAnsi="Times New Roman" w:cs="Times New Roman"/>
          <w:sz w:val="24"/>
          <w:szCs w:val="24"/>
        </w:rPr>
        <w:t xml:space="preserve"> narių garantijomis ir socialinių partnerių bendradarbiavimo skatinimu</w:t>
      </w:r>
      <w:r w:rsidR="008C465C">
        <w:rPr>
          <w:rFonts w:ascii="Times New Roman" w:hAnsi="Times New Roman" w:cs="Times New Roman"/>
          <w:sz w:val="24"/>
          <w:szCs w:val="24"/>
        </w:rPr>
        <w:t>;</w:t>
      </w:r>
    </w:p>
    <w:p w14:paraId="66F4B5E3" w14:textId="4FA42454" w:rsidR="00F64B37" w:rsidRPr="00F74A8C" w:rsidRDefault="00F64B37" w:rsidP="00F64B37">
      <w:pPr>
        <w:spacing w:after="0"/>
        <w:ind w:firstLine="567"/>
        <w:jc w:val="both"/>
        <w:rPr>
          <w:rFonts w:ascii="Times New Roman" w:hAnsi="Times New Roman" w:cs="Times New Roman"/>
          <w:sz w:val="24"/>
          <w:szCs w:val="24"/>
        </w:rPr>
      </w:pPr>
      <w:r w:rsidRPr="008C465C">
        <w:rPr>
          <w:rFonts w:ascii="Times New Roman" w:hAnsi="Times New Roman" w:cs="Times New Roman"/>
          <w:sz w:val="24"/>
          <w:szCs w:val="24"/>
        </w:rPr>
        <w:t xml:space="preserve">4.5. Ne mažiau kaip du kartus per metus </w:t>
      </w:r>
      <w:r w:rsidR="008C465C" w:rsidRPr="008C465C">
        <w:rPr>
          <w:rFonts w:ascii="Times New Roman" w:hAnsi="Times New Roman" w:cs="Times New Roman"/>
          <w:sz w:val="24"/>
          <w:szCs w:val="24"/>
        </w:rPr>
        <w:t xml:space="preserve">susitikti </w:t>
      </w:r>
      <w:r w:rsidRPr="008C465C">
        <w:rPr>
          <w:rFonts w:ascii="Times New Roman" w:hAnsi="Times New Roman" w:cs="Times New Roman"/>
          <w:sz w:val="24"/>
          <w:szCs w:val="24"/>
        </w:rPr>
        <w:t>aptarti Sutarties vykdymo eig</w:t>
      </w:r>
      <w:r w:rsidR="00302EF3">
        <w:rPr>
          <w:rFonts w:ascii="Times New Roman" w:hAnsi="Times New Roman" w:cs="Times New Roman"/>
          <w:sz w:val="24"/>
          <w:szCs w:val="24"/>
        </w:rPr>
        <w:t>os</w:t>
      </w:r>
      <w:r w:rsidRPr="008C465C">
        <w:rPr>
          <w:rFonts w:ascii="Times New Roman" w:hAnsi="Times New Roman" w:cs="Times New Roman"/>
          <w:sz w:val="24"/>
          <w:szCs w:val="24"/>
        </w:rPr>
        <w:t>, kylanči</w:t>
      </w:r>
      <w:r w:rsidR="00302EF3">
        <w:rPr>
          <w:rFonts w:ascii="Times New Roman" w:hAnsi="Times New Roman" w:cs="Times New Roman"/>
          <w:sz w:val="24"/>
          <w:szCs w:val="24"/>
        </w:rPr>
        <w:t>ų</w:t>
      </w:r>
      <w:r w:rsidRPr="008C465C">
        <w:rPr>
          <w:rFonts w:ascii="Times New Roman" w:hAnsi="Times New Roman" w:cs="Times New Roman"/>
          <w:sz w:val="24"/>
          <w:szCs w:val="24"/>
        </w:rPr>
        <w:t xml:space="preserve"> klausim</w:t>
      </w:r>
      <w:r w:rsidR="00302EF3">
        <w:rPr>
          <w:rFonts w:ascii="Times New Roman" w:hAnsi="Times New Roman" w:cs="Times New Roman"/>
          <w:sz w:val="24"/>
          <w:szCs w:val="24"/>
        </w:rPr>
        <w:t>ų</w:t>
      </w:r>
      <w:r w:rsidRPr="008C465C">
        <w:rPr>
          <w:rFonts w:ascii="Times New Roman" w:hAnsi="Times New Roman" w:cs="Times New Roman"/>
          <w:sz w:val="24"/>
          <w:szCs w:val="24"/>
        </w:rPr>
        <w:t xml:space="preserve"> ir problem</w:t>
      </w:r>
      <w:r w:rsidR="00302EF3">
        <w:rPr>
          <w:rFonts w:ascii="Times New Roman" w:hAnsi="Times New Roman" w:cs="Times New Roman"/>
          <w:sz w:val="24"/>
          <w:szCs w:val="24"/>
        </w:rPr>
        <w:t>ų</w:t>
      </w:r>
      <w:r w:rsidRPr="008C465C">
        <w:rPr>
          <w:rFonts w:ascii="Times New Roman" w:hAnsi="Times New Roman" w:cs="Times New Roman"/>
          <w:sz w:val="24"/>
          <w:szCs w:val="24"/>
        </w:rPr>
        <w:t>, vykdom</w:t>
      </w:r>
      <w:r w:rsidR="00302EF3">
        <w:rPr>
          <w:rFonts w:ascii="Times New Roman" w:hAnsi="Times New Roman" w:cs="Times New Roman"/>
          <w:sz w:val="24"/>
          <w:szCs w:val="24"/>
        </w:rPr>
        <w:t>ų</w:t>
      </w:r>
      <w:r w:rsidRPr="008C465C">
        <w:rPr>
          <w:rFonts w:ascii="Times New Roman" w:hAnsi="Times New Roman" w:cs="Times New Roman"/>
          <w:sz w:val="24"/>
          <w:szCs w:val="24"/>
        </w:rPr>
        <w:t xml:space="preserve"> įsipareigojim</w:t>
      </w:r>
      <w:r w:rsidR="00302EF3">
        <w:rPr>
          <w:rFonts w:ascii="Times New Roman" w:hAnsi="Times New Roman" w:cs="Times New Roman"/>
          <w:sz w:val="24"/>
          <w:szCs w:val="24"/>
        </w:rPr>
        <w:t>ų</w:t>
      </w:r>
      <w:r w:rsidRPr="008C465C">
        <w:rPr>
          <w:rFonts w:ascii="Times New Roman" w:hAnsi="Times New Roman" w:cs="Times New Roman"/>
          <w:sz w:val="24"/>
          <w:szCs w:val="24"/>
        </w:rPr>
        <w:t>, o prireikus – reng</w:t>
      </w:r>
      <w:r w:rsidR="008C465C" w:rsidRPr="008C465C">
        <w:rPr>
          <w:rFonts w:ascii="Times New Roman" w:hAnsi="Times New Roman" w:cs="Times New Roman"/>
          <w:sz w:val="24"/>
          <w:szCs w:val="24"/>
        </w:rPr>
        <w:t>ti</w:t>
      </w:r>
      <w:r w:rsidRPr="008C465C">
        <w:rPr>
          <w:rFonts w:ascii="Times New Roman" w:hAnsi="Times New Roman" w:cs="Times New Roman"/>
          <w:sz w:val="24"/>
          <w:szCs w:val="24"/>
        </w:rPr>
        <w:t xml:space="preserve"> bendras pozicijas dėl Sutarties nuostatų aiškinimo. </w:t>
      </w:r>
    </w:p>
    <w:p w14:paraId="2C02F9A5" w14:textId="77777777" w:rsidR="00A97F34" w:rsidRPr="007368E9" w:rsidRDefault="00A97F34" w:rsidP="00A97F34">
      <w:pPr>
        <w:spacing w:after="0"/>
        <w:ind w:firstLine="567"/>
        <w:jc w:val="both"/>
        <w:rPr>
          <w:rFonts w:ascii="Times New Roman" w:hAnsi="Times New Roman" w:cs="Times New Roman"/>
          <w:sz w:val="24"/>
          <w:szCs w:val="24"/>
        </w:rPr>
      </w:pPr>
    </w:p>
    <w:p w14:paraId="0930087C" w14:textId="77777777" w:rsidR="00A97F34" w:rsidRPr="007368E9" w:rsidRDefault="00A97F34" w:rsidP="00A97F34">
      <w:pPr>
        <w:spacing w:after="0"/>
        <w:ind w:firstLine="567"/>
        <w:jc w:val="center"/>
        <w:rPr>
          <w:rFonts w:ascii="Times New Roman" w:hAnsi="Times New Roman" w:cs="Times New Roman"/>
          <w:b/>
          <w:sz w:val="24"/>
          <w:szCs w:val="24"/>
        </w:rPr>
      </w:pPr>
      <w:r w:rsidRPr="007368E9">
        <w:rPr>
          <w:rFonts w:ascii="Times New Roman" w:hAnsi="Times New Roman" w:cs="Times New Roman"/>
          <w:b/>
          <w:sz w:val="24"/>
          <w:szCs w:val="24"/>
        </w:rPr>
        <w:t>II SKYRIUS</w:t>
      </w:r>
    </w:p>
    <w:p w14:paraId="12C232D9" w14:textId="77777777" w:rsidR="00A97F34" w:rsidRPr="007368E9" w:rsidRDefault="00A97F34" w:rsidP="00A97F34">
      <w:pPr>
        <w:spacing w:after="0"/>
        <w:ind w:firstLine="567"/>
        <w:jc w:val="center"/>
        <w:rPr>
          <w:rFonts w:ascii="Times New Roman" w:hAnsi="Times New Roman" w:cs="Times New Roman"/>
          <w:b/>
          <w:sz w:val="24"/>
          <w:szCs w:val="24"/>
        </w:rPr>
      </w:pPr>
      <w:r w:rsidRPr="007368E9">
        <w:rPr>
          <w:rFonts w:ascii="Times New Roman" w:hAnsi="Times New Roman" w:cs="Times New Roman"/>
          <w:b/>
          <w:sz w:val="24"/>
          <w:szCs w:val="24"/>
        </w:rPr>
        <w:t>PAREIGINĖS ALGOS BAZINIO DYDŽIO NUSTATYMAS</w:t>
      </w:r>
    </w:p>
    <w:p w14:paraId="3F257258" w14:textId="77777777" w:rsidR="00A97F34" w:rsidRPr="007368E9" w:rsidRDefault="00A97F34" w:rsidP="00A97F34">
      <w:pPr>
        <w:spacing w:after="0"/>
        <w:ind w:firstLine="567"/>
        <w:jc w:val="center"/>
        <w:rPr>
          <w:rFonts w:ascii="Times New Roman" w:hAnsi="Times New Roman" w:cs="Times New Roman"/>
          <w:b/>
          <w:sz w:val="24"/>
          <w:szCs w:val="24"/>
        </w:rPr>
      </w:pPr>
    </w:p>
    <w:p w14:paraId="1AA066B3" w14:textId="306BFCB6" w:rsidR="00350EE3" w:rsidRPr="001F4A76" w:rsidRDefault="00A97F34" w:rsidP="006439BB">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5. Sutartimi </w:t>
      </w:r>
      <w:r w:rsidR="003D443F">
        <w:rPr>
          <w:rFonts w:ascii="Times New Roman" w:hAnsi="Times New Roman" w:cs="Times New Roman"/>
          <w:sz w:val="24"/>
          <w:szCs w:val="24"/>
        </w:rPr>
        <w:t>sulygtas</w:t>
      </w:r>
      <w:r w:rsidRPr="007368E9">
        <w:rPr>
          <w:rFonts w:ascii="Times New Roman" w:hAnsi="Times New Roman" w:cs="Times New Roman"/>
          <w:sz w:val="24"/>
          <w:szCs w:val="24"/>
        </w:rPr>
        <w:t xml:space="preserve"> pareiginės al</w:t>
      </w:r>
      <w:r w:rsidR="006439BB" w:rsidRPr="007368E9">
        <w:rPr>
          <w:rFonts w:ascii="Times New Roman" w:hAnsi="Times New Roman" w:cs="Times New Roman"/>
          <w:sz w:val="24"/>
          <w:szCs w:val="24"/>
        </w:rPr>
        <w:t xml:space="preserve">gos bazinis dydis </w:t>
      </w:r>
      <w:r w:rsidR="006439BB" w:rsidRPr="001F4A76">
        <w:rPr>
          <w:rFonts w:ascii="Times New Roman" w:hAnsi="Times New Roman" w:cs="Times New Roman"/>
          <w:sz w:val="24"/>
          <w:szCs w:val="24"/>
        </w:rPr>
        <w:t>202</w:t>
      </w:r>
      <w:r w:rsidR="00F1280C" w:rsidRPr="001F4A76">
        <w:rPr>
          <w:rFonts w:ascii="Times New Roman" w:hAnsi="Times New Roman" w:cs="Times New Roman"/>
          <w:sz w:val="24"/>
          <w:szCs w:val="24"/>
        </w:rPr>
        <w:t>2</w:t>
      </w:r>
      <w:r w:rsidR="006439BB" w:rsidRPr="001F4A76">
        <w:rPr>
          <w:rFonts w:ascii="Times New Roman" w:hAnsi="Times New Roman" w:cs="Times New Roman"/>
          <w:sz w:val="24"/>
          <w:szCs w:val="24"/>
        </w:rPr>
        <w:t xml:space="preserve"> metams –</w:t>
      </w:r>
      <w:r w:rsidR="00350EE3" w:rsidRPr="001F4A76">
        <w:rPr>
          <w:rFonts w:ascii="Times New Roman" w:eastAsia="Calibri" w:hAnsi="Times New Roman" w:cs="Times New Roman"/>
          <w:color w:val="000000" w:themeColor="text1"/>
          <w:sz w:val="24"/>
          <w:szCs w:val="24"/>
        </w:rPr>
        <w:t xml:space="preserve"> </w:t>
      </w:r>
      <w:r w:rsidR="001F4A76" w:rsidRPr="001F4A76">
        <w:rPr>
          <w:rFonts w:ascii="Times New Roman" w:eastAsia="Calibri" w:hAnsi="Times New Roman" w:cs="Times New Roman"/>
          <w:color w:val="000000" w:themeColor="text1"/>
          <w:sz w:val="24"/>
          <w:szCs w:val="24"/>
        </w:rPr>
        <w:t xml:space="preserve">181 </w:t>
      </w:r>
      <w:r w:rsidR="00CB6140">
        <w:rPr>
          <w:rFonts w:ascii="Times New Roman" w:eastAsia="Calibri" w:hAnsi="Times New Roman" w:cs="Times New Roman"/>
          <w:color w:val="000000" w:themeColor="text1"/>
          <w:sz w:val="24"/>
          <w:szCs w:val="24"/>
        </w:rPr>
        <w:t xml:space="preserve">(šimtas aštuoniasdešimt vienas) </w:t>
      </w:r>
      <w:r w:rsidR="006439BB" w:rsidRPr="001F4A76">
        <w:rPr>
          <w:rFonts w:ascii="Times New Roman" w:eastAsia="Calibri" w:hAnsi="Times New Roman" w:cs="Times New Roman"/>
          <w:iCs/>
          <w:color w:val="000000" w:themeColor="text1"/>
          <w:sz w:val="24"/>
          <w:szCs w:val="24"/>
        </w:rPr>
        <w:t>eura</w:t>
      </w:r>
      <w:r w:rsidR="00CB6140">
        <w:rPr>
          <w:rFonts w:ascii="Times New Roman" w:eastAsia="Calibri" w:hAnsi="Times New Roman" w:cs="Times New Roman"/>
          <w:iCs/>
          <w:color w:val="000000" w:themeColor="text1"/>
          <w:sz w:val="24"/>
          <w:szCs w:val="24"/>
        </w:rPr>
        <w:t>s</w:t>
      </w:r>
      <w:r w:rsidR="006439BB" w:rsidRPr="001F4A76">
        <w:rPr>
          <w:rFonts w:ascii="Times New Roman" w:eastAsia="Calibri" w:hAnsi="Times New Roman" w:cs="Times New Roman"/>
          <w:iCs/>
          <w:color w:val="000000" w:themeColor="text1"/>
          <w:sz w:val="24"/>
          <w:szCs w:val="24"/>
        </w:rPr>
        <w:t xml:space="preserve">. </w:t>
      </w:r>
    </w:p>
    <w:p w14:paraId="7DCDF6F6" w14:textId="77777777" w:rsidR="00D27855" w:rsidRPr="00DE4102" w:rsidRDefault="00D27855" w:rsidP="00A42039">
      <w:pPr>
        <w:spacing w:after="0"/>
        <w:rPr>
          <w:rFonts w:ascii="Times New Roman" w:hAnsi="Times New Roman" w:cs="Times New Roman"/>
          <w:i/>
          <w:iCs/>
          <w:color w:val="FF0000"/>
          <w:sz w:val="24"/>
          <w:szCs w:val="24"/>
        </w:rPr>
      </w:pPr>
      <w:bookmarkStart w:id="0" w:name="_Hlk75271730"/>
    </w:p>
    <w:bookmarkEnd w:id="0"/>
    <w:p w14:paraId="1C3B6329" w14:textId="77777777" w:rsidR="00A97F34" w:rsidRPr="007368E9" w:rsidRDefault="00A97F34" w:rsidP="00A97F34">
      <w:pPr>
        <w:spacing w:after="0"/>
        <w:ind w:firstLine="567"/>
        <w:jc w:val="center"/>
        <w:rPr>
          <w:rFonts w:ascii="Times New Roman" w:hAnsi="Times New Roman" w:cs="Times New Roman"/>
          <w:b/>
          <w:sz w:val="24"/>
          <w:szCs w:val="24"/>
        </w:rPr>
      </w:pPr>
      <w:r w:rsidRPr="007368E9">
        <w:rPr>
          <w:rFonts w:ascii="Times New Roman" w:hAnsi="Times New Roman" w:cs="Times New Roman"/>
          <w:b/>
          <w:sz w:val="24"/>
          <w:szCs w:val="24"/>
        </w:rPr>
        <w:t>III SKYRIUS</w:t>
      </w:r>
    </w:p>
    <w:p w14:paraId="2D57EA1F" w14:textId="77777777" w:rsidR="00A97F34" w:rsidRPr="007368E9" w:rsidRDefault="00A97F34" w:rsidP="00A97F34">
      <w:pPr>
        <w:spacing w:after="0"/>
        <w:ind w:firstLine="567"/>
        <w:jc w:val="center"/>
        <w:rPr>
          <w:rFonts w:ascii="Times New Roman" w:hAnsi="Times New Roman" w:cs="Times New Roman"/>
          <w:b/>
          <w:sz w:val="24"/>
          <w:szCs w:val="24"/>
        </w:rPr>
      </w:pPr>
      <w:r w:rsidRPr="007368E9">
        <w:rPr>
          <w:rFonts w:ascii="Times New Roman" w:hAnsi="Times New Roman" w:cs="Times New Roman"/>
          <w:b/>
          <w:sz w:val="24"/>
          <w:szCs w:val="24"/>
        </w:rPr>
        <w:t xml:space="preserve">PAPILDOMOS GARANTIJOS </w:t>
      </w:r>
      <w:r w:rsidR="00096578">
        <w:rPr>
          <w:rFonts w:ascii="Times New Roman" w:hAnsi="Times New Roman" w:cs="Times New Roman"/>
          <w:b/>
          <w:sz w:val="24"/>
          <w:szCs w:val="24"/>
        </w:rPr>
        <w:t>PROFESINIŲ SĄJUNGŲ</w:t>
      </w:r>
      <w:r w:rsidRPr="007368E9">
        <w:rPr>
          <w:rFonts w:ascii="Times New Roman" w:hAnsi="Times New Roman" w:cs="Times New Roman"/>
          <w:b/>
          <w:sz w:val="24"/>
          <w:szCs w:val="24"/>
        </w:rPr>
        <w:t xml:space="preserve"> NARIAMS</w:t>
      </w:r>
    </w:p>
    <w:p w14:paraId="1621384E" w14:textId="77777777" w:rsidR="00763C33" w:rsidRPr="00610630" w:rsidRDefault="00763C33" w:rsidP="00A97F34">
      <w:pPr>
        <w:spacing w:after="0"/>
        <w:ind w:firstLine="567"/>
        <w:jc w:val="center"/>
        <w:rPr>
          <w:rFonts w:ascii="Times New Roman" w:hAnsi="Times New Roman" w:cs="Times New Roman"/>
          <w:b/>
          <w:color w:val="FF0000"/>
          <w:sz w:val="24"/>
          <w:szCs w:val="24"/>
        </w:rPr>
      </w:pPr>
    </w:p>
    <w:p w14:paraId="1EF22C6F" w14:textId="0A49B444" w:rsidR="00DC77EC" w:rsidRDefault="00A97F34" w:rsidP="00E65F69">
      <w:pPr>
        <w:spacing w:after="0"/>
        <w:ind w:firstLine="567"/>
        <w:jc w:val="both"/>
        <w:rPr>
          <w:rFonts w:ascii="Times New Roman" w:hAnsi="Times New Roman" w:cs="Times New Roman"/>
          <w:sz w:val="24"/>
          <w:szCs w:val="24"/>
        </w:rPr>
      </w:pPr>
      <w:r w:rsidRPr="004A2DC2">
        <w:rPr>
          <w:rFonts w:ascii="Times New Roman" w:hAnsi="Times New Roman" w:cs="Times New Roman"/>
          <w:sz w:val="24"/>
          <w:szCs w:val="24"/>
        </w:rPr>
        <w:t>6. Profe</w:t>
      </w:r>
      <w:r w:rsidR="00C65588" w:rsidRPr="004A2DC2">
        <w:rPr>
          <w:rFonts w:ascii="Times New Roman" w:hAnsi="Times New Roman" w:cs="Times New Roman"/>
          <w:sz w:val="24"/>
          <w:szCs w:val="24"/>
        </w:rPr>
        <w:t>sinės sąjungos nariui suteikiamos</w:t>
      </w:r>
      <w:r w:rsidRPr="004A2DC2">
        <w:rPr>
          <w:rFonts w:ascii="Times New Roman" w:hAnsi="Times New Roman" w:cs="Times New Roman"/>
          <w:sz w:val="24"/>
          <w:szCs w:val="24"/>
        </w:rPr>
        <w:t xml:space="preserve"> dvi papildomos mokamų kasmetinių atostogų</w:t>
      </w:r>
      <w:r w:rsidR="00FD1B4A" w:rsidRPr="00FD1B4A">
        <w:rPr>
          <w:rFonts w:ascii="Times New Roman" w:hAnsi="Times New Roman" w:cs="Times New Roman"/>
          <w:sz w:val="24"/>
          <w:szCs w:val="24"/>
        </w:rPr>
        <w:t xml:space="preserve"> </w:t>
      </w:r>
      <w:r w:rsidR="00FD1B4A">
        <w:rPr>
          <w:rFonts w:ascii="Times New Roman" w:hAnsi="Times New Roman" w:cs="Times New Roman"/>
          <w:sz w:val="24"/>
          <w:szCs w:val="24"/>
        </w:rPr>
        <w:t xml:space="preserve">saviugdai </w:t>
      </w:r>
      <w:r w:rsidRPr="004A2DC2">
        <w:rPr>
          <w:rFonts w:ascii="Times New Roman" w:hAnsi="Times New Roman" w:cs="Times New Roman"/>
          <w:sz w:val="24"/>
          <w:szCs w:val="24"/>
        </w:rPr>
        <w:t>dienos</w:t>
      </w:r>
      <w:r w:rsidR="00491C38" w:rsidRPr="004A2DC2">
        <w:rPr>
          <w:rFonts w:ascii="Times New Roman" w:hAnsi="Times New Roman" w:cs="Times New Roman"/>
          <w:sz w:val="24"/>
          <w:szCs w:val="24"/>
        </w:rPr>
        <w:t xml:space="preserve">. </w:t>
      </w:r>
      <w:r w:rsidR="0057383A" w:rsidRPr="004A2DC2">
        <w:rPr>
          <w:rFonts w:ascii="Times New Roman" w:hAnsi="Times New Roman" w:cs="Times New Roman"/>
          <w:sz w:val="24"/>
          <w:szCs w:val="24"/>
        </w:rPr>
        <w:t>Jeigu profesinės sąjungos narys n</w:t>
      </w:r>
      <w:r w:rsidR="00491C38" w:rsidRPr="004A2DC2">
        <w:rPr>
          <w:rFonts w:ascii="Times New Roman" w:hAnsi="Times New Roman" w:cs="Times New Roman"/>
          <w:sz w:val="24"/>
          <w:szCs w:val="24"/>
        </w:rPr>
        <w:t>epa</w:t>
      </w:r>
      <w:r w:rsidRPr="004A2DC2">
        <w:rPr>
          <w:rFonts w:ascii="Times New Roman" w:hAnsi="Times New Roman" w:cs="Times New Roman"/>
          <w:sz w:val="24"/>
          <w:szCs w:val="24"/>
        </w:rPr>
        <w:t>naudo</w:t>
      </w:r>
      <w:r w:rsidR="0057383A" w:rsidRPr="004A2DC2">
        <w:rPr>
          <w:rFonts w:ascii="Times New Roman" w:hAnsi="Times New Roman" w:cs="Times New Roman"/>
          <w:sz w:val="24"/>
          <w:szCs w:val="24"/>
        </w:rPr>
        <w:t>ja</w:t>
      </w:r>
      <w:r w:rsidRPr="004A2DC2">
        <w:rPr>
          <w:rFonts w:ascii="Times New Roman" w:hAnsi="Times New Roman" w:cs="Times New Roman"/>
          <w:sz w:val="24"/>
          <w:szCs w:val="24"/>
        </w:rPr>
        <w:t xml:space="preserve"> </w:t>
      </w:r>
      <w:r w:rsidR="00491C38" w:rsidRPr="004A2DC2">
        <w:rPr>
          <w:rFonts w:ascii="Times New Roman" w:hAnsi="Times New Roman" w:cs="Times New Roman"/>
          <w:sz w:val="24"/>
          <w:szCs w:val="24"/>
        </w:rPr>
        <w:t xml:space="preserve">šių dienų </w:t>
      </w:r>
      <w:r w:rsidRPr="004A2DC2">
        <w:rPr>
          <w:rFonts w:ascii="Times New Roman" w:hAnsi="Times New Roman" w:cs="Times New Roman"/>
          <w:sz w:val="24"/>
          <w:szCs w:val="24"/>
        </w:rPr>
        <w:t>S</w:t>
      </w:r>
      <w:r w:rsidR="0057383A" w:rsidRPr="004A2DC2">
        <w:rPr>
          <w:rFonts w:ascii="Times New Roman" w:hAnsi="Times New Roman" w:cs="Times New Roman"/>
          <w:sz w:val="24"/>
          <w:szCs w:val="24"/>
        </w:rPr>
        <w:t>utarties galiojimo laikotarpiu,</w:t>
      </w:r>
      <w:r w:rsidRPr="004A2DC2">
        <w:rPr>
          <w:rFonts w:ascii="Times New Roman" w:hAnsi="Times New Roman" w:cs="Times New Roman"/>
          <w:sz w:val="24"/>
          <w:szCs w:val="24"/>
        </w:rPr>
        <w:t xml:space="preserve"> jis teisę į tokias dienas</w:t>
      </w:r>
      <w:r w:rsidR="00731F0F">
        <w:rPr>
          <w:rFonts w:ascii="Times New Roman" w:hAnsi="Times New Roman" w:cs="Times New Roman"/>
          <w:sz w:val="24"/>
          <w:szCs w:val="24"/>
        </w:rPr>
        <w:t xml:space="preserve"> praranda</w:t>
      </w:r>
      <w:r w:rsidRPr="004A2DC2">
        <w:rPr>
          <w:rFonts w:ascii="Times New Roman" w:hAnsi="Times New Roman" w:cs="Times New Roman"/>
          <w:sz w:val="24"/>
          <w:szCs w:val="24"/>
        </w:rPr>
        <w:t xml:space="preserve">. Šios papildomos mokamų kasmetinių atostogų </w:t>
      </w:r>
      <w:r w:rsidR="00404BA2">
        <w:rPr>
          <w:rFonts w:ascii="Times New Roman" w:hAnsi="Times New Roman" w:cs="Times New Roman"/>
          <w:sz w:val="24"/>
          <w:szCs w:val="24"/>
        </w:rPr>
        <w:t>saviugdai</w:t>
      </w:r>
      <w:r w:rsidR="00404BA2" w:rsidRPr="004A2DC2">
        <w:rPr>
          <w:rFonts w:ascii="Times New Roman" w:hAnsi="Times New Roman" w:cs="Times New Roman"/>
          <w:sz w:val="24"/>
          <w:szCs w:val="24"/>
        </w:rPr>
        <w:t xml:space="preserve"> </w:t>
      </w:r>
      <w:r w:rsidRPr="004A2DC2">
        <w:rPr>
          <w:rFonts w:ascii="Times New Roman" w:hAnsi="Times New Roman" w:cs="Times New Roman"/>
          <w:sz w:val="24"/>
          <w:szCs w:val="24"/>
        </w:rPr>
        <w:t xml:space="preserve">dienos pridedamos, neatsižvelgiant į tai, </w:t>
      </w:r>
      <w:r w:rsidR="00CF1750" w:rsidRPr="004A2DC2">
        <w:rPr>
          <w:rFonts w:ascii="Times New Roman" w:hAnsi="Times New Roman" w:cs="Times New Roman"/>
          <w:sz w:val="24"/>
          <w:szCs w:val="24"/>
        </w:rPr>
        <w:t xml:space="preserve">ar </w:t>
      </w:r>
      <w:r w:rsidRPr="004A2DC2">
        <w:rPr>
          <w:rFonts w:ascii="Times New Roman" w:hAnsi="Times New Roman" w:cs="Times New Roman"/>
          <w:sz w:val="24"/>
          <w:szCs w:val="24"/>
        </w:rPr>
        <w:t xml:space="preserve">profesinės sąjungos nariui priklauso teisė į pailgintas ir (ar) papildomas atostogas </w:t>
      </w:r>
      <w:r w:rsidRPr="008705B2">
        <w:rPr>
          <w:rFonts w:ascii="Times New Roman" w:hAnsi="Times New Roman" w:cs="Times New Roman"/>
          <w:sz w:val="24"/>
          <w:szCs w:val="24"/>
        </w:rPr>
        <w:t>Vyriausybės nustatyta tvarka</w:t>
      </w:r>
      <w:r w:rsidRPr="004A2DC2">
        <w:rPr>
          <w:rFonts w:ascii="Times New Roman" w:hAnsi="Times New Roman" w:cs="Times New Roman"/>
          <w:sz w:val="24"/>
          <w:szCs w:val="24"/>
        </w:rPr>
        <w:t xml:space="preserve">. </w:t>
      </w:r>
      <w:bookmarkStart w:id="1" w:name="_Hlk84578999"/>
      <w:r w:rsidRPr="00101BFA">
        <w:rPr>
          <w:rFonts w:ascii="Times New Roman" w:hAnsi="Times New Roman" w:cs="Times New Roman"/>
          <w:sz w:val="24"/>
          <w:szCs w:val="24"/>
        </w:rPr>
        <w:t xml:space="preserve">Jeigu </w:t>
      </w:r>
      <w:r w:rsidR="00101BFA" w:rsidRPr="00101BFA">
        <w:rPr>
          <w:rFonts w:ascii="Times New Roman" w:hAnsi="Times New Roman" w:cs="Times New Roman"/>
          <w:sz w:val="24"/>
          <w:szCs w:val="24"/>
        </w:rPr>
        <w:t>profesinės sąjungos nari</w:t>
      </w:r>
      <w:r w:rsidR="00101BFA">
        <w:rPr>
          <w:rFonts w:ascii="Times New Roman" w:hAnsi="Times New Roman" w:cs="Times New Roman"/>
          <w:sz w:val="24"/>
          <w:szCs w:val="24"/>
        </w:rPr>
        <w:t>o</w:t>
      </w:r>
      <w:r w:rsidR="00101BFA" w:rsidRPr="00101BFA">
        <w:rPr>
          <w:rFonts w:ascii="Times New Roman" w:hAnsi="Times New Roman" w:cs="Times New Roman"/>
          <w:sz w:val="24"/>
          <w:szCs w:val="24"/>
        </w:rPr>
        <w:t xml:space="preserve"> </w:t>
      </w:r>
      <w:r w:rsidRPr="00101BFA">
        <w:rPr>
          <w:rFonts w:ascii="Times New Roman" w:hAnsi="Times New Roman" w:cs="Times New Roman"/>
          <w:sz w:val="24"/>
          <w:szCs w:val="24"/>
        </w:rPr>
        <w:t>darbo, valstybės tarnybos</w:t>
      </w:r>
      <w:r w:rsidR="006A2D33" w:rsidRPr="00101BFA">
        <w:rPr>
          <w:rFonts w:ascii="Times New Roman" w:hAnsi="Times New Roman" w:cs="Times New Roman"/>
          <w:sz w:val="24"/>
          <w:szCs w:val="24"/>
        </w:rPr>
        <w:t>,</w:t>
      </w:r>
      <w:r w:rsidRPr="00101BFA">
        <w:rPr>
          <w:rFonts w:ascii="Times New Roman" w:hAnsi="Times New Roman" w:cs="Times New Roman"/>
          <w:sz w:val="24"/>
          <w:szCs w:val="24"/>
        </w:rPr>
        <w:t xml:space="preserve"> </w:t>
      </w:r>
      <w:r w:rsidR="005E2EA5" w:rsidRPr="00101BFA">
        <w:rPr>
          <w:rFonts w:ascii="Times New Roman" w:hAnsi="Times New Roman" w:cs="Times New Roman"/>
          <w:sz w:val="24"/>
          <w:szCs w:val="24"/>
        </w:rPr>
        <w:t>vidaus tarnybos</w:t>
      </w:r>
      <w:r w:rsidRPr="00101BFA">
        <w:rPr>
          <w:rFonts w:ascii="Times New Roman" w:hAnsi="Times New Roman" w:cs="Times New Roman"/>
          <w:sz w:val="24"/>
          <w:szCs w:val="24"/>
        </w:rPr>
        <w:t xml:space="preserve"> santykiai </w:t>
      </w:r>
      <w:r w:rsidR="0090720B" w:rsidRPr="00101BFA">
        <w:rPr>
          <w:rFonts w:ascii="Times New Roman" w:hAnsi="Times New Roman" w:cs="Times New Roman"/>
          <w:sz w:val="24"/>
          <w:szCs w:val="24"/>
        </w:rPr>
        <w:t>pasibaigi</w:t>
      </w:r>
      <w:r w:rsidR="0090720B" w:rsidRPr="004A2DC2">
        <w:rPr>
          <w:rFonts w:ascii="Times New Roman" w:hAnsi="Times New Roman" w:cs="Times New Roman"/>
          <w:sz w:val="24"/>
          <w:szCs w:val="24"/>
        </w:rPr>
        <w:t xml:space="preserve">a </w:t>
      </w:r>
      <w:bookmarkEnd w:id="1"/>
      <w:r w:rsidRPr="004A2DC2">
        <w:rPr>
          <w:rFonts w:ascii="Times New Roman" w:hAnsi="Times New Roman" w:cs="Times New Roman"/>
          <w:sz w:val="24"/>
          <w:szCs w:val="24"/>
        </w:rPr>
        <w:t>202</w:t>
      </w:r>
      <w:r w:rsidR="00A03D62">
        <w:rPr>
          <w:rFonts w:ascii="Times New Roman" w:hAnsi="Times New Roman" w:cs="Times New Roman"/>
          <w:sz w:val="24"/>
          <w:szCs w:val="24"/>
        </w:rPr>
        <w:t>2</w:t>
      </w:r>
      <w:r w:rsidRPr="004A2DC2">
        <w:rPr>
          <w:rFonts w:ascii="Times New Roman" w:hAnsi="Times New Roman" w:cs="Times New Roman"/>
          <w:sz w:val="24"/>
          <w:szCs w:val="24"/>
        </w:rPr>
        <w:t xml:space="preserve"> m. vienoje iš įstaigų, nurodytų Sutarties priede, </w:t>
      </w:r>
      <w:r w:rsidR="00163ECC">
        <w:rPr>
          <w:rFonts w:ascii="Times New Roman" w:hAnsi="Times New Roman" w:cs="Times New Roman"/>
          <w:sz w:val="24"/>
          <w:szCs w:val="24"/>
        </w:rPr>
        <w:t>o</w:t>
      </w:r>
      <w:r w:rsidRPr="004A2DC2">
        <w:rPr>
          <w:rFonts w:ascii="Times New Roman" w:hAnsi="Times New Roman" w:cs="Times New Roman"/>
          <w:sz w:val="24"/>
          <w:szCs w:val="24"/>
        </w:rPr>
        <w:t xml:space="preserve"> jis </w:t>
      </w:r>
      <w:r w:rsidR="00163ECC">
        <w:rPr>
          <w:rFonts w:ascii="Times New Roman" w:hAnsi="Times New Roman" w:cs="Times New Roman"/>
          <w:sz w:val="24"/>
          <w:szCs w:val="24"/>
        </w:rPr>
        <w:t xml:space="preserve">nėra </w:t>
      </w:r>
      <w:r w:rsidRPr="004A2DC2">
        <w:rPr>
          <w:rFonts w:ascii="Times New Roman" w:hAnsi="Times New Roman" w:cs="Times New Roman"/>
          <w:sz w:val="24"/>
          <w:szCs w:val="24"/>
        </w:rPr>
        <w:t xml:space="preserve">pasinaudojęs teise į papildomas </w:t>
      </w:r>
      <w:r w:rsidR="0090720B" w:rsidRPr="004A2DC2">
        <w:rPr>
          <w:rFonts w:ascii="Times New Roman" w:hAnsi="Times New Roman" w:cs="Times New Roman"/>
          <w:sz w:val="24"/>
          <w:szCs w:val="24"/>
        </w:rPr>
        <w:t>mokamas</w:t>
      </w:r>
      <w:r w:rsidR="00727E5D" w:rsidRPr="004A2DC2">
        <w:rPr>
          <w:rFonts w:ascii="Times New Roman" w:hAnsi="Times New Roman" w:cs="Times New Roman"/>
          <w:sz w:val="24"/>
          <w:szCs w:val="24"/>
        </w:rPr>
        <w:t xml:space="preserve"> kasmetines</w:t>
      </w:r>
      <w:r w:rsidR="0090720B" w:rsidRPr="004A2DC2">
        <w:rPr>
          <w:rFonts w:ascii="Times New Roman" w:hAnsi="Times New Roman" w:cs="Times New Roman"/>
          <w:sz w:val="24"/>
          <w:szCs w:val="24"/>
        </w:rPr>
        <w:t xml:space="preserve"> </w:t>
      </w:r>
      <w:r w:rsidRPr="004A2DC2">
        <w:rPr>
          <w:rFonts w:ascii="Times New Roman" w:hAnsi="Times New Roman" w:cs="Times New Roman"/>
          <w:sz w:val="24"/>
          <w:szCs w:val="24"/>
        </w:rPr>
        <w:t xml:space="preserve">atostogas </w:t>
      </w:r>
      <w:r w:rsidR="00371852">
        <w:rPr>
          <w:rFonts w:ascii="Times New Roman" w:hAnsi="Times New Roman" w:cs="Times New Roman"/>
          <w:sz w:val="24"/>
          <w:szCs w:val="24"/>
        </w:rPr>
        <w:t xml:space="preserve">saviugdai </w:t>
      </w:r>
      <w:r w:rsidRPr="004A2DC2">
        <w:rPr>
          <w:rFonts w:ascii="Times New Roman" w:hAnsi="Times New Roman" w:cs="Times New Roman"/>
          <w:sz w:val="24"/>
          <w:szCs w:val="24"/>
        </w:rPr>
        <w:t xml:space="preserve">pagal Sutartį ir (arba) yra išnaudojęs tik dalį šių atostogų, jam turi būti išmokama kompensacija už nepanaudotas </w:t>
      </w:r>
      <w:r w:rsidR="00033422" w:rsidRPr="004A2DC2">
        <w:rPr>
          <w:rFonts w:ascii="Times New Roman" w:hAnsi="Times New Roman" w:cs="Times New Roman"/>
          <w:sz w:val="24"/>
          <w:szCs w:val="24"/>
        </w:rPr>
        <w:t xml:space="preserve">papildomas mokamas kasmetines </w:t>
      </w:r>
      <w:r w:rsidRPr="004A2DC2">
        <w:rPr>
          <w:rFonts w:ascii="Times New Roman" w:hAnsi="Times New Roman" w:cs="Times New Roman"/>
          <w:sz w:val="24"/>
          <w:szCs w:val="24"/>
        </w:rPr>
        <w:t>atostogas</w:t>
      </w:r>
      <w:r w:rsidR="00371852">
        <w:rPr>
          <w:rFonts w:ascii="Times New Roman" w:hAnsi="Times New Roman" w:cs="Times New Roman"/>
          <w:sz w:val="24"/>
          <w:szCs w:val="24"/>
        </w:rPr>
        <w:t xml:space="preserve"> saviugdai</w:t>
      </w:r>
      <w:r w:rsidR="00033422" w:rsidRPr="004A2DC2">
        <w:rPr>
          <w:rFonts w:ascii="Times New Roman" w:hAnsi="Times New Roman" w:cs="Times New Roman"/>
          <w:sz w:val="24"/>
          <w:szCs w:val="24"/>
        </w:rPr>
        <w:t xml:space="preserve"> pagal Sutartį</w:t>
      </w:r>
      <w:r w:rsidRPr="004A2DC2">
        <w:rPr>
          <w:rFonts w:ascii="Times New Roman" w:hAnsi="Times New Roman" w:cs="Times New Roman"/>
          <w:sz w:val="24"/>
          <w:szCs w:val="24"/>
        </w:rPr>
        <w:t xml:space="preserve"> proporcingai </w:t>
      </w:r>
      <w:r w:rsidR="00B5540F" w:rsidRPr="004A2DC2">
        <w:rPr>
          <w:rFonts w:ascii="Times New Roman" w:hAnsi="Times New Roman" w:cs="Times New Roman"/>
          <w:sz w:val="24"/>
          <w:szCs w:val="24"/>
        </w:rPr>
        <w:t>202</w:t>
      </w:r>
      <w:r w:rsidR="00B5540F">
        <w:rPr>
          <w:rFonts w:ascii="Times New Roman" w:hAnsi="Times New Roman" w:cs="Times New Roman"/>
          <w:sz w:val="24"/>
          <w:szCs w:val="24"/>
        </w:rPr>
        <w:t>2 </w:t>
      </w:r>
      <w:r w:rsidR="004432CD" w:rsidRPr="004A2DC2">
        <w:rPr>
          <w:rFonts w:ascii="Times New Roman" w:hAnsi="Times New Roman" w:cs="Times New Roman"/>
          <w:sz w:val="24"/>
          <w:szCs w:val="24"/>
        </w:rPr>
        <w:t xml:space="preserve">m. </w:t>
      </w:r>
      <w:r w:rsidRPr="004A2DC2">
        <w:rPr>
          <w:rFonts w:ascii="Times New Roman" w:hAnsi="Times New Roman" w:cs="Times New Roman"/>
          <w:sz w:val="24"/>
          <w:szCs w:val="24"/>
        </w:rPr>
        <w:t>dirbtam laikotarpiui</w:t>
      </w:r>
      <w:r w:rsidR="004432CD" w:rsidRPr="004A2DC2">
        <w:rPr>
          <w:rFonts w:ascii="Times New Roman" w:hAnsi="Times New Roman" w:cs="Times New Roman"/>
          <w:sz w:val="24"/>
          <w:szCs w:val="24"/>
        </w:rPr>
        <w:t>.</w:t>
      </w:r>
      <w:r w:rsidRPr="004A2DC2">
        <w:rPr>
          <w:rFonts w:ascii="Times New Roman" w:hAnsi="Times New Roman" w:cs="Times New Roman"/>
          <w:sz w:val="24"/>
          <w:szCs w:val="24"/>
        </w:rPr>
        <w:t xml:space="preserve"> </w:t>
      </w:r>
      <w:r w:rsidR="00E65F69" w:rsidRPr="004A2DC2">
        <w:rPr>
          <w:rFonts w:ascii="Times New Roman" w:hAnsi="Times New Roman" w:cs="Times New Roman"/>
          <w:sz w:val="24"/>
          <w:szCs w:val="24"/>
        </w:rPr>
        <w:t xml:space="preserve">Jeigu </w:t>
      </w:r>
      <w:r w:rsidR="00254D7B" w:rsidRPr="004A2DC2">
        <w:rPr>
          <w:rFonts w:ascii="Times New Roman" w:hAnsi="Times New Roman" w:cs="Times New Roman"/>
          <w:sz w:val="24"/>
          <w:szCs w:val="24"/>
        </w:rPr>
        <w:t xml:space="preserve">darbuotojai, dirbantys pagal darbo sutartis, </w:t>
      </w:r>
      <w:r w:rsidR="00062926" w:rsidRPr="004A2DC2">
        <w:rPr>
          <w:rFonts w:ascii="Times New Roman" w:hAnsi="Times New Roman" w:cs="Times New Roman"/>
          <w:sz w:val="24"/>
          <w:szCs w:val="24"/>
        </w:rPr>
        <w:t>valstybės tarnautojai</w:t>
      </w:r>
      <w:r w:rsidR="0005699D">
        <w:rPr>
          <w:rFonts w:ascii="Times New Roman" w:hAnsi="Times New Roman" w:cs="Times New Roman"/>
          <w:sz w:val="24"/>
          <w:szCs w:val="24"/>
        </w:rPr>
        <w:t>, valstybės pareigūnai</w:t>
      </w:r>
      <w:r w:rsidR="00062926" w:rsidRPr="004A2DC2">
        <w:rPr>
          <w:rFonts w:ascii="Times New Roman" w:hAnsi="Times New Roman" w:cs="Times New Roman"/>
          <w:sz w:val="24"/>
          <w:szCs w:val="24"/>
        </w:rPr>
        <w:t xml:space="preserve"> ir </w:t>
      </w:r>
      <w:r w:rsidR="00254D7B" w:rsidRPr="004A2DC2">
        <w:rPr>
          <w:rFonts w:ascii="Times New Roman" w:hAnsi="Times New Roman" w:cs="Times New Roman"/>
          <w:sz w:val="24"/>
          <w:szCs w:val="24"/>
        </w:rPr>
        <w:t xml:space="preserve">vidaus tarnybos sistemos pareigūnai </w:t>
      </w:r>
      <w:r w:rsidR="00E65F69" w:rsidRPr="004A2DC2">
        <w:rPr>
          <w:rFonts w:ascii="Times New Roman" w:hAnsi="Times New Roman" w:cs="Times New Roman"/>
          <w:sz w:val="24"/>
          <w:szCs w:val="24"/>
        </w:rPr>
        <w:t>išstoja iš profesinės sąjungos</w:t>
      </w:r>
      <w:r w:rsidR="005D2E70" w:rsidRPr="004A2DC2">
        <w:rPr>
          <w:rFonts w:ascii="Times New Roman" w:hAnsi="Times New Roman" w:cs="Times New Roman"/>
          <w:sz w:val="24"/>
          <w:szCs w:val="24"/>
        </w:rPr>
        <w:t>,</w:t>
      </w:r>
      <w:r w:rsidR="00E65F69" w:rsidRPr="004A2DC2">
        <w:rPr>
          <w:rFonts w:ascii="Times New Roman" w:hAnsi="Times New Roman" w:cs="Times New Roman"/>
          <w:sz w:val="24"/>
          <w:szCs w:val="24"/>
        </w:rPr>
        <w:t xml:space="preserve"> j</w:t>
      </w:r>
      <w:r w:rsidR="00033422" w:rsidRPr="004A2DC2">
        <w:rPr>
          <w:rFonts w:ascii="Times New Roman" w:hAnsi="Times New Roman" w:cs="Times New Roman"/>
          <w:sz w:val="24"/>
          <w:szCs w:val="24"/>
        </w:rPr>
        <w:t>iems</w:t>
      </w:r>
      <w:r w:rsidR="00E65F69" w:rsidRPr="004A2DC2">
        <w:rPr>
          <w:rFonts w:ascii="Times New Roman" w:hAnsi="Times New Roman" w:cs="Times New Roman"/>
          <w:sz w:val="24"/>
          <w:szCs w:val="24"/>
        </w:rPr>
        <w:t xml:space="preserve"> </w:t>
      </w:r>
      <w:r w:rsidR="00062926" w:rsidRPr="004A2DC2">
        <w:rPr>
          <w:rFonts w:ascii="Times New Roman" w:hAnsi="Times New Roman" w:cs="Times New Roman"/>
          <w:sz w:val="24"/>
          <w:szCs w:val="24"/>
        </w:rPr>
        <w:t xml:space="preserve">šiame </w:t>
      </w:r>
      <w:r w:rsidR="00254D7B" w:rsidRPr="004A2DC2">
        <w:rPr>
          <w:rFonts w:ascii="Times New Roman" w:hAnsi="Times New Roman" w:cs="Times New Roman"/>
          <w:sz w:val="24"/>
          <w:szCs w:val="24"/>
        </w:rPr>
        <w:t xml:space="preserve">skyriuje nustatytos </w:t>
      </w:r>
      <w:r w:rsidR="00E65F69" w:rsidRPr="004A2DC2">
        <w:rPr>
          <w:rFonts w:ascii="Times New Roman" w:hAnsi="Times New Roman" w:cs="Times New Roman"/>
          <w:sz w:val="24"/>
          <w:szCs w:val="24"/>
        </w:rPr>
        <w:t>papildomos garantijos negalioja.</w:t>
      </w:r>
    </w:p>
    <w:p w14:paraId="17350CFD" w14:textId="657DCAF4" w:rsidR="00293241" w:rsidRPr="007368E9" w:rsidRDefault="005F40E5" w:rsidP="00293241">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7. Sutarties galiojimo laikotarpiu profesinės sąjungos nariui, kuris mokosi pagal formaliojo švietimo programas </w:t>
      </w:r>
      <w:r w:rsidR="00F57D08" w:rsidRPr="007368E9">
        <w:rPr>
          <w:rFonts w:ascii="Times New Roman" w:hAnsi="Times New Roman" w:cs="Times New Roman"/>
          <w:sz w:val="24"/>
          <w:szCs w:val="24"/>
        </w:rPr>
        <w:t>(</w:t>
      </w:r>
      <w:r w:rsidR="00F2436F">
        <w:rPr>
          <w:rFonts w:ascii="Times New Roman" w:hAnsi="Times New Roman" w:cs="Times New Roman"/>
          <w:sz w:val="24"/>
          <w:szCs w:val="24"/>
        </w:rPr>
        <w:t xml:space="preserve">turi būti pateikiamos </w:t>
      </w:r>
      <w:r w:rsidRPr="00F2436F">
        <w:rPr>
          <w:rFonts w:ascii="Times New Roman" w:hAnsi="Times New Roman" w:cs="Times New Roman"/>
          <w:sz w:val="24"/>
          <w:szCs w:val="24"/>
        </w:rPr>
        <w:t>šias programas vykdančių švietimo tiekėjų pažym</w:t>
      </w:r>
      <w:r w:rsidR="00F2436F">
        <w:rPr>
          <w:rFonts w:ascii="Times New Roman" w:hAnsi="Times New Roman" w:cs="Times New Roman"/>
          <w:sz w:val="24"/>
          <w:szCs w:val="24"/>
        </w:rPr>
        <w:t>o</w:t>
      </w:r>
      <w:r w:rsidRPr="00F2436F">
        <w:rPr>
          <w:rFonts w:ascii="Times New Roman" w:hAnsi="Times New Roman" w:cs="Times New Roman"/>
          <w:sz w:val="24"/>
          <w:szCs w:val="24"/>
        </w:rPr>
        <w:t>s</w:t>
      </w:r>
      <w:r w:rsidR="00F57D08" w:rsidRPr="007368E9">
        <w:rPr>
          <w:rFonts w:ascii="Times New Roman" w:hAnsi="Times New Roman" w:cs="Times New Roman"/>
          <w:sz w:val="24"/>
          <w:szCs w:val="24"/>
        </w:rPr>
        <w:t>)</w:t>
      </w:r>
      <w:r w:rsidRPr="007368E9">
        <w:rPr>
          <w:rFonts w:ascii="Times New Roman" w:hAnsi="Times New Roman" w:cs="Times New Roman"/>
          <w:sz w:val="24"/>
          <w:szCs w:val="24"/>
        </w:rPr>
        <w:t xml:space="preserve"> arba kuris dalyvauja neformaliojo suaugusiųjų švietimo programose, suteikiamos iki 10 darbo dienų mokymosi atostogos, </w:t>
      </w:r>
      <w:r w:rsidR="00F57D08" w:rsidRPr="007368E9">
        <w:rPr>
          <w:rFonts w:ascii="Times New Roman" w:hAnsi="Times New Roman" w:cs="Times New Roman"/>
          <w:sz w:val="24"/>
          <w:szCs w:val="24"/>
        </w:rPr>
        <w:t xml:space="preserve">mokant </w:t>
      </w:r>
      <w:r w:rsidRPr="007368E9">
        <w:rPr>
          <w:rFonts w:ascii="Times New Roman" w:hAnsi="Times New Roman" w:cs="Times New Roman"/>
          <w:sz w:val="24"/>
          <w:szCs w:val="24"/>
        </w:rPr>
        <w:t xml:space="preserve">už jas </w:t>
      </w:r>
      <w:r w:rsidR="000761BE" w:rsidRPr="007368E9">
        <w:rPr>
          <w:rFonts w:ascii="Times New Roman" w:hAnsi="Times New Roman" w:cs="Times New Roman"/>
          <w:sz w:val="24"/>
          <w:szCs w:val="24"/>
        </w:rPr>
        <w:t xml:space="preserve">jo </w:t>
      </w:r>
      <w:r w:rsidRPr="007368E9">
        <w:rPr>
          <w:rFonts w:ascii="Times New Roman" w:hAnsi="Times New Roman" w:cs="Times New Roman"/>
          <w:sz w:val="24"/>
          <w:szCs w:val="24"/>
        </w:rPr>
        <w:t xml:space="preserve">vidutinį darbo užmokestį, arba iki 20 darbo dienų mokymosi atostogos, </w:t>
      </w:r>
      <w:r w:rsidR="00F57D08" w:rsidRPr="007368E9">
        <w:rPr>
          <w:rFonts w:ascii="Times New Roman" w:hAnsi="Times New Roman" w:cs="Times New Roman"/>
          <w:sz w:val="24"/>
          <w:szCs w:val="24"/>
        </w:rPr>
        <w:t xml:space="preserve">mokant </w:t>
      </w:r>
      <w:r w:rsidRPr="007368E9">
        <w:rPr>
          <w:rFonts w:ascii="Times New Roman" w:hAnsi="Times New Roman" w:cs="Times New Roman"/>
          <w:sz w:val="24"/>
          <w:szCs w:val="24"/>
        </w:rPr>
        <w:t xml:space="preserve">už jas 50 procentų </w:t>
      </w:r>
      <w:r w:rsidR="000761BE" w:rsidRPr="007368E9">
        <w:rPr>
          <w:rFonts w:ascii="Times New Roman" w:hAnsi="Times New Roman" w:cs="Times New Roman"/>
          <w:sz w:val="24"/>
          <w:szCs w:val="24"/>
        </w:rPr>
        <w:t xml:space="preserve">jo </w:t>
      </w:r>
      <w:r w:rsidRPr="007368E9">
        <w:rPr>
          <w:rFonts w:ascii="Times New Roman" w:hAnsi="Times New Roman" w:cs="Times New Roman"/>
          <w:sz w:val="24"/>
          <w:szCs w:val="24"/>
        </w:rPr>
        <w:t xml:space="preserve">vidutinio darbo užmokesčio, </w:t>
      </w:r>
      <w:r w:rsidR="00FA0ED2" w:rsidRPr="00FA0ED2">
        <w:rPr>
          <w:rFonts w:ascii="Times New Roman" w:hAnsi="Times New Roman" w:cs="Times New Roman"/>
          <w:sz w:val="24"/>
          <w:szCs w:val="24"/>
        </w:rPr>
        <w:t>atsižvelg</w:t>
      </w:r>
      <w:r w:rsidR="00FA0ED2">
        <w:rPr>
          <w:rFonts w:ascii="Times New Roman" w:hAnsi="Times New Roman" w:cs="Times New Roman"/>
          <w:sz w:val="24"/>
          <w:szCs w:val="24"/>
        </w:rPr>
        <w:t>us</w:t>
      </w:r>
      <w:r w:rsidR="00FA0ED2" w:rsidRPr="00F2436F">
        <w:rPr>
          <w:rFonts w:ascii="Times New Roman" w:hAnsi="Times New Roman" w:cs="Times New Roman"/>
          <w:sz w:val="24"/>
          <w:szCs w:val="24"/>
        </w:rPr>
        <w:t xml:space="preserve"> </w:t>
      </w:r>
      <w:r w:rsidRPr="00F2436F">
        <w:rPr>
          <w:rFonts w:ascii="Times New Roman" w:hAnsi="Times New Roman" w:cs="Times New Roman"/>
          <w:sz w:val="24"/>
          <w:szCs w:val="24"/>
        </w:rPr>
        <w:t>į besimokančiojo poreikiu</w:t>
      </w:r>
      <w:r w:rsidRPr="007368E9">
        <w:rPr>
          <w:rFonts w:ascii="Times New Roman" w:hAnsi="Times New Roman" w:cs="Times New Roman"/>
          <w:sz w:val="24"/>
          <w:szCs w:val="24"/>
        </w:rPr>
        <w:t>s. Profesinės sąjungos narys turi pasirinkti iki 10 darbo dienų arba iki 20</w:t>
      </w:r>
      <w:r w:rsidR="003A22B0" w:rsidRPr="007368E9">
        <w:rPr>
          <w:rFonts w:ascii="Times New Roman" w:hAnsi="Times New Roman" w:cs="Times New Roman"/>
          <w:sz w:val="24"/>
          <w:szCs w:val="24"/>
        </w:rPr>
        <w:t> </w:t>
      </w:r>
      <w:r w:rsidR="006463B3" w:rsidRPr="007368E9">
        <w:rPr>
          <w:rFonts w:ascii="Times New Roman" w:hAnsi="Times New Roman" w:cs="Times New Roman"/>
          <w:sz w:val="24"/>
          <w:szCs w:val="24"/>
        </w:rPr>
        <w:t>darbo dienų mokymosi atostogas.</w:t>
      </w:r>
    </w:p>
    <w:p w14:paraId="2A88C82A" w14:textId="7465DD38" w:rsidR="00293241" w:rsidRPr="00D16093" w:rsidRDefault="009265C4" w:rsidP="000A6BFD">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 xml:space="preserve">Sutarties galiojimo laikotarpiu </w:t>
      </w:r>
      <w:r w:rsidR="006463B3" w:rsidRPr="007368E9">
        <w:rPr>
          <w:rFonts w:ascii="Times New Roman" w:hAnsi="Times New Roman" w:cs="Times New Roman"/>
          <w:sz w:val="24"/>
          <w:szCs w:val="24"/>
        </w:rPr>
        <w:t>p</w:t>
      </w:r>
      <w:r w:rsidRPr="007368E9">
        <w:rPr>
          <w:rFonts w:ascii="Times New Roman" w:hAnsi="Times New Roman" w:cs="Times New Roman"/>
          <w:sz w:val="24"/>
          <w:szCs w:val="24"/>
        </w:rPr>
        <w:t>rofesinės sąjungos narys tur</w:t>
      </w:r>
      <w:r w:rsidR="00A81CBC" w:rsidRPr="007368E9">
        <w:rPr>
          <w:rFonts w:ascii="Times New Roman" w:hAnsi="Times New Roman" w:cs="Times New Roman"/>
          <w:sz w:val="24"/>
          <w:szCs w:val="24"/>
        </w:rPr>
        <w:t xml:space="preserve">i teisę gauti </w:t>
      </w:r>
      <w:r w:rsidR="00A81CBC" w:rsidRPr="00B24A61">
        <w:rPr>
          <w:rFonts w:ascii="Times New Roman" w:hAnsi="Times New Roman" w:cs="Times New Roman"/>
          <w:sz w:val="24"/>
          <w:szCs w:val="24"/>
        </w:rPr>
        <w:t>iki 5 darbo dienų</w:t>
      </w:r>
      <w:r w:rsidR="006463B3" w:rsidRPr="00B24A61">
        <w:rPr>
          <w:rFonts w:ascii="Times New Roman" w:hAnsi="Times New Roman" w:cs="Times New Roman"/>
          <w:sz w:val="24"/>
          <w:szCs w:val="24"/>
        </w:rPr>
        <w:t xml:space="preserve"> </w:t>
      </w:r>
      <w:r w:rsidRPr="00B24A61">
        <w:rPr>
          <w:rFonts w:ascii="Times New Roman" w:hAnsi="Times New Roman" w:cs="Times New Roman"/>
          <w:sz w:val="24"/>
          <w:szCs w:val="24"/>
        </w:rPr>
        <w:t>sveikat</w:t>
      </w:r>
      <w:r w:rsidR="00011118" w:rsidRPr="00B24A61">
        <w:rPr>
          <w:rFonts w:ascii="Times New Roman" w:hAnsi="Times New Roman" w:cs="Times New Roman"/>
          <w:sz w:val="24"/>
          <w:szCs w:val="24"/>
        </w:rPr>
        <w:t>ai</w:t>
      </w:r>
      <w:r w:rsidRPr="00B24A61">
        <w:rPr>
          <w:rFonts w:ascii="Times New Roman" w:hAnsi="Times New Roman" w:cs="Times New Roman"/>
          <w:sz w:val="24"/>
          <w:szCs w:val="24"/>
        </w:rPr>
        <w:t xml:space="preserve"> gerin</w:t>
      </w:r>
      <w:r w:rsidR="00011118" w:rsidRPr="00B24A61">
        <w:rPr>
          <w:rFonts w:ascii="Times New Roman" w:hAnsi="Times New Roman" w:cs="Times New Roman"/>
          <w:sz w:val="24"/>
          <w:szCs w:val="24"/>
        </w:rPr>
        <w:t>t</w:t>
      </w:r>
      <w:r w:rsidRPr="00B24A61">
        <w:rPr>
          <w:rFonts w:ascii="Times New Roman" w:hAnsi="Times New Roman" w:cs="Times New Roman"/>
          <w:sz w:val="24"/>
          <w:szCs w:val="24"/>
        </w:rPr>
        <w:t>i</w:t>
      </w:r>
      <w:r w:rsidRPr="007368E9">
        <w:rPr>
          <w:rFonts w:ascii="Times New Roman" w:hAnsi="Times New Roman" w:cs="Times New Roman"/>
          <w:sz w:val="24"/>
          <w:szCs w:val="24"/>
        </w:rPr>
        <w:t xml:space="preserve">, </w:t>
      </w:r>
      <w:r w:rsidR="00011118" w:rsidRPr="007368E9">
        <w:rPr>
          <w:rFonts w:ascii="Times New Roman" w:hAnsi="Times New Roman" w:cs="Times New Roman"/>
          <w:sz w:val="24"/>
          <w:szCs w:val="24"/>
        </w:rPr>
        <w:t xml:space="preserve">mokant </w:t>
      </w:r>
      <w:r w:rsidRPr="007368E9">
        <w:rPr>
          <w:rFonts w:ascii="Times New Roman" w:hAnsi="Times New Roman" w:cs="Times New Roman"/>
          <w:sz w:val="24"/>
          <w:szCs w:val="24"/>
        </w:rPr>
        <w:t xml:space="preserve">už jas </w:t>
      </w:r>
      <w:r w:rsidR="00011118" w:rsidRPr="007368E9">
        <w:rPr>
          <w:rFonts w:ascii="Times New Roman" w:hAnsi="Times New Roman" w:cs="Times New Roman"/>
          <w:sz w:val="24"/>
          <w:szCs w:val="24"/>
        </w:rPr>
        <w:t xml:space="preserve">jo </w:t>
      </w:r>
      <w:r w:rsidRPr="007368E9">
        <w:rPr>
          <w:rFonts w:ascii="Times New Roman" w:hAnsi="Times New Roman" w:cs="Times New Roman"/>
          <w:sz w:val="24"/>
          <w:szCs w:val="24"/>
        </w:rPr>
        <w:t>vidutinį darbo užmokestį</w:t>
      </w:r>
      <w:r w:rsidR="006463B3" w:rsidRPr="007368E9">
        <w:rPr>
          <w:rFonts w:ascii="Times New Roman" w:hAnsi="Times New Roman" w:cs="Times New Roman"/>
          <w:sz w:val="24"/>
          <w:szCs w:val="24"/>
        </w:rPr>
        <w:t xml:space="preserve">. Šia </w:t>
      </w:r>
      <w:r w:rsidR="006463B3" w:rsidRPr="00B24A61">
        <w:rPr>
          <w:rFonts w:ascii="Times New Roman" w:hAnsi="Times New Roman" w:cs="Times New Roman"/>
          <w:sz w:val="24"/>
          <w:szCs w:val="24"/>
        </w:rPr>
        <w:t>teise negali pasinaudoti</w:t>
      </w:r>
      <w:r w:rsidR="006463B3" w:rsidRPr="007368E9">
        <w:rPr>
          <w:rFonts w:ascii="Times New Roman" w:hAnsi="Times New Roman" w:cs="Times New Roman"/>
          <w:sz w:val="24"/>
          <w:szCs w:val="24"/>
        </w:rPr>
        <w:t xml:space="preserve"> </w:t>
      </w:r>
      <w:r w:rsidR="0018000E" w:rsidRPr="007368E9">
        <w:rPr>
          <w:rFonts w:ascii="Times New Roman" w:hAnsi="Times New Roman" w:cs="Times New Roman"/>
          <w:sz w:val="24"/>
          <w:szCs w:val="24"/>
        </w:rPr>
        <w:t xml:space="preserve">pagal formaliojo ar neformaliojo suaugusiųjų švietimo programas besimokantis </w:t>
      </w:r>
      <w:r w:rsidR="006463B3" w:rsidRPr="007368E9">
        <w:rPr>
          <w:rFonts w:ascii="Times New Roman" w:hAnsi="Times New Roman" w:cs="Times New Roman"/>
          <w:sz w:val="24"/>
          <w:szCs w:val="24"/>
        </w:rPr>
        <w:t>p</w:t>
      </w:r>
      <w:r w:rsidRPr="007368E9">
        <w:rPr>
          <w:rFonts w:ascii="Times New Roman" w:hAnsi="Times New Roman" w:cs="Times New Roman"/>
          <w:sz w:val="24"/>
          <w:szCs w:val="24"/>
        </w:rPr>
        <w:t xml:space="preserve">rofesinės sąjungos narys, </w:t>
      </w:r>
      <w:r w:rsidRPr="00D16093">
        <w:rPr>
          <w:rFonts w:ascii="Times New Roman" w:hAnsi="Times New Roman" w:cs="Times New Roman"/>
          <w:sz w:val="24"/>
          <w:szCs w:val="24"/>
        </w:rPr>
        <w:t>kuris naudojasi Sutarties suteikiama teise į mokamas</w:t>
      </w:r>
      <w:r w:rsidR="00581AAF" w:rsidRPr="00D16093">
        <w:rPr>
          <w:rFonts w:ascii="Times New Roman" w:hAnsi="Times New Roman" w:cs="Times New Roman"/>
          <w:sz w:val="24"/>
          <w:szCs w:val="24"/>
        </w:rPr>
        <w:t xml:space="preserve"> mokymosi</w:t>
      </w:r>
      <w:r w:rsidRPr="00D16093">
        <w:rPr>
          <w:rFonts w:ascii="Times New Roman" w:hAnsi="Times New Roman" w:cs="Times New Roman"/>
          <w:sz w:val="24"/>
          <w:szCs w:val="24"/>
        </w:rPr>
        <w:t xml:space="preserve"> atostogas.</w:t>
      </w:r>
    </w:p>
    <w:p w14:paraId="58D01C0D" w14:textId="25DFD6E6" w:rsidR="00903190" w:rsidRPr="00D16093" w:rsidRDefault="00B04290" w:rsidP="00B04290">
      <w:pPr>
        <w:spacing w:after="0" w:line="240" w:lineRule="auto"/>
        <w:ind w:firstLine="567"/>
        <w:jc w:val="both"/>
        <w:rPr>
          <w:rFonts w:ascii="Times New Roman" w:eastAsia="Calibri" w:hAnsi="Times New Roman" w:cs="Times New Roman"/>
          <w:sz w:val="24"/>
          <w:szCs w:val="24"/>
        </w:rPr>
      </w:pPr>
      <w:bookmarkStart w:id="2" w:name="_Hlk76544859"/>
      <w:r w:rsidRPr="00D16093">
        <w:rPr>
          <w:rFonts w:ascii="Times New Roman" w:eastAsia="Calibri" w:hAnsi="Times New Roman" w:cs="Times New Roman"/>
          <w:sz w:val="24"/>
          <w:szCs w:val="24"/>
        </w:rPr>
        <w:lastRenderedPageBreak/>
        <w:t>8. </w:t>
      </w:r>
      <w:r w:rsidR="00D5329D" w:rsidRPr="00D16093">
        <w:rPr>
          <w:rFonts w:ascii="Times New Roman" w:eastAsia="Calibri" w:hAnsi="Times New Roman" w:cs="Times New Roman"/>
          <w:sz w:val="24"/>
          <w:szCs w:val="24"/>
        </w:rPr>
        <w:t>Statutinėse įstaigose ekstremalios</w:t>
      </w:r>
      <w:r w:rsidR="004368E9">
        <w:rPr>
          <w:rFonts w:ascii="Times New Roman" w:eastAsia="Calibri" w:hAnsi="Times New Roman" w:cs="Times New Roman"/>
          <w:sz w:val="24"/>
          <w:szCs w:val="24"/>
        </w:rPr>
        <w:t>ios</w:t>
      </w:r>
      <w:r w:rsidR="00D5329D" w:rsidRPr="00D16093">
        <w:rPr>
          <w:rFonts w:ascii="Times New Roman" w:eastAsia="Calibri" w:hAnsi="Times New Roman" w:cs="Times New Roman"/>
          <w:sz w:val="24"/>
          <w:szCs w:val="24"/>
        </w:rPr>
        <w:t xml:space="preserve"> situacijos likvidavimo laikotarpiu gali būti </w:t>
      </w:r>
      <w:r w:rsidR="00886FC8">
        <w:rPr>
          <w:rFonts w:ascii="Times New Roman" w:eastAsia="Calibri" w:hAnsi="Times New Roman" w:cs="Times New Roman"/>
          <w:sz w:val="24"/>
          <w:szCs w:val="24"/>
        </w:rPr>
        <w:t xml:space="preserve">sustabdomas </w:t>
      </w:r>
      <w:r w:rsidR="00D5329D" w:rsidRPr="00D16093">
        <w:rPr>
          <w:rFonts w:ascii="Times New Roman" w:eastAsia="Calibri" w:hAnsi="Times New Roman" w:cs="Times New Roman"/>
          <w:sz w:val="24"/>
          <w:szCs w:val="24"/>
        </w:rPr>
        <w:t xml:space="preserve"> </w:t>
      </w:r>
      <w:r w:rsidR="00D16093" w:rsidRPr="00D16093">
        <w:rPr>
          <w:rFonts w:ascii="Times New Roman" w:eastAsia="Calibri" w:hAnsi="Times New Roman" w:cs="Times New Roman"/>
          <w:sz w:val="24"/>
          <w:szCs w:val="24"/>
        </w:rPr>
        <w:t>Sutart</w:t>
      </w:r>
      <w:r w:rsidR="00886FC8">
        <w:rPr>
          <w:rFonts w:ascii="Times New Roman" w:eastAsia="Calibri" w:hAnsi="Times New Roman" w:cs="Times New Roman"/>
          <w:sz w:val="24"/>
          <w:szCs w:val="24"/>
        </w:rPr>
        <w:t>ies 6 ir 7 punktuose</w:t>
      </w:r>
      <w:r w:rsidR="00D16093" w:rsidRPr="00D16093">
        <w:rPr>
          <w:rFonts w:ascii="Times New Roman" w:eastAsia="Calibri" w:hAnsi="Times New Roman" w:cs="Times New Roman"/>
          <w:sz w:val="24"/>
          <w:szCs w:val="24"/>
        </w:rPr>
        <w:t xml:space="preserve"> nurodytų </w:t>
      </w:r>
      <w:r w:rsidR="00D5329D" w:rsidRPr="00D16093">
        <w:rPr>
          <w:rFonts w:ascii="Times New Roman" w:eastAsia="Calibri" w:hAnsi="Times New Roman" w:cs="Times New Roman"/>
          <w:sz w:val="24"/>
          <w:szCs w:val="24"/>
        </w:rPr>
        <w:t>atostogų</w:t>
      </w:r>
      <w:r w:rsidR="00D16093" w:rsidRPr="00D16093">
        <w:rPr>
          <w:rFonts w:ascii="Times New Roman" w:eastAsia="Calibri" w:hAnsi="Times New Roman" w:cs="Times New Roman"/>
          <w:sz w:val="24"/>
          <w:szCs w:val="24"/>
        </w:rPr>
        <w:t xml:space="preserve"> arba sveikatos dienų</w:t>
      </w:r>
      <w:r w:rsidR="00D5329D" w:rsidRPr="00D16093">
        <w:rPr>
          <w:rFonts w:ascii="Times New Roman" w:eastAsia="Calibri" w:hAnsi="Times New Roman" w:cs="Times New Roman"/>
          <w:sz w:val="24"/>
          <w:szCs w:val="24"/>
        </w:rPr>
        <w:t xml:space="preserve"> suteikimas</w:t>
      </w:r>
      <w:r w:rsidR="00763C33" w:rsidRPr="00D16093">
        <w:rPr>
          <w:rFonts w:ascii="Times New Roman" w:eastAsia="Calibri" w:hAnsi="Times New Roman" w:cs="Times New Roman"/>
          <w:sz w:val="24"/>
          <w:szCs w:val="24"/>
        </w:rPr>
        <w:t xml:space="preserve">. </w:t>
      </w:r>
      <w:r w:rsidR="00903190" w:rsidRPr="00D16093">
        <w:rPr>
          <w:rFonts w:ascii="Times New Roman" w:eastAsia="Calibri" w:hAnsi="Times New Roman" w:cs="Times New Roman"/>
          <w:sz w:val="24"/>
          <w:szCs w:val="24"/>
        </w:rPr>
        <w:t xml:space="preserve">Profesinės sąjungos nariams, nepasinaudojusiems </w:t>
      </w:r>
      <w:r w:rsidR="0056658F">
        <w:rPr>
          <w:rFonts w:ascii="Times New Roman" w:eastAsia="Calibri" w:hAnsi="Times New Roman" w:cs="Times New Roman"/>
          <w:sz w:val="24"/>
          <w:szCs w:val="24"/>
        </w:rPr>
        <w:t xml:space="preserve">šiame punkte nurodytomis </w:t>
      </w:r>
      <w:r w:rsidR="00903190" w:rsidRPr="00D16093">
        <w:rPr>
          <w:rFonts w:ascii="Times New Roman" w:eastAsia="Calibri" w:hAnsi="Times New Roman" w:cs="Times New Roman"/>
          <w:sz w:val="24"/>
          <w:szCs w:val="24"/>
        </w:rPr>
        <w:t>suteiktomis papildomomis garantijomis dėl ekstremalios</w:t>
      </w:r>
      <w:r w:rsidR="004368E9">
        <w:rPr>
          <w:rFonts w:ascii="Times New Roman" w:eastAsia="Calibri" w:hAnsi="Times New Roman" w:cs="Times New Roman"/>
          <w:sz w:val="24"/>
          <w:szCs w:val="24"/>
        </w:rPr>
        <w:t>ios</w:t>
      </w:r>
      <w:r w:rsidR="00903190" w:rsidRPr="00D16093">
        <w:rPr>
          <w:rFonts w:ascii="Times New Roman" w:eastAsia="Calibri" w:hAnsi="Times New Roman" w:cs="Times New Roman"/>
          <w:sz w:val="24"/>
          <w:szCs w:val="24"/>
        </w:rPr>
        <w:t xml:space="preserve"> situacijos </w:t>
      </w:r>
      <w:r w:rsidR="00764635">
        <w:rPr>
          <w:rFonts w:ascii="Times New Roman" w:eastAsia="Calibri" w:hAnsi="Times New Roman" w:cs="Times New Roman"/>
          <w:sz w:val="24"/>
          <w:szCs w:val="24"/>
        </w:rPr>
        <w:t>atšaukimo</w:t>
      </w:r>
      <w:r w:rsidR="00903190" w:rsidRPr="00D16093">
        <w:rPr>
          <w:rFonts w:ascii="Times New Roman" w:eastAsia="Calibri" w:hAnsi="Times New Roman" w:cs="Times New Roman"/>
          <w:sz w:val="24"/>
          <w:szCs w:val="24"/>
        </w:rPr>
        <w:t>, kai ekstremali</w:t>
      </w:r>
      <w:r w:rsidR="004368E9">
        <w:rPr>
          <w:rFonts w:ascii="Times New Roman" w:eastAsia="Calibri" w:hAnsi="Times New Roman" w:cs="Times New Roman"/>
          <w:sz w:val="24"/>
          <w:szCs w:val="24"/>
        </w:rPr>
        <w:t>oji</w:t>
      </w:r>
      <w:r w:rsidR="00903190" w:rsidRPr="00D16093">
        <w:rPr>
          <w:rFonts w:ascii="Times New Roman" w:eastAsia="Calibri" w:hAnsi="Times New Roman" w:cs="Times New Roman"/>
          <w:sz w:val="24"/>
          <w:szCs w:val="24"/>
        </w:rPr>
        <w:t xml:space="preserve"> situacija Lietuvoje </w:t>
      </w:r>
      <w:r w:rsidR="004368E9">
        <w:rPr>
          <w:rFonts w:ascii="Times New Roman" w:eastAsia="Calibri" w:hAnsi="Times New Roman" w:cs="Times New Roman"/>
          <w:sz w:val="24"/>
          <w:szCs w:val="24"/>
        </w:rPr>
        <w:t>atšaukiama</w:t>
      </w:r>
      <w:r w:rsidR="004368E9" w:rsidRPr="00D16093">
        <w:rPr>
          <w:rFonts w:ascii="Times New Roman" w:eastAsia="Calibri" w:hAnsi="Times New Roman" w:cs="Times New Roman"/>
          <w:sz w:val="24"/>
          <w:szCs w:val="24"/>
        </w:rPr>
        <w:t xml:space="preserve"> </w:t>
      </w:r>
      <w:r w:rsidR="00903190" w:rsidRPr="00D16093">
        <w:rPr>
          <w:rFonts w:ascii="Times New Roman" w:eastAsia="Calibri" w:hAnsi="Times New Roman" w:cs="Times New Roman"/>
          <w:sz w:val="24"/>
          <w:szCs w:val="24"/>
        </w:rPr>
        <w:t xml:space="preserve">likus mažiau negu </w:t>
      </w:r>
      <w:r w:rsidR="00101BFA">
        <w:rPr>
          <w:rFonts w:ascii="Times New Roman" w:eastAsia="Calibri" w:hAnsi="Times New Roman" w:cs="Times New Roman"/>
          <w:sz w:val="24"/>
          <w:szCs w:val="24"/>
        </w:rPr>
        <w:t>trims</w:t>
      </w:r>
      <w:r w:rsidR="00101BFA" w:rsidRPr="00D16093">
        <w:rPr>
          <w:rFonts w:ascii="Times New Roman" w:eastAsia="Calibri" w:hAnsi="Times New Roman" w:cs="Times New Roman"/>
          <w:sz w:val="24"/>
          <w:szCs w:val="24"/>
        </w:rPr>
        <w:t xml:space="preserve"> </w:t>
      </w:r>
      <w:r w:rsidR="00903190" w:rsidRPr="00D16093">
        <w:rPr>
          <w:rFonts w:ascii="Times New Roman" w:eastAsia="Calibri" w:hAnsi="Times New Roman" w:cs="Times New Roman"/>
          <w:sz w:val="24"/>
          <w:szCs w:val="24"/>
        </w:rPr>
        <w:t>mėnesiams iki Sutarties galiojimo pabaigos, teisė jomis pasinaudoti perkeliama į kitus kalendorinius metus ir galioja 6 mėnesius nuo ekstremalios</w:t>
      </w:r>
      <w:r w:rsidR="004368E9">
        <w:rPr>
          <w:rFonts w:ascii="Times New Roman" w:eastAsia="Calibri" w:hAnsi="Times New Roman" w:cs="Times New Roman"/>
          <w:sz w:val="24"/>
          <w:szCs w:val="24"/>
        </w:rPr>
        <w:t>ios</w:t>
      </w:r>
      <w:r w:rsidR="00903190" w:rsidRPr="00D16093">
        <w:rPr>
          <w:rFonts w:ascii="Times New Roman" w:eastAsia="Calibri" w:hAnsi="Times New Roman" w:cs="Times New Roman"/>
          <w:sz w:val="24"/>
          <w:szCs w:val="24"/>
        </w:rPr>
        <w:t xml:space="preserve"> situacijos Lietuvoje </w:t>
      </w:r>
      <w:r w:rsidR="004368E9">
        <w:rPr>
          <w:rFonts w:ascii="Times New Roman" w:eastAsia="Calibri" w:hAnsi="Times New Roman" w:cs="Times New Roman"/>
          <w:sz w:val="24"/>
          <w:szCs w:val="24"/>
        </w:rPr>
        <w:t>atšaukimo</w:t>
      </w:r>
      <w:r w:rsidR="004368E9" w:rsidRPr="00D16093">
        <w:rPr>
          <w:rFonts w:ascii="Times New Roman" w:eastAsia="Calibri" w:hAnsi="Times New Roman" w:cs="Times New Roman"/>
          <w:sz w:val="24"/>
          <w:szCs w:val="24"/>
        </w:rPr>
        <w:t xml:space="preserve"> </w:t>
      </w:r>
      <w:r w:rsidR="00903190" w:rsidRPr="00D16093">
        <w:rPr>
          <w:rFonts w:ascii="Times New Roman" w:eastAsia="Calibri" w:hAnsi="Times New Roman" w:cs="Times New Roman"/>
          <w:sz w:val="24"/>
          <w:szCs w:val="24"/>
        </w:rPr>
        <w:t xml:space="preserve">dienos. </w:t>
      </w:r>
    </w:p>
    <w:bookmarkEnd w:id="2"/>
    <w:p w14:paraId="3B2D6E3E" w14:textId="60D37EBB" w:rsidR="00A97F34" w:rsidRPr="007368E9" w:rsidRDefault="00B04290" w:rsidP="00A97F34">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D646DA">
        <w:rPr>
          <w:rFonts w:ascii="Times New Roman" w:hAnsi="Times New Roman" w:cs="Times New Roman"/>
          <w:sz w:val="24"/>
          <w:szCs w:val="24"/>
        </w:rPr>
        <w:t>. Profesinių sąjungų</w:t>
      </w:r>
      <w:r w:rsidR="00A97F34" w:rsidRPr="007368E9">
        <w:rPr>
          <w:rFonts w:ascii="Times New Roman" w:hAnsi="Times New Roman" w:cs="Times New Roman"/>
          <w:sz w:val="24"/>
          <w:szCs w:val="24"/>
        </w:rPr>
        <w:t xml:space="preserve"> nariams </w:t>
      </w:r>
      <w:r w:rsidR="00943E59" w:rsidRPr="00921BA5">
        <w:rPr>
          <w:rFonts w:ascii="Times New Roman" w:hAnsi="Times New Roman" w:cs="Times New Roman"/>
          <w:sz w:val="24"/>
          <w:szCs w:val="24"/>
        </w:rPr>
        <w:t xml:space="preserve">taikomi </w:t>
      </w:r>
      <w:r w:rsidR="00A97F34" w:rsidRPr="00921BA5">
        <w:rPr>
          <w:rFonts w:ascii="Times New Roman" w:hAnsi="Times New Roman" w:cs="Times New Roman"/>
          <w:sz w:val="24"/>
          <w:szCs w:val="24"/>
        </w:rPr>
        <w:t>skirtingi jų padėties gerinim</w:t>
      </w:r>
      <w:r w:rsidR="00921BA5">
        <w:rPr>
          <w:rFonts w:ascii="Times New Roman" w:hAnsi="Times New Roman" w:cs="Times New Roman"/>
          <w:sz w:val="24"/>
          <w:szCs w:val="24"/>
        </w:rPr>
        <w:t>o būdai</w:t>
      </w:r>
      <w:r w:rsidR="00A97F34" w:rsidRPr="007368E9">
        <w:rPr>
          <w:rFonts w:ascii="Times New Roman" w:hAnsi="Times New Roman" w:cs="Times New Roman"/>
          <w:sz w:val="24"/>
          <w:szCs w:val="24"/>
        </w:rPr>
        <w:t xml:space="preserve">, nustatyti Sutartimi ir šakos, teritorinėmis, darbdavio ar darbovietės lygmens kolektyvinėmis sutartimis. Profesinės sąjungos nariui taikomomis skirtingo lygmens kolektyvinėmis sutartimis įtvirtinti vienodo pobūdžio darbo sąlygų </w:t>
      </w:r>
      <w:r w:rsidR="00921BA5" w:rsidRPr="00B24A61">
        <w:rPr>
          <w:rFonts w:ascii="Times New Roman" w:hAnsi="Times New Roman" w:cs="Times New Roman"/>
          <w:sz w:val="24"/>
          <w:szCs w:val="24"/>
        </w:rPr>
        <w:t xml:space="preserve">gerinimo būdai </w:t>
      </w:r>
      <w:r w:rsidR="00A97F34" w:rsidRPr="00B24A61">
        <w:rPr>
          <w:rFonts w:ascii="Times New Roman" w:hAnsi="Times New Roman" w:cs="Times New Roman"/>
          <w:sz w:val="24"/>
          <w:szCs w:val="24"/>
        </w:rPr>
        <w:t>nesumuojami</w:t>
      </w:r>
      <w:r w:rsidR="00A97F34" w:rsidRPr="007368E9">
        <w:rPr>
          <w:rFonts w:ascii="Times New Roman" w:hAnsi="Times New Roman" w:cs="Times New Roman"/>
          <w:sz w:val="24"/>
          <w:szCs w:val="24"/>
        </w:rPr>
        <w:t>, o taikoma labiausiai jo padėtį gerinanti kolektyvinės sutarties nuostata.</w:t>
      </w:r>
    </w:p>
    <w:p w14:paraId="083CA449" w14:textId="19773A19" w:rsidR="00C91730" w:rsidRDefault="00C91730" w:rsidP="00A97F34">
      <w:pPr>
        <w:spacing w:after="0"/>
        <w:ind w:firstLine="567"/>
        <w:jc w:val="both"/>
        <w:rPr>
          <w:rFonts w:ascii="Times New Roman" w:hAnsi="Times New Roman" w:cs="Times New Roman"/>
          <w:sz w:val="24"/>
          <w:szCs w:val="24"/>
        </w:rPr>
      </w:pPr>
    </w:p>
    <w:p w14:paraId="0DFC7FB1" w14:textId="77777777" w:rsidR="00C91730" w:rsidRPr="007368E9" w:rsidRDefault="00C91730" w:rsidP="00A97F34">
      <w:pPr>
        <w:spacing w:after="0"/>
        <w:ind w:firstLine="567"/>
        <w:jc w:val="both"/>
        <w:rPr>
          <w:rFonts w:ascii="Times New Roman" w:hAnsi="Times New Roman" w:cs="Times New Roman"/>
          <w:sz w:val="24"/>
          <w:szCs w:val="24"/>
        </w:rPr>
      </w:pPr>
    </w:p>
    <w:p w14:paraId="4EFA6C79" w14:textId="77777777" w:rsidR="00A97F34" w:rsidRPr="007368E9" w:rsidRDefault="00A97F34" w:rsidP="00A97F34">
      <w:pPr>
        <w:spacing w:after="0"/>
        <w:ind w:firstLine="567"/>
        <w:jc w:val="center"/>
        <w:rPr>
          <w:rFonts w:ascii="Times New Roman" w:hAnsi="Times New Roman" w:cs="Times New Roman"/>
          <w:b/>
          <w:sz w:val="24"/>
          <w:szCs w:val="24"/>
        </w:rPr>
      </w:pPr>
      <w:r w:rsidRPr="007368E9">
        <w:rPr>
          <w:rFonts w:ascii="Times New Roman" w:hAnsi="Times New Roman" w:cs="Times New Roman"/>
          <w:b/>
          <w:sz w:val="24"/>
          <w:szCs w:val="24"/>
        </w:rPr>
        <w:t>IV SKYRIUS</w:t>
      </w:r>
    </w:p>
    <w:p w14:paraId="78203EFC" w14:textId="1B4AD99E" w:rsidR="00A97F34" w:rsidRPr="007368E9" w:rsidRDefault="000526EF" w:rsidP="00A97F34">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SUTARTIES </w:t>
      </w:r>
      <w:r w:rsidR="00A97F34" w:rsidRPr="007368E9">
        <w:rPr>
          <w:rFonts w:ascii="Times New Roman" w:hAnsi="Times New Roman" w:cs="Times New Roman"/>
          <w:b/>
          <w:sz w:val="24"/>
          <w:szCs w:val="24"/>
        </w:rPr>
        <w:t>ŠALIŲ</w:t>
      </w:r>
      <w:r w:rsidR="0086510F">
        <w:rPr>
          <w:rFonts w:ascii="Times New Roman" w:hAnsi="Times New Roman" w:cs="Times New Roman"/>
          <w:b/>
          <w:sz w:val="24"/>
          <w:szCs w:val="24"/>
        </w:rPr>
        <w:t xml:space="preserve"> </w:t>
      </w:r>
      <w:r w:rsidR="00A97F34" w:rsidRPr="007368E9">
        <w:rPr>
          <w:rFonts w:ascii="Times New Roman" w:hAnsi="Times New Roman" w:cs="Times New Roman"/>
          <w:b/>
          <w:sz w:val="24"/>
          <w:szCs w:val="24"/>
        </w:rPr>
        <w:t>ĮSIPAREIGOJIMAI IR SOCIALINIŲ PARTNERIŲ BENDRADARBIAVIMO SKATINIMAS</w:t>
      </w:r>
    </w:p>
    <w:p w14:paraId="081D525F" w14:textId="77777777" w:rsidR="00A97F34" w:rsidRPr="007368E9" w:rsidRDefault="00A97F34" w:rsidP="00A97F34">
      <w:pPr>
        <w:spacing w:after="0"/>
        <w:ind w:firstLine="567"/>
        <w:jc w:val="center"/>
        <w:rPr>
          <w:rFonts w:ascii="Times New Roman" w:hAnsi="Times New Roman" w:cs="Times New Roman"/>
          <w:b/>
          <w:sz w:val="24"/>
          <w:szCs w:val="24"/>
        </w:rPr>
      </w:pPr>
    </w:p>
    <w:p w14:paraId="67EDADB2" w14:textId="6FDB2393" w:rsidR="00A97F34" w:rsidRPr="007368E9" w:rsidRDefault="00B04290" w:rsidP="00A97F34">
      <w:pPr>
        <w:spacing w:after="0"/>
        <w:ind w:firstLine="567"/>
        <w:jc w:val="both"/>
        <w:rPr>
          <w:rFonts w:ascii="Times New Roman" w:hAnsi="Times New Roman" w:cs="Times New Roman"/>
          <w:i/>
          <w:sz w:val="24"/>
          <w:szCs w:val="24"/>
        </w:rPr>
      </w:pPr>
      <w:r>
        <w:rPr>
          <w:rFonts w:ascii="Times New Roman" w:hAnsi="Times New Roman" w:cs="Times New Roman"/>
          <w:sz w:val="24"/>
          <w:szCs w:val="24"/>
        </w:rPr>
        <w:t>10</w:t>
      </w:r>
      <w:r w:rsidR="00A97F34" w:rsidRPr="007368E9">
        <w:rPr>
          <w:rFonts w:ascii="Times New Roman" w:hAnsi="Times New Roman" w:cs="Times New Roman"/>
          <w:sz w:val="24"/>
          <w:szCs w:val="24"/>
        </w:rPr>
        <w:t xml:space="preserve">. Šalys susitaria </w:t>
      </w:r>
      <w:r w:rsidR="00A97F34" w:rsidRPr="00B24A61">
        <w:rPr>
          <w:rFonts w:ascii="Times New Roman" w:hAnsi="Times New Roman" w:cs="Times New Roman"/>
          <w:sz w:val="24"/>
          <w:szCs w:val="24"/>
        </w:rPr>
        <w:t>užtikrinti</w:t>
      </w:r>
      <w:r w:rsidR="00A97F34" w:rsidRPr="007368E9">
        <w:rPr>
          <w:rFonts w:ascii="Times New Roman" w:hAnsi="Times New Roman" w:cs="Times New Roman"/>
          <w:sz w:val="24"/>
          <w:szCs w:val="24"/>
        </w:rPr>
        <w:t xml:space="preserve"> darbuotojų</w:t>
      </w:r>
      <w:r w:rsidR="00594013" w:rsidRPr="007368E9">
        <w:rPr>
          <w:rFonts w:ascii="Times New Roman" w:hAnsi="Times New Roman" w:cs="Times New Roman"/>
          <w:sz w:val="24"/>
          <w:szCs w:val="24"/>
        </w:rPr>
        <w:t>,</w:t>
      </w:r>
      <w:r w:rsidR="00A97F34" w:rsidRPr="007368E9">
        <w:rPr>
          <w:rFonts w:ascii="Times New Roman" w:hAnsi="Times New Roman" w:cs="Times New Roman"/>
          <w:sz w:val="24"/>
          <w:szCs w:val="24"/>
        </w:rPr>
        <w:t xml:space="preserve"> </w:t>
      </w:r>
      <w:r w:rsidR="00594013" w:rsidRPr="007368E9">
        <w:rPr>
          <w:rFonts w:ascii="Times New Roman" w:hAnsi="Times New Roman" w:cs="Times New Roman"/>
          <w:sz w:val="24"/>
          <w:szCs w:val="24"/>
        </w:rPr>
        <w:t>dirbančių pagal darbo sutartis, valstybės tarnautojų</w:t>
      </w:r>
      <w:r w:rsidR="00183E71" w:rsidRPr="00183E71">
        <w:rPr>
          <w:rFonts w:ascii="Times New Roman" w:hAnsi="Times New Roman" w:cs="Times New Roman"/>
          <w:sz w:val="24"/>
          <w:szCs w:val="24"/>
        </w:rPr>
        <w:t xml:space="preserve"> </w:t>
      </w:r>
      <w:r w:rsidR="00183E71">
        <w:rPr>
          <w:rFonts w:ascii="Times New Roman" w:hAnsi="Times New Roman" w:cs="Times New Roman"/>
          <w:sz w:val="24"/>
          <w:szCs w:val="24"/>
        </w:rPr>
        <w:t>valstybės</w:t>
      </w:r>
      <w:r w:rsidR="00183E71" w:rsidRPr="007368E9">
        <w:rPr>
          <w:rFonts w:ascii="Times New Roman" w:hAnsi="Times New Roman" w:cs="Times New Roman"/>
          <w:sz w:val="24"/>
          <w:szCs w:val="24"/>
        </w:rPr>
        <w:t xml:space="preserve"> pareigūnų</w:t>
      </w:r>
      <w:r w:rsidR="00183E71">
        <w:rPr>
          <w:rFonts w:ascii="Times New Roman" w:hAnsi="Times New Roman" w:cs="Times New Roman"/>
          <w:sz w:val="24"/>
          <w:szCs w:val="24"/>
        </w:rPr>
        <w:t xml:space="preserve"> ir</w:t>
      </w:r>
      <w:r w:rsidR="004726DB">
        <w:rPr>
          <w:rFonts w:ascii="Times New Roman" w:hAnsi="Times New Roman" w:cs="Times New Roman"/>
          <w:sz w:val="24"/>
          <w:szCs w:val="24"/>
        </w:rPr>
        <w:t xml:space="preserve"> </w:t>
      </w:r>
      <w:r w:rsidR="00F25ED1" w:rsidRPr="007368E9">
        <w:rPr>
          <w:rFonts w:ascii="Times New Roman" w:hAnsi="Times New Roman" w:cs="Times New Roman"/>
          <w:sz w:val="24"/>
          <w:szCs w:val="24"/>
        </w:rPr>
        <w:t>vidaus tarnybos sistemos</w:t>
      </w:r>
      <w:r w:rsidR="00C47A32">
        <w:rPr>
          <w:rFonts w:ascii="Times New Roman" w:hAnsi="Times New Roman" w:cs="Times New Roman"/>
          <w:sz w:val="24"/>
          <w:szCs w:val="24"/>
        </w:rPr>
        <w:t xml:space="preserve"> </w:t>
      </w:r>
      <w:r w:rsidR="00183E71">
        <w:rPr>
          <w:rFonts w:ascii="Times New Roman" w:hAnsi="Times New Roman" w:cs="Times New Roman"/>
          <w:sz w:val="24"/>
          <w:szCs w:val="24"/>
        </w:rPr>
        <w:t xml:space="preserve">pareigūnų </w:t>
      </w:r>
      <w:r w:rsidR="00A97F34" w:rsidRPr="00B24A61">
        <w:rPr>
          <w:rFonts w:ascii="Times New Roman" w:hAnsi="Times New Roman" w:cs="Times New Roman"/>
          <w:sz w:val="24"/>
          <w:szCs w:val="24"/>
        </w:rPr>
        <w:t>teisę į saugias ir sveikas darbo sąlygas</w:t>
      </w:r>
      <w:r w:rsidR="00A97F34" w:rsidRPr="007368E9">
        <w:rPr>
          <w:rFonts w:ascii="Times New Roman" w:hAnsi="Times New Roman" w:cs="Times New Roman"/>
          <w:sz w:val="24"/>
          <w:szCs w:val="24"/>
        </w:rPr>
        <w:t>: skatinti įstaigas dirbti saugiomis darbo sąlygomis, be psichologinio smurto, priekabiavimo darbe, numatyti tinkamas priemones ir skirti pakankamą finansavimą psichologinio smurto darbe prevencijai</w:t>
      </w:r>
      <w:r w:rsidR="00A97F34" w:rsidRPr="007368E9">
        <w:rPr>
          <w:rFonts w:ascii="Times New Roman" w:hAnsi="Times New Roman" w:cs="Times New Roman"/>
          <w:i/>
          <w:sz w:val="24"/>
          <w:szCs w:val="24"/>
        </w:rPr>
        <w:t xml:space="preserve">. </w:t>
      </w:r>
      <w:r w:rsidR="00A97F34" w:rsidRPr="007368E9">
        <w:rPr>
          <w:rFonts w:ascii="Times New Roman" w:hAnsi="Times New Roman" w:cs="Times New Roman"/>
          <w:sz w:val="24"/>
          <w:szCs w:val="24"/>
        </w:rPr>
        <w:t>Leisti darbuotojams</w:t>
      </w:r>
      <w:r w:rsidR="00594013" w:rsidRPr="007368E9">
        <w:rPr>
          <w:rFonts w:ascii="Times New Roman" w:hAnsi="Times New Roman" w:cs="Times New Roman"/>
          <w:sz w:val="24"/>
          <w:szCs w:val="24"/>
        </w:rPr>
        <w:t>,</w:t>
      </w:r>
      <w:r w:rsidR="00A97F34" w:rsidRPr="007368E9">
        <w:rPr>
          <w:rFonts w:ascii="Times New Roman" w:hAnsi="Times New Roman" w:cs="Times New Roman"/>
          <w:sz w:val="24"/>
          <w:szCs w:val="24"/>
        </w:rPr>
        <w:t xml:space="preserve"> </w:t>
      </w:r>
      <w:r w:rsidR="00594013" w:rsidRPr="007368E9">
        <w:rPr>
          <w:rFonts w:ascii="Times New Roman" w:hAnsi="Times New Roman" w:cs="Times New Roman"/>
          <w:sz w:val="24"/>
          <w:szCs w:val="24"/>
        </w:rPr>
        <w:t>dirbantiems pagal darbo sutartis, valstybės tarnautojams</w:t>
      </w:r>
      <w:r w:rsidR="004726DB">
        <w:rPr>
          <w:rFonts w:ascii="Times New Roman" w:hAnsi="Times New Roman" w:cs="Times New Roman"/>
          <w:sz w:val="24"/>
          <w:szCs w:val="24"/>
        </w:rPr>
        <w:t xml:space="preserve">, </w:t>
      </w:r>
      <w:r w:rsidR="00183E71">
        <w:rPr>
          <w:rFonts w:ascii="Times New Roman" w:hAnsi="Times New Roman" w:cs="Times New Roman"/>
          <w:sz w:val="24"/>
          <w:szCs w:val="24"/>
        </w:rPr>
        <w:t>valstybės pareigūnams ir vidaus tarnybos sistemos pareigūnams</w:t>
      </w:r>
      <w:r w:rsidR="00F25ED1" w:rsidRPr="007368E9">
        <w:rPr>
          <w:rFonts w:ascii="Times New Roman" w:hAnsi="Times New Roman" w:cs="Times New Roman"/>
          <w:sz w:val="24"/>
          <w:szCs w:val="24"/>
        </w:rPr>
        <w:t xml:space="preserve"> </w:t>
      </w:r>
      <w:r w:rsidR="0087743C" w:rsidRPr="00B24A61">
        <w:rPr>
          <w:rFonts w:ascii="Times New Roman" w:hAnsi="Times New Roman" w:cs="Times New Roman"/>
          <w:sz w:val="24"/>
          <w:szCs w:val="24"/>
        </w:rPr>
        <w:t xml:space="preserve">netrukdomai </w:t>
      </w:r>
      <w:r w:rsidR="00A97F34" w:rsidRPr="00B24A61">
        <w:rPr>
          <w:rFonts w:ascii="Times New Roman" w:hAnsi="Times New Roman" w:cs="Times New Roman"/>
          <w:sz w:val="24"/>
          <w:szCs w:val="24"/>
        </w:rPr>
        <w:t>j</w:t>
      </w:r>
      <w:r w:rsidR="00A97F34" w:rsidRPr="007368E9">
        <w:rPr>
          <w:rFonts w:ascii="Times New Roman" w:hAnsi="Times New Roman" w:cs="Times New Roman"/>
          <w:sz w:val="24"/>
          <w:szCs w:val="24"/>
        </w:rPr>
        <w:t>ungtis į</w:t>
      </w:r>
      <w:r w:rsidR="00E92103" w:rsidRPr="007368E9">
        <w:rPr>
          <w:rFonts w:ascii="Times New Roman" w:hAnsi="Times New Roman" w:cs="Times New Roman"/>
          <w:sz w:val="24"/>
          <w:szCs w:val="24"/>
        </w:rPr>
        <w:t xml:space="preserve"> </w:t>
      </w:r>
      <w:r w:rsidR="00A97F34" w:rsidRPr="007368E9">
        <w:rPr>
          <w:rFonts w:ascii="Times New Roman" w:hAnsi="Times New Roman" w:cs="Times New Roman"/>
          <w:sz w:val="24"/>
          <w:szCs w:val="24"/>
        </w:rPr>
        <w:t>profesines sąjungas</w:t>
      </w:r>
      <w:r w:rsidR="00F47B9A" w:rsidRPr="007368E9">
        <w:rPr>
          <w:rFonts w:ascii="Times New Roman" w:hAnsi="Times New Roman" w:cs="Times New Roman"/>
          <w:sz w:val="24"/>
          <w:szCs w:val="24"/>
        </w:rPr>
        <w:t>.</w:t>
      </w:r>
    </w:p>
    <w:p w14:paraId="242D85CB" w14:textId="36226108" w:rsidR="00A97F34" w:rsidRPr="00177B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1</w:t>
      </w:r>
      <w:r w:rsidR="00B04290">
        <w:rPr>
          <w:rFonts w:ascii="Times New Roman" w:hAnsi="Times New Roman" w:cs="Times New Roman"/>
          <w:sz w:val="24"/>
          <w:szCs w:val="24"/>
        </w:rPr>
        <w:t>1</w:t>
      </w:r>
      <w:r w:rsidRPr="007368E9">
        <w:rPr>
          <w:rFonts w:ascii="Times New Roman" w:hAnsi="Times New Roman" w:cs="Times New Roman"/>
          <w:sz w:val="24"/>
          <w:szCs w:val="24"/>
        </w:rPr>
        <w:t xml:space="preserve">. Vyriausybė </w:t>
      </w:r>
      <w:r w:rsidRPr="00B24A61">
        <w:rPr>
          <w:rFonts w:ascii="Times New Roman" w:hAnsi="Times New Roman" w:cs="Times New Roman"/>
          <w:sz w:val="24"/>
          <w:szCs w:val="24"/>
        </w:rPr>
        <w:t>įsipareigoja kartu su</w:t>
      </w:r>
      <w:r w:rsidRPr="007368E9">
        <w:rPr>
          <w:rFonts w:ascii="Times New Roman" w:hAnsi="Times New Roman" w:cs="Times New Roman"/>
          <w:sz w:val="24"/>
          <w:szCs w:val="24"/>
        </w:rPr>
        <w:t xml:space="preserve"> Lietuvos Respublikos 202</w:t>
      </w:r>
      <w:r w:rsidR="004726DB">
        <w:rPr>
          <w:rFonts w:ascii="Times New Roman" w:hAnsi="Times New Roman" w:cs="Times New Roman"/>
          <w:sz w:val="24"/>
          <w:szCs w:val="24"/>
        </w:rPr>
        <w:t>2</w:t>
      </w:r>
      <w:r w:rsidRPr="007368E9">
        <w:rPr>
          <w:rFonts w:ascii="Times New Roman" w:hAnsi="Times New Roman" w:cs="Times New Roman"/>
          <w:sz w:val="24"/>
          <w:szCs w:val="24"/>
        </w:rPr>
        <w:t xml:space="preserve"> metų valstybės biudžeto ir </w:t>
      </w:r>
      <w:r w:rsidRPr="00177BE9">
        <w:rPr>
          <w:rFonts w:ascii="Times New Roman" w:hAnsi="Times New Roman" w:cs="Times New Roman"/>
          <w:sz w:val="24"/>
          <w:szCs w:val="24"/>
        </w:rPr>
        <w:t xml:space="preserve">savivaldybių biudžetų finansinių rodiklių patvirtinimo įstatymo projektu </w:t>
      </w:r>
      <w:r w:rsidR="005F74B8" w:rsidRPr="00177BE9">
        <w:rPr>
          <w:rFonts w:ascii="Times New Roman" w:hAnsi="Times New Roman" w:cs="Times New Roman"/>
          <w:sz w:val="24"/>
          <w:szCs w:val="24"/>
        </w:rPr>
        <w:t xml:space="preserve">pateikti </w:t>
      </w:r>
      <w:r w:rsidR="00943E59" w:rsidRPr="00177BE9">
        <w:rPr>
          <w:rFonts w:ascii="Times New Roman" w:hAnsi="Times New Roman" w:cs="Times New Roman"/>
          <w:sz w:val="24"/>
          <w:szCs w:val="24"/>
        </w:rPr>
        <w:t xml:space="preserve">informaciją apie </w:t>
      </w:r>
      <w:r w:rsidRPr="00177BE9">
        <w:rPr>
          <w:rFonts w:ascii="Times New Roman" w:hAnsi="Times New Roman" w:cs="Times New Roman"/>
          <w:sz w:val="24"/>
          <w:szCs w:val="24"/>
        </w:rPr>
        <w:t xml:space="preserve">lėšų poreikį </w:t>
      </w:r>
      <w:r w:rsidR="005F74B8" w:rsidRPr="00177BE9">
        <w:rPr>
          <w:rFonts w:ascii="Times New Roman" w:hAnsi="Times New Roman" w:cs="Times New Roman"/>
          <w:sz w:val="24"/>
          <w:szCs w:val="24"/>
        </w:rPr>
        <w:t xml:space="preserve">papildomoms </w:t>
      </w:r>
      <w:r w:rsidRPr="00177BE9">
        <w:rPr>
          <w:rFonts w:ascii="Times New Roman" w:hAnsi="Times New Roman" w:cs="Times New Roman"/>
          <w:sz w:val="24"/>
          <w:szCs w:val="24"/>
        </w:rPr>
        <w:t>Sutarties III skyri</w:t>
      </w:r>
      <w:r w:rsidR="005F74B8" w:rsidRPr="00177BE9">
        <w:rPr>
          <w:rFonts w:ascii="Times New Roman" w:hAnsi="Times New Roman" w:cs="Times New Roman"/>
          <w:sz w:val="24"/>
          <w:szCs w:val="24"/>
        </w:rPr>
        <w:t>uje profesinių sąjungų nariams numatytoms</w:t>
      </w:r>
      <w:r w:rsidRPr="00177BE9">
        <w:rPr>
          <w:rFonts w:ascii="Times New Roman" w:hAnsi="Times New Roman" w:cs="Times New Roman"/>
          <w:sz w:val="24"/>
          <w:szCs w:val="24"/>
        </w:rPr>
        <w:t xml:space="preserve"> garantij</w:t>
      </w:r>
      <w:r w:rsidR="005F74B8" w:rsidRPr="00177BE9">
        <w:rPr>
          <w:rFonts w:ascii="Times New Roman" w:hAnsi="Times New Roman" w:cs="Times New Roman"/>
          <w:sz w:val="24"/>
          <w:szCs w:val="24"/>
        </w:rPr>
        <w:t>oms</w:t>
      </w:r>
      <w:r w:rsidRPr="00177BE9">
        <w:rPr>
          <w:rFonts w:ascii="Times New Roman" w:hAnsi="Times New Roman" w:cs="Times New Roman"/>
          <w:sz w:val="24"/>
          <w:szCs w:val="24"/>
        </w:rPr>
        <w:t xml:space="preserve"> įgyvendin</w:t>
      </w:r>
      <w:r w:rsidR="005F74B8" w:rsidRPr="00177BE9">
        <w:rPr>
          <w:rFonts w:ascii="Times New Roman" w:hAnsi="Times New Roman" w:cs="Times New Roman"/>
          <w:sz w:val="24"/>
          <w:szCs w:val="24"/>
        </w:rPr>
        <w:t>t</w:t>
      </w:r>
      <w:r w:rsidRPr="00177BE9">
        <w:rPr>
          <w:rFonts w:ascii="Times New Roman" w:hAnsi="Times New Roman" w:cs="Times New Roman"/>
          <w:sz w:val="24"/>
          <w:szCs w:val="24"/>
        </w:rPr>
        <w:t>i.</w:t>
      </w:r>
      <w:r w:rsidR="00A07203" w:rsidRPr="00177BE9">
        <w:rPr>
          <w:rFonts w:ascii="Times New Roman" w:hAnsi="Times New Roman" w:cs="Times New Roman"/>
          <w:sz w:val="24"/>
          <w:szCs w:val="24"/>
        </w:rPr>
        <w:t xml:space="preserve"> </w:t>
      </w:r>
    </w:p>
    <w:p w14:paraId="3DE082D8" w14:textId="12CF3E85" w:rsidR="00A07203" w:rsidRPr="00177BE9" w:rsidRDefault="00A07203" w:rsidP="00A97F34">
      <w:pPr>
        <w:spacing w:after="0"/>
        <w:ind w:firstLine="567"/>
        <w:jc w:val="both"/>
        <w:rPr>
          <w:rFonts w:ascii="Times New Roman" w:hAnsi="Times New Roman" w:cs="Times New Roman"/>
          <w:sz w:val="24"/>
          <w:szCs w:val="24"/>
        </w:rPr>
      </w:pPr>
      <w:bookmarkStart w:id="3" w:name="_Hlk84576886"/>
      <w:r w:rsidRPr="00177BE9">
        <w:rPr>
          <w:rFonts w:ascii="Times New Roman" w:hAnsi="Times New Roman" w:cs="Times New Roman"/>
          <w:sz w:val="24"/>
          <w:szCs w:val="24"/>
        </w:rPr>
        <w:t>1</w:t>
      </w:r>
      <w:r w:rsidR="00B04290" w:rsidRPr="00177BE9">
        <w:rPr>
          <w:rFonts w:ascii="Times New Roman" w:hAnsi="Times New Roman" w:cs="Times New Roman"/>
          <w:sz w:val="24"/>
          <w:szCs w:val="24"/>
        </w:rPr>
        <w:t>2</w:t>
      </w:r>
      <w:r w:rsidRPr="00177BE9">
        <w:rPr>
          <w:rFonts w:ascii="Times New Roman" w:hAnsi="Times New Roman" w:cs="Times New Roman"/>
          <w:sz w:val="24"/>
          <w:szCs w:val="24"/>
        </w:rPr>
        <w:t xml:space="preserve">. </w:t>
      </w:r>
      <w:r w:rsidRPr="009F3F4C">
        <w:rPr>
          <w:rFonts w:ascii="Times New Roman" w:hAnsi="Times New Roman" w:cs="Times New Roman"/>
          <w:sz w:val="24"/>
          <w:szCs w:val="24"/>
        </w:rPr>
        <w:t>Vyriausybė įsipareigoja</w:t>
      </w:r>
      <w:r w:rsidRPr="00177BE9">
        <w:rPr>
          <w:rFonts w:ascii="Times New Roman" w:hAnsi="Times New Roman" w:cs="Times New Roman"/>
          <w:sz w:val="24"/>
          <w:szCs w:val="24"/>
        </w:rPr>
        <w:t xml:space="preserve"> kartu su Lietuvos Respublikos 2022 metų valstybės biudžeto ir savivaldybių biudžetų finansinių rodiklių patvirtinimo įstatymo projektu </w:t>
      </w:r>
      <w:r w:rsidR="009A6D46" w:rsidRPr="009F3F4C">
        <w:rPr>
          <w:rFonts w:ascii="Times New Roman" w:hAnsi="Times New Roman" w:cs="Times New Roman"/>
          <w:sz w:val="24"/>
          <w:szCs w:val="24"/>
        </w:rPr>
        <w:t xml:space="preserve">Lietuvos Respublikos Seimui </w:t>
      </w:r>
      <w:r w:rsidRPr="009F3F4C">
        <w:rPr>
          <w:rFonts w:ascii="Times New Roman" w:hAnsi="Times New Roman" w:cs="Times New Roman"/>
          <w:sz w:val="24"/>
          <w:szCs w:val="24"/>
        </w:rPr>
        <w:t>pateikti įstatymų pakeitimų projektus</w:t>
      </w:r>
      <w:r w:rsidRPr="00177BE9">
        <w:rPr>
          <w:rFonts w:ascii="Times New Roman" w:hAnsi="Times New Roman" w:cs="Times New Roman"/>
          <w:sz w:val="24"/>
          <w:szCs w:val="24"/>
        </w:rPr>
        <w:t xml:space="preserve">, susijusius su darbo apmokėjimo sąlygų gerinimu, </w:t>
      </w:r>
      <w:r w:rsidRPr="009F3F4C">
        <w:rPr>
          <w:rFonts w:ascii="Times New Roman" w:hAnsi="Times New Roman" w:cs="Times New Roman"/>
          <w:sz w:val="24"/>
          <w:szCs w:val="24"/>
        </w:rPr>
        <w:t>dėl</w:t>
      </w:r>
      <w:r w:rsidRPr="00177BE9">
        <w:rPr>
          <w:rFonts w:ascii="Times New Roman" w:hAnsi="Times New Roman" w:cs="Times New Roman"/>
          <w:sz w:val="24"/>
          <w:szCs w:val="24"/>
        </w:rPr>
        <w:t>:</w:t>
      </w:r>
    </w:p>
    <w:p w14:paraId="7A58F3AA" w14:textId="1743EA62" w:rsidR="007376BC" w:rsidRPr="007376BC" w:rsidRDefault="007376BC" w:rsidP="007376BC">
      <w:pPr>
        <w:spacing w:after="0" w:line="240" w:lineRule="auto"/>
        <w:ind w:firstLine="567"/>
        <w:jc w:val="both"/>
        <w:rPr>
          <w:rFonts w:ascii="Times New Roman" w:eastAsia="Calibri" w:hAnsi="Times New Roman" w:cs="Times New Roman"/>
          <w:sz w:val="24"/>
          <w:szCs w:val="24"/>
        </w:rPr>
      </w:pPr>
      <w:r w:rsidRPr="007376BC">
        <w:rPr>
          <w:rFonts w:ascii="Times New Roman" w:eastAsia="Calibri" w:hAnsi="Times New Roman" w:cs="Times New Roman"/>
          <w:sz w:val="24"/>
          <w:szCs w:val="24"/>
        </w:rPr>
        <w:t>12.1</w:t>
      </w:r>
      <w:r w:rsidRPr="009F3F4C">
        <w:rPr>
          <w:rFonts w:ascii="Times New Roman" w:eastAsia="Calibri" w:hAnsi="Times New Roman" w:cs="Times New Roman"/>
          <w:sz w:val="24"/>
          <w:szCs w:val="24"/>
        </w:rPr>
        <w:t>. biudžetinių įstaigų darbuotojų, dirbančių pagal darbo sutartis</w:t>
      </w:r>
      <w:r w:rsidR="00BD1138" w:rsidRPr="009F3F4C">
        <w:rPr>
          <w:rFonts w:ascii="Times New Roman" w:eastAsia="Calibri" w:hAnsi="Times New Roman" w:cs="Times New Roman"/>
          <w:sz w:val="24"/>
          <w:szCs w:val="24"/>
        </w:rPr>
        <w:t>,</w:t>
      </w:r>
      <w:r w:rsidRPr="009F3F4C">
        <w:rPr>
          <w:rFonts w:ascii="Times New Roman" w:eastAsia="Calibri" w:hAnsi="Times New Roman" w:cs="Times New Roman"/>
          <w:sz w:val="24"/>
          <w:szCs w:val="24"/>
        </w:rPr>
        <w:t xml:space="preserve"> A, B ir C lygio </w:t>
      </w:r>
      <w:r w:rsidR="00FD1B4A" w:rsidRPr="009F3F4C">
        <w:rPr>
          <w:rFonts w:ascii="Times New Roman" w:eastAsia="Calibri" w:hAnsi="Times New Roman" w:cs="Times New Roman"/>
          <w:sz w:val="24"/>
          <w:szCs w:val="24"/>
        </w:rPr>
        <w:t>pareigybė</w:t>
      </w:r>
      <w:r w:rsidR="009A6D46" w:rsidRPr="009F3F4C">
        <w:rPr>
          <w:rFonts w:ascii="Times New Roman" w:eastAsia="Calibri" w:hAnsi="Times New Roman" w:cs="Times New Roman"/>
          <w:sz w:val="24"/>
          <w:szCs w:val="24"/>
        </w:rPr>
        <w:t>ms</w:t>
      </w:r>
      <w:r w:rsidR="00FD1B4A" w:rsidRPr="007376BC">
        <w:rPr>
          <w:rFonts w:ascii="Times New Roman" w:eastAsia="Calibri" w:hAnsi="Times New Roman" w:cs="Times New Roman"/>
          <w:sz w:val="24"/>
          <w:szCs w:val="24"/>
        </w:rPr>
        <w:t xml:space="preserve"> </w:t>
      </w:r>
      <w:r w:rsidR="005F577C">
        <w:rPr>
          <w:rFonts w:ascii="Times New Roman" w:eastAsia="Calibri" w:hAnsi="Times New Roman" w:cs="Times New Roman"/>
          <w:sz w:val="24"/>
          <w:szCs w:val="24"/>
        </w:rPr>
        <w:t xml:space="preserve"> </w:t>
      </w:r>
      <w:r w:rsidRPr="007376BC">
        <w:rPr>
          <w:rFonts w:ascii="Times New Roman" w:eastAsia="Calibri" w:hAnsi="Times New Roman" w:cs="Times New Roman"/>
          <w:sz w:val="24"/>
          <w:szCs w:val="24"/>
        </w:rPr>
        <w:t xml:space="preserve">Valstybės ir savivaldybių įstaigų darbuotojų darbo apmokėjimo ir komisijų narių atlygio už darbą įstatymo prieduose </w:t>
      </w:r>
      <w:r w:rsidRPr="009F3F4C">
        <w:rPr>
          <w:rFonts w:ascii="Times New Roman" w:eastAsia="Calibri" w:hAnsi="Times New Roman" w:cs="Times New Roman"/>
          <w:sz w:val="24"/>
          <w:szCs w:val="24"/>
        </w:rPr>
        <w:t>numatytų minimalių pareiginės algos pastoviosios dalies koeficientų didinimo 0,</w:t>
      </w:r>
      <w:r w:rsidR="00FB31F7" w:rsidRPr="009F3F4C">
        <w:rPr>
          <w:rFonts w:ascii="Times New Roman" w:eastAsia="Calibri" w:hAnsi="Times New Roman" w:cs="Times New Roman"/>
          <w:sz w:val="24"/>
          <w:szCs w:val="24"/>
        </w:rPr>
        <w:t>5 </w:t>
      </w:r>
      <w:r w:rsidRPr="009F3F4C">
        <w:rPr>
          <w:rFonts w:ascii="Times New Roman" w:eastAsia="Calibri" w:hAnsi="Times New Roman" w:cs="Times New Roman"/>
          <w:sz w:val="24"/>
          <w:szCs w:val="24"/>
        </w:rPr>
        <w:t>koeficiento</w:t>
      </w:r>
      <w:r w:rsidR="00FD1B4A" w:rsidRPr="009F3F4C">
        <w:rPr>
          <w:rFonts w:ascii="Times New Roman" w:eastAsia="Calibri" w:hAnsi="Times New Roman" w:cs="Times New Roman"/>
          <w:sz w:val="24"/>
          <w:szCs w:val="24"/>
        </w:rPr>
        <w:t xml:space="preserve"> dydži</w:t>
      </w:r>
      <w:r w:rsidR="00A63721" w:rsidRPr="009F3F4C">
        <w:rPr>
          <w:rFonts w:ascii="Times New Roman" w:eastAsia="Calibri" w:hAnsi="Times New Roman" w:cs="Times New Roman"/>
          <w:sz w:val="24"/>
          <w:szCs w:val="24"/>
        </w:rPr>
        <w:t>u</w:t>
      </w:r>
      <w:r w:rsidRPr="009F3F4C">
        <w:rPr>
          <w:rFonts w:ascii="Times New Roman" w:eastAsia="Calibri" w:hAnsi="Times New Roman" w:cs="Times New Roman"/>
          <w:sz w:val="24"/>
          <w:szCs w:val="24"/>
        </w:rPr>
        <w:t>;</w:t>
      </w:r>
    </w:p>
    <w:p w14:paraId="4188BC17" w14:textId="1441CB6D" w:rsidR="007376BC" w:rsidRPr="007376BC" w:rsidRDefault="007376BC" w:rsidP="007376BC">
      <w:pPr>
        <w:spacing w:after="0" w:line="240" w:lineRule="auto"/>
        <w:ind w:firstLine="567"/>
        <w:jc w:val="both"/>
        <w:rPr>
          <w:rFonts w:ascii="Times New Roman" w:eastAsia="Calibri" w:hAnsi="Times New Roman" w:cs="Times New Roman"/>
          <w:sz w:val="24"/>
          <w:szCs w:val="24"/>
        </w:rPr>
      </w:pPr>
      <w:r w:rsidRPr="007376BC">
        <w:rPr>
          <w:rFonts w:ascii="Times New Roman" w:eastAsia="Calibri" w:hAnsi="Times New Roman" w:cs="Times New Roman"/>
          <w:sz w:val="24"/>
          <w:szCs w:val="24"/>
        </w:rPr>
        <w:t xml:space="preserve">12.2. valstybės tarnautojų 10 grupės </w:t>
      </w:r>
      <w:r w:rsidR="00101BFA" w:rsidRPr="007376BC">
        <w:rPr>
          <w:rFonts w:ascii="Times New Roman" w:eastAsia="Calibri" w:hAnsi="Times New Roman" w:cs="Times New Roman"/>
          <w:sz w:val="24"/>
          <w:szCs w:val="24"/>
        </w:rPr>
        <w:t>pareigyb</w:t>
      </w:r>
      <w:r w:rsidR="00101BFA" w:rsidRPr="00101BFA">
        <w:rPr>
          <w:rFonts w:ascii="Times New Roman" w:eastAsia="Calibri" w:hAnsi="Times New Roman" w:cs="Times New Roman"/>
          <w:sz w:val="24"/>
          <w:szCs w:val="24"/>
        </w:rPr>
        <w:t>ė</w:t>
      </w:r>
      <w:r w:rsidR="00101BFA">
        <w:rPr>
          <w:rFonts w:ascii="Times New Roman" w:eastAsia="Calibri" w:hAnsi="Times New Roman" w:cs="Times New Roman"/>
          <w:sz w:val="24"/>
          <w:szCs w:val="24"/>
        </w:rPr>
        <w:t>ms</w:t>
      </w:r>
      <w:r w:rsidR="00101BFA" w:rsidRPr="007376BC">
        <w:rPr>
          <w:rFonts w:ascii="Times New Roman" w:eastAsia="Calibri" w:hAnsi="Times New Roman" w:cs="Times New Roman"/>
          <w:sz w:val="24"/>
          <w:szCs w:val="24"/>
        </w:rPr>
        <w:t xml:space="preserve"> </w:t>
      </w:r>
      <w:r w:rsidRPr="007376BC">
        <w:rPr>
          <w:rFonts w:ascii="Times New Roman" w:eastAsia="Calibri" w:hAnsi="Times New Roman" w:cs="Times New Roman"/>
          <w:sz w:val="24"/>
          <w:szCs w:val="24"/>
        </w:rPr>
        <w:t>Valstybės tarnybos įstatyme nustatytos minimalios koeficientų didinimo 0,5 koeficiento</w:t>
      </w:r>
      <w:r w:rsidR="00FD1B4A">
        <w:rPr>
          <w:rFonts w:ascii="Times New Roman" w:eastAsia="Calibri" w:hAnsi="Times New Roman" w:cs="Times New Roman"/>
          <w:sz w:val="24"/>
          <w:szCs w:val="24"/>
        </w:rPr>
        <w:t xml:space="preserve"> dydži</w:t>
      </w:r>
      <w:r w:rsidR="00A63721">
        <w:rPr>
          <w:rFonts w:ascii="Times New Roman" w:eastAsia="Calibri" w:hAnsi="Times New Roman" w:cs="Times New Roman"/>
          <w:sz w:val="24"/>
          <w:szCs w:val="24"/>
        </w:rPr>
        <w:t>u</w:t>
      </w:r>
      <w:r w:rsidRPr="007376BC">
        <w:rPr>
          <w:rFonts w:ascii="Times New Roman" w:eastAsia="Calibri" w:hAnsi="Times New Roman" w:cs="Times New Roman"/>
          <w:sz w:val="24"/>
          <w:szCs w:val="24"/>
        </w:rPr>
        <w:t>;</w:t>
      </w:r>
    </w:p>
    <w:p w14:paraId="35A49799" w14:textId="3B25DC61" w:rsidR="007376BC" w:rsidRPr="007376BC" w:rsidRDefault="007376BC" w:rsidP="007376BC">
      <w:pPr>
        <w:spacing w:after="0" w:line="240" w:lineRule="auto"/>
        <w:ind w:firstLine="567"/>
        <w:jc w:val="both"/>
        <w:rPr>
          <w:rFonts w:ascii="Times New Roman" w:eastAsia="Calibri" w:hAnsi="Times New Roman" w:cs="Times New Roman"/>
          <w:sz w:val="24"/>
          <w:szCs w:val="24"/>
        </w:rPr>
      </w:pPr>
      <w:r w:rsidRPr="007376BC">
        <w:rPr>
          <w:rFonts w:ascii="Times New Roman" w:eastAsia="Calibri" w:hAnsi="Times New Roman" w:cs="Times New Roman"/>
          <w:sz w:val="24"/>
          <w:szCs w:val="24"/>
        </w:rPr>
        <w:t xml:space="preserve">12.3. statutinių valstybės tarnautojų </w:t>
      </w:r>
      <w:r w:rsidR="008B34C7">
        <w:rPr>
          <w:rFonts w:ascii="Times New Roman" w:eastAsia="Calibri" w:hAnsi="Times New Roman" w:cs="Times New Roman"/>
          <w:sz w:val="24"/>
          <w:szCs w:val="24"/>
        </w:rPr>
        <w:t xml:space="preserve">13–15 pareigybių grupių </w:t>
      </w:r>
      <w:r w:rsidR="00101BFA">
        <w:rPr>
          <w:rFonts w:ascii="Times New Roman" w:eastAsia="Calibri" w:hAnsi="Times New Roman" w:cs="Times New Roman"/>
          <w:sz w:val="24"/>
          <w:szCs w:val="24"/>
        </w:rPr>
        <w:t>pareigyb</w:t>
      </w:r>
      <w:r w:rsidR="00101BFA" w:rsidRPr="00101BFA">
        <w:rPr>
          <w:rFonts w:ascii="Times New Roman" w:eastAsia="Calibri" w:hAnsi="Times New Roman" w:cs="Times New Roman"/>
          <w:sz w:val="24"/>
          <w:szCs w:val="24"/>
        </w:rPr>
        <w:t>ė</w:t>
      </w:r>
      <w:r w:rsidR="00101BFA">
        <w:rPr>
          <w:rFonts w:ascii="Times New Roman" w:eastAsia="Calibri" w:hAnsi="Times New Roman" w:cs="Times New Roman"/>
          <w:sz w:val="24"/>
          <w:szCs w:val="24"/>
        </w:rPr>
        <w:t xml:space="preserve">ms </w:t>
      </w:r>
      <w:r w:rsidRPr="007376BC">
        <w:rPr>
          <w:rFonts w:ascii="Times New Roman" w:eastAsia="Calibri" w:hAnsi="Times New Roman" w:cs="Times New Roman"/>
          <w:sz w:val="24"/>
          <w:szCs w:val="24"/>
        </w:rPr>
        <w:t>Vidaus tarnybos statute nustatytos minimalių koeficientų didinimo: III įstaigų grupė</w:t>
      </w:r>
      <w:r w:rsidR="009A6D46">
        <w:rPr>
          <w:rFonts w:ascii="Times New Roman" w:eastAsia="Calibri" w:hAnsi="Times New Roman" w:cs="Times New Roman"/>
          <w:sz w:val="24"/>
          <w:szCs w:val="24"/>
        </w:rPr>
        <w:t>s</w:t>
      </w:r>
      <w:r w:rsidRPr="007376BC">
        <w:rPr>
          <w:rFonts w:ascii="Times New Roman" w:eastAsia="Calibri" w:hAnsi="Times New Roman" w:cs="Times New Roman"/>
          <w:sz w:val="24"/>
          <w:szCs w:val="24"/>
        </w:rPr>
        <w:t xml:space="preserve"> </w:t>
      </w:r>
      <w:r w:rsidRPr="007376BC">
        <w:rPr>
          <w:rFonts w:ascii="Times New Roman" w:eastAsia="Calibri" w:hAnsi="Times New Roman" w:cs="Times New Roman"/>
          <w:sz w:val="24"/>
          <w:szCs w:val="24"/>
          <w:lang w:val="en-US"/>
        </w:rPr>
        <w:t>–</w:t>
      </w:r>
      <w:r w:rsidRPr="007376BC">
        <w:rPr>
          <w:rFonts w:ascii="Times New Roman" w:eastAsia="Calibri" w:hAnsi="Times New Roman" w:cs="Times New Roman"/>
          <w:sz w:val="24"/>
          <w:szCs w:val="24"/>
        </w:rPr>
        <w:t xml:space="preserve"> 0,5 koeficiento</w:t>
      </w:r>
      <w:r w:rsidR="00FD1B4A">
        <w:rPr>
          <w:rFonts w:ascii="Times New Roman" w:eastAsia="Calibri" w:hAnsi="Times New Roman" w:cs="Times New Roman"/>
          <w:sz w:val="24"/>
          <w:szCs w:val="24"/>
        </w:rPr>
        <w:t xml:space="preserve"> dydži</w:t>
      </w:r>
      <w:r w:rsidR="00A63721">
        <w:rPr>
          <w:rFonts w:ascii="Times New Roman" w:eastAsia="Calibri" w:hAnsi="Times New Roman" w:cs="Times New Roman"/>
          <w:sz w:val="24"/>
          <w:szCs w:val="24"/>
        </w:rPr>
        <w:t>u</w:t>
      </w:r>
      <w:r w:rsidRPr="007376BC">
        <w:rPr>
          <w:rFonts w:ascii="Times New Roman" w:eastAsia="Calibri" w:hAnsi="Times New Roman" w:cs="Times New Roman"/>
          <w:sz w:val="24"/>
          <w:szCs w:val="24"/>
        </w:rPr>
        <w:t>, II įstaigų grupė</w:t>
      </w:r>
      <w:r w:rsidR="001B0B03">
        <w:rPr>
          <w:rFonts w:ascii="Times New Roman" w:eastAsia="Calibri" w:hAnsi="Times New Roman" w:cs="Times New Roman"/>
          <w:sz w:val="24"/>
          <w:szCs w:val="24"/>
        </w:rPr>
        <w:t>s</w:t>
      </w:r>
      <w:r w:rsidRPr="007376BC">
        <w:rPr>
          <w:rFonts w:ascii="Times New Roman" w:eastAsia="Calibri" w:hAnsi="Times New Roman" w:cs="Times New Roman"/>
          <w:sz w:val="24"/>
          <w:szCs w:val="24"/>
        </w:rPr>
        <w:t xml:space="preserve"> </w:t>
      </w:r>
      <w:r w:rsidRPr="007376BC">
        <w:rPr>
          <w:rFonts w:ascii="Times New Roman" w:eastAsia="Calibri" w:hAnsi="Times New Roman" w:cs="Times New Roman"/>
          <w:sz w:val="24"/>
          <w:szCs w:val="24"/>
          <w:lang w:val="en-US"/>
        </w:rPr>
        <w:t>–</w:t>
      </w:r>
      <w:r w:rsidRPr="007376BC">
        <w:rPr>
          <w:rFonts w:ascii="Times New Roman" w:eastAsia="Calibri" w:hAnsi="Times New Roman" w:cs="Times New Roman"/>
          <w:sz w:val="24"/>
          <w:szCs w:val="24"/>
        </w:rPr>
        <w:t xml:space="preserve"> 0,2 koeficiento</w:t>
      </w:r>
      <w:r w:rsidR="00FD1B4A">
        <w:rPr>
          <w:rFonts w:ascii="Times New Roman" w:eastAsia="Calibri" w:hAnsi="Times New Roman" w:cs="Times New Roman"/>
          <w:sz w:val="24"/>
          <w:szCs w:val="24"/>
        </w:rPr>
        <w:t xml:space="preserve"> dydži</w:t>
      </w:r>
      <w:r w:rsidR="00A63721">
        <w:rPr>
          <w:rFonts w:ascii="Times New Roman" w:eastAsia="Calibri" w:hAnsi="Times New Roman" w:cs="Times New Roman"/>
          <w:sz w:val="24"/>
          <w:szCs w:val="24"/>
        </w:rPr>
        <w:t>u</w:t>
      </w:r>
      <w:r w:rsidRPr="007376BC">
        <w:rPr>
          <w:rFonts w:ascii="Times New Roman" w:eastAsia="Calibri" w:hAnsi="Times New Roman" w:cs="Times New Roman"/>
          <w:sz w:val="24"/>
          <w:szCs w:val="24"/>
        </w:rPr>
        <w:t>.</w:t>
      </w:r>
    </w:p>
    <w:bookmarkEnd w:id="3"/>
    <w:p w14:paraId="01728774" w14:textId="59D676D6"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1</w:t>
      </w:r>
      <w:r w:rsidR="00541FBB">
        <w:rPr>
          <w:rFonts w:ascii="Times New Roman" w:hAnsi="Times New Roman" w:cs="Times New Roman"/>
          <w:sz w:val="24"/>
          <w:szCs w:val="24"/>
        </w:rPr>
        <w:t>3</w:t>
      </w:r>
      <w:r w:rsidRPr="007368E9">
        <w:rPr>
          <w:rFonts w:ascii="Times New Roman" w:hAnsi="Times New Roman" w:cs="Times New Roman"/>
          <w:sz w:val="24"/>
          <w:szCs w:val="24"/>
        </w:rPr>
        <w:t>. Profesinės sąjungos įsipareigoja:</w:t>
      </w:r>
    </w:p>
    <w:p w14:paraId="21C3244A" w14:textId="439376BE"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1</w:t>
      </w:r>
      <w:r w:rsidR="00541FBB">
        <w:rPr>
          <w:rFonts w:ascii="Times New Roman" w:hAnsi="Times New Roman" w:cs="Times New Roman"/>
          <w:sz w:val="24"/>
          <w:szCs w:val="24"/>
        </w:rPr>
        <w:t>3</w:t>
      </w:r>
      <w:r w:rsidRPr="007368E9">
        <w:rPr>
          <w:rFonts w:ascii="Times New Roman" w:hAnsi="Times New Roman" w:cs="Times New Roman"/>
          <w:sz w:val="24"/>
          <w:szCs w:val="24"/>
        </w:rPr>
        <w:t xml:space="preserve">.1. atstovaudamos savo nariams įstaigose, klausimus, susijusius su darbo užmokesčiu, pirmiausia spręsti tiesioginėmis </w:t>
      </w:r>
      <w:r w:rsidRPr="000B0442">
        <w:rPr>
          <w:rFonts w:ascii="Times New Roman" w:hAnsi="Times New Roman" w:cs="Times New Roman"/>
          <w:sz w:val="24"/>
          <w:szCs w:val="24"/>
        </w:rPr>
        <w:t>derybomis tarp</w:t>
      </w:r>
      <w:r w:rsidRPr="007368E9">
        <w:rPr>
          <w:rFonts w:ascii="Times New Roman" w:hAnsi="Times New Roman" w:cs="Times New Roman"/>
          <w:sz w:val="24"/>
          <w:szCs w:val="24"/>
        </w:rPr>
        <w:t xml:space="preserve"> Vyriausybės įgaliotų atstovų ir profesinių sąjungų atstovų;</w:t>
      </w:r>
      <w:r w:rsidR="00B947B9" w:rsidRPr="00B947B9">
        <w:rPr>
          <w:rFonts w:ascii="Times New Roman" w:hAnsi="Times New Roman" w:cs="Times New Roman"/>
          <w:sz w:val="24"/>
          <w:szCs w:val="24"/>
        </w:rPr>
        <w:t xml:space="preserve"> </w:t>
      </w:r>
    </w:p>
    <w:p w14:paraId="5653F8BC" w14:textId="3AFA5CB8" w:rsidR="00A97F34" w:rsidRPr="007368E9" w:rsidRDefault="00A97F34"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1</w:t>
      </w:r>
      <w:r w:rsidR="00541FBB">
        <w:rPr>
          <w:rFonts w:ascii="Times New Roman" w:hAnsi="Times New Roman" w:cs="Times New Roman"/>
          <w:sz w:val="24"/>
          <w:szCs w:val="24"/>
        </w:rPr>
        <w:t>3</w:t>
      </w:r>
      <w:r w:rsidRPr="007368E9">
        <w:rPr>
          <w:rFonts w:ascii="Times New Roman" w:hAnsi="Times New Roman" w:cs="Times New Roman"/>
          <w:sz w:val="24"/>
          <w:szCs w:val="24"/>
        </w:rPr>
        <w:t xml:space="preserve">.2. </w:t>
      </w:r>
      <w:r w:rsidR="00A60413" w:rsidRPr="00B24A61">
        <w:rPr>
          <w:rFonts w:ascii="Times New Roman" w:hAnsi="Times New Roman" w:cs="Times New Roman"/>
          <w:sz w:val="24"/>
          <w:szCs w:val="24"/>
        </w:rPr>
        <w:t xml:space="preserve">laikytis bendros pozicijos </w:t>
      </w:r>
      <w:r w:rsidRPr="00B24A61">
        <w:rPr>
          <w:rFonts w:ascii="Times New Roman" w:hAnsi="Times New Roman" w:cs="Times New Roman"/>
          <w:sz w:val="24"/>
          <w:szCs w:val="24"/>
        </w:rPr>
        <w:t>dėl Sutartyje susitartų klausimų ir kartu atstovauti ją ginant</w:t>
      </w:r>
      <w:r w:rsidRPr="007368E9">
        <w:rPr>
          <w:rFonts w:ascii="Times New Roman" w:hAnsi="Times New Roman" w:cs="Times New Roman"/>
          <w:sz w:val="24"/>
          <w:szCs w:val="24"/>
        </w:rPr>
        <w:t>;</w:t>
      </w:r>
      <w:r w:rsidR="00B947B9" w:rsidRPr="00B947B9">
        <w:t xml:space="preserve"> </w:t>
      </w:r>
    </w:p>
    <w:p w14:paraId="6E7A1F12" w14:textId="5BD5D8DF" w:rsidR="00CB6AAE" w:rsidRPr="007368E9" w:rsidRDefault="00A97F34" w:rsidP="009E3BA3">
      <w:pPr>
        <w:spacing w:after="0"/>
        <w:ind w:firstLine="567"/>
        <w:jc w:val="both"/>
        <w:rPr>
          <w:rFonts w:ascii="Times New Roman" w:eastAsia="Calibri" w:hAnsi="Times New Roman" w:cs="Times New Roman"/>
          <w:b/>
          <w:i/>
          <w:sz w:val="24"/>
          <w:szCs w:val="24"/>
        </w:rPr>
      </w:pPr>
      <w:r w:rsidRPr="007368E9">
        <w:rPr>
          <w:rFonts w:ascii="Times New Roman" w:hAnsi="Times New Roman" w:cs="Times New Roman"/>
          <w:sz w:val="24"/>
          <w:szCs w:val="24"/>
        </w:rPr>
        <w:t>1</w:t>
      </w:r>
      <w:r w:rsidR="00541FBB">
        <w:rPr>
          <w:rFonts w:ascii="Times New Roman" w:hAnsi="Times New Roman" w:cs="Times New Roman"/>
          <w:sz w:val="24"/>
          <w:szCs w:val="24"/>
        </w:rPr>
        <w:t>3</w:t>
      </w:r>
      <w:r w:rsidRPr="007368E9">
        <w:rPr>
          <w:rFonts w:ascii="Times New Roman" w:hAnsi="Times New Roman" w:cs="Times New Roman"/>
          <w:sz w:val="24"/>
          <w:szCs w:val="24"/>
        </w:rPr>
        <w:t>.</w:t>
      </w:r>
      <w:r w:rsidR="00F47B9A" w:rsidRPr="007368E9">
        <w:rPr>
          <w:rFonts w:ascii="Times New Roman" w:hAnsi="Times New Roman" w:cs="Times New Roman"/>
          <w:sz w:val="24"/>
          <w:szCs w:val="24"/>
        </w:rPr>
        <w:t>3</w:t>
      </w:r>
      <w:r w:rsidRPr="007368E9">
        <w:rPr>
          <w:rFonts w:ascii="Times New Roman" w:hAnsi="Times New Roman" w:cs="Times New Roman"/>
          <w:sz w:val="24"/>
          <w:szCs w:val="24"/>
        </w:rPr>
        <w:t xml:space="preserve">. bendradarbiauti su darbo tarybomis, kad </w:t>
      </w:r>
      <w:r w:rsidR="007D2839">
        <w:rPr>
          <w:rFonts w:ascii="Times New Roman" w:hAnsi="Times New Roman" w:cs="Times New Roman"/>
          <w:sz w:val="24"/>
          <w:szCs w:val="24"/>
        </w:rPr>
        <w:t xml:space="preserve">įstaigose </w:t>
      </w:r>
      <w:r w:rsidRPr="007368E9">
        <w:rPr>
          <w:rFonts w:ascii="Times New Roman" w:hAnsi="Times New Roman" w:cs="Times New Roman"/>
          <w:sz w:val="24"/>
          <w:szCs w:val="24"/>
        </w:rPr>
        <w:t xml:space="preserve">būtų tinkamai atstovaujami ir ginami </w:t>
      </w:r>
      <w:bookmarkStart w:id="4" w:name="_Hlk81556944"/>
      <w:r w:rsidR="00C47A32">
        <w:rPr>
          <w:rFonts w:ascii="Times New Roman" w:hAnsi="Times New Roman" w:cs="Times New Roman"/>
          <w:sz w:val="24"/>
          <w:szCs w:val="24"/>
        </w:rPr>
        <w:t xml:space="preserve">darbuotojų, </w:t>
      </w:r>
      <w:r w:rsidRPr="007368E9">
        <w:rPr>
          <w:rFonts w:ascii="Times New Roman" w:hAnsi="Times New Roman" w:cs="Times New Roman"/>
          <w:sz w:val="24"/>
          <w:szCs w:val="24"/>
        </w:rPr>
        <w:t>dirbančių</w:t>
      </w:r>
      <w:r w:rsidR="00C47A32">
        <w:rPr>
          <w:rFonts w:ascii="Times New Roman" w:hAnsi="Times New Roman" w:cs="Times New Roman"/>
          <w:sz w:val="24"/>
          <w:szCs w:val="24"/>
        </w:rPr>
        <w:t xml:space="preserve"> pagal darbo sutartis</w:t>
      </w:r>
      <w:r w:rsidRPr="007368E9">
        <w:rPr>
          <w:rFonts w:ascii="Times New Roman" w:hAnsi="Times New Roman" w:cs="Times New Roman"/>
          <w:sz w:val="24"/>
          <w:szCs w:val="24"/>
        </w:rPr>
        <w:t>,</w:t>
      </w:r>
      <w:r w:rsidR="000761BE" w:rsidRPr="007368E9">
        <w:rPr>
          <w:rFonts w:ascii="Times New Roman" w:hAnsi="Times New Roman" w:cs="Times New Roman"/>
          <w:sz w:val="24"/>
          <w:szCs w:val="24"/>
        </w:rPr>
        <w:t xml:space="preserve"> </w:t>
      </w:r>
      <w:r w:rsidRPr="007368E9">
        <w:rPr>
          <w:rFonts w:ascii="Times New Roman" w:hAnsi="Times New Roman" w:cs="Times New Roman"/>
          <w:sz w:val="24"/>
          <w:szCs w:val="24"/>
        </w:rPr>
        <w:t>valstybės tarnautojų</w:t>
      </w:r>
      <w:r w:rsidR="00C76985">
        <w:rPr>
          <w:rFonts w:ascii="Times New Roman" w:hAnsi="Times New Roman" w:cs="Times New Roman"/>
          <w:sz w:val="24"/>
          <w:szCs w:val="24"/>
        </w:rPr>
        <w:t>,</w:t>
      </w:r>
      <w:r w:rsidR="00C47A32">
        <w:rPr>
          <w:rFonts w:ascii="Times New Roman" w:hAnsi="Times New Roman" w:cs="Times New Roman"/>
          <w:sz w:val="24"/>
          <w:szCs w:val="24"/>
        </w:rPr>
        <w:t xml:space="preserve"> </w:t>
      </w:r>
      <w:r w:rsidR="00B469F2">
        <w:rPr>
          <w:rFonts w:ascii="Times New Roman" w:hAnsi="Times New Roman" w:cs="Times New Roman"/>
          <w:sz w:val="24"/>
          <w:szCs w:val="24"/>
        </w:rPr>
        <w:t>valstybės</w:t>
      </w:r>
      <w:r w:rsidR="00B469F2" w:rsidRPr="007368E9">
        <w:rPr>
          <w:rFonts w:ascii="Times New Roman" w:hAnsi="Times New Roman" w:cs="Times New Roman"/>
          <w:sz w:val="24"/>
          <w:szCs w:val="24"/>
        </w:rPr>
        <w:t xml:space="preserve"> pareigūnų </w:t>
      </w:r>
      <w:r w:rsidR="00B469F2">
        <w:rPr>
          <w:rFonts w:ascii="Times New Roman" w:hAnsi="Times New Roman" w:cs="Times New Roman"/>
          <w:sz w:val="24"/>
          <w:szCs w:val="24"/>
        </w:rPr>
        <w:t xml:space="preserve">ir </w:t>
      </w:r>
      <w:r w:rsidRPr="007368E9">
        <w:rPr>
          <w:rFonts w:ascii="Times New Roman" w:hAnsi="Times New Roman" w:cs="Times New Roman"/>
          <w:sz w:val="24"/>
          <w:szCs w:val="24"/>
        </w:rPr>
        <w:t xml:space="preserve">vidaus </w:t>
      </w:r>
      <w:r w:rsidR="005E2EA5" w:rsidRPr="007368E9">
        <w:rPr>
          <w:rFonts w:ascii="Times New Roman" w:hAnsi="Times New Roman" w:cs="Times New Roman"/>
          <w:sz w:val="24"/>
          <w:szCs w:val="24"/>
        </w:rPr>
        <w:t xml:space="preserve">tarnybos </w:t>
      </w:r>
      <w:r w:rsidR="00F63D44" w:rsidRPr="007368E9">
        <w:rPr>
          <w:rFonts w:ascii="Times New Roman" w:hAnsi="Times New Roman" w:cs="Times New Roman"/>
          <w:sz w:val="24"/>
          <w:szCs w:val="24"/>
        </w:rPr>
        <w:t>sistemos</w:t>
      </w:r>
      <w:r w:rsidR="00787BAF">
        <w:rPr>
          <w:rFonts w:ascii="Times New Roman" w:hAnsi="Times New Roman" w:cs="Times New Roman"/>
          <w:sz w:val="24"/>
          <w:szCs w:val="24"/>
        </w:rPr>
        <w:t xml:space="preserve"> pareigūnų</w:t>
      </w:r>
      <w:r w:rsidR="00C47A32">
        <w:rPr>
          <w:rFonts w:ascii="Times New Roman" w:hAnsi="Times New Roman" w:cs="Times New Roman"/>
          <w:sz w:val="24"/>
          <w:szCs w:val="24"/>
        </w:rPr>
        <w:t xml:space="preserve"> </w:t>
      </w:r>
      <w:bookmarkEnd w:id="4"/>
      <w:r w:rsidRPr="007368E9">
        <w:rPr>
          <w:rFonts w:ascii="Times New Roman" w:hAnsi="Times New Roman" w:cs="Times New Roman"/>
          <w:sz w:val="24"/>
          <w:szCs w:val="24"/>
        </w:rPr>
        <w:t>interesai;</w:t>
      </w:r>
      <w:r w:rsidR="00B947B9" w:rsidRPr="00B947B9">
        <w:t xml:space="preserve"> </w:t>
      </w:r>
    </w:p>
    <w:p w14:paraId="5E06E4BB" w14:textId="04C8E727" w:rsidR="00E27079" w:rsidRDefault="00A97F34" w:rsidP="00146B16">
      <w:pPr>
        <w:spacing w:after="0"/>
        <w:ind w:firstLine="567"/>
        <w:jc w:val="both"/>
        <w:rPr>
          <w:rFonts w:ascii="Times New Roman" w:hAnsi="Times New Roman" w:cs="Times New Roman"/>
          <w:sz w:val="24"/>
          <w:szCs w:val="24"/>
          <w:highlight w:val="yellow"/>
        </w:rPr>
      </w:pPr>
      <w:r w:rsidRPr="007368E9">
        <w:rPr>
          <w:rFonts w:ascii="Times New Roman" w:hAnsi="Times New Roman" w:cs="Times New Roman"/>
          <w:sz w:val="24"/>
          <w:szCs w:val="24"/>
        </w:rPr>
        <w:lastRenderedPageBreak/>
        <w:t>1</w:t>
      </w:r>
      <w:r w:rsidR="00541FBB">
        <w:rPr>
          <w:rFonts w:ascii="Times New Roman" w:hAnsi="Times New Roman" w:cs="Times New Roman"/>
          <w:sz w:val="24"/>
          <w:szCs w:val="24"/>
        </w:rPr>
        <w:t>3</w:t>
      </w:r>
      <w:r w:rsidRPr="007368E9">
        <w:rPr>
          <w:rFonts w:ascii="Times New Roman" w:hAnsi="Times New Roman" w:cs="Times New Roman"/>
          <w:sz w:val="24"/>
          <w:szCs w:val="24"/>
        </w:rPr>
        <w:t>.</w:t>
      </w:r>
      <w:r w:rsidR="006C0125" w:rsidRPr="007368E9">
        <w:rPr>
          <w:rFonts w:ascii="Times New Roman" w:hAnsi="Times New Roman" w:cs="Times New Roman"/>
          <w:sz w:val="24"/>
          <w:szCs w:val="24"/>
        </w:rPr>
        <w:t>4.</w:t>
      </w:r>
      <w:r w:rsidRPr="007368E9">
        <w:rPr>
          <w:rFonts w:ascii="Times New Roman" w:hAnsi="Times New Roman" w:cs="Times New Roman"/>
          <w:sz w:val="24"/>
          <w:szCs w:val="24"/>
        </w:rPr>
        <w:t xml:space="preserve"> skatinti profesinių sąjungų narius nepiktnaudžiauti savo teisėmis, bendradarbiauti su darbdaviu, siekti bendros darbdavio ir visų jo darbuotojų</w:t>
      </w:r>
      <w:r w:rsidR="00594013" w:rsidRPr="007368E9">
        <w:rPr>
          <w:rFonts w:ascii="Times New Roman" w:hAnsi="Times New Roman" w:cs="Times New Roman"/>
          <w:sz w:val="24"/>
          <w:szCs w:val="24"/>
        </w:rPr>
        <w:t>, dirbančių pagal darbo sutart</w:t>
      </w:r>
      <w:r w:rsidR="008E329D" w:rsidRPr="007368E9">
        <w:rPr>
          <w:rFonts w:ascii="Times New Roman" w:hAnsi="Times New Roman" w:cs="Times New Roman"/>
          <w:sz w:val="24"/>
          <w:szCs w:val="24"/>
        </w:rPr>
        <w:t>is</w:t>
      </w:r>
      <w:r w:rsidR="00594013" w:rsidRPr="007368E9">
        <w:rPr>
          <w:rFonts w:ascii="Times New Roman" w:hAnsi="Times New Roman" w:cs="Times New Roman"/>
          <w:sz w:val="24"/>
          <w:szCs w:val="24"/>
        </w:rPr>
        <w:t>, valstybės tarnautojų</w:t>
      </w:r>
      <w:r w:rsidR="00C47A32">
        <w:rPr>
          <w:rFonts w:ascii="Times New Roman" w:hAnsi="Times New Roman" w:cs="Times New Roman"/>
          <w:sz w:val="24"/>
          <w:szCs w:val="24"/>
        </w:rPr>
        <w:t>,</w:t>
      </w:r>
      <w:r w:rsidR="00C76985">
        <w:rPr>
          <w:rFonts w:ascii="Times New Roman" w:hAnsi="Times New Roman" w:cs="Times New Roman"/>
          <w:sz w:val="24"/>
          <w:szCs w:val="24"/>
        </w:rPr>
        <w:t xml:space="preserve"> </w:t>
      </w:r>
      <w:r w:rsidR="00712BFC">
        <w:rPr>
          <w:rFonts w:ascii="Times New Roman" w:hAnsi="Times New Roman" w:cs="Times New Roman"/>
          <w:sz w:val="24"/>
          <w:szCs w:val="24"/>
        </w:rPr>
        <w:t xml:space="preserve">valstybės pareigūnų ir </w:t>
      </w:r>
      <w:r w:rsidR="00594013" w:rsidRPr="007368E9">
        <w:rPr>
          <w:rFonts w:ascii="Times New Roman" w:hAnsi="Times New Roman" w:cs="Times New Roman"/>
          <w:sz w:val="24"/>
          <w:szCs w:val="24"/>
        </w:rPr>
        <w:t>vidaus tarnybos sistemos</w:t>
      </w:r>
      <w:r w:rsidR="00787BAF">
        <w:rPr>
          <w:rFonts w:ascii="Times New Roman" w:hAnsi="Times New Roman" w:cs="Times New Roman"/>
          <w:sz w:val="24"/>
          <w:szCs w:val="24"/>
        </w:rPr>
        <w:t xml:space="preserve"> pareigūnų</w:t>
      </w:r>
      <w:r w:rsidR="00C47A32">
        <w:rPr>
          <w:rFonts w:ascii="Times New Roman" w:hAnsi="Times New Roman" w:cs="Times New Roman"/>
          <w:sz w:val="24"/>
          <w:szCs w:val="24"/>
        </w:rPr>
        <w:t xml:space="preserve"> </w:t>
      </w:r>
      <w:r w:rsidRPr="007368E9">
        <w:rPr>
          <w:rFonts w:ascii="Times New Roman" w:hAnsi="Times New Roman" w:cs="Times New Roman"/>
          <w:sz w:val="24"/>
          <w:szCs w:val="24"/>
        </w:rPr>
        <w:t xml:space="preserve">gerovės, nuolat tobulinti kvalifikaciją </w:t>
      </w:r>
      <w:r w:rsidRPr="00D63AD7">
        <w:rPr>
          <w:rFonts w:ascii="Times New Roman" w:hAnsi="Times New Roman" w:cs="Times New Roman"/>
          <w:sz w:val="24"/>
          <w:szCs w:val="24"/>
        </w:rPr>
        <w:t xml:space="preserve">ir visomis </w:t>
      </w:r>
      <w:r w:rsidR="001D2EB3" w:rsidRPr="00D63AD7">
        <w:rPr>
          <w:rFonts w:ascii="Times New Roman" w:hAnsi="Times New Roman" w:cs="Times New Roman"/>
          <w:sz w:val="24"/>
          <w:szCs w:val="24"/>
        </w:rPr>
        <w:t xml:space="preserve">išgalėmis </w:t>
      </w:r>
      <w:r w:rsidRPr="00D63AD7">
        <w:rPr>
          <w:rFonts w:ascii="Times New Roman" w:hAnsi="Times New Roman" w:cs="Times New Roman"/>
          <w:sz w:val="24"/>
          <w:szCs w:val="24"/>
        </w:rPr>
        <w:t>prisidėti</w:t>
      </w:r>
      <w:r w:rsidRPr="007368E9">
        <w:rPr>
          <w:rFonts w:ascii="Times New Roman" w:hAnsi="Times New Roman" w:cs="Times New Roman"/>
          <w:sz w:val="24"/>
          <w:szCs w:val="24"/>
        </w:rPr>
        <w:t xml:space="preserve"> prie </w:t>
      </w:r>
      <w:r w:rsidR="000B0442" w:rsidRPr="007368E9">
        <w:rPr>
          <w:rFonts w:ascii="Times New Roman" w:hAnsi="Times New Roman" w:cs="Times New Roman"/>
          <w:sz w:val="24"/>
          <w:szCs w:val="24"/>
        </w:rPr>
        <w:t xml:space="preserve">strateginių </w:t>
      </w:r>
      <w:r w:rsidRPr="007368E9">
        <w:rPr>
          <w:rFonts w:ascii="Times New Roman" w:hAnsi="Times New Roman" w:cs="Times New Roman"/>
          <w:sz w:val="24"/>
          <w:szCs w:val="24"/>
        </w:rPr>
        <w:t xml:space="preserve">darbovietės tikslų </w:t>
      </w:r>
      <w:r w:rsidR="004D22E0">
        <w:rPr>
          <w:rFonts w:ascii="Times New Roman" w:hAnsi="Times New Roman" w:cs="Times New Roman"/>
          <w:sz w:val="24"/>
          <w:szCs w:val="24"/>
        </w:rPr>
        <w:t>pa</w:t>
      </w:r>
      <w:r w:rsidRPr="007368E9">
        <w:rPr>
          <w:rFonts w:ascii="Times New Roman" w:hAnsi="Times New Roman" w:cs="Times New Roman"/>
          <w:sz w:val="24"/>
          <w:szCs w:val="24"/>
        </w:rPr>
        <w:t>siekimo</w:t>
      </w:r>
      <w:r w:rsidR="00AA16C6">
        <w:rPr>
          <w:rFonts w:ascii="Times New Roman" w:hAnsi="Times New Roman" w:cs="Times New Roman"/>
          <w:sz w:val="24"/>
          <w:szCs w:val="24"/>
        </w:rPr>
        <w:t>;</w:t>
      </w:r>
    </w:p>
    <w:p w14:paraId="4981C90D" w14:textId="4BAAE2EC" w:rsidR="007F7228" w:rsidRDefault="007F7228" w:rsidP="00146B16">
      <w:pPr>
        <w:spacing w:after="0"/>
        <w:ind w:firstLine="567"/>
        <w:jc w:val="both"/>
        <w:rPr>
          <w:rFonts w:ascii="Times New Roman" w:hAnsi="Times New Roman" w:cs="Times New Roman"/>
          <w:sz w:val="24"/>
          <w:szCs w:val="24"/>
          <w:highlight w:val="yellow"/>
        </w:rPr>
      </w:pPr>
      <w:r w:rsidRPr="007F7228">
        <w:rPr>
          <w:rFonts w:ascii="Times New Roman" w:hAnsi="Times New Roman" w:cs="Times New Roman"/>
          <w:sz w:val="24"/>
          <w:szCs w:val="24"/>
        </w:rPr>
        <w:t>1</w:t>
      </w:r>
      <w:r w:rsidR="00541FBB">
        <w:rPr>
          <w:rFonts w:ascii="Times New Roman" w:hAnsi="Times New Roman" w:cs="Times New Roman"/>
          <w:sz w:val="24"/>
          <w:szCs w:val="24"/>
        </w:rPr>
        <w:t>3</w:t>
      </w:r>
      <w:r w:rsidRPr="007F7228">
        <w:rPr>
          <w:rFonts w:ascii="Times New Roman" w:hAnsi="Times New Roman" w:cs="Times New Roman"/>
          <w:sz w:val="24"/>
          <w:szCs w:val="24"/>
        </w:rPr>
        <w:t xml:space="preserve">.5. </w:t>
      </w:r>
      <w:r w:rsidR="005D7B6C">
        <w:rPr>
          <w:rFonts w:ascii="Times New Roman" w:hAnsi="Times New Roman" w:cs="Times New Roman"/>
          <w:sz w:val="24"/>
          <w:szCs w:val="24"/>
        </w:rPr>
        <w:t>š</w:t>
      </w:r>
      <w:r w:rsidRPr="007F7228">
        <w:rPr>
          <w:rFonts w:ascii="Times New Roman" w:hAnsi="Times New Roman" w:cs="Times New Roman"/>
          <w:sz w:val="24"/>
          <w:szCs w:val="24"/>
        </w:rPr>
        <w:t>viesti profesinės sąjungos narius, kurie įgyvendina informavimą ir konsultavimą, kaip vykdant informavimo ir konsultavimo funkcijas geriausiai užtikrinti</w:t>
      </w:r>
      <w:r w:rsidR="00C76985" w:rsidRPr="00C76985">
        <w:rPr>
          <w:rFonts w:ascii="Times New Roman" w:hAnsi="Times New Roman" w:cs="Times New Roman"/>
          <w:sz w:val="24"/>
          <w:szCs w:val="24"/>
        </w:rPr>
        <w:t xml:space="preserve"> </w:t>
      </w:r>
      <w:r w:rsidR="00675D22">
        <w:rPr>
          <w:rFonts w:ascii="Times New Roman" w:hAnsi="Times New Roman" w:cs="Times New Roman"/>
          <w:sz w:val="24"/>
          <w:szCs w:val="24"/>
        </w:rPr>
        <w:t xml:space="preserve">darbuotojų, </w:t>
      </w:r>
      <w:r w:rsidR="00C76985" w:rsidRPr="00C76985">
        <w:rPr>
          <w:rFonts w:ascii="Times New Roman" w:hAnsi="Times New Roman" w:cs="Times New Roman"/>
          <w:sz w:val="24"/>
          <w:szCs w:val="24"/>
        </w:rPr>
        <w:t>d</w:t>
      </w:r>
      <w:r w:rsidR="00675D22">
        <w:rPr>
          <w:rFonts w:ascii="Times New Roman" w:hAnsi="Times New Roman" w:cs="Times New Roman"/>
          <w:sz w:val="24"/>
          <w:szCs w:val="24"/>
        </w:rPr>
        <w:t>irbančių pagal darbo sutartis</w:t>
      </w:r>
      <w:r w:rsidR="00C76985" w:rsidRPr="00C76985">
        <w:rPr>
          <w:rFonts w:ascii="Times New Roman" w:hAnsi="Times New Roman" w:cs="Times New Roman"/>
          <w:sz w:val="24"/>
          <w:szCs w:val="24"/>
        </w:rPr>
        <w:t>, valstybės tarnautojų,</w:t>
      </w:r>
      <w:r w:rsidR="00675D22">
        <w:rPr>
          <w:rFonts w:ascii="Times New Roman" w:hAnsi="Times New Roman" w:cs="Times New Roman"/>
          <w:sz w:val="24"/>
          <w:szCs w:val="24"/>
        </w:rPr>
        <w:t xml:space="preserve"> </w:t>
      </w:r>
      <w:r w:rsidR="00712BFC">
        <w:rPr>
          <w:rFonts w:ascii="Times New Roman" w:hAnsi="Times New Roman" w:cs="Times New Roman"/>
          <w:sz w:val="24"/>
          <w:szCs w:val="24"/>
        </w:rPr>
        <w:t>valstybės</w:t>
      </w:r>
      <w:r w:rsidR="00712BFC" w:rsidRPr="00C76985">
        <w:rPr>
          <w:rFonts w:ascii="Times New Roman" w:hAnsi="Times New Roman" w:cs="Times New Roman"/>
          <w:sz w:val="24"/>
          <w:szCs w:val="24"/>
        </w:rPr>
        <w:t xml:space="preserve"> pareigūnų</w:t>
      </w:r>
      <w:r w:rsidR="00712BFC">
        <w:rPr>
          <w:rFonts w:ascii="Times New Roman" w:hAnsi="Times New Roman" w:cs="Times New Roman"/>
          <w:sz w:val="24"/>
          <w:szCs w:val="24"/>
        </w:rPr>
        <w:t xml:space="preserve"> ir</w:t>
      </w:r>
      <w:r w:rsidR="00712BFC" w:rsidRPr="00C76985">
        <w:rPr>
          <w:rFonts w:ascii="Times New Roman" w:hAnsi="Times New Roman" w:cs="Times New Roman"/>
          <w:sz w:val="24"/>
          <w:szCs w:val="24"/>
        </w:rPr>
        <w:t xml:space="preserve"> </w:t>
      </w:r>
      <w:r w:rsidR="00C76985" w:rsidRPr="00C76985">
        <w:rPr>
          <w:rFonts w:ascii="Times New Roman" w:hAnsi="Times New Roman" w:cs="Times New Roman"/>
          <w:sz w:val="24"/>
          <w:szCs w:val="24"/>
        </w:rPr>
        <w:t>vidaus tarnybos sistemos</w:t>
      </w:r>
      <w:r w:rsidR="00787BAF">
        <w:rPr>
          <w:rFonts w:ascii="Times New Roman" w:hAnsi="Times New Roman" w:cs="Times New Roman"/>
          <w:sz w:val="24"/>
          <w:szCs w:val="24"/>
        </w:rPr>
        <w:t xml:space="preserve"> pareigūnų</w:t>
      </w:r>
      <w:r w:rsidR="00675D22">
        <w:rPr>
          <w:rFonts w:ascii="Times New Roman" w:hAnsi="Times New Roman" w:cs="Times New Roman"/>
          <w:sz w:val="24"/>
          <w:szCs w:val="24"/>
        </w:rPr>
        <w:t xml:space="preserve"> </w:t>
      </w:r>
      <w:r w:rsidRPr="007F7228">
        <w:rPr>
          <w:rFonts w:ascii="Times New Roman" w:hAnsi="Times New Roman" w:cs="Times New Roman"/>
          <w:sz w:val="24"/>
          <w:szCs w:val="24"/>
        </w:rPr>
        <w:t>teises ir interesus</w:t>
      </w:r>
      <w:r w:rsidR="005D7B6C">
        <w:rPr>
          <w:rFonts w:ascii="Times New Roman" w:hAnsi="Times New Roman" w:cs="Times New Roman"/>
          <w:sz w:val="24"/>
          <w:szCs w:val="24"/>
        </w:rPr>
        <w:t>;</w:t>
      </w:r>
      <w:r>
        <w:rPr>
          <w:rFonts w:ascii="Times New Roman" w:hAnsi="Times New Roman" w:cs="Times New Roman"/>
          <w:sz w:val="24"/>
          <w:szCs w:val="24"/>
        </w:rPr>
        <w:t xml:space="preserve"> </w:t>
      </w:r>
    </w:p>
    <w:p w14:paraId="130ADFE0" w14:textId="6BBF8D29" w:rsidR="007F7228" w:rsidRDefault="007F7228" w:rsidP="00146B16">
      <w:pPr>
        <w:spacing w:after="0"/>
        <w:ind w:firstLine="567"/>
        <w:jc w:val="both"/>
        <w:rPr>
          <w:rFonts w:ascii="Times New Roman" w:hAnsi="Times New Roman" w:cs="Times New Roman"/>
          <w:sz w:val="24"/>
          <w:szCs w:val="24"/>
          <w:highlight w:val="yellow"/>
        </w:rPr>
      </w:pPr>
      <w:r w:rsidRPr="007F7228">
        <w:rPr>
          <w:rFonts w:ascii="Times New Roman" w:hAnsi="Times New Roman" w:cs="Times New Roman"/>
          <w:sz w:val="24"/>
          <w:szCs w:val="24"/>
        </w:rPr>
        <w:t>1</w:t>
      </w:r>
      <w:r w:rsidR="00541FBB">
        <w:rPr>
          <w:rFonts w:ascii="Times New Roman" w:hAnsi="Times New Roman" w:cs="Times New Roman"/>
          <w:sz w:val="24"/>
          <w:szCs w:val="24"/>
        </w:rPr>
        <w:t>3</w:t>
      </w:r>
      <w:r w:rsidRPr="007F7228">
        <w:rPr>
          <w:rFonts w:ascii="Times New Roman" w:hAnsi="Times New Roman" w:cs="Times New Roman"/>
          <w:sz w:val="24"/>
          <w:szCs w:val="24"/>
        </w:rPr>
        <w:t xml:space="preserve">.6. </w:t>
      </w:r>
      <w:r w:rsidR="005D7B6C">
        <w:rPr>
          <w:rFonts w:ascii="Times New Roman" w:hAnsi="Times New Roman" w:cs="Times New Roman"/>
          <w:sz w:val="24"/>
          <w:szCs w:val="24"/>
        </w:rPr>
        <w:t>š</w:t>
      </w:r>
      <w:r w:rsidRPr="007F7228">
        <w:rPr>
          <w:rFonts w:ascii="Times New Roman" w:hAnsi="Times New Roman" w:cs="Times New Roman"/>
          <w:sz w:val="24"/>
          <w:szCs w:val="24"/>
        </w:rPr>
        <w:t>viesti ir informuoti profesinių sąjungų narius apie jų teises ir pareigas, iš anksto vykd</w:t>
      </w:r>
      <w:r w:rsidR="00733C65">
        <w:rPr>
          <w:rFonts w:ascii="Times New Roman" w:hAnsi="Times New Roman" w:cs="Times New Roman"/>
          <w:sz w:val="24"/>
          <w:szCs w:val="24"/>
        </w:rPr>
        <w:t>ydamos</w:t>
      </w:r>
      <w:r w:rsidRPr="007F7228">
        <w:rPr>
          <w:rFonts w:ascii="Times New Roman" w:hAnsi="Times New Roman" w:cs="Times New Roman"/>
          <w:sz w:val="24"/>
          <w:szCs w:val="24"/>
        </w:rPr>
        <w:t xml:space="preserve"> galimų probleminių situacijų prevenciją</w:t>
      </w:r>
      <w:r w:rsidR="005D7B6C">
        <w:rPr>
          <w:rFonts w:ascii="Times New Roman" w:hAnsi="Times New Roman" w:cs="Times New Roman"/>
          <w:sz w:val="24"/>
          <w:szCs w:val="24"/>
        </w:rPr>
        <w:t>;</w:t>
      </w:r>
      <w:r w:rsidRPr="007F7228">
        <w:t xml:space="preserve"> </w:t>
      </w:r>
    </w:p>
    <w:p w14:paraId="0513BB19" w14:textId="52A33EBD" w:rsidR="00C7011A" w:rsidRDefault="00C7011A" w:rsidP="00146B16">
      <w:pPr>
        <w:spacing w:after="0"/>
        <w:ind w:firstLine="567"/>
        <w:jc w:val="both"/>
        <w:rPr>
          <w:rFonts w:ascii="Times New Roman" w:hAnsi="Times New Roman" w:cs="Times New Roman"/>
          <w:sz w:val="24"/>
          <w:szCs w:val="24"/>
        </w:rPr>
      </w:pPr>
      <w:r w:rsidRPr="00C7011A">
        <w:rPr>
          <w:rFonts w:ascii="Times New Roman" w:hAnsi="Times New Roman" w:cs="Times New Roman"/>
          <w:sz w:val="24"/>
          <w:szCs w:val="24"/>
        </w:rPr>
        <w:t>1</w:t>
      </w:r>
      <w:r w:rsidR="00541FBB">
        <w:rPr>
          <w:rFonts w:ascii="Times New Roman" w:hAnsi="Times New Roman" w:cs="Times New Roman"/>
          <w:sz w:val="24"/>
          <w:szCs w:val="24"/>
        </w:rPr>
        <w:t>3</w:t>
      </w:r>
      <w:r w:rsidRPr="00C7011A">
        <w:rPr>
          <w:rFonts w:ascii="Times New Roman" w:hAnsi="Times New Roman" w:cs="Times New Roman"/>
          <w:sz w:val="24"/>
          <w:szCs w:val="24"/>
        </w:rPr>
        <w:t xml:space="preserve">.7. </w:t>
      </w:r>
      <w:r w:rsidR="00DC3C2D" w:rsidRPr="00C7011A">
        <w:rPr>
          <w:rFonts w:ascii="Times New Roman" w:hAnsi="Times New Roman" w:cs="Times New Roman"/>
          <w:sz w:val="24"/>
          <w:szCs w:val="24"/>
        </w:rPr>
        <w:t>ne rečiau kaip vieną kart</w:t>
      </w:r>
      <w:r w:rsidR="005A40C0">
        <w:rPr>
          <w:rFonts w:ascii="Times New Roman" w:hAnsi="Times New Roman" w:cs="Times New Roman"/>
          <w:sz w:val="24"/>
          <w:szCs w:val="24"/>
        </w:rPr>
        <w:t>ą</w:t>
      </w:r>
      <w:r w:rsidR="00DC3C2D" w:rsidRPr="00C7011A">
        <w:rPr>
          <w:rFonts w:ascii="Times New Roman" w:hAnsi="Times New Roman" w:cs="Times New Roman"/>
          <w:sz w:val="24"/>
          <w:szCs w:val="24"/>
        </w:rPr>
        <w:t xml:space="preserve"> per metus </w:t>
      </w:r>
      <w:r w:rsidR="005D7B6C">
        <w:rPr>
          <w:rFonts w:ascii="Times New Roman" w:hAnsi="Times New Roman" w:cs="Times New Roman"/>
          <w:sz w:val="24"/>
          <w:szCs w:val="24"/>
        </w:rPr>
        <w:t>s</w:t>
      </w:r>
      <w:r w:rsidRPr="00C7011A">
        <w:rPr>
          <w:rFonts w:ascii="Times New Roman" w:hAnsi="Times New Roman" w:cs="Times New Roman"/>
          <w:sz w:val="24"/>
          <w:szCs w:val="24"/>
        </w:rPr>
        <w:t>avo interneto svetainėse viešinti atnaujintą informaciją apie bendrą narių (fizinių asmenų) skaičių</w:t>
      </w:r>
      <w:r w:rsidR="005D7B6C">
        <w:rPr>
          <w:rFonts w:ascii="Times New Roman" w:hAnsi="Times New Roman" w:cs="Times New Roman"/>
          <w:sz w:val="24"/>
          <w:szCs w:val="24"/>
        </w:rPr>
        <w:t>;</w:t>
      </w:r>
      <w:r>
        <w:rPr>
          <w:rFonts w:ascii="Times New Roman" w:hAnsi="Times New Roman" w:cs="Times New Roman"/>
          <w:sz w:val="24"/>
          <w:szCs w:val="24"/>
        </w:rPr>
        <w:t xml:space="preserve"> </w:t>
      </w:r>
    </w:p>
    <w:p w14:paraId="2B1221F0" w14:textId="6895C3C4" w:rsidR="009C1465" w:rsidRPr="00352E8C" w:rsidRDefault="009C1465" w:rsidP="00146B16">
      <w:pPr>
        <w:spacing w:after="0"/>
        <w:ind w:firstLine="567"/>
        <w:jc w:val="both"/>
        <w:rPr>
          <w:rFonts w:ascii="Times New Roman" w:hAnsi="Times New Roman" w:cs="Times New Roman"/>
          <w:color w:val="000000" w:themeColor="text1"/>
          <w:sz w:val="24"/>
          <w:szCs w:val="24"/>
        </w:rPr>
      </w:pPr>
      <w:r w:rsidRPr="00B41901">
        <w:rPr>
          <w:rFonts w:ascii="Times New Roman" w:hAnsi="Times New Roman" w:cs="Times New Roman"/>
          <w:sz w:val="24"/>
          <w:szCs w:val="24"/>
        </w:rPr>
        <w:t>1</w:t>
      </w:r>
      <w:r w:rsidR="00541FBB">
        <w:rPr>
          <w:rFonts w:ascii="Times New Roman" w:hAnsi="Times New Roman" w:cs="Times New Roman"/>
          <w:sz w:val="24"/>
          <w:szCs w:val="24"/>
        </w:rPr>
        <w:t>3</w:t>
      </w:r>
      <w:r w:rsidRPr="00B41901">
        <w:rPr>
          <w:rFonts w:ascii="Times New Roman" w:hAnsi="Times New Roman" w:cs="Times New Roman"/>
          <w:sz w:val="24"/>
          <w:szCs w:val="24"/>
        </w:rPr>
        <w:t xml:space="preserve">.8. </w:t>
      </w:r>
      <w:bookmarkStart w:id="5" w:name="_Hlk81557123"/>
      <w:r w:rsidRPr="00B41901">
        <w:rPr>
          <w:rFonts w:ascii="Times New Roman" w:hAnsi="Times New Roman" w:cs="Times New Roman"/>
          <w:color w:val="000000" w:themeColor="text1"/>
          <w:sz w:val="24"/>
          <w:szCs w:val="24"/>
        </w:rPr>
        <w:t>V</w:t>
      </w:r>
      <w:r w:rsidR="00050A10">
        <w:rPr>
          <w:rFonts w:ascii="Times New Roman" w:hAnsi="Times New Roman" w:cs="Times New Roman"/>
          <w:color w:val="000000" w:themeColor="text1"/>
          <w:sz w:val="24"/>
          <w:szCs w:val="24"/>
        </w:rPr>
        <w:t>alstybinės darbo inspekcijos prie Socialinės apsaugos ir darbo ministerijos</w:t>
      </w:r>
      <w:r w:rsidR="00787BAF">
        <w:rPr>
          <w:rFonts w:ascii="Times New Roman" w:hAnsi="Times New Roman" w:cs="Times New Roman"/>
          <w:color w:val="000000" w:themeColor="text1"/>
          <w:sz w:val="24"/>
          <w:szCs w:val="24"/>
        </w:rPr>
        <w:t xml:space="preserve"> (toliau – Valstybinė darbo inspekcija)</w:t>
      </w:r>
      <w:r w:rsidRPr="00B41901">
        <w:rPr>
          <w:rFonts w:ascii="Times New Roman" w:hAnsi="Times New Roman" w:cs="Times New Roman"/>
          <w:color w:val="000000" w:themeColor="text1"/>
          <w:sz w:val="24"/>
          <w:szCs w:val="24"/>
        </w:rPr>
        <w:t xml:space="preserve"> </w:t>
      </w:r>
      <w:bookmarkEnd w:id="5"/>
      <w:r w:rsidRPr="00B41901">
        <w:rPr>
          <w:rFonts w:ascii="Times New Roman" w:hAnsi="Times New Roman" w:cs="Times New Roman"/>
          <w:color w:val="000000" w:themeColor="text1"/>
          <w:sz w:val="24"/>
          <w:szCs w:val="24"/>
        </w:rPr>
        <w:t xml:space="preserve">atstovams informavus apie profesinių sąjungų atstovų </w:t>
      </w:r>
      <w:r w:rsidRPr="00AC0C07">
        <w:rPr>
          <w:rFonts w:ascii="Times New Roman" w:hAnsi="Times New Roman" w:cs="Times New Roman"/>
          <w:color w:val="000000" w:themeColor="text1"/>
          <w:sz w:val="24"/>
          <w:szCs w:val="24"/>
        </w:rPr>
        <w:t xml:space="preserve">nedalyvavimą </w:t>
      </w:r>
      <w:r w:rsidR="00AD13EA" w:rsidRPr="00AC0C07">
        <w:rPr>
          <w:rFonts w:ascii="Times New Roman" w:hAnsi="Times New Roman" w:cs="Times New Roman"/>
          <w:color w:val="000000" w:themeColor="text1"/>
          <w:sz w:val="24"/>
          <w:szCs w:val="24"/>
        </w:rPr>
        <w:t xml:space="preserve">be pateisinamų priežasčių </w:t>
      </w:r>
      <w:r w:rsidR="00B41901" w:rsidRPr="00B41901">
        <w:rPr>
          <w:rFonts w:ascii="Times New Roman" w:hAnsi="Times New Roman" w:cs="Times New Roman"/>
          <w:color w:val="000000" w:themeColor="text1"/>
          <w:sz w:val="24"/>
          <w:szCs w:val="24"/>
        </w:rPr>
        <w:t>darbo ginčų komisijų</w:t>
      </w:r>
      <w:r w:rsidRPr="00B41901">
        <w:rPr>
          <w:rFonts w:ascii="Times New Roman" w:hAnsi="Times New Roman" w:cs="Times New Roman"/>
          <w:color w:val="000000" w:themeColor="text1"/>
          <w:sz w:val="24"/>
          <w:szCs w:val="24"/>
        </w:rPr>
        <w:t xml:space="preserve"> posėdžiuose ar dalyvavimą nepasirengus ir nesusipažinus su </w:t>
      </w:r>
      <w:r w:rsidR="001A5513">
        <w:rPr>
          <w:rFonts w:ascii="Times New Roman" w:hAnsi="Times New Roman" w:cs="Times New Roman"/>
          <w:color w:val="000000" w:themeColor="text1"/>
          <w:sz w:val="24"/>
          <w:szCs w:val="24"/>
        </w:rPr>
        <w:t>atitinkamame darbo ginčų komisijos posėdyje pa</w:t>
      </w:r>
      <w:r w:rsidR="00FD06F6">
        <w:rPr>
          <w:rFonts w:ascii="Times New Roman" w:hAnsi="Times New Roman" w:cs="Times New Roman"/>
          <w:color w:val="000000" w:themeColor="text1"/>
          <w:sz w:val="24"/>
          <w:szCs w:val="24"/>
        </w:rPr>
        <w:t>teikta</w:t>
      </w:r>
      <w:r w:rsidR="001A5513">
        <w:rPr>
          <w:rFonts w:ascii="Times New Roman" w:hAnsi="Times New Roman" w:cs="Times New Roman"/>
          <w:color w:val="000000" w:themeColor="text1"/>
          <w:sz w:val="24"/>
          <w:szCs w:val="24"/>
        </w:rPr>
        <w:t xml:space="preserve"> svarstyti </w:t>
      </w:r>
      <w:r w:rsidRPr="00B41901">
        <w:rPr>
          <w:rFonts w:ascii="Times New Roman" w:hAnsi="Times New Roman" w:cs="Times New Roman"/>
          <w:color w:val="000000" w:themeColor="text1"/>
          <w:sz w:val="24"/>
          <w:szCs w:val="24"/>
        </w:rPr>
        <w:t xml:space="preserve">bylos medžiaga, profesinės </w:t>
      </w:r>
      <w:r w:rsidRPr="00352E8C">
        <w:rPr>
          <w:rFonts w:ascii="Times New Roman" w:hAnsi="Times New Roman" w:cs="Times New Roman"/>
          <w:color w:val="000000" w:themeColor="text1"/>
          <w:sz w:val="24"/>
          <w:szCs w:val="24"/>
        </w:rPr>
        <w:t>sąjungos atstovai užtikrina</w:t>
      </w:r>
      <w:r w:rsidR="00A0134C">
        <w:rPr>
          <w:rFonts w:ascii="Times New Roman" w:hAnsi="Times New Roman" w:cs="Times New Roman"/>
          <w:color w:val="000000" w:themeColor="text1"/>
          <w:sz w:val="24"/>
          <w:szCs w:val="24"/>
        </w:rPr>
        <w:t xml:space="preserve"> kompetentingo</w:t>
      </w:r>
      <w:r w:rsidRPr="00352E8C">
        <w:rPr>
          <w:rFonts w:ascii="Times New Roman" w:hAnsi="Times New Roman" w:cs="Times New Roman"/>
          <w:color w:val="000000" w:themeColor="text1"/>
          <w:sz w:val="24"/>
          <w:szCs w:val="24"/>
        </w:rPr>
        <w:t xml:space="preserve"> atstovo skyrimą į </w:t>
      </w:r>
      <w:r w:rsidR="00B41901" w:rsidRPr="00352E8C">
        <w:rPr>
          <w:rFonts w:ascii="Times New Roman" w:hAnsi="Times New Roman" w:cs="Times New Roman"/>
          <w:color w:val="000000" w:themeColor="text1"/>
          <w:sz w:val="24"/>
          <w:szCs w:val="24"/>
        </w:rPr>
        <w:t>darbo ginčo komisiją</w:t>
      </w:r>
      <w:r w:rsidR="005D7B6C">
        <w:rPr>
          <w:rFonts w:ascii="Times New Roman" w:hAnsi="Times New Roman" w:cs="Times New Roman"/>
          <w:color w:val="000000" w:themeColor="text1"/>
          <w:sz w:val="24"/>
          <w:szCs w:val="24"/>
        </w:rPr>
        <w:t>;</w:t>
      </w:r>
      <w:r w:rsidR="00B41901" w:rsidRPr="00352E8C">
        <w:rPr>
          <w:rFonts w:ascii="Times New Roman" w:hAnsi="Times New Roman" w:cs="Times New Roman"/>
          <w:sz w:val="24"/>
          <w:szCs w:val="24"/>
        </w:rPr>
        <w:t xml:space="preserve"> </w:t>
      </w:r>
    </w:p>
    <w:p w14:paraId="475B9370" w14:textId="185D54C9" w:rsidR="00352E8C" w:rsidRDefault="00352E8C" w:rsidP="009F3F4C">
      <w:pPr>
        <w:spacing w:after="0"/>
        <w:ind w:left="142" w:firstLine="425"/>
        <w:jc w:val="both"/>
        <w:rPr>
          <w:rFonts w:ascii="Times New Roman" w:hAnsi="Times New Roman" w:cs="Times New Roman"/>
          <w:sz w:val="24"/>
          <w:szCs w:val="24"/>
        </w:rPr>
      </w:pPr>
      <w:r w:rsidRPr="00352E8C">
        <w:rPr>
          <w:rFonts w:ascii="Times New Roman" w:hAnsi="Times New Roman" w:cs="Times New Roman"/>
          <w:color w:val="000000" w:themeColor="text1"/>
          <w:sz w:val="24"/>
          <w:szCs w:val="24"/>
        </w:rPr>
        <w:t>1</w:t>
      </w:r>
      <w:r w:rsidR="00541FBB">
        <w:rPr>
          <w:rFonts w:ascii="Times New Roman" w:hAnsi="Times New Roman" w:cs="Times New Roman"/>
          <w:color w:val="000000" w:themeColor="text1"/>
          <w:sz w:val="24"/>
          <w:szCs w:val="24"/>
        </w:rPr>
        <w:t>3</w:t>
      </w:r>
      <w:r w:rsidRPr="00352E8C">
        <w:rPr>
          <w:rFonts w:ascii="Times New Roman" w:hAnsi="Times New Roman" w:cs="Times New Roman"/>
          <w:color w:val="000000" w:themeColor="text1"/>
          <w:sz w:val="24"/>
          <w:szCs w:val="24"/>
        </w:rPr>
        <w:t xml:space="preserve">.9. </w:t>
      </w:r>
      <w:r w:rsidR="005D7B6C">
        <w:rPr>
          <w:rFonts w:ascii="Times New Roman" w:hAnsi="Times New Roman"/>
          <w:sz w:val="24"/>
          <w:szCs w:val="24"/>
        </w:rPr>
        <w:t>į</w:t>
      </w:r>
      <w:r w:rsidRPr="00352E8C">
        <w:rPr>
          <w:rFonts w:ascii="Times New Roman" w:hAnsi="Times New Roman"/>
          <w:sz w:val="24"/>
          <w:szCs w:val="24"/>
        </w:rPr>
        <w:t>vykdyti bent vieną informacinę kampaniją per savo socialines medijas apie darbuotojų teises</w:t>
      </w:r>
      <w:r w:rsidR="00050A10">
        <w:rPr>
          <w:rFonts w:ascii="Times New Roman" w:hAnsi="Times New Roman"/>
          <w:sz w:val="24"/>
          <w:szCs w:val="24"/>
        </w:rPr>
        <w:t xml:space="preserve">, </w:t>
      </w:r>
      <w:r w:rsidRPr="00352E8C">
        <w:rPr>
          <w:rFonts w:ascii="Times New Roman" w:hAnsi="Times New Roman"/>
          <w:sz w:val="24"/>
          <w:szCs w:val="24"/>
        </w:rPr>
        <w:t>p</w:t>
      </w:r>
      <w:r w:rsidR="00050A10">
        <w:rPr>
          <w:rFonts w:ascii="Times New Roman" w:hAnsi="Times New Roman"/>
          <w:sz w:val="24"/>
          <w:szCs w:val="24"/>
        </w:rPr>
        <w:t>avyzdžiui,</w:t>
      </w:r>
      <w:r w:rsidRPr="00352E8C">
        <w:rPr>
          <w:rFonts w:ascii="Times New Roman" w:hAnsi="Times New Roman"/>
          <w:sz w:val="24"/>
          <w:szCs w:val="24"/>
        </w:rPr>
        <w:t xml:space="preserve"> dėl teisės </w:t>
      </w:r>
      <w:r w:rsidR="009D5554" w:rsidRPr="00031A1D">
        <w:rPr>
          <w:rFonts w:ascii="Times New Roman" w:hAnsi="Times New Roman"/>
          <w:sz w:val="24"/>
          <w:szCs w:val="24"/>
        </w:rPr>
        <w:t>baigti darbą</w:t>
      </w:r>
      <w:r w:rsidRPr="00031A1D">
        <w:rPr>
          <w:rFonts w:ascii="Times New Roman" w:hAnsi="Times New Roman"/>
          <w:sz w:val="24"/>
          <w:szCs w:val="24"/>
        </w:rPr>
        <w:t>,</w:t>
      </w:r>
      <w:r w:rsidRPr="00352E8C">
        <w:rPr>
          <w:rFonts w:ascii="Times New Roman" w:hAnsi="Times New Roman"/>
          <w:sz w:val="24"/>
          <w:szCs w:val="24"/>
        </w:rPr>
        <w:t xml:space="preserve"> psichologinio smurto darbe, darbo ir šeimos įsipareigojimų derinimo, lyčių lygybės aspektų </w:t>
      </w:r>
      <w:r w:rsidR="00050A10">
        <w:rPr>
          <w:rFonts w:ascii="Times New Roman" w:hAnsi="Times New Roman"/>
          <w:sz w:val="24"/>
          <w:szCs w:val="24"/>
        </w:rPr>
        <w:t xml:space="preserve">ar </w:t>
      </w:r>
      <w:r w:rsidRPr="00352E8C">
        <w:rPr>
          <w:rFonts w:ascii="Times New Roman" w:hAnsi="Times New Roman"/>
          <w:sz w:val="24"/>
          <w:szCs w:val="24"/>
        </w:rPr>
        <w:t>kt.</w:t>
      </w:r>
      <w:r w:rsidR="005D7B6C">
        <w:rPr>
          <w:rFonts w:ascii="Times New Roman" w:hAnsi="Times New Roman"/>
          <w:sz w:val="24"/>
          <w:szCs w:val="24"/>
        </w:rPr>
        <w:t>;</w:t>
      </w:r>
      <w:r w:rsidRPr="00352E8C">
        <w:rPr>
          <w:rFonts w:ascii="Times New Roman" w:hAnsi="Times New Roman"/>
          <w:i/>
          <w:iCs/>
          <w:sz w:val="24"/>
          <w:szCs w:val="24"/>
        </w:rPr>
        <w:t xml:space="preserve"> </w:t>
      </w:r>
    </w:p>
    <w:p w14:paraId="2802B38B" w14:textId="1BA686C3" w:rsidR="005D7B6C" w:rsidRDefault="005D7B6C" w:rsidP="00A93F25">
      <w:pPr>
        <w:spacing w:after="0"/>
        <w:ind w:left="142" w:firstLine="425"/>
        <w:jc w:val="both"/>
        <w:rPr>
          <w:rFonts w:ascii="Times New Roman" w:hAnsi="Times New Roman" w:cs="Times New Roman"/>
          <w:sz w:val="24"/>
          <w:szCs w:val="24"/>
        </w:rPr>
      </w:pPr>
      <w:r>
        <w:rPr>
          <w:rFonts w:ascii="Times New Roman" w:hAnsi="Times New Roman" w:cs="Times New Roman"/>
          <w:color w:val="000000" w:themeColor="text1"/>
          <w:sz w:val="24"/>
          <w:szCs w:val="24"/>
        </w:rPr>
        <w:t>1</w:t>
      </w:r>
      <w:r w:rsidR="00541FB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10. </w:t>
      </w:r>
      <w:r w:rsidRPr="005D7B6C">
        <w:rPr>
          <w:rFonts w:ascii="Times New Roman" w:hAnsi="Times New Roman" w:cs="Times New Roman"/>
          <w:sz w:val="24"/>
          <w:szCs w:val="24"/>
        </w:rPr>
        <w:t xml:space="preserve">informuoti </w:t>
      </w:r>
      <w:r w:rsidR="00050A10" w:rsidRPr="00050A10">
        <w:rPr>
          <w:rFonts w:ascii="Times New Roman" w:hAnsi="Times New Roman" w:cs="Times New Roman"/>
          <w:sz w:val="24"/>
          <w:szCs w:val="24"/>
        </w:rPr>
        <w:t>Valstybin</w:t>
      </w:r>
      <w:r w:rsidR="00050A10">
        <w:rPr>
          <w:rFonts w:ascii="Times New Roman" w:hAnsi="Times New Roman" w:cs="Times New Roman"/>
          <w:sz w:val="24"/>
          <w:szCs w:val="24"/>
        </w:rPr>
        <w:t>ę</w:t>
      </w:r>
      <w:r w:rsidR="00050A10" w:rsidRPr="00050A10">
        <w:rPr>
          <w:rFonts w:ascii="Times New Roman" w:hAnsi="Times New Roman" w:cs="Times New Roman"/>
          <w:sz w:val="24"/>
          <w:szCs w:val="24"/>
        </w:rPr>
        <w:t xml:space="preserve"> darbo inspekcij</w:t>
      </w:r>
      <w:r w:rsidR="00050A10">
        <w:rPr>
          <w:rFonts w:ascii="Times New Roman" w:hAnsi="Times New Roman" w:cs="Times New Roman"/>
          <w:sz w:val="24"/>
          <w:szCs w:val="24"/>
        </w:rPr>
        <w:t>ą</w:t>
      </w:r>
      <w:r w:rsidR="00050A10" w:rsidRPr="00050A10">
        <w:rPr>
          <w:rFonts w:ascii="Times New Roman" w:hAnsi="Times New Roman" w:cs="Times New Roman"/>
          <w:sz w:val="24"/>
          <w:szCs w:val="24"/>
        </w:rPr>
        <w:t xml:space="preserve"> </w:t>
      </w:r>
      <w:r w:rsidRPr="005D7B6C">
        <w:rPr>
          <w:rFonts w:ascii="Times New Roman" w:hAnsi="Times New Roman" w:cs="Times New Roman"/>
          <w:sz w:val="24"/>
          <w:szCs w:val="24"/>
        </w:rPr>
        <w:t xml:space="preserve">apie vykdomus arba galimai vykdomus teisės aktų pažeidimus </w:t>
      </w:r>
      <w:r w:rsidR="00050A10">
        <w:rPr>
          <w:rFonts w:ascii="Times New Roman" w:hAnsi="Times New Roman" w:cs="Times New Roman"/>
          <w:sz w:val="24"/>
          <w:szCs w:val="24"/>
        </w:rPr>
        <w:t>Valstybinės darbo inspekcijos</w:t>
      </w:r>
      <w:r w:rsidRPr="005D7B6C">
        <w:rPr>
          <w:rFonts w:ascii="Times New Roman" w:hAnsi="Times New Roman" w:cs="Times New Roman"/>
          <w:sz w:val="24"/>
          <w:szCs w:val="24"/>
        </w:rPr>
        <w:t xml:space="preserve"> kompetencijos srityse</w:t>
      </w:r>
      <w:r>
        <w:rPr>
          <w:rFonts w:ascii="Times New Roman" w:hAnsi="Times New Roman" w:cs="Times New Roman"/>
          <w:sz w:val="24"/>
          <w:szCs w:val="24"/>
        </w:rPr>
        <w:t xml:space="preserve">; </w:t>
      </w:r>
    </w:p>
    <w:p w14:paraId="2E7C2CB1" w14:textId="52622E99" w:rsidR="000E1B9A" w:rsidRDefault="000E1B9A" w:rsidP="00A93F25">
      <w:pPr>
        <w:spacing w:after="0"/>
        <w:ind w:left="142" w:firstLine="425"/>
        <w:jc w:val="both"/>
        <w:rPr>
          <w:rFonts w:ascii="Times New Roman" w:hAnsi="Times New Roman" w:cs="Times New Roman"/>
          <w:sz w:val="24"/>
          <w:szCs w:val="24"/>
        </w:rPr>
      </w:pPr>
      <w:r>
        <w:rPr>
          <w:rFonts w:ascii="Times New Roman" w:hAnsi="Times New Roman" w:cs="Times New Roman"/>
          <w:color w:val="000000" w:themeColor="text1"/>
          <w:sz w:val="24"/>
          <w:szCs w:val="24"/>
        </w:rPr>
        <w:t>1</w:t>
      </w:r>
      <w:r w:rsidR="00541FB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11. </w:t>
      </w:r>
      <w:r w:rsidRPr="000E1B9A">
        <w:rPr>
          <w:rFonts w:ascii="Times New Roman" w:hAnsi="Times New Roman" w:cs="Times New Roman"/>
          <w:sz w:val="24"/>
          <w:szCs w:val="24"/>
        </w:rPr>
        <w:t xml:space="preserve">prisidėti prie </w:t>
      </w:r>
      <w:r w:rsidR="00787BAF">
        <w:rPr>
          <w:rFonts w:ascii="Times New Roman" w:hAnsi="Times New Roman" w:cs="Times New Roman"/>
          <w:sz w:val="24"/>
          <w:szCs w:val="24"/>
        </w:rPr>
        <w:t>COVID</w:t>
      </w:r>
      <w:r w:rsidRPr="000E1B9A">
        <w:rPr>
          <w:rFonts w:ascii="Times New Roman" w:hAnsi="Times New Roman" w:cs="Times New Roman"/>
          <w:sz w:val="24"/>
          <w:szCs w:val="24"/>
        </w:rPr>
        <w:t xml:space="preserve">-19 </w:t>
      </w:r>
      <w:r w:rsidR="00787BAF">
        <w:rPr>
          <w:rFonts w:ascii="Times New Roman" w:hAnsi="Times New Roman" w:cs="Times New Roman"/>
          <w:sz w:val="24"/>
          <w:szCs w:val="24"/>
        </w:rPr>
        <w:t>ligos (</w:t>
      </w:r>
      <w:proofErr w:type="spellStart"/>
      <w:r w:rsidR="00787BAF">
        <w:rPr>
          <w:rFonts w:ascii="Times New Roman" w:hAnsi="Times New Roman" w:cs="Times New Roman"/>
          <w:sz w:val="24"/>
          <w:szCs w:val="24"/>
        </w:rPr>
        <w:t>koronaviruso</w:t>
      </w:r>
      <w:proofErr w:type="spellEnd"/>
      <w:r w:rsidR="00787BAF">
        <w:rPr>
          <w:rFonts w:ascii="Times New Roman" w:hAnsi="Times New Roman" w:cs="Times New Roman"/>
          <w:sz w:val="24"/>
          <w:szCs w:val="24"/>
        </w:rPr>
        <w:t xml:space="preserve"> infekcijos) </w:t>
      </w:r>
      <w:r w:rsidRPr="000E1B9A">
        <w:rPr>
          <w:rFonts w:ascii="Times New Roman" w:hAnsi="Times New Roman" w:cs="Times New Roman"/>
          <w:sz w:val="24"/>
          <w:szCs w:val="24"/>
        </w:rPr>
        <w:t xml:space="preserve">pandemijos suvaldymo, konsultuoti savo narius apie apsaugos priemones nuo </w:t>
      </w:r>
      <w:r w:rsidR="00787BAF">
        <w:rPr>
          <w:rFonts w:ascii="Times New Roman" w:hAnsi="Times New Roman" w:cs="Times New Roman"/>
          <w:sz w:val="24"/>
          <w:szCs w:val="24"/>
        </w:rPr>
        <w:t>COVID</w:t>
      </w:r>
      <w:r w:rsidRPr="000E1B9A">
        <w:rPr>
          <w:rFonts w:ascii="Times New Roman" w:hAnsi="Times New Roman" w:cs="Times New Roman"/>
          <w:sz w:val="24"/>
          <w:szCs w:val="24"/>
        </w:rPr>
        <w:t>-19</w:t>
      </w:r>
      <w:r w:rsidR="00787BAF">
        <w:rPr>
          <w:rFonts w:ascii="Times New Roman" w:hAnsi="Times New Roman" w:cs="Times New Roman"/>
          <w:sz w:val="24"/>
          <w:szCs w:val="24"/>
        </w:rPr>
        <w:t xml:space="preserve"> ligos (</w:t>
      </w:r>
      <w:proofErr w:type="spellStart"/>
      <w:r w:rsidR="00787BAF">
        <w:rPr>
          <w:rFonts w:ascii="Times New Roman" w:hAnsi="Times New Roman" w:cs="Times New Roman"/>
          <w:sz w:val="24"/>
          <w:szCs w:val="24"/>
        </w:rPr>
        <w:t>koronaviruso</w:t>
      </w:r>
      <w:proofErr w:type="spellEnd"/>
      <w:r w:rsidR="00787BAF">
        <w:rPr>
          <w:rFonts w:ascii="Times New Roman" w:hAnsi="Times New Roman" w:cs="Times New Roman"/>
          <w:sz w:val="24"/>
          <w:szCs w:val="24"/>
        </w:rPr>
        <w:t xml:space="preserve"> infekcijos)</w:t>
      </w:r>
      <w:r w:rsidR="00B228BF">
        <w:rPr>
          <w:rFonts w:ascii="Times New Roman" w:hAnsi="Times New Roman" w:cs="Times New Roman"/>
          <w:sz w:val="24"/>
          <w:szCs w:val="24"/>
        </w:rPr>
        <w:t>;</w:t>
      </w:r>
      <w:r>
        <w:rPr>
          <w:rFonts w:ascii="Times New Roman" w:hAnsi="Times New Roman" w:cs="Times New Roman"/>
          <w:sz w:val="24"/>
          <w:szCs w:val="24"/>
        </w:rPr>
        <w:t xml:space="preserve"> </w:t>
      </w:r>
    </w:p>
    <w:p w14:paraId="62CB4598" w14:textId="15438BDE" w:rsidR="00AE432E" w:rsidRDefault="00AE432E" w:rsidP="00AE432E">
      <w:pPr>
        <w:spacing w:after="0"/>
        <w:ind w:left="142" w:firstLine="425"/>
        <w:jc w:val="both"/>
        <w:rPr>
          <w:rFonts w:ascii="Times New Roman" w:hAnsi="Times New Roman" w:cs="Times New Roman"/>
          <w:sz w:val="24"/>
          <w:szCs w:val="24"/>
        </w:rPr>
      </w:pPr>
      <w:r>
        <w:rPr>
          <w:rFonts w:ascii="Times New Roman" w:hAnsi="Times New Roman" w:cs="Times New Roman"/>
          <w:color w:val="000000" w:themeColor="text1"/>
          <w:sz w:val="24"/>
          <w:szCs w:val="24"/>
        </w:rPr>
        <w:t>1</w:t>
      </w:r>
      <w:r w:rsidR="00541FB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12. </w:t>
      </w:r>
      <w:r w:rsidR="00196242">
        <w:rPr>
          <w:rFonts w:ascii="Times New Roman" w:hAnsi="Times New Roman" w:cs="Times New Roman"/>
          <w:sz w:val="24"/>
          <w:szCs w:val="24"/>
        </w:rPr>
        <w:t>p</w:t>
      </w:r>
      <w:r w:rsidRPr="00AE432E">
        <w:rPr>
          <w:rFonts w:ascii="Times New Roman" w:hAnsi="Times New Roman" w:cs="Times New Roman"/>
          <w:sz w:val="24"/>
          <w:szCs w:val="24"/>
        </w:rPr>
        <w:t>er 9 mėnesius nuo šios Sutarties įsigaliojimo atlikti savo narių apklausas, siekiant sužinoti, kokios su darbu susijusio streso mažinimo priemonės būtų priimtiniausios ir veiksmingiausios darbovietėse</w:t>
      </w:r>
      <w:r w:rsidR="00FB6B80">
        <w:rPr>
          <w:rFonts w:ascii="Times New Roman" w:hAnsi="Times New Roman" w:cs="Times New Roman"/>
          <w:sz w:val="24"/>
          <w:szCs w:val="24"/>
        </w:rPr>
        <w:t>, ir</w:t>
      </w:r>
      <w:r w:rsidRPr="00AE432E">
        <w:rPr>
          <w:rFonts w:ascii="Times New Roman" w:hAnsi="Times New Roman" w:cs="Times New Roman"/>
          <w:sz w:val="24"/>
          <w:szCs w:val="24"/>
        </w:rPr>
        <w:t xml:space="preserve"> šių apklausų rezultatais pasidal</w:t>
      </w:r>
      <w:r w:rsidR="00FB6B80">
        <w:rPr>
          <w:rFonts w:ascii="Times New Roman" w:hAnsi="Times New Roman" w:cs="Times New Roman"/>
          <w:sz w:val="24"/>
          <w:szCs w:val="24"/>
        </w:rPr>
        <w:t>y</w:t>
      </w:r>
      <w:r w:rsidRPr="00AE432E">
        <w:rPr>
          <w:rFonts w:ascii="Times New Roman" w:hAnsi="Times New Roman" w:cs="Times New Roman"/>
          <w:sz w:val="24"/>
          <w:szCs w:val="24"/>
        </w:rPr>
        <w:t>ti su</w:t>
      </w:r>
      <w:r>
        <w:rPr>
          <w:rFonts w:ascii="Times New Roman" w:hAnsi="Times New Roman" w:cs="Times New Roman"/>
          <w:sz w:val="24"/>
          <w:szCs w:val="24"/>
        </w:rPr>
        <w:t xml:space="preserve"> Socialinės apsaugos ir darbo ministerija</w:t>
      </w:r>
      <w:r w:rsidRPr="00AE432E">
        <w:rPr>
          <w:rFonts w:ascii="Times New Roman" w:hAnsi="Times New Roman" w:cs="Times New Roman"/>
          <w:sz w:val="24"/>
          <w:szCs w:val="24"/>
        </w:rPr>
        <w:t xml:space="preserve">. </w:t>
      </w:r>
      <w:r w:rsidRPr="0056658F">
        <w:rPr>
          <w:rFonts w:ascii="Times New Roman" w:hAnsi="Times New Roman" w:cs="Times New Roman"/>
          <w:sz w:val="24"/>
          <w:szCs w:val="24"/>
        </w:rPr>
        <w:t>Socialinės apsaugos ir darbo ministerija įsipareigoja šių apklausų duomenis viešinti ir skatinti darbdavius taikyti nurodytas priemones</w:t>
      </w:r>
      <w:r w:rsidR="00B228BF" w:rsidRPr="0056658F">
        <w:rPr>
          <w:rFonts w:ascii="Times New Roman" w:hAnsi="Times New Roman" w:cs="Times New Roman"/>
          <w:sz w:val="24"/>
          <w:szCs w:val="24"/>
        </w:rPr>
        <w:t>;</w:t>
      </w:r>
      <w:r w:rsidRPr="00AE432E">
        <w:rPr>
          <w:rFonts w:ascii="Times New Roman" w:hAnsi="Times New Roman" w:cs="Times New Roman"/>
          <w:i/>
          <w:iCs/>
          <w:sz w:val="24"/>
          <w:szCs w:val="24"/>
        </w:rPr>
        <w:t xml:space="preserve"> </w:t>
      </w:r>
    </w:p>
    <w:p w14:paraId="3AE54D96" w14:textId="30283959" w:rsidR="00AE432E" w:rsidRDefault="00B16186" w:rsidP="00B16186">
      <w:pPr>
        <w:spacing w:after="0"/>
        <w:ind w:left="142" w:firstLine="425"/>
        <w:jc w:val="both"/>
        <w:rPr>
          <w:rFonts w:ascii="Times New Roman" w:hAnsi="Times New Roman" w:cs="Times New Roman"/>
          <w:sz w:val="24"/>
          <w:szCs w:val="24"/>
        </w:rPr>
      </w:pPr>
      <w:r w:rsidRPr="00B16186">
        <w:rPr>
          <w:rFonts w:ascii="Times New Roman" w:hAnsi="Times New Roman" w:cs="Times New Roman"/>
          <w:color w:val="000000" w:themeColor="text1"/>
          <w:sz w:val="24"/>
          <w:szCs w:val="24"/>
        </w:rPr>
        <w:t>1</w:t>
      </w:r>
      <w:r w:rsidR="00541FBB">
        <w:rPr>
          <w:rFonts w:ascii="Times New Roman" w:hAnsi="Times New Roman" w:cs="Times New Roman"/>
          <w:color w:val="000000" w:themeColor="text1"/>
          <w:sz w:val="24"/>
          <w:szCs w:val="24"/>
        </w:rPr>
        <w:t>3</w:t>
      </w:r>
      <w:r w:rsidRPr="00B16186">
        <w:rPr>
          <w:rFonts w:ascii="Times New Roman" w:hAnsi="Times New Roman" w:cs="Times New Roman"/>
          <w:color w:val="000000" w:themeColor="text1"/>
          <w:sz w:val="24"/>
          <w:szCs w:val="24"/>
        </w:rPr>
        <w:t>.</w:t>
      </w:r>
      <w:r w:rsidRPr="00B16186">
        <w:rPr>
          <w:rFonts w:ascii="Times New Roman" w:hAnsi="Times New Roman" w:cs="Times New Roman"/>
          <w:sz w:val="24"/>
          <w:szCs w:val="24"/>
        </w:rPr>
        <w:t xml:space="preserve">13. </w:t>
      </w:r>
      <w:r w:rsidR="00196242">
        <w:rPr>
          <w:rFonts w:ascii="Times New Roman" w:hAnsi="Times New Roman" w:cs="Times New Roman"/>
          <w:sz w:val="24"/>
          <w:szCs w:val="24"/>
        </w:rPr>
        <w:t>į</w:t>
      </w:r>
      <w:r w:rsidRPr="00B16186">
        <w:rPr>
          <w:rFonts w:ascii="Times New Roman" w:hAnsi="Times New Roman" w:cs="Times New Roman"/>
          <w:sz w:val="24"/>
          <w:szCs w:val="24"/>
        </w:rPr>
        <w:t>pareigoti savo darbdavio lygmens profesines sąjungas teikti pasiūlymus darbdaviui dėl įstaigos praktinių darbo procesų tobulinimo.</w:t>
      </w:r>
      <w:r>
        <w:rPr>
          <w:rFonts w:ascii="Times New Roman" w:hAnsi="Times New Roman" w:cs="Times New Roman"/>
          <w:sz w:val="24"/>
          <w:szCs w:val="24"/>
        </w:rPr>
        <w:t xml:space="preserve"> </w:t>
      </w:r>
    </w:p>
    <w:p w14:paraId="58FF4324" w14:textId="7077AEEA" w:rsidR="00A54BF6" w:rsidRPr="005D7B6C" w:rsidRDefault="00A54BF6" w:rsidP="00B16186">
      <w:pPr>
        <w:spacing w:after="0"/>
        <w:ind w:left="142" w:firstLine="425"/>
        <w:jc w:val="both"/>
        <w:rPr>
          <w:rFonts w:ascii="Times New Roman" w:hAnsi="Times New Roman" w:cs="Times New Roman"/>
          <w:sz w:val="24"/>
          <w:szCs w:val="24"/>
        </w:rPr>
      </w:pPr>
      <w:r>
        <w:rPr>
          <w:rFonts w:ascii="Times New Roman" w:hAnsi="Times New Roman" w:cs="Times New Roman"/>
          <w:color w:val="000000" w:themeColor="text1"/>
          <w:sz w:val="24"/>
          <w:szCs w:val="24"/>
        </w:rPr>
        <w:t>1</w:t>
      </w:r>
      <w:r w:rsidR="00541FBB">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r w:rsidRPr="00A54BF6">
        <w:t xml:space="preserve"> </w:t>
      </w:r>
      <w:r w:rsidRPr="00A54BF6">
        <w:rPr>
          <w:rFonts w:ascii="Times New Roman" w:hAnsi="Times New Roman" w:cs="Times New Roman"/>
          <w:color w:val="000000" w:themeColor="text1"/>
          <w:sz w:val="24"/>
          <w:szCs w:val="24"/>
        </w:rPr>
        <w:t>Sutarties šalys siekia, kad būtų sudaryta viena atskiros įstaigų šakos kolektyvinė sutartis:</w:t>
      </w:r>
    </w:p>
    <w:p w14:paraId="2BADED7D" w14:textId="2D068407" w:rsidR="00A97F34" w:rsidRPr="007368E9" w:rsidRDefault="006C0125"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1</w:t>
      </w:r>
      <w:r w:rsidR="00541FBB">
        <w:rPr>
          <w:rFonts w:ascii="Times New Roman" w:hAnsi="Times New Roman" w:cs="Times New Roman"/>
          <w:sz w:val="24"/>
          <w:szCs w:val="24"/>
        </w:rPr>
        <w:t>4</w:t>
      </w:r>
      <w:r w:rsidRPr="007368E9">
        <w:rPr>
          <w:rFonts w:ascii="Times New Roman" w:hAnsi="Times New Roman" w:cs="Times New Roman"/>
          <w:sz w:val="24"/>
          <w:szCs w:val="24"/>
        </w:rPr>
        <w:t xml:space="preserve">.1. </w:t>
      </w:r>
      <w:r w:rsidR="00A97F34" w:rsidRPr="007368E9">
        <w:rPr>
          <w:rFonts w:ascii="Times New Roman" w:hAnsi="Times New Roman" w:cs="Times New Roman"/>
          <w:sz w:val="24"/>
          <w:szCs w:val="24"/>
        </w:rPr>
        <w:t xml:space="preserve">Vyriausybė įsipareigoja </w:t>
      </w:r>
      <w:r w:rsidR="008E329D" w:rsidRPr="007368E9">
        <w:rPr>
          <w:rFonts w:ascii="Times New Roman" w:hAnsi="Times New Roman" w:cs="Times New Roman"/>
          <w:sz w:val="24"/>
          <w:szCs w:val="24"/>
        </w:rPr>
        <w:t>Darbo kodekso 188 straipsnio 4 dalyje nustatyta tvarka dalyvauti nacionalinio ar šakos lygmens kolektyvinėse derybose</w:t>
      </w:r>
      <w:r w:rsidR="00816C92" w:rsidRPr="007368E9">
        <w:rPr>
          <w:rFonts w:ascii="Times New Roman" w:hAnsi="Times New Roman" w:cs="Times New Roman"/>
          <w:sz w:val="24"/>
          <w:szCs w:val="24"/>
        </w:rPr>
        <w:t xml:space="preserve"> įstaigose</w:t>
      </w:r>
      <w:r w:rsidR="004C007D">
        <w:rPr>
          <w:rFonts w:ascii="Times New Roman" w:hAnsi="Times New Roman" w:cs="Times New Roman"/>
          <w:sz w:val="24"/>
          <w:szCs w:val="24"/>
        </w:rPr>
        <w:t>,</w:t>
      </w:r>
      <w:r w:rsidR="00816C92" w:rsidRPr="007368E9">
        <w:rPr>
          <w:rFonts w:ascii="Times New Roman" w:hAnsi="Times New Roman" w:cs="Times New Roman"/>
          <w:sz w:val="24"/>
          <w:szCs w:val="24"/>
        </w:rPr>
        <w:t xml:space="preserve"> </w:t>
      </w:r>
      <w:r w:rsidR="00A97F34" w:rsidRPr="007368E9">
        <w:rPr>
          <w:rFonts w:ascii="Times New Roman" w:hAnsi="Times New Roman" w:cs="Times New Roman"/>
          <w:sz w:val="24"/>
          <w:szCs w:val="24"/>
        </w:rPr>
        <w:t xml:space="preserve">prisistačius pirmai profesinių sąjungų organizacijai, </w:t>
      </w:r>
      <w:r w:rsidR="004C007D">
        <w:rPr>
          <w:rFonts w:ascii="Times New Roman" w:hAnsi="Times New Roman" w:cs="Times New Roman"/>
          <w:sz w:val="24"/>
          <w:szCs w:val="24"/>
        </w:rPr>
        <w:t xml:space="preserve">ir </w:t>
      </w:r>
      <w:r w:rsidR="00A97F34" w:rsidRPr="007368E9">
        <w:rPr>
          <w:rFonts w:ascii="Times New Roman" w:hAnsi="Times New Roman" w:cs="Times New Roman"/>
          <w:sz w:val="24"/>
          <w:szCs w:val="24"/>
        </w:rPr>
        <w:t xml:space="preserve">informaciją apie </w:t>
      </w:r>
      <w:r w:rsidR="00F47B9A" w:rsidRPr="007368E9">
        <w:rPr>
          <w:rFonts w:ascii="Times New Roman" w:hAnsi="Times New Roman" w:cs="Times New Roman"/>
          <w:sz w:val="24"/>
          <w:szCs w:val="24"/>
        </w:rPr>
        <w:t>tai paskelbti viešai Socialinės apsaugos ir darbo ministerijos</w:t>
      </w:r>
      <w:r w:rsidRPr="007368E9">
        <w:rPr>
          <w:rFonts w:ascii="Times New Roman" w:hAnsi="Times New Roman" w:cs="Times New Roman"/>
          <w:sz w:val="24"/>
          <w:szCs w:val="24"/>
        </w:rPr>
        <w:t xml:space="preserve"> interneto svetainėje</w:t>
      </w:r>
      <w:r w:rsidR="004652BE" w:rsidRPr="007368E9">
        <w:rPr>
          <w:rFonts w:ascii="Times New Roman" w:hAnsi="Times New Roman" w:cs="Times New Roman"/>
          <w:sz w:val="24"/>
          <w:szCs w:val="24"/>
        </w:rPr>
        <w:t xml:space="preserve">, </w:t>
      </w:r>
      <w:r w:rsidR="008E329D" w:rsidRPr="007368E9">
        <w:rPr>
          <w:rFonts w:ascii="Times New Roman" w:hAnsi="Times New Roman" w:cs="Times New Roman"/>
          <w:sz w:val="24"/>
          <w:szCs w:val="24"/>
        </w:rPr>
        <w:t xml:space="preserve">taip pat </w:t>
      </w:r>
      <w:r w:rsidR="004652BE" w:rsidRPr="007368E9">
        <w:rPr>
          <w:rFonts w:ascii="Times New Roman" w:hAnsi="Times New Roman" w:cs="Times New Roman"/>
          <w:sz w:val="24"/>
          <w:szCs w:val="24"/>
        </w:rPr>
        <w:t>atskirai informuo</w:t>
      </w:r>
      <w:r w:rsidR="008E329D" w:rsidRPr="007368E9">
        <w:rPr>
          <w:rFonts w:ascii="Times New Roman" w:hAnsi="Times New Roman" w:cs="Times New Roman"/>
          <w:sz w:val="24"/>
          <w:szCs w:val="24"/>
        </w:rPr>
        <w:t>ti</w:t>
      </w:r>
      <w:r w:rsidR="004652BE" w:rsidRPr="007368E9">
        <w:rPr>
          <w:rFonts w:ascii="Times New Roman" w:hAnsi="Times New Roman" w:cs="Times New Roman"/>
          <w:sz w:val="24"/>
          <w:szCs w:val="24"/>
        </w:rPr>
        <w:t xml:space="preserve"> Sutartį pasirašiusias profesin</w:t>
      </w:r>
      <w:r w:rsidR="00E117D6" w:rsidRPr="007368E9">
        <w:rPr>
          <w:rFonts w:ascii="Times New Roman" w:hAnsi="Times New Roman" w:cs="Times New Roman"/>
          <w:sz w:val="24"/>
          <w:szCs w:val="24"/>
        </w:rPr>
        <w:t>ių</w:t>
      </w:r>
      <w:r w:rsidR="004652BE" w:rsidRPr="007368E9">
        <w:rPr>
          <w:rFonts w:ascii="Times New Roman" w:hAnsi="Times New Roman" w:cs="Times New Roman"/>
          <w:sz w:val="24"/>
          <w:szCs w:val="24"/>
        </w:rPr>
        <w:t xml:space="preserve"> sąjung</w:t>
      </w:r>
      <w:r w:rsidR="005D2E70" w:rsidRPr="007368E9">
        <w:rPr>
          <w:rFonts w:ascii="Times New Roman" w:hAnsi="Times New Roman" w:cs="Times New Roman"/>
          <w:sz w:val="24"/>
          <w:szCs w:val="24"/>
        </w:rPr>
        <w:t>ų organizacijas</w:t>
      </w:r>
      <w:r w:rsidRPr="007368E9">
        <w:rPr>
          <w:rFonts w:ascii="Times New Roman" w:hAnsi="Times New Roman" w:cs="Times New Roman"/>
          <w:sz w:val="24"/>
          <w:szCs w:val="24"/>
        </w:rPr>
        <w:t>;</w:t>
      </w:r>
    </w:p>
    <w:p w14:paraId="4A7CAED9" w14:textId="1A75B187" w:rsidR="001F24BF" w:rsidRDefault="00506C44" w:rsidP="00E27079">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1</w:t>
      </w:r>
      <w:r w:rsidR="00541FBB">
        <w:rPr>
          <w:rFonts w:ascii="Times New Roman" w:hAnsi="Times New Roman" w:cs="Times New Roman"/>
          <w:sz w:val="24"/>
          <w:szCs w:val="24"/>
        </w:rPr>
        <w:t>4</w:t>
      </w:r>
      <w:r w:rsidRPr="007368E9">
        <w:rPr>
          <w:rFonts w:ascii="Times New Roman" w:hAnsi="Times New Roman" w:cs="Times New Roman"/>
          <w:sz w:val="24"/>
          <w:szCs w:val="24"/>
        </w:rPr>
        <w:t>.2</w:t>
      </w:r>
      <w:r w:rsidR="001F24BF" w:rsidRPr="007368E9">
        <w:rPr>
          <w:rFonts w:ascii="Times New Roman" w:hAnsi="Times New Roman" w:cs="Times New Roman"/>
          <w:sz w:val="24"/>
          <w:szCs w:val="24"/>
        </w:rPr>
        <w:t xml:space="preserve">. </w:t>
      </w:r>
      <w:r w:rsidR="00816C92" w:rsidRPr="007368E9">
        <w:rPr>
          <w:rFonts w:ascii="Times New Roman" w:hAnsi="Times New Roman" w:cs="Times New Roman"/>
          <w:sz w:val="24"/>
          <w:szCs w:val="24"/>
        </w:rPr>
        <w:t>p</w:t>
      </w:r>
      <w:r w:rsidR="001F24BF" w:rsidRPr="007368E9">
        <w:rPr>
          <w:rFonts w:ascii="Times New Roman" w:hAnsi="Times New Roman" w:cs="Times New Roman"/>
          <w:sz w:val="24"/>
          <w:szCs w:val="24"/>
        </w:rPr>
        <w:t xml:space="preserve">rofesinės sąjungos </w:t>
      </w:r>
      <w:r w:rsidR="005F1867" w:rsidRPr="007368E9">
        <w:rPr>
          <w:rFonts w:ascii="Times New Roman" w:hAnsi="Times New Roman" w:cs="Times New Roman"/>
          <w:sz w:val="24"/>
          <w:szCs w:val="24"/>
        </w:rPr>
        <w:t>siekia</w:t>
      </w:r>
      <w:r w:rsidR="00816C92" w:rsidRPr="007368E9">
        <w:rPr>
          <w:rFonts w:ascii="Times New Roman" w:hAnsi="Times New Roman" w:cs="Times New Roman"/>
          <w:sz w:val="24"/>
          <w:szCs w:val="24"/>
        </w:rPr>
        <w:t xml:space="preserve"> </w:t>
      </w:r>
      <w:r w:rsidR="001F24BF" w:rsidRPr="007368E9">
        <w:rPr>
          <w:rFonts w:ascii="Times New Roman" w:hAnsi="Times New Roman" w:cs="Times New Roman"/>
          <w:sz w:val="24"/>
          <w:szCs w:val="24"/>
        </w:rPr>
        <w:t xml:space="preserve">bendradarbiauti tarpusavyje, </w:t>
      </w:r>
      <w:r w:rsidR="005878A4" w:rsidRPr="001D2EB3">
        <w:rPr>
          <w:rFonts w:ascii="Times New Roman" w:hAnsi="Times New Roman" w:cs="Times New Roman"/>
          <w:sz w:val="24"/>
          <w:szCs w:val="24"/>
        </w:rPr>
        <w:t xml:space="preserve">kad būtų </w:t>
      </w:r>
      <w:r w:rsidR="001F24BF" w:rsidRPr="001D2EB3">
        <w:rPr>
          <w:rFonts w:ascii="Times New Roman" w:hAnsi="Times New Roman" w:cs="Times New Roman"/>
          <w:sz w:val="24"/>
          <w:szCs w:val="24"/>
        </w:rPr>
        <w:t>sudaryt</w:t>
      </w:r>
      <w:r w:rsidR="005878A4" w:rsidRPr="001D2EB3">
        <w:rPr>
          <w:rFonts w:ascii="Times New Roman" w:hAnsi="Times New Roman" w:cs="Times New Roman"/>
          <w:sz w:val="24"/>
          <w:szCs w:val="24"/>
        </w:rPr>
        <w:t>a</w:t>
      </w:r>
      <w:r w:rsidR="001F24BF" w:rsidRPr="007368E9">
        <w:rPr>
          <w:rFonts w:ascii="Times New Roman" w:hAnsi="Times New Roman" w:cs="Times New Roman"/>
          <w:sz w:val="24"/>
          <w:szCs w:val="24"/>
        </w:rPr>
        <w:t xml:space="preserve"> </w:t>
      </w:r>
      <w:r w:rsidR="002144EE" w:rsidRPr="007368E9">
        <w:rPr>
          <w:rFonts w:ascii="Times New Roman" w:hAnsi="Times New Roman" w:cs="Times New Roman"/>
          <w:sz w:val="24"/>
          <w:szCs w:val="24"/>
        </w:rPr>
        <w:t>vien</w:t>
      </w:r>
      <w:r w:rsidR="005878A4">
        <w:rPr>
          <w:rFonts w:ascii="Times New Roman" w:hAnsi="Times New Roman" w:cs="Times New Roman"/>
          <w:sz w:val="24"/>
          <w:szCs w:val="24"/>
        </w:rPr>
        <w:t>a</w:t>
      </w:r>
      <w:r w:rsidR="002144EE" w:rsidRPr="007368E9">
        <w:rPr>
          <w:rFonts w:ascii="Times New Roman" w:hAnsi="Times New Roman" w:cs="Times New Roman"/>
          <w:sz w:val="24"/>
          <w:szCs w:val="24"/>
        </w:rPr>
        <w:t xml:space="preserve"> šakos kolektyvin</w:t>
      </w:r>
      <w:r w:rsidR="005878A4">
        <w:rPr>
          <w:rFonts w:ascii="Times New Roman" w:hAnsi="Times New Roman" w:cs="Times New Roman"/>
          <w:sz w:val="24"/>
          <w:szCs w:val="24"/>
        </w:rPr>
        <w:t>ė</w:t>
      </w:r>
      <w:r w:rsidR="002144EE" w:rsidRPr="007368E9">
        <w:rPr>
          <w:rFonts w:ascii="Times New Roman" w:hAnsi="Times New Roman" w:cs="Times New Roman"/>
          <w:sz w:val="24"/>
          <w:szCs w:val="24"/>
        </w:rPr>
        <w:t xml:space="preserve"> sutart</w:t>
      </w:r>
      <w:r w:rsidR="005878A4">
        <w:rPr>
          <w:rFonts w:ascii="Times New Roman" w:hAnsi="Times New Roman" w:cs="Times New Roman"/>
          <w:sz w:val="24"/>
          <w:szCs w:val="24"/>
        </w:rPr>
        <w:t>is</w:t>
      </w:r>
      <w:r w:rsidR="002144EE" w:rsidRPr="007368E9">
        <w:rPr>
          <w:rFonts w:ascii="Times New Roman" w:hAnsi="Times New Roman" w:cs="Times New Roman"/>
          <w:sz w:val="24"/>
          <w:szCs w:val="24"/>
        </w:rPr>
        <w:t>.</w:t>
      </w:r>
      <w:r w:rsidR="00B947B9" w:rsidRPr="00B947B9">
        <w:t xml:space="preserve"> </w:t>
      </w:r>
    </w:p>
    <w:p w14:paraId="71987024" w14:textId="309A6E27" w:rsidR="0007193E" w:rsidRDefault="00196242" w:rsidP="0007193E">
      <w:pPr>
        <w:spacing w:after="0"/>
        <w:ind w:left="142" w:firstLine="425"/>
        <w:jc w:val="both"/>
        <w:rPr>
          <w:rFonts w:ascii="Times New Roman" w:hAnsi="Times New Roman"/>
          <w:sz w:val="24"/>
          <w:szCs w:val="24"/>
        </w:rPr>
      </w:pPr>
      <w:r>
        <w:rPr>
          <w:rFonts w:ascii="Times New Roman" w:hAnsi="Times New Roman"/>
          <w:sz w:val="24"/>
          <w:szCs w:val="24"/>
        </w:rPr>
        <w:t>1</w:t>
      </w:r>
      <w:r w:rsidR="00541FBB">
        <w:rPr>
          <w:rFonts w:ascii="Times New Roman" w:hAnsi="Times New Roman"/>
          <w:sz w:val="24"/>
          <w:szCs w:val="24"/>
        </w:rPr>
        <w:t>5</w:t>
      </w:r>
      <w:r>
        <w:rPr>
          <w:rFonts w:ascii="Times New Roman" w:hAnsi="Times New Roman"/>
          <w:sz w:val="24"/>
          <w:szCs w:val="24"/>
        </w:rPr>
        <w:t xml:space="preserve">. </w:t>
      </w:r>
      <w:r w:rsidR="0007193E" w:rsidRPr="00E07F7E">
        <w:rPr>
          <w:rFonts w:ascii="Times New Roman" w:hAnsi="Times New Roman"/>
          <w:sz w:val="24"/>
          <w:szCs w:val="24"/>
        </w:rPr>
        <w:t>Darbdavys</w:t>
      </w:r>
      <w:r w:rsidR="00516AC6">
        <w:rPr>
          <w:rFonts w:ascii="Times New Roman" w:hAnsi="Times New Roman"/>
          <w:sz w:val="24"/>
          <w:szCs w:val="24"/>
        </w:rPr>
        <w:t>,</w:t>
      </w:r>
      <w:r w:rsidR="0007193E" w:rsidRPr="00E07F7E">
        <w:rPr>
          <w:rFonts w:ascii="Times New Roman" w:hAnsi="Times New Roman"/>
          <w:sz w:val="24"/>
          <w:szCs w:val="24"/>
        </w:rPr>
        <w:t xml:space="preserve"> prieš pradėdamas tirti</w:t>
      </w:r>
      <w:r w:rsidR="0007193E" w:rsidRPr="00E07F7E">
        <w:rPr>
          <w:rFonts w:ascii="Times New Roman" w:hAnsi="Times New Roman"/>
          <w:b/>
          <w:bCs/>
          <w:sz w:val="24"/>
          <w:szCs w:val="24"/>
        </w:rPr>
        <w:t xml:space="preserve"> </w:t>
      </w:r>
      <w:r w:rsidR="0007193E" w:rsidRPr="00E07F7E">
        <w:rPr>
          <w:rFonts w:ascii="Times New Roman" w:hAnsi="Times New Roman"/>
          <w:sz w:val="24"/>
          <w:szCs w:val="24"/>
        </w:rPr>
        <w:t>darbo pareigų pažeidimą ar tarnybinį nusižengimą, privalo nedels</w:t>
      </w:r>
      <w:r w:rsidR="00593972">
        <w:rPr>
          <w:rFonts w:ascii="Times New Roman" w:hAnsi="Times New Roman"/>
          <w:sz w:val="24"/>
          <w:szCs w:val="24"/>
        </w:rPr>
        <w:t>damas</w:t>
      </w:r>
      <w:r w:rsidR="0007193E" w:rsidRPr="00E07F7E">
        <w:rPr>
          <w:rFonts w:ascii="Times New Roman" w:hAnsi="Times New Roman"/>
          <w:sz w:val="24"/>
          <w:szCs w:val="24"/>
        </w:rPr>
        <w:t xml:space="preserve"> apie tai informuoti darbdavio lygmens profesinę sąjungą. Darbdavio lygmens profesinė sąjunga turi teisę dalyvauti </w:t>
      </w:r>
      <w:r w:rsidR="00787BAF">
        <w:rPr>
          <w:rFonts w:ascii="Times New Roman" w:hAnsi="Times New Roman"/>
          <w:sz w:val="24"/>
          <w:szCs w:val="24"/>
        </w:rPr>
        <w:t xml:space="preserve">darbo pareigų pažeidimo ar tarnybinio nusižengimo </w:t>
      </w:r>
      <w:r w:rsidR="0007193E" w:rsidRPr="00E07F7E">
        <w:rPr>
          <w:rFonts w:ascii="Times New Roman" w:hAnsi="Times New Roman"/>
          <w:sz w:val="24"/>
          <w:szCs w:val="24"/>
        </w:rPr>
        <w:t xml:space="preserve">tyrime ir pateikti savo nuomonę. </w:t>
      </w:r>
      <w:r w:rsidR="00A85FC0">
        <w:rPr>
          <w:rFonts w:ascii="Times New Roman" w:hAnsi="Times New Roman"/>
          <w:sz w:val="24"/>
          <w:szCs w:val="24"/>
        </w:rPr>
        <w:t>Sudarius k</w:t>
      </w:r>
      <w:r w:rsidR="0007193E" w:rsidRPr="00E07F7E">
        <w:rPr>
          <w:rFonts w:ascii="Times New Roman" w:hAnsi="Times New Roman"/>
          <w:sz w:val="24"/>
          <w:szCs w:val="24"/>
        </w:rPr>
        <w:t>omisij</w:t>
      </w:r>
      <w:r w:rsidR="00A85FC0">
        <w:rPr>
          <w:rFonts w:ascii="Times New Roman" w:hAnsi="Times New Roman"/>
          <w:sz w:val="24"/>
          <w:szCs w:val="24"/>
        </w:rPr>
        <w:t xml:space="preserve">ą </w:t>
      </w:r>
      <w:r w:rsidR="00901EE6">
        <w:rPr>
          <w:rFonts w:ascii="Times New Roman" w:hAnsi="Times New Roman"/>
          <w:sz w:val="24"/>
          <w:szCs w:val="24"/>
        </w:rPr>
        <w:t>darbo pareigų pažeidim</w:t>
      </w:r>
      <w:r w:rsidR="00A85FC0">
        <w:rPr>
          <w:rFonts w:ascii="Times New Roman" w:hAnsi="Times New Roman"/>
          <w:sz w:val="24"/>
          <w:szCs w:val="24"/>
        </w:rPr>
        <w:t>ui</w:t>
      </w:r>
      <w:r w:rsidR="00901EE6">
        <w:rPr>
          <w:rFonts w:ascii="Times New Roman" w:hAnsi="Times New Roman"/>
          <w:sz w:val="24"/>
          <w:szCs w:val="24"/>
        </w:rPr>
        <w:t xml:space="preserve"> ar tarnybin</w:t>
      </w:r>
      <w:r w:rsidR="00A85FC0">
        <w:rPr>
          <w:rFonts w:ascii="Times New Roman" w:hAnsi="Times New Roman"/>
          <w:sz w:val="24"/>
          <w:szCs w:val="24"/>
        </w:rPr>
        <w:t>iam</w:t>
      </w:r>
      <w:r w:rsidR="00901EE6">
        <w:rPr>
          <w:rFonts w:ascii="Times New Roman" w:hAnsi="Times New Roman"/>
          <w:sz w:val="24"/>
          <w:szCs w:val="24"/>
        </w:rPr>
        <w:t xml:space="preserve"> nusižengim</w:t>
      </w:r>
      <w:r w:rsidR="00A85FC0">
        <w:rPr>
          <w:rFonts w:ascii="Times New Roman" w:hAnsi="Times New Roman"/>
          <w:sz w:val="24"/>
          <w:szCs w:val="24"/>
        </w:rPr>
        <w:t>ui ištirti</w:t>
      </w:r>
      <w:r w:rsidR="0007193E" w:rsidRPr="00E07F7E">
        <w:rPr>
          <w:rFonts w:ascii="Times New Roman" w:hAnsi="Times New Roman"/>
          <w:sz w:val="24"/>
          <w:szCs w:val="24"/>
        </w:rPr>
        <w:t>, darbdavio lygmens profesinė sąjunga turi teisę į</w:t>
      </w:r>
      <w:r w:rsidR="00A021B3">
        <w:rPr>
          <w:rFonts w:ascii="Times New Roman" w:hAnsi="Times New Roman"/>
          <w:sz w:val="24"/>
          <w:szCs w:val="24"/>
        </w:rPr>
        <w:t xml:space="preserve"> </w:t>
      </w:r>
      <w:r w:rsidR="00482101">
        <w:rPr>
          <w:rFonts w:ascii="Times New Roman" w:hAnsi="Times New Roman"/>
          <w:sz w:val="24"/>
          <w:szCs w:val="24"/>
        </w:rPr>
        <w:t>šią k</w:t>
      </w:r>
      <w:r w:rsidR="0007193E" w:rsidRPr="00E07F7E">
        <w:rPr>
          <w:rFonts w:ascii="Times New Roman" w:hAnsi="Times New Roman"/>
          <w:sz w:val="24"/>
          <w:szCs w:val="24"/>
        </w:rPr>
        <w:t>omisiją</w:t>
      </w:r>
      <w:r w:rsidR="00A85FC0">
        <w:rPr>
          <w:rFonts w:ascii="Times New Roman" w:hAnsi="Times New Roman"/>
          <w:sz w:val="24"/>
          <w:szCs w:val="24"/>
        </w:rPr>
        <w:t xml:space="preserve"> deleguoti savo atstovą</w:t>
      </w:r>
      <w:r w:rsidR="0007193E" w:rsidRPr="00E07F7E">
        <w:rPr>
          <w:rFonts w:ascii="Times New Roman" w:hAnsi="Times New Roman"/>
          <w:sz w:val="24"/>
          <w:szCs w:val="24"/>
        </w:rPr>
        <w:t xml:space="preserve">. </w:t>
      </w:r>
    </w:p>
    <w:p w14:paraId="1EFB1FAF" w14:textId="15D64D7B" w:rsidR="00EE5616" w:rsidRPr="0034154C" w:rsidRDefault="0034154C" w:rsidP="0007193E">
      <w:pPr>
        <w:spacing w:after="0"/>
        <w:ind w:left="142" w:firstLine="425"/>
        <w:jc w:val="both"/>
        <w:rPr>
          <w:rFonts w:ascii="Times New Roman" w:eastAsia="Calibri" w:hAnsi="Times New Roman" w:cs="Times New Roman"/>
          <w:color w:val="000000" w:themeColor="text1"/>
          <w:sz w:val="24"/>
          <w:szCs w:val="24"/>
          <w:lang w:eastAsia="lt-LT"/>
        </w:rPr>
      </w:pPr>
      <w:r w:rsidRPr="0034154C">
        <w:rPr>
          <w:rFonts w:ascii="Times New Roman" w:eastAsia="Calibri" w:hAnsi="Times New Roman" w:cs="Times New Roman"/>
          <w:color w:val="000000" w:themeColor="text1"/>
          <w:sz w:val="24"/>
          <w:szCs w:val="24"/>
          <w:lang w:eastAsia="lt-LT"/>
        </w:rPr>
        <w:t>1</w:t>
      </w:r>
      <w:r w:rsidR="00541FBB">
        <w:rPr>
          <w:rFonts w:ascii="Times New Roman" w:eastAsia="Calibri" w:hAnsi="Times New Roman" w:cs="Times New Roman"/>
          <w:color w:val="000000" w:themeColor="text1"/>
          <w:sz w:val="24"/>
          <w:szCs w:val="24"/>
          <w:lang w:eastAsia="lt-LT"/>
        </w:rPr>
        <w:t>6</w:t>
      </w:r>
      <w:r w:rsidR="00EE5616" w:rsidRPr="0034154C">
        <w:rPr>
          <w:rFonts w:ascii="Times New Roman" w:eastAsia="Calibri" w:hAnsi="Times New Roman" w:cs="Times New Roman"/>
          <w:color w:val="000000" w:themeColor="text1"/>
          <w:sz w:val="24"/>
          <w:szCs w:val="24"/>
          <w:lang w:eastAsia="lt-LT"/>
        </w:rPr>
        <w:t>. Psichologinis smurtas, priekabiavimas ir diskriminacija yra nepriimtini ir negali būti toleruojami, kaip ir negali būti toleruojami neteisingi kaltinimai tokiu elgesiu.  Darbdavio lygmens profesinė sąjunga, gavusi</w:t>
      </w:r>
      <w:r w:rsidR="006C211B">
        <w:rPr>
          <w:rFonts w:ascii="Times New Roman" w:eastAsia="Calibri" w:hAnsi="Times New Roman" w:cs="Times New Roman"/>
          <w:color w:val="000000" w:themeColor="text1"/>
          <w:sz w:val="24"/>
          <w:szCs w:val="24"/>
          <w:lang w:eastAsia="lt-LT"/>
        </w:rPr>
        <w:t xml:space="preserve"> </w:t>
      </w:r>
      <w:r w:rsidR="00EE5616" w:rsidRPr="0034154C">
        <w:rPr>
          <w:rFonts w:ascii="Times New Roman" w:eastAsia="Calibri" w:hAnsi="Times New Roman" w:cs="Times New Roman"/>
          <w:color w:val="000000" w:themeColor="text1"/>
          <w:sz w:val="24"/>
          <w:szCs w:val="24"/>
          <w:lang w:eastAsia="lt-LT"/>
        </w:rPr>
        <w:t xml:space="preserve">informaciją </w:t>
      </w:r>
      <w:bookmarkStart w:id="6" w:name="_Hlk84260340"/>
      <w:r w:rsidR="00EE5616" w:rsidRPr="0034154C">
        <w:rPr>
          <w:rFonts w:ascii="Times New Roman" w:eastAsia="Calibri" w:hAnsi="Times New Roman" w:cs="Times New Roman"/>
          <w:color w:val="000000" w:themeColor="text1"/>
          <w:sz w:val="24"/>
          <w:szCs w:val="24"/>
          <w:lang w:eastAsia="lt-LT"/>
        </w:rPr>
        <w:t>apie</w:t>
      </w:r>
      <w:r w:rsidR="00C7613E">
        <w:rPr>
          <w:rFonts w:ascii="Times New Roman" w:eastAsia="Calibri" w:hAnsi="Times New Roman" w:cs="Times New Roman"/>
          <w:color w:val="000000" w:themeColor="text1"/>
          <w:sz w:val="24"/>
          <w:szCs w:val="24"/>
          <w:lang w:eastAsia="lt-LT"/>
        </w:rPr>
        <w:t xml:space="preserve"> darbdavio darbuotojo</w:t>
      </w:r>
      <w:r w:rsidR="00EE5616" w:rsidRPr="0034154C">
        <w:rPr>
          <w:rFonts w:ascii="Times New Roman" w:eastAsia="Calibri" w:hAnsi="Times New Roman" w:cs="Times New Roman"/>
          <w:color w:val="000000" w:themeColor="text1"/>
          <w:sz w:val="24"/>
          <w:szCs w:val="24"/>
          <w:lang w:eastAsia="lt-LT"/>
        </w:rPr>
        <w:t xml:space="preserve"> patiriamą psichologinį smurtą, priekabiavimą ar diskriminaciją</w:t>
      </w:r>
      <w:bookmarkEnd w:id="6"/>
      <w:r w:rsidR="00EE5616" w:rsidRPr="0034154C">
        <w:rPr>
          <w:rFonts w:ascii="Times New Roman" w:eastAsia="Calibri" w:hAnsi="Times New Roman" w:cs="Times New Roman"/>
          <w:color w:val="000000" w:themeColor="text1"/>
          <w:sz w:val="24"/>
          <w:szCs w:val="24"/>
          <w:lang w:eastAsia="lt-LT"/>
        </w:rPr>
        <w:t xml:space="preserve">, turi teisę pasiūlyti darbdaviui arba savininko teises ir pareigas </w:t>
      </w:r>
      <w:r w:rsidR="00EE5616" w:rsidRPr="0034154C">
        <w:rPr>
          <w:rFonts w:ascii="Times New Roman" w:eastAsia="Calibri" w:hAnsi="Times New Roman" w:cs="Times New Roman"/>
          <w:color w:val="000000" w:themeColor="text1"/>
          <w:sz w:val="24"/>
          <w:szCs w:val="24"/>
          <w:lang w:eastAsia="lt-LT"/>
        </w:rPr>
        <w:lastRenderedPageBreak/>
        <w:t>įgyvendinančiai institucijai paritet</w:t>
      </w:r>
      <w:r w:rsidR="00922D2D">
        <w:rPr>
          <w:rFonts w:ascii="Times New Roman" w:eastAsia="Calibri" w:hAnsi="Times New Roman" w:cs="Times New Roman"/>
          <w:color w:val="000000" w:themeColor="text1"/>
          <w:sz w:val="24"/>
          <w:szCs w:val="24"/>
          <w:lang w:eastAsia="lt-LT"/>
        </w:rPr>
        <w:t>o principu</w:t>
      </w:r>
      <w:r w:rsidR="006E71DB">
        <w:rPr>
          <w:rFonts w:ascii="Times New Roman" w:eastAsia="Calibri" w:hAnsi="Times New Roman" w:cs="Times New Roman"/>
          <w:color w:val="000000" w:themeColor="text1"/>
          <w:sz w:val="24"/>
          <w:szCs w:val="24"/>
          <w:lang w:eastAsia="lt-LT"/>
        </w:rPr>
        <w:t xml:space="preserve"> </w:t>
      </w:r>
      <w:r w:rsidR="00EE5616" w:rsidRPr="0034154C">
        <w:rPr>
          <w:rFonts w:ascii="Times New Roman" w:eastAsia="Calibri" w:hAnsi="Times New Roman" w:cs="Times New Roman"/>
          <w:color w:val="000000" w:themeColor="text1"/>
          <w:sz w:val="24"/>
          <w:szCs w:val="24"/>
          <w:lang w:eastAsia="lt-LT"/>
        </w:rPr>
        <w:t>sudaryti komisiją</w:t>
      </w:r>
      <w:r w:rsidR="00464F30">
        <w:rPr>
          <w:rFonts w:ascii="Times New Roman" w:eastAsia="Calibri" w:hAnsi="Times New Roman" w:cs="Times New Roman"/>
          <w:color w:val="000000" w:themeColor="text1"/>
          <w:sz w:val="24"/>
          <w:szCs w:val="24"/>
          <w:lang w:eastAsia="lt-LT"/>
        </w:rPr>
        <w:t xml:space="preserve"> gaut</w:t>
      </w:r>
      <w:r w:rsidR="001F1E96">
        <w:rPr>
          <w:rFonts w:ascii="Times New Roman" w:eastAsia="Calibri" w:hAnsi="Times New Roman" w:cs="Times New Roman"/>
          <w:color w:val="000000" w:themeColor="text1"/>
          <w:sz w:val="24"/>
          <w:szCs w:val="24"/>
          <w:lang w:eastAsia="lt-LT"/>
        </w:rPr>
        <w:t>ai</w:t>
      </w:r>
      <w:r w:rsidR="00464F30">
        <w:rPr>
          <w:rFonts w:ascii="Times New Roman" w:eastAsia="Calibri" w:hAnsi="Times New Roman" w:cs="Times New Roman"/>
          <w:color w:val="000000" w:themeColor="text1"/>
          <w:sz w:val="24"/>
          <w:szCs w:val="24"/>
          <w:lang w:eastAsia="lt-LT"/>
        </w:rPr>
        <w:t xml:space="preserve"> informacij</w:t>
      </w:r>
      <w:r w:rsidR="001F1E96">
        <w:rPr>
          <w:rFonts w:ascii="Times New Roman" w:eastAsia="Calibri" w:hAnsi="Times New Roman" w:cs="Times New Roman"/>
          <w:color w:val="000000" w:themeColor="text1"/>
          <w:sz w:val="24"/>
          <w:szCs w:val="24"/>
          <w:lang w:eastAsia="lt-LT"/>
        </w:rPr>
        <w:t>ai</w:t>
      </w:r>
      <w:r w:rsidR="00464F30">
        <w:rPr>
          <w:rFonts w:ascii="Times New Roman" w:eastAsia="Calibri" w:hAnsi="Times New Roman" w:cs="Times New Roman"/>
          <w:color w:val="000000" w:themeColor="text1"/>
          <w:sz w:val="24"/>
          <w:szCs w:val="24"/>
          <w:lang w:eastAsia="lt-LT"/>
        </w:rPr>
        <w:t xml:space="preserve"> apie</w:t>
      </w:r>
      <w:r w:rsidR="00464F30" w:rsidRPr="00464F30">
        <w:rPr>
          <w:rFonts w:ascii="Times New Roman" w:eastAsia="Calibri" w:hAnsi="Times New Roman" w:cs="Times New Roman"/>
          <w:color w:val="000000" w:themeColor="text1"/>
          <w:sz w:val="24"/>
          <w:szCs w:val="24"/>
          <w:lang w:eastAsia="lt-LT"/>
        </w:rPr>
        <w:t xml:space="preserve"> darbdavio darbuotojo patiriamą psichologinį smurtą, priekabiavimą ar diskriminaciją</w:t>
      </w:r>
      <w:r w:rsidR="00A021B3">
        <w:rPr>
          <w:rFonts w:ascii="Times New Roman" w:eastAsia="Calibri" w:hAnsi="Times New Roman" w:cs="Times New Roman"/>
          <w:color w:val="000000" w:themeColor="text1"/>
          <w:sz w:val="24"/>
          <w:szCs w:val="24"/>
          <w:lang w:eastAsia="lt-LT"/>
        </w:rPr>
        <w:t xml:space="preserve"> </w:t>
      </w:r>
      <w:r w:rsidR="001F1E96">
        <w:rPr>
          <w:rFonts w:ascii="Times New Roman" w:eastAsia="Calibri" w:hAnsi="Times New Roman" w:cs="Times New Roman"/>
          <w:color w:val="000000" w:themeColor="text1"/>
          <w:sz w:val="24"/>
          <w:szCs w:val="24"/>
          <w:lang w:eastAsia="lt-LT"/>
        </w:rPr>
        <w:t xml:space="preserve">ištirti </w:t>
      </w:r>
      <w:r w:rsidR="00A021B3">
        <w:rPr>
          <w:rFonts w:ascii="Times New Roman" w:eastAsia="Calibri" w:hAnsi="Times New Roman" w:cs="Times New Roman"/>
          <w:color w:val="000000" w:themeColor="text1"/>
          <w:sz w:val="24"/>
          <w:szCs w:val="24"/>
          <w:lang w:eastAsia="lt-LT"/>
        </w:rPr>
        <w:t>(toliau – Komisija)</w:t>
      </w:r>
      <w:r w:rsidR="00EE5616" w:rsidRPr="0034154C">
        <w:rPr>
          <w:rFonts w:ascii="Times New Roman" w:eastAsia="Calibri" w:hAnsi="Times New Roman" w:cs="Times New Roman"/>
          <w:color w:val="000000" w:themeColor="text1"/>
          <w:sz w:val="24"/>
          <w:szCs w:val="24"/>
          <w:lang w:eastAsia="lt-LT"/>
        </w:rPr>
        <w:t xml:space="preserve">. </w:t>
      </w:r>
      <w:r w:rsidR="001510AD">
        <w:rPr>
          <w:rFonts w:ascii="Times New Roman" w:eastAsia="Calibri" w:hAnsi="Times New Roman" w:cs="Times New Roman"/>
          <w:color w:val="000000" w:themeColor="text1"/>
          <w:sz w:val="24"/>
          <w:szCs w:val="24"/>
          <w:lang w:eastAsia="lt-LT"/>
        </w:rPr>
        <w:t>Tokiais atvejais d</w:t>
      </w:r>
      <w:r w:rsidR="00EE5616" w:rsidRPr="0034154C">
        <w:rPr>
          <w:rFonts w:ascii="Times New Roman" w:eastAsia="Calibri" w:hAnsi="Times New Roman" w:cs="Times New Roman"/>
          <w:color w:val="000000" w:themeColor="text1"/>
          <w:sz w:val="24"/>
          <w:szCs w:val="24"/>
          <w:lang w:eastAsia="lt-LT"/>
        </w:rPr>
        <w:t xml:space="preserve">arbdavys arba savininko teises ir pareigas įgyvendinanti institucija per </w:t>
      </w:r>
      <w:r w:rsidR="00482101">
        <w:rPr>
          <w:rFonts w:ascii="Times New Roman" w:eastAsia="Calibri" w:hAnsi="Times New Roman" w:cs="Times New Roman"/>
          <w:color w:val="000000" w:themeColor="text1"/>
          <w:sz w:val="24"/>
          <w:szCs w:val="24"/>
          <w:lang w:eastAsia="lt-LT"/>
        </w:rPr>
        <w:t>tris</w:t>
      </w:r>
      <w:r w:rsidR="00EE5616" w:rsidRPr="0034154C">
        <w:rPr>
          <w:rFonts w:ascii="Times New Roman" w:eastAsia="Calibri" w:hAnsi="Times New Roman" w:cs="Times New Roman"/>
          <w:color w:val="000000" w:themeColor="text1"/>
          <w:sz w:val="24"/>
          <w:szCs w:val="24"/>
          <w:lang w:eastAsia="lt-LT"/>
        </w:rPr>
        <w:t xml:space="preserve"> darbo dienas privalo</w:t>
      </w:r>
      <w:r w:rsidR="005444B3">
        <w:rPr>
          <w:rFonts w:ascii="Times New Roman" w:eastAsia="Calibri" w:hAnsi="Times New Roman" w:cs="Times New Roman"/>
          <w:color w:val="000000" w:themeColor="text1"/>
          <w:sz w:val="24"/>
          <w:szCs w:val="24"/>
          <w:lang w:eastAsia="lt-LT"/>
        </w:rPr>
        <w:t xml:space="preserve"> į Komisiją</w:t>
      </w:r>
      <w:r w:rsidR="00EE5616" w:rsidRPr="0034154C">
        <w:rPr>
          <w:rFonts w:ascii="Times New Roman" w:eastAsia="Calibri" w:hAnsi="Times New Roman" w:cs="Times New Roman"/>
          <w:color w:val="000000" w:themeColor="text1"/>
          <w:sz w:val="24"/>
          <w:szCs w:val="24"/>
          <w:lang w:eastAsia="lt-LT"/>
        </w:rPr>
        <w:t xml:space="preserve"> skirti savo atstovus. </w:t>
      </w:r>
      <w:r w:rsidR="007B4B82" w:rsidRPr="0034154C">
        <w:rPr>
          <w:rFonts w:ascii="Times New Roman" w:eastAsia="Calibri" w:hAnsi="Times New Roman" w:cs="Times New Roman"/>
          <w:color w:val="000000" w:themeColor="text1"/>
          <w:sz w:val="24"/>
          <w:szCs w:val="24"/>
          <w:lang w:eastAsia="lt-LT"/>
        </w:rPr>
        <w:t>Komisij</w:t>
      </w:r>
      <w:r w:rsidR="007B4B82">
        <w:rPr>
          <w:rFonts w:ascii="Times New Roman" w:eastAsia="Calibri" w:hAnsi="Times New Roman" w:cs="Times New Roman"/>
          <w:color w:val="000000" w:themeColor="text1"/>
          <w:sz w:val="24"/>
          <w:szCs w:val="24"/>
          <w:lang w:eastAsia="lt-LT"/>
        </w:rPr>
        <w:t>os nariai</w:t>
      </w:r>
      <w:r w:rsidR="00EE5616" w:rsidRPr="0034154C">
        <w:rPr>
          <w:rFonts w:ascii="Times New Roman" w:eastAsia="Calibri" w:hAnsi="Times New Roman" w:cs="Times New Roman"/>
          <w:color w:val="000000" w:themeColor="text1"/>
          <w:sz w:val="24"/>
          <w:szCs w:val="24"/>
          <w:lang w:eastAsia="lt-LT"/>
        </w:rPr>
        <w:t>, prieš pradėdam</w:t>
      </w:r>
      <w:r w:rsidR="00E82BAC">
        <w:rPr>
          <w:rFonts w:ascii="Times New Roman" w:eastAsia="Calibri" w:hAnsi="Times New Roman" w:cs="Times New Roman"/>
          <w:color w:val="000000" w:themeColor="text1"/>
          <w:sz w:val="24"/>
          <w:szCs w:val="24"/>
          <w:lang w:eastAsia="lt-LT"/>
        </w:rPr>
        <w:t>i</w:t>
      </w:r>
      <w:r w:rsidR="00EE5616" w:rsidRPr="0034154C">
        <w:rPr>
          <w:rFonts w:ascii="Times New Roman" w:eastAsia="Calibri" w:hAnsi="Times New Roman" w:cs="Times New Roman"/>
          <w:color w:val="000000" w:themeColor="text1"/>
          <w:sz w:val="24"/>
          <w:szCs w:val="24"/>
          <w:lang w:eastAsia="lt-LT"/>
        </w:rPr>
        <w:t xml:space="preserve"> darbą, pasirašo pasižadėjimą saugoti visą informaciją, kuri jai taps žinoma dėl nagrinėjimo atvejo. Komisijos posėdžiai yra uždari. Komisija, nagrinėdama galimo </w:t>
      </w:r>
      <w:bookmarkStart w:id="7" w:name="_Hlk82680905"/>
      <w:r w:rsidR="000E23B4" w:rsidRPr="0034154C">
        <w:rPr>
          <w:rFonts w:ascii="Times New Roman" w:eastAsia="Calibri" w:hAnsi="Times New Roman" w:cs="Times New Roman"/>
          <w:color w:val="000000" w:themeColor="text1"/>
          <w:sz w:val="24"/>
          <w:szCs w:val="24"/>
          <w:lang w:eastAsia="lt-LT"/>
        </w:rPr>
        <w:t>psichologinio</w:t>
      </w:r>
      <w:r w:rsidR="00EE5616" w:rsidRPr="0034154C">
        <w:rPr>
          <w:rFonts w:ascii="Times New Roman" w:eastAsia="Calibri" w:hAnsi="Times New Roman" w:cs="Times New Roman"/>
          <w:color w:val="000000" w:themeColor="text1"/>
          <w:sz w:val="24"/>
          <w:szCs w:val="24"/>
          <w:lang w:eastAsia="lt-LT"/>
        </w:rPr>
        <w:t xml:space="preserve"> smurto, priekabiavimo ar diskriminacijos atvejį</w:t>
      </w:r>
      <w:bookmarkEnd w:id="7"/>
      <w:r w:rsidR="00EE5616" w:rsidRPr="0034154C">
        <w:rPr>
          <w:rFonts w:ascii="Times New Roman" w:eastAsia="Calibri" w:hAnsi="Times New Roman" w:cs="Times New Roman"/>
          <w:color w:val="000000" w:themeColor="text1"/>
          <w:sz w:val="24"/>
          <w:szCs w:val="24"/>
          <w:lang w:eastAsia="lt-LT"/>
        </w:rPr>
        <w:t>, privalo laikytis diskretiškumo, siek</w:t>
      </w:r>
      <w:r w:rsidR="00566B9C">
        <w:rPr>
          <w:rFonts w:ascii="Times New Roman" w:eastAsia="Calibri" w:hAnsi="Times New Roman" w:cs="Times New Roman"/>
          <w:color w:val="000000" w:themeColor="text1"/>
          <w:sz w:val="24"/>
          <w:szCs w:val="24"/>
          <w:lang w:eastAsia="lt-LT"/>
        </w:rPr>
        <w:t>dama</w:t>
      </w:r>
      <w:r w:rsidR="00EE5616" w:rsidRPr="0034154C">
        <w:rPr>
          <w:rFonts w:ascii="Times New Roman" w:eastAsia="Calibri" w:hAnsi="Times New Roman" w:cs="Times New Roman"/>
          <w:color w:val="000000" w:themeColor="text1"/>
          <w:sz w:val="24"/>
          <w:szCs w:val="24"/>
          <w:lang w:eastAsia="lt-LT"/>
        </w:rPr>
        <w:t xml:space="preserve"> apsaugoti visų dalyvaujančių šalių orumą bei privatumą, ir užtikrinti nešališką atvejo nagrinėjimą bei sąžiningą elgesį visų šalių atžvilgiu. Komisija turi teisę išklausyti liudininkus, pasitelkti išorės pagalbą (ekspertus), pateikti savo išvadas ir rekomendacijas darbdaviui arba savininko teises ir pareigas įgyvendinančiai institucijai. </w:t>
      </w:r>
      <w:r w:rsidR="000E23B4" w:rsidRPr="0034154C">
        <w:rPr>
          <w:rFonts w:ascii="Times New Roman" w:eastAsia="Calibri" w:hAnsi="Times New Roman" w:cs="Times New Roman"/>
          <w:color w:val="000000" w:themeColor="text1"/>
          <w:sz w:val="24"/>
          <w:szCs w:val="24"/>
          <w:lang w:eastAsia="lt-LT"/>
        </w:rPr>
        <w:t xml:space="preserve">Komisija turi išnagrinėti </w:t>
      </w:r>
      <w:r w:rsidR="00E72D22" w:rsidRPr="0034154C">
        <w:rPr>
          <w:rFonts w:ascii="Times New Roman" w:eastAsia="Calibri" w:hAnsi="Times New Roman" w:cs="Times New Roman"/>
          <w:color w:val="000000" w:themeColor="text1"/>
          <w:sz w:val="24"/>
          <w:szCs w:val="24"/>
          <w:lang w:eastAsia="lt-LT"/>
        </w:rPr>
        <w:t xml:space="preserve">galimo psichologinio smurto, priekabiavimo ar diskriminacijos atvejį </w:t>
      </w:r>
      <w:r w:rsidR="000E23B4" w:rsidRPr="0034154C">
        <w:rPr>
          <w:rFonts w:ascii="Times New Roman" w:eastAsia="Calibri" w:hAnsi="Times New Roman" w:cs="Times New Roman"/>
          <w:color w:val="000000" w:themeColor="text1"/>
          <w:sz w:val="24"/>
          <w:szCs w:val="24"/>
          <w:lang w:eastAsia="lt-LT"/>
        </w:rPr>
        <w:t xml:space="preserve">ne vėliau kaip per 7 darbo dienas nuo </w:t>
      </w:r>
      <w:r w:rsidR="007B4B82">
        <w:rPr>
          <w:rFonts w:ascii="Times New Roman" w:eastAsia="Calibri" w:hAnsi="Times New Roman" w:cs="Times New Roman"/>
          <w:color w:val="000000" w:themeColor="text1"/>
          <w:sz w:val="24"/>
          <w:szCs w:val="24"/>
          <w:lang w:eastAsia="lt-LT"/>
        </w:rPr>
        <w:t>K</w:t>
      </w:r>
      <w:r w:rsidR="007B4B82" w:rsidRPr="0034154C">
        <w:rPr>
          <w:rFonts w:ascii="Times New Roman" w:eastAsia="Calibri" w:hAnsi="Times New Roman" w:cs="Times New Roman"/>
          <w:color w:val="000000" w:themeColor="text1"/>
          <w:sz w:val="24"/>
          <w:szCs w:val="24"/>
          <w:lang w:eastAsia="lt-LT"/>
        </w:rPr>
        <w:t xml:space="preserve">omisijos </w:t>
      </w:r>
      <w:r w:rsidR="000E23B4" w:rsidRPr="0034154C">
        <w:rPr>
          <w:rFonts w:ascii="Times New Roman" w:eastAsia="Calibri" w:hAnsi="Times New Roman" w:cs="Times New Roman"/>
          <w:color w:val="000000" w:themeColor="text1"/>
          <w:sz w:val="24"/>
          <w:szCs w:val="24"/>
          <w:lang w:eastAsia="lt-LT"/>
        </w:rPr>
        <w:t xml:space="preserve">sudarymo dienos. </w:t>
      </w:r>
      <w:r w:rsidR="00EE5616" w:rsidRPr="0034154C">
        <w:rPr>
          <w:rFonts w:ascii="Times New Roman" w:eastAsia="Calibri" w:hAnsi="Times New Roman" w:cs="Times New Roman"/>
          <w:color w:val="000000" w:themeColor="text1"/>
          <w:sz w:val="24"/>
          <w:szCs w:val="24"/>
          <w:lang w:eastAsia="lt-LT"/>
        </w:rPr>
        <w:t>Darbdavys arba savininko teises ir pareigas įgyvendinanti institucija</w:t>
      </w:r>
      <w:r w:rsidR="000E23B4" w:rsidRPr="0034154C">
        <w:rPr>
          <w:rFonts w:ascii="Times New Roman" w:eastAsia="Calibri" w:hAnsi="Times New Roman" w:cs="Times New Roman"/>
          <w:color w:val="000000" w:themeColor="text1"/>
          <w:sz w:val="24"/>
          <w:szCs w:val="24"/>
          <w:lang w:eastAsia="lt-LT"/>
        </w:rPr>
        <w:t xml:space="preserve"> ne vėliau kaip</w:t>
      </w:r>
      <w:r w:rsidR="00EE5616" w:rsidRPr="0034154C">
        <w:rPr>
          <w:rFonts w:ascii="Times New Roman" w:eastAsia="Calibri" w:hAnsi="Times New Roman" w:cs="Times New Roman"/>
          <w:color w:val="000000" w:themeColor="text1"/>
          <w:sz w:val="24"/>
          <w:szCs w:val="24"/>
          <w:lang w:eastAsia="lt-LT"/>
        </w:rPr>
        <w:t xml:space="preserve"> per</w:t>
      </w:r>
      <w:r w:rsidR="000E23B4" w:rsidRPr="0034154C">
        <w:rPr>
          <w:rFonts w:ascii="Times New Roman" w:eastAsia="Calibri" w:hAnsi="Times New Roman" w:cs="Times New Roman"/>
          <w:color w:val="000000" w:themeColor="text1"/>
          <w:sz w:val="24"/>
          <w:szCs w:val="24"/>
          <w:lang w:eastAsia="lt-LT"/>
        </w:rPr>
        <w:t xml:space="preserve"> 10</w:t>
      </w:r>
      <w:r w:rsidR="00EE5616" w:rsidRPr="0034154C">
        <w:rPr>
          <w:rFonts w:ascii="Times New Roman" w:eastAsia="Calibri" w:hAnsi="Times New Roman" w:cs="Times New Roman"/>
          <w:color w:val="000000" w:themeColor="text1"/>
          <w:sz w:val="24"/>
          <w:szCs w:val="24"/>
          <w:lang w:eastAsia="lt-LT"/>
        </w:rPr>
        <w:t xml:space="preserve"> darbo dien</w:t>
      </w:r>
      <w:r w:rsidR="000E23B4" w:rsidRPr="0034154C">
        <w:rPr>
          <w:rFonts w:ascii="Times New Roman" w:eastAsia="Calibri" w:hAnsi="Times New Roman" w:cs="Times New Roman"/>
          <w:color w:val="000000" w:themeColor="text1"/>
          <w:sz w:val="24"/>
          <w:szCs w:val="24"/>
          <w:lang w:eastAsia="lt-LT"/>
        </w:rPr>
        <w:t>ų</w:t>
      </w:r>
      <w:r w:rsidR="00EE5616" w:rsidRPr="0034154C">
        <w:rPr>
          <w:rFonts w:ascii="Times New Roman" w:eastAsia="Calibri" w:hAnsi="Times New Roman" w:cs="Times New Roman"/>
          <w:color w:val="000000" w:themeColor="text1"/>
          <w:sz w:val="24"/>
          <w:szCs w:val="24"/>
          <w:lang w:eastAsia="lt-LT"/>
        </w:rPr>
        <w:t xml:space="preserve"> nuo išvadų ir rekomendacijų gavimo</w:t>
      </w:r>
      <w:r w:rsidR="00566B9C">
        <w:rPr>
          <w:rFonts w:ascii="Times New Roman" w:eastAsia="Calibri" w:hAnsi="Times New Roman" w:cs="Times New Roman"/>
          <w:color w:val="000000" w:themeColor="text1"/>
          <w:sz w:val="24"/>
          <w:szCs w:val="24"/>
          <w:lang w:eastAsia="lt-LT"/>
        </w:rPr>
        <w:t xml:space="preserve"> dienos</w:t>
      </w:r>
      <w:r w:rsidR="00EE5616" w:rsidRPr="0034154C">
        <w:rPr>
          <w:rFonts w:ascii="Times New Roman" w:eastAsia="Calibri" w:hAnsi="Times New Roman" w:cs="Times New Roman"/>
          <w:color w:val="000000" w:themeColor="text1"/>
          <w:sz w:val="24"/>
          <w:szCs w:val="24"/>
          <w:lang w:eastAsia="lt-LT"/>
        </w:rPr>
        <w:t xml:space="preserve"> turi jas įvertinti </w:t>
      </w:r>
      <w:r w:rsidR="00566B9C">
        <w:rPr>
          <w:rFonts w:ascii="Times New Roman" w:eastAsia="Calibri" w:hAnsi="Times New Roman" w:cs="Times New Roman"/>
          <w:color w:val="000000" w:themeColor="text1"/>
          <w:sz w:val="24"/>
          <w:szCs w:val="24"/>
          <w:lang w:eastAsia="lt-LT"/>
        </w:rPr>
        <w:t>ir atsakymą dėl priimtų sprendimų</w:t>
      </w:r>
      <w:r w:rsidR="00EE5616" w:rsidRPr="0034154C">
        <w:rPr>
          <w:rFonts w:ascii="Times New Roman" w:eastAsia="Calibri" w:hAnsi="Times New Roman" w:cs="Times New Roman"/>
          <w:color w:val="000000" w:themeColor="text1"/>
          <w:sz w:val="24"/>
          <w:szCs w:val="24"/>
          <w:lang w:eastAsia="lt-LT"/>
        </w:rPr>
        <w:t xml:space="preserve"> raštu </w:t>
      </w:r>
      <w:r w:rsidR="00566B9C">
        <w:rPr>
          <w:rFonts w:ascii="Times New Roman" w:eastAsia="Calibri" w:hAnsi="Times New Roman" w:cs="Times New Roman"/>
          <w:color w:val="000000" w:themeColor="text1"/>
          <w:sz w:val="24"/>
          <w:szCs w:val="24"/>
          <w:lang w:eastAsia="lt-LT"/>
        </w:rPr>
        <w:t>pateikti Komisijai</w:t>
      </w:r>
      <w:r w:rsidR="00EE5616" w:rsidRPr="0034154C">
        <w:rPr>
          <w:rFonts w:ascii="Times New Roman" w:eastAsia="Calibri" w:hAnsi="Times New Roman" w:cs="Times New Roman"/>
          <w:color w:val="000000" w:themeColor="text1"/>
          <w:sz w:val="24"/>
          <w:szCs w:val="24"/>
          <w:lang w:eastAsia="lt-LT"/>
        </w:rPr>
        <w:t xml:space="preserve">. Komisijos šalims nepavykus susitarti, surašomas nesutarimų protokolas, </w:t>
      </w:r>
      <w:r w:rsidR="00236505">
        <w:rPr>
          <w:rFonts w:ascii="Times New Roman" w:eastAsia="Calibri" w:hAnsi="Times New Roman" w:cs="Times New Roman"/>
          <w:color w:val="000000" w:themeColor="text1"/>
          <w:sz w:val="24"/>
          <w:szCs w:val="24"/>
          <w:lang w:eastAsia="lt-LT"/>
        </w:rPr>
        <w:t>j</w:t>
      </w:r>
      <w:r w:rsidR="00EE5616" w:rsidRPr="0034154C">
        <w:rPr>
          <w:rFonts w:ascii="Times New Roman" w:eastAsia="Calibri" w:hAnsi="Times New Roman" w:cs="Times New Roman"/>
          <w:color w:val="000000" w:themeColor="text1"/>
          <w:sz w:val="24"/>
          <w:szCs w:val="24"/>
          <w:lang w:eastAsia="lt-LT"/>
        </w:rPr>
        <w:t xml:space="preserve">is perduodamas įstaigos savininkui ir aukštesnei </w:t>
      </w:r>
      <w:r w:rsidR="006C211B">
        <w:rPr>
          <w:rFonts w:ascii="Times New Roman" w:eastAsia="Calibri" w:hAnsi="Times New Roman" w:cs="Times New Roman"/>
          <w:color w:val="000000" w:themeColor="text1"/>
          <w:sz w:val="24"/>
          <w:szCs w:val="24"/>
          <w:lang w:eastAsia="lt-LT"/>
        </w:rPr>
        <w:t xml:space="preserve">nei darbdavio lygmens </w:t>
      </w:r>
      <w:r w:rsidR="00EE5616" w:rsidRPr="0034154C">
        <w:rPr>
          <w:rFonts w:ascii="Times New Roman" w:eastAsia="Calibri" w:hAnsi="Times New Roman" w:cs="Times New Roman"/>
          <w:color w:val="000000" w:themeColor="text1"/>
          <w:sz w:val="24"/>
          <w:szCs w:val="24"/>
          <w:lang w:eastAsia="lt-LT"/>
        </w:rPr>
        <w:t xml:space="preserve">profesinių sąjungų organizacijai. </w:t>
      </w:r>
    </w:p>
    <w:p w14:paraId="78180B50" w14:textId="50E8A116" w:rsidR="00D66A06" w:rsidRDefault="00A97F34" w:rsidP="0007193E">
      <w:pPr>
        <w:spacing w:after="0"/>
        <w:ind w:firstLine="567"/>
        <w:jc w:val="both"/>
        <w:rPr>
          <w:rFonts w:ascii="Times New Roman" w:hAnsi="Times New Roman" w:cs="Times New Roman"/>
          <w:sz w:val="24"/>
          <w:szCs w:val="24"/>
        </w:rPr>
      </w:pPr>
      <w:r w:rsidRPr="000015BF">
        <w:rPr>
          <w:rFonts w:ascii="Times New Roman" w:hAnsi="Times New Roman" w:cs="Times New Roman"/>
          <w:sz w:val="24"/>
          <w:szCs w:val="24"/>
        </w:rPr>
        <w:t>1</w:t>
      </w:r>
      <w:r w:rsidR="00541FBB">
        <w:rPr>
          <w:rFonts w:ascii="Times New Roman" w:hAnsi="Times New Roman" w:cs="Times New Roman"/>
          <w:sz w:val="24"/>
          <w:szCs w:val="24"/>
        </w:rPr>
        <w:t>7</w:t>
      </w:r>
      <w:r w:rsidRPr="000015BF">
        <w:rPr>
          <w:rFonts w:ascii="Times New Roman" w:hAnsi="Times New Roman" w:cs="Times New Roman"/>
          <w:sz w:val="24"/>
          <w:szCs w:val="24"/>
        </w:rPr>
        <w:t xml:space="preserve">. Darbdavio lygmens profesinės sąjungos, kurios yra Sutartį pasirašiusių profesinių sąjungų organizacijų narės, pagal Darbo kodeksą turi teisę į tokios pat apimties informavimą kaip ir darbo tarybos. Darbdavio lygmens profesinė sąjunga, gavusi informaciją, turi teisę kartu su darbo taryba reikalauti konsultacijų su darbdaviu. </w:t>
      </w:r>
      <w:r w:rsidR="00816C92" w:rsidRPr="000015BF">
        <w:rPr>
          <w:rFonts w:ascii="Times New Roman" w:hAnsi="Times New Roman" w:cs="Times New Roman"/>
          <w:sz w:val="24"/>
          <w:szCs w:val="24"/>
        </w:rPr>
        <w:t>D</w:t>
      </w:r>
      <w:r w:rsidRPr="000015BF">
        <w:rPr>
          <w:rFonts w:ascii="Times New Roman" w:hAnsi="Times New Roman" w:cs="Times New Roman"/>
          <w:sz w:val="24"/>
          <w:szCs w:val="24"/>
        </w:rPr>
        <w:t xml:space="preserve">arbo tarybai </w:t>
      </w:r>
      <w:r w:rsidR="00816C92" w:rsidRPr="000015BF">
        <w:rPr>
          <w:rFonts w:ascii="Times New Roman" w:hAnsi="Times New Roman" w:cs="Times New Roman"/>
          <w:sz w:val="24"/>
          <w:szCs w:val="24"/>
        </w:rPr>
        <w:t xml:space="preserve">atsisakius </w:t>
      </w:r>
      <w:r w:rsidRPr="000015BF">
        <w:rPr>
          <w:rFonts w:ascii="Times New Roman" w:hAnsi="Times New Roman" w:cs="Times New Roman"/>
          <w:sz w:val="24"/>
          <w:szCs w:val="24"/>
        </w:rPr>
        <w:t>dalyvauti tokiose konsultacijose, profesinė sąjunga gali tokia teise pasinaudoti viena.</w:t>
      </w:r>
    </w:p>
    <w:p w14:paraId="7015C404" w14:textId="2309A194" w:rsidR="0007193E" w:rsidRPr="000015BF" w:rsidRDefault="0007193E" w:rsidP="0007193E">
      <w:pPr>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sidR="00541FBB">
        <w:rPr>
          <w:rFonts w:ascii="Times New Roman" w:hAnsi="Times New Roman" w:cs="Times New Roman"/>
          <w:sz w:val="24"/>
          <w:szCs w:val="24"/>
        </w:rPr>
        <w:t>8</w:t>
      </w:r>
      <w:r w:rsidR="00AF1140">
        <w:rPr>
          <w:rFonts w:ascii="Times New Roman" w:hAnsi="Times New Roman" w:cs="Times New Roman"/>
          <w:sz w:val="24"/>
          <w:szCs w:val="24"/>
        </w:rPr>
        <w:t xml:space="preserve">. </w:t>
      </w:r>
      <w:r w:rsidRPr="0007193E">
        <w:rPr>
          <w:rFonts w:ascii="Times New Roman" w:hAnsi="Times New Roman" w:cs="Times New Roman"/>
          <w:sz w:val="24"/>
          <w:szCs w:val="24"/>
        </w:rPr>
        <w:t>Profesinė sąjunga ir darbdavys darbdavio lygmens kolektyvinėje sutartyje, patvirtint</w:t>
      </w:r>
      <w:r w:rsidR="000816A6">
        <w:rPr>
          <w:rFonts w:ascii="Times New Roman" w:hAnsi="Times New Roman" w:cs="Times New Roman"/>
          <w:sz w:val="24"/>
          <w:szCs w:val="24"/>
        </w:rPr>
        <w:t>oje</w:t>
      </w:r>
      <w:r w:rsidRPr="0007193E">
        <w:rPr>
          <w:rFonts w:ascii="Times New Roman" w:hAnsi="Times New Roman" w:cs="Times New Roman"/>
          <w:sz w:val="24"/>
          <w:szCs w:val="24"/>
        </w:rPr>
        <w:t xml:space="preserve"> visuotiniame darbdavio darbuotojų susirinkime (konferencijoje), gali susitarti, kad darbo tarybos funkcijos kolektyvinės sutarties galiojimo laikotarpiu</w:t>
      </w:r>
      <w:r w:rsidR="000816A6">
        <w:rPr>
          <w:rFonts w:ascii="Times New Roman" w:hAnsi="Times New Roman" w:cs="Times New Roman"/>
          <w:sz w:val="24"/>
          <w:szCs w:val="24"/>
        </w:rPr>
        <w:t xml:space="preserve"> perduodamos vykdyti profesinei sąjungai</w:t>
      </w:r>
      <w:r w:rsidRPr="0007193E">
        <w:rPr>
          <w:rFonts w:ascii="Times New Roman" w:hAnsi="Times New Roman" w:cs="Times New Roman"/>
          <w:sz w:val="24"/>
          <w:szCs w:val="24"/>
        </w:rPr>
        <w:t>. Darbo taryb</w:t>
      </w:r>
      <w:r w:rsidR="0027760D">
        <w:rPr>
          <w:rFonts w:ascii="Times New Roman" w:hAnsi="Times New Roman" w:cs="Times New Roman"/>
          <w:sz w:val="24"/>
          <w:szCs w:val="24"/>
        </w:rPr>
        <w:t>os veikla</w:t>
      </w:r>
      <w:r w:rsidRPr="0007193E">
        <w:rPr>
          <w:rFonts w:ascii="Times New Roman" w:hAnsi="Times New Roman" w:cs="Times New Roman"/>
          <w:sz w:val="24"/>
          <w:szCs w:val="24"/>
        </w:rPr>
        <w:t xml:space="preserve"> pasibaigia įsigaliojus tokiai kolektyvinei sutarčiai.</w:t>
      </w:r>
      <w:r>
        <w:rPr>
          <w:rFonts w:ascii="Times New Roman" w:hAnsi="Times New Roman" w:cs="Times New Roman"/>
          <w:sz w:val="24"/>
          <w:szCs w:val="24"/>
        </w:rPr>
        <w:t xml:space="preserve"> </w:t>
      </w:r>
    </w:p>
    <w:p w14:paraId="07FFF390" w14:textId="06FF3DE6" w:rsidR="007A1055" w:rsidRDefault="007A1055" w:rsidP="007A1055">
      <w:pPr>
        <w:spacing w:after="0"/>
        <w:ind w:firstLine="567"/>
        <w:jc w:val="both"/>
        <w:rPr>
          <w:rFonts w:ascii="Times New Roman" w:hAnsi="Times New Roman" w:cs="Times New Roman"/>
          <w:sz w:val="24"/>
          <w:szCs w:val="24"/>
        </w:rPr>
      </w:pPr>
      <w:r w:rsidRPr="007A1055">
        <w:rPr>
          <w:rFonts w:ascii="Times New Roman" w:hAnsi="Times New Roman" w:cs="Times New Roman"/>
          <w:sz w:val="24"/>
          <w:szCs w:val="24"/>
        </w:rPr>
        <w:t>1</w:t>
      </w:r>
      <w:r w:rsidR="00541FBB">
        <w:rPr>
          <w:rFonts w:ascii="Times New Roman" w:hAnsi="Times New Roman" w:cs="Times New Roman"/>
          <w:sz w:val="24"/>
          <w:szCs w:val="24"/>
        </w:rPr>
        <w:t>9</w:t>
      </w:r>
      <w:r w:rsidRPr="007A1055">
        <w:rPr>
          <w:rFonts w:ascii="Times New Roman" w:hAnsi="Times New Roman" w:cs="Times New Roman"/>
          <w:sz w:val="24"/>
          <w:szCs w:val="24"/>
        </w:rPr>
        <w:t>. Visų lygmenų darbdaviai atitinkamo lygmens profesinės sąjungos prašymu pateikia jai visą informaciją, reikaling</w:t>
      </w:r>
      <w:r w:rsidR="00B905C9">
        <w:rPr>
          <w:rFonts w:ascii="Times New Roman" w:hAnsi="Times New Roman" w:cs="Times New Roman"/>
          <w:sz w:val="24"/>
          <w:szCs w:val="24"/>
        </w:rPr>
        <w:t>ą</w:t>
      </w:r>
      <w:r w:rsidRPr="007A1055">
        <w:rPr>
          <w:rFonts w:ascii="Times New Roman" w:hAnsi="Times New Roman" w:cs="Times New Roman"/>
          <w:sz w:val="24"/>
          <w:szCs w:val="24"/>
        </w:rPr>
        <w:t xml:space="preserve"> teisės aktais reglamentuojamai profesinės sąjungos veiklai užtikrinti. </w:t>
      </w:r>
    </w:p>
    <w:p w14:paraId="2D41EC76" w14:textId="3CFDAAF5" w:rsidR="002817D2" w:rsidRDefault="00541FBB" w:rsidP="001215E3">
      <w:pPr>
        <w:spacing w:after="0"/>
        <w:ind w:firstLine="567"/>
        <w:jc w:val="both"/>
        <w:rPr>
          <w:rFonts w:ascii="Times New Roman" w:hAnsi="Times New Roman" w:cs="Times New Roman"/>
          <w:sz w:val="24"/>
          <w:szCs w:val="24"/>
        </w:rPr>
      </w:pPr>
      <w:r>
        <w:rPr>
          <w:rFonts w:ascii="Times New Roman" w:hAnsi="Times New Roman" w:cs="Times New Roman"/>
          <w:sz w:val="24"/>
          <w:szCs w:val="24"/>
        </w:rPr>
        <w:t>20</w:t>
      </w:r>
      <w:r w:rsidR="009235B7" w:rsidRPr="007368E9">
        <w:rPr>
          <w:rFonts w:ascii="Times New Roman" w:hAnsi="Times New Roman" w:cs="Times New Roman"/>
          <w:sz w:val="24"/>
          <w:szCs w:val="24"/>
        </w:rPr>
        <w:t xml:space="preserve">. </w:t>
      </w:r>
      <w:r w:rsidR="00D02081">
        <w:rPr>
          <w:rFonts w:ascii="Times New Roman" w:hAnsi="Times New Roman" w:cs="Times New Roman"/>
          <w:sz w:val="24"/>
          <w:szCs w:val="24"/>
        </w:rPr>
        <w:t>P</w:t>
      </w:r>
      <w:r w:rsidR="002817D2" w:rsidRPr="002817D2">
        <w:rPr>
          <w:rFonts w:ascii="Times New Roman" w:hAnsi="Times New Roman" w:cs="Times New Roman"/>
          <w:sz w:val="24"/>
          <w:szCs w:val="24"/>
        </w:rPr>
        <w:t>rofesinių sąjungų renkamų organų nariai negali būti atleisti iš darbo darbdavio iniciatyva ar darbdavio valia</w:t>
      </w:r>
      <w:r w:rsidR="002C23A7">
        <w:rPr>
          <w:rFonts w:ascii="Times New Roman" w:hAnsi="Times New Roman" w:cs="Times New Roman"/>
          <w:sz w:val="24"/>
          <w:szCs w:val="24"/>
        </w:rPr>
        <w:t>,</w:t>
      </w:r>
      <w:r w:rsidR="002817D2" w:rsidRPr="002817D2">
        <w:rPr>
          <w:rFonts w:ascii="Times New Roman" w:hAnsi="Times New Roman" w:cs="Times New Roman"/>
          <w:sz w:val="24"/>
          <w:szCs w:val="24"/>
        </w:rPr>
        <w:t xml:space="preserve"> jų būtinosios darbo sutarties sąlygos negali būti pablogintos, palyginti su ankstesnėmis jų būtinosiomis darbo sutarties sąlygomis ar su kitų tos pačios kategorijos darbuotojų būtinosiomis darbo sutarties sąlygomis, be išankstinio </w:t>
      </w:r>
      <w:r w:rsidR="002B07ED">
        <w:rPr>
          <w:rFonts w:ascii="Times New Roman" w:hAnsi="Times New Roman" w:cs="Times New Roman"/>
          <w:sz w:val="24"/>
          <w:szCs w:val="24"/>
        </w:rPr>
        <w:t>įstaigoje</w:t>
      </w:r>
      <w:r w:rsidR="002817D2" w:rsidRPr="00F515DF">
        <w:rPr>
          <w:rFonts w:ascii="Times New Roman" w:hAnsi="Times New Roman" w:cs="Times New Roman"/>
          <w:sz w:val="24"/>
          <w:szCs w:val="24"/>
        </w:rPr>
        <w:t xml:space="preserve"> veikiančios</w:t>
      </w:r>
      <w:r w:rsidR="002817D2" w:rsidRPr="002817D2">
        <w:rPr>
          <w:rFonts w:ascii="Times New Roman" w:hAnsi="Times New Roman" w:cs="Times New Roman"/>
          <w:sz w:val="24"/>
          <w:szCs w:val="24"/>
        </w:rPr>
        <w:t xml:space="preserve"> profesinės sąjungos sutikimo. Darbdavys, prašydamas profesinės sąjungos sutikimo, privalo pateikti profesinei sąjungai visą su sutikimo suteikimu susijusią aktualią ir reikalingą informaciją.</w:t>
      </w:r>
    </w:p>
    <w:p w14:paraId="470C45A1" w14:textId="522BD3EC" w:rsidR="005E0523" w:rsidRPr="00D02081" w:rsidRDefault="007A1055" w:rsidP="00923BD6">
      <w:pPr>
        <w:spacing w:after="0"/>
        <w:ind w:firstLine="567"/>
        <w:jc w:val="both"/>
        <w:rPr>
          <w:rFonts w:ascii="Times New Roman" w:hAnsi="Times New Roman" w:cs="Times New Roman"/>
          <w:sz w:val="24"/>
          <w:szCs w:val="24"/>
        </w:rPr>
      </w:pPr>
      <w:r w:rsidRPr="00B72793">
        <w:rPr>
          <w:rFonts w:ascii="Times New Roman" w:hAnsi="Times New Roman" w:cs="Times New Roman"/>
          <w:sz w:val="24"/>
          <w:szCs w:val="24"/>
        </w:rPr>
        <w:t>2</w:t>
      </w:r>
      <w:r w:rsidR="00541FBB">
        <w:rPr>
          <w:rFonts w:ascii="Times New Roman" w:hAnsi="Times New Roman" w:cs="Times New Roman"/>
          <w:sz w:val="24"/>
          <w:szCs w:val="24"/>
        </w:rPr>
        <w:t>1</w:t>
      </w:r>
      <w:r w:rsidR="00D02081" w:rsidRPr="00B72793">
        <w:rPr>
          <w:rFonts w:ascii="Times New Roman" w:hAnsi="Times New Roman" w:cs="Times New Roman"/>
          <w:sz w:val="24"/>
          <w:szCs w:val="24"/>
        </w:rPr>
        <w:t xml:space="preserve">. </w:t>
      </w:r>
      <w:r w:rsidR="006B60BC">
        <w:rPr>
          <w:rFonts w:ascii="Times New Roman" w:hAnsi="Times New Roman" w:cs="Times New Roman"/>
          <w:sz w:val="24"/>
          <w:szCs w:val="24"/>
        </w:rPr>
        <w:t xml:space="preserve">Lietuvos Respublikos vyriausiojo valstybinio darbo inspektoriaus įgalioto </w:t>
      </w:r>
      <w:r w:rsidR="0007193E" w:rsidRPr="00B72793">
        <w:rPr>
          <w:rFonts w:ascii="Times New Roman" w:hAnsi="Times New Roman" w:cs="Times New Roman"/>
          <w:sz w:val="24"/>
          <w:szCs w:val="24"/>
        </w:rPr>
        <w:t>Valstybinės darbo inspekcijos teritorinio skyriaus</w:t>
      </w:r>
      <w:r w:rsidR="006B60BC">
        <w:rPr>
          <w:rFonts w:ascii="Times New Roman" w:hAnsi="Times New Roman" w:cs="Times New Roman"/>
          <w:sz w:val="24"/>
          <w:szCs w:val="24"/>
        </w:rPr>
        <w:t>, kuriam priklausančioje teritorijoje yra darbdavio darbovietė,</w:t>
      </w:r>
      <w:r w:rsidR="0007193E" w:rsidRPr="00B72793">
        <w:rPr>
          <w:rFonts w:ascii="Times New Roman" w:hAnsi="Times New Roman" w:cs="Times New Roman"/>
          <w:sz w:val="24"/>
          <w:szCs w:val="24"/>
        </w:rPr>
        <w:t xml:space="preserve"> vadovas, </w:t>
      </w:r>
      <w:r w:rsidR="00B72793" w:rsidRPr="00B72793">
        <w:rPr>
          <w:rFonts w:ascii="Times New Roman" w:hAnsi="Times New Roman" w:cs="Times New Roman"/>
          <w:sz w:val="24"/>
          <w:szCs w:val="24"/>
        </w:rPr>
        <w:t xml:space="preserve">pagal Darbo kodekso 168 straipsnio 3 dalį </w:t>
      </w:r>
      <w:r w:rsidR="0007193E" w:rsidRPr="00B72793">
        <w:rPr>
          <w:rFonts w:ascii="Times New Roman" w:hAnsi="Times New Roman" w:cs="Times New Roman"/>
          <w:sz w:val="24"/>
          <w:szCs w:val="24"/>
        </w:rPr>
        <w:t xml:space="preserve">išnagrinėjęs </w:t>
      </w:r>
      <w:r w:rsidR="00072509">
        <w:rPr>
          <w:rFonts w:ascii="Times New Roman" w:hAnsi="Times New Roman" w:cs="Times New Roman"/>
          <w:sz w:val="24"/>
          <w:szCs w:val="24"/>
        </w:rPr>
        <w:t xml:space="preserve">motyvuotą </w:t>
      </w:r>
      <w:r w:rsidR="0007193E" w:rsidRPr="00B72793">
        <w:rPr>
          <w:rFonts w:ascii="Times New Roman" w:hAnsi="Times New Roman" w:cs="Times New Roman"/>
          <w:sz w:val="24"/>
          <w:szCs w:val="24"/>
        </w:rPr>
        <w:t>darbdavio prašymą suteikti sutikimą nutraukti darbo sutartį ar pakeisti būtinąsias darbo sutarties sąlygas</w:t>
      </w:r>
      <w:r w:rsidR="00B72793">
        <w:rPr>
          <w:rFonts w:ascii="Times New Roman" w:hAnsi="Times New Roman" w:cs="Times New Roman"/>
          <w:sz w:val="24"/>
          <w:szCs w:val="24"/>
        </w:rPr>
        <w:t xml:space="preserve">, </w:t>
      </w:r>
      <w:r w:rsidR="00072509">
        <w:rPr>
          <w:rFonts w:ascii="Times New Roman" w:hAnsi="Times New Roman" w:cs="Times New Roman"/>
          <w:sz w:val="24"/>
          <w:szCs w:val="24"/>
        </w:rPr>
        <w:t xml:space="preserve">priimto sprendimo </w:t>
      </w:r>
      <w:r w:rsidR="00B72793">
        <w:rPr>
          <w:rFonts w:ascii="Times New Roman" w:hAnsi="Times New Roman" w:cs="Times New Roman"/>
          <w:sz w:val="24"/>
          <w:szCs w:val="24"/>
        </w:rPr>
        <w:t>dėl</w:t>
      </w:r>
      <w:r w:rsidR="0007193E" w:rsidRPr="00B72793">
        <w:rPr>
          <w:rFonts w:ascii="Times New Roman" w:hAnsi="Times New Roman" w:cs="Times New Roman"/>
          <w:sz w:val="24"/>
          <w:szCs w:val="24"/>
        </w:rPr>
        <w:t xml:space="preserve"> šią </w:t>
      </w:r>
      <w:r w:rsidR="00B72793">
        <w:rPr>
          <w:rFonts w:ascii="Times New Roman" w:hAnsi="Times New Roman" w:cs="Times New Roman"/>
          <w:sz w:val="24"/>
          <w:szCs w:val="24"/>
        </w:rPr>
        <w:t>S</w:t>
      </w:r>
      <w:r w:rsidR="0007193E" w:rsidRPr="00B72793">
        <w:rPr>
          <w:rFonts w:ascii="Times New Roman" w:hAnsi="Times New Roman" w:cs="Times New Roman"/>
          <w:sz w:val="24"/>
          <w:szCs w:val="24"/>
        </w:rPr>
        <w:t>utartį pasirašiusių profesinių sąjungų narių, įgyvendina</w:t>
      </w:r>
      <w:r w:rsidR="00072509">
        <w:rPr>
          <w:rFonts w:ascii="Times New Roman" w:hAnsi="Times New Roman" w:cs="Times New Roman"/>
          <w:sz w:val="24"/>
          <w:szCs w:val="24"/>
        </w:rPr>
        <w:t>nčių</w:t>
      </w:r>
      <w:r w:rsidR="0007193E" w:rsidRPr="00B72793">
        <w:rPr>
          <w:rFonts w:ascii="Times New Roman" w:hAnsi="Times New Roman" w:cs="Times New Roman"/>
          <w:sz w:val="24"/>
          <w:szCs w:val="24"/>
        </w:rPr>
        <w:t xml:space="preserve"> darbuotojų atstovavimą,</w:t>
      </w:r>
      <w:r w:rsidR="00D02081" w:rsidRPr="00B72793">
        <w:rPr>
          <w:rFonts w:ascii="Times New Roman" w:hAnsi="Times New Roman" w:cs="Times New Roman"/>
          <w:sz w:val="24"/>
          <w:szCs w:val="24"/>
        </w:rPr>
        <w:t xml:space="preserve"> </w:t>
      </w:r>
      <w:r w:rsidR="0007193E" w:rsidRPr="00B72793">
        <w:rPr>
          <w:rFonts w:ascii="Times New Roman" w:hAnsi="Times New Roman" w:cs="Times New Roman"/>
          <w:sz w:val="24"/>
          <w:szCs w:val="24"/>
        </w:rPr>
        <w:t xml:space="preserve">kopiją pateikia ir darbdaviui, ir </w:t>
      </w:r>
      <w:r w:rsidR="0007193E" w:rsidRPr="00CD5E73">
        <w:rPr>
          <w:rFonts w:ascii="Times New Roman" w:hAnsi="Times New Roman" w:cs="Times New Roman"/>
          <w:sz w:val="24"/>
          <w:szCs w:val="24"/>
        </w:rPr>
        <w:t>darbuotojui</w:t>
      </w:r>
      <w:r w:rsidR="0007193E" w:rsidRPr="00B72793">
        <w:rPr>
          <w:rFonts w:ascii="Times New Roman" w:hAnsi="Times New Roman" w:cs="Times New Roman"/>
          <w:sz w:val="24"/>
          <w:szCs w:val="24"/>
        </w:rPr>
        <w:t xml:space="preserve"> – profesinės sąjungos nariui. </w:t>
      </w:r>
    </w:p>
    <w:p w14:paraId="3F94DB40" w14:textId="2D359120" w:rsidR="0057294F" w:rsidRPr="006C211B" w:rsidRDefault="007A1055" w:rsidP="006C211B">
      <w:pPr>
        <w:spacing w:after="0"/>
        <w:ind w:firstLine="567"/>
        <w:jc w:val="both"/>
        <w:rPr>
          <w:rFonts w:ascii="Times New Roman" w:hAnsi="Times New Roman" w:cs="Times New Roman"/>
          <w:color w:val="000000" w:themeColor="text1"/>
          <w:sz w:val="24"/>
          <w:szCs w:val="24"/>
        </w:rPr>
      </w:pPr>
      <w:bookmarkStart w:id="8" w:name="_Hlk77776195"/>
      <w:bookmarkStart w:id="9" w:name="_Hlk77778820"/>
      <w:r w:rsidRPr="00A774DA">
        <w:rPr>
          <w:rFonts w:ascii="Times New Roman" w:hAnsi="Times New Roman" w:cs="Times New Roman"/>
          <w:sz w:val="24"/>
          <w:szCs w:val="24"/>
        </w:rPr>
        <w:t>2</w:t>
      </w:r>
      <w:r w:rsidR="00541FBB">
        <w:rPr>
          <w:rFonts w:ascii="Times New Roman" w:hAnsi="Times New Roman" w:cs="Times New Roman"/>
          <w:sz w:val="24"/>
          <w:szCs w:val="24"/>
        </w:rPr>
        <w:t>2</w:t>
      </w:r>
      <w:r w:rsidR="004F210C" w:rsidRPr="00A774DA">
        <w:rPr>
          <w:rFonts w:ascii="Times New Roman" w:hAnsi="Times New Roman" w:cs="Times New Roman"/>
          <w:sz w:val="24"/>
          <w:szCs w:val="24"/>
        </w:rPr>
        <w:t xml:space="preserve">. </w:t>
      </w:r>
      <w:bookmarkEnd w:id="8"/>
      <w:r w:rsidR="002E51DC" w:rsidRPr="00A774DA">
        <w:rPr>
          <w:rFonts w:ascii="Times New Roman" w:hAnsi="Times New Roman" w:cs="Times New Roman"/>
          <w:color w:val="000000" w:themeColor="text1"/>
          <w:sz w:val="24"/>
          <w:szCs w:val="24"/>
        </w:rPr>
        <w:t>Įstaigų, kuriose veikia profesinės sąjungos, sutaupytų</w:t>
      </w:r>
      <w:r w:rsidR="002E51DC" w:rsidRPr="00A774DA">
        <w:rPr>
          <w:rFonts w:ascii="Times New Roman" w:hAnsi="Times New Roman" w:cs="Times New Roman"/>
          <w:b/>
          <w:bCs/>
          <w:color w:val="000000" w:themeColor="text1"/>
          <w:sz w:val="24"/>
          <w:szCs w:val="24"/>
        </w:rPr>
        <w:t xml:space="preserve"> </w:t>
      </w:r>
      <w:r w:rsidR="002E51DC" w:rsidRPr="00A774DA">
        <w:rPr>
          <w:rFonts w:ascii="Times New Roman" w:hAnsi="Times New Roman" w:cs="Times New Roman"/>
          <w:color w:val="000000" w:themeColor="text1"/>
          <w:sz w:val="24"/>
          <w:szCs w:val="24"/>
        </w:rPr>
        <w:t xml:space="preserve">metinių darbo užmokesčio fondo lėšų panaudojimas derinamas su įstaigoje veikiančia profesine sąjunga. </w:t>
      </w:r>
      <w:r w:rsidR="004639ED">
        <w:rPr>
          <w:rFonts w:ascii="Times New Roman" w:hAnsi="Times New Roman" w:cs="Times New Roman"/>
          <w:color w:val="000000" w:themeColor="text1"/>
          <w:sz w:val="24"/>
          <w:szCs w:val="24"/>
        </w:rPr>
        <w:t>P</w:t>
      </w:r>
      <w:r w:rsidR="002E51DC" w:rsidRPr="00A774DA">
        <w:rPr>
          <w:rFonts w:ascii="Times New Roman" w:hAnsi="Times New Roman" w:cs="Times New Roman"/>
          <w:color w:val="000000" w:themeColor="text1"/>
          <w:sz w:val="24"/>
          <w:szCs w:val="24"/>
        </w:rPr>
        <w:t>rofesinė sąjunga taip pat informuojama</w:t>
      </w:r>
      <w:r w:rsidR="003743A4" w:rsidRPr="00A774DA">
        <w:rPr>
          <w:rFonts w:ascii="Times New Roman" w:hAnsi="Times New Roman" w:cs="Times New Roman"/>
          <w:color w:val="000000" w:themeColor="text1"/>
          <w:sz w:val="24"/>
          <w:szCs w:val="24"/>
        </w:rPr>
        <w:t xml:space="preserve"> ir</w:t>
      </w:r>
      <w:r w:rsidR="006D2C86" w:rsidRPr="00A774DA">
        <w:rPr>
          <w:rFonts w:ascii="Times New Roman" w:hAnsi="Times New Roman" w:cs="Times New Roman"/>
          <w:color w:val="000000" w:themeColor="text1"/>
          <w:sz w:val="24"/>
          <w:szCs w:val="24"/>
        </w:rPr>
        <w:t xml:space="preserve"> </w:t>
      </w:r>
      <w:r w:rsidR="005F577C">
        <w:rPr>
          <w:rFonts w:ascii="Times New Roman" w:hAnsi="Times New Roman" w:cs="Times New Roman"/>
          <w:color w:val="000000" w:themeColor="text1"/>
          <w:sz w:val="24"/>
          <w:szCs w:val="24"/>
        </w:rPr>
        <w:t xml:space="preserve">su ja </w:t>
      </w:r>
      <w:r w:rsidR="006D2C86" w:rsidRPr="00A774DA">
        <w:rPr>
          <w:rFonts w:ascii="Times New Roman" w:hAnsi="Times New Roman" w:cs="Times New Roman"/>
          <w:color w:val="000000" w:themeColor="text1"/>
          <w:sz w:val="24"/>
          <w:szCs w:val="24"/>
        </w:rPr>
        <w:t>konsultuojama</w:t>
      </w:r>
      <w:r w:rsidR="001E73DD">
        <w:rPr>
          <w:rFonts w:ascii="Times New Roman" w:hAnsi="Times New Roman" w:cs="Times New Roman"/>
          <w:color w:val="000000" w:themeColor="text1"/>
          <w:sz w:val="24"/>
          <w:szCs w:val="24"/>
        </w:rPr>
        <w:t xml:space="preserve">si </w:t>
      </w:r>
      <w:r w:rsidR="00CC795A">
        <w:rPr>
          <w:rFonts w:ascii="Times New Roman" w:hAnsi="Times New Roman" w:cs="Times New Roman"/>
          <w:color w:val="000000" w:themeColor="text1"/>
          <w:sz w:val="24"/>
          <w:szCs w:val="24"/>
        </w:rPr>
        <w:t>dėl</w:t>
      </w:r>
      <w:r w:rsidR="002E51DC" w:rsidRPr="00A774DA">
        <w:rPr>
          <w:rFonts w:ascii="Times New Roman" w:hAnsi="Times New Roman" w:cs="Times New Roman"/>
          <w:color w:val="000000" w:themeColor="text1"/>
          <w:sz w:val="24"/>
          <w:szCs w:val="24"/>
        </w:rPr>
        <w:t xml:space="preserve"> planuojam</w:t>
      </w:r>
      <w:r w:rsidR="00CC795A">
        <w:rPr>
          <w:rFonts w:ascii="Times New Roman" w:hAnsi="Times New Roman" w:cs="Times New Roman"/>
          <w:color w:val="000000" w:themeColor="text1"/>
          <w:sz w:val="24"/>
          <w:szCs w:val="24"/>
        </w:rPr>
        <w:t>o</w:t>
      </w:r>
      <w:r w:rsidR="002E51DC" w:rsidRPr="00A774DA">
        <w:rPr>
          <w:rFonts w:ascii="Times New Roman" w:hAnsi="Times New Roman" w:cs="Times New Roman"/>
          <w:color w:val="000000" w:themeColor="text1"/>
          <w:sz w:val="24"/>
          <w:szCs w:val="24"/>
        </w:rPr>
        <w:t xml:space="preserve"> metin</w:t>
      </w:r>
      <w:r w:rsidR="00CC795A">
        <w:rPr>
          <w:rFonts w:ascii="Times New Roman" w:hAnsi="Times New Roman" w:cs="Times New Roman"/>
          <w:color w:val="000000" w:themeColor="text1"/>
          <w:sz w:val="24"/>
          <w:szCs w:val="24"/>
        </w:rPr>
        <w:t>io</w:t>
      </w:r>
      <w:r w:rsidR="002E51DC" w:rsidRPr="00A774DA">
        <w:rPr>
          <w:rFonts w:ascii="Times New Roman" w:hAnsi="Times New Roman" w:cs="Times New Roman"/>
          <w:color w:val="000000" w:themeColor="text1"/>
          <w:sz w:val="24"/>
          <w:szCs w:val="24"/>
        </w:rPr>
        <w:t xml:space="preserve"> darbo užmokesčio fondo lėšų panaudojim</w:t>
      </w:r>
      <w:r w:rsidR="00CC795A">
        <w:rPr>
          <w:rFonts w:ascii="Times New Roman" w:hAnsi="Times New Roman" w:cs="Times New Roman"/>
          <w:color w:val="000000" w:themeColor="text1"/>
          <w:sz w:val="24"/>
          <w:szCs w:val="24"/>
        </w:rPr>
        <w:t>o</w:t>
      </w:r>
      <w:r w:rsidR="002E51DC" w:rsidRPr="00A774DA">
        <w:rPr>
          <w:rFonts w:ascii="Times New Roman" w:hAnsi="Times New Roman" w:cs="Times New Roman"/>
          <w:color w:val="000000" w:themeColor="text1"/>
          <w:sz w:val="24"/>
          <w:szCs w:val="24"/>
        </w:rPr>
        <w:t xml:space="preserve">. </w:t>
      </w:r>
      <w:r w:rsidR="00701C69" w:rsidRPr="00A774DA">
        <w:rPr>
          <w:rFonts w:ascii="Times New Roman" w:hAnsi="Times New Roman" w:cs="Times New Roman"/>
          <w:color w:val="000000" w:themeColor="text1"/>
          <w:sz w:val="24"/>
          <w:szCs w:val="24"/>
        </w:rPr>
        <w:t xml:space="preserve">Konsultacijos turi būti baigtos </w:t>
      </w:r>
      <w:r w:rsidR="00763C33">
        <w:rPr>
          <w:rFonts w:ascii="Times New Roman" w:hAnsi="Times New Roman" w:cs="Times New Roman"/>
          <w:color w:val="000000" w:themeColor="text1"/>
          <w:sz w:val="24"/>
          <w:szCs w:val="24"/>
        </w:rPr>
        <w:t xml:space="preserve">ne vėliau kaip </w:t>
      </w:r>
      <w:r w:rsidR="00701C69" w:rsidRPr="00A774DA">
        <w:rPr>
          <w:rFonts w:ascii="Times New Roman" w:hAnsi="Times New Roman" w:cs="Times New Roman"/>
          <w:color w:val="000000" w:themeColor="text1"/>
          <w:sz w:val="24"/>
          <w:szCs w:val="24"/>
        </w:rPr>
        <w:t>per 5 darbo dien</w:t>
      </w:r>
      <w:r w:rsidR="00E94539">
        <w:rPr>
          <w:rFonts w:ascii="Times New Roman" w:hAnsi="Times New Roman" w:cs="Times New Roman"/>
          <w:color w:val="000000" w:themeColor="text1"/>
          <w:sz w:val="24"/>
          <w:szCs w:val="24"/>
        </w:rPr>
        <w:t>a</w:t>
      </w:r>
      <w:r w:rsidR="00701C69" w:rsidRPr="00A774DA">
        <w:rPr>
          <w:rFonts w:ascii="Times New Roman" w:hAnsi="Times New Roman" w:cs="Times New Roman"/>
          <w:color w:val="000000" w:themeColor="text1"/>
          <w:sz w:val="24"/>
          <w:szCs w:val="24"/>
        </w:rPr>
        <w:t>s nuo informacijos pateikimo</w:t>
      </w:r>
      <w:r w:rsidR="00DD1383">
        <w:rPr>
          <w:rFonts w:ascii="Times New Roman" w:hAnsi="Times New Roman" w:cs="Times New Roman"/>
          <w:color w:val="000000" w:themeColor="text1"/>
          <w:sz w:val="24"/>
          <w:szCs w:val="24"/>
        </w:rPr>
        <w:t xml:space="preserve"> profesinei sąjungai</w:t>
      </w:r>
      <w:r w:rsidR="00763C33">
        <w:rPr>
          <w:rFonts w:ascii="Times New Roman" w:hAnsi="Times New Roman" w:cs="Times New Roman"/>
          <w:color w:val="000000" w:themeColor="text1"/>
          <w:sz w:val="24"/>
          <w:szCs w:val="24"/>
        </w:rPr>
        <w:t xml:space="preserve"> dienos</w:t>
      </w:r>
      <w:r w:rsidR="00701C69" w:rsidRPr="00A774DA">
        <w:rPr>
          <w:rFonts w:ascii="Times New Roman" w:hAnsi="Times New Roman" w:cs="Times New Roman"/>
          <w:color w:val="000000" w:themeColor="text1"/>
          <w:sz w:val="24"/>
          <w:szCs w:val="24"/>
        </w:rPr>
        <w:t xml:space="preserve">. </w:t>
      </w:r>
      <w:r w:rsidR="006D2C86" w:rsidRPr="00A774DA">
        <w:rPr>
          <w:rFonts w:ascii="Times New Roman" w:hAnsi="Times New Roman" w:cs="Times New Roman"/>
          <w:color w:val="000000" w:themeColor="text1"/>
          <w:sz w:val="24"/>
          <w:szCs w:val="24"/>
        </w:rPr>
        <w:t>Jeigu šakos kolektyvinėje sutartyje su</w:t>
      </w:r>
      <w:r w:rsidR="00AB08EB" w:rsidRPr="00A774DA">
        <w:rPr>
          <w:rFonts w:ascii="Times New Roman" w:hAnsi="Times New Roman" w:cs="Times New Roman"/>
          <w:color w:val="000000" w:themeColor="text1"/>
          <w:sz w:val="24"/>
          <w:szCs w:val="24"/>
        </w:rPr>
        <w:t>si</w:t>
      </w:r>
      <w:r w:rsidR="006D2C86" w:rsidRPr="00A774DA">
        <w:rPr>
          <w:rFonts w:ascii="Times New Roman" w:hAnsi="Times New Roman" w:cs="Times New Roman"/>
          <w:color w:val="000000" w:themeColor="text1"/>
          <w:sz w:val="24"/>
          <w:szCs w:val="24"/>
        </w:rPr>
        <w:t>tarta kitaip</w:t>
      </w:r>
      <w:r w:rsidR="00AC0C07" w:rsidRPr="00A774DA">
        <w:rPr>
          <w:rFonts w:ascii="Times New Roman" w:hAnsi="Times New Roman" w:cs="Times New Roman"/>
          <w:color w:val="000000" w:themeColor="text1"/>
          <w:sz w:val="24"/>
          <w:szCs w:val="24"/>
        </w:rPr>
        <w:t xml:space="preserve">, </w:t>
      </w:r>
      <w:r w:rsidR="006D2C86" w:rsidRPr="00A774DA">
        <w:rPr>
          <w:rFonts w:ascii="Times New Roman" w:hAnsi="Times New Roman" w:cs="Times New Roman"/>
          <w:color w:val="000000" w:themeColor="text1"/>
          <w:sz w:val="24"/>
          <w:szCs w:val="24"/>
        </w:rPr>
        <w:t xml:space="preserve">taikoma šakos kolektyvinė sutartis. </w:t>
      </w:r>
    </w:p>
    <w:p w14:paraId="061AE702" w14:textId="125DF734" w:rsidR="00CD372D" w:rsidRPr="00EE5616" w:rsidRDefault="00EE5616" w:rsidP="00923BD6">
      <w:pPr>
        <w:spacing w:after="0"/>
        <w:ind w:firstLine="567"/>
        <w:jc w:val="both"/>
        <w:rPr>
          <w:rFonts w:ascii="Times New Roman" w:hAnsi="Times New Roman" w:cs="Times New Roman"/>
          <w:i/>
          <w:iCs/>
          <w:sz w:val="24"/>
          <w:szCs w:val="24"/>
        </w:rPr>
      </w:pPr>
      <w:r w:rsidRPr="00EE5616">
        <w:rPr>
          <w:rFonts w:ascii="Times New Roman" w:hAnsi="Times New Roman" w:cs="Times New Roman"/>
          <w:sz w:val="24"/>
          <w:szCs w:val="24"/>
        </w:rPr>
        <w:lastRenderedPageBreak/>
        <w:t>2</w:t>
      </w:r>
      <w:r w:rsidR="00541FBB">
        <w:rPr>
          <w:rFonts w:ascii="Times New Roman" w:hAnsi="Times New Roman" w:cs="Times New Roman"/>
          <w:sz w:val="24"/>
          <w:szCs w:val="24"/>
        </w:rPr>
        <w:t>3</w:t>
      </w:r>
      <w:r w:rsidR="002332B1" w:rsidRPr="00EE5616">
        <w:rPr>
          <w:rFonts w:ascii="Times New Roman" w:hAnsi="Times New Roman" w:cs="Times New Roman"/>
          <w:sz w:val="24"/>
          <w:szCs w:val="24"/>
        </w:rPr>
        <w:t xml:space="preserve">. </w:t>
      </w:r>
      <w:bookmarkEnd w:id="9"/>
      <w:r w:rsidR="00B72793">
        <w:rPr>
          <w:rFonts w:ascii="Times New Roman" w:hAnsi="Times New Roman" w:cs="Times New Roman"/>
          <w:sz w:val="24"/>
          <w:szCs w:val="24"/>
        </w:rPr>
        <w:t>Vyriausybė įsipareigoja s</w:t>
      </w:r>
      <w:r w:rsidR="00E72199" w:rsidRPr="00EE5616">
        <w:rPr>
          <w:rFonts w:ascii="Times New Roman" w:hAnsi="Times New Roman" w:cs="Times New Roman"/>
          <w:sz w:val="24"/>
          <w:szCs w:val="24"/>
        </w:rPr>
        <w:t xml:space="preserve">iekti, kad </w:t>
      </w:r>
      <w:r w:rsidR="00E72199" w:rsidRPr="00EE5616">
        <w:rPr>
          <w:rFonts w:ascii="Times New Roman" w:eastAsia="Calibri" w:hAnsi="Times New Roman" w:cs="Times New Roman"/>
          <w:sz w:val="24"/>
          <w:szCs w:val="24"/>
        </w:rPr>
        <w:t xml:space="preserve">įstaigų darbuotojų, dirbančių pagal darbo sutartis, </w:t>
      </w:r>
      <w:r w:rsidR="00872E6B">
        <w:rPr>
          <w:rFonts w:ascii="Times New Roman" w:eastAsia="Calibri" w:hAnsi="Times New Roman" w:cs="Times New Roman"/>
          <w:sz w:val="24"/>
          <w:szCs w:val="24"/>
        </w:rPr>
        <w:t xml:space="preserve">pareiginės algos </w:t>
      </w:r>
      <w:r w:rsidR="00872E6B" w:rsidRPr="00872E6B">
        <w:rPr>
          <w:rFonts w:ascii="Times New Roman" w:eastAsia="Calibri" w:hAnsi="Times New Roman" w:cs="Times New Roman"/>
          <w:sz w:val="24"/>
          <w:szCs w:val="24"/>
        </w:rPr>
        <w:t xml:space="preserve">pastoviosios dalies koeficientai </w:t>
      </w:r>
      <w:r w:rsidR="00872E6B">
        <w:rPr>
          <w:rFonts w:ascii="Times New Roman" w:eastAsia="Calibri" w:hAnsi="Times New Roman" w:cs="Times New Roman"/>
          <w:sz w:val="24"/>
          <w:szCs w:val="24"/>
        </w:rPr>
        <w:t xml:space="preserve">bei </w:t>
      </w:r>
      <w:r w:rsidR="00E72199" w:rsidRPr="00EE5616">
        <w:rPr>
          <w:rFonts w:ascii="Times New Roman" w:eastAsia="Calibri" w:hAnsi="Times New Roman" w:cs="Times New Roman"/>
          <w:sz w:val="24"/>
          <w:szCs w:val="24"/>
        </w:rPr>
        <w:t xml:space="preserve">valstybės tarnautojų, valstybės </w:t>
      </w:r>
      <w:r w:rsidR="00B469F2" w:rsidRPr="00EE5616">
        <w:rPr>
          <w:rFonts w:ascii="Times New Roman" w:eastAsia="Calibri" w:hAnsi="Times New Roman" w:cs="Times New Roman"/>
          <w:sz w:val="24"/>
          <w:szCs w:val="24"/>
        </w:rPr>
        <w:t>pareigūn</w:t>
      </w:r>
      <w:r w:rsidR="00B469F2">
        <w:rPr>
          <w:rFonts w:ascii="Times New Roman" w:eastAsia="Calibri" w:hAnsi="Times New Roman" w:cs="Times New Roman"/>
          <w:sz w:val="24"/>
          <w:szCs w:val="24"/>
        </w:rPr>
        <w:t>ų</w:t>
      </w:r>
      <w:r w:rsidR="00B469F2" w:rsidRPr="00EE5616">
        <w:rPr>
          <w:rFonts w:ascii="Times New Roman" w:eastAsia="Calibri" w:hAnsi="Times New Roman" w:cs="Times New Roman"/>
          <w:sz w:val="24"/>
          <w:szCs w:val="24"/>
        </w:rPr>
        <w:t xml:space="preserve"> </w:t>
      </w:r>
      <w:r w:rsidR="00E72199" w:rsidRPr="00EE5616">
        <w:rPr>
          <w:rFonts w:ascii="Times New Roman" w:eastAsia="Calibri" w:hAnsi="Times New Roman" w:cs="Times New Roman"/>
          <w:sz w:val="24"/>
          <w:szCs w:val="24"/>
        </w:rPr>
        <w:t xml:space="preserve">ir vidaus tarnybos sistemos pareigūnų </w:t>
      </w:r>
      <w:r w:rsidR="00872E6B">
        <w:rPr>
          <w:rFonts w:ascii="Times New Roman" w:eastAsia="Calibri" w:hAnsi="Times New Roman" w:cs="Times New Roman"/>
          <w:sz w:val="24"/>
          <w:szCs w:val="24"/>
        </w:rPr>
        <w:t>pareiginės algos</w:t>
      </w:r>
      <w:bookmarkStart w:id="10" w:name="_Hlk84433669"/>
      <w:r w:rsidR="00E72199" w:rsidRPr="00EE5616">
        <w:rPr>
          <w:rFonts w:ascii="Times New Roman" w:eastAsia="Calibri" w:hAnsi="Times New Roman" w:cs="Times New Roman"/>
          <w:sz w:val="24"/>
          <w:szCs w:val="24"/>
        </w:rPr>
        <w:t xml:space="preserve"> koeficientai</w:t>
      </w:r>
      <w:bookmarkEnd w:id="10"/>
      <w:r w:rsidR="00E72199" w:rsidRPr="00EE5616">
        <w:rPr>
          <w:rFonts w:ascii="Times New Roman" w:eastAsia="Calibri" w:hAnsi="Times New Roman" w:cs="Times New Roman"/>
          <w:sz w:val="24"/>
          <w:szCs w:val="24"/>
        </w:rPr>
        <w:t xml:space="preserve"> </w:t>
      </w:r>
      <w:r w:rsidR="0022768C">
        <w:rPr>
          <w:rFonts w:ascii="Times New Roman" w:eastAsia="Calibri" w:hAnsi="Times New Roman" w:cs="Times New Roman"/>
          <w:sz w:val="24"/>
          <w:szCs w:val="24"/>
        </w:rPr>
        <w:t xml:space="preserve">jų veiklą nustatančiuose </w:t>
      </w:r>
      <w:r w:rsidR="00D22F5B" w:rsidRPr="00EE5616">
        <w:rPr>
          <w:rFonts w:ascii="Times New Roman" w:eastAsia="Calibri" w:hAnsi="Times New Roman" w:cs="Times New Roman"/>
          <w:sz w:val="24"/>
          <w:szCs w:val="24"/>
        </w:rPr>
        <w:t xml:space="preserve">įstatymuose </w:t>
      </w:r>
      <w:r w:rsidR="00E72199" w:rsidRPr="00EE5616">
        <w:rPr>
          <w:rFonts w:ascii="Times New Roman" w:eastAsia="Calibri" w:hAnsi="Times New Roman" w:cs="Times New Roman"/>
          <w:sz w:val="24"/>
          <w:szCs w:val="24"/>
        </w:rPr>
        <w:t>būtų didinami sistemiškai, atsižvelgiant į minimaliojo darbo užmokesčio bei pareiginės algos bazinio dydžio augimą ir į siekį didinti mažiausiai uždirbančių darbuotojų, dirbančių pagal darbo sutartis, valstybės tarnautojų</w:t>
      </w:r>
      <w:r w:rsidR="00332468">
        <w:rPr>
          <w:rFonts w:ascii="Times New Roman" w:eastAsia="Calibri" w:hAnsi="Times New Roman" w:cs="Times New Roman"/>
          <w:sz w:val="24"/>
          <w:szCs w:val="24"/>
        </w:rPr>
        <w:t>, valstybės pareigūnų</w:t>
      </w:r>
      <w:r w:rsidR="00E72199" w:rsidRPr="00EE5616">
        <w:rPr>
          <w:rFonts w:ascii="Times New Roman" w:eastAsia="Calibri" w:hAnsi="Times New Roman" w:cs="Times New Roman"/>
          <w:sz w:val="24"/>
          <w:szCs w:val="24"/>
        </w:rPr>
        <w:t xml:space="preserve"> ir vidaus tarnybos sistemos pareigūnų darbo užmokestį, o valstybės biudžeto lėšos šiam siekiui įgyvendinti įstaigoms būtų paskirstomos proporcingai darbo užmokesčio fondams.</w:t>
      </w:r>
      <w:r w:rsidR="00923BD6" w:rsidRPr="00EE5616">
        <w:rPr>
          <w:rFonts w:ascii="Times New Roman" w:hAnsi="Times New Roman" w:cs="Times New Roman"/>
          <w:sz w:val="24"/>
          <w:szCs w:val="24"/>
          <w:highlight w:val="yellow"/>
        </w:rPr>
        <w:t xml:space="preserve"> </w:t>
      </w:r>
    </w:p>
    <w:p w14:paraId="7919E7CF" w14:textId="5E7E0155" w:rsidR="00CE0598" w:rsidRDefault="007A1055" w:rsidP="00CE0598">
      <w:pPr>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541FBB">
        <w:rPr>
          <w:rFonts w:ascii="Times New Roman" w:hAnsi="Times New Roman" w:cs="Times New Roman"/>
          <w:sz w:val="24"/>
          <w:szCs w:val="24"/>
        </w:rPr>
        <w:t>4</w:t>
      </w:r>
      <w:r>
        <w:rPr>
          <w:rFonts w:ascii="Times New Roman" w:hAnsi="Times New Roman" w:cs="Times New Roman"/>
          <w:sz w:val="24"/>
          <w:szCs w:val="24"/>
        </w:rPr>
        <w:t xml:space="preserve">. </w:t>
      </w:r>
      <w:r w:rsidR="0022768C">
        <w:rPr>
          <w:rFonts w:ascii="Times New Roman" w:hAnsi="Times New Roman" w:cs="Times New Roman"/>
          <w:color w:val="000000" w:themeColor="text1"/>
          <w:sz w:val="24"/>
          <w:szCs w:val="24"/>
        </w:rPr>
        <w:t>D</w:t>
      </w:r>
      <w:r w:rsidR="00A51673" w:rsidRPr="00A51673">
        <w:rPr>
          <w:rFonts w:ascii="Times New Roman" w:hAnsi="Times New Roman" w:cs="Times New Roman"/>
          <w:color w:val="000000" w:themeColor="text1"/>
          <w:sz w:val="24"/>
          <w:szCs w:val="24"/>
        </w:rPr>
        <w:t xml:space="preserve">arbuotojų, </w:t>
      </w:r>
      <w:r w:rsidR="0022768C">
        <w:rPr>
          <w:rFonts w:ascii="Times New Roman" w:hAnsi="Times New Roman" w:cs="Times New Roman"/>
          <w:color w:val="000000" w:themeColor="text1"/>
          <w:sz w:val="24"/>
          <w:szCs w:val="24"/>
        </w:rPr>
        <w:t xml:space="preserve">dirbančių pagal darbo sutartis, </w:t>
      </w:r>
      <w:r w:rsidR="00A51673" w:rsidRPr="00A51673">
        <w:rPr>
          <w:rFonts w:ascii="Times New Roman" w:hAnsi="Times New Roman" w:cs="Times New Roman"/>
          <w:color w:val="000000" w:themeColor="text1"/>
          <w:sz w:val="24"/>
          <w:szCs w:val="24"/>
        </w:rPr>
        <w:t>valstybės tarnautojų, valstybės pareigūnų ir vidaus tarnybos sistemos pareigūnų</w:t>
      </w:r>
      <w:r w:rsidR="00CE0598" w:rsidRPr="00101320">
        <w:rPr>
          <w:rFonts w:ascii="Times New Roman" w:hAnsi="Times New Roman" w:cs="Times New Roman"/>
          <w:color w:val="000000" w:themeColor="text1"/>
          <w:sz w:val="24"/>
          <w:szCs w:val="24"/>
        </w:rPr>
        <w:t xml:space="preserve">, </w:t>
      </w:r>
      <w:r w:rsidR="0022768C" w:rsidRPr="00101320">
        <w:rPr>
          <w:rFonts w:ascii="Times New Roman" w:hAnsi="Times New Roman" w:cs="Times New Roman"/>
          <w:color w:val="000000" w:themeColor="text1"/>
          <w:sz w:val="24"/>
          <w:szCs w:val="24"/>
        </w:rPr>
        <w:t>dirban</w:t>
      </w:r>
      <w:r w:rsidR="0022768C">
        <w:rPr>
          <w:rFonts w:ascii="Times New Roman" w:hAnsi="Times New Roman" w:cs="Times New Roman"/>
          <w:color w:val="000000" w:themeColor="text1"/>
          <w:sz w:val="24"/>
          <w:szCs w:val="24"/>
        </w:rPr>
        <w:t>čių</w:t>
      </w:r>
      <w:r w:rsidR="0022768C" w:rsidRPr="00101320">
        <w:rPr>
          <w:rFonts w:ascii="Times New Roman" w:hAnsi="Times New Roman" w:cs="Times New Roman"/>
          <w:color w:val="000000" w:themeColor="text1"/>
          <w:sz w:val="24"/>
          <w:szCs w:val="24"/>
        </w:rPr>
        <w:t xml:space="preserve"> </w:t>
      </w:r>
      <w:r w:rsidR="009D22F6">
        <w:rPr>
          <w:rFonts w:ascii="Times New Roman" w:hAnsi="Times New Roman" w:cs="Times New Roman"/>
          <w:sz w:val="24"/>
          <w:szCs w:val="24"/>
        </w:rPr>
        <w:t>taikant</w:t>
      </w:r>
      <w:r w:rsidR="00CE0598" w:rsidRPr="00CE0598">
        <w:rPr>
          <w:rFonts w:ascii="Times New Roman" w:hAnsi="Times New Roman" w:cs="Times New Roman"/>
          <w:sz w:val="24"/>
          <w:szCs w:val="24"/>
        </w:rPr>
        <w:t xml:space="preserve"> sumin</w:t>
      </w:r>
      <w:r w:rsidR="009D22F6">
        <w:rPr>
          <w:rFonts w:ascii="Times New Roman" w:hAnsi="Times New Roman" w:cs="Times New Roman"/>
          <w:sz w:val="24"/>
          <w:szCs w:val="24"/>
        </w:rPr>
        <w:t>ę</w:t>
      </w:r>
      <w:r w:rsidR="00CE0598" w:rsidRPr="00CE0598">
        <w:rPr>
          <w:rFonts w:ascii="Times New Roman" w:hAnsi="Times New Roman" w:cs="Times New Roman"/>
          <w:sz w:val="24"/>
          <w:szCs w:val="24"/>
        </w:rPr>
        <w:t xml:space="preserve"> darbo laiko apskait</w:t>
      </w:r>
      <w:r w:rsidR="009D22F6">
        <w:rPr>
          <w:rFonts w:ascii="Times New Roman" w:hAnsi="Times New Roman" w:cs="Times New Roman"/>
          <w:sz w:val="24"/>
          <w:szCs w:val="24"/>
        </w:rPr>
        <w:t>ą</w:t>
      </w:r>
      <w:r w:rsidR="00CE0598" w:rsidRPr="00CE0598">
        <w:rPr>
          <w:rFonts w:ascii="Times New Roman" w:hAnsi="Times New Roman" w:cs="Times New Roman"/>
          <w:sz w:val="24"/>
          <w:szCs w:val="24"/>
        </w:rPr>
        <w:t xml:space="preserve">, suminės darbo laiko apskaitos </w:t>
      </w:r>
      <w:r w:rsidR="009D22F6">
        <w:rPr>
          <w:rFonts w:ascii="Times New Roman" w:hAnsi="Times New Roman" w:cs="Times New Roman"/>
          <w:sz w:val="24"/>
          <w:szCs w:val="24"/>
        </w:rPr>
        <w:t>laikotarpis</w:t>
      </w:r>
      <w:r w:rsidR="00CE0598" w:rsidRPr="00CE0598">
        <w:rPr>
          <w:rFonts w:ascii="Times New Roman" w:hAnsi="Times New Roman" w:cs="Times New Roman"/>
          <w:sz w:val="24"/>
          <w:szCs w:val="24"/>
        </w:rPr>
        <w:t xml:space="preserve"> nustatomas šakos kolektyvinėje sutartyje. </w:t>
      </w:r>
    </w:p>
    <w:p w14:paraId="6786A113" w14:textId="39CA67EC" w:rsidR="00766FE5" w:rsidRDefault="007A1055" w:rsidP="00CE0598">
      <w:pPr>
        <w:spacing w:after="0"/>
        <w:ind w:firstLine="567"/>
        <w:jc w:val="both"/>
        <w:rPr>
          <w:rFonts w:ascii="Times New Roman" w:hAnsi="Times New Roman" w:cs="Times New Roman"/>
          <w:i/>
          <w:iCs/>
          <w:sz w:val="24"/>
          <w:szCs w:val="24"/>
        </w:rPr>
      </w:pPr>
      <w:r w:rsidRPr="00AE3D31">
        <w:rPr>
          <w:rFonts w:ascii="Times New Roman" w:hAnsi="Times New Roman" w:cs="Times New Roman"/>
          <w:sz w:val="24"/>
          <w:szCs w:val="24"/>
        </w:rPr>
        <w:t>2</w:t>
      </w:r>
      <w:r w:rsidR="00541FBB">
        <w:rPr>
          <w:rFonts w:ascii="Times New Roman" w:hAnsi="Times New Roman" w:cs="Times New Roman"/>
          <w:sz w:val="24"/>
          <w:szCs w:val="24"/>
        </w:rPr>
        <w:t>5</w:t>
      </w:r>
      <w:r w:rsidRPr="00AE3D31">
        <w:rPr>
          <w:rFonts w:ascii="Times New Roman" w:hAnsi="Times New Roman" w:cs="Times New Roman"/>
          <w:sz w:val="24"/>
          <w:szCs w:val="24"/>
        </w:rPr>
        <w:t xml:space="preserve">. </w:t>
      </w:r>
      <w:r w:rsidR="00C51DEF" w:rsidRPr="00AE3D31">
        <w:rPr>
          <w:rFonts w:ascii="Times New Roman" w:hAnsi="Times New Roman" w:cs="Times New Roman"/>
          <w:sz w:val="24"/>
          <w:szCs w:val="24"/>
        </w:rPr>
        <w:t xml:space="preserve">Vertinant įstaigos vadovo veiklą, </w:t>
      </w:r>
      <w:r w:rsidR="0022768C">
        <w:rPr>
          <w:rFonts w:ascii="Times New Roman" w:hAnsi="Times New Roman" w:cs="Times New Roman"/>
          <w:sz w:val="24"/>
          <w:szCs w:val="24"/>
        </w:rPr>
        <w:t xml:space="preserve">profesinė sąjunga, </w:t>
      </w:r>
      <w:r w:rsidR="00766FE5" w:rsidRPr="00AE3D31">
        <w:rPr>
          <w:rFonts w:ascii="Times New Roman" w:hAnsi="Times New Roman" w:cs="Times New Roman"/>
          <w:sz w:val="24"/>
          <w:szCs w:val="24"/>
        </w:rPr>
        <w:t xml:space="preserve">veikianti </w:t>
      </w:r>
      <w:r w:rsidR="002D0580" w:rsidRPr="00AE3D31">
        <w:rPr>
          <w:rFonts w:ascii="Times New Roman" w:hAnsi="Times New Roman" w:cs="Times New Roman"/>
          <w:sz w:val="24"/>
          <w:szCs w:val="24"/>
        </w:rPr>
        <w:t xml:space="preserve">darbdavio </w:t>
      </w:r>
      <w:r w:rsidR="0022768C">
        <w:rPr>
          <w:rFonts w:ascii="Times New Roman" w:hAnsi="Times New Roman" w:cs="Times New Roman"/>
          <w:sz w:val="24"/>
          <w:szCs w:val="24"/>
        </w:rPr>
        <w:t xml:space="preserve">lygmeniu, </w:t>
      </w:r>
      <w:r w:rsidR="00766FE5" w:rsidRPr="00AE3D31">
        <w:rPr>
          <w:rFonts w:ascii="Times New Roman" w:hAnsi="Times New Roman" w:cs="Times New Roman"/>
          <w:sz w:val="24"/>
          <w:szCs w:val="24"/>
        </w:rPr>
        <w:t>savo iniciatyva turi teisę</w:t>
      </w:r>
      <w:r w:rsidR="002D0580" w:rsidRPr="00AE3D31">
        <w:rPr>
          <w:rFonts w:ascii="Times New Roman" w:hAnsi="Times New Roman" w:cs="Times New Roman"/>
          <w:sz w:val="24"/>
          <w:szCs w:val="24"/>
        </w:rPr>
        <w:t xml:space="preserve"> pateikti</w:t>
      </w:r>
      <w:r w:rsidR="00C51DEF" w:rsidRPr="00AE3D31">
        <w:rPr>
          <w:rFonts w:ascii="Times New Roman" w:hAnsi="Times New Roman" w:cs="Times New Roman"/>
          <w:sz w:val="24"/>
          <w:szCs w:val="24"/>
        </w:rPr>
        <w:t xml:space="preserve">, </w:t>
      </w:r>
      <w:r w:rsidR="002D0580" w:rsidRPr="00AE3D31">
        <w:rPr>
          <w:rFonts w:ascii="Times New Roman" w:hAnsi="Times New Roman" w:cs="Times New Roman"/>
          <w:sz w:val="24"/>
          <w:szCs w:val="24"/>
        </w:rPr>
        <w:t>o v</w:t>
      </w:r>
      <w:r w:rsidR="00766FE5" w:rsidRPr="00AE3D31">
        <w:rPr>
          <w:rFonts w:ascii="Times New Roman" w:hAnsi="Times New Roman" w:cs="Times New Roman"/>
          <w:sz w:val="24"/>
          <w:szCs w:val="24"/>
        </w:rPr>
        <w:t>ertintoj</w:t>
      </w:r>
      <w:r w:rsidR="00826B68">
        <w:rPr>
          <w:rFonts w:ascii="Times New Roman" w:hAnsi="Times New Roman" w:cs="Times New Roman"/>
          <w:sz w:val="24"/>
          <w:szCs w:val="24"/>
        </w:rPr>
        <w:t>o</w:t>
      </w:r>
      <w:r w:rsidR="00766FE5" w:rsidRPr="00AE3D31">
        <w:rPr>
          <w:rFonts w:ascii="Times New Roman" w:hAnsi="Times New Roman" w:cs="Times New Roman"/>
          <w:sz w:val="24"/>
          <w:szCs w:val="24"/>
        </w:rPr>
        <w:t xml:space="preserve"> p</w:t>
      </w:r>
      <w:r w:rsidR="00826B68">
        <w:rPr>
          <w:rFonts w:ascii="Times New Roman" w:hAnsi="Times New Roman" w:cs="Times New Roman"/>
          <w:sz w:val="24"/>
          <w:szCs w:val="24"/>
        </w:rPr>
        <w:t>rašymu</w:t>
      </w:r>
      <w:r w:rsidR="00766FE5" w:rsidRPr="00763C33">
        <w:rPr>
          <w:rFonts w:ascii="Times New Roman" w:hAnsi="Times New Roman" w:cs="Times New Roman"/>
          <w:color w:val="000000" w:themeColor="text1"/>
          <w:sz w:val="24"/>
          <w:szCs w:val="24"/>
        </w:rPr>
        <w:t xml:space="preserve"> </w:t>
      </w:r>
      <w:r w:rsidR="00AE3D31" w:rsidRPr="00763C33">
        <w:rPr>
          <w:rFonts w:ascii="Times New Roman" w:hAnsi="Times New Roman" w:cs="Times New Roman"/>
          <w:color w:val="000000" w:themeColor="text1"/>
          <w:sz w:val="24"/>
          <w:szCs w:val="24"/>
        </w:rPr>
        <w:t xml:space="preserve">ji ar </w:t>
      </w:r>
      <w:r w:rsidR="009C0985" w:rsidRPr="00AE3D31">
        <w:rPr>
          <w:rFonts w:ascii="Times New Roman" w:hAnsi="Times New Roman" w:cs="Times New Roman"/>
          <w:sz w:val="24"/>
          <w:szCs w:val="24"/>
        </w:rPr>
        <w:t xml:space="preserve">aukštesnio nei darbdavio lygmens profesinė sąjunga, kuriai priklauso </w:t>
      </w:r>
      <w:r w:rsidR="002D0580" w:rsidRPr="00AE3D31">
        <w:rPr>
          <w:rFonts w:ascii="Times New Roman" w:hAnsi="Times New Roman" w:cs="Times New Roman"/>
          <w:sz w:val="24"/>
          <w:szCs w:val="24"/>
        </w:rPr>
        <w:t>įstaigoje veikianti</w:t>
      </w:r>
      <w:r w:rsidR="009C0985" w:rsidRPr="00AE3D31">
        <w:rPr>
          <w:rFonts w:ascii="Times New Roman" w:hAnsi="Times New Roman" w:cs="Times New Roman"/>
          <w:sz w:val="24"/>
          <w:szCs w:val="24"/>
        </w:rPr>
        <w:t xml:space="preserve"> profesinė </w:t>
      </w:r>
      <w:r w:rsidR="009C0985" w:rsidRPr="00AE3D31">
        <w:rPr>
          <w:rFonts w:ascii="Times New Roman" w:hAnsi="Times New Roman" w:cs="Times New Roman"/>
          <w:color w:val="000000" w:themeColor="text1"/>
          <w:sz w:val="24"/>
          <w:szCs w:val="24"/>
        </w:rPr>
        <w:t xml:space="preserve">sąjunga, </w:t>
      </w:r>
      <w:r w:rsidR="002D0580" w:rsidRPr="00AE3D31">
        <w:rPr>
          <w:rFonts w:ascii="Times New Roman" w:hAnsi="Times New Roman" w:cs="Times New Roman"/>
          <w:color w:val="000000" w:themeColor="text1"/>
          <w:sz w:val="24"/>
          <w:szCs w:val="24"/>
        </w:rPr>
        <w:t>pateik</w:t>
      </w:r>
      <w:r w:rsidR="00AE3D31" w:rsidRPr="00AE3D31">
        <w:rPr>
          <w:rFonts w:ascii="Times New Roman" w:hAnsi="Times New Roman" w:cs="Times New Roman"/>
          <w:color w:val="000000" w:themeColor="text1"/>
          <w:sz w:val="24"/>
          <w:szCs w:val="24"/>
        </w:rPr>
        <w:t>ia</w:t>
      </w:r>
      <w:r w:rsidR="00C51DEF" w:rsidRPr="00AE3D31">
        <w:rPr>
          <w:rFonts w:ascii="Times New Roman" w:hAnsi="Times New Roman" w:cs="Times New Roman"/>
          <w:color w:val="000000" w:themeColor="text1"/>
          <w:sz w:val="24"/>
          <w:szCs w:val="24"/>
        </w:rPr>
        <w:t xml:space="preserve"> savo </w:t>
      </w:r>
      <w:r w:rsidR="002D0580" w:rsidRPr="00AE3D31">
        <w:rPr>
          <w:rFonts w:ascii="Times New Roman" w:hAnsi="Times New Roman" w:cs="Times New Roman"/>
          <w:color w:val="000000" w:themeColor="text1"/>
          <w:sz w:val="24"/>
          <w:szCs w:val="24"/>
        </w:rPr>
        <w:t>išvadą</w:t>
      </w:r>
      <w:r w:rsidR="00C51DEF" w:rsidRPr="00AE3D31">
        <w:rPr>
          <w:rFonts w:ascii="Times New Roman" w:hAnsi="Times New Roman" w:cs="Times New Roman"/>
          <w:color w:val="000000" w:themeColor="text1"/>
          <w:sz w:val="24"/>
          <w:szCs w:val="24"/>
        </w:rPr>
        <w:t xml:space="preserve"> apie vadovo veiklą. </w:t>
      </w:r>
      <w:r w:rsidR="00C51DEF" w:rsidRPr="007623DF">
        <w:rPr>
          <w:rFonts w:ascii="Times New Roman" w:hAnsi="Times New Roman" w:cs="Times New Roman"/>
          <w:color w:val="000000" w:themeColor="text1"/>
          <w:sz w:val="24"/>
          <w:szCs w:val="24"/>
        </w:rPr>
        <w:t xml:space="preserve">Vertinimo metu </w:t>
      </w:r>
      <w:r w:rsidR="00C51DEF" w:rsidRPr="007623DF">
        <w:rPr>
          <w:rFonts w:ascii="Times New Roman" w:hAnsi="Times New Roman" w:cs="Times New Roman"/>
          <w:sz w:val="24"/>
          <w:szCs w:val="24"/>
        </w:rPr>
        <w:t>į šią išvadą turi būti atsižvelgiama</w:t>
      </w:r>
      <w:r w:rsidR="00766FE5" w:rsidRPr="00AE3D31">
        <w:rPr>
          <w:rFonts w:ascii="Times New Roman" w:hAnsi="Times New Roman" w:cs="Times New Roman"/>
          <w:sz w:val="24"/>
          <w:szCs w:val="24"/>
        </w:rPr>
        <w:t>.</w:t>
      </w:r>
      <w:r w:rsidR="00C51DEF" w:rsidRPr="00AE3D31">
        <w:rPr>
          <w:rFonts w:ascii="Times New Roman" w:hAnsi="Times New Roman" w:cs="Times New Roman"/>
          <w:sz w:val="24"/>
          <w:szCs w:val="24"/>
        </w:rPr>
        <w:t xml:space="preserve"> </w:t>
      </w:r>
      <w:r w:rsidR="00766FE5" w:rsidRPr="00AE3D31">
        <w:rPr>
          <w:rFonts w:ascii="Times New Roman" w:hAnsi="Times New Roman" w:cs="Times New Roman"/>
          <w:i/>
          <w:iCs/>
          <w:sz w:val="24"/>
          <w:szCs w:val="24"/>
        </w:rPr>
        <w:t xml:space="preserve"> </w:t>
      </w:r>
    </w:p>
    <w:p w14:paraId="2D97FAA6" w14:textId="03E2509F" w:rsidR="00B72793" w:rsidRDefault="00B72793" w:rsidP="00B72793">
      <w:pPr>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541FBB">
        <w:rPr>
          <w:rFonts w:ascii="Times New Roman" w:hAnsi="Times New Roman" w:cs="Times New Roman"/>
          <w:sz w:val="24"/>
          <w:szCs w:val="24"/>
        </w:rPr>
        <w:t>6</w:t>
      </w:r>
      <w:r>
        <w:rPr>
          <w:rFonts w:ascii="Times New Roman" w:hAnsi="Times New Roman" w:cs="Times New Roman"/>
          <w:sz w:val="24"/>
          <w:szCs w:val="24"/>
        </w:rPr>
        <w:t>. Profesinės sąjungos nariai įsipareigoja:</w:t>
      </w:r>
    </w:p>
    <w:p w14:paraId="3A7783FA" w14:textId="4740B921" w:rsidR="00B72793" w:rsidRDefault="00B72793" w:rsidP="00B72793">
      <w:pPr>
        <w:spacing w:after="0"/>
        <w:ind w:firstLine="567"/>
        <w:jc w:val="both"/>
        <w:rPr>
          <w:rFonts w:ascii="Times New Roman" w:hAnsi="Times New Roman" w:cs="Times New Roman"/>
          <w:sz w:val="24"/>
          <w:szCs w:val="24"/>
        </w:rPr>
      </w:pPr>
      <w:r>
        <w:rPr>
          <w:rFonts w:ascii="Times New Roman" w:hAnsi="Times New Roman"/>
          <w:sz w:val="24"/>
          <w:szCs w:val="24"/>
        </w:rPr>
        <w:t>2</w:t>
      </w:r>
      <w:r w:rsidR="00541FBB">
        <w:rPr>
          <w:rFonts w:ascii="Times New Roman" w:hAnsi="Times New Roman"/>
          <w:sz w:val="24"/>
          <w:szCs w:val="24"/>
        </w:rPr>
        <w:t>6</w:t>
      </w:r>
      <w:r>
        <w:rPr>
          <w:rFonts w:ascii="Times New Roman" w:hAnsi="Times New Roman"/>
          <w:sz w:val="24"/>
          <w:szCs w:val="24"/>
        </w:rPr>
        <w:t xml:space="preserve">.1. </w:t>
      </w:r>
      <w:r w:rsidRPr="00B72793">
        <w:rPr>
          <w:rFonts w:ascii="Times New Roman" w:hAnsi="Times New Roman"/>
          <w:sz w:val="24"/>
          <w:szCs w:val="24"/>
        </w:rPr>
        <w:t>pastebėję, kad kolega (-</w:t>
      </w:r>
      <w:proofErr w:type="spellStart"/>
      <w:r w:rsidRPr="00B72793">
        <w:rPr>
          <w:rFonts w:ascii="Times New Roman" w:hAnsi="Times New Roman"/>
          <w:sz w:val="24"/>
          <w:szCs w:val="24"/>
        </w:rPr>
        <w:t>os</w:t>
      </w:r>
      <w:proofErr w:type="spellEnd"/>
      <w:r w:rsidRPr="00B72793">
        <w:rPr>
          <w:rFonts w:ascii="Times New Roman" w:hAnsi="Times New Roman"/>
          <w:sz w:val="24"/>
          <w:szCs w:val="24"/>
        </w:rPr>
        <w:t>) nesilaiko</w:t>
      </w:r>
      <w:r>
        <w:rPr>
          <w:rFonts w:ascii="Times New Roman" w:hAnsi="Times New Roman"/>
          <w:sz w:val="24"/>
          <w:szCs w:val="24"/>
        </w:rPr>
        <w:t xml:space="preserve"> nustatytų </w:t>
      </w:r>
      <w:r w:rsidRPr="00B72793">
        <w:rPr>
          <w:rFonts w:ascii="Times New Roman" w:hAnsi="Times New Roman"/>
          <w:sz w:val="24"/>
          <w:szCs w:val="24"/>
        </w:rPr>
        <w:t xml:space="preserve">pareigų </w:t>
      </w:r>
      <w:r w:rsidR="00826B68">
        <w:rPr>
          <w:rFonts w:ascii="Times New Roman" w:hAnsi="Times New Roman"/>
          <w:sz w:val="24"/>
          <w:szCs w:val="24"/>
        </w:rPr>
        <w:t xml:space="preserve">laikytis </w:t>
      </w:r>
      <w:r w:rsidRPr="00B72793">
        <w:rPr>
          <w:rFonts w:ascii="Times New Roman" w:hAnsi="Times New Roman"/>
          <w:sz w:val="24"/>
          <w:szCs w:val="24"/>
        </w:rPr>
        <w:t xml:space="preserve">darbuotojų saugos ir sveikatos </w:t>
      </w:r>
      <w:r w:rsidR="00826B68">
        <w:rPr>
          <w:rFonts w:ascii="Times New Roman" w:hAnsi="Times New Roman"/>
          <w:sz w:val="24"/>
          <w:szCs w:val="24"/>
        </w:rPr>
        <w:t>reikalavimų</w:t>
      </w:r>
      <w:r w:rsidRPr="00B72793">
        <w:rPr>
          <w:rFonts w:ascii="Times New Roman" w:hAnsi="Times New Roman"/>
          <w:sz w:val="24"/>
          <w:szCs w:val="24"/>
        </w:rPr>
        <w:t xml:space="preserve">, turi </w:t>
      </w:r>
      <w:r w:rsidRPr="00F515DF">
        <w:rPr>
          <w:rFonts w:ascii="Times New Roman" w:hAnsi="Times New Roman"/>
          <w:sz w:val="24"/>
          <w:szCs w:val="24"/>
        </w:rPr>
        <w:t>j</w:t>
      </w:r>
      <w:r w:rsidR="002B07ED">
        <w:rPr>
          <w:rFonts w:ascii="Times New Roman" w:hAnsi="Times New Roman"/>
          <w:sz w:val="24"/>
          <w:szCs w:val="24"/>
        </w:rPr>
        <w:t>uo</w:t>
      </w:r>
      <w:r w:rsidRPr="00F515DF">
        <w:rPr>
          <w:rFonts w:ascii="Times New Roman" w:hAnsi="Times New Roman"/>
          <w:sz w:val="24"/>
          <w:szCs w:val="24"/>
        </w:rPr>
        <w:t>s</w:t>
      </w:r>
      <w:r w:rsidRPr="00B72793">
        <w:rPr>
          <w:rFonts w:ascii="Times New Roman" w:hAnsi="Times New Roman"/>
          <w:sz w:val="24"/>
          <w:szCs w:val="24"/>
        </w:rPr>
        <w:t xml:space="preserve"> </w:t>
      </w:r>
      <w:r w:rsidR="00E56F5D">
        <w:rPr>
          <w:rFonts w:ascii="Times New Roman" w:hAnsi="Times New Roman"/>
          <w:sz w:val="24"/>
          <w:szCs w:val="24"/>
        </w:rPr>
        <w:t xml:space="preserve">priminti </w:t>
      </w:r>
      <w:r w:rsidR="0045549D">
        <w:rPr>
          <w:rFonts w:ascii="Times New Roman" w:hAnsi="Times New Roman"/>
          <w:sz w:val="24"/>
          <w:szCs w:val="24"/>
        </w:rPr>
        <w:t>kolegai (-</w:t>
      </w:r>
      <w:proofErr w:type="spellStart"/>
      <w:r w:rsidR="0045549D">
        <w:rPr>
          <w:rFonts w:ascii="Times New Roman" w:hAnsi="Times New Roman"/>
          <w:sz w:val="24"/>
          <w:szCs w:val="24"/>
        </w:rPr>
        <w:t>oms</w:t>
      </w:r>
      <w:proofErr w:type="spellEnd"/>
      <w:r w:rsidR="0045549D">
        <w:rPr>
          <w:rFonts w:ascii="Times New Roman" w:hAnsi="Times New Roman"/>
          <w:sz w:val="24"/>
          <w:szCs w:val="24"/>
        </w:rPr>
        <w:t>)</w:t>
      </w:r>
      <w:r w:rsidRPr="00B72793">
        <w:rPr>
          <w:rFonts w:ascii="Times New Roman" w:hAnsi="Times New Roman"/>
          <w:sz w:val="24"/>
          <w:szCs w:val="24"/>
        </w:rPr>
        <w:t xml:space="preserve"> arba </w:t>
      </w:r>
      <w:r w:rsidR="006E08F8">
        <w:rPr>
          <w:rFonts w:ascii="Times New Roman" w:hAnsi="Times New Roman"/>
          <w:sz w:val="24"/>
          <w:szCs w:val="24"/>
        </w:rPr>
        <w:t xml:space="preserve">apie </w:t>
      </w:r>
      <w:r w:rsidR="00F515DF">
        <w:rPr>
          <w:rFonts w:ascii="Times New Roman" w:hAnsi="Times New Roman"/>
          <w:sz w:val="24"/>
          <w:szCs w:val="24"/>
        </w:rPr>
        <w:t>esamą</w:t>
      </w:r>
      <w:r w:rsidR="00FA0ED2">
        <w:rPr>
          <w:rFonts w:ascii="Times New Roman" w:hAnsi="Times New Roman"/>
          <w:sz w:val="24"/>
          <w:szCs w:val="24"/>
        </w:rPr>
        <w:t xml:space="preserve"> situaciją</w:t>
      </w:r>
      <w:r w:rsidR="006E08F8">
        <w:rPr>
          <w:rFonts w:ascii="Times New Roman" w:hAnsi="Times New Roman"/>
          <w:sz w:val="24"/>
          <w:szCs w:val="24"/>
        </w:rPr>
        <w:t xml:space="preserve"> </w:t>
      </w:r>
      <w:r w:rsidRPr="00B72793">
        <w:rPr>
          <w:rFonts w:ascii="Times New Roman" w:hAnsi="Times New Roman"/>
          <w:sz w:val="24"/>
          <w:szCs w:val="24"/>
        </w:rPr>
        <w:t>informuoti darbdavį</w:t>
      </w:r>
      <w:r w:rsidR="005513AA">
        <w:rPr>
          <w:rFonts w:ascii="Times New Roman" w:hAnsi="Times New Roman"/>
          <w:sz w:val="24"/>
          <w:szCs w:val="24"/>
        </w:rPr>
        <w:t>;</w:t>
      </w:r>
      <w:r w:rsidRPr="00B72793">
        <w:rPr>
          <w:rFonts w:ascii="Times New Roman" w:hAnsi="Times New Roman"/>
          <w:sz w:val="24"/>
          <w:szCs w:val="24"/>
        </w:rPr>
        <w:t xml:space="preserve"> </w:t>
      </w:r>
    </w:p>
    <w:p w14:paraId="160EE736" w14:textId="65B8E0D8" w:rsidR="00B72793" w:rsidRPr="007368E9" w:rsidRDefault="00B72793" w:rsidP="00B72793">
      <w:pPr>
        <w:spacing w:after="0"/>
        <w:ind w:firstLine="567"/>
        <w:jc w:val="both"/>
        <w:rPr>
          <w:rFonts w:ascii="Times New Roman" w:hAnsi="Times New Roman" w:cs="Times New Roman"/>
          <w:sz w:val="24"/>
          <w:szCs w:val="24"/>
        </w:rPr>
      </w:pPr>
      <w:r>
        <w:rPr>
          <w:rFonts w:ascii="Times New Roman" w:hAnsi="Times New Roman" w:cs="Times New Roman"/>
          <w:iCs/>
          <w:sz w:val="24"/>
          <w:szCs w:val="24"/>
        </w:rPr>
        <w:t>2</w:t>
      </w:r>
      <w:r w:rsidR="00541FBB">
        <w:rPr>
          <w:rFonts w:ascii="Times New Roman" w:hAnsi="Times New Roman" w:cs="Times New Roman"/>
          <w:iCs/>
          <w:sz w:val="24"/>
          <w:szCs w:val="24"/>
        </w:rPr>
        <w:t>6</w:t>
      </w:r>
      <w:r>
        <w:rPr>
          <w:rFonts w:ascii="Times New Roman" w:hAnsi="Times New Roman" w:cs="Times New Roman"/>
          <w:iCs/>
          <w:sz w:val="24"/>
          <w:szCs w:val="24"/>
        </w:rPr>
        <w:t xml:space="preserve">.2. </w:t>
      </w:r>
      <w:r w:rsidR="005513AA">
        <w:rPr>
          <w:rFonts w:ascii="Times New Roman" w:hAnsi="Times New Roman" w:cs="Times New Roman"/>
          <w:iCs/>
          <w:sz w:val="24"/>
          <w:szCs w:val="24"/>
        </w:rPr>
        <w:t>u</w:t>
      </w:r>
      <w:r w:rsidRPr="00833672">
        <w:rPr>
          <w:rFonts w:ascii="Times New Roman" w:hAnsi="Times New Roman" w:cs="Times New Roman"/>
          <w:iCs/>
          <w:sz w:val="24"/>
          <w:szCs w:val="24"/>
        </w:rPr>
        <w:t>žtikrinant įstaigos darbo organizavimą, įgyvendinti savo teises, kylančias iš šios Sutarties</w:t>
      </w:r>
      <w:r w:rsidR="00D867FB">
        <w:rPr>
          <w:rFonts w:ascii="Times New Roman" w:hAnsi="Times New Roman" w:cs="Times New Roman"/>
          <w:iCs/>
          <w:sz w:val="24"/>
          <w:szCs w:val="24"/>
        </w:rPr>
        <w:t>,</w:t>
      </w:r>
      <w:r w:rsidR="00A03D62">
        <w:rPr>
          <w:rFonts w:ascii="Times New Roman" w:hAnsi="Times New Roman" w:cs="Times New Roman"/>
          <w:iCs/>
          <w:sz w:val="24"/>
          <w:szCs w:val="24"/>
        </w:rPr>
        <w:t xml:space="preserve"> </w:t>
      </w:r>
      <w:r w:rsidRPr="00833672">
        <w:rPr>
          <w:rFonts w:ascii="Times New Roman" w:hAnsi="Times New Roman" w:cs="Times New Roman"/>
          <w:iCs/>
          <w:sz w:val="24"/>
          <w:szCs w:val="24"/>
        </w:rPr>
        <w:t xml:space="preserve">informavus darbdavį ne vėliau kaip prieš 10 kalendorinių dienų, nebent su darbdaviu susitariama kitaip. Taip pat darbdavio lygmens kolektyvinėje sutartyje galima susitarti dėl trumpesnio termino.  </w:t>
      </w:r>
    </w:p>
    <w:p w14:paraId="1B27A92E" w14:textId="336CA3D4" w:rsidR="0086510F" w:rsidRPr="003652DA" w:rsidRDefault="00B72793" w:rsidP="003652DA">
      <w:pPr>
        <w:spacing w:after="0"/>
        <w:ind w:firstLine="567"/>
        <w:jc w:val="both"/>
        <w:rPr>
          <w:rFonts w:ascii="Times New Roman" w:hAnsi="Times New Roman" w:cs="Times New Roman"/>
          <w:iCs/>
          <w:sz w:val="24"/>
          <w:szCs w:val="24"/>
        </w:rPr>
      </w:pPr>
      <w:r>
        <w:rPr>
          <w:rFonts w:ascii="Times New Roman" w:hAnsi="Times New Roman" w:cs="Times New Roman"/>
          <w:sz w:val="24"/>
          <w:szCs w:val="24"/>
        </w:rPr>
        <w:t>2</w:t>
      </w:r>
      <w:r w:rsidR="00541FBB">
        <w:rPr>
          <w:rFonts w:ascii="Times New Roman" w:hAnsi="Times New Roman" w:cs="Times New Roman"/>
          <w:sz w:val="24"/>
          <w:szCs w:val="24"/>
        </w:rPr>
        <w:t>7</w:t>
      </w:r>
      <w:r w:rsidRPr="007368E9">
        <w:rPr>
          <w:rFonts w:ascii="Times New Roman" w:hAnsi="Times New Roman" w:cs="Times New Roman"/>
          <w:sz w:val="24"/>
          <w:szCs w:val="24"/>
        </w:rPr>
        <w:t xml:space="preserve">. Inicijuojant </w:t>
      </w:r>
      <w:r w:rsidRPr="00550B20">
        <w:rPr>
          <w:rFonts w:ascii="Times New Roman" w:hAnsi="Times New Roman" w:cs="Times New Roman"/>
          <w:sz w:val="24"/>
          <w:szCs w:val="24"/>
        </w:rPr>
        <w:t>derybas dėl šak</w:t>
      </w:r>
      <w:r>
        <w:rPr>
          <w:rFonts w:ascii="Times New Roman" w:hAnsi="Times New Roman" w:cs="Times New Roman"/>
          <w:sz w:val="24"/>
          <w:szCs w:val="24"/>
        </w:rPr>
        <w:t>ų</w:t>
      </w:r>
      <w:r w:rsidRPr="007368E9">
        <w:rPr>
          <w:rFonts w:ascii="Times New Roman" w:hAnsi="Times New Roman" w:cs="Times New Roman"/>
          <w:sz w:val="24"/>
          <w:szCs w:val="24"/>
        </w:rPr>
        <w:t>, kuri</w:t>
      </w:r>
      <w:r>
        <w:rPr>
          <w:rFonts w:ascii="Times New Roman" w:hAnsi="Times New Roman" w:cs="Times New Roman"/>
          <w:sz w:val="24"/>
          <w:szCs w:val="24"/>
        </w:rPr>
        <w:t>ų</w:t>
      </w:r>
      <w:r w:rsidRPr="007368E9">
        <w:rPr>
          <w:rFonts w:ascii="Times New Roman" w:hAnsi="Times New Roman" w:cs="Times New Roman"/>
          <w:sz w:val="24"/>
          <w:szCs w:val="24"/>
        </w:rPr>
        <w:t xml:space="preserve"> darbdavių organizacijos teises ir pareigas atlieka Vyriausybė, </w:t>
      </w:r>
      <w:r w:rsidRPr="00550B20">
        <w:rPr>
          <w:rFonts w:ascii="Times New Roman" w:hAnsi="Times New Roman" w:cs="Times New Roman"/>
          <w:sz w:val="24"/>
          <w:szCs w:val="24"/>
        </w:rPr>
        <w:t>kolektyvinės sutarties sudarymo</w:t>
      </w:r>
      <w:r>
        <w:rPr>
          <w:rFonts w:ascii="Times New Roman" w:hAnsi="Times New Roman" w:cs="Times New Roman"/>
          <w:sz w:val="24"/>
          <w:szCs w:val="24"/>
        </w:rPr>
        <w:t>,</w:t>
      </w:r>
      <w:r w:rsidRPr="00550B20">
        <w:rPr>
          <w:rFonts w:ascii="Times New Roman" w:hAnsi="Times New Roman" w:cs="Times New Roman"/>
          <w:sz w:val="24"/>
          <w:szCs w:val="24"/>
        </w:rPr>
        <w:t xml:space="preserve"> </w:t>
      </w:r>
      <w:r w:rsidRPr="007368E9">
        <w:rPr>
          <w:rFonts w:ascii="Times New Roman" w:hAnsi="Times New Roman" w:cs="Times New Roman"/>
          <w:sz w:val="24"/>
          <w:szCs w:val="24"/>
        </w:rPr>
        <w:t xml:space="preserve">prisistatoma tiesiogiai Vyriausybei. </w:t>
      </w:r>
      <w:r w:rsidR="00A62CAE">
        <w:rPr>
          <w:rFonts w:ascii="Times New Roman" w:hAnsi="Times New Roman" w:cs="Times New Roman"/>
          <w:sz w:val="24"/>
          <w:szCs w:val="24"/>
        </w:rPr>
        <w:t xml:space="preserve">Ne </w:t>
      </w:r>
      <w:r w:rsidR="00A62CAE" w:rsidRPr="00A62CAE">
        <w:rPr>
          <w:rFonts w:ascii="Times New Roman" w:hAnsi="Times New Roman" w:cs="Times New Roman"/>
          <w:sz w:val="24"/>
          <w:szCs w:val="24"/>
        </w:rPr>
        <w:t xml:space="preserve">vėliau kaip per </w:t>
      </w:r>
      <w:r w:rsidR="00A62CAE" w:rsidRPr="00101BFA">
        <w:rPr>
          <w:rFonts w:ascii="Times New Roman" w:hAnsi="Times New Roman" w:cs="Times New Roman"/>
          <w:sz w:val="24"/>
          <w:szCs w:val="24"/>
        </w:rPr>
        <w:t>keturiolika</w:t>
      </w:r>
      <w:r w:rsidR="00A62CAE" w:rsidRPr="00A62CAE">
        <w:rPr>
          <w:rFonts w:ascii="Times New Roman" w:hAnsi="Times New Roman" w:cs="Times New Roman"/>
          <w:sz w:val="24"/>
          <w:szCs w:val="24"/>
        </w:rPr>
        <w:t xml:space="preserve"> dienų nuo kolektyvines derybas inicijuojančios šalies prisistatymo Vyriausybei dienos </w:t>
      </w:r>
      <w:r w:rsidRPr="007368E9">
        <w:rPr>
          <w:rFonts w:ascii="Times New Roman" w:hAnsi="Times New Roman" w:cs="Times New Roman"/>
          <w:sz w:val="24"/>
          <w:szCs w:val="24"/>
        </w:rPr>
        <w:t xml:space="preserve">Vyriausybė vesti derybas įgalioja </w:t>
      </w:r>
      <w:r w:rsidRPr="007368E9">
        <w:rPr>
          <w:rFonts w:ascii="Times New Roman" w:hAnsi="Times New Roman" w:cs="Times New Roman"/>
          <w:iCs/>
          <w:sz w:val="24"/>
          <w:szCs w:val="24"/>
        </w:rPr>
        <w:t>atitinkamos valdymo srities ministeriją ar kitą Vyriausybės įstaigą, ar įstaigą prie ministerijos.</w:t>
      </w:r>
      <w:r>
        <w:rPr>
          <w:rFonts w:ascii="Times New Roman" w:hAnsi="Times New Roman" w:cs="Times New Roman"/>
          <w:iCs/>
          <w:sz w:val="24"/>
          <w:szCs w:val="24"/>
        </w:rPr>
        <w:t xml:space="preserve"> </w:t>
      </w:r>
    </w:p>
    <w:p w14:paraId="208F1DB9" w14:textId="77777777" w:rsidR="00982F2B" w:rsidRPr="007368E9" w:rsidRDefault="00982F2B" w:rsidP="003569F2">
      <w:pPr>
        <w:spacing w:after="0"/>
        <w:rPr>
          <w:rFonts w:ascii="Times New Roman" w:hAnsi="Times New Roman" w:cs="Times New Roman"/>
          <w:sz w:val="24"/>
          <w:szCs w:val="24"/>
        </w:rPr>
      </w:pPr>
    </w:p>
    <w:p w14:paraId="2D741275" w14:textId="77777777" w:rsidR="00A97F34" w:rsidRPr="007368E9" w:rsidRDefault="00A97F34" w:rsidP="00A97F34">
      <w:pPr>
        <w:spacing w:after="0" w:line="240" w:lineRule="auto"/>
        <w:ind w:firstLine="567"/>
        <w:jc w:val="center"/>
        <w:rPr>
          <w:rFonts w:ascii="Times New Roman" w:hAnsi="Times New Roman" w:cs="Times New Roman"/>
          <w:b/>
          <w:sz w:val="24"/>
          <w:szCs w:val="24"/>
        </w:rPr>
      </w:pPr>
      <w:r w:rsidRPr="007368E9">
        <w:rPr>
          <w:rFonts w:ascii="Times New Roman" w:hAnsi="Times New Roman" w:cs="Times New Roman"/>
          <w:b/>
          <w:sz w:val="24"/>
          <w:szCs w:val="24"/>
        </w:rPr>
        <w:t>V SKYRIUS</w:t>
      </w:r>
    </w:p>
    <w:p w14:paraId="58F4DA95" w14:textId="77777777" w:rsidR="00A97F34" w:rsidRPr="007368E9" w:rsidRDefault="00A97F34" w:rsidP="00A97F34">
      <w:pPr>
        <w:spacing w:after="0" w:line="240" w:lineRule="auto"/>
        <w:ind w:firstLine="567"/>
        <w:jc w:val="center"/>
        <w:rPr>
          <w:rFonts w:ascii="Times New Roman" w:hAnsi="Times New Roman" w:cs="Times New Roman"/>
          <w:b/>
          <w:sz w:val="24"/>
          <w:szCs w:val="24"/>
        </w:rPr>
      </w:pPr>
      <w:r w:rsidRPr="007368E9">
        <w:rPr>
          <w:rFonts w:ascii="Times New Roman" w:hAnsi="Times New Roman" w:cs="Times New Roman"/>
          <w:b/>
          <w:sz w:val="24"/>
          <w:szCs w:val="24"/>
        </w:rPr>
        <w:t>BAIGIAMOSIOS NUOSTATOS</w:t>
      </w:r>
    </w:p>
    <w:p w14:paraId="44727C4A" w14:textId="77777777" w:rsidR="00A97F34" w:rsidRPr="007368E9" w:rsidRDefault="00A97F34" w:rsidP="00A97F34">
      <w:pPr>
        <w:spacing w:after="0"/>
        <w:ind w:firstLine="567"/>
        <w:jc w:val="center"/>
        <w:rPr>
          <w:rFonts w:ascii="Times New Roman" w:hAnsi="Times New Roman" w:cs="Times New Roman"/>
          <w:b/>
          <w:sz w:val="24"/>
          <w:szCs w:val="24"/>
        </w:rPr>
      </w:pPr>
    </w:p>
    <w:p w14:paraId="77170DE1" w14:textId="12A416D7" w:rsidR="00A97F34" w:rsidRPr="007368E9" w:rsidRDefault="00627008" w:rsidP="00A97F34">
      <w:pPr>
        <w:spacing w:after="0"/>
        <w:ind w:firstLine="567"/>
        <w:jc w:val="both"/>
        <w:rPr>
          <w:rFonts w:ascii="Times New Roman" w:hAnsi="Times New Roman" w:cs="Times New Roman"/>
          <w:sz w:val="24"/>
          <w:szCs w:val="24"/>
        </w:rPr>
      </w:pPr>
      <w:r w:rsidRPr="00504031">
        <w:rPr>
          <w:rFonts w:ascii="Times New Roman" w:hAnsi="Times New Roman" w:cs="Times New Roman"/>
          <w:sz w:val="24"/>
          <w:szCs w:val="24"/>
        </w:rPr>
        <w:t>2</w:t>
      </w:r>
      <w:r w:rsidR="00541FBB">
        <w:rPr>
          <w:rFonts w:ascii="Times New Roman" w:hAnsi="Times New Roman" w:cs="Times New Roman"/>
          <w:sz w:val="24"/>
          <w:szCs w:val="24"/>
        </w:rPr>
        <w:t>8</w:t>
      </w:r>
      <w:r w:rsidR="00A97F34" w:rsidRPr="00504031">
        <w:rPr>
          <w:rFonts w:ascii="Times New Roman" w:hAnsi="Times New Roman" w:cs="Times New Roman"/>
          <w:sz w:val="24"/>
          <w:szCs w:val="24"/>
        </w:rPr>
        <w:t xml:space="preserve">. Sutartis, išskyrus </w:t>
      </w:r>
      <w:r w:rsidR="00200A1D" w:rsidRPr="00504031">
        <w:rPr>
          <w:rFonts w:ascii="Times New Roman" w:hAnsi="Times New Roman" w:cs="Times New Roman"/>
          <w:sz w:val="24"/>
          <w:szCs w:val="24"/>
        </w:rPr>
        <w:t xml:space="preserve">jos </w:t>
      </w:r>
      <w:r w:rsidR="00A97F34" w:rsidRPr="00504031">
        <w:rPr>
          <w:rFonts w:ascii="Times New Roman" w:hAnsi="Times New Roman" w:cs="Times New Roman"/>
          <w:sz w:val="24"/>
          <w:szCs w:val="24"/>
        </w:rPr>
        <w:t>IV skyrių, įsigalioja 202</w:t>
      </w:r>
      <w:r w:rsidR="00504031" w:rsidRPr="00504031">
        <w:rPr>
          <w:rFonts w:ascii="Times New Roman" w:hAnsi="Times New Roman" w:cs="Times New Roman"/>
          <w:sz w:val="24"/>
          <w:szCs w:val="24"/>
        </w:rPr>
        <w:t>2</w:t>
      </w:r>
      <w:r w:rsidR="00A97F34" w:rsidRPr="00504031">
        <w:rPr>
          <w:rFonts w:ascii="Times New Roman" w:hAnsi="Times New Roman" w:cs="Times New Roman"/>
          <w:sz w:val="24"/>
          <w:szCs w:val="24"/>
        </w:rPr>
        <w:t xml:space="preserve"> m. sausio 1 d. ir galioja iki 202</w:t>
      </w:r>
      <w:r w:rsidR="00504031" w:rsidRPr="00504031">
        <w:rPr>
          <w:rFonts w:ascii="Times New Roman" w:hAnsi="Times New Roman" w:cs="Times New Roman"/>
          <w:sz w:val="24"/>
          <w:szCs w:val="24"/>
        </w:rPr>
        <w:t>2</w:t>
      </w:r>
      <w:r w:rsidR="00200A1D" w:rsidRPr="00504031">
        <w:rPr>
          <w:rFonts w:ascii="Times New Roman" w:hAnsi="Times New Roman" w:cs="Times New Roman"/>
          <w:sz w:val="24"/>
          <w:szCs w:val="24"/>
        </w:rPr>
        <w:t> </w:t>
      </w:r>
      <w:r w:rsidR="00A97F34" w:rsidRPr="00504031">
        <w:rPr>
          <w:rFonts w:ascii="Times New Roman" w:hAnsi="Times New Roman" w:cs="Times New Roman"/>
          <w:sz w:val="24"/>
          <w:szCs w:val="24"/>
        </w:rPr>
        <w:t>m. gruodžio 31 d. Sutarties IV skyrius įsigalioja Sutarties pasirašymo dieną.</w:t>
      </w:r>
    </w:p>
    <w:p w14:paraId="4A7C5943" w14:textId="5597F43E" w:rsidR="00A97F34" w:rsidRPr="007368E9" w:rsidRDefault="00F310E5" w:rsidP="00A97F34">
      <w:pPr>
        <w:spacing w:after="0"/>
        <w:ind w:firstLine="567"/>
        <w:jc w:val="both"/>
        <w:rPr>
          <w:rFonts w:ascii="Times New Roman" w:hAnsi="Times New Roman" w:cs="Times New Roman"/>
          <w:sz w:val="24"/>
          <w:szCs w:val="24"/>
        </w:rPr>
      </w:pPr>
      <w:r w:rsidRPr="007368E9">
        <w:rPr>
          <w:rFonts w:ascii="Times New Roman" w:hAnsi="Times New Roman" w:cs="Times New Roman"/>
          <w:sz w:val="24"/>
          <w:szCs w:val="24"/>
        </w:rPr>
        <w:t>2</w:t>
      </w:r>
      <w:r w:rsidR="00541FBB">
        <w:rPr>
          <w:rFonts w:ascii="Times New Roman" w:hAnsi="Times New Roman" w:cs="Times New Roman"/>
          <w:sz w:val="24"/>
          <w:szCs w:val="24"/>
        </w:rPr>
        <w:t>9</w:t>
      </w:r>
      <w:r w:rsidR="00A97F34" w:rsidRPr="007368E9">
        <w:rPr>
          <w:rFonts w:ascii="Times New Roman" w:hAnsi="Times New Roman" w:cs="Times New Roman"/>
          <w:sz w:val="24"/>
          <w:szCs w:val="24"/>
        </w:rPr>
        <w:t>. Sutarties 3.2 p</w:t>
      </w:r>
      <w:r w:rsidR="0091635B" w:rsidRPr="007368E9">
        <w:rPr>
          <w:rFonts w:ascii="Times New Roman" w:hAnsi="Times New Roman" w:cs="Times New Roman"/>
          <w:sz w:val="24"/>
          <w:szCs w:val="24"/>
        </w:rPr>
        <w:t>apunktyje</w:t>
      </w:r>
      <w:r w:rsidR="00A97F34" w:rsidRPr="007368E9">
        <w:rPr>
          <w:rFonts w:ascii="Times New Roman" w:hAnsi="Times New Roman" w:cs="Times New Roman"/>
          <w:sz w:val="24"/>
          <w:szCs w:val="24"/>
        </w:rPr>
        <w:t xml:space="preserve"> minimas Sutarties priedas yra neatskiriama Sutarties dalis.</w:t>
      </w:r>
    </w:p>
    <w:p w14:paraId="1F79482B" w14:textId="77CB0F8D" w:rsidR="00A97F34" w:rsidRPr="007368E9" w:rsidRDefault="00541FBB" w:rsidP="00A97F34">
      <w:pPr>
        <w:spacing w:after="0"/>
        <w:ind w:firstLine="567"/>
        <w:jc w:val="both"/>
        <w:rPr>
          <w:rFonts w:ascii="Times New Roman" w:hAnsi="Times New Roman" w:cs="Times New Roman"/>
          <w:i/>
          <w:color w:val="FF0000"/>
          <w:sz w:val="24"/>
          <w:szCs w:val="24"/>
        </w:rPr>
      </w:pPr>
      <w:r>
        <w:rPr>
          <w:rFonts w:ascii="Times New Roman" w:hAnsi="Times New Roman" w:cs="Times New Roman"/>
          <w:sz w:val="24"/>
          <w:szCs w:val="24"/>
        </w:rPr>
        <w:t>30</w:t>
      </w:r>
      <w:r w:rsidR="00A97F34" w:rsidRPr="007368E9">
        <w:rPr>
          <w:rFonts w:ascii="Times New Roman" w:hAnsi="Times New Roman" w:cs="Times New Roman"/>
          <w:sz w:val="24"/>
          <w:szCs w:val="24"/>
        </w:rPr>
        <w:t>. Derybų dėl naujos 202</w:t>
      </w:r>
      <w:r w:rsidR="00AD6298">
        <w:rPr>
          <w:rFonts w:ascii="Times New Roman" w:hAnsi="Times New Roman" w:cs="Times New Roman"/>
          <w:sz w:val="24"/>
          <w:szCs w:val="24"/>
        </w:rPr>
        <w:t>3</w:t>
      </w:r>
      <w:r w:rsidR="00A97F34" w:rsidRPr="007368E9">
        <w:rPr>
          <w:rFonts w:ascii="Times New Roman" w:hAnsi="Times New Roman" w:cs="Times New Roman"/>
          <w:sz w:val="24"/>
          <w:szCs w:val="24"/>
        </w:rPr>
        <w:t xml:space="preserve"> metų nacionalinės kolektyvinės sutarties sudarymo ir pareiginės algos bazinio dydžio nustatymo data suderinama 202</w:t>
      </w:r>
      <w:r w:rsidR="00464BD1">
        <w:rPr>
          <w:rFonts w:ascii="Times New Roman" w:hAnsi="Times New Roman" w:cs="Times New Roman"/>
          <w:sz w:val="24"/>
          <w:szCs w:val="24"/>
        </w:rPr>
        <w:t>2</w:t>
      </w:r>
      <w:r w:rsidR="00A97F34" w:rsidRPr="007368E9">
        <w:rPr>
          <w:rFonts w:ascii="Times New Roman" w:hAnsi="Times New Roman" w:cs="Times New Roman"/>
          <w:sz w:val="24"/>
          <w:szCs w:val="24"/>
        </w:rPr>
        <w:t xml:space="preserve"> m. </w:t>
      </w:r>
      <w:r w:rsidR="00BF1FAD" w:rsidRPr="007368E9">
        <w:rPr>
          <w:rFonts w:ascii="Times New Roman" w:hAnsi="Times New Roman" w:cs="Times New Roman"/>
          <w:sz w:val="24"/>
          <w:szCs w:val="24"/>
        </w:rPr>
        <w:t>I</w:t>
      </w:r>
      <w:r w:rsidR="00464BD1">
        <w:rPr>
          <w:rFonts w:ascii="Times New Roman" w:hAnsi="Times New Roman" w:cs="Times New Roman"/>
          <w:sz w:val="24"/>
          <w:szCs w:val="24"/>
        </w:rPr>
        <w:t xml:space="preserve"> </w:t>
      </w:r>
      <w:r w:rsidR="00A97F34" w:rsidRPr="007368E9">
        <w:rPr>
          <w:rFonts w:ascii="Times New Roman" w:hAnsi="Times New Roman" w:cs="Times New Roman"/>
          <w:sz w:val="24"/>
          <w:szCs w:val="24"/>
        </w:rPr>
        <w:t>ketvirtį</w:t>
      </w:r>
      <w:r w:rsidR="00EE796F" w:rsidRPr="007368E9">
        <w:rPr>
          <w:rFonts w:ascii="Times New Roman" w:hAnsi="Times New Roman" w:cs="Times New Roman"/>
          <w:sz w:val="24"/>
          <w:szCs w:val="24"/>
        </w:rPr>
        <w:t>.</w:t>
      </w:r>
    </w:p>
    <w:p w14:paraId="0AD25185" w14:textId="67E9E105" w:rsidR="00A97F34" w:rsidRPr="007368E9" w:rsidRDefault="00627008" w:rsidP="00A97F34">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541FBB">
        <w:rPr>
          <w:rFonts w:ascii="Times New Roman" w:hAnsi="Times New Roman" w:cs="Times New Roman"/>
          <w:sz w:val="24"/>
          <w:szCs w:val="24"/>
        </w:rPr>
        <w:t>1</w:t>
      </w:r>
      <w:r w:rsidR="00A97F34" w:rsidRPr="007368E9">
        <w:rPr>
          <w:rFonts w:ascii="Times New Roman" w:hAnsi="Times New Roman" w:cs="Times New Roman"/>
          <w:sz w:val="24"/>
          <w:szCs w:val="24"/>
        </w:rPr>
        <w:t xml:space="preserve">. Pradėjusios derybas dėl naujos nacionalinės kolektyvinės sutarties sudarymo, Sutarties šalys įsipareigoja jas baigti, iki bus suformuotas valstybės biudžetas, </w:t>
      </w:r>
      <w:r w:rsidR="00A97F34" w:rsidRPr="002C6CED">
        <w:rPr>
          <w:rFonts w:ascii="Times New Roman" w:hAnsi="Times New Roman" w:cs="Times New Roman"/>
          <w:sz w:val="24"/>
          <w:szCs w:val="24"/>
        </w:rPr>
        <w:t>kad būtų spėjama</w:t>
      </w:r>
      <w:r w:rsidR="00A97F34" w:rsidRPr="007368E9">
        <w:rPr>
          <w:rFonts w:ascii="Times New Roman" w:hAnsi="Times New Roman" w:cs="Times New Roman"/>
          <w:sz w:val="24"/>
          <w:szCs w:val="24"/>
        </w:rPr>
        <w:t xml:space="preserve"> suderėtoms nuostatoms įgyvendinti </w:t>
      </w:r>
      <w:r w:rsidR="00A97F34" w:rsidRPr="002C6CED">
        <w:rPr>
          <w:rFonts w:ascii="Times New Roman" w:hAnsi="Times New Roman" w:cs="Times New Roman"/>
          <w:sz w:val="24"/>
          <w:szCs w:val="24"/>
        </w:rPr>
        <w:t>reikalingų lėšų poreikį bei reikalingus teisės aktų pakeitimus įtraukti į valstybės biudžeto projektą</w:t>
      </w:r>
      <w:r w:rsidR="00A97F34" w:rsidRPr="007368E9">
        <w:rPr>
          <w:rFonts w:ascii="Times New Roman" w:hAnsi="Times New Roman" w:cs="Times New Roman"/>
          <w:sz w:val="24"/>
          <w:szCs w:val="24"/>
        </w:rPr>
        <w:t xml:space="preserve"> ir j</w:t>
      </w:r>
      <w:r w:rsidR="00120088">
        <w:rPr>
          <w:rFonts w:ascii="Times New Roman" w:hAnsi="Times New Roman" w:cs="Times New Roman"/>
          <w:sz w:val="24"/>
          <w:szCs w:val="24"/>
        </w:rPr>
        <w:t>o lydimųjų</w:t>
      </w:r>
      <w:r w:rsidR="00A97F34" w:rsidRPr="007368E9">
        <w:rPr>
          <w:rFonts w:ascii="Times New Roman" w:hAnsi="Times New Roman" w:cs="Times New Roman"/>
          <w:sz w:val="24"/>
          <w:szCs w:val="24"/>
        </w:rPr>
        <w:t xml:space="preserve"> teisės aktų pakeitimų paketą.</w:t>
      </w:r>
    </w:p>
    <w:p w14:paraId="408DCB7B" w14:textId="57968BBA" w:rsidR="00576F71" w:rsidRPr="00F74A8C" w:rsidRDefault="00627008" w:rsidP="00587DAC">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541FBB">
        <w:rPr>
          <w:rFonts w:ascii="Times New Roman" w:hAnsi="Times New Roman" w:cs="Times New Roman"/>
          <w:sz w:val="24"/>
          <w:szCs w:val="24"/>
        </w:rPr>
        <w:t>2</w:t>
      </w:r>
      <w:r w:rsidR="00A97F34" w:rsidRPr="007368E9">
        <w:rPr>
          <w:rFonts w:ascii="Times New Roman" w:hAnsi="Times New Roman" w:cs="Times New Roman"/>
          <w:sz w:val="24"/>
          <w:szCs w:val="24"/>
        </w:rPr>
        <w:t>. Sutarties vykdym</w:t>
      </w:r>
      <w:r w:rsidR="0058347F">
        <w:rPr>
          <w:rFonts w:ascii="Times New Roman" w:hAnsi="Times New Roman" w:cs="Times New Roman"/>
          <w:sz w:val="24"/>
          <w:szCs w:val="24"/>
        </w:rPr>
        <w:t>ą</w:t>
      </w:r>
      <w:r w:rsidR="00A97F34" w:rsidRPr="007368E9">
        <w:rPr>
          <w:rFonts w:ascii="Times New Roman" w:hAnsi="Times New Roman" w:cs="Times New Roman"/>
          <w:sz w:val="24"/>
          <w:szCs w:val="24"/>
        </w:rPr>
        <w:t xml:space="preserve"> kontrol</w:t>
      </w:r>
      <w:r w:rsidR="0058347F">
        <w:rPr>
          <w:rFonts w:ascii="Times New Roman" w:hAnsi="Times New Roman" w:cs="Times New Roman"/>
          <w:sz w:val="24"/>
          <w:szCs w:val="24"/>
        </w:rPr>
        <w:t>iuoja</w:t>
      </w:r>
      <w:r w:rsidR="00A97F34" w:rsidRPr="007368E9">
        <w:rPr>
          <w:rFonts w:ascii="Times New Roman" w:hAnsi="Times New Roman" w:cs="Times New Roman"/>
          <w:sz w:val="24"/>
          <w:szCs w:val="24"/>
        </w:rPr>
        <w:t xml:space="preserve"> Sutarties šalys ir jų bei įstatymų įgalioti asmenys.</w:t>
      </w:r>
    </w:p>
    <w:p w14:paraId="423B1CA1" w14:textId="0FEB64F0" w:rsidR="00A97F34" w:rsidRPr="007368E9" w:rsidRDefault="00627008" w:rsidP="00A97F34">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541FBB">
        <w:rPr>
          <w:rFonts w:ascii="Times New Roman" w:hAnsi="Times New Roman" w:cs="Times New Roman"/>
          <w:sz w:val="24"/>
          <w:szCs w:val="24"/>
        </w:rPr>
        <w:t>3</w:t>
      </w:r>
      <w:r w:rsidR="00407EBF" w:rsidRPr="007368E9">
        <w:rPr>
          <w:rFonts w:ascii="Times New Roman" w:hAnsi="Times New Roman" w:cs="Times New Roman"/>
          <w:sz w:val="24"/>
          <w:szCs w:val="24"/>
        </w:rPr>
        <w:t xml:space="preserve">. Sutartis sudaryta </w:t>
      </w:r>
      <w:r w:rsidR="00F434E2">
        <w:rPr>
          <w:rFonts w:ascii="Times New Roman" w:hAnsi="Times New Roman" w:cs="Times New Roman"/>
          <w:sz w:val="24"/>
          <w:szCs w:val="24"/>
        </w:rPr>
        <w:t>1</w:t>
      </w:r>
      <w:r w:rsidR="0095494C">
        <w:rPr>
          <w:rFonts w:ascii="Times New Roman" w:hAnsi="Times New Roman" w:cs="Times New Roman"/>
          <w:sz w:val="24"/>
          <w:szCs w:val="24"/>
        </w:rPr>
        <w:t>5</w:t>
      </w:r>
      <w:r w:rsidR="00A97F34" w:rsidRPr="007368E9">
        <w:rPr>
          <w:rFonts w:ascii="Times New Roman" w:hAnsi="Times New Roman" w:cs="Times New Roman"/>
          <w:sz w:val="24"/>
          <w:szCs w:val="24"/>
        </w:rPr>
        <w:t xml:space="preserve"> vienodą teisinę galią turinči</w:t>
      </w:r>
      <w:r w:rsidR="00C05505">
        <w:rPr>
          <w:rFonts w:ascii="Times New Roman" w:hAnsi="Times New Roman" w:cs="Times New Roman"/>
          <w:sz w:val="24"/>
          <w:szCs w:val="24"/>
        </w:rPr>
        <w:t>ų</w:t>
      </w:r>
      <w:r w:rsidR="00A97F34" w:rsidRPr="007368E9">
        <w:rPr>
          <w:rFonts w:ascii="Times New Roman" w:hAnsi="Times New Roman" w:cs="Times New Roman"/>
          <w:sz w:val="24"/>
          <w:szCs w:val="24"/>
        </w:rPr>
        <w:t xml:space="preserve"> egzempliori</w:t>
      </w:r>
      <w:r w:rsidR="00C05505">
        <w:rPr>
          <w:rFonts w:ascii="Times New Roman" w:hAnsi="Times New Roman" w:cs="Times New Roman"/>
          <w:sz w:val="24"/>
          <w:szCs w:val="24"/>
        </w:rPr>
        <w:t>ų</w:t>
      </w:r>
      <w:r w:rsidR="0054178C" w:rsidRPr="007368E9">
        <w:rPr>
          <w:rFonts w:ascii="Times New Roman" w:hAnsi="Times New Roman" w:cs="Times New Roman"/>
          <w:sz w:val="24"/>
          <w:szCs w:val="24"/>
        </w:rPr>
        <w:t xml:space="preserve"> –</w:t>
      </w:r>
      <w:r w:rsidR="00A97F34" w:rsidRPr="007368E9">
        <w:rPr>
          <w:rFonts w:ascii="Times New Roman" w:hAnsi="Times New Roman" w:cs="Times New Roman"/>
          <w:sz w:val="24"/>
          <w:szCs w:val="24"/>
        </w:rPr>
        <w:t xml:space="preserve"> po vieną kiekvienai Sutarties šaliai ir Vyriausybei.</w:t>
      </w:r>
    </w:p>
    <w:p w14:paraId="7D1811EB" w14:textId="7BD9B97C" w:rsidR="00A97F34" w:rsidRDefault="00A97F34" w:rsidP="00A97F34">
      <w:pPr>
        <w:spacing w:after="0"/>
        <w:jc w:val="both"/>
        <w:rPr>
          <w:rFonts w:ascii="Times New Roman" w:hAnsi="Times New Roman" w:cs="Times New Roman"/>
          <w:color w:val="FF0000"/>
          <w:sz w:val="24"/>
          <w:szCs w:val="24"/>
        </w:rPr>
      </w:pPr>
    </w:p>
    <w:p w14:paraId="6AADB7D1" w14:textId="2571AAD0" w:rsidR="00BD6F6D" w:rsidRDefault="00BD6F6D" w:rsidP="00A97F34">
      <w:pPr>
        <w:spacing w:after="0"/>
        <w:jc w:val="both"/>
        <w:rPr>
          <w:rFonts w:ascii="Times New Roman" w:hAnsi="Times New Roman" w:cs="Times New Roman"/>
          <w:color w:val="FF0000"/>
          <w:sz w:val="24"/>
          <w:szCs w:val="24"/>
        </w:rPr>
      </w:pPr>
    </w:p>
    <w:p w14:paraId="14B2B7E5" w14:textId="77777777" w:rsidR="00BD6F6D" w:rsidRPr="007368E9" w:rsidRDefault="00BD6F6D" w:rsidP="00A97F34">
      <w:pPr>
        <w:spacing w:after="0"/>
        <w:jc w:val="both"/>
        <w:rPr>
          <w:rFonts w:ascii="Times New Roman" w:hAnsi="Times New Roman" w:cs="Times New Roman"/>
          <w:sz w:val="24"/>
          <w:szCs w:val="24"/>
        </w:rPr>
      </w:pPr>
    </w:p>
    <w:p w14:paraId="1F744F4C" w14:textId="47D18F1D" w:rsidR="00560AED" w:rsidRPr="007368E9" w:rsidRDefault="00562E98" w:rsidP="00562E98">
      <w:pPr>
        <w:tabs>
          <w:tab w:val="left" w:pos="7335"/>
        </w:tabs>
        <w:rPr>
          <w:rFonts w:ascii="Times New Roman" w:hAnsi="Times New Roman" w:cs="Times New Roman"/>
          <w:sz w:val="24"/>
          <w:szCs w:val="24"/>
        </w:rPr>
      </w:pPr>
      <w:r w:rsidRPr="007368E9">
        <w:rPr>
          <w:rFonts w:ascii="Times New Roman" w:hAnsi="Times New Roman" w:cs="Times New Roman"/>
          <w:sz w:val="24"/>
          <w:szCs w:val="24"/>
        </w:rPr>
        <w:t xml:space="preserve">Socialinės apsaugos ir darbo ministras </w:t>
      </w:r>
      <w:r w:rsidRPr="007368E9">
        <w:rPr>
          <w:rFonts w:ascii="Times New Roman" w:hAnsi="Times New Roman" w:cs="Times New Roman"/>
          <w:sz w:val="24"/>
          <w:szCs w:val="24"/>
        </w:rPr>
        <w:tab/>
      </w:r>
      <w:r w:rsidR="00353B2A">
        <w:rPr>
          <w:rFonts w:ascii="Times New Roman" w:hAnsi="Times New Roman" w:cs="Times New Roman"/>
          <w:sz w:val="24"/>
          <w:szCs w:val="24"/>
        </w:rPr>
        <w:t xml:space="preserve">      Monika Navickienė</w:t>
      </w:r>
    </w:p>
    <w:p w14:paraId="4C12D1E1" w14:textId="77777777" w:rsidR="00562E98" w:rsidRPr="007368E9" w:rsidRDefault="00562E98" w:rsidP="00562E98">
      <w:pPr>
        <w:tabs>
          <w:tab w:val="left" w:pos="7335"/>
        </w:tabs>
        <w:rPr>
          <w:rFonts w:ascii="Times New Roman" w:hAnsi="Times New Roman" w:cs="Times New Roman"/>
          <w:sz w:val="24"/>
          <w:szCs w:val="24"/>
        </w:rPr>
      </w:pPr>
    </w:p>
    <w:p w14:paraId="090A7238" w14:textId="77777777" w:rsidR="00174AAA" w:rsidRPr="007368E9" w:rsidRDefault="00174AAA" w:rsidP="00562E98">
      <w:pPr>
        <w:tabs>
          <w:tab w:val="left" w:pos="7800"/>
        </w:tabs>
        <w:rPr>
          <w:rFonts w:ascii="Times New Roman" w:hAnsi="Times New Roman" w:cs="Times New Roman"/>
          <w:sz w:val="24"/>
          <w:szCs w:val="24"/>
        </w:rPr>
      </w:pPr>
      <w:r w:rsidRPr="007368E9">
        <w:rPr>
          <w:rFonts w:ascii="Times New Roman" w:hAnsi="Times New Roman" w:cs="Times New Roman"/>
          <w:sz w:val="24"/>
          <w:szCs w:val="24"/>
        </w:rPr>
        <w:t>Lietuvos sveikatos apsaugos darbuotojų profesinės sąjungos</w:t>
      </w:r>
    </w:p>
    <w:p w14:paraId="70CC7AC6" w14:textId="77777777" w:rsidR="00174AAA" w:rsidRPr="007368E9" w:rsidRDefault="00174AAA" w:rsidP="00174AAA">
      <w:pPr>
        <w:tabs>
          <w:tab w:val="left" w:pos="7230"/>
        </w:tabs>
        <w:rPr>
          <w:rFonts w:ascii="Times New Roman" w:hAnsi="Times New Roman" w:cs="Times New Roman"/>
          <w:sz w:val="24"/>
          <w:szCs w:val="24"/>
        </w:rPr>
      </w:pPr>
      <w:r w:rsidRPr="007368E9">
        <w:rPr>
          <w:rFonts w:ascii="Times New Roman" w:hAnsi="Times New Roman" w:cs="Times New Roman"/>
          <w:sz w:val="24"/>
          <w:szCs w:val="24"/>
        </w:rPr>
        <w:t>pirmininkė</w:t>
      </w:r>
      <w:r w:rsidRPr="007368E9">
        <w:rPr>
          <w:rFonts w:ascii="Times New Roman" w:hAnsi="Times New Roman" w:cs="Times New Roman"/>
          <w:sz w:val="24"/>
          <w:szCs w:val="24"/>
        </w:rPr>
        <w:tab/>
        <w:t xml:space="preserve">            Aldona Baublytė</w:t>
      </w:r>
    </w:p>
    <w:p w14:paraId="6F8EF31D" w14:textId="77777777" w:rsidR="00174AAA" w:rsidRPr="007368E9" w:rsidRDefault="00174AAA" w:rsidP="00562E98">
      <w:pPr>
        <w:tabs>
          <w:tab w:val="left" w:pos="7800"/>
        </w:tabs>
        <w:rPr>
          <w:rFonts w:ascii="Times New Roman" w:hAnsi="Times New Roman" w:cs="Times New Roman"/>
          <w:sz w:val="24"/>
          <w:szCs w:val="24"/>
        </w:rPr>
      </w:pPr>
    </w:p>
    <w:p w14:paraId="5A11A308" w14:textId="77777777" w:rsidR="00174AAA" w:rsidRPr="007368E9" w:rsidRDefault="00174AAA" w:rsidP="00562E98">
      <w:pPr>
        <w:tabs>
          <w:tab w:val="left" w:pos="7800"/>
        </w:tabs>
        <w:rPr>
          <w:rFonts w:ascii="Times New Roman" w:hAnsi="Times New Roman" w:cs="Times New Roman"/>
          <w:sz w:val="24"/>
          <w:szCs w:val="24"/>
        </w:rPr>
      </w:pPr>
    </w:p>
    <w:p w14:paraId="71A861B7" w14:textId="77777777" w:rsidR="00562E98" w:rsidRPr="007368E9" w:rsidRDefault="00562E98" w:rsidP="00562E98">
      <w:pPr>
        <w:tabs>
          <w:tab w:val="left" w:pos="7800"/>
        </w:tabs>
        <w:rPr>
          <w:rFonts w:ascii="Times New Roman" w:hAnsi="Times New Roman" w:cs="Times New Roman"/>
          <w:sz w:val="24"/>
          <w:szCs w:val="24"/>
        </w:rPr>
      </w:pPr>
      <w:r w:rsidRPr="007368E9">
        <w:rPr>
          <w:rFonts w:ascii="Times New Roman" w:hAnsi="Times New Roman" w:cs="Times New Roman"/>
          <w:sz w:val="24"/>
          <w:szCs w:val="24"/>
        </w:rPr>
        <w:t>Respublikinės jungtinės profesinės sąjungos pirmininkas                                 Arvydas Dambrauskas</w:t>
      </w:r>
    </w:p>
    <w:p w14:paraId="63B99454" w14:textId="77777777" w:rsidR="00562E98" w:rsidRPr="007368E9" w:rsidRDefault="00562E98" w:rsidP="00562E98">
      <w:pPr>
        <w:tabs>
          <w:tab w:val="left" w:pos="7800"/>
        </w:tabs>
        <w:rPr>
          <w:rFonts w:ascii="Times New Roman" w:hAnsi="Times New Roman" w:cs="Times New Roman"/>
          <w:sz w:val="24"/>
          <w:szCs w:val="24"/>
        </w:rPr>
      </w:pPr>
    </w:p>
    <w:p w14:paraId="617C3541" w14:textId="77777777" w:rsidR="005B2728" w:rsidRPr="007368E9" w:rsidRDefault="005B2728" w:rsidP="002A1985">
      <w:pPr>
        <w:tabs>
          <w:tab w:val="left" w:pos="7800"/>
        </w:tabs>
        <w:rPr>
          <w:rFonts w:ascii="Times New Roman" w:hAnsi="Times New Roman" w:cs="Times New Roman"/>
          <w:sz w:val="24"/>
          <w:szCs w:val="24"/>
        </w:rPr>
      </w:pPr>
    </w:p>
    <w:p w14:paraId="7513D72D" w14:textId="77777777" w:rsidR="0073341E" w:rsidRPr="007368E9" w:rsidRDefault="0073341E" w:rsidP="0073341E">
      <w:pPr>
        <w:tabs>
          <w:tab w:val="left" w:pos="7800"/>
        </w:tabs>
        <w:rPr>
          <w:rFonts w:ascii="Times New Roman" w:hAnsi="Times New Roman" w:cs="Times New Roman"/>
          <w:sz w:val="24"/>
          <w:szCs w:val="24"/>
        </w:rPr>
      </w:pPr>
      <w:r w:rsidRPr="007368E9">
        <w:rPr>
          <w:rFonts w:ascii="Times New Roman" w:hAnsi="Times New Roman" w:cs="Times New Roman"/>
          <w:sz w:val="24"/>
          <w:szCs w:val="24"/>
        </w:rPr>
        <w:t>Lietuvos žemės ūkio darbuotojų profesinių sąjungų federacijos</w:t>
      </w:r>
    </w:p>
    <w:p w14:paraId="1532CE04" w14:textId="77777777" w:rsidR="0073341E" w:rsidRPr="007368E9" w:rsidRDefault="0073341E" w:rsidP="0073341E">
      <w:pPr>
        <w:tabs>
          <w:tab w:val="left" w:pos="7245"/>
        </w:tabs>
        <w:rPr>
          <w:rFonts w:ascii="Times New Roman" w:hAnsi="Times New Roman" w:cs="Times New Roman"/>
          <w:sz w:val="24"/>
          <w:szCs w:val="24"/>
        </w:rPr>
      </w:pPr>
      <w:r w:rsidRPr="007368E9">
        <w:rPr>
          <w:rFonts w:ascii="Times New Roman" w:hAnsi="Times New Roman" w:cs="Times New Roman"/>
          <w:sz w:val="24"/>
          <w:szCs w:val="24"/>
        </w:rPr>
        <w:t>pirmininkas</w:t>
      </w:r>
      <w:r w:rsidRPr="007368E9">
        <w:rPr>
          <w:rFonts w:ascii="Times New Roman" w:hAnsi="Times New Roman" w:cs="Times New Roman"/>
          <w:sz w:val="24"/>
          <w:szCs w:val="24"/>
        </w:rPr>
        <w:tab/>
        <w:t xml:space="preserve">            Audrius Gelžinis</w:t>
      </w:r>
    </w:p>
    <w:p w14:paraId="59161BE2" w14:textId="77777777" w:rsidR="0073341E" w:rsidRPr="007368E9" w:rsidRDefault="0073341E" w:rsidP="002A1985">
      <w:pPr>
        <w:tabs>
          <w:tab w:val="left" w:pos="7800"/>
        </w:tabs>
        <w:rPr>
          <w:rFonts w:ascii="Times New Roman" w:hAnsi="Times New Roman" w:cs="Times New Roman"/>
          <w:sz w:val="24"/>
          <w:szCs w:val="24"/>
        </w:rPr>
      </w:pPr>
    </w:p>
    <w:p w14:paraId="4038A24A" w14:textId="77777777" w:rsidR="0073341E" w:rsidRPr="007368E9" w:rsidRDefault="0073341E" w:rsidP="002A1985">
      <w:pPr>
        <w:tabs>
          <w:tab w:val="left" w:pos="7800"/>
        </w:tabs>
        <w:rPr>
          <w:rFonts w:ascii="Times New Roman" w:hAnsi="Times New Roman" w:cs="Times New Roman"/>
          <w:sz w:val="24"/>
          <w:szCs w:val="24"/>
        </w:rPr>
      </w:pPr>
    </w:p>
    <w:p w14:paraId="57B6CE04" w14:textId="77777777" w:rsidR="00562E98" w:rsidRPr="007368E9" w:rsidRDefault="002A1985" w:rsidP="002A1985">
      <w:pPr>
        <w:tabs>
          <w:tab w:val="left" w:pos="7800"/>
        </w:tabs>
        <w:rPr>
          <w:rFonts w:ascii="Times New Roman" w:hAnsi="Times New Roman" w:cs="Times New Roman"/>
          <w:sz w:val="24"/>
          <w:szCs w:val="24"/>
        </w:rPr>
      </w:pPr>
      <w:r w:rsidRPr="007368E9">
        <w:rPr>
          <w:rFonts w:ascii="Times New Roman" w:hAnsi="Times New Roman" w:cs="Times New Roman"/>
          <w:sz w:val="24"/>
          <w:szCs w:val="24"/>
        </w:rPr>
        <w:t>Lietuvos profesinės sąjungos „Sandrauga“ pirmininkas</w:t>
      </w:r>
      <w:r w:rsidRPr="007368E9">
        <w:rPr>
          <w:rFonts w:ascii="Times New Roman" w:hAnsi="Times New Roman" w:cs="Times New Roman"/>
          <w:sz w:val="24"/>
          <w:szCs w:val="24"/>
        </w:rPr>
        <w:tab/>
      </w:r>
      <w:r w:rsidR="005B2728" w:rsidRPr="007368E9">
        <w:rPr>
          <w:rFonts w:ascii="Times New Roman" w:hAnsi="Times New Roman" w:cs="Times New Roman"/>
          <w:sz w:val="24"/>
          <w:szCs w:val="24"/>
        </w:rPr>
        <w:t xml:space="preserve">      </w:t>
      </w:r>
      <w:r w:rsidRPr="007368E9">
        <w:rPr>
          <w:rFonts w:ascii="Times New Roman" w:hAnsi="Times New Roman" w:cs="Times New Roman"/>
          <w:sz w:val="24"/>
          <w:szCs w:val="24"/>
        </w:rPr>
        <w:t xml:space="preserve">Kęstutis </w:t>
      </w:r>
      <w:proofErr w:type="spellStart"/>
      <w:r w:rsidRPr="007368E9">
        <w:rPr>
          <w:rFonts w:ascii="Times New Roman" w:hAnsi="Times New Roman" w:cs="Times New Roman"/>
          <w:sz w:val="24"/>
          <w:szCs w:val="24"/>
        </w:rPr>
        <w:t>Juknis</w:t>
      </w:r>
      <w:proofErr w:type="spellEnd"/>
    </w:p>
    <w:p w14:paraId="1B0A6731" w14:textId="77777777" w:rsidR="002A1985" w:rsidRPr="007368E9" w:rsidRDefault="002A1985" w:rsidP="002A1985">
      <w:pPr>
        <w:tabs>
          <w:tab w:val="left" w:pos="7800"/>
        </w:tabs>
        <w:rPr>
          <w:rFonts w:ascii="Times New Roman" w:hAnsi="Times New Roman" w:cs="Times New Roman"/>
          <w:sz w:val="24"/>
          <w:szCs w:val="24"/>
        </w:rPr>
      </w:pPr>
    </w:p>
    <w:p w14:paraId="79258050" w14:textId="77777777" w:rsidR="002A1985" w:rsidRPr="007368E9" w:rsidRDefault="002A1985" w:rsidP="002A1985">
      <w:pPr>
        <w:tabs>
          <w:tab w:val="left" w:pos="7800"/>
        </w:tabs>
        <w:rPr>
          <w:rFonts w:ascii="Times New Roman" w:hAnsi="Times New Roman" w:cs="Times New Roman"/>
          <w:sz w:val="24"/>
          <w:szCs w:val="24"/>
        </w:rPr>
      </w:pPr>
    </w:p>
    <w:p w14:paraId="2EB88223" w14:textId="77777777" w:rsidR="002A1985" w:rsidRPr="007368E9" w:rsidRDefault="00287D96" w:rsidP="00287D96">
      <w:pPr>
        <w:tabs>
          <w:tab w:val="left" w:pos="7800"/>
        </w:tabs>
        <w:rPr>
          <w:rFonts w:ascii="Times New Roman" w:hAnsi="Times New Roman" w:cs="Times New Roman"/>
          <w:sz w:val="24"/>
          <w:szCs w:val="24"/>
        </w:rPr>
      </w:pPr>
      <w:r w:rsidRPr="007368E9">
        <w:rPr>
          <w:rFonts w:ascii="Times New Roman" w:hAnsi="Times New Roman" w:cs="Times New Roman"/>
          <w:sz w:val="24"/>
          <w:szCs w:val="24"/>
        </w:rPr>
        <w:t xml:space="preserve">Lietuvos profesinės sąjungos „Solidarumas“ pirmininkė                              </w:t>
      </w:r>
      <w:r w:rsidR="005B2728" w:rsidRPr="007368E9">
        <w:rPr>
          <w:rFonts w:ascii="Times New Roman" w:hAnsi="Times New Roman" w:cs="Times New Roman"/>
          <w:sz w:val="24"/>
          <w:szCs w:val="24"/>
        </w:rPr>
        <w:t xml:space="preserve">     </w:t>
      </w:r>
      <w:r w:rsidRPr="007368E9">
        <w:rPr>
          <w:rFonts w:ascii="Times New Roman" w:hAnsi="Times New Roman" w:cs="Times New Roman"/>
          <w:sz w:val="24"/>
          <w:szCs w:val="24"/>
        </w:rPr>
        <w:t>Kristina Krupavičienė</w:t>
      </w:r>
    </w:p>
    <w:p w14:paraId="776542F7" w14:textId="77777777" w:rsidR="00287D96" w:rsidRPr="007368E9" w:rsidRDefault="00287D96" w:rsidP="00287D96">
      <w:pPr>
        <w:tabs>
          <w:tab w:val="left" w:pos="7800"/>
        </w:tabs>
        <w:rPr>
          <w:rFonts w:ascii="Times New Roman" w:hAnsi="Times New Roman" w:cs="Times New Roman"/>
          <w:sz w:val="24"/>
          <w:szCs w:val="24"/>
        </w:rPr>
      </w:pPr>
    </w:p>
    <w:p w14:paraId="02C6FE29" w14:textId="77777777" w:rsidR="00287D96" w:rsidRPr="007368E9" w:rsidRDefault="00287D96" w:rsidP="00287D96">
      <w:pPr>
        <w:tabs>
          <w:tab w:val="left" w:pos="7800"/>
        </w:tabs>
        <w:rPr>
          <w:rFonts w:ascii="Times New Roman" w:hAnsi="Times New Roman" w:cs="Times New Roman"/>
          <w:sz w:val="24"/>
          <w:szCs w:val="24"/>
        </w:rPr>
      </w:pPr>
    </w:p>
    <w:p w14:paraId="27112B43" w14:textId="77777777" w:rsidR="00151A1B" w:rsidRPr="007368E9" w:rsidRDefault="00151A1B" w:rsidP="00287D96">
      <w:pPr>
        <w:tabs>
          <w:tab w:val="left" w:pos="7410"/>
        </w:tabs>
        <w:rPr>
          <w:rFonts w:ascii="Times New Roman" w:hAnsi="Times New Roman" w:cs="Times New Roman"/>
          <w:sz w:val="24"/>
          <w:szCs w:val="24"/>
        </w:rPr>
      </w:pPr>
      <w:r w:rsidRPr="007368E9">
        <w:rPr>
          <w:rFonts w:ascii="Times New Roman" w:hAnsi="Times New Roman" w:cs="Times New Roman"/>
          <w:sz w:val="24"/>
          <w:szCs w:val="24"/>
        </w:rPr>
        <w:t xml:space="preserve">Lietuvos kultūros darbuotojų profsąjungų federacijos </w:t>
      </w:r>
    </w:p>
    <w:p w14:paraId="58B55DF1" w14:textId="77777777" w:rsidR="00287D96" w:rsidRPr="007368E9" w:rsidRDefault="00151A1B" w:rsidP="00151A1B">
      <w:pPr>
        <w:tabs>
          <w:tab w:val="left" w:pos="6885"/>
        </w:tabs>
        <w:rPr>
          <w:rFonts w:ascii="Times New Roman" w:hAnsi="Times New Roman" w:cs="Times New Roman"/>
          <w:sz w:val="24"/>
          <w:szCs w:val="24"/>
        </w:rPr>
      </w:pPr>
      <w:r w:rsidRPr="007368E9">
        <w:rPr>
          <w:rFonts w:ascii="Times New Roman" w:hAnsi="Times New Roman" w:cs="Times New Roman"/>
          <w:sz w:val="24"/>
          <w:szCs w:val="24"/>
        </w:rPr>
        <w:t>pirmininkė</w:t>
      </w:r>
      <w:r w:rsidRPr="007368E9">
        <w:rPr>
          <w:rFonts w:ascii="Times New Roman" w:hAnsi="Times New Roman" w:cs="Times New Roman"/>
          <w:sz w:val="24"/>
          <w:szCs w:val="24"/>
        </w:rPr>
        <w:tab/>
        <w:t xml:space="preserve">      Aleksandra </w:t>
      </w:r>
      <w:proofErr w:type="spellStart"/>
      <w:r w:rsidRPr="007368E9">
        <w:rPr>
          <w:rFonts w:ascii="Times New Roman" w:hAnsi="Times New Roman" w:cs="Times New Roman"/>
          <w:sz w:val="24"/>
          <w:szCs w:val="24"/>
        </w:rPr>
        <w:t>Leparskienė</w:t>
      </w:r>
      <w:proofErr w:type="spellEnd"/>
    </w:p>
    <w:p w14:paraId="40E1C4A9" w14:textId="77777777" w:rsidR="00AE4C80" w:rsidRPr="007368E9" w:rsidRDefault="00AE4C80" w:rsidP="00151A1B">
      <w:pPr>
        <w:tabs>
          <w:tab w:val="left" w:pos="6885"/>
        </w:tabs>
        <w:rPr>
          <w:rFonts w:ascii="Times New Roman" w:hAnsi="Times New Roman" w:cs="Times New Roman"/>
          <w:sz w:val="24"/>
          <w:szCs w:val="24"/>
        </w:rPr>
      </w:pPr>
    </w:p>
    <w:p w14:paraId="304266A1" w14:textId="77777777" w:rsidR="00AE4C80" w:rsidRPr="007368E9" w:rsidRDefault="00AE4C80" w:rsidP="00151A1B">
      <w:pPr>
        <w:tabs>
          <w:tab w:val="left" w:pos="6885"/>
        </w:tabs>
        <w:rPr>
          <w:rFonts w:ascii="Times New Roman" w:hAnsi="Times New Roman" w:cs="Times New Roman"/>
          <w:sz w:val="24"/>
          <w:szCs w:val="24"/>
        </w:rPr>
      </w:pPr>
    </w:p>
    <w:p w14:paraId="7E680327" w14:textId="77777777" w:rsidR="00AE4C80" w:rsidRPr="007368E9" w:rsidRDefault="00AE4C80" w:rsidP="00151A1B">
      <w:pPr>
        <w:tabs>
          <w:tab w:val="left" w:pos="6885"/>
        </w:tabs>
        <w:rPr>
          <w:rFonts w:ascii="Times New Roman" w:hAnsi="Times New Roman" w:cs="Times New Roman"/>
          <w:sz w:val="24"/>
          <w:szCs w:val="24"/>
        </w:rPr>
      </w:pPr>
      <w:r w:rsidRPr="007368E9">
        <w:rPr>
          <w:rFonts w:ascii="Times New Roman" w:hAnsi="Times New Roman" w:cs="Times New Roman"/>
          <w:sz w:val="24"/>
          <w:szCs w:val="24"/>
        </w:rPr>
        <w:t>Lietuvos švietimo ir mokslo profesinės sąjungos</w:t>
      </w:r>
    </w:p>
    <w:p w14:paraId="774DF91C" w14:textId="77777777" w:rsidR="00AE4C80" w:rsidRPr="007368E9" w:rsidRDefault="00AE4C80" w:rsidP="00AE4C80">
      <w:pPr>
        <w:tabs>
          <w:tab w:val="left" w:pos="6885"/>
        </w:tabs>
        <w:rPr>
          <w:rFonts w:ascii="Times New Roman" w:hAnsi="Times New Roman" w:cs="Times New Roman"/>
          <w:sz w:val="24"/>
          <w:szCs w:val="24"/>
        </w:rPr>
      </w:pPr>
      <w:r w:rsidRPr="007368E9">
        <w:rPr>
          <w:rFonts w:ascii="Times New Roman" w:hAnsi="Times New Roman" w:cs="Times New Roman"/>
          <w:sz w:val="24"/>
          <w:szCs w:val="24"/>
        </w:rPr>
        <w:t>pirmininkas</w:t>
      </w:r>
      <w:r w:rsidRPr="007368E9">
        <w:rPr>
          <w:rFonts w:ascii="Times New Roman" w:hAnsi="Times New Roman" w:cs="Times New Roman"/>
          <w:sz w:val="24"/>
          <w:szCs w:val="24"/>
        </w:rPr>
        <w:tab/>
        <w:t xml:space="preserve">               Egidijus </w:t>
      </w:r>
      <w:proofErr w:type="spellStart"/>
      <w:r w:rsidRPr="007368E9">
        <w:rPr>
          <w:rFonts w:ascii="Times New Roman" w:hAnsi="Times New Roman" w:cs="Times New Roman"/>
          <w:sz w:val="24"/>
          <w:szCs w:val="24"/>
        </w:rPr>
        <w:t>Milešinas</w:t>
      </w:r>
      <w:proofErr w:type="spellEnd"/>
    </w:p>
    <w:p w14:paraId="055A9073" w14:textId="77777777" w:rsidR="00AE4C80" w:rsidRPr="007368E9" w:rsidRDefault="00AE4C80" w:rsidP="00AE4C80">
      <w:pPr>
        <w:tabs>
          <w:tab w:val="left" w:pos="6885"/>
        </w:tabs>
        <w:rPr>
          <w:rFonts w:ascii="Times New Roman" w:hAnsi="Times New Roman" w:cs="Times New Roman"/>
          <w:sz w:val="24"/>
          <w:szCs w:val="24"/>
        </w:rPr>
      </w:pPr>
    </w:p>
    <w:p w14:paraId="7E644731" w14:textId="77777777" w:rsidR="00AE4C80" w:rsidRPr="007368E9" w:rsidRDefault="00AE4C80" w:rsidP="00AE4C80">
      <w:pPr>
        <w:tabs>
          <w:tab w:val="left" w:pos="6885"/>
        </w:tabs>
        <w:rPr>
          <w:rFonts w:ascii="Times New Roman" w:hAnsi="Times New Roman" w:cs="Times New Roman"/>
          <w:sz w:val="24"/>
          <w:szCs w:val="24"/>
        </w:rPr>
      </w:pPr>
    </w:p>
    <w:p w14:paraId="680C2493" w14:textId="77777777" w:rsidR="00AE4C80" w:rsidRPr="007368E9" w:rsidRDefault="006F5DDE" w:rsidP="006F5DDE">
      <w:pPr>
        <w:tabs>
          <w:tab w:val="left" w:pos="6885"/>
        </w:tabs>
        <w:rPr>
          <w:rFonts w:ascii="Times New Roman" w:hAnsi="Times New Roman" w:cs="Times New Roman"/>
          <w:sz w:val="24"/>
          <w:szCs w:val="24"/>
        </w:rPr>
      </w:pPr>
      <w:r w:rsidRPr="007368E9">
        <w:rPr>
          <w:rFonts w:ascii="Times New Roman" w:hAnsi="Times New Roman" w:cs="Times New Roman"/>
          <w:sz w:val="24"/>
          <w:szCs w:val="24"/>
        </w:rPr>
        <w:t>Lietuvos visuomeninių paslaugų profsąjungų federacijos</w:t>
      </w:r>
    </w:p>
    <w:p w14:paraId="34E40C52" w14:textId="77777777" w:rsidR="006F5DDE" w:rsidRPr="007368E9" w:rsidRDefault="006F5DDE" w:rsidP="006F5DDE">
      <w:pPr>
        <w:tabs>
          <w:tab w:val="left" w:pos="7440"/>
        </w:tabs>
        <w:rPr>
          <w:rFonts w:ascii="Times New Roman" w:hAnsi="Times New Roman" w:cs="Times New Roman"/>
          <w:sz w:val="24"/>
          <w:szCs w:val="24"/>
        </w:rPr>
      </w:pPr>
      <w:r w:rsidRPr="007368E9">
        <w:rPr>
          <w:rFonts w:ascii="Times New Roman" w:hAnsi="Times New Roman" w:cs="Times New Roman"/>
          <w:sz w:val="24"/>
          <w:szCs w:val="24"/>
        </w:rPr>
        <w:t>pirmininkas</w:t>
      </w:r>
      <w:r w:rsidRPr="007368E9">
        <w:rPr>
          <w:rFonts w:ascii="Times New Roman" w:hAnsi="Times New Roman" w:cs="Times New Roman"/>
          <w:sz w:val="24"/>
          <w:szCs w:val="24"/>
        </w:rPr>
        <w:tab/>
        <w:t>Romualdas Nemanius</w:t>
      </w:r>
    </w:p>
    <w:p w14:paraId="2BB9755D" w14:textId="77777777" w:rsidR="006F5DDE" w:rsidRPr="007368E9" w:rsidRDefault="006F5DDE" w:rsidP="006F5DDE">
      <w:pPr>
        <w:tabs>
          <w:tab w:val="left" w:pos="7440"/>
        </w:tabs>
        <w:rPr>
          <w:rFonts w:ascii="Times New Roman" w:hAnsi="Times New Roman" w:cs="Times New Roman"/>
          <w:sz w:val="24"/>
          <w:szCs w:val="24"/>
        </w:rPr>
      </w:pPr>
    </w:p>
    <w:p w14:paraId="04D846E2" w14:textId="77777777" w:rsidR="000C0C90" w:rsidRPr="007368E9" w:rsidRDefault="000C0C90" w:rsidP="000C0C90">
      <w:pPr>
        <w:tabs>
          <w:tab w:val="left" w:pos="7440"/>
        </w:tabs>
        <w:rPr>
          <w:rFonts w:ascii="Times New Roman" w:hAnsi="Times New Roman" w:cs="Times New Roman"/>
          <w:sz w:val="24"/>
          <w:szCs w:val="24"/>
        </w:rPr>
      </w:pPr>
    </w:p>
    <w:p w14:paraId="7823F443" w14:textId="77777777" w:rsidR="000C0C90" w:rsidRPr="007368E9" w:rsidRDefault="000C0C90" w:rsidP="000C0C90">
      <w:pPr>
        <w:tabs>
          <w:tab w:val="left" w:pos="7440"/>
        </w:tabs>
        <w:rPr>
          <w:rFonts w:ascii="Times New Roman" w:hAnsi="Times New Roman" w:cs="Times New Roman"/>
          <w:sz w:val="24"/>
          <w:szCs w:val="24"/>
        </w:rPr>
      </w:pPr>
      <w:r w:rsidRPr="007368E9">
        <w:rPr>
          <w:rFonts w:ascii="Times New Roman" w:hAnsi="Times New Roman" w:cs="Times New Roman"/>
          <w:sz w:val="24"/>
          <w:szCs w:val="24"/>
        </w:rPr>
        <w:lastRenderedPageBreak/>
        <w:t xml:space="preserve">Lietuvos valstybės tarnautojų, biudžetinių ir viešųjų įstaigų </w:t>
      </w:r>
    </w:p>
    <w:p w14:paraId="165E95F8" w14:textId="77777777" w:rsidR="006F5DDE" w:rsidRPr="007368E9" w:rsidRDefault="000C0C90" w:rsidP="000C0C90">
      <w:pPr>
        <w:tabs>
          <w:tab w:val="left" w:pos="7440"/>
        </w:tabs>
        <w:rPr>
          <w:rFonts w:ascii="Times New Roman" w:hAnsi="Times New Roman" w:cs="Times New Roman"/>
          <w:sz w:val="24"/>
          <w:szCs w:val="24"/>
        </w:rPr>
      </w:pPr>
      <w:r w:rsidRPr="007368E9">
        <w:rPr>
          <w:rFonts w:ascii="Times New Roman" w:hAnsi="Times New Roman" w:cs="Times New Roman"/>
          <w:sz w:val="24"/>
          <w:szCs w:val="24"/>
        </w:rPr>
        <w:t>darbuotojų profesinės sąjungos pirmininkė</w:t>
      </w:r>
      <w:r w:rsidRPr="007368E9">
        <w:rPr>
          <w:rFonts w:ascii="Times New Roman" w:hAnsi="Times New Roman" w:cs="Times New Roman"/>
          <w:sz w:val="24"/>
          <w:szCs w:val="24"/>
        </w:rPr>
        <w:tab/>
        <w:t xml:space="preserve">          Irena Petraitienė</w:t>
      </w:r>
    </w:p>
    <w:p w14:paraId="45AC06A9" w14:textId="77777777" w:rsidR="000C0C90" w:rsidRPr="007368E9" w:rsidRDefault="000C0C90" w:rsidP="000C0C90">
      <w:pPr>
        <w:tabs>
          <w:tab w:val="left" w:pos="7440"/>
        </w:tabs>
        <w:rPr>
          <w:rFonts w:ascii="Times New Roman" w:hAnsi="Times New Roman" w:cs="Times New Roman"/>
          <w:sz w:val="24"/>
          <w:szCs w:val="24"/>
        </w:rPr>
      </w:pPr>
    </w:p>
    <w:p w14:paraId="73886ABE" w14:textId="77777777" w:rsidR="000C0C90" w:rsidRPr="007368E9" w:rsidRDefault="000C0C90" w:rsidP="000C0C90">
      <w:pPr>
        <w:tabs>
          <w:tab w:val="left" w:pos="7440"/>
        </w:tabs>
        <w:rPr>
          <w:rFonts w:ascii="Times New Roman" w:hAnsi="Times New Roman" w:cs="Times New Roman"/>
          <w:sz w:val="24"/>
          <w:szCs w:val="24"/>
        </w:rPr>
      </w:pPr>
    </w:p>
    <w:p w14:paraId="5373E3B3" w14:textId="77777777" w:rsidR="000C0C90" w:rsidRPr="007368E9" w:rsidRDefault="00A606AD" w:rsidP="000C0C90">
      <w:pPr>
        <w:tabs>
          <w:tab w:val="left" w:pos="7440"/>
        </w:tabs>
        <w:rPr>
          <w:rFonts w:ascii="Times New Roman" w:hAnsi="Times New Roman" w:cs="Times New Roman"/>
          <w:sz w:val="24"/>
          <w:szCs w:val="24"/>
        </w:rPr>
      </w:pPr>
      <w:r w:rsidRPr="007368E9">
        <w:rPr>
          <w:rFonts w:ascii="Times New Roman" w:hAnsi="Times New Roman" w:cs="Times New Roman"/>
          <w:sz w:val="24"/>
          <w:szCs w:val="24"/>
        </w:rPr>
        <w:t>Lietuvos paslaugų sferos darbuotojų profesinės sąjungos</w:t>
      </w:r>
    </w:p>
    <w:p w14:paraId="1FF31A6D" w14:textId="77777777" w:rsidR="00A606AD" w:rsidRPr="007368E9" w:rsidRDefault="00A606AD" w:rsidP="00A606AD">
      <w:pPr>
        <w:tabs>
          <w:tab w:val="left" w:pos="7440"/>
        </w:tabs>
        <w:rPr>
          <w:rFonts w:ascii="Times New Roman" w:hAnsi="Times New Roman" w:cs="Times New Roman"/>
          <w:sz w:val="24"/>
          <w:szCs w:val="24"/>
        </w:rPr>
      </w:pPr>
      <w:r w:rsidRPr="007368E9">
        <w:rPr>
          <w:rFonts w:ascii="Times New Roman" w:hAnsi="Times New Roman" w:cs="Times New Roman"/>
          <w:sz w:val="24"/>
          <w:szCs w:val="24"/>
        </w:rPr>
        <w:t xml:space="preserve">pirmininkas                                                                                                     Aleksandras </w:t>
      </w:r>
      <w:proofErr w:type="spellStart"/>
      <w:r w:rsidRPr="007368E9">
        <w:rPr>
          <w:rFonts w:ascii="Times New Roman" w:hAnsi="Times New Roman" w:cs="Times New Roman"/>
          <w:sz w:val="24"/>
          <w:szCs w:val="24"/>
        </w:rPr>
        <w:t>Posochovas</w:t>
      </w:r>
      <w:proofErr w:type="spellEnd"/>
    </w:p>
    <w:p w14:paraId="4C499D9D" w14:textId="77777777" w:rsidR="00A606AD" w:rsidRPr="007368E9" w:rsidRDefault="00A606AD" w:rsidP="00A606AD">
      <w:pPr>
        <w:tabs>
          <w:tab w:val="left" w:pos="7440"/>
        </w:tabs>
        <w:rPr>
          <w:rFonts w:ascii="Times New Roman" w:hAnsi="Times New Roman" w:cs="Times New Roman"/>
          <w:sz w:val="24"/>
          <w:szCs w:val="24"/>
        </w:rPr>
      </w:pPr>
    </w:p>
    <w:p w14:paraId="3F307DF5" w14:textId="77777777" w:rsidR="00A606AD" w:rsidRPr="007368E9" w:rsidRDefault="00A606AD" w:rsidP="00A606AD">
      <w:pPr>
        <w:tabs>
          <w:tab w:val="left" w:pos="7440"/>
        </w:tabs>
        <w:rPr>
          <w:rFonts w:ascii="Times New Roman" w:hAnsi="Times New Roman" w:cs="Times New Roman"/>
          <w:sz w:val="24"/>
          <w:szCs w:val="24"/>
        </w:rPr>
      </w:pPr>
    </w:p>
    <w:p w14:paraId="425CE563" w14:textId="77777777" w:rsidR="00EE4846" w:rsidRPr="007368E9" w:rsidRDefault="00EE4846" w:rsidP="00EE4846">
      <w:pPr>
        <w:tabs>
          <w:tab w:val="left" w:pos="7440"/>
        </w:tabs>
        <w:rPr>
          <w:rFonts w:ascii="Times New Roman" w:hAnsi="Times New Roman" w:cs="Times New Roman"/>
          <w:sz w:val="24"/>
          <w:szCs w:val="24"/>
        </w:rPr>
      </w:pPr>
      <w:r w:rsidRPr="007368E9">
        <w:rPr>
          <w:rFonts w:ascii="Times New Roman" w:hAnsi="Times New Roman" w:cs="Times New Roman"/>
          <w:sz w:val="24"/>
          <w:szCs w:val="24"/>
        </w:rPr>
        <w:t xml:space="preserve">Lietuvos teatrų ir koncertinių įstaigų darbuotojų profesinių </w:t>
      </w:r>
    </w:p>
    <w:p w14:paraId="00D8E873" w14:textId="77777777" w:rsidR="00A606AD" w:rsidRPr="007368E9" w:rsidRDefault="00EE4846" w:rsidP="00EE4846">
      <w:pPr>
        <w:tabs>
          <w:tab w:val="left" w:pos="7440"/>
        </w:tabs>
        <w:rPr>
          <w:rFonts w:ascii="Times New Roman" w:hAnsi="Times New Roman" w:cs="Times New Roman"/>
          <w:sz w:val="24"/>
          <w:szCs w:val="24"/>
        </w:rPr>
      </w:pPr>
      <w:r w:rsidRPr="007368E9">
        <w:rPr>
          <w:rFonts w:ascii="Times New Roman" w:hAnsi="Times New Roman" w:cs="Times New Roman"/>
          <w:sz w:val="24"/>
          <w:szCs w:val="24"/>
        </w:rPr>
        <w:t>sąjungų federacijos pirmininkas</w:t>
      </w:r>
      <w:r w:rsidRPr="007368E9">
        <w:rPr>
          <w:rFonts w:ascii="Times New Roman" w:hAnsi="Times New Roman" w:cs="Times New Roman"/>
          <w:sz w:val="24"/>
          <w:szCs w:val="24"/>
        </w:rPr>
        <w:tab/>
        <w:t xml:space="preserve">        Laimis </w:t>
      </w:r>
      <w:proofErr w:type="spellStart"/>
      <w:r w:rsidRPr="007368E9">
        <w:rPr>
          <w:rFonts w:ascii="Times New Roman" w:hAnsi="Times New Roman" w:cs="Times New Roman"/>
          <w:sz w:val="24"/>
          <w:szCs w:val="24"/>
        </w:rPr>
        <w:t>Roslekas</w:t>
      </w:r>
      <w:proofErr w:type="spellEnd"/>
    </w:p>
    <w:p w14:paraId="1C5A4352" w14:textId="77777777" w:rsidR="00EE4846" w:rsidRPr="007368E9" w:rsidRDefault="00EE4846" w:rsidP="00EE4846">
      <w:pPr>
        <w:tabs>
          <w:tab w:val="left" w:pos="7440"/>
        </w:tabs>
        <w:rPr>
          <w:rFonts w:ascii="Times New Roman" w:hAnsi="Times New Roman" w:cs="Times New Roman"/>
          <w:sz w:val="24"/>
          <w:szCs w:val="24"/>
        </w:rPr>
      </w:pPr>
    </w:p>
    <w:p w14:paraId="4DD55577" w14:textId="77777777" w:rsidR="00EE4846" w:rsidRPr="007368E9" w:rsidRDefault="00EE4846" w:rsidP="00EE4846">
      <w:pPr>
        <w:tabs>
          <w:tab w:val="left" w:pos="7440"/>
        </w:tabs>
        <w:rPr>
          <w:rFonts w:ascii="Times New Roman" w:hAnsi="Times New Roman" w:cs="Times New Roman"/>
          <w:sz w:val="24"/>
          <w:szCs w:val="24"/>
        </w:rPr>
      </w:pPr>
    </w:p>
    <w:p w14:paraId="0C3C8FD0" w14:textId="77777777" w:rsidR="00EE4846" w:rsidRPr="007368E9" w:rsidRDefault="003B60A2" w:rsidP="003B60A2">
      <w:pPr>
        <w:tabs>
          <w:tab w:val="left" w:pos="7440"/>
        </w:tabs>
        <w:rPr>
          <w:rFonts w:ascii="Times New Roman" w:hAnsi="Times New Roman" w:cs="Times New Roman"/>
          <w:sz w:val="24"/>
          <w:szCs w:val="24"/>
        </w:rPr>
      </w:pPr>
      <w:r w:rsidRPr="007368E9">
        <w:rPr>
          <w:rFonts w:ascii="Times New Roman" w:hAnsi="Times New Roman" w:cs="Times New Roman"/>
          <w:sz w:val="24"/>
          <w:szCs w:val="24"/>
        </w:rPr>
        <w:t>Lietuvos teisėsaugos pareigūnų federacijos pirmininkė</w:t>
      </w:r>
      <w:r w:rsidRPr="007368E9">
        <w:rPr>
          <w:rFonts w:ascii="Times New Roman" w:hAnsi="Times New Roman" w:cs="Times New Roman"/>
          <w:sz w:val="24"/>
          <w:szCs w:val="24"/>
        </w:rPr>
        <w:tab/>
        <w:t xml:space="preserve">     Loreta </w:t>
      </w:r>
      <w:proofErr w:type="spellStart"/>
      <w:r w:rsidRPr="007368E9">
        <w:rPr>
          <w:rFonts w:ascii="Times New Roman" w:hAnsi="Times New Roman" w:cs="Times New Roman"/>
          <w:sz w:val="24"/>
          <w:szCs w:val="24"/>
        </w:rPr>
        <w:t>Soščekienė</w:t>
      </w:r>
      <w:proofErr w:type="spellEnd"/>
    </w:p>
    <w:p w14:paraId="0A65C4A1" w14:textId="77777777" w:rsidR="003B60A2" w:rsidRPr="007368E9" w:rsidRDefault="003B60A2" w:rsidP="003B60A2">
      <w:pPr>
        <w:tabs>
          <w:tab w:val="left" w:pos="7440"/>
        </w:tabs>
        <w:rPr>
          <w:rFonts w:ascii="Times New Roman" w:hAnsi="Times New Roman" w:cs="Times New Roman"/>
          <w:sz w:val="24"/>
          <w:szCs w:val="24"/>
        </w:rPr>
      </w:pPr>
    </w:p>
    <w:p w14:paraId="7D351273" w14:textId="77777777" w:rsidR="003B60A2" w:rsidRPr="007368E9" w:rsidRDefault="003B60A2" w:rsidP="003B60A2">
      <w:pPr>
        <w:tabs>
          <w:tab w:val="left" w:pos="7440"/>
        </w:tabs>
        <w:rPr>
          <w:rFonts w:ascii="Times New Roman" w:hAnsi="Times New Roman" w:cs="Times New Roman"/>
          <w:sz w:val="24"/>
          <w:szCs w:val="24"/>
        </w:rPr>
      </w:pPr>
    </w:p>
    <w:p w14:paraId="7811CE4B" w14:textId="77777777" w:rsidR="003B60A2" w:rsidRPr="007368E9" w:rsidRDefault="0054565F" w:rsidP="0054565F">
      <w:pPr>
        <w:tabs>
          <w:tab w:val="left" w:pos="7440"/>
        </w:tabs>
        <w:rPr>
          <w:rFonts w:ascii="Times New Roman" w:hAnsi="Times New Roman" w:cs="Times New Roman"/>
          <w:sz w:val="24"/>
          <w:szCs w:val="24"/>
        </w:rPr>
      </w:pPr>
      <w:r w:rsidRPr="007368E9">
        <w:rPr>
          <w:rFonts w:ascii="Times New Roman" w:hAnsi="Times New Roman" w:cs="Times New Roman"/>
          <w:sz w:val="24"/>
          <w:szCs w:val="24"/>
        </w:rPr>
        <w:t>Lietuvos slaugos specialistų organizacijos pirmininkė</w:t>
      </w:r>
      <w:r w:rsidRPr="007368E9">
        <w:rPr>
          <w:rFonts w:ascii="Times New Roman" w:hAnsi="Times New Roman" w:cs="Times New Roman"/>
          <w:sz w:val="24"/>
          <w:szCs w:val="24"/>
        </w:rPr>
        <w:tab/>
        <w:t xml:space="preserve">      Aušra </w:t>
      </w:r>
      <w:proofErr w:type="spellStart"/>
      <w:r w:rsidRPr="007368E9">
        <w:rPr>
          <w:rFonts w:ascii="Times New Roman" w:hAnsi="Times New Roman" w:cs="Times New Roman"/>
          <w:sz w:val="24"/>
          <w:szCs w:val="24"/>
        </w:rPr>
        <w:t>Volodkaitė</w:t>
      </w:r>
      <w:proofErr w:type="spellEnd"/>
    </w:p>
    <w:sectPr w:rsidR="003B60A2" w:rsidRPr="007368E9" w:rsidSect="00E027F3">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F864D" w14:textId="77777777" w:rsidR="00F64B75" w:rsidRDefault="00F64B75" w:rsidP="005B2728">
      <w:pPr>
        <w:spacing w:after="0" w:line="240" w:lineRule="auto"/>
      </w:pPr>
      <w:r>
        <w:separator/>
      </w:r>
    </w:p>
  </w:endnote>
  <w:endnote w:type="continuationSeparator" w:id="0">
    <w:p w14:paraId="669A8979" w14:textId="77777777" w:rsidR="00F64B75" w:rsidRDefault="00F64B75" w:rsidP="005B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16646" w14:textId="77777777" w:rsidR="00F64B75" w:rsidRDefault="00F64B75" w:rsidP="005B2728">
      <w:pPr>
        <w:spacing w:after="0" w:line="240" w:lineRule="auto"/>
      </w:pPr>
      <w:r>
        <w:separator/>
      </w:r>
    </w:p>
  </w:footnote>
  <w:footnote w:type="continuationSeparator" w:id="0">
    <w:p w14:paraId="5C3FD041" w14:textId="77777777" w:rsidR="00F64B75" w:rsidRDefault="00F64B75" w:rsidP="005B2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92986" w14:textId="28883C0C" w:rsidR="005B2728" w:rsidRPr="00E027F3" w:rsidRDefault="005B2728" w:rsidP="00E027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E413F" w14:textId="4CB1CB5C" w:rsidR="00982E0C" w:rsidRPr="00E027F3" w:rsidRDefault="00982E0C" w:rsidP="00E027F3">
    <w:pPr>
      <w:pStyle w:val="Antrats"/>
      <w:jc w:val="right"/>
      <w:rPr>
        <w:rFonts w:ascii="Times New Roman" w:hAnsi="Times New Roman" w:cs="Times New Roman"/>
        <w:b/>
        <w:bCs/>
        <w:sz w:val="24"/>
        <w:szCs w:val="24"/>
      </w:rPr>
    </w:pPr>
    <w:r w:rsidRPr="00E027F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73595"/>
    <w:multiLevelType w:val="hybridMultilevel"/>
    <w:tmpl w:val="2E1AF7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585FC0"/>
    <w:multiLevelType w:val="hybridMultilevel"/>
    <w:tmpl w:val="B2BC5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5B171C"/>
    <w:multiLevelType w:val="hybridMultilevel"/>
    <w:tmpl w:val="52748A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ED525C"/>
    <w:multiLevelType w:val="multilevel"/>
    <w:tmpl w:val="CA189B7C"/>
    <w:lvl w:ilvl="0">
      <w:start w:val="2021"/>
      <w:numFmt w:val="decimal"/>
      <w:lvlText w:val="%1"/>
      <w:lvlJc w:val="left"/>
      <w:pPr>
        <w:ind w:left="1128" w:hanging="1128"/>
      </w:pPr>
      <w:rPr>
        <w:rFonts w:hint="default"/>
      </w:rPr>
    </w:lvl>
    <w:lvl w:ilvl="1">
      <w:start w:val="8"/>
      <w:numFmt w:val="decimalZero"/>
      <w:lvlText w:val="%1-%2"/>
      <w:lvlJc w:val="left"/>
      <w:pPr>
        <w:ind w:left="1128" w:hanging="1128"/>
      </w:pPr>
      <w:rPr>
        <w:rFonts w:hint="default"/>
      </w:rPr>
    </w:lvl>
    <w:lvl w:ilvl="2">
      <w:start w:val="18"/>
      <w:numFmt w:val="decimal"/>
      <w:lvlText w:val="%1-%2-%3"/>
      <w:lvlJc w:val="left"/>
      <w:pPr>
        <w:ind w:left="1128" w:hanging="1128"/>
      </w:pPr>
      <w:rPr>
        <w:rFonts w:hint="default"/>
      </w:rPr>
    </w:lvl>
    <w:lvl w:ilvl="3">
      <w:start w:val="1"/>
      <w:numFmt w:val="decimal"/>
      <w:lvlText w:val="%1-%2-%3.%4"/>
      <w:lvlJc w:val="left"/>
      <w:pPr>
        <w:ind w:left="1128" w:hanging="1128"/>
      </w:pPr>
      <w:rPr>
        <w:rFonts w:hint="default"/>
      </w:rPr>
    </w:lvl>
    <w:lvl w:ilvl="4">
      <w:start w:val="1"/>
      <w:numFmt w:val="decimal"/>
      <w:lvlText w:val="%1-%2-%3.%4.%5"/>
      <w:lvlJc w:val="left"/>
      <w:pPr>
        <w:ind w:left="1128" w:hanging="1128"/>
      </w:pPr>
      <w:rPr>
        <w:rFonts w:hint="default"/>
      </w:rPr>
    </w:lvl>
    <w:lvl w:ilvl="5">
      <w:start w:val="1"/>
      <w:numFmt w:val="decimal"/>
      <w:lvlText w:val="%1-%2-%3.%4.%5.%6"/>
      <w:lvlJc w:val="left"/>
      <w:pPr>
        <w:ind w:left="1128" w:hanging="1128"/>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013F58"/>
    <w:multiLevelType w:val="hybridMultilevel"/>
    <w:tmpl w:val="06F2B832"/>
    <w:lvl w:ilvl="0" w:tplc="E5A8082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4322BFB"/>
    <w:multiLevelType w:val="multilevel"/>
    <w:tmpl w:val="DE5E47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DD6D35"/>
    <w:multiLevelType w:val="hybridMultilevel"/>
    <w:tmpl w:val="A16E949E"/>
    <w:lvl w:ilvl="0" w:tplc="51CA3FE4">
      <w:numFmt w:val="bullet"/>
      <w:lvlText w:val="-"/>
      <w:lvlJc w:val="left"/>
      <w:pPr>
        <w:ind w:left="720" w:hanging="360"/>
      </w:pPr>
      <w:rPr>
        <w:rFonts w:ascii="Calibri" w:eastAsia="Calibri" w:hAnsi="Calibri" w:cs="Calibri" w:hint="default"/>
        <w:color w:val="1F497D"/>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BD816F9"/>
    <w:multiLevelType w:val="hybridMultilevel"/>
    <w:tmpl w:val="C35420BC"/>
    <w:lvl w:ilvl="0" w:tplc="693822CE">
      <w:start w:val="1"/>
      <w:numFmt w:val="decimal"/>
      <w:lvlText w:val="%1."/>
      <w:lvlJc w:val="left"/>
      <w:pPr>
        <w:ind w:left="1443" w:hanging="876"/>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7"/>
  </w:num>
  <w:num w:numId="3">
    <w:abstractNumId w:val="6"/>
  </w:num>
  <w:num w:numId="4">
    <w:abstractNumId w:val="0"/>
  </w:num>
  <w:num w:numId="5">
    <w:abstractNumId w:val="3"/>
  </w:num>
  <w:num w:numId="6">
    <w:abstractNumId w:val="4"/>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34"/>
    <w:rsid w:val="000015BF"/>
    <w:rsid w:val="00002A2A"/>
    <w:rsid w:val="00005DEE"/>
    <w:rsid w:val="00011118"/>
    <w:rsid w:val="00012108"/>
    <w:rsid w:val="00013890"/>
    <w:rsid w:val="00013E98"/>
    <w:rsid w:val="00013F62"/>
    <w:rsid w:val="00014EEF"/>
    <w:rsid w:val="000219E4"/>
    <w:rsid w:val="00022222"/>
    <w:rsid w:val="00023732"/>
    <w:rsid w:val="000246A6"/>
    <w:rsid w:val="00025FDE"/>
    <w:rsid w:val="0002717F"/>
    <w:rsid w:val="0003115F"/>
    <w:rsid w:val="00031A1D"/>
    <w:rsid w:val="00032659"/>
    <w:rsid w:val="000326A7"/>
    <w:rsid w:val="00033422"/>
    <w:rsid w:val="00033F7A"/>
    <w:rsid w:val="000353B7"/>
    <w:rsid w:val="00035756"/>
    <w:rsid w:val="000357E4"/>
    <w:rsid w:val="00037940"/>
    <w:rsid w:val="00037AD1"/>
    <w:rsid w:val="000413D8"/>
    <w:rsid w:val="00042D9B"/>
    <w:rsid w:val="00043016"/>
    <w:rsid w:val="000437D3"/>
    <w:rsid w:val="00045314"/>
    <w:rsid w:val="00045C80"/>
    <w:rsid w:val="00046177"/>
    <w:rsid w:val="00050A10"/>
    <w:rsid w:val="000526EF"/>
    <w:rsid w:val="00053732"/>
    <w:rsid w:val="00054A22"/>
    <w:rsid w:val="00054E15"/>
    <w:rsid w:val="0005699D"/>
    <w:rsid w:val="00062926"/>
    <w:rsid w:val="00063E60"/>
    <w:rsid w:val="0007193E"/>
    <w:rsid w:val="00072509"/>
    <w:rsid w:val="00075616"/>
    <w:rsid w:val="000761BE"/>
    <w:rsid w:val="000769FE"/>
    <w:rsid w:val="000773CD"/>
    <w:rsid w:val="000816A6"/>
    <w:rsid w:val="00087230"/>
    <w:rsid w:val="000908E2"/>
    <w:rsid w:val="00091141"/>
    <w:rsid w:val="00091C3A"/>
    <w:rsid w:val="00092688"/>
    <w:rsid w:val="0009312B"/>
    <w:rsid w:val="000942F5"/>
    <w:rsid w:val="00096578"/>
    <w:rsid w:val="000965FE"/>
    <w:rsid w:val="00096EB0"/>
    <w:rsid w:val="000A1521"/>
    <w:rsid w:val="000A1A01"/>
    <w:rsid w:val="000A6BFD"/>
    <w:rsid w:val="000B0442"/>
    <w:rsid w:val="000B552B"/>
    <w:rsid w:val="000C001B"/>
    <w:rsid w:val="000C0092"/>
    <w:rsid w:val="000C0451"/>
    <w:rsid w:val="000C0C90"/>
    <w:rsid w:val="000C23F6"/>
    <w:rsid w:val="000C58A3"/>
    <w:rsid w:val="000C65F3"/>
    <w:rsid w:val="000D1F79"/>
    <w:rsid w:val="000D39E1"/>
    <w:rsid w:val="000D57DB"/>
    <w:rsid w:val="000D5E97"/>
    <w:rsid w:val="000E1395"/>
    <w:rsid w:val="000E1B9A"/>
    <w:rsid w:val="000E23B4"/>
    <w:rsid w:val="000E25F9"/>
    <w:rsid w:val="000E4E4C"/>
    <w:rsid w:val="000F03B7"/>
    <w:rsid w:val="000F07D8"/>
    <w:rsid w:val="000F6773"/>
    <w:rsid w:val="000F6DC6"/>
    <w:rsid w:val="000F725F"/>
    <w:rsid w:val="00100A58"/>
    <w:rsid w:val="00101320"/>
    <w:rsid w:val="00101BFA"/>
    <w:rsid w:val="00103112"/>
    <w:rsid w:val="001044F1"/>
    <w:rsid w:val="0010586A"/>
    <w:rsid w:val="00106251"/>
    <w:rsid w:val="001112AF"/>
    <w:rsid w:val="00117C5E"/>
    <w:rsid w:val="00120088"/>
    <w:rsid w:val="001215E3"/>
    <w:rsid w:val="00122538"/>
    <w:rsid w:val="00123C01"/>
    <w:rsid w:val="00124CC4"/>
    <w:rsid w:val="001307C8"/>
    <w:rsid w:val="001346B0"/>
    <w:rsid w:val="00135621"/>
    <w:rsid w:val="00142B73"/>
    <w:rsid w:val="00143488"/>
    <w:rsid w:val="00146B16"/>
    <w:rsid w:val="001510AD"/>
    <w:rsid w:val="00151A1B"/>
    <w:rsid w:val="0015771C"/>
    <w:rsid w:val="001602AA"/>
    <w:rsid w:val="00163ECC"/>
    <w:rsid w:val="0017177B"/>
    <w:rsid w:val="00171EBE"/>
    <w:rsid w:val="00172443"/>
    <w:rsid w:val="00174AAA"/>
    <w:rsid w:val="00176B2B"/>
    <w:rsid w:val="00177BE9"/>
    <w:rsid w:val="0018000E"/>
    <w:rsid w:val="001804F8"/>
    <w:rsid w:val="00180E5E"/>
    <w:rsid w:val="00182E83"/>
    <w:rsid w:val="00183E71"/>
    <w:rsid w:val="0018571E"/>
    <w:rsid w:val="00186547"/>
    <w:rsid w:val="00186A7C"/>
    <w:rsid w:val="00186F08"/>
    <w:rsid w:val="00187743"/>
    <w:rsid w:val="0019098B"/>
    <w:rsid w:val="00196242"/>
    <w:rsid w:val="001A0BF3"/>
    <w:rsid w:val="001A2B3A"/>
    <w:rsid w:val="001A3941"/>
    <w:rsid w:val="001A4508"/>
    <w:rsid w:val="001A5513"/>
    <w:rsid w:val="001A5C05"/>
    <w:rsid w:val="001A6896"/>
    <w:rsid w:val="001A6B9A"/>
    <w:rsid w:val="001B06CC"/>
    <w:rsid w:val="001B06D1"/>
    <w:rsid w:val="001B0B03"/>
    <w:rsid w:val="001B1A74"/>
    <w:rsid w:val="001B527B"/>
    <w:rsid w:val="001B6AB8"/>
    <w:rsid w:val="001C07E1"/>
    <w:rsid w:val="001C2FD5"/>
    <w:rsid w:val="001C37F3"/>
    <w:rsid w:val="001C5C46"/>
    <w:rsid w:val="001C5F31"/>
    <w:rsid w:val="001D0021"/>
    <w:rsid w:val="001D29A4"/>
    <w:rsid w:val="001D2EB3"/>
    <w:rsid w:val="001D5E4F"/>
    <w:rsid w:val="001D607C"/>
    <w:rsid w:val="001D7C0B"/>
    <w:rsid w:val="001E0A8F"/>
    <w:rsid w:val="001E2192"/>
    <w:rsid w:val="001E223D"/>
    <w:rsid w:val="001E73DD"/>
    <w:rsid w:val="001F1BD4"/>
    <w:rsid w:val="001F1E96"/>
    <w:rsid w:val="001F24BF"/>
    <w:rsid w:val="001F393A"/>
    <w:rsid w:val="001F3C13"/>
    <w:rsid w:val="001F4A76"/>
    <w:rsid w:val="001F577E"/>
    <w:rsid w:val="001F5E04"/>
    <w:rsid w:val="00200A1D"/>
    <w:rsid w:val="00201113"/>
    <w:rsid w:val="00201D12"/>
    <w:rsid w:val="00203060"/>
    <w:rsid w:val="0020435C"/>
    <w:rsid w:val="002047F2"/>
    <w:rsid w:val="00207968"/>
    <w:rsid w:val="0021342B"/>
    <w:rsid w:val="0021357C"/>
    <w:rsid w:val="002144EE"/>
    <w:rsid w:val="00217D25"/>
    <w:rsid w:val="00222BF2"/>
    <w:rsid w:val="00227565"/>
    <w:rsid w:val="0022768C"/>
    <w:rsid w:val="00231C5D"/>
    <w:rsid w:val="00231F1B"/>
    <w:rsid w:val="002332B1"/>
    <w:rsid w:val="00234808"/>
    <w:rsid w:val="00236505"/>
    <w:rsid w:val="00236AD6"/>
    <w:rsid w:val="00242C75"/>
    <w:rsid w:val="002456BE"/>
    <w:rsid w:val="002457C7"/>
    <w:rsid w:val="00246A15"/>
    <w:rsid w:val="00250A06"/>
    <w:rsid w:val="00251783"/>
    <w:rsid w:val="00252A1E"/>
    <w:rsid w:val="00254970"/>
    <w:rsid w:val="00254D7B"/>
    <w:rsid w:val="00255026"/>
    <w:rsid w:val="00256E8B"/>
    <w:rsid w:val="00257C4D"/>
    <w:rsid w:val="00257CB2"/>
    <w:rsid w:val="002605C2"/>
    <w:rsid w:val="00261BFE"/>
    <w:rsid w:val="00261D18"/>
    <w:rsid w:val="00262E01"/>
    <w:rsid w:val="002713D3"/>
    <w:rsid w:val="0027760D"/>
    <w:rsid w:val="00280A4B"/>
    <w:rsid w:val="002817D2"/>
    <w:rsid w:val="0028584C"/>
    <w:rsid w:val="00287D96"/>
    <w:rsid w:val="00292C23"/>
    <w:rsid w:val="00293241"/>
    <w:rsid w:val="002951F9"/>
    <w:rsid w:val="0029771C"/>
    <w:rsid w:val="002A0241"/>
    <w:rsid w:val="002A0823"/>
    <w:rsid w:val="002A1985"/>
    <w:rsid w:val="002A21FC"/>
    <w:rsid w:val="002A79FB"/>
    <w:rsid w:val="002B0484"/>
    <w:rsid w:val="002B07ED"/>
    <w:rsid w:val="002B133E"/>
    <w:rsid w:val="002B168B"/>
    <w:rsid w:val="002C14C8"/>
    <w:rsid w:val="002C23A7"/>
    <w:rsid w:val="002C6184"/>
    <w:rsid w:val="002C6813"/>
    <w:rsid w:val="002C696E"/>
    <w:rsid w:val="002C6CED"/>
    <w:rsid w:val="002C7BA2"/>
    <w:rsid w:val="002D0580"/>
    <w:rsid w:val="002D0663"/>
    <w:rsid w:val="002D2805"/>
    <w:rsid w:val="002D371D"/>
    <w:rsid w:val="002D6B58"/>
    <w:rsid w:val="002D7811"/>
    <w:rsid w:val="002E0C87"/>
    <w:rsid w:val="002E1B3E"/>
    <w:rsid w:val="002E3438"/>
    <w:rsid w:val="002E392B"/>
    <w:rsid w:val="002E51DC"/>
    <w:rsid w:val="002E62E8"/>
    <w:rsid w:val="002F1446"/>
    <w:rsid w:val="002F7659"/>
    <w:rsid w:val="002F7B29"/>
    <w:rsid w:val="003004F8"/>
    <w:rsid w:val="00302EF3"/>
    <w:rsid w:val="0030514C"/>
    <w:rsid w:val="003058E2"/>
    <w:rsid w:val="003073D8"/>
    <w:rsid w:val="00307DA5"/>
    <w:rsid w:val="00312671"/>
    <w:rsid w:val="00317BFD"/>
    <w:rsid w:val="003221AF"/>
    <w:rsid w:val="00325441"/>
    <w:rsid w:val="003259FD"/>
    <w:rsid w:val="00332468"/>
    <w:rsid w:val="003342BF"/>
    <w:rsid w:val="00335409"/>
    <w:rsid w:val="0034154C"/>
    <w:rsid w:val="00344246"/>
    <w:rsid w:val="00344E3B"/>
    <w:rsid w:val="00350EE3"/>
    <w:rsid w:val="0035229B"/>
    <w:rsid w:val="00352E8C"/>
    <w:rsid w:val="00353B2A"/>
    <w:rsid w:val="003569F2"/>
    <w:rsid w:val="00356A7E"/>
    <w:rsid w:val="00360EA6"/>
    <w:rsid w:val="00361716"/>
    <w:rsid w:val="00361A17"/>
    <w:rsid w:val="00362C48"/>
    <w:rsid w:val="003652DA"/>
    <w:rsid w:val="00365BAD"/>
    <w:rsid w:val="00367554"/>
    <w:rsid w:val="0037181D"/>
    <w:rsid w:val="00371852"/>
    <w:rsid w:val="003743A4"/>
    <w:rsid w:val="003751B7"/>
    <w:rsid w:val="0037559A"/>
    <w:rsid w:val="003802DF"/>
    <w:rsid w:val="003806CC"/>
    <w:rsid w:val="003821FC"/>
    <w:rsid w:val="003831B9"/>
    <w:rsid w:val="00386713"/>
    <w:rsid w:val="00386904"/>
    <w:rsid w:val="00387225"/>
    <w:rsid w:val="00387370"/>
    <w:rsid w:val="00392337"/>
    <w:rsid w:val="003A22B0"/>
    <w:rsid w:val="003A26EB"/>
    <w:rsid w:val="003B5034"/>
    <w:rsid w:val="003B5E6B"/>
    <w:rsid w:val="003B60A2"/>
    <w:rsid w:val="003B7A87"/>
    <w:rsid w:val="003B7DC2"/>
    <w:rsid w:val="003C00C3"/>
    <w:rsid w:val="003C1603"/>
    <w:rsid w:val="003C25FC"/>
    <w:rsid w:val="003C3E6A"/>
    <w:rsid w:val="003C46AA"/>
    <w:rsid w:val="003C62C4"/>
    <w:rsid w:val="003D39C5"/>
    <w:rsid w:val="003D4018"/>
    <w:rsid w:val="003D443F"/>
    <w:rsid w:val="003D45A0"/>
    <w:rsid w:val="003D5EE0"/>
    <w:rsid w:val="003D6109"/>
    <w:rsid w:val="003E066E"/>
    <w:rsid w:val="003E6035"/>
    <w:rsid w:val="003F0962"/>
    <w:rsid w:val="003F354C"/>
    <w:rsid w:val="003F6570"/>
    <w:rsid w:val="00400A55"/>
    <w:rsid w:val="004031D2"/>
    <w:rsid w:val="00404BA2"/>
    <w:rsid w:val="00405CA9"/>
    <w:rsid w:val="00405D2C"/>
    <w:rsid w:val="0040747A"/>
    <w:rsid w:val="00407EBF"/>
    <w:rsid w:val="00407EE4"/>
    <w:rsid w:val="0041603F"/>
    <w:rsid w:val="00416C2A"/>
    <w:rsid w:val="0042010B"/>
    <w:rsid w:val="00424A1A"/>
    <w:rsid w:val="0042752A"/>
    <w:rsid w:val="00427913"/>
    <w:rsid w:val="0043040E"/>
    <w:rsid w:val="00435024"/>
    <w:rsid w:val="004368E9"/>
    <w:rsid w:val="00440948"/>
    <w:rsid w:val="004432CD"/>
    <w:rsid w:val="0044493E"/>
    <w:rsid w:val="004461A9"/>
    <w:rsid w:val="00446730"/>
    <w:rsid w:val="00446F4B"/>
    <w:rsid w:val="00447EF5"/>
    <w:rsid w:val="00454555"/>
    <w:rsid w:val="0045549D"/>
    <w:rsid w:val="00460C0C"/>
    <w:rsid w:val="00460EC4"/>
    <w:rsid w:val="004639ED"/>
    <w:rsid w:val="00464BD1"/>
    <w:rsid w:val="00464F30"/>
    <w:rsid w:val="004652BE"/>
    <w:rsid w:val="00466AD7"/>
    <w:rsid w:val="004726DB"/>
    <w:rsid w:val="00472A9C"/>
    <w:rsid w:val="00475CB3"/>
    <w:rsid w:val="004770C2"/>
    <w:rsid w:val="00482002"/>
    <w:rsid w:val="00482101"/>
    <w:rsid w:val="00483F00"/>
    <w:rsid w:val="00487608"/>
    <w:rsid w:val="00491C38"/>
    <w:rsid w:val="00492545"/>
    <w:rsid w:val="00492E8A"/>
    <w:rsid w:val="00496799"/>
    <w:rsid w:val="004A1F26"/>
    <w:rsid w:val="004A2DC2"/>
    <w:rsid w:val="004A5CB7"/>
    <w:rsid w:val="004A723E"/>
    <w:rsid w:val="004B39D4"/>
    <w:rsid w:val="004B3A72"/>
    <w:rsid w:val="004C007D"/>
    <w:rsid w:val="004C06AF"/>
    <w:rsid w:val="004C0A7C"/>
    <w:rsid w:val="004C1D0A"/>
    <w:rsid w:val="004C1F85"/>
    <w:rsid w:val="004C31CD"/>
    <w:rsid w:val="004C34FD"/>
    <w:rsid w:val="004D06E6"/>
    <w:rsid w:val="004D0B70"/>
    <w:rsid w:val="004D1436"/>
    <w:rsid w:val="004D1F40"/>
    <w:rsid w:val="004D22E0"/>
    <w:rsid w:val="004D4D13"/>
    <w:rsid w:val="004D4F25"/>
    <w:rsid w:val="004D6C7E"/>
    <w:rsid w:val="004D7524"/>
    <w:rsid w:val="004E141D"/>
    <w:rsid w:val="004E3FDE"/>
    <w:rsid w:val="004E70FF"/>
    <w:rsid w:val="004F210C"/>
    <w:rsid w:val="004F2C65"/>
    <w:rsid w:val="004F2D7D"/>
    <w:rsid w:val="004F5311"/>
    <w:rsid w:val="005015A4"/>
    <w:rsid w:val="005016A1"/>
    <w:rsid w:val="00501997"/>
    <w:rsid w:val="00504031"/>
    <w:rsid w:val="00506526"/>
    <w:rsid w:val="00506C44"/>
    <w:rsid w:val="005109D9"/>
    <w:rsid w:val="005143E3"/>
    <w:rsid w:val="00516AC6"/>
    <w:rsid w:val="00520796"/>
    <w:rsid w:val="00533279"/>
    <w:rsid w:val="00534353"/>
    <w:rsid w:val="0053657D"/>
    <w:rsid w:val="005373A3"/>
    <w:rsid w:val="0054178C"/>
    <w:rsid w:val="00541FBB"/>
    <w:rsid w:val="005427D8"/>
    <w:rsid w:val="005444B3"/>
    <w:rsid w:val="0054565F"/>
    <w:rsid w:val="005472D5"/>
    <w:rsid w:val="00550B20"/>
    <w:rsid w:val="005513AA"/>
    <w:rsid w:val="005528EC"/>
    <w:rsid w:val="00555A4F"/>
    <w:rsid w:val="00560AED"/>
    <w:rsid w:val="00560D37"/>
    <w:rsid w:val="00562E98"/>
    <w:rsid w:val="0056658F"/>
    <w:rsid w:val="00566B9C"/>
    <w:rsid w:val="0057294F"/>
    <w:rsid w:val="005732FB"/>
    <w:rsid w:val="0057383A"/>
    <w:rsid w:val="00576711"/>
    <w:rsid w:val="00576F71"/>
    <w:rsid w:val="00577D87"/>
    <w:rsid w:val="00581AAF"/>
    <w:rsid w:val="0058347F"/>
    <w:rsid w:val="005838B9"/>
    <w:rsid w:val="005877D6"/>
    <w:rsid w:val="005878A4"/>
    <w:rsid w:val="005879C7"/>
    <w:rsid w:val="00587DAC"/>
    <w:rsid w:val="0059370C"/>
    <w:rsid w:val="00593972"/>
    <w:rsid w:val="00593B04"/>
    <w:rsid w:val="00594013"/>
    <w:rsid w:val="00595728"/>
    <w:rsid w:val="005958A9"/>
    <w:rsid w:val="00595B96"/>
    <w:rsid w:val="005972A7"/>
    <w:rsid w:val="005A40C0"/>
    <w:rsid w:val="005A69D2"/>
    <w:rsid w:val="005A7B74"/>
    <w:rsid w:val="005B2728"/>
    <w:rsid w:val="005C14E4"/>
    <w:rsid w:val="005C2405"/>
    <w:rsid w:val="005C2632"/>
    <w:rsid w:val="005C4314"/>
    <w:rsid w:val="005D16EC"/>
    <w:rsid w:val="005D2809"/>
    <w:rsid w:val="005D2E70"/>
    <w:rsid w:val="005D31CA"/>
    <w:rsid w:val="005D41AE"/>
    <w:rsid w:val="005D5886"/>
    <w:rsid w:val="005D7B6C"/>
    <w:rsid w:val="005D7FBC"/>
    <w:rsid w:val="005E0523"/>
    <w:rsid w:val="005E2EA5"/>
    <w:rsid w:val="005E6C43"/>
    <w:rsid w:val="005E7A43"/>
    <w:rsid w:val="005F1581"/>
    <w:rsid w:val="005F1867"/>
    <w:rsid w:val="005F26C7"/>
    <w:rsid w:val="005F40E5"/>
    <w:rsid w:val="005F46B6"/>
    <w:rsid w:val="005F577C"/>
    <w:rsid w:val="005F74B8"/>
    <w:rsid w:val="00600D73"/>
    <w:rsid w:val="00603C81"/>
    <w:rsid w:val="00604C7B"/>
    <w:rsid w:val="00610630"/>
    <w:rsid w:val="006126E9"/>
    <w:rsid w:val="00613D46"/>
    <w:rsid w:val="006152B8"/>
    <w:rsid w:val="00621359"/>
    <w:rsid w:val="00625339"/>
    <w:rsid w:val="00625D6D"/>
    <w:rsid w:val="00627008"/>
    <w:rsid w:val="006300FB"/>
    <w:rsid w:val="0063010F"/>
    <w:rsid w:val="0063384E"/>
    <w:rsid w:val="00634192"/>
    <w:rsid w:val="0063430F"/>
    <w:rsid w:val="006411E6"/>
    <w:rsid w:val="006439BB"/>
    <w:rsid w:val="006463B3"/>
    <w:rsid w:val="00646FE8"/>
    <w:rsid w:val="0065611A"/>
    <w:rsid w:val="006600A1"/>
    <w:rsid w:val="00661AF5"/>
    <w:rsid w:val="006679AB"/>
    <w:rsid w:val="00671D63"/>
    <w:rsid w:val="00675D22"/>
    <w:rsid w:val="0068032D"/>
    <w:rsid w:val="00680431"/>
    <w:rsid w:val="00681483"/>
    <w:rsid w:val="00681CD0"/>
    <w:rsid w:val="0068289B"/>
    <w:rsid w:val="00682CD7"/>
    <w:rsid w:val="00690E69"/>
    <w:rsid w:val="006955A8"/>
    <w:rsid w:val="00695923"/>
    <w:rsid w:val="00695938"/>
    <w:rsid w:val="006960F5"/>
    <w:rsid w:val="006A0EDD"/>
    <w:rsid w:val="006A28BD"/>
    <w:rsid w:val="006A2D33"/>
    <w:rsid w:val="006A3DF1"/>
    <w:rsid w:val="006A6403"/>
    <w:rsid w:val="006B02D0"/>
    <w:rsid w:val="006B37AC"/>
    <w:rsid w:val="006B60BC"/>
    <w:rsid w:val="006B6721"/>
    <w:rsid w:val="006C0125"/>
    <w:rsid w:val="006C0B6C"/>
    <w:rsid w:val="006C138D"/>
    <w:rsid w:val="006C1C1D"/>
    <w:rsid w:val="006C211B"/>
    <w:rsid w:val="006C2169"/>
    <w:rsid w:val="006C3251"/>
    <w:rsid w:val="006C328A"/>
    <w:rsid w:val="006C3BDF"/>
    <w:rsid w:val="006C6573"/>
    <w:rsid w:val="006D2C86"/>
    <w:rsid w:val="006D54C0"/>
    <w:rsid w:val="006D74AE"/>
    <w:rsid w:val="006E08F8"/>
    <w:rsid w:val="006E3871"/>
    <w:rsid w:val="006E5F81"/>
    <w:rsid w:val="006E67F3"/>
    <w:rsid w:val="006E71DB"/>
    <w:rsid w:val="006F17C4"/>
    <w:rsid w:val="006F1CD6"/>
    <w:rsid w:val="006F2230"/>
    <w:rsid w:val="006F4A2D"/>
    <w:rsid w:val="006F5DDE"/>
    <w:rsid w:val="006F7211"/>
    <w:rsid w:val="006F75C9"/>
    <w:rsid w:val="006F7A41"/>
    <w:rsid w:val="0070128D"/>
    <w:rsid w:val="00701919"/>
    <w:rsid w:val="00701C69"/>
    <w:rsid w:val="00710232"/>
    <w:rsid w:val="00710673"/>
    <w:rsid w:val="00712143"/>
    <w:rsid w:val="00712BFC"/>
    <w:rsid w:val="00713698"/>
    <w:rsid w:val="0071398C"/>
    <w:rsid w:val="007156B7"/>
    <w:rsid w:val="00715FE1"/>
    <w:rsid w:val="00716879"/>
    <w:rsid w:val="00716AA8"/>
    <w:rsid w:val="00716BC4"/>
    <w:rsid w:val="00722EFB"/>
    <w:rsid w:val="0072472C"/>
    <w:rsid w:val="007260C9"/>
    <w:rsid w:val="0072744E"/>
    <w:rsid w:val="00727E5D"/>
    <w:rsid w:val="00730213"/>
    <w:rsid w:val="00731F0F"/>
    <w:rsid w:val="0073341E"/>
    <w:rsid w:val="00733C65"/>
    <w:rsid w:val="007368E9"/>
    <w:rsid w:val="007376BC"/>
    <w:rsid w:val="00741868"/>
    <w:rsid w:val="00741D54"/>
    <w:rsid w:val="00744381"/>
    <w:rsid w:val="00744A14"/>
    <w:rsid w:val="00744D3A"/>
    <w:rsid w:val="00745CA7"/>
    <w:rsid w:val="00747FBD"/>
    <w:rsid w:val="00751B3E"/>
    <w:rsid w:val="007532FF"/>
    <w:rsid w:val="00753D1A"/>
    <w:rsid w:val="007542D8"/>
    <w:rsid w:val="0075526D"/>
    <w:rsid w:val="007623DF"/>
    <w:rsid w:val="00762D1C"/>
    <w:rsid w:val="00762DA8"/>
    <w:rsid w:val="00763524"/>
    <w:rsid w:val="00763C33"/>
    <w:rsid w:val="0076439E"/>
    <w:rsid w:val="00764478"/>
    <w:rsid w:val="00764635"/>
    <w:rsid w:val="00766FE5"/>
    <w:rsid w:val="00767780"/>
    <w:rsid w:val="00772216"/>
    <w:rsid w:val="00777FF0"/>
    <w:rsid w:val="00780B24"/>
    <w:rsid w:val="007837E0"/>
    <w:rsid w:val="00787BAF"/>
    <w:rsid w:val="007904A0"/>
    <w:rsid w:val="00794566"/>
    <w:rsid w:val="007A1055"/>
    <w:rsid w:val="007A378E"/>
    <w:rsid w:val="007A4728"/>
    <w:rsid w:val="007A723D"/>
    <w:rsid w:val="007A7571"/>
    <w:rsid w:val="007B26BD"/>
    <w:rsid w:val="007B4B82"/>
    <w:rsid w:val="007C4220"/>
    <w:rsid w:val="007C48DC"/>
    <w:rsid w:val="007C6088"/>
    <w:rsid w:val="007C7D9D"/>
    <w:rsid w:val="007D2839"/>
    <w:rsid w:val="007D7677"/>
    <w:rsid w:val="007E26B2"/>
    <w:rsid w:val="007E5486"/>
    <w:rsid w:val="007E6B8F"/>
    <w:rsid w:val="007E7209"/>
    <w:rsid w:val="007F0171"/>
    <w:rsid w:val="007F2AB9"/>
    <w:rsid w:val="007F2CF5"/>
    <w:rsid w:val="007F7173"/>
    <w:rsid w:val="007F7228"/>
    <w:rsid w:val="00800A29"/>
    <w:rsid w:val="00800E1B"/>
    <w:rsid w:val="00802976"/>
    <w:rsid w:val="00803284"/>
    <w:rsid w:val="008038AC"/>
    <w:rsid w:val="00803D98"/>
    <w:rsid w:val="008050C5"/>
    <w:rsid w:val="0080570A"/>
    <w:rsid w:val="0080609C"/>
    <w:rsid w:val="00806EC6"/>
    <w:rsid w:val="00807DAB"/>
    <w:rsid w:val="00811580"/>
    <w:rsid w:val="00816C92"/>
    <w:rsid w:val="008172A4"/>
    <w:rsid w:val="00817D86"/>
    <w:rsid w:val="00817EE9"/>
    <w:rsid w:val="008205B3"/>
    <w:rsid w:val="00821535"/>
    <w:rsid w:val="00822404"/>
    <w:rsid w:val="008237A5"/>
    <w:rsid w:val="00826B68"/>
    <w:rsid w:val="008279C4"/>
    <w:rsid w:val="008322D8"/>
    <w:rsid w:val="00833672"/>
    <w:rsid w:val="00833CDB"/>
    <w:rsid w:val="00834287"/>
    <w:rsid w:val="008371E0"/>
    <w:rsid w:val="00837FF1"/>
    <w:rsid w:val="008422C9"/>
    <w:rsid w:val="0084251A"/>
    <w:rsid w:val="00854151"/>
    <w:rsid w:val="00854B98"/>
    <w:rsid w:val="00856422"/>
    <w:rsid w:val="00857096"/>
    <w:rsid w:val="0086057A"/>
    <w:rsid w:val="008621D7"/>
    <w:rsid w:val="0086510F"/>
    <w:rsid w:val="00866C8C"/>
    <w:rsid w:val="00867D62"/>
    <w:rsid w:val="008705B2"/>
    <w:rsid w:val="00872AC8"/>
    <w:rsid w:val="00872E6B"/>
    <w:rsid w:val="0087340B"/>
    <w:rsid w:val="0087743C"/>
    <w:rsid w:val="00885DC9"/>
    <w:rsid w:val="00886FC8"/>
    <w:rsid w:val="00887D9B"/>
    <w:rsid w:val="00892430"/>
    <w:rsid w:val="00895887"/>
    <w:rsid w:val="008A3A32"/>
    <w:rsid w:val="008A4E4D"/>
    <w:rsid w:val="008B34C7"/>
    <w:rsid w:val="008B43CF"/>
    <w:rsid w:val="008B4B54"/>
    <w:rsid w:val="008C3AA9"/>
    <w:rsid w:val="008C465C"/>
    <w:rsid w:val="008C47E6"/>
    <w:rsid w:val="008C5837"/>
    <w:rsid w:val="008C6F89"/>
    <w:rsid w:val="008D0D1F"/>
    <w:rsid w:val="008D17F2"/>
    <w:rsid w:val="008D3C1A"/>
    <w:rsid w:val="008D5BF7"/>
    <w:rsid w:val="008D60C8"/>
    <w:rsid w:val="008E0F73"/>
    <w:rsid w:val="008E18DC"/>
    <w:rsid w:val="008E1C9F"/>
    <w:rsid w:val="008E329D"/>
    <w:rsid w:val="008F1B82"/>
    <w:rsid w:val="008F453D"/>
    <w:rsid w:val="008F4655"/>
    <w:rsid w:val="008F7B69"/>
    <w:rsid w:val="0090045D"/>
    <w:rsid w:val="00901EE6"/>
    <w:rsid w:val="00901FE2"/>
    <w:rsid w:val="00903190"/>
    <w:rsid w:val="00903839"/>
    <w:rsid w:val="009045A6"/>
    <w:rsid w:val="0090720B"/>
    <w:rsid w:val="0091030E"/>
    <w:rsid w:val="009107D8"/>
    <w:rsid w:val="00911C92"/>
    <w:rsid w:val="00914273"/>
    <w:rsid w:val="009144B2"/>
    <w:rsid w:val="00914D41"/>
    <w:rsid w:val="00915A79"/>
    <w:rsid w:val="0091635B"/>
    <w:rsid w:val="009171EF"/>
    <w:rsid w:val="00917883"/>
    <w:rsid w:val="00921BA5"/>
    <w:rsid w:val="00922D2D"/>
    <w:rsid w:val="009235B7"/>
    <w:rsid w:val="00923BD6"/>
    <w:rsid w:val="0092434C"/>
    <w:rsid w:val="009254E9"/>
    <w:rsid w:val="009257E3"/>
    <w:rsid w:val="009265C4"/>
    <w:rsid w:val="00927C4B"/>
    <w:rsid w:val="009310E1"/>
    <w:rsid w:val="00933A03"/>
    <w:rsid w:val="00936BD1"/>
    <w:rsid w:val="00937992"/>
    <w:rsid w:val="00941A80"/>
    <w:rsid w:val="00943E59"/>
    <w:rsid w:val="0094653A"/>
    <w:rsid w:val="0094702A"/>
    <w:rsid w:val="00947384"/>
    <w:rsid w:val="00947C2A"/>
    <w:rsid w:val="00950161"/>
    <w:rsid w:val="00952AD5"/>
    <w:rsid w:val="0095494C"/>
    <w:rsid w:val="0095545A"/>
    <w:rsid w:val="00960C46"/>
    <w:rsid w:val="00961617"/>
    <w:rsid w:val="00964F14"/>
    <w:rsid w:val="00967512"/>
    <w:rsid w:val="00973E5C"/>
    <w:rsid w:val="00976A45"/>
    <w:rsid w:val="00976D83"/>
    <w:rsid w:val="00976F7E"/>
    <w:rsid w:val="009808A1"/>
    <w:rsid w:val="00982E0C"/>
    <w:rsid w:val="00982F2B"/>
    <w:rsid w:val="00985D5B"/>
    <w:rsid w:val="00986CB9"/>
    <w:rsid w:val="00987FE7"/>
    <w:rsid w:val="00992D23"/>
    <w:rsid w:val="00994F0C"/>
    <w:rsid w:val="00995DAE"/>
    <w:rsid w:val="009A1B54"/>
    <w:rsid w:val="009A6D46"/>
    <w:rsid w:val="009B1C2A"/>
    <w:rsid w:val="009B1D8B"/>
    <w:rsid w:val="009B2B77"/>
    <w:rsid w:val="009B3F1B"/>
    <w:rsid w:val="009B4023"/>
    <w:rsid w:val="009B5BC9"/>
    <w:rsid w:val="009B637C"/>
    <w:rsid w:val="009B649A"/>
    <w:rsid w:val="009B72AB"/>
    <w:rsid w:val="009C0985"/>
    <w:rsid w:val="009C1465"/>
    <w:rsid w:val="009C3A7F"/>
    <w:rsid w:val="009C3B66"/>
    <w:rsid w:val="009C4EFE"/>
    <w:rsid w:val="009C54CB"/>
    <w:rsid w:val="009D0537"/>
    <w:rsid w:val="009D22F6"/>
    <w:rsid w:val="009D2C73"/>
    <w:rsid w:val="009D3B7D"/>
    <w:rsid w:val="009D5554"/>
    <w:rsid w:val="009E013A"/>
    <w:rsid w:val="009E0737"/>
    <w:rsid w:val="009E0DF9"/>
    <w:rsid w:val="009E2986"/>
    <w:rsid w:val="009E3BA3"/>
    <w:rsid w:val="009E47CD"/>
    <w:rsid w:val="009E5520"/>
    <w:rsid w:val="009E5914"/>
    <w:rsid w:val="009F3F4C"/>
    <w:rsid w:val="009F407C"/>
    <w:rsid w:val="009F5E98"/>
    <w:rsid w:val="009F6033"/>
    <w:rsid w:val="009F78A6"/>
    <w:rsid w:val="00A0134C"/>
    <w:rsid w:val="00A01CA9"/>
    <w:rsid w:val="00A021B3"/>
    <w:rsid w:val="00A03639"/>
    <w:rsid w:val="00A03D62"/>
    <w:rsid w:val="00A07203"/>
    <w:rsid w:val="00A07DE5"/>
    <w:rsid w:val="00A07EED"/>
    <w:rsid w:val="00A10728"/>
    <w:rsid w:val="00A12151"/>
    <w:rsid w:val="00A133A1"/>
    <w:rsid w:val="00A163B5"/>
    <w:rsid w:val="00A16730"/>
    <w:rsid w:val="00A1691A"/>
    <w:rsid w:val="00A22F6E"/>
    <w:rsid w:val="00A25F56"/>
    <w:rsid w:val="00A26DE6"/>
    <w:rsid w:val="00A316DC"/>
    <w:rsid w:val="00A40ACD"/>
    <w:rsid w:val="00A42039"/>
    <w:rsid w:val="00A51673"/>
    <w:rsid w:val="00A52772"/>
    <w:rsid w:val="00A54BF6"/>
    <w:rsid w:val="00A55702"/>
    <w:rsid w:val="00A60413"/>
    <w:rsid w:val="00A605E2"/>
    <w:rsid w:val="00A606AD"/>
    <w:rsid w:val="00A60E00"/>
    <w:rsid w:val="00A62CAE"/>
    <w:rsid w:val="00A63721"/>
    <w:rsid w:val="00A63763"/>
    <w:rsid w:val="00A64069"/>
    <w:rsid w:val="00A65520"/>
    <w:rsid w:val="00A655BB"/>
    <w:rsid w:val="00A67EA9"/>
    <w:rsid w:val="00A711EB"/>
    <w:rsid w:val="00A712ED"/>
    <w:rsid w:val="00A71588"/>
    <w:rsid w:val="00A774DA"/>
    <w:rsid w:val="00A81CBC"/>
    <w:rsid w:val="00A82841"/>
    <w:rsid w:val="00A82BF9"/>
    <w:rsid w:val="00A82C60"/>
    <w:rsid w:val="00A85B2F"/>
    <w:rsid w:val="00A85FC0"/>
    <w:rsid w:val="00A861D6"/>
    <w:rsid w:val="00A8674B"/>
    <w:rsid w:val="00A93F25"/>
    <w:rsid w:val="00A97F34"/>
    <w:rsid w:val="00AA13C4"/>
    <w:rsid w:val="00AA1612"/>
    <w:rsid w:val="00AA16C6"/>
    <w:rsid w:val="00AA6E99"/>
    <w:rsid w:val="00AA7CD8"/>
    <w:rsid w:val="00AB08EB"/>
    <w:rsid w:val="00AB1306"/>
    <w:rsid w:val="00AB4D3F"/>
    <w:rsid w:val="00AB5EE2"/>
    <w:rsid w:val="00AC02FF"/>
    <w:rsid w:val="00AC0C07"/>
    <w:rsid w:val="00AC6260"/>
    <w:rsid w:val="00AD13EA"/>
    <w:rsid w:val="00AD3F7D"/>
    <w:rsid w:val="00AD6298"/>
    <w:rsid w:val="00AE069F"/>
    <w:rsid w:val="00AE0FCD"/>
    <w:rsid w:val="00AE1A23"/>
    <w:rsid w:val="00AE267F"/>
    <w:rsid w:val="00AE2C65"/>
    <w:rsid w:val="00AE34FE"/>
    <w:rsid w:val="00AE3D31"/>
    <w:rsid w:val="00AE432E"/>
    <w:rsid w:val="00AE44FD"/>
    <w:rsid w:val="00AE4C80"/>
    <w:rsid w:val="00AF1140"/>
    <w:rsid w:val="00AF7E20"/>
    <w:rsid w:val="00B04290"/>
    <w:rsid w:val="00B05874"/>
    <w:rsid w:val="00B1027D"/>
    <w:rsid w:val="00B12FB9"/>
    <w:rsid w:val="00B13D5D"/>
    <w:rsid w:val="00B16186"/>
    <w:rsid w:val="00B20B2B"/>
    <w:rsid w:val="00B2140B"/>
    <w:rsid w:val="00B228BF"/>
    <w:rsid w:val="00B2459A"/>
    <w:rsid w:val="00B24A61"/>
    <w:rsid w:val="00B257D3"/>
    <w:rsid w:val="00B26319"/>
    <w:rsid w:val="00B26AAF"/>
    <w:rsid w:val="00B26E48"/>
    <w:rsid w:val="00B3097C"/>
    <w:rsid w:val="00B310AE"/>
    <w:rsid w:val="00B31302"/>
    <w:rsid w:val="00B3343E"/>
    <w:rsid w:val="00B33FE4"/>
    <w:rsid w:val="00B36CC8"/>
    <w:rsid w:val="00B37ED8"/>
    <w:rsid w:val="00B41901"/>
    <w:rsid w:val="00B42081"/>
    <w:rsid w:val="00B43809"/>
    <w:rsid w:val="00B4589D"/>
    <w:rsid w:val="00B46812"/>
    <w:rsid w:val="00B469F2"/>
    <w:rsid w:val="00B54E29"/>
    <w:rsid w:val="00B5540F"/>
    <w:rsid w:val="00B5785D"/>
    <w:rsid w:val="00B61977"/>
    <w:rsid w:val="00B62F53"/>
    <w:rsid w:val="00B63E59"/>
    <w:rsid w:val="00B66E3C"/>
    <w:rsid w:val="00B70EE4"/>
    <w:rsid w:val="00B71DBC"/>
    <w:rsid w:val="00B72793"/>
    <w:rsid w:val="00B72DB8"/>
    <w:rsid w:val="00B739D0"/>
    <w:rsid w:val="00B7406E"/>
    <w:rsid w:val="00B76DC0"/>
    <w:rsid w:val="00B779FA"/>
    <w:rsid w:val="00B81D36"/>
    <w:rsid w:val="00B81E58"/>
    <w:rsid w:val="00B8350B"/>
    <w:rsid w:val="00B84A07"/>
    <w:rsid w:val="00B86732"/>
    <w:rsid w:val="00B905C9"/>
    <w:rsid w:val="00B94484"/>
    <w:rsid w:val="00B947B9"/>
    <w:rsid w:val="00B965F2"/>
    <w:rsid w:val="00BA0BCC"/>
    <w:rsid w:val="00BA2243"/>
    <w:rsid w:val="00BA2E1E"/>
    <w:rsid w:val="00BA6943"/>
    <w:rsid w:val="00BB295A"/>
    <w:rsid w:val="00BB43DA"/>
    <w:rsid w:val="00BB4EFE"/>
    <w:rsid w:val="00BC25A1"/>
    <w:rsid w:val="00BC3BC0"/>
    <w:rsid w:val="00BC3E2D"/>
    <w:rsid w:val="00BC49C3"/>
    <w:rsid w:val="00BC4E99"/>
    <w:rsid w:val="00BD0F91"/>
    <w:rsid w:val="00BD1138"/>
    <w:rsid w:val="00BD25B6"/>
    <w:rsid w:val="00BD5EF7"/>
    <w:rsid w:val="00BD6F6D"/>
    <w:rsid w:val="00BD740F"/>
    <w:rsid w:val="00BE18F8"/>
    <w:rsid w:val="00BE263B"/>
    <w:rsid w:val="00BF1FAD"/>
    <w:rsid w:val="00BF2E84"/>
    <w:rsid w:val="00BF41F4"/>
    <w:rsid w:val="00BF5F47"/>
    <w:rsid w:val="00BF6D34"/>
    <w:rsid w:val="00C01EBE"/>
    <w:rsid w:val="00C02F3A"/>
    <w:rsid w:val="00C04494"/>
    <w:rsid w:val="00C054ED"/>
    <w:rsid w:val="00C05505"/>
    <w:rsid w:val="00C0577E"/>
    <w:rsid w:val="00C05B0E"/>
    <w:rsid w:val="00C0710F"/>
    <w:rsid w:val="00C072A4"/>
    <w:rsid w:val="00C07B66"/>
    <w:rsid w:val="00C101F9"/>
    <w:rsid w:val="00C10484"/>
    <w:rsid w:val="00C146ED"/>
    <w:rsid w:val="00C1494B"/>
    <w:rsid w:val="00C14F7F"/>
    <w:rsid w:val="00C2148E"/>
    <w:rsid w:val="00C21F65"/>
    <w:rsid w:val="00C25147"/>
    <w:rsid w:val="00C260D4"/>
    <w:rsid w:val="00C26EA2"/>
    <w:rsid w:val="00C3300D"/>
    <w:rsid w:val="00C3422E"/>
    <w:rsid w:val="00C3552A"/>
    <w:rsid w:val="00C3675D"/>
    <w:rsid w:val="00C4044E"/>
    <w:rsid w:val="00C41F6C"/>
    <w:rsid w:val="00C453B8"/>
    <w:rsid w:val="00C47A32"/>
    <w:rsid w:val="00C50B1E"/>
    <w:rsid w:val="00C50DB4"/>
    <w:rsid w:val="00C51311"/>
    <w:rsid w:val="00C51DEF"/>
    <w:rsid w:val="00C54200"/>
    <w:rsid w:val="00C545E4"/>
    <w:rsid w:val="00C61DD4"/>
    <w:rsid w:val="00C6394D"/>
    <w:rsid w:val="00C65588"/>
    <w:rsid w:val="00C6669D"/>
    <w:rsid w:val="00C67774"/>
    <w:rsid w:val="00C7011A"/>
    <w:rsid w:val="00C70B6C"/>
    <w:rsid w:val="00C733F1"/>
    <w:rsid w:val="00C74619"/>
    <w:rsid w:val="00C7613E"/>
    <w:rsid w:val="00C7643D"/>
    <w:rsid w:val="00C76985"/>
    <w:rsid w:val="00C76CF9"/>
    <w:rsid w:val="00C7773F"/>
    <w:rsid w:val="00C81C6D"/>
    <w:rsid w:val="00C82E26"/>
    <w:rsid w:val="00C83BC6"/>
    <w:rsid w:val="00C86D6C"/>
    <w:rsid w:val="00C91730"/>
    <w:rsid w:val="00C96A91"/>
    <w:rsid w:val="00C96F35"/>
    <w:rsid w:val="00C97881"/>
    <w:rsid w:val="00CA5B34"/>
    <w:rsid w:val="00CB1B9B"/>
    <w:rsid w:val="00CB270D"/>
    <w:rsid w:val="00CB5B91"/>
    <w:rsid w:val="00CB6140"/>
    <w:rsid w:val="00CB6AAE"/>
    <w:rsid w:val="00CC29BB"/>
    <w:rsid w:val="00CC3330"/>
    <w:rsid w:val="00CC3B6C"/>
    <w:rsid w:val="00CC47A9"/>
    <w:rsid w:val="00CC4E76"/>
    <w:rsid w:val="00CC795A"/>
    <w:rsid w:val="00CD0BF8"/>
    <w:rsid w:val="00CD0F30"/>
    <w:rsid w:val="00CD11FF"/>
    <w:rsid w:val="00CD372D"/>
    <w:rsid w:val="00CD5E73"/>
    <w:rsid w:val="00CD5EC9"/>
    <w:rsid w:val="00CE0598"/>
    <w:rsid w:val="00CE10C4"/>
    <w:rsid w:val="00CE3335"/>
    <w:rsid w:val="00CF1750"/>
    <w:rsid w:val="00CF40BE"/>
    <w:rsid w:val="00CF4123"/>
    <w:rsid w:val="00CF6F60"/>
    <w:rsid w:val="00D0053D"/>
    <w:rsid w:val="00D02081"/>
    <w:rsid w:val="00D0554D"/>
    <w:rsid w:val="00D10F5D"/>
    <w:rsid w:val="00D14481"/>
    <w:rsid w:val="00D1560D"/>
    <w:rsid w:val="00D16093"/>
    <w:rsid w:val="00D20EAC"/>
    <w:rsid w:val="00D2200D"/>
    <w:rsid w:val="00D22F5B"/>
    <w:rsid w:val="00D23372"/>
    <w:rsid w:val="00D27855"/>
    <w:rsid w:val="00D27EE3"/>
    <w:rsid w:val="00D305CE"/>
    <w:rsid w:val="00D306F5"/>
    <w:rsid w:val="00D311B2"/>
    <w:rsid w:val="00D346C7"/>
    <w:rsid w:val="00D45237"/>
    <w:rsid w:val="00D46D7C"/>
    <w:rsid w:val="00D52687"/>
    <w:rsid w:val="00D5329D"/>
    <w:rsid w:val="00D5787E"/>
    <w:rsid w:val="00D61715"/>
    <w:rsid w:val="00D62B7F"/>
    <w:rsid w:val="00D63AD7"/>
    <w:rsid w:val="00D646DA"/>
    <w:rsid w:val="00D65D2C"/>
    <w:rsid w:val="00D66A06"/>
    <w:rsid w:val="00D7055D"/>
    <w:rsid w:val="00D80E88"/>
    <w:rsid w:val="00D82193"/>
    <w:rsid w:val="00D83E3D"/>
    <w:rsid w:val="00D867FB"/>
    <w:rsid w:val="00D87C41"/>
    <w:rsid w:val="00D87FBB"/>
    <w:rsid w:val="00D90E16"/>
    <w:rsid w:val="00D937E3"/>
    <w:rsid w:val="00D95C70"/>
    <w:rsid w:val="00DA2200"/>
    <w:rsid w:val="00DA5855"/>
    <w:rsid w:val="00DB04A9"/>
    <w:rsid w:val="00DB24A0"/>
    <w:rsid w:val="00DB4CFF"/>
    <w:rsid w:val="00DB7F78"/>
    <w:rsid w:val="00DC34BD"/>
    <w:rsid w:val="00DC3C2D"/>
    <w:rsid w:val="00DC6306"/>
    <w:rsid w:val="00DC6620"/>
    <w:rsid w:val="00DC77EC"/>
    <w:rsid w:val="00DD1383"/>
    <w:rsid w:val="00DD2265"/>
    <w:rsid w:val="00DD6AC8"/>
    <w:rsid w:val="00DD72BD"/>
    <w:rsid w:val="00DD790E"/>
    <w:rsid w:val="00DE4102"/>
    <w:rsid w:val="00DE60D9"/>
    <w:rsid w:val="00DE713F"/>
    <w:rsid w:val="00DF09C8"/>
    <w:rsid w:val="00DF11C2"/>
    <w:rsid w:val="00DF3BFA"/>
    <w:rsid w:val="00E0029F"/>
    <w:rsid w:val="00E01843"/>
    <w:rsid w:val="00E027F3"/>
    <w:rsid w:val="00E035AF"/>
    <w:rsid w:val="00E04126"/>
    <w:rsid w:val="00E0455F"/>
    <w:rsid w:val="00E049BF"/>
    <w:rsid w:val="00E0591E"/>
    <w:rsid w:val="00E06E46"/>
    <w:rsid w:val="00E07F7E"/>
    <w:rsid w:val="00E117D6"/>
    <w:rsid w:val="00E139F9"/>
    <w:rsid w:val="00E1403E"/>
    <w:rsid w:val="00E16D0E"/>
    <w:rsid w:val="00E177AC"/>
    <w:rsid w:val="00E20199"/>
    <w:rsid w:val="00E2091B"/>
    <w:rsid w:val="00E23B37"/>
    <w:rsid w:val="00E23BE2"/>
    <w:rsid w:val="00E2485C"/>
    <w:rsid w:val="00E27079"/>
    <w:rsid w:val="00E30278"/>
    <w:rsid w:val="00E3113F"/>
    <w:rsid w:val="00E31D6A"/>
    <w:rsid w:val="00E32843"/>
    <w:rsid w:val="00E33BF4"/>
    <w:rsid w:val="00E37892"/>
    <w:rsid w:val="00E40A8E"/>
    <w:rsid w:val="00E44A97"/>
    <w:rsid w:val="00E44E68"/>
    <w:rsid w:val="00E50206"/>
    <w:rsid w:val="00E5244D"/>
    <w:rsid w:val="00E54F36"/>
    <w:rsid w:val="00E5576F"/>
    <w:rsid w:val="00E5608F"/>
    <w:rsid w:val="00E56F5D"/>
    <w:rsid w:val="00E6003D"/>
    <w:rsid w:val="00E6092B"/>
    <w:rsid w:val="00E617DD"/>
    <w:rsid w:val="00E62EDD"/>
    <w:rsid w:val="00E65F69"/>
    <w:rsid w:val="00E70780"/>
    <w:rsid w:val="00E717BD"/>
    <w:rsid w:val="00E72199"/>
    <w:rsid w:val="00E72D22"/>
    <w:rsid w:val="00E730DC"/>
    <w:rsid w:val="00E73A04"/>
    <w:rsid w:val="00E74014"/>
    <w:rsid w:val="00E74AE0"/>
    <w:rsid w:val="00E74E64"/>
    <w:rsid w:val="00E756CA"/>
    <w:rsid w:val="00E76676"/>
    <w:rsid w:val="00E8054F"/>
    <w:rsid w:val="00E8197F"/>
    <w:rsid w:val="00E82BAC"/>
    <w:rsid w:val="00E83A10"/>
    <w:rsid w:val="00E83BB5"/>
    <w:rsid w:val="00E846DC"/>
    <w:rsid w:val="00E87D48"/>
    <w:rsid w:val="00E87F29"/>
    <w:rsid w:val="00E90E0B"/>
    <w:rsid w:val="00E92103"/>
    <w:rsid w:val="00E94539"/>
    <w:rsid w:val="00E961D8"/>
    <w:rsid w:val="00EA41E4"/>
    <w:rsid w:val="00EA4A47"/>
    <w:rsid w:val="00EA7388"/>
    <w:rsid w:val="00EB206F"/>
    <w:rsid w:val="00EE433D"/>
    <w:rsid w:val="00EE4846"/>
    <w:rsid w:val="00EE53CC"/>
    <w:rsid w:val="00EE5616"/>
    <w:rsid w:val="00EE796F"/>
    <w:rsid w:val="00EE7E0C"/>
    <w:rsid w:val="00EF21B5"/>
    <w:rsid w:val="00EF46F5"/>
    <w:rsid w:val="00EF475D"/>
    <w:rsid w:val="00EF6B2A"/>
    <w:rsid w:val="00EF7C92"/>
    <w:rsid w:val="00F01F6B"/>
    <w:rsid w:val="00F04241"/>
    <w:rsid w:val="00F079BC"/>
    <w:rsid w:val="00F11C95"/>
    <w:rsid w:val="00F1280C"/>
    <w:rsid w:val="00F14343"/>
    <w:rsid w:val="00F1443C"/>
    <w:rsid w:val="00F15D12"/>
    <w:rsid w:val="00F2232F"/>
    <w:rsid w:val="00F2436F"/>
    <w:rsid w:val="00F25ED1"/>
    <w:rsid w:val="00F26F64"/>
    <w:rsid w:val="00F310E5"/>
    <w:rsid w:val="00F31B09"/>
    <w:rsid w:val="00F31BD2"/>
    <w:rsid w:val="00F3355F"/>
    <w:rsid w:val="00F34324"/>
    <w:rsid w:val="00F355DF"/>
    <w:rsid w:val="00F36C6E"/>
    <w:rsid w:val="00F37E02"/>
    <w:rsid w:val="00F4164B"/>
    <w:rsid w:val="00F434E2"/>
    <w:rsid w:val="00F453D1"/>
    <w:rsid w:val="00F4568D"/>
    <w:rsid w:val="00F461C5"/>
    <w:rsid w:val="00F47B9A"/>
    <w:rsid w:val="00F51062"/>
    <w:rsid w:val="00F515DF"/>
    <w:rsid w:val="00F54158"/>
    <w:rsid w:val="00F5741E"/>
    <w:rsid w:val="00F57D08"/>
    <w:rsid w:val="00F60654"/>
    <w:rsid w:val="00F618E1"/>
    <w:rsid w:val="00F61C3B"/>
    <w:rsid w:val="00F61F6F"/>
    <w:rsid w:val="00F63D44"/>
    <w:rsid w:val="00F64B37"/>
    <w:rsid w:val="00F64B75"/>
    <w:rsid w:val="00F661DC"/>
    <w:rsid w:val="00F7030D"/>
    <w:rsid w:val="00F70388"/>
    <w:rsid w:val="00F7089A"/>
    <w:rsid w:val="00F71927"/>
    <w:rsid w:val="00F72866"/>
    <w:rsid w:val="00F74A8C"/>
    <w:rsid w:val="00F75E51"/>
    <w:rsid w:val="00F816D1"/>
    <w:rsid w:val="00F92345"/>
    <w:rsid w:val="00F93120"/>
    <w:rsid w:val="00F9372A"/>
    <w:rsid w:val="00FA0ED2"/>
    <w:rsid w:val="00FA24B4"/>
    <w:rsid w:val="00FA2FA6"/>
    <w:rsid w:val="00FA326E"/>
    <w:rsid w:val="00FA3A60"/>
    <w:rsid w:val="00FA3FBF"/>
    <w:rsid w:val="00FA4B38"/>
    <w:rsid w:val="00FA7AB2"/>
    <w:rsid w:val="00FB1E52"/>
    <w:rsid w:val="00FB2D76"/>
    <w:rsid w:val="00FB31F7"/>
    <w:rsid w:val="00FB6B80"/>
    <w:rsid w:val="00FC31B7"/>
    <w:rsid w:val="00FC357E"/>
    <w:rsid w:val="00FD06F6"/>
    <w:rsid w:val="00FD0BBA"/>
    <w:rsid w:val="00FD1A70"/>
    <w:rsid w:val="00FD1B4A"/>
    <w:rsid w:val="00FD29A7"/>
    <w:rsid w:val="00FE464F"/>
    <w:rsid w:val="00FF219E"/>
    <w:rsid w:val="00FF49B4"/>
    <w:rsid w:val="00FF5A67"/>
    <w:rsid w:val="00FF6D60"/>
    <w:rsid w:val="47DDABB9"/>
    <w:rsid w:val="7905D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D8C92"/>
  <w15:docId w15:val="{773833FB-BD51-4DDB-B96D-789035DD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BDF"/>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autoRedefine/>
    <w:uiPriority w:val="1"/>
    <w:qFormat/>
    <w:rsid w:val="00143488"/>
    <w:pPr>
      <w:spacing w:after="0" w:line="240" w:lineRule="auto"/>
      <w:jc w:val="both"/>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43488"/>
    <w:pPr>
      <w:spacing w:after="200" w:line="276" w:lineRule="auto"/>
      <w:ind w:left="720"/>
      <w:contextualSpacing/>
    </w:pPr>
    <w:rPr>
      <w:rFonts w:ascii="Calibri" w:eastAsia="Calibri" w:hAnsi="Calibri" w:cs="Times New Roman"/>
      <w:lang w:eastAsia="lt-LT"/>
    </w:rPr>
  </w:style>
  <w:style w:type="paragraph" w:styleId="Debesliotekstas">
    <w:name w:val="Balloon Text"/>
    <w:basedOn w:val="prastasis"/>
    <w:link w:val="DebesliotekstasDiagrama"/>
    <w:uiPriority w:val="99"/>
    <w:semiHidden/>
    <w:unhideWhenUsed/>
    <w:rsid w:val="00C41F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F6C"/>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1F24BF"/>
    <w:rPr>
      <w:sz w:val="16"/>
      <w:szCs w:val="16"/>
    </w:rPr>
  </w:style>
  <w:style w:type="paragraph" w:styleId="Komentarotekstas">
    <w:name w:val="annotation text"/>
    <w:basedOn w:val="prastasis"/>
    <w:link w:val="KomentarotekstasDiagrama"/>
    <w:uiPriority w:val="99"/>
    <w:unhideWhenUsed/>
    <w:rsid w:val="001F24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24BF"/>
    <w:rPr>
      <w:sz w:val="20"/>
      <w:szCs w:val="20"/>
      <w:lang w:val="lt-LT"/>
    </w:rPr>
  </w:style>
  <w:style w:type="paragraph" w:styleId="Komentarotema">
    <w:name w:val="annotation subject"/>
    <w:basedOn w:val="Komentarotekstas"/>
    <w:next w:val="Komentarotekstas"/>
    <w:link w:val="KomentarotemaDiagrama"/>
    <w:uiPriority w:val="99"/>
    <w:semiHidden/>
    <w:unhideWhenUsed/>
    <w:rsid w:val="001F24BF"/>
    <w:rPr>
      <w:b/>
      <w:bCs/>
    </w:rPr>
  </w:style>
  <w:style w:type="character" w:customStyle="1" w:styleId="KomentarotemaDiagrama">
    <w:name w:val="Komentaro tema Diagrama"/>
    <w:basedOn w:val="KomentarotekstasDiagrama"/>
    <w:link w:val="Komentarotema"/>
    <w:uiPriority w:val="99"/>
    <w:semiHidden/>
    <w:rsid w:val="001F24BF"/>
    <w:rPr>
      <w:b/>
      <w:bCs/>
      <w:sz w:val="20"/>
      <w:szCs w:val="20"/>
      <w:lang w:val="lt-LT"/>
    </w:rPr>
  </w:style>
  <w:style w:type="paragraph" w:styleId="prastasiniatinklio">
    <w:name w:val="Normal (Web)"/>
    <w:basedOn w:val="prastasis"/>
    <w:uiPriority w:val="99"/>
    <w:unhideWhenUsed/>
    <w:rsid w:val="00C74619"/>
    <w:pPr>
      <w:spacing w:before="100" w:beforeAutospacing="1" w:after="100" w:afterAutospacing="1" w:line="240" w:lineRule="auto"/>
    </w:pPr>
    <w:rPr>
      <w:rFonts w:ascii="Calibri" w:hAnsi="Calibri" w:cs="Calibri"/>
      <w:lang w:eastAsia="lt-LT"/>
    </w:rPr>
  </w:style>
  <w:style w:type="paragraph" w:styleId="Antrats">
    <w:name w:val="header"/>
    <w:basedOn w:val="prastasis"/>
    <w:link w:val="AntratsDiagrama"/>
    <w:uiPriority w:val="99"/>
    <w:unhideWhenUsed/>
    <w:rsid w:val="005B27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728"/>
    <w:rPr>
      <w:lang w:val="lt-LT"/>
    </w:rPr>
  </w:style>
  <w:style w:type="paragraph" w:styleId="Porat">
    <w:name w:val="footer"/>
    <w:basedOn w:val="prastasis"/>
    <w:link w:val="PoratDiagrama"/>
    <w:uiPriority w:val="99"/>
    <w:unhideWhenUsed/>
    <w:rsid w:val="005B27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2728"/>
    <w:rPr>
      <w:lang w:val="lt-LT"/>
    </w:rPr>
  </w:style>
  <w:style w:type="character" w:customStyle="1" w:styleId="spelle">
    <w:name w:val="spelle"/>
    <w:basedOn w:val="Numatytasispastraiposriftas"/>
    <w:rsid w:val="00763C33"/>
  </w:style>
  <w:style w:type="paragraph" w:customStyle="1" w:styleId="taltipfb">
    <w:name w:val="taltipfb"/>
    <w:basedOn w:val="prastasis"/>
    <w:rsid w:val="00FD1B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FD1B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710673"/>
    <w:rPr>
      <w:color w:val="0000FF" w:themeColor="hyperlink"/>
      <w:u w:val="single"/>
    </w:rPr>
  </w:style>
  <w:style w:type="character" w:styleId="Neapdorotaspaminjimas">
    <w:name w:val="Unresolved Mention"/>
    <w:basedOn w:val="Numatytasispastraiposriftas"/>
    <w:uiPriority w:val="99"/>
    <w:semiHidden/>
    <w:unhideWhenUsed/>
    <w:rsid w:val="00710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6720">
      <w:bodyDiv w:val="1"/>
      <w:marLeft w:val="0"/>
      <w:marRight w:val="0"/>
      <w:marTop w:val="0"/>
      <w:marBottom w:val="0"/>
      <w:divBdr>
        <w:top w:val="none" w:sz="0" w:space="0" w:color="auto"/>
        <w:left w:val="none" w:sz="0" w:space="0" w:color="auto"/>
        <w:bottom w:val="none" w:sz="0" w:space="0" w:color="auto"/>
        <w:right w:val="none" w:sz="0" w:space="0" w:color="auto"/>
      </w:divBdr>
    </w:div>
    <w:div w:id="246884379">
      <w:bodyDiv w:val="1"/>
      <w:marLeft w:val="0"/>
      <w:marRight w:val="0"/>
      <w:marTop w:val="0"/>
      <w:marBottom w:val="0"/>
      <w:divBdr>
        <w:top w:val="none" w:sz="0" w:space="0" w:color="auto"/>
        <w:left w:val="none" w:sz="0" w:space="0" w:color="auto"/>
        <w:bottom w:val="none" w:sz="0" w:space="0" w:color="auto"/>
        <w:right w:val="none" w:sz="0" w:space="0" w:color="auto"/>
      </w:divBdr>
    </w:div>
    <w:div w:id="412360967">
      <w:bodyDiv w:val="1"/>
      <w:marLeft w:val="0"/>
      <w:marRight w:val="0"/>
      <w:marTop w:val="0"/>
      <w:marBottom w:val="0"/>
      <w:divBdr>
        <w:top w:val="none" w:sz="0" w:space="0" w:color="auto"/>
        <w:left w:val="none" w:sz="0" w:space="0" w:color="auto"/>
        <w:bottom w:val="none" w:sz="0" w:space="0" w:color="auto"/>
        <w:right w:val="none" w:sz="0" w:space="0" w:color="auto"/>
      </w:divBdr>
    </w:div>
    <w:div w:id="507250948">
      <w:bodyDiv w:val="1"/>
      <w:marLeft w:val="0"/>
      <w:marRight w:val="0"/>
      <w:marTop w:val="0"/>
      <w:marBottom w:val="0"/>
      <w:divBdr>
        <w:top w:val="none" w:sz="0" w:space="0" w:color="auto"/>
        <w:left w:val="none" w:sz="0" w:space="0" w:color="auto"/>
        <w:bottom w:val="none" w:sz="0" w:space="0" w:color="auto"/>
        <w:right w:val="none" w:sz="0" w:space="0" w:color="auto"/>
      </w:divBdr>
    </w:div>
    <w:div w:id="567036471">
      <w:bodyDiv w:val="1"/>
      <w:marLeft w:val="0"/>
      <w:marRight w:val="0"/>
      <w:marTop w:val="0"/>
      <w:marBottom w:val="0"/>
      <w:divBdr>
        <w:top w:val="none" w:sz="0" w:space="0" w:color="auto"/>
        <w:left w:val="none" w:sz="0" w:space="0" w:color="auto"/>
        <w:bottom w:val="none" w:sz="0" w:space="0" w:color="auto"/>
        <w:right w:val="none" w:sz="0" w:space="0" w:color="auto"/>
      </w:divBdr>
    </w:div>
    <w:div w:id="573050983">
      <w:bodyDiv w:val="1"/>
      <w:marLeft w:val="0"/>
      <w:marRight w:val="0"/>
      <w:marTop w:val="0"/>
      <w:marBottom w:val="0"/>
      <w:divBdr>
        <w:top w:val="none" w:sz="0" w:space="0" w:color="auto"/>
        <w:left w:val="none" w:sz="0" w:space="0" w:color="auto"/>
        <w:bottom w:val="none" w:sz="0" w:space="0" w:color="auto"/>
        <w:right w:val="none" w:sz="0" w:space="0" w:color="auto"/>
      </w:divBdr>
    </w:div>
    <w:div w:id="880286719">
      <w:bodyDiv w:val="1"/>
      <w:marLeft w:val="0"/>
      <w:marRight w:val="0"/>
      <w:marTop w:val="0"/>
      <w:marBottom w:val="0"/>
      <w:divBdr>
        <w:top w:val="none" w:sz="0" w:space="0" w:color="auto"/>
        <w:left w:val="none" w:sz="0" w:space="0" w:color="auto"/>
        <w:bottom w:val="none" w:sz="0" w:space="0" w:color="auto"/>
        <w:right w:val="none" w:sz="0" w:space="0" w:color="auto"/>
      </w:divBdr>
    </w:div>
    <w:div w:id="891305514">
      <w:bodyDiv w:val="1"/>
      <w:marLeft w:val="0"/>
      <w:marRight w:val="0"/>
      <w:marTop w:val="0"/>
      <w:marBottom w:val="0"/>
      <w:divBdr>
        <w:top w:val="none" w:sz="0" w:space="0" w:color="auto"/>
        <w:left w:val="none" w:sz="0" w:space="0" w:color="auto"/>
        <w:bottom w:val="none" w:sz="0" w:space="0" w:color="auto"/>
        <w:right w:val="none" w:sz="0" w:space="0" w:color="auto"/>
      </w:divBdr>
    </w:div>
    <w:div w:id="1030767510">
      <w:bodyDiv w:val="1"/>
      <w:marLeft w:val="0"/>
      <w:marRight w:val="0"/>
      <w:marTop w:val="0"/>
      <w:marBottom w:val="0"/>
      <w:divBdr>
        <w:top w:val="none" w:sz="0" w:space="0" w:color="auto"/>
        <w:left w:val="none" w:sz="0" w:space="0" w:color="auto"/>
        <w:bottom w:val="none" w:sz="0" w:space="0" w:color="auto"/>
        <w:right w:val="none" w:sz="0" w:space="0" w:color="auto"/>
      </w:divBdr>
    </w:div>
    <w:div w:id="1035273745">
      <w:bodyDiv w:val="1"/>
      <w:marLeft w:val="0"/>
      <w:marRight w:val="0"/>
      <w:marTop w:val="0"/>
      <w:marBottom w:val="0"/>
      <w:divBdr>
        <w:top w:val="none" w:sz="0" w:space="0" w:color="auto"/>
        <w:left w:val="none" w:sz="0" w:space="0" w:color="auto"/>
        <w:bottom w:val="none" w:sz="0" w:space="0" w:color="auto"/>
        <w:right w:val="none" w:sz="0" w:space="0" w:color="auto"/>
      </w:divBdr>
    </w:div>
    <w:div w:id="1074426609">
      <w:bodyDiv w:val="1"/>
      <w:marLeft w:val="0"/>
      <w:marRight w:val="0"/>
      <w:marTop w:val="0"/>
      <w:marBottom w:val="0"/>
      <w:divBdr>
        <w:top w:val="none" w:sz="0" w:space="0" w:color="auto"/>
        <w:left w:val="none" w:sz="0" w:space="0" w:color="auto"/>
        <w:bottom w:val="none" w:sz="0" w:space="0" w:color="auto"/>
        <w:right w:val="none" w:sz="0" w:space="0" w:color="auto"/>
      </w:divBdr>
    </w:div>
    <w:div w:id="1134641290">
      <w:bodyDiv w:val="1"/>
      <w:marLeft w:val="0"/>
      <w:marRight w:val="0"/>
      <w:marTop w:val="0"/>
      <w:marBottom w:val="0"/>
      <w:divBdr>
        <w:top w:val="none" w:sz="0" w:space="0" w:color="auto"/>
        <w:left w:val="none" w:sz="0" w:space="0" w:color="auto"/>
        <w:bottom w:val="none" w:sz="0" w:space="0" w:color="auto"/>
        <w:right w:val="none" w:sz="0" w:space="0" w:color="auto"/>
      </w:divBdr>
    </w:div>
    <w:div w:id="1138064705">
      <w:bodyDiv w:val="1"/>
      <w:marLeft w:val="0"/>
      <w:marRight w:val="0"/>
      <w:marTop w:val="0"/>
      <w:marBottom w:val="0"/>
      <w:divBdr>
        <w:top w:val="none" w:sz="0" w:space="0" w:color="auto"/>
        <w:left w:val="none" w:sz="0" w:space="0" w:color="auto"/>
        <w:bottom w:val="none" w:sz="0" w:space="0" w:color="auto"/>
        <w:right w:val="none" w:sz="0" w:space="0" w:color="auto"/>
      </w:divBdr>
    </w:div>
    <w:div w:id="1179541643">
      <w:bodyDiv w:val="1"/>
      <w:marLeft w:val="0"/>
      <w:marRight w:val="0"/>
      <w:marTop w:val="0"/>
      <w:marBottom w:val="0"/>
      <w:divBdr>
        <w:top w:val="none" w:sz="0" w:space="0" w:color="auto"/>
        <w:left w:val="none" w:sz="0" w:space="0" w:color="auto"/>
        <w:bottom w:val="none" w:sz="0" w:space="0" w:color="auto"/>
        <w:right w:val="none" w:sz="0" w:space="0" w:color="auto"/>
      </w:divBdr>
    </w:div>
    <w:div w:id="1221016593">
      <w:bodyDiv w:val="1"/>
      <w:marLeft w:val="0"/>
      <w:marRight w:val="0"/>
      <w:marTop w:val="0"/>
      <w:marBottom w:val="0"/>
      <w:divBdr>
        <w:top w:val="none" w:sz="0" w:space="0" w:color="auto"/>
        <w:left w:val="none" w:sz="0" w:space="0" w:color="auto"/>
        <w:bottom w:val="none" w:sz="0" w:space="0" w:color="auto"/>
        <w:right w:val="none" w:sz="0" w:space="0" w:color="auto"/>
      </w:divBdr>
    </w:div>
    <w:div w:id="1315380150">
      <w:bodyDiv w:val="1"/>
      <w:marLeft w:val="0"/>
      <w:marRight w:val="0"/>
      <w:marTop w:val="0"/>
      <w:marBottom w:val="0"/>
      <w:divBdr>
        <w:top w:val="none" w:sz="0" w:space="0" w:color="auto"/>
        <w:left w:val="none" w:sz="0" w:space="0" w:color="auto"/>
        <w:bottom w:val="none" w:sz="0" w:space="0" w:color="auto"/>
        <w:right w:val="none" w:sz="0" w:space="0" w:color="auto"/>
      </w:divBdr>
    </w:div>
    <w:div w:id="1491867709">
      <w:bodyDiv w:val="1"/>
      <w:marLeft w:val="0"/>
      <w:marRight w:val="0"/>
      <w:marTop w:val="0"/>
      <w:marBottom w:val="0"/>
      <w:divBdr>
        <w:top w:val="none" w:sz="0" w:space="0" w:color="auto"/>
        <w:left w:val="none" w:sz="0" w:space="0" w:color="auto"/>
        <w:bottom w:val="none" w:sz="0" w:space="0" w:color="auto"/>
        <w:right w:val="none" w:sz="0" w:space="0" w:color="auto"/>
      </w:divBdr>
    </w:div>
    <w:div w:id="1575240915">
      <w:bodyDiv w:val="1"/>
      <w:marLeft w:val="0"/>
      <w:marRight w:val="0"/>
      <w:marTop w:val="0"/>
      <w:marBottom w:val="0"/>
      <w:divBdr>
        <w:top w:val="none" w:sz="0" w:space="0" w:color="auto"/>
        <w:left w:val="none" w:sz="0" w:space="0" w:color="auto"/>
        <w:bottom w:val="none" w:sz="0" w:space="0" w:color="auto"/>
        <w:right w:val="none" w:sz="0" w:space="0" w:color="auto"/>
      </w:divBdr>
    </w:div>
    <w:div w:id="1771123406">
      <w:bodyDiv w:val="1"/>
      <w:marLeft w:val="0"/>
      <w:marRight w:val="0"/>
      <w:marTop w:val="0"/>
      <w:marBottom w:val="0"/>
      <w:divBdr>
        <w:top w:val="none" w:sz="0" w:space="0" w:color="auto"/>
        <w:left w:val="none" w:sz="0" w:space="0" w:color="auto"/>
        <w:bottom w:val="none" w:sz="0" w:space="0" w:color="auto"/>
        <w:right w:val="none" w:sz="0" w:space="0" w:color="auto"/>
      </w:divBdr>
    </w:div>
    <w:div w:id="1851983933">
      <w:bodyDiv w:val="1"/>
      <w:marLeft w:val="0"/>
      <w:marRight w:val="0"/>
      <w:marTop w:val="0"/>
      <w:marBottom w:val="0"/>
      <w:divBdr>
        <w:top w:val="none" w:sz="0" w:space="0" w:color="auto"/>
        <w:left w:val="none" w:sz="0" w:space="0" w:color="auto"/>
        <w:bottom w:val="none" w:sz="0" w:space="0" w:color="auto"/>
        <w:right w:val="none" w:sz="0" w:space="0" w:color="auto"/>
      </w:divBdr>
    </w:div>
    <w:div w:id="1879395438">
      <w:bodyDiv w:val="1"/>
      <w:marLeft w:val="0"/>
      <w:marRight w:val="0"/>
      <w:marTop w:val="0"/>
      <w:marBottom w:val="0"/>
      <w:divBdr>
        <w:top w:val="none" w:sz="0" w:space="0" w:color="auto"/>
        <w:left w:val="none" w:sz="0" w:space="0" w:color="auto"/>
        <w:bottom w:val="none" w:sz="0" w:space="0" w:color="auto"/>
        <w:right w:val="none" w:sz="0" w:space="0" w:color="auto"/>
      </w:divBdr>
    </w:div>
    <w:div w:id="1928491316">
      <w:bodyDiv w:val="1"/>
      <w:marLeft w:val="0"/>
      <w:marRight w:val="0"/>
      <w:marTop w:val="0"/>
      <w:marBottom w:val="0"/>
      <w:divBdr>
        <w:top w:val="none" w:sz="0" w:space="0" w:color="auto"/>
        <w:left w:val="none" w:sz="0" w:space="0" w:color="auto"/>
        <w:bottom w:val="none" w:sz="0" w:space="0" w:color="auto"/>
        <w:right w:val="none" w:sz="0" w:space="0" w:color="auto"/>
      </w:divBdr>
    </w:div>
    <w:div w:id="21433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45AB8-E851-4214-970E-54E8991A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14508</Words>
  <Characters>8271</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2021-10-08T07:49:00Z</dcterms:created>
  <dc:creator>Arvydas Dambrauskas</dc:creator>
  <cp:lastModifiedBy>Liudvika Gražulienė</cp:lastModifiedBy>
  <cp:lastPrinted>2021-09-29T07:56:00Z</cp:lastPrinted>
  <dcterms:modified xsi:type="dcterms:W3CDTF">2021-10-08T08:44:00Z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