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lang w:eastAsia="lt-LT"/>
        </w:rPr>
        <w:id w:val="1710144403"/>
        <w:lock w:val="contentLocked"/>
        <w:picture/>
      </w:sdtPr>
      <w:sdtEndPr/>
      <w:sdtContent>
        <w:p w14:paraId="3877C8D6" w14:textId="77777777" w:rsidR="00EC7909" w:rsidRDefault="00EC7909" w:rsidP="00F3571E">
          <w:pPr>
            <w:jc w:val="center"/>
            <w:rPr>
              <w:sz w:val="26"/>
              <w:szCs w:val="26"/>
            </w:rPr>
          </w:pPr>
          <w:r>
            <w:rPr>
              <w:noProof/>
              <w:lang w:eastAsia="lt-LT"/>
            </w:rPr>
            <w:drawing>
              <wp:inline distT="0" distB="0" distL="0" distR="0" wp14:anchorId="12E37777" wp14:editId="3B6ACB33">
                <wp:extent cx="695325" cy="809625"/>
                <wp:effectExtent l="0" t="0" r="9525" b="0"/>
                <wp:docPr id="3" name="Paveikslėlis 3" descr="Simb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bolis"/>
                        <pic:cNvPicPr>
                          <a:picLocks noChangeAspect="1" noChangeArrowheads="1"/>
                        </pic:cNvPicPr>
                      </pic:nvPicPr>
                      <pic:blipFill>
                        <a:blip r:embed="rId7" cstate="print">
                          <a:lum contrast="30000"/>
                          <a:extLst>
                            <a:ext uri="{28A0092B-C50C-407E-A947-70E740481C1C}">
                              <a14:useLocalDpi xmlns:a14="http://schemas.microsoft.com/office/drawing/2010/main" val="0"/>
                            </a:ext>
                          </a:extLst>
                        </a:blip>
                        <a:srcRect/>
                        <a:stretch>
                          <a:fillRect/>
                        </a:stretch>
                      </pic:blipFill>
                      <pic:spPr bwMode="auto">
                        <a:xfrm>
                          <a:off x="0" y="0"/>
                          <a:ext cx="695325" cy="809625"/>
                        </a:xfrm>
                        <a:prstGeom prst="rect">
                          <a:avLst/>
                        </a:prstGeom>
                        <a:noFill/>
                        <a:ln>
                          <a:noFill/>
                        </a:ln>
                      </pic:spPr>
                    </pic:pic>
                  </a:graphicData>
                </a:graphic>
              </wp:inline>
            </w:drawing>
          </w:r>
        </w:p>
      </w:sdtContent>
    </w:sdt>
    <w:bookmarkStart w:id="0" w:name="institucija" w:displacedByCustomXml="next"/>
    <w:sdt>
      <w:sdtPr>
        <w:rPr>
          <w:b/>
        </w:rPr>
        <w:id w:val="-888497561"/>
        <w:placeholder>
          <w:docPart w:val="A54494F1850B4210909DFC95D5CB149C"/>
        </w:placeholder>
      </w:sdtPr>
      <w:sdtEndPr/>
      <w:sdtContent>
        <w:p w14:paraId="66607A67" w14:textId="77777777" w:rsidR="00EC7909" w:rsidRPr="00284DF0" w:rsidRDefault="00EC7909" w:rsidP="00F3571E">
          <w:pPr>
            <w:spacing w:after="240"/>
            <w:jc w:val="center"/>
            <w:rPr>
              <w:b/>
            </w:rPr>
          </w:pPr>
          <w:r>
            <w:rPr>
              <w:b/>
            </w:rPr>
            <w:t>LAZDIJŲ RAJONO SAVIVALDYBĖ</w:t>
          </w:r>
        </w:p>
      </w:sdtContent>
    </w:sdt>
    <w:p w14:paraId="1E44B842" w14:textId="77777777" w:rsidR="00EC7909" w:rsidRPr="000D70C5" w:rsidRDefault="00502CB1" w:rsidP="00F3571E">
      <w:pPr>
        <w:jc w:val="center"/>
        <w:rPr>
          <w:sz w:val="20"/>
          <w:szCs w:val="20"/>
        </w:rPr>
      </w:pPr>
      <w:sdt>
        <w:sdtPr>
          <w:rPr>
            <w:sz w:val="20"/>
            <w:szCs w:val="20"/>
          </w:rPr>
          <w:id w:val="-615905575"/>
          <w:placeholder>
            <w:docPart w:val="A54494F1850B4210909DFC95D5CB149C"/>
          </w:placeholder>
          <w:text/>
        </w:sdtPr>
        <w:sdtEndPr/>
        <w:sdtContent>
          <w:r w:rsidR="00EC7909" w:rsidRPr="000D70C5">
            <w:rPr>
              <w:sz w:val="20"/>
              <w:szCs w:val="20"/>
            </w:rPr>
            <w:t xml:space="preserve">Biudžetinė įstaiga, Vilniaus g. 1, LT-67106 Lazdijai, http://www.lazdijai.lt, tel. (8 318) 66 108, faks. (8 318) 51 351, </w:t>
          </w:r>
          <w:r w:rsidR="00EC7909">
            <w:rPr>
              <w:sz w:val="20"/>
              <w:szCs w:val="20"/>
            </w:rPr>
            <w:t xml:space="preserve">  </w:t>
          </w:r>
          <w:r w:rsidR="00EC7909" w:rsidRPr="000D70C5">
            <w:rPr>
              <w:sz w:val="20"/>
              <w:szCs w:val="20"/>
            </w:rPr>
            <w:t xml:space="preserve">el. p. </w:t>
          </w:r>
          <w:r w:rsidR="00EC7909">
            <w:rPr>
              <w:sz w:val="20"/>
              <w:szCs w:val="20"/>
            </w:rPr>
            <w:t>info@lazdijai.lt.</w:t>
          </w:r>
          <w:r w:rsidR="00EC7909" w:rsidRPr="000D70C5">
            <w:rPr>
              <w:sz w:val="20"/>
              <w:szCs w:val="20"/>
            </w:rPr>
            <w:t xml:space="preserve"> Duomenys kaupiami ir saugomi Juridinių asmenų registre, kodas 188714992</w:t>
          </w:r>
        </w:sdtContent>
      </w:sdt>
      <w:r w:rsidR="00EC7909" w:rsidRPr="000D70C5">
        <w:rPr>
          <w:sz w:val="20"/>
          <w:szCs w:val="20"/>
        </w:rPr>
        <w:t>.</w:t>
      </w:r>
    </w:p>
    <w:p w14:paraId="4D5D7299" w14:textId="77777777" w:rsidR="00EC7909" w:rsidRPr="00485B9F" w:rsidRDefault="00502CB1" w:rsidP="00F3571E">
      <w:pPr>
        <w:spacing w:after="240"/>
        <w:jc w:val="center"/>
        <w:rPr>
          <w:b/>
          <w:sz w:val="26"/>
          <w:szCs w:val="26"/>
          <w:u w:val="single"/>
        </w:rPr>
      </w:pPr>
      <w:sdt>
        <w:sdtPr>
          <w:rPr>
            <w:b/>
            <w:u w:val="single"/>
          </w:rPr>
          <w:id w:val="-481624851"/>
          <w:lock w:val="contentLocked"/>
          <w:placeholder>
            <w:docPart w:val="2F8A079CBE8B471293372E4F62EEFF7E"/>
          </w:placeholder>
        </w:sdtPr>
        <w:sdtEndPr>
          <w:rPr>
            <w:color w:val="FFFFFF" w:themeColor="background1"/>
            <w:sz w:val="26"/>
            <w:szCs w:val="26"/>
          </w:rPr>
        </w:sdtEndPr>
        <w:sdtContent>
          <w:sdt>
            <w:sdtPr>
              <w:rPr>
                <w:sz w:val="20"/>
                <w:szCs w:val="20"/>
              </w:rPr>
              <w:id w:val="1537769452"/>
              <w:lock w:val="contentLocked"/>
              <w:placeholder>
                <w:docPart w:val="D3640388E676433E84471E1BDDD56BDA"/>
              </w:placeholder>
              <w:comboBox>
                <w:listItem w:value="Pasirinkite elementą."/>
              </w:comboBox>
            </w:sdtPr>
            <w:sdtEndPr/>
            <w:sdtContent>
              <w:r w:rsidR="00EC7909" w:rsidRPr="009E6108">
                <w:rPr>
                  <w:sz w:val="20"/>
                  <w:szCs w:val="20"/>
                </w:rPr>
                <w:t>______________________</w:t>
              </w:r>
              <w:r w:rsidR="00EC7909">
                <w:rPr>
                  <w:sz w:val="20"/>
                  <w:szCs w:val="20"/>
                </w:rPr>
                <w:t>__________________________________________________________________________</w:t>
              </w:r>
            </w:sdtContent>
          </w:sdt>
        </w:sdtContent>
      </w:sdt>
    </w:p>
    <w:tbl>
      <w:tblPr>
        <w:tblW w:w="5253" w:type="pct"/>
        <w:tblLook w:val="0000" w:firstRow="0" w:lastRow="0" w:firstColumn="0" w:lastColumn="0" w:noHBand="0" w:noVBand="0"/>
      </w:tblPr>
      <w:tblGrid>
        <w:gridCol w:w="4610"/>
        <w:gridCol w:w="5369"/>
      </w:tblGrid>
      <w:tr w:rsidR="00EC7909" w:rsidRPr="00284DF0" w14:paraId="30544D78" w14:textId="77777777" w:rsidTr="00F3571E">
        <w:trPr>
          <w:trHeight w:val="410"/>
        </w:trPr>
        <w:tc>
          <w:tcPr>
            <w:tcW w:w="2310" w:type="pct"/>
            <w:vMerge w:val="restart"/>
          </w:tcPr>
          <w:p w14:paraId="26B45754" w14:textId="77777777" w:rsidR="00B635D9" w:rsidRDefault="00EC7909" w:rsidP="00F3571E">
            <w:pPr>
              <w:ind w:right="-671"/>
            </w:pPr>
            <w:r>
              <w:t xml:space="preserve">Lietuvos Respublikos </w:t>
            </w:r>
          </w:p>
          <w:p w14:paraId="1293125D" w14:textId="097C9F5B" w:rsidR="00EC7909" w:rsidRDefault="00EC7909" w:rsidP="00F3571E">
            <w:pPr>
              <w:ind w:right="-671"/>
            </w:pPr>
            <w:r>
              <w:t>Švietimo, mokslo</w:t>
            </w:r>
            <w:r w:rsidR="00B635D9">
              <w:t xml:space="preserve"> </w:t>
            </w:r>
            <w:r>
              <w:t>ir sporto ministerijai</w:t>
            </w:r>
          </w:p>
          <w:p w14:paraId="2F343162" w14:textId="77777777" w:rsidR="00EC7909" w:rsidRPr="00392549" w:rsidRDefault="00EC7909" w:rsidP="00F3571E"/>
        </w:tc>
        <w:tc>
          <w:tcPr>
            <w:tcW w:w="2690" w:type="pct"/>
          </w:tcPr>
          <w:p w14:paraId="00574DE7" w14:textId="42B589B4" w:rsidR="00EC7909" w:rsidRPr="00284DF0" w:rsidRDefault="00EC7909" w:rsidP="00F3571E">
            <w:pPr>
              <w:ind w:left="-107"/>
            </w:pPr>
            <w:r>
              <w:t xml:space="preserve">                           </w:t>
            </w:r>
            <w:r w:rsidRPr="00935DB1">
              <w:t>20</w:t>
            </w:r>
            <w:r>
              <w:t>21</w:t>
            </w:r>
            <w:r w:rsidRPr="00935DB1">
              <w:t>-</w:t>
            </w:r>
            <w:r>
              <w:t>04</w:t>
            </w:r>
            <w:r w:rsidRPr="00935DB1">
              <w:t>-</w:t>
            </w:r>
            <w:sdt>
              <w:sdtPr>
                <w:id w:val="-1649747963"/>
                <w:placeholder>
                  <w:docPart w:val="911B6A6DE64C4B2B811B0171A1914556"/>
                </w:placeholder>
                <w:text/>
              </w:sdtPr>
              <w:sdtEndPr/>
              <w:sdtContent>
                <w:r>
                  <w:t xml:space="preserve">      </w:t>
                </w:r>
                <w:r w:rsidRPr="00284DF0">
                  <w:t>Nr.</w:t>
                </w:r>
              </w:sdtContent>
            </w:sdt>
            <w:r w:rsidRPr="00284DF0">
              <w:t xml:space="preserve"> </w:t>
            </w:r>
          </w:p>
        </w:tc>
      </w:tr>
      <w:tr w:rsidR="00EC7909" w:rsidRPr="00284DF0" w14:paraId="3891570E" w14:textId="77777777" w:rsidTr="00F3571E">
        <w:trPr>
          <w:trHeight w:val="600"/>
        </w:trPr>
        <w:tc>
          <w:tcPr>
            <w:tcW w:w="2310" w:type="pct"/>
            <w:vMerge/>
          </w:tcPr>
          <w:p w14:paraId="2D2CB110" w14:textId="77777777" w:rsidR="00EC7909" w:rsidRPr="00284DF0" w:rsidRDefault="00EC7909" w:rsidP="00F3571E"/>
        </w:tc>
        <w:tc>
          <w:tcPr>
            <w:tcW w:w="2690" w:type="pct"/>
          </w:tcPr>
          <w:p w14:paraId="26918B14" w14:textId="77777777" w:rsidR="00EC7909" w:rsidRPr="00284DF0" w:rsidRDefault="00EC7909" w:rsidP="00F3571E">
            <w:pPr>
              <w:ind w:left="597" w:hanging="704"/>
            </w:pPr>
          </w:p>
        </w:tc>
      </w:tr>
      <w:tr w:rsidR="00EC7909" w:rsidRPr="00284DF0" w14:paraId="4949DE9B" w14:textId="77777777" w:rsidTr="00F3571E">
        <w:trPr>
          <w:trHeight w:val="600"/>
        </w:trPr>
        <w:sdt>
          <w:sdtPr>
            <w:id w:val="2079624572"/>
            <w:lock w:val="contentLocked"/>
          </w:sdtPr>
          <w:sdtEndPr/>
          <w:sdtContent>
            <w:tc>
              <w:tcPr>
                <w:tcW w:w="5000" w:type="pct"/>
                <w:gridSpan w:val="2"/>
              </w:tcPr>
              <w:p w14:paraId="3AC5974B" w14:textId="77777777" w:rsidR="00EC7909" w:rsidRPr="00284DF0" w:rsidRDefault="00EC7909" w:rsidP="00F3571E">
                <w:r w:rsidRPr="00284DF0">
                  <w:t xml:space="preserve"> </w:t>
                </w:r>
              </w:p>
            </w:tc>
          </w:sdtContent>
        </w:sdt>
      </w:tr>
    </w:tbl>
    <w:bookmarkEnd w:id="0"/>
    <w:p w14:paraId="05845294" w14:textId="069BCB7D" w:rsidR="00EC7909" w:rsidRPr="00DD7EE9" w:rsidRDefault="00EC7909" w:rsidP="00EC7909">
      <w:pPr>
        <w:jc w:val="both"/>
        <w:rPr>
          <w:b/>
        </w:rPr>
      </w:pPr>
      <w:r>
        <w:rPr>
          <w:b/>
        </w:rPr>
        <w:t>DĖL</w:t>
      </w:r>
      <w:r>
        <w:rPr>
          <w:b/>
          <w:caps/>
        </w:rPr>
        <w:t xml:space="preserve"> VALSTYBINIŲ PROFESINIO MOKYMO ĮSTAIGŲ, KURIOSE ŠVIETIMO, MOKSLO IR SPORTO MINISTERIJA ĮGYVENDINA SAVININKO (DALININKO) TEISES IR PAREIGAS TINKLO VYSTYMO 2021 metų bendrojo plano derinimo</w:t>
      </w:r>
    </w:p>
    <w:p w14:paraId="1683C413" w14:textId="77777777" w:rsidR="00EC7909" w:rsidRDefault="00EC7909" w:rsidP="00EC7909">
      <w:pPr>
        <w:spacing w:line="360" w:lineRule="auto"/>
        <w:ind w:firstLine="731"/>
        <w:jc w:val="both"/>
      </w:pPr>
    </w:p>
    <w:p w14:paraId="7B683334" w14:textId="77777777" w:rsidR="00502CB1" w:rsidRDefault="00EC7909" w:rsidP="00EC7909">
      <w:pPr>
        <w:spacing w:line="360" w:lineRule="auto"/>
        <w:ind w:firstLine="731"/>
        <w:jc w:val="both"/>
      </w:pPr>
      <w:r w:rsidRPr="003B56F2">
        <w:t>Lazdijų rajono savivaldybė susipažino su Lietuvos Respublikos švietimo, mokslo ir sporto ministro įsakymo „Dėl Valstybinių profesinio mokymo įstaigų, kuriose Švietimo, mokslo ir sporto ministerija įgyvendina savininko (dalininko) teises ir pareigas tinklo vystymo 2021 metų bendrojo plano patvirtinimo“ projektu (toliau – Projektas). Informuojame, kad Lazdijų rajono savivaldybei raštu nėra pateikta ir žinoma</w:t>
      </w:r>
      <w:r>
        <w:t xml:space="preserve"> svarbi</w:t>
      </w:r>
      <w:r w:rsidRPr="003B56F2">
        <w:t xml:space="preserve"> informacija apie konkrečius numatomus pokyčius Veisiejų technologijų ir verslo mokykloje po reorganizavimo. Neaišku</w:t>
      </w:r>
      <w:r w:rsidR="004A53AB">
        <w:t>,</w:t>
      </w:r>
      <w:r w:rsidRPr="003B56F2">
        <w:t xml:space="preserve"> kokios profesinio mokymo programos ar programų moduliai bus įgyvendinami, kokios naujos mokymo programos planuojamos, kokie numatomi darbuotojų pareigybių pokyčiai ir kaip tai atsilieps šiuo metu dirbantiems darbuotojams. Taip pat neturime informacijos</w:t>
      </w:r>
      <w:r w:rsidR="004A53AB">
        <w:t>,</w:t>
      </w:r>
      <w:r>
        <w:t xml:space="preserve"> kokie laukia mokyklos veiklos finansavimo pokyčiai,</w:t>
      </w:r>
      <w:r w:rsidRPr="003B56F2">
        <w:t xml:space="preserve"> kokios investicijos planuojamos išlaikant ar pagerinant </w:t>
      </w:r>
      <w:r>
        <w:t>esamą materialinę bazę, kokie laukiami rezultatai po reorganizavimo.</w:t>
      </w:r>
      <w:r w:rsidRPr="003B56F2">
        <w:t xml:space="preserve"> </w:t>
      </w:r>
    </w:p>
    <w:p w14:paraId="4C7F9591" w14:textId="005ACC48" w:rsidR="00EC7909" w:rsidRPr="003B56F2" w:rsidRDefault="00502CB1" w:rsidP="00EC7909">
      <w:pPr>
        <w:spacing w:line="360" w:lineRule="auto"/>
        <w:ind w:firstLine="731"/>
        <w:jc w:val="both"/>
      </w:pPr>
      <w:r>
        <w:t xml:space="preserve">Atsakingai pažymime, kad įvertinę tai kas aukščiau išdėstyta </w:t>
      </w:r>
      <w:r w:rsidRPr="003B56F2">
        <w:t xml:space="preserve">pateiktam derinti </w:t>
      </w:r>
      <w:r>
        <w:t>Projektui nepritariame</w:t>
      </w:r>
      <w:r>
        <w:t xml:space="preserve">. Papildomai atkreipiame dėmesį, kad </w:t>
      </w:r>
      <w:r w:rsidR="00EC7909">
        <w:t xml:space="preserve">planuojami pokyčiai </w:t>
      </w:r>
      <w:r>
        <w:t xml:space="preserve">turėtų </w:t>
      </w:r>
      <w:r w:rsidR="00EC7909">
        <w:t>reikšmingą įtaką ne tik mokyklos bendruomenei, bet ir visam Lazdijų kraštui</w:t>
      </w:r>
      <w:r>
        <w:t xml:space="preserve"> dėl to šis sprendimas </w:t>
      </w:r>
      <w:r>
        <w:t>negali būti priimami skubos tvarka</w:t>
      </w:r>
      <w:r>
        <w:t xml:space="preserve">. </w:t>
      </w:r>
    </w:p>
    <w:p w14:paraId="43AC126A" w14:textId="77777777" w:rsidR="00EC7909" w:rsidRDefault="00EC7909" w:rsidP="00EC7909">
      <w:pPr>
        <w:tabs>
          <w:tab w:val="left" w:pos="993"/>
        </w:tabs>
        <w:spacing w:line="360" w:lineRule="auto"/>
      </w:pPr>
    </w:p>
    <w:p w14:paraId="3B4B3BC8" w14:textId="77777777" w:rsidR="00EC7909" w:rsidRDefault="00EC7909" w:rsidP="00EC7909">
      <w:r>
        <w:t xml:space="preserve">Savivaldybės merė </w:t>
      </w:r>
      <w:r>
        <w:tab/>
      </w:r>
      <w:r>
        <w:tab/>
      </w:r>
      <w:r>
        <w:tab/>
      </w:r>
      <w:r>
        <w:tab/>
        <w:t xml:space="preserve">                  Ausma Miškinienė</w:t>
      </w:r>
    </w:p>
    <w:p w14:paraId="5041483D" w14:textId="77777777" w:rsidR="00EC7909" w:rsidRDefault="00EC7909" w:rsidP="00EC7909"/>
    <w:p w14:paraId="737D2B2B" w14:textId="6C48E2E7" w:rsidR="00EC7909" w:rsidRDefault="00EC7909" w:rsidP="00EC7909"/>
    <w:p w14:paraId="4335A6F6" w14:textId="7C530CB2" w:rsidR="00001190" w:rsidRDefault="00001190" w:rsidP="00EC7909"/>
    <w:p w14:paraId="191B06FF" w14:textId="3CE821B4" w:rsidR="00001190" w:rsidRDefault="00001190" w:rsidP="00EC7909"/>
    <w:p w14:paraId="3061D1A8" w14:textId="33B4D6A6" w:rsidR="00001190" w:rsidRDefault="00001190" w:rsidP="00EC7909"/>
    <w:p w14:paraId="3B9B761F" w14:textId="560F589B" w:rsidR="00001190" w:rsidRDefault="00001190" w:rsidP="00EC7909"/>
    <w:p w14:paraId="71F08712" w14:textId="77777777" w:rsidR="00001190" w:rsidRDefault="00001190" w:rsidP="00EC7909"/>
    <w:p w14:paraId="4256137B" w14:textId="67813D30" w:rsidR="00C3626D" w:rsidRDefault="00EC7909">
      <w:r>
        <w:t>Jūratė Jasiulevičienė</w:t>
      </w:r>
      <w:r w:rsidRPr="00FF60FF">
        <w:t xml:space="preserve">, </w:t>
      </w:r>
      <w:r w:rsidR="004A53AB">
        <w:t>tel</w:t>
      </w:r>
      <w:r w:rsidRPr="00FF60FF">
        <w:t>. 8 </w:t>
      </w:r>
      <w:r>
        <w:t>6</w:t>
      </w:r>
      <w:r w:rsidRPr="00FF60FF">
        <w:t>8</w:t>
      </w:r>
      <w:r>
        <w:t>6 52 738</w:t>
      </w:r>
    </w:p>
    <w:sectPr w:rsidR="00C3626D" w:rsidSect="00310391">
      <w:headerReference w:type="default" r:id="rId8"/>
      <w:footerReference w:type="default" r:id="rId9"/>
      <w:headerReference w:type="first" r:id="rId10"/>
      <w:footerReference w:type="first" r:id="rId11"/>
      <w:pgSz w:w="11907" w:h="16840" w:code="9"/>
      <w:pgMar w:top="1134" w:right="708" w:bottom="284" w:left="1701" w:header="0" w:footer="227" w:gutter="0"/>
      <w:cols w:space="26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FF87E" w14:textId="77777777" w:rsidR="004953A7" w:rsidRDefault="00B635D9">
      <w:r>
        <w:separator/>
      </w:r>
    </w:p>
  </w:endnote>
  <w:endnote w:type="continuationSeparator" w:id="0">
    <w:p w14:paraId="5336E176" w14:textId="77777777" w:rsidR="004953A7" w:rsidRDefault="00B6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0095D" w14:textId="77777777" w:rsidR="00837D01" w:rsidRDefault="00502CB1">
    <w:pPr>
      <w:pStyle w:val="Porat"/>
      <w:jc w:val="center"/>
    </w:pPr>
  </w:p>
  <w:p w14:paraId="08E4324B" w14:textId="77777777" w:rsidR="00885C93" w:rsidRDefault="00502CB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6024D" w14:textId="77777777" w:rsidR="00337821" w:rsidRDefault="00502CB1" w:rsidP="005F4365">
    <w:pPr>
      <w:pStyle w:val="Porat"/>
      <w:tabs>
        <w:tab w:val="center" w:pos="4819"/>
        <w:tab w:val="right" w:pos="7513"/>
        <w:tab w:val="left" w:pos="8931"/>
        <w:tab w:val="left" w:pos="9105"/>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B37AE" w14:textId="77777777" w:rsidR="004953A7" w:rsidRDefault="00B635D9">
      <w:r>
        <w:separator/>
      </w:r>
    </w:p>
  </w:footnote>
  <w:footnote w:type="continuationSeparator" w:id="0">
    <w:p w14:paraId="6DFD679F" w14:textId="77777777" w:rsidR="004953A7" w:rsidRDefault="00B63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811997"/>
      <w:docPartObj>
        <w:docPartGallery w:val="Page Numbers (Top of Page)"/>
        <w:docPartUnique/>
      </w:docPartObj>
    </w:sdtPr>
    <w:sdtEndPr/>
    <w:sdtContent>
      <w:p w14:paraId="0B023B7F" w14:textId="77777777" w:rsidR="00F05F71" w:rsidRDefault="00001190">
        <w:pPr>
          <w:pStyle w:val="Antrats"/>
          <w:jc w:val="center"/>
        </w:pPr>
        <w:r>
          <w:fldChar w:fldCharType="begin"/>
        </w:r>
        <w:r>
          <w:instrText>PAGE   \* MERGEFORMAT</w:instrText>
        </w:r>
        <w:r>
          <w:fldChar w:fldCharType="separate"/>
        </w:r>
        <w:r>
          <w:rPr>
            <w:noProof/>
          </w:rPr>
          <w:t>2</w:t>
        </w:r>
        <w:r>
          <w:fldChar w:fldCharType="end"/>
        </w:r>
      </w:p>
    </w:sdtContent>
  </w:sdt>
  <w:p w14:paraId="6FB1340D" w14:textId="77777777" w:rsidR="00F05F71" w:rsidRDefault="00502C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FEC53" w14:textId="77777777" w:rsidR="00BF7351" w:rsidRDefault="00502CB1">
    <w:pPr>
      <w:pStyle w:val="Antrats"/>
    </w:pPr>
  </w:p>
  <w:p w14:paraId="4C1A0F22" w14:textId="77777777" w:rsidR="00B27CC0" w:rsidRDefault="00502CB1">
    <w:pPr>
      <w:pStyle w:val="Antrats"/>
    </w:pPr>
  </w:p>
  <w:p w14:paraId="1EC3632B" w14:textId="77777777" w:rsidR="00B27CC0" w:rsidRPr="00B27CC0" w:rsidRDefault="00502CB1" w:rsidP="00B27CC0">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2049FD"/>
    <w:multiLevelType w:val="hybridMultilevel"/>
    <w:tmpl w:val="D25816C8"/>
    <w:lvl w:ilvl="0" w:tplc="562C38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909"/>
    <w:rsid w:val="00001190"/>
    <w:rsid w:val="004953A7"/>
    <w:rsid w:val="004A53AB"/>
    <w:rsid w:val="00502CB1"/>
    <w:rsid w:val="00B635D9"/>
    <w:rsid w:val="00C3626D"/>
    <w:rsid w:val="00EC79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F940"/>
  <w15:chartTrackingRefBased/>
  <w15:docId w15:val="{C271A202-9BB2-46CE-9526-69413E341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790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EC7909"/>
    <w:pPr>
      <w:tabs>
        <w:tab w:val="center" w:pos="4153"/>
        <w:tab w:val="right" w:pos="8306"/>
      </w:tabs>
    </w:pPr>
  </w:style>
  <w:style w:type="character" w:customStyle="1" w:styleId="PoratDiagrama">
    <w:name w:val="Poraštė Diagrama"/>
    <w:basedOn w:val="Numatytasispastraiposriftas"/>
    <w:link w:val="Porat"/>
    <w:uiPriority w:val="99"/>
    <w:rsid w:val="00EC7909"/>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EC7909"/>
    <w:pPr>
      <w:tabs>
        <w:tab w:val="center" w:pos="4819"/>
        <w:tab w:val="right" w:pos="9638"/>
      </w:tabs>
    </w:pPr>
  </w:style>
  <w:style w:type="character" w:customStyle="1" w:styleId="AntratsDiagrama">
    <w:name w:val="Antraštės Diagrama"/>
    <w:basedOn w:val="Numatytasispastraiposriftas"/>
    <w:link w:val="Antrats"/>
    <w:uiPriority w:val="99"/>
    <w:rsid w:val="00EC7909"/>
    <w:rPr>
      <w:rFonts w:ascii="Times New Roman" w:eastAsia="Times New Roman" w:hAnsi="Times New Roman" w:cs="Times New Roman"/>
      <w:sz w:val="24"/>
      <w:szCs w:val="24"/>
    </w:rPr>
  </w:style>
  <w:style w:type="paragraph" w:styleId="Sraopastraipa">
    <w:name w:val="List Paragraph"/>
    <w:basedOn w:val="prastasis"/>
    <w:link w:val="SraopastraipaDiagrama"/>
    <w:uiPriority w:val="34"/>
    <w:qFormat/>
    <w:rsid w:val="00EC7909"/>
    <w:pPr>
      <w:ind w:left="720"/>
      <w:contextualSpacing/>
    </w:pPr>
  </w:style>
  <w:style w:type="character" w:customStyle="1" w:styleId="SraopastraipaDiagrama">
    <w:name w:val="Sąrašo pastraipa Diagrama"/>
    <w:link w:val="Sraopastraipa"/>
    <w:uiPriority w:val="34"/>
    <w:locked/>
    <w:rsid w:val="00EC790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4494F1850B4210909DFC95D5CB149C"/>
        <w:category>
          <w:name w:val="Bendrosios nuostatos"/>
          <w:gallery w:val="placeholder"/>
        </w:category>
        <w:types>
          <w:type w:val="bbPlcHdr"/>
        </w:types>
        <w:behaviors>
          <w:behavior w:val="content"/>
        </w:behaviors>
        <w:guid w:val="{BFAF4F43-0AC2-4DA1-82A1-B38BA172A13B}"/>
      </w:docPartPr>
      <w:docPartBody>
        <w:p w:rsidR="00A51D4D" w:rsidRDefault="00DA776F" w:rsidP="00DA776F">
          <w:pPr>
            <w:pStyle w:val="A54494F1850B4210909DFC95D5CB149C"/>
          </w:pPr>
          <w:r w:rsidRPr="004C3511">
            <w:rPr>
              <w:rStyle w:val="Vietosrezervavimoenklotekstas"/>
            </w:rPr>
            <w:t>Spustelėkite čia, kad įvestumėte tekstą.</w:t>
          </w:r>
        </w:p>
      </w:docPartBody>
    </w:docPart>
    <w:docPart>
      <w:docPartPr>
        <w:name w:val="2F8A079CBE8B471293372E4F62EEFF7E"/>
        <w:category>
          <w:name w:val="Bendrosios nuostatos"/>
          <w:gallery w:val="placeholder"/>
        </w:category>
        <w:types>
          <w:type w:val="bbPlcHdr"/>
        </w:types>
        <w:behaviors>
          <w:behavior w:val="content"/>
        </w:behaviors>
        <w:guid w:val="{71C1F77E-F819-41E6-82BF-DC756C965D97}"/>
      </w:docPartPr>
      <w:docPartBody>
        <w:p w:rsidR="00A51D4D" w:rsidRDefault="00DA776F" w:rsidP="00DA776F">
          <w:pPr>
            <w:pStyle w:val="2F8A079CBE8B471293372E4F62EEFF7E"/>
          </w:pPr>
          <w:r w:rsidRPr="00154B23">
            <w:rPr>
              <w:rStyle w:val="Vietosrezervavimoenklotekstas"/>
            </w:rPr>
            <w:t>Spustelėkite čia, kad įvestumėte tekstą.</w:t>
          </w:r>
        </w:p>
      </w:docPartBody>
    </w:docPart>
    <w:docPart>
      <w:docPartPr>
        <w:name w:val="D3640388E676433E84471E1BDDD56BDA"/>
        <w:category>
          <w:name w:val="Bendrosios nuostatos"/>
          <w:gallery w:val="placeholder"/>
        </w:category>
        <w:types>
          <w:type w:val="bbPlcHdr"/>
        </w:types>
        <w:behaviors>
          <w:behavior w:val="content"/>
        </w:behaviors>
        <w:guid w:val="{7C86A54B-2240-4A9C-BDAB-4F5B790FC763}"/>
      </w:docPartPr>
      <w:docPartBody>
        <w:p w:rsidR="00A51D4D" w:rsidRDefault="00DA776F" w:rsidP="00DA776F">
          <w:pPr>
            <w:pStyle w:val="D3640388E676433E84471E1BDDD56BDA"/>
          </w:pPr>
          <w:r w:rsidRPr="008B428F">
            <w:rPr>
              <w:rStyle w:val="Vietosrezervavimoenklotekstas"/>
            </w:rPr>
            <w:t>Pasirinkite elementą.</w:t>
          </w:r>
        </w:p>
      </w:docPartBody>
    </w:docPart>
    <w:docPart>
      <w:docPartPr>
        <w:name w:val="911B6A6DE64C4B2B811B0171A1914556"/>
        <w:category>
          <w:name w:val="Bendrosios nuostatos"/>
          <w:gallery w:val="placeholder"/>
        </w:category>
        <w:types>
          <w:type w:val="bbPlcHdr"/>
        </w:types>
        <w:behaviors>
          <w:behavior w:val="content"/>
        </w:behaviors>
        <w:guid w:val="{11BE2998-8121-4E6A-B4E1-484D58BE3F2C}"/>
      </w:docPartPr>
      <w:docPartBody>
        <w:p w:rsidR="00A51D4D" w:rsidRDefault="00DA776F" w:rsidP="00DA776F">
          <w:pPr>
            <w:pStyle w:val="911B6A6DE64C4B2B811B0171A1914556"/>
          </w:pPr>
          <w:r w:rsidRPr="004C3511">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76F"/>
    <w:rsid w:val="00233D22"/>
    <w:rsid w:val="00A51D4D"/>
    <w:rsid w:val="00DA77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A776F"/>
    <w:rPr>
      <w:color w:val="808080"/>
    </w:rPr>
  </w:style>
  <w:style w:type="paragraph" w:customStyle="1" w:styleId="A54494F1850B4210909DFC95D5CB149C">
    <w:name w:val="A54494F1850B4210909DFC95D5CB149C"/>
    <w:rsid w:val="00DA776F"/>
  </w:style>
  <w:style w:type="paragraph" w:customStyle="1" w:styleId="2F8A079CBE8B471293372E4F62EEFF7E">
    <w:name w:val="2F8A079CBE8B471293372E4F62EEFF7E"/>
    <w:rsid w:val="00DA776F"/>
  </w:style>
  <w:style w:type="paragraph" w:customStyle="1" w:styleId="D3640388E676433E84471E1BDDD56BDA">
    <w:name w:val="D3640388E676433E84471E1BDDD56BDA"/>
    <w:rsid w:val="00DA776F"/>
  </w:style>
  <w:style w:type="paragraph" w:customStyle="1" w:styleId="911B6A6DE64C4B2B811B0171A1914556">
    <w:name w:val="911B6A6DE64C4B2B811B0171A1914556"/>
    <w:rsid w:val="00DA77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1300</Words>
  <Characters>741</Characters>
  <Application>Microsoft Office Word</Application>
  <DocSecurity>0</DocSecurity>
  <Lines>6</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 Jasiuleviciene</dc:creator>
  <cp:keywords/>
  <dc:description/>
  <cp:lastModifiedBy>Ausma Miškinienė</cp:lastModifiedBy>
  <cp:revision>5</cp:revision>
  <dcterms:created xsi:type="dcterms:W3CDTF">2021-04-20T12:07:00Z</dcterms:created>
  <dcterms:modified xsi:type="dcterms:W3CDTF">2021-04-20T13:25:00Z</dcterms:modified>
</cp:coreProperties>
</file>