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C91" w:rsidRDefault="00AC514E" w:rsidP="00C10C91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457200" cy="546100"/>
            <wp:effectExtent l="0" t="0" r="0" b="635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C91" w:rsidRDefault="00C10C91" w:rsidP="00C10C91">
      <w:pPr>
        <w:jc w:val="center"/>
        <w:rPr>
          <w:lang w:val="lt-LT"/>
        </w:rPr>
      </w:pPr>
    </w:p>
    <w:p w:rsidR="00C10C91" w:rsidRDefault="00C10C91" w:rsidP="00C10C91">
      <w:pPr>
        <w:jc w:val="center"/>
        <w:rPr>
          <w:b/>
          <w:bCs/>
          <w:sz w:val="28"/>
          <w:lang w:val="lt-LT"/>
        </w:rPr>
      </w:pPr>
      <w:r>
        <w:rPr>
          <w:b/>
          <w:bCs/>
          <w:sz w:val="28"/>
          <w:lang w:val="lt-LT"/>
        </w:rPr>
        <w:t>AKMENĖS RAJONO SAVIVALDYBĖS ADMINISTRACIJA</w:t>
      </w:r>
    </w:p>
    <w:p w:rsidR="00C10C91" w:rsidRDefault="00C10C91" w:rsidP="00C10C91">
      <w:pPr>
        <w:jc w:val="center"/>
        <w:rPr>
          <w:b/>
          <w:bCs/>
          <w:sz w:val="8"/>
          <w:lang w:val="lt-LT"/>
        </w:rPr>
      </w:pPr>
    </w:p>
    <w:p w:rsidR="00C10C91" w:rsidRDefault="00C10C91" w:rsidP="00C10C91">
      <w:pPr>
        <w:jc w:val="center"/>
        <w:rPr>
          <w:b/>
          <w:bCs/>
          <w:sz w:val="8"/>
          <w:lang w:val="lt-LT"/>
        </w:rPr>
      </w:pPr>
    </w:p>
    <w:p w:rsidR="00C10C91" w:rsidRDefault="00C10C91" w:rsidP="00C10C91">
      <w:pPr>
        <w:pStyle w:val="Porat"/>
        <w:tabs>
          <w:tab w:val="left" w:pos="1296"/>
        </w:tabs>
        <w:jc w:val="center"/>
        <w:rPr>
          <w:sz w:val="16"/>
          <w:szCs w:val="16"/>
        </w:rPr>
      </w:pPr>
      <w:r>
        <w:rPr>
          <w:sz w:val="16"/>
          <w:szCs w:val="16"/>
        </w:rPr>
        <w:t>Biudžetinė įstaiga, L.</w:t>
      </w:r>
      <w:r w:rsidR="00CA19B6">
        <w:rPr>
          <w:sz w:val="16"/>
          <w:szCs w:val="16"/>
        </w:rPr>
        <w:t xml:space="preserve"> </w:t>
      </w:r>
      <w:r>
        <w:rPr>
          <w:sz w:val="16"/>
          <w:szCs w:val="16"/>
        </w:rPr>
        <w:t>Petravičiaus a. 2, LT-85132 Naujoji Akmenė, tel. (8 425) 57 133, faks. (8 425) 56 594, el.</w:t>
      </w:r>
      <w:r w:rsidR="00C4301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p. </w:t>
      </w:r>
      <w:hyperlink r:id="rId9" w:history="1">
        <w:r>
          <w:rPr>
            <w:rStyle w:val="Hipersaitas"/>
            <w:sz w:val="16"/>
            <w:szCs w:val="16"/>
          </w:rPr>
          <w:t>info@akmene.lt</w:t>
        </w:r>
      </w:hyperlink>
      <w:r>
        <w:rPr>
          <w:sz w:val="16"/>
          <w:szCs w:val="16"/>
        </w:rPr>
        <w:t>.</w:t>
      </w:r>
    </w:p>
    <w:p w:rsidR="00C10C91" w:rsidRDefault="00C10C91" w:rsidP="00C10C91">
      <w:pPr>
        <w:pBdr>
          <w:bottom w:val="single" w:sz="6" w:space="1" w:color="auto"/>
        </w:pBdr>
        <w:jc w:val="center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>Duomenys kaupiami ir saugomi Juridinių asmenų registre, kodas 188719391</w:t>
      </w:r>
    </w:p>
    <w:p w:rsidR="00FE0AE4" w:rsidRDefault="00FE0AE4">
      <w:pPr>
        <w:jc w:val="center"/>
        <w:rPr>
          <w:b/>
          <w:bCs/>
          <w:lang w:val="lt-LT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395"/>
        <w:gridCol w:w="425"/>
        <w:gridCol w:w="284"/>
        <w:gridCol w:w="1559"/>
        <w:gridCol w:w="567"/>
        <w:gridCol w:w="2551"/>
      </w:tblGrid>
      <w:tr w:rsidR="005154A6" w:rsidTr="00F8602A">
        <w:trPr>
          <w:cantSplit/>
          <w:trHeight w:val="150"/>
        </w:trPr>
        <w:tc>
          <w:tcPr>
            <w:tcW w:w="4395" w:type="dxa"/>
            <w:vMerge w:val="restart"/>
          </w:tcPr>
          <w:p w:rsidR="00F8602A" w:rsidRPr="00F8602A" w:rsidRDefault="00F8602A" w:rsidP="00F8602A">
            <w:pPr>
              <w:rPr>
                <w:bCs/>
                <w:color w:val="000000"/>
                <w:sz w:val="23"/>
                <w:szCs w:val="23"/>
                <w:lang w:val="lt-LT"/>
              </w:rPr>
            </w:pPr>
            <w:r w:rsidRPr="00F8602A">
              <w:rPr>
                <w:bCs/>
                <w:color w:val="000000"/>
                <w:sz w:val="23"/>
                <w:szCs w:val="23"/>
                <w:lang w:val="lt-LT"/>
              </w:rPr>
              <w:t>Lietuvos Respublikos finansų ministerijai</w:t>
            </w:r>
          </w:p>
          <w:p w:rsidR="00F8602A" w:rsidRPr="00F8602A" w:rsidRDefault="00F8602A" w:rsidP="00F8602A">
            <w:pPr>
              <w:rPr>
                <w:bCs/>
                <w:color w:val="000000"/>
                <w:sz w:val="23"/>
                <w:szCs w:val="23"/>
                <w:lang w:val="lt-LT"/>
              </w:rPr>
            </w:pPr>
            <w:r w:rsidRPr="00F8602A">
              <w:rPr>
                <w:bCs/>
                <w:color w:val="000000"/>
                <w:sz w:val="23"/>
                <w:szCs w:val="23"/>
                <w:lang w:val="lt-LT"/>
              </w:rPr>
              <w:t>El. p.</w:t>
            </w:r>
            <w:hyperlink r:id="rId10" w:history="1">
              <w:r w:rsidRPr="00F8602A">
                <w:rPr>
                  <w:rStyle w:val="Hipersaitas"/>
                  <w:bCs/>
                  <w:sz w:val="23"/>
                  <w:szCs w:val="23"/>
                  <w:lang w:val="lt-LT"/>
                </w:rPr>
                <w:t>finmin@finmin.lt</w:t>
              </w:r>
            </w:hyperlink>
          </w:p>
          <w:p w:rsidR="005154A6" w:rsidRPr="00F8602A" w:rsidRDefault="005154A6" w:rsidP="00170A29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sz w:val="23"/>
                <w:szCs w:val="23"/>
              </w:rPr>
            </w:pPr>
          </w:p>
        </w:tc>
        <w:tc>
          <w:tcPr>
            <w:tcW w:w="425" w:type="dxa"/>
            <w:vMerge w:val="restart"/>
          </w:tcPr>
          <w:p w:rsidR="005154A6" w:rsidRPr="00F8602A" w:rsidRDefault="005154A6" w:rsidP="00696745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5154A6" w:rsidRPr="00F8602A" w:rsidRDefault="005154A6" w:rsidP="00696745">
            <w:pPr>
              <w:spacing w:after="20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5154A6" w:rsidRPr="00F8602A" w:rsidRDefault="005154A6" w:rsidP="0057335B">
            <w:pPr>
              <w:spacing w:after="20"/>
              <w:rPr>
                <w:sz w:val="23"/>
                <w:szCs w:val="23"/>
              </w:rPr>
            </w:pPr>
            <w:r w:rsidRPr="00F8602A">
              <w:rPr>
                <w:bCs/>
                <w:sz w:val="23"/>
                <w:szCs w:val="23"/>
              </w:rPr>
              <w:fldChar w:fldCharType="begin"/>
            </w:r>
            <w:r w:rsidRPr="00F8602A">
              <w:rPr>
                <w:bCs/>
                <w:sz w:val="23"/>
                <w:szCs w:val="23"/>
              </w:rPr>
              <w:instrText xml:space="preserve"> DATE \@ "yyyy" \* MERGEFORMAT </w:instrText>
            </w:r>
            <w:r w:rsidRPr="00F8602A">
              <w:rPr>
                <w:bCs/>
                <w:sz w:val="23"/>
                <w:szCs w:val="23"/>
              </w:rPr>
              <w:fldChar w:fldCharType="separate"/>
            </w:r>
            <w:r w:rsidR="00FB74C6">
              <w:rPr>
                <w:bCs/>
                <w:noProof/>
                <w:sz w:val="23"/>
                <w:szCs w:val="23"/>
              </w:rPr>
              <w:t>2021</w:t>
            </w:r>
            <w:r w:rsidRPr="00F8602A">
              <w:rPr>
                <w:bCs/>
                <w:sz w:val="23"/>
                <w:szCs w:val="23"/>
              </w:rPr>
              <w:fldChar w:fldCharType="end"/>
            </w:r>
            <w:r w:rsidRPr="00F8602A">
              <w:rPr>
                <w:sz w:val="23"/>
                <w:szCs w:val="23"/>
              </w:rPr>
              <w:t>-</w:t>
            </w:r>
            <w:r w:rsidR="00C63675" w:rsidRPr="00F8602A">
              <w:rPr>
                <w:sz w:val="23"/>
                <w:szCs w:val="23"/>
              </w:rPr>
              <w:t>0</w:t>
            </w:r>
            <w:r w:rsidR="002C5EED" w:rsidRPr="00F8602A">
              <w:rPr>
                <w:sz w:val="23"/>
                <w:szCs w:val="23"/>
              </w:rPr>
              <w:t>7</w:t>
            </w:r>
            <w:r w:rsidRPr="00F8602A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5154A6" w:rsidRPr="00F8602A" w:rsidRDefault="005154A6" w:rsidP="00696745">
            <w:pPr>
              <w:spacing w:after="20"/>
              <w:rPr>
                <w:sz w:val="23"/>
                <w:szCs w:val="23"/>
              </w:rPr>
            </w:pPr>
            <w:r w:rsidRPr="00F8602A">
              <w:rPr>
                <w:sz w:val="23"/>
                <w:szCs w:val="23"/>
              </w:rPr>
              <w:t>Nr.</w:t>
            </w:r>
          </w:p>
        </w:tc>
        <w:tc>
          <w:tcPr>
            <w:tcW w:w="2551" w:type="dxa"/>
          </w:tcPr>
          <w:p w:rsidR="005154A6" w:rsidRPr="00F8602A" w:rsidRDefault="00FB312D" w:rsidP="00696745">
            <w:pPr>
              <w:spacing w:after="20"/>
              <w:rPr>
                <w:sz w:val="23"/>
                <w:szCs w:val="23"/>
              </w:rPr>
            </w:pPr>
            <w:r w:rsidRPr="00F8602A">
              <w:rPr>
                <w:sz w:val="23"/>
                <w:szCs w:val="23"/>
              </w:rPr>
              <w:t>S-</w:t>
            </w:r>
          </w:p>
        </w:tc>
      </w:tr>
      <w:tr w:rsidR="007C24F7" w:rsidTr="00F8602A">
        <w:trPr>
          <w:cantSplit/>
          <w:trHeight w:val="150"/>
        </w:trPr>
        <w:tc>
          <w:tcPr>
            <w:tcW w:w="4395" w:type="dxa"/>
            <w:vMerge/>
          </w:tcPr>
          <w:p w:rsidR="007C24F7" w:rsidRPr="00F8602A" w:rsidRDefault="007C24F7" w:rsidP="00696745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sz w:val="23"/>
                <w:szCs w:val="23"/>
              </w:rPr>
            </w:pPr>
          </w:p>
        </w:tc>
        <w:tc>
          <w:tcPr>
            <w:tcW w:w="425" w:type="dxa"/>
            <w:vMerge/>
          </w:tcPr>
          <w:p w:rsidR="007C24F7" w:rsidRPr="00F8602A" w:rsidRDefault="007C24F7" w:rsidP="00696745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7C24F7" w:rsidRPr="00F8602A" w:rsidRDefault="007C24F7" w:rsidP="00696745">
            <w:pPr>
              <w:pStyle w:val="Antrat3"/>
              <w:spacing w:after="20"/>
              <w:jc w:val="righ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7C24F7" w:rsidRPr="00F8602A" w:rsidRDefault="00F8602A" w:rsidP="00696745">
            <w:pPr>
              <w:spacing w:after="20"/>
              <w:rPr>
                <w:sz w:val="23"/>
                <w:szCs w:val="23"/>
                <w:lang w:val="lt-LT"/>
              </w:rPr>
            </w:pPr>
            <w:r w:rsidRPr="00F8602A">
              <w:rPr>
                <w:sz w:val="23"/>
                <w:szCs w:val="23"/>
                <w:lang w:val="lt-LT"/>
              </w:rPr>
              <w:t>Į 2021-07-26</w:t>
            </w:r>
          </w:p>
          <w:p w:rsidR="00F8602A" w:rsidRPr="00F8602A" w:rsidRDefault="00F8602A" w:rsidP="00696745">
            <w:pPr>
              <w:spacing w:after="20"/>
              <w:rPr>
                <w:sz w:val="23"/>
                <w:szCs w:val="23"/>
              </w:rPr>
            </w:pPr>
            <w:r w:rsidRPr="00F8602A">
              <w:rPr>
                <w:sz w:val="23"/>
                <w:szCs w:val="23"/>
                <w:lang w:val="lt-LT"/>
              </w:rPr>
              <w:t>Į 2021-07-26</w:t>
            </w:r>
          </w:p>
        </w:tc>
        <w:tc>
          <w:tcPr>
            <w:tcW w:w="567" w:type="dxa"/>
          </w:tcPr>
          <w:p w:rsidR="007C24F7" w:rsidRPr="00F8602A" w:rsidRDefault="00F8602A" w:rsidP="00696745">
            <w:pPr>
              <w:spacing w:after="20"/>
              <w:rPr>
                <w:sz w:val="23"/>
                <w:szCs w:val="23"/>
              </w:rPr>
            </w:pPr>
            <w:r w:rsidRPr="00F8602A">
              <w:rPr>
                <w:sz w:val="23"/>
                <w:szCs w:val="23"/>
              </w:rPr>
              <w:t>Nr.</w:t>
            </w:r>
          </w:p>
        </w:tc>
        <w:tc>
          <w:tcPr>
            <w:tcW w:w="2551" w:type="dxa"/>
          </w:tcPr>
          <w:p w:rsidR="007C24F7" w:rsidRPr="00F8602A" w:rsidRDefault="00F8602A" w:rsidP="00696745">
            <w:pPr>
              <w:spacing w:after="20"/>
              <w:rPr>
                <w:sz w:val="23"/>
                <w:szCs w:val="23"/>
                <w:lang w:val="lt-LT"/>
              </w:rPr>
            </w:pPr>
            <w:r w:rsidRPr="00F8602A">
              <w:rPr>
                <w:sz w:val="23"/>
                <w:szCs w:val="23"/>
                <w:lang w:val="lt-LT"/>
              </w:rPr>
              <w:t>(27.4E-02)-6K-2104541</w:t>
            </w:r>
          </w:p>
          <w:p w:rsidR="00F8602A" w:rsidRPr="00F8602A" w:rsidRDefault="00F8602A" w:rsidP="00696745">
            <w:pPr>
              <w:spacing w:after="20"/>
              <w:rPr>
                <w:sz w:val="23"/>
                <w:szCs w:val="23"/>
              </w:rPr>
            </w:pPr>
            <w:r w:rsidRPr="00F8602A">
              <w:rPr>
                <w:sz w:val="23"/>
                <w:szCs w:val="23"/>
                <w:lang w:val="lt-LT"/>
              </w:rPr>
              <w:t>El. pateikimą</w:t>
            </w:r>
          </w:p>
        </w:tc>
      </w:tr>
      <w:tr w:rsidR="005154A6" w:rsidTr="00F8602A">
        <w:tc>
          <w:tcPr>
            <w:tcW w:w="9781" w:type="dxa"/>
            <w:gridSpan w:val="6"/>
          </w:tcPr>
          <w:p w:rsidR="008E3FEA" w:rsidRDefault="008E3FEA" w:rsidP="0044761C">
            <w:pPr>
              <w:spacing w:after="20"/>
              <w:rPr>
                <w:b/>
                <w:lang w:val="lt-LT"/>
              </w:rPr>
            </w:pPr>
          </w:p>
          <w:p w:rsidR="00F95341" w:rsidRDefault="00F95341" w:rsidP="0044761C">
            <w:pPr>
              <w:spacing w:after="20"/>
              <w:rPr>
                <w:b/>
                <w:lang w:val="lt-LT"/>
              </w:rPr>
            </w:pPr>
          </w:p>
          <w:p w:rsidR="00FE0AE4" w:rsidRDefault="00FE0AE4" w:rsidP="0044761C">
            <w:pPr>
              <w:spacing w:after="20"/>
              <w:rPr>
                <w:b/>
                <w:lang w:val="lt-LT"/>
              </w:rPr>
            </w:pPr>
          </w:p>
          <w:p w:rsidR="005154A6" w:rsidRPr="0001406D" w:rsidRDefault="00C12813" w:rsidP="00F8602A">
            <w:pPr>
              <w:spacing w:after="20"/>
              <w:rPr>
                <w:b/>
                <w:caps/>
                <w:lang w:val="lt-LT"/>
              </w:rPr>
            </w:pPr>
            <w:r>
              <w:rPr>
                <w:b/>
                <w:lang w:val="lt-LT"/>
              </w:rPr>
              <w:t xml:space="preserve">DĖL </w:t>
            </w:r>
            <w:r w:rsidR="00F8602A">
              <w:rPr>
                <w:b/>
                <w:lang w:val="lt-LT"/>
              </w:rPr>
              <w:t xml:space="preserve">LIETUVOS RESPUBLIKOS </w:t>
            </w:r>
            <w:r w:rsidR="00F8602A">
              <w:rPr>
                <w:b/>
                <w:color w:val="000000" w:themeColor="text1"/>
                <w:lang w:val="lt-LT"/>
              </w:rPr>
              <w:t>VYRIAUSYBĖS NUTARIMO PROJEKTO DERINIMO</w:t>
            </w:r>
          </w:p>
        </w:tc>
      </w:tr>
    </w:tbl>
    <w:p w:rsidR="00F95341" w:rsidRDefault="00F95341" w:rsidP="007C24F7">
      <w:pPr>
        <w:rPr>
          <w:lang w:val="lt-LT"/>
        </w:rPr>
      </w:pPr>
    </w:p>
    <w:p w:rsidR="00FF2019" w:rsidRDefault="00FF2019" w:rsidP="007C24F7">
      <w:pPr>
        <w:rPr>
          <w:lang w:val="lt-LT"/>
        </w:rPr>
      </w:pPr>
    </w:p>
    <w:p w:rsidR="00F8602A" w:rsidRDefault="00F8602A" w:rsidP="00F61B87">
      <w:pPr>
        <w:ind w:firstLine="720"/>
        <w:jc w:val="both"/>
        <w:rPr>
          <w:lang w:val="lt-LT"/>
        </w:rPr>
      </w:pPr>
      <w:r w:rsidRPr="001D0EAB">
        <w:rPr>
          <w:color w:val="000000" w:themeColor="text1"/>
          <w:lang w:val="lt-LT"/>
        </w:rPr>
        <w:t>Akmenės rajono savivaldybės administracija</w:t>
      </w:r>
      <w:r w:rsidRPr="00014D4F">
        <w:rPr>
          <w:lang w:val="lt-LT"/>
        </w:rPr>
        <w:t xml:space="preserve">, išnagrinėjusi </w:t>
      </w:r>
      <w:r>
        <w:rPr>
          <w:lang w:val="lt-LT"/>
        </w:rPr>
        <w:t>Lietuvos Respublikos finansų ministerijos</w:t>
      </w:r>
      <w:r w:rsidRPr="00014D4F">
        <w:rPr>
          <w:lang w:val="lt-LT"/>
        </w:rPr>
        <w:t xml:space="preserve"> pateiktą derinti </w:t>
      </w:r>
      <w:r w:rsidRPr="00014D4F">
        <w:rPr>
          <w:color w:val="000000"/>
          <w:lang w:val="lt-LT"/>
        </w:rPr>
        <w:t>Lietuvos Respublikos Vyriausybės nutarim</w:t>
      </w:r>
      <w:r w:rsidR="004836C3">
        <w:rPr>
          <w:color w:val="000000"/>
          <w:lang w:val="lt-LT"/>
        </w:rPr>
        <w:t>o „Dėl valstybės nekilnojamojo turto perdavimo savivaldybių nuosavybėn</w:t>
      </w:r>
      <w:r w:rsidRPr="00014D4F">
        <w:rPr>
          <w:color w:val="000000"/>
          <w:lang w:val="lt-LT"/>
        </w:rPr>
        <w:t>“ projektą</w:t>
      </w:r>
      <w:r>
        <w:rPr>
          <w:color w:val="000000"/>
          <w:lang w:val="lt-LT"/>
        </w:rPr>
        <w:t xml:space="preserve"> (toliau – Nutarimo projektas)</w:t>
      </w:r>
      <w:r w:rsidRPr="00014D4F">
        <w:rPr>
          <w:lang w:val="lt-LT"/>
        </w:rPr>
        <w:t xml:space="preserve">, </w:t>
      </w:r>
      <w:r w:rsidR="004836C3">
        <w:rPr>
          <w:lang w:val="lt-LT"/>
        </w:rPr>
        <w:t>teikia šį pasiūlymą</w:t>
      </w:r>
      <w:r>
        <w:rPr>
          <w:lang w:val="lt-LT"/>
        </w:rPr>
        <w:t>:</w:t>
      </w:r>
    </w:p>
    <w:p w:rsidR="004836C3" w:rsidRPr="004836C3" w:rsidRDefault="004836C3" w:rsidP="00F61B87">
      <w:pPr>
        <w:pStyle w:val="Sraopastraipa"/>
        <w:numPr>
          <w:ilvl w:val="0"/>
          <w:numId w:val="14"/>
        </w:numPr>
        <w:tabs>
          <w:tab w:val="left" w:pos="993"/>
        </w:tabs>
        <w:ind w:left="0" w:firstLine="720"/>
        <w:jc w:val="both"/>
        <w:rPr>
          <w:sz w:val="22"/>
          <w:szCs w:val="22"/>
          <w:lang w:val="lt-LT"/>
        </w:rPr>
      </w:pPr>
      <w:r>
        <w:rPr>
          <w:lang w:val="lt-LT"/>
        </w:rPr>
        <w:t>N</w:t>
      </w:r>
      <w:r w:rsidRPr="004836C3">
        <w:rPr>
          <w:lang w:val="lt-LT"/>
        </w:rPr>
        <w:t>utarimo</w:t>
      </w:r>
      <w:r>
        <w:rPr>
          <w:lang w:val="lt-LT"/>
        </w:rPr>
        <w:t xml:space="preserve"> projekto</w:t>
      </w:r>
      <w:r w:rsidRPr="004836C3">
        <w:rPr>
          <w:lang w:val="lt-LT"/>
        </w:rPr>
        <w:t xml:space="preserve"> priedą papildyti perduodamų patalpų indeksais, kurie buvo nurodyti Akmenės rajono</w:t>
      </w:r>
      <w:r>
        <w:rPr>
          <w:lang w:val="lt-LT"/>
        </w:rPr>
        <w:t xml:space="preserve"> savivaldybės tarybos 2020 m. gruodžio 28 d.</w:t>
      </w:r>
      <w:r w:rsidRPr="004836C3">
        <w:rPr>
          <w:lang w:val="lt-LT"/>
        </w:rPr>
        <w:t xml:space="preserve"> sprendime Nr. T-265 „Dėl sutikimo perimti valstybės nekilnojamąjį turtą Akmenės r</w:t>
      </w:r>
      <w:r>
        <w:rPr>
          <w:lang w:val="lt-LT"/>
        </w:rPr>
        <w:t>ajono savivaldybės nuosavybėn“ (pridedama).</w:t>
      </w:r>
      <w:r w:rsidRPr="004836C3">
        <w:rPr>
          <w:lang w:val="lt-LT"/>
        </w:rPr>
        <w:t xml:space="preserve"> </w:t>
      </w:r>
    </w:p>
    <w:p w:rsidR="00FE0AE4" w:rsidRPr="004836C3" w:rsidRDefault="00C43012" w:rsidP="00F61B87">
      <w:pPr>
        <w:pStyle w:val="Sraopastraipa"/>
        <w:tabs>
          <w:tab w:val="left" w:pos="993"/>
        </w:tabs>
        <w:jc w:val="both"/>
        <w:rPr>
          <w:sz w:val="22"/>
          <w:szCs w:val="22"/>
          <w:lang w:val="lt-LT"/>
        </w:rPr>
      </w:pPr>
      <w:r w:rsidRPr="004836C3">
        <w:rPr>
          <w:lang w:val="lt-LT"/>
        </w:rPr>
        <w:t>PRIDEDAMA.</w:t>
      </w:r>
      <w:r w:rsidR="004836C3">
        <w:rPr>
          <w:lang w:val="lt-LT"/>
        </w:rPr>
        <w:t xml:space="preserve">  Nutarimo </w:t>
      </w:r>
      <w:r w:rsidR="00FB74C6">
        <w:rPr>
          <w:lang w:val="lt-LT"/>
        </w:rPr>
        <w:t>projekto priedas su papildymais, 2 lapai.</w:t>
      </w:r>
      <w:bookmarkStart w:id="0" w:name="_GoBack"/>
      <w:bookmarkEnd w:id="0"/>
    </w:p>
    <w:p w:rsidR="00251D5F" w:rsidRDefault="00251D5F" w:rsidP="00F61B87">
      <w:pPr>
        <w:spacing w:line="360" w:lineRule="auto"/>
        <w:jc w:val="both"/>
        <w:rPr>
          <w:lang w:val="lt-LT"/>
        </w:rPr>
      </w:pPr>
    </w:p>
    <w:p w:rsidR="005861EB" w:rsidRDefault="005861EB" w:rsidP="007C24F7">
      <w:pPr>
        <w:spacing w:line="360" w:lineRule="auto"/>
        <w:rPr>
          <w:lang w:val="lt-LT"/>
        </w:rPr>
      </w:pPr>
    </w:p>
    <w:p w:rsidR="00F5078A" w:rsidRDefault="00F5078A" w:rsidP="007C24F7">
      <w:pPr>
        <w:spacing w:line="360" w:lineRule="auto"/>
        <w:rPr>
          <w:lang w:val="lt-LT"/>
        </w:rPr>
      </w:pPr>
    </w:p>
    <w:p w:rsidR="00F5078A" w:rsidRPr="005F3CFD" w:rsidRDefault="00F5078A" w:rsidP="00F5078A">
      <w:pPr>
        <w:jc w:val="both"/>
        <w:rPr>
          <w:shd w:val="clear" w:color="auto" w:fill="FFFFFF"/>
          <w:lang w:val="lt-LT"/>
        </w:rPr>
      </w:pPr>
      <w:r w:rsidRPr="00653BE4">
        <w:rPr>
          <w:shd w:val="clear" w:color="auto" w:fill="FFFFFF"/>
        </w:rPr>
        <w:t>Administracijos</w:t>
      </w:r>
      <w:r>
        <w:rPr>
          <w:shd w:val="clear" w:color="auto" w:fill="FFFFFF"/>
        </w:rPr>
        <w:t xml:space="preserve"> </w:t>
      </w:r>
      <w:r w:rsidRPr="005F3CFD">
        <w:rPr>
          <w:shd w:val="clear" w:color="auto" w:fill="FFFFFF"/>
          <w:lang w:val="lt-LT"/>
        </w:rPr>
        <w:t xml:space="preserve">direktoriaus pavaduotojas, </w:t>
      </w:r>
    </w:p>
    <w:p w:rsidR="00F5078A" w:rsidRPr="005F3CFD" w:rsidRDefault="00F5078A" w:rsidP="00F5078A">
      <w:pPr>
        <w:jc w:val="both"/>
        <w:rPr>
          <w:shd w:val="clear" w:color="auto" w:fill="FFFFFF"/>
          <w:lang w:val="lt-LT"/>
        </w:rPr>
      </w:pPr>
      <w:r w:rsidRPr="005F3CFD">
        <w:rPr>
          <w:shd w:val="clear" w:color="auto" w:fill="FFFFFF"/>
          <w:lang w:val="lt-LT"/>
        </w:rPr>
        <w:t>atliekantis direktoriaus pareigas</w:t>
      </w:r>
      <w:r>
        <w:rPr>
          <w:shd w:val="clear" w:color="auto" w:fill="FFFFFF"/>
          <w:lang w:val="lt-LT"/>
        </w:rPr>
        <w:tab/>
      </w:r>
      <w:r>
        <w:rPr>
          <w:shd w:val="clear" w:color="auto" w:fill="FFFFFF"/>
          <w:lang w:val="lt-LT"/>
        </w:rPr>
        <w:tab/>
      </w:r>
      <w:r>
        <w:rPr>
          <w:shd w:val="clear" w:color="auto" w:fill="FFFFFF"/>
          <w:lang w:val="lt-LT"/>
        </w:rPr>
        <w:tab/>
      </w:r>
      <w:r>
        <w:rPr>
          <w:shd w:val="clear" w:color="auto" w:fill="FFFFFF"/>
          <w:lang w:val="lt-LT"/>
        </w:rPr>
        <w:tab/>
      </w:r>
      <w:r>
        <w:rPr>
          <w:shd w:val="clear" w:color="auto" w:fill="FFFFFF"/>
          <w:lang w:val="lt-LT"/>
        </w:rPr>
        <w:tab/>
      </w:r>
      <w:r>
        <w:rPr>
          <w:shd w:val="clear" w:color="auto" w:fill="FFFFFF"/>
          <w:lang w:val="lt-LT"/>
        </w:rPr>
        <w:tab/>
        <w:t xml:space="preserve">        </w:t>
      </w:r>
      <w:r>
        <w:rPr>
          <w:lang w:val="lt-LT"/>
        </w:rPr>
        <w:t>Artūras Pekauskas</w:t>
      </w:r>
    </w:p>
    <w:p w:rsidR="00140B99" w:rsidRDefault="00140B99" w:rsidP="007C24F7">
      <w:pPr>
        <w:spacing w:line="360" w:lineRule="auto"/>
        <w:rPr>
          <w:lang w:val="lt-LT"/>
        </w:rPr>
      </w:pPr>
    </w:p>
    <w:p w:rsidR="00FE0AE4" w:rsidRDefault="00FE0AE4" w:rsidP="007C24F7">
      <w:pPr>
        <w:spacing w:line="360" w:lineRule="auto"/>
        <w:rPr>
          <w:lang w:val="lt-LT"/>
        </w:rPr>
      </w:pPr>
    </w:p>
    <w:p w:rsidR="00FE0AE4" w:rsidRDefault="00FE0AE4" w:rsidP="007C24F7">
      <w:pPr>
        <w:spacing w:line="360" w:lineRule="auto"/>
        <w:rPr>
          <w:lang w:val="lt-LT"/>
        </w:rPr>
      </w:pPr>
    </w:p>
    <w:p w:rsidR="004836C3" w:rsidRDefault="004836C3" w:rsidP="007C24F7">
      <w:pPr>
        <w:spacing w:line="360" w:lineRule="auto"/>
        <w:rPr>
          <w:lang w:val="lt-LT"/>
        </w:rPr>
      </w:pPr>
    </w:p>
    <w:p w:rsidR="004836C3" w:rsidRDefault="004836C3" w:rsidP="007C24F7">
      <w:pPr>
        <w:spacing w:line="360" w:lineRule="auto"/>
        <w:rPr>
          <w:lang w:val="lt-LT"/>
        </w:rPr>
      </w:pPr>
    </w:p>
    <w:p w:rsidR="004836C3" w:rsidRDefault="004836C3" w:rsidP="007C24F7">
      <w:pPr>
        <w:spacing w:line="360" w:lineRule="auto"/>
        <w:rPr>
          <w:lang w:val="lt-LT"/>
        </w:rPr>
      </w:pPr>
    </w:p>
    <w:p w:rsidR="004836C3" w:rsidRDefault="004836C3" w:rsidP="007C24F7">
      <w:pPr>
        <w:spacing w:line="360" w:lineRule="auto"/>
        <w:rPr>
          <w:lang w:val="lt-LT"/>
        </w:rPr>
      </w:pPr>
    </w:p>
    <w:p w:rsidR="00C27EDB" w:rsidRDefault="00C27EDB" w:rsidP="007C24F7">
      <w:pPr>
        <w:spacing w:line="360" w:lineRule="auto"/>
        <w:rPr>
          <w:lang w:val="lt-LT"/>
        </w:rPr>
      </w:pPr>
    </w:p>
    <w:p w:rsidR="00C27EDB" w:rsidRDefault="00C27EDB" w:rsidP="007C24F7">
      <w:pPr>
        <w:spacing w:line="360" w:lineRule="auto"/>
        <w:rPr>
          <w:lang w:val="lt-LT"/>
        </w:rPr>
      </w:pPr>
    </w:p>
    <w:p w:rsidR="00543956" w:rsidRDefault="00D86DC2" w:rsidP="00C27EDB">
      <w:pPr>
        <w:rPr>
          <w:rStyle w:val="Hipersaitas"/>
          <w:lang w:val="lt-LT"/>
        </w:rPr>
      </w:pPr>
      <w:r>
        <w:rPr>
          <w:lang w:val="lt-LT"/>
        </w:rPr>
        <w:t>Jurgita Grobienė</w:t>
      </w:r>
      <w:r w:rsidR="007C24F7">
        <w:rPr>
          <w:lang w:val="lt-LT"/>
        </w:rPr>
        <w:t>, tel.(8</w:t>
      </w:r>
      <w:r w:rsidR="0066649D">
        <w:rPr>
          <w:lang w:val="lt-LT"/>
        </w:rPr>
        <w:t xml:space="preserve"> </w:t>
      </w:r>
      <w:r>
        <w:rPr>
          <w:lang w:val="lt-LT"/>
        </w:rPr>
        <w:t xml:space="preserve">425) 59 738, el. p. </w:t>
      </w:r>
      <w:hyperlink r:id="rId11" w:history="1">
        <w:r w:rsidR="00892C3E" w:rsidRPr="007B6CA2">
          <w:rPr>
            <w:rStyle w:val="Hipersaitas"/>
            <w:lang w:val="lt-LT"/>
          </w:rPr>
          <w:t>jurgita.grobiene@akmene.lt</w:t>
        </w:r>
      </w:hyperlink>
    </w:p>
    <w:p w:rsidR="00C63675" w:rsidRPr="00C27EDB" w:rsidRDefault="00C63675" w:rsidP="00FF2019">
      <w:pPr>
        <w:rPr>
          <w:lang w:val="lt-LT"/>
        </w:rPr>
      </w:pPr>
    </w:p>
    <w:sectPr w:rsidR="00C63675" w:rsidRPr="00C27EDB" w:rsidSect="00140B99">
      <w:headerReference w:type="even" r:id="rId12"/>
      <w:headerReference w:type="default" r:id="rId13"/>
      <w:pgSz w:w="11906" w:h="16838"/>
      <w:pgMar w:top="1258" w:right="566" w:bottom="107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D5B" w:rsidRDefault="00013D5B">
      <w:r>
        <w:separator/>
      </w:r>
    </w:p>
  </w:endnote>
  <w:endnote w:type="continuationSeparator" w:id="0">
    <w:p w:rsidR="00013D5B" w:rsidRDefault="0001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D5B" w:rsidRDefault="00013D5B">
      <w:r>
        <w:separator/>
      </w:r>
    </w:p>
  </w:footnote>
  <w:footnote w:type="continuationSeparator" w:id="0">
    <w:p w:rsidR="00013D5B" w:rsidRDefault="00013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C61" w:rsidRDefault="00D05C6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05C61" w:rsidRDefault="00D05C6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C61" w:rsidRDefault="00D05C6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836C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05C61" w:rsidRDefault="00D05C6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620B"/>
    <w:multiLevelType w:val="hybridMultilevel"/>
    <w:tmpl w:val="500E8E5E"/>
    <w:lvl w:ilvl="0" w:tplc="3126D24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127A06"/>
    <w:multiLevelType w:val="hybridMultilevel"/>
    <w:tmpl w:val="7352A8C8"/>
    <w:lvl w:ilvl="0" w:tplc="3D94E25C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F66CE"/>
    <w:multiLevelType w:val="hybridMultilevel"/>
    <w:tmpl w:val="72E2A3DC"/>
    <w:lvl w:ilvl="0" w:tplc="0680C6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80720E"/>
    <w:multiLevelType w:val="hybridMultilevel"/>
    <w:tmpl w:val="91AE62AC"/>
    <w:lvl w:ilvl="0" w:tplc="CD76B0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E57FE5"/>
    <w:multiLevelType w:val="hybridMultilevel"/>
    <w:tmpl w:val="2B40B03C"/>
    <w:lvl w:ilvl="0" w:tplc="CDBC2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A8783C"/>
    <w:multiLevelType w:val="hybridMultilevel"/>
    <w:tmpl w:val="39A86104"/>
    <w:lvl w:ilvl="0" w:tplc="9CCE1FF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DFF3CDB"/>
    <w:multiLevelType w:val="hybridMultilevel"/>
    <w:tmpl w:val="6C4AF618"/>
    <w:lvl w:ilvl="0" w:tplc="12025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3B2EE4"/>
    <w:multiLevelType w:val="hybridMultilevel"/>
    <w:tmpl w:val="E81CFA4C"/>
    <w:lvl w:ilvl="0" w:tplc="9056A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92640B"/>
    <w:multiLevelType w:val="multilevel"/>
    <w:tmpl w:val="91F878A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7AC7FD2"/>
    <w:multiLevelType w:val="multilevel"/>
    <w:tmpl w:val="72E2A3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9DC609F"/>
    <w:multiLevelType w:val="hybridMultilevel"/>
    <w:tmpl w:val="87E02240"/>
    <w:lvl w:ilvl="0" w:tplc="E18C55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E10555B"/>
    <w:multiLevelType w:val="hybridMultilevel"/>
    <w:tmpl w:val="4A68CAE4"/>
    <w:lvl w:ilvl="0" w:tplc="165AE456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E8023C5"/>
    <w:multiLevelType w:val="hybridMultilevel"/>
    <w:tmpl w:val="DBBC7834"/>
    <w:lvl w:ilvl="0" w:tplc="8AAA28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2410A94"/>
    <w:multiLevelType w:val="hybridMultilevel"/>
    <w:tmpl w:val="A216971E"/>
    <w:lvl w:ilvl="0" w:tplc="4F04D59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3"/>
  </w:num>
  <w:num w:numId="5">
    <w:abstractNumId w:val="12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8D"/>
    <w:rsid w:val="00013D5B"/>
    <w:rsid w:val="00017FB5"/>
    <w:rsid w:val="00027562"/>
    <w:rsid w:val="000409CD"/>
    <w:rsid w:val="0004689F"/>
    <w:rsid w:val="00050504"/>
    <w:rsid w:val="00062201"/>
    <w:rsid w:val="00063E60"/>
    <w:rsid w:val="000641D6"/>
    <w:rsid w:val="000835FC"/>
    <w:rsid w:val="00091130"/>
    <w:rsid w:val="00092413"/>
    <w:rsid w:val="000942B0"/>
    <w:rsid w:val="000B6421"/>
    <w:rsid w:val="000D31E4"/>
    <w:rsid w:val="000E02EF"/>
    <w:rsid w:val="000F323B"/>
    <w:rsid w:val="0011122F"/>
    <w:rsid w:val="001143FB"/>
    <w:rsid w:val="0012431E"/>
    <w:rsid w:val="00127366"/>
    <w:rsid w:val="00140B99"/>
    <w:rsid w:val="00147ED6"/>
    <w:rsid w:val="001503CA"/>
    <w:rsid w:val="00152E0B"/>
    <w:rsid w:val="00155FC8"/>
    <w:rsid w:val="00170A29"/>
    <w:rsid w:val="001C752E"/>
    <w:rsid w:val="00201874"/>
    <w:rsid w:val="00211151"/>
    <w:rsid w:val="00212270"/>
    <w:rsid w:val="00251D5F"/>
    <w:rsid w:val="002550CC"/>
    <w:rsid w:val="00271A5C"/>
    <w:rsid w:val="00272BB1"/>
    <w:rsid w:val="00287C55"/>
    <w:rsid w:val="00290369"/>
    <w:rsid w:val="002B4997"/>
    <w:rsid w:val="002B5960"/>
    <w:rsid w:val="002C5EED"/>
    <w:rsid w:val="002C7108"/>
    <w:rsid w:val="002D5E0D"/>
    <w:rsid w:val="002E0269"/>
    <w:rsid w:val="002F5FF6"/>
    <w:rsid w:val="00314DF4"/>
    <w:rsid w:val="0031741D"/>
    <w:rsid w:val="00332A14"/>
    <w:rsid w:val="003360A4"/>
    <w:rsid w:val="00363421"/>
    <w:rsid w:val="00371B69"/>
    <w:rsid w:val="00374483"/>
    <w:rsid w:val="003747A8"/>
    <w:rsid w:val="003751A1"/>
    <w:rsid w:val="00377BE5"/>
    <w:rsid w:val="003861F3"/>
    <w:rsid w:val="00397948"/>
    <w:rsid w:val="00397EB8"/>
    <w:rsid w:val="003A4D29"/>
    <w:rsid w:val="003A78DF"/>
    <w:rsid w:val="003B32A0"/>
    <w:rsid w:val="003C337B"/>
    <w:rsid w:val="003C4671"/>
    <w:rsid w:val="003D13AA"/>
    <w:rsid w:val="003E3358"/>
    <w:rsid w:val="003E4201"/>
    <w:rsid w:val="003F4ED9"/>
    <w:rsid w:val="003F6138"/>
    <w:rsid w:val="00400197"/>
    <w:rsid w:val="00430F85"/>
    <w:rsid w:val="0044761C"/>
    <w:rsid w:val="00447FC8"/>
    <w:rsid w:val="00453176"/>
    <w:rsid w:val="00454916"/>
    <w:rsid w:val="00467F43"/>
    <w:rsid w:val="00476248"/>
    <w:rsid w:val="004836C3"/>
    <w:rsid w:val="00485C5A"/>
    <w:rsid w:val="00486AF5"/>
    <w:rsid w:val="004933D8"/>
    <w:rsid w:val="004953AF"/>
    <w:rsid w:val="004A50FE"/>
    <w:rsid w:val="004B0A62"/>
    <w:rsid w:val="004F1AF9"/>
    <w:rsid w:val="004F404B"/>
    <w:rsid w:val="004F4737"/>
    <w:rsid w:val="0050019C"/>
    <w:rsid w:val="005154A6"/>
    <w:rsid w:val="00523124"/>
    <w:rsid w:val="00533E6C"/>
    <w:rsid w:val="00533EBE"/>
    <w:rsid w:val="00543956"/>
    <w:rsid w:val="005538D8"/>
    <w:rsid w:val="0056692C"/>
    <w:rsid w:val="00567373"/>
    <w:rsid w:val="005673D0"/>
    <w:rsid w:val="0057335B"/>
    <w:rsid w:val="005861EB"/>
    <w:rsid w:val="005950F5"/>
    <w:rsid w:val="005973F3"/>
    <w:rsid w:val="005A0B55"/>
    <w:rsid w:val="005B030D"/>
    <w:rsid w:val="005D33FB"/>
    <w:rsid w:val="005E36AD"/>
    <w:rsid w:val="005F2F8B"/>
    <w:rsid w:val="005F4B77"/>
    <w:rsid w:val="006030DB"/>
    <w:rsid w:val="0061612A"/>
    <w:rsid w:val="0065403A"/>
    <w:rsid w:val="00661AB0"/>
    <w:rsid w:val="0066649D"/>
    <w:rsid w:val="00681A25"/>
    <w:rsid w:val="006838B0"/>
    <w:rsid w:val="00696745"/>
    <w:rsid w:val="0069698F"/>
    <w:rsid w:val="00697FC0"/>
    <w:rsid w:val="006A6EEF"/>
    <w:rsid w:val="006C3417"/>
    <w:rsid w:val="006F4D6E"/>
    <w:rsid w:val="00702E3E"/>
    <w:rsid w:val="00702EAD"/>
    <w:rsid w:val="00712E42"/>
    <w:rsid w:val="00716D2B"/>
    <w:rsid w:val="00722020"/>
    <w:rsid w:val="00734090"/>
    <w:rsid w:val="00754466"/>
    <w:rsid w:val="00765A68"/>
    <w:rsid w:val="00791613"/>
    <w:rsid w:val="0079219B"/>
    <w:rsid w:val="00795548"/>
    <w:rsid w:val="007A5E0B"/>
    <w:rsid w:val="007C21B0"/>
    <w:rsid w:val="007C24F7"/>
    <w:rsid w:val="007D5652"/>
    <w:rsid w:val="007E497F"/>
    <w:rsid w:val="007E4B46"/>
    <w:rsid w:val="007E6B3F"/>
    <w:rsid w:val="007F5880"/>
    <w:rsid w:val="00801D23"/>
    <w:rsid w:val="00804759"/>
    <w:rsid w:val="00804C5E"/>
    <w:rsid w:val="00807A80"/>
    <w:rsid w:val="00825491"/>
    <w:rsid w:val="00827343"/>
    <w:rsid w:val="0083230F"/>
    <w:rsid w:val="008361FC"/>
    <w:rsid w:val="008455EC"/>
    <w:rsid w:val="0084727B"/>
    <w:rsid w:val="008628FF"/>
    <w:rsid w:val="00863764"/>
    <w:rsid w:val="008705C5"/>
    <w:rsid w:val="00892C3E"/>
    <w:rsid w:val="00896C18"/>
    <w:rsid w:val="008A3627"/>
    <w:rsid w:val="008C38C4"/>
    <w:rsid w:val="008C5F4D"/>
    <w:rsid w:val="008D1141"/>
    <w:rsid w:val="008D4136"/>
    <w:rsid w:val="008D4D8B"/>
    <w:rsid w:val="008D66E6"/>
    <w:rsid w:val="008D78DA"/>
    <w:rsid w:val="008E277B"/>
    <w:rsid w:val="008E3FEA"/>
    <w:rsid w:val="008E5E5E"/>
    <w:rsid w:val="008F5EBD"/>
    <w:rsid w:val="0093012D"/>
    <w:rsid w:val="00940298"/>
    <w:rsid w:val="00944354"/>
    <w:rsid w:val="00964F01"/>
    <w:rsid w:val="00981DD3"/>
    <w:rsid w:val="0098295A"/>
    <w:rsid w:val="00983B2D"/>
    <w:rsid w:val="00994CB6"/>
    <w:rsid w:val="009A417C"/>
    <w:rsid w:val="009F0E92"/>
    <w:rsid w:val="00A017F2"/>
    <w:rsid w:val="00A01845"/>
    <w:rsid w:val="00A22693"/>
    <w:rsid w:val="00A42E94"/>
    <w:rsid w:val="00A57761"/>
    <w:rsid w:val="00A72A6E"/>
    <w:rsid w:val="00A73B92"/>
    <w:rsid w:val="00A809D4"/>
    <w:rsid w:val="00A95911"/>
    <w:rsid w:val="00A97585"/>
    <w:rsid w:val="00AB49C4"/>
    <w:rsid w:val="00AC4DFF"/>
    <w:rsid w:val="00AC514E"/>
    <w:rsid w:val="00AD5FB3"/>
    <w:rsid w:val="00AD6C6A"/>
    <w:rsid w:val="00AF52B1"/>
    <w:rsid w:val="00AF5D48"/>
    <w:rsid w:val="00AF796E"/>
    <w:rsid w:val="00B06768"/>
    <w:rsid w:val="00B127D6"/>
    <w:rsid w:val="00B42D28"/>
    <w:rsid w:val="00B47155"/>
    <w:rsid w:val="00BB7745"/>
    <w:rsid w:val="00BC2B7F"/>
    <w:rsid w:val="00BC2E92"/>
    <w:rsid w:val="00BD0EB5"/>
    <w:rsid w:val="00BF1F0A"/>
    <w:rsid w:val="00C01B6D"/>
    <w:rsid w:val="00C06D0A"/>
    <w:rsid w:val="00C10C91"/>
    <w:rsid w:val="00C12813"/>
    <w:rsid w:val="00C27EDB"/>
    <w:rsid w:val="00C35F50"/>
    <w:rsid w:val="00C42646"/>
    <w:rsid w:val="00C43012"/>
    <w:rsid w:val="00C46497"/>
    <w:rsid w:val="00C52278"/>
    <w:rsid w:val="00C5263A"/>
    <w:rsid w:val="00C526C0"/>
    <w:rsid w:val="00C60480"/>
    <w:rsid w:val="00C63675"/>
    <w:rsid w:val="00C73905"/>
    <w:rsid w:val="00C770AE"/>
    <w:rsid w:val="00C95E91"/>
    <w:rsid w:val="00C95EEE"/>
    <w:rsid w:val="00CA19B6"/>
    <w:rsid w:val="00CB7931"/>
    <w:rsid w:val="00CC5525"/>
    <w:rsid w:val="00CD39BF"/>
    <w:rsid w:val="00CF3998"/>
    <w:rsid w:val="00D001F1"/>
    <w:rsid w:val="00D0260B"/>
    <w:rsid w:val="00D051D2"/>
    <w:rsid w:val="00D05C61"/>
    <w:rsid w:val="00D11D58"/>
    <w:rsid w:val="00D16345"/>
    <w:rsid w:val="00D23066"/>
    <w:rsid w:val="00D31BEF"/>
    <w:rsid w:val="00D458AC"/>
    <w:rsid w:val="00D702D0"/>
    <w:rsid w:val="00D72B33"/>
    <w:rsid w:val="00D75886"/>
    <w:rsid w:val="00D86DC2"/>
    <w:rsid w:val="00D90644"/>
    <w:rsid w:val="00DE3D68"/>
    <w:rsid w:val="00DE77DE"/>
    <w:rsid w:val="00DF1F6D"/>
    <w:rsid w:val="00DF7D8D"/>
    <w:rsid w:val="00E05760"/>
    <w:rsid w:val="00E20626"/>
    <w:rsid w:val="00E23E8F"/>
    <w:rsid w:val="00E35B92"/>
    <w:rsid w:val="00E431DA"/>
    <w:rsid w:val="00E45742"/>
    <w:rsid w:val="00E469BF"/>
    <w:rsid w:val="00E47AB1"/>
    <w:rsid w:val="00E5328E"/>
    <w:rsid w:val="00E9579F"/>
    <w:rsid w:val="00EA42A3"/>
    <w:rsid w:val="00EE234C"/>
    <w:rsid w:val="00EF1C99"/>
    <w:rsid w:val="00F012F6"/>
    <w:rsid w:val="00F16792"/>
    <w:rsid w:val="00F20364"/>
    <w:rsid w:val="00F203A1"/>
    <w:rsid w:val="00F209D2"/>
    <w:rsid w:val="00F5078A"/>
    <w:rsid w:val="00F61B87"/>
    <w:rsid w:val="00F67A29"/>
    <w:rsid w:val="00F73D69"/>
    <w:rsid w:val="00F745DD"/>
    <w:rsid w:val="00F83D35"/>
    <w:rsid w:val="00F8602A"/>
    <w:rsid w:val="00F87CC8"/>
    <w:rsid w:val="00F95341"/>
    <w:rsid w:val="00FA3D54"/>
    <w:rsid w:val="00FB1AA4"/>
    <w:rsid w:val="00FB312D"/>
    <w:rsid w:val="00FB74C6"/>
    <w:rsid w:val="00FC6FD4"/>
    <w:rsid w:val="00FE0447"/>
    <w:rsid w:val="00FE0AE4"/>
    <w:rsid w:val="00FE286C"/>
    <w:rsid w:val="00FF2019"/>
    <w:rsid w:val="00FF3DE9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9FEB70-B566-4880-B9CC-F357735F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3">
    <w:name w:val="heading 3"/>
    <w:basedOn w:val="prastasis"/>
    <w:next w:val="prastasis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31741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66649D"/>
    <w:pPr>
      <w:spacing w:line="360" w:lineRule="auto"/>
      <w:jc w:val="both"/>
    </w:pPr>
    <w:rPr>
      <w:lang w:val="lt-LT"/>
    </w:rPr>
  </w:style>
  <w:style w:type="paragraph" w:customStyle="1" w:styleId="DiagramaDiagrama">
    <w:name w:val="Diagrama Diagrama"/>
    <w:basedOn w:val="prastasis"/>
    <w:rsid w:val="00DE3D6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rsid w:val="0050019C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5D33FB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F79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rgita.grobiene@akmene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inmin@finmin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kmene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0416B-22FE-4FC0-8250-A7E798DFC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Akmenes r. savivaldybe</Company>
  <LinksUpToDate>false</LinksUpToDate>
  <CharactersWithSpaces>1456</CharactersWithSpaces>
  <SharedDoc>false</SharedDoc>
  <HLinks>
    <vt:vector size="6" baseType="variant">
      <vt:variant>
        <vt:i4>2752519</vt:i4>
      </vt:variant>
      <vt:variant>
        <vt:i4>0</vt:i4>
      </vt:variant>
      <vt:variant>
        <vt:i4>0</vt:i4>
      </vt:variant>
      <vt:variant>
        <vt:i4>5</vt:i4>
      </vt:variant>
      <vt:variant>
        <vt:lpwstr>mailto:info@akmene.lt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Stase</dc:creator>
  <cp:lastModifiedBy>G.Rimkute</cp:lastModifiedBy>
  <cp:revision>8</cp:revision>
  <cp:lastPrinted>2019-06-14T06:39:00Z</cp:lastPrinted>
  <dcterms:created xsi:type="dcterms:W3CDTF">2020-06-10T10:14:00Z</dcterms:created>
  <dcterms:modified xsi:type="dcterms:W3CDTF">2021-07-29T10:02:00Z</dcterms:modified>
</cp:coreProperties>
</file>