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1134" w14:textId="49302C70" w:rsidR="007C5AF9" w:rsidRDefault="001C5BE3" w:rsidP="00913C7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0DA0" w:rsidRPr="00B20DA0">
        <w:rPr>
          <w:b/>
          <w:szCs w:val="24"/>
        </w:rPr>
        <w:t>ANTIKORUPCINIO VERTINIMO PAŽYMA</w:t>
      </w:r>
    </w:p>
    <w:p w14:paraId="582596E2" w14:textId="2FE4F384" w:rsidR="006D56DF" w:rsidRDefault="00E73491" w:rsidP="00913C72">
      <w:pPr>
        <w:spacing w:after="120"/>
        <w:jc w:val="center"/>
        <w:rPr>
          <w:b/>
          <w:szCs w:val="24"/>
        </w:rPr>
      </w:pPr>
      <w:r w:rsidRPr="00E73491">
        <w:rPr>
          <w:b/>
          <w:bCs/>
          <w:szCs w:val="24"/>
        </w:rPr>
        <w:t>1ZUM-425 (5.122 E)</w:t>
      </w:r>
      <w:r>
        <w:rPr>
          <w:b/>
          <w:bCs/>
          <w:szCs w:val="24"/>
        </w:rPr>
        <w:t xml:space="preserve"> Nr. 2021-03-10</w:t>
      </w:r>
    </w:p>
    <w:p w14:paraId="7A0DA6F1" w14:textId="513AD5FC" w:rsidR="007C5AF9" w:rsidRDefault="007C5AF9" w:rsidP="00F064E2">
      <w:pPr>
        <w:ind w:firstLine="720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C646D1">
        <w:rPr>
          <w:szCs w:val="24"/>
        </w:rPr>
        <w:t xml:space="preserve"> </w:t>
      </w:r>
      <w:r w:rsidR="00C91E27" w:rsidRPr="00235985">
        <w:rPr>
          <w:szCs w:val="24"/>
        </w:rPr>
        <w:t>Lietuvos Respublikos Vyriausyb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nutarim</w:t>
      </w:r>
      <w:r w:rsidR="00B722FD">
        <w:rPr>
          <w:szCs w:val="24"/>
        </w:rPr>
        <w:t>o</w:t>
      </w:r>
      <w:r w:rsidR="00C91E27" w:rsidRPr="00235985">
        <w:rPr>
          <w:szCs w:val="24"/>
        </w:rPr>
        <w:t xml:space="preserve"> </w:t>
      </w:r>
      <w:r w:rsidR="00C91E27" w:rsidRPr="00235985">
        <w:rPr>
          <w:rFonts w:hint="eastAsia"/>
          <w:szCs w:val="24"/>
        </w:rPr>
        <w:t>„</w:t>
      </w:r>
      <w:r w:rsidR="00F064E2">
        <w:rPr>
          <w:szCs w:val="24"/>
        </w:rPr>
        <w:t>D</w:t>
      </w:r>
      <w:r w:rsidR="00F064E2" w:rsidRPr="00F064E2">
        <w:rPr>
          <w:szCs w:val="24"/>
        </w:rPr>
        <w:t xml:space="preserve">ėl </w:t>
      </w:r>
      <w:r w:rsidR="00F064E2">
        <w:rPr>
          <w:szCs w:val="24"/>
        </w:rPr>
        <w:t>L</w:t>
      </w:r>
      <w:r w:rsidR="00F064E2" w:rsidRPr="00F064E2">
        <w:rPr>
          <w:szCs w:val="24"/>
        </w:rPr>
        <w:t xml:space="preserve">ietuvos </w:t>
      </w:r>
      <w:r w:rsidR="00F064E2">
        <w:rPr>
          <w:szCs w:val="24"/>
        </w:rPr>
        <w:t>R</w:t>
      </w:r>
      <w:r w:rsidR="00F064E2" w:rsidRPr="00F064E2">
        <w:rPr>
          <w:szCs w:val="24"/>
        </w:rPr>
        <w:t xml:space="preserve">espublikos </w:t>
      </w:r>
      <w:r w:rsidR="00F064E2">
        <w:rPr>
          <w:szCs w:val="24"/>
        </w:rPr>
        <w:t>V</w:t>
      </w:r>
      <w:r w:rsidR="00F064E2" w:rsidRPr="00F064E2">
        <w:rPr>
          <w:szCs w:val="24"/>
        </w:rPr>
        <w:t xml:space="preserve">yriausybės 1998 m. spalio 2 d. nutarimo </w:t>
      </w:r>
      <w:r w:rsidR="00F064E2">
        <w:rPr>
          <w:szCs w:val="24"/>
        </w:rPr>
        <w:t>N</w:t>
      </w:r>
      <w:r w:rsidR="00F064E2" w:rsidRPr="00F064E2">
        <w:rPr>
          <w:szCs w:val="24"/>
        </w:rPr>
        <w:t>r. 1180 ,,</w:t>
      </w:r>
      <w:r w:rsidR="00F064E2">
        <w:rPr>
          <w:szCs w:val="24"/>
        </w:rPr>
        <w:t>D</w:t>
      </w:r>
      <w:r w:rsidR="00F064E2" w:rsidRPr="00F064E2">
        <w:rPr>
          <w:szCs w:val="24"/>
        </w:rPr>
        <w:t>ėl tabako gaminių gamybos licencijavimo“ pakeitimo</w:t>
      </w:r>
      <w:r w:rsidR="00F064E2">
        <w:rPr>
          <w:szCs w:val="24"/>
        </w:rPr>
        <w:t xml:space="preserve"> </w:t>
      </w:r>
      <w:r w:rsidR="00B722FD">
        <w:rPr>
          <w:szCs w:val="24"/>
        </w:rPr>
        <w:t>projektas</w:t>
      </w:r>
      <w:r w:rsidR="00C646D1" w:rsidRPr="00917CF7">
        <w:rPr>
          <w:szCs w:val="24"/>
        </w:rPr>
        <w:t>.</w:t>
      </w:r>
    </w:p>
    <w:p w14:paraId="40373806" w14:textId="2CE96C2E" w:rsidR="00F064E2" w:rsidRPr="00F064E2" w:rsidRDefault="00F064E2" w:rsidP="00F064E2">
      <w:pPr>
        <w:ind w:firstLine="720"/>
        <w:jc w:val="both"/>
        <w:rPr>
          <w:szCs w:val="24"/>
        </w:rPr>
      </w:pPr>
      <w:r w:rsidRPr="00F064E2">
        <w:rPr>
          <w:szCs w:val="24"/>
        </w:rPr>
        <w:t xml:space="preserve">Teisės akto projekto tiesioginis rengėjas: </w:t>
      </w:r>
      <w:r>
        <w:rPr>
          <w:szCs w:val="24"/>
        </w:rPr>
        <w:t>Maisto pramonės ir kokybės skyriaus</w:t>
      </w:r>
      <w:r w:rsidRPr="00F064E2">
        <w:rPr>
          <w:szCs w:val="24"/>
        </w:rPr>
        <w:t xml:space="preserve"> vyr. specialistė </w:t>
      </w:r>
      <w:r>
        <w:rPr>
          <w:szCs w:val="24"/>
        </w:rPr>
        <w:t>Jūratė Kišerauskė</w:t>
      </w:r>
      <w:r w:rsidRPr="00F064E2">
        <w:rPr>
          <w:szCs w:val="24"/>
        </w:rPr>
        <w:t xml:space="preserve">, tel. (8 5) 239 </w:t>
      </w:r>
      <w:r>
        <w:rPr>
          <w:szCs w:val="24"/>
          <w:lang w:val="en-US"/>
        </w:rPr>
        <w:t>1140</w:t>
      </w:r>
      <w:r w:rsidRPr="00F064E2">
        <w:rPr>
          <w:szCs w:val="24"/>
        </w:rPr>
        <w:t xml:space="preserve">, el. p. </w:t>
      </w:r>
      <w:r>
        <w:rPr>
          <w:szCs w:val="24"/>
        </w:rPr>
        <w:t>jurate.kiserauske</w:t>
      </w:r>
      <w:r w:rsidRPr="00F064E2">
        <w:rPr>
          <w:szCs w:val="24"/>
        </w:rPr>
        <w:t xml:space="preserve">@zum.lt </w:t>
      </w:r>
    </w:p>
    <w:p w14:paraId="59301730" w14:textId="216D231C" w:rsidR="00F064E2" w:rsidRPr="00917CF7" w:rsidRDefault="00F064E2" w:rsidP="00F064E2">
      <w:pPr>
        <w:ind w:firstLine="720"/>
        <w:jc w:val="both"/>
        <w:rPr>
          <w:szCs w:val="24"/>
        </w:rPr>
      </w:pPr>
      <w:r w:rsidRPr="00F064E2">
        <w:rPr>
          <w:szCs w:val="24"/>
        </w:rPr>
        <w:t>Antikorupciniu požiūriu rizikingos teisės akto projekto nuostatos: nėra</w:t>
      </w:r>
    </w:p>
    <w:p w14:paraId="08FC1835" w14:textId="5762A3BC" w:rsidR="007C5AF9" w:rsidRPr="00D23AD9" w:rsidRDefault="00F064E2" w:rsidP="00086E05">
      <w:pPr>
        <w:jc w:val="both"/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732"/>
        <w:gridCol w:w="1494"/>
        <w:gridCol w:w="3222"/>
        <w:gridCol w:w="1400"/>
        <w:gridCol w:w="1007"/>
        <w:gridCol w:w="2356"/>
        <w:gridCol w:w="2535"/>
      </w:tblGrid>
      <w:tr w:rsidR="00B20DA0" w:rsidRPr="007C5AF9" w14:paraId="54FAE788" w14:textId="77777777" w:rsidTr="00D04A85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A39686B" w14:textId="77777777" w:rsidR="007C5AF9" w:rsidRPr="00D919BB" w:rsidRDefault="00185A31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 xml:space="preserve">Eil. </w:t>
            </w:r>
            <w:r w:rsidR="007C5AF9" w:rsidRPr="00D919BB">
              <w:rPr>
                <w:sz w:val="22"/>
                <w:szCs w:val="22"/>
              </w:rPr>
              <w:t>Nr.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67AF6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Kriterijus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FC1F1A3" w14:textId="77777777" w:rsidR="007C5AF9" w:rsidRPr="00D919BB" w:rsidRDefault="007C5AF9" w:rsidP="00D919BB">
            <w:pPr>
              <w:jc w:val="center"/>
              <w:rPr>
                <w:b/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D919BB">
              <w:rPr>
                <w:sz w:val="22"/>
                <w:szCs w:val="22"/>
              </w:rPr>
              <w:t>,</w:t>
            </w:r>
            <w:r w:rsidRPr="00D919BB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E6002E2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45B7DEE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20DA0" w:rsidRPr="007C5AF9" w14:paraId="78E5F8DF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38911E9A" w14:textId="77777777" w:rsidR="007C5AF9" w:rsidRPr="00D919BB" w:rsidRDefault="007C5AF9" w:rsidP="00D919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24FDDC0" w14:textId="77777777" w:rsidR="007C5AF9" w:rsidRPr="00D919BB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CFAE6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0693E27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pi</w:t>
            </w:r>
            <w:r w:rsidR="007C5AF9" w:rsidRPr="00D919BB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08211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B20DA0" w:rsidRPr="007C5AF9" w14:paraId="6354AA3C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989730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90EC2AA" w14:textId="77777777" w:rsidR="007C5AF9" w:rsidRPr="00D919BB" w:rsidRDefault="007C5AF9" w:rsidP="00185A31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projektas nesu</w:t>
            </w:r>
            <w:r w:rsidR="00185A31" w:rsidRPr="00D919BB">
              <w:rPr>
                <w:sz w:val="22"/>
                <w:szCs w:val="22"/>
              </w:rPr>
              <w:t>daro</w:t>
            </w:r>
            <w:r w:rsidRPr="00D919BB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D919BB">
              <w:rPr>
                <w:sz w:val="22"/>
                <w:szCs w:val="22"/>
              </w:rPr>
              <w:t xml:space="preserve"> su kuriais susijęs teisės akto</w:t>
            </w:r>
            <w:r w:rsidRPr="00D919BB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64EB58B" w14:textId="77777777" w:rsidR="007C5AF9" w:rsidRPr="00313F32" w:rsidRDefault="005B70F8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6487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nuostatos </w:t>
            </w:r>
            <w:r w:rsidR="00816C47">
              <w:rPr>
                <w:sz w:val="22"/>
                <w:szCs w:val="22"/>
              </w:rPr>
              <w:t>nevienodų sąlygų nenustato</w:t>
            </w:r>
            <w:r w:rsidR="00543D66" w:rsidRPr="00313F32">
              <w:rPr>
                <w:sz w:val="22"/>
                <w:szCs w:val="22"/>
              </w:rPr>
              <w:t>.</w:t>
            </w:r>
            <w:r w:rsidR="00351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49781C4" w14:textId="77777777" w:rsidR="007C5AF9" w:rsidRPr="00D919BB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735A2819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tenkina</w:t>
            </w:r>
          </w:p>
          <w:p w14:paraId="64C13680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E5CB8A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213A28D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4FE480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1FDBDD8" w14:textId="77777777" w:rsidR="007C5AF9" w:rsidRPr="00CE2D68" w:rsidRDefault="00711CA1" w:rsidP="00711CA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C298F">
              <w:rPr>
                <w:sz w:val="22"/>
                <w:szCs w:val="22"/>
              </w:rPr>
              <w:t>rojekte</w:t>
            </w:r>
            <w:r w:rsidR="00DF5822" w:rsidRPr="00CE2D68">
              <w:rPr>
                <w:sz w:val="22"/>
                <w:szCs w:val="22"/>
              </w:rPr>
              <w:t xml:space="preserve"> nėra spragų ar nuostatų, leisiančių dviprasmiškai aiškinti ir taikyti teisės ak</w:t>
            </w:r>
            <w:r w:rsidR="00ED4AE0" w:rsidRPr="00CE2D68">
              <w:rPr>
                <w:sz w:val="22"/>
                <w:szCs w:val="22"/>
              </w:rPr>
              <w:t>tą</w:t>
            </w:r>
            <w:r w:rsidR="0022563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E68DBE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7C96EAE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5A7FEC5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C014BDA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2BE76A1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FD9BDF3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>ta, kad sprendimą dėl teisių suteikimo, apribojimų nus</w:t>
            </w:r>
            <w:r w:rsidR="00185A31" w:rsidRPr="00CE2D68">
              <w:rPr>
                <w:sz w:val="22"/>
                <w:szCs w:val="22"/>
              </w:rPr>
              <w:t>tatymo, sankcijų taikymo ir panašiai</w:t>
            </w:r>
            <w:r w:rsidRPr="00CE2D68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F590DB5" w14:textId="6718F53B" w:rsidR="007C5AF9" w:rsidRPr="00711CA1" w:rsidRDefault="00F064E2" w:rsidP="00722F8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Projekte nėra nustatyta, kad </w:t>
            </w:r>
            <w:r w:rsidRPr="00CE2D68">
              <w:rPr>
                <w:sz w:val="22"/>
                <w:szCs w:val="22"/>
              </w:rPr>
              <w:t>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66FD1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3AC38D9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B1C695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6C05D9D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8C7B4C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06DF954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E2D68">
              <w:rPr>
                <w:sz w:val="22"/>
                <w:szCs w:val="22"/>
              </w:rPr>
              <w:t>atlieka</w:t>
            </w:r>
            <w:r w:rsidRPr="00CE2D68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602BB3E" w14:textId="34E32A35" w:rsidR="007C5AF9" w:rsidRPr="00313F32" w:rsidRDefault="00F064E2" w:rsidP="00555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Projekte </w:t>
            </w:r>
            <w:r w:rsidRPr="00F064E2">
              <w:rPr>
                <w:sz w:val="22"/>
                <w:szCs w:val="22"/>
              </w:rPr>
              <w:t>nustatomi subjekt</w:t>
            </w:r>
            <w:r>
              <w:rPr>
                <w:sz w:val="22"/>
                <w:szCs w:val="22"/>
              </w:rPr>
              <w:t>o</w:t>
            </w:r>
            <w:r w:rsidRPr="00F064E2">
              <w:rPr>
                <w:sz w:val="22"/>
                <w:szCs w:val="22"/>
              </w:rPr>
              <w:t xml:space="preserve"> įgaliojimai atitinka subjektų atliekamas funkcijas.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D62E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60BF59C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7E3BC6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D602DC5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7CD43CD4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52E87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50A742A" w14:textId="5356D968" w:rsidR="00B672A0" w:rsidRPr="00EE71DA" w:rsidRDefault="00F064E2" w:rsidP="00334326">
            <w:pPr>
              <w:jc w:val="both"/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F064E2">
              <w:rPr>
                <w:color w:val="000000"/>
                <w:sz w:val="22"/>
                <w:szCs w:val="22"/>
                <w:shd w:val="clear" w:color="auto" w:fill="FFFFFF"/>
              </w:rPr>
              <w:t xml:space="preserve">Projekte </w:t>
            </w:r>
            <w:r>
              <w:rPr>
                <w:color w:val="000000"/>
                <w:szCs w:val="24"/>
                <w:shd w:val="clear" w:color="auto" w:fill="FFFFFF"/>
              </w:rPr>
              <w:t>nustatytas baigtinis sprendimo priėmimo kriterijų sąrašas.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173038" w14:textId="77777777" w:rsidR="007C5AF9" w:rsidRPr="00711CA1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DA1C0B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16A12C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81FE342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5DC8BC9A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8F8383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5914868" w14:textId="3EF8A721" w:rsidR="007C5AF9" w:rsidRPr="00651C22" w:rsidRDefault="00F064E2" w:rsidP="00E348B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1A5A5A" w:rsidRPr="00202155">
              <w:rPr>
                <w:color w:val="000000"/>
                <w:sz w:val="22"/>
                <w:szCs w:val="22"/>
                <w:shd w:val="clear" w:color="auto" w:fill="FFFFFF"/>
              </w:rPr>
              <w:t xml:space="preserve">rojekte </w:t>
            </w:r>
            <w:r w:rsidR="00202155" w:rsidRPr="00202155">
              <w:rPr>
                <w:color w:val="000000"/>
                <w:sz w:val="22"/>
                <w:szCs w:val="22"/>
                <w:shd w:val="clear" w:color="auto" w:fill="FFFFFF"/>
              </w:rPr>
              <w:t>nėra daroma pakeitimų kai priimant sprendimus būtų taikomos išimtys.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93A110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6796B02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AF019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5C636D4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A5E110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5BF056B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C3F9A3C" w14:textId="4A38A8CC" w:rsidR="007C5AF9" w:rsidRPr="00651C22" w:rsidRDefault="00F064E2" w:rsidP="00746AF5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Projekte </w:t>
            </w:r>
            <w:r w:rsidRPr="004D7319">
              <w:rPr>
                <w:szCs w:val="24"/>
              </w:rPr>
              <w:t>sprendimų priėmimo, įforminimo tvarka ir priimtų sprendimų viešinimas</w:t>
            </w:r>
            <w:r>
              <w:rPr>
                <w:szCs w:val="24"/>
              </w:rPr>
              <w:t xml:space="preserve"> nereglamentuojamas.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F0CCAC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78CB61F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D796937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611EEDC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032204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0E4081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3CD6B7B" w14:textId="46FD9CF5" w:rsidR="007C5AF9" w:rsidRPr="00651C22" w:rsidRDefault="00F064E2" w:rsidP="00746AF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Projekte</w:t>
            </w:r>
            <w:r w:rsidRPr="004D7319">
              <w:rPr>
                <w:color w:val="000000"/>
                <w:szCs w:val="24"/>
                <w:shd w:val="clear" w:color="auto" w:fill="FFFFFF"/>
              </w:rPr>
              <w:t xml:space="preserve"> nėra </w:t>
            </w:r>
            <w:r>
              <w:rPr>
                <w:color w:val="000000"/>
                <w:szCs w:val="24"/>
                <w:shd w:val="clear" w:color="auto" w:fill="FFFFFF"/>
              </w:rPr>
              <w:t xml:space="preserve">nustatoma </w:t>
            </w:r>
            <w:r w:rsidRPr="004D7319">
              <w:rPr>
                <w:color w:val="000000"/>
                <w:szCs w:val="24"/>
                <w:shd w:val="clear" w:color="auto" w:fill="FFFFFF"/>
              </w:rPr>
              <w:t>sprendimų</w:t>
            </w:r>
            <w:r w:rsidRPr="004D7319">
              <w:rPr>
                <w:szCs w:val="24"/>
              </w:rPr>
              <w:t xml:space="preserve"> dėl mažareikšmiškumo</w:t>
            </w:r>
            <w:r w:rsidRPr="004D7319">
              <w:rPr>
                <w:color w:val="000000"/>
                <w:szCs w:val="24"/>
                <w:shd w:val="clear" w:color="auto" w:fill="FFFFFF"/>
              </w:rPr>
              <w:t xml:space="preserve"> priėmim</w:t>
            </w:r>
            <w:r>
              <w:rPr>
                <w:color w:val="000000"/>
                <w:szCs w:val="24"/>
                <w:shd w:val="clear" w:color="auto" w:fill="FFFFFF"/>
              </w:rPr>
              <w:t>o tvarka</w:t>
            </w:r>
            <w:r w:rsidRPr="004D7319">
              <w:rPr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AA1269F" w14:textId="77777777" w:rsidR="007C5AF9" w:rsidRPr="00CE2D68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735392E7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8378C65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41A7D5CF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69054489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9.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A233B1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049E12AF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E2D68">
              <w:rPr>
                <w:sz w:val="22"/>
                <w:szCs w:val="22"/>
              </w:rPr>
              <w:t xml:space="preserve">us priimančio subjekto veiklos </w:t>
            </w:r>
            <w:r w:rsidRPr="00CE2D68">
              <w:rPr>
                <w:sz w:val="22"/>
                <w:szCs w:val="22"/>
              </w:rPr>
              <w:t>objektyvumą;</w:t>
            </w:r>
          </w:p>
          <w:p w14:paraId="3F3F81B1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9.2. 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E2D68">
              <w:rPr>
                <w:sz w:val="22"/>
                <w:szCs w:val="22"/>
              </w:rPr>
              <w:t xml:space="preserve">atstovavimą </w:t>
            </w:r>
            <w:r w:rsidRPr="00CE2D68">
              <w:rPr>
                <w:sz w:val="22"/>
                <w:szCs w:val="22"/>
              </w:rPr>
              <w:t>valstybės interes</w:t>
            </w:r>
            <w:r w:rsidR="00185A31" w:rsidRPr="00CE2D68">
              <w:rPr>
                <w:sz w:val="22"/>
                <w:szCs w:val="22"/>
              </w:rPr>
              <w:t>ams</w:t>
            </w:r>
            <w:r w:rsidRPr="00CE2D68">
              <w:rPr>
                <w:sz w:val="22"/>
                <w:szCs w:val="22"/>
              </w:rPr>
              <w:t xml:space="preserve"> ir kolegialaus sprendi</w:t>
            </w:r>
            <w:r w:rsidR="00AA480E" w:rsidRPr="00CE2D68">
              <w:rPr>
                <w:sz w:val="22"/>
                <w:szCs w:val="22"/>
              </w:rPr>
              <w:t xml:space="preserve">mus priimančio subjekto veiklos </w:t>
            </w:r>
            <w:r w:rsidRPr="00CE2D68">
              <w:rPr>
                <w:sz w:val="22"/>
                <w:szCs w:val="22"/>
              </w:rPr>
              <w:t xml:space="preserve">objektyvumą </w:t>
            </w:r>
            <w:r w:rsidR="00AA480E" w:rsidRPr="00CE2D68">
              <w:rPr>
                <w:sz w:val="22"/>
                <w:szCs w:val="22"/>
              </w:rPr>
              <w:t xml:space="preserve">ir </w:t>
            </w:r>
            <w:r w:rsidRPr="00CE2D68">
              <w:rPr>
                <w:sz w:val="22"/>
                <w:szCs w:val="22"/>
              </w:rPr>
              <w:t>skaidrumą;</w:t>
            </w:r>
          </w:p>
          <w:p w14:paraId="025F2D09" w14:textId="77777777" w:rsidR="007C5AF9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lastRenderedPageBreak/>
              <w:t>9.3</w:t>
            </w:r>
            <w:r w:rsidRPr="00CE2D68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E2D68">
              <w:rPr>
                <w:spacing w:val="-4"/>
                <w:sz w:val="22"/>
                <w:szCs w:val="22"/>
              </w:rPr>
              <w:t>mechanizmas;</w:t>
            </w:r>
          </w:p>
          <w:p w14:paraId="184F5B8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E2D68">
              <w:rPr>
                <w:sz w:val="22"/>
                <w:szCs w:val="22"/>
              </w:rPr>
              <w:t>ir</w:t>
            </w:r>
            <w:r w:rsidRPr="00CE2D68">
              <w:rPr>
                <w:sz w:val="22"/>
                <w:szCs w:val="22"/>
              </w:rPr>
              <w:t xml:space="preserve"> trukmė;</w:t>
            </w:r>
          </w:p>
          <w:p w14:paraId="377833A6" w14:textId="77777777" w:rsidR="007C5AF9" w:rsidRPr="00CE2D68" w:rsidRDefault="001079FB" w:rsidP="00D919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9.5. veiklos pobūdis laiko </w:t>
            </w:r>
            <w:r w:rsidR="007C5AF9" w:rsidRPr="00CE2D68">
              <w:rPr>
                <w:sz w:val="22"/>
                <w:szCs w:val="22"/>
              </w:rPr>
              <w:t>atžvilgiu;</w:t>
            </w:r>
          </w:p>
          <w:p w14:paraId="196248B7" w14:textId="77777777" w:rsidR="00AA480E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9.6. </w:t>
            </w:r>
            <w:r w:rsidR="007C5AF9" w:rsidRPr="00CE2D68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7BF3971" w14:textId="6036DDDF" w:rsidR="00294006" w:rsidRPr="00FE42D3" w:rsidRDefault="00294006" w:rsidP="00294006">
            <w:pPr>
              <w:jc w:val="both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Projekte kolegialus subjektas, priimantis sprendimus, nenustatomas.</w:t>
            </w:r>
          </w:p>
          <w:p w14:paraId="6A8C4D0D" w14:textId="47D41164" w:rsidR="007C5AF9" w:rsidRPr="00651C22" w:rsidRDefault="007C5AF9" w:rsidP="00746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374CAE2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2980D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E56592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622C20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5EC24475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10.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DC929AC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</w:t>
            </w:r>
            <w:r w:rsidR="00AA480E" w:rsidRPr="00CE2D68">
              <w:rPr>
                <w:sz w:val="22"/>
                <w:szCs w:val="22"/>
              </w:rPr>
              <w:t>o nuostatoms</w:t>
            </w:r>
            <w:r w:rsidRPr="00CE2D68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E2D68">
              <w:rPr>
                <w:sz w:val="22"/>
                <w:szCs w:val="22"/>
              </w:rPr>
              <w:t xml:space="preserve">yra </w:t>
            </w:r>
            <w:r w:rsidRPr="00CE2D68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E2D68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E2D68">
              <w:rPr>
                <w:sz w:val="22"/>
                <w:szCs w:val="22"/>
              </w:rPr>
              <w:t xml:space="preserve"> </w:t>
            </w:r>
            <w:r w:rsidR="00C35E85" w:rsidRPr="00CE2D68">
              <w:rPr>
                <w:sz w:val="22"/>
                <w:szCs w:val="22"/>
              </w:rPr>
              <w:t xml:space="preserve">nustatyta </w:t>
            </w:r>
            <w:r w:rsidR="00AA480E" w:rsidRPr="00CE2D68">
              <w:rPr>
                <w:sz w:val="22"/>
                <w:szCs w:val="22"/>
              </w:rPr>
              <w:t>išsami</w:t>
            </w:r>
            <w:r w:rsidRPr="00CE2D68">
              <w:rPr>
                <w:sz w:val="22"/>
                <w:szCs w:val="22"/>
              </w:rPr>
              <w:t xml:space="preserve"> jų taikymo tvar</w:t>
            </w:r>
            <w:r w:rsidR="00AA480E" w:rsidRPr="00CE2D68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E9601E4" w14:textId="12E46DD4" w:rsidR="00F57C51" w:rsidRPr="00886289" w:rsidRDefault="00294006" w:rsidP="00D626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Projekte nustatomos aiškios administracinės procedūros, jų terminai ir tvarka.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BD3721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9CC329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9BED0F0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7387F46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6943B684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11.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5BDDF8F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E2D68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0366996" w14:textId="69F371CF" w:rsidR="002306D2" w:rsidRPr="00313F32" w:rsidRDefault="00294006" w:rsidP="00BC2416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27D63E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1F6E688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9AD44E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70576B4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0D776CD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12.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997F1E3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</w:t>
            </w:r>
            <w:r w:rsidR="00C46B48" w:rsidRPr="00CE2D68">
              <w:rPr>
                <w:sz w:val="22"/>
                <w:szCs w:val="22"/>
              </w:rPr>
              <w:t>jo nuostatoms</w:t>
            </w:r>
            <w:r w:rsidRPr="00CE2D68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E2D68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58B72A8" w14:textId="23675D57" w:rsidR="006C562C" w:rsidRPr="00CE2D68" w:rsidRDefault="00294006" w:rsidP="0029400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Projekte nustatomi konkretūs administracinių procedūrų ir sprendimo priėmimo terminai.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1BA4CF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13280AA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22CAD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3773EAB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77A79DE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13.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4616E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</w:t>
            </w:r>
            <w:r w:rsidRPr="00D35A5D">
              <w:rPr>
                <w:sz w:val="22"/>
                <w:szCs w:val="22"/>
              </w:rPr>
              <w:t>akto projektas nustato motyvuotas terminų su</w:t>
            </w:r>
            <w:r w:rsidR="00AA480E" w:rsidRPr="00D35A5D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44BF0A1" w14:textId="6DBE7F85" w:rsidR="005733B3" w:rsidRPr="00CE2D68" w:rsidRDefault="00294006" w:rsidP="00D203A5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05B35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631362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8F6E9E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5F8D88E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0AC0F7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14.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3DA576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projektas nustato administrac</w:t>
            </w:r>
            <w:r w:rsidR="00AA480E" w:rsidRPr="00CE2D68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A588222" w14:textId="469D7072" w:rsidR="004529BA" w:rsidRPr="00B40A50" w:rsidRDefault="00294006" w:rsidP="00D203A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Cs w:val="24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085192A" w14:textId="77777777" w:rsidR="007C5AF9" w:rsidRPr="00CE2D68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D2306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3B65C1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7B8C4E5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698A62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15.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929F662" w14:textId="77777777" w:rsidR="007C5AF9" w:rsidRPr="00CE2D68" w:rsidRDefault="007C5AF9" w:rsidP="00AA480E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E2D68">
              <w:rPr>
                <w:sz w:val="22"/>
                <w:szCs w:val="22"/>
              </w:rPr>
              <w:t>atliki</w:t>
            </w:r>
            <w:r w:rsidRPr="00CE2D68">
              <w:rPr>
                <w:sz w:val="22"/>
                <w:szCs w:val="22"/>
              </w:rPr>
              <w:t xml:space="preserve">mo kriterijus (atvejus, </w:t>
            </w:r>
            <w:r w:rsidR="00AA480E" w:rsidRPr="00CE2D68">
              <w:rPr>
                <w:sz w:val="22"/>
                <w:szCs w:val="22"/>
              </w:rPr>
              <w:t>dažnį</w:t>
            </w:r>
            <w:r w:rsidRPr="00CE2D68">
              <w:rPr>
                <w:sz w:val="22"/>
                <w:szCs w:val="22"/>
              </w:rPr>
              <w:t xml:space="preserve">, fiksavimą, </w:t>
            </w:r>
            <w:r w:rsidRPr="00CE2D68">
              <w:rPr>
                <w:sz w:val="22"/>
                <w:szCs w:val="22"/>
              </w:rPr>
              <w:lastRenderedPageBreak/>
              <w:t>kontrol</w:t>
            </w:r>
            <w:r w:rsidR="00AA480E" w:rsidRPr="00CE2D68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606B20C" w14:textId="28965290" w:rsidR="008C6AF1" w:rsidRPr="00B40A50" w:rsidRDefault="00294006" w:rsidP="00F918A7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Cs w:val="24"/>
              </w:rPr>
              <w:lastRenderedPageBreak/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E92CD4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3169C33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173EF8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1117DDC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666372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16.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A5F4C61" w14:textId="77777777" w:rsidR="007C5AF9" w:rsidRPr="00CE2D68" w:rsidRDefault="007C5AF9" w:rsidP="00F849B7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sta</w:t>
            </w:r>
            <w:r w:rsidRPr="00CE2D68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5020452" w14:textId="21C4B854" w:rsidR="007C5AF9" w:rsidRPr="00CE2D68" w:rsidRDefault="0025467D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294006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s</w:t>
            </w:r>
            <w:r w:rsidR="00C6011A">
              <w:rPr>
                <w:sz w:val="22"/>
                <w:szCs w:val="22"/>
              </w:rPr>
              <w:t xml:space="preserve">iūlomoms </w:t>
            </w:r>
            <w:r w:rsidR="008E732E">
              <w:rPr>
                <w:sz w:val="22"/>
                <w:szCs w:val="22"/>
              </w:rPr>
              <w:t>nuostatoms įgyvendinti</w:t>
            </w:r>
            <w:r w:rsidR="00C6011A">
              <w:rPr>
                <w:sz w:val="22"/>
                <w:szCs w:val="22"/>
              </w:rPr>
              <w:t xml:space="preserve"> pakanka bendrų </w:t>
            </w:r>
            <w:r w:rsidR="00FA061A" w:rsidRPr="00CE2D68">
              <w:rPr>
                <w:sz w:val="22"/>
                <w:szCs w:val="22"/>
              </w:rPr>
              <w:t>skaidrumo ir objektyvumo užtikrinimo priemon</w:t>
            </w:r>
            <w:r w:rsidR="00FA061A">
              <w:rPr>
                <w:sz w:val="22"/>
                <w:szCs w:val="22"/>
              </w:rPr>
              <w:t>ių</w:t>
            </w:r>
            <w:r w:rsidR="00302797">
              <w:rPr>
                <w:sz w:val="22"/>
                <w:szCs w:val="22"/>
              </w:rPr>
              <w:t>, nustatomų viešąjį administravimą reglamentuojančiuose teisės aktuose</w:t>
            </w:r>
            <w:r w:rsidR="00FA061A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6CAAE2" w14:textId="77777777" w:rsidR="007C5AF9" w:rsidRPr="00CE2D68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8E48BED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2D8C52F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73FA974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671615F8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17.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555BC0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</w:t>
            </w:r>
            <w:r w:rsidRPr="00CE2D68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E2D68">
              <w:rPr>
                <w:sz w:val="22"/>
                <w:szCs w:val="22"/>
              </w:rPr>
              <w:t xml:space="preserve">nuostatų </w:t>
            </w:r>
            <w:r w:rsidRPr="00CE2D68">
              <w:rPr>
                <w:sz w:val="22"/>
                <w:szCs w:val="22"/>
              </w:rPr>
              <w:t>įgyvendinimas, atsakomybės rūšis (tarnybinė, admin</w:t>
            </w:r>
            <w:r w:rsidR="00AA480E" w:rsidRPr="00CE2D68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51A8EAA" w14:textId="77777777" w:rsidR="007C5AF9" w:rsidRPr="00CE2D68" w:rsidRDefault="003F5269" w:rsidP="00F918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918A7">
              <w:rPr>
                <w:sz w:val="22"/>
                <w:szCs w:val="22"/>
              </w:rPr>
              <w:t>ais</w:t>
            </w:r>
            <w:r w:rsidR="00F934A1">
              <w:rPr>
                <w:sz w:val="22"/>
                <w:szCs w:val="22"/>
              </w:rPr>
              <w:t xml:space="preserve"> keičiamų nuostatų </w:t>
            </w:r>
            <w:r w:rsidR="004E42C6">
              <w:rPr>
                <w:sz w:val="22"/>
                <w:szCs w:val="22"/>
              </w:rPr>
              <w:t xml:space="preserve">tikslas </w:t>
            </w:r>
            <w:r w:rsidR="00F934A1">
              <w:rPr>
                <w:sz w:val="22"/>
                <w:szCs w:val="22"/>
              </w:rPr>
              <w:t>nėra nustatyti subjektams atsakomybės rūši</w:t>
            </w:r>
            <w:r w:rsidR="009E0C89">
              <w:rPr>
                <w:sz w:val="22"/>
                <w:szCs w:val="22"/>
              </w:rPr>
              <w:t>ų</w:t>
            </w:r>
            <w:r w:rsidR="00F934A1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6DFE5D9" w14:textId="77777777" w:rsidR="007C5AF9" w:rsidRPr="00CE2D68" w:rsidRDefault="007C5AF9" w:rsidP="00D919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681AAB9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77F3C7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F93C710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5054832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18.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5388253" w14:textId="77777777" w:rsidR="007C5AF9" w:rsidRPr="00CE2D68" w:rsidRDefault="00200BC0" w:rsidP="00C46B48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</w:t>
            </w:r>
            <w:r w:rsidR="00AA480E" w:rsidRPr="00CE2D68">
              <w:rPr>
                <w:sz w:val="22"/>
                <w:szCs w:val="22"/>
              </w:rPr>
              <w:t xml:space="preserve"> projekte numatytas baigtinis sąrašas kriterijų, pagal kuriuos skiriama nuobauda (sankcij</w:t>
            </w:r>
            <w:r w:rsidR="00C46B48" w:rsidRPr="00CE2D68">
              <w:rPr>
                <w:sz w:val="22"/>
                <w:szCs w:val="22"/>
              </w:rPr>
              <w:t>a</w:t>
            </w:r>
            <w:r w:rsidR="00AA480E" w:rsidRPr="00CE2D68">
              <w:rPr>
                <w:sz w:val="22"/>
                <w:szCs w:val="22"/>
              </w:rPr>
              <w:t>) u</w:t>
            </w:r>
            <w:r w:rsidR="007C5AF9" w:rsidRPr="00CE2D68">
              <w:rPr>
                <w:sz w:val="22"/>
                <w:szCs w:val="22"/>
              </w:rPr>
              <w:t xml:space="preserve">ž teisės akto projekte </w:t>
            </w:r>
            <w:r w:rsidR="00AA480E" w:rsidRPr="00CE2D68">
              <w:rPr>
                <w:sz w:val="22"/>
                <w:szCs w:val="22"/>
              </w:rPr>
              <w:t>nustaty</w:t>
            </w:r>
            <w:r w:rsidR="007C5AF9" w:rsidRPr="00CE2D68">
              <w:rPr>
                <w:sz w:val="22"/>
                <w:szCs w:val="22"/>
              </w:rPr>
              <w:t>tų nurodymų nevykdymą</w:t>
            </w:r>
            <w:r w:rsidR="00AA480E" w:rsidRPr="00CE2D68">
              <w:rPr>
                <w:sz w:val="22"/>
                <w:szCs w:val="22"/>
              </w:rPr>
              <w:t>,</w:t>
            </w:r>
            <w:r w:rsidR="007C5AF9" w:rsidRPr="00CE2D68">
              <w:rPr>
                <w:sz w:val="22"/>
                <w:szCs w:val="22"/>
              </w:rPr>
              <w:t xml:space="preserve"> </w:t>
            </w:r>
            <w:r w:rsidR="00AA480E" w:rsidRPr="00CE2D68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3ECA076" w14:textId="7328FE13" w:rsidR="00125F6D" w:rsidRPr="00CE2D68" w:rsidRDefault="00294006" w:rsidP="00F918A7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7D4C7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1901E3E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8910C5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32E9B86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1348A01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19.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432156D" w14:textId="77777777" w:rsidR="007C5AF9" w:rsidRPr="00CE2D68" w:rsidRDefault="00AA480E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06CE198" w14:textId="77777777" w:rsidR="007C5AF9" w:rsidRPr="00CE2D68" w:rsidRDefault="00331494" w:rsidP="00200BC0">
            <w:pPr>
              <w:jc w:val="both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Nėra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C176CBF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49B39DD9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ABB6C1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1DE97BF" w14:textId="77777777" w:rsidTr="00D91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14:paraId="3E115678" w14:textId="77777777" w:rsidR="0025467D" w:rsidRDefault="0025467D" w:rsidP="00AA480E">
            <w:pPr>
              <w:rPr>
                <w:sz w:val="22"/>
                <w:szCs w:val="22"/>
              </w:rPr>
            </w:pPr>
          </w:p>
          <w:p w14:paraId="3A2F1DEC" w14:textId="77777777" w:rsidR="00AA480E" w:rsidRPr="0025467D" w:rsidRDefault="00AA480E" w:rsidP="00AA480E">
            <w:pPr>
              <w:rPr>
                <w:sz w:val="22"/>
                <w:szCs w:val="22"/>
              </w:rPr>
            </w:pPr>
            <w:r w:rsidRPr="0025467D">
              <w:rPr>
                <w:sz w:val="22"/>
                <w:szCs w:val="22"/>
              </w:rPr>
              <w:t>Te</w:t>
            </w:r>
            <w:r w:rsidR="00B57826" w:rsidRPr="0025467D">
              <w:rPr>
                <w:sz w:val="22"/>
                <w:szCs w:val="22"/>
              </w:rPr>
              <w:t xml:space="preserve">isės akto projekto tiesioginis </w:t>
            </w:r>
            <w:r w:rsidRPr="0025467D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BC8E4" w14:textId="77777777" w:rsidR="0025467D" w:rsidRDefault="0025467D" w:rsidP="00BF53A3">
            <w:pPr>
              <w:rPr>
                <w:sz w:val="22"/>
                <w:szCs w:val="22"/>
              </w:rPr>
            </w:pPr>
          </w:p>
          <w:p w14:paraId="46803128" w14:textId="44568AAE" w:rsidR="009D4F21" w:rsidRPr="0025467D" w:rsidRDefault="00D23AD9" w:rsidP="00AB4727">
            <w:pPr>
              <w:rPr>
                <w:sz w:val="22"/>
                <w:szCs w:val="22"/>
              </w:rPr>
            </w:pPr>
            <w:r w:rsidRPr="0025467D">
              <w:rPr>
                <w:sz w:val="22"/>
                <w:szCs w:val="22"/>
              </w:rPr>
              <w:t xml:space="preserve"> </w:t>
            </w:r>
            <w:r w:rsidR="00294006">
              <w:rPr>
                <w:sz w:val="22"/>
                <w:szCs w:val="22"/>
              </w:rPr>
              <w:t>Maisto pramonės ir kokybės skyriaus vyr. specialistė Jūratė Kišerauskė</w:t>
            </w:r>
          </w:p>
        </w:tc>
        <w:tc>
          <w:tcPr>
            <w:tcW w:w="2434" w:type="dxa"/>
            <w:gridSpan w:val="2"/>
            <w:shd w:val="clear" w:color="auto" w:fill="auto"/>
          </w:tcPr>
          <w:p w14:paraId="3EEA9CFB" w14:textId="77777777" w:rsidR="0025467D" w:rsidRDefault="0025467D" w:rsidP="00AA480E">
            <w:pPr>
              <w:rPr>
                <w:sz w:val="22"/>
                <w:szCs w:val="22"/>
              </w:rPr>
            </w:pPr>
          </w:p>
          <w:p w14:paraId="49950DAB" w14:textId="77777777" w:rsidR="00AA480E" w:rsidRPr="0025467D" w:rsidRDefault="00AA480E" w:rsidP="00AA480E">
            <w:pPr>
              <w:rPr>
                <w:sz w:val="22"/>
                <w:szCs w:val="22"/>
              </w:rPr>
            </w:pPr>
            <w:r w:rsidRPr="0025467D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594FA" w14:textId="77777777" w:rsidR="00294006" w:rsidRDefault="00294006" w:rsidP="00294006">
            <w:pPr>
              <w:rPr>
                <w:sz w:val="22"/>
                <w:szCs w:val="22"/>
              </w:rPr>
            </w:pPr>
          </w:p>
          <w:p w14:paraId="763A33B5" w14:textId="1FA5406F" w:rsidR="00294006" w:rsidRPr="0025467D" w:rsidRDefault="00F40844" w:rsidP="00294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Teisėkūros ir atstovavimo skyriaus </w:t>
            </w:r>
            <w:r w:rsidR="00294006">
              <w:rPr>
                <w:sz w:val="22"/>
                <w:szCs w:val="22"/>
              </w:rPr>
              <w:t>vyr. specialistė Vaida Lisauskienė</w:t>
            </w:r>
          </w:p>
        </w:tc>
      </w:tr>
      <w:tr w:rsidR="00B20DA0" w:rsidRPr="007C5AF9" w14:paraId="518763D0" w14:textId="77777777" w:rsidTr="00D91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14:paraId="437050EE" w14:textId="77777777" w:rsidR="00AA480E" w:rsidRPr="0025467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DD8C6F" w14:textId="77777777" w:rsidR="00AA480E" w:rsidRPr="0025467D" w:rsidRDefault="00AA480E" w:rsidP="00D919BB">
            <w:pPr>
              <w:ind w:left="-11" w:firstLine="11"/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14:paraId="3C614D39" w14:textId="77777777" w:rsidR="00AA480E" w:rsidRPr="0025467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DC67CF" w14:textId="77777777" w:rsidR="00AA480E" w:rsidRPr="0025467D" w:rsidRDefault="00AA480E" w:rsidP="00D919BB">
            <w:pPr>
              <w:ind w:left="-11" w:firstLine="11"/>
              <w:rPr>
                <w:sz w:val="22"/>
                <w:szCs w:val="22"/>
              </w:rPr>
            </w:pPr>
          </w:p>
        </w:tc>
      </w:tr>
    </w:tbl>
    <w:p w14:paraId="520D06E4" w14:textId="77777777" w:rsidR="00B57826" w:rsidRDefault="00B57826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B57826" w:rsidSect="001E15E0">
      <w:headerReference w:type="even" r:id="rId8"/>
      <w:headerReference w:type="default" r:id="rId9"/>
      <w:pgSz w:w="16838" w:h="11906" w:orient="landscape" w:code="9"/>
      <w:pgMar w:top="709" w:right="1134" w:bottom="851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26FFD" w14:textId="77777777" w:rsidR="00FC4DDB" w:rsidRDefault="00FC4DDB">
      <w:r>
        <w:separator/>
      </w:r>
    </w:p>
  </w:endnote>
  <w:endnote w:type="continuationSeparator" w:id="0">
    <w:p w14:paraId="09D04CD5" w14:textId="77777777" w:rsidR="00FC4DDB" w:rsidRDefault="00FC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CFCD" w14:textId="77777777" w:rsidR="00FC4DDB" w:rsidRDefault="00FC4DDB">
      <w:r>
        <w:separator/>
      </w:r>
    </w:p>
  </w:footnote>
  <w:footnote w:type="continuationSeparator" w:id="0">
    <w:p w14:paraId="1B54B6B3" w14:textId="77777777" w:rsidR="00FC4DDB" w:rsidRDefault="00FC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3AF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B9AD6F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9772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224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9ABDB43" w14:textId="77777777" w:rsidR="001353CE" w:rsidRDefault="001353CE">
    <w:pPr>
      <w:pStyle w:val="Antrats"/>
    </w:pPr>
  </w:p>
  <w:p w14:paraId="410773EE" w14:textId="77777777" w:rsidR="001353CE" w:rsidRDefault="001353CE" w:rsidP="004A0AD8">
    <w:pPr>
      <w:pStyle w:val="Antrats"/>
      <w:jc w:val="center"/>
    </w:pPr>
  </w:p>
  <w:p w14:paraId="55F73C17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D0A"/>
    <w:rsid w:val="00012119"/>
    <w:rsid w:val="00015401"/>
    <w:rsid w:val="00021155"/>
    <w:rsid w:val="000213BA"/>
    <w:rsid w:val="00023316"/>
    <w:rsid w:val="0002398C"/>
    <w:rsid w:val="00023F53"/>
    <w:rsid w:val="00035DE9"/>
    <w:rsid w:val="00040D80"/>
    <w:rsid w:val="000431BD"/>
    <w:rsid w:val="0004392A"/>
    <w:rsid w:val="00043E56"/>
    <w:rsid w:val="00047A8D"/>
    <w:rsid w:val="00050062"/>
    <w:rsid w:val="0005781B"/>
    <w:rsid w:val="00061715"/>
    <w:rsid w:val="00061DD0"/>
    <w:rsid w:val="00071F90"/>
    <w:rsid w:val="000826E8"/>
    <w:rsid w:val="0008470F"/>
    <w:rsid w:val="00086069"/>
    <w:rsid w:val="00086E05"/>
    <w:rsid w:val="00096E0B"/>
    <w:rsid w:val="00097EC7"/>
    <w:rsid w:val="000A6572"/>
    <w:rsid w:val="000A7DA5"/>
    <w:rsid w:val="000B2C63"/>
    <w:rsid w:val="000B2D12"/>
    <w:rsid w:val="000B6A65"/>
    <w:rsid w:val="000C493B"/>
    <w:rsid w:val="000C564A"/>
    <w:rsid w:val="000D47C2"/>
    <w:rsid w:val="000E1B35"/>
    <w:rsid w:val="000E1CAC"/>
    <w:rsid w:val="000E2D3C"/>
    <w:rsid w:val="000E479B"/>
    <w:rsid w:val="000E5567"/>
    <w:rsid w:val="000E6350"/>
    <w:rsid w:val="000F0B95"/>
    <w:rsid w:val="000F12E8"/>
    <w:rsid w:val="000F3FF0"/>
    <w:rsid w:val="000F4DAE"/>
    <w:rsid w:val="000F52F1"/>
    <w:rsid w:val="001007D9"/>
    <w:rsid w:val="001079FB"/>
    <w:rsid w:val="001130BB"/>
    <w:rsid w:val="0011343E"/>
    <w:rsid w:val="00113F15"/>
    <w:rsid w:val="00115C61"/>
    <w:rsid w:val="0011644D"/>
    <w:rsid w:val="001167A6"/>
    <w:rsid w:val="00117E99"/>
    <w:rsid w:val="001201D3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40259"/>
    <w:rsid w:val="00144257"/>
    <w:rsid w:val="00144BD5"/>
    <w:rsid w:val="00151EA6"/>
    <w:rsid w:val="0015253C"/>
    <w:rsid w:val="00153234"/>
    <w:rsid w:val="0015374A"/>
    <w:rsid w:val="00154B0B"/>
    <w:rsid w:val="0015638C"/>
    <w:rsid w:val="00162228"/>
    <w:rsid w:val="00170355"/>
    <w:rsid w:val="00171D19"/>
    <w:rsid w:val="00183972"/>
    <w:rsid w:val="00185A31"/>
    <w:rsid w:val="00186C0B"/>
    <w:rsid w:val="00194342"/>
    <w:rsid w:val="001946BD"/>
    <w:rsid w:val="00196246"/>
    <w:rsid w:val="001A020E"/>
    <w:rsid w:val="001A0A85"/>
    <w:rsid w:val="001A1439"/>
    <w:rsid w:val="001A3D33"/>
    <w:rsid w:val="001A5A5A"/>
    <w:rsid w:val="001A72C3"/>
    <w:rsid w:val="001B4174"/>
    <w:rsid w:val="001B600F"/>
    <w:rsid w:val="001B7E03"/>
    <w:rsid w:val="001C0F79"/>
    <w:rsid w:val="001C15FF"/>
    <w:rsid w:val="001C413D"/>
    <w:rsid w:val="001C5BE3"/>
    <w:rsid w:val="001C7639"/>
    <w:rsid w:val="001D0ECF"/>
    <w:rsid w:val="001D257A"/>
    <w:rsid w:val="001D2A25"/>
    <w:rsid w:val="001D6B8D"/>
    <w:rsid w:val="001D77D7"/>
    <w:rsid w:val="001E15E0"/>
    <w:rsid w:val="001E3F73"/>
    <w:rsid w:val="001F03BA"/>
    <w:rsid w:val="001F1DD1"/>
    <w:rsid w:val="001F4A01"/>
    <w:rsid w:val="001F77C4"/>
    <w:rsid w:val="00200317"/>
    <w:rsid w:val="00200BC0"/>
    <w:rsid w:val="00201AC2"/>
    <w:rsid w:val="00202155"/>
    <w:rsid w:val="00207C40"/>
    <w:rsid w:val="0021588A"/>
    <w:rsid w:val="00217859"/>
    <w:rsid w:val="002241D5"/>
    <w:rsid w:val="00225638"/>
    <w:rsid w:val="00226350"/>
    <w:rsid w:val="002273F0"/>
    <w:rsid w:val="002306D2"/>
    <w:rsid w:val="00231509"/>
    <w:rsid w:val="002325E5"/>
    <w:rsid w:val="00233FFE"/>
    <w:rsid w:val="00234578"/>
    <w:rsid w:val="00234C99"/>
    <w:rsid w:val="002351DA"/>
    <w:rsid w:val="002361CD"/>
    <w:rsid w:val="002368EF"/>
    <w:rsid w:val="00240037"/>
    <w:rsid w:val="00240D2C"/>
    <w:rsid w:val="00243E54"/>
    <w:rsid w:val="00244099"/>
    <w:rsid w:val="00245C90"/>
    <w:rsid w:val="00247DA3"/>
    <w:rsid w:val="002504B1"/>
    <w:rsid w:val="0025467D"/>
    <w:rsid w:val="00255C72"/>
    <w:rsid w:val="0026001E"/>
    <w:rsid w:val="002672B6"/>
    <w:rsid w:val="00267EDC"/>
    <w:rsid w:val="0027356B"/>
    <w:rsid w:val="0027523C"/>
    <w:rsid w:val="00283415"/>
    <w:rsid w:val="00290930"/>
    <w:rsid w:val="00294006"/>
    <w:rsid w:val="0029473A"/>
    <w:rsid w:val="00297E04"/>
    <w:rsid w:val="002A1B35"/>
    <w:rsid w:val="002A25ED"/>
    <w:rsid w:val="002A68F5"/>
    <w:rsid w:val="002B038B"/>
    <w:rsid w:val="002B3947"/>
    <w:rsid w:val="002B3A50"/>
    <w:rsid w:val="002C1849"/>
    <w:rsid w:val="002C2FE0"/>
    <w:rsid w:val="002C69E1"/>
    <w:rsid w:val="002D0C2A"/>
    <w:rsid w:val="002D0CD9"/>
    <w:rsid w:val="002D21B9"/>
    <w:rsid w:val="002D243E"/>
    <w:rsid w:val="002D4B01"/>
    <w:rsid w:val="002E3918"/>
    <w:rsid w:val="002F10A7"/>
    <w:rsid w:val="0030023B"/>
    <w:rsid w:val="00300590"/>
    <w:rsid w:val="00302797"/>
    <w:rsid w:val="0030346F"/>
    <w:rsid w:val="003065B7"/>
    <w:rsid w:val="003137D5"/>
    <w:rsid w:val="00313F32"/>
    <w:rsid w:val="00317A35"/>
    <w:rsid w:val="00321C73"/>
    <w:rsid w:val="003224B3"/>
    <w:rsid w:val="00325364"/>
    <w:rsid w:val="00331494"/>
    <w:rsid w:val="00331F88"/>
    <w:rsid w:val="00333C10"/>
    <w:rsid w:val="00334326"/>
    <w:rsid w:val="00337AF3"/>
    <w:rsid w:val="00337CFA"/>
    <w:rsid w:val="00337FE5"/>
    <w:rsid w:val="00341916"/>
    <w:rsid w:val="0035180C"/>
    <w:rsid w:val="003548DA"/>
    <w:rsid w:val="00361FB2"/>
    <w:rsid w:val="003673CF"/>
    <w:rsid w:val="003678D3"/>
    <w:rsid w:val="00373D68"/>
    <w:rsid w:val="00385D99"/>
    <w:rsid w:val="0038753E"/>
    <w:rsid w:val="0039563B"/>
    <w:rsid w:val="00396211"/>
    <w:rsid w:val="00397925"/>
    <w:rsid w:val="003A16D5"/>
    <w:rsid w:val="003A32AD"/>
    <w:rsid w:val="003B09B2"/>
    <w:rsid w:val="003B1B9D"/>
    <w:rsid w:val="003C4CA1"/>
    <w:rsid w:val="003C4F25"/>
    <w:rsid w:val="003C6940"/>
    <w:rsid w:val="003D2AAA"/>
    <w:rsid w:val="003D3FB4"/>
    <w:rsid w:val="003D6349"/>
    <w:rsid w:val="003D6996"/>
    <w:rsid w:val="003E24DC"/>
    <w:rsid w:val="003E7F7B"/>
    <w:rsid w:val="003F0025"/>
    <w:rsid w:val="003F028E"/>
    <w:rsid w:val="003F066B"/>
    <w:rsid w:val="003F1DF5"/>
    <w:rsid w:val="003F22B2"/>
    <w:rsid w:val="003F5269"/>
    <w:rsid w:val="004024B7"/>
    <w:rsid w:val="00404A91"/>
    <w:rsid w:val="0040785D"/>
    <w:rsid w:val="00411A4D"/>
    <w:rsid w:val="00412549"/>
    <w:rsid w:val="0042559F"/>
    <w:rsid w:val="0042788C"/>
    <w:rsid w:val="00431F67"/>
    <w:rsid w:val="00435CA6"/>
    <w:rsid w:val="00440821"/>
    <w:rsid w:val="0044455D"/>
    <w:rsid w:val="00451F2E"/>
    <w:rsid w:val="004529BA"/>
    <w:rsid w:val="00455B9B"/>
    <w:rsid w:val="0046127E"/>
    <w:rsid w:val="00461459"/>
    <w:rsid w:val="00465B53"/>
    <w:rsid w:val="00465D2F"/>
    <w:rsid w:val="00481D88"/>
    <w:rsid w:val="00484728"/>
    <w:rsid w:val="0048524F"/>
    <w:rsid w:val="00486062"/>
    <w:rsid w:val="00491805"/>
    <w:rsid w:val="00495855"/>
    <w:rsid w:val="00495AA0"/>
    <w:rsid w:val="004967C2"/>
    <w:rsid w:val="00497F39"/>
    <w:rsid w:val="004A0AD8"/>
    <w:rsid w:val="004A2F39"/>
    <w:rsid w:val="004A3796"/>
    <w:rsid w:val="004A3B94"/>
    <w:rsid w:val="004A40BB"/>
    <w:rsid w:val="004A438D"/>
    <w:rsid w:val="004A51D5"/>
    <w:rsid w:val="004A6A6E"/>
    <w:rsid w:val="004B008E"/>
    <w:rsid w:val="004B190E"/>
    <w:rsid w:val="004B35AE"/>
    <w:rsid w:val="004B533D"/>
    <w:rsid w:val="004B7C6C"/>
    <w:rsid w:val="004C66E7"/>
    <w:rsid w:val="004C7AF0"/>
    <w:rsid w:val="004D1A10"/>
    <w:rsid w:val="004D2FF3"/>
    <w:rsid w:val="004D58F0"/>
    <w:rsid w:val="004D7E04"/>
    <w:rsid w:val="004E005E"/>
    <w:rsid w:val="004E20B5"/>
    <w:rsid w:val="004E3372"/>
    <w:rsid w:val="004E3880"/>
    <w:rsid w:val="004E3A9D"/>
    <w:rsid w:val="004E3E29"/>
    <w:rsid w:val="004E422B"/>
    <w:rsid w:val="004E42C6"/>
    <w:rsid w:val="004E4740"/>
    <w:rsid w:val="004E540B"/>
    <w:rsid w:val="004F0BC4"/>
    <w:rsid w:val="004F4562"/>
    <w:rsid w:val="004F47A8"/>
    <w:rsid w:val="004F779C"/>
    <w:rsid w:val="005017B9"/>
    <w:rsid w:val="00503306"/>
    <w:rsid w:val="0050668A"/>
    <w:rsid w:val="0051002D"/>
    <w:rsid w:val="00510625"/>
    <w:rsid w:val="0051202B"/>
    <w:rsid w:val="005144E0"/>
    <w:rsid w:val="00514C76"/>
    <w:rsid w:val="00526EE2"/>
    <w:rsid w:val="00530414"/>
    <w:rsid w:val="00535DB9"/>
    <w:rsid w:val="00542118"/>
    <w:rsid w:val="005428FA"/>
    <w:rsid w:val="00543D66"/>
    <w:rsid w:val="0055005E"/>
    <w:rsid w:val="00553870"/>
    <w:rsid w:val="00555F9B"/>
    <w:rsid w:val="005565C1"/>
    <w:rsid w:val="00557C52"/>
    <w:rsid w:val="00566E2E"/>
    <w:rsid w:val="005709CF"/>
    <w:rsid w:val="005733B3"/>
    <w:rsid w:val="0057362D"/>
    <w:rsid w:val="00574F8C"/>
    <w:rsid w:val="0057528C"/>
    <w:rsid w:val="00581771"/>
    <w:rsid w:val="00581EF3"/>
    <w:rsid w:val="00592506"/>
    <w:rsid w:val="005968D9"/>
    <w:rsid w:val="005974F6"/>
    <w:rsid w:val="005A49E0"/>
    <w:rsid w:val="005A5535"/>
    <w:rsid w:val="005B05E3"/>
    <w:rsid w:val="005B0B0D"/>
    <w:rsid w:val="005B203B"/>
    <w:rsid w:val="005B3583"/>
    <w:rsid w:val="005B45E9"/>
    <w:rsid w:val="005B70F8"/>
    <w:rsid w:val="005B74F3"/>
    <w:rsid w:val="005C1717"/>
    <w:rsid w:val="005C2301"/>
    <w:rsid w:val="005C2CBC"/>
    <w:rsid w:val="005C7081"/>
    <w:rsid w:val="005C7C87"/>
    <w:rsid w:val="005E23ED"/>
    <w:rsid w:val="005E3E9F"/>
    <w:rsid w:val="005E7DD4"/>
    <w:rsid w:val="005F41D9"/>
    <w:rsid w:val="005F55D0"/>
    <w:rsid w:val="00600A4B"/>
    <w:rsid w:val="00601EBA"/>
    <w:rsid w:val="006077D5"/>
    <w:rsid w:val="00614BC8"/>
    <w:rsid w:val="006157D4"/>
    <w:rsid w:val="00616BDE"/>
    <w:rsid w:val="006204E0"/>
    <w:rsid w:val="0062183E"/>
    <w:rsid w:val="00626F9E"/>
    <w:rsid w:val="006315E1"/>
    <w:rsid w:val="00631880"/>
    <w:rsid w:val="00632627"/>
    <w:rsid w:val="006338DA"/>
    <w:rsid w:val="00641126"/>
    <w:rsid w:val="006435A2"/>
    <w:rsid w:val="0064606C"/>
    <w:rsid w:val="00646A37"/>
    <w:rsid w:val="00651C22"/>
    <w:rsid w:val="006547B6"/>
    <w:rsid w:val="006571B2"/>
    <w:rsid w:val="006579C1"/>
    <w:rsid w:val="006635F5"/>
    <w:rsid w:val="00665225"/>
    <w:rsid w:val="00670213"/>
    <w:rsid w:val="00671CD2"/>
    <w:rsid w:val="00672980"/>
    <w:rsid w:val="00672A7F"/>
    <w:rsid w:val="00677A14"/>
    <w:rsid w:val="00680411"/>
    <w:rsid w:val="006817AF"/>
    <w:rsid w:val="006827A5"/>
    <w:rsid w:val="00684C7E"/>
    <w:rsid w:val="00685AA4"/>
    <w:rsid w:val="00686F8D"/>
    <w:rsid w:val="006871FC"/>
    <w:rsid w:val="00691100"/>
    <w:rsid w:val="006972E2"/>
    <w:rsid w:val="00697FD6"/>
    <w:rsid w:val="006A2A82"/>
    <w:rsid w:val="006A3FB8"/>
    <w:rsid w:val="006B023A"/>
    <w:rsid w:val="006B0EEB"/>
    <w:rsid w:val="006B3F77"/>
    <w:rsid w:val="006B7E9D"/>
    <w:rsid w:val="006C124E"/>
    <w:rsid w:val="006C562C"/>
    <w:rsid w:val="006C729E"/>
    <w:rsid w:val="006D5495"/>
    <w:rsid w:val="006D56DF"/>
    <w:rsid w:val="006D5D3D"/>
    <w:rsid w:val="006D64AE"/>
    <w:rsid w:val="006D7067"/>
    <w:rsid w:val="006E1AC8"/>
    <w:rsid w:val="006E2CD3"/>
    <w:rsid w:val="006E35A5"/>
    <w:rsid w:val="006E4BA5"/>
    <w:rsid w:val="006E65D0"/>
    <w:rsid w:val="007016FD"/>
    <w:rsid w:val="00701EE2"/>
    <w:rsid w:val="00702DBE"/>
    <w:rsid w:val="00704DB7"/>
    <w:rsid w:val="00710CFB"/>
    <w:rsid w:val="00711CA1"/>
    <w:rsid w:val="00714ABA"/>
    <w:rsid w:val="0071518D"/>
    <w:rsid w:val="007163B0"/>
    <w:rsid w:val="00716FC4"/>
    <w:rsid w:val="0071780B"/>
    <w:rsid w:val="00722BF7"/>
    <w:rsid w:val="00722F85"/>
    <w:rsid w:val="00723029"/>
    <w:rsid w:val="00724440"/>
    <w:rsid w:val="00726A98"/>
    <w:rsid w:val="007304D2"/>
    <w:rsid w:val="007348FD"/>
    <w:rsid w:val="007418EB"/>
    <w:rsid w:val="00742292"/>
    <w:rsid w:val="007430CE"/>
    <w:rsid w:val="00746968"/>
    <w:rsid w:val="007469D8"/>
    <w:rsid w:val="00746AF5"/>
    <w:rsid w:val="0075181B"/>
    <w:rsid w:val="0075639A"/>
    <w:rsid w:val="00757DFF"/>
    <w:rsid w:val="00761339"/>
    <w:rsid w:val="00761DC9"/>
    <w:rsid w:val="00763C5D"/>
    <w:rsid w:val="00765E1F"/>
    <w:rsid w:val="00766037"/>
    <w:rsid w:val="0077438B"/>
    <w:rsid w:val="00774D40"/>
    <w:rsid w:val="00774D85"/>
    <w:rsid w:val="00784E27"/>
    <w:rsid w:val="007932A1"/>
    <w:rsid w:val="007942ED"/>
    <w:rsid w:val="007A39E8"/>
    <w:rsid w:val="007A5B23"/>
    <w:rsid w:val="007B27DB"/>
    <w:rsid w:val="007B2E69"/>
    <w:rsid w:val="007B58AE"/>
    <w:rsid w:val="007B7C73"/>
    <w:rsid w:val="007B7D85"/>
    <w:rsid w:val="007C09F1"/>
    <w:rsid w:val="007C13F1"/>
    <w:rsid w:val="007C1C24"/>
    <w:rsid w:val="007C5707"/>
    <w:rsid w:val="007C5AF9"/>
    <w:rsid w:val="007D1840"/>
    <w:rsid w:val="007D487A"/>
    <w:rsid w:val="007D6E06"/>
    <w:rsid w:val="007D6FE3"/>
    <w:rsid w:val="007E46ED"/>
    <w:rsid w:val="007E48FA"/>
    <w:rsid w:val="007F27AF"/>
    <w:rsid w:val="007F6499"/>
    <w:rsid w:val="007F78DC"/>
    <w:rsid w:val="00814D28"/>
    <w:rsid w:val="00816C47"/>
    <w:rsid w:val="00822697"/>
    <w:rsid w:val="00824675"/>
    <w:rsid w:val="00824EC3"/>
    <w:rsid w:val="00825919"/>
    <w:rsid w:val="008264A8"/>
    <w:rsid w:val="00827AF1"/>
    <w:rsid w:val="008327C2"/>
    <w:rsid w:val="00833583"/>
    <w:rsid w:val="00834128"/>
    <w:rsid w:val="0083457D"/>
    <w:rsid w:val="0083531F"/>
    <w:rsid w:val="00840432"/>
    <w:rsid w:val="0084220B"/>
    <w:rsid w:val="008431FA"/>
    <w:rsid w:val="0084498C"/>
    <w:rsid w:val="00844F25"/>
    <w:rsid w:val="008471CD"/>
    <w:rsid w:val="008511B7"/>
    <w:rsid w:val="00857882"/>
    <w:rsid w:val="008605BD"/>
    <w:rsid w:val="00861B7D"/>
    <w:rsid w:val="00872212"/>
    <w:rsid w:val="00872981"/>
    <w:rsid w:val="008735DE"/>
    <w:rsid w:val="00874631"/>
    <w:rsid w:val="00874FCA"/>
    <w:rsid w:val="00877E32"/>
    <w:rsid w:val="00882B6E"/>
    <w:rsid w:val="00882DA3"/>
    <w:rsid w:val="00884805"/>
    <w:rsid w:val="00886289"/>
    <w:rsid w:val="0088728B"/>
    <w:rsid w:val="008902CE"/>
    <w:rsid w:val="00892B62"/>
    <w:rsid w:val="00897303"/>
    <w:rsid w:val="008A1290"/>
    <w:rsid w:val="008A2661"/>
    <w:rsid w:val="008B0FFC"/>
    <w:rsid w:val="008B58C1"/>
    <w:rsid w:val="008C051C"/>
    <w:rsid w:val="008C095C"/>
    <w:rsid w:val="008C1101"/>
    <w:rsid w:val="008C5C61"/>
    <w:rsid w:val="008C5E17"/>
    <w:rsid w:val="008C6AF1"/>
    <w:rsid w:val="008E0334"/>
    <w:rsid w:val="008E1438"/>
    <w:rsid w:val="008E465F"/>
    <w:rsid w:val="008E5978"/>
    <w:rsid w:val="008E732E"/>
    <w:rsid w:val="008F1BD4"/>
    <w:rsid w:val="008F2529"/>
    <w:rsid w:val="009003C2"/>
    <w:rsid w:val="00901D43"/>
    <w:rsid w:val="009029DC"/>
    <w:rsid w:val="0090634E"/>
    <w:rsid w:val="00906F89"/>
    <w:rsid w:val="00907FC5"/>
    <w:rsid w:val="00913C72"/>
    <w:rsid w:val="00913F1D"/>
    <w:rsid w:val="00914213"/>
    <w:rsid w:val="00914897"/>
    <w:rsid w:val="00916D3C"/>
    <w:rsid w:val="00917305"/>
    <w:rsid w:val="00917CF7"/>
    <w:rsid w:val="00920FC2"/>
    <w:rsid w:val="00925B3F"/>
    <w:rsid w:val="00926066"/>
    <w:rsid w:val="00930963"/>
    <w:rsid w:val="00936075"/>
    <w:rsid w:val="00936ED0"/>
    <w:rsid w:val="00943590"/>
    <w:rsid w:val="0094440D"/>
    <w:rsid w:val="00946559"/>
    <w:rsid w:val="00952713"/>
    <w:rsid w:val="00956722"/>
    <w:rsid w:val="00956874"/>
    <w:rsid w:val="00967488"/>
    <w:rsid w:val="00967551"/>
    <w:rsid w:val="00967EAF"/>
    <w:rsid w:val="00974C53"/>
    <w:rsid w:val="009762E5"/>
    <w:rsid w:val="009903C2"/>
    <w:rsid w:val="0099179A"/>
    <w:rsid w:val="009927AF"/>
    <w:rsid w:val="0099584F"/>
    <w:rsid w:val="009A4204"/>
    <w:rsid w:val="009A612B"/>
    <w:rsid w:val="009A639E"/>
    <w:rsid w:val="009A6DE7"/>
    <w:rsid w:val="009A78FD"/>
    <w:rsid w:val="009B2682"/>
    <w:rsid w:val="009C011C"/>
    <w:rsid w:val="009C04AA"/>
    <w:rsid w:val="009C1C43"/>
    <w:rsid w:val="009C2A3A"/>
    <w:rsid w:val="009C3C34"/>
    <w:rsid w:val="009C6305"/>
    <w:rsid w:val="009C6402"/>
    <w:rsid w:val="009C6CA2"/>
    <w:rsid w:val="009C7672"/>
    <w:rsid w:val="009C767C"/>
    <w:rsid w:val="009D0F3C"/>
    <w:rsid w:val="009D2288"/>
    <w:rsid w:val="009D22CB"/>
    <w:rsid w:val="009D4F21"/>
    <w:rsid w:val="009E0C89"/>
    <w:rsid w:val="009E5714"/>
    <w:rsid w:val="009F0726"/>
    <w:rsid w:val="009F1ACA"/>
    <w:rsid w:val="009F1B24"/>
    <w:rsid w:val="009F22D3"/>
    <w:rsid w:val="00A002CC"/>
    <w:rsid w:val="00A00E8B"/>
    <w:rsid w:val="00A044BB"/>
    <w:rsid w:val="00A06E95"/>
    <w:rsid w:val="00A14E8E"/>
    <w:rsid w:val="00A259A8"/>
    <w:rsid w:val="00A26344"/>
    <w:rsid w:val="00A26AC1"/>
    <w:rsid w:val="00A26C9E"/>
    <w:rsid w:val="00A27CC6"/>
    <w:rsid w:val="00A306EF"/>
    <w:rsid w:val="00A3153C"/>
    <w:rsid w:val="00A338D1"/>
    <w:rsid w:val="00A33B1C"/>
    <w:rsid w:val="00A359DC"/>
    <w:rsid w:val="00A37E8E"/>
    <w:rsid w:val="00A42EF8"/>
    <w:rsid w:val="00A4771B"/>
    <w:rsid w:val="00A508F2"/>
    <w:rsid w:val="00A51051"/>
    <w:rsid w:val="00A54498"/>
    <w:rsid w:val="00A6332F"/>
    <w:rsid w:val="00A651E0"/>
    <w:rsid w:val="00A66FC7"/>
    <w:rsid w:val="00A772E8"/>
    <w:rsid w:val="00A820B3"/>
    <w:rsid w:val="00A831D7"/>
    <w:rsid w:val="00A90C10"/>
    <w:rsid w:val="00A91971"/>
    <w:rsid w:val="00A92B0D"/>
    <w:rsid w:val="00A93A1B"/>
    <w:rsid w:val="00AA0103"/>
    <w:rsid w:val="00AA2395"/>
    <w:rsid w:val="00AA284F"/>
    <w:rsid w:val="00AA480E"/>
    <w:rsid w:val="00AA7247"/>
    <w:rsid w:val="00AB082F"/>
    <w:rsid w:val="00AB4727"/>
    <w:rsid w:val="00AB57B9"/>
    <w:rsid w:val="00AC02DA"/>
    <w:rsid w:val="00AC31A7"/>
    <w:rsid w:val="00AC3FCD"/>
    <w:rsid w:val="00AC4FF1"/>
    <w:rsid w:val="00AC56EF"/>
    <w:rsid w:val="00AD29ED"/>
    <w:rsid w:val="00AD41EA"/>
    <w:rsid w:val="00AD6AE0"/>
    <w:rsid w:val="00AD7299"/>
    <w:rsid w:val="00AE1E21"/>
    <w:rsid w:val="00AE3261"/>
    <w:rsid w:val="00AE7F56"/>
    <w:rsid w:val="00AF2003"/>
    <w:rsid w:val="00AF4619"/>
    <w:rsid w:val="00AF7690"/>
    <w:rsid w:val="00AF7D79"/>
    <w:rsid w:val="00B01394"/>
    <w:rsid w:val="00B05D03"/>
    <w:rsid w:val="00B10055"/>
    <w:rsid w:val="00B16079"/>
    <w:rsid w:val="00B1730B"/>
    <w:rsid w:val="00B20DA0"/>
    <w:rsid w:val="00B211D3"/>
    <w:rsid w:val="00B241F3"/>
    <w:rsid w:val="00B3477E"/>
    <w:rsid w:val="00B34A6A"/>
    <w:rsid w:val="00B35B43"/>
    <w:rsid w:val="00B368D1"/>
    <w:rsid w:val="00B4078E"/>
    <w:rsid w:val="00B40A50"/>
    <w:rsid w:val="00B4111E"/>
    <w:rsid w:val="00B429AE"/>
    <w:rsid w:val="00B43C4C"/>
    <w:rsid w:val="00B47F10"/>
    <w:rsid w:val="00B503CB"/>
    <w:rsid w:val="00B5137D"/>
    <w:rsid w:val="00B52DA0"/>
    <w:rsid w:val="00B52E95"/>
    <w:rsid w:val="00B538BF"/>
    <w:rsid w:val="00B53969"/>
    <w:rsid w:val="00B56848"/>
    <w:rsid w:val="00B57826"/>
    <w:rsid w:val="00B642C0"/>
    <w:rsid w:val="00B66AFD"/>
    <w:rsid w:val="00B672A0"/>
    <w:rsid w:val="00B71E40"/>
    <w:rsid w:val="00B722FD"/>
    <w:rsid w:val="00B72613"/>
    <w:rsid w:val="00B76743"/>
    <w:rsid w:val="00B905AA"/>
    <w:rsid w:val="00B91E81"/>
    <w:rsid w:val="00B95037"/>
    <w:rsid w:val="00B9723B"/>
    <w:rsid w:val="00BA12C2"/>
    <w:rsid w:val="00BA4A78"/>
    <w:rsid w:val="00BA4F2E"/>
    <w:rsid w:val="00BB2555"/>
    <w:rsid w:val="00BB411D"/>
    <w:rsid w:val="00BB64CB"/>
    <w:rsid w:val="00BC1F64"/>
    <w:rsid w:val="00BC2416"/>
    <w:rsid w:val="00BC298F"/>
    <w:rsid w:val="00BC2C59"/>
    <w:rsid w:val="00BC3C53"/>
    <w:rsid w:val="00BC59D7"/>
    <w:rsid w:val="00BD24A8"/>
    <w:rsid w:val="00BD6E79"/>
    <w:rsid w:val="00BD72C5"/>
    <w:rsid w:val="00BE1A23"/>
    <w:rsid w:val="00BE3708"/>
    <w:rsid w:val="00BE659E"/>
    <w:rsid w:val="00BE6E90"/>
    <w:rsid w:val="00BE7224"/>
    <w:rsid w:val="00BE75D8"/>
    <w:rsid w:val="00BF1B5A"/>
    <w:rsid w:val="00BF53A3"/>
    <w:rsid w:val="00C02920"/>
    <w:rsid w:val="00C02D19"/>
    <w:rsid w:val="00C02FFC"/>
    <w:rsid w:val="00C130E7"/>
    <w:rsid w:val="00C17164"/>
    <w:rsid w:val="00C2286B"/>
    <w:rsid w:val="00C27CB3"/>
    <w:rsid w:val="00C3031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46EE0"/>
    <w:rsid w:val="00C508C8"/>
    <w:rsid w:val="00C52005"/>
    <w:rsid w:val="00C539BD"/>
    <w:rsid w:val="00C555CC"/>
    <w:rsid w:val="00C6011A"/>
    <w:rsid w:val="00C61F48"/>
    <w:rsid w:val="00C646D1"/>
    <w:rsid w:val="00C6476F"/>
    <w:rsid w:val="00C658E2"/>
    <w:rsid w:val="00C66BEA"/>
    <w:rsid w:val="00C67CD6"/>
    <w:rsid w:val="00C80CD4"/>
    <w:rsid w:val="00C81BAB"/>
    <w:rsid w:val="00C845B7"/>
    <w:rsid w:val="00C905CA"/>
    <w:rsid w:val="00C90CFC"/>
    <w:rsid w:val="00C91E27"/>
    <w:rsid w:val="00C93D54"/>
    <w:rsid w:val="00C94C03"/>
    <w:rsid w:val="00C95912"/>
    <w:rsid w:val="00C9637E"/>
    <w:rsid w:val="00C9654B"/>
    <w:rsid w:val="00C97442"/>
    <w:rsid w:val="00CA2571"/>
    <w:rsid w:val="00CA34B5"/>
    <w:rsid w:val="00CB5429"/>
    <w:rsid w:val="00CB5874"/>
    <w:rsid w:val="00CC193D"/>
    <w:rsid w:val="00CC4EF5"/>
    <w:rsid w:val="00CC52D8"/>
    <w:rsid w:val="00CD2DBA"/>
    <w:rsid w:val="00CD6AD3"/>
    <w:rsid w:val="00CE2D68"/>
    <w:rsid w:val="00CE5414"/>
    <w:rsid w:val="00CE6FA4"/>
    <w:rsid w:val="00CF45B1"/>
    <w:rsid w:val="00CF6571"/>
    <w:rsid w:val="00CF7954"/>
    <w:rsid w:val="00D00A10"/>
    <w:rsid w:val="00D00D9F"/>
    <w:rsid w:val="00D01C42"/>
    <w:rsid w:val="00D04A4C"/>
    <w:rsid w:val="00D04A85"/>
    <w:rsid w:val="00D1030B"/>
    <w:rsid w:val="00D12D83"/>
    <w:rsid w:val="00D13A73"/>
    <w:rsid w:val="00D13FB0"/>
    <w:rsid w:val="00D166C9"/>
    <w:rsid w:val="00D203A5"/>
    <w:rsid w:val="00D22470"/>
    <w:rsid w:val="00D23AD9"/>
    <w:rsid w:val="00D33019"/>
    <w:rsid w:val="00D35A5D"/>
    <w:rsid w:val="00D42CA5"/>
    <w:rsid w:val="00D46CF6"/>
    <w:rsid w:val="00D47507"/>
    <w:rsid w:val="00D50F32"/>
    <w:rsid w:val="00D553BE"/>
    <w:rsid w:val="00D57DCE"/>
    <w:rsid w:val="00D57EC3"/>
    <w:rsid w:val="00D621A4"/>
    <w:rsid w:val="00D62650"/>
    <w:rsid w:val="00D64147"/>
    <w:rsid w:val="00D65483"/>
    <w:rsid w:val="00D65818"/>
    <w:rsid w:val="00D667C7"/>
    <w:rsid w:val="00D729AC"/>
    <w:rsid w:val="00D73FD5"/>
    <w:rsid w:val="00D80E1C"/>
    <w:rsid w:val="00D919BB"/>
    <w:rsid w:val="00D91B38"/>
    <w:rsid w:val="00D95119"/>
    <w:rsid w:val="00D9628A"/>
    <w:rsid w:val="00D973F3"/>
    <w:rsid w:val="00DA108C"/>
    <w:rsid w:val="00DA215C"/>
    <w:rsid w:val="00DA3554"/>
    <w:rsid w:val="00DA38CD"/>
    <w:rsid w:val="00DA7F0F"/>
    <w:rsid w:val="00DB0A26"/>
    <w:rsid w:val="00DB7786"/>
    <w:rsid w:val="00DB7968"/>
    <w:rsid w:val="00DD0084"/>
    <w:rsid w:val="00DD0109"/>
    <w:rsid w:val="00DD26A3"/>
    <w:rsid w:val="00DD42F5"/>
    <w:rsid w:val="00DD4AD7"/>
    <w:rsid w:val="00DD5450"/>
    <w:rsid w:val="00DE0013"/>
    <w:rsid w:val="00DE080C"/>
    <w:rsid w:val="00DE13A1"/>
    <w:rsid w:val="00DE223B"/>
    <w:rsid w:val="00DE362C"/>
    <w:rsid w:val="00DE431A"/>
    <w:rsid w:val="00DE4809"/>
    <w:rsid w:val="00DE5C27"/>
    <w:rsid w:val="00DF21A3"/>
    <w:rsid w:val="00DF2242"/>
    <w:rsid w:val="00DF31CE"/>
    <w:rsid w:val="00DF43C3"/>
    <w:rsid w:val="00DF5822"/>
    <w:rsid w:val="00DF6D03"/>
    <w:rsid w:val="00DF6F5A"/>
    <w:rsid w:val="00DF71B1"/>
    <w:rsid w:val="00E01D1C"/>
    <w:rsid w:val="00E035E0"/>
    <w:rsid w:val="00E06A06"/>
    <w:rsid w:val="00E12A00"/>
    <w:rsid w:val="00E14DB1"/>
    <w:rsid w:val="00E154F3"/>
    <w:rsid w:val="00E1594B"/>
    <w:rsid w:val="00E2089E"/>
    <w:rsid w:val="00E26AD7"/>
    <w:rsid w:val="00E27BEF"/>
    <w:rsid w:val="00E30B01"/>
    <w:rsid w:val="00E3319B"/>
    <w:rsid w:val="00E34514"/>
    <w:rsid w:val="00E348BC"/>
    <w:rsid w:val="00E44E34"/>
    <w:rsid w:val="00E468DE"/>
    <w:rsid w:val="00E51BC3"/>
    <w:rsid w:val="00E541D2"/>
    <w:rsid w:val="00E5628E"/>
    <w:rsid w:val="00E56A17"/>
    <w:rsid w:val="00E636AB"/>
    <w:rsid w:val="00E73491"/>
    <w:rsid w:val="00E73859"/>
    <w:rsid w:val="00E74020"/>
    <w:rsid w:val="00E81A8B"/>
    <w:rsid w:val="00E8493D"/>
    <w:rsid w:val="00E854D8"/>
    <w:rsid w:val="00E9097F"/>
    <w:rsid w:val="00E923F9"/>
    <w:rsid w:val="00E93CF4"/>
    <w:rsid w:val="00E963E3"/>
    <w:rsid w:val="00EA5325"/>
    <w:rsid w:val="00EA6659"/>
    <w:rsid w:val="00EA6EFB"/>
    <w:rsid w:val="00EC52A4"/>
    <w:rsid w:val="00EC57A1"/>
    <w:rsid w:val="00EC739C"/>
    <w:rsid w:val="00ED0125"/>
    <w:rsid w:val="00ED3AFB"/>
    <w:rsid w:val="00ED3FC0"/>
    <w:rsid w:val="00ED4AE0"/>
    <w:rsid w:val="00ED6EB4"/>
    <w:rsid w:val="00EE5D78"/>
    <w:rsid w:val="00EE71DA"/>
    <w:rsid w:val="00EF031D"/>
    <w:rsid w:val="00EF1437"/>
    <w:rsid w:val="00EF1B4C"/>
    <w:rsid w:val="00EF1B7D"/>
    <w:rsid w:val="00EF3123"/>
    <w:rsid w:val="00EF6526"/>
    <w:rsid w:val="00EF6A4C"/>
    <w:rsid w:val="00EF6EAA"/>
    <w:rsid w:val="00F037E9"/>
    <w:rsid w:val="00F03F3A"/>
    <w:rsid w:val="00F05574"/>
    <w:rsid w:val="00F064E2"/>
    <w:rsid w:val="00F06AA3"/>
    <w:rsid w:val="00F07C42"/>
    <w:rsid w:val="00F1040E"/>
    <w:rsid w:val="00F10545"/>
    <w:rsid w:val="00F10831"/>
    <w:rsid w:val="00F11434"/>
    <w:rsid w:val="00F11453"/>
    <w:rsid w:val="00F1339D"/>
    <w:rsid w:val="00F15E33"/>
    <w:rsid w:val="00F22EF5"/>
    <w:rsid w:val="00F24380"/>
    <w:rsid w:val="00F2796F"/>
    <w:rsid w:val="00F279F4"/>
    <w:rsid w:val="00F33B18"/>
    <w:rsid w:val="00F40844"/>
    <w:rsid w:val="00F40B4C"/>
    <w:rsid w:val="00F41AF2"/>
    <w:rsid w:val="00F425E3"/>
    <w:rsid w:val="00F428C7"/>
    <w:rsid w:val="00F5075A"/>
    <w:rsid w:val="00F52D86"/>
    <w:rsid w:val="00F54938"/>
    <w:rsid w:val="00F57C51"/>
    <w:rsid w:val="00F6487F"/>
    <w:rsid w:val="00F65D0F"/>
    <w:rsid w:val="00F67BD6"/>
    <w:rsid w:val="00F734D6"/>
    <w:rsid w:val="00F849B7"/>
    <w:rsid w:val="00F87A0D"/>
    <w:rsid w:val="00F91660"/>
    <w:rsid w:val="00F918A7"/>
    <w:rsid w:val="00F934A1"/>
    <w:rsid w:val="00F93EB6"/>
    <w:rsid w:val="00FA061A"/>
    <w:rsid w:val="00FA6C20"/>
    <w:rsid w:val="00FB09D7"/>
    <w:rsid w:val="00FB17B7"/>
    <w:rsid w:val="00FB1BD1"/>
    <w:rsid w:val="00FB2C61"/>
    <w:rsid w:val="00FB2F61"/>
    <w:rsid w:val="00FB39A4"/>
    <w:rsid w:val="00FC1E31"/>
    <w:rsid w:val="00FC1F84"/>
    <w:rsid w:val="00FC2C23"/>
    <w:rsid w:val="00FC4DDB"/>
    <w:rsid w:val="00FC75A4"/>
    <w:rsid w:val="00FD1DD5"/>
    <w:rsid w:val="00FD482E"/>
    <w:rsid w:val="00FE0652"/>
    <w:rsid w:val="00FE1302"/>
    <w:rsid w:val="00FE1404"/>
    <w:rsid w:val="00FE49BE"/>
    <w:rsid w:val="00FE4F63"/>
    <w:rsid w:val="00FF063D"/>
    <w:rsid w:val="00FF138F"/>
    <w:rsid w:val="00FF55C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A63D"/>
  <w15:docId w15:val="{8FFE8827-021E-47C8-9C17-459AA95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DD41-2633-4F09-8695-74321E1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4117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Jūratė Kišerauskė</cp:lastModifiedBy>
  <cp:revision>2</cp:revision>
  <cp:lastPrinted>2018-09-06T11:56:00Z</cp:lastPrinted>
  <dcterms:created xsi:type="dcterms:W3CDTF">2021-04-01T09:44:00Z</dcterms:created>
  <dcterms:modified xsi:type="dcterms:W3CDTF">2021-04-01T09:44:00Z</dcterms:modified>
</cp:coreProperties>
</file>