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5304" w:type="dxa"/>
        <w:tblInd w:w="5" w:type="dxa"/>
        <w:tblLook w:val="04A0" w:firstRow="1" w:lastRow="0" w:firstColumn="1" w:lastColumn="0" w:noHBand="0" w:noVBand="1"/>
      </w:tblPr>
      <w:tblGrid>
        <w:gridCol w:w="6530"/>
        <w:gridCol w:w="7491"/>
        <w:gridCol w:w="1283"/>
      </w:tblGrid>
      <w:tr w:rsidR="005817D6" w14:paraId="34313DE5" w14:textId="77777777" w:rsidTr="005817D6">
        <w:tc>
          <w:tcPr>
            <w:tcW w:w="15304" w:type="dxa"/>
            <w:gridSpan w:val="3"/>
            <w:tcBorders>
              <w:top w:val="nil"/>
              <w:left w:val="nil"/>
              <w:right w:val="nil"/>
            </w:tcBorders>
          </w:tcPr>
          <w:p w14:paraId="043AAA6C" w14:textId="77777777" w:rsidR="005817D6" w:rsidRDefault="005817D6" w:rsidP="005817D6">
            <w:pPr>
              <w:jc w:val="center"/>
              <w:rPr>
                <w:rFonts w:ascii="Times New Roman" w:hAnsi="Times New Roman" w:cs="Times New Roman"/>
                <w:b/>
                <w:sz w:val="24"/>
                <w:szCs w:val="24"/>
              </w:rPr>
            </w:pPr>
            <w:r w:rsidRPr="005817D6">
              <w:rPr>
                <w:rFonts w:ascii="Times New Roman" w:hAnsi="Times New Roman" w:cs="Times New Roman"/>
                <w:b/>
                <w:sz w:val="24"/>
                <w:szCs w:val="24"/>
              </w:rPr>
              <w:t>2012 M. LAPKRIČIO 21 D. EUROPOS PARLAMENTO IR TARYBOS DIREKTYVOS 2012/34/EB, KURIA SUKURIAMA BENDRA EUROPOS GELEŽINKELIŲ ERDVĖ, KAI KURIŲ STRAIPSNIŲ IR LIETUVOS RESPUBLIKOS NACIONALINIŲ TEISĖS AKTŲ PROJEKTŲ ATITIKTIES LENTELĖ</w:t>
            </w:r>
          </w:p>
          <w:p w14:paraId="59A89A38" w14:textId="77777777" w:rsidR="005817D6" w:rsidRPr="005817D6" w:rsidRDefault="005817D6" w:rsidP="005817D6">
            <w:pPr>
              <w:jc w:val="center"/>
              <w:rPr>
                <w:rFonts w:ascii="Times New Roman" w:hAnsi="Times New Roman" w:cs="Times New Roman"/>
                <w:b/>
                <w:sz w:val="24"/>
                <w:szCs w:val="24"/>
              </w:rPr>
            </w:pPr>
          </w:p>
        </w:tc>
      </w:tr>
      <w:tr w:rsidR="005817D6" w14:paraId="1D60FEFD" w14:textId="77777777" w:rsidTr="002D77CF">
        <w:tc>
          <w:tcPr>
            <w:tcW w:w="6530" w:type="dxa"/>
          </w:tcPr>
          <w:p w14:paraId="60205514" w14:textId="77777777" w:rsidR="005817D6" w:rsidRPr="005817D6" w:rsidRDefault="005817D6" w:rsidP="005817D6">
            <w:pPr>
              <w:jc w:val="both"/>
              <w:rPr>
                <w:rFonts w:ascii="Times New Roman" w:hAnsi="Times New Roman" w:cs="Times New Roman"/>
                <w:b/>
                <w:sz w:val="24"/>
                <w:szCs w:val="24"/>
              </w:rPr>
            </w:pPr>
            <w:r w:rsidRPr="005817D6">
              <w:rPr>
                <w:rFonts w:ascii="Times New Roman" w:hAnsi="Times New Roman" w:cs="Times New Roman"/>
                <w:b/>
                <w:sz w:val="24"/>
                <w:szCs w:val="24"/>
              </w:rPr>
              <w:t>2012 m. lapkričio 21 d. Europos Parlamento ir Tarybos direktyvos 2012/34/ES, kuria sukuriama bendra Europos geležinkelių erdvė</w:t>
            </w:r>
          </w:p>
        </w:tc>
        <w:tc>
          <w:tcPr>
            <w:tcW w:w="7491" w:type="dxa"/>
          </w:tcPr>
          <w:p w14:paraId="536CC6C4" w14:textId="77777777" w:rsidR="005817D6" w:rsidRDefault="005817D6" w:rsidP="005817D6">
            <w:pPr>
              <w:jc w:val="both"/>
              <w:rPr>
                <w:rFonts w:ascii="Times New Roman" w:hAnsi="Times New Roman" w:cs="Times New Roman"/>
                <w:sz w:val="24"/>
                <w:szCs w:val="24"/>
              </w:rPr>
            </w:pPr>
            <w:r w:rsidRPr="005817D6">
              <w:rPr>
                <w:rFonts w:ascii="Times New Roman" w:hAnsi="Times New Roman" w:cs="Times New Roman"/>
                <w:sz w:val="24"/>
                <w:szCs w:val="24"/>
              </w:rPr>
              <w:t>Lietuvos Respublikos geležinkelių transporto kodekso 3, 4</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5, 6</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7, 7</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9, 10, 14, 23, 23</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24, 25, 26, 28, 29, 30</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30</w:t>
            </w:r>
            <w:r w:rsidRPr="005817D6">
              <w:rPr>
                <w:rFonts w:ascii="Times New Roman" w:hAnsi="Times New Roman" w:cs="Times New Roman"/>
                <w:sz w:val="24"/>
                <w:szCs w:val="24"/>
                <w:vertAlign w:val="superscript"/>
              </w:rPr>
              <w:t>2</w:t>
            </w:r>
            <w:r w:rsidRPr="005817D6">
              <w:rPr>
                <w:rFonts w:ascii="Times New Roman" w:hAnsi="Times New Roman" w:cs="Times New Roman"/>
                <w:sz w:val="24"/>
                <w:szCs w:val="24"/>
              </w:rPr>
              <w:t>, 30</w:t>
            </w:r>
            <w:r w:rsidRPr="005817D6">
              <w:rPr>
                <w:rFonts w:ascii="Times New Roman" w:hAnsi="Times New Roman" w:cs="Times New Roman"/>
                <w:sz w:val="24"/>
                <w:szCs w:val="24"/>
                <w:vertAlign w:val="superscript"/>
              </w:rPr>
              <w:t>3</w:t>
            </w:r>
            <w:r w:rsidRPr="005817D6">
              <w:rPr>
                <w:rFonts w:ascii="Times New Roman" w:hAnsi="Times New Roman" w:cs="Times New Roman"/>
                <w:sz w:val="24"/>
                <w:szCs w:val="24"/>
              </w:rPr>
              <w:t>, 30</w:t>
            </w:r>
            <w:r w:rsidRPr="005817D6">
              <w:rPr>
                <w:rFonts w:ascii="Times New Roman" w:hAnsi="Times New Roman" w:cs="Times New Roman"/>
                <w:sz w:val="24"/>
                <w:szCs w:val="24"/>
                <w:vertAlign w:val="superscript"/>
              </w:rPr>
              <w:t>4</w:t>
            </w:r>
            <w:r w:rsidRPr="005817D6">
              <w:rPr>
                <w:rFonts w:ascii="Times New Roman" w:hAnsi="Times New Roman" w:cs="Times New Roman"/>
                <w:sz w:val="24"/>
                <w:szCs w:val="24"/>
              </w:rPr>
              <w:t>, 33 straipsnių ir priedo pakeitimo, Kodekso papildymo 24</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24</w:t>
            </w:r>
            <w:r w:rsidRPr="005817D6">
              <w:rPr>
                <w:rFonts w:ascii="Times New Roman" w:hAnsi="Times New Roman" w:cs="Times New Roman"/>
                <w:sz w:val="24"/>
                <w:szCs w:val="24"/>
                <w:vertAlign w:val="superscript"/>
              </w:rPr>
              <w:t>2</w:t>
            </w:r>
            <w:r w:rsidRPr="005817D6">
              <w:rPr>
                <w:rFonts w:ascii="Times New Roman" w:hAnsi="Times New Roman" w:cs="Times New Roman"/>
                <w:sz w:val="24"/>
                <w:szCs w:val="24"/>
              </w:rPr>
              <w:t>, 24</w:t>
            </w:r>
            <w:r w:rsidRPr="005817D6">
              <w:rPr>
                <w:rFonts w:ascii="Times New Roman" w:hAnsi="Times New Roman" w:cs="Times New Roman"/>
                <w:sz w:val="24"/>
                <w:szCs w:val="24"/>
                <w:vertAlign w:val="superscript"/>
              </w:rPr>
              <w:t>3</w:t>
            </w:r>
            <w:r w:rsidRPr="005817D6">
              <w:rPr>
                <w:rFonts w:ascii="Times New Roman" w:hAnsi="Times New Roman" w:cs="Times New Roman"/>
                <w:sz w:val="24"/>
                <w:szCs w:val="24"/>
              </w:rPr>
              <w:t>, 24</w:t>
            </w:r>
            <w:r w:rsidRPr="005817D6">
              <w:rPr>
                <w:rFonts w:ascii="Times New Roman" w:hAnsi="Times New Roman" w:cs="Times New Roman"/>
                <w:sz w:val="24"/>
                <w:szCs w:val="24"/>
                <w:vertAlign w:val="superscript"/>
              </w:rPr>
              <w:t>4</w:t>
            </w:r>
            <w:r w:rsidRPr="005817D6">
              <w:rPr>
                <w:rFonts w:ascii="Times New Roman" w:hAnsi="Times New Roman" w:cs="Times New Roman"/>
                <w:sz w:val="24"/>
                <w:szCs w:val="24"/>
              </w:rPr>
              <w:t>, 25</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25</w:t>
            </w:r>
            <w:r w:rsidRPr="005817D6">
              <w:rPr>
                <w:rFonts w:ascii="Times New Roman" w:hAnsi="Times New Roman" w:cs="Times New Roman"/>
                <w:sz w:val="24"/>
                <w:szCs w:val="24"/>
                <w:vertAlign w:val="superscript"/>
              </w:rPr>
              <w:t>2</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2</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3</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4</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5</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6</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7</w:t>
            </w:r>
            <w:r w:rsidRPr="005817D6">
              <w:rPr>
                <w:rFonts w:ascii="Times New Roman" w:hAnsi="Times New Roman" w:cs="Times New Roman"/>
                <w:sz w:val="24"/>
                <w:szCs w:val="24"/>
              </w:rPr>
              <w:t xml:space="preserve"> ir 29</w:t>
            </w:r>
            <w:r w:rsidRPr="005817D6">
              <w:rPr>
                <w:rFonts w:ascii="Times New Roman" w:hAnsi="Times New Roman" w:cs="Times New Roman"/>
                <w:sz w:val="24"/>
                <w:szCs w:val="24"/>
                <w:vertAlign w:val="superscript"/>
              </w:rPr>
              <w:t>8</w:t>
            </w:r>
            <w:r w:rsidRPr="005817D6">
              <w:rPr>
                <w:rFonts w:ascii="Times New Roman" w:hAnsi="Times New Roman" w:cs="Times New Roman"/>
                <w:sz w:val="24"/>
                <w:szCs w:val="24"/>
              </w:rPr>
              <w:t xml:space="preserve"> straipsniais įstatymas Nr. XIII-1858 (toliau – Įstatymas</w:t>
            </w:r>
            <w:r w:rsidR="00CB1F16" w:rsidRPr="005817D6">
              <w:rPr>
                <w:rFonts w:ascii="Times New Roman" w:hAnsi="Times New Roman" w:cs="Times New Roman"/>
                <w:sz w:val="24"/>
                <w:szCs w:val="24"/>
              </w:rPr>
              <w:t xml:space="preserve"> Nr. XIII-1858</w:t>
            </w:r>
            <w:r w:rsidRPr="005817D6">
              <w:rPr>
                <w:rFonts w:ascii="Times New Roman" w:hAnsi="Times New Roman" w:cs="Times New Roman"/>
                <w:sz w:val="24"/>
                <w:szCs w:val="24"/>
              </w:rPr>
              <w:t>)</w:t>
            </w:r>
          </w:p>
          <w:p w14:paraId="0F1239A1" w14:textId="4DCAB9BA" w:rsidR="002E3171" w:rsidRDefault="002E3171" w:rsidP="005817D6">
            <w:pPr>
              <w:jc w:val="both"/>
              <w:rPr>
                <w:rFonts w:ascii="Times New Roman" w:hAnsi="Times New Roman" w:cs="Times New Roman"/>
                <w:sz w:val="24"/>
                <w:szCs w:val="24"/>
              </w:rPr>
            </w:pPr>
          </w:p>
          <w:p w14:paraId="7543E737" w14:textId="50777F46" w:rsidR="001E01CE" w:rsidRPr="001E01CE" w:rsidRDefault="001E01CE" w:rsidP="005817D6">
            <w:pPr>
              <w:jc w:val="both"/>
              <w:rPr>
                <w:rFonts w:ascii="Times New Roman" w:hAnsi="Times New Roman" w:cs="Times New Roman"/>
                <w:sz w:val="24"/>
                <w:szCs w:val="24"/>
              </w:rPr>
            </w:pPr>
            <w:r w:rsidRPr="005817D6">
              <w:rPr>
                <w:rFonts w:ascii="Times New Roman" w:hAnsi="Times New Roman" w:cs="Times New Roman"/>
                <w:sz w:val="24"/>
                <w:szCs w:val="24"/>
              </w:rPr>
              <w:t xml:space="preserve">Lietuvos Respublikos geležinkelių transporto </w:t>
            </w:r>
            <w:r w:rsidRPr="001E01CE">
              <w:rPr>
                <w:rFonts w:ascii="Times New Roman" w:hAnsi="Times New Roman" w:cs="Times New Roman"/>
                <w:sz w:val="24"/>
                <w:szCs w:val="24"/>
              </w:rPr>
              <w:t xml:space="preserve">kodekso </w:t>
            </w:r>
            <w:r w:rsidRPr="001E01CE">
              <w:rPr>
                <w:rFonts w:ascii="Times New Roman" w:hAnsi="Times New Roman" w:cs="Times New Roman"/>
                <w:caps/>
                <w:sz w:val="24"/>
                <w:szCs w:val="24"/>
              </w:rPr>
              <w:t>3, 4, 4</w:t>
            </w:r>
            <w:r w:rsidRPr="001E01CE">
              <w:rPr>
                <w:rFonts w:ascii="Times New Roman" w:hAnsi="Times New Roman" w:cs="Times New Roman"/>
                <w:caps/>
                <w:sz w:val="24"/>
                <w:szCs w:val="24"/>
                <w:vertAlign w:val="superscript"/>
              </w:rPr>
              <w:t>1</w:t>
            </w:r>
            <w:r w:rsidRPr="001E01CE">
              <w:rPr>
                <w:rFonts w:ascii="Times New Roman" w:hAnsi="Times New Roman" w:cs="Times New Roman"/>
                <w:caps/>
                <w:sz w:val="24"/>
                <w:szCs w:val="24"/>
              </w:rPr>
              <w:t>, 7, 11, 14, 23, 24, 25, 28, 29</w:t>
            </w:r>
            <w:r w:rsidRPr="005817D6">
              <w:rPr>
                <w:rFonts w:ascii="Times New Roman" w:hAnsi="Times New Roman" w:cs="Times New Roman"/>
                <w:sz w:val="24"/>
                <w:szCs w:val="24"/>
              </w:rPr>
              <w:t xml:space="preserve"> straipsnių</w:t>
            </w:r>
            <w:r>
              <w:rPr>
                <w:rFonts w:ascii="Times New Roman" w:hAnsi="Times New Roman" w:cs="Times New Roman"/>
                <w:sz w:val="24"/>
                <w:szCs w:val="24"/>
              </w:rPr>
              <w:t xml:space="preserve">, priedo pakeitimo ir Kodekso papildymo </w:t>
            </w:r>
            <w:r w:rsidRPr="001E01CE">
              <w:rPr>
                <w:rFonts w:ascii="Times New Roman" w:hAnsi="Times New Roman" w:cs="Times New Roman"/>
                <w:caps/>
                <w:sz w:val="24"/>
                <w:szCs w:val="24"/>
              </w:rPr>
              <w:t>6</w:t>
            </w:r>
            <w:r w:rsidRPr="001E01CE">
              <w:rPr>
                <w:rFonts w:ascii="Times New Roman" w:hAnsi="Times New Roman" w:cs="Times New Roman"/>
                <w:caps/>
                <w:sz w:val="24"/>
                <w:szCs w:val="24"/>
                <w:vertAlign w:val="superscript"/>
              </w:rPr>
              <w:t>1</w:t>
            </w:r>
            <w:r w:rsidRPr="001E01CE">
              <w:rPr>
                <w:rFonts w:ascii="Times New Roman" w:hAnsi="Times New Roman" w:cs="Times New Roman"/>
                <w:caps/>
                <w:sz w:val="24"/>
                <w:szCs w:val="24"/>
              </w:rPr>
              <w:t>, 7</w:t>
            </w:r>
            <w:r w:rsidRPr="001E01CE">
              <w:rPr>
                <w:rFonts w:ascii="Times New Roman" w:hAnsi="Times New Roman" w:cs="Times New Roman"/>
                <w:caps/>
                <w:sz w:val="24"/>
                <w:szCs w:val="24"/>
                <w:vertAlign w:val="superscript"/>
              </w:rPr>
              <w:t>1</w:t>
            </w:r>
            <w:r w:rsidRPr="001E01CE">
              <w:rPr>
                <w:rFonts w:ascii="Times New Roman" w:hAnsi="Times New Roman" w:cs="Times New Roman"/>
                <w:caps/>
                <w:sz w:val="24"/>
                <w:szCs w:val="24"/>
              </w:rPr>
              <w:t> </w:t>
            </w:r>
            <w:r w:rsidRPr="005817D6">
              <w:rPr>
                <w:rFonts w:ascii="Times New Roman" w:hAnsi="Times New Roman" w:cs="Times New Roman"/>
                <w:sz w:val="24"/>
                <w:szCs w:val="24"/>
              </w:rPr>
              <w:t>straipsn</w:t>
            </w:r>
            <w:r>
              <w:rPr>
                <w:rFonts w:ascii="Times New Roman" w:hAnsi="Times New Roman" w:cs="Times New Roman"/>
                <w:sz w:val="24"/>
                <w:szCs w:val="24"/>
              </w:rPr>
              <w:t>iais ir Ketvirtuoju</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skirsniu </w:t>
            </w:r>
            <w:r w:rsidRPr="001E01CE">
              <w:rPr>
                <w:rFonts w:ascii="Times New Roman" w:hAnsi="Times New Roman" w:cs="Times New Roman"/>
                <w:sz w:val="24"/>
                <w:szCs w:val="24"/>
              </w:rPr>
              <w:t>Nr. XII-2488 (toliau – Įstatymas</w:t>
            </w:r>
            <w:r>
              <w:rPr>
                <w:rFonts w:ascii="Times New Roman" w:hAnsi="Times New Roman" w:cs="Times New Roman"/>
                <w:sz w:val="24"/>
                <w:szCs w:val="24"/>
              </w:rPr>
              <w:t xml:space="preserve">       </w:t>
            </w:r>
            <w:r w:rsidRPr="001E01CE">
              <w:rPr>
                <w:rFonts w:ascii="Times New Roman" w:hAnsi="Times New Roman" w:cs="Times New Roman"/>
                <w:sz w:val="24"/>
                <w:szCs w:val="24"/>
              </w:rPr>
              <w:t xml:space="preserve"> Nr. XII-2488)</w:t>
            </w:r>
          </w:p>
          <w:p w14:paraId="221D8CF7" w14:textId="77777777" w:rsidR="001E01CE" w:rsidRDefault="001E01CE" w:rsidP="005817D6">
            <w:pPr>
              <w:jc w:val="both"/>
              <w:rPr>
                <w:rFonts w:ascii="Times New Roman" w:hAnsi="Times New Roman" w:cs="Times New Roman"/>
                <w:sz w:val="24"/>
                <w:szCs w:val="24"/>
              </w:rPr>
            </w:pPr>
          </w:p>
          <w:p w14:paraId="3580450F" w14:textId="77777777" w:rsidR="00822044" w:rsidRDefault="00822044" w:rsidP="00822044">
            <w:pPr>
              <w:jc w:val="both"/>
              <w:rPr>
                <w:rFonts w:ascii="Times New Roman" w:hAnsi="Times New Roman" w:cs="Times New Roman"/>
                <w:sz w:val="24"/>
                <w:szCs w:val="24"/>
              </w:rPr>
            </w:pPr>
            <w:r w:rsidRPr="00A150D9">
              <w:rPr>
                <w:rFonts w:ascii="Times New Roman" w:hAnsi="Times New Roman" w:cs="Times New Roman"/>
                <w:sz w:val="24"/>
                <w:szCs w:val="24"/>
              </w:rPr>
              <w:t xml:space="preserve">Lietuvos Respublikos elektroninių ryšių įstatymas Nr. IX-2135 (toliau – Elektroninių ryšių įstatymas) </w:t>
            </w:r>
          </w:p>
          <w:p w14:paraId="67835C7E" w14:textId="77777777" w:rsidR="00822044" w:rsidRPr="005817D6" w:rsidRDefault="00822044" w:rsidP="005817D6">
            <w:pPr>
              <w:jc w:val="both"/>
              <w:rPr>
                <w:rFonts w:ascii="Times New Roman" w:hAnsi="Times New Roman" w:cs="Times New Roman"/>
                <w:sz w:val="24"/>
                <w:szCs w:val="24"/>
              </w:rPr>
            </w:pPr>
          </w:p>
          <w:p w14:paraId="49398298" w14:textId="77777777" w:rsidR="002E3171" w:rsidRPr="002E3171" w:rsidRDefault="002E3171" w:rsidP="003B262E">
            <w:pPr>
              <w:jc w:val="both"/>
              <w:rPr>
                <w:rFonts w:ascii="Times New Roman" w:hAnsi="Times New Roman" w:cs="Times New Roman"/>
                <w:sz w:val="24"/>
                <w:szCs w:val="24"/>
              </w:rPr>
            </w:pPr>
            <w:bookmarkStart w:id="0" w:name="_Hlk42599542"/>
            <w:r w:rsidRPr="002E3171">
              <w:rPr>
                <w:rFonts w:ascii="Times New Roman" w:hAnsi="Times New Roman" w:cs="Times New Roman"/>
                <w:sz w:val="24"/>
                <w:szCs w:val="24"/>
              </w:rPr>
              <w:t>Lietuvos Respublikos susisiekimo ministro 2020 m. balandžio 9 d. įsakymas Nr. 3-197 ,,Dėl viešosios geležinkelių infrastruktūros pajėgumų skyrimo perpildytoje viešosios geležinkelių infrastruktūros dalyje prioriteto taisyklių nustatymo“ (toliau – Įsakymas Nr. 3-197)</w:t>
            </w:r>
          </w:p>
          <w:p w14:paraId="3E53E865" w14:textId="77777777" w:rsidR="002E3171" w:rsidRPr="002E3171" w:rsidRDefault="002E3171" w:rsidP="003B262E">
            <w:pPr>
              <w:jc w:val="both"/>
            </w:pPr>
          </w:p>
          <w:p w14:paraId="3407491A" w14:textId="595FDA5A" w:rsidR="005817D6" w:rsidRPr="00EF6377" w:rsidRDefault="00673CE0" w:rsidP="005817D6">
            <w:pPr>
              <w:jc w:val="both"/>
              <w:rPr>
                <w:rFonts w:ascii="Times New Roman" w:hAnsi="Times New Roman" w:cs="Times New Roman"/>
                <w:sz w:val="24"/>
                <w:szCs w:val="24"/>
              </w:rPr>
            </w:pPr>
            <w:bookmarkStart w:id="1" w:name="_Hlk42693845"/>
            <w:r w:rsidRPr="002E43D7">
              <w:rPr>
                <w:rFonts w:ascii="Times New Roman" w:hAnsi="Times New Roman" w:cs="Times New Roman"/>
                <w:b/>
                <w:sz w:val="24"/>
                <w:szCs w:val="24"/>
              </w:rPr>
              <w:t xml:space="preserve">Lietuvos Respublikos geležinkelių transporto </w:t>
            </w:r>
            <w:r w:rsidRPr="00662615">
              <w:rPr>
                <w:rFonts w:ascii="Times New Roman" w:hAnsi="Times New Roman" w:cs="Times New Roman"/>
                <w:b/>
                <w:sz w:val="24"/>
                <w:szCs w:val="24"/>
              </w:rPr>
              <w:t xml:space="preserve">kodekso </w:t>
            </w:r>
            <w:bookmarkEnd w:id="0"/>
            <w:bookmarkEnd w:id="1"/>
            <w:r w:rsidR="00662615" w:rsidRPr="00662615">
              <w:rPr>
                <w:rFonts w:ascii="Times New Roman" w:hAnsi="Times New Roman" w:cs="Times New Roman"/>
                <w:b/>
                <w:sz w:val="24"/>
                <w:szCs w:val="24"/>
              </w:rPr>
              <w:t>3, 4, 4</w:t>
            </w:r>
            <w:r w:rsidR="00662615" w:rsidRPr="00662615">
              <w:rPr>
                <w:rFonts w:ascii="Times New Roman" w:hAnsi="Times New Roman" w:cs="Times New Roman"/>
                <w:b/>
                <w:sz w:val="24"/>
                <w:szCs w:val="24"/>
                <w:vertAlign w:val="superscript"/>
              </w:rPr>
              <w:t>1</w:t>
            </w:r>
            <w:r w:rsidR="00662615" w:rsidRPr="00662615">
              <w:rPr>
                <w:rFonts w:ascii="Times New Roman" w:hAnsi="Times New Roman" w:cs="Times New Roman"/>
                <w:b/>
                <w:sz w:val="24"/>
                <w:szCs w:val="24"/>
              </w:rPr>
              <w:t>, 7</w:t>
            </w:r>
            <w:r w:rsidR="00662615" w:rsidRPr="00662615">
              <w:rPr>
                <w:rFonts w:ascii="Times New Roman" w:hAnsi="Times New Roman" w:cs="Times New Roman"/>
                <w:b/>
                <w:sz w:val="24"/>
                <w:szCs w:val="24"/>
                <w:vertAlign w:val="superscript"/>
              </w:rPr>
              <w:t>1</w:t>
            </w:r>
            <w:r w:rsidR="00662615" w:rsidRPr="00662615">
              <w:rPr>
                <w:rFonts w:ascii="Times New Roman" w:hAnsi="Times New Roman" w:cs="Times New Roman"/>
                <w:b/>
                <w:sz w:val="24"/>
                <w:szCs w:val="24"/>
              </w:rPr>
              <w:t>, 10</w:t>
            </w:r>
            <w:r w:rsidR="00662615" w:rsidRPr="00662615">
              <w:rPr>
                <w:rFonts w:ascii="Times New Roman" w:hAnsi="Times New Roman" w:cs="Times New Roman"/>
                <w:b/>
                <w:sz w:val="24"/>
                <w:szCs w:val="24"/>
                <w:vertAlign w:val="superscript"/>
              </w:rPr>
              <w:t>1</w:t>
            </w:r>
            <w:r w:rsidR="00662615" w:rsidRPr="00662615">
              <w:rPr>
                <w:rFonts w:ascii="Times New Roman" w:hAnsi="Times New Roman" w:cs="Times New Roman"/>
                <w:b/>
                <w:sz w:val="24"/>
                <w:szCs w:val="24"/>
              </w:rPr>
              <w:t>, 12, 14, 17, 19, 20, 21, 23, 24</w:t>
            </w:r>
            <w:r w:rsidR="00662615" w:rsidRPr="00662615">
              <w:rPr>
                <w:rFonts w:ascii="Times New Roman" w:hAnsi="Times New Roman" w:cs="Times New Roman"/>
                <w:b/>
                <w:sz w:val="24"/>
                <w:szCs w:val="24"/>
                <w:vertAlign w:val="superscript"/>
              </w:rPr>
              <w:t>1</w:t>
            </w:r>
            <w:r w:rsidR="00662615" w:rsidRPr="00662615">
              <w:rPr>
                <w:rFonts w:ascii="Times New Roman" w:hAnsi="Times New Roman" w:cs="Times New Roman"/>
                <w:b/>
                <w:sz w:val="24"/>
                <w:szCs w:val="24"/>
              </w:rPr>
              <w:t>, 25, 25</w:t>
            </w:r>
            <w:r w:rsidR="00662615" w:rsidRPr="00662615">
              <w:rPr>
                <w:rFonts w:ascii="Times New Roman" w:hAnsi="Times New Roman" w:cs="Times New Roman"/>
                <w:b/>
                <w:sz w:val="24"/>
                <w:szCs w:val="24"/>
                <w:vertAlign w:val="superscript"/>
              </w:rPr>
              <w:t>2</w:t>
            </w:r>
            <w:r w:rsidR="00662615" w:rsidRPr="00662615">
              <w:rPr>
                <w:rFonts w:ascii="Times New Roman" w:hAnsi="Times New Roman" w:cs="Times New Roman"/>
                <w:b/>
                <w:sz w:val="24"/>
                <w:szCs w:val="24"/>
              </w:rPr>
              <w:t>, 26, 28, 29, 29</w:t>
            </w:r>
            <w:r w:rsidR="00662615" w:rsidRPr="00662615">
              <w:rPr>
                <w:rFonts w:ascii="Times New Roman" w:hAnsi="Times New Roman" w:cs="Times New Roman"/>
                <w:b/>
                <w:sz w:val="24"/>
                <w:szCs w:val="24"/>
                <w:vertAlign w:val="superscript"/>
              </w:rPr>
              <w:t>1</w:t>
            </w:r>
            <w:r w:rsidR="00662615" w:rsidRPr="00662615">
              <w:rPr>
                <w:rFonts w:ascii="Times New Roman" w:hAnsi="Times New Roman" w:cs="Times New Roman"/>
                <w:b/>
                <w:sz w:val="24"/>
                <w:szCs w:val="24"/>
              </w:rPr>
              <w:t>, 29</w:t>
            </w:r>
            <w:r w:rsidR="00662615" w:rsidRPr="00662615">
              <w:rPr>
                <w:rFonts w:ascii="Times New Roman" w:hAnsi="Times New Roman" w:cs="Times New Roman"/>
                <w:b/>
                <w:sz w:val="24"/>
                <w:szCs w:val="24"/>
                <w:vertAlign w:val="superscript"/>
              </w:rPr>
              <w:t>2</w:t>
            </w:r>
            <w:r w:rsidR="00662615" w:rsidRPr="00662615">
              <w:rPr>
                <w:rFonts w:ascii="Times New Roman" w:hAnsi="Times New Roman" w:cs="Times New Roman"/>
                <w:b/>
                <w:sz w:val="24"/>
                <w:szCs w:val="24"/>
              </w:rPr>
              <w:t>, 29</w:t>
            </w:r>
            <w:r w:rsidR="00662615" w:rsidRPr="00662615">
              <w:rPr>
                <w:rFonts w:ascii="Times New Roman" w:hAnsi="Times New Roman" w:cs="Times New Roman"/>
                <w:b/>
                <w:sz w:val="24"/>
                <w:szCs w:val="24"/>
                <w:vertAlign w:val="superscript"/>
              </w:rPr>
              <w:t>3</w:t>
            </w:r>
            <w:r w:rsidR="00662615" w:rsidRPr="00662615">
              <w:rPr>
                <w:rFonts w:ascii="Times New Roman" w:hAnsi="Times New Roman" w:cs="Times New Roman"/>
                <w:b/>
                <w:sz w:val="24"/>
                <w:szCs w:val="24"/>
              </w:rPr>
              <w:t>, 29</w:t>
            </w:r>
            <w:r w:rsidR="00662615" w:rsidRPr="00662615">
              <w:rPr>
                <w:rFonts w:ascii="Times New Roman" w:hAnsi="Times New Roman" w:cs="Times New Roman"/>
                <w:b/>
                <w:sz w:val="24"/>
                <w:szCs w:val="24"/>
                <w:vertAlign w:val="superscript"/>
              </w:rPr>
              <w:t>5</w:t>
            </w:r>
            <w:r w:rsidR="00662615" w:rsidRPr="00662615">
              <w:rPr>
                <w:rFonts w:ascii="Times New Roman" w:hAnsi="Times New Roman" w:cs="Times New Roman"/>
                <w:b/>
                <w:sz w:val="24"/>
                <w:szCs w:val="24"/>
              </w:rPr>
              <w:t>, 29</w:t>
            </w:r>
            <w:r w:rsidR="00662615" w:rsidRPr="00662615">
              <w:rPr>
                <w:rFonts w:ascii="Times New Roman" w:hAnsi="Times New Roman" w:cs="Times New Roman"/>
                <w:b/>
                <w:sz w:val="24"/>
                <w:szCs w:val="24"/>
                <w:vertAlign w:val="superscript"/>
              </w:rPr>
              <w:t>6</w:t>
            </w:r>
            <w:r w:rsidR="00662615" w:rsidRPr="00662615">
              <w:rPr>
                <w:rFonts w:ascii="Times New Roman" w:hAnsi="Times New Roman" w:cs="Times New Roman"/>
                <w:b/>
                <w:sz w:val="24"/>
                <w:szCs w:val="24"/>
              </w:rPr>
              <w:t>, 29</w:t>
            </w:r>
            <w:r w:rsidR="00662615" w:rsidRPr="00662615">
              <w:rPr>
                <w:rFonts w:ascii="Times New Roman" w:hAnsi="Times New Roman" w:cs="Times New Roman"/>
                <w:b/>
                <w:sz w:val="24"/>
                <w:szCs w:val="24"/>
                <w:vertAlign w:val="superscript"/>
              </w:rPr>
              <w:t>7</w:t>
            </w:r>
            <w:r w:rsidR="00662615" w:rsidRPr="00662615">
              <w:rPr>
                <w:rFonts w:ascii="Times New Roman" w:hAnsi="Times New Roman" w:cs="Times New Roman"/>
                <w:b/>
                <w:sz w:val="24"/>
                <w:szCs w:val="24"/>
              </w:rPr>
              <w:t>, 29</w:t>
            </w:r>
            <w:r w:rsidR="00662615" w:rsidRPr="00662615">
              <w:rPr>
                <w:rFonts w:ascii="Times New Roman" w:hAnsi="Times New Roman" w:cs="Times New Roman"/>
                <w:b/>
                <w:sz w:val="24"/>
                <w:szCs w:val="24"/>
                <w:vertAlign w:val="superscript"/>
              </w:rPr>
              <w:t>8</w:t>
            </w:r>
            <w:r w:rsidR="00662615" w:rsidRPr="00662615">
              <w:rPr>
                <w:rFonts w:ascii="Times New Roman" w:hAnsi="Times New Roman" w:cs="Times New Roman"/>
                <w:b/>
                <w:sz w:val="24"/>
                <w:szCs w:val="24"/>
              </w:rPr>
              <w:t>, 30</w:t>
            </w:r>
            <w:r w:rsidR="00662615" w:rsidRPr="00662615">
              <w:rPr>
                <w:rFonts w:ascii="Times New Roman" w:hAnsi="Times New Roman" w:cs="Times New Roman"/>
                <w:b/>
                <w:sz w:val="24"/>
                <w:szCs w:val="24"/>
                <w:vertAlign w:val="superscript"/>
              </w:rPr>
              <w:t>1</w:t>
            </w:r>
            <w:r w:rsidR="00662615" w:rsidRPr="00662615">
              <w:rPr>
                <w:rFonts w:ascii="Times New Roman" w:hAnsi="Times New Roman" w:cs="Times New Roman"/>
                <w:b/>
                <w:sz w:val="24"/>
                <w:szCs w:val="24"/>
              </w:rPr>
              <w:t>, 30</w:t>
            </w:r>
            <w:r w:rsidR="00662615" w:rsidRPr="00662615">
              <w:rPr>
                <w:rFonts w:ascii="Times New Roman" w:hAnsi="Times New Roman" w:cs="Times New Roman"/>
                <w:b/>
                <w:sz w:val="24"/>
                <w:szCs w:val="24"/>
                <w:vertAlign w:val="superscript"/>
              </w:rPr>
              <w:t>2</w:t>
            </w:r>
            <w:r w:rsidR="00662615" w:rsidRPr="00662615">
              <w:rPr>
                <w:rFonts w:ascii="Times New Roman" w:hAnsi="Times New Roman" w:cs="Times New Roman"/>
                <w:b/>
                <w:sz w:val="24"/>
                <w:szCs w:val="24"/>
              </w:rPr>
              <w:t>, 33 straipsnių ir priedo pakeitimo, Kodekso papildymo 25</w:t>
            </w:r>
            <w:r w:rsidR="00662615" w:rsidRPr="00662615">
              <w:rPr>
                <w:rFonts w:ascii="Times New Roman" w:hAnsi="Times New Roman" w:cs="Times New Roman"/>
                <w:b/>
                <w:sz w:val="24"/>
                <w:szCs w:val="24"/>
                <w:vertAlign w:val="superscript"/>
              </w:rPr>
              <w:t>3</w:t>
            </w:r>
            <w:r w:rsidR="00662615" w:rsidRPr="00662615">
              <w:rPr>
                <w:rFonts w:ascii="Times New Roman" w:hAnsi="Times New Roman" w:cs="Times New Roman"/>
                <w:b/>
                <w:sz w:val="24"/>
                <w:szCs w:val="24"/>
              </w:rPr>
              <w:t>, 29</w:t>
            </w:r>
            <w:r w:rsidR="00662615" w:rsidRPr="00662615">
              <w:rPr>
                <w:rFonts w:ascii="Times New Roman" w:hAnsi="Times New Roman" w:cs="Times New Roman"/>
                <w:b/>
                <w:sz w:val="24"/>
                <w:szCs w:val="24"/>
                <w:vertAlign w:val="superscript"/>
              </w:rPr>
              <w:t>9</w:t>
            </w:r>
            <w:r w:rsidR="00662615" w:rsidRPr="00662615">
              <w:rPr>
                <w:rFonts w:ascii="Times New Roman" w:hAnsi="Times New Roman" w:cs="Times New Roman"/>
                <w:b/>
                <w:sz w:val="24"/>
                <w:szCs w:val="24"/>
              </w:rPr>
              <w:t xml:space="preserve"> ir 29</w:t>
            </w:r>
            <w:r w:rsidR="00662615" w:rsidRPr="00662615">
              <w:rPr>
                <w:rFonts w:ascii="Times New Roman" w:hAnsi="Times New Roman" w:cs="Times New Roman"/>
                <w:b/>
                <w:sz w:val="24"/>
                <w:szCs w:val="24"/>
                <w:vertAlign w:val="superscript"/>
              </w:rPr>
              <w:t>10</w:t>
            </w:r>
            <w:r w:rsidR="00662615" w:rsidRPr="00662615">
              <w:rPr>
                <w:rFonts w:ascii="Times New Roman" w:hAnsi="Times New Roman" w:cs="Times New Roman"/>
                <w:b/>
                <w:sz w:val="24"/>
                <w:szCs w:val="24"/>
              </w:rPr>
              <w:t xml:space="preserve"> straipsniais ir  25</w:t>
            </w:r>
            <w:r w:rsidR="00662615" w:rsidRPr="00662615">
              <w:rPr>
                <w:rFonts w:ascii="Times New Roman" w:hAnsi="Times New Roman" w:cs="Times New Roman"/>
                <w:b/>
                <w:sz w:val="24"/>
                <w:szCs w:val="24"/>
                <w:vertAlign w:val="superscript"/>
              </w:rPr>
              <w:t>1</w:t>
            </w:r>
            <w:r w:rsidR="00662615" w:rsidRPr="00662615">
              <w:rPr>
                <w:rFonts w:ascii="Times New Roman" w:hAnsi="Times New Roman" w:cs="Times New Roman"/>
                <w:b/>
                <w:sz w:val="24"/>
                <w:szCs w:val="24"/>
              </w:rPr>
              <w:t xml:space="preserve"> straipsnio pripažinimo netekusiu galios įstatymo </w:t>
            </w:r>
            <w:r w:rsidR="00662615" w:rsidRPr="00662615">
              <w:rPr>
                <w:rFonts w:ascii="Times New Roman" w:hAnsi="Times New Roman" w:cs="Times New Roman"/>
                <w:b/>
                <w:spacing w:val="-2"/>
                <w:sz w:val="24"/>
                <w:szCs w:val="24"/>
              </w:rPr>
              <w:t>projekt</w:t>
            </w:r>
            <w:r w:rsidR="00662615" w:rsidRPr="00662615">
              <w:rPr>
                <w:rFonts w:ascii="Times New Roman" w:hAnsi="Times New Roman" w:cs="Times New Roman"/>
                <w:b/>
                <w:spacing w:val="-2"/>
                <w:sz w:val="24"/>
                <w:szCs w:val="24"/>
              </w:rPr>
              <w:t>as</w:t>
            </w:r>
            <w:r w:rsidR="00662615" w:rsidRPr="00662615">
              <w:rPr>
                <w:rFonts w:ascii="Times New Roman" w:hAnsi="Times New Roman" w:cs="Times New Roman"/>
                <w:b/>
                <w:sz w:val="24"/>
                <w:szCs w:val="24"/>
              </w:rPr>
              <w:t xml:space="preserve"> </w:t>
            </w:r>
            <w:r w:rsidR="003B262E" w:rsidRPr="00662615">
              <w:rPr>
                <w:rFonts w:ascii="Times New Roman" w:hAnsi="Times New Roman" w:cs="Times New Roman"/>
                <w:b/>
                <w:sz w:val="24"/>
                <w:szCs w:val="24"/>
              </w:rPr>
              <w:t>(toliau – GTK pakeitimo įstatymo projektas)</w:t>
            </w:r>
          </w:p>
        </w:tc>
        <w:tc>
          <w:tcPr>
            <w:tcW w:w="1283" w:type="dxa"/>
          </w:tcPr>
          <w:p w14:paraId="168C3F31" w14:textId="77777777" w:rsidR="005817D6" w:rsidRPr="005817D6" w:rsidRDefault="005817D6">
            <w:pPr>
              <w:rPr>
                <w:rFonts w:ascii="Times New Roman" w:hAnsi="Times New Roman" w:cs="Times New Roman"/>
                <w:sz w:val="24"/>
                <w:szCs w:val="24"/>
              </w:rPr>
            </w:pPr>
            <w:r w:rsidRPr="005817D6">
              <w:rPr>
                <w:rFonts w:ascii="Times New Roman" w:hAnsi="Times New Roman" w:cs="Times New Roman"/>
                <w:sz w:val="24"/>
                <w:szCs w:val="24"/>
              </w:rPr>
              <w:t>Direktyvos perkėlimo lygis</w:t>
            </w:r>
          </w:p>
        </w:tc>
      </w:tr>
      <w:tr w:rsidR="00A20B06" w14:paraId="32677DFC" w14:textId="77777777" w:rsidTr="002D77CF">
        <w:tc>
          <w:tcPr>
            <w:tcW w:w="6530" w:type="dxa"/>
          </w:tcPr>
          <w:p w14:paraId="1A5D7530" w14:textId="77777777" w:rsidR="00A20B06" w:rsidRPr="00A20B06" w:rsidRDefault="00A20B06" w:rsidP="003D3786">
            <w:pPr>
              <w:pStyle w:val="ti-art"/>
              <w:shd w:val="clear" w:color="auto" w:fill="FFFFFF"/>
              <w:spacing w:before="0" w:after="0"/>
              <w:rPr>
                <w:color w:val="000000"/>
              </w:rPr>
            </w:pPr>
            <w:r w:rsidRPr="00A20B06">
              <w:rPr>
                <w:color w:val="000000"/>
              </w:rPr>
              <w:t>3 straipsnis</w:t>
            </w:r>
          </w:p>
          <w:p w14:paraId="0E65847D" w14:textId="77777777" w:rsidR="00A20B06" w:rsidRDefault="00A20B06" w:rsidP="003D3786">
            <w:pPr>
              <w:pStyle w:val="sti-art"/>
              <w:shd w:val="clear" w:color="auto" w:fill="FFFFFF"/>
              <w:spacing w:before="0" w:after="0"/>
              <w:rPr>
                <w:color w:val="000000"/>
              </w:rPr>
            </w:pPr>
            <w:r w:rsidRPr="00A20B06">
              <w:rPr>
                <w:color w:val="000000"/>
              </w:rPr>
              <w:t>Terminų apibrėžtys</w:t>
            </w:r>
          </w:p>
          <w:p w14:paraId="679875EA" w14:textId="77777777" w:rsidR="00A20B06" w:rsidRDefault="00A20B06" w:rsidP="00A20B06">
            <w:pPr>
              <w:pStyle w:val="sti-art"/>
              <w:shd w:val="clear" w:color="auto" w:fill="FFFFFF"/>
              <w:spacing w:before="0" w:after="0"/>
              <w:jc w:val="left"/>
              <w:rPr>
                <w:i/>
                <w:iCs/>
                <w:color w:val="000000"/>
              </w:rPr>
            </w:pPr>
            <w:r>
              <w:rPr>
                <w:i/>
                <w:iCs/>
                <w:color w:val="000000"/>
              </w:rPr>
              <w:t xml:space="preserve">&lt;..&gt; </w:t>
            </w:r>
          </w:p>
          <w:p w14:paraId="5EF08F49" w14:textId="77777777" w:rsidR="00A20B06" w:rsidRPr="00A20B06" w:rsidRDefault="00A20B06" w:rsidP="00A20B06">
            <w:pPr>
              <w:pStyle w:val="sti-art"/>
              <w:shd w:val="clear" w:color="auto" w:fill="FFFFFF"/>
              <w:spacing w:before="0" w:after="0"/>
              <w:jc w:val="both"/>
              <w:rPr>
                <w:b w:val="0"/>
                <w:bCs w:val="0"/>
                <w:color w:val="000000"/>
              </w:rPr>
            </w:pPr>
            <w:r w:rsidRPr="00A20B06">
              <w:rPr>
                <w:b w:val="0"/>
                <w:bCs w:val="0"/>
                <w:color w:val="000000"/>
              </w:rPr>
              <w:t>8) tranzitas – Sąjungos teritorijos kirtimas nepakraunant ar neiškraunant krovinių ir (arba) neįlaipinant ar neišlaipinant keleivių Sąjungos teritorijoje;</w:t>
            </w:r>
          </w:p>
        </w:tc>
        <w:tc>
          <w:tcPr>
            <w:tcW w:w="7491" w:type="dxa"/>
          </w:tcPr>
          <w:p w14:paraId="4DB5D855" w14:textId="77777777" w:rsidR="00A20B06" w:rsidRPr="00A20B06" w:rsidRDefault="00A20B06" w:rsidP="00A20B06">
            <w:pPr>
              <w:jc w:val="both"/>
              <w:rPr>
                <w:rFonts w:ascii="Times New Roman" w:hAnsi="Times New Roman" w:cs="Times New Roman"/>
                <w:b/>
                <w:bCs/>
                <w:color w:val="000000"/>
                <w:sz w:val="24"/>
                <w:szCs w:val="24"/>
                <w:lang w:eastAsia="lt-LT"/>
              </w:rPr>
            </w:pPr>
            <w:r w:rsidRPr="003B262E">
              <w:rPr>
                <w:rFonts w:ascii="Times New Roman" w:hAnsi="Times New Roman" w:cs="Times New Roman"/>
                <w:b/>
                <w:bCs/>
                <w:color w:val="000000"/>
                <w:sz w:val="24"/>
                <w:szCs w:val="24"/>
                <w:lang w:eastAsia="lt-LT"/>
              </w:rPr>
              <w:t>GTK pakeitimo įstatymo projektas</w:t>
            </w:r>
          </w:p>
          <w:p w14:paraId="54391589" w14:textId="77777777" w:rsidR="00A20B06" w:rsidRPr="00A20B06" w:rsidRDefault="00A20B06" w:rsidP="00A20B06">
            <w:pPr>
              <w:jc w:val="both"/>
              <w:rPr>
                <w:rFonts w:ascii="Times New Roman" w:hAnsi="Times New Roman" w:cs="Times New Roman"/>
                <w:b/>
                <w:color w:val="000000" w:themeColor="text1"/>
                <w:sz w:val="24"/>
                <w:szCs w:val="24"/>
                <w:lang w:eastAsia="lt-LT"/>
              </w:rPr>
            </w:pPr>
            <w:r w:rsidRPr="00A20B06">
              <w:rPr>
                <w:rFonts w:ascii="Times New Roman" w:hAnsi="Times New Roman" w:cs="Times New Roman"/>
                <w:b/>
                <w:color w:val="000000" w:themeColor="text1"/>
                <w:sz w:val="24"/>
                <w:szCs w:val="24"/>
                <w:lang w:eastAsia="lt-LT"/>
              </w:rPr>
              <w:t>1 straipsnis. 3 straipsnio pakeitimas</w:t>
            </w:r>
          </w:p>
          <w:p w14:paraId="2CFC0EC0" w14:textId="77777777" w:rsidR="00A20B06" w:rsidRPr="00A20B06" w:rsidRDefault="00A20B06" w:rsidP="00A20B06">
            <w:pPr>
              <w:jc w:val="both"/>
              <w:rPr>
                <w:rFonts w:ascii="Times New Roman" w:hAnsi="Times New Roman" w:cs="Times New Roman"/>
                <w:sz w:val="24"/>
                <w:szCs w:val="24"/>
              </w:rPr>
            </w:pPr>
            <w:r w:rsidRPr="00A20B06">
              <w:rPr>
                <w:rFonts w:ascii="Times New Roman" w:hAnsi="Times New Roman" w:cs="Times New Roman"/>
                <w:sz w:val="24"/>
                <w:szCs w:val="24"/>
              </w:rPr>
              <w:t>&lt;...&gt;</w:t>
            </w:r>
          </w:p>
          <w:p w14:paraId="1135F2FA" w14:textId="77777777" w:rsidR="00662615" w:rsidRPr="00662615" w:rsidRDefault="00662615" w:rsidP="00662615">
            <w:pPr>
              <w:jc w:val="both"/>
              <w:rPr>
                <w:rFonts w:ascii="Times New Roman" w:hAnsi="Times New Roman" w:cs="Times New Roman"/>
                <w:sz w:val="24"/>
                <w:szCs w:val="24"/>
              </w:rPr>
            </w:pPr>
            <w:r w:rsidRPr="00662615">
              <w:rPr>
                <w:rFonts w:ascii="Times New Roman" w:hAnsi="Times New Roman" w:cs="Times New Roman"/>
                <w:color w:val="000000"/>
                <w:sz w:val="24"/>
                <w:szCs w:val="24"/>
              </w:rPr>
              <w:t xml:space="preserve">14. </w:t>
            </w:r>
            <w:r w:rsidRPr="00662615">
              <w:rPr>
                <w:rFonts w:ascii="Times New Roman" w:hAnsi="Times New Roman" w:cs="Times New Roman"/>
                <w:sz w:val="24"/>
                <w:szCs w:val="24"/>
              </w:rPr>
              <w:t xml:space="preserve"> Pakeisti 3 straipsnio 42 dalį ir ją išdėstyti taip:</w:t>
            </w:r>
          </w:p>
          <w:p w14:paraId="7C92C7A4" w14:textId="4001B5B6" w:rsidR="00A20B06" w:rsidRPr="00A20B06" w:rsidRDefault="00662615" w:rsidP="00A20B06">
            <w:pPr>
              <w:jc w:val="both"/>
              <w:rPr>
                <w:b/>
                <w:bCs/>
                <w:color w:val="000000" w:themeColor="text1"/>
                <w:szCs w:val="24"/>
                <w:lang w:eastAsia="lt-LT"/>
              </w:rPr>
            </w:pPr>
            <w:r w:rsidRPr="00662615">
              <w:rPr>
                <w:rFonts w:ascii="Times New Roman" w:hAnsi="Times New Roman" w:cs="Times New Roman"/>
                <w:sz w:val="24"/>
                <w:szCs w:val="24"/>
              </w:rPr>
              <w:t xml:space="preserve">,,42. Tranzitas </w:t>
            </w:r>
            <w:bookmarkStart w:id="2" w:name="_Hlk70429500"/>
            <w:r w:rsidRPr="00662615">
              <w:rPr>
                <w:rFonts w:ascii="Times New Roman" w:hAnsi="Times New Roman" w:cs="Times New Roman"/>
                <w:b/>
                <w:bCs/>
                <w:sz w:val="24"/>
                <w:szCs w:val="24"/>
              </w:rPr>
              <w:t xml:space="preserve">– traukinio, kertančio išorinę </w:t>
            </w:r>
            <w:r w:rsidRPr="00662615">
              <w:rPr>
                <w:rFonts w:ascii="Times New Roman" w:eastAsiaTheme="minorEastAsia" w:hAnsi="Times New Roman" w:cs="Times New Roman"/>
                <w:b/>
                <w:bCs/>
                <w:color w:val="000000" w:themeColor="dark1"/>
                <w:kern w:val="24"/>
                <w:sz w:val="24"/>
                <w:szCs w:val="24"/>
              </w:rPr>
              <w:t>Europos Sąjungos sieną, vykimas per Lietuvos Respublikos teritoriją, kai</w:t>
            </w:r>
            <w:r w:rsidRPr="00662615">
              <w:rPr>
                <w:rFonts w:ascii="Times New Roman" w:hAnsi="Times New Roman" w:cs="Times New Roman"/>
                <w:sz w:val="24"/>
                <w:szCs w:val="24"/>
              </w:rPr>
              <w:t xml:space="preserve"> </w:t>
            </w:r>
            <w:r w:rsidRPr="00662615">
              <w:rPr>
                <w:rFonts w:ascii="Times New Roman" w:hAnsi="Times New Roman" w:cs="Times New Roman"/>
                <w:b/>
                <w:bCs/>
                <w:sz w:val="24"/>
                <w:szCs w:val="24"/>
              </w:rPr>
              <w:t>šiuo traukiniu vežami</w:t>
            </w:r>
            <w:r w:rsidRPr="00662615">
              <w:rPr>
                <w:rFonts w:ascii="Times New Roman" w:hAnsi="Times New Roman" w:cs="Times New Roman"/>
                <w:sz w:val="24"/>
                <w:szCs w:val="24"/>
              </w:rPr>
              <w:t xml:space="preserve"> </w:t>
            </w:r>
            <w:r w:rsidRPr="00662615">
              <w:rPr>
                <w:rFonts w:ascii="Times New Roman" w:hAnsi="Times New Roman" w:cs="Times New Roman"/>
                <w:strike/>
                <w:sz w:val="24"/>
                <w:szCs w:val="24"/>
              </w:rPr>
              <w:t>krovinių, kurie</w:t>
            </w:r>
            <w:r w:rsidRPr="00662615">
              <w:rPr>
                <w:rFonts w:ascii="Times New Roman" w:hAnsi="Times New Roman" w:cs="Times New Roman"/>
                <w:sz w:val="24"/>
                <w:szCs w:val="24"/>
              </w:rPr>
              <w:t xml:space="preserve"> </w:t>
            </w:r>
            <w:r w:rsidRPr="00662615">
              <w:rPr>
                <w:rFonts w:ascii="Times New Roman" w:hAnsi="Times New Roman" w:cs="Times New Roman"/>
                <w:b/>
                <w:bCs/>
                <w:sz w:val="24"/>
                <w:szCs w:val="24"/>
              </w:rPr>
              <w:t xml:space="preserve">kroviniai </w:t>
            </w:r>
            <w:r w:rsidRPr="00662615">
              <w:rPr>
                <w:rFonts w:ascii="Times New Roman" w:hAnsi="Times New Roman" w:cs="Times New Roman"/>
                <w:sz w:val="24"/>
                <w:szCs w:val="24"/>
              </w:rPr>
              <w:t xml:space="preserve">neiškraunami ir nepakraunami Lietuvos Respublikos ar kitos Europos Sąjungos valstybės narės teritorijoje, </w:t>
            </w:r>
            <w:r w:rsidRPr="00662615">
              <w:rPr>
                <w:rFonts w:ascii="Times New Roman" w:hAnsi="Times New Roman" w:cs="Times New Roman"/>
                <w:strike/>
                <w:sz w:val="24"/>
                <w:szCs w:val="24"/>
              </w:rPr>
              <w:t>ar</w:t>
            </w:r>
            <w:r w:rsidRPr="00662615">
              <w:rPr>
                <w:rFonts w:ascii="Times New Roman" w:hAnsi="Times New Roman" w:cs="Times New Roman"/>
                <w:sz w:val="24"/>
                <w:szCs w:val="24"/>
              </w:rPr>
              <w:t xml:space="preserve"> </w:t>
            </w:r>
            <w:r w:rsidRPr="00662615">
              <w:rPr>
                <w:rFonts w:ascii="Times New Roman" w:hAnsi="Times New Roman" w:cs="Times New Roman"/>
                <w:b/>
                <w:bCs/>
                <w:sz w:val="24"/>
                <w:szCs w:val="24"/>
              </w:rPr>
              <w:t xml:space="preserve">o </w:t>
            </w:r>
            <w:r w:rsidRPr="00662615">
              <w:rPr>
                <w:rFonts w:ascii="Times New Roman" w:hAnsi="Times New Roman" w:cs="Times New Roman"/>
                <w:strike/>
                <w:sz w:val="24"/>
                <w:szCs w:val="24"/>
              </w:rPr>
              <w:t>keleivių</w:t>
            </w:r>
            <w:r w:rsidRPr="00662615">
              <w:rPr>
                <w:rFonts w:ascii="Times New Roman" w:hAnsi="Times New Roman" w:cs="Times New Roman"/>
                <w:sz w:val="24"/>
                <w:szCs w:val="24"/>
              </w:rPr>
              <w:t xml:space="preserve"> </w:t>
            </w:r>
            <w:r w:rsidRPr="00662615">
              <w:rPr>
                <w:rFonts w:ascii="Times New Roman" w:hAnsi="Times New Roman" w:cs="Times New Roman"/>
                <w:b/>
                <w:bCs/>
                <w:sz w:val="24"/>
                <w:szCs w:val="24"/>
              </w:rPr>
              <w:t>keleiviai</w:t>
            </w:r>
            <w:r w:rsidRPr="00662615">
              <w:rPr>
                <w:rFonts w:ascii="Times New Roman" w:hAnsi="Times New Roman" w:cs="Times New Roman"/>
                <w:sz w:val="24"/>
                <w:szCs w:val="24"/>
              </w:rPr>
              <w:t xml:space="preserve"> </w:t>
            </w:r>
            <w:r w:rsidRPr="00662615">
              <w:rPr>
                <w:rFonts w:ascii="Times New Roman" w:hAnsi="Times New Roman" w:cs="Times New Roman"/>
                <w:strike/>
                <w:sz w:val="24"/>
                <w:szCs w:val="24"/>
              </w:rPr>
              <w:t>kurie</w:t>
            </w:r>
            <w:r w:rsidRPr="00662615">
              <w:rPr>
                <w:rFonts w:ascii="Times New Roman" w:hAnsi="Times New Roman" w:cs="Times New Roman"/>
                <w:sz w:val="24"/>
                <w:szCs w:val="24"/>
              </w:rPr>
              <w:t xml:space="preserve"> neįlaipinami ir neišlaipinami Lietuvos Respublikos </w:t>
            </w:r>
            <w:r w:rsidRPr="00662615">
              <w:rPr>
                <w:rFonts w:ascii="Times New Roman" w:hAnsi="Times New Roman" w:cs="Times New Roman"/>
                <w:sz w:val="24"/>
                <w:szCs w:val="24"/>
              </w:rPr>
              <w:lastRenderedPageBreak/>
              <w:t>ar kitos Europos Sąjungos valstybės narės teritorijoj</w:t>
            </w:r>
            <w:r w:rsidRPr="00662615">
              <w:rPr>
                <w:rFonts w:ascii="Times New Roman" w:hAnsi="Times New Roman" w:cs="Times New Roman"/>
                <w:strike/>
                <w:sz w:val="24"/>
                <w:szCs w:val="24"/>
              </w:rPr>
              <w:t>e,</w:t>
            </w:r>
            <w:r w:rsidRPr="00662615">
              <w:rPr>
                <w:rFonts w:ascii="Times New Roman" w:hAnsi="Times New Roman" w:cs="Times New Roman"/>
                <w:sz w:val="24"/>
                <w:szCs w:val="24"/>
              </w:rPr>
              <w:t xml:space="preserve"> </w:t>
            </w:r>
            <w:r w:rsidRPr="00662615">
              <w:rPr>
                <w:rFonts w:ascii="Times New Roman" w:hAnsi="Times New Roman" w:cs="Times New Roman"/>
                <w:strike/>
                <w:sz w:val="24"/>
                <w:szCs w:val="24"/>
              </w:rPr>
              <w:t>vežimas per Lietuvos Respublikos</w:t>
            </w:r>
            <w:r w:rsidRPr="00662615">
              <w:rPr>
                <w:rFonts w:ascii="Times New Roman" w:hAnsi="Times New Roman" w:cs="Times New Roman"/>
                <w:sz w:val="24"/>
                <w:szCs w:val="24"/>
              </w:rPr>
              <w:t xml:space="preserve"> </w:t>
            </w:r>
            <w:r w:rsidRPr="00662615">
              <w:rPr>
                <w:rFonts w:ascii="Times New Roman" w:hAnsi="Times New Roman" w:cs="Times New Roman"/>
                <w:strike/>
                <w:sz w:val="24"/>
                <w:szCs w:val="24"/>
              </w:rPr>
              <w:t>teritoriją</w:t>
            </w:r>
            <w:r w:rsidRPr="00662615">
              <w:rPr>
                <w:rFonts w:ascii="Times New Roman" w:hAnsi="Times New Roman" w:cs="Times New Roman"/>
                <w:sz w:val="24"/>
                <w:szCs w:val="24"/>
              </w:rPr>
              <w:t>.“</w:t>
            </w:r>
            <w:bookmarkEnd w:id="2"/>
          </w:p>
        </w:tc>
        <w:tc>
          <w:tcPr>
            <w:tcW w:w="1283" w:type="dxa"/>
          </w:tcPr>
          <w:p w14:paraId="2601E97F" w14:textId="77777777" w:rsidR="00A20B06" w:rsidRPr="00A20B06" w:rsidRDefault="00A20B06">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FB71D7" w14:paraId="15DA1780" w14:textId="77777777" w:rsidTr="002D77CF">
        <w:tc>
          <w:tcPr>
            <w:tcW w:w="6530" w:type="dxa"/>
          </w:tcPr>
          <w:p w14:paraId="401FA5DE" w14:textId="7A5C205D" w:rsidR="00FB71D7" w:rsidRPr="0031143A" w:rsidRDefault="00FB71D7" w:rsidP="0031143A">
            <w:pPr>
              <w:pStyle w:val="ti-art"/>
              <w:shd w:val="clear" w:color="auto" w:fill="FFFFFF"/>
              <w:spacing w:before="0" w:after="0"/>
              <w:jc w:val="both"/>
              <w:rPr>
                <w:color w:val="000000"/>
              </w:rPr>
            </w:pPr>
            <w:r w:rsidRPr="0031143A">
              <w:rPr>
                <w:rFonts w:eastAsiaTheme="minorHAnsi"/>
                <w:i w:val="0"/>
                <w:iCs w:val="0"/>
                <w:color w:val="000000"/>
                <w:lang w:eastAsia="en-US"/>
              </w:rPr>
              <w:t>12) paslaugų įrenginio operatorius – viešasis arba privatus subjektas, atsakingas už vieno ar daugiau paslaugų įrenginių valdymą arba vienos ar daugiau paslaugų, nurodytų II priedo 2–4 punktuose, teikimą geležinkelio įmonėms;</w:t>
            </w:r>
          </w:p>
        </w:tc>
        <w:tc>
          <w:tcPr>
            <w:tcW w:w="7491" w:type="dxa"/>
          </w:tcPr>
          <w:p w14:paraId="5D838F5A" w14:textId="77777777" w:rsidR="0031143A" w:rsidRPr="0031143A" w:rsidRDefault="0031143A" w:rsidP="0031143A">
            <w:pPr>
              <w:jc w:val="both"/>
              <w:rPr>
                <w:rFonts w:ascii="Times New Roman" w:hAnsi="Times New Roman" w:cs="Times New Roman"/>
                <w:b/>
                <w:bCs/>
                <w:color w:val="000000"/>
                <w:sz w:val="24"/>
                <w:szCs w:val="24"/>
                <w:lang w:eastAsia="lt-LT"/>
              </w:rPr>
            </w:pPr>
            <w:r w:rsidRPr="0031143A">
              <w:rPr>
                <w:rFonts w:ascii="Times New Roman" w:hAnsi="Times New Roman" w:cs="Times New Roman"/>
                <w:b/>
                <w:bCs/>
                <w:color w:val="000000"/>
                <w:sz w:val="24"/>
                <w:szCs w:val="24"/>
                <w:lang w:eastAsia="lt-LT"/>
              </w:rPr>
              <w:t>GTK pakeitimo įstatymo projektas</w:t>
            </w:r>
          </w:p>
          <w:p w14:paraId="1B1F469D" w14:textId="77777777" w:rsidR="0031143A" w:rsidRPr="0031143A" w:rsidRDefault="0031143A" w:rsidP="0031143A">
            <w:pPr>
              <w:jc w:val="both"/>
              <w:rPr>
                <w:rFonts w:ascii="Times New Roman" w:hAnsi="Times New Roman" w:cs="Times New Roman"/>
                <w:b/>
                <w:color w:val="000000" w:themeColor="text1"/>
                <w:sz w:val="24"/>
                <w:szCs w:val="24"/>
                <w:lang w:eastAsia="lt-LT"/>
              </w:rPr>
            </w:pPr>
            <w:r w:rsidRPr="0031143A">
              <w:rPr>
                <w:rFonts w:ascii="Times New Roman" w:hAnsi="Times New Roman" w:cs="Times New Roman"/>
                <w:b/>
                <w:color w:val="000000" w:themeColor="text1"/>
                <w:sz w:val="24"/>
                <w:szCs w:val="24"/>
                <w:lang w:eastAsia="lt-LT"/>
              </w:rPr>
              <w:t>1 straipsnis. 3 straipsnio pakeitimas</w:t>
            </w:r>
          </w:p>
          <w:p w14:paraId="470CE82A" w14:textId="77777777" w:rsidR="00662615" w:rsidRPr="00662615" w:rsidRDefault="00662615" w:rsidP="00662615">
            <w:pPr>
              <w:rPr>
                <w:rFonts w:ascii="Times New Roman" w:hAnsi="Times New Roman" w:cs="Times New Roman"/>
                <w:sz w:val="24"/>
                <w:szCs w:val="24"/>
                <w:lang w:eastAsia="lt-LT"/>
              </w:rPr>
            </w:pPr>
            <w:r w:rsidRPr="00662615">
              <w:rPr>
                <w:rFonts w:ascii="Times New Roman" w:hAnsi="Times New Roman" w:cs="Times New Roman"/>
                <w:sz w:val="24"/>
                <w:szCs w:val="24"/>
                <w:lang w:eastAsia="lt-LT"/>
              </w:rPr>
              <w:t>&lt;...&gt;</w:t>
            </w:r>
          </w:p>
          <w:p w14:paraId="3D3C27B1" w14:textId="6BB62DEE" w:rsidR="00662615" w:rsidRPr="00662615" w:rsidRDefault="00662615" w:rsidP="00662615">
            <w:pPr>
              <w:rPr>
                <w:rFonts w:ascii="Times New Roman" w:hAnsi="Times New Roman" w:cs="Times New Roman"/>
                <w:sz w:val="24"/>
                <w:szCs w:val="24"/>
                <w:lang w:eastAsia="lt-LT"/>
              </w:rPr>
            </w:pPr>
            <w:r w:rsidRPr="00662615">
              <w:rPr>
                <w:rFonts w:ascii="Times New Roman" w:hAnsi="Times New Roman" w:cs="Times New Roman"/>
                <w:sz w:val="24"/>
                <w:szCs w:val="24"/>
                <w:lang w:eastAsia="lt-LT"/>
              </w:rPr>
              <w:t>3. Pakeisti 3 straipsnio 12 dalį ir ją išdėstyti taip:</w:t>
            </w:r>
          </w:p>
          <w:p w14:paraId="47CB86CB" w14:textId="77777777" w:rsidR="00662615" w:rsidRPr="00662615" w:rsidRDefault="00662615" w:rsidP="00662615">
            <w:pPr>
              <w:jc w:val="both"/>
              <w:rPr>
                <w:rFonts w:ascii="Times New Roman" w:hAnsi="Times New Roman" w:cs="Times New Roman"/>
                <w:sz w:val="24"/>
                <w:szCs w:val="24"/>
              </w:rPr>
            </w:pPr>
            <w:r w:rsidRPr="00662615">
              <w:rPr>
                <w:rFonts w:ascii="Times New Roman" w:hAnsi="Times New Roman" w:cs="Times New Roman"/>
                <w:color w:val="000000"/>
                <w:sz w:val="24"/>
                <w:szCs w:val="24"/>
              </w:rPr>
              <w:t xml:space="preserve">,,12. </w:t>
            </w:r>
            <w:bookmarkStart w:id="3" w:name="_Hlk65699824"/>
            <w:r w:rsidRPr="00662615">
              <w:rPr>
                <w:rFonts w:ascii="Times New Roman" w:hAnsi="Times New Roman" w:cs="Times New Roman"/>
                <w:color w:val="000000"/>
                <w:sz w:val="24"/>
                <w:szCs w:val="24"/>
              </w:rPr>
              <w:t>Geležinkelių paslaugų įrenginio operatorius</w:t>
            </w:r>
            <w:r w:rsidRPr="00662615">
              <w:rPr>
                <w:rFonts w:ascii="Times New Roman" w:hAnsi="Times New Roman" w:cs="Times New Roman"/>
                <w:b/>
                <w:bCs/>
                <w:color w:val="000000"/>
                <w:sz w:val="24"/>
                <w:szCs w:val="24"/>
              </w:rPr>
              <w:t xml:space="preserve"> </w:t>
            </w:r>
            <w:bookmarkEnd w:id="3"/>
            <w:r w:rsidRPr="00662615">
              <w:rPr>
                <w:rFonts w:ascii="Times New Roman" w:hAnsi="Times New Roman" w:cs="Times New Roman"/>
                <w:color w:val="000000"/>
                <w:sz w:val="24"/>
                <w:szCs w:val="24"/>
              </w:rPr>
              <w:t>– fizinis ar juridinis asmuo, kita organizacija, juridinio asmens, kitos organizacijos padalinys, kurie yra atsakingi už vieno ar daugiau geležinkelių paslaugų įrenginių valdymą arba vienos ar daugiau su geležinkelių transportu susijusių pagrindinių, papildomų ir (ar) pagalbinių paslaugų</w:t>
            </w:r>
            <w:r w:rsidRPr="00662615">
              <w:rPr>
                <w:rFonts w:ascii="Times New Roman" w:hAnsi="Times New Roman" w:cs="Times New Roman"/>
                <w:strike/>
                <w:color w:val="000000"/>
                <w:sz w:val="24"/>
                <w:szCs w:val="24"/>
              </w:rPr>
              <w:t>, teikiamų šio Kodekso 30</w:t>
            </w:r>
            <w:r w:rsidRPr="00662615">
              <w:rPr>
                <w:rFonts w:ascii="Times New Roman" w:hAnsi="Times New Roman" w:cs="Times New Roman"/>
                <w:strike/>
                <w:color w:val="000000"/>
                <w:sz w:val="24"/>
                <w:szCs w:val="24"/>
                <w:vertAlign w:val="superscript"/>
              </w:rPr>
              <w:t>1</w:t>
            </w:r>
            <w:r w:rsidRPr="00662615">
              <w:rPr>
                <w:rFonts w:ascii="Times New Roman" w:hAnsi="Times New Roman" w:cs="Times New Roman"/>
                <w:strike/>
                <w:color w:val="000000"/>
                <w:sz w:val="24"/>
                <w:szCs w:val="24"/>
              </w:rPr>
              <w:t xml:space="preserve"> straipsnyje nurodytuose</w:t>
            </w:r>
            <w:r w:rsidRPr="00662615">
              <w:rPr>
                <w:rFonts w:ascii="Times New Roman" w:hAnsi="Times New Roman" w:cs="Times New Roman"/>
                <w:color w:val="000000"/>
                <w:sz w:val="24"/>
                <w:szCs w:val="24"/>
              </w:rPr>
              <w:t xml:space="preserve"> </w:t>
            </w:r>
            <w:r w:rsidRPr="00662615">
              <w:rPr>
                <w:rFonts w:ascii="Times New Roman" w:hAnsi="Times New Roman" w:cs="Times New Roman"/>
                <w:b/>
                <w:bCs/>
                <w:color w:val="000000"/>
                <w:sz w:val="24"/>
                <w:szCs w:val="24"/>
              </w:rPr>
              <w:t>teikimą</w:t>
            </w:r>
            <w:r w:rsidRPr="00662615">
              <w:rPr>
                <w:rFonts w:ascii="Times New Roman" w:hAnsi="Times New Roman" w:cs="Times New Roman"/>
                <w:color w:val="000000"/>
                <w:sz w:val="24"/>
                <w:szCs w:val="24"/>
              </w:rPr>
              <w:t xml:space="preserve"> geležinkelių paslaugų įrenginiuose</w:t>
            </w:r>
            <w:r w:rsidRPr="00662615">
              <w:rPr>
                <w:rFonts w:ascii="Times New Roman" w:hAnsi="Times New Roman" w:cs="Times New Roman"/>
                <w:strike/>
                <w:color w:val="000000"/>
                <w:sz w:val="24"/>
                <w:szCs w:val="24"/>
              </w:rPr>
              <w:t>, teikimą geležinkelio įmonėms (vežėjams) ir šio Kodekso 28 straipsnio 3 dalyje nurodytoms įmonėms</w:t>
            </w:r>
            <w:r w:rsidRPr="00662615">
              <w:rPr>
                <w:rFonts w:ascii="Times New Roman" w:hAnsi="Times New Roman" w:cs="Times New Roman"/>
                <w:color w:val="000000"/>
                <w:sz w:val="24"/>
                <w:szCs w:val="24"/>
              </w:rPr>
              <w:t>.</w:t>
            </w:r>
            <w:r w:rsidRPr="00662615">
              <w:rPr>
                <w:rFonts w:ascii="Times New Roman" w:hAnsi="Times New Roman" w:cs="Times New Roman"/>
                <w:sz w:val="24"/>
                <w:szCs w:val="24"/>
              </w:rPr>
              <w:t>“</w:t>
            </w:r>
          </w:p>
          <w:p w14:paraId="33A3F980" w14:textId="77777777" w:rsidR="001C5FC6" w:rsidRDefault="001C5FC6" w:rsidP="001C5FC6">
            <w:pPr>
              <w:rPr>
                <w:b/>
                <w:color w:val="000000" w:themeColor="text1"/>
                <w:szCs w:val="24"/>
                <w:lang w:eastAsia="lt-LT"/>
              </w:rPr>
            </w:pPr>
          </w:p>
          <w:p w14:paraId="3990D421" w14:textId="6D8939AF" w:rsidR="001C5FC6" w:rsidRPr="001C5FC6" w:rsidRDefault="001C5FC6" w:rsidP="001C5FC6">
            <w:pPr>
              <w:rPr>
                <w:rFonts w:ascii="Times New Roman" w:hAnsi="Times New Roman" w:cs="Times New Roman"/>
                <w:b/>
                <w:sz w:val="24"/>
                <w:szCs w:val="24"/>
              </w:rPr>
            </w:pPr>
            <w:r w:rsidRPr="001C5FC6">
              <w:rPr>
                <w:rFonts w:ascii="Times New Roman" w:hAnsi="Times New Roman" w:cs="Times New Roman"/>
                <w:b/>
                <w:color w:val="000000" w:themeColor="text1"/>
                <w:sz w:val="24"/>
                <w:szCs w:val="24"/>
                <w:lang w:eastAsia="lt-LT"/>
              </w:rPr>
              <w:t>3</w:t>
            </w:r>
            <w:r w:rsidR="001C1E73">
              <w:rPr>
                <w:rFonts w:ascii="Times New Roman" w:hAnsi="Times New Roman" w:cs="Times New Roman"/>
                <w:b/>
                <w:color w:val="000000" w:themeColor="text1"/>
                <w:sz w:val="24"/>
                <w:szCs w:val="24"/>
                <w:lang w:val="en-US" w:eastAsia="lt-LT"/>
              </w:rPr>
              <w:t>1</w:t>
            </w:r>
            <w:r w:rsidRPr="001C5FC6">
              <w:rPr>
                <w:rFonts w:ascii="Times New Roman" w:hAnsi="Times New Roman" w:cs="Times New Roman"/>
                <w:b/>
                <w:color w:val="000000" w:themeColor="text1"/>
                <w:sz w:val="24"/>
                <w:szCs w:val="24"/>
                <w:lang w:eastAsia="lt-LT"/>
              </w:rPr>
              <w:t xml:space="preserve"> straipsnis. </w:t>
            </w:r>
            <w:r w:rsidRPr="001C5FC6">
              <w:rPr>
                <w:rFonts w:ascii="Times New Roman" w:hAnsi="Times New Roman" w:cs="Times New Roman"/>
                <w:b/>
                <w:sz w:val="24"/>
                <w:szCs w:val="24"/>
              </w:rPr>
              <w:t>30</w:t>
            </w:r>
            <w:r w:rsidRPr="001C5FC6">
              <w:rPr>
                <w:rFonts w:ascii="Times New Roman" w:hAnsi="Times New Roman" w:cs="Times New Roman"/>
                <w:b/>
                <w:sz w:val="24"/>
                <w:szCs w:val="24"/>
                <w:vertAlign w:val="superscript"/>
              </w:rPr>
              <w:t>2</w:t>
            </w:r>
            <w:r w:rsidRPr="001C5FC6">
              <w:rPr>
                <w:rFonts w:ascii="Times New Roman" w:hAnsi="Times New Roman" w:cs="Times New Roman"/>
                <w:b/>
                <w:sz w:val="24"/>
                <w:szCs w:val="24"/>
              </w:rPr>
              <w:t xml:space="preserve"> straipsnio pakeitimas</w:t>
            </w:r>
          </w:p>
          <w:p w14:paraId="0426C843" w14:textId="77777777" w:rsidR="001C5FC6" w:rsidRPr="001C5FC6" w:rsidRDefault="001C5FC6" w:rsidP="001C5FC6">
            <w:pPr>
              <w:jc w:val="both"/>
              <w:rPr>
                <w:rFonts w:ascii="Times New Roman" w:hAnsi="Times New Roman" w:cs="Times New Roman"/>
                <w:color w:val="000000"/>
                <w:sz w:val="24"/>
                <w:szCs w:val="24"/>
              </w:rPr>
            </w:pPr>
            <w:r w:rsidRPr="001C5FC6">
              <w:rPr>
                <w:rFonts w:ascii="Times New Roman" w:hAnsi="Times New Roman" w:cs="Times New Roman"/>
                <w:bCs/>
                <w:sz w:val="24"/>
                <w:szCs w:val="24"/>
              </w:rPr>
              <w:t>Pakeisti 30</w:t>
            </w:r>
            <w:r w:rsidRPr="001C5FC6">
              <w:rPr>
                <w:rFonts w:ascii="Times New Roman" w:hAnsi="Times New Roman" w:cs="Times New Roman"/>
                <w:bCs/>
                <w:sz w:val="24"/>
                <w:szCs w:val="24"/>
                <w:vertAlign w:val="superscript"/>
              </w:rPr>
              <w:t>2</w:t>
            </w:r>
            <w:r w:rsidRPr="001C5FC6">
              <w:rPr>
                <w:rFonts w:ascii="Times New Roman" w:hAnsi="Times New Roman" w:cs="Times New Roman"/>
                <w:bCs/>
                <w:sz w:val="24"/>
                <w:szCs w:val="24"/>
              </w:rPr>
              <w:t xml:space="preserve"> straipsnį ir jį išdėstyti taip:</w:t>
            </w:r>
            <w:r w:rsidRPr="001C5FC6">
              <w:rPr>
                <w:rFonts w:ascii="Times New Roman" w:hAnsi="Times New Roman" w:cs="Times New Roman"/>
                <w:b/>
                <w:sz w:val="24"/>
                <w:szCs w:val="24"/>
              </w:rPr>
              <w:t xml:space="preserve"> </w:t>
            </w:r>
          </w:p>
          <w:p w14:paraId="2CF36343" w14:textId="77777777" w:rsidR="001C5FC6" w:rsidRDefault="001C5FC6" w:rsidP="001C5FC6">
            <w:pPr>
              <w:jc w:val="both"/>
              <w:rPr>
                <w:rFonts w:ascii="Times New Roman" w:hAnsi="Times New Roman" w:cs="Times New Roman"/>
                <w:color w:val="000000"/>
                <w:sz w:val="24"/>
                <w:szCs w:val="24"/>
              </w:rPr>
            </w:pPr>
            <w:r w:rsidRPr="001C5FC6">
              <w:rPr>
                <w:rFonts w:ascii="Times New Roman" w:hAnsi="Times New Roman" w:cs="Times New Roman"/>
                <w:b/>
                <w:bCs/>
                <w:color w:val="000000"/>
                <w:sz w:val="24"/>
                <w:szCs w:val="24"/>
              </w:rPr>
              <w:t>,,</w:t>
            </w:r>
            <w:r w:rsidRPr="001C5FC6">
              <w:rPr>
                <w:rFonts w:ascii="Times New Roman" w:hAnsi="Times New Roman" w:cs="Times New Roman"/>
                <w:color w:val="000000"/>
                <w:sz w:val="24"/>
                <w:szCs w:val="24"/>
              </w:rPr>
              <w:t>30</w:t>
            </w:r>
            <w:r w:rsidRPr="001C5FC6">
              <w:rPr>
                <w:rFonts w:ascii="Times New Roman" w:hAnsi="Times New Roman" w:cs="Times New Roman"/>
                <w:color w:val="000000"/>
                <w:sz w:val="24"/>
                <w:szCs w:val="24"/>
                <w:vertAlign w:val="superscript"/>
              </w:rPr>
              <w:t>2</w:t>
            </w:r>
            <w:r w:rsidRPr="001C5FC6">
              <w:rPr>
                <w:rFonts w:ascii="Times New Roman" w:hAnsi="Times New Roman" w:cs="Times New Roman"/>
                <w:color w:val="000000"/>
                <w:sz w:val="24"/>
                <w:szCs w:val="24"/>
              </w:rPr>
              <w:t xml:space="preserve"> straipsnis. Prieiga prie  geležinkelių  paslaugų  įrenginių  ir  šiuose</w:t>
            </w:r>
          </w:p>
          <w:p w14:paraId="43062A1C" w14:textId="77777777" w:rsidR="001C5FC6" w:rsidRDefault="001C5FC6" w:rsidP="001C5FC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C5FC6">
              <w:rPr>
                <w:rFonts w:ascii="Times New Roman" w:hAnsi="Times New Roman" w:cs="Times New Roman"/>
                <w:color w:val="000000"/>
                <w:sz w:val="24"/>
                <w:szCs w:val="24"/>
              </w:rPr>
              <w:t xml:space="preserve">  įrenginiuose teikiamų   su  geležinkelių  transportu  susijusių</w:t>
            </w:r>
          </w:p>
          <w:p w14:paraId="77673481" w14:textId="77777777" w:rsidR="001C5FC6" w:rsidRDefault="001C5FC6" w:rsidP="001C5FC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C5FC6">
              <w:rPr>
                <w:rFonts w:ascii="Times New Roman" w:hAnsi="Times New Roman" w:cs="Times New Roman"/>
                <w:color w:val="000000"/>
                <w:sz w:val="24"/>
                <w:szCs w:val="24"/>
              </w:rPr>
              <w:t xml:space="preserve">  pagrindinių</w:t>
            </w:r>
            <w:r>
              <w:rPr>
                <w:rFonts w:ascii="Times New Roman" w:hAnsi="Times New Roman" w:cs="Times New Roman"/>
                <w:color w:val="000000"/>
                <w:sz w:val="24"/>
                <w:szCs w:val="24"/>
              </w:rPr>
              <w:t xml:space="preserve"> </w:t>
            </w:r>
            <w:r w:rsidRPr="001C5FC6">
              <w:rPr>
                <w:rFonts w:ascii="Times New Roman" w:hAnsi="Times New Roman" w:cs="Times New Roman"/>
                <w:color w:val="000000"/>
                <w:sz w:val="24"/>
                <w:szCs w:val="24"/>
              </w:rPr>
              <w:t>paslaugų, geležinkelių paslaugų įrenginių</w:t>
            </w:r>
          </w:p>
          <w:p w14:paraId="2BED4643" w14:textId="08AE7558" w:rsidR="001C5FC6" w:rsidRPr="001C5FC6" w:rsidRDefault="001C5FC6" w:rsidP="001C5FC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C5FC6">
              <w:rPr>
                <w:rFonts w:ascii="Times New Roman" w:hAnsi="Times New Roman" w:cs="Times New Roman"/>
                <w:color w:val="000000"/>
                <w:sz w:val="24"/>
                <w:szCs w:val="24"/>
              </w:rPr>
              <w:t xml:space="preserve"> valdymas ir naudojimas </w:t>
            </w:r>
          </w:p>
          <w:p w14:paraId="48AD4E95" w14:textId="77777777" w:rsidR="001C5FC6" w:rsidRPr="001C5FC6" w:rsidRDefault="001C5FC6" w:rsidP="001C5FC6">
            <w:pPr>
              <w:jc w:val="both"/>
              <w:rPr>
                <w:rFonts w:ascii="Times New Roman" w:hAnsi="Times New Roman" w:cs="Times New Roman"/>
                <w:color w:val="000000" w:themeColor="text1"/>
                <w:sz w:val="24"/>
                <w:szCs w:val="24"/>
                <w:lang w:eastAsia="lt-LT"/>
              </w:rPr>
            </w:pPr>
            <w:bookmarkStart w:id="4" w:name="_Hlk65773994"/>
            <w:r w:rsidRPr="001C5FC6">
              <w:rPr>
                <w:rFonts w:ascii="Times New Roman" w:hAnsi="Times New Roman" w:cs="Times New Roman"/>
                <w:color w:val="000000"/>
                <w:sz w:val="24"/>
                <w:szCs w:val="24"/>
              </w:rPr>
              <w:t xml:space="preserve">1. Geležinkelių paslaugų įrenginių operatoriai geležinkelio </w:t>
            </w:r>
            <w:r w:rsidRPr="001C5FC6">
              <w:rPr>
                <w:rFonts w:ascii="Times New Roman" w:hAnsi="Times New Roman" w:cs="Times New Roman"/>
                <w:color w:val="000000" w:themeColor="text1"/>
                <w:sz w:val="24"/>
                <w:szCs w:val="24"/>
              </w:rPr>
              <w:t>įmonėms (vežėjams)</w:t>
            </w:r>
            <w:r w:rsidRPr="001C5FC6">
              <w:rPr>
                <w:rFonts w:ascii="Times New Roman" w:hAnsi="Times New Roman" w:cs="Times New Roman"/>
                <w:strike/>
                <w:color w:val="000000" w:themeColor="text1"/>
                <w:sz w:val="24"/>
                <w:szCs w:val="24"/>
              </w:rPr>
              <w:t xml:space="preserve"> ir</w:t>
            </w:r>
            <w:r w:rsidRPr="001C5FC6">
              <w:rPr>
                <w:rFonts w:ascii="Times New Roman" w:hAnsi="Times New Roman" w:cs="Times New Roman"/>
                <w:b/>
                <w:bCs/>
                <w:color w:val="000000" w:themeColor="text1"/>
                <w:sz w:val="24"/>
                <w:szCs w:val="24"/>
              </w:rPr>
              <w:t>,</w:t>
            </w:r>
            <w:r w:rsidRPr="001C5FC6">
              <w:rPr>
                <w:rFonts w:ascii="Times New Roman" w:hAnsi="Times New Roman" w:cs="Times New Roman"/>
                <w:color w:val="000000" w:themeColor="text1"/>
                <w:sz w:val="24"/>
                <w:szCs w:val="24"/>
              </w:rPr>
              <w:t xml:space="preserve"> šio Kodekso 28 straipsnio 3 dalyje nurodytoms įmonėms</w:t>
            </w:r>
            <w:bookmarkEnd w:id="4"/>
            <w:r w:rsidRPr="001C5FC6">
              <w:rPr>
                <w:rFonts w:ascii="Times New Roman" w:hAnsi="Times New Roman" w:cs="Times New Roman"/>
                <w:color w:val="000000" w:themeColor="text1"/>
                <w:sz w:val="24"/>
                <w:szCs w:val="24"/>
              </w:rPr>
              <w:t xml:space="preserve">, </w:t>
            </w:r>
            <w:bookmarkStart w:id="5" w:name="_Hlk71725965"/>
            <w:r w:rsidRPr="001C5FC6">
              <w:rPr>
                <w:rFonts w:ascii="Times New Roman" w:hAnsi="Times New Roman" w:cs="Times New Roman"/>
                <w:b/>
                <w:bCs/>
                <w:color w:val="000000" w:themeColor="text1"/>
                <w:sz w:val="24"/>
                <w:szCs w:val="24"/>
              </w:rPr>
              <w:t xml:space="preserve">manevravimo paslaugas teikiančioms įmonėms </w:t>
            </w:r>
            <w:bookmarkEnd w:id="5"/>
            <w:r w:rsidRPr="001C5FC6">
              <w:rPr>
                <w:rFonts w:ascii="Times New Roman" w:hAnsi="Times New Roman" w:cs="Times New Roman"/>
                <w:b/>
                <w:bCs/>
                <w:color w:val="000000" w:themeColor="text1"/>
                <w:sz w:val="24"/>
                <w:szCs w:val="24"/>
              </w:rPr>
              <w:t>ir pareiškėjams</w:t>
            </w:r>
            <w:r w:rsidRPr="001C5FC6">
              <w:rPr>
                <w:rFonts w:ascii="Times New Roman" w:hAnsi="Times New Roman" w:cs="Times New Roman"/>
                <w:color w:val="000000" w:themeColor="text1"/>
                <w:sz w:val="24"/>
                <w:szCs w:val="24"/>
              </w:rPr>
              <w:t xml:space="preserve"> pagal naudojimosi geležinkelių paslaugų įrenginiais sutartį suteikia nediskriminacinę prieigą prie šio Kodekso 30</w:t>
            </w:r>
            <w:r w:rsidRPr="001C5FC6">
              <w:rPr>
                <w:rFonts w:ascii="Times New Roman" w:hAnsi="Times New Roman" w:cs="Times New Roman"/>
                <w:color w:val="000000" w:themeColor="text1"/>
                <w:sz w:val="24"/>
                <w:szCs w:val="24"/>
                <w:vertAlign w:val="superscript"/>
              </w:rPr>
              <w:t>1</w:t>
            </w:r>
            <w:r w:rsidRPr="001C5FC6">
              <w:rPr>
                <w:rFonts w:ascii="Times New Roman" w:hAnsi="Times New Roman" w:cs="Times New Roman"/>
                <w:color w:val="000000" w:themeColor="text1"/>
                <w:sz w:val="24"/>
                <w:szCs w:val="24"/>
              </w:rPr>
              <w:t xml:space="preserve"> straipsnio 1–9 punktuose nurodytų geležinkelių paslaugų įrenginių, kuriuose teikiamos su geležinkelių transportu susijusios pagrindinės paslaugos, taip pat prieigą prie geležinkelio kelių ir pagal paslaugų teikimo sutartį – prieigą prie šiuose įrenginiuose teikiamų su geležinkelių transportu susijusių pagrindinių paslaugų. </w:t>
            </w:r>
          </w:p>
          <w:p w14:paraId="192B02D4" w14:textId="5D3F706A" w:rsidR="0031143A" w:rsidRPr="0031143A" w:rsidRDefault="0031143A" w:rsidP="00A20B06">
            <w:pPr>
              <w:jc w:val="both"/>
              <w:rPr>
                <w:rFonts w:ascii="Times New Roman" w:hAnsi="Times New Roman" w:cs="Times New Roman"/>
                <w:color w:val="000000"/>
                <w:sz w:val="24"/>
                <w:szCs w:val="24"/>
                <w:lang w:eastAsia="lt-LT"/>
              </w:rPr>
            </w:pPr>
            <w:r w:rsidRPr="0031143A">
              <w:rPr>
                <w:rFonts w:ascii="Times New Roman" w:hAnsi="Times New Roman" w:cs="Times New Roman"/>
                <w:color w:val="000000"/>
                <w:sz w:val="24"/>
                <w:szCs w:val="24"/>
                <w:lang w:eastAsia="lt-LT"/>
              </w:rPr>
              <w:t>&lt;...&gt;</w:t>
            </w:r>
          </w:p>
        </w:tc>
        <w:tc>
          <w:tcPr>
            <w:tcW w:w="1283" w:type="dxa"/>
          </w:tcPr>
          <w:p w14:paraId="221835F1" w14:textId="77777777" w:rsidR="00FB71D7" w:rsidRDefault="00FB71D7">
            <w:pPr>
              <w:rPr>
                <w:rFonts w:ascii="Times New Roman" w:hAnsi="Times New Roman" w:cs="Times New Roman"/>
                <w:sz w:val="24"/>
                <w:szCs w:val="24"/>
              </w:rPr>
            </w:pPr>
          </w:p>
        </w:tc>
      </w:tr>
      <w:tr w:rsidR="00483979" w14:paraId="48973CA3" w14:textId="77777777" w:rsidTr="002D77CF">
        <w:tc>
          <w:tcPr>
            <w:tcW w:w="6530" w:type="dxa"/>
          </w:tcPr>
          <w:p w14:paraId="47590603" w14:textId="77777777" w:rsidR="00483979" w:rsidRPr="00483979" w:rsidRDefault="00483979" w:rsidP="00483979">
            <w:pPr>
              <w:pStyle w:val="ti-art"/>
              <w:shd w:val="clear" w:color="auto" w:fill="FFFFFF"/>
              <w:spacing w:before="0" w:after="0"/>
              <w:rPr>
                <w:color w:val="000000"/>
              </w:rPr>
            </w:pPr>
            <w:r w:rsidRPr="00483979">
              <w:rPr>
                <w:color w:val="000000"/>
              </w:rPr>
              <w:t>22 straipsnis</w:t>
            </w:r>
          </w:p>
          <w:p w14:paraId="3D487649" w14:textId="77777777" w:rsidR="00483979" w:rsidRPr="00483979" w:rsidRDefault="00483979" w:rsidP="00483979">
            <w:pPr>
              <w:pStyle w:val="sti-art"/>
              <w:shd w:val="clear" w:color="auto" w:fill="FFFFFF"/>
              <w:spacing w:before="0" w:after="0"/>
              <w:rPr>
                <w:color w:val="000000"/>
              </w:rPr>
            </w:pPr>
            <w:r w:rsidRPr="00483979">
              <w:rPr>
                <w:color w:val="000000"/>
              </w:rPr>
              <w:t>Civilinės atsakomybės reikalavimai</w:t>
            </w:r>
          </w:p>
          <w:p w14:paraId="1FEE9627" w14:textId="77777777" w:rsidR="00483979" w:rsidRPr="00483979" w:rsidRDefault="00483979" w:rsidP="00483979">
            <w:pPr>
              <w:pStyle w:val="prastasis1"/>
              <w:shd w:val="clear" w:color="auto" w:fill="FFFFFF"/>
              <w:spacing w:before="0"/>
              <w:rPr>
                <w:color w:val="000000"/>
              </w:rPr>
            </w:pPr>
            <w:r w:rsidRPr="00483979">
              <w:rPr>
                <w:color w:val="000000"/>
              </w:rPr>
              <w:lastRenderedPageBreak/>
              <w:t>Nedarant poveikio Sąjungos taisyklėms dėl valstybės pagalbos ir laikantis SESV 93, 107 ir 108 straipsnių, geležinkelio įmonės civilinė atsakomybė pagal nacionalinės ir tarptautinės teisės aktus tinkamai apdraudžiama arba ji turi turėti atitinkamą draudimo garantiją rinkos sąlygomis nelaimingų atsitikimų, ypač susijusių su keleiviais, bagažu, kroviniu, pašto siuntomis ar trečiaisiais asmenimis, atveju. Nepaisant šio įsipareigojimo, gali būti atsižvelgta į įvairių rūšių paslaugų, ypač geležinkelių transporto paslaugų, teikiamų kultūros ar paveldo tikslais, specifiką ir rizikos pobūdį.</w:t>
            </w:r>
          </w:p>
        </w:tc>
        <w:tc>
          <w:tcPr>
            <w:tcW w:w="7491" w:type="dxa"/>
          </w:tcPr>
          <w:p w14:paraId="1F032286" w14:textId="77777777" w:rsidR="00483979" w:rsidRPr="00A20B06" w:rsidRDefault="00483979" w:rsidP="00483979">
            <w:pPr>
              <w:jc w:val="both"/>
              <w:rPr>
                <w:rFonts w:ascii="Times New Roman" w:hAnsi="Times New Roman" w:cs="Times New Roman"/>
                <w:b/>
                <w:bCs/>
                <w:color w:val="000000"/>
                <w:sz w:val="24"/>
                <w:szCs w:val="24"/>
                <w:lang w:eastAsia="lt-LT"/>
              </w:rPr>
            </w:pPr>
            <w:r w:rsidRPr="003B262E">
              <w:rPr>
                <w:rFonts w:ascii="Times New Roman" w:hAnsi="Times New Roman" w:cs="Times New Roman"/>
                <w:b/>
                <w:bCs/>
                <w:color w:val="000000"/>
                <w:sz w:val="24"/>
                <w:szCs w:val="24"/>
                <w:lang w:eastAsia="lt-LT"/>
              </w:rPr>
              <w:lastRenderedPageBreak/>
              <w:t>GTK pakeitimo įstatymo projektas</w:t>
            </w:r>
          </w:p>
          <w:p w14:paraId="6A50D7B9" w14:textId="77777777" w:rsidR="001C5FC6" w:rsidRPr="001C5FC6" w:rsidRDefault="001C5FC6" w:rsidP="001C5FC6">
            <w:pPr>
              <w:rPr>
                <w:rFonts w:ascii="Times New Roman" w:hAnsi="Times New Roman" w:cs="Times New Roman"/>
                <w:b/>
                <w:bCs/>
                <w:sz w:val="24"/>
                <w:szCs w:val="24"/>
              </w:rPr>
            </w:pPr>
            <w:r w:rsidRPr="001C5FC6">
              <w:rPr>
                <w:rFonts w:ascii="Times New Roman" w:hAnsi="Times New Roman" w:cs="Times New Roman"/>
                <w:b/>
                <w:bCs/>
                <w:sz w:val="24"/>
                <w:szCs w:val="24"/>
              </w:rPr>
              <w:t>5 straipsnis. 10</w:t>
            </w:r>
            <w:r w:rsidRPr="001C5FC6">
              <w:rPr>
                <w:rFonts w:ascii="Times New Roman" w:hAnsi="Times New Roman" w:cs="Times New Roman"/>
                <w:b/>
                <w:bCs/>
                <w:sz w:val="24"/>
                <w:szCs w:val="24"/>
                <w:vertAlign w:val="superscript"/>
              </w:rPr>
              <w:t>1</w:t>
            </w:r>
            <w:r w:rsidRPr="001C5FC6">
              <w:rPr>
                <w:rFonts w:ascii="Times New Roman" w:hAnsi="Times New Roman" w:cs="Times New Roman"/>
                <w:b/>
                <w:bCs/>
                <w:sz w:val="24"/>
                <w:szCs w:val="24"/>
              </w:rPr>
              <w:t xml:space="preserve"> straipsnio pakeitimas</w:t>
            </w:r>
          </w:p>
          <w:p w14:paraId="3A70B564" w14:textId="77777777" w:rsidR="001C5FC6" w:rsidRPr="001C5FC6" w:rsidRDefault="001C5FC6" w:rsidP="001C5FC6">
            <w:pPr>
              <w:jc w:val="both"/>
              <w:rPr>
                <w:rFonts w:ascii="Times New Roman" w:hAnsi="Times New Roman" w:cs="Times New Roman"/>
                <w:bCs/>
                <w:iCs/>
                <w:sz w:val="24"/>
                <w:szCs w:val="24"/>
              </w:rPr>
            </w:pPr>
            <w:bookmarkStart w:id="6" w:name="_Hlk43197519"/>
            <w:r w:rsidRPr="001C5FC6">
              <w:rPr>
                <w:rFonts w:ascii="Times New Roman" w:hAnsi="Times New Roman" w:cs="Times New Roman"/>
                <w:sz w:val="24"/>
                <w:szCs w:val="24"/>
              </w:rPr>
              <w:t xml:space="preserve">1. </w:t>
            </w:r>
            <w:r w:rsidRPr="001C5FC6">
              <w:rPr>
                <w:rFonts w:ascii="Times New Roman" w:hAnsi="Times New Roman" w:cs="Times New Roman"/>
                <w:bCs/>
                <w:iCs/>
                <w:sz w:val="24"/>
                <w:szCs w:val="24"/>
              </w:rPr>
              <w:t>Pakeisti 10</w:t>
            </w:r>
            <w:r w:rsidRPr="001C5FC6">
              <w:rPr>
                <w:rFonts w:ascii="Times New Roman" w:hAnsi="Times New Roman" w:cs="Times New Roman"/>
                <w:bCs/>
                <w:iCs/>
                <w:sz w:val="24"/>
                <w:szCs w:val="24"/>
                <w:vertAlign w:val="superscript"/>
              </w:rPr>
              <w:t>1</w:t>
            </w:r>
            <w:r w:rsidRPr="001C5FC6">
              <w:rPr>
                <w:rFonts w:ascii="Times New Roman" w:hAnsi="Times New Roman" w:cs="Times New Roman"/>
                <w:bCs/>
                <w:iCs/>
                <w:sz w:val="24"/>
                <w:szCs w:val="24"/>
              </w:rPr>
              <w:t xml:space="preserve"> straipsnio 1 dalį ir ją išdėstyti taip:</w:t>
            </w:r>
          </w:p>
          <w:p w14:paraId="10EB875C" w14:textId="77777777" w:rsidR="001C5FC6" w:rsidRPr="001C5FC6" w:rsidRDefault="001C5FC6" w:rsidP="001C5FC6">
            <w:pPr>
              <w:jc w:val="both"/>
              <w:rPr>
                <w:rFonts w:ascii="Times New Roman" w:hAnsi="Times New Roman" w:cs="Times New Roman"/>
                <w:bCs/>
                <w:iCs/>
                <w:sz w:val="24"/>
                <w:szCs w:val="24"/>
              </w:rPr>
            </w:pPr>
            <w:r w:rsidRPr="001C5FC6">
              <w:rPr>
                <w:rFonts w:ascii="Times New Roman" w:hAnsi="Times New Roman" w:cs="Times New Roman"/>
                <w:bCs/>
                <w:iCs/>
                <w:sz w:val="24"/>
                <w:szCs w:val="24"/>
              </w:rPr>
              <w:lastRenderedPageBreak/>
              <w:t xml:space="preserve">„1. Geležinkelio įmonių (vežėjų) </w:t>
            </w:r>
            <w:r w:rsidRPr="001C5FC6">
              <w:rPr>
                <w:rFonts w:ascii="Times New Roman" w:hAnsi="Times New Roman" w:cs="Times New Roman"/>
                <w:bCs/>
                <w:iCs/>
                <w:strike/>
                <w:sz w:val="24"/>
                <w:szCs w:val="24"/>
              </w:rPr>
              <w:t>ir šio Kodekso 28 straipsnio 3 dalyje nurodytų įmonių</w:t>
            </w:r>
            <w:r w:rsidRPr="001C5FC6">
              <w:rPr>
                <w:rFonts w:ascii="Times New Roman" w:hAnsi="Times New Roman" w:cs="Times New Roman"/>
                <w:bCs/>
                <w:iCs/>
                <w:sz w:val="24"/>
                <w:szCs w:val="24"/>
              </w:rPr>
              <w:t xml:space="preserve"> civilinė atsakomybė privalo būti draudžiama privalomuoju civilinės atsakomybės draudimu, kurio objektas yra draudėjo turtiniai interesai, susiję su draudėjo civiline atsakomybe trečiajam asmeniui už žalą, atsiradusią dėl draudėjo vykdomos keleivių, bagažo ir (ar) krovinių vežimo vietiniais ir (ar) tarptautiniais maršrutais Europos Sąjungos teritorijoje, kombinuotojo keleivių vežimo vietiniais maršrutais </w:t>
            </w:r>
            <w:r w:rsidRPr="001C5FC6">
              <w:rPr>
                <w:rFonts w:ascii="Times New Roman" w:hAnsi="Times New Roman" w:cs="Times New Roman"/>
                <w:b/>
                <w:iCs/>
                <w:sz w:val="24"/>
                <w:szCs w:val="24"/>
              </w:rPr>
              <w:t>veiklos</w:t>
            </w:r>
            <w:r w:rsidRPr="001C5FC6">
              <w:rPr>
                <w:rFonts w:ascii="Times New Roman" w:hAnsi="Times New Roman" w:cs="Times New Roman"/>
                <w:bCs/>
                <w:iCs/>
                <w:sz w:val="24"/>
                <w:szCs w:val="24"/>
              </w:rPr>
              <w:t xml:space="preserve"> </w:t>
            </w:r>
            <w:r w:rsidRPr="001C5FC6">
              <w:rPr>
                <w:rFonts w:ascii="Times New Roman" w:hAnsi="Times New Roman" w:cs="Times New Roman"/>
                <w:bCs/>
                <w:iCs/>
                <w:strike/>
                <w:sz w:val="24"/>
                <w:szCs w:val="24"/>
              </w:rPr>
              <w:t>ir (ar)</w:t>
            </w:r>
            <w:r w:rsidRPr="001C5FC6">
              <w:rPr>
                <w:rFonts w:ascii="Times New Roman" w:hAnsi="Times New Roman" w:cs="Times New Roman"/>
                <w:bCs/>
                <w:iCs/>
                <w:sz w:val="24"/>
                <w:szCs w:val="24"/>
              </w:rPr>
              <w:t xml:space="preserve">, </w:t>
            </w:r>
            <w:r w:rsidRPr="001C5FC6">
              <w:rPr>
                <w:rFonts w:ascii="Times New Roman" w:hAnsi="Times New Roman" w:cs="Times New Roman"/>
                <w:b/>
                <w:iCs/>
                <w:sz w:val="24"/>
                <w:szCs w:val="24"/>
              </w:rPr>
              <w:t>o šio Kodekso 28 straipsnio 3 dalyje nurodytų įmonių</w:t>
            </w:r>
            <w:r w:rsidRPr="001C5FC6">
              <w:rPr>
                <w:rFonts w:ascii="Times New Roman" w:hAnsi="Times New Roman" w:cs="Times New Roman"/>
                <w:bCs/>
                <w:iCs/>
                <w:sz w:val="24"/>
                <w:szCs w:val="24"/>
              </w:rPr>
              <w:t xml:space="preserve"> </w:t>
            </w:r>
            <w:r w:rsidRPr="001C5FC6">
              <w:rPr>
                <w:rFonts w:ascii="Times New Roman" w:hAnsi="Times New Roman" w:cs="Times New Roman"/>
                <w:b/>
                <w:iCs/>
                <w:sz w:val="24"/>
                <w:szCs w:val="24"/>
              </w:rPr>
              <w:t xml:space="preserve">civilinė atsakomybė privalo būti draudžiama privalomuoju civilinės atsakomybės draudimu, kurio objektas yra draudėjo turtiniai interesai, susiję su draudėjo civiline atsakomybe trečiajam asmeniui už žalą, atsiradusią dėl draudėjo </w:t>
            </w:r>
            <w:r w:rsidRPr="001C5FC6">
              <w:rPr>
                <w:rFonts w:ascii="Times New Roman" w:hAnsi="Times New Roman" w:cs="Times New Roman"/>
                <w:bCs/>
                <w:iCs/>
                <w:sz w:val="24"/>
                <w:szCs w:val="24"/>
              </w:rPr>
              <w:t>geležinkelių riedmenų naudojimo viešojoje geležinkelių infrastruktūroje veiklos.“</w:t>
            </w:r>
          </w:p>
          <w:p w14:paraId="36B49995" w14:textId="77777777" w:rsidR="001C5FC6" w:rsidRPr="001C5FC6" w:rsidRDefault="001C5FC6" w:rsidP="001C5FC6">
            <w:pPr>
              <w:jc w:val="both"/>
              <w:rPr>
                <w:rFonts w:ascii="Times New Roman" w:hAnsi="Times New Roman" w:cs="Times New Roman"/>
                <w:sz w:val="24"/>
                <w:szCs w:val="24"/>
              </w:rPr>
            </w:pPr>
            <w:r w:rsidRPr="001C5FC6">
              <w:rPr>
                <w:rFonts w:ascii="Times New Roman" w:hAnsi="Times New Roman" w:cs="Times New Roman"/>
                <w:sz w:val="24"/>
                <w:szCs w:val="24"/>
              </w:rPr>
              <w:t>2. Pakeisti 10</w:t>
            </w:r>
            <w:r w:rsidRPr="001C5FC6">
              <w:rPr>
                <w:rFonts w:ascii="Times New Roman" w:hAnsi="Times New Roman" w:cs="Times New Roman"/>
                <w:sz w:val="24"/>
                <w:szCs w:val="24"/>
                <w:vertAlign w:val="superscript"/>
              </w:rPr>
              <w:t xml:space="preserve">1 </w:t>
            </w:r>
            <w:r w:rsidRPr="001C5FC6">
              <w:rPr>
                <w:rFonts w:ascii="Times New Roman" w:hAnsi="Times New Roman" w:cs="Times New Roman"/>
                <w:sz w:val="24"/>
                <w:szCs w:val="24"/>
              </w:rPr>
              <w:t>straipsnio 2 dalį ir ją išdėstyti taip:</w:t>
            </w:r>
          </w:p>
          <w:p w14:paraId="4974B5B5" w14:textId="77777777" w:rsidR="001C5FC6" w:rsidRPr="001C5FC6" w:rsidRDefault="001C5FC6" w:rsidP="001C5FC6">
            <w:pPr>
              <w:jc w:val="both"/>
              <w:rPr>
                <w:rFonts w:ascii="Times New Roman" w:hAnsi="Times New Roman" w:cs="Times New Roman"/>
                <w:strike/>
                <w:sz w:val="24"/>
                <w:szCs w:val="24"/>
                <w:lang w:eastAsia="lt-LT"/>
              </w:rPr>
            </w:pPr>
            <w:bookmarkStart w:id="7" w:name="part_5128d7fe5550423f9b926f914856ade6"/>
            <w:bookmarkEnd w:id="6"/>
            <w:bookmarkEnd w:id="7"/>
            <w:r w:rsidRPr="001C5FC6">
              <w:rPr>
                <w:rFonts w:ascii="Times New Roman" w:hAnsi="Times New Roman" w:cs="Times New Roman"/>
                <w:sz w:val="24"/>
                <w:szCs w:val="24"/>
              </w:rPr>
              <w:t>,,</w:t>
            </w:r>
            <w:r w:rsidRPr="001C5FC6">
              <w:rPr>
                <w:rFonts w:ascii="Times New Roman" w:hAnsi="Times New Roman" w:cs="Times New Roman"/>
                <w:sz w:val="24"/>
                <w:szCs w:val="24"/>
                <w:lang w:eastAsia="lt-LT"/>
              </w:rPr>
              <w:t>2. Minimali geležinkelio įmonės (vežėjo) privalomojo civilinės atsakomybės draudimo suma turi būti</w:t>
            </w:r>
            <w:r w:rsidRPr="001C5FC6">
              <w:rPr>
                <w:rFonts w:ascii="Times New Roman" w:hAnsi="Times New Roman" w:cs="Times New Roman"/>
                <w:b/>
                <w:bCs/>
                <w:sz w:val="24"/>
                <w:szCs w:val="24"/>
                <w:lang w:eastAsia="lt-LT"/>
              </w:rPr>
              <w:t>:</w:t>
            </w:r>
            <w:r w:rsidRPr="001C5FC6">
              <w:rPr>
                <w:rFonts w:ascii="Times New Roman" w:hAnsi="Times New Roman" w:cs="Times New Roman"/>
                <w:sz w:val="24"/>
                <w:szCs w:val="24"/>
                <w:lang w:eastAsia="lt-LT"/>
              </w:rPr>
              <w:t xml:space="preserve"> </w:t>
            </w:r>
            <w:r w:rsidRPr="001C5FC6">
              <w:rPr>
                <w:rFonts w:ascii="Times New Roman" w:hAnsi="Times New Roman" w:cs="Times New Roman"/>
                <w:strike/>
                <w:sz w:val="24"/>
                <w:szCs w:val="24"/>
                <w:lang w:eastAsia="lt-LT"/>
              </w:rPr>
              <w:t>290 000 eurų vienam draudžiamajam įvykiui ir 725 000 eurų visiems draudžiamiesiems įvykiams per metus</w:t>
            </w:r>
            <w:r w:rsidRPr="001C5FC6">
              <w:rPr>
                <w:rFonts w:ascii="Times New Roman" w:hAnsi="Times New Roman" w:cs="Times New Roman"/>
                <w:strike/>
                <w:color w:val="000000"/>
                <w:sz w:val="24"/>
                <w:szCs w:val="24"/>
                <w:lang w:eastAsia="lt-LT"/>
              </w:rPr>
              <w:t>.</w:t>
            </w:r>
          </w:p>
          <w:p w14:paraId="1D6BACA9" w14:textId="77777777" w:rsidR="001C5FC6" w:rsidRPr="001C5FC6" w:rsidRDefault="001C5FC6" w:rsidP="001C5FC6">
            <w:pPr>
              <w:jc w:val="both"/>
              <w:rPr>
                <w:rFonts w:ascii="Times New Roman" w:hAnsi="Times New Roman" w:cs="Times New Roman"/>
                <w:b/>
                <w:bCs/>
                <w:sz w:val="24"/>
                <w:szCs w:val="24"/>
              </w:rPr>
            </w:pPr>
            <w:r w:rsidRPr="001C5FC6">
              <w:rPr>
                <w:rFonts w:ascii="Times New Roman" w:hAnsi="Times New Roman" w:cs="Times New Roman"/>
                <w:b/>
                <w:bCs/>
                <w:sz w:val="24"/>
                <w:szCs w:val="24"/>
              </w:rPr>
              <w:t>1)</w:t>
            </w:r>
            <w:r w:rsidRPr="001C5FC6">
              <w:rPr>
                <w:rFonts w:ascii="Times New Roman" w:hAnsi="Times New Roman" w:cs="Times New Roman"/>
                <w:sz w:val="24"/>
                <w:szCs w:val="24"/>
              </w:rPr>
              <w:t xml:space="preserve"> </w:t>
            </w:r>
            <w:r w:rsidRPr="001C5FC6">
              <w:rPr>
                <w:rFonts w:ascii="Times New Roman" w:hAnsi="Times New Roman" w:cs="Times New Roman"/>
                <w:b/>
                <w:bCs/>
                <w:sz w:val="24"/>
                <w:szCs w:val="24"/>
              </w:rPr>
              <w:t>iki 2026 m. gruodžio 31 d.</w:t>
            </w:r>
            <w:r w:rsidRPr="001C5FC6">
              <w:rPr>
                <w:rFonts w:ascii="Times New Roman" w:hAnsi="Times New Roman" w:cs="Times New Roman"/>
                <w:sz w:val="24"/>
                <w:szCs w:val="24"/>
              </w:rPr>
              <w:t xml:space="preserve"> </w:t>
            </w:r>
            <w:r w:rsidRPr="001C5FC6">
              <w:rPr>
                <w:rFonts w:ascii="Times New Roman" w:hAnsi="Times New Roman" w:cs="Times New Roman"/>
                <w:b/>
                <w:bCs/>
                <w:sz w:val="24"/>
                <w:szCs w:val="24"/>
              </w:rPr>
              <w:t>– 500 000 eurų dėl vienam draudžiamajam įvykiui ir 2 mln.  eurų visiems draudžiamiesiems įvykiams per metus</w:t>
            </w:r>
            <w:r w:rsidRPr="001C5FC6">
              <w:rPr>
                <w:rFonts w:ascii="Times New Roman" w:hAnsi="Times New Roman" w:cs="Times New Roman"/>
                <w:b/>
                <w:bCs/>
                <w:color w:val="000000"/>
                <w:sz w:val="24"/>
                <w:szCs w:val="24"/>
              </w:rPr>
              <w:t>;</w:t>
            </w:r>
          </w:p>
          <w:p w14:paraId="46CB82F2" w14:textId="223A013A" w:rsidR="001C5FC6" w:rsidRPr="001C5FC6" w:rsidRDefault="001C5FC6" w:rsidP="001C5FC6">
            <w:pPr>
              <w:jc w:val="both"/>
              <w:rPr>
                <w:rFonts w:ascii="Times New Roman" w:hAnsi="Times New Roman" w:cs="Times New Roman"/>
                <w:b/>
                <w:bCs/>
                <w:sz w:val="24"/>
                <w:szCs w:val="24"/>
              </w:rPr>
            </w:pPr>
            <w:r w:rsidRPr="001C5FC6">
              <w:rPr>
                <w:rFonts w:ascii="Times New Roman" w:hAnsi="Times New Roman" w:cs="Times New Roman"/>
                <w:b/>
                <w:bCs/>
                <w:sz w:val="24"/>
                <w:szCs w:val="24"/>
              </w:rPr>
              <w:t xml:space="preserve">2) nuo 2027 m. sausio 1 d. </w:t>
            </w:r>
            <w:r w:rsidRPr="001C5FC6">
              <w:rPr>
                <w:rFonts w:ascii="Times New Roman" w:hAnsi="Times New Roman" w:cs="Times New Roman"/>
                <w:sz w:val="24"/>
                <w:szCs w:val="24"/>
              </w:rPr>
              <w:t>–</w:t>
            </w:r>
            <w:r w:rsidRPr="001C5FC6">
              <w:rPr>
                <w:rFonts w:ascii="Times New Roman" w:hAnsi="Times New Roman" w:cs="Times New Roman"/>
                <w:b/>
                <w:bCs/>
                <w:sz w:val="24"/>
                <w:szCs w:val="24"/>
              </w:rPr>
              <w:t xml:space="preserve"> 1 </w:t>
            </w:r>
            <w:r w:rsidR="001C1E73">
              <w:rPr>
                <w:rFonts w:ascii="Times New Roman" w:hAnsi="Times New Roman" w:cs="Times New Roman"/>
                <w:b/>
                <w:bCs/>
                <w:sz w:val="24"/>
                <w:szCs w:val="24"/>
              </w:rPr>
              <w:t>mln.</w:t>
            </w:r>
            <w:r w:rsidRPr="001C5FC6">
              <w:rPr>
                <w:rFonts w:ascii="Times New Roman" w:hAnsi="Times New Roman" w:cs="Times New Roman"/>
                <w:b/>
                <w:bCs/>
                <w:sz w:val="24"/>
                <w:szCs w:val="24"/>
              </w:rPr>
              <w:t xml:space="preserve"> eurų vienam draudžiamajam įvykiui ir 5 mln.  eurų visiems draudžiamiesiems įvykiams per metus</w:t>
            </w:r>
            <w:r w:rsidRPr="001C5FC6">
              <w:rPr>
                <w:rFonts w:ascii="Times New Roman" w:hAnsi="Times New Roman" w:cs="Times New Roman"/>
                <w:b/>
                <w:bCs/>
                <w:color w:val="000000"/>
                <w:sz w:val="24"/>
                <w:szCs w:val="24"/>
              </w:rPr>
              <w:t>.</w:t>
            </w:r>
            <w:r w:rsidRPr="001C5FC6">
              <w:rPr>
                <w:rFonts w:ascii="Times New Roman" w:hAnsi="Times New Roman" w:cs="Times New Roman"/>
                <w:color w:val="000000"/>
                <w:sz w:val="24"/>
                <w:szCs w:val="24"/>
              </w:rPr>
              <w:t>“</w:t>
            </w:r>
          </w:p>
          <w:p w14:paraId="4267DFE9" w14:textId="6794679F" w:rsidR="00483979" w:rsidRPr="00286119" w:rsidRDefault="001C5FC6" w:rsidP="00664B1E">
            <w:pPr>
              <w:jc w:val="both"/>
              <w:rPr>
                <w:szCs w:val="24"/>
              </w:rPr>
            </w:pPr>
            <w:r w:rsidRPr="001C5FC6">
              <w:rPr>
                <w:rFonts w:ascii="Times New Roman" w:hAnsi="Times New Roman" w:cs="Times New Roman"/>
                <w:sz w:val="24"/>
                <w:szCs w:val="24"/>
              </w:rPr>
              <w:t>&lt;...&gt;</w:t>
            </w:r>
          </w:p>
        </w:tc>
        <w:tc>
          <w:tcPr>
            <w:tcW w:w="1283" w:type="dxa"/>
          </w:tcPr>
          <w:p w14:paraId="2605D3B3" w14:textId="77777777" w:rsidR="00483979" w:rsidRDefault="00483979">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892A99" w14:paraId="33DFC1E5" w14:textId="77777777" w:rsidTr="002D77CF">
        <w:tc>
          <w:tcPr>
            <w:tcW w:w="6530" w:type="dxa"/>
          </w:tcPr>
          <w:p w14:paraId="662469EA" w14:textId="77777777" w:rsidR="00892A99" w:rsidRPr="00892A99" w:rsidRDefault="00892A99" w:rsidP="00892A99">
            <w:pPr>
              <w:pStyle w:val="ti-art1"/>
              <w:shd w:val="clear" w:color="auto" w:fill="FFFFFF"/>
              <w:spacing w:before="0" w:after="0" w:line="240" w:lineRule="auto"/>
              <w:rPr>
                <w:color w:val="444444"/>
                <w:lang w:val="en"/>
              </w:rPr>
            </w:pPr>
            <w:r w:rsidRPr="00892A99">
              <w:rPr>
                <w:color w:val="444444"/>
                <w:lang w:val="en"/>
              </w:rPr>
              <w:t xml:space="preserve">28 </w:t>
            </w:r>
            <w:proofErr w:type="spellStart"/>
            <w:r w:rsidRPr="00892A99">
              <w:rPr>
                <w:color w:val="444444"/>
                <w:lang w:val="en"/>
              </w:rPr>
              <w:t>straipsnis</w:t>
            </w:r>
            <w:proofErr w:type="spellEnd"/>
          </w:p>
          <w:p w14:paraId="1E0020DC" w14:textId="77777777" w:rsidR="00892A99" w:rsidRPr="00892A99" w:rsidRDefault="00892A99" w:rsidP="00892A99">
            <w:pPr>
              <w:pStyle w:val="sti-art1"/>
              <w:shd w:val="clear" w:color="auto" w:fill="FFFFFF"/>
              <w:spacing w:before="0" w:after="0" w:line="240" w:lineRule="auto"/>
              <w:rPr>
                <w:color w:val="444444"/>
                <w:lang w:val="en"/>
              </w:rPr>
            </w:pPr>
            <w:proofErr w:type="spellStart"/>
            <w:r w:rsidRPr="00892A99">
              <w:rPr>
                <w:color w:val="444444"/>
                <w:lang w:val="en"/>
              </w:rPr>
              <w:t>Geležinkelio</w:t>
            </w:r>
            <w:proofErr w:type="spellEnd"/>
            <w:r w:rsidRPr="00892A99">
              <w:rPr>
                <w:color w:val="444444"/>
                <w:lang w:val="en"/>
              </w:rPr>
              <w:t xml:space="preserve"> </w:t>
            </w:r>
            <w:proofErr w:type="spellStart"/>
            <w:r w:rsidRPr="00892A99">
              <w:rPr>
                <w:color w:val="444444"/>
                <w:lang w:val="en"/>
              </w:rPr>
              <w:t>įmonių</w:t>
            </w:r>
            <w:proofErr w:type="spellEnd"/>
            <w:r w:rsidRPr="00892A99">
              <w:rPr>
                <w:color w:val="444444"/>
                <w:lang w:val="en"/>
              </w:rPr>
              <w:t xml:space="preserve"> </w:t>
            </w:r>
            <w:proofErr w:type="spellStart"/>
            <w:r w:rsidRPr="00892A99">
              <w:rPr>
                <w:color w:val="444444"/>
                <w:lang w:val="en"/>
              </w:rPr>
              <w:t>ir</w:t>
            </w:r>
            <w:proofErr w:type="spellEnd"/>
            <w:r w:rsidRPr="00892A99">
              <w:rPr>
                <w:color w:val="444444"/>
                <w:lang w:val="en"/>
              </w:rPr>
              <w:t xml:space="preserve"> </w:t>
            </w:r>
            <w:proofErr w:type="spellStart"/>
            <w:r w:rsidRPr="00892A99">
              <w:rPr>
                <w:color w:val="444444"/>
                <w:lang w:val="en"/>
              </w:rPr>
              <w:t>infrastruktūros</w:t>
            </w:r>
            <w:proofErr w:type="spellEnd"/>
            <w:r w:rsidRPr="00892A99">
              <w:rPr>
                <w:color w:val="444444"/>
                <w:lang w:val="en"/>
              </w:rPr>
              <w:t xml:space="preserve"> </w:t>
            </w:r>
            <w:proofErr w:type="spellStart"/>
            <w:r w:rsidRPr="00892A99">
              <w:rPr>
                <w:color w:val="444444"/>
                <w:lang w:val="en"/>
              </w:rPr>
              <w:t>valdytojų</w:t>
            </w:r>
            <w:proofErr w:type="spellEnd"/>
            <w:r w:rsidRPr="00892A99">
              <w:rPr>
                <w:color w:val="444444"/>
                <w:lang w:val="en"/>
              </w:rPr>
              <w:t xml:space="preserve"> </w:t>
            </w:r>
            <w:proofErr w:type="spellStart"/>
            <w:r w:rsidRPr="00892A99">
              <w:rPr>
                <w:color w:val="444444"/>
                <w:lang w:val="en"/>
              </w:rPr>
              <w:t>sutartys</w:t>
            </w:r>
            <w:proofErr w:type="spellEnd"/>
          </w:p>
          <w:p w14:paraId="05F94C27" w14:textId="77777777" w:rsidR="00892A99" w:rsidRPr="00892A99" w:rsidRDefault="00892A99" w:rsidP="00892A99">
            <w:pPr>
              <w:pStyle w:val="normal1"/>
              <w:shd w:val="clear" w:color="auto" w:fill="FFFFFF"/>
              <w:spacing w:before="0" w:line="240" w:lineRule="auto"/>
              <w:rPr>
                <w:color w:val="444444"/>
                <w:lang w:val="en"/>
              </w:rPr>
            </w:pPr>
            <w:proofErr w:type="spellStart"/>
            <w:r w:rsidRPr="00892A99">
              <w:rPr>
                <w:color w:val="444444"/>
                <w:lang w:val="en"/>
              </w:rPr>
              <w:t>Kiekviena</w:t>
            </w:r>
            <w:proofErr w:type="spellEnd"/>
            <w:r w:rsidRPr="00892A99">
              <w:rPr>
                <w:color w:val="444444"/>
                <w:lang w:val="en"/>
              </w:rPr>
              <w:t xml:space="preserve"> </w:t>
            </w:r>
            <w:proofErr w:type="spellStart"/>
            <w:r w:rsidRPr="00892A99">
              <w:rPr>
                <w:color w:val="444444"/>
                <w:lang w:val="en"/>
              </w:rPr>
              <w:t>geležinkelio</w:t>
            </w:r>
            <w:proofErr w:type="spellEnd"/>
            <w:r w:rsidRPr="00892A99">
              <w:rPr>
                <w:color w:val="444444"/>
                <w:lang w:val="en"/>
              </w:rPr>
              <w:t xml:space="preserve"> </w:t>
            </w:r>
            <w:proofErr w:type="spellStart"/>
            <w:r w:rsidRPr="00892A99">
              <w:rPr>
                <w:color w:val="444444"/>
                <w:lang w:val="en"/>
              </w:rPr>
              <w:t>įmonė</w:t>
            </w:r>
            <w:proofErr w:type="spellEnd"/>
            <w:r w:rsidRPr="00892A99">
              <w:rPr>
                <w:color w:val="444444"/>
                <w:lang w:val="en"/>
              </w:rPr>
              <w:t xml:space="preserve">, </w:t>
            </w:r>
            <w:proofErr w:type="spellStart"/>
            <w:r w:rsidRPr="00892A99">
              <w:rPr>
                <w:color w:val="444444"/>
                <w:lang w:val="en"/>
              </w:rPr>
              <w:t>teikianti</w:t>
            </w:r>
            <w:proofErr w:type="spellEnd"/>
            <w:r w:rsidRPr="00892A99">
              <w:rPr>
                <w:color w:val="444444"/>
                <w:lang w:val="en"/>
              </w:rPr>
              <w:t xml:space="preserve"> </w:t>
            </w:r>
            <w:proofErr w:type="spellStart"/>
            <w:r w:rsidRPr="00892A99">
              <w:rPr>
                <w:color w:val="444444"/>
                <w:lang w:val="en"/>
              </w:rPr>
              <w:t>geležinkelių</w:t>
            </w:r>
            <w:proofErr w:type="spellEnd"/>
            <w:r w:rsidRPr="00892A99">
              <w:rPr>
                <w:color w:val="444444"/>
                <w:lang w:val="en"/>
              </w:rPr>
              <w:t xml:space="preserve"> </w:t>
            </w:r>
            <w:proofErr w:type="spellStart"/>
            <w:r w:rsidRPr="00892A99">
              <w:rPr>
                <w:color w:val="444444"/>
                <w:lang w:val="en"/>
              </w:rPr>
              <w:t>transporto</w:t>
            </w:r>
            <w:proofErr w:type="spellEnd"/>
            <w:r w:rsidRPr="00892A99">
              <w:rPr>
                <w:color w:val="444444"/>
                <w:lang w:val="en"/>
              </w:rPr>
              <w:t xml:space="preserve"> </w:t>
            </w:r>
            <w:proofErr w:type="spellStart"/>
            <w:r w:rsidRPr="00892A99">
              <w:rPr>
                <w:color w:val="444444"/>
                <w:lang w:val="en"/>
              </w:rPr>
              <w:t>paslaugas</w:t>
            </w:r>
            <w:proofErr w:type="spellEnd"/>
            <w:r w:rsidRPr="00892A99">
              <w:rPr>
                <w:color w:val="444444"/>
                <w:lang w:val="en"/>
              </w:rPr>
              <w:t xml:space="preserve">, </w:t>
            </w:r>
            <w:proofErr w:type="spellStart"/>
            <w:r w:rsidRPr="00892A99">
              <w:rPr>
                <w:color w:val="444444"/>
                <w:lang w:val="en"/>
              </w:rPr>
              <w:t>su</w:t>
            </w:r>
            <w:proofErr w:type="spellEnd"/>
            <w:r w:rsidRPr="00892A99">
              <w:rPr>
                <w:color w:val="444444"/>
                <w:lang w:val="en"/>
              </w:rPr>
              <w:t xml:space="preserve"> </w:t>
            </w:r>
            <w:proofErr w:type="spellStart"/>
            <w:r w:rsidRPr="00892A99">
              <w:rPr>
                <w:color w:val="444444"/>
                <w:lang w:val="en"/>
              </w:rPr>
              <w:t>naudojamos</w:t>
            </w:r>
            <w:proofErr w:type="spellEnd"/>
            <w:r w:rsidRPr="00892A99">
              <w:rPr>
                <w:color w:val="444444"/>
                <w:lang w:val="en"/>
              </w:rPr>
              <w:t xml:space="preserve"> </w:t>
            </w:r>
            <w:proofErr w:type="spellStart"/>
            <w:r w:rsidRPr="00892A99">
              <w:rPr>
                <w:color w:val="444444"/>
                <w:lang w:val="en"/>
              </w:rPr>
              <w:t>geležinkelių</w:t>
            </w:r>
            <w:proofErr w:type="spellEnd"/>
            <w:r w:rsidRPr="00892A99">
              <w:rPr>
                <w:color w:val="444444"/>
                <w:lang w:val="en"/>
              </w:rPr>
              <w:t xml:space="preserve"> </w:t>
            </w:r>
            <w:proofErr w:type="spellStart"/>
            <w:r w:rsidRPr="00892A99">
              <w:rPr>
                <w:color w:val="444444"/>
                <w:lang w:val="en"/>
              </w:rPr>
              <w:t>infrastruktūros</w:t>
            </w:r>
            <w:proofErr w:type="spellEnd"/>
            <w:r w:rsidRPr="00892A99">
              <w:rPr>
                <w:color w:val="444444"/>
                <w:lang w:val="en"/>
              </w:rPr>
              <w:t xml:space="preserve"> </w:t>
            </w:r>
            <w:proofErr w:type="spellStart"/>
            <w:r w:rsidRPr="00892A99">
              <w:rPr>
                <w:color w:val="444444"/>
                <w:lang w:val="en"/>
              </w:rPr>
              <w:t>valdytojais</w:t>
            </w:r>
            <w:proofErr w:type="spellEnd"/>
            <w:r w:rsidRPr="00892A99">
              <w:rPr>
                <w:color w:val="444444"/>
                <w:lang w:val="en"/>
              </w:rPr>
              <w:t xml:space="preserve"> </w:t>
            </w:r>
            <w:proofErr w:type="spellStart"/>
            <w:r w:rsidRPr="00892A99">
              <w:rPr>
                <w:color w:val="444444"/>
                <w:lang w:val="en"/>
              </w:rPr>
              <w:t>pagal</w:t>
            </w:r>
            <w:proofErr w:type="spellEnd"/>
            <w:r w:rsidRPr="00892A99">
              <w:rPr>
                <w:color w:val="444444"/>
                <w:lang w:val="en"/>
              </w:rPr>
              <w:t xml:space="preserve"> </w:t>
            </w:r>
            <w:proofErr w:type="spellStart"/>
            <w:r w:rsidRPr="00892A99">
              <w:rPr>
                <w:color w:val="444444"/>
                <w:lang w:val="en"/>
              </w:rPr>
              <w:t>viešąją</w:t>
            </w:r>
            <w:proofErr w:type="spellEnd"/>
            <w:r w:rsidRPr="00892A99">
              <w:rPr>
                <w:color w:val="444444"/>
                <w:lang w:val="en"/>
              </w:rPr>
              <w:t xml:space="preserve"> </w:t>
            </w:r>
            <w:proofErr w:type="spellStart"/>
            <w:r w:rsidRPr="00892A99">
              <w:rPr>
                <w:color w:val="444444"/>
                <w:lang w:val="en"/>
              </w:rPr>
              <w:t>ar</w:t>
            </w:r>
            <w:proofErr w:type="spellEnd"/>
            <w:r w:rsidRPr="00892A99">
              <w:rPr>
                <w:color w:val="444444"/>
                <w:lang w:val="en"/>
              </w:rPr>
              <w:t xml:space="preserve"> </w:t>
            </w:r>
            <w:proofErr w:type="spellStart"/>
            <w:r w:rsidRPr="00892A99">
              <w:rPr>
                <w:color w:val="444444"/>
                <w:lang w:val="en"/>
              </w:rPr>
              <w:t>privatinę</w:t>
            </w:r>
            <w:proofErr w:type="spellEnd"/>
            <w:r w:rsidRPr="00892A99">
              <w:rPr>
                <w:color w:val="444444"/>
                <w:lang w:val="en"/>
              </w:rPr>
              <w:t xml:space="preserve"> </w:t>
            </w:r>
            <w:proofErr w:type="spellStart"/>
            <w:r w:rsidRPr="00892A99">
              <w:rPr>
                <w:color w:val="444444"/>
                <w:lang w:val="en"/>
              </w:rPr>
              <w:t>teisę</w:t>
            </w:r>
            <w:proofErr w:type="spellEnd"/>
            <w:r w:rsidRPr="00892A99">
              <w:rPr>
                <w:color w:val="444444"/>
                <w:lang w:val="en"/>
              </w:rPr>
              <w:t xml:space="preserve"> </w:t>
            </w:r>
            <w:proofErr w:type="spellStart"/>
            <w:r w:rsidRPr="00892A99">
              <w:rPr>
                <w:color w:val="444444"/>
                <w:lang w:val="en"/>
              </w:rPr>
              <w:t>sudaro</w:t>
            </w:r>
            <w:proofErr w:type="spellEnd"/>
            <w:r w:rsidRPr="00892A99">
              <w:rPr>
                <w:color w:val="444444"/>
                <w:lang w:val="en"/>
              </w:rPr>
              <w:t xml:space="preserve"> </w:t>
            </w:r>
            <w:proofErr w:type="spellStart"/>
            <w:r w:rsidRPr="00892A99">
              <w:rPr>
                <w:color w:val="444444"/>
                <w:lang w:val="en"/>
              </w:rPr>
              <w:t>būtinas</w:t>
            </w:r>
            <w:proofErr w:type="spellEnd"/>
            <w:r w:rsidRPr="00892A99">
              <w:rPr>
                <w:color w:val="444444"/>
                <w:lang w:val="en"/>
              </w:rPr>
              <w:t xml:space="preserve"> </w:t>
            </w:r>
            <w:proofErr w:type="spellStart"/>
            <w:r w:rsidRPr="00892A99">
              <w:rPr>
                <w:color w:val="444444"/>
                <w:lang w:val="en"/>
              </w:rPr>
              <w:t>sutartis</w:t>
            </w:r>
            <w:proofErr w:type="spellEnd"/>
            <w:r w:rsidRPr="00892A99">
              <w:rPr>
                <w:color w:val="444444"/>
                <w:lang w:val="en"/>
              </w:rPr>
              <w:t xml:space="preserve">. </w:t>
            </w:r>
            <w:proofErr w:type="spellStart"/>
            <w:r w:rsidRPr="00892A99">
              <w:rPr>
                <w:color w:val="444444"/>
                <w:lang w:val="en"/>
              </w:rPr>
              <w:t>Pagal</w:t>
            </w:r>
            <w:proofErr w:type="spellEnd"/>
            <w:r w:rsidRPr="00892A99">
              <w:rPr>
                <w:color w:val="444444"/>
                <w:lang w:val="en"/>
              </w:rPr>
              <w:t xml:space="preserve"> </w:t>
            </w:r>
            <w:proofErr w:type="spellStart"/>
            <w:r w:rsidRPr="00892A99">
              <w:rPr>
                <w:color w:val="444444"/>
                <w:lang w:val="en"/>
              </w:rPr>
              <w:t>šią</w:t>
            </w:r>
            <w:proofErr w:type="spellEnd"/>
            <w:r w:rsidRPr="00892A99">
              <w:rPr>
                <w:color w:val="444444"/>
                <w:lang w:val="en"/>
              </w:rPr>
              <w:t xml:space="preserve"> </w:t>
            </w:r>
            <w:proofErr w:type="spellStart"/>
            <w:r w:rsidRPr="00892A99">
              <w:rPr>
                <w:color w:val="444444"/>
                <w:lang w:val="en"/>
              </w:rPr>
              <w:t>direktyvą</w:t>
            </w:r>
            <w:proofErr w:type="spellEnd"/>
            <w:r w:rsidRPr="00892A99">
              <w:rPr>
                <w:color w:val="444444"/>
                <w:lang w:val="en"/>
              </w:rPr>
              <w:t xml:space="preserve"> </w:t>
            </w:r>
            <w:proofErr w:type="spellStart"/>
            <w:r w:rsidRPr="00892A99">
              <w:rPr>
                <w:color w:val="444444"/>
                <w:lang w:val="en"/>
              </w:rPr>
              <w:t>tokias</w:t>
            </w:r>
            <w:proofErr w:type="spellEnd"/>
            <w:r w:rsidRPr="00892A99">
              <w:rPr>
                <w:color w:val="444444"/>
                <w:lang w:val="en"/>
              </w:rPr>
              <w:t xml:space="preserve"> </w:t>
            </w:r>
            <w:proofErr w:type="spellStart"/>
            <w:r w:rsidRPr="00892A99">
              <w:rPr>
                <w:color w:val="444444"/>
                <w:lang w:val="en"/>
              </w:rPr>
              <w:t>sutartis</w:t>
            </w:r>
            <w:proofErr w:type="spellEnd"/>
            <w:r w:rsidRPr="00892A99">
              <w:rPr>
                <w:color w:val="444444"/>
                <w:lang w:val="en"/>
              </w:rPr>
              <w:t xml:space="preserve"> </w:t>
            </w:r>
            <w:proofErr w:type="spellStart"/>
            <w:r w:rsidRPr="00892A99">
              <w:rPr>
                <w:color w:val="444444"/>
                <w:lang w:val="en"/>
              </w:rPr>
              <w:t>reglamentuojančios</w:t>
            </w:r>
            <w:proofErr w:type="spellEnd"/>
            <w:r w:rsidRPr="00892A99">
              <w:rPr>
                <w:color w:val="444444"/>
                <w:lang w:val="en"/>
              </w:rPr>
              <w:t xml:space="preserve"> </w:t>
            </w:r>
            <w:proofErr w:type="spellStart"/>
            <w:r w:rsidRPr="00892A99">
              <w:rPr>
                <w:color w:val="444444"/>
                <w:lang w:val="en"/>
              </w:rPr>
              <w:t>sąlygos</w:t>
            </w:r>
            <w:proofErr w:type="spellEnd"/>
            <w:r w:rsidRPr="00892A99">
              <w:rPr>
                <w:color w:val="444444"/>
                <w:lang w:val="en"/>
              </w:rPr>
              <w:t xml:space="preserve"> </w:t>
            </w:r>
            <w:proofErr w:type="spellStart"/>
            <w:r w:rsidRPr="00892A99">
              <w:rPr>
                <w:color w:val="444444"/>
                <w:lang w:val="en"/>
              </w:rPr>
              <w:t>turi</w:t>
            </w:r>
            <w:proofErr w:type="spellEnd"/>
            <w:r w:rsidRPr="00892A99">
              <w:rPr>
                <w:color w:val="444444"/>
                <w:lang w:val="en"/>
              </w:rPr>
              <w:t xml:space="preserve"> </w:t>
            </w:r>
            <w:proofErr w:type="spellStart"/>
            <w:r w:rsidRPr="00892A99">
              <w:rPr>
                <w:color w:val="444444"/>
                <w:lang w:val="en"/>
              </w:rPr>
              <w:t>būti</w:t>
            </w:r>
            <w:proofErr w:type="spellEnd"/>
            <w:r w:rsidRPr="00892A99">
              <w:rPr>
                <w:color w:val="444444"/>
                <w:lang w:val="en"/>
              </w:rPr>
              <w:t xml:space="preserve"> </w:t>
            </w:r>
            <w:proofErr w:type="spellStart"/>
            <w:r w:rsidRPr="00892A99">
              <w:rPr>
                <w:color w:val="444444"/>
                <w:lang w:val="en"/>
              </w:rPr>
              <w:t>nediskriminuojančios</w:t>
            </w:r>
            <w:proofErr w:type="spellEnd"/>
            <w:r w:rsidRPr="00892A99">
              <w:rPr>
                <w:color w:val="444444"/>
                <w:lang w:val="en"/>
              </w:rPr>
              <w:t xml:space="preserve"> </w:t>
            </w:r>
            <w:proofErr w:type="spellStart"/>
            <w:r w:rsidRPr="00892A99">
              <w:rPr>
                <w:color w:val="444444"/>
                <w:lang w:val="en"/>
              </w:rPr>
              <w:t>ir</w:t>
            </w:r>
            <w:proofErr w:type="spellEnd"/>
            <w:r w:rsidRPr="00892A99">
              <w:rPr>
                <w:color w:val="444444"/>
                <w:lang w:val="en"/>
              </w:rPr>
              <w:t xml:space="preserve"> </w:t>
            </w:r>
            <w:proofErr w:type="spellStart"/>
            <w:r w:rsidRPr="00892A99">
              <w:rPr>
                <w:color w:val="444444"/>
                <w:lang w:val="en"/>
              </w:rPr>
              <w:t>skaidrios</w:t>
            </w:r>
            <w:proofErr w:type="spellEnd"/>
            <w:r w:rsidRPr="00892A99">
              <w:rPr>
                <w:color w:val="444444"/>
                <w:lang w:val="en"/>
              </w:rPr>
              <w:t>.</w:t>
            </w:r>
          </w:p>
          <w:p w14:paraId="1CD27008" w14:textId="77777777" w:rsidR="00892A99" w:rsidRPr="00483979" w:rsidRDefault="00892A99" w:rsidP="00483979">
            <w:pPr>
              <w:pStyle w:val="ti-art"/>
              <w:shd w:val="clear" w:color="auto" w:fill="FFFFFF"/>
              <w:spacing w:before="0" w:after="0"/>
              <w:rPr>
                <w:color w:val="000000"/>
              </w:rPr>
            </w:pPr>
          </w:p>
        </w:tc>
        <w:tc>
          <w:tcPr>
            <w:tcW w:w="7491" w:type="dxa"/>
          </w:tcPr>
          <w:p w14:paraId="211530DE" w14:textId="77777777" w:rsidR="00892A99" w:rsidRPr="00892A99" w:rsidRDefault="00892A99" w:rsidP="00892A99">
            <w:pPr>
              <w:jc w:val="both"/>
              <w:rPr>
                <w:rFonts w:ascii="Times New Roman" w:hAnsi="Times New Roman" w:cs="Times New Roman"/>
                <w:b/>
                <w:bCs/>
                <w:color w:val="000000"/>
                <w:sz w:val="24"/>
                <w:szCs w:val="24"/>
                <w:lang w:eastAsia="lt-LT"/>
              </w:rPr>
            </w:pPr>
            <w:r w:rsidRPr="00892A99">
              <w:rPr>
                <w:rFonts w:ascii="Times New Roman" w:hAnsi="Times New Roman" w:cs="Times New Roman"/>
                <w:b/>
                <w:bCs/>
                <w:color w:val="000000"/>
                <w:sz w:val="24"/>
                <w:szCs w:val="24"/>
                <w:lang w:eastAsia="lt-LT"/>
              </w:rPr>
              <w:t>GTK pakeitimo įstatymo projektas</w:t>
            </w:r>
          </w:p>
          <w:p w14:paraId="1894D7B7" w14:textId="2ADF55AE" w:rsidR="00892A99" w:rsidRPr="00892A99" w:rsidRDefault="001C1E73" w:rsidP="00892A99">
            <w:pPr>
              <w:jc w:val="both"/>
              <w:rPr>
                <w:rFonts w:ascii="Times New Roman" w:hAnsi="Times New Roman" w:cs="Times New Roman"/>
                <w:b/>
                <w:sz w:val="24"/>
                <w:szCs w:val="24"/>
              </w:rPr>
            </w:pPr>
            <w:r>
              <w:rPr>
                <w:rFonts w:ascii="Times New Roman" w:hAnsi="Times New Roman" w:cs="Times New Roman"/>
                <w:b/>
                <w:sz w:val="24"/>
                <w:szCs w:val="24"/>
              </w:rPr>
              <w:t>20</w:t>
            </w:r>
            <w:r w:rsidR="00892A99" w:rsidRPr="00892A99">
              <w:rPr>
                <w:rFonts w:ascii="Times New Roman" w:hAnsi="Times New Roman" w:cs="Times New Roman"/>
                <w:b/>
                <w:sz w:val="24"/>
                <w:szCs w:val="24"/>
              </w:rPr>
              <w:t xml:space="preserve"> straipsnis. 29 straipsnio pakeitimas</w:t>
            </w:r>
          </w:p>
          <w:p w14:paraId="7359EC35" w14:textId="77777777" w:rsidR="00662615" w:rsidRPr="00662615" w:rsidRDefault="00662615" w:rsidP="00662615">
            <w:pPr>
              <w:jc w:val="both"/>
              <w:rPr>
                <w:rFonts w:ascii="Times New Roman" w:hAnsi="Times New Roman" w:cs="Times New Roman"/>
                <w:color w:val="000000"/>
                <w:sz w:val="24"/>
                <w:szCs w:val="24"/>
                <w:lang w:eastAsia="lt-LT"/>
              </w:rPr>
            </w:pPr>
            <w:r w:rsidRPr="00662615">
              <w:rPr>
                <w:rFonts w:ascii="Times New Roman" w:hAnsi="Times New Roman" w:cs="Times New Roman"/>
                <w:color w:val="000000"/>
                <w:sz w:val="24"/>
                <w:szCs w:val="24"/>
                <w:lang w:eastAsia="lt-LT"/>
              </w:rPr>
              <w:t>Pakeisti 29 straipsnį ir jį išdėstyti taip:</w:t>
            </w:r>
          </w:p>
          <w:p w14:paraId="5BC7904F" w14:textId="77777777" w:rsidR="00662615" w:rsidRPr="000D26A9" w:rsidRDefault="00662615" w:rsidP="00662615">
            <w:pPr>
              <w:pStyle w:val="Default"/>
              <w:ind w:right="-108"/>
              <w:jc w:val="both"/>
            </w:pPr>
            <w:r w:rsidRPr="000D26A9">
              <w:t>,,</w:t>
            </w:r>
            <w:r w:rsidRPr="00662615">
              <w:rPr>
                <w:b/>
                <w:bCs/>
              </w:rPr>
              <w:t>29 straipsnis. Viešosios geležinkelių infrastruktūros pajėgumų skyrimo principai, naudojimosi viešąja geležinkelių infrastruktūra sutarties, sutarties dėl viešosios geležinkelių infrastruktūros pajėgumų skyrimo, bendrojo susitarimo sudarymas</w:t>
            </w:r>
          </w:p>
          <w:p w14:paraId="2D8E059B" w14:textId="79F7C380" w:rsidR="00892A99" w:rsidRPr="001C1E73" w:rsidRDefault="001C1E73" w:rsidP="001C1E73">
            <w:pPr>
              <w:jc w:val="both"/>
              <w:rPr>
                <w:rFonts w:ascii="Times New Roman" w:hAnsi="Times New Roman" w:cs="Times New Roman"/>
                <w:color w:val="000000"/>
                <w:sz w:val="24"/>
                <w:szCs w:val="24"/>
              </w:rPr>
            </w:pPr>
            <w:r w:rsidRPr="001C1E73">
              <w:rPr>
                <w:rFonts w:ascii="Times New Roman" w:hAnsi="Times New Roman" w:cs="Times New Roman"/>
                <w:color w:val="000000"/>
                <w:sz w:val="24"/>
                <w:szCs w:val="24"/>
              </w:rPr>
              <w:t xml:space="preserve">,6. Viešosios geležinkelių infrastruktūros valdytojas ir geležinkelio įmonė (vežėjas) sudaro naudojimosi viešąja geležinkelių infrastruktūra sutartį vieno tarnybinio traukinių tvarkaraščio galiojimo laikotarpiui ir </w:t>
            </w:r>
            <w:r w:rsidRPr="001C1E73">
              <w:rPr>
                <w:rFonts w:ascii="Times New Roman" w:hAnsi="Times New Roman" w:cs="Times New Roman"/>
                <w:b/>
                <w:bCs/>
                <w:color w:val="000000"/>
                <w:sz w:val="24"/>
                <w:szCs w:val="24"/>
              </w:rPr>
              <w:t xml:space="preserve">joje </w:t>
            </w:r>
            <w:r w:rsidRPr="001C1E73">
              <w:rPr>
                <w:rFonts w:ascii="Times New Roman" w:hAnsi="Times New Roman" w:cs="Times New Roman"/>
                <w:color w:val="000000"/>
                <w:sz w:val="24"/>
                <w:szCs w:val="24"/>
              </w:rPr>
              <w:t>nustato geležinkelio įmonės (vežėjo)</w:t>
            </w:r>
            <w:r w:rsidRPr="001C1E73">
              <w:rPr>
                <w:rFonts w:ascii="Times New Roman" w:hAnsi="Times New Roman" w:cs="Times New Roman"/>
                <w:b/>
                <w:bCs/>
                <w:color w:val="000000"/>
                <w:sz w:val="24"/>
                <w:szCs w:val="24"/>
              </w:rPr>
              <w:t xml:space="preserve"> </w:t>
            </w:r>
            <w:r w:rsidRPr="001C1E73">
              <w:rPr>
                <w:rFonts w:ascii="Times New Roman" w:hAnsi="Times New Roman" w:cs="Times New Roman"/>
                <w:color w:val="000000"/>
                <w:sz w:val="24"/>
                <w:szCs w:val="24"/>
              </w:rPr>
              <w:t xml:space="preserve">ir viešosios geležinkelių infrastruktūros valdytojo teises ir pareigas, susijusias su paskirtų viešosios geležinkelių infrastruktūros pajėgumų panaudojimu per vieno tarnybinio traukinių </w:t>
            </w:r>
            <w:r w:rsidRPr="001C1E73">
              <w:rPr>
                <w:rFonts w:ascii="Times New Roman" w:hAnsi="Times New Roman" w:cs="Times New Roman"/>
                <w:color w:val="000000"/>
                <w:sz w:val="24"/>
                <w:szCs w:val="24"/>
              </w:rPr>
              <w:lastRenderedPageBreak/>
              <w:t xml:space="preserve">tvarkaraščio galiojimo laikotarpį. </w:t>
            </w:r>
            <w:r w:rsidRPr="001C1E73">
              <w:rPr>
                <w:rFonts w:ascii="Times New Roman" w:hAnsi="Times New Roman" w:cs="Times New Roman"/>
                <w:strike/>
                <w:sz w:val="24"/>
                <w:szCs w:val="24"/>
              </w:rPr>
              <w:t>Derybos dėl naudojimosi viešąja geležinkelių infrastruktūra sutarties sudarymo galiojančiam tarnybinio traukinių tvarkaraščio laikotarpiui turi būti pradėtos ne vėliau kaip likus 3 mėnesiams iki tarnybinio traukinių tvarkaraščio įsigaliojimo ar paskutinės minutės paraiškos pateikimo dienos</w:t>
            </w:r>
            <w:r w:rsidRPr="001C1E73">
              <w:rPr>
                <w:rFonts w:ascii="Times New Roman" w:hAnsi="Times New Roman" w:cs="Times New Roman"/>
                <w:sz w:val="24"/>
                <w:szCs w:val="24"/>
              </w:rPr>
              <w:t xml:space="preserve"> </w:t>
            </w:r>
            <w:r w:rsidRPr="001C1E73">
              <w:rPr>
                <w:rFonts w:ascii="Times New Roman" w:hAnsi="Times New Roman" w:cs="Times New Roman"/>
                <w:b/>
                <w:bCs/>
                <w:sz w:val="24"/>
                <w:szCs w:val="24"/>
              </w:rPr>
              <w:t>N</w:t>
            </w:r>
            <w:bookmarkStart w:id="8" w:name="_Hlk42610280"/>
            <w:r w:rsidRPr="001C1E73">
              <w:rPr>
                <w:rFonts w:ascii="Times New Roman" w:hAnsi="Times New Roman" w:cs="Times New Roman"/>
                <w:b/>
                <w:bCs/>
                <w:sz w:val="24"/>
                <w:szCs w:val="24"/>
              </w:rPr>
              <w:t>audojimosi viešąja geležinkelių infrastruktūra sutartis</w:t>
            </w:r>
            <w:bookmarkEnd w:id="8"/>
            <w:r w:rsidRPr="001C1E73">
              <w:rPr>
                <w:rFonts w:ascii="Times New Roman" w:hAnsi="Times New Roman" w:cs="Times New Roman"/>
                <w:b/>
                <w:bCs/>
                <w:sz w:val="24"/>
                <w:szCs w:val="24"/>
              </w:rPr>
              <w:t xml:space="preserve"> su pareiškėju, pateikusiu p</w:t>
            </w:r>
            <w:r w:rsidRPr="001C1E73">
              <w:rPr>
                <w:rFonts w:ascii="Times New Roman" w:hAnsi="Times New Roman" w:cs="Times New Roman"/>
                <w:b/>
                <w:bCs/>
                <w:sz w:val="24"/>
                <w:szCs w:val="24"/>
                <w:lang w:eastAsia="lt-LT"/>
              </w:rPr>
              <w:t xml:space="preserve">araišką skirti viešosios geležinkelių infrastruktūros pajėgumus, </w:t>
            </w:r>
            <w:r w:rsidRPr="001C1E73">
              <w:rPr>
                <w:rFonts w:ascii="Times New Roman" w:hAnsi="Times New Roman" w:cs="Times New Roman"/>
                <w:b/>
                <w:bCs/>
                <w:sz w:val="24"/>
                <w:szCs w:val="24"/>
              </w:rPr>
              <w:t xml:space="preserve">turi būti sudaryta </w:t>
            </w:r>
            <w:r w:rsidRPr="001C1E73">
              <w:rPr>
                <w:rFonts w:ascii="Times New Roman" w:hAnsi="Times New Roman" w:cs="Times New Roman"/>
                <w:b/>
                <w:bCs/>
                <w:color w:val="000000"/>
                <w:sz w:val="24"/>
                <w:szCs w:val="24"/>
                <w:lang w:eastAsia="lt-LT"/>
              </w:rPr>
              <w:t xml:space="preserve">likus ne mažiau kaip </w:t>
            </w:r>
            <w:r w:rsidRPr="001C1E73">
              <w:rPr>
                <w:rFonts w:ascii="Times New Roman" w:hAnsi="Times New Roman" w:cs="Times New Roman"/>
                <w:b/>
                <w:bCs/>
                <w:sz w:val="24"/>
                <w:szCs w:val="24"/>
                <w:lang w:eastAsia="lt-LT"/>
              </w:rPr>
              <w:t xml:space="preserve">1 mėnesiui iki tarnybinio traukinių tvarkaraščio įsigaliojimo dienos, o </w:t>
            </w:r>
            <w:r w:rsidRPr="001C1E73">
              <w:rPr>
                <w:rFonts w:ascii="Times New Roman" w:hAnsi="Times New Roman" w:cs="Times New Roman"/>
                <w:b/>
                <w:bCs/>
                <w:sz w:val="24"/>
                <w:szCs w:val="24"/>
              </w:rPr>
              <w:t>jeigu pagal šio straipsnio 5 dalį turi būti sudaroma sutartis dėl viešosios geležinkelių infrastruktūros pajėgumų skyrimo, pareiškėjo interesais veikianti geležinkelio įmonė (vežėjas) naudojimosi viešąja geležinkelių infrastruktūra sutartį turi sudaryti iki sutarties dėl viešosios geležinkelių infrastruktūros pajėgumų skyrimo</w:t>
            </w:r>
            <w:r w:rsidRPr="001C1E73">
              <w:rPr>
                <w:rFonts w:ascii="Times New Roman" w:hAnsi="Times New Roman" w:cs="Times New Roman"/>
                <w:b/>
                <w:bCs/>
                <w:sz w:val="24"/>
                <w:szCs w:val="24"/>
                <w:lang w:eastAsia="lt-LT"/>
              </w:rPr>
              <w:t xml:space="preserve"> </w:t>
            </w:r>
            <w:r w:rsidRPr="001C1E73">
              <w:rPr>
                <w:rFonts w:ascii="Times New Roman" w:hAnsi="Times New Roman" w:cs="Times New Roman"/>
                <w:b/>
                <w:bCs/>
                <w:sz w:val="24"/>
                <w:szCs w:val="24"/>
              </w:rPr>
              <w:t>sudarymo dienos.</w:t>
            </w:r>
            <w:r w:rsidRPr="001C1E73">
              <w:rPr>
                <w:rFonts w:ascii="Times New Roman" w:hAnsi="Times New Roman" w:cs="Times New Roman"/>
                <w:b/>
                <w:bCs/>
                <w:color w:val="000000"/>
                <w:sz w:val="24"/>
                <w:szCs w:val="24"/>
              </w:rPr>
              <w:t xml:space="preserve"> </w:t>
            </w:r>
            <w:r w:rsidRPr="001C1E73">
              <w:rPr>
                <w:rFonts w:ascii="Times New Roman" w:hAnsi="Times New Roman" w:cs="Times New Roman"/>
                <w:b/>
                <w:bCs/>
                <w:color w:val="000000"/>
                <w:sz w:val="24"/>
                <w:szCs w:val="24"/>
                <w:lang w:eastAsia="lt-LT"/>
              </w:rPr>
              <w:t xml:space="preserve">Pareiškėjui, kuris yra geležinkelio įmonė (vežėjas), pateikus paskutinės minutės paraišką ar pavėluotą paraišką, </w:t>
            </w:r>
            <w:r w:rsidRPr="001C1E73">
              <w:rPr>
                <w:rFonts w:ascii="Times New Roman" w:hAnsi="Times New Roman" w:cs="Times New Roman"/>
                <w:b/>
                <w:bCs/>
                <w:color w:val="000000" w:themeColor="text1"/>
                <w:sz w:val="24"/>
                <w:szCs w:val="24"/>
                <w:lang w:eastAsia="lt-LT"/>
              </w:rPr>
              <w:t xml:space="preserve">naudojimosi viešąja geležinkelių infrastruktūra </w:t>
            </w:r>
            <w:r w:rsidRPr="001C1E73">
              <w:rPr>
                <w:rFonts w:ascii="Times New Roman" w:hAnsi="Times New Roman" w:cs="Times New Roman"/>
                <w:b/>
                <w:bCs/>
                <w:color w:val="000000"/>
                <w:sz w:val="24"/>
                <w:szCs w:val="24"/>
                <w:lang w:eastAsia="lt-LT"/>
              </w:rPr>
              <w:t xml:space="preserve">sutartis turi būti sudaryta likus ne mažiau kaip 1 mėnesiui iki šiomis paraiškomis prašomų </w:t>
            </w:r>
            <w:r w:rsidRPr="001C1E73">
              <w:rPr>
                <w:rFonts w:ascii="Times New Roman" w:hAnsi="Times New Roman" w:cs="Times New Roman"/>
                <w:b/>
                <w:bCs/>
                <w:sz w:val="24"/>
                <w:szCs w:val="24"/>
              </w:rPr>
              <w:t>viešosios geležinkelių infrastruktūros</w:t>
            </w:r>
            <w:r w:rsidRPr="001C1E73">
              <w:rPr>
                <w:rFonts w:ascii="Times New Roman" w:hAnsi="Times New Roman" w:cs="Times New Roman"/>
                <w:b/>
                <w:bCs/>
                <w:color w:val="000000"/>
                <w:sz w:val="24"/>
                <w:szCs w:val="24"/>
                <w:lang w:eastAsia="lt-LT"/>
              </w:rPr>
              <w:t xml:space="preserve"> pajėgumų panaudojimo pradžios, o jeigu pagal </w:t>
            </w:r>
            <w:r w:rsidRPr="001C1E73">
              <w:rPr>
                <w:rFonts w:ascii="Times New Roman" w:hAnsi="Times New Roman" w:cs="Times New Roman"/>
                <w:b/>
                <w:bCs/>
                <w:sz w:val="24"/>
                <w:szCs w:val="24"/>
              </w:rPr>
              <w:t>šio straipsnio 5 dalį turi būti sudaroma sutartis dėl viešosios geležinkelių infrastruktūros pajėgumų skyrimo, – iki sutarties dėl viešosios geležinkelių infrastruktūros pajėgumų skyrimo sudarymo dienos</w:t>
            </w:r>
            <w:r w:rsidRPr="001C1E73">
              <w:rPr>
                <w:rFonts w:ascii="Times New Roman" w:hAnsi="Times New Roman" w:cs="Times New Roman"/>
                <w:b/>
                <w:bCs/>
                <w:color w:val="000000"/>
                <w:sz w:val="24"/>
                <w:szCs w:val="24"/>
                <w:lang w:eastAsia="lt-LT"/>
              </w:rPr>
              <w:t>.</w:t>
            </w:r>
            <w:r w:rsidRPr="001C1E73">
              <w:rPr>
                <w:rFonts w:ascii="Times New Roman" w:hAnsi="Times New Roman" w:cs="Times New Roman"/>
                <w:color w:val="000000"/>
                <w:sz w:val="24"/>
                <w:szCs w:val="24"/>
                <w:lang w:eastAsia="lt-LT"/>
              </w:rPr>
              <w:t>“</w:t>
            </w:r>
          </w:p>
          <w:p w14:paraId="3C79D856" w14:textId="77777777" w:rsidR="00892A99" w:rsidRPr="001C1E73" w:rsidRDefault="00892A99" w:rsidP="00892A99">
            <w:pPr>
              <w:jc w:val="both"/>
              <w:rPr>
                <w:rFonts w:ascii="Times New Roman" w:hAnsi="Times New Roman" w:cs="Times New Roman"/>
                <w:sz w:val="24"/>
                <w:szCs w:val="24"/>
                <w:lang w:eastAsia="lt-LT"/>
              </w:rPr>
            </w:pPr>
            <w:r w:rsidRPr="001C1E73">
              <w:rPr>
                <w:rFonts w:ascii="Times New Roman" w:hAnsi="Times New Roman" w:cs="Times New Roman"/>
                <w:sz w:val="24"/>
                <w:szCs w:val="24"/>
                <w:lang w:val="en-US" w:eastAsia="lt-LT"/>
              </w:rPr>
              <w:t>6</w:t>
            </w:r>
            <w:r w:rsidRPr="001C1E73">
              <w:rPr>
                <w:rFonts w:ascii="Times New Roman" w:hAnsi="Times New Roman" w:cs="Times New Roman"/>
                <w:sz w:val="24"/>
                <w:szCs w:val="24"/>
                <w:lang w:eastAsia="lt-LT"/>
              </w:rPr>
              <w:t>. Pakeisti 29 straipsnio 7 dalį ir ją išdėstyti taip:</w:t>
            </w:r>
          </w:p>
          <w:p w14:paraId="19A347BB" w14:textId="77777777" w:rsidR="001C1E73" w:rsidRPr="001C1E73" w:rsidRDefault="001C1E73" w:rsidP="001C1E73">
            <w:pPr>
              <w:jc w:val="both"/>
              <w:rPr>
                <w:rFonts w:ascii="Times New Roman" w:hAnsi="Times New Roman" w:cs="Times New Roman"/>
                <w:color w:val="000000"/>
                <w:sz w:val="24"/>
                <w:szCs w:val="24"/>
              </w:rPr>
            </w:pPr>
            <w:r w:rsidRPr="001C1E73">
              <w:rPr>
                <w:rFonts w:ascii="Times New Roman" w:hAnsi="Times New Roman" w:cs="Times New Roman"/>
                <w:sz w:val="24"/>
                <w:szCs w:val="24"/>
                <w:lang w:eastAsia="lt-LT"/>
              </w:rPr>
              <w:t xml:space="preserve">,,7. </w:t>
            </w:r>
            <w:r w:rsidRPr="001C1E73">
              <w:rPr>
                <w:rFonts w:ascii="Times New Roman" w:hAnsi="Times New Roman" w:cs="Times New Roman"/>
                <w:sz w:val="24"/>
                <w:szCs w:val="24"/>
              </w:rPr>
              <w:t xml:space="preserve">Viešosios geležinkelių infrastruktūros valdytojas sudaro </w:t>
            </w:r>
            <w:r w:rsidRPr="001C1E73">
              <w:rPr>
                <w:rFonts w:ascii="Times New Roman" w:hAnsi="Times New Roman" w:cs="Times New Roman"/>
                <w:color w:val="000000"/>
                <w:sz w:val="24"/>
                <w:szCs w:val="24"/>
              </w:rPr>
              <w:t xml:space="preserve">naudojimosi viešąja geležinkelių infrastruktūra sutartį </w:t>
            </w:r>
            <w:bookmarkStart w:id="9" w:name="_Hlk71890153"/>
            <w:r w:rsidRPr="001C1E73">
              <w:rPr>
                <w:rFonts w:ascii="Times New Roman" w:hAnsi="Times New Roman" w:cs="Times New Roman"/>
                <w:color w:val="000000"/>
                <w:sz w:val="24"/>
                <w:szCs w:val="24"/>
              </w:rPr>
              <w:t xml:space="preserve">su </w:t>
            </w:r>
            <w:r w:rsidRPr="001C1E73">
              <w:rPr>
                <w:rFonts w:ascii="Times New Roman" w:hAnsi="Times New Roman" w:cs="Times New Roman"/>
                <w:b/>
                <w:bCs/>
                <w:color w:val="000000"/>
                <w:sz w:val="24"/>
                <w:szCs w:val="24"/>
              </w:rPr>
              <w:t>Tinklo nuostatuose nurodyta tvarka</w:t>
            </w:r>
            <w:r w:rsidRPr="001C1E73">
              <w:rPr>
                <w:rFonts w:ascii="Times New Roman" w:hAnsi="Times New Roman" w:cs="Times New Roman"/>
                <w:color w:val="000000"/>
                <w:sz w:val="24"/>
                <w:szCs w:val="24"/>
              </w:rPr>
              <w:t xml:space="preserve"> </w:t>
            </w:r>
            <w:bookmarkEnd w:id="9"/>
            <w:r w:rsidRPr="001C1E73">
              <w:rPr>
                <w:rFonts w:ascii="Times New Roman" w:hAnsi="Times New Roman" w:cs="Times New Roman"/>
                <w:color w:val="000000"/>
                <w:sz w:val="24"/>
                <w:szCs w:val="24"/>
              </w:rPr>
              <w:t xml:space="preserve">prašymą sudaryti šią sutartį pateikusia geležinkelio įmone (vežėju) </w:t>
            </w:r>
            <w:r w:rsidRPr="001C1E73">
              <w:rPr>
                <w:rFonts w:ascii="Times New Roman" w:hAnsi="Times New Roman" w:cs="Times New Roman"/>
                <w:b/>
                <w:bCs/>
                <w:color w:val="000000"/>
                <w:sz w:val="24"/>
                <w:szCs w:val="24"/>
              </w:rPr>
              <w:t>arba su pareiškėjo i</w:t>
            </w:r>
            <w:r w:rsidRPr="001C1E73">
              <w:rPr>
                <w:rFonts w:ascii="Times New Roman" w:hAnsi="Times New Roman" w:cs="Times New Roman"/>
                <w:b/>
                <w:bCs/>
                <w:sz w:val="24"/>
                <w:szCs w:val="24"/>
                <w:lang w:eastAsia="lt-LT"/>
              </w:rPr>
              <w:t>nteresais veiksiančia geležinkelio įmone (vežėju)</w:t>
            </w:r>
            <w:r w:rsidRPr="001C1E73">
              <w:rPr>
                <w:rFonts w:ascii="Times New Roman" w:hAnsi="Times New Roman" w:cs="Times New Roman"/>
                <w:color w:val="000000"/>
                <w:sz w:val="24"/>
                <w:szCs w:val="24"/>
              </w:rPr>
              <w:t xml:space="preserve">, </w:t>
            </w:r>
            <w:r w:rsidRPr="001C1E73">
              <w:rPr>
                <w:rFonts w:ascii="Times New Roman" w:hAnsi="Times New Roman" w:cs="Times New Roman"/>
                <w:b/>
                <w:bCs/>
                <w:color w:val="000000"/>
                <w:sz w:val="24"/>
                <w:szCs w:val="24"/>
              </w:rPr>
              <w:t>pageidaujančia sudaryti tokią sutartį,</w:t>
            </w:r>
            <w:r w:rsidRPr="001C1E73">
              <w:rPr>
                <w:rFonts w:ascii="Times New Roman" w:hAnsi="Times New Roman" w:cs="Times New Roman"/>
                <w:color w:val="000000"/>
                <w:sz w:val="24"/>
                <w:szCs w:val="24"/>
              </w:rPr>
              <w:t xml:space="preserve"> nebent </w:t>
            </w:r>
            <w:r w:rsidRPr="001C1E73">
              <w:rPr>
                <w:rFonts w:ascii="Times New Roman" w:hAnsi="Times New Roman" w:cs="Times New Roman"/>
                <w:strike/>
                <w:color w:val="000000"/>
                <w:sz w:val="24"/>
                <w:szCs w:val="24"/>
              </w:rPr>
              <w:t>su ja</w:t>
            </w:r>
            <w:r w:rsidRPr="001C1E73">
              <w:rPr>
                <w:rFonts w:ascii="Times New Roman" w:hAnsi="Times New Roman" w:cs="Times New Roman"/>
                <w:color w:val="000000"/>
                <w:sz w:val="24"/>
                <w:szCs w:val="24"/>
              </w:rPr>
              <w:t xml:space="preserve"> ketinamos sudaryti naudojimosi viešąja geležinkelių infrastruktūra sutarties projektas Lietuvos Respublikos nacionaliniam saugumui užtikrinti svarbių objektų apsaugos įstatymo nustatyta tvarka pripažintas neatitinkančiu nacionalinio saugumo interesų.“</w:t>
            </w:r>
          </w:p>
          <w:p w14:paraId="4935F686" w14:textId="77777777" w:rsidR="00892A99" w:rsidRPr="001C1E73" w:rsidRDefault="00892A99" w:rsidP="00892A99">
            <w:pPr>
              <w:jc w:val="both"/>
              <w:rPr>
                <w:rFonts w:ascii="Times New Roman" w:hAnsi="Times New Roman" w:cs="Times New Roman"/>
                <w:color w:val="000000"/>
                <w:sz w:val="24"/>
                <w:szCs w:val="24"/>
              </w:rPr>
            </w:pPr>
            <w:r w:rsidRPr="001C1E73">
              <w:rPr>
                <w:rFonts w:ascii="Times New Roman" w:hAnsi="Times New Roman" w:cs="Times New Roman"/>
                <w:color w:val="000000"/>
                <w:sz w:val="24"/>
                <w:szCs w:val="24"/>
              </w:rPr>
              <w:t xml:space="preserve">&lt;...&gt; </w:t>
            </w:r>
          </w:p>
          <w:p w14:paraId="655AD09F" w14:textId="2BD5EEC6" w:rsidR="00892A99" w:rsidRPr="001C1E73" w:rsidRDefault="00892A99" w:rsidP="00892A99">
            <w:pPr>
              <w:jc w:val="both"/>
              <w:rPr>
                <w:rFonts w:ascii="Times New Roman" w:hAnsi="Times New Roman" w:cs="Times New Roman"/>
                <w:color w:val="000000"/>
                <w:sz w:val="24"/>
                <w:szCs w:val="24"/>
              </w:rPr>
            </w:pPr>
            <w:r w:rsidRPr="001C1E73">
              <w:rPr>
                <w:rFonts w:ascii="Times New Roman" w:hAnsi="Times New Roman" w:cs="Times New Roman"/>
                <w:color w:val="000000"/>
                <w:sz w:val="24"/>
                <w:szCs w:val="24"/>
              </w:rPr>
              <w:t>8. Pakeisti 29 straipsnio 10 dalį ir ją išdėstyti taip:</w:t>
            </w:r>
          </w:p>
          <w:p w14:paraId="0E689A74" w14:textId="77777777" w:rsidR="001C1E73" w:rsidRPr="001C1E73" w:rsidRDefault="001C1E73" w:rsidP="001C1E73">
            <w:pPr>
              <w:jc w:val="both"/>
              <w:rPr>
                <w:rFonts w:ascii="Times New Roman" w:hAnsi="Times New Roman" w:cs="Times New Roman"/>
                <w:color w:val="000000"/>
                <w:sz w:val="24"/>
                <w:szCs w:val="24"/>
              </w:rPr>
            </w:pPr>
            <w:r w:rsidRPr="001C1E73">
              <w:rPr>
                <w:rFonts w:ascii="Times New Roman" w:hAnsi="Times New Roman" w:cs="Times New Roman"/>
                <w:color w:val="000000"/>
                <w:sz w:val="24"/>
                <w:szCs w:val="24"/>
              </w:rPr>
              <w:t>,,10. Naudojimosi viešąja geležinkelių infrastruktūra sutarties</w:t>
            </w:r>
            <w:r w:rsidRPr="001C1E73">
              <w:rPr>
                <w:rFonts w:ascii="Times New Roman" w:hAnsi="Times New Roman" w:cs="Times New Roman"/>
                <w:b/>
                <w:bCs/>
                <w:color w:val="000000"/>
                <w:sz w:val="24"/>
                <w:szCs w:val="24"/>
              </w:rPr>
              <w:t>, sutarties dėl viešosios geležinkelių infrastruktūros</w:t>
            </w:r>
            <w:r w:rsidRPr="001C1E73">
              <w:rPr>
                <w:rFonts w:ascii="Times New Roman" w:hAnsi="Times New Roman" w:cs="Times New Roman"/>
                <w:b/>
                <w:bCs/>
                <w:sz w:val="24"/>
                <w:szCs w:val="24"/>
              </w:rPr>
              <w:t xml:space="preserve"> pajėgumų skyrimo </w:t>
            </w:r>
            <w:r w:rsidRPr="001C1E73">
              <w:rPr>
                <w:rFonts w:ascii="Times New Roman" w:hAnsi="Times New Roman" w:cs="Times New Roman"/>
                <w:color w:val="000000"/>
                <w:sz w:val="24"/>
                <w:szCs w:val="24"/>
              </w:rPr>
              <w:t xml:space="preserve">turinio </w:t>
            </w:r>
            <w:r w:rsidRPr="001C1E73">
              <w:rPr>
                <w:rFonts w:ascii="Times New Roman" w:hAnsi="Times New Roman" w:cs="Times New Roman"/>
                <w:color w:val="000000"/>
                <w:sz w:val="24"/>
                <w:szCs w:val="24"/>
              </w:rPr>
              <w:lastRenderedPageBreak/>
              <w:t xml:space="preserve">reikalavimus </w:t>
            </w:r>
            <w:r w:rsidRPr="001C1E73">
              <w:rPr>
                <w:rFonts w:ascii="Times New Roman" w:hAnsi="Times New Roman" w:cs="Times New Roman"/>
                <w:b/>
                <w:color w:val="000000"/>
                <w:sz w:val="24"/>
                <w:szCs w:val="24"/>
              </w:rPr>
              <w:t xml:space="preserve">ir šioms sutartims sudaryti būtinų dokumentų sąrašą </w:t>
            </w:r>
            <w:r w:rsidRPr="001C1E73">
              <w:rPr>
                <w:rFonts w:ascii="Times New Roman" w:hAnsi="Times New Roman" w:cs="Times New Roman"/>
                <w:strike/>
                <w:color w:val="000000"/>
                <w:sz w:val="24"/>
                <w:szCs w:val="24"/>
              </w:rPr>
              <w:t>nustato ir</w:t>
            </w:r>
            <w:r w:rsidRPr="001C1E73">
              <w:rPr>
                <w:rFonts w:ascii="Times New Roman" w:hAnsi="Times New Roman" w:cs="Times New Roman"/>
                <w:color w:val="000000"/>
                <w:sz w:val="24"/>
                <w:szCs w:val="24"/>
              </w:rPr>
              <w:t xml:space="preserve"> Tinklo nuostatuose nurodo viešosios geležinkelių infrastruktūros valdytojas.“</w:t>
            </w:r>
          </w:p>
          <w:p w14:paraId="5020AC43" w14:textId="505523AC" w:rsidR="00892A99" w:rsidRPr="00892A99" w:rsidRDefault="00892A99" w:rsidP="00483979">
            <w:pPr>
              <w:jc w:val="both"/>
              <w:rPr>
                <w:rFonts w:ascii="Times New Roman" w:hAnsi="Times New Roman" w:cs="Times New Roman"/>
                <w:b/>
                <w:sz w:val="24"/>
                <w:szCs w:val="24"/>
              </w:rPr>
            </w:pPr>
            <w:r w:rsidRPr="001C1E73">
              <w:rPr>
                <w:rFonts w:ascii="Times New Roman" w:hAnsi="Times New Roman" w:cs="Times New Roman"/>
                <w:b/>
                <w:sz w:val="24"/>
                <w:szCs w:val="24"/>
              </w:rPr>
              <w:t>&lt;...&gt;</w:t>
            </w:r>
          </w:p>
        </w:tc>
        <w:tc>
          <w:tcPr>
            <w:tcW w:w="1283" w:type="dxa"/>
          </w:tcPr>
          <w:p w14:paraId="107D5983" w14:textId="2C52D3F0" w:rsidR="00892A99" w:rsidRDefault="00892A99">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892A99" w14:paraId="2DE370FD" w14:textId="77777777" w:rsidTr="002D77CF">
        <w:tc>
          <w:tcPr>
            <w:tcW w:w="6530" w:type="dxa"/>
          </w:tcPr>
          <w:p w14:paraId="19FF1E40" w14:textId="77777777" w:rsidR="00892A99" w:rsidRPr="00892A99" w:rsidRDefault="00892A99" w:rsidP="00892A99">
            <w:pPr>
              <w:pStyle w:val="ti-art1"/>
              <w:shd w:val="clear" w:color="auto" w:fill="FFFFFF"/>
              <w:spacing w:before="0" w:after="0" w:line="240" w:lineRule="auto"/>
              <w:rPr>
                <w:color w:val="444444"/>
                <w:lang w:val="en"/>
              </w:rPr>
            </w:pPr>
            <w:r w:rsidRPr="00892A99">
              <w:rPr>
                <w:color w:val="444444"/>
                <w:lang w:val="en"/>
              </w:rPr>
              <w:lastRenderedPageBreak/>
              <w:t xml:space="preserve">30 </w:t>
            </w:r>
            <w:proofErr w:type="spellStart"/>
            <w:r w:rsidRPr="00892A99">
              <w:rPr>
                <w:color w:val="444444"/>
                <w:lang w:val="en"/>
              </w:rPr>
              <w:t>straipsnis</w:t>
            </w:r>
            <w:proofErr w:type="spellEnd"/>
          </w:p>
          <w:p w14:paraId="6B38410F" w14:textId="77777777" w:rsidR="00892A99" w:rsidRPr="00892A99" w:rsidRDefault="00892A99" w:rsidP="00892A99">
            <w:pPr>
              <w:pStyle w:val="sti-art1"/>
              <w:shd w:val="clear" w:color="auto" w:fill="FFFFFF"/>
              <w:spacing w:before="0" w:after="0" w:line="240" w:lineRule="auto"/>
              <w:rPr>
                <w:color w:val="444444"/>
                <w:lang w:val="en"/>
              </w:rPr>
            </w:pPr>
            <w:proofErr w:type="spellStart"/>
            <w:r w:rsidRPr="00892A99">
              <w:rPr>
                <w:color w:val="444444"/>
                <w:lang w:val="en"/>
              </w:rPr>
              <w:t>Infrastruktūros</w:t>
            </w:r>
            <w:proofErr w:type="spellEnd"/>
            <w:r w:rsidRPr="00892A99">
              <w:rPr>
                <w:color w:val="444444"/>
                <w:lang w:val="en"/>
              </w:rPr>
              <w:t xml:space="preserve"> </w:t>
            </w:r>
            <w:proofErr w:type="spellStart"/>
            <w:r w:rsidRPr="00892A99">
              <w:rPr>
                <w:color w:val="444444"/>
                <w:lang w:val="en"/>
              </w:rPr>
              <w:t>išlaidos</w:t>
            </w:r>
            <w:proofErr w:type="spellEnd"/>
            <w:r w:rsidRPr="00892A99">
              <w:rPr>
                <w:color w:val="444444"/>
                <w:lang w:val="en"/>
              </w:rPr>
              <w:t xml:space="preserve"> </w:t>
            </w:r>
            <w:proofErr w:type="spellStart"/>
            <w:r w:rsidRPr="00892A99">
              <w:rPr>
                <w:color w:val="444444"/>
                <w:lang w:val="en"/>
              </w:rPr>
              <w:t>ir</w:t>
            </w:r>
            <w:proofErr w:type="spellEnd"/>
            <w:r w:rsidRPr="00892A99">
              <w:rPr>
                <w:color w:val="444444"/>
                <w:lang w:val="en"/>
              </w:rPr>
              <w:t xml:space="preserve"> </w:t>
            </w:r>
            <w:proofErr w:type="spellStart"/>
            <w:r w:rsidRPr="00892A99">
              <w:rPr>
                <w:color w:val="444444"/>
                <w:lang w:val="en"/>
              </w:rPr>
              <w:t>apskaita</w:t>
            </w:r>
            <w:proofErr w:type="spellEnd"/>
          </w:p>
          <w:p w14:paraId="641DF2CA" w14:textId="77777777" w:rsidR="00892A99" w:rsidRDefault="00892A99" w:rsidP="00892A99">
            <w:pPr>
              <w:pStyle w:val="ti-art1"/>
              <w:shd w:val="clear" w:color="auto" w:fill="FFFFFF"/>
              <w:spacing w:before="0" w:after="0" w:line="240" w:lineRule="auto"/>
              <w:rPr>
                <w:color w:val="444444"/>
                <w:lang w:val="en"/>
              </w:rPr>
            </w:pPr>
          </w:p>
          <w:p w14:paraId="52ED0F02" w14:textId="77777777" w:rsidR="00EF1F76" w:rsidRDefault="00EF1F76" w:rsidP="00EF1F76">
            <w:pPr>
              <w:pStyle w:val="ti-art1"/>
              <w:shd w:val="clear" w:color="auto" w:fill="FFFFFF"/>
              <w:spacing w:before="0" w:after="0" w:line="240" w:lineRule="auto"/>
              <w:jc w:val="left"/>
              <w:rPr>
                <w:color w:val="444444"/>
                <w:lang w:val="en"/>
              </w:rPr>
            </w:pPr>
            <w:r>
              <w:rPr>
                <w:color w:val="444444"/>
                <w:lang w:val="en"/>
              </w:rPr>
              <w:t>&lt;…&gt;</w:t>
            </w:r>
          </w:p>
          <w:p w14:paraId="63BB4156" w14:textId="58F53B34" w:rsidR="00EF1F76" w:rsidRPr="00EF1F76" w:rsidRDefault="00EF1F76" w:rsidP="00EF1F76">
            <w:pPr>
              <w:pStyle w:val="ti-art1"/>
              <w:shd w:val="clear" w:color="auto" w:fill="FFFFFF"/>
              <w:spacing w:before="0" w:after="0" w:line="240" w:lineRule="auto"/>
              <w:jc w:val="both"/>
              <w:rPr>
                <w:i w:val="0"/>
                <w:iCs w:val="0"/>
                <w:color w:val="444444"/>
                <w:lang w:val="en"/>
              </w:rPr>
            </w:pPr>
            <w:r w:rsidRPr="00EF1F76">
              <w:rPr>
                <w:i w:val="0"/>
                <w:iCs w:val="0"/>
                <w:color w:val="444444"/>
                <w:lang w:val="en"/>
              </w:rPr>
              <w:t>7.   </w:t>
            </w:r>
            <w:proofErr w:type="spellStart"/>
            <w:r w:rsidRPr="00EF1F76">
              <w:rPr>
                <w:i w:val="0"/>
                <w:iCs w:val="0"/>
                <w:color w:val="444444"/>
                <w:lang w:val="en"/>
              </w:rPr>
              <w:t>Infrastruktūros</w:t>
            </w:r>
            <w:proofErr w:type="spellEnd"/>
            <w:r w:rsidRPr="00EF1F76">
              <w:rPr>
                <w:i w:val="0"/>
                <w:iCs w:val="0"/>
                <w:color w:val="444444"/>
                <w:lang w:val="en"/>
              </w:rPr>
              <w:t xml:space="preserve"> </w:t>
            </w:r>
            <w:proofErr w:type="spellStart"/>
            <w:r w:rsidRPr="00EF1F76">
              <w:rPr>
                <w:i w:val="0"/>
                <w:iCs w:val="0"/>
                <w:color w:val="444444"/>
                <w:lang w:val="en"/>
              </w:rPr>
              <w:t>valdytojai</w:t>
            </w:r>
            <w:proofErr w:type="spellEnd"/>
            <w:r w:rsidRPr="00EF1F76">
              <w:rPr>
                <w:i w:val="0"/>
                <w:iCs w:val="0"/>
                <w:color w:val="444444"/>
                <w:lang w:val="en"/>
              </w:rPr>
              <w:t xml:space="preserve"> </w:t>
            </w:r>
            <w:proofErr w:type="spellStart"/>
            <w:r w:rsidRPr="00EF1F76">
              <w:rPr>
                <w:i w:val="0"/>
                <w:iCs w:val="0"/>
                <w:color w:val="444444"/>
                <w:lang w:val="en"/>
              </w:rPr>
              <w:t>parengia</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w:t>
            </w:r>
            <w:proofErr w:type="spellStart"/>
            <w:r w:rsidRPr="00EF1F76">
              <w:rPr>
                <w:i w:val="0"/>
                <w:iCs w:val="0"/>
                <w:color w:val="444444"/>
                <w:lang w:val="en"/>
              </w:rPr>
              <w:t>tvarko</w:t>
            </w:r>
            <w:proofErr w:type="spellEnd"/>
            <w:r w:rsidRPr="00EF1F76">
              <w:rPr>
                <w:i w:val="0"/>
                <w:iCs w:val="0"/>
                <w:color w:val="444444"/>
                <w:lang w:val="en"/>
              </w:rPr>
              <w:t xml:space="preserve"> </w:t>
            </w:r>
            <w:proofErr w:type="spellStart"/>
            <w:r w:rsidRPr="00EF1F76">
              <w:rPr>
                <w:i w:val="0"/>
                <w:iCs w:val="0"/>
                <w:color w:val="444444"/>
                <w:lang w:val="en"/>
              </w:rPr>
              <w:t>savo</w:t>
            </w:r>
            <w:proofErr w:type="spellEnd"/>
            <w:r w:rsidRPr="00EF1F76">
              <w:rPr>
                <w:i w:val="0"/>
                <w:iCs w:val="0"/>
                <w:color w:val="444444"/>
                <w:lang w:val="en"/>
              </w:rPr>
              <w:t xml:space="preserve"> </w:t>
            </w:r>
            <w:proofErr w:type="spellStart"/>
            <w:r w:rsidRPr="00EF1F76">
              <w:rPr>
                <w:i w:val="0"/>
                <w:iCs w:val="0"/>
                <w:color w:val="444444"/>
                <w:lang w:val="en"/>
              </w:rPr>
              <w:t>turto</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w:t>
            </w:r>
            <w:proofErr w:type="spellStart"/>
            <w:r w:rsidRPr="00EF1F76">
              <w:rPr>
                <w:i w:val="0"/>
                <w:iCs w:val="0"/>
                <w:color w:val="444444"/>
                <w:lang w:val="en"/>
              </w:rPr>
              <w:t>turto</w:t>
            </w:r>
            <w:proofErr w:type="spellEnd"/>
            <w:r w:rsidRPr="00EF1F76">
              <w:rPr>
                <w:i w:val="0"/>
                <w:iCs w:val="0"/>
                <w:color w:val="444444"/>
                <w:lang w:val="en"/>
              </w:rPr>
              <w:t xml:space="preserve">, </w:t>
            </w:r>
            <w:proofErr w:type="spellStart"/>
            <w:r w:rsidRPr="00EF1F76">
              <w:rPr>
                <w:i w:val="0"/>
                <w:iCs w:val="0"/>
                <w:color w:val="444444"/>
                <w:lang w:val="en"/>
              </w:rPr>
              <w:t>už</w:t>
            </w:r>
            <w:proofErr w:type="spellEnd"/>
            <w:r w:rsidRPr="00EF1F76">
              <w:rPr>
                <w:i w:val="0"/>
                <w:iCs w:val="0"/>
                <w:color w:val="444444"/>
                <w:lang w:val="en"/>
              </w:rPr>
              <w:t xml:space="preserve"> </w:t>
            </w:r>
            <w:proofErr w:type="spellStart"/>
            <w:r w:rsidRPr="00EF1F76">
              <w:rPr>
                <w:i w:val="0"/>
                <w:iCs w:val="0"/>
                <w:color w:val="444444"/>
                <w:lang w:val="en"/>
              </w:rPr>
              <w:t>kurio</w:t>
            </w:r>
            <w:proofErr w:type="spellEnd"/>
            <w:r w:rsidRPr="00EF1F76">
              <w:rPr>
                <w:i w:val="0"/>
                <w:iCs w:val="0"/>
                <w:color w:val="444444"/>
                <w:lang w:val="en"/>
              </w:rPr>
              <w:t xml:space="preserve"> </w:t>
            </w:r>
            <w:proofErr w:type="spellStart"/>
            <w:r w:rsidRPr="00EF1F76">
              <w:rPr>
                <w:i w:val="0"/>
                <w:iCs w:val="0"/>
                <w:color w:val="444444"/>
                <w:lang w:val="en"/>
              </w:rPr>
              <w:t>valdymą</w:t>
            </w:r>
            <w:proofErr w:type="spellEnd"/>
            <w:r w:rsidRPr="00EF1F76">
              <w:rPr>
                <w:i w:val="0"/>
                <w:iCs w:val="0"/>
                <w:color w:val="444444"/>
                <w:lang w:val="en"/>
              </w:rPr>
              <w:t xml:space="preserve"> </w:t>
            </w:r>
            <w:proofErr w:type="spellStart"/>
            <w:r w:rsidRPr="00EF1F76">
              <w:rPr>
                <w:i w:val="0"/>
                <w:iCs w:val="0"/>
                <w:color w:val="444444"/>
                <w:lang w:val="en"/>
              </w:rPr>
              <w:t>jie</w:t>
            </w:r>
            <w:proofErr w:type="spellEnd"/>
            <w:r w:rsidRPr="00EF1F76">
              <w:rPr>
                <w:i w:val="0"/>
                <w:iCs w:val="0"/>
                <w:color w:val="444444"/>
                <w:lang w:val="en"/>
              </w:rPr>
              <w:t xml:space="preserve"> </w:t>
            </w:r>
            <w:proofErr w:type="spellStart"/>
            <w:r w:rsidRPr="00EF1F76">
              <w:rPr>
                <w:i w:val="0"/>
                <w:iCs w:val="0"/>
                <w:color w:val="444444"/>
                <w:lang w:val="en"/>
              </w:rPr>
              <w:t>yra</w:t>
            </w:r>
            <w:proofErr w:type="spellEnd"/>
            <w:r w:rsidRPr="00EF1F76">
              <w:rPr>
                <w:i w:val="0"/>
                <w:iCs w:val="0"/>
                <w:color w:val="444444"/>
                <w:lang w:val="en"/>
              </w:rPr>
              <w:t xml:space="preserve"> </w:t>
            </w:r>
            <w:proofErr w:type="spellStart"/>
            <w:r w:rsidRPr="00EF1F76">
              <w:rPr>
                <w:i w:val="0"/>
                <w:iCs w:val="0"/>
                <w:color w:val="444444"/>
                <w:lang w:val="en"/>
              </w:rPr>
              <w:t>atsakingi</w:t>
            </w:r>
            <w:proofErr w:type="spellEnd"/>
            <w:r w:rsidRPr="00EF1F76">
              <w:rPr>
                <w:i w:val="0"/>
                <w:iCs w:val="0"/>
                <w:color w:val="444444"/>
                <w:lang w:val="en"/>
              </w:rPr>
              <w:t xml:space="preserve">, </w:t>
            </w:r>
            <w:proofErr w:type="spellStart"/>
            <w:r w:rsidRPr="00EF1F76">
              <w:rPr>
                <w:i w:val="0"/>
                <w:iCs w:val="0"/>
                <w:color w:val="444444"/>
                <w:lang w:val="en"/>
              </w:rPr>
              <w:t>registrą</w:t>
            </w:r>
            <w:proofErr w:type="spellEnd"/>
            <w:r w:rsidRPr="00EF1F76">
              <w:rPr>
                <w:i w:val="0"/>
                <w:iCs w:val="0"/>
                <w:color w:val="444444"/>
                <w:lang w:val="en"/>
              </w:rPr>
              <w:t xml:space="preserve">, </w:t>
            </w:r>
            <w:proofErr w:type="spellStart"/>
            <w:r w:rsidRPr="00EF1F76">
              <w:rPr>
                <w:i w:val="0"/>
                <w:iCs w:val="0"/>
                <w:color w:val="444444"/>
                <w:lang w:val="en"/>
              </w:rPr>
              <w:t>kuris</w:t>
            </w:r>
            <w:proofErr w:type="spellEnd"/>
            <w:r w:rsidRPr="00EF1F76">
              <w:rPr>
                <w:i w:val="0"/>
                <w:iCs w:val="0"/>
                <w:color w:val="444444"/>
                <w:lang w:val="en"/>
              </w:rPr>
              <w:t xml:space="preserve"> </w:t>
            </w:r>
            <w:proofErr w:type="spellStart"/>
            <w:r w:rsidRPr="00EF1F76">
              <w:rPr>
                <w:i w:val="0"/>
                <w:iCs w:val="0"/>
                <w:color w:val="444444"/>
                <w:lang w:val="en"/>
              </w:rPr>
              <w:t>būtų</w:t>
            </w:r>
            <w:proofErr w:type="spellEnd"/>
            <w:r w:rsidRPr="00EF1F76">
              <w:rPr>
                <w:i w:val="0"/>
                <w:iCs w:val="0"/>
                <w:color w:val="444444"/>
                <w:lang w:val="en"/>
              </w:rPr>
              <w:t xml:space="preserve"> </w:t>
            </w:r>
            <w:proofErr w:type="spellStart"/>
            <w:r w:rsidRPr="00EF1F76">
              <w:rPr>
                <w:i w:val="0"/>
                <w:iCs w:val="0"/>
                <w:color w:val="444444"/>
                <w:lang w:val="en"/>
              </w:rPr>
              <w:t>naudojamas</w:t>
            </w:r>
            <w:proofErr w:type="spellEnd"/>
            <w:r w:rsidRPr="00EF1F76">
              <w:rPr>
                <w:i w:val="0"/>
                <w:iCs w:val="0"/>
                <w:color w:val="444444"/>
                <w:lang w:val="en"/>
              </w:rPr>
              <w:t xml:space="preserve"> </w:t>
            </w:r>
            <w:proofErr w:type="spellStart"/>
            <w:r w:rsidRPr="00EF1F76">
              <w:rPr>
                <w:i w:val="0"/>
                <w:iCs w:val="0"/>
                <w:color w:val="444444"/>
                <w:lang w:val="en"/>
              </w:rPr>
              <w:t>siekiant</w:t>
            </w:r>
            <w:proofErr w:type="spellEnd"/>
            <w:r w:rsidRPr="00EF1F76">
              <w:rPr>
                <w:i w:val="0"/>
                <w:iCs w:val="0"/>
                <w:color w:val="444444"/>
                <w:lang w:val="en"/>
              </w:rPr>
              <w:t xml:space="preserve"> </w:t>
            </w:r>
            <w:proofErr w:type="spellStart"/>
            <w:r w:rsidRPr="00EF1F76">
              <w:rPr>
                <w:i w:val="0"/>
                <w:iCs w:val="0"/>
                <w:color w:val="444444"/>
                <w:lang w:val="en"/>
              </w:rPr>
              <w:t>įvertinti</w:t>
            </w:r>
            <w:proofErr w:type="spellEnd"/>
            <w:r w:rsidRPr="00EF1F76">
              <w:rPr>
                <w:i w:val="0"/>
                <w:iCs w:val="0"/>
                <w:color w:val="444444"/>
                <w:lang w:val="en"/>
              </w:rPr>
              <w:t xml:space="preserve">, </w:t>
            </w:r>
            <w:proofErr w:type="spellStart"/>
            <w:r w:rsidRPr="00EF1F76">
              <w:rPr>
                <w:i w:val="0"/>
                <w:iCs w:val="0"/>
                <w:color w:val="444444"/>
                <w:lang w:val="en"/>
              </w:rPr>
              <w:t>kokio</w:t>
            </w:r>
            <w:proofErr w:type="spellEnd"/>
            <w:r w:rsidRPr="00EF1F76">
              <w:rPr>
                <w:i w:val="0"/>
                <w:iCs w:val="0"/>
                <w:color w:val="444444"/>
                <w:lang w:val="en"/>
              </w:rPr>
              <w:t xml:space="preserve"> </w:t>
            </w:r>
            <w:proofErr w:type="spellStart"/>
            <w:r w:rsidRPr="00EF1F76">
              <w:rPr>
                <w:i w:val="0"/>
                <w:iCs w:val="0"/>
                <w:color w:val="444444"/>
                <w:lang w:val="en"/>
              </w:rPr>
              <w:t>finansavimo</w:t>
            </w:r>
            <w:proofErr w:type="spellEnd"/>
            <w:r w:rsidRPr="00EF1F76">
              <w:rPr>
                <w:i w:val="0"/>
                <w:iCs w:val="0"/>
                <w:color w:val="444444"/>
                <w:lang w:val="en"/>
              </w:rPr>
              <w:t xml:space="preserve"> </w:t>
            </w:r>
            <w:proofErr w:type="spellStart"/>
            <w:r w:rsidRPr="00EF1F76">
              <w:rPr>
                <w:i w:val="0"/>
                <w:iCs w:val="0"/>
                <w:color w:val="444444"/>
                <w:lang w:val="en"/>
              </w:rPr>
              <w:t>reikia</w:t>
            </w:r>
            <w:proofErr w:type="spellEnd"/>
            <w:r w:rsidRPr="00EF1F76">
              <w:rPr>
                <w:i w:val="0"/>
                <w:iCs w:val="0"/>
                <w:color w:val="444444"/>
                <w:lang w:val="en"/>
              </w:rPr>
              <w:t xml:space="preserve"> jam </w:t>
            </w:r>
            <w:proofErr w:type="spellStart"/>
            <w:r w:rsidRPr="00EF1F76">
              <w:rPr>
                <w:i w:val="0"/>
                <w:iCs w:val="0"/>
                <w:color w:val="444444"/>
                <w:lang w:val="en"/>
              </w:rPr>
              <w:t>taisyti</w:t>
            </w:r>
            <w:proofErr w:type="spellEnd"/>
            <w:r w:rsidRPr="00EF1F76">
              <w:rPr>
                <w:i w:val="0"/>
                <w:iCs w:val="0"/>
                <w:color w:val="444444"/>
                <w:lang w:val="en"/>
              </w:rPr>
              <w:t xml:space="preserve"> </w:t>
            </w:r>
            <w:proofErr w:type="spellStart"/>
            <w:r w:rsidRPr="00EF1F76">
              <w:rPr>
                <w:i w:val="0"/>
                <w:iCs w:val="0"/>
                <w:color w:val="444444"/>
                <w:lang w:val="en"/>
              </w:rPr>
              <w:t>ar</w:t>
            </w:r>
            <w:proofErr w:type="spellEnd"/>
            <w:r w:rsidRPr="00EF1F76">
              <w:rPr>
                <w:i w:val="0"/>
                <w:iCs w:val="0"/>
                <w:color w:val="444444"/>
                <w:lang w:val="en"/>
              </w:rPr>
              <w:t xml:space="preserve"> </w:t>
            </w:r>
            <w:proofErr w:type="spellStart"/>
            <w:r w:rsidRPr="00EF1F76">
              <w:rPr>
                <w:i w:val="0"/>
                <w:iCs w:val="0"/>
                <w:color w:val="444444"/>
                <w:lang w:val="en"/>
              </w:rPr>
              <w:t>pakeisti</w:t>
            </w:r>
            <w:proofErr w:type="spellEnd"/>
            <w:r w:rsidRPr="00EF1F76">
              <w:rPr>
                <w:i w:val="0"/>
                <w:iCs w:val="0"/>
                <w:color w:val="444444"/>
                <w:lang w:val="en"/>
              </w:rPr>
              <w:t xml:space="preserve">. </w:t>
            </w:r>
            <w:proofErr w:type="spellStart"/>
            <w:r w:rsidRPr="00EF1F76">
              <w:rPr>
                <w:i w:val="0"/>
                <w:iCs w:val="0"/>
                <w:color w:val="444444"/>
                <w:lang w:val="en"/>
              </w:rPr>
              <w:t>Prie</w:t>
            </w:r>
            <w:proofErr w:type="spellEnd"/>
            <w:r w:rsidRPr="00EF1F76">
              <w:rPr>
                <w:i w:val="0"/>
                <w:iCs w:val="0"/>
                <w:color w:val="444444"/>
                <w:lang w:val="en"/>
              </w:rPr>
              <w:t xml:space="preserve"> jo </w:t>
            </w:r>
            <w:proofErr w:type="spellStart"/>
            <w:r w:rsidRPr="00EF1F76">
              <w:rPr>
                <w:i w:val="0"/>
                <w:iCs w:val="0"/>
                <w:color w:val="444444"/>
                <w:lang w:val="en"/>
              </w:rPr>
              <w:t>taip</w:t>
            </w:r>
            <w:proofErr w:type="spellEnd"/>
            <w:r w:rsidRPr="00EF1F76">
              <w:rPr>
                <w:i w:val="0"/>
                <w:iCs w:val="0"/>
                <w:color w:val="444444"/>
                <w:lang w:val="en"/>
              </w:rPr>
              <w:t xml:space="preserve"> pat </w:t>
            </w:r>
            <w:proofErr w:type="spellStart"/>
            <w:r w:rsidRPr="00EF1F76">
              <w:rPr>
                <w:i w:val="0"/>
                <w:iCs w:val="0"/>
                <w:color w:val="444444"/>
                <w:lang w:val="en"/>
              </w:rPr>
              <w:t>pateikiami</w:t>
            </w:r>
            <w:proofErr w:type="spellEnd"/>
            <w:r w:rsidRPr="00EF1F76">
              <w:rPr>
                <w:i w:val="0"/>
                <w:iCs w:val="0"/>
                <w:color w:val="444444"/>
                <w:lang w:val="en"/>
              </w:rPr>
              <w:t xml:space="preserve"> </w:t>
            </w:r>
            <w:proofErr w:type="spellStart"/>
            <w:r w:rsidRPr="00EF1F76">
              <w:rPr>
                <w:i w:val="0"/>
                <w:iCs w:val="0"/>
                <w:color w:val="444444"/>
                <w:lang w:val="en"/>
              </w:rPr>
              <w:t>duomenys</w:t>
            </w:r>
            <w:proofErr w:type="spellEnd"/>
            <w:r w:rsidRPr="00EF1F76">
              <w:rPr>
                <w:i w:val="0"/>
                <w:iCs w:val="0"/>
                <w:color w:val="444444"/>
                <w:lang w:val="en"/>
              </w:rPr>
              <w:t xml:space="preserve"> </w:t>
            </w:r>
            <w:proofErr w:type="spellStart"/>
            <w:r w:rsidRPr="00EF1F76">
              <w:rPr>
                <w:i w:val="0"/>
                <w:iCs w:val="0"/>
                <w:color w:val="444444"/>
                <w:lang w:val="en"/>
              </w:rPr>
              <w:t>apie</w:t>
            </w:r>
            <w:proofErr w:type="spellEnd"/>
            <w:r w:rsidRPr="00EF1F76">
              <w:rPr>
                <w:i w:val="0"/>
                <w:iCs w:val="0"/>
                <w:color w:val="444444"/>
                <w:lang w:val="en"/>
              </w:rPr>
              <w:t xml:space="preserve"> </w:t>
            </w:r>
            <w:proofErr w:type="spellStart"/>
            <w:r w:rsidRPr="00EF1F76">
              <w:rPr>
                <w:i w:val="0"/>
                <w:iCs w:val="0"/>
                <w:color w:val="444444"/>
                <w:lang w:val="en"/>
              </w:rPr>
              <w:t>išlaidas</w:t>
            </w:r>
            <w:proofErr w:type="spellEnd"/>
            <w:r w:rsidRPr="00EF1F76">
              <w:rPr>
                <w:i w:val="0"/>
                <w:iCs w:val="0"/>
                <w:color w:val="444444"/>
                <w:lang w:val="en"/>
              </w:rPr>
              <w:t xml:space="preserve"> </w:t>
            </w:r>
            <w:proofErr w:type="spellStart"/>
            <w:r w:rsidRPr="00EF1F76">
              <w:rPr>
                <w:i w:val="0"/>
                <w:iCs w:val="0"/>
                <w:color w:val="444444"/>
                <w:lang w:val="en"/>
              </w:rPr>
              <w:t>infrastruktūrai</w:t>
            </w:r>
            <w:proofErr w:type="spellEnd"/>
            <w:r w:rsidRPr="00EF1F76">
              <w:rPr>
                <w:i w:val="0"/>
                <w:iCs w:val="0"/>
                <w:color w:val="444444"/>
                <w:lang w:val="en"/>
              </w:rPr>
              <w:t xml:space="preserve"> </w:t>
            </w:r>
            <w:proofErr w:type="spellStart"/>
            <w:r w:rsidRPr="00EF1F76">
              <w:rPr>
                <w:i w:val="0"/>
                <w:iCs w:val="0"/>
                <w:color w:val="444444"/>
                <w:lang w:val="en"/>
              </w:rPr>
              <w:t>atnaujinti</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w:t>
            </w:r>
            <w:proofErr w:type="spellStart"/>
            <w:r w:rsidRPr="00EF1F76">
              <w:rPr>
                <w:i w:val="0"/>
                <w:iCs w:val="0"/>
                <w:color w:val="444444"/>
                <w:lang w:val="en"/>
              </w:rPr>
              <w:t>modernizuoti</w:t>
            </w:r>
            <w:proofErr w:type="spellEnd"/>
            <w:r w:rsidRPr="00EF1F76">
              <w:rPr>
                <w:i w:val="0"/>
                <w:iCs w:val="0"/>
                <w:color w:val="444444"/>
                <w:lang w:val="en"/>
              </w:rPr>
              <w:t>.</w:t>
            </w:r>
          </w:p>
        </w:tc>
        <w:tc>
          <w:tcPr>
            <w:tcW w:w="7491" w:type="dxa"/>
          </w:tcPr>
          <w:p w14:paraId="2F0F71DE" w14:textId="77777777" w:rsidR="00892A99" w:rsidRDefault="00892A99" w:rsidP="00892A99">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GTK pakeitimo įstatymo projektas</w:t>
            </w:r>
          </w:p>
          <w:p w14:paraId="4A3CD895" w14:textId="151D38AA" w:rsidR="00892A99" w:rsidRPr="00892A99" w:rsidRDefault="00892A99" w:rsidP="00892A99">
            <w:pPr>
              <w:jc w:val="both"/>
              <w:rPr>
                <w:rFonts w:ascii="Times New Roman" w:hAnsi="Times New Roman" w:cs="Times New Roman"/>
                <w:b/>
                <w:bCs/>
                <w:sz w:val="24"/>
                <w:szCs w:val="24"/>
              </w:rPr>
            </w:pPr>
            <w:bookmarkStart w:id="10" w:name="_Hlk41568312"/>
            <w:r w:rsidRPr="00892A99">
              <w:rPr>
                <w:rFonts w:ascii="Times New Roman" w:hAnsi="Times New Roman" w:cs="Times New Roman"/>
                <w:b/>
                <w:bCs/>
                <w:sz w:val="24"/>
                <w:szCs w:val="24"/>
              </w:rPr>
              <w:t>1</w:t>
            </w:r>
            <w:r w:rsidR="001C1E73">
              <w:rPr>
                <w:rFonts w:ascii="Times New Roman" w:hAnsi="Times New Roman" w:cs="Times New Roman"/>
                <w:b/>
                <w:bCs/>
                <w:sz w:val="24"/>
                <w:szCs w:val="24"/>
              </w:rPr>
              <w:t>2</w:t>
            </w:r>
            <w:r w:rsidRPr="00892A99">
              <w:rPr>
                <w:rFonts w:ascii="Times New Roman" w:hAnsi="Times New Roman" w:cs="Times New Roman"/>
                <w:b/>
                <w:bCs/>
                <w:sz w:val="24"/>
                <w:szCs w:val="24"/>
              </w:rPr>
              <w:t xml:space="preserve"> straipsnis. 23 straipsnio pakeitimas</w:t>
            </w:r>
          </w:p>
          <w:bookmarkEnd w:id="10"/>
          <w:p w14:paraId="6C11CB12" w14:textId="77777777" w:rsidR="00662615" w:rsidRPr="00662615" w:rsidRDefault="00662615" w:rsidP="00662615">
            <w:pPr>
              <w:jc w:val="both"/>
              <w:rPr>
                <w:rFonts w:ascii="Times New Roman" w:hAnsi="Times New Roman" w:cs="Times New Roman"/>
                <w:color w:val="000000"/>
                <w:sz w:val="24"/>
                <w:szCs w:val="24"/>
              </w:rPr>
            </w:pPr>
            <w:r w:rsidRPr="00662615">
              <w:rPr>
                <w:rFonts w:ascii="Times New Roman" w:hAnsi="Times New Roman" w:cs="Times New Roman"/>
                <w:color w:val="000000"/>
                <w:sz w:val="24"/>
                <w:szCs w:val="24"/>
              </w:rPr>
              <w:t>1. Pakeisti 23 straipsnio 4 dalį ir ją išdėstyti taip:</w:t>
            </w:r>
          </w:p>
          <w:p w14:paraId="01A86203" w14:textId="77777777" w:rsidR="00662615" w:rsidRPr="00662615" w:rsidRDefault="00662615" w:rsidP="00662615">
            <w:pPr>
              <w:jc w:val="both"/>
              <w:rPr>
                <w:rFonts w:ascii="Times New Roman" w:hAnsi="Times New Roman" w:cs="Times New Roman"/>
                <w:color w:val="000000"/>
                <w:sz w:val="24"/>
                <w:szCs w:val="24"/>
              </w:rPr>
            </w:pPr>
            <w:bookmarkStart w:id="11" w:name="_Hlk71879785"/>
            <w:r w:rsidRPr="00662615">
              <w:rPr>
                <w:rFonts w:ascii="Times New Roman" w:hAnsi="Times New Roman" w:cs="Times New Roman"/>
                <w:color w:val="000000"/>
                <w:sz w:val="24"/>
                <w:szCs w:val="24"/>
              </w:rPr>
              <w:t xml:space="preserve">,,4. Viešosios geležinkelių infrastruktūros turtas yra valdomas pagal šio turto patikėjimo sutartį, kurią su viešosios geležinkelių infrastruktūros valdytoju sudaro Susisiekimo ministerija. </w:t>
            </w:r>
            <w:bookmarkStart w:id="12" w:name="_Hlk41568595"/>
            <w:bookmarkStart w:id="13" w:name="_Hlk40271839"/>
            <w:r w:rsidRPr="00662615">
              <w:rPr>
                <w:rFonts w:ascii="Times New Roman" w:hAnsi="Times New Roman" w:cs="Times New Roman"/>
                <w:b/>
                <w:bCs/>
                <w:color w:val="000000"/>
                <w:sz w:val="24"/>
                <w:szCs w:val="24"/>
              </w:rPr>
              <w:t>Šioje dalyje nurodyto turto patikėjimo sutartis galioja, kol</w:t>
            </w:r>
            <w:r w:rsidRPr="00662615">
              <w:rPr>
                <w:rFonts w:ascii="Times New Roman" w:hAnsi="Times New Roman" w:cs="Times New Roman"/>
                <w:color w:val="000000"/>
                <w:sz w:val="24"/>
                <w:szCs w:val="24"/>
              </w:rPr>
              <w:t xml:space="preserve"> </w:t>
            </w:r>
            <w:r w:rsidRPr="00662615">
              <w:rPr>
                <w:rFonts w:ascii="Times New Roman" w:hAnsi="Times New Roman" w:cs="Times New Roman"/>
                <w:b/>
                <w:bCs/>
                <w:color w:val="000000"/>
                <w:sz w:val="24"/>
                <w:szCs w:val="24"/>
              </w:rPr>
              <w:t xml:space="preserve">akcinės bendrovės ,,Lietuvos geležinkeliai“  įsteigtai bendrovei yra pavesta vykdyti </w:t>
            </w:r>
            <w:r w:rsidRPr="00662615">
              <w:rPr>
                <w:rFonts w:ascii="Times New Roman" w:hAnsi="Times New Roman" w:cs="Times New Roman"/>
                <w:b/>
                <w:bCs/>
                <w:sz w:val="24"/>
                <w:szCs w:val="24"/>
              </w:rPr>
              <w:t>šio Kodekso 24 straipsnyje nurodytas</w:t>
            </w:r>
            <w:r w:rsidRPr="00662615">
              <w:rPr>
                <w:rFonts w:ascii="Times New Roman" w:hAnsi="Times New Roman" w:cs="Times New Roman"/>
                <w:sz w:val="24"/>
                <w:szCs w:val="24"/>
              </w:rPr>
              <w:t xml:space="preserve"> </w:t>
            </w:r>
            <w:r w:rsidRPr="00662615">
              <w:rPr>
                <w:rFonts w:ascii="Times New Roman" w:hAnsi="Times New Roman" w:cs="Times New Roman"/>
                <w:b/>
                <w:bCs/>
                <w:color w:val="000000"/>
                <w:sz w:val="24"/>
                <w:szCs w:val="24"/>
              </w:rPr>
              <w:t>viešosios geležinkelių infrastruktūros valdytojo funkcijas</w:t>
            </w:r>
            <w:bookmarkEnd w:id="12"/>
            <w:r w:rsidRPr="00662615">
              <w:rPr>
                <w:rFonts w:ascii="Times New Roman" w:hAnsi="Times New Roman" w:cs="Times New Roman"/>
                <w:b/>
                <w:bCs/>
                <w:color w:val="000000"/>
                <w:sz w:val="24"/>
                <w:szCs w:val="24"/>
              </w:rPr>
              <w:t>.</w:t>
            </w:r>
            <w:r w:rsidRPr="00662615">
              <w:rPr>
                <w:rFonts w:ascii="Times New Roman" w:hAnsi="Times New Roman" w:cs="Times New Roman"/>
                <w:color w:val="000000"/>
                <w:sz w:val="24"/>
                <w:szCs w:val="24"/>
              </w:rPr>
              <w:t xml:space="preserve"> Sukurtas naujas ar </w:t>
            </w:r>
            <w:r w:rsidRPr="00662615">
              <w:rPr>
                <w:rFonts w:ascii="Times New Roman" w:hAnsi="Times New Roman" w:cs="Times New Roman"/>
                <w:b/>
                <w:bCs/>
                <w:color w:val="000000"/>
                <w:sz w:val="24"/>
                <w:szCs w:val="24"/>
              </w:rPr>
              <w:t xml:space="preserve">modernizuotas </w:t>
            </w:r>
            <w:r w:rsidRPr="00662615">
              <w:rPr>
                <w:rFonts w:ascii="Times New Roman" w:hAnsi="Times New Roman" w:cs="Times New Roman"/>
                <w:color w:val="000000"/>
                <w:sz w:val="24"/>
                <w:szCs w:val="24"/>
              </w:rPr>
              <w:t xml:space="preserve">viešosios geležinkelių infrastruktūros turtas inventorizuojamas ir </w:t>
            </w:r>
            <w:r w:rsidRPr="00662615">
              <w:rPr>
                <w:rFonts w:ascii="Times New Roman" w:hAnsi="Times New Roman" w:cs="Times New Roman"/>
                <w:b/>
                <w:bCs/>
                <w:color w:val="000000"/>
                <w:sz w:val="24"/>
                <w:szCs w:val="24"/>
              </w:rPr>
              <w:t>Nekilnojamojo turto registre</w:t>
            </w:r>
            <w:r w:rsidRPr="00662615">
              <w:rPr>
                <w:rFonts w:ascii="Times New Roman" w:hAnsi="Times New Roman" w:cs="Times New Roman"/>
                <w:color w:val="000000"/>
                <w:sz w:val="24"/>
                <w:szCs w:val="24"/>
              </w:rPr>
              <w:t xml:space="preserve"> registruojamas valstybės biudžeto lėšomis.</w:t>
            </w:r>
            <w:bookmarkEnd w:id="13"/>
            <w:r w:rsidRPr="00662615">
              <w:rPr>
                <w:rFonts w:ascii="Times New Roman" w:hAnsi="Times New Roman" w:cs="Times New Roman"/>
                <w:color w:val="000000"/>
                <w:sz w:val="24"/>
                <w:szCs w:val="24"/>
              </w:rPr>
              <w:t xml:space="preserve"> Viešosios geležinkelių infrastruktūros valdytojas parengia ir tvarko </w:t>
            </w:r>
            <w:r w:rsidRPr="00662615">
              <w:rPr>
                <w:rFonts w:ascii="Times New Roman" w:hAnsi="Times New Roman" w:cs="Times New Roman"/>
                <w:b/>
                <w:bCs/>
                <w:color w:val="000000"/>
                <w:sz w:val="24"/>
                <w:szCs w:val="24"/>
              </w:rPr>
              <w:t>šio Kodekso 24 straipsnyje nurodytoms viešosios infrastruktūros valdytojo funkcijoms naudojamo turto ir patikėjimo teise valdomo viešosios geležinkelių infrastruktūros turto sąrašą, atskirai išskirdamas</w:t>
            </w:r>
            <w:r w:rsidRPr="00662615">
              <w:rPr>
                <w:rFonts w:ascii="Times New Roman" w:hAnsi="Times New Roman" w:cs="Times New Roman"/>
                <w:color w:val="000000"/>
                <w:sz w:val="24"/>
                <w:szCs w:val="24"/>
              </w:rPr>
              <w:t xml:space="preserve"> patikėjimo teise </w:t>
            </w:r>
            <w:r w:rsidRPr="00662615">
              <w:rPr>
                <w:rFonts w:ascii="Times New Roman" w:hAnsi="Times New Roman" w:cs="Times New Roman"/>
                <w:strike/>
                <w:color w:val="000000"/>
                <w:sz w:val="24"/>
                <w:szCs w:val="24"/>
              </w:rPr>
              <w:t xml:space="preserve">valdomo </w:t>
            </w:r>
            <w:r w:rsidRPr="00662615">
              <w:rPr>
                <w:rFonts w:ascii="Times New Roman" w:hAnsi="Times New Roman" w:cs="Times New Roman"/>
                <w:b/>
                <w:bCs/>
                <w:color w:val="000000"/>
                <w:sz w:val="24"/>
                <w:szCs w:val="24"/>
              </w:rPr>
              <w:t>valdomą</w:t>
            </w:r>
            <w:r w:rsidRPr="00662615">
              <w:rPr>
                <w:rFonts w:ascii="Times New Roman" w:hAnsi="Times New Roman" w:cs="Times New Roman"/>
                <w:color w:val="000000"/>
                <w:sz w:val="24"/>
                <w:szCs w:val="24"/>
              </w:rPr>
              <w:t xml:space="preserve"> viešosios geležinkelių infrastruktūros </w:t>
            </w:r>
            <w:r w:rsidRPr="00662615">
              <w:rPr>
                <w:rFonts w:ascii="Times New Roman" w:hAnsi="Times New Roman" w:cs="Times New Roman"/>
                <w:strike/>
                <w:color w:val="000000"/>
                <w:sz w:val="24"/>
                <w:szCs w:val="24"/>
              </w:rPr>
              <w:t xml:space="preserve">turto </w:t>
            </w:r>
            <w:r w:rsidRPr="00662615">
              <w:rPr>
                <w:rFonts w:ascii="Times New Roman" w:hAnsi="Times New Roman" w:cs="Times New Roman"/>
                <w:b/>
                <w:bCs/>
                <w:color w:val="000000"/>
                <w:sz w:val="24"/>
                <w:szCs w:val="24"/>
              </w:rPr>
              <w:t>turtą</w:t>
            </w:r>
            <w:r w:rsidRPr="00662615">
              <w:rPr>
                <w:rFonts w:ascii="Times New Roman" w:hAnsi="Times New Roman" w:cs="Times New Roman"/>
                <w:color w:val="000000"/>
                <w:sz w:val="24"/>
                <w:szCs w:val="24"/>
              </w:rPr>
              <w:t xml:space="preserve">, </w:t>
            </w:r>
            <w:r w:rsidRPr="00662615">
              <w:rPr>
                <w:rFonts w:ascii="Times New Roman" w:hAnsi="Times New Roman" w:cs="Times New Roman"/>
                <w:strike/>
                <w:color w:val="000000"/>
                <w:sz w:val="24"/>
                <w:szCs w:val="24"/>
              </w:rPr>
              <w:t>ir turto, valdomo kitais teisėtais pagrindais, sąrašą</w:t>
            </w:r>
            <w:r w:rsidRPr="00662615">
              <w:rPr>
                <w:rFonts w:ascii="Times New Roman" w:hAnsi="Times New Roman" w:cs="Times New Roman"/>
                <w:color w:val="000000"/>
                <w:sz w:val="24"/>
                <w:szCs w:val="24"/>
              </w:rPr>
              <w:t xml:space="preserve">, atsižvelgiant į kurį nustatoma, kokio finansavimo reikia </w:t>
            </w:r>
            <w:r w:rsidRPr="00662615">
              <w:rPr>
                <w:rFonts w:ascii="Times New Roman" w:hAnsi="Times New Roman" w:cs="Times New Roman"/>
                <w:strike/>
                <w:color w:val="000000"/>
                <w:sz w:val="24"/>
                <w:szCs w:val="24"/>
              </w:rPr>
              <w:t>šiam</w:t>
            </w:r>
            <w:r w:rsidRPr="00662615">
              <w:rPr>
                <w:rFonts w:ascii="Times New Roman" w:hAnsi="Times New Roman" w:cs="Times New Roman"/>
                <w:color w:val="000000"/>
                <w:sz w:val="24"/>
                <w:szCs w:val="24"/>
              </w:rPr>
              <w:t xml:space="preserve"> </w:t>
            </w:r>
            <w:r w:rsidRPr="00662615">
              <w:rPr>
                <w:rFonts w:ascii="Times New Roman" w:hAnsi="Times New Roman" w:cs="Times New Roman"/>
                <w:b/>
                <w:bCs/>
                <w:color w:val="000000"/>
                <w:sz w:val="24"/>
                <w:szCs w:val="24"/>
              </w:rPr>
              <w:t xml:space="preserve">viešosios geležinkelių infrastruktūros </w:t>
            </w:r>
            <w:r w:rsidRPr="00662615">
              <w:rPr>
                <w:rFonts w:ascii="Times New Roman" w:hAnsi="Times New Roman" w:cs="Times New Roman"/>
                <w:color w:val="000000"/>
                <w:sz w:val="24"/>
                <w:szCs w:val="24"/>
              </w:rPr>
              <w:t>turtui atnaujinti ir modernizuoti, taip pat atskirai nurodo viešosios geležinkelių infrastruktūros atnaujinimo ir modernizavimo išlaidas.“</w:t>
            </w:r>
          </w:p>
          <w:bookmarkEnd w:id="11"/>
          <w:p w14:paraId="21C6792E" w14:textId="3F65E5C5" w:rsidR="00892A99" w:rsidRPr="00892A99" w:rsidRDefault="00892A99" w:rsidP="00892A99">
            <w:pPr>
              <w:jc w:val="both"/>
              <w:rPr>
                <w:rFonts w:ascii="Times New Roman" w:hAnsi="Times New Roman" w:cs="Times New Roman"/>
                <w:b/>
                <w:bCs/>
                <w:color w:val="000000"/>
                <w:sz w:val="24"/>
                <w:szCs w:val="24"/>
                <w:lang w:eastAsia="lt-LT"/>
              </w:rPr>
            </w:pPr>
            <w:r w:rsidRPr="00662615">
              <w:rPr>
                <w:rFonts w:ascii="Times New Roman" w:hAnsi="Times New Roman" w:cs="Times New Roman"/>
                <w:b/>
                <w:bCs/>
                <w:color w:val="000000"/>
                <w:sz w:val="24"/>
                <w:szCs w:val="24"/>
                <w:lang w:eastAsia="lt-LT"/>
              </w:rPr>
              <w:t>&lt;...&gt;</w:t>
            </w:r>
          </w:p>
        </w:tc>
        <w:tc>
          <w:tcPr>
            <w:tcW w:w="1283" w:type="dxa"/>
          </w:tcPr>
          <w:p w14:paraId="562393A1" w14:textId="3C924489" w:rsidR="00892A99" w:rsidRDefault="00892A99">
            <w:pPr>
              <w:rPr>
                <w:rFonts w:ascii="Times New Roman" w:hAnsi="Times New Roman" w:cs="Times New Roman"/>
                <w:sz w:val="24"/>
                <w:szCs w:val="24"/>
              </w:rPr>
            </w:pPr>
            <w:r>
              <w:rPr>
                <w:rFonts w:ascii="Times New Roman" w:hAnsi="Times New Roman" w:cs="Times New Roman"/>
                <w:sz w:val="24"/>
                <w:szCs w:val="24"/>
              </w:rPr>
              <w:t>Visiškas</w:t>
            </w:r>
          </w:p>
        </w:tc>
      </w:tr>
      <w:tr w:rsidR="00EF1F76" w14:paraId="1B9929E5" w14:textId="77777777" w:rsidTr="002D77CF">
        <w:tc>
          <w:tcPr>
            <w:tcW w:w="6530" w:type="dxa"/>
          </w:tcPr>
          <w:p w14:paraId="0DD23414" w14:textId="77777777" w:rsidR="00EF1F76" w:rsidRPr="00B76B74" w:rsidRDefault="00EF1F76" w:rsidP="00EF1F76">
            <w:pPr>
              <w:pStyle w:val="ti-art1"/>
              <w:shd w:val="clear" w:color="auto" w:fill="FFFFFF"/>
              <w:spacing w:before="0" w:after="0" w:line="240" w:lineRule="auto"/>
              <w:rPr>
                <w:color w:val="444444"/>
              </w:rPr>
            </w:pPr>
            <w:r w:rsidRPr="00B76B74">
              <w:rPr>
                <w:color w:val="444444"/>
              </w:rPr>
              <w:t>31 straipsnis</w:t>
            </w:r>
          </w:p>
          <w:p w14:paraId="5424AB45" w14:textId="77777777" w:rsidR="00EF1F76" w:rsidRPr="00B76B74" w:rsidRDefault="00EF1F76" w:rsidP="00EF1F76">
            <w:pPr>
              <w:pStyle w:val="sti-art1"/>
              <w:shd w:val="clear" w:color="auto" w:fill="FFFFFF"/>
              <w:spacing w:before="0" w:after="0" w:line="240" w:lineRule="auto"/>
              <w:rPr>
                <w:color w:val="444444"/>
              </w:rPr>
            </w:pPr>
            <w:r w:rsidRPr="00B76B74">
              <w:rPr>
                <w:color w:val="444444"/>
              </w:rPr>
              <w:t>Apmokestinimo principai</w:t>
            </w:r>
          </w:p>
          <w:p w14:paraId="1F035779" w14:textId="5C34D1B8" w:rsidR="00EF1F76" w:rsidRPr="00B76B74" w:rsidRDefault="00EF1F76" w:rsidP="00EF1F76">
            <w:pPr>
              <w:pStyle w:val="ti-art1"/>
              <w:shd w:val="clear" w:color="auto" w:fill="FFFFFF"/>
              <w:spacing w:before="0" w:after="0" w:line="240" w:lineRule="auto"/>
              <w:jc w:val="both"/>
              <w:rPr>
                <w:i w:val="0"/>
                <w:iCs w:val="0"/>
                <w:color w:val="444444"/>
              </w:rPr>
            </w:pPr>
            <w:r w:rsidRPr="00B76B74">
              <w:rPr>
                <w:i w:val="0"/>
                <w:iCs w:val="0"/>
                <w:color w:val="444444"/>
              </w:rPr>
              <w:t>1.   Mokesčiai už naudojimąsi geležinkelių infrastruktūra ir paslaugų įrenginiais mokami atitinkamai infrastruktūros valdytojui ir paslaugų įrenginių operatoriui ir naudojami jų veiklai finansuoti.</w:t>
            </w:r>
          </w:p>
        </w:tc>
        <w:tc>
          <w:tcPr>
            <w:tcW w:w="7491" w:type="dxa"/>
          </w:tcPr>
          <w:p w14:paraId="583B8C8B" w14:textId="77777777" w:rsidR="00EF1F76" w:rsidRDefault="00EF1F76" w:rsidP="00EF1F76">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GTK pakeitimo įstatymo projektas</w:t>
            </w:r>
          </w:p>
          <w:p w14:paraId="6980ED00" w14:textId="706F6998" w:rsidR="00EF1F76" w:rsidRPr="00EF1F76" w:rsidRDefault="00EF1F76" w:rsidP="00EF1F76">
            <w:pPr>
              <w:jc w:val="both"/>
              <w:rPr>
                <w:rFonts w:ascii="Times New Roman" w:hAnsi="Times New Roman" w:cs="Times New Roman"/>
                <w:b/>
                <w:bCs/>
                <w:sz w:val="24"/>
                <w:szCs w:val="24"/>
              </w:rPr>
            </w:pPr>
            <w:r w:rsidRPr="00EF1F76">
              <w:rPr>
                <w:rFonts w:ascii="Times New Roman" w:hAnsi="Times New Roman" w:cs="Times New Roman"/>
                <w:b/>
                <w:bCs/>
                <w:sz w:val="24"/>
                <w:szCs w:val="24"/>
              </w:rPr>
              <w:t>1</w:t>
            </w:r>
            <w:r w:rsidR="001C1E73">
              <w:rPr>
                <w:rFonts w:ascii="Times New Roman" w:hAnsi="Times New Roman" w:cs="Times New Roman"/>
                <w:b/>
                <w:bCs/>
                <w:sz w:val="24"/>
                <w:szCs w:val="24"/>
              </w:rPr>
              <w:t>2</w:t>
            </w:r>
            <w:r w:rsidRPr="00EF1F76">
              <w:rPr>
                <w:rFonts w:ascii="Times New Roman" w:hAnsi="Times New Roman" w:cs="Times New Roman"/>
                <w:b/>
                <w:bCs/>
                <w:sz w:val="24"/>
                <w:szCs w:val="24"/>
              </w:rPr>
              <w:t xml:space="preserve"> straipsnis. 23 straipsnio pakeitimas</w:t>
            </w:r>
          </w:p>
          <w:p w14:paraId="62F40310" w14:textId="77777777" w:rsidR="00662615" w:rsidRPr="00662615" w:rsidRDefault="00EF1F76" w:rsidP="00662615">
            <w:pPr>
              <w:jc w:val="both"/>
              <w:rPr>
                <w:rFonts w:ascii="Times New Roman" w:hAnsi="Times New Roman" w:cs="Times New Roman"/>
                <w:color w:val="000000"/>
                <w:sz w:val="24"/>
                <w:szCs w:val="24"/>
              </w:rPr>
            </w:pPr>
            <w:r w:rsidRPr="00662615">
              <w:rPr>
                <w:rFonts w:ascii="Times New Roman" w:hAnsi="Times New Roman" w:cs="Times New Roman"/>
                <w:color w:val="000000"/>
                <w:sz w:val="24"/>
                <w:szCs w:val="24"/>
              </w:rPr>
              <w:t xml:space="preserve">&lt;...&gt; </w:t>
            </w:r>
            <w:r w:rsidR="00662615" w:rsidRPr="00662615">
              <w:rPr>
                <w:rFonts w:ascii="Times New Roman" w:hAnsi="Times New Roman" w:cs="Times New Roman"/>
                <w:color w:val="000000"/>
                <w:sz w:val="24"/>
                <w:szCs w:val="24"/>
              </w:rPr>
              <w:t>2. Pakeisti 23 straipsnio 12 dalį ir ją išdėstyti taip:</w:t>
            </w:r>
          </w:p>
          <w:p w14:paraId="4626761F" w14:textId="77777777" w:rsidR="00662615" w:rsidRPr="00662615" w:rsidRDefault="00662615" w:rsidP="00662615">
            <w:pPr>
              <w:jc w:val="both"/>
              <w:rPr>
                <w:rFonts w:ascii="Times New Roman" w:hAnsi="Times New Roman" w:cs="Times New Roman"/>
                <w:sz w:val="24"/>
                <w:szCs w:val="24"/>
              </w:rPr>
            </w:pPr>
            <w:r w:rsidRPr="00662615">
              <w:rPr>
                <w:rFonts w:ascii="Times New Roman" w:hAnsi="Times New Roman" w:cs="Times New Roman"/>
                <w:sz w:val="24"/>
                <w:szCs w:val="24"/>
              </w:rPr>
              <w:t>,,12. Išlaidos, patiriamos atliekant šio Kodekso 24 straipsnyje nurodytas viešosios geležinkelių infrastruktūros valdytojo funkcijas, apmokamos iš</w:t>
            </w:r>
            <w:r w:rsidRPr="00662615">
              <w:rPr>
                <w:rFonts w:ascii="Times New Roman" w:hAnsi="Times New Roman" w:cs="Times New Roman"/>
                <w:b/>
                <w:bCs/>
                <w:sz w:val="24"/>
                <w:szCs w:val="24"/>
              </w:rPr>
              <w:t xml:space="preserve"> </w:t>
            </w:r>
            <w:r w:rsidRPr="00662615">
              <w:rPr>
                <w:rFonts w:ascii="Times New Roman" w:hAnsi="Times New Roman" w:cs="Times New Roman"/>
                <w:sz w:val="24"/>
                <w:szCs w:val="24"/>
              </w:rPr>
              <w:t xml:space="preserve">užmokesčio už minimalųjį prieigos paketą, </w:t>
            </w:r>
            <w:r w:rsidRPr="00662615">
              <w:rPr>
                <w:rFonts w:ascii="Times New Roman" w:hAnsi="Times New Roman" w:cs="Times New Roman"/>
                <w:b/>
                <w:bCs/>
                <w:sz w:val="24"/>
                <w:szCs w:val="24"/>
              </w:rPr>
              <w:t xml:space="preserve">užmokesčio už naudojimąsi viešąja geležinkelių infrastruktūra tranzito geležinkelių transportu paslaugoms teikti, </w:t>
            </w:r>
            <w:r w:rsidRPr="00662615">
              <w:rPr>
                <w:rFonts w:ascii="Times New Roman" w:hAnsi="Times New Roman" w:cs="Times New Roman"/>
                <w:b/>
                <w:bCs/>
                <w:color w:val="000000"/>
                <w:sz w:val="24"/>
                <w:szCs w:val="24"/>
              </w:rPr>
              <w:t xml:space="preserve">užmokesčio už skirtus, bet nepanaudotus viešosios geležinkelių infrastruktūros pajėgumus, </w:t>
            </w:r>
            <w:r w:rsidRPr="00662615">
              <w:rPr>
                <w:rFonts w:ascii="Times New Roman" w:hAnsi="Times New Roman" w:cs="Times New Roman"/>
                <w:b/>
                <w:bCs/>
                <w:sz w:val="24"/>
                <w:szCs w:val="24"/>
              </w:rPr>
              <w:t xml:space="preserve">pajamų, gautų iš viešosios </w:t>
            </w:r>
            <w:r w:rsidRPr="00662615">
              <w:rPr>
                <w:rFonts w:ascii="Times New Roman" w:hAnsi="Times New Roman" w:cs="Times New Roman"/>
                <w:b/>
                <w:bCs/>
                <w:sz w:val="24"/>
                <w:szCs w:val="24"/>
              </w:rPr>
              <w:lastRenderedPageBreak/>
              <w:t>geležinkelių infrastruktūros objektų nuomos</w:t>
            </w:r>
            <w:r w:rsidRPr="00662615">
              <w:rPr>
                <w:rFonts w:ascii="Times New Roman" w:hAnsi="Times New Roman" w:cs="Times New Roman"/>
                <w:sz w:val="24"/>
                <w:szCs w:val="24"/>
              </w:rPr>
              <w:t>, valstybės biudžeto lėšų, skiriamų pagal šio straipsnio 13 dalyje nurodytą sutartį, valstybės biudžeto lėšų, skiriamų viešosios geležinkelių infrastruktūros atnaujinimo, modernizavimo ir plėtros projektams įgyvendinti</w:t>
            </w:r>
            <w:r w:rsidRPr="00662615">
              <w:rPr>
                <w:rFonts w:ascii="Times New Roman" w:hAnsi="Times New Roman" w:cs="Times New Roman"/>
                <w:b/>
                <w:sz w:val="24"/>
                <w:szCs w:val="24"/>
                <w:lang w:eastAsia="lt-LT"/>
              </w:rPr>
              <w:t xml:space="preserve">, </w:t>
            </w:r>
            <w:r w:rsidRPr="00662615">
              <w:rPr>
                <w:rFonts w:ascii="Times New Roman" w:hAnsi="Times New Roman" w:cs="Times New Roman"/>
                <w:sz w:val="24"/>
                <w:szCs w:val="24"/>
              </w:rPr>
              <w:t>paskolų, kitų lėšų.“</w:t>
            </w:r>
          </w:p>
          <w:p w14:paraId="5C60CE72" w14:textId="77777777" w:rsidR="00EF1F76" w:rsidRDefault="00EF1F76" w:rsidP="00EF1F76">
            <w:pPr>
              <w:jc w:val="both"/>
              <w:rPr>
                <w:rFonts w:ascii="Times New Roman" w:hAnsi="Times New Roman" w:cs="Times New Roman"/>
                <w:b/>
                <w:bCs/>
                <w:color w:val="000000"/>
                <w:sz w:val="24"/>
                <w:szCs w:val="24"/>
                <w:lang w:eastAsia="lt-LT"/>
              </w:rPr>
            </w:pPr>
          </w:p>
          <w:p w14:paraId="1D08CC6E" w14:textId="3220DD15" w:rsidR="00EF1F76" w:rsidRPr="00EF1F76" w:rsidRDefault="00EF1F76" w:rsidP="00EF1F76">
            <w:pPr>
              <w:jc w:val="both"/>
              <w:rPr>
                <w:rFonts w:ascii="Times New Roman" w:hAnsi="Times New Roman" w:cs="Times New Roman"/>
                <w:b/>
                <w:bCs/>
                <w:color w:val="000000"/>
                <w:sz w:val="24"/>
                <w:szCs w:val="24"/>
                <w:lang w:eastAsia="lt-LT"/>
              </w:rPr>
            </w:pPr>
            <w:r w:rsidRPr="00EF1F76">
              <w:rPr>
                <w:rFonts w:ascii="Times New Roman" w:hAnsi="Times New Roman" w:cs="Times New Roman"/>
                <w:b/>
                <w:bCs/>
                <w:sz w:val="24"/>
                <w:szCs w:val="24"/>
              </w:rPr>
              <w:t>Įstatymas Nr. XIII-1858</w:t>
            </w:r>
          </w:p>
          <w:p w14:paraId="00E45FFF" w14:textId="13C54ED0" w:rsidR="00EF1F76" w:rsidRDefault="00EF1F76" w:rsidP="00EF1F76">
            <w:pPr>
              <w:jc w:val="both"/>
              <w:rPr>
                <w:rFonts w:ascii="Times New Roman" w:hAnsi="Times New Roman" w:cs="Times New Roman"/>
                <w:b/>
                <w:bCs/>
                <w:sz w:val="24"/>
                <w:szCs w:val="24"/>
              </w:rPr>
            </w:pPr>
            <w:r w:rsidRPr="00EF1F76">
              <w:rPr>
                <w:rFonts w:ascii="Times New Roman" w:hAnsi="Times New Roman" w:cs="Times New Roman"/>
                <w:b/>
                <w:bCs/>
                <w:sz w:val="24"/>
                <w:szCs w:val="24"/>
              </w:rPr>
              <w:t>34 straipsnis. 30</w:t>
            </w:r>
            <w:r w:rsidRPr="00EF1F76">
              <w:rPr>
                <w:rFonts w:ascii="Times New Roman" w:hAnsi="Times New Roman" w:cs="Times New Roman"/>
                <w:b/>
                <w:bCs/>
                <w:sz w:val="24"/>
                <w:szCs w:val="24"/>
                <w:vertAlign w:val="superscript"/>
              </w:rPr>
              <w:t xml:space="preserve">4 </w:t>
            </w:r>
            <w:r w:rsidRPr="00EF1F76">
              <w:rPr>
                <w:rFonts w:ascii="Times New Roman" w:hAnsi="Times New Roman" w:cs="Times New Roman"/>
                <w:b/>
                <w:bCs/>
                <w:sz w:val="24"/>
                <w:szCs w:val="24"/>
              </w:rPr>
              <w:t>straipsnio pakeitimas</w:t>
            </w:r>
          </w:p>
          <w:p w14:paraId="136D4CB8" w14:textId="016FFDB4" w:rsidR="00EF1F76" w:rsidRPr="00EF1F76" w:rsidRDefault="00EF1F76" w:rsidP="00EF1F76">
            <w:pPr>
              <w:jc w:val="both"/>
              <w:rPr>
                <w:rFonts w:ascii="Times New Roman" w:hAnsi="Times New Roman" w:cs="Times New Roman"/>
                <w:b/>
                <w:bCs/>
                <w:sz w:val="24"/>
                <w:szCs w:val="24"/>
              </w:rPr>
            </w:pPr>
            <w:r>
              <w:rPr>
                <w:rFonts w:ascii="Times New Roman" w:hAnsi="Times New Roman" w:cs="Times New Roman"/>
                <w:b/>
                <w:bCs/>
                <w:sz w:val="24"/>
                <w:szCs w:val="24"/>
              </w:rPr>
              <w:t>&lt;...&gt;</w:t>
            </w:r>
          </w:p>
          <w:p w14:paraId="7705566F" w14:textId="77777777" w:rsidR="00EF1F76" w:rsidRPr="00EF1F76" w:rsidRDefault="00EF1F76" w:rsidP="00EF1F76">
            <w:pPr>
              <w:rPr>
                <w:rFonts w:ascii="Times New Roman" w:eastAsia="Times New Roman" w:hAnsi="Times New Roman" w:cs="Times New Roman"/>
                <w:sz w:val="24"/>
                <w:szCs w:val="24"/>
                <w:lang w:val="en-US" w:eastAsia="lt-LT"/>
              </w:rPr>
            </w:pPr>
            <w:r w:rsidRPr="00EF1F76">
              <w:rPr>
                <w:rFonts w:ascii="Times New Roman" w:eastAsia="Times New Roman" w:hAnsi="Times New Roman" w:cs="Times New Roman"/>
                <w:sz w:val="24"/>
                <w:szCs w:val="24"/>
                <w:lang w:eastAsia="lt-LT"/>
              </w:rPr>
              <w:t>2. Pakeisti 30</w:t>
            </w:r>
            <w:r w:rsidRPr="00EF1F76">
              <w:rPr>
                <w:rFonts w:ascii="Times New Roman" w:eastAsia="Times New Roman" w:hAnsi="Times New Roman" w:cs="Times New Roman"/>
                <w:sz w:val="24"/>
                <w:szCs w:val="24"/>
                <w:vertAlign w:val="superscript"/>
                <w:lang w:eastAsia="lt-LT"/>
              </w:rPr>
              <w:t xml:space="preserve">4 </w:t>
            </w:r>
            <w:r w:rsidRPr="00EF1F76">
              <w:rPr>
                <w:rFonts w:ascii="Times New Roman" w:eastAsia="Times New Roman" w:hAnsi="Times New Roman" w:cs="Times New Roman"/>
                <w:sz w:val="24"/>
                <w:szCs w:val="24"/>
                <w:lang w:eastAsia="lt-LT"/>
              </w:rPr>
              <w:t xml:space="preserve">straipsnio 1 dalį ir ją išdėstyti taip: </w:t>
            </w:r>
          </w:p>
          <w:p w14:paraId="5E3F7D8B" w14:textId="109D6CAA" w:rsidR="00EF1F76" w:rsidRPr="00EF1F76" w:rsidRDefault="00EF1F76" w:rsidP="00EF1F76">
            <w:pPr>
              <w:jc w:val="both"/>
              <w:rPr>
                <w:rFonts w:ascii="Times New Roman" w:eastAsia="Times New Roman" w:hAnsi="Times New Roman" w:cs="Times New Roman"/>
                <w:sz w:val="24"/>
                <w:szCs w:val="24"/>
                <w:lang w:val="en-US" w:eastAsia="lt-LT"/>
              </w:rPr>
            </w:pPr>
            <w:bookmarkStart w:id="14" w:name="part_89d9aa313560428ca2a5f10d37b1a733"/>
            <w:bookmarkStart w:id="15" w:name="part_371e46b830b645e2992c8733b073dc0b"/>
            <w:bookmarkEnd w:id="14"/>
            <w:bookmarkEnd w:id="15"/>
            <w:r w:rsidRPr="00EF1F76">
              <w:rPr>
                <w:rFonts w:ascii="Times New Roman" w:eastAsia="Times New Roman" w:hAnsi="Times New Roman" w:cs="Times New Roman"/>
                <w:sz w:val="24"/>
                <w:szCs w:val="24"/>
                <w:lang w:eastAsia="lt-LT"/>
              </w:rPr>
              <w:t>„1. Užmokestį už naudojimąsi geležinkelių paslaugų įrenginiais, nurodytais šio Kodekso 30</w:t>
            </w:r>
            <w:r w:rsidRPr="00EF1F76">
              <w:rPr>
                <w:rFonts w:ascii="Times New Roman" w:eastAsia="Times New Roman" w:hAnsi="Times New Roman" w:cs="Times New Roman"/>
                <w:sz w:val="24"/>
                <w:szCs w:val="24"/>
                <w:vertAlign w:val="superscript"/>
                <w:lang w:eastAsia="lt-LT"/>
              </w:rPr>
              <w:t>1</w:t>
            </w:r>
            <w:r w:rsidRPr="00EF1F76">
              <w:rPr>
                <w:rFonts w:ascii="Times New Roman" w:eastAsia="Times New Roman" w:hAnsi="Times New Roman" w:cs="Times New Roman"/>
                <w:sz w:val="24"/>
                <w:szCs w:val="24"/>
                <w:lang w:eastAsia="lt-LT"/>
              </w:rPr>
              <w:t xml:space="preserve"> straipsnio 1–9 punktuose, juose esančiais geležinkelio keliais ir šiuose įrenginiuose teikiamomis su geležinkelių transportu susijusiomis pagrindinėmis paslaugomis nustato geležinkelių paslaugų įrenginių operatorius. Šis užmokestis naudojamas geležinkelių paslaugų įrenginių operatoriaus veiklai finansuoti.“</w:t>
            </w:r>
          </w:p>
        </w:tc>
        <w:tc>
          <w:tcPr>
            <w:tcW w:w="1283" w:type="dxa"/>
          </w:tcPr>
          <w:p w14:paraId="44C02D5D" w14:textId="3936ED96" w:rsidR="00EF1F76" w:rsidRDefault="00EF1F76">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EF1F76" w14:paraId="43DFD041" w14:textId="77777777" w:rsidTr="002D77CF">
        <w:tc>
          <w:tcPr>
            <w:tcW w:w="6530" w:type="dxa"/>
          </w:tcPr>
          <w:p w14:paraId="4AA04498" w14:textId="33E24B5F" w:rsidR="00EF1F76" w:rsidRPr="00B76B74" w:rsidRDefault="00EF1F76" w:rsidP="00EF1F76">
            <w:pPr>
              <w:pStyle w:val="ti-art1"/>
              <w:shd w:val="clear" w:color="auto" w:fill="FFFFFF"/>
              <w:spacing w:before="0" w:after="0" w:line="240" w:lineRule="auto"/>
              <w:jc w:val="both"/>
              <w:rPr>
                <w:i w:val="0"/>
                <w:iCs w:val="0"/>
                <w:color w:val="444444"/>
              </w:rPr>
            </w:pPr>
            <w:r w:rsidRPr="00B76B74">
              <w:rPr>
                <w:i w:val="0"/>
                <w:iCs w:val="0"/>
                <w:color w:val="444444"/>
              </w:rPr>
              <w:t>2.   Valstybės narės reikalauja, kad infrastruktūros valdytojas ir paslaugų įrenginių operatorius teiktų reguliavimo institucijai visą reikalingą informaciją apie taikomus mokesčius, kad reguliavimo institucija galėtų vykdyti 56 straipsnyje nurodytas funkcijas. Dėl to infrastruktūros valdytojas ir paslaugų įrenginių operatorius privalo įrodyti geležinkelio įmonėms, kad infrastruktūros ir paslaugų mokesčiai, kuriuos geležinkelio įmonė turi sumokėti jiems pagal 30–37 straipsnius pateiktas sąskaitas, atitinka metodologiją, taisykles ir tam tikrais atvejais tinklo nuostatuose nustatytas skaičiavimo sistemas.</w:t>
            </w:r>
          </w:p>
        </w:tc>
        <w:tc>
          <w:tcPr>
            <w:tcW w:w="7491" w:type="dxa"/>
          </w:tcPr>
          <w:p w14:paraId="090E6E52" w14:textId="77777777" w:rsidR="00EF1F76" w:rsidRPr="00EF1F76" w:rsidRDefault="00EF1F76" w:rsidP="00EF1F76">
            <w:pPr>
              <w:jc w:val="both"/>
              <w:rPr>
                <w:rFonts w:ascii="Times New Roman" w:hAnsi="Times New Roman" w:cs="Times New Roman"/>
                <w:b/>
                <w:bCs/>
                <w:color w:val="000000"/>
                <w:sz w:val="24"/>
                <w:szCs w:val="24"/>
                <w:lang w:eastAsia="lt-LT"/>
              </w:rPr>
            </w:pPr>
            <w:bookmarkStart w:id="16" w:name="_Hlk71810125"/>
            <w:r w:rsidRPr="00EF1F76">
              <w:rPr>
                <w:rFonts w:ascii="Times New Roman" w:hAnsi="Times New Roman" w:cs="Times New Roman"/>
                <w:b/>
                <w:bCs/>
                <w:sz w:val="24"/>
                <w:szCs w:val="24"/>
              </w:rPr>
              <w:t>Įstatymas Nr. XIII-1858</w:t>
            </w:r>
          </w:p>
          <w:p w14:paraId="30C83A06" w14:textId="6BE3138A" w:rsidR="00EF1F76" w:rsidRDefault="00EF1F76" w:rsidP="00EF1F76">
            <w:pPr>
              <w:jc w:val="both"/>
              <w:rPr>
                <w:rFonts w:ascii="Times New Roman" w:hAnsi="Times New Roman" w:cs="Times New Roman"/>
                <w:b/>
                <w:bCs/>
                <w:sz w:val="24"/>
                <w:szCs w:val="24"/>
              </w:rPr>
            </w:pPr>
            <w:r w:rsidRPr="00EF1F76">
              <w:rPr>
                <w:rFonts w:ascii="Times New Roman" w:hAnsi="Times New Roman" w:cs="Times New Roman"/>
                <w:b/>
                <w:bCs/>
                <w:sz w:val="24"/>
                <w:szCs w:val="24"/>
              </w:rPr>
              <w:t>6 straipsnis. 7</w:t>
            </w:r>
            <w:r w:rsidRPr="00EF1F76">
              <w:rPr>
                <w:rFonts w:ascii="Times New Roman" w:hAnsi="Times New Roman" w:cs="Times New Roman"/>
                <w:b/>
                <w:bCs/>
                <w:sz w:val="24"/>
                <w:szCs w:val="24"/>
                <w:vertAlign w:val="superscript"/>
              </w:rPr>
              <w:t>1</w:t>
            </w:r>
            <w:r w:rsidRPr="00EF1F76">
              <w:rPr>
                <w:rFonts w:ascii="Times New Roman" w:hAnsi="Times New Roman" w:cs="Times New Roman"/>
                <w:b/>
                <w:bCs/>
                <w:sz w:val="24"/>
                <w:szCs w:val="24"/>
              </w:rPr>
              <w:t xml:space="preserve"> straipsnio pakeitimas</w:t>
            </w:r>
          </w:p>
          <w:p w14:paraId="01718588" w14:textId="1DB4EB87" w:rsidR="00EF1F76" w:rsidRPr="00EF1F76" w:rsidRDefault="00EF1F76" w:rsidP="00EF1F76">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rPr>
              <w:t>&lt;...&gt;</w:t>
            </w:r>
          </w:p>
          <w:p w14:paraId="7DCBADF2" w14:textId="77777777" w:rsidR="00EF1F76" w:rsidRPr="00EF1F76" w:rsidRDefault="00EF1F76" w:rsidP="00EF1F76">
            <w:pPr>
              <w:jc w:val="both"/>
              <w:rPr>
                <w:rFonts w:ascii="Times New Roman" w:eastAsia="Times New Roman" w:hAnsi="Times New Roman" w:cs="Times New Roman"/>
                <w:sz w:val="24"/>
                <w:szCs w:val="24"/>
                <w:lang w:val="en-US" w:eastAsia="lt-LT"/>
              </w:rPr>
            </w:pPr>
            <w:r w:rsidRPr="00EF1F76">
              <w:rPr>
                <w:rFonts w:ascii="Times New Roman" w:eastAsia="Times New Roman" w:hAnsi="Times New Roman" w:cs="Times New Roman"/>
                <w:color w:val="000000"/>
                <w:sz w:val="24"/>
                <w:szCs w:val="24"/>
                <w:lang w:eastAsia="lt-LT"/>
              </w:rPr>
              <w:t>8. Pakeisti 7</w:t>
            </w:r>
            <w:r w:rsidRPr="00EF1F76">
              <w:rPr>
                <w:rFonts w:ascii="Times New Roman" w:eastAsia="Times New Roman" w:hAnsi="Times New Roman" w:cs="Times New Roman"/>
                <w:color w:val="000000"/>
                <w:sz w:val="24"/>
                <w:szCs w:val="24"/>
                <w:vertAlign w:val="superscript"/>
                <w:lang w:eastAsia="lt-LT"/>
              </w:rPr>
              <w:t>1</w:t>
            </w:r>
            <w:r w:rsidRPr="00EF1F76">
              <w:rPr>
                <w:rFonts w:ascii="Times New Roman" w:eastAsia="Times New Roman" w:hAnsi="Times New Roman" w:cs="Times New Roman"/>
                <w:color w:val="000000"/>
                <w:sz w:val="24"/>
                <w:szCs w:val="24"/>
                <w:lang w:eastAsia="lt-LT"/>
              </w:rPr>
              <w:t xml:space="preserve"> straipsnio 6 dalies 1 punktą ir jį išdėstyti taip:</w:t>
            </w:r>
          </w:p>
          <w:p w14:paraId="5B07AFDD" w14:textId="6DE2A0DA" w:rsidR="00EF1F76" w:rsidRPr="00EF1F76" w:rsidRDefault="00EF1F76" w:rsidP="00EF1F76">
            <w:pPr>
              <w:jc w:val="both"/>
              <w:rPr>
                <w:rFonts w:ascii="Times New Roman" w:eastAsia="Times New Roman" w:hAnsi="Times New Roman" w:cs="Times New Roman"/>
                <w:sz w:val="24"/>
                <w:szCs w:val="24"/>
                <w:lang w:val="en-US" w:eastAsia="lt-LT"/>
              </w:rPr>
            </w:pPr>
            <w:bookmarkStart w:id="17" w:name="part_4a170d20026c4fb0bd1d5cacca25c113"/>
            <w:bookmarkStart w:id="18" w:name="part_7ebc9f1378aa49a3a9bf6b4b1dabab57"/>
            <w:bookmarkEnd w:id="17"/>
            <w:bookmarkEnd w:id="18"/>
            <w:r w:rsidRPr="00EF1F76">
              <w:rPr>
                <w:rFonts w:ascii="Times New Roman" w:eastAsia="Times New Roman" w:hAnsi="Times New Roman" w:cs="Times New Roman"/>
                <w:sz w:val="24"/>
                <w:szCs w:val="24"/>
                <w:lang w:eastAsia="lt-LT"/>
              </w:rPr>
              <w:t xml:space="preserve">„1) rinkos reguliuotojas turi teisę gauti iš viešosios geležinkelių infrastruktūros valdytojo, geležinkelių paslaugų įrenginių operatorių, geležinkelio įmonių (vežėjų), institucijų, įstaigų ar organizacijų, kurios sudaro su geležinkelio įmonėmis (vežėjais) šio Kodekso 12 straipsnio 1 dalyje nurodytas viešųjų paslaugų teikimo sutartis, kitų institucijų, įstaigų, organizacijų ir asmenų visą rinkos reguliuotojui, taip pat kitų Europos Sąjungos valstybių narių rinkos reguliuotojams ar Europos Komisijai reikalingą su pavestų uždavinių vykdymu ar funkcijų įgyvendinimu susijusią informaciją, įskaitant ir finansinę informaciją, neatsižvelgiant į šios informacijos konfidencialumą; šiame punkte nurodyti asmenys privalo pateikti rinkos reguliuotojui jo prašomą informaciją per rinkos reguliuotojo nustatytą protingą, ne ilgesnį kaip 30 dienų terminą, kuris, esant objektyvioms aplinkybėms, rinkos reguliuotojo sprendimu gali būti pratęstas ne ilgiau kaip 14 dienų; rinkos reguliuotojas, savo priimtose konsultavimosi taisyklėse nustatyta tvarka </w:t>
            </w:r>
            <w:r w:rsidRPr="00EF1F76">
              <w:rPr>
                <w:rFonts w:ascii="Times New Roman" w:eastAsia="Times New Roman" w:hAnsi="Times New Roman" w:cs="Times New Roman"/>
                <w:color w:val="000000"/>
                <w:sz w:val="24"/>
                <w:szCs w:val="24"/>
                <w:lang w:eastAsia="lt-LT"/>
              </w:rPr>
              <w:t xml:space="preserve">pasikonsultavęs su Lietuvos Respublikos geležinkelių transporto paslaugų rinkos dalyviais, tvirtina informacijos </w:t>
            </w:r>
            <w:r w:rsidRPr="00EF1F76">
              <w:rPr>
                <w:rFonts w:ascii="Times New Roman" w:eastAsia="Times New Roman" w:hAnsi="Times New Roman" w:cs="Times New Roman"/>
                <w:color w:val="000000"/>
                <w:sz w:val="24"/>
                <w:szCs w:val="24"/>
                <w:lang w:eastAsia="lt-LT"/>
              </w:rPr>
              <w:lastRenderedPageBreak/>
              <w:t xml:space="preserve">teikimo rinkos </w:t>
            </w:r>
            <w:r w:rsidRPr="00EF1F76">
              <w:rPr>
                <w:rFonts w:ascii="Times New Roman" w:eastAsia="Times New Roman" w:hAnsi="Times New Roman" w:cs="Times New Roman"/>
                <w:sz w:val="24"/>
                <w:szCs w:val="24"/>
                <w:lang w:eastAsia="lt-LT"/>
              </w:rPr>
              <w:t>reguliuotojui taisykles;</w:t>
            </w:r>
            <w:r w:rsidRPr="00EF1F76">
              <w:rPr>
                <w:rFonts w:ascii="Times New Roman" w:eastAsia="Times New Roman" w:hAnsi="Times New Roman" w:cs="Times New Roman"/>
                <w:color w:val="000000"/>
                <w:sz w:val="24"/>
                <w:szCs w:val="24"/>
                <w:lang w:eastAsia="lt-LT"/>
              </w:rPr>
              <w:t xml:space="preserve"> šios taisyklės nustatomos ir gali būti keičiamos tik esant objektyviam ir motyvuotam pagrindui ir būtinybei</w:t>
            </w:r>
            <w:r w:rsidRPr="00EF1F76">
              <w:rPr>
                <w:rFonts w:ascii="Times New Roman" w:eastAsia="Times New Roman" w:hAnsi="Times New Roman" w:cs="Times New Roman"/>
                <w:color w:val="FF0000"/>
                <w:sz w:val="24"/>
                <w:szCs w:val="24"/>
                <w:lang w:eastAsia="lt-LT"/>
              </w:rPr>
              <w:t xml:space="preserve"> </w:t>
            </w:r>
            <w:r w:rsidRPr="00EF1F76">
              <w:rPr>
                <w:rFonts w:ascii="Times New Roman" w:eastAsia="Times New Roman" w:hAnsi="Times New Roman" w:cs="Times New Roman"/>
                <w:sz w:val="24"/>
                <w:szCs w:val="24"/>
                <w:lang w:eastAsia="lt-LT"/>
              </w:rPr>
              <w:t>bei įvertinus jų įgyvendinimo išlaidas, kurias patirs informaciją turintys teikti Lietuvos Respublikos geležinkelių transporto rinkos dalyviai</w:t>
            </w:r>
            <w:r w:rsidRPr="00EF1F76">
              <w:rPr>
                <w:rFonts w:ascii="Times New Roman" w:eastAsia="Times New Roman" w:hAnsi="Times New Roman" w:cs="Times New Roman"/>
                <w:color w:val="000000"/>
                <w:sz w:val="24"/>
                <w:szCs w:val="24"/>
                <w:lang w:eastAsia="lt-LT"/>
              </w:rPr>
              <w:t>; šios taisyklės ar jų pakeitimas įsigalioja ne anksčiau kaip po 6 mėnesių nuo šių taisyklių nustatymo ar jų pakeitimo dienos ir pradedami taikyti ne anksčiau kaip kitais kalendoriniais metais;</w:t>
            </w:r>
            <w:r w:rsidRPr="00EF1F76">
              <w:rPr>
                <w:rFonts w:ascii="Times New Roman" w:eastAsia="Times New Roman" w:hAnsi="Times New Roman" w:cs="Times New Roman"/>
                <w:sz w:val="24"/>
                <w:szCs w:val="24"/>
                <w:lang w:eastAsia="lt-LT"/>
              </w:rPr>
              <w:t>“.</w:t>
            </w:r>
          </w:p>
          <w:p w14:paraId="06A75B95" w14:textId="77777777" w:rsidR="00EF1F76" w:rsidRDefault="00EF1F76" w:rsidP="00EF1F76">
            <w:pPr>
              <w:jc w:val="both"/>
              <w:rPr>
                <w:rFonts w:ascii="Times New Roman" w:hAnsi="Times New Roman" w:cs="Times New Roman"/>
                <w:b/>
                <w:bCs/>
                <w:color w:val="000000"/>
                <w:sz w:val="24"/>
                <w:szCs w:val="24"/>
                <w:lang w:eastAsia="lt-LT"/>
              </w:rPr>
            </w:pPr>
          </w:p>
          <w:p w14:paraId="7D821559" w14:textId="50F29E15" w:rsidR="00EF1F76" w:rsidRDefault="00EF1F76" w:rsidP="00EF1F76">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GTK pakeitimo įstatymo projektas</w:t>
            </w:r>
          </w:p>
          <w:p w14:paraId="13A17EFC" w14:textId="28EF60A0" w:rsidR="00EF1F76" w:rsidRPr="00EF1F76" w:rsidRDefault="00EF1F76" w:rsidP="00EF1F76">
            <w:pPr>
              <w:jc w:val="both"/>
              <w:rPr>
                <w:rFonts w:ascii="Times New Roman" w:hAnsi="Times New Roman" w:cs="Times New Roman"/>
                <w:b/>
                <w:bCs/>
                <w:sz w:val="24"/>
                <w:szCs w:val="24"/>
              </w:rPr>
            </w:pPr>
            <w:r w:rsidRPr="00EF1F76">
              <w:rPr>
                <w:rFonts w:ascii="Times New Roman" w:hAnsi="Times New Roman" w:cs="Times New Roman"/>
                <w:b/>
                <w:bCs/>
                <w:sz w:val="24"/>
                <w:szCs w:val="24"/>
              </w:rPr>
              <w:t>1</w:t>
            </w:r>
            <w:r w:rsidR="001C1E73">
              <w:rPr>
                <w:rFonts w:ascii="Times New Roman" w:hAnsi="Times New Roman" w:cs="Times New Roman"/>
                <w:b/>
                <w:bCs/>
                <w:sz w:val="24"/>
                <w:szCs w:val="24"/>
              </w:rPr>
              <w:t>4</w:t>
            </w:r>
            <w:r w:rsidRPr="00EF1F76">
              <w:rPr>
                <w:rFonts w:ascii="Times New Roman" w:hAnsi="Times New Roman" w:cs="Times New Roman"/>
                <w:b/>
                <w:bCs/>
                <w:sz w:val="24"/>
                <w:szCs w:val="24"/>
              </w:rPr>
              <w:t xml:space="preserve"> straipsnis. 25 straipsnio pakeitimas</w:t>
            </w:r>
          </w:p>
          <w:p w14:paraId="6DE1CC93" w14:textId="77777777" w:rsidR="00EF1F76" w:rsidRPr="00EF1F76" w:rsidRDefault="00EF1F76" w:rsidP="00EF1F76">
            <w:pPr>
              <w:rPr>
                <w:rFonts w:ascii="Times New Roman" w:hAnsi="Times New Roman" w:cs="Times New Roman"/>
                <w:sz w:val="24"/>
                <w:szCs w:val="24"/>
              </w:rPr>
            </w:pPr>
            <w:r w:rsidRPr="00EF1F76">
              <w:rPr>
                <w:rFonts w:ascii="Times New Roman" w:hAnsi="Times New Roman" w:cs="Times New Roman"/>
                <w:sz w:val="24"/>
                <w:szCs w:val="24"/>
              </w:rPr>
              <w:t>Pakeisti 25 straipsnį ir jį išdėstyti taip:</w:t>
            </w:r>
          </w:p>
          <w:p w14:paraId="1F71A5C5" w14:textId="0BE867C6" w:rsidR="00EF1F76" w:rsidRPr="00EF1F76" w:rsidRDefault="00EF1F76" w:rsidP="00EF1F76">
            <w:pPr>
              <w:rPr>
                <w:rFonts w:ascii="Times New Roman" w:hAnsi="Times New Roman" w:cs="Times New Roman"/>
                <w:sz w:val="24"/>
                <w:szCs w:val="24"/>
              </w:rPr>
            </w:pPr>
            <w:r w:rsidRPr="00EF1F76">
              <w:rPr>
                <w:rFonts w:ascii="Times New Roman" w:hAnsi="Times New Roman" w:cs="Times New Roman"/>
                <w:color w:val="000000"/>
                <w:sz w:val="24"/>
                <w:szCs w:val="24"/>
              </w:rPr>
              <w:t>25 straipsnis. </w:t>
            </w:r>
            <w:r w:rsidRPr="00EF1F76">
              <w:rPr>
                <w:rFonts w:ascii="Times New Roman" w:hAnsi="Times New Roman" w:cs="Times New Roman"/>
                <w:b/>
                <w:bCs/>
                <w:color w:val="000000"/>
                <w:sz w:val="24"/>
                <w:szCs w:val="24"/>
              </w:rPr>
              <w:t>Naudojimosi viešąja geležinkelių infrastruktūra apmokestinimas</w:t>
            </w:r>
            <w:r w:rsidRPr="00EF1F76">
              <w:rPr>
                <w:rFonts w:ascii="Times New Roman" w:hAnsi="Times New Roman" w:cs="Times New Roman"/>
                <w:strike/>
                <w:color w:val="000000"/>
                <w:sz w:val="24"/>
                <w:szCs w:val="24"/>
              </w:rPr>
              <w:t xml:space="preserve"> Užmokesčio už    minimalųjį prieigos paketą apskaičiavimas, skelbimas ir mokėjimas</w:t>
            </w:r>
          </w:p>
          <w:p w14:paraId="42E1E853" w14:textId="77777777" w:rsidR="00EF1F76" w:rsidRPr="001C1E73" w:rsidRDefault="00EF1F76" w:rsidP="00EF1F76">
            <w:pPr>
              <w:jc w:val="both"/>
              <w:rPr>
                <w:rFonts w:ascii="Times New Roman" w:hAnsi="Times New Roman" w:cs="Times New Roman"/>
                <w:color w:val="000000"/>
                <w:sz w:val="24"/>
                <w:szCs w:val="24"/>
              </w:rPr>
            </w:pPr>
            <w:r w:rsidRPr="001C1E73">
              <w:rPr>
                <w:rFonts w:ascii="Times New Roman" w:hAnsi="Times New Roman" w:cs="Times New Roman"/>
                <w:color w:val="000000"/>
                <w:sz w:val="24"/>
                <w:szCs w:val="24"/>
              </w:rPr>
              <w:t xml:space="preserve">&lt;...&gt; </w:t>
            </w:r>
          </w:p>
          <w:bookmarkEnd w:id="16"/>
          <w:p w14:paraId="1E1FFD31" w14:textId="77777777" w:rsidR="00662615" w:rsidRPr="00662615" w:rsidRDefault="00662615" w:rsidP="00662615">
            <w:pPr>
              <w:jc w:val="both"/>
              <w:rPr>
                <w:rFonts w:ascii="Times New Roman" w:hAnsi="Times New Roman" w:cs="Times New Roman"/>
                <w:color w:val="000000"/>
                <w:sz w:val="24"/>
                <w:szCs w:val="24"/>
              </w:rPr>
            </w:pPr>
            <w:r w:rsidRPr="00662615">
              <w:rPr>
                <w:rFonts w:ascii="Times New Roman" w:hAnsi="Times New Roman" w:cs="Times New Roman"/>
                <w:strike/>
                <w:color w:val="000000"/>
                <w:sz w:val="24"/>
                <w:szCs w:val="24"/>
              </w:rPr>
              <w:t>9</w:t>
            </w:r>
            <w:r w:rsidRPr="00662615">
              <w:rPr>
                <w:rFonts w:ascii="Times New Roman" w:hAnsi="Times New Roman" w:cs="Times New Roman"/>
                <w:color w:val="000000"/>
                <w:sz w:val="24"/>
                <w:szCs w:val="24"/>
              </w:rPr>
              <w:t>. </w:t>
            </w:r>
            <w:r w:rsidRPr="00662615">
              <w:rPr>
                <w:rFonts w:ascii="Times New Roman" w:hAnsi="Times New Roman" w:cs="Times New Roman"/>
                <w:b/>
                <w:bCs/>
                <w:color w:val="000000"/>
                <w:sz w:val="24"/>
                <w:szCs w:val="24"/>
              </w:rPr>
              <w:t>8.</w:t>
            </w:r>
            <w:r w:rsidRPr="00662615">
              <w:rPr>
                <w:rFonts w:ascii="Times New Roman" w:hAnsi="Times New Roman" w:cs="Times New Roman"/>
                <w:color w:val="000000"/>
                <w:sz w:val="24"/>
                <w:szCs w:val="24"/>
              </w:rPr>
              <w:t xml:space="preserve"> Viešosios geležinkelių infrastruktūros valdytojas privalo įrodyti geležinkelio įmonei (vežėjui),</w:t>
            </w:r>
            <w:r w:rsidRPr="00662615">
              <w:rPr>
                <w:rFonts w:ascii="Times New Roman" w:hAnsi="Times New Roman" w:cs="Times New Roman"/>
                <w:b/>
                <w:bCs/>
                <w:sz w:val="24"/>
                <w:szCs w:val="24"/>
                <w:lang w:eastAsia="lt-LT"/>
              </w:rPr>
              <w:t xml:space="preserve"> pareiškėjui, sudariusiam sutartį dėl viešosios geležinkelių infrastruktūros pajėgumų skyrimo, ir šio Kodekso 28 straipsnio 3 dalyje nurodytoms įmonėms, kurioms skirti viešosios geležinkelių infrastruktūros pajėgumai</w:t>
            </w:r>
            <w:r w:rsidRPr="00662615">
              <w:rPr>
                <w:rFonts w:ascii="Times New Roman" w:hAnsi="Times New Roman" w:cs="Times New Roman"/>
                <w:b/>
                <w:bCs/>
                <w:color w:val="000000"/>
                <w:sz w:val="24"/>
                <w:szCs w:val="24"/>
              </w:rPr>
              <w:t xml:space="preserve">, </w:t>
            </w:r>
            <w:r w:rsidRPr="00662615">
              <w:rPr>
                <w:rFonts w:ascii="Times New Roman" w:hAnsi="Times New Roman" w:cs="Times New Roman"/>
                <w:color w:val="000000"/>
                <w:sz w:val="24"/>
                <w:szCs w:val="24"/>
              </w:rPr>
              <w:t xml:space="preserve">kad </w:t>
            </w:r>
            <w:r w:rsidRPr="00662615">
              <w:rPr>
                <w:rFonts w:ascii="Times New Roman" w:hAnsi="Times New Roman" w:cs="Times New Roman"/>
                <w:b/>
                <w:bCs/>
                <w:color w:val="000000"/>
                <w:sz w:val="24"/>
                <w:szCs w:val="24"/>
              </w:rPr>
              <w:t>užmokesčiai</w:t>
            </w:r>
            <w:r w:rsidRPr="00662615">
              <w:rPr>
                <w:rFonts w:ascii="Times New Roman" w:hAnsi="Times New Roman" w:cs="Times New Roman"/>
                <w:color w:val="000000"/>
                <w:sz w:val="24"/>
                <w:szCs w:val="24"/>
              </w:rPr>
              <w:t xml:space="preserve">, </w:t>
            </w:r>
            <w:r w:rsidRPr="00662615">
              <w:rPr>
                <w:rFonts w:ascii="Times New Roman" w:hAnsi="Times New Roman" w:cs="Times New Roman"/>
                <w:strike/>
                <w:color w:val="000000"/>
                <w:sz w:val="24"/>
                <w:szCs w:val="24"/>
              </w:rPr>
              <w:t>kurį</w:t>
            </w:r>
            <w:r w:rsidRPr="00662615">
              <w:rPr>
                <w:rFonts w:ascii="Times New Roman" w:hAnsi="Times New Roman" w:cs="Times New Roman"/>
                <w:color w:val="000000"/>
                <w:sz w:val="24"/>
                <w:szCs w:val="24"/>
              </w:rPr>
              <w:t xml:space="preserve"> </w:t>
            </w:r>
            <w:r w:rsidRPr="00662615">
              <w:rPr>
                <w:rFonts w:ascii="Times New Roman" w:hAnsi="Times New Roman" w:cs="Times New Roman"/>
                <w:b/>
                <w:bCs/>
                <w:color w:val="000000"/>
                <w:sz w:val="24"/>
                <w:szCs w:val="24"/>
              </w:rPr>
              <w:t>kuriuos</w:t>
            </w:r>
            <w:r w:rsidRPr="00662615">
              <w:rPr>
                <w:rFonts w:ascii="Times New Roman" w:hAnsi="Times New Roman" w:cs="Times New Roman"/>
                <w:color w:val="000000"/>
                <w:sz w:val="24"/>
                <w:szCs w:val="24"/>
              </w:rPr>
              <w:t xml:space="preserve"> jis turi sumokėti pagal pateiktas sąskaitas,</w:t>
            </w:r>
            <w:r w:rsidRPr="00662615">
              <w:rPr>
                <w:rFonts w:ascii="Times New Roman" w:hAnsi="Times New Roman" w:cs="Times New Roman"/>
                <w:strike/>
                <w:color w:val="000000"/>
                <w:sz w:val="24"/>
                <w:szCs w:val="24"/>
              </w:rPr>
              <w:t xml:space="preserve"> atitinka</w:t>
            </w:r>
            <w:r w:rsidRPr="00662615">
              <w:rPr>
                <w:rFonts w:ascii="Times New Roman" w:hAnsi="Times New Roman" w:cs="Times New Roman"/>
                <w:color w:val="000000"/>
                <w:sz w:val="24"/>
                <w:szCs w:val="24"/>
              </w:rPr>
              <w:t xml:space="preserve"> </w:t>
            </w:r>
            <w:r w:rsidRPr="00662615">
              <w:rPr>
                <w:rFonts w:ascii="Times New Roman" w:hAnsi="Times New Roman" w:cs="Times New Roman"/>
                <w:strike/>
                <w:color w:val="000000"/>
                <w:sz w:val="24"/>
                <w:szCs w:val="24"/>
              </w:rPr>
              <w:t>užmokestį</w:t>
            </w:r>
            <w:r w:rsidRPr="00662615">
              <w:rPr>
                <w:rFonts w:ascii="Times New Roman" w:hAnsi="Times New Roman" w:cs="Times New Roman"/>
                <w:color w:val="000000"/>
                <w:sz w:val="24"/>
                <w:szCs w:val="24"/>
              </w:rPr>
              <w:t xml:space="preserve">, </w:t>
            </w:r>
            <w:r w:rsidRPr="00662615">
              <w:rPr>
                <w:rFonts w:ascii="Times New Roman" w:hAnsi="Times New Roman" w:cs="Times New Roman"/>
                <w:strike/>
                <w:color w:val="000000"/>
                <w:sz w:val="24"/>
                <w:szCs w:val="24"/>
              </w:rPr>
              <w:t>apskaičiuotą</w:t>
            </w:r>
            <w:r w:rsidRPr="00662615">
              <w:rPr>
                <w:rFonts w:ascii="Times New Roman" w:hAnsi="Times New Roman" w:cs="Times New Roman"/>
                <w:b/>
                <w:bCs/>
                <w:color w:val="000000"/>
                <w:sz w:val="24"/>
                <w:szCs w:val="24"/>
              </w:rPr>
              <w:t xml:space="preserve"> apskaičiuoti </w:t>
            </w:r>
            <w:r w:rsidRPr="00662615">
              <w:rPr>
                <w:rFonts w:ascii="Times New Roman" w:hAnsi="Times New Roman" w:cs="Times New Roman"/>
                <w:color w:val="000000"/>
                <w:sz w:val="24"/>
                <w:szCs w:val="24"/>
              </w:rPr>
              <w:t xml:space="preserve">pagal šio straipsnio 2 dalyje </w:t>
            </w:r>
            <w:r w:rsidRPr="00662615">
              <w:rPr>
                <w:rFonts w:ascii="Times New Roman" w:hAnsi="Times New Roman" w:cs="Times New Roman"/>
                <w:strike/>
                <w:color w:val="000000"/>
                <w:sz w:val="24"/>
                <w:szCs w:val="24"/>
              </w:rPr>
              <w:t>nustatyta tvarka patvirtintą ir paskelbtą užmokesčio už minimalųjį prieigos paketą dydžio apskaičiavimo</w:t>
            </w:r>
            <w:r w:rsidRPr="00662615">
              <w:rPr>
                <w:rFonts w:ascii="Times New Roman" w:hAnsi="Times New Roman" w:cs="Times New Roman"/>
                <w:color w:val="000000"/>
                <w:sz w:val="24"/>
                <w:szCs w:val="24"/>
              </w:rPr>
              <w:t xml:space="preserve"> </w:t>
            </w:r>
            <w:r w:rsidRPr="00662615">
              <w:rPr>
                <w:rFonts w:ascii="Times New Roman" w:hAnsi="Times New Roman" w:cs="Times New Roman"/>
                <w:b/>
                <w:bCs/>
                <w:color w:val="000000"/>
                <w:sz w:val="24"/>
                <w:szCs w:val="24"/>
              </w:rPr>
              <w:t xml:space="preserve">nurodytą </w:t>
            </w:r>
            <w:r w:rsidRPr="00662615">
              <w:rPr>
                <w:rFonts w:ascii="Times New Roman" w:hAnsi="Times New Roman" w:cs="Times New Roman"/>
                <w:color w:val="000000"/>
                <w:sz w:val="24"/>
                <w:szCs w:val="24"/>
              </w:rPr>
              <w:t>tvarką.</w:t>
            </w:r>
          </w:p>
          <w:p w14:paraId="01744900" w14:textId="6780F25E" w:rsidR="00EF1F76" w:rsidRDefault="00EF1F76" w:rsidP="00EF1F76">
            <w:pPr>
              <w:jc w:val="both"/>
              <w:rPr>
                <w:rFonts w:ascii="Times New Roman" w:hAnsi="Times New Roman" w:cs="Times New Roman"/>
                <w:b/>
                <w:bCs/>
                <w:color w:val="000000"/>
                <w:sz w:val="24"/>
                <w:szCs w:val="24"/>
                <w:lang w:eastAsia="lt-LT"/>
              </w:rPr>
            </w:pPr>
            <w:r w:rsidRPr="001C1E73">
              <w:rPr>
                <w:rFonts w:ascii="Times New Roman" w:hAnsi="Times New Roman" w:cs="Times New Roman"/>
                <w:b/>
                <w:bCs/>
                <w:color w:val="000000"/>
                <w:sz w:val="24"/>
                <w:szCs w:val="24"/>
                <w:lang w:eastAsia="lt-LT"/>
              </w:rPr>
              <w:t>&lt;...&gt;</w:t>
            </w:r>
          </w:p>
        </w:tc>
        <w:tc>
          <w:tcPr>
            <w:tcW w:w="1283" w:type="dxa"/>
          </w:tcPr>
          <w:p w14:paraId="652126F1" w14:textId="24AF7998" w:rsidR="00EF1F76" w:rsidRDefault="00EF1F76">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1E01CE" w14:paraId="5C16C799" w14:textId="77777777" w:rsidTr="002D77CF">
        <w:tc>
          <w:tcPr>
            <w:tcW w:w="6530" w:type="dxa"/>
          </w:tcPr>
          <w:p w14:paraId="71DFA3D8" w14:textId="6AE78A44" w:rsidR="001E01CE" w:rsidRPr="00B76B74" w:rsidRDefault="001E01CE" w:rsidP="00EF1F76">
            <w:pPr>
              <w:pStyle w:val="ti-art1"/>
              <w:shd w:val="clear" w:color="auto" w:fill="FFFFFF"/>
              <w:spacing w:before="0" w:after="0" w:line="240" w:lineRule="auto"/>
              <w:jc w:val="both"/>
              <w:rPr>
                <w:i w:val="0"/>
                <w:iCs w:val="0"/>
                <w:color w:val="444444"/>
              </w:rPr>
            </w:pPr>
            <w:r w:rsidRPr="00B76B74">
              <w:rPr>
                <w:i w:val="0"/>
                <w:iCs w:val="0"/>
                <w:color w:val="444444"/>
              </w:rPr>
              <w:t>3.   Nedarant poveikio šio straipsnio 4 ar 5 daliai arba 32 straipsniui, už minimalų prieigos paketą ir prieigą prie infrastruktūros, jungiančios paslaugų įrenginius, nustatomi mokesčiai turi būti lygūs išlaidoms, kurios tiesiogiai patiriamos dėl traukinių eksploatavimo.</w:t>
            </w:r>
          </w:p>
        </w:tc>
        <w:tc>
          <w:tcPr>
            <w:tcW w:w="7491" w:type="dxa"/>
          </w:tcPr>
          <w:p w14:paraId="6BE300A4" w14:textId="77777777" w:rsidR="001E01CE" w:rsidRPr="001E01CE" w:rsidRDefault="001E01CE" w:rsidP="00EF1F76">
            <w:pPr>
              <w:jc w:val="both"/>
              <w:rPr>
                <w:rFonts w:ascii="Times New Roman" w:hAnsi="Times New Roman" w:cs="Times New Roman"/>
                <w:b/>
                <w:bCs/>
                <w:color w:val="000000"/>
                <w:sz w:val="24"/>
                <w:szCs w:val="24"/>
                <w:lang w:eastAsia="lt-LT"/>
              </w:rPr>
            </w:pPr>
            <w:r w:rsidRPr="001E01CE">
              <w:rPr>
                <w:rFonts w:ascii="Times New Roman" w:hAnsi="Times New Roman" w:cs="Times New Roman"/>
                <w:b/>
                <w:bCs/>
                <w:color w:val="000000"/>
                <w:sz w:val="24"/>
                <w:szCs w:val="24"/>
                <w:lang w:eastAsia="lt-LT"/>
              </w:rPr>
              <w:t>GTK pakeitimo įstatymo projektas</w:t>
            </w:r>
          </w:p>
          <w:p w14:paraId="5B1762B7" w14:textId="1169AACE" w:rsidR="001E01CE" w:rsidRPr="001E01CE" w:rsidRDefault="001E01CE" w:rsidP="001E01CE">
            <w:pPr>
              <w:jc w:val="both"/>
              <w:rPr>
                <w:rFonts w:ascii="Times New Roman" w:hAnsi="Times New Roman" w:cs="Times New Roman"/>
                <w:b/>
                <w:bCs/>
                <w:sz w:val="24"/>
                <w:szCs w:val="24"/>
              </w:rPr>
            </w:pPr>
            <w:r w:rsidRPr="001E01CE">
              <w:rPr>
                <w:rFonts w:ascii="Times New Roman" w:hAnsi="Times New Roman" w:cs="Times New Roman"/>
                <w:b/>
                <w:bCs/>
                <w:sz w:val="24"/>
                <w:szCs w:val="24"/>
              </w:rPr>
              <w:t>1</w:t>
            </w:r>
            <w:r w:rsidR="001C1E73">
              <w:rPr>
                <w:rFonts w:ascii="Times New Roman" w:hAnsi="Times New Roman" w:cs="Times New Roman"/>
                <w:b/>
                <w:bCs/>
                <w:sz w:val="24"/>
                <w:szCs w:val="24"/>
              </w:rPr>
              <w:t>4</w:t>
            </w:r>
            <w:r w:rsidRPr="001E01CE">
              <w:rPr>
                <w:rFonts w:ascii="Times New Roman" w:hAnsi="Times New Roman" w:cs="Times New Roman"/>
                <w:b/>
                <w:bCs/>
                <w:sz w:val="24"/>
                <w:szCs w:val="24"/>
              </w:rPr>
              <w:t xml:space="preserve"> straipsnis. 25 straipsnio pakeitimas</w:t>
            </w:r>
          </w:p>
          <w:p w14:paraId="2B32FFB7" w14:textId="77777777" w:rsidR="001E01CE" w:rsidRPr="001E01CE" w:rsidRDefault="001E01CE" w:rsidP="001E01CE">
            <w:pPr>
              <w:rPr>
                <w:rFonts w:ascii="Times New Roman" w:hAnsi="Times New Roman" w:cs="Times New Roman"/>
                <w:sz w:val="24"/>
                <w:szCs w:val="24"/>
              </w:rPr>
            </w:pPr>
            <w:r w:rsidRPr="001E01CE">
              <w:rPr>
                <w:rFonts w:ascii="Times New Roman" w:hAnsi="Times New Roman" w:cs="Times New Roman"/>
                <w:sz w:val="24"/>
                <w:szCs w:val="24"/>
              </w:rPr>
              <w:t>Pakeisti 25 straipsnį ir jį išdėstyti taip:</w:t>
            </w:r>
          </w:p>
          <w:p w14:paraId="5E88E546" w14:textId="7660DE52" w:rsidR="001E01CE" w:rsidRPr="001E01CE" w:rsidRDefault="001E01CE" w:rsidP="001E01CE">
            <w:pPr>
              <w:jc w:val="both"/>
              <w:rPr>
                <w:rFonts w:ascii="Times New Roman" w:hAnsi="Times New Roman" w:cs="Times New Roman"/>
                <w:color w:val="000000"/>
                <w:sz w:val="24"/>
                <w:szCs w:val="24"/>
                <w:lang w:eastAsia="lt-LT"/>
              </w:rPr>
            </w:pPr>
            <w:r w:rsidRPr="001E01CE">
              <w:rPr>
                <w:rFonts w:ascii="Times New Roman" w:hAnsi="Times New Roman" w:cs="Times New Roman"/>
                <w:color w:val="000000"/>
                <w:sz w:val="24"/>
                <w:szCs w:val="24"/>
              </w:rPr>
              <w:t>25 straipsnis. </w:t>
            </w:r>
            <w:r w:rsidRPr="001E01CE">
              <w:rPr>
                <w:rFonts w:ascii="Times New Roman" w:hAnsi="Times New Roman" w:cs="Times New Roman"/>
                <w:b/>
                <w:bCs/>
                <w:color w:val="000000"/>
                <w:sz w:val="24"/>
                <w:szCs w:val="24"/>
              </w:rPr>
              <w:t>Naudojimosi viešąja geležinkelių infrastruktūra apmokestinimas</w:t>
            </w:r>
            <w:r w:rsidRPr="001E01CE">
              <w:rPr>
                <w:rFonts w:ascii="Times New Roman" w:hAnsi="Times New Roman" w:cs="Times New Roman"/>
                <w:strike/>
                <w:color w:val="000000"/>
                <w:sz w:val="24"/>
                <w:szCs w:val="24"/>
              </w:rPr>
              <w:t xml:space="preserve"> Užmokesčio už    minimalųjį prieigos paketą apskaičiavimas, skelbimas ir mokėjimas</w:t>
            </w:r>
          </w:p>
          <w:p w14:paraId="6D96B9D6" w14:textId="77777777" w:rsidR="001E01CE" w:rsidRPr="001E01CE" w:rsidRDefault="001E01CE" w:rsidP="00EF1F76">
            <w:pPr>
              <w:jc w:val="both"/>
              <w:rPr>
                <w:rFonts w:ascii="Times New Roman" w:hAnsi="Times New Roman" w:cs="Times New Roman"/>
                <w:b/>
                <w:bCs/>
                <w:sz w:val="24"/>
                <w:szCs w:val="24"/>
              </w:rPr>
            </w:pPr>
            <w:r w:rsidRPr="001E01CE">
              <w:rPr>
                <w:rFonts w:ascii="Times New Roman" w:hAnsi="Times New Roman" w:cs="Times New Roman"/>
                <w:b/>
                <w:bCs/>
                <w:sz w:val="24"/>
                <w:szCs w:val="24"/>
              </w:rPr>
              <w:t>&lt;...&gt;</w:t>
            </w:r>
          </w:p>
          <w:p w14:paraId="6DD920E6" w14:textId="77777777" w:rsidR="001E01CE" w:rsidRPr="001E01CE" w:rsidRDefault="001E01CE" w:rsidP="001E01CE">
            <w:pPr>
              <w:jc w:val="both"/>
              <w:rPr>
                <w:rFonts w:ascii="Times New Roman" w:hAnsi="Times New Roman" w:cs="Times New Roman"/>
                <w:color w:val="000000"/>
                <w:sz w:val="24"/>
                <w:szCs w:val="24"/>
              </w:rPr>
            </w:pPr>
            <w:r w:rsidRPr="001E01CE">
              <w:rPr>
                <w:rFonts w:ascii="Times New Roman" w:hAnsi="Times New Roman" w:cs="Times New Roman"/>
                <w:color w:val="000000"/>
                <w:sz w:val="24"/>
                <w:szCs w:val="24"/>
              </w:rPr>
              <w:t xml:space="preserve">3. Užmokestis už minimalųjį prieigos paketą turi būti lygus išlaidoms, tiesiogiai patiriamoms dėl traukinių eksploatavimo, išskyrus šio straipsnio 4 ir 5 dalyse numatytas išimtis. Išlaidų, tiesiogiai patiriamų dėl traukinių </w:t>
            </w:r>
            <w:r w:rsidRPr="001E01CE">
              <w:rPr>
                <w:rFonts w:ascii="Times New Roman" w:hAnsi="Times New Roman" w:cs="Times New Roman"/>
                <w:color w:val="000000"/>
                <w:sz w:val="24"/>
                <w:szCs w:val="24"/>
              </w:rPr>
              <w:lastRenderedPageBreak/>
              <w:t>eksploatavimo, priskyrimo tvarkos aprašą,  suderinęs su rinkos reguliuotoju, tvirtina viešosios geležinkelių infrastruktūros valdytojas ir tiek, kiek ji nėra susijusi su viešosios geležinkelių infrastruktūros valdytojo komercinių ir profesinių paslapčių apsauga, ją nurodo Tinklo nuostatuose. Viešosios geležinkelių infrastruktūros valdytojo nustatyta išlaidų, tiesiogiai patiriamų dėl traukinių eksploatavimo, priskyrimo tvarka ne rečiau kaip kas 5 metus atnaujinama pagal geriausios tarptautinės patirties principus.</w:t>
            </w:r>
          </w:p>
          <w:p w14:paraId="6A247A72" w14:textId="0FD828D7" w:rsidR="001E01CE" w:rsidRDefault="001E01CE" w:rsidP="00EF1F76">
            <w:pPr>
              <w:jc w:val="both"/>
              <w:rPr>
                <w:rFonts w:ascii="Times New Roman" w:hAnsi="Times New Roman" w:cs="Times New Roman"/>
                <w:b/>
                <w:bCs/>
                <w:sz w:val="24"/>
                <w:szCs w:val="24"/>
              </w:rPr>
            </w:pPr>
            <w:r w:rsidRPr="001E01CE">
              <w:rPr>
                <w:rFonts w:ascii="Times New Roman" w:hAnsi="Times New Roman" w:cs="Times New Roman"/>
                <w:b/>
                <w:bCs/>
                <w:sz w:val="24"/>
                <w:szCs w:val="24"/>
              </w:rPr>
              <w:t>&lt;...&gt;</w:t>
            </w:r>
          </w:p>
          <w:p w14:paraId="72A367F7" w14:textId="77777777" w:rsidR="001E01CE" w:rsidRDefault="001E01CE" w:rsidP="00EF1F76">
            <w:pPr>
              <w:jc w:val="both"/>
              <w:rPr>
                <w:rFonts w:ascii="Times New Roman" w:hAnsi="Times New Roman" w:cs="Times New Roman"/>
                <w:b/>
                <w:bCs/>
                <w:sz w:val="24"/>
                <w:szCs w:val="24"/>
              </w:rPr>
            </w:pPr>
          </w:p>
          <w:p w14:paraId="135A721B" w14:textId="01D860DA" w:rsidR="001E01CE" w:rsidRPr="001E01CE" w:rsidRDefault="001E01CE" w:rsidP="001E01CE">
            <w:pPr>
              <w:jc w:val="both"/>
              <w:rPr>
                <w:rFonts w:ascii="Times New Roman" w:hAnsi="Times New Roman" w:cs="Times New Roman"/>
                <w:b/>
                <w:bCs/>
                <w:sz w:val="24"/>
                <w:szCs w:val="24"/>
              </w:rPr>
            </w:pPr>
            <w:r w:rsidRPr="001E01CE">
              <w:rPr>
                <w:rFonts w:ascii="Times New Roman" w:hAnsi="Times New Roman" w:cs="Times New Roman"/>
                <w:b/>
                <w:bCs/>
                <w:sz w:val="24"/>
                <w:szCs w:val="24"/>
              </w:rPr>
              <w:t>Įstatymas Nr. XII-2488</w:t>
            </w:r>
          </w:p>
          <w:p w14:paraId="3284DC82" w14:textId="24C55FCC" w:rsidR="001E01CE" w:rsidRPr="001E01CE" w:rsidRDefault="001E01CE" w:rsidP="00EF1F76">
            <w:pPr>
              <w:jc w:val="both"/>
              <w:rPr>
                <w:rFonts w:ascii="Times New Roman" w:hAnsi="Times New Roman" w:cs="Times New Roman"/>
                <w:b/>
                <w:bCs/>
                <w:sz w:val="24"/>
                <w:szCs w:val="24"/>
              </w:rPr>
            </w:pPr>
            <w:r w:rsidRPr="001E01CE">
              <w:rPr>
                <w:rFonts w:ascii="Times New Roman" w:hAnsi="Times New Roman" w:cs="Times New Roman"/>
                <w:b/>
                <w:bCs/>
                <w:sz w:val="24"/>
                <w:szCs w:val="24"/>
              </w:rPr>
              <w:t>30</w:t>
            </w:r>
            <w:r w:rsidRPr="001E01CE">
              <w:rPr>
                <w:rFonts w:ascii="Times New Roman" w:hAnsi="Times New Roman" w:cs="Times New Roman"/>
                <w:b/>
                <w:bCs/>
                <w:sz w:val="24"/>
                <w:szCs w:val="24"/>
                <w:vertAlign w:val="superscript"/>
              </w:rPr>
              <w:t>4</w:t>
            </w:r>
            <w:r w:rsidRPr="001E01CE">
              <w:rPr>
                <w:rFonts w:ascii="Times New Roman" w:hAnsi="Times New Roman" w:cs="Times New Roman"/>
                <w:b/>
                <w:bCs/>
                <w:sz w:val="24"/>
                <w:szCs w:val="24"/>
              </w:rPr>
              <w:t xml:space="preserve"> straipsnis. Užmokestis už naudojimąsi geležinkelių paslaugų įrenginiais, juose esančiais geležinkelio keliais ir šiuose įrenginiuose teikiamomis paslaugomis, taip pat papildomomis ir pagalbinėmis paslaugomis</w:t>
            </w:r>
          </w:p>
          <w:p w14:paraId="42F8D76C" w14:textId="03FD0AB6" w:rsidR="001E01CE" w:rsidRPr="001E01CE" w:rsidRDefault="001E01CE" w:rsidP="00EF1F76">
            <w:pPr>
              <w:jc w:val="both"/>
              <w:rPr>
                <w:rFonts w:ascii="Times New Roman" w:hAnsi="Times New Roman" w:cs="Times New Roman"/>
                <w:sz w:val="24"/>
                <w:szCs w:val="24"/>
              </w:rPr>
            </w:pPr>
            <w:r w:rsidRPr="001E01CE">
              <w:rPr>
                <w:rFonts w:ascii="Times New Roman" w:hAnsi="Times New Roman" w:cs="Times New Roman"/>
                <w:sz w:val="24"/>
                <w:szCs w:val="24"/>
              </w:rPr>
              <w:t>&lt;...&gt;</w:t>
            </w:r>
          </w:p>
          <w:p w14:paraId="10F6D3FE" w14:textId="77777777" w:rsidR="001E01CE" w:rsidRPr="00B76B74" w:rsidRDefault="001E01CE" w:rsidP="001E01CE">
            <w:pPr>
              <w:jc w:val="both"/>
              <w:rPr>
                <w:rFonts w:ascii="Times New Roman" w:eastAsia="Times New Roman" w:hAnsi="Times New Roman" w:cs="Times New Roman"/>
                <w:sz w:val="24"/>
                <w:szCs w:val="24"/>
                <w:lang w:eastAsia="lt-LT"/>
              </w:rPr>
            </w:pPr>
            <w:bookmarkStart w:id="19" w:name="part_5f7bc114ccff45c9b5372c1209ae4c90"/>
            <w:bookmarkEnd w:id="19"/>
            <w:r w:rsidRPr="001E01CE">
              <w:rPr>
                <w:rFonts w:ascii="Times New Roman" w:eastAsia="Times New Roman" w:hAnsi="Times New Roman" w:cs="Times New Roman"/>
                <w:sz w:val="24"/>
                <w:szCs w:val="24"/>
                <w:lang w:eastAsia="lt-LT"/>
              </w:rPr>
              <w:t>3. Užmokestis už prieigą prie geležinkelio kelių, sujungtų su geležinkelių paslaugų įrenginiais, turi būti lygus išlaidoms, tiesiogiai patiriamoms vykdant geležinkelių transporto eismą.</w:t>
            </w:r>
          </w:p>
          <w:p w14:paraId="2B9D88C9" w14:textId="096D43A8" w:rsidR="001E01CE" w:rsidRPr="001E01CE" w:rsidRDefault="001E01CE" w:rsidP="00EF1F76">
            <w:pPr>
              <w:jc w:val="both"/>
              <w:rPr>
                <w:rFonts w:ascii="Times New Roman" w:hAnsi="Times New Roman" w:cs="Times New Roman"/>
                <w:sz w:val="24"/>
                <w:szCs w:val="24"/>
              </w:rPr>
            </w:pPr>
            <w:r w:rsidRPr="001E01CE">
              <w:rPr>
                <w:rFonts w:ascii="Times New Roman" w:hAnsi="Times New Roman" w:cs="Times New Roman"/>
                <w:sz w:val="24"/>
                <w:szCs w:val="24"/>
              </w:rPr>
              <w:t>&lt;...&gt;</w:t>
            </w:r>
          </w:p>
        </w:tc>
        <w:tc>
          <w:tcPr>
            <w:tcW w:w="1283" w:type="dxa"/>
          </w:tcPr>
          <w:p w14:paraId="55954F79" w14:textId="27F88B94" w:rsidR="001E01CE" w:rsidRDefault="001E01CE">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1E01CE" w14:paraId="457ADD7A" w14:textId="77777777" w:rsidTr="002D77CF">
        <w:tc>
          <w:tcPr>
            <w:tcW w:w="6530" w:type="dxa"/>
          </w:tcPr>
          <w:p w14:paraId="144F3236" w14:textId="77686955" w:rsidR="001E01CE" w:rsidRPr="00B76B74" w:rsidRDefault="001E01CE" w:rsidP="00EF1F76">
            <w:pPr>
              <w:pStyle w:val="ti-art1"/>
              <w:shd w:val="clear" w:color="auto" w:fill="FFFFFF"/>
              <w:spacing w:before="0" w:after="0" w:line="240" w:lineRule="auto"/>
              <w:jc w:val="both"/>
              <w:rPr>
                <w:i w:val="0"/>
                <w:iCs w:val="0"/>
                <w:color w:val="444444"/>
              </w:rPr>
            </w:pPr>
            <w:r w:rsidRPr="00B76B74">
              <w:rPr>
                <w:i w:val="0"/>
                <w:iCs w:val="0"/>
                <w:color w:val="444444"/>
              </w:rPr>
              <w:t>4.   Į 3 dalyje nurodytus infrastruktūros mokesčius gali būti įtrauktas mokestis, atspindintis konkrečios perpildytos infrastruktūros dalies pajėgumų stoką.</w:t>
            </w:r>
          </w:p>
        </w:tc>
        <w:tc>
          <w:tcPr>
            <w:tcW w:w="7491" w:type="dxa"/>
          </w:tcPr>
          <w:p w14:paraId="78D8CBEE" w14:textId="77777777" w:rsidR="001E01CE" w:rsidRPr="00A23CC3" w:rsidRDefault="001E01CE" w:rsidP="001E01CE">
            <w:pPr>
              <w:jc w:val="both"/>
              <w:rPr>
                <w:rFonts w:ascii="Times New Roman" w:hAnsi="Times New Roman" w:cs="Times New Roman"/>
                <w:b/>
                <w:bCs/>
                <w:color w:val="000000"/>
                <w:sz w:val="24"/>
                <w:szCs w:val="24"/>
                <w:lang w:eastAsia="lt-LT"/>
              </w:rPr>
            </w:pPr>
            <w:r w:rsidRPr="00A23CC3">
              <w:rPr>
                <w:rFonts w:ascii="Times New Roman" w:hAnsi="Times New Roman" w:cs="Times New Roman"/>
                <w:b/>
                <w:bCs/>
                <w:color w:val="000000"/>
                <w:sz w:val="24"/>
                <w:szCs w:val="24"/>
                <w:lang w:eastAsia="lt-LT"/>
              </w:rPr>
              <w:t>GTK pakeitimo įstatymo projektas</w:t>
            </w:r>
          </w:p>
          <w:p w14:paraId="49A7D8CC" w14:textId="777B8270" w:rsidR="001E01CE" w:rsidRPr="00A23CC3" w:rsidRDefault="001E01CE" w:rsidP="001E01CE">
            <w:pPr>
              <w:jc w:val="both"/>
              <w:rPr>
                <w:rFonts w:ascii="Times New Roman" w:hAnsi="Times New Roman" w:cs="Times New Roman"/>
                <w:b/>
                <w:bCs/>
                <w:sz w:val="24"/>
                <w:szCs w:val="24"/>
              </w:rPr>
            </w:pPr>
            <w:r w:rsidRPr="00A23CC3">
              <w:rPr>
                <w:rFonts w:ascii="Times New Roman" w:hAnsi="Times New Roman" w:cs="Times New Roman"/>
                <w:b/>
                <w:bCs/>
                <w:sz w:val="24"/>
                <w:szCs w:val="24"/>
              </w:rPr>
              <w:t>1</w:t>
            </w:r>
            <w:r w:rsidR="001C1E73">
              <w:rPr>
                <w:rFonts w:ascii="Times New Roman" w:hAnsi="Times New Roman" w:cs="Times New Roman"/>
                <w:b/>
                <w:bCs/>
                <w:sz w:val="24"/>
                <w:szCs w:val="24"/>
              </w:rPr>
              <w:t>4</w:t>
            </w:r>
            <w:r w:rsidRPr="00A23CC3">
              <w:rPr>
                <w:rFonts w:ascii="Times New Roman" w:hAnsi="Times New Roman" w:cs="Times New Roman"/>
                <w:b/>
                <w:bCs/>
                <w:sz w:val="24"/>
                <w:szCs w:val="24"/>
              </w:rPr>
              <w:t xml:space="preserve"> straipsnis. 25 straipsnio pakeitimas</w:t>
            </w:r>
          </w:p>
          <w:p w14:paraId="4734F508" w14:textId="77777777" w:rsidR="001E01CE" w:rsidRPr="00A23CC3" w:rsidRDefault="001E01CE" w:rsidP="001E01CE">
            <w:pPr>
              <w:rPr>
                <w:rFonts w:ascii="Times New Roman" w:hAnsi="Times New Roman" w:cs="Times New Roman"/>
                <w:sz w:val="24"/>
                <w:szCs w:val="24"/>
              </w:rPr>
            </w:pPr>
            <w:r w:rsidRPr="00A23CC3">
              <w:rPr>
                <w:rFonts w:ascii="Times New Roman" w:hAnsi="Times New Roman" w:cs="Times New Roman"/>
                <w:sz w:val="24"/>
                <w:szCs w:val="24"/>
              </w:rPr>
              <w:t>Pakeisti 25 straipsnį ir jį išdėstyti taip:</w:t>
            </w:r>
          </w:p>
          <w:p w14:paraId="55A91576" w14:textId="3CB7B7E8" w:rsidR="001E01CE" w:rsidRPr="00A23CC3" w:rsidRDefault="001E01CE" w:rsidP="001E01CE">
            <w:pPr>
              <w:jc w:val="both"/>
              <w:rPr>
                <w:rFonts w:ascii="Times New Roman" w:hAnsi="Times New Roman" w:cs="Times New Roman"/>
                <w:color w:val="000000"/>
                <w:sz w:val="24"/>
                <w:szCs w:val="24"/>
                <w:lang w:eastAsia="lt-LT"/>
              </w:rPr>
            </w:pPr>
            <w:r w:rsidRPr="00A23CC3">
              <w:rPr>
                <w:rFonts w:ascii="Times New Roman" w:hAnsi="Times New Roman" w:cs="Times New Roman"/>
                <w:color w:val="000000"/>
                <w:sz w:val="24"/>
                <w:szCs w:val="24"/>
              </w:rPr>
              <w:t>25 straipsnis. </w:t>
            </w:r>
            <w:r w:rsidRPr="00A23CC3">
              <w:rPr>
                <w:rFonts w:ascii="Times New Roman" w:hAnsi="Times New Roman" w:cs="Times New Roman"/>
                <w:b/>
                <w:bCs/>
                <w:color w:val="000000"/>
                <w:sz w:val="24"/>
                <w:szCs w:val="24"/>
              </w:rPr>
              <w:t>Naudojimosi viešąja geležinkelių infrastruktūra apmokestinimas</w:t>
            </w:r>
            <w:r w:rsidRPr="00A23CC3">
              <w:rPr>
                <w:rFonts w:ascii="Times New Roman" w:hAnsi="Times New Roman" w:cs="Times New Roman"/>
                <w:strike/>
                <w:color w:val="000000"/>
                <w:sz w:val="24"/>
                <w:szCs w:val="24"/>
              </w:rPr>
              <w:t xml:space="preserve"> Užmokesčio už    minimalųjį prieigos paketą apskaičiavimas, skelbimas ir mokėjimas</w:t>
            </w:r>
          </w:p>
          <w:p w14:paraId="1A4B84C7" w14:textId="77777777" w:rsidR="001E01CE" w:rsidRPr="00A23CC3" w:rsidRDefault="001E01CE" w:rsidP="001E01CE">
            <w:pPr>
              <w:jc w:val="both"/>
              <w:rPr>
                <w:rFonts w:ascii="Times New Roman" w:hAnsi="Times New Roman" w:cs="Times New Roman"/>
                <w:color w:val="000000"/>
                <w:sz w:val="24"/>
                <w:szCs w:val="24"/>
              </w:rPr>
            </w:pPr>
            <w:r w:rsidRPr="00A23CC3">
              <w:rPr>
                <w:rFonts w:ascii="Times New Roman" w:hAnsi="Times New Roman" w:cs="Times New Roman"/>
                <w:color w:val="000000"/>
                <w:sz w:val="24"/>
                <w:szCs w:val="24"/>
              </w:rPr>
              <w:t>&lt;...&gt;</w:t>
            </w:r>
          </w:p>
          <w:p w14:paraId="3FD7537F" w14:textId="77777777" w:rsidR="008B7646" w:rsidRPr="008B7646" w:rsidRDefault="008B7646" w:rsidP="008B7646">
            <w:pPr>
              <w:jc w:val="both"/>
              <w:rPr>
                <w:rFonts w:ascii="Times New Roman" w:hAnsi="Times New Roman" w:cs="Times New Roman"/>
                <w:color w:val="000000"/>
                <w:sz w:val="24"/>
                <w:szCs w:val="24"/>
              </w:rPr>
            </w:pPr>
            <w:r w:rsidRPr="008B7646">
              <w:rPr>
                <w:rFonts w:ascii="Times New Roman" w:hAnsi="Times New Roman" w:cs="Times New Roman"/>
                <w:color w:val="000000"/>
                <w:sz w:val="24"/>
                <w:szCs w:val="24"/>
              </w:rPr>
              <w:t xml:space="preserve">4. </w:t>
            </w:r>
            <w:r w:rsidRPr="008B7646">
              <w:rPr>
                <w:rFonts w:ascii="Times New Roman" w:hAnsi="Times New Roman" w:cs="Times New Roman"/>
                <w:strike/>
                <w:color w:val="000000"/>
                <w:sz w:val="24"/>
                <w:szCs w:val="24"/>
              </w:rPr>
              <w:t>Didesnis užmokestis</w:t>
            </w:r>
            <w:r w:rsidRPr="008B7646">
              <w:rPr>
                <w:rFonts w:ascii="Times New Roman" w:hAnsi="Times New Roman" w:cs="Times New Roman"/>
                <w:color w:val="000000"/>
                <w:sz w:val="24"/>
                <w:szCs w:val="24"/>
              </w:rPr>
              <w:t xml:space="preserve"> </w:t>
            </w:r>
            <w:proofErr w:type="spellStart"/>
            <w:r w:rsidRPr="008B7646">
              <w:rPr>
                <w:rFonts w:ascii="Times New Roman" w:hAnsi="Times New Roman" w:cs="Times New Roman"/>
                <w:b/>
                <w:bCs/>
                <w:color w:val="000000"/>
                <w:sz w:val="24"/>
                <w:szCs w:val="24"/>
              </w:rPr>
              <w:t>Užmokestis</w:t>
            </w:r>
            <w:proofErr w:type="spellEnd"/>
            <w:r w:rsidRPr="008B7646">
              <w:rPr>
                <w:rFonts w:ascii="Times New Roman" w:hAnsi="Times New Roman" w:cs="Times New Roman"/>
                <w:b/>
                <w:bCs/>
                <w:color w:val="000000"/>
                <w:sz w:val="24"/>
                <w:szCs w:val="24"/>
              </w:rPr>
              <w:t xml:space="preserve"> </w:t>
            </w:r>
            <w:r w:rsidRPr="008B7646">
              <w:rPr>
                <w:rFonts w:ascii="Times New Roman" w:hAnsi="Times New Roman" w:cs="Times New Roman"/>
                <w:color w:val="000000"/>
                <w:sz w:val="24"/>
                <w:szCs w:val="24"/>
              </w:rPr>
              <w:t xml:space="preserve">už minimalųjį prieigos paketą </w:t>
            </w:r>
            <w:r w:rsidRPr="008B7646">
              <w:rPr>
                <w:rFonts w:ascii="Times New Roman" w:hAnsi="Times New Roman" w:cs="Times New Roman"/>
                <w:b/>
                <w:bCs/>
                <w:color w:val="000000"/>
                <w:sz w:val="24"/>
                <w:szCs w:val="24"/>
              </w:rPr>
              <w:t>gali būti didesnis</w:t>
            </w:r>
            <w:r w:rsidRPr="008B7646">
              <w:rPr>
                <w:rFonts w:ascii="Times New Roman" w:hAnsi="Times New Roman" w:cs="Times New Roman"/>
                <w:color w:val="000000"/>
                <w:sz w:val="24"/>
                <w:szCs w:val="24"/>
              </w:rPr>
              <w:t xml:space="preserve"> negu </w:t>
            </w:r>
            <w:r w:rsidRPr="008B7646">
              <w:rPr>
                <w:rFonts w:ascii="Times New Roman" w:hAnsi="Times New Roman" w:cs="Times New Roman"/>
                <w:strike/>
                <w:color w:val="000000"/>
                <w:sz w:val="24"/>
                <w:szCs w:val="24"/>
              </w:rPr>
              <w:t>užmokestis, lygus išlaidoms</w:t>
            </w:r>
            <w:r w:rsidRPr="008B7646">
              <w:rPr>
                <w:rFonts w:ascii="Times New Roman" w:hAnsi="Times New Roman" w:cs="Times New Roman"/>
                <w:color w:val="000000"/>
                <w:sz w:val="24"/>
                <w:szCs w:val="24"/>
              </w:rPr>
              <w:t xml:space="preserve"> </w:t>
            </w:r>
            <w:r w:rsidRPr="008B7646">
              <w:rPr>
                <w:rFonts w:ascii="Times New Roman" w:hAnsi="Times New Roman" w:cs="Times New Roman"/>
                <w:b/>
                <w:bCs/>
                <w:color w:val="000000"/>
                <w:sz w:val="24"/>
                <w:szCs w:val="24"/>
              </w:rPr>
              <w:t>išlaidos</w:t>
            </w:r>
            <w:r w:rsidRPr="008B7646">
              <w:rPr>
                <w:rFonts w:ascii="Times New Roman" w:hAnsi="Times New Roman" w:cs="Times New Roman"/>
                <w:color w:val="000000"/>
                <w:sz w:val="24"/>
                <w:szCs w:val="24"/>
              </w:rPr>
              <w:t xml:space="preserve">, tiesiogiai </w:t>
            </w:r>
            <w:r w:rsidRPr="008B7646">
              <w:rPr>
                <w:rFonts w:ascii="Times New Roman" w:hAnsi="Times New Roman" w:cs="Times New Roman"/>
                <w:strike/>
                <w:color w:val="000000"/>
                <w:sz w:val="24"/>
                <w:szCs w:val="24"/>
              </w:rPr>
              <w:t>patiriamoms</w:t>
            </w:r>
            <w:r w:rsidRPr="008B7646">
              <w:rPr>
                <w:rFonts w:ascii="Times New Roman" w:hAnsi="Times New Roman" w:cs="Times New Roman"/>
                <w:color w:val="000000"/>
                <w:sz w:val="24"/>
                <w:szCs w:val="24"/>
              </w:rPr>
              <w:t xml:space="preserve"> </w:t>
            </w:r>
            <w:r w:rsidRPr="008B7646">
              <w:rPr>
                <w:rFonts w:ascii="Times New Roman" w:hAnsi="Times New Roman" w:cs="Times New Roman"/>
                <w:b/>
                <w:bCs/>
                <w:color w:val="000000"/>
                <w:sz w:val="24"/>
                <w:szCs w:val="24"/>
              </w:rPr>
              <w:t xml:space="preserve">patiriamos </w:t>
            </w:r>
            <w:r w:rsidRPr="008B7646">
              <w:rPr>
                <w:rFonts w:ascii="Times New Roman" w:hAnsi="Times New Roman" w:cs="Times New Roman"/>
                <w:color w:val="000000"/>
                <w:sz w:val="24"/>
                <w:szCs w:val="24"/>
              </w:rPr>
              <w:t xml:space="preserve">dėl traukinių eksploatavimo, </w:t>
            </w:r>
            <w:r w:rsidRPr="008B7646">
              <w:rPr>
                <w:rFonts w:ascii="Times New Roman" w:hAnsi="Times New Roman" w:cs="Times New Roman"/>
                <w:b/>
                <w:bCs/>
                <w:color w:val="000000"/>
                <w:sz w:val="24"/>
                <w:szCs w:val="24"/>
              </w:rPr>
              <w:t>tačiau</w:t>
            </w:r>
            <w:r w:rsidRPr="008B7646">
              <w:rPr>
                <w:rFonts w:ascii="Times New Roman" w:hAnsi="Times New Roman" w:cs="Times New Roman"/>
                <w:color w:val="000000"/>
                <w:sz w:val="24"/>
                <w:szCs w:val="24"/>
              </w:rPr>
              <w:t xml:space="preserve"> </w:t>
            </w:r>
            <w:r w:rsidRPr="008B7646">
              <w:rPr>
                <w:rFonts w:ascii="Times New Roman" w:hAnsi="Times New Roman" w:cs="Times New Roman"/>
                <w:b/>
                <w:color w:val="000000"/>
                <w:sz w:val="24"/>
                <w:szCs w:val="24"/>
              </w:rPr>
              <w:t>negali viršyti viešosios geležinkelių infrastruktūros valdytojo išlaidų, patirtų vykdant šio Kodekso 24 straipsnyje nurodytas viešosios geležinkelių infrastruktūros valdytojo funkcijas</w:t>
            </w:r>
            <w:r w:rsidRPr="008B7646">
              <w:rPr>
                <w:rFonts w:ascii="Times New Roman" w:hAnsi="Times New Roman" w:cs="Times New Roman"/>
                <w:color w:val="000000"/>
                <w:sz w:val="24"/>
                <w:szCs w:val="24"/>
              </w:rPr>
              <w:t xml:space="preserve"> </w:t>
            </w:r>
            <w:r w:rsidRPr="008B7646">
              <w:rPr>
                <w:rFonts w:ascii="Times New Roman" w:hAnsi="Times New Roman" w:cs="Times New Roman"/>
                <w:strike/>
                <w:color w:val="000000"/>
                <w:sz w:val="24"/>
                <w:szCs w:val="24"/>
              </w:rPr>
              <w:t>gali būti nustatomas</w:t>
            </w:r>
            <w:r w:rsidRPr="008B7646">
              <w:rPr>
                <w:rFonts w:ascii="Times New Roman" w:hAnsi="Times New Roman" w:cs="Times New Roman"/>
                <w:color w:val="000000"/>
                <w:sz w:val="24"/>
                <w:szCs w:val="24"/>
              </w:rPr>
              <w:t xml:space="preserve"> šiais atvejais:</w:t>
            </w:r>
          </w:p>
          <w:p w14:paraId="62D865E2" w14:textId="77777777" w:rsidR="001E01CE" w:rsidRPr="001C1E73" w:rsidRDefault="00A23CC3" w:rsidP="00EF1F76">
            <w:pPr>
              <w:jc w:val="both"/>
              <w:rPr>
                <w:rFonts w:ascii="Times New Roman" w:hAnsi="Times New Roman" w:cs="Times New Roman"/>
                <w:color w:val="000000"/>
                <w:sz w:val="24"/>
                <w:szCs w:val="24"/>
                <w:lang w:eastAsia="lt-LT"/>
              </w:rPr>
            </w:pPr>
            <w:r w:rsidRPr="001C1E73">
              <w:rPr>
                <w:rFonts w:ascii="Times New Roman" w:hAnsi="Times New Roman" w:cs="Times New Roman"/>
                <w:color w:val="000000"/>
                <w:sz w:val="24"/>
                <w:szCs w:val="24"/>
                <w:lang w:eastAsia="lt-LT"/>
              </w:rPr>
              <w:t>&lt;...&gt;</w:t>
            </w:r>
          </w:p>
          <w:p w14:paraId="4E036A89" w14:textId="77777777" w:rsidR="001C1E73" w:rsidRPr="001C1E73" w:rsidRDefault="001C1E73" w:rsidP="001C1E73">
            <w:pPr>
              <w:jc w:val="both"/>
              <w:rPr>
                <w:rFonts w:ascii="Times New Roman" w:hAnsi="Times New Roman" w:cs="Times New Roman"/>
                <w:color w:val="000000"/>
                <w:sz w:val="24"/>
                <w:szCs w:val="24"/>
              </w:rPr>
            </w:pPr>
            <w:r w:rsidRPr="001C1E73">
              <w:rPr>
                <w:rFonts w:ascii="Times New Roman" w:hAnsi="Times New Roman" w:cs="Times New Roman"/>
                <w:strike/>
                <w:color w:val="000000"/>
                <w:sz w:val="24"/>
                <w:szCs w:val="24"/>
              </w:rPr>
              <w:t>4)</w:t>
            </w:r>
            <w:r w:rsidRPr="001C1E73">
              <w:rPr>
                <w:rFonts w:ascii="Times New Roman" w:hAnsi="Times New Roman" w:cs="Times New Roman"/>
                <w:color w:val="000000"/>
                <w:sz w:val="24"/>
                <w:szCs w:val="24"/>
              </w:rPr>
              <w:t xml:space="preserve"> </w:t>
            </w:r>
            <w:r w:rsidRPr="001C1E73">
              <w:rPr>
                <w:rFonts w:ascii="Times New Roman" w:hAnsi="Times New Roman" w:cs="Times New Roman"/>
                <w:b/>
                <w:bCs/>
                <w:color w:val="000000"/>
                <w:sz w:val="24"/>
                <w:szCs w:val="24"/>
              </w:rPr>
              <w:t>3</w:t>
            </w:r>
            <w:r w:rsidRPr="001C1E73">
              <w:rPr>
                <w:rFonts w:ascii="Times New Roman" w:hAnsi="Times New Roman" w:cs="Times New Roman"/>
                <w:color w:val="000000"/>
                <w:sz w:val="24"/>
                <w:szCs w:val="24"/>
              </w:rPr>
              <w:t>) šio Kodekso 29</w:t>
            </w:r>
            <w:r w:rsidRPr="001C1E73">
              <w:rPr>
                <w:rFonts w:ascii="Times New Roman" w:hAnsi="Times New Roman" w:cs="Times New Roman"/>
                <w:color w:val="000000"/>
                <w:sz w:val="24"/>
                <w:szCs w:val="24"/>
                <w:vertAlign w:val="superscript"/>
              </w:rPr>
              <w:t>3</w:t>
            </w:r>
            <w:r w:rsidRPr="001C1E73">
              <w:rPr>
                <w:rFonts w:ascii="Times New Roman" w:hAnsi="Times New Roman" w:cs="Times New Roman"/>
                <w:color w:val="000000"/>
                <w:sz w:val="24"/>
                <w:szCs w:val="24"/>
              </w:rPr>
              <w:t> straipsnio 6 dalyje nustatyta tvarka viešosios geležinkelių infrastruktūros dalį paskelbus perpildyta;</w:t>
            </w:r>
          </w:p>
          <w:p w14:paraId="3D45EAFA" w14:textId="4F393342" w:rsidR="00A23CC3" w:rsidRPr="00A23CC3" w:rsidRDefault="00A23CC3" w:rsidP="00EF1F76">
            <w:pPr>
              <w:jc w:val="both"/>
              <w:rPr>
                <w:rFonts w:ascii="Times New Roman" w:hAnsi="Times New Roman" w:cs="Times New Roman"/>
                <w:color w:val="000000"/>
                <w:sz w:val="24"/>
                <w:szCs w:val="24"/>
                <w:lang w:eastAsia="lt-LT"/>
              </w:rPr>
            </w:pPr>
            <w:r w:rsidRPr="001C1E73">
              <w:rPr>
                <w:rFonts w:ascii="Times New Roman" w:hAnsi="Times New Roman" w:cs="Times New Roman"/>
                <w:color w:val="000000"/>
                <w:sz w:val="24"/>
                <w:szCs w:val="24"/>
                <w:lang w:eastAsia="lt-LT"/>
              </w:rPr>
              <w:lastRenderedPageBreak/>
              <w:t>&lt;...&gt;</w:t>
            </w:r>
          </w:p>
        </w:tc>
        <w:tc>
          <w:tcPr>
            <w:tcW w:w="1283" w:type="dxa"/>
          </w:tcPr>
          <w:p w14:paraId="3E545CDA" w14:textId="710F61DF" w:rsidR="001E01CE" w:rsidRDefault="001E01CE">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A23CC3" w14:paraId="386961B3" w14:textId="77777777" w:rsidTr="002D77CF">
        <w:tc>
          <w:tcPr>
            <w:tcW w:w="6530" w:type="dxa"/>
          </w:tcPr>
          <w:p w14:paraId="4AC449C4" w14:textId="77777777" w:rsidR="00A23CC3" w:rsidRPr="00B76B74" w:rsidRDefault="00A23CC3" w:rsidP="00EF1F76">
            <w:pPr>
              <w:pStyle w:val="ti-art1"/>
              <w:shd w:val="clear" w:color="auto" w:fill="FFFFFF"/>
              <w:spacing w:before="0" w:after="0" w:line="240" w:lineRule="auto"/>
              <w:jc w:val="both"/>
              <w:rPr>
                <w:i w:val="0"/>
                <w:iCs w:val="0"/>
                <w:color w:val="444444"/>
              </w:rPr>
            </w:pPr>
            <w:r w:rsidRPr="00B76B74">
              <w:rPr>
                <w:i w:val="0"/>
                <w:iCs w:val="0"/>
                <w:color w:val="444444"/>
              </w:rPr>
              <w:t>5.   Infrastruktūros mokesčiai, nurodyti 3 dalyje, gali būti keičiami siekiant atsižvelgti į poveikio aplinkai, atsirandančio dėl traukinių eksploatacijos, išlaidas. Mokesčio keitimas diferencijuojamas atsižvelgiant į poveikio aplinkai dydį.</w:t>
            </w:r>
          </w:p>
          <w:p w14:paraId="54F60468" w14:textId="77777777" w:rsidR="00A23CC3" w:rsidRPr="00B76B74" w:rsidRDefault="00A23CC3" w:rsidP="00EF1F76">
            <w:pPr>
              <w:pStyle w:val="ti-art1"/>
              <w:shd w:val="clear" w:color="auto" w:fill="FFFFFF"/>
              <w:spacing w:before="0" w:after="0" w:line="240" w:lineRule="auto"/>
              <w:jc w:val="both"/>
              <w:rPr>
                <w:i w:val="0"/>
                <w:iCs w:val="0"/>
                <w:color w:val="444444"/>
              </w:rPr>
            </w:pPr>
            <w:r w:rsidRPr="00B76B74">
              <w:rPr>
                <w:i w:val="0"/>
                <w:iCs w:val="0"/>
                <w:color w:val="444444"/>
              </w:rPr>
              <w:t>&lt;…&gt;</w:t>
            </w:r>
          </w:p>
          <w:p w14:paraId="375EFB51" w14:textId="414E405A" w:rsidR="00A23CC3" w:rsidRPr="00B76B74" w:rsidRDefault="00A23CC3" w:rsidP="00EF1F76">
            <w:pPr>
              <w:pStyle w:val="ti-art1"/>
              <w:shd w:val="clear" w:color="auto" w:fill="FFFFFF"/>
              <w:spacing w:before="0" w:after="0" w:line="240" w:lineRule="auto"/>
              <w:jc w:val="both"/>
              <w:rPr>
                <w:i w:val="0"/>
                <w:iCs w:val="0"/>
                <w:color w:val="444444"/>
              </w:rPr>
            </w:pPr>
            <w:r w:rsidRPr="00B76B74">
              <w:rPr>
                <w:i w:val="0"/>
                <w:iCs w:val="0"/>
                <w:color w:val="444444"/>
              </w:rPr>
              <w:t>Vis dėlto apmokestinti išlaidas aplinkos apsaugai, kai taip apmokestinant padidėja bendros infrastruktūros valdytojo gaunamos pajamos, galima tik tuo atveju, jeigu toks apmokestinimas taikomas už krovinių vežimą keliais pagal Sąjungos teisę.</w:t>
            </w:r>
          </w:p>
        </w:tc>
        <w:tc>
          <w:tcPr>
            <w:tcW w:w="7491" w:type="dxa"/>
          </w:tcPr>
          <w:p w14:paraId="06B86B72" w14:textId="77777777" w:rsidR="00A23CC3" w:rsidRPr="00A23CC3" w:rsidRDefault="00A23CC3" w:rsidP="00A23CC3">
            <w:pPr>
              <w:jc w:val="both"/>
              <w:rPr>
                <w:rFonts w:ascii="Times New Roman" w:hAnsi="Times New Roman" w:cs="Times New Roman"/>
                <w:b/>
                <w:bCs/>
                <w:color w:val="000000"/>
                <w:sz w:val="24"/>
                <w:szCs w:val="24"/>
                <w:lang w:eastAsia="lt-LT"/>
              </w:rPr>
            </w:pPr>
            <w:r w:rsidRPr="00A23CC3">
              <w:rPr>
                <w:rFonts w:ascii="Times New Roman" w:hAnsi="Times New Roman" w:cs="Times New Roman"/>
                <w:b/>
                <w:bCs/>
                <w:color w:val="000000"/>
                <w:sz w:val="24"/>
                <w:szCs w:val="24"/>
                <w:lang w:eastAsia="lt-LT"/>
              </w:rPr>
              <w:t>GTK pakeitimo įstatymo projektas</w:t>
            </w:r>
          </w:p>
          <w:p w14:paraId="6BFEAA83" w14:textId="2AA256E6" w:rsidR="00A23CC3" w:rsidRPr="00A23CC3" w:rsidRDefault="00A23CC3" w:rsidP="00A23CC3">
            <w:pPr>
              <w:jc w:val="both"/>
              <w:rPr>
                <w:rFonts w:ascii="Times New Roman" w:hAnsi="Times New Roman" w:cs="Times New Roman"/>
                <w:b/>
                <w:bCs/>
                <w:sz w:val="24"/>
                <w:szCs w:val="24"/>
              </w:rPr>
            </w:pPr>
            <w:r w:rsidRPr="00A23CC3">
              <w:rPr>
                <w:rFonts w:ascii="Times New Roman" w:hAnsi="Times New Roman" w:cs="Times New Roman"/>
                <w:b/>
                <w:bCs/>
                <w:sz w:val="24"/>
                <w:szCs w:val="24"/>
              </w:rPr>
              <w:t>1</w:t>
            </w:r>
            <w:r w:rsidR="0069311D">
              <w:rPr>
                <w:rFonts w:ascii="Times New Roman" w:hAnsi="Times New Roman" w:cs="Times New Roman"/>
                <w:b/>
                <w:bCs/>
                <w:sz w:val="24"/>
                <w:szCs w:val="24"/>
              </w:rPr>
              <w:t>4</w:t>
            </w:r>
            <w:r w:rsidRPr="00A23CC3">
              <w:rPr>
                <w:rFonts w:ascii="Times New Roman" w:hAnsi="Times New Roman" w:cs="Times New Roman"/>
                <w:b/>
                <w:bCs/>
                <w:sz w:val="24"/>
                <w:szCs w:val="24"/>
              </w:rPr>
              <w:t xml:space="preserve"> straipsnis. 25 straipsnio pakeitimas</w:t>
            </w:r>
          </w:p>
          <w:p w14:paraId="23E042FA" w14:textId="77777777" w:rsidR="00A23CC3" w:rsidRPr="00A23CC3" w:rsidRDefault="00A23CC3" w:rsidP="00A23CC3">
            <w:pPr>
              <w:rPr>
                <w:rFonts w:ascii="Times New Roman" w:hAnsi="Times New Roman" w:cs="Times New Roman"/>
                <w:sz w:val="24"/>
                <w:szCs w:val="24"/>
              </w:rPr>
            </w:pPr>
            <w:r w:rsidRPr="00A23CC3">
              <w:rPr>
                <w:rFonts w:ascii="Times New Roman" w:hAnsi="Times New Roman" w:cs="Times New Roman"/>
                <w:sz w:val="24"/>
                <w:szCs w:val="24"/>
              </w:rPr>
              <w:t>Pakeisti 25 straipsnį ir jį išdėstyti taip:</w:t>
            </w:r>
          </w:p>
          <w:p w14:paraId="6D762D23" w14:textId="77777777" w:rsidR="00A23CC3" w:rsidRPr="00A23CC3" w:rsidRDefault="00A23CC3" w:rsidP="00A23CC3">
            <w:pPr>
              <w:jc w:val="both"/>
              <w:rPr>
                <w:rFonts w:ascii="Times New Roman" w:hAnsi="Times New Roman" w:cs="Times New Roman"/>
                <w:color w:val="000000"/>
                <w:sz w:val="24"/>
                <w:szCs w:val="24"/>
                <w:lang w:eastAsia="lt-LT"/>
              </w:rPr>
            </w:pPr>
            <w:r w:rsidRPr="00A23CC3">
              <w:rPr>
                <w:rFonts w:ascii="Times New Roman" w:hAnsi="Times New Roman" w:cs="Times New Roman"/>
                <w:color w:val="000000"/>
                <w:sz w:val="24"/>
                <w:szCs w:val="24"/>
              </w:rPr>
              <w:t>25 straipsnis. </w:t>
            </w:r>
            <w:r w:rsidRPr="00A23CC3">
              <w:rPr>
                <w:rFonts w:ascii="Times New Roman" w:hAnsi="Times New Roman" w:cs="Times New Roman"/>
                <w:b/>
                <w:bCs/>
                <w:color w:val="000000"/>
                <w:sz w:val="24"/>
                <w:szCs w:val="24"/>
              </w:rPr>
              <w:t>Naudojimosi viešąja geležinkelių infrastruktūra apmokestinimas</w:t>
            </w:r>
            <w:r w:rsidRPr="00A23CC3">
              <w:rPr>
                <w:rFonts w:ascii="Times New Roman" w:hAnsi="Times New Roman" w:cs="Times New Roman"/>
                <w:strike/>
                <w:color w:val="000000"/>
                <w:sz w:val="24"/>
                <w:szCs w:val="24"/>
              </w:rPr>
              <w:t xml:space="preserve"> Užmokesčio už    minimalųjį prieigos paketą apskaičiavimas, skelbimas ir mokėjimas</w:t>
            </w:r>
          </w:p>
          <w:p w14:paraId="69AE7A05" w14:textId="77777777" w:rsidR="00A23CC3" w:rsidRPr="00A23CC3" w:rsidRDefault="00A23CC3" w:rsidP="00A23CC3">
            <w:pPr>
              <w:jc w:val="both"/>
              <w:rPr>
                <w:rFonts w:ascii="Times New Roman" w:hAnsi="Times New Roman" w:cs="Times New Roman"/>
                <w:color w:val="000000"/>
                <w:sz w:val="24"/>
                <w:szCs w:val="24"/>
              </w:rPr>
            </w:pPr>
            <w:r w:rsidRPr="00A23CC3">
              <w:rPr>
                <w:rFonts w:ascii="Times New Roman" w:hAnsi="Times New Roman" w:cs="Times New Roman"/>
                <w:color w:val="000000"/>
                <w:sz w:val="24"/>
                <w:szCs w:val="24"/>
              </w:rPr>
              <w:t>&lt;...&gt;</w:t>
            </w:r>
          </w:p>
          <w:p w14:paraId="67E32CE8" w14:textId="77777777" w:rsidR="008B7646" w:rsidRPr="008B7646" w:rsidRDefault="008B7646" w:rsidP="008B7646">
            <w:pPr>
              <w:jc w:val="both"/>
              <w:rPr>
                <w:rFonts w:ascii="Times New Roman" w:hAnsi="Times New Roman" w:cs="Times New Roman"/>
                <w:b/>
                <w:bCs/>
                <w:sz w:val="24"/>
                <w:szCs w:val="24"/>
              </w:rPr>
            </w:pPr>
            <w:r w:rsidRPr="008B7646">
              <w:rPr>
                <w:rFonts w:ascii="Times New Roman" w:hAnsi="Times New Roman" w:cs="Times New Roman"/>
                <w:color w:val="000000"/>
                <w:sz w:val="24"/>
                <w:szCs w:val="24"/>
              </w:rPr>
              <w:t>5. </w:t>
            </w:r>
            <w:r w:rsidRPr="008B7646">
              <w:rPr>
                <w:rFonts w:ascii="Times New Roman" w:hAnsi="Times New Roman" w:cs="Times New Roman"/>
                <w:strike/>
                <w:color w:val="000000"/>
                <w:sz w:val="24"/>
                <w:szCs w:val="24"/>
              </w:rPr>
              <w:t>Didesnis užmokestis</w:t>
            </w:r>
            <w:r w:rsidRPr="008B7646">
              <w:rPr>
                <w:rFonts w:ascii="Times New Roman" w:hAnsi="Times New Roman" w:cs="Times New Roman"/>
                <w:color w:val="000000"/>
                <w:sz w:val="24"/>
                <w:szCs w:val="24"/>
              </w:rPr>
              <w:t xml:space="preserve"> </w:t>
            </w:r>
            <w:proofErr w:type="spellStart"/>
            <w:r w:rsidRPr="008B7646">
              <w:rPr>
                <w:rFonts w:ascii="Times New Roman" w:hAnsi="Times New Roman" w:cs="Times New Roman"/>
                <w:b/>
                <w:bCs/>
                <w:color w:val="000000"/>
                <w:sz w:val="24"/>
                <w:szCs w:val="24"/>
              </w:rPr>
              <w:t>Užmokestis</w:t>
            </w:r>
            <w:proofErr w:type="spellEnd"/>
            <w:r w:rsidRPr="008B7646">
              <w:rPr>
                <w:rFonts w:ascii="Times New Roman" w:hAnsi="Times New Roman" w:cs="Times New Roman"/>
                <w:color w:val="000000"/>
                <w:sz w:val="24"/>
                <w:szCs w:val="24"/>
              </w:rPr>
              <w:t xml:space="preserve"> už minimalųjį prieigos paketą </w:t>
            </w:r>
            <w:r w:rsidRPr="008B7646">
              <w:rPr>
                <w:rFonts w:ascii="Times New Roman" w:hAnsi="Times New Roman" w:cs="Times New Roman"/>
                <w:b/>
                <w:bCs/>
                <w:color w:val="000000"/>
                <w:sz w:val="24"/>
                <w:szCs w:val="24"/>
              </w:rPr>
              <w:t>gali būti nustatomas didesnis</w:t>
            </w:r>
            <w:r w:rsidRPr="008B7646">
              <w:rPr>
                <w:rFonts w:ascii="Times New Roman" w:hAnsi="Times New Roman" w:cs="Times New Roman"/>
                <w:color w:val="000000"/>
                <w:sz w:val="24"/>
                <w:szCs w:val="24"/>
              </w:rPr>
              <w:t xml:space="preserve"> negu </w:t>
            </w:r>
            <w:r w:rsidRPr="008B7646">
              <w:rPr>
                <w:rFonts w:ascii="Times New Roman" w:hAnsi="Times New Roman" w:cs="Times New Roman"/>
                <w:strike/>
                <w:color w:val="000000"/>
                <w:sz w:val="24"/>
                <w:szCs w:val="24"/>
              </w:rPr>
              <w:t xml:space="preserve">užmokestis, lygus išlaidoms </w:t>
            </w:r>
            <w:r w:rsidRPr="008B7646">
              <w:rPr>
                <w:rFonts w:ascii="Times New Roman" w:hAnsi="Times New Roman" w:cs="Times New Roman"/>
                <w:b/>
                <w:bCs/>
                <w:color w:val="000000"/>
                <w:sz w:val="24"/>
                <w:szCs w:val="24"/>
              </w:rPr>
              <w:t>išlaidos</w:t>
            </w:r>
            <w:r w:rsidRPr="008B7646">
              <w:rPr>
                <w:rFonts w:ascii="Times New Roman" w:hAnsi="Times New Roman" w:cs="Times New Roman"/>
                <w:color w:val="000000"/>
                <w:sz w:val="24"/>
                <w:szCs w:val="24"/>
              </w:rPr>
              <w:t xml:space="preserve">, tiesiogiai </w:t>
            </w:r>
            <w:r w:rsidRPr="008B7646">
              <w:rPr>
                <w:rFonts w:ascii="Times New Roman" w:hAnsi="Times New Roman" w:cs="Times New Roman"/>
                <w:strike/>
                <w:color w:val="000000"/>
                <w:sz w:val="24"/>
                <w:szCs w:val="24"/>
              </w:rPr>
              <w:t>patiriamoms</w:t>
            </w:r>
            <w:r w:rsidRPr="008B7646">
              <w:rPr>
                <w:rFonts w:ascii="Times New Roman" w:hAnsi="Times New Roman" w:cs="Times New Roman"/>
                <w:color w:val="000000"/>
                <w:sz w:val="24"/>
                <w:szCs w:val="24"/>
              </w:rPr>
              <w:t xml:space="preserve"> </w:t>
            </w:r>
            <w:r w:rsidRPr="008B7646">
              <w:rPr>
                <w:rFonts w:ascii="Times New Roman" w:hAnsi="Times New Roman" w:cs="Times New Roman"/>
                <w:b/>
                <w:bCs/>
                <w:color w:val="000000"/>
                <w:sz w:val="24"/>
                <w:szCs w:val="24"/>
              </w:rPr>
              <w:t>patiriamos</w:t>
            </w:r>
            <w:r w:rsidRPr="008B7646">
              <w:rPr>
                <w:rFonts w:ascii="Times New Roman" w:hAnsi="Times New Roman" w:cs="Times New Roman"/>
                <w:color w:val="000000"/>
                <w:sz w:val="24"/>
                <w:szCs w:val="24"/>
              </w:rPr>
              <w:t xml:space="preserve"> dėl traukinių eksploatavimo,</w:t>
            </w:r>
            <w:r w:rsidRPr="008B7646">
              <w:rPr>
                <w:rFonts w:ascii="Times New Roman" w:hAnsi="Times New Roman" w:cs="Times New Roman"/>
                <w:strike/>
                <w:color w:val="000000"/>
                <w:sz w:val="24"/>
                <w:szCs w:val="24"/>
              </w:rPr>
              <w:t xml:space="preserve"> gali būti nustatomas</w:t>
            </w:r>
            <w:r w:rsidRPr="008B7646">
              <w:rPr>
                <w:rFonts w:ascii="Times New Roman" w:hAnsi="Times New Roman" w:cs="Times New Roman"/>
                <w:color w:val="000000"/>
                <w:sz w:val="24"/>
                <w:szCs w:val="24"/>
              </w:rPr>
              <w:t xml:space="preserve"> atsižvelgiant į poveikio aplinkai, atsirandančio dėl traukinių eksploatavimo, išlaidas </w:t>
            </w:r>
            <w:r w:rsidRPr="008B7646">
              <w:rPr>
                <w:rFonts w:ascii="Times New Roman" w:hAnsi="Times New Roman" w:cs="Times New Roman"/>
                <w:b/>
                <w:bCs/>
                <w:color w:val="000000"/>
                <w:sz w:val="24"/>
                <w:szCs w:val="24"/>
              </w:rPr>
              <w:t xml:space="preserve">ir </w:t>
            </w:r>
            <w:r w:rsidRPr="008B7646">
              <w:rPr>
                <w:rFonts w:ascii="Times New Roman" w:hAnsi="Times New Roman" w:cs="Times New Roman"/>
                <w:b/>
                <w:bCs/>
                <w:sz w:val="24"/>
                <w:szCs w:val="24"/>
              </w:rPr>
              <w:t>tik tuo atveju, jeigu krovinių vežimas automobilių keliais yra apmokestinamas atsižvelgiant į krovinių vežimo automobilių keliais poveikį aplinkai.</w:t>
            </w:r>
          </w:p>
          <w:p w14:paraId="51DC272B" w14:textId="151A02FC" w:rsidR="00A23CC3" w:rsidRPr="00A23CC3" w:rsidRDefault="00A23CC3" w:rsidP="00A23CC3">
            <w:pPr>
              <w:jc w:val="both"/>
              <w:rPr>
                <w:rFonts w:ascii="Times New Roman" w:hAnsi="Times New Roman" w:cs="Times New Roman"/>
                <w:b/>
                <w:bCs/>
                <w:color w:val="000000"/>
                <w:sz w:val="24"/>
                <w:szCs w:val="24"/>
                <w:lang w:eastAsia="lt-LT"/>
              </w:rPr>
            </w:pPr>
            <w:r w:rsidRPr="00A23CC3">
              <w:rPr>
                <w:rFonts w:ascii="Times New Roman" w:hAnsi="Times New Roman" w:cs="Times New Roman"/>
                <w:b/>
                <w:bCs/>
                <w:color w:val="000000"/>
                <w:sz w:val="24"/>
                <w:szCs w:val="24"/>
                <w:lang w:eastAsia="lt-LT"/>
              </w:rPr>
              <w:t>&lt;...&gt;</w:t>
            </w:r>
          </w:p>
        </w:tc>
        <w:tc>
          <w:tcPr>
            <w:tcW w:w="1283" w:type="dxa"/>
          </w:tcPr>
          <w:p w14:paraId="05D7872C" w14:textId="5B1094E2" w:rsidR="00A23CC3" w:rsidRDefault="00A23CC3">
            <w:pPr>
              <w:rPr>
                <w:rFonts w:ascii="Times New Roman" w:hAnsi="Times New Roman" w:cs="Times New Roman"/>
                <w:sz w:val="24"/>
                <w:szCs w:val="24"/>
              </w:rPr>
            </w:pPr>
            <w:r>
              <w:rPr>
                <w:rFonts w:ascii="Times New Roman" w:hAnsi="Times New Roman" w:cs="Times New Roman"/>
                <w:sz w:val="24"/>
                <w:szCs w:val="24"/>
              </w:rPr>
              <w:t>Visiškas</w:t>
            </w:r>
          </w:p>
        </w:tc>
      </w:tr>
      <w:tr w:rsidR="00BA17C8" w14:paraId="7D2B4DB4" w14:textId="77777777" w:rsidTr="002D77CF">
        <w:tc>
          <w:tcPr>
            <w:tcW w:w="6530" w:type="dxa"/>
          </w:tcPr>
          <w:p w14:paraId="4F9AF8BB" w14:textId="77777777" w:rsidR="00BA17C8" w:rsidRPr="00BA17C8" w:rsidRDefault="00BA17C8" w:rsidP="00BA17C8">
            <w:pPr>
              <w:shd w:val="clear" w:color="auto" w:fill="FFFFFF"/>
              <w:jc w:val="center"/>
              <w:rPr>
                <w:rFonts w:ascii="Times New Roman" w:eastAsia="Times New Roman" w:hAnsi="Times New Roman" w:cs="Times New Roman"/>
                <w:i/>
                <w:iCs/>
                <w:color w:val="000000"/>
                <w:sz w:val="24"/>
                <w:szCs w:val="24"/>
                <w:lang w:eastAsia="lt-LT"/>
              </w:rPr>
            </w:pPr>
            <w:r w:rsidRPr="00BA17C8">
              <w:rPr>
                <w:rFonts w:ascii="Times New Roman" w:eastAsia="Times New Roman" w:hAnsi="Times New Roman" w:cs="Times New Roman"/>
                <w:i/>
                <w:iCs/>
                <w:color w:val="000000"/>
                <w:sz w:val="24"/>
                <w:szCs w:val="24"/>
                <w:lang w:eastAsia="lt-LT"/>
              </w:rPr>
              <w:t>35 straipsnis</w:t>
            </w:r>
          </w:p>
          <w:p w14:paraId="074503B1" w14:textId="77777777" w:rsidR="00BA17C8" w:rsidRPr="00BA17C8" w:rsidRDefault="00BA17C8" w:rsidP="00BA17C8">
            <w:pPr>
              <w:shd w:val="clear" w:color="auto" w:fill="FFFFFF"/>
              <w:jc w:val="center"/>
              <w:rPr>
                <w:rFonts w:ascii="Times New Roman" w:eastAsia="Times New Roman" w:hAnsi="Times New Roman" w:cs="Times New Roman"/>
                <w:b/>
                <w:bCs/>
                <w:color w:val="000000"/>
                <w:sz w:val="24"/>
                <w:szCs w:val="24"/>
                <w:lang w:eastAsia="lt-LT"/>
              </w:rPr>
            </w:pPr>
            <w:r w:rsidRPr="00BA17C8">
              <w:rPr>
                <w:rFonts w:ascii="Times New Roman" w:eastAsia="Times New Roman" w:hAnsi="Times New Roman" w:cs="Times New Roman"/>
                <w:b/>
                <w:bCs/>
                <w:color w:val="000000"/>
                <w:sz w:val="24"/>
                <w:szCs w:val="24"/>
                <w:lang w:eastAsia="lt-LT"/>
              </w:rPr>
              <w:t>Veiklos rezultatų gerinimo sistema</w:t>
            </w:r>
          </w:p>
          <w:p w14:paraId="5CE52921" w14:textId="1C90145E" w:rsidR="00BA17C8" w:rsidRPr="00BA17C8" w:rsidRDefault="00BA17C8" w:rsidP="00BA17C8">
            <w:pPr>
              <w:shd w:val="clear" w:color="auto" w:fill="FFFFFF"/>
              <w:jc w:val="both"/>
              <w:rPr>
                <w:rFonts w:ascii="Times New Roman" w:eastAsia="Times New Roman" w:hAnsi="Times New Roman" w:cs="Times New Roman"/>
                <w:color w:val="000000"/>
                <w:sz w:val="24"/>
                <w:szCs w:val="24"/>
                <w:lang w:eastAsia="lt-LT"/>
              </w:rPr>
            </w:pPr>
            <w:r w:rsidRPr="00BA17C8">
              <w:rPr>
                <w:rFonts w:ascii="Times New Roman" w:eastAsia="Times New Roman" w:hAnsi="Times New Roman" w:cs="Times New Roman"/>
                <w:color w:val="000000"/>
                <w:sz w:val="24"/>
                <w:szCs w:val="24"/>
                <w:lang w:eastAsia="lt-LT"/>
              </w:rPr>
              <w:t>1.   Infrastruktūros apmokestinimo sistemos turi skatinti geležinkelio įmones ir infrastruktūros valdytoją mažinti sutrikimų skaičių ir gerinti geležinkelių tinklo veiklą taikant veiklos rezultatų gerinimo sistemą. Šioje sistemoje gali būti numatytos baudos už tinklo darbą trikdančius veiksmus, kompensacijos dėl tokių trikdymų nukentėjusioms įmonėms ir premijos už geresnius, negu buvo planuota, veiklos rezultatus.</w:t>
            </w:r>
          </w:p>
        </w:tc>
        <w:tc>
          <w:tcPr>
            <w:tcW w:w="7491" w:type="dxa"/>
          </w:tcPr>
          <w:p w14:paraId="13770F1F" w14:textId="77777777" w:rsidR="00BA17C8" w:rsidRDefault="00BA17C8" w:rsidP="00483979">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GTK pakeitimo įstatymo projektas</w:t>
            </w:r>
          </w:p>
          <w:p w14:paraId="598BD8EC" w14:textId="083AE3DD" w:rsidR="002E5D58" w:rsidRPr="002E5D58" w:rsidRDefault="002E5D58" w:rsidP="002E5D58">
            <w:pPr>
              <w:jc w:val="both"/>
              <w:rPr>
                <w:rFonts w:ascii="Times New Roman" w:hAnsi="Times New Roman" w:cs="Times New Roman"/>
                <w:sz w:val="24"/>
                <w:szCs w:val="24"/>
                <w:lang w:val="pl-PL"/>
              </w:rPr>
            </w:pPr>
            <w:r w:rsidRPr="002E5D58">
              <w:rPr>
                <w:rFonts w:ascii="Times New Roman" w:hAnsi="Times New Roman" w:cs="Times New Roman"/>
                <w:b/>
                <w:sz w:val="24"/>
                <w:szCs w:val="24"/>
              </w:rPr>
              <w:t>1</w:t>
            </w:r>
            <w:r w:rsidR="0069311D">
              <w:rPr>
                <w:rFonts w:ascii="Times New Roman" w:hAnsi="Times New Roman" w:cs="Times New Roman"/>
                <w:b/>
                <w:sz w:val="24"/>
                <w:szCs w:val="24"/>
              </w:rPr>
              <w:t>7</w:t>
            </w:r>
            <w:r w:rsidRPr="002E5D58">
              <w:rPr>
                <w:rFonts w:ascii="Times New Roman" w:hAnsi="Times New Roman" w:cs="Times New Roman"/>
                <w:b/>
                <w:sz w:val="24"/>
                <w:szCs w:val="24"/>
              </w:rPr>
              <w:t xml:space="preserve"> straipsnis. Kodekso papildymas 25</w:t>
            </w:r>
            <w:r w:rsidRPr="002E5D58">
              <w:rPr>
                <w:rFonts w:ascii="Times New Roman" w:hAnsi="Times New Roman" w:cs="Times New Roman"/>
                <w:b/>
                <w:sz w:val="24"/>
                <w:szCs w:val="24"/>
                <w:vertAlign w:val="superscript"/>
              </w:rPr>
              <w:t>3</w:t>
            </w:r>
            <w:r w:rsidRPr="002E5D58">
              <w:rPr>
                <w:rFonts w:ascii="Times New Roman" w:hAnsi="Times New Roman" w:cs="Times New Roman"/>
                <w:b/>
                <w:sz w:val="24"/>
                <w:szCs w:val="24"/>
              </w:rPr>
              <w:t xml:space="preserve"> straipsniu</w:t>
            </w:r>
          </w:p>
          <w:p w14:paraId="650DCC92" w14:textId="77777777" w:rsidR="002E5D58" w:rsidRPr="002E5D58" w:rsidRDefault="002E5D58" w:rsidP="002E5D58">
            <w:pPr>
              <w:jc w:val="both"/>
              <w:rPr>
                <w:rFonts w:ascii="Times New Roman" w:hAnsi="Times New Roman" w:cs="Times New Roman"/>
                <w:sz w:val="24"/>
                <w:szCs w:val="24"/>
              </w:rPr>
            </w:pPr>
            <w:r w:rsidRPr="002E5D58">
              <w:rPr>
                <w:rFonts w:ascii="Times New Roman" w:hAnsi="Times New Roman" w:cs="Times New Roman"/>
                <w:sz w:val="24"/>
                <w:szCs w:val="24"/>
              </w:rPr>
              <w:t>Papildyti Kodeksą 25</w:t>
            </w:r>
            <w:r w:rsidRPr="002E5D58">
              <w:rPr>
                <w:rFonts w:ascii="Times New Roman" w:hAnsi="Times New Roman" w:cs="Times New Roman"/>
                <w:sz w:val="24"/>
                <w:szCs w:val="24"/>
                <w:vertAlign w:val="superscript"/>
              </w:rPr>
              <w:t>3</w:t>
            </w:r>
            <w:r w:rsidRPr="002E5D58">
              <w:rPr>
                <w:rFonts w:ascii="Times New Roman" w:hAnsi="Times New Roman" w:cs="Times New Roman"/>
                <w:sz w:val="24"/>
                <w:szCs w:val="24"/>
              </w:rPr>
              <w:t xml:space="preserve"> straipsniu:</w:t>
            </w:r>
          </w:p>
          <w:p w14:paraId="5D6DDA06" w14:textId="77777777" w:rsidR="002E5D58" w:rsidRPr="002E5D58" w:rsidRDefault="002E5D58" w:rsidP="002E5D58">
            <w:pPr>
              <w:jc w:val="both"/>
              <w:rPr>
                <w:rFonts w:ascii="Times New Roman" w:hAnsi="Times New Roman" w:cs="Times New Roman"/>
                <w:b/>
                <w:bCs/>
                <w:sz w:val="24"/>
                <w:szCs w:val="24"/>
                <w:lang w:val="en-US" w:eastAsia="lt-LT"/>
              </w:rPr>
            </w:pPr>
            <w:r w:rsidRPr="002E5D58">
              <w:rPr>
                <w:rFonts w:ascii="Times New Roman" w:hAnsi="Times New Roman" w:cs="Times New Roman"/>
                <w:sz w:val="24"/>
                <w:szCs w:val="24"/>
                <w:lang w:eastAsia="lt-LT"/>
              </w:rPr>
              <w:t>,,</w:t>
            </w:r>
            <w:r w:rsidRPr="002E5D58">
              <w:rPr>
                <w:rFonts w:ascii="Times New Roman" w:hAnsi="Times New Roman" w:cs="Times New Roman"/>
                <w:b/>
                <w:bCs/>
                <w:sz w:val="24"/>
                <w:szCs w:val="24"/>
                <w:lang w:eastAsia="lt-LT"/>
              </w:rPr>
              <w:t>25</w:t>
            </w:r>
            <w:r w:rsidRPr="002E5D58">
              <w:rPr>
                <w:rFonts w:ascii="Times New Roman" w:hAnsi="Times New Roman" w:cs="Times New Roman"/>
                <w:b/>
                <w:bCs/>
                <w:sz w:val="24"/>
                <w:szCs w:val="24"/>
                <w:vertAlign w:val="superscript"/>
                <w:lang w:val="en-US" w:eastAsia="lt-LT"/>
              </w:rPr>
              <w:t>3</w:t>
            </w:r>
            <w:r w:rsidRPr="002E5D58">
              <w:rPr>
                <w:rFonts w:ascii="Times New Roman" w:hAnsi="Times New Roman" w:cs="Times New Roman"/>
                <w:b/>
                <w:bCs/>
                <w:sz w:val="24"/>
                <w:szCs w:val="24"/>
                <w:lang w:eastAsia="lt-LT"/>
              </w:rPr>
              <w:t xml:space="preserve"> straipsnis. Geležinkelių tinklo veiklos rezultatų gerinimo sistema</w:t>
            </w:r>
          </w:p>
          <w:p w14:paraId="1C5DF99D" w14:textId="77777777" w:rsidR="008B7646" w:rsidRPr="008B7646" w:rsidRDefault="008B7646" w:rsidP="008B7646">
            <w:pPr>
              <w:jc w:val="both"/>
              <w:rPr>
                <w:rFonts w:ascii="Times New Roman" w:hAnsi="Times New Roman" w:cs="Times New Roman"/>
                <w:b/>
                <w:bCs/>
                <w:color w:val="000000"/>
                <w:sz w:val="24"/>
                <w:szCs w:val="24"/>
              </w:rPr>
            </w:pPr>
            <w:bookmarkStart w:id="20" w:name="part_b219f5ab0ec442e1b2fda6f38051b112"/>
            <w:bookmarkStart w:id="21" w:name="part_f82bcdc823464b16814bf216a15115df"/>
            <w:bookmarkEnd w:id="20"/>
            <w:bookmarkEnd w:id="21"/>
            <w:r w:rsidRPr="008B7646">
              <w:rPr>
                <w:rFonts w:ascii="Times New Roman" w:hAnsi="Times New Roman" w:cs="Times New Roman"/>
                <w:b/>
                <w:bCs/>
                <w:sz w:val="24"/>
                <w:szCs w:val="24"/>
                <w:lang w:eastAsia="lt-LT"/>
              </w:rPr>
              <w:t xml:space="preserve">1. Viešosios geležinkelių infrastruktūros valdytojas ir geležinkelio įmonės (vežėjai) skatinami mažinti geležinkelių transporto eismo sutrikimų skaičių ir </w:t>
            </w:r>
            <w:r w:rsidRPr="008B7646">
              <w:rPr>
                <w:rFonts w:ascii="Times New Roman" w:hAnsi="Times New Roman" w:cs="Times New Roman"/>
                <w:b/>
                <w:bCs/>
                <w:color w:val="000000"/>
                <w:sz w:val="24"/>
                <w:szCs w:val="24"/>
              </w:rPr>
              <w:t xml:space="preserve">gerinti geležinkelių tinklo veiklą taikydami viešosios geležinkelių infrastruktūros valdytojo parengtą ir Tinklo nuostatuose nurodytą geležinkelių tinklo veiklos rezultatų gerinimo sistemą. </w:t>
            </w:r>
          </w:p>
          <w:p w14:paraId="021872A3" w14:textId="77777777" w:rsidR="008B7646" w:rsidRPr="008B7646" w:rsidRDefault="008B7646" w:rsidP="008B7646">
            <w:pPr>
              <w:jc w:val="both"/>
              <w:rPr>
                <w:rFonts w:ascii="Times New Roman" w:hAnsi="Times New Roman" w:cs="Times New Roman"/>
                <w:b/>
                <w:bCs/>
                <w:sz w:val="24"/>
                <w:szCs w:val="24"/>
                <w:lang w:eastAsia="lt-LT"/>
              </w:rPr>
            </w:pPr>
            <w:r w:rsidRPr="008B7646">
              <w:rPr>
                <w:rFonts w:ascii="Times New Roman" w:hAnsi="Times New Roman" w:cs="Times New Roman"/>
                <w:b/>
                <w:bCs/>
                <w:sz w:val="24"/>
                <w:szCs w:val="24"/>
                <w:lang w:eastAsia="lt-LT"/>
              </w:rPr>
              <w:t>&lt;...&gt;</w:t>
            </w:r>
          </w:p>
          <w:p w14:paraId="46074050" w14:textId="21D84D41" w:rsidR="008B7646" w:rsidRPr="008B7646" w:rsidRDefault="008B7646" w:rsidP="008B7646">
            <w:pPr>
              <w:jc w:val="both"/>
              <w:rPr>
                <w:rFonts w:ascii="Times New Roman" w:hAnsi="Times New Roman" w:cs="Times New Roman"/>
                <w:b/>
                <w:bCs/>
                <w:color w:val="000000"/>
                <w:sz w:val="24"/>
                <w:szCs w:val="24"/>
              </w:rPr>
            </w:pPr>
            <w:r w:rsidRPr="008B7646">
              <w:rPr>
                <w:rFonts w:ascii="Times New Roman" w:hAnsi="Times New Roman" w:cs="Times New Roman"/>
                <w:b/>
                <w:bCs/>
                <w:sz w:val="24"/>
                <w:szCs w:val="24"/>
                <w:lang w:eastAsia="lt-LT"/>
              </w:rPr>
              <w:t xml:space="preserve">3. </w:t>
            </w:r>
            <w:r w:rsidRPr="008B7646">
              <w:rPr>
                <w:rFonts w:ascii="Times New Roman" w:hAnsi="Times New Roman" w:cs="Times New Roman"/>
                <w:b/>
                <w:bCs/>
                <w:color w:val="000000"/>
                <w:sz w:val="24"/>
                <w:szCs w:val="24"/>
              </w:rPr>
              <w:t>Geležinkelių tinklo veiklos rezultatų gerinimo sistemą gali sudaryti baudos už traukinių vėlavimą, kompensacijos dėl traukinių vėlavimo nukentėjusioms geležinkelio įmonėms (vežėjams), premijos geležinkelio įmonėms (vežėjams) už geresnius, negu buvo planuota, jų veiklos geležinkelių tinkle rezultatus ir kitos priemonės geležinkelių tinklo veiklos rezultatams gerinti.</w:t>
            </w:r>
          </w:p>
          <w:p w14:paraId="5E67B76B" w14:textId="27F5E6C3" w:rsidR="002E5D58" w:rsidRPr="00933954" w:rsidRDefault="001C5FC6" w:rsidP="00483979">
            <w:pPr>
              <w:jc w:val="both"/>
              <w:rPr>
                <w:rFonts w:ascii="Times New Roman" w:hAnsi="Times New Roman" w:cs="Times New Roman"/>
                <w:b/>
                <w:bCs/>
                <w:color w:val="000000"/>
                <w:sz w:val="24"/>
                <w:szCs w:val="24"/>
                <w:lang w:val="en-US"/>
              </w:rPr>
            </w:pPr>
            <w:r w:rsidRPr="008B7646">
              <w:rPr>
                <w:rFonts w:ascii="Times New Roman" w:hAnsi="Times New Roman" w:cs="Times New Roman"/>
                <w:b/>
                <w:bCs/>
                <w:color w:val="000000"/>
                <w:sz w:val="24"/>
                <w:szCs w:val="24"/>
                <w:lang w:val="en-US"/>
              </w:rPr>
              <w:t>&lt;…&gt;</w:t>
            </w:r>
          </w:p>
        </w:tc>
        <w:tc>
          <w:tcPr>
            <w:tcW w:w="1283" w:type="dxa"/>
          </w:tcPr>
          <w:p w14:paraId="4BF47B4E" w14:textId="3FA871EA" w:rsidR="00BA17C8" w:rsidRDefault="00BA17C8">
            <w:pPr>
              <w:rPr>
                <w:rFonts w:ascii="Times New Roman" w:hAnsi="Times New Roman" w:cs="Times New Roman"/>
                <w:sz w:val="24"/>
                <w:szCs w:val="24"/>
              </w:rPr>
            </w:pPr>
            <w:r>
              <w:rPr>
                <w:rFonts w:ascii="Times New Roman" w:hAnsi="Times New Roman" w:cs="Times New Roman"/>
                <w:sz w:val="24"/>
                <w:szCs w:val="24"/>
              </w:rPr>
              <w:t>Visiškas</w:t>
            </w:r>
          </w:p>
        </w:tc>
      </w:tr>
      <w:tr w:rsidR="00BA17C8" w14:paraId="74CF6572" w14:textId="77777777" w:rsidTr="002D77CF">
        <w:tc>
          <w:tcPr>
            <w:tcW w:w="6530" w:type="dxa"/>
          </w:tcPr>
          <w:p w14:paraId="03AC047C" w14:textId="5E6A1B56" w:rsidR="00BA17C8" w:rsidRPr="00BA17C8" w:rsidRDefault="00BA17C8" w:rsidP="00BA17C8">
            <w:pPr>
              <w:shd w:val="clear" w:color="auto" w:fill="FFFFFF"/>
              <w:jc w:val="both"/>
              <w:rPr>
                <w:rFonts w:ascii="Times New Roman" w:eastAsia="Times New Roman" w:hAnsi="Times New Roman" w:cs="Times New Roman"/>
                <w:color w:val="000000"/>
                <w:sz w:val="24"/>
                <w:szCs w:val="24"/>
                <w:lang w:eastAsia="lt-LT"/>
              </w:rPr>
            </w:pPr>
            <w:r w:rsidRPr="00BA17C8">
              <w:rPr>
                <w:rFonts w:ascii="Times New Roman" w:eastAsia="Times New Roman" w:hAnsi="Times New Roman" w:cs="Times New Roman"/>
                <w:color w:val="000000"/>
                <w:sz w:val="24"/>
                <w:szCs w:val="24"/>
                <w:lang w:eastAsia="lt-LT"/>
              </w:rPr>
              <w:lastRenderedPageBreak/>
              <w:t>2.   VI priedo 2 punkte išvardyti pagrindiniai veiklos rezultatų gerinimo sistemos principai taikomi visame tinkle.</w:t>
            </w:r>
          </w:p>
        </w:tc>
        <w:tc>
          <w:tcPr>
            <w:tcW w:w="7491" w:type="dxa"/>
          </w:tcPr>
          <w:p w14:paraId="2E77D7C8" w14:textId="77777777" w:rsidR="00D019CA" w:rsidRDefault="00D019CA" w:rsidP="00D019CA">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GTK pakeitimo įstatymo projektas</w:t>
            </w:r>
          </w:p>
          <w:p w14:paraId="469DEED8" w14:textId="47302EF6" w:rsidR="00D019CA" w:rsidRPr="002E5D58" w:rsidRDefault="00D019CA" w:rsidP="00D019CA">
            <w:pPr>
              <w:jc w:val="both"/>
              <w:rPr>
                <w:rFonts w:ascii="Times New Roman" w:hAnsi="Times New Roman" w:cs="Times New Roman"/>
                <w:sz w:val="24"/>
                <w:szCs w:val="24"/>
                <w:lang w:val="pl-PL"/>
              </w:rPr>
            </w:pPr>
            <w:r w:rsidRPr="002E5D58">
              <w:rPr>
                <w:rFonts w:ascii="Times New Roman" w:hAnsi="Times New Roman" w:cs="Times New Roman"/>
                <w:b/>
                <w:sz w:val="24"/>
                <w:szCs w:val="24"/>
              </w:rPr>
              <w:t>1</w:t>
            </w:r>
            <w:r w:rsidR="0069311D">
              <w:rPr>
                <w:rFonts w:ascii="Times New Roman" w:hAnsi="Times New Roman" w:cs="Times New Roman"/>
                <w:b/>
                <w:sz w:val="24"/>
                <w:szCs w:val="24"/>
              </w:rPr>
              <w:t>7</w:t>
            </w:r>
            <w:r w:rsidRPr="002E5D58">
              <w:rPr>
                <w:rFonts w:ascii="Times New Roman" w:hAnsi="Times New Roman" w:cs="Times New Roman"/>
                <w:b/>
                <w:sz w:val="24"/>
                <w:szCs w:val="24"/>
              </w:rPr>
              <w:t xml:space="preserve"> straipsnis. Kodekso papildymas 25</w:t>
            </w:r>
            <w:r w:rsidRPr="002E5D58">
              <w:rPr>
                <w:rFonts w:ascii="Times New Roman" w:hAnsi="Times New Roman" w:cs="Times New Roman"/>
                <w:b/>
                <w:sz w:val="24"/>
                <w:szCs w:val="24"/>
                <w:vertAlign w:val="superscript"/>
              </w:rPr>
              <w:t>3</w:t>
            </w:r>
            <w:r w:rsidRPr="002E5D58">
              <w:rPr>
                <w:rFonts w:ascii="Times New Roman" w:hAnsi="Times New Roman" w:cs="Times New Roman"/>
                <w:b/>
                <w:sz w:val="24"/>
                <w:szCs w:val="24"/>
              </w:rPr>
              <w:t xml:space="preserve"> straipsniu</w:t>
            </w:r>
          </w:p>
          <w:p w14:paraId="33E0B07B" w14:textId="77777777" w:rsidR="00D019CA" w:rsidRPr="002E5D58" w:rsidRDefault="00D019CA" w:rsidP="00D019CA">
            <w:pPr>
              <w:jc w:val="both"/>
              <w:rPr>
                <w:rFonts w:ascii="Times New Roman" w:hAnsi="Times New Roman" w:cs="Times New Roman"/>
                <w:sz w:val="24"/>
                <w:szCs w:val="24"/>
              </w:rPr>
            </w:pPr>
            <w:r w:rsidRPr="002E5D58">
              <w:rPr>
                <w:rFonts w:ascii="Times New Roman" w:hAnsi="Times New Roman" w:cs="Times New Roman"/>
                <w:sz w:val="24"/>
                <w:szCs w:val="24"/>
              </w:rPr>
              <w:t>Papildyti Kodeksą 25</w:t>
            </w:r>
            <w:r w:rsidRPr="002E5D58">
              <w:rPr>
                <w:rFonts w:ascii="Times New Roman" w:hAnsi="Times New Roman" w:cs="Times New Roman"/>
                <w:sz w:val="24"/>
                <w:szCs w:val="24"/>
                <w:vertAlign w:val="superscript"/>
              </w:rPr>
              <w:t>3</w:t>
            </w:r>
            <w:r w:rsidRPr="002E5D58">
              <w:rPr>
                <w:rFonts w:ascii="Times New Roman" w:hAnsi="Times New Roman" w:cs="Times New Roman"/>
                <w:sz w:val="24"/>
                <w:szCs w:val="24"/>
              </w:rPr>
              <w:t xml:space="preserve"> straipsniu:</w:t>
            </w:r>
          </w:p>
          <w:p w14:paraId="4DDF3A9F" w14:textId="77777777" w:rsidR="00D019CA" w:rsidRPr="002E5D58" w:rsidRDefault="00D019CA" w:rsidP="00D019CA">
            <w:pPr>
              <w:jc w:val="both"/>
              <w:rPr>
                <w:rFonts w:ascii="Times New Roman" w:hAnsi="Times New Roman" w:cs="Times New Roman"/>
                <w:b/>
                <w:bCs/>
                <w:sz w:val="24"/>
                <w:szCs w:val="24"/>
                <w:lang w:val="en-US" w:eastAsia="lt-LT"/>
              </w:rPr>
            </w:pPr>
            <w:r w:rsidRPr="002E5D58">
              <w:rPr>
                <w:rFonts w:ascii="Times New Roman" w:hAnsi="Times New Roman" w:cs="Times New Roman"/>
                <w:sz w:val="24"/>
                <w:szCs w:val="24"/>
                <w:lang w:eastAsia="lt-LT"/>
              </w:rPr>
              <w:t>,,</w:t>
            </w:r>
            <w:r w:rsidRPr="002E5D58">
              <w:rPr>
                <w:rFonts w:ascii="Times New Roman" w:hAnsi="Times New Roman" w:cs="Times New Roman"/>
                <w:b/>
                <w:bCs/>
                <w:sz w:val="24"/>
                <w:szCs w:val="24"/>
                <w:lang w:eastAsia="lt-LT"/>
              </w:rPr>
              <w:t>25</w:t>
            </w:r>
            <w:r w:rsidRPr="002E5D58">
              <w:rPr>
                <w:rFonts w:ascii="Times New Roman" w:hAnsi="Times New Roman" w:cs="Times New Roman"/>
                <w:b/>
                <w:bCs/>
                <w:sz w:val="24"/>
                <w:szCs w:val="24"/>
                <w:vertAlign w:val="superscript"/>
                <w:lang w:val="en-US" w:eastAsia="lt-LT"/>
              </w:rPr>
              <w:t>3</w:t>
            </w:r>
            <w:r w:rsidRPr="002E5D58">
              <w:rPr>
                <w:rFonts w:ascii="Times New Roman" w:hAnsi="Times New Roman" w:cs="Times New Roman"/>
                <w:b/>
                <w:bCs/>
                <w:sz w:val="24"/>
                <w:szCs w:val="24"/>
                <w:lang w:eastAsia="lt-LT"/>
              </w:rPr>
              <w:t xml:space="preserve"> straipsnis. Geležinkelių tinklo veiklos rezultatų gerinimo sistema</w:t>
            </w:r>
          </w:p>
          <w:p w14:paraId="16CDC893" w14:textId="3C51BF90" w:rsidR="001C5FC6" w:rsidRPr="008B7646" w:rsidRDefault="00D019CA" w:rsidP="001C5FC6">
            <w:pPr>
              <w:jc w:val="both"/>
              <w:rPr>
                <w:rFonts w:ascii="Times New Roman" w:hAnsi="Times New Roman" w:cs="Times New Roman"/>
                <w:b/>
                <w:bCs/>
                <w:color w:val="000000"/>
                <w:sz w:val="24"/>
                <w:szCs w:val="24"/>
              </w:rPr>
            </w:pPr>
            <w:r w:rsidRPr="00A23CC3">
              <w:rPr>
                <w:rFonts w:ascii="Times New Roman" w:hAnsi="Times New Roman" w:cs="Times New Roman"/>
                <w:b/>
                <w:bCs/>
                <w:sz w:val="24"/>
                <w:szCs w:val="24"/>
                <w:lang w:val="en-US" w:eastAsia="lt-LT"/>
              </w:rPr>
              <w:t xml:space="preserve">&lt;…&gt; </w:t>
            </w:r>
            <w:r w:rsidR="008B7646" w:rsidRPr="008B7646">
              <w:rPr>
                <w:rFonts w:ascii="Times New Roman" w:hAnsi="Times New Roman" w:cs="Times New Roman"/>
                <w:b/>
                <w:bCs/>
                <w:sz w:val="24"/>
                <w:szCs w:val="24"/>
                <w:lang w:eastAsia="lt-LT"/>
              </w:rPr>
              <w:t xml:space="preserve">2. Geležinkelių tinklo veiklos rezultatų gerinimo sistema rengiama </w:t>
            </w:r>
            <w:r w:rsidR="008B7646" w:rsidRPr="008B7646">
              <w:rPr>
                <w:rFonts w:ascii="Times New Roman" w:hAnsi="Times New Roman" w:cs="Times New Roman"/>
                <w:b/>
                <w:bCs/>
                <w:color w:val="000000"/>
                <w:sz w:val="24"/>
                <w:szCs w:val="24"/>
              </w:rPr>
              <w:t>vadovaujantis susisiekimo ministro nustatytais ir visame geležinkelių tinkle taikomais geležinkelių tinklo veiklos rezultatų gerinimo sistemos veikimo principais.</w:t>
            </w:r>
          </w:p>
          <w:p w14:paraId="7934AC8F" w14:textId="125E53F6" w:rsidR="00933954" w:rsidRPr="00D019CA" w:rsidRDefault="001C5FC6" w:rsidP="00483979">
            <w:pPr>
              <w:jc w:val="both"/>
              <w:rPr>
                <w:rFonts w:ascii="Times New Roman" w:hAnsi="Times New Roman" w:cs="Times New Roman"/>
                <w:b/>
                <w:bCs/>
                <w:color w:val="000000"/>
                <w:sz w:val="24"/>
                <w:szCs w:val="24"/>
              </w:rPr>
            </w:pPr>
            <w:r w:rsidRPr="008B7646">
              <w:rPr>
                <w:rFonts w:ascii="Times New Roman" w:hAnsi="Times New Roman" w:cs="Times New Roman"/>
                <w:b/>
                <w:bCs/>
                <w:color w:val="000000"/>
                <w:sz w:val="24"/>
                <w:szCs w:val="24"/>
              </w:rPr>
              <w:t>&lt;...&gt;</w:t>
            </w:r>
          </w:p>
        </w:tc>
        <w:tc>
          <w:tcPr>
            <w:tcW w:w="1283" w:type="dxa"/>
          </w:tcPr>
          <w:p w14:paraId="79EA7FE3" w14:textId="77777777" w:rsidR="00BA17C8" w:rsidRDefault="00BA17C8">
            <w:pPr>
              <w:rPr>
                <w:rFonts w:ascii="Times New Roman" w:hAnsi="Times New Roman" w:cs="Times New Roman"/>
                <w:sz w:val="24"/>
                <w:szCs w:val="24"/>
              </w:rPr>
            </w:pPr>
            <w:r>
              <w:rPr>
                <w:rFonts w:ascii="Times New Roman" w:hAnsi="Times New Roman" w:cs="Times New Roman"/>
                <w:sz w:val="24"/>
                <w:szCs w:val="24"/>
              </w:rPr>
              <w:t>Visiškas</w:t>
            </w:r>
          </w:p>
          <w:p w14:paraId="74CCEDE5" w14:textId="1AFD13BA" w:rsidR="00933954" w:rsidRDefault="00933954">
            <w:pPr>
              <w:rPr>
                <w:rFonts w:ascii="Times New Roman" w:hAnsi="Times New Roman" w:cs="Times New Roman"/>
                <w:sz w:val="24"/>
                <w:szCs w:val="24"/>
              </w:rPr>
            </w:pPr>
          </w:p>
        </w:tc>
      </w:tr>
      <w:tr w:rsidR="00BA17C8" w14:paraId="4F97E4D7" w14:textId="77777777" w:rsidTr="002D77CF">
        <w:tc>
          <w:tcPr>
            <w:tcW w:w="6530" w:type="dxa"/>
          </w:tcPr>
          <w:p w14:paraId="72CB016B" w14:textId="27A78D22" w:rsidR="00BA17C8" w:rsidRPr="00BA17C8" w:rsidRDefault="00BA17C8" w:rsidP="00BA17C8">
            <w:pPr>
              <w:shd w:val="clear" w:color="auto" w:fill="FFFFFF"/>
              <w:jc w:val="both"/>
              <w:rPr>
                <w:rFonts w:ascii="Times New Roman" w:eastAsia="Times New Roman" w:hAnsi="Times New Roman" w:cs="Times New Roman"/>
                <w:color w:val="000000"/>
                <w:sz w:val="24"/>
                <w:szCs w:val="24"/>
                <w:lang w:eastAsia="lt-LT"/>
              </w:rPr>
            </w:pPr>
            <w:r w:rsidRPr="00BA17C8">
              <w:rPr>
                <w:rFonts w:ascii="Times New Roman" w:eastAsia="Times New Roman" w:hAnsi="Times New Roman" w:cs="Times New Roman"/>
                <w:color w:val="000000"/>
                <w:sz w:val="24"/>
                <w:szCs w:val="24"/>
                <w:lang w:eastAsia="lt-LT"/>
              </w:rPr>
              <w:t>3.   Komisijai suteikiami įgaliojimai pagal 60 straipsnį priimti deleguotuosius aktus dėl VI priedo 2 punkto c papunkčio pakeitimų. Taigi, VI priedo 2 punkto c papunktis gali būti iš dalies keičiamas, atsižvelgiant į geležinkelių rinkos raidą ir 55 straipsnyje nurodytų reguliavimo institucijų, infrastruktūros valdytojų bei geležinkelio įmonių įgytą patirtį. Tokiais pakeitimais pritaikomos vėlavimų rūšys pagal pramonės geriausią praktiką.</w:t>
            </w:r>
          </w:p>
        </w:tc>
        <w:tc>
          <w:tcPr>
            <w:tcW w:w="7491" w:type="dxa"/>
          </w:tcPr>
          <w:p w14:paraId="710261CD" w14:textId="30003C86" w:rsidR="00BA17C8" w:rsidRPr="00933954" w:rsidRDefault="00933954" w:rsidP="00483979">
            <w:pPr>
              <w:jc w:val="both"/>
              <w:rPr>
                <w:rFonts w:ascii="Times New Roman" w:hAnsi="Times New Roman" w:cs="Times New Roman"/>
                <w:color w:val="000000"/>
                <w:sz w:val="20"/>
                <w:szCs w:val="20"/>
                <w:lang w:eastAsia="lt-LT"/>
              </w:rPr>
            </w:pPr>
            <w:r w:rsidRPr="00933954">
              <w:rPr>
                <w:rFonts w:ascii="Times New Roman" w:hAnsi="Times New Roman" w:cs="Times New Roman"/>
                <w:color w:val="000000"/>
                <w:sz w:val="20"/>
                <w:szCs w:val="20"/>
                <w:lang w:eastAsia="lt-LT"/>
              </w:rPr>
              <w:t>PASTABA. Šios Direktyvos nuostatos įgyvendinti nereikia, kadangi ji skirta Europos Komisijai.</w:t>
            </w:r>
          </w:p>
        </w:tc>
        <w:tc>
          <w:tcPr>
            <w:tcW w:w="1283" w:type="dxa"/>
          </w:tcPr>
          <w:p w14:paraId="036EE01A" w14:textId="77777777" w:rsidR="00BA17C8" w:rsidRDefault="00BA17C8">
            <w:pPr>
              <w:rPr>
                <w:rFonts w:ascii="Times New Roman" w:hAnsi="Times New Roman" w:cs="Times New Roman"/>
                <w:sz w:val="24"/>
                <w:szCs w:val="24"/>
              </w:rPr>
            </w:pPr>
          </w:p>
        </w:tc>
      </w:tr>
      <w:tr w:rsidR="007341E7" w14:paraId="66D86442" w14:textId="77777777" w:rsidTr="002D77CF">
        <w:tc>
          <w:tcPr>
            <w:tcW w:w="6530" w:type="dxa"/>
          </w:tcPr>
          <w:p w14:paraId="53FC417D" w14:textId="77777777" w:rsidR="007341E7" w:rsidRPr="007341E7" w:rsidRDefault="007341E7" w:rsidP="007341E7">
            <w:pPr>
              <w:shd w:val="clear" w:color="auto" w:fill="FFFFFF"/>
              <w:jc w:val="center"/>
              <w:rPr>
                <w:rFonts w:ascii="Times New Roman" w:eastAsia="Times New Roman" w:hAnsi="Times New Roman" w:cs="Times New Roman"/>
                <w:i/>
                <w:iCs/>
                <w:color w:val="000000"/>
                <w:sz w:val="24"/>
                <w:szCs w:val="24"/>
                <w:lang w:eastAsia="lt-LT"/>
              </w:rPr>
            </w:pPr>
            <w:r w:rsidRPr="007341E7">
              <w:rPr>
                <w:rFonts w:ascii="Times New Roman" w:eastAsia="Times New Roman" w:hAnsi="Times New Roman" w:cs="Times New Roman"/>
                <w:i/>
                <w:iCs/>
                <w:color w:val="000000"/>
                <w:sz w:val="24"/>
                <w:szCs w:val="24"/>
                <w:lang w:eastAsia="lt-LT"/>
              </w:rPr>
              <w:t>37 straipsnis</w:t>
            </w:r>
          </w:p>
          <w:p w14:paraId="0F694CC7" w14:textId="77777777" w:rsidR="007341E7" w:rsidRPr="007341E7" w:rsidRDefault="007341E7" w:rsidP="007341E7">
            <w:pPr>
              <w:shd w:val="clear" w:color="auto" w:fill="FFFFFF"/>
              <w:jc w:val="center"/>
              <w:rPr>
                <w:rFonts w:ascii="Times New Roman" w:eastAsia="Times New Roman" w:hAnsi="Times New Roman" w:cs="Times New Roman"/>
                <w:b/>
                <w:bCs/>
                <w:color w:val="000000"/>
                <w:sz w:val="24"/>
                <w:szCs w:val="24"/>
                <w:lang w:eastAsia="lt-LT"/>
              </w:rPr>
            </w:pPr>
            <w:r w:rsidRPr="007341E7">
              <w:rPr>
                <w:rFonts w:ascii="Times New Roman" w:eastAsia="Times New Roman" w:hAnsi="Times New Roman" w:cs="Times New Roman"/>
                <w:b/>
                <w:bCs/>
                <w:color w:val="000000"/>
                <w:sz w:val="24"/>
                <w:szCs w:val="24"/>
                <w:lang w:eastAsia="lt-LT"/>
              </w:rPr>
              <w:t>Bendradarbiavimas daugiau nei vieno tinklo apmokestinimo sistemų klausimais</w:t>
            </w:r>
          </w:p>
          <w:p w14:paraId="0569A0AE" w14:textId="77777777" w:rsidR="007341E7" w:rsidRDefault="007341E7" w:rsidP="007341E7">
            <w:pPr>
              <w:pStyle w:val="ti-art"/>
              <w:shd w:val="clear" w:color="auto" w:fill="FFFFFF"/>
              <w:spacing w:before="0" w:after="0"/>
              <w:jc w:val="left"/>
              <w:rPr>
                <w:color w:val="000000"/>
              </w:rPr>
            </w:pPr>
            <w:r>
              <w:rPr>
                <w:color w:val="000000"/>
              </w:rPr>
              <w:t>&lt;...&gt;</w:t>
            </w:r>
          </w:p>
          <w:p w14:paraId="6F55FE55" w14:textId="578A8FAC" w:rsidR="007341E7" w:rsidRPr="007341E7" w:rsidRDefault="007341E7" w:rsidP="007341E7">
            <w:pPr>
              <w:pStyle w:val="ti-art"/>
              <w:shd w:val="clear" w:color="auto" w:fill="FFFFFF"/>
              <w:spacing w:before="0" w:after="0"/>
              <w:jc w:val="both"/>
              <w:rPr>
                <w:i w:val="0"/>
                <w:iCs w:val="0"/>
                <w:color w:val="000000"/>
              </w:rPr>
            </w:pPr>
            <w:r w:rsidRPr="007341E7">
              <w:rPr>
                <w:i w:val="0"/>
                <w:iCs w:val="0"/>
                <w:color w:val="000000"/>
              </w:rPr>
              <w:t>2.   Siekdamos šio straipsnio 1 dalies tikslų, valstybės narės užtikrina infrastruktūros valdytojų bendradarbiavimą, kad daugiau negu vienu geležinkelių sistemos tinklu Sąjungoje vykdomam susisiekimui būtų galima veiksmingai taikyti 32 straipsnyje nurodytus antkainius ir 35 straipsnyje nurodytas veiklos rezultatų gerinimo sistemas.</w:t>
            </w:r>
          </w:p>
        </w:tc>
        <w:tc>
          <w:tcPr>
            <w:tcW w:w="7491" w:type="dxa"/>
          </w:tcPr>
          <w:p w14:paraId="76D74F4B" w14:textId="77777777" w:rsidR="007341E7" w:rsidRPr="001A395D" w:rsidRDefault="00F0670D" w:rsidP="008237F9">
            <w:pPr>
              <w:jc w:val="both"/>
              <w:rPr>
                <w:rFonts w:ascii="Times New Roman" w:hAnsi="Times New Roman" w:cs="Times New Roman"/>
                <w:b/>
                <w:bCs/>
                <w:color w:val="000000"/>
                <w:sz w:val="24"/>
                <w:szCs w:val="24"/>
                <w:lang w:eastAsia="lt-LT"/>
              </w:rPr>
            </w:pPr>
            <w:r w:rsidRPr="001A395D">
              <w:rPr>
                <w:rFonts w:ascii="Times New Roman" w:hAnsi="Times New Roman" w:cs="Times New Roman"/>
                <w:b/>
                <w:bCs/>
                <w:color w:val="000000"/>
                <w:sz w:val="24"/>
                <w:szCs w:val="24"/>
                <w:lang w:eastAsia="lt-LT"/>
              </w:rPr>
              <w:t>GTK pakeitimo įstatymo p</w:t>
            </w:r>
            <w:r w:rsidR="007341E7" w:rsidRPr="001A395D">
              <w:rPr>
                <w:rFonts w:ascii="Times New Roman" w:hAnsi="Times New Roman" w:cs="Times New Roman"/>
                <w:b/>
                <w:bCs/>
                <w:color w:val="000000"/>
                <w:sz w:val="24"/>
                <w:szCs w:val="24"/>
                <w:lang w:eastAsia="lt-LT"/>
              </w:rPr>
              <w:t>rojektas</w:t>
            </w:r>
          </w:p>
          <w:p w14:paraId="3D09D4CD" w14:textId="60517A54" w:rsidR="00F0670D" w:rsidRPr="001A395D" w:rsidRDefault="00F0670D" w:rsidP="00F0670D">
            <w:pPr>
              <w:jc w:val="both"/>
              <w:rPr>
                <w:rFonts w:ascii="Times New Roman" w:hAnsi="Times New Roman" w:cs="Times New Roman"/>
                <w:sz w:val="24"/>
                <w:szCs w:val="24"/>
                <w:lang w:val="pl-PL"/>
              </w:rPr>
            </w:pPr>
            <w:r w:rsidRPr="001A395D">
              <w:rPr>
                <w:rFonts w:ascii="Times New Roman" w:hAnsi="Times New Roman" w:cs="Times New Roman"/>
                <w:b/>
                <w:sz w:val="24"/>
                <w:szCs w:val="24"/>
              </w:rPr>
              <w:t>1</w:t>
            </w:r>
            <w:r w:rsidR="0069311D">
              <w:rPr>
                <w:rFonts w:ascii="Times New Roman" w:hAnsi="Times New Roman" w:cs="Times New Roman"/>
                <w:b/>
                <w:sz w:val="24"/>
                <w:szCs w:val="24"/>
              </w:rPr>
              <w:t>7</w:t>
            </w:r>
            <w:r w:rsidRPr="001A395D">
              <w:rPr>
                <w:rFonts w:ascii="Times New Roman" w:hAnsi="Times New Roman" w:cs="Times New Roman"/>
                <w:b/>
                <w:sz w:val="24"/>
                <w:szCs w:val="24"/>
              </w:rPr>
              <w:t xml:space="preserve"> straipsnis. Kodekso papildymas 25</w:t>
            </w:r>
            <w:r w:rsidRPr="001A395D">
              <w:rPr>
                <w:rFonts w:ascii="Times New Roman" w:hAnsi="Times New Roman" w:cs="Times New Roman"/>
                <w:b/>
                <w:sz w:val="24"/>
                <w:szCs w:val="24"/>
                <w:vertAlign w:val="superscript"/>
              </w:rPr>
              <w:t>3</w:t>
            </w:r>
            <w:r w:rsidRPr="001A395D">
              <w:rPr>
                <w:rFonts w:ascii="Times New Roman" w:hAnsi="Times New Roman" w:cs="Times New Roman"/>
                <w:b/>
                <w:sz w:val="24"/>
                <w:szCs w:val="24"/>
              </w:rPr>
              <w:t xml:space="preserve"> straipsniu</w:t>
            </w:r>
          </w:p>
          <w:p w14:paraId="3D358D52" w14:textId="77777777" w:rsidR="00F0670D" w:rsidRPr="001A395D" w:rsidRDefault="00F0670D" w:rsidP="00F0670D">
            <w:pPr>
              <w:jc w:val="both"/>
              <w:rPr>
                <w:rFonts w:ascii="Times New Roman" w:hAnsi="Times New Roman" w:cs="Times New Roman"/>
                <w:sz w:val="24"/>
                <w:szCs w:val="24"/>
              </w:rPr>
            </w:pPr>
            <w:r w:rsidRPr="001A395D">
              <w:rPr>
                <w:rFonts w:ascii="Times New Roman" w:hAnsi="Times New Roman" w:cs="Times New Roman"/>
                <w:sz w:val="24"/>
                <w:szCs w:val="24"/>
              </w:rPr>
              <w:t>Papildyti Kodeksą 25</w:t>
            </w:r>
            <w:r w:rsidRPr="001A395D">
              <w:rPr>
                <w:rFonts w:ascii="Times New Roman" w:hAnsi="Times New Roman" w:cs="Times New Roman"/>
                <w:sz w:val="24"/>
                <w:szCs w:val="24"/>
                <w:vertAlign w:val="superscript"/>
              </w:rPr>
              <w:t>3</w:t>
            </w:r>
            <w:r w:rsidRPr="001A395D">
              <w:rPr>
                <w:rFonts w:ascii="Times New Roman" w:hAnsi="Times New Roman" w:cs="Times New Roman"/>
                <w:sz w:val="24"/>
                <w:szCs w:val="24"/>
              </w:rPr>
              <w:t xml:space="preserve"> straipsniu:</w:t>
            </w:r>
          </w:p>
          <w:p w14:paraId="4A7B5C41" w14:textId="77777777" w:rsidR="00F0670D" w:rsidRPr="001A395D" w:rsidRDefault="00F0670D" w:rsidP="00F0670D">
            <w:pPr>
              <w:jc w:val="both"/>
              <w:rPr>
                <w:rFonts w:ascii="Times New Roman" w:hAnsi="Times New Roman" w:cs="Times New Roman"/>
                <w:b/>
                <w:bCs/>
                <w:sz w:val="24"/>
                <w:szCs w:val="24"/>
                <w:lang w:val="en-US" w:eastAsia="lt-LT"/>
              </w:rPr>
            </w:pPr>
            <w:r w:rsidRPr="001A395D">
              <w:rPr>
                <w:rFonts w:ascii="Times New Roman" w:hAnsi="Times New Roman" w:cs="Times New Roman"/>
                <w:sz w:val="24"/>
                <w:szCs w:val="24"/>
                <w:lang w:eastAsia="lt-LT"/>
              </w:rPr>
              <w:t>,,</w:t>
            </w:r>
            <w:r w:rsidRPr="001A395D">
              <w:rPr>
                <w:rFonts w:ascii="Times New Roman" w:hAnsi="Times New Roman" w:cs="Times New Roman"/>
                <w:b/>
                <w:bCs/>
                <w:sz w:val="24"/>
                <w:szCs w:val="24"/>
                <w:lang w:eastAsia="lt-LT"/>
              </w:rPr>
              <w:t>25</w:t>
            </w:r>
            <w:r w:rsidRPr="001A395D">
              <w:rPr>
                <w:rFonts w:ascii="Times New Roman" w:hAnsi="Times New Roman" w:cs="Times New Roman"/>
                <w:b/>
                <w:bCs/>
                <w:sz w:val="24"/>
                <w:szCs w:val="24"/>
                <w:vertAlign w:val="superscript"/>
                <w:lang w:val="en-US" w:eastAsia="lt-LT"/>
              </w:rPr>
              <w:t>3</w:t>
            </w:r>
            <w:r w:rsidRPr="001A395D">
              <w:rPr>
                <w:rFonts w:ascii="Times New Roman" w:hAnsi="Times New Roman" w:cs="Times New Roman"/>
                <w:b/>
                <w:bCs/>
                <w:sz w:val="24"/>
                <w:szCs w:val="24"/>
                <w:lang w:eastAsia="lt-LT"/>
              </w:rPr>
              <w:t xml:space="preserve"> straipsnis. Geležinkelių tinklo veiklos rezultatų gerinimo sistema</w:t>
            </w:r>
          </w:p>
          <w:p w14:paraId="09D7D492" w14:textId="77777777" w:rsidR="00F0670D" w:rsidRPr="001A395D" w:rsidRDefault="00F0670D" w:rsidP="008237F9">
            <w:pPr>
              <w:jc w:val="both"/>
              <w:rPr>
                <w:rFonts w:ascii="Times New Roman" w:hAnsi="Times New Roman" w:cs="Times New Roman"/>
                <w:color w:val="000000"/>
                <w:sz w:val="24"/>
                <w:szCs w:val="24"/>
                <w:lang w:eastAsia="lt-LT"/>
              </w:rPr>
            </w:pPr>
            <w:r w:rsidRPr="001A395D">
              <w:rPr>
                <w:rFonts w:ascii="Times New Roman" w:hAnsi="Times New Roman" w:cs="Times New Roman"/>
                <w:color w:val="000000"/>
                <w:sz w:val="24"/>
                <w:szCs w:val="24"/>
                <w:lang w:eastAsia="lt-LT"/>
              </w:rPr>
              <w:t>&lt;...&gt;</w:t>
            </w:r>
          </w:p>
          <w:p w14:paraId="0BDCB6DD" w14:textId="77777777" w:rsidR="0069311D" w:rsidRPr="0069311D" w:rsidRDefault="0069311D" w:rsidP="0069311D">
            <w:pPr>
              <w:jc w:val="both"/>
              <w:rPr>
                <w:rFonts w:ascii="Times New Roman" w:hAnsi="Times New Roman" w:cs="Times New Roman"/>
                <w:b/>
                <w:bCs/>
                <w:color w:val="000000"/>
                <w:sz w:val="24"/>
                <w:szCs w:val="24"/>
              </w:rPr>
            </w:pPr>
            <w:r w:rsidRPr="0069311D">
              <w:rPr>
                <w:rFonts w:ascii="Times New Roman" w:hAnsi="Times New Roman" w:cs="Times New Roman"/>
                <w:b/>
                <w:bCs/>
                <w:sz w:val="24"/>
                <w:szCs w:val="24"/>
              </w:rPr>
              <w:t>4. Viešosios geležinkelių infrastruktūros valdytojas turi bendradarbiauti su kitų Europos Sąjungos valstybių narių geležinkelių infrastruktūros valdytojais</w:t>
            </w:r>
            <w:r w:rsidRPr="0069311D">
              <w:rPr>
                <w:rFonts w:ascii="Times New Roman" w:hAnsi="Times New Roman" w:cs="Times New Roman"/>
                <w:b/>
                <w:bCs/>
                <w:sz w:val="24"/>
                <w:szCs w:val="24"/>
                <w:lang w:eastAsia="lt-LT"/>
              </w:rPr>
              <w:t xml:space="preserve"> ir užtikrinti, kad jų parengtos geležinkelių tinklo veiklos rezultatų gerinimo sistemos būtų efektyviai taikomos tuo atveju, kai </w:t>
            </w:r>
            <w:r w:rsidRPr="0069311D">
              <w:rPr>
                <w:rFonts w:ascii="Times New Roman" w:hAnsi="Times New Roman" w:cs="Times New Roman"/>
                <w:b/>
                <w:bCs/>
                <w:color w:val="000000"/>
                <w:sz w:val="24"/>
                <w:szCs w:val="24"/>
              </w:rPr>
              <w:t>keleiviai, bagažas ir (ar) kroviniai vežami tarptautiniais maršrutais tarp Lietuvos Respublikos ir kitų Europos Sąjungos valstybių narių.</w:t>
            </w:r>
            <w:r w:rsidRPr="0069311D">
              <w:rPr>
                <w:rFonts w:ascii="Times New Roman" w:hAnsi="Times New Roman" w:cs="Times New Roman"/>
                <w:color w:val="000000"/>
                <w:sz w:val="24"/>
                <w:szCs w:val="24"/>
              </w:rPr>
              <w:t>“</w:t>
            </w:r>
          </w:p>
          <w:p w14:paraId="76FFA91F" w14:textId="77777777" w:rsidR="00A67A75" w:rsidRPr="001A395D" w:rsidRDefault="00A67A75" w:rsidP="008237F9">
            <w:pPr>
              <w:jc w:val="both"/>
              <w:rPr>
                <w:rFonts w:ascii="Times New Roman" w:hAnsi="Times New Roman" w:cs="Times New Roman"/>
                <w:b/>
                <w:bCs/>
                <w:color w:val="000000"/>
                <w:sz w:val="24"/>
                <w:szCs w:val="24"/>
              </w:rPr>
            </w:pPr>
          </w:p>
          <w:p w14:paraId="4C7BE05F" w14:textId="77777777" w:rsidR="001A395D" w:rsidRPr="001A395D" w:rsidRDefault="001A395D" w:rsidP="001A395D">
            <w:pPr>
              <w:jc w:val="both"/>
              <w:rPr>
                <w:rFonts w:ascii="Times New Roman" w:hAnsi="Times New Roman" w:cs="Times New Roman"/>
                <w:b/>
                <w:bCs/>
                <w:color w:val="000000"/>
                <w:sz w:val="24"/>
                <w:szCs w:val="24"/>
                <w:lang w:eastAsia="lt-LT"/>
              </w:rPr>
            </w:pPr>
            <w:r w:rsidRPr="001A395D">
              <w:rPr>
                <w:rFonts w:ascii="Times New Roman" w:hAnsi="Times New Roman" w:cs="Times New Roman"/>
                <w:b/>
                <w:bCs/>
                <w:color w:val="000000"/>
                <w:sz w:val="24"/>
                <w:szCs w:val="24"/>
                <w:lang w:eastAsia="lt-LT"/>
              </w:rPr>
              <w:t>GTK pakeitimo įstatymo projektas</w:t>
            </w:r>
          </w:p>
          <w:p w14:paraId="6D3C6F31" w14:textId="2FA8EC15" w:rsidR="001A395D" w:rsidRPr="001A395D" w:rsidRDefault="001A395D" w:rsidP="001A395D">
            <w:pPr>
              <w:jc w:val="both"/>
              <w:rPr>
                <w:rFonts w:ascii="Times New Roman" w:hAnsi="Times New Roman" w:cs="Times New Roman"/>
                <w:b/>
                <w:bCs/>
                <w:sz w:val="24"/>
                <w:szCs w:val="24"/>
              </w:rPr>
            </w:pPr>
            <w:r w:rsidRPr="001A395D">
              <w:rPr>
                <w:rFonts w:ascii="Times New Roman" w:hAnsi="Times New Roman" w:cs="Times New Roman"/>
                <w:b/>
                <w:bCs/>
                <w:sz w:val="24"/>
                <w:szCs w:val="24"/>
              </w:rPr>
              <w:t>1</w:t>
            </w:r>
            <w:r w:rsidR="0069311D">
              <w:rPr>
                <w:rFonts w:ascii="Times New Roman" w:hAnsi="Times New Roman" w:cs="Times New Roman"/>
                <w:b/>
                <w:bCs/>
                <w:sz w:val="24"/>
                <w:szCs w:val="24"/>
              </w:rPr>
              <w:t>4</w:t>
            </w:r>
            <w:r w:rsidRPr="001A395D">
              <w:rPr>
                <w:rFonts w:ascii="Times New Roman" w:hAnsi="Times New Roman" w:cs="Times New Roman"/>
                <w:b/>
                <w:bCs/>
                <w:sz w:val="24"/>
                <w:szCs w:val="24"/>
              </w:rPr>
              <w:t xml:space="preserve"> straipsnis. 25 straipsnio pakeitimas</w:t>
            </w:r>
          </w:p>
          <w:p w14:paraId="6CF816FB" w14:textId="77777777" w:rsidR="001A395D" w:rsidRPr="001A395D" w:rsidRDefault="001A395D" w:rsidP="001A395D">
            <w:pPr>
              <w:rPr>
                <w:rFonts w:ascii="Times New Roman" w:hAnsi="Times New Roman" w:cs="Times New Roman"/>
                <w:sz w:val="24"/>
                <w:szCs w:val="24"/>
              </w:rPr>
            </w:pPr>
            <w:r w:rsidRPr="001A395D">
              <w:rPr>
                <w:rFonts w:ascii="Times New Roman" w:hAnsi="Times New Roman" w:cs="Times New Roman"/>
                <w:sz w:val="24"/>
                <w:szCs w:val="24"/>
              </w:rPr>
              <w:t>Pakeisti 25 straipsnį ir jį išdėstyti taip:</w:t>
            </w:r>
          </w:p>
          <w:p w14:paraId="26D37A8C" w14:textId="62302B40" w:rsidR="001A395D" w:rsidRPr="001A395D" w:rsidRDefault="001A395D" w:rsidP="001A395D">
            <w:pPr>
              <w:rPr>
                <w:rFonts w:ascii="Times New Roman" w:hAnsi="Times New Roman" w:cs="Times New Roman"/>
                <w:sz w:val="24"/>
                <w:szCs w:val="24"/>
              </w:rPr>
            </w:pPr>
            <w:r w:rsidRPr="001A395D">
              <w:rPr>
                <w:rFonts w:ascii="Times New Roman" w:hAnsi="Times New Roman" w:cs="Times New Roman"/>
                <w:color w:val="000000"/>
                <w:sz w:val="24"/>
                <w:szCs w:val="24"/>
              </w:rPr>
              <w:t>25 straipsnis. </w:t>
            </w:r>
            <w:r w:rsidRPr="001A395D">
              <w:rPr>
                <w:rFonts w:ascii="Times New Roman" w:hAnsi="Times New Roman" w:cs="Times New Roman"/>
                <w:b/>
                <w:bCs/>
                <w:color w:val="000000"/>
                <w:sz w:val="24"/>
                <w:szCs w:val="24"/>
              </w:rPr>
              <w:t>Viešosios geležinkelių infrastruktūros apmokestinimas</w:t>
            </w:r>
            <w:r w:rsidRPr="001A395D">
              <w:rPr>
                <w:rFonts w:ascii="Times New Roman" w:hAnsi="Times New Roman" w:cs="Times New Roman"/>
                <w:strike/>
                <w:color w:val="000000"/>
                <w:sz w:val="24"/>
                <w:szCs w:val="24"/>
              </w:rPr>
              <w:t xml:space="preserve"> Užmokesčio už    minimalųjį prieigos paketą apskaičiavimas, skelbimas ir mokėjimas</w:t>
            </w:r>
          </w:p>
          <w:p w14:paraId="7334EE60" w14:textId="77777777" w:rsidR="001A395D" w:rsidRPr="008B7646" w:rsidRDefault="001A395D" w:rsidP="008237F9">
            <w:pPr>
              <w:jc w:val="both"/>
              <w:rPr>
                <w:rFonts w:ascii="Times New Roman" w:hAnsi="Times New Roman" w:cs="Times New Roman"/>
                <w:b/>
                <w:bCs/>
                <w:sz w:val="24"/>
                <w:szCs w:val="24"/>
              </w:rPr>
            </w:pPr>
            <w:r w:rsidRPr="008B7646">
              <w:rPr>
                <w:rFonts w:ascii="Times New Roman" w:hAnsi="Times New Roman" w:cs="Times New Roman"/>
                <w:b/>
                <w:bCs/>
                <w:sz w:val="24"/>
                <w:szCs w:val="24"/>
              </w:rPr>
              <w:lastRenderedPageBreak/>
              <w:t>&lt;...&gt;</w:t>
            </w:r>
          </w:p>
          <w:p w14:paraId="510AE423" w14:textId="52570497" w:rsidR="001A395D" w:rsidRPr="008B7646" w:rsidRDefault="008B7646" w:rsidP="008237F9">
            <w:pPr>
              <w:jc w:val="both"/>
              <w:rPr>
                <w:color w:val="000000"/>
                <w:szCs w:val="24"/>
              </w:rPr>
            </w:pPr>
            <w:bookmarkStart w:id="22" w:name="_Hlk71878630"/>
            <w:r w:rsidRPr="008B7646">
              <w:rPr>
                <w:rFonts w:ascii="Times New Roman" w:hAnsi="Times New Roman" w:cs="Times New Roman"/>
                <w:b/>
                <w:bCs/>
                <w:sz w:val="24"/>
                <w:szCs w:val="24"/>
              </w:rPr>
              <w:t>9. Viešosios geležinkelių infrastruktūros valdytojas turi bendradarbiauti su kitų Europos Sąjungos valstybių narių geležinkelių infrastruktūros valdytojais</w:t>
            </w:r>
            <w:r w:rsidRPr="008B7646">
              <w:rPr>
                <w:rFonts w:ascii="Times New Roman" w:hAnsi="Times New Roman" w:cs="Times New Roman"/>
                <w:b/>
                <w:bCs/>
                <w:sz w:val="24"/>
                <w:szCs w:val="24"/>
                <w:lang w:eastAsia="lt-LT"/>
              </w:rPr>
              <w:t xml:space="preserve"> ir siekti, kad </w:t>
            </w:r>
            <w:r w:rsidRPr="008B7646">
              <w:rPr>
                <w:rFonts w:ascii="Times New Roman" w:hAnsi="Times New Roman" w:cs="Times New Roman"/>
                <w:b/>
                <w:bCs/>
                <w:color w:val="000000"/>
                <w:sz w:val="24"/>
                <w:szCs w:val="24"/>
              </w:rPr>
              <w:t xml:space="preserve">antkainiai, kurie yra palyginami </w:t>
            </w:r>
            <w:r w:rsidRPr="008B7646">
              <w:rPr>
                <w:rFonts w:ascii="Times New Roman" w:hAnsi="Times New Roman" w:cs="Times New Roman"/>
                <w:b/>
                <w:bCs/>
                <w:sz w:val="24"/>
                <w:szCs w:val="24"/>
              </w:rPr>
              <w:t xml:space="preserve">tuose pačiuose </w:t>
            </w:r>
            <w:r w:rsidRPr="008B7646">
              <w:rPr>
                <w:rFonts w:ascii="Times New Roman" w:hAnsi="Times New Roman" w:cs="Times New Roman"/>
                <w:b/>
                <w:bCs/>
                <w:color w:val="000000"/>
                <w:sz w:val="24"/>
                <w:szCs w:val="24"/>
              </w:rPr>
              <w:t>vežimo geležinkelių transportu rinkos segmentuose, jeigu jie taikomi</w:t>
            </w:r>
            <w:r w:rsidRPr="008B7646">
              <w:rPr>
                <w:rFonts w:ascii="Times New Roman" w:hAnsi="Times New Roman" w:cs="Times New Roman"/>
                <w:b/>
                <w:bCs/>
                <w:sz w:val="24"/>
                <w:szCs w:val="24"/>
                <w:lang w:eastAsia="lt-LT"/>
              </w:rPr>
              <w:t xml:space="preserve"> Lietuvos geležinkelių tinkle, būtų efektyviai taikomi, kai </w:t>
            </w:r>
            <w:r w:rsidRPr="008B7646">
              <w:rPr>
                <w:rFonts w:ascii="Times New Roman" w:hAnsi="Times New Roman" w:cs="Times New Roman"/>
                <w:b/>
                <w:bCs/>
                <w:color w:val="000000"/>
                <w:sz w:val="24"/>
                <w:szCs w:val="24"/>
              </w:rPr>
              <w:t>keleiviai, bagažas ir (ar) kroviniai vežami tarptautiniais maršrutais tarp Lietuvos Respublikos ir kitų Europos Sąjungos valstybių narių.</w:t>
            </w:r>
            <w:r w:rsidRPr="008B7646">
              <w:rPr>
                <w:rFonts w:ascii="Times New Roman" w:hAnsi="Times New Roman" w:cs="Times New Roman"/>
                <w:color w:val="000000"/>
                <w:sz w:val="24"/>
                <w:szCs w:val="24"/>
              </w:rPr>
              <w:t>“</w:t>
            </w:r>
            <w:bookmarkEnd w:id="22"/>
          </w:p>
        </w:tc>
        <w:tc>
          <w:tcPr>
            <w:tcW w:w="1283" w:type="dxa"/>
          </w:tcPr>
          <w:p w14:paraId="29DEE3DD" w14:textId="4DAA89BE" w:rsidR="007341E7" w:rsidRDefault="007341E7">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FE787A" w14:paraId="35F36A12" w14:textId="77777777" w:rsidTr="002D77CF">
        <w:tc>
          <w:tcPr>
            <w:tcW w:w="6530" w:type="dxa"/>
          </w:tcPr>
          <w:p w14:paraId="1AF39C1D" w14:textId="77777777" w:rsidR="00FE787A" w:rsidRPr="00D25839" w:rsidRDefault="00FE787A" w:rsidP="003D3786">
            <w:pPr>
              <w:pStyle w:val="CM4"/>
              <w:jc w:val="center"/>
              <w:rPr>
                <w:rFonts w:ascii="Times New Roman" w:hAnsi="Times New Roman" w:cs="Times New Roman"/>
                <w:color w:val="000000" w:themeColor="text1"/>
              </w:rPr>
            </w:pPr>
            <w:r w:rsidRPr="00D25839">
              <w:rPr>
                <w:rFonts w:ascii="Times New Roman" w:hAnsi="Times New Roman" w:cs="Times New Roman"/>
                <w:i/>
                <w:iCs/>
                <w:color w:val="000000" w:themeColor="text1"/>
              </w:rPr>
              <w:t>38 straipsnis</w:t>
            </w:r>
          </w:p>
          <w:p w14:paraId="0EB8D503" w14:textId="77777777" w:rsidR="00FE787A" w:rsidRPr="00D25839" w:rsidRDefault="00FE787A" w:rsidP="003D3786">
            <w:pPr>
              <w:pStyle w:val="CM4"/>
              <w:jc w:val="center"/>
              <w:rPr>
                <w:rFonts w:ascii="Times New Roman" w:hAnsi="Times New Roman" w:cs="Times New Roman"/>
                <w:color w:val="000000" w:themeColor="text1"/>
              </w:rPr>
            </w:pPr>
            <w:r w:rsidRPr="00D25839">
              <w:rPr>
                <w:rFonts w:ascii="Times New Roman" w:hAnsi="Times New Roman" w:cs="Times New Roman"/>
                <w:b/>
                <w:bCs/>
                <w:color w:val="000000" w:themeColor="text1"/>
              </w:rPr>
              <w:t>Su infrastruktūros pajėgumais susijusios teisės</w:t>
            </w:r>
          </w:p>
          <w:p w14:paraId="63D08AB6" w14:textId="6C32FB8C" w:rsidR="00FE787A" w:rsidRDefault="003D3786" w:rsidP="003D3786">
            <w:pPr>
              <w:pStyle w:val="CM1"/>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A6BCE">
              <w:rPr>
                <w:rFonts w:ascii="Times New Roman" w:hAnsi="Times New Roman" w:cs="Times New Roman"/>
                <w:color w:val="000000" w:themeColor="text1"/>
              </w:rPr>
              <w:t xml:space="preserve">&lt;.... </w:t>
            </w:r>
            <w:r w:rsidR="00FE787A" w:rsidRPr="00D25839">
              <w:rPr>
                <w:rFonts w:ascii="Times New Roman" w:hAnsi="Times New Roman" w:cs="Times New Roman"/>
                <w:color w:val="000000" w:themeColor="text1"/>
              </w:rPr>
              <w:t>Pajėgumus paskyrus pareiškėjui, jų gavėjas negali jų perduoti kitai įmonei ar kitai paslaugai.</w:t>
            </w:r>
          </w:p>
          <w:p w14:paraId="526651EA" w14:textId="77777777" w:rsidR="003D3786" w:rsidRPr="003D3786" w:rsidRDefault="003D3786" w:rsidP="003D3786">
            <w:r>
              <w:t>&lt;...&gt;</w:t>
            </w:r>
          </w:p>
        </w:tc>
        <w:tc>
          <w:tcPr>
            <w:tcW w:w="7491" w:type="dxa"/>
          </w:tcPr>
          <w:p w14:paraId="3A616A21" w14:textId="77777777" w:rsidR="003B262E" w:rsidRPr="0069311D" w:rsidRDefault="003B262E" w:rsidP="003B262E">
            <w:pPr>
              <w:jc w:val="both"/>
              <w:rPr>
                <w:rFonts w:ascii="Times New Roman" w:hAnsi="Times New Roman" w:cs="Times New Roman"/>
                <w:b/>
                <w:bCs/>
                <w:color w:val="000000"/>
                <w:sz w:val="24"/>
                <w:szCs w:val="24"/>
                <w:lang w:eastAsia="lt-LT"/>
              </w:rPr>
            </w:pPr>
            <w:r w:rsidRPr="0069311D">
              <w:rPr>
                <w:rFonts w:ascii="Times New Roman" w:hAnsi="Times New Roman" w:cs="Times New Roman"/>
                <w:b/>
                <w:bCs/>
                <w:color w:val="000000"/>
                <w:sz w:val="24"/>
                <w:szCs w:val="24"/>
                <w:lang w:eastAsia="lt-LT"/>
              </w:rPr>
              <w:t>GTK pakeitimo įstatymo projektas</w:t>
            </w:r>
          </w:p>
          <w:p w14:paraId="1B1427F9" w14:textId="0EF4666E" w:rsidR="001A395D" w:rsidRPr="0069311D" w:rsidRDefault="0069311D" w:rsidP="001A395D">
            <w:pPr>
              <w:jc w:val="both"/>
              <w:rPr>
                <w:rFonts w:ascii="Times New Roman" w:hAnsi="Times New Roman" w:cs="Times New Roman"/>
                <w:b/>
                <w:sz w:val="24"/>
                <w:szCs w:val="24"/>
              </w:rPr>
            </w:pPr>
            <w:r w:rsidRPr="0069311D">
              <w:rPr>
                <w:rFonts w:ascii="Times New Roman" w:hAnsi="Times New Roman" w:cs="Times New Roman"/>
                <w:b/>
                <w:sz w:val="24"/>
                <w:szCs w:val="24"/>
              </w:rPr>
              <w:t>20</w:t>
            </w:r>
            <w:r w:rsidR="001A395D" w:rsidRPr="0069311D">
              <w:rPr>
                <w:rFonts w:ascii="Times New Roman" w:hAnsi="Times New Roman" w:cs="Times New Roman"/>
                <w:b/>
                <w:sz w:val="24"/>
                <w:szCs w:val="24"/>
              </w:rPr>
              <w:t xml:space="preserve"> straipsnis. 29 straipsnio pakeitimas</w:t>
            </w:r>
          </w:p>
          <w:p w14:paraId="5CF666C0" w14:textId="77777777" w:rsidR="0069311D" w:rsidRPr="0069311D" w:rsidRDefault="0069311D" w:rsidP="0069311D">
            <w:pPr>
              <w:jc w:val="both"/>
              <w:rPr>
                <w:rFonts w:ascii="Times New Roman" w:hAnsi="Times New Roman" w:cs="Times New Roman"/>
                <w:color w:val="000000"/>
                <w:sz w:val="24"/>
                <w:szCs w:val="24"/>
                <w:lang w:eastAsia="lt-LT"/>
              </w:rPr>
            </w:pPr>
            <w:r w:rsidRPr="0069311D">
              <w:rPr>
                <w:rFonts w:ascii="Times New Roman" w:hAnsi="Times New Roman" w:cs="Times New Roman"/>
                <w:color w:val="000000"/>
                <w:sz w:val="24"/>
                <w:szCs w:val="24"/>
                <w:lang w:eastAsia="lt-LT"/>
              </w:rPr>
              <w:t>1. Pakeisti 29 straipsnio 2 dalį ir ją išdėstyti taip:</w:t>
            </w:r>
          </w:p>
          <w:p w14:paraId="3F4CEC50" w14:textId="593409EE" w:rsidR="00515E77" w:rsidRPr="0069311D" w:rsidRDefault="0069311D" w:rsidP="003B262E">
            <w:pPr>
              <w:pStyle w:val="Default"/>
              <w:ind w:right="-108"/>
              <w:jc w:val="both"/>
              <w:rPr>
                <w:b/>
                <w:bCs/>
                <w:color w:val="000000" w:themeColor="text1"/>
              </w:rPr>
            </w:pPr>
            <w:r w:rsidRPr="0069311D">
              <w:rPr>
                <w:color w:val="000000" w:themeColor="text1"/>
              </w:rPr>
              <w:t>,,2. Pareiškėjas negali jam skirtų viešosios geležinkelių infrastruktūros pajėgumų perduoti kitai įmonei ar kitai vežimo geležinkelių transportu paslaugai teikti,</w:t>
            </w:r>
            <w:r w:rsidRPr="0069311D">
              <w:rPr>
                <w:b/>
                <w:bCs/>
                <w:color w:val="000000" w:themeColor="text1"/>
              </w:rPr>
              <w:t xml:space="preserve"> išskyrus šioje dalyje nustatytus atvejus,</w:t>
            </w:r>
            <w:r w:rsidRPr="0069311D">
              <w:rPr>
                <w:color w:val="000000" w:themeColor="text1"/>
              </w:rPr>
              <w:t xml:space="preserve"> arba šių pajėgumų parduoti. Jeigu, vykdydama pareiškėjo, kuris nėra geležinkelio įmonė (vežėjas), interesais veikiančios geležinkelio įmonės (vežėjo) veiklą, viešosios geležinkelių infrastruktūros pajėgumus naudoja geležinkelio įmonė (vežėjas), </w:t>
            </w:r>
            <w:r w:rsidRPr="0069311D">
              <w:rPr>
                <w:b/>
                <w:bCs/>
                <w:color w:val="000000" w:themeColor="text1"/>
              </w:rPr>
              <w:t xml:space="preserve">taip pat jeigu dėl pareiškėjo reorganizavimo, pertvarkymo, atskyrimo, verslo ar jo dalies perleidimo teisės aktų nustatyta tvarka pareiškėjo teisių ir pareigų perėmėja, tęsianti ar perėmusi pareiškėjo veiklą ar jos dalį, kartu su tęsiama ar perimta veikla ar jos dalimi perima iš pareiškėjo šiai veiklai vykdyti skirtus viešosios geležinkelių infrastruktūros pajėgumus, </w:t>
            </w:r>
            <w:r w:rsidRPr="0069311D">
              <w:rPr>
                <w:color w:val="000000" w:themeColor="text1"/>
              </w:rPr>
              <w:t>tai nėra laikoma viešosios geležinkelių infrastruktūros pajėgumų perdavimu.“</w:t>
            </w:r>
          </w:p>
        </w:tc>
        <w:tc>
          <w:tcPr>
            <w:tcW w:w="1283" w:type="dxa"/>
          </w:tcPr>
          <w:p w14:paraId="05129BE6" w14:textId="77777777" w:rsidR="00FE787A" w:rsidRPr="00515E77" w:rsidRDefault="00515E77" w:rsidP="00FE787A">
            <w:pPr>
              <w:rPr>
                <w:rFonts w:ascii="Times New Roman" w:hAnsi="Times New Roman" w:cs="Times New Roman"/>
                <w:sz w:val="24"/>
                <w:szCs w:val="24"/>
              </w:rPr>
            </w:pPr>
            <w:r w:rsidRPr="00515E77">
              <w:rPr>
                <w:rFonts w:ascii="Times New Roman" w:hAnsi="Times New Roman" w:cs="Times New Roman"/>
                <w:sz w:val="24"/>
                <w:szCs w:val="24"/>
              </w:rPr>
              <w:t>Visiškas</w:t>
            </w:r>
          </w:p>
        </w:tc>
      </w:tr>
      <w:tr w:rsidR="008A6BCE" w14:paraId="42EF1412" w14:textId="77777777" w:rsidTr="002D77CF">
        <w:tc>
          <w:tcPr>
            <w:tcW w:w="6530" w:type="dxa"/>
          </w:tcPr>
          <w:p w14:paraId="6BFCCAB2" w14:textId="7C61E182" w:rsidR="008A6BCE" w:rsidRPr="008A6BCE" w:rsidRDefault="008A6BCE" w:rsidP="008A6BCE">
            <w:pPr>
              <w:pStyle w:val="CM4"/>
              <w:jc w:val="both"/>
              <w:rPr>
                <w:rFonts w:ascii="Times New Roman" w:hAnsi="Times New Roman" w:cs="Times New Roman"/>
                <w:i/>
                <w:iCs/>
                <w:color w:val="000000" w:themeColor="text1"/>
              </w:rPr>
            </w:pPr>
            <w:r w:rsidRPr="008A6BCE">
              <w:rPr>
                <w:rFonts w:ascii="Times New Roman" w:hAnsi="Times New Roman" w:cs="Times New Roman"/>
                <w:color w:val="000000"/>
              </w:rPr>
              <w:t>3. Infrastruktūros valdytojų ir pareiškėjų atitinkamos teisės ir pareigos dėl pajėgumų paskyrimo nustatomos sutartyse arba valstybių narių teisės aktuose.</w:t>
            </w:r>
          </w:p>
        </w:tc>
        <w:tc>
          <w:tcPr>
            <w:tcW w:w="7491" w:type="dxa"/>
          </w:tcPr>
          <w:p w14:paraId="0A591660" w14:textId="77777777" w:rsidR="008A6BCE" w:rsidRPr="008B7646" w:rsidRDefault="008A6BCE" w:rsidP="008A6BCE">
            <w:pPr>
              <w:jc w:val="both"/>
              <w:rPr>
                <w:rFonts w:ascii="Times New Roman" w:hAnsi="Times New Roman" w:cs="Times New Roman"/>
                <w:b/>
                <w:bCs/>
                <w:color w:val="000000"/>
                <w:sz w:val="24"/>
                <w:szCs w:val="24"/>
                <w:lang w:eastAsia="lt-LT"/>
              </w:rPr>
            </w:pPr>
            <w:r w:rsidRPr="008B7646">
              <w:rPr>
                <w:rFonts w:ascii="Times New Roman" w:hAnsi="Times New Roman" w:cs="Times New Roman"/>
                <w:b/>
                <w:bCs/>
                <w:color w:val="000000"/>
                <w:sz w:val="24"/>
                <w:szCs w:val="24"/>
                <w:lang w:eastAsia="lt-LT"/>
              </w:rPr>
              <w:t>GTK pakeitimo įstatymo projektas</w:t>
            </w:r>
          </w:p>
          <w:p w14:paraId="5EFF7AEB" w14:textId="2455EF1F" w:rsidR="008A6BCE" w:rsidRPr="008B7646" w:rsidRDefault="0069311D" w:rsidP="008A6BCE">
            <w:pPr>
              <w:jc w:val="both"/>
              <w:rPr>
                <w:rFonts w:ascii="Times New Roman" w:hAnsi="Times New Roman" w:cs="Times New Roman"/>
                <w:b/>
                <w:sz w:val="24"/>
                <w:szCs w:val="24"/>
              </w:rPr>
            </w:pPr>
            <w:r w:rsidRPr="008B7646">
              <w:rPr>
                <w:rFonts w:ascii="Times New Roman" w:hAnsi="Times New Roman" w:cs="Times New Roman"/>
                <w:b/>
                <w:sz w:val="24"/>
                <w:szCs w:val="24"/>
              </w:rPr>
              <w:t>20</w:t>
            </w:r>
            <w:r w:rsidR="008A6BCE" w:rsidRPr="008B7646">
              <w:rPr>
                <w:rFonts w:ascii="Times New Roman" w:hAnsi="Times New Roman" w:cs="Times New Roman"/>
                <w:b/>
                <w:sz w:val="24"/>
                <w:szCs w:val="24"/>
              </w:rPr>
              <w:t xml:space="preserve"> straipsnis. 29 straipsnio pakeitimas</w:t>
            </w:r>
          </w:p>
          <w:p w14:paraId="1A3B503A" w14:textId="77777777" w:rsidR="008B7646" w:rsidRPr="008B7646" w:rsidRDefault="008B7646" w:rsidP="008B7646">
            <w:pPr>
              <w:jc w:val="both"/>
              <w:rPr>
                <w:rFonts w:ascii="Times New Roman" w:hAnsi="Times New Roman" w:cs="Times New Roman"/>
                <w:color w:val="000000"/>
                <w:sz w:val="24"/>
                <w:szCs w:val="24"/>
                <w:lang w:eastAsia="lt-LT"/>
              </w:rPr>
            </w:pPr>
            <w:r w:rsidRPr="008B7646">
              <w:rPr>
                <w:rFonts w:ascii="Times New Roman" w:hAnsi="Times New Roman" w:cs="Times New Roman"/>
                <w:color w:val="000000"/>
                <w:sz w:val="24"/>
                <w:szCs w:val="24"/>
                <w:lang w:eastAsia="lt-LT"/>
              </w:rPr>
              <w:t>Pakeisti 29 straipsnį ir jį išdėstyti taip:</w:t>
            </w:r>
          </w:p>
          <w:p w14:paraId="70818C5F" w14:textId="77777777" w:rsidR="008B7646" w:rsidRPr="008B7646" w:rsidRDefault="008B7646" w:rsidP="008B7646">
            <w:pPr>
              <w:pStyle w:val="Default"/>
              <w:ind w:right="-108"/>
              <w:jc w:val="both"/>
            </w:pPr>
            <w:r w:rsidRPr="008B7646">
              <w:t>,,</w:t>
            </w:r>
            <w:r w:rsidRPr="008B7646">
              <w:rPr>
                <w:b/>
                <w:bCs/>
              </w:rPr>
              <w:t>29 straipsnis. Viešosios geležinkelių infrastruktūros pajėgumų skyrimo principai, naudojimosi viešąja geležinkelių infrastruktūra sutarties, sutarties dėl viešosios geležinkelių infrastruktūros pajėgumų skyrimo, bendrojo susitarimo sudarymas</w:t>
            </w:r>
          </w:p>
          <w:p w14:paraId="17C02DC9" w14:textId="77777777" w:rsidR="008A6BCE" w:rsidRPr="008B7646" w:rsidRDefault="008A6BCE" w:rsidP="008A6BCE">
            <w:pPr>
              <w:jc w:val="both"/>
              <w:rPr>
                <w:rFonts w:ascii="Times New Roman" w:hAnsi="Times New Roman" w:cs="Times New Roman"/>
                <w:sz w:val="24"/>
                <w:szCs w:val="24"/>
              </w:rPr>
            </w:pPr>
            <w:r w:rsidRPr="008B7646">
              <w:rPr>
                <w:rFonts w:ascii="Times New Roman" w:hAnsi="Times New Roman" w:cs="Times New Roman"/>
                <w:sz w:val="24"/>
                <w:szCs w:val="24"/>
              </w:rPr>
              <w:t xml:space="preserve">&lt;...&gt; </w:t>
            </w:r>
          </w:p>
          <w:p w14:paraId="32B3A258" w14:textId="77777777" w:rsidR="008B7646" w:rsidRPr="008B7646" w:rsidRDefault="008B7646" w:rsidP="008B7646">
            <w:pPr>
              <w:jc w:val="both"/>
              <w:rPr>
                <w:rFonts w:ascii="Times New Roman" w:hAnsi="Times New Roman" w:cs="Times New Roman"/>
                <w:b/>
                <w:bCs/>
                <w:sz w:val="24"/>
                <w:szCs w:val="24"/>
              </w:rPr>
            </w:pPr>
            <w:r w:rsidRPr="008B7646">
              <w:rPr>
                <w:rFonts w:ascii="Times New Roman" w:hAnsi="Times New Roman" w:cs="Times New Roman"/>
                <w:sz w:val="24"/>
                <w:szCs w:val="24"/>
              </w:rPr>
              <w:t xml:space="preserve">5. </w:t>
            </w:r>
            <w:r w:rsidRPr="008B7646">
              <w:rPr>
                <w:rFonts w:ascii="Times New Roman" w:hAnsi="Times New Roman" w:cs="Times New Roman"/>
                <w:b/>
                <w:bCs/>
                <w:sz w:val="24"/>
                <w:szCs w:val="24"/>
              </w:rPr>
              <w:t xml:space="preserve">Pareiškėjas, kuris nėra geležinkelio įmonė (vežėjas), pateikęs paraišką skirti viešosios geležinkelių infrastruktūros pajėgumus ir </w:t>
            </w:r>
            <w:r w:rsidRPr="008B7646">
              <w:rPr>
                <w:rFonts w:ascii="Times New Roman" w:hAnsi="Times New Roman" w:cs="Times New Roman"/>
                <w:b/>
                <w:bCs/>
                <w:sz w:val="24"/>
                <w:szCs w:val="24"/>
              </w:rPr>
              <w:lastRenderedPageBreak/>
              <w:t xml:space="preserve">pageidaujantis mokėti užmokestį už minimalųjį prieigos paketą, </w:t>
            </w:r>
            <w:r w:rsidRPr="008B7646">
              <w:rPr>
                <w:rFonts w:ascii="Times New Roman" w:hAnsi="Times New Roman" w:cs="Times New Roman"/>
                <w:strike/>
                <w:sz w:val="24"/>
                <w:szCs w:val="24"/>
              </w:rPr>
              <w:t>Viešosios</w:t>
            </w:r>
            <w:r w:rsidRPr="008B7646">
              <w:rPr>
                <w:rFonts w:ascii="Times New Roman" w:hAnsi="Times New Roman" w:cs="Times New Roman"/>
                <w:sz w:val="24"/>
                <w:szCs w:val="24"/>
              </w:rPr>
              <w:t xml:space="preserve"> </w:t>
            </w:r>
            <w:proofErr w:type="spellStart"/>
            <w:r w:rsidRPr="008B7646">
              <w:rPr>
                <w:rFonts w:ascii="Times New Roman" w:hAnsi="Times New Roman" w:cs="Times New Roman"/>
                <w:b/>
                <w:bCs/>
                <w:sz w:val="24"/>
                <w:szCs w:val="24"/>
              </w:rPr>
              <w:t>viešosios</w:t>
            </w:r>
            <w:proofErr w:type="spellEnd"/>
            <w:r w:rsidRPr="008B7646">
              <w:rPr>
                <w:rFonts w:ascii="Times New Roman" w:hAnsi="Times New Roman" w:cs="Times New Roman"/>
                <w:sz w:val="24"/>
                <w:szCs w:val="24"/>
              </w:rPr>
              <w:t xml:space="preserve"> geležinkelio infrastruktūros valdytojas</w:t>
            </w:r>
            <w:r w:rsidRPr="008B7646">
              <w:rPr>
                <w:rFonts w:ascii="Times New Roman" w:hAnsi="Times New Roman" w:cs="Times New Roman"/>
                <w:strike/>
                <w:sz w:val="24"/>
                <w:szCs w:val="24"/>
              </w:rPr>
              <w:t>,  pareiškėjas</w:t>
            </w:r>
            <w:r w:rsidRPr="008B7646">
              <w:rPr>
                <w:rFonts w:ascii="Times New Roman" w:hAnsi="Times New Roman" w:cs="Times New Roman"/>
                <w:sz w:val="24"/>
                <w:szCs w:val="24"/>
              </w:rPr>
              <w:t xml:space="preserve"> </w:t>
            </w:r>
            <w:r w:rsidRPr="008B7646">
              <w:rPr>
                <w:rFonts w:ascii="Times New Roman" w:hAnsi="Times New Roman" w:cs="Times New Roman"/>
                <w:b/>
                <w:bCs/>
                <w:sz w:val="24"/>
                <w:szCs w:val="24"/>
              </w:rPr>
              <w:t>ir šio pareiškėjo interesais veiksianti geležinkelio įmonė (vežėjas)</w:t>
            </w:r>
            <w:r w:rsidRPr="008B7646">
              <w:rPr>
                <w:rFonts w:ascii="Times New Roman" w:hAnsi="Times New Roman" w:cs="Times New Roman"/>
                <w:sz w:val="24"/>
                <w:szCs w:val="24"/>
              </w:rPr>
              <w:t xml:space="preserve">, </w:t>
            </w:r>
            <w:r w:rsidRPr="008B7646">
              <w:rPr>
                <w:rFonts w:ascii="Times New Roman" w:hAnsi="Times New Roman" w:cs="Times New Roman"/>
                <w:b/>
                <w:color w:val="000000"/>
                <w:sz w:val="24"/>
                <w:szCs w:val="24"/>
                <w:lang w:eastAsia="lt-LT"/>
              </w:rPr>
              <w:t xml:space="preserve">likus ne mažiau kaip </w:t>
            </w:r>
            <w:r w:rsidRPr="008B7646">
              <w:rPr>
                <w:rFonts w:ascii="Times New Roman" w:hAnsi="Times New Roman" w:cs="Times New Roman"/>
                <w:b/>
                <w:bCs/>
                <w:sz w:val="24"/>
                <w:szCs w:val="24"/>
                <w:lang w:eastAsia="lt-LT"/>
              </w:rPr>
              <w:t>1 mėnesiui iki tarnybinio traukinių tvarkaraščio įsigaliojimo,</w:t>
            </w:r>
            <w:r w:rsidRPr="008B7646">
              <w:rPr>
                <w:rFonts w:ascii="Times New Roman" w:hAnsi="Times New Roman" w:cs="Times New Roman"/>
                <w:sz w:val="24"/>
                <w:szCs w:val="24"/>
              </w:rPr>
              <w:t xml:space="preserve"> sudaro sutartį dėl viešosios geležinkelių infrastruktūros pajėgumų skyrimo vieno tarnybinio tvarkaraščio galiojimo laikotarpiui. </w:t>
            </w:r>
            <w:r w:rsidRPr="008B7646">
              <w:rPr>
                <w:rFonts w:ascii="Times New Roman" w:hAnsi="Times New Roman" w:cs="Times New Roman"/>
                <w:strike/>
                <w:sz w:val="24"/>
                <w:szCs w:val="24"/>
              </w:rPr>
              <w:t>Ši sutartis įsigalioja nuo sprendimo skirti viešosios geležinkelių infrastruktūros pajėgumus pareiškėjui priėmimo dienos.</w:t>
            </w:r>
            <w:r w:rsidRPr="008B7646">
              <w:rPr>
                <w:rFonts w:ascii="Times New Roman" w:hAnsi="Times New Roman" w:cs="Times New Roman"/>
                <w:sz w:val="24"/>
                <w:szCs w:val="24"/>
              </w:rPr>
              <w:t xml:space="preserve"> </w:t>
            </w:r>
            <w:r w:rsidRPr="008B7646">
              <w:rPr>
                <w:rFonts w:ascii="Times New Roman" w:hAnsi="Times New Roman" w:cs="Times New Roman"/>
                <w:strike/>
                <w:sz w:val="24"/>
                <w:szCs w:val="24"/>
              </w:rPr>
              <w:t>Reikalavimas sudaryti sutartį dėl viešosios geležinkelių infrastruktūros pajėgumų skyrimo netaikomas, kai pareiškėjas yra geležinkelio įmonė (vežėjas).</w:t>
            </w:r>
            <w:r w:rsidRPr="008B7646">
              <w:rPr>
                <w:rFonts w:ascii="Times New Roman" w:hAnsi="Times New Roman" w:cs="Times New Roman"/>
                <w:sz w:val="24"/>
                <w:szCs w:val="24"/>
              </w:rPr>
              <w:t xml:space="preserve"> </w:t>
            </w:r>
            <w:bookmarkStart w:id="23" w:name="_Hlk84490936"/>
            <w:r w:rsidRPr="008B7646">
              <w:rPr>
                <w:rFonts w:ascii="Times New Roman" w:hAnsi="Times New Roman" w:cs="Times New Roman"/>
                <w:b/>
                <w:bCs/>
                <w:sz w:val="24"/>
                <w:szCs w:val="24"/>
              </w:rPr>
              <w:t xml:space="preserve">Šioje dalyje nustatyti reikalavimai dėl sutarties dėl viešosios geležinkelių infrastruktūros pajėgumų skyrimo sudarymo termino netaikomi tuo atveju, kai pareiškėjas, kuris nėra geležinkelio įmonė (vežėjas), pateikia paskutinės minutės paraišką skirti viešosios geležinkelių infrastruktūros pajėgumus (toliau – paskutinės minutės paraiška) ar pavėluotą paraišką skirti viešosios geležinkelių infrastruktūros pajėgumus (toliau – pavėluota paraiška). </w:t>
            </w:r>
            <w:bookmarkEnd w:id="23"/>
            <w:r w:rsidRPr="008B7646">
              <w:rPr>
                <w:rFonts w:ascii="Times New Roman" w:hAnsi="Times New Roman" w:cs="Times New Roman"/>
                <w:b/>
                <w:bCs/>
                <w:sz w:val="24"/>
                <w:szCs w:val="24"/>
              </w:rPr>
              <w:t>Šioje dalyje nurodytu atveju sutartis dėl viešosios geležinkelių infrastruktūros pajėgumų skyrimo turi būti sudaryta iki paskutinės minutės paraiška ar pavėluota paraiška prašomų skirti viešosios geležinkelių infrastruktūros pajėgumų panaudojimo pradžios.</w:t>
            </w:r>
          </w:p>
          <w:p w14:paraId="5BF8F83D" w14:textId="29F87C86" w:rsidR="008A6BCE" w:rsidRPr="008B7646" w:rsidRDefault="00A23CC3" w:rsidP="008B7646">
            <w:pPr>
              <w:jc w:val="both"/>
              <w:rPr>
                <w:rFonts w:ascii="Times New Roman" w:hAnsi="Times New Roman" w:cs="Times New Roman"/>
                <w:sz w:val="24"/>
                <w:szCs w:val="24"/>
              </w:rPr>
            </w:pPr>
            <w:r w:rsidRPr="008B7646">
              <w:rPr>
                <w:rFonts w:ascii="Times New Roman" w:hAnsi="Times New Roman" w:cs="Times New Roman"/>
                <w:sz w:val="24"/>
                <w:szCs w:val="24"/>
              </w:rPr>
              <w:t>&lt;...&gt;</w:t>
            </w:r>
          </w:p>
        </w:tc>
        <w:tc>
          <w:tcPr>
            <w:tcW w:w="1283" w:type="dxa"/>
          </w:tcPr>
          <w:p w14:paraId="79581373" w14:textId="022A2A0C" w:rsidR="008A6BCE" w:rsidRPr="00515E77" w:rsidRDefault="008A6BCE" w:rsidP="00FE787A">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FE787A" w14:paraId="1DE66BFB" w14:textId="77777777" w:rsidTr="002D77CF">
        <w:tc>
          <w:tcPr>
            <w:tcW w:w="6530" w:type="dxa"/>
          </w:tcPr>
          <w:p w14:paraId="089D4BE9" w14:textId="77777777" w:rsidR="00FE787A" w:rsidRPr="00D25839" w:rsidRDefault="00FE787A" w:rsidP="009721D0">
            <w:pPr>
              <w:pStyle w:val="CM4"/>
              <w:jc w:val="center"/>
              <w:rPr>
                <w:rFonts w:ascii="Times New Roman" w:hAnsi="Times New Roman" w:cs="Times New Roman"/>
                <w:color w:val="000000" w:themeColor="text1"/>
              </w:rPr>
            </w:pPr>
            <w:r w:rsidRPr="00D25839">
              <w:rPr>
                <w:rFonts w:ascii="Times New Roman" w:hAnsi="Times New Roman" w:cs="Times New Roman"/>
                <w:i/>
                <w:iCs/>
                <w:color w:val="000000" w:themeColor="text1"/>
              </w:rPr>
              <w:t>40 straipsnis</w:t>
            </w:r>
          </w:p>
          <w:p w14:paraId="1575ED62" w14:textId="77777777" w:rsidR="00FE787A" w:rsidRPr="00D25839" w:rsidRDefault="00FE787A" w:rsidP="009721D0">
            <w:pPr>
              <w:pStyle w:val="CM4"/>
              <w:jc w:val="center"/>
              <w:rPr>
                <w:rFonts w:ascii="Times New Roman" w:hAnsi="Times New Roman" w:cs="Times New Roman"/>
                <w:color w:val="000000" w:themeColor="text1"/>
              </w:rPr>
            </w:pPr>
            <w:r w:rsidRPr="00D25839">
              <w:rPr>
                <w:rFonts w:ascii="Times New Roman" w:hAnsi="Times New Roman" w:cs="Times New Roman"/>
                <w:b/>
                <w:bCs/>
                <w:color w:val="000000" w:themeColor="text1"/>
              </w:rPr>
              <w:t>Bendradarbiavimas daugiau negu vieno tinklo infrastruktūros pajėgumų paskirstymo klausimais</w:t>
            </w:r>
          </w:p>
          <w:p w14:paraId="682083DE" w14:textId="77777777" w:rsidR="00FE787A" w:rsidRPr="00D25839" w:rsidRDefault="00FE787A" w:rsidP="00FE787A">
            <w:pPr>
              <w:pStyle w:val="CM1"/>
              <w:jc w:val="both"/>
              <w:rPr>
                <w:rFonts w:ascii="Times New Roman" w:hAnsi="Times New Roman" w:cs="Times New Roman"/>
                <w:color w:val="000000" w:themeColor="text1"/>
              </w:rPr>
            </w:pPr>
            <w:r w:rsidRPr="00D25839">
              <w:rPr>
                <w:rFonts w:ascii="Times New Roman" w:hAnsi="Times New Roman" w:cs="Times New Roman"/>
                <w:color w:val="000000" w:themeColor="text1"/>
              </w:rPr>
              <w:t>1. Valstybės narės užtikrina infrastruktūros valdytojų bendradarbiavimą, kad būtų galima veiksmingai kurti ir paskirstyti daugiau negu vieno geležinkelių sistemos tinklo Sąjungoje infrastruktūros pajėgumus, įskaitant pagal 42 straipsnyje nurodytus pamatinius susitarimus. Infrastruktūros valdytojai, laikydamiesi šioje direktyvoje nustatytų taisyklių, nustato atitinkamas procedūras ir atitinkamai organizuoja daugiau negu vieno tinklo traukinio linijas.</w:t>
            </w:r>
          </w:p>
        </w:tc>
        <w:tc>
          <w:tcPr>
            <w:tcW w:w="7491" w:type="dxa"/>
          </w:tcPr>
          <w:p w14:paraId="426FCF7D" w14:textId="77777777" w:rsidR="009467A9" w:rsidRPr="0069311D" w:rsidRDefault="009467A9" w:rsidP="009467A9">
            <w:pPr>
              <w:jc w:val="both"/>
              <w:rPr>
                <w:rFonts w:ascii="Times New Roman" w:hAnsi="Times New Roman" w:cs="Times New Roman"/>
                <w:b/>
                <w:bCs/>
                <w:color w:val="000000"/>
                <w:sz w:val="24"/>
                <w:szCs w:val="24"/>
                <w:lang w:eastAsia="lt-LT"/>
              </w:rPr>
            </w:pPr>
            <w:r w:rsidRPr="0069311D">
              <w:rPr>
                <w:rFonts w:ascii="Times New Roman" w:hAnsi="Times New Roman" w:cs="Times New Roman"/>
                <w:b/>
                <w:bCs/>
                <w:color w:val="000000"/>
                <w:sz w:val="24"/>
                <w:szCs w:val="24"/>
                <w:lang w:eastAsia="lt-LT"/>
              </w:rPr>
              <w:t>GTK pakeitimo įstatymo projektas</w:t>
            </w:r>
          </w:p>
          <w:p w14:paraId="0439F293" w14:textId="031D0885" w:rsidR="008A6BCE" w:rsidRPr="0069311D" w:rsidRDefault="002D77CF" w:rsidP="00D04A60">
            <w:pPr>
              <w:jc w:val="both"/>
              <w:rPr>
                <w:rFonts w:ascii="Times New Roman" w:hAnsi="Times New Roman" w:cs="Times New Roman"/>
                <w:sz w:val="24"/>
                <w:szCs w:val="24"/>
                <w:lang w:eastAsia="lt-LT"/>
              </w:rPr>
            </w:pPr>
            <w:bookmarkStart w:id="24" w:name="straipsnis23"/>
            <w:r w:rsidRPr="0069311D">
              <w:rPr>
                <w:rFonts w:ascii="Times New Roman" w:hAnsi="Times New Roman" w:cs="Times New Roman"/>
                <w:b/>
                <w:sz w:val="24"/>
                <w:szCs w:val="24"/>
              </w:rPr>
              <w:t>2</w:t>
            </w:r>
            <w:r w:rsidR="0069311D" w:rsidRPr="0069311D">
              <w:rPr>
                <w:rFonts w:ascii="Times New Roman" w:hAnsi="Times New Roman" w:cs="Times New Roman"/>
                <w:b/>
                <w:sz w:val="24"/>
                <w:szCs w:val="24"/>
              </w:rPr>
              <w:t>1</w:t>
            </w:r>
            <w:r w:rsidR="008A6BCE" w:rsidRPr="0069311D">
              <w:rPr>
                <w:rFonts w:ascii="Times New Roman" w:hAnsi="Times New Roman" w:cs="Times New Roman"/>
                <w:b/>
                <w:sz w:val="24"/>
                <w:szCs w:val="24"/>
              </w:rPr>
              <w:t xml:space="preserve"> straipsnis. </w:t>
            </w:r>
            <w:bookmarkEnd w:id="24"/>
            <w:r w:rsidR="008A6BCE" w:rsidRPr="0069311D">
              <w:rPr>
                <w:rFonts w:ascii="Times New Roman" w:hAnsi="Times New Roman" w:cs="Times New Roman"/>
                <w:b/>
                <w:bCs/>
                <w:sz w:val="24"/>
                <w:szCs w:val="24"/>
                <w:lang w:eastAsia="lt-LT"/>
              </w:rPr>
              <w:t>29</w:t>
            </w:r>
            <w:r w:rsidR="008A6BCE" w:rsidRPr="0069311D">
              <w:rPr>
                <w:rFonts w:ascii="Times New Roman" w:hAnsi="Times New Roman" w:cs="Times New Roman"/>
                <w:b/>
                <w:bCs/>
                <w:sz w:val="24"/>
                <w:szCs w:val="24"/>
                <w:vertAlign w:val="superscript"/>
                <w:lang w:eastAsia="lt-LT"/>
              </w:rPr>
              <w:t xml:space="preserve">1 </w:t>
            </w:r>
            <w:r w:rsidR="008A6BCE" w:rsidRPr="0069311D">
              <w:rPr>
                <w:rFonts w:ascii="Times New Roman" w:hAnsi="Times New Roman" w:cs="Times New Roman"/>
                <w:b/>
                <w:bCs/>
                <w:sz w:val="24"/>
                <w:szCs w:val="24"/>
                <w:lang w:eastAsia="lt-LT"/>
              </w:rPr>
              <w:t>straipsnio pakeitimas.</w:t>
            </w:r>
          </w:p>
          <w:p w14:paraId="4B3BDD14" w14:textId="77777777" w:rsidR="009467A9" w:rsidRPr="0069311D" w:rsidRDefault="009467A9" w:rsidP="009467A9">
            <w:pPr>
              <w:jc w:val="both"/>
              <w:rPr>
                <w:rFonts w:ascii="Times New Roman" w:hAnsi="Times New Roman" w:cs="Times New Roman"/>
                <w:sz w:val="24"/>
                <w:szCs w:val="24"/>
              </w:rPr>
            </w:pPr>
            <w:r w:rsidRPr="0069311D">
              <w:rPr>
                <w:rFonts w:ascii="Times New Roman" w:hAnsi="Times New Roman" w:cs="Times New Roman"/>
                <w:sz w:val="24"/>
                <w:szCs w:val="24"/>
              </w:rPr>
              <w:t>Pakeisti 29</w:t>
            </w:r>
            <w:r w:rsidRPr="0069311D">
              <w:rPr>
                <w:rFonts w:ascii="Times New Roman" w:hAnsi="Times New Roman" w:cs="Times New Roman"/>
                <w:sz w:val="24"/>
                <w:szCs w:val="24"/>
                <w:vertAlign w:val="superscript"/>
              </w:rPr>
              <w:t>1</w:t>
            </w:r>
            <w:r w:rsidRPr="0069311D">
              <w:rPr>
                <w:rFonts w:ascii="Times New Roman" w:hAnsi="Times New Roman" w:cs="Times New Roman"/>
                <w:sz w:val="24"/>
                <w:szCs w:val="24"/>
              </w:rPr>
              <w:t xml:space="preserve"> straipsnį ir jį išdėstyti taip:</w:t>
            </w:r>
          </w:p>
          <w:p w14:paraId="71ECFD0C" w14:textId="1193E10E" w:rsidR="00D04A60" w:rsidRPr="008B7646" w:rsidRDefault="00D04A60" w:rsidP="00D04A60">
            <w:pPr>
              <w:jc w:val="both"/>
              <w:rPr>
                <w:rFonts w:ascii="Times New Roman" w:hAnsi="Times New Roman" w:cs="Times New Roman"/>
                <w:bCs/>
                <w:sz w:val="24"/>
                <w:szCs w:val="24"/>
              </w:rPr>
            </w:pPr>
            <w:r w:rsidRPr="0069311D">
              <w:rPr>
                <w:rFonts w:ascii="Times New Roman" w:hAnsi="Times New Roman" w:cs="Times New Roman"/>
                <w:sz w:val="24"/>
                <w:szCs w:val="24"/>
              </w:rPr>
              <w:t>„</w:t>
            </w:r>
            <w:r w:rsidRPr="0069311D">
              <w:rPr>
                <w:rFonts w:ascii="Times New Roman" w:hAnsi="Times New Roman" w:cs="Times New Roman"/>
                <w:bCs/>
                <w:sz w:val="24"/>
                <w:szCs w:val="24"/>
              </w:rPr>
              <w:t>29</w:t>
            </w:r>
            <w:r w:rsidRPr="0069311D">
              <w:rPr>
                <w:rFonts w:ascii="Times New Roman" w:hAnsi="Times New Roman" w:cs="Times New Roman"/>
                <w:bCs/>
                <w:sz w:val="24"/>
                <w:szCs w:val="24"/>
                <w:vertAlign w:val="superscript"/>
              </w:rPr>
              <w:t>1</w:t>
            </w:r>
            <w:r w:rsidRPr="0069311D">
              <w:rPr>
                <w:rFonts w:ascii="Times New Roman" w:hAnsi="Times New Roman" w:cs="Times New Roman"/>
                <w:bCs/>
                <w:sz w:val="24"/>
                <w:szCs w:val="24"/>
              </w:rPr>
              <w:t xml:space="preserve"> straipsnis. </w:t>
            </w:r>
            <w:r w:rsidR="001A395D" w:rsidRPr="0069311D">
              <w:rPr>
                <w:rFonts w:ascii="Times New Roman" w:hAnsi="Times New Roman" w:cs="Times New Roman"/>
                <w:bCs/>
                <w:sz w:val="24"/>
                <w:szCs w:val="24"/>
              </w:rPr>
              <w:t>Paraiškų skirti viešosios geležinkelių infrastruktūros pajėgumus pateikimas</w:t>
            </w:r>
            <w:r w:rsidR="001A395D" w:rsidRPr="0069311D">
              <w:rPr>
                <w:rFonts w:ascii="Times New Roman" w:hAnsi="Times New Roman" w:cs="Times New Roman"/>
                <w:b/>
                <w:sz w:val="24"/>
                <w:szCs w:val="24"/>
              </w:rPr>
              <w:t>,</w:t>
            </w:r>
            <w:r w:rsidR="001A395D" w:rsidRPr="0069311D">
              <w:rPr>
                <w:rFonts w:ascii="Times New Roman" w:hAnsi="Times New Roman" w:cs="Times New Roman"/>
                <w:bCs/>
                <w:sz w:val="24"/>
                <w:szCs w:val="24"/>
              </w:rPr>
              <w:t xml:space="preserve">  </w:t>
            </w:r>
            <w:r w:rsidR="001A395D" w:rsidRPr="0069311D">
              <w:rPr>
                <w:rFonts w:ascii="Times New Roman" w:hAnsi="Times New Roman" w:cs="Times New Roman"/>
                <w:bCs/>
                <w:strike/>
                <w:sz w:val="24"/>
                <w:szCs w:val="24"/>
              </w:rPr>
              <w:t xml:space="preserve"> ir</w:t>
            </w:r>
            <w:r w:rsidR="001A395D" w:rsidRPr="0069311D">
              <w:rPr>
                <w:rFonts w:ascii="Times New Roman" w:hAnsi="Times New Roman" w:cs="Times New Roman"/>
                <w:bCs/>
                <w:sz w:val="24"/>
                <w:szCs w:val="24"/>
              </w:rPr>
              <w:t xml:space="preserve"> nagrinėjimas</w:t>
            </w:r>
            <w:r w:rsidR="001A395D" w:rsidRPr="0069311D">
              <w:rPr>
                <w:rFonts w:ascii="Times New Roman" w:hAnsi="Times New Roman" w:cs="Times New Roman"/>
                <w:b/>
                <w:sz w:val="24"/>
                <w:szCs w:val="24"/>
              </w:rPr>
              <w:t xml:space="preserve"> ir paraiškų  skirti  viešosios  geležinkelių  infrastruktūros   pajėgumus ar dalies ja prašomų viešosios </w:t>
            </w:r>
            <w:r w:rsidR="001A395D" w:rsidRPr="008B7646">
              <w:rPr>
                <w:rFonts w:ascii="Times New Roman" w:hAnsi="Times New Roman" w:cs="Times New Roman"/>
                <w:b/>
                <w:sz w:val="24"/>
                <w:szCs w:val="24"/>
              </w:rPr>
              <w:t>geležinkelių infrastruktūros pajėgumų atšaukimas</w:t>
            </w:r>
          </w:p>
          <w:p w14:paraId="71B0B1CA" w14:textId="77777777" w:rsidR="009467A9" w:rsidRPr="008B7646" w:rsidRDefault="009467A9" w:rsidP="009467A9">
            <w:pPr>
              <w:jc w:val="both"/>
              <w:rPr>
                <w:rFonts w:ascii="Times New Roman" w:hAnsi="Times New Roman" w:cs="Times New Roman"/>
                <w:sz w:val="24"/>
                <w:szCs w:val="24"/>
                <w:lang w:eastAsia="lt-LT"/>
              </w:rPr>
            </w:pPr>
            <w:r w:rsidRPr="008B7646">
              <w:rPr>
                <w:rFonts w:ascii="Times New Roman" w:hAnsi="Times New Roman" w:cs="Times New Roman"/>
                <w:sz w:val="24"/>
                <w:szCs w:val="24"/>
                <w:lang w:eastAsia="lt-LT"/>
              </w:rPr>
              <w:t>&lt;....&gt;</w:t>
            </w:r>
          </w:p>
          <w:p w14:paraId="45473B08" w14:textId="77777777" w:rsidR="008B7646" w:rsidRPr="008B7646" w:rsidRDefault="008B7646" w:rsidP="008B7646">
            <w:pPr>
              <w:jc w:val="both"/>
              <w:rPr>
                <w:rFonts w:ascii="Times New Roman" w:hAnsi="Times New Roman" w:cs="Times New Roman"/>
                <w:sz w:val="24"/>
                <w:szCs w:val="24"/>
                <w:lang w:eastAsia="lt-LT"/>
              </w:rPr>
            </w:pPr>
            <w:r w:rsidRPr="008B7646">
              <w:rPr>
                <w:rFonts w:ascii="Times New Roman" w:hAnsi="Times New Roman" w:cs="Times New Roman"/>
                <w:sz w:val="24"/>
                <w:szCs w:val="24"/>
                <w:lang w:eastAsia="lt-LT"/>
              </w:rPr>
              <w:t xml:space="preserve">2. </w:t>
            </w:r>
            <w:r w:rsidRPr="008B7646">
              <w:rPr>
                <w:rFonts w:ascii="Times New Roman" w:hAnsi="Times New Roman" w:cs="Times New Roman"/>
                <w:strike/>
                <w:sz w:val="24"/>
                <w:szCs w:val="24"/>
                <w:lang w:eastAsia="lt-LT"/>
              </w:rPr>
              <w:t>Pareiškėjai turi teisę</w:t>
            </w:r>
            <w:r w:rsidRPr="008B7646">
              <w:rPr>
                <w:rFonts w:ascii="Times New Roman" w:hAnsi="Times New Roman" w:cs="Times New Roman"/>
                <w:sz w:val="24"/>
                <w:szCs w:val="24"/>
                <w:lang w:eastAsia="lt-LT"/>
              </w:rPr>
              <w:t xml:space="preserve"> </w:t>
            </w:r>
            <w:bookmarkStart w:id="25" w:name="_Hlk43231935"/>
            <w:r w:rsidRPr="008B7646">
              <w:rPr>
                <w:rFonts w:ascii="Times New Roman" w:hAnsi="Times New Roman" w:cs="Times New Roman"/>
                <w:b/>
                <w:sz w:val="24"/>
                <w:szCs w:val="24"/>
                <w:lang w:eastAsia="lt-LT"/>
              </w:rPr>
              <w:t>Jeigu pareiškėjai pateikia</w:t>
            </w:r>
            <w:r w:rsidRPr="008B7646">
              <w:rPr>
                <w:rFonts w:ascii="Times New Roman" w:hAnsi="Times New Roman" w:cs="Times New Roman"/>
                <w:sz w:val="24"/>
                <w:szCs w:val="24"/>
                <w:lang w:eastAsia="lt-LT"/>
              </w:rPr>
              <w:t xml:space="preserve"> paraiškas skirti</w:t>
            </w:r>
            <w:r w:rsidRPr="008B7646">
              <w:rPr>
                <w:rFonts w:ascii="Times New Roman" w:hAnsi="Times New Roman" w:cs="Times New Roman"/>
                <w:b/>
                <w:bCs/>
                <w:sz w:val="24"/>
                <w:szCs w:val="24"/>
                <w:lang w:eastAsia="lt-LT"/>
              </w:rPr>
              <w:t xml:space="preserve"> viešosios</w:t>
            </w:r>
            <w:r w:rsidRPr="008B7646">
              <w:rPr>
                <w:rFonts w:ascii="Times New Roman" w:hAnsi="Times New Roman" w:cs="Times New Roman"/>
                <w:sz w:val="24"/>
                <w:szCs w:val="24"/>
                <w:lang w:eastAsia="lt-LT"/>
              </w:rPr>
              <w:t xml:space="preserve"> </w:t>
            </w:r>
            <w:r w:rsidRPr="008B7646">
              <w:rPr>
                <w:rFonts w:ascii="Times New Roman" w:hAnsi="Times New Roman" w:cs="Times New Roman"/>
                <w:b/>
                <w:bCs/>
                <w:sz w:val="24"/>
                <w:szCs w:val="24"/>
                <w:lang w:eastAsia="lt-LT"/>
              </w:rPr>
              <w:t>geležinkelių infrastruktūros pajėgumus</w:t>
            </w:r>
            <w:r w:rsidRPr="008B7646">
              <w:rPr>
                <w:rFonts w:ascii="Times New Roman" w:hAnsi="Times New Roman" w:cs="Times New Roman"/>
                <w:sz w:val="24"/>
                <w:szCs w:val="24"/>
                <w:lang w:eastAsia="lt-LT"/>
              </w:rPr>
              <w:t xml:space="preserve"> daugiau kaip vienos </w:t>
            </w:r>
            <w:r w:rsidRPr="008B7646">
              <w:rPr>
                <w:rFonts w:ascii="Times New Roman" w:hAnsi="Times New Roman" w:cs="Times New Roman"/>
                <w:strike/>
                <w:sz w:val="24"/>
                <w:szCs w:val="24"/>
                <w:lang w:eastAsia="lt-LT"/>
              </w:rPr>
              <w:t>Europos Sąjungos</w:t>
            </w:r>
            <w:r w:rsidRPr="008B7646">
              <w:rPr>
                <w:rFonts w:ascii="Times New Roman" w:hAnsi="Times New Roman" w:cs="Times New Roman"/>
                <w:sz w:val="24"/>
                <w:szCs w:val="24"/>
                <w:lang w:eastAsia="lt-LT"/>
              </w:rPr>
              <w:t xml:space="preserve"> valstybės </w:t>
            </w:r>
            <w:r w:rsidRPr="008B7646">
              <w:rPr>
                <w:rFonts w:ascii="Times New Roman" w:hAnsi="Times New Roman" w:cs="Times New Roman"/>
                <w:strike/>
                <w:sz w:val="24"/>
                <w:szCs w:val="24"/>
                <w:lang w:eastAsia="lt-LT"/>
              </w:rPr>
              <w:t>narės</w:t>
            </w:r>
            <w:r w:rsidRPr="008B7646">
              <w:rPr>
                <w:rFonts w:ascii="Times New Roman" w:hAnsi="Times New Roman" w:cs="Times New Roman"/>
                <w:sz w:val="24"/>
                <w:szCs w:val="24"/>
                <w:lang w:eastAsia="lt-LT"/>
              </w:rPr>
              <w:t xml:space="preserve"> geležinkelių </w:t>
            </w:r>
            <w:r w:rsidRPr="008B7646">
              <w:rPr>
                <w:rFonts w:ascii="Times New Roman" w:hAnsi="Times New Roman" w:cs="Times New Roman"/>
                <w:strike/>
                <w:sz w:val="24"/>
                <w:szCs w:val="24"/>
                <w:lang w:eastAsia="lt-LT"/>
              </w:rPr>
              <w:t>tinklo</w:t>
            </w:r>
            <w:r w:rsidRPr="008B7646">
              <w:rPr>
                <w:rFonts w:ascii="Times New Roman" w:hAnsi="Times New Roman" w:cs="Times New Roman"/>
                <w:sz w:val="24"/>
                <w:szCs w:val="24"/>
                <w:lang w:eastAsia="lt-LT"/>
              </w:rPr>
              <w:t xml:space="preserve"> </w:t>
            </w:r>
            <w:r w:rsidRPr="008B7646">
              <w:rPr>
                <w:rFonts w:ascii="Times New Roman" w:hAnsi="Times New Roman" w:cs="Times New Roman"/>
                <w:b/>
                <w:sz w:val="24"/>
                <w:szCs w:val="24"/>
                <w:lang w:eastAsia="lt-LT"/>
              </w:rPr>
              <w:t>tinkle,</w:t>
            </w:r>
            <w:r w:rsidRPr="008B7646">
              <w:rPr>
                <w:rFonts w:ascii="Times New Roman" w:hAnsi="Times New Roman" w:cs="Times New Roman"/>
                <w:sz w:val="24"/>
                <w:szCs w:val="24"/>
                <w:lang w:eastAsia="lt-LT"/>
              </w:rPr>
              <w:t xml:space="preserve"> viešosios geležinkelių infrastruktūros </w:t>
            </w:r>
            <w:r w:rsidRPr="008B7646">
              <w:rPr>
                <w:rFonts w:ascii="Times New Roman" w:hAnsi="Times New Roman" w:cs="Times New Roman"/>
                <w:b/>
                <w:sz w:val="24"/>
                <w:szCs w:val="24"/>
                <w:lang w:eastAsia="lt-LT"/>
              </w:rPr>
              <w:t>valdytojas,</w:t>
            </w:r>
            <w:r w:rsidRPr="008B7646">
              <w:rPr>
                <w:rFonts w:ascii="Times New Roman" w:hAnsi="Times New Roman" w:cs="Times New Roman"/>
                <w:sz w:val="24"/>
                <w:szCs w:val="24"/>
                <w:lang w:eastAsia="lt-LT"/>
              </w:rPr>
              <w:t xml:space="preserve"> </w:t>
            </w:r>
            <w:r w:rsidRPr="008B7646">
              <w:rPr>
                <w:rFonts w:ascii="Times New Roman" w:hAnsi="Times New Roman" w:cs="Times New Roman"/>
                <w:strike/>
                <w:sz w:val="24"/>
                <w:szCs w:val="24"/>
                <w:lang w:eastAsia="lt-LT"/>
              </w:rPr>
              <w:t xml:space="preserve">pajėgumus pateikti viešosios geležinkelių infrastruktūros valdytojui, kuris šiuo atveju veikia pareiškėjo vardu ir viešosios geležinkelių infrastruktūros pajėgumų prašo tiesiogiai </w:t>
            </w:r>
            <w:r w:rsidRPr="008B7646">
              <w:rPr>
                <w:rFonts w:ascii="Times New Roman" w:hAnsi="Times New Roman" w:cs="Times New Roman"/>
                <w:strike/>
                <w:sz w:val="24"/>
                <w:szCs w:val="24"/>
                <w:lang w:eastAsia="lt-LT"/>
              </w:rPr>
              <w:lastRenderedPageBreak/>
              <w:t>kreipdamasis</w:t>
            </w:r>
            <w:r w:rsidRPr="008B7646">
              <w:rPr>
                <w:rFonts w:ascii="Times New Roman" w:hAnsi="Times New Roman" w:cs="Times New Roman"/>
                <w:sz w:val="24"/>
                <w:szCs w:val="24"/>
                <w:lang w:eastAsia="lt-LT"/>
              </w:rPr>
              <w:t xml:space="preserve"> </w:t>
            </w:r>
            <w:r w:rsidRPr="008B7646">
              <w:rPr>
                <w:rFonts w:ascii="Times New Roman" w:hAnsi="Times New Roman" w:cs="Times New Roman"/>
                <w:b/>
                <w:bCs/>
                <w:sz w:val="24"/>
                <w:szCs w:val="24"/>
                <w:lang w:eastAsia="lt-LT"/>
              </w:rPr>
              <w:t>prieš pradėdamas</w:t>
            </w:r>
            <w:r w:rsidRPr="008B7646">
              <w:rPr>
                <w:rFonts w:ascii="Times New Roman" w:hAnsi="Times New Roman" w:cs="Times New Roman"/>
                <w:sz w:val="24"/>
                <w:szCs w:val="24"/>
                <w:lang w:eastAsia="lt-LT"/>
              </w:rPr>
              <w:t xml:space="preserve"> </w:t>
            </w:r>
            <w:r w:rsidRPr="008B7646">
              <w:rPr>
                <w:rFonts w:ascii="Times New Roman" w:hAnsi="Times New Roman" w:cs="Times New Roman"/>
                <w:b/>
                <w:sz w:val="24"/>
                <w:szCs w:val="24"/>
                <w:lang w:eastAsia="lt-LT"/>
              </w:rPr>
              <w:t>rengti pirminį tarnybinio traukinių tvarkaraščio projektą, kreipiasi</w:t>
            </w:r>
            <w:r w:rsidRPr="008B7646">
              <w:rPr>
                <w:rFonts w:ascii="Times New Roman" w:hAnsi="Times New Roman" w:cs="Times New Roman"/>
                <w:sz w:val="24"/>
                <w:szCs w:val="24"/>
                <w:lang w:eastAsia="lt-LT"/>
              </w:rPr>
              <w:t xml:space="preserve"> į </w:t>
            </w:r>
            <w:r w:rsidRPr="008B7646">
              <w:rPr>
                <w:rFonts w:ascii="Times New Roman" w:hAnsi="Times New Roman" w:cs="Times New Roman"/>
                <w:strike/>
                <w:sz w:val="24"/>
                <w:szCs w:val="24"/>
                <w:lang w:eastAsia="lt-LT"/>
              </w:rPr>
              <w:t>kitus Europos Sąjungos</w:t>
            </w:r>
            <w:r w:rsidRPr="008B7646">
              <w:rPr>
                <w:rFonts w:ascii="Times New Roman" w:hAnsi="Times New Roman" w:cs="Times New Roman"/>
                <w:sz w:val="24"/>
                <w:szCs w:val="24"/>
                <w:lang w:eastAsia="lt-LT"/>
              </w:rPr>
              <w:t xml:space="preserve"> </w:t>
            </w:r>
            <w:r w:rsidRPr="008B7646">
              <w:rPr>
                <w:rFonts w:ascii="Times New Roman" w:hAnsi="Times New Roman" w:cs="Times New Roman"/>
                <w:b/>
                <w:sz w:val="24"/>
                <w:szCs w:val="24"/>
                <w:lang w:eastAsia="lt-LT"/>
              </w:rPr>
              <w:t>tų</w:t>
            </w:r>
            <w:r w:rsidRPr="008B7646">
              <w:rPr>
                <w:rFonts w:ascii="Times New Roman" w:hAnsi="Times New Roman" w:cs="Times New Roman"/>
                <w:sz w:val="24"/>
                <w:szCs w:val="24"/>
                <w:lang w:eastAsia="lt-LT"/>
              </w:rPr>
              <w:t xml:space="preserve"> valstybių </w:t>
            </w:r>
            <w:r w:rsidRPr="008B7646">
              <w:rPr>
                <w:rFonts w:ascii="Times New Roman" w:hAnsi="Times New Roman" w:cs="Times New Roman"/>
                <w:strike/>
                <w:sz w:val="24"/>
                <w:szCs w:val="24"/>
                <w:lang w:eastAsia="lt-LT"/>
              </w:rPr>
              <w:t>narių</w:t>
            </w:r>
            <w:r w:rsidRPr="008B7646">
              <w:rPr>
                <w:rFonts w:ascii="Times New Roman" w:hAnsi="Times New Roman" w:cs="Times New Roman"/>
                <w:sz w:val="24"/>
                <w:szCs w:val="24"/>
                <w:lang w:eastAsia="lt-LT"/>
              </w:rPr>
              <w:t xml:space="preserve"> geležinkelių infrastruktūros valdytojus, </w:t>
            </w:r>
            <w:r w:rsidRPr="008B7646">
              <w:rPr>
                <w:rFonts w:ascii="Times New Roman" w:hAnsi="Times New Roman" w:cs="Times New Roman"/>
                <w:b/>
                <w:bCs/>
                <w:sz w:val="24"/>
                <w:szCs w:val="24"/>
              </w:rPr>
              <w:t>geležinkelių infrastruktūros valdytojo funkcijas vykdančias įmones</w:t>
            </w:r>
            <w:r w:rsidRPr="008B7646">
              <w:rPr>
                <w:rFonts w:ascii="Times New Roman" w:hAnsi="Times New Roman" w:cs="Times New Roman"/>
                <w:sz w:val="24"/>
                <w:szCs w:val="24"/>
                <w:lang w:eastAsia="lt-LT"/>
              </w:rPr>
              <w:t xml:space="preserve"> ar pajėgumus skiriančias įstaigas</w:t>
            </w:r>
            <w:r w:rsidRPr="008B7646">
              <w:rPr>
                <w:rFonts w:ascii="Times New Roman" w:hAnsi="Times New Roman" w:cs="Times New Roman"/>
                <w:b/>
                <w:sz w:val="24"/>
                <w:szCs w:val="24"/>
                <w:lang w:eastAsia="lt-LT"/>
              </w:rPr>
              <w:t>, kad jie patvirtintų galimybę kirsti atitinkamos valstybės sieną, išskyrus tuos atvejus, kai galimybė kirsti atitinkamos valstybės sieną yra suderinta viešosios geležinkelių infrastruktūros valdytojui šio Kodekso 29</w:t>
            </w:r>
            <w:r w:rsidRPr="008B7646">
              <w:rPr>
                <w:rFonts w:ascii="Times New Roman" w:hAnsi="Times New Roman" w:cs="Times New Roman"/>
                <w:b/>
                <w:sz w:val="24"/>
                <w:szCs w:val="24"/>
                <w:vertAlign w:val="superscript"/>
                <w:lang w:eastAsia="lt-LT"/>
              </w:rPr>
              <w:t>7</w:t>
            </w:r>
            <w:r w:rsidRPr="008B7646">
              <w:rPr>
                <w:rFonts w:ascii="Times New Roman" w:hAnsi="Times New Roman" w:cs="Times New Roman"/>
                <w:b/>
                <w:sz w:val="24"/>
                <w:szCs w:val="24"/>
                <w:lang w:eastAsia="lt-LT"/>
              </w:rPr>
              <w:t xml:space="preserve"> straipsnio 6 dalyje nustatyta tvarka nustatant preliminarias </w:t>
            </w:r>
            <w:bookmarkStart w:id="26" w:name="_Hlk42877958"/>
            <w:r w:rsidRPr="008B7646">
              <w:rPr>
                <w:rFonts w:ascii="Times New Roman" w:hAnsi="Times New Roman" w:cs="Times New Roman"/>
                <w:b/>
                <w:sz w:val="24"/>
                <w:szCs w:val="24"/>
                <w:lang w:eastAsia="lt-LT"/>
              </w:rPr>
              <w:t>tarptautines traukinio linijas krovinių vežimo tarptautiniais maršrutais paslaugoms teikti</w:t>
            </w:r>
            <w:bookmarkEnd w:id="26"/>
            <w:r w:rsidRPr="008B7646">
              <w:rPr>
                <w:rFonts w:ascii="Times New Roman" w:hAnsi="Times New Roman" w:cs="Times New Roman"/>
                <w:sz w:val="24"/>
                <w:szCs w:val="24"/>
                <w:lang w:eastAsia="lt-LT"/>
              </w:rPr>
              <w:t>.</w:t>
            </w:r>
          </w:p>
          <w:bookmarkEnd w:id="25"/>
          <w:p w14:paraId="2742C720" w14:textId="77777777" w:rsidR="00FE787A" w:rsidRPr="0069311D" w:rsidRDefault="002E3171" w:rsidP="00FE787A">
            <w:pPr>
              <w:rPr>
                <w:rFonts w:ascii="Times New Roman" w:hAnsi="Times New Roman" w:cs="Times New Roman"/>
                <w:sz w:val="24"/>
                <w:szCs w:val="24"/>
              </w:rPr>
            </w:pPr>
            <w:r w:rsidRPr="0069311D">
              <w:rPr>
                <w:rFonts w:ascii="Times New Roman" w:hAnsi="Times New Roman" w:cs="Times New Roman"/>
                <w:sz w:val="24"/>
                <w:szCs w:val="24"/>
              </w:rPr>
              <w:t>&lt;...&gt;</w:t>
            </w:r>
          </w:p>
          <w:p w14:paraId="47DDE7D9" w14:textId="77777777" w:rsidR="002E3171" w:rsidRPr="0069311D" w:rsidRDefault="002E3171" w:rsidP="00FE787A">
            <w:pPr>
              <w:rPr>
                <w:rFonts w:ascii="Times New Roman" w:hAnsi="Times New Roman" w:cs="Times New Roman"/>
                <w:sz w:val="24"/>
                <w:szCs w:val="24"/>
              </w:rPr>
            </w:pPr>
          </w:p>
          <w:p w14:paraId="02568F31" w14:textId="0DFF1C7A" w:rsidR="00D04A60" w:rsidRPr="0069311D" w:rsidRDefault="00D04A60" w:rsidP="00D04A60">
            <w:pPr>
              <w:jc w:val="both"/>
              <w:rPr>
                <w:rFonts w:ascii="Times New Roman" w:hAnsi="Times New Roman" w:cs="Times New Roman"/>
                <w:b/>
                <w:sz w:val="24"/>
                <w:szCs w:val="24"/>
              </w:rPr>
            </w:pPr>
            <w:r w:rsidRPr="0069311D">
              <w:rPr>
                <w:rFonts w:ascii="Times New Roman" w:hAnsi="Times New Roman" w:cs="Times New Roman"/>
                <w:b/>
                <w:sz w:val="24"/>
                <w:szCs w:val="24"/>
              </w:rPr>
              <w:t>2</w:t>
            </w:r>
            <w:r w:rsidR="0069311D">
              <w:rPr>
                <w:rFonts w:ascii="Times New Roman" w:hAnsi="Times New Roman" w:cs="Times New Roman"/>
                <w:b/>
                <w:sz w:val="24"/>
                <w:szCs w:val="24"/>
              </w:rPr>
              <w:t>2</w:t>
            </w:r>
            <w:r w:rsidRPr="0069311D">
              <w:rPr>
                <w:rFonts w:ascii="Times New Roman" w:hAnsi="Times New Roman" w:cs="Times New Roman"/>
                <w:b/>
                <w:sz w:val="24"/>
                <w:szCs w:val="24"/>
              </w:rPr>
              <w:t xml:space="preserve"> straipsnis. </w:t>
            </w:r>
            <w:bookmarkStart w:id="27" w:name="straipsnis24"/>
            <w:r w:rsidRPr="0069311D">
              <w:rPr>
                <w:rFonts w:ascii="Times New Roman" w:hAnsi="Times New Roman" w:cs="Times New Roman"/>
                <w:b/>
                <w:sz w:val="24"/>
                <w:szCs w:val="24"/>
              </w:rPr>
              <w:t>29</w:t>
            </w:r>
            <w:r w:rsidRPr="0069311D">
              <w:rPr>
                <w:rFonts w:ascii="Times New Roman" w:hAnsi="Times New Roman" w:cs="Times New Roman"/>
                <w:b/>
                <w:sz w:val="24"/>
                <w:szCs w:val="24"/>
                <w:vertAlign w:val="superscript"/>
              </w:rPr>
              <w:t>2</w:t>
            </w:r>
            <w:r w:rsidRPr="0069311D">
              <w:rPr>
                <w:rFonts w:ascii="Times New Roman" w:hAnsi="Times New Roman" w:cs="Times New Roman"/>
                <w:b/>
                <w:sz w:val="24"/>
                <w:szCs w:val="24"/>
              </w:rPr>
              <w:t xml:space="preserve"> straipsnio pakeitimas</w:t>
            </w:r>
          </w:p>
          <w:bookmarkEnd w:id="27"/>
          <w:p w14:paraId="4DC00518" w14:textId="77777777" w:rsidR="00D04A60" w:rsidRPr="0069311D" w:rsidRDefault="00D04A60" w:rsidP="00D04A60">
            <w:pPr>
              <w:jc w:val="both"/>
              <w:rPr>
                <w:rFonts w:ascii="Times New Roman" w:hAnsi="Times New Roman" w:cs="Times New Roman"/>
                <w:sz w:val="24"/>
                <w:szCs w:val="24"/>
                <w:vertAlign w:val="superscript"/>
                <w:lang w:eastAsia="lt-LT"/>
              </w:rPr>
            </w:pPr>
            <w:r w:rsidRPr="0069311D">
              <w:rPr>
                <w:rFonts w:ascii="Times New Roman" w:hAnsi="Times New Roman" w:cs="Times New Roman"/>
                <w:sz w:val="24"/>
                <w:szCs w:val="24"/>
                <w:lang w:eastAsia="lt-LT"/>
              </w:rPr>
              <w:t>Pakeisti 29</w:t>
            </w:r>
            <w:r w:rsidRPr="0069311D">
              <w:rPr>
                <w:rFonts w:ascii="Times New Roman" w:hAnsi="Times New Roman" w:cs="Times New Roman"/>
                <w:sz w:val="24"/>
                <w:szCs w:val="24"/>
                <w:vertAlign w:val="superscript"/>
                <w:lang w:eastAsia="lt-LT"/>
              </w:rPr>
              <w:t xml:space="preserve">2 </w:t>
            </w:r>
            <w:r w:rsidRPr="0069311D">
              <w:rPr>
                <w:rFonts w:ascii="Times New Roman" w:hAnsi="Times New Roman" w:cs="Times New Roman"/>
                <w:sz w:val="24"/>
                <w:szCs w:val="24"/>
                <w:lang w:eastAsia="lt-LT"/>
              </w:rPr>
              <w:t>straipsnį ir jį išdėstyti taip:</w:t>
            </w:r>
          </w:p>
          <w:p w14:paraId="5A904FB2" w14:textId="79216928" w:rsidR="00D04A60" w:rsidRPr="0069311D" w:rsidRDefault="00D04A60" w:rsidP="00D04A60">
            <w:pPr>
              <w:jc w:val="both"/>
              <w:rPr>
                <w:rFonts w:ascii="Times New Roman" w:hAnsi="Times New Roman" w:cs="Times New Roman"/>
                <w:b/>
                <w:sz w:val="24"/>
                <w:szCs w:val="24"/>
              </w:rPr>
            </w:pPr>
            <w:r w:rsidRPr="0069311D">
              <w:rPr>
                <w:rFonts w:ascii="Times New Roman" w:hAnsi="Times New Roman" w:cs="Times New Roman"/>
                <w:sz w:val="24"/>
                <w:szCs w:val="24"/>
                <w:lang w:eastAsia="lt-LT"/>
              </w:rPr>
              <w:t>„29</w:t>
            </w:r>
            <w:r w:rsidRPr="0069311D">
              <w:rPr>
                <w:rFonts w:ascii="Times New Roman" w:hAnsi="Times New Roman" w:cs="Times New Roman"/>
                <w:sz w:val="24"/>
                <w:szCs w:val="24"/>
                <w:vertAlign w:val="superscript"/>
                <w:lang w:eastAsia="lt-LT"/>
              </w:rPr>
              <w:t xml:space="preserve">2 </w:t>
            </w:r>
            <w:r w:rsidRPr="0069311D">
              <w:rPr>
                <w:rFonts w:ascii="Times New Roman" w:hAnsi="Times New Roman" w:cs="Times New Roman"/>
                <w:sz w:val="24"/>
                <w:szCs w:val="24"/>
                <w:lang w:eastAsia="lt-LT"/>
              </w:rPr>
              <w:t>straipsnis. Tarnybinio traukinių tvarkaraščio rengimas</w:t>
            </w:r>
            <w:r w:rsidR="008B7646" w:rsidRPr="008B7646">
              <w:rPr>
                <w:rFonts w:ascii="Times New Roman" w:hAnsi="Times New Roman" w:cs="Times New Roman"/>
                <w:b/>
                <w:bCs/>
                <w:sz w:val="24"/>
                <w:szCs w:val="24"/>
                <w:lang w:eastAsia="lt-LT"/>
              </w:rPr>
              <w:t>, įsigaliojimas</w:t>
            </w:r>
            <w:r w:rsidRPr="0069311D">
              <w:rPr>
                <w:rFonts w:ascii="Times New Roman" w:hAnsi="Times New Roman" w:cs="Times New Roman"/>
                <w:sz w:val="24"/>
                <w:szCs w:val="24"/>
                <w:lang w:eastAsia="lt-LT"/>
              </w:rPr>
              <w:t xml:space="preserve"> </w:t>
            </w:r>
            <w:r w:rsidRPr="0069311D">
              <w:rPr>
                <w:rFonts w:ascii="Times New Roman" w:hAnsi="Times New Roman" w:cs="Times New Roman"/>
                <w:b/>
                <w:bCs/>
                <w:sz w:val="24"/>
                <w:szCs w:val="24"/>
                <w:lang w:eastAsia="lt-LT"/>
              </w:rPr>
              <w:t>ir keitimas</w:t>
            </w:r>
          </w:p>
          <w:p w14:paraId="25FBA0F3" w14:textId="77777777" w:rsidR="0069311D" w:rsidRDefault="0069311D" w:rsidP="0069311D">
            <w:pPr>
              <w:jc w:val="both"/>
              <w:rPr>
                <w:b/>
                <w:bCs/>
                <w:szCs w:val="24"/>
                <w:lang w:eastAsia="lt-LT"/>
              </w:rPr>
            </w:pPr>
            <w:r>
              <w:rPr>
                <w:b/>
                <w:bCs/>
                <w:szCs w:val="24"/>
                <w:lang w:eastAsia="lt-LT"/>
              </w:rPr>
              <w:t>&lt;...&gt;</w:t>
            </w:r>
          </w:p>
          <w:p w14:paraId="1972F78B" w14:textId="77777777" w:rsidR="008B7646" w:rsidRPr="008B7646" w:rsidRDefault="008B7646" w:rsidP="008B7646">
            <w:pPr>
              <w:jc w:val="both"/>
              <w:rPr>
                <w:rFonts w:ascii="Times New Roman" w:hAnsi="Times New Roman" w:cs="Times New Roman"/>
                <w:b/>
                <w:bCs/>
                <w:color w:val="000000" w:themeColor="text1"/>
                <w:sz w:val="24"/>
                <w:szCs w:val="24"/>
                <w:lang w:eastAsia="lt-LT"/>
              </w:rPr>
            </w:pPr>
            <w:r w:rsidRPr="008B7646">
              <w:rPr>
                <w:rFonts w:ascii="Times New Roman" w:hAnsi="Times New Roman" w:cs="Times New Roman"/>
                <w:b/>
                <w:bCs/>
                <w:color w:val="000000" w:themeColor="text1"/>
                <w:sz w:val="24"/>
                <w:szCs w:val="24"/>
                <w:lang w:eastAsia="lt-LT"/>
              </w:rPr>
              <w:t>2. Identifikavęs šio straipsnio 1 dalyje nurodytas traukinio linijas ir (ar) laiko intervalus, viešosios geležinkelių infrastruktūros valdytojas į rengiamą pirminį tarnybinio traukinių tvarkaraščio projektą įtraukia traukinio linijas ir laiko intervalus šia seka:</w:t>
            </w:r>
          </w:p>
          <w:p w14:paraId="6A8F5507" w14:textId="77777777" w:rsidR="008B7646" w:rsidRPr="008B7646" w:rsidRDefault="008B7646" w:rsidP="008B7646">
            <w:pPr>
              <w:tabs>
                <w:tab w:val="left" w:pos="709"/>
              </w:tabs>
              <w:jc w:val="both"/>
              <w:rPr>
                <w:rFonts w:ascii="Times New Roman" w:hAnsi="Times New Roman" w:cs="Times New Roman"/>
                <w:b/>
                <w:bCs/>
                <w:color w:val="000000" w:themeColor="text1"/>
                <w:sz w:val="24"/>
                <w:szCs w:val="24"/>
              </w:rPr>
            </w:pPr>
            <w:r w:rsidRPr="008B7646">
              <w:rPr>
                <w:rFonts w:ascii="Times New Roman" w:hAnsi="Times New Roman" w:cs="Times New Roman"/>
                <w:b/>
                <w:bCs/>
                <w:color w:val="000000" w:themeColor="text1"/>
                <w:sz w:val="24"/>
                <w:szCs w:val="24"/>
              </w:rPr>
              <w:t>1) preliminarias tarptautines traukinio linijas krovinių vežimo tarptautiniais maršrutais paslaugoms teikti, nustatytas pagal šio Kodekso 29</w:t>
            </w:r>
            <w:r w:rsidRPr="008B7646">
              <w:rPr>
                <w:rFonts w:ascii="Times New Roman" w:hAnsi="Times New Roman" w:cs="Times New Roman"/>
                <w:b/>
                <w:bCs/>
                <w:color w:val="000000" w:themeColor="text1"/>
                <w:sz w:val="24"/>
                <w:szCs w:val="24"/>
                <w:vertAlign w:val="superscript"/>
              </w:rPr>
              <w:t>7</w:t>
            </w:r>
            <w:r w:rsidRPr="008B7646">
              <w:rPr>
                <w:rFonts w:ascii="Times New Roman" w:hAnsi="Times New Roman" w:cs="Times New Roman"/>
                <w:b/>
                <w:bCs/>
                <w:color w:val="000000" w:themeColor="text1"/>
                <w:sz w:val="24"/>
                <w:szCs w:val="24"/>
              </w:rPr>
              <w:t xml:space="preserve"> straipsnio 6 dalį;</w:t>
            </w:r>
          </w:p>
          <w:p w14:paraId="7B60E21A" w14:textId="56085A09" w:rsidR="009467A9" w:rsidRPr="0069311D" w:rsidRDefault="009467A9" w:rsidP="008B7646">
            <w:pPr>
              <w:jc w:val="both"/>
              <w:rPr>
                <w:rFonts w:ascii="Times New Roman" w:hAnsi="Times New Roman" w:cs="Times New Roman"/>
                <w:sz w:val="24"/>
                <w:szCs w:val="24"/>
              </w:rPr>
            </w:pPr>
            <w:r w:rsidRPr="008B7646">
              <w:rPr>
                <w:rFonts w:ascii="Times New Roman" w:hAnsi="Times New Roman" w:cs="Times New Roman"/>
                <w:sz w:val="24"/>
                <w:szCs w:val="24"/>
              </w:rPr>
              <w:t>&lt;...&gt;</w:t>
            </w:r>
            <w:r w:rsidRPr="0069311D">
              <w:rPr>
                <w:rFonts w:ascii="Times New Roman" w:hAnsi="Times New Roman" w:cs="Times New Roman"/>
                <w:sz w:val="24"/>
                <w:szCs w:val="24"/>
              </w:rPr>
              <w:t xml:space="preserve"> </w:t>
            </w:r>
          </w:p>
        </w:tc>
        <w:tc>
          <w:tcPr>
            <w:tcW w:w="1283" w:type="dxa"/>
          </w:tcPr>
          <w:p w14:paraId="4ECEF203" w14:textId="77777777" w:rsidR="003D3786" w:rsidRPr="00A20B06" w:rsidRDefault="003D3786" w:rsidP="003D3786">
            <w:pPr>
              <w:rPr>
                <w:rFonts w:ascii="Times New Roman" w:hAnsi="Times New Roman" w:cs="Times New Roman"/>
                <w:sz w:val="24"/>
                <w:szCs w:val="24"/>
              </w:rPr>
            </w:pPr>
            <w:r w:rsidRPr="00A20B06">
              <w:rPr>
                <w:rFonts w:ascii="Times New Roman" w:hAnsi="Times New Roman" w:cs="Times New Roman"/>
                <w:sz w:val="24"/>
                <w:szCs w:val="24"/>
              </w:rPr>
              <w:lastRenderedPageBreak/>
              <w:t>Visiškas</w:t>
            </w:r>
          </w:p>
          <w:p w14:paraId="74272C96" w14:textId="77777777" w:rsidR="00FE787A" w:rsidRDefault="00FE787A" w:rsidP="00FE787A"/>
        </w:tc>
      </w:tr>
      <w:tr w:rsidR="00FE787A" w14:paraId="0BC095EB" w14:textId="77777777" w:rsidTr="002D77CF">
        <w:tc>
          <w:tcPr>
            <w:tcW w:w="6530" w:type="dxa"/>
          </w:tcPr>
          <w:p w14:paraId="2BC94ED5" w14:textId="77777777" w:rsidR="00FE787A" w:rsidRPr="00ED5D60" w:rsidRDefault="00FE787A" w:rsidP="003D3786">
            <w:pPr>
              <w:pStyle w:val="CM4"/>
              <w:jc w:val="center"/>
              <w:rPr>
                <w:rFonts w:ascii="Times New Roman" w:hAnsi="Times New Roman" w:cs="Times New Roman"/>
                <w:color w:val="000000"/>
              </w:rPr>
            </w:pPr>
            <w:r w:rsidRPr="00ED5D60">
              <w:rPr>
                <w:rFonts w:ascii="Times New Roman" w:hAnsi="Times New Roman" w:cs="Times New Roman"/>
                <w:i/>
                <w:iCs/>
                <w:color w:val="000000"/>
              </w:rPr>
              <w:t>41 straipsnis</w:t>
            </w:r>
          </w:p>
          <w:p w14:paraId="64E20244" w14:textId="77777777" w:rsidR="00FE787A" w:rsidRPr="00ED5D60" w:rsidRDefault="00FE787A" w:rsidP="003D3786">
            <w:pPr>
              <w:pStyle w:val="CM4"/>
              <w:jc w:val="center"/>
              <w:rPr>
                <w:rFonts w:ascii="Times New Roman" w:hAnsi="Times New Roman" w:cs="Times New Roman"/>
                <w:color w:val="000000"/>
              </w:rPr>
            </w:pPr>
            <w:r w:rsidRPr="00ED5D60">
              <w:rPr>
                <w:rFonts w:ascii="Times New Roman" w:hAnsi="Times New Roman" w:cs="Times New Roman"/>
                <w:b/>
                <w:bCs/>
                <w:color w:val="000000"/>
              </w:rPr>
              <w:t>Pareiškėjai</w:t>
            </w:r>
          </w:p>
          <w:p w14:paraId="4D7DD015" w14:textId="77777777" w:rsidR="00FE787A" w:rsidRPr="00ED5D60" w:rsidRDefault="00FE787A" w:rsidP="00FE787A">
            <w:pPr>
              <w:pStyle w:val="CM1"/>
              <w:jc w:val="both"/>
              <w:rPr>
                <w:rFonts w:ascii="Times New Roman" w:hAnsi="Times New Roman" w:cs="Times New Roman"/>
                <w:color w:val="000000"/>
              </w:rPr>
            </w:pPr>
            <w:r w:rsidRPr="00ED5D60">
              <w:rPr>
                <w:rFonts w:ascii="Times New Roman" w:hAnsi="Times New Roman" w:cs="Times New Roman"/>
                <w:color w:val="000000"/>
              </w:rPr>
              <w:t>1</w:t>
            </w:r>
            <w:r w:rsidRPr="00EA375B">
              <w:rPr>
                <w:rFonts w:ascii="Times New Roman" w:hAnsi="Times New Roman" w:cs="Times New Roman"/>
                <w:color w:val="FF0000"/>
              </w:rPr>
              <w:t xml:space="preserve">. </w:t>
            </w:r>
            <w:r w:rsidRPr="00941BBF">
              <w:rPr>
                <w:rFonts w:ascii="Times New Roman" w:hAnsi="Times New Roman" w:cs="Times New Roman"/>
                <w:color w:val="000000" w:themeColor="text1"/>
              </w:rPr>
              <w:t xml:space="preserve">Infrastruktūros pajėgumų paraiškas gali pateikti pareiškėjai. Siekdami panaudoti tokius infrastruktūros pajėgumus, pareiškėjai paskiria geležinkelio įmonę </w:t>
            </w:r>
            <w:r w:rsidRPr="00D25B74">
              <w:rPr>
                <w:rFonts w:ascii="Times New Roman" w:hAnsi="Times New Roman" w:cs="Times New Roman"/>
                <w:color w:val="000000" w:themeColor="text1"/>
              </w:rPr>
              <w:t xml:space="preserve">sudaryti susitarimą su infrastruktūros valdytoju pagal 28 straipsnį. Tai nedaro poveikio pareiškėjų teisėms sudaryti susitarimus su infrastruktūros valdytojais pagal 44 straipsnio </w:t>
            </w:r>
            <w:r w:rsidRPr="00D25B74">
              <w:rPr>
                <w:rFonts w:ascii="Times New Roman" w:hAnsi="Times New Roman" w:cs="Times New Roman"/>
              </w:rPr>
              <w:t>1 dalį.</w:t>
            </w:r>
          </w:p>
        </w:tc>
        <w:tc>
          <w:tcPr>
            <w:tcW w:w="7491" w:type="dxa"/>
          </w:tcPr>
          <w:p w14:paraId="6EA48640" w14:textId="77777777" w:rsidR="00D44EC5" w:rsidRPr="00D44EC5" w:rsidRDefault="00D44EC5" w:rsidP="00D44EC5">
            <w:pPr>
              <w:jc w:val="both"/>
              <w:rPr>
                <w:rFonts w:ascii="Times New Roman" w:hAnsi="Times New Roman" w:cs="Times New Roman"/>
                <w:b/>
                <w:bCs/>
                <w:color w:val="000000"/>
                <w:sz w:val="24"/>
                <w:szCs w:val="24"/>
                <w:lang w:eastAsia="lt-LT"/>
              </w:rPr>
            </w:pPr>
            <w:r w:rsidRPr="00D44EC5">
              <w:rPr>
                <w:rFonts w:ascii="Times New Roman" w:hAnsi="Times New Roman" w:cs="Times New Roman"/>
                <w:b/>
                <w:bCs/>
                <w:color w:val="000000"/>
                <w:sz w:val="24"/>
                <w:szCs w:val="24"/>
                <w:lang w:eastAsia="lt-LT"/>
              </w:rPr>
              <w:t>GTK pakeitimo įstatymo projektas</w:t>
            </w:r>
          </w:p>
          <w:p w14:paraId="2E9B335C" w14:textId="23261651" w:rsidR="00D04A60" w:rsidRPr="00D04A60" w:rsidRDefault="002D77CF" w:rsidP="00D04A60">
            <w:pPr>
              <w:jc w:val="both"/>
              <w:rPr>
                <w:rFonts w:ascii="Times New Roman" w:hAnsi="Times New Roman" w:cs="Times New Roman"/>
                <w:sz w:val="24"/>
                <w:szCs w:val="24"/>
                <w:lang w:eastAsia="lt-LT"/>
              </w:rPr>
            </w:pPr>
            <w:r>
              <w:rPr>
                <w:rFonts w:ascii="Times New Roman" w:hAnsi="Times New Roman" w:cs="Times New Roman"/>
                <w:b/>
                <w:sz w:val="24"/>
                <w:szCs w:val="24"/>
              </w:rPr>
              <w:t>2</w:t>
            </w:r>
            <w:r w:rsidR="0069311D">
              <w:rPr>
                <w:rFonts w:ascii="Times New Roman" w:hAnsi="Times New Roman" w:cs="Times New Roman"/>
                <w:b/>
                <w:sz w:val="24"/>
                <w:szCs w:val="24"/>
              </w:rPr>
              <w:t>1</w:t>
            </w:r>
            <w:r w:rsidR="00D04A60" w:rsidRPr="00D04A60">
              <w:rPr>
                <w:rFonts w:ascii="Times New Roman" w:hAnsi="Times New Roman" w:cs="Times New Roman"/>
                <w:b/>
                <w:sz w:val="24"/>
                <w:szCs w:val="24"/>
              </w:rPr>
              <w:t xml:space="preserve"> straipsnis. </w:t>
            </w:r>
            <w:r w:rsidR="00D04A60" w:rsidRPr="00D04A60">
              <w:rPr>
                <w:rFonts w:ascii="Times New Roman" w:hAnsi="Times New Roman" w:cs="Times New Roman"/>
                <w:b/>
                <w:bCs/>
                <w:sz w:val="24"/>
                <w:szCs w:val="24"/>
                <w:lang w:eastAsia="lt-LT"/>
              </w:rPr>
              <w:t>29</w:t>
            </w:r>
            <w:r w:rsidR="00D04A60" w:rsidRPr="00D04A60">
              <w:rPr>
                <w:rFonts w:ascii="Times New Roman" w:hAnsi="Times New Roman" w:cs="Times New Roman"/>
                <w:b/>
                <w:bCs/>
                <w:sz w:val="24"/>
                <w:szCs w:val="24"/>
                <w:vertAlign w:val="superscript"/>
                <w:lang w:eastAsia="lt-LT"/>
              </w:rPr>
              <w:t xml:space="preserve">1 </w:t>
            </w:r>
            <w:r w:rsidR="00D04A60" w:rsidRPr="00D04A60">
              <w:rPr>
                <w:rFonts w:ascii="Times New Roman" w:hAnsi="Times New Roman" w:cs="Times New Roman"/>
                <w:b/>
                <w:bCs/>
                <w:sz w:val="24"/>
                <w:szCs w:val="24"/>
                <w:lang w:eastAsia="lt-LT"/>
              </w:rPr>
              <w:t>straipsnio pakeitimas.</w:t>
            </w:r>
          </w:p>
          <w:p w14:paraId="130E198E" w14:textId="77777777" w:rsidR="00D04A60" w:rsidRPr="00D04A60" w:rsidRDefault="00D04A60" w:rsidP="00D04A60">
            <w:pPr>
              <w:jc w:val="both"/>
              <w:rPr>
                <w:rFonts w:ascii="Times New Roman" w:hAnsi="Times New Roman" w:cs="Times New Roman"/>
                <w:sz w:val="24"/>
                <w:szCs w:val="24"/>
              </w:rPr>
            </w:pPr>
            <w:r w:rsidRPr="00D04A60">
              <w:rPr>
                <w:rFonts w:ascii="Times New Roman" w:hAnsi="Times New Roman" w:cs="Times New Roman"/>
                <w:sz w:val="24"/>
                <w:szCs w:val="24"/>
              </w:rPr>
              <w:t>Pakeisti 29</w:t>
            </w:r>
            <w:r w:rsidRPr="00D04A60">
              <w:rPr>
                <w:rFonts w:ascii="Times New Roman" w:hAnsi="Times New Roman" w:cs="Times New Roman"/>
                <w:sz w:val="24"/>
                <w:szCs w:val="24"/>
                <w:vertAlign w:val="superscript"/>
              </w:rPr>
              <w:t>1</w:t>
            </w:r>
            <w:r w:rsidRPr="00D04A60">
              <w:rPr>
                <w:rFonts w:ascii="Times New Roman" w:hAnsi="Times New Roman" w:cs="Times New Roman"/>
                <w:sz w:val="24"/>
                <w:szCs w:val="24"/>
              </w:rPr>
              <w:t xml:space="preserve"> straipsnį ir jį išdėstyti taip:</w:t>
            </w:r>
          </w:p>
          <w:p w14:paraId="519AF0E2" w14:textId="5752819A" w:rsidR="001A395D" w:rsidRPr="001A395D" w:rsidRDefault="001A395D" w:rsidP="001A395D">
            <w:pPr>
              <w:jc w:val="both"/>
              <w:rPr>
                <w:rFonts w:ascii="Times New Roman" w:hAnsi="Times New Roman" w:cs="Times New Roman"/>
                <w:bCs/>
                <w:sz w:val="24"/>
                <w:szCs w:val="24"/>
              </w:rPr>
            </w:pPr>
            <w:r w:rsidRPr="001A395D">
              <w:rPr>
                <w:rFonts w:ascii="Times New Roman" w:hAnsi="Times New Roman" w:cs="Times New Roman"/>
                <w:sz w:val="24"/>
                <w:szCs w:val="24"/>
              </w:rPr>
              <w:t>„</w:t>
            </w:r>
            <w:r w:rsidRPr="001A395D">
              <w:rPr>
                <w:rFonts w:ascii="Times New Roman" w:hAnsi="Times New Roman" w:cs="Times New Roman"/>
                <w:bCs/>
                <w:sz w:val="24"/>
                <w:szCs w:val="24"/>
              </w:rPr>
              <w:t>29</w:t>
            </w:r>
            <w:r w:rsidRPr="001A395D">
              <w:rPr>
                <w:rFonts w:ascii="Times New Roman" w:hAnsi="Times New Roman" w:cs="Times New Roman"/>
                <w:bCs/>
                <w:sz w:val="24"/>
                <w:szCs w:val="24"/>
                <w:vertAlign w:val="superscript"/>
              </w:rPr>
              <w:t>1</w:t>
            </w:r>
            <w:r w:rsidRPr="001A395D">
              <w:rPr>
                <w:rFonts w:ascii="Times New Roman" w:hAnsi="Times New Roman" w:cs="Times New Roman"/>
                <w:bCs/>
                <w:sz w:val="24"/>
                <w:szCs w:val="24"/>
              </w:rPr>
              <w:t xml:space="preserve"> straipsnis. Paraiškų skirti viešosios geležinkelių infrastruktūros pajėgumus pateikimas</w:t>
            </w:r>
            <w:r w:rsidRPr="001A395D">
              <w:rPr>
                <w:rFonts w:ascii="Times New Roman" w:hAnsi="Times New Roman" w:cs="Times New Roman"/>
                <w:b/>
                <w:sz w:val="24"/>
                <w:szCs w:val="24"/>
              </w:rPr>
              <w:t>,</w:t>
            </w:r>
            <w:r w:rsidRPr="001A395D">
              <w:rPr>
                <w:rFonts w:ascii="Times New Roman" w:hAnsi="Times New Roman" w:cs="Times New Roman"/>
                <w:bCs/>
                <w:sz w:val="24"/>
                <w:szCs w:val="24"/>
              </w:rPr>
              <w:t xml:space="preserve">  </w:t>
            </w:r>
            <w:r w:rsidRPr="001A395D">
              <w:rPr>
                <w:rFonts w:ascii="Times New Roman" w:hAnsi="Times New Roman" w:cs="Times New Roman"/>
                <w:bCs/>
                <w:strike/>
                <w:sz w:val="24"/>
                <w:szCs w:val="24"/>
              </w:rPr>
              <w:t xml:space="preserve"> ir</w:t>
            </w:r>
            <w:r w:rsidRPr="001A395D">
              <w:rPr>
                <w:rFonts w:ascii="Times New Roman" w:hAnsi="Times New Roman" w:cs="Times New Roman"/>
                <w:bCs/>
                <w:sz w:val="24"/>
                <w:szCs w:val="24"/>
              </w:rPr>
              <w:t xml:space="preserve"> nagrinėjimas</w:t>
            </w:r>
            <w:r w:rsidRPr="001A395D">
              <w:rPr>
                <w:rFonts w:ascii="Times New Roman" w:hAnsi="Times New Roman" w:cs="Times New Roman"/>
                <w:b/>
                <w:sz w:val="24"/>
                <w:szCs w:val="24"/>
              </w:rPr>
              <w:t xml:space="preserve"> ir paraiškų  skirti  viešosios  geležinkelių  infrastruktūros   pajėgumus ar dalies ja prašomų viešosios geležinkelių infrastruktūros pajėgumų atšaukimas</w:t>
            </w:r>
          </w:p>
          <w:p w14:paraId="31AB504D" w14:textId="77777777" w:rsidR="008B7646" w:rsidRPr="008B7646" w:rsidRDefault="008B7646" w:rsidP="008B7646">
            <w:pPr>
              <w:jc w:val="both"/>
              <w:rPr>
                <w:rFonts w:ascii="Times New Roman" w:hAnsi="Times New Roman" w:cs="Times New Roman"/>
                <w:sz w:val="24"/>
                <w:szCs w:val="24"/>
                <w:lang w:eastAsia="lt-LT"/>
              </w:rPr>
            </w:pPr>
            <w:bookmarkStart w:id="28" w:name="_Hlk84431849"/>
            <w:r w:rsidRPr="008B7646">
              <w:rPr>
                <w:rFonts w:ascii="Times New Roman" w:hAnsi="Times New Roman" w:cs="Times New Roman"/>
                <w:sz w:val="24"/>
                <w:szCs w:val="24"/>
                <w:lang w:eastAsia="lt-LT"/>
              </w:rPr>
              <w:t>1. Paraiškas skirti viešosios geležinkelių infrastruktūros pajėgumus</w:t>
            </w:r>
            <w:r w:rsidRPr="008B7646">
              <w:rPr>
                <w:rFonts w:ascii="Times New Roman" w:hAnsi="Times New Roman" w:cs="Times New Roman"/>
                <w:b/>
                <w:bCs/>
                <w:sz w:val="24"/>
                <w:szCs w:val="24"/>
                <w:lang w:eastAsia="lt-LT"/>
              </w:rPr>
              <w:t>, tarp jų ir pajėgumus daugiau kaip vienos valstybės geležinkelių tinkle,</w:t>
            </w:r>
            <w:r w:rsidRPr="008B7646">
              <w:rPr>
                <w:rFonts w:ascii="Times New Roman" w:hAnsi="Times New Roman" w:cs="Times New Roman"/>
                <w:sz w:val="24"/>
                <w:szCs w:val="24"/>
                <w:lang w:eastAsia="lt-LT"/>
              </w:rPr>
              <w:t xml:space="preserve"> pareiškėjai</w:t>
            </w:r>
            <w:r w:rsidRPr="008B7646">
              <w:rPr>
                <w:rFonts w:ascii="Times New Roman" w:hAnsi="Times New Roman" w:cs="Times New Roman"/>
                <w:strike/>
                <w:sz w:val="24"/>
                <w:szCs w:val="24"/>
                <w:lang w:eastAsia="lt-LT"/>
              </w:rPr>
              <w:t xml:space="preserve"> teikia</w:t>
            </w:r>
            <w:r w:rsidRPr="008B7646">
              <w:rPr>
                <w:rFonts w:ascii="Times New Roman" w:hAnsi="Times New Roman" w:cs="Times New Roman"/>
                <w:sz w:val="24"/>
                <w:szCs w:val="24"/>
                <w:lang w:eastAsia="lt-LT"/>
              </w:rPr>
              <w:t xml:space="preserve"> </w:t>
            </w:r>
            <w:r w:rsidRPr="008B7646">
              <w:rPr>
                <w:rFonts w:ascii="Times New Roman" w:hAnsi="Times New Roman" w:cs="Times New Roman"/>
                <w:b/>
                <w:bCs/>
                <w:sz w:val="24"/>
                <w:szCs w:val="24"/>
                <w:lang w:eastAsia="lt-LT"/>
              </w:rPr>
              <w:t>gali pateikti</w:t>
            </w:r>
            <w:r w:rsidRPr="008B7646">
              <w:rPr>
                <w:rFonts w:ascii="Times New Roman" w:hAnsi="Times New Roman" w:cs="Times New Roman"/>
                <w:sz w:val="24"/>
                <w:szCs w:val="24"/>
                <w:lang w:eastAsia="lt-LT"/>
              </w:rPr>
              <w:t xml:space="preserve"> viešosios geležinkelių infrastruktūros </w:t>
            </w:r>
            <w:r w:rsidRPr="008B7646">
              <w:rPr>
                <w:rFonts w:ascii="Times New Roman" w:hAnsi="Times New Roman" w:cs="Times New Roman"/>
                <w:sz w:val="24"/>
                <w:szCs w:val="24"/>
                <w:lang w:eastAsia="lt-LT"/>
              </w:rPr>
              <w:lastRenderedPageBreak/>
              <w:t xml:space="preserve">valdytojui </w:t>
            </w:r>
            <w:r w:rsidRPr="008B7646">
              <w:rPr>
                <w:rFonts w:ascii="Times New Roman" w:hAnsi="Times New Roman" w:cs="Times New Roman"/>
                <w:strike/>
                <w:sz w:val="24"/>
                <w:szCs w:val="24"/>
                <w:lang w:eastAsia="lt-LT"/>
              </w:rPr>
              <w:t xml:space="preserve">ne vėliau kaip prieš 8 mėnesius </w:t>
            </w:r>
            <w:r w:rsidRPr="008B7646">
              <w:rPr>
                <w:rFonts w:ascii="Times New Roman" w:hAnsi="Times New Roman" w:cs="Times New Roman"/>
                <w:b/>
                <w:bCs/>
                <w:sz w:val="24"/>
                <w:szCs w:val="24"/>
                <w:lang w:eastAsia="lt-LT"/>
              </w:rPr>
              <w:t>likus ne mažiau kaip 8 mėnesiams</w:t>
            </w:r>
            <w:r w:rsidRPr="008B7646">
              <w:rPr>
                <w:rFonts w:ascii="Times New Roman" w:hAnsi="Times New Roman" w:cs="Times New Roman"/>
                <w:sz w:val="24"/>
                <w:szCs w:val="24"/>
                <w:lang w:eastAsia="lt-LT"/>
              </w:rPr>
              <w:t xml:space="preserve"> iki tarnybinio traukinių tvarkaraščio įsigaliojimo</w:t>
            </w:r>
            <w:r w:rsidRPr="008B7646">
              <w:rPr>
                <w:rFonts w:ascii="Times New Roman" w:hAnsi="Times New Roman" w:cs="Times New Roman"/>
                <w:strike/>
                <w:sz w:val="24"/>
                <w:szCs w:val="24"/>
                <w:lang w:eastAsia="lt-LT"/>
              </w:rPr>
              <w:t xml:space="preserve"> termino, numatyto 2017 m. rugsėjo 4 d. Komisijos deleguotajame sprendime (ES) 2017/2075, kuriuo pakeičiamas Europos Parlamento ir Tarybos direktyvos 2012/34/ES, kuria sukuriama bendra Europos geležinkelių erdvė </w:t>
            </w:r>
            <w:r w:rsidRPr="008B7646">
              <w:rPr>
                <w:rFonts w:ascii="Times New Roman" w:hAnsi="Times New Roman" w:cs="Times New Roman"/>
                <w:strike/>
                <w:color w:val="000000"/>
                <w:sz w:val="24"/>
                <w:szCs w:val="24"/>
              </w:rPr>
              <w:t>(OL 2016 L 94, p. 1)</w:t>
            </w:r>
            <w:r w:rsidRPr="008B7646">
              <w:rPr>
                <w:rFonts w:ascii="Times New Roman" w:hAnsi="Times New Roman" w:cs="Times New Roman"/>
                <w:sz w:val="24"/>
                <w:szCs w:val="24"/>
                <w:lang w:eastAsia="lt-LT"/>
              </w:rPr>
              <w:t xml:space="preserve">. </w:t>
            </w:r>
            <w:r w:rsidRPr="008B7646">
              <w:rPr>
                <w:rFonts w:ascii="Times New Roman" w:hAnsi="Times New Roman" w:cs="Times New Roman"/>
                <w:b/>
                <w:sz w:val="24"/>
                <w:szCs w:val="24"/>
                <w:lang w:eastAsia="lt-LT"/>
              </w:rPr>
              <w:t xml:space="preserve">Pareiškėjas, kuris nėra geležinkelio įmonė (vežėjas), </w:t>
            </w:r>
            <w:r w:rsidRPr="008B7646">
              <w:rPr>
                <w:rFonts w:ascii="Times New Roman" w:hAnsi="Times New Roman" w:cs="Times New Roman"/>
                <w:b/>
                <w:sz w:val="24"/>
                <w:szCs w:val="24"/>
              </w:rPr>
              <w:t>kartu su paraiška skirti viešosios geležinkelių infrastruktūros pajėgumus</w:t>
            </w:r>
            <w:r w:rsidRPr="008B7646">
              <w:rPr>
                <w:rFonts w:ascii="Times New Roman" w:hAnsi="Times New Roman" w:cs="Times New Roman"/>
                <w:bCs/>
                <w:sz w:val="24"/>
                <w:szCs w:val="24"/>
              </w:rPr>
              <w:t xml:space="preserve"> </w:t>
            </w:r>
            <w:r w:rsidRPr="008B7646">
              <w:rPr>
                <w:rFonts w:ascii="Times New Roman" w:hAnsi="Times New Roman" w:cs="Times New Roman"/>
                <w:b/>
                <w:sz w:val="24"/>
                <w:szCs w:val="24"/>
              </w:rPr>
              <w:t>arba likus ne mažiau kaip 3 mėnesiams iki tarnybinio traukinių tvarkaraščio įsigaliojimo viešosios geležinkelių infrastruktūros valdytojui</w:t>
            </w:r>
            <w:r w:rsidRPr="008B7646">
              <w:rPr>
                <w:rFonts w:ascii="Times New Roman" w:hAnsi="Times New Roman" w:cs="Times New Roman"/>
                <w:b/>
                <w:sz w:val="24"/>
                <w:szCs w:val="24"/>
                <w:lang w:eastAsia="lt-LT"/>
              </w:rPr>
              <w:t xml:space="preserve"> turi pateikti informaciją apie jo interesais veiksiančią geležinkelio įmonę (vežėją).</w:t>
            </w:r>
          </w:p>
          <w:bookmarkEnd w:id="28"/>
          <w:p w14:paraId="5ACB11CF" w14:textId="77777777" w:rsidR="00D44EC5" w:rsidRDefault="00D44EC5" w:rsidP="00D44EC5">
            <w:pPr>
              <w:jc w:val="both"/>
            </w:pPr>
            <w:r w:rsidRPr="00D04A60">
              <w:rPr>
                <w:rFonts w:ascii="Times New Roman" w:hAnsi="Times New Roman" w:cs="Times New Roman"/>
                <w:sz w:val="24"/>
                <w:szCs w:val="24"/>
                <w:lang w:eastAsia="lt-LT"/>
              </w:rPr>
              <w:t>&lt;...&gt;</w:t>
            </w:r>
          </w:p>
        </w:tc>
        <w:tc>
          <w:tcPr>
            <w:tcW w:w="1283" w:type="dxa"/>
          </w:tcPr>
          <w:p w14:paraId="3B770F56" w14:textId="77777777" w:rsidR="003D3786" w:rsidRPr="00A20B06" w:rsidRDefault="003D3786" w:rsidP="003D3786">
            <w:pPr>
              <w:rPr>
                <w:rFonts w:ascii="Times New Roman" w:hAnsi="Times New Roman" w:cs="Times New Roman"/>
                <w:sz w:val="24"/>
                <w:szCs w:val="24"/>
              </w:rPr>
            </w:pPr>
            <w:r w:rsidRPr="00A20B06">
              <w:rPr>
                <w:rFonts w:ascii="Times New Roman" w:hAnsi="Times New Roman" w:cs="Times New Roman"/>
                <w:sz w:val="24"/>
                <w:szCs w:val="24"/>
              </w:rPr>
              <w:lastRenderedPageBreak/>
              <w:t>Visiškas</w:t>
            </w:r>
          </w:p>
          <w:p w14:paraId="6194279D" w14:textId="77777777" w:rsidR="00FE787A" w:rsidRDefault="00FE787A" w:rsidP="00FE787A"/>
        </w:tc>
      </w:tr>
      <w:tr w:rsidR="00FE787A" w14:paraId="30BC7923" w14:textId="77777777" w:rsidTr="002D77CF">
        <w:tc>
          <w:tcPr>
            <w:tcW w:w="6530" w:type="dxa"/>
          </w:tcPr>
          <w:p w14:paraId="764410B7" w14:textId="77777777" w:rsidR="00FE787A" w:rsidRPr="00ED5D60" w:rsidRDefault="00FE787A" w:rsidP="003D3786">
            <w:pPr>
              <w:pStyle w:val="CM4"/>
              <w:jc w:val="center"/>
              <w:rPr>
                <w:rFonts w:ascii="Times New Roman" w:hAnsi="Times New Roman" w:cs="Times New Roman"/>
                <w:color w:val="000000"/>
              </w:rPr>
            </w:pPr>
            <w:r w:rsidRPr="00ED5D60">
              <w:rPr>
                <w:rFonts w:ascii="Times New Roman" w:hAnsi="Times New Roman" w:cs="Times New Roman"/>
                <w:i/>
                <w:iCs/>
                <w:color w:val="000000"/>
              </w:rPr>
              <w:t>43 straipsnis</w:t>
            </w:r>
          </w:p>
          <w:p w14:paraId="2C422D19" w14:textId="77777777" w:rsidR="00FE787A" w:rsidRPr="00ED5D60" w:rsidRDefault="00FE787A" w:rsidP="003D3786">
            <w:pPr>
              <w:pStyle w:val="CM4"/>
              <w:jc w:val="center"/>
              <w:rPr>
                <w:rFonts w:ascii="Times New Roman" w:hAnsi="Times New Roman" w:cs="Times New Roman"/>
                <w:color w:val="000000"/>
              </w:rPr>
            </w:pPr>
            <w:r w:rsidRPr="00ED5D60">
              <w:rPr>
                <w:rFonts w:ascii="Times New Roman" w:hAnsi="Times New Roman" w:cs="Times New Roman"/>
                <w:b/>
                <w:bCs/>
                <w:color w:val="000000"/>
              </w:rPr>
              <w:t>Pajėgumų paskirstymo grafikas</w:t>
            </w:r>
          </w:p>
          <w:p w14:paraId="01C8F23A" w14:textId="77777777" w:rsidR="00FE787A" w:rsidRPr="00ED5D60" w:rsidRDefault="00FE787A" w:rsidP="00FE787A">
            <w:pPr>
              <w:pStyle w:val="CM1"/>
              <w:jc w:val="both"/>
              <w:rPr>
                <w:rFonts w:ascii="Times New Roman" w:hAnsi="Times New Roman" w:cs="Times New Roman"/>
                <w:color w:val="000000"/>
              </w:rPr>
            </w:pPr>
            <w:r w:rsidRPr="00ED5D60">
              <w:rPr>
                <w:rFonts w:ascii="Times New Roman" w:hAnsi="Times New Roman" w:cs="Times New Roman"/>
                <w:color w:val="000000"/>
              </w:rPr>
              <w:t>1. Infrastruktūros valdytojas laikosi VII priede pateikto pajėgumų paskirstymo grafiko.</w:t>
            </w:r>
          </w:p>
        </w:tc>
        <w:tc>
          <w:tcPr>
            <w:tcW w:w="7491" w:type="dxa"/>
          </w:tcPr>
          <w:p w14:paraId="3519D83A" w14:textId="77777777" w:rsidR="004E565D" w:rsidRPr="004E565D" w:rsidRDefault="004E565D" w:rsidP="004E565D">
            <w:pPr>
              <w:jc w:val="both"/>
              <w:rPr>
                <w:rFonts w:ascii="Times New Roman" w:hAnsi="Times New Roman" w:cs="Times New Roman"/>
                <w:b/>
                <w:bCs/>
                <w:color w:val="000000"/>
                <w:sz w:val="24"/>
                <w:szCs w:val="24"/>
                <w:lang w:eastAsia="lt-LT"/>
              </w:rPr>
            </w:pPr>
            <w:r w:rsidRPr="004E565D">
              <w:rPr>
                <w:rFonts w:ascii="Times New Roman" w:hAnsi="Times New Roman" w:cs="Times New Roman"/>
                <w:b/>
                <w:bCs/>
                <w:color w:val="000000"/>
                <w:sz w:val="24"/>
                <w:szCs w:val="24"/>
                <w:lang w:eastAsia="lt-LT"/>
              </w:rPr>
              <w:t>GTK pakeitimo įstatymo projektas</w:t>
            </w:r>
          </w:p>
          <w:p w14:paraId="7525D093" w14:textId="5C29603E" w:rsidR="004E565D" w:rsidRPr="004E565D" w:rsidRDefault="004E565D" w:rsidP="004E565D">
            <w:pPr>
              <w:jc w:val="both"/>
              <w:rPr>
                <w:rFonts w:ascii="Times New Roman" w:hAnsi="Times New Roman" w:cs="Times New Roman"/>
                <w:b/>
                <w:sz w:val="24"/>
                <w:szCs w:val="24"/>
              </w:rPr>
            </w:pPr>
            <w:r w:rsidRPr="004E565D">
              <w:rPr>
                <w:rFonts w:ascii="Times New Roman" w:hAnsi="Times New Roman" w:cs="Times New Roman"/>
                <w:b/>
                <w:sz w:val="24"/>
                <w:szCs w:val="24"/>
              </w:rPr>
              <w:t>2</w:t>
            </w:r>
            <w:r w:rsidR="00107A37">
              <w:rPr>
                <w:rFonts w:ascii="Times New Roman" w:hAnsi="Times New Roman" w:cs="Times New Roman"/>
                <w:b/>
                <w:sz w:val="24"/>
                <w:szCs w:val="24"/>
              </w:rPr>
              <w:t>2</w:t>
            </w:r>
            <w:r w:rsidRPr="004E565D">
              <w:rPr>
                <w:rFonts w:ascii="Times New Roman" w:hAnsi="Times New Roman" w:cs="Times New Roman"/>
                <w:b/>
                <w:sz w:val="24"/>
                <w:szCs w:val="24"/>
              </w:rPr>
              <w:t xml:space="preserve"> straipsnis. 29</w:t>
            </w:r>
            <w:r w:rsidRPr="004E565D">
              <w:rPr>
                <w:rFonts w:ascii="Times New Roman" w:hAnsi="Times New Roman" w:cs="Times New Roman"/>
                <w:b/>
                <w:sz w:val="24"/>
                <w:szCs w:val="24"/>
                <w:vertAlign w:val="superscript"/>
              </w:rPr>
              <w:t>2</w:t>
            </w:r>
            <w:r w:rsidRPr="004E565D">
              <w:rPr>
                <w:rFonts w:ascii="Times New Roman" w:hAnsi="Times New Roman" w:cs="Times New Roman"/>
                <w:b/>
                <w:sz w:val="24"/>
                <w:szCs w:val="24"/>
              </w:rPr>
              <w:t xml:space="preserve"> straipsnio pakeitimas</w:t>
            </w:r>
          </w:p>
          <w:p w14:paraId="46BF901D" w14:textId="77777777" w:rsidR="004E565D" w:rsidRPr="004E565D" w:rsidRDefault="004E565D" w:rsidP="004E565D">
            <w:pPr>
              <w:jc w:val="both"/>
              <w:rPr>
                <w:rFonts w:ascii="Times New Roman" w:hAnsi="Times New Roman" w:cs="Times New Roman"/>
                <w:sz w:val="24"/>
                <w:szCs w:val="24"/>
                <w:vertAlign w:val="superscript"/>
                <w:lang w:eastAsia="lt-LT"/>
              </w:rPr>
            </w:pPr>
            <w:r w:rsidRPr="004E565D">
              <w:rPr>
                <w:rFonts w:ascii="Times New Roman" w:hAnsi="Times New Roman" w:cs="Times New Roman"/>
                <w:sz w:val="24"/>
                <w:szCs w:val="24"/>
                <w:lang w:eastAsia="lt-LT"/>
              </w:rPr>
              <w:t>Pakeisti 29</w:t>
            </w:r>
            <w:r w:rsidRPr="004E565D">
              <w:rPr>
                <w:rFonts w:ascii="Times New Roman" w:hAnsi="Times New Roman" w:cs="Times New Roman"/>
                <w:sz w:val="24"/>
                <w:szCs w:val="24"/>
                <w:vertAlign w:val="superscript"/>
                <w:lang w:eastAsia="lt-LT"/>
              </w:rPr>
              <w:t xml:space="preserve">2 </w:t>
            </w:r>
            <w:r w:rsidRPr="004E565D">
              <w:rPr>
                <w:rFonts w:ascii="Times New Roman" w:hAnsi="Times New Roman" w:cs="Times New Roman"/>
                <w:sz w:val="24"/>
                <w:szCs w:val="24"/>
                <w:lang w:eastAsia="lt-LT"/>
              </w:rPr>
              <w:t>straipsnį ir jį išdėstyti taip:</w:t>
            </w:r>
          </w:p>
          <w:p w14:paraId="3E0873FD" w14:textId="64CC9951" w:rsidR="004E565D" w:rsidRPr="004E565D" w:rsidRDefault="004E565D" w:rsidP="004E565D">
            <w:pPr>
              <w:jc w:val="both"/>
              <w:rPr>
                <w:rFonts w:ascii="Times New Roman" w:hAnsi="Times New Roman" w:cs="Times New Roman"/>
                <w:b/>
                <w:sz w:val="24"/>
                <w:szCs w:val="24"/>
              </w:rPr>
            </w:pPr>
            <w:r w:rsidRPr="004E565D">
              <w:rPr>
                <w:rFonts w:ascii="Times New Roman" w:hAnsi="Times New Roman" w:cs="Times New Roman"/>
                <w:sz w:val="24"/>
                <w:szCs w:val="24"/>
                <w:lang w:eastAsia="lt-LT"/>
              </w:rPr>
              <w:t>„29</w:t>
            </w:r>
            <w:r w:rsidRPr="004E565D">
              <w:rPr>
                <w:rFonts w:ascii="Times New Roman" w:hAnsi="Times New Roman" w:cs="Times New Roman"/>
                <w:sz w:val="24"/>
                <w:szCs w:val="24"/>
                <w:vertAlign w:val="superscript"/>
                <w:lang w:eastAsia="lt-LT"/>
              </w:rPr>
              <w:t xml:space="preserve">2 </w:t>
            </w:r>
            <w:r w:rsidRPr="004E565D">
              <w:rPr>
                <w:rFonts w:ascii="Times New Roman" w:hAnsi="Times New Roman" w:cs="Times New Roman"/>
                <w:sz w:val="24"/>
                <w:szCs w:val="24"/>
                <w:lang w:eastAsia="lt-LT"/>
              </w:rPr>
              <w:t>straipsnis. Tarnybinio traukinių tvarkaraščio rengimas</w:t>
            </w:r>
            <w:r w:rsidR="008B7646" w:rsidRPr="008B7646">
              <w:rPr>
                <w:rFonts w:ascii="Times New Roman" w:hAnsi="Times New Roman" w:cs="Times New Roman"/>
                <w:b/>
                <w:bCs/>
                <w:sz w:val="24"/>
                <w:szCs w:val="24"/>
                <w:lang w:eastAsia="lt-LT"/>
              </w:rPr>
              <w:t>, įsigaliojimas</w:t>
            </w:r>
            <w:r w:rsidRPr="008B7646">
              <w:rPr>
                <w:rFonts w:ascii="Times New Roman" w:hAnsi="Times New Roman" w:cs="Times New Roman"/>
                <w:b/>
                <w:bCs/>
                <w:sz w:val="24"/>
                <w:szCs w:val="24"/>
                <w:lang w:eastAsia="lt-LT"/>
              </w:rPr>
              <w:t xml:space="preserve"> </w:t>
            </w:r>
            <w:r w:rsidRPr="004E565D">
              <w:rPr>
                <w:rFonts w:ascii="Times New Roman" w:hAnsi="Times New Roman" w:cs="Times New Roman"/>
                <w:b/>
                <w:bCs/>
                <w:sz w:val="24"/>
                <w:szCs w:val="24"/>
                <w:lang w:eastAsia="lt-LT"/>
              </w:rPr>
              <w:t>ir keitimas</w:t>
            </w:r>
          </w:p>
          <w:p w14:paraId="5082246B" w14:textId="77777777" w:rsidR="00D44EC5" w:rsidRPr="001A395D" w:rsidRDefault="00D44EC5" w:rsidP="00D44EC5">
            <w:pPr>
              <w:jc w:val="both"/>
              <w:rPr>
                <w:rFonts w:ascii="Times New Roman" w:hAnsi="Times New Roman" w:cs="Times New Roman"/>
                <w:sz w:val="24"/>
                <w:szCs w:val="24"/>
                <w:lang w:eastAsia="lt-LT"/>
              </w:rPr>
            </w:pPr>
            <w:r w:rsidRPr="001A395D">
              <w:rPr>
                <w:rFonts w:ascii="Times New Roman" w:hAnsi="Times New Roman" w:cs="Times New Roman"/>
                <w:sz w:val="24"/>
                <w:szCs w:val="24"/>
                <w:lang w:eastAsia="lt-LT"/>
              </w:rPr>
              <w:t>&lt;...&gt;</w:t>
            </w:r>
          </w:p>
          <w:p w14:paraId="78050077" w14:textId="77777777" w:rsidR="006718E3" w:rsidRPr="006718E3" w:rsidRDefault="006718E3" w:rsidP="006718E3">
            <w:pPr>
              <w:jc w:val="both"/>
              <w:rPr>
                <w:rFonts w:ascii="Times New Roman" w:hAnsi="Times New Roman" w:cs="Times New Roman"/>
                <w:sz w:val="24"/>
                <w:szCs w:val="24"/>
                <w:lang w:eastAsia="lt-LT"/>
              </w:rPr>
            </w:pPr>
            <w:r w:rsidRPr="006718E3">
              <w:rPr>
                <w:rFonts w:ascii="Times New Roman" w:hAnsi="Times New Roman" w:cs="Times New Roman"/>
                <w:strike/>
                <w:sz w:val="24"/>
                <w:szCs w:val="24"/>
                <w:lang w:eastAsia="lt-LT"/>
              </w:rPr>
              <w:t>3</w:t>
            </w:r>
            <w:r w:rsidRPr="006718E3">
              <w:rPr>
                <w:rFonts w:ascii="Times New Roman" w:hAnsi="Times New Roman" w:cs="Times New Roman"/>
                <w:b/>
                <w:sz w:val="24"/>
                <w:szCs w:val="24"/>
                <w:lang w:eastAsia="lt-LT"/>
              </w:rPr>
              <w:t>10</w:t>
            </w:r>
            <w:r w:rsidRPr="006718E3">
              <w:rPr>
                <w:rFonts w:ascii="Times New Roman" w:hAnsi="Times New Roman" w:cs="Times New Roman"/>
                <w:sz w:val="24"/>
                <w:szCs w:val="24"/>
                <w:lang w:eastAsia="lt-LT"/>
              </w:rPr>
              <w:t xml:space="preserve">. Tarnybinis traukinių tvarkaraštis </w:t>
            </w:r>
            <w:r w:rsidRPr="006718E3">
              <w:rPr>
                <w:rFonts w:ascii="Times New Roman" w:hAnsi="Times New Roman" w:cs="Times New Roman"/>
                <w:strike/>
                <w:sz w:val="24"/>
                <w:szCs w:val="24"/>
                <w:lang w:eastAsia="lt-LT"/>
              </w:rPr>
              <w:t>sudaromas ir atitinkamai viešosios geležinkelių infrastruktūros pajėgumai skiriami laikantis Sprendime (ES) 2017/2075 nustatytų reikalavimų ir terminų, susijusių su tarnybinio traukinių tvarkaraščio sudarymu ir viešosios geležinkelių infrastruktūros pajėgumų ribojimu</w:t>
            </w:r>
            <w:r w:rsidRPr="006718E3">
              <w:rPr>
                <w:rFonts w:ascii="Times New Roman" w:hAnsi="Times New Roman" w:cs="Times New Roman"/>
                <w:sz w:val="24"/>
                <w:szCs w:val="24"/>
                <w:lang w:eastAsia="lt-LT"/>
              </w:rPr>
              <w:t xml:space="preserve"> </w:t>
            </w:r>
            <w:r w:rsidRPr="006718E3">
              <w:rPr>
                <w:rFonts w:ascii="Times New Roman" w:hAnsi="Times New Roman" w:cs="Times New Roman"/>
                <w:b/>
                <w:bCs/>
                <w:sz w:val="24"/>
                <w:szCs w:val="24"/>
              </w:rPr>
              <w:t>įsigalioja</w:t>
            </w:r>
            <w:r w:rsidRPr="006718E3">
              <w:rPr>
                <w:rFonts w:ascii="Times New Roman" w:hAnsi="Times New Roman" w:cs="Times New Roman"/>
                <w:color w:val="000000"/>
                <w:sz w:val="24"/>
                <w:szCs w:val="24"/>
              </w:rPr>
              <w:t xml:space="preserve"> </w:t>
            </w:r>
            <w:bookmarkStart w:id="29" w:name="_Hlk84428557"/>
            <w:r w:rsidRPr="006718E3">
              <w:rPr>
                <w:rFonts w:ascii="Times New Roman" w:hAnsi="Times New Roman" w:cs="Times New Roman"/>
                <w:b/>
                <w:bCs/>
                <w:color w:val="000000"/>
                <w:sz w:val="24"/>
                <w:szCs w:val="24"/>
              </w:rPr>
              <w:t>kiekvienų metų gruodžio mėnesio antrojo šeštadienio 24 val. 00 min</w:t>
            </w:r>
            <w:bookmarkEnd w:id="29"/>
            <w:r w:rsidRPr="006718E3">
              <w:rPr>
                <w:rFonts w:ascii="Times New Roman" w:hAnsi="Times New Roman" w:cs="Times New Roman"/>
                <w:b/>
                <w:bCs/>
                <w:sz w:val="24"/>
                <w:szCs w:val="24"/>
                <w:lang w:eastAsia="lt-LT"/>
              </w:rPr>
              <w:t>.</w:t>
            </w:r>
            <w:r w:rsidRPr="006718E3">
              <w:rPr>
                <w:rFonts w:ascii="Times New Roman" w:hAnsi="Times New Roman" w:cs="Times New Roman"/>
                <w:sz w:val="24"/>
                <w:szCs w:val="24"/>
                <w:lang w:eastAsia="lt-LT"/>
              </w:rPr>
              <w:t xml:space="preserve"> </w:t>
            </w:r>
            <w:r w:rsidRPr="006718E3">
              <w:rPr>
                <w:rFonts w:ascii="Times New Roman" w:hAnsi="Times New Roman" w:cs="Times New Roman"/>
                <w:b/>
                <w:bCs/>
                <w:sz w:val="24"/>
                <w:szCs w:val="24"/>
                <w:lang w:eastAsia="lt-LT"/>
              </w:rPr>
              <w:t>Viešosios geležinkelių infrastruktūros valdytojas šio Kodekso 29</w:t>
            </w:r>
            <w:r w:rsidRPr="006718E3">
              <w:rPr>
                <w:rFonts w:ascii="Times New Roman" w:hAnsi="Times New Roman" w:cs="Times New Roman"/>
                <w:b/>
                <w:bCs/>
                <w:sz w:val="24"/>
                <w:szCs w:val="24"/>
                <w:vertAlign w:val="superscript"/>
                <w:lang w:eastAsia="lt-LT"/>
              </w:rPr>
              <w:t>9</w:t>
            </w:r>
            <w:r w:rsidRPr="006718E3">
              <w:rPr>
                <w:rFonts w:ascii="Times New Roman" w:hAnsi="Times New Roman" w:cs="Times New Roman"/>
                <w:b/>
                <w:bCs/>
                <w:sz w:val="24"/>
                <w:szCs w:val="24"/>
                <w:lang w:eastAsia="lt-LT"/>
              </w:rPr>
              <w:t xml:space="preserve"> straipsnyje nustatyta tvarka</w:t>
            </w:r>
            <w:r w:rsidRPr="006718E3">
              <w:rPr>
                <w:rFonts w:ascii="Times New Roman" w:hAnsi="Times New Roman" w:cs="Times New Roman"/>
                <w:sz w:val="24"/>
                <w:szCs w:val="24"/>
                <w:lang w:eastAsia="lt-LT"/>
              </w:rPr>
              <w:t xml:space="preserve"> </w:t>
            </w:r>
            <w:r w:rsidRPr="006718E3">
              <w:rPr>
                <w:rFonts w:ascii="Times New Roman" w:hAnsi="Times New Roman" w:cs="Times New Roman"/>
                <w:b/>
                <w:bCs/>
                <w:sz w:val="24"/>
                <w:szCs w:val="24"/>
                <w:lang w:eastAsia="lt-LT"/>
              </w:rPr>
              <w:t>gali pakeisti galiojantį tarnybinį traukinių tvarkaraštį ne daugiau kaip 2 kartus per šio tvarkaraščio galiojimo laikotarpį. Tarnybinio traukinių tvarkaraščio pakeitimo datos nurodomos Tinklo nuostatuose.</w:t>
            </w:r>
          </w:p>
          <w:p w14:paraId="2BBC010D" w14:textId="5E5C919C" w:rsidR="00FE787A" w:rsidRPr="004E565D" w:rsidRDefault="001A395D" w:rsidP="004E565D">
            <w:pPr>
              <w:jc w:val="both"/>
              <w:rPr>
                <w:szCs w:val="24"/>
                <w:lang w:eastAsia="lt-LT"/>
              </w:rPr>
            </w:pPr>
            <w:r w:rsidRPr="00107A37">
              <w:rPr>
                <w:rFonts w:ascii="Times New Roman" w:hAnsi="Times New Roman" w:cs="Times New Roman"/>
                <w:sz w:val="24"/>
                <w:szCs w:val="24"/>
                <w:lang w:eastAsia="lt-LT"/>
              </w:rPr>
              <w:t>&lt;...&gt;</w:t>
            </w:r>
          </w:p>
        </w:tc>
        <w:tc>
          <w:tcPr>
            <w:tcW w:w="1283" w:type="dxa"/>
          </w:tcPr>
          <w:p w14:paraId="668123F1" w14:textId="77777777" w:rsidR="003D3786" w:rsidRPr="00A20B06" w:rsidRDefault="003D3786" w:rsidP="003D3786">
            <w:pPr>
              <w:rPr>
                <w:rFonts w:ascii="Times New Roman" w:hAnsi="Times New Roman" w:cs="Times New Roman"/>
                <w:sz w:val="24"/>
                <w:szCs w:val="24"/>
              </w:rPr>
            </w:pPr>
            <w:r w:rsidRPr="00A20B06">
              <w:rPr>
                <w:rFonts w:ascii="Times New Roman" w:hAnsi="Times New Roman" w:cs="Times New Roman"/>
                <w:sz w:val="24"/>
                <w:szCs w:val="24"/>
              </w:rPr>
              <w:t>Visiškas</w:t>
            </w:r>
          </w:p>
          <w:p w14:paraId="034CB4B0" w14:textId="77777777" w:rsidR="00FE787A" w:rsidRDefault="00FE787A" w:rsidP="00FE787A"/>
        </w:tc>
      </w:tr>
      <w:tr w:rsidR="00FE787A" w14:paraId="3BE50F02" w14:textId="77777777" w:rsidTr="002D77CF">
        <w:tc>
          <w:tcPr>
            <w:tcW w:w="6530" w:type="dxa"/>
          </w:tcPr>
          <w:p w14:paraId="49800C35" w14:textId="77777777" w:rsidR="00FE787A" w:rsidRPr="001A395D" w:rsidRDefault="00FE787A" w:rsidP="00FE787A">
            <w:pPr>
              <w:pStyle w:val="CM1"/>
              <w:jc w:val="both"/>
              <w:rPr>
                <w:rFonts w:ascii="Times New Roman" w:hAnsi="Times New Roman" w:cs="Times New Roman"/>
                <w:color w:val="000000"/>
              </w:rPr>
            </w:pPr>
            <w:r w:rsidRPr="001A395D">
              <w:rPr>
                <w:rFonts w:ascii="Times New Roman" w:hAnsi="Times New Roman" w:cs="Times New Roman"/>
                <w:color w:val="000000"/>
              </w:rPr>
              <w:t>3. Prieš pradėdami konsultacijas dėl tarnybinio traukinių tvarkaraščio projekto, infrastruktūros valdytojai su kitais atitinkamais infrastruktūros valdytojais susitaria, kurios tarptautinės traukinio linijos turi būti įtrauktos į tarnybinį traukinių tvarkaraštį. Korekcijos gali būti daromos tik tada, kai iš tikrųjų to reikia.</w:t>
            </w:r>
          </w:p>
        </w:tc>
        <w:tc>
          <w:tcPr>
            <w:tcW w:w="7491" w:type="dxa"/>
          </w:tcPr>
          <w:p w14:paraId="50612B97" w14:textId="77777777" w:rsidR="00D44EC5" w:rsidRPr="00BB093B" w:rsidRDefault="00D44EC5" w:rsidP="00D44EC5">
            <w:pPr>
              <w:jc w:val="both"/>
              <w:rPr>
                <w:rFonts w:ascii="Times New Roman" w:hAnsi="Times New Roman" w:cs="Times New Roman"/>
                <w:b/>
                <w:bCs/>
                <w:color w:val="000000"/>
                <w:sz w:val="24"/>
                <w:szCs w:val="24"/>
                <w:lang w:eastAsia="lt-LT"/>
              </w:rPr>
            </w:pPr>
            <w:r w:rsidRPr="00BB093B">
              <w:rPr>
                <w:rFonts w:ascii="Times New Roman" w:hAnsi="Times New Roman" w:cs="Times New Roman"/>
                <w:b/>
                <w:bCs/>
                <w:color w:val="000000"/>
                <w:sz w:val="24"/>
                <w:szCs w:val="24"/>
                <w:lang w:eastAsia="lt-LT"/>
              </w:rPr>
              <w:t>GTK pakeitimo įstatymo projektas</w:t>
            </w:r>
          </w:p>
          <w:p w14:paraId="05C63D1F" w14:textId="0251FE16" w:rsidR="004E565D" w:rsidRPr="00BB093B" w:rsidRDefault="002D77CF" w:rsidP="004E565D">
            <w:pPr>
              <w:jc w:val="both"/>
              <w:rPr>
                <w:rFonts w:ascii="Times New Roman" w:hAnsi="Times New Roman" w:cs="Times New Roman"/>
                <w:sz w:val="24"/>
                <w:szCs w:val="24"/>
                <w:lang w:eastAsia="lt-LT"/>
              </w:rPr>
            </w:pPr>
            <w:r w:rsidRPr="00BB093B">
              <w:rPr>
                <w:rFonts w:ascii="Times New Roman" w:hAnsi="Times New Roman" w:cs="Times New Roman"/>
                <w:b/>
                <w:sz w:val="24"/>
                <w:szCs w:val="24"/>
              </w:rPr>
              <w:t>2</w:t>
            </w:r>
            <w:r w:rsidR="00107A37">
              <w:rPr>
                <w:rFonts w:ascii="Times New Roman" w:hAnsi="Times New Roman" w:cs="Times New Roman"/>
                <w:b/>
                <w:sz w:val="24"/>
                <w:szCs w:val="24"/>
              </w:rPr>
              <w:t>1</w:t>
            </w:r>
            <w:r w:rsidR="004E565D" w:rsidRPr="00BB093B">
              <w:rPr>
                <w:rFonts w:ascii="Times New Roman" w:hAnsi="Times New Roman" w:cs="Times New Roman"/>
                <w:b/>
                <w:sz w:val="24"/>
                <w:szCs w:val="24"/>
              </w:rPr>
              <w:t xml:space="preserve"> straipsnis. </w:t>
            </w:r>
            <w:r w:rsidR="004E565D" w:rsidRPr="00BB093B">
              <w:rPr>
                <w:rFonts w:ascii="Times New Roman" w:hAnsi="Times New Roman" w:cs="Times New Roman"/>
                <w:b/>
                <w:bCs/>
                <w:sz w:val="24"/>
                <w:szCs w:val="24"/>
                <w:lang w:eastAsia="lt-LT"/>
              </w:rPr>
              <w:t>29</w:t>
            </w:r>
            <w:r w:rsidR="004E565D" w:rsidRPr="00BB093B">
              <w:rPr>
                <w:rFonts w:ascii="Times New Roman" w:hAnsi="Times New Roman" w:cs="Times New Roman"/>
                <w:b/>
                <w:bCs/>
                <w:sz w:val="24"/>
                <w:szCs w:val="24"/>
                <w:vertAlign w:val="superscript"/>
                <w:lang w:eastAsia="lt-LT"/>
              </w:rPr>
              <w:t xml:space="preserve">1 </w:t>
            </w:r>
            <w:r w:rsidR="004E565D" w:rsidRPr="00BB093B">
              <w:rPr>
                <w:rFonts w:ascii="Times New Roman" w:hAnsi="Times New Roman" w:cs="Times New Roman"/>
                <w:b/>
                <w:bCs/>
                <w:sz w:val="24"/>
                <w:szCs w:val="24"/>
                <w:lang w:eastAsia="lt-LT"/>
              </w:rPr>
              <w:t>straipsnio pakeitimas.</w:t>
            </w:r>
          </w:p>
          <w:p w14:paraId="212381F7" w14:textId="77777777" w:rsidR="004E565D" w:rsidRPr="00BB093B" w:rsidRDefault="004E565D" w:rsidP="004E565D">
            <w:pPr>
              <w:jc w:val="both"/>
              <w:rPr>
                <w:rFonts w:ascii="Times New Roman" w:hAnsi="Times New Roman" w:cs="Times New Roman"/>
                <w:sz w:val="24"/>
                <w:szCs w:val="24"/>
              </w:rPr>
            </w:pPr>
            <w:r w:rsidRPr="00BB093B">
              <w:rPr>
                <w:rFonts w:ascii="Times New Roman" w:hAnsi="Times New Roman" w:cs="Times New Roman"/>
                <w:sz w:val="24"/>
                <w:szCs w:val="24"/>
              </w:rPr>
              <w:t>Pakeisti 29</w:t>
            </w:r>
            <w:r w:rsidRPr="00BB093B">
              <w:rPr>
                <w:rFonts w:ascii="Times New Roman" w:hAnsi="Times New Roman" w:cs="Times New Roman"/>
                <w:sz w:val="24"/>
                <w:szCs w:val="24"/>
                <w:vertAlign w:val="superscript"/>
              </w:rPr>
              <w:t>1</w:t>
            </w:r>
            <w:r w:rsidRPr="00BB093B">
              <w:rPr>
                <w:rFonts w:ascii="Times New Roman" w:hAnsi="Times New Roman" w:cs="Times New Roman"/>
                <w:sz w:val="24"/>
                <w:szCs w:val="24"/>
              </w:rPr>
              <w:t xml:space="preserve"> straipsnį ir jį išdėstyti taip:</w:t>
            </w:r>
          </w:p>
          <w:p w14:paraId="0FB6AD07" w14:textId="6D17AAAE" w:rsidR="001A395D" w:rsidRPr="00BB093B" w:rsidRDefault="001A395D" w:rsidP="001A395D">
            <w:pPr>
              <w:jc w:val="both"/>
              <w:rPr>
                <w:rFonts w:ascii="Times New Roman" w:hAnsi="Times New Roman" w:cs="Times New Roman"/>
                <w:bCs/>
                <w:sz w:val="24"/>
                <w:szCs w:val="24"/>
              </w:rPr>
            </w:pPr>
            <w:r w:rsidRPr="00BB093B">
              <w:rPr>
                <w:rFonts w:ascii="Times New Roman" w:hAnsi="Times New Roman" w:cs="Times New Roman"/>
                <w:sz w:val="24"/>
                <w:szCs w:val="24"/>
              </w:rPr>
              <w:t>„</w:t>
            </w:r>
            <w:r w:rsidRPr="00BB093B">
              <w:rPr>
                <w:rFonts w:ascii="Times New Roman" w:hAnsi="Times New Roman" w:cs="Times New Roman"/>
                <w:bCs/>
                <w:sz w:val="24"/>
                <w:szCs w:val="24"/>
              </w:rPr>
              <w:t>29</w:t>
            </w:r>
            <w:r w:rsidRPr="00BB093B">
              <w:rPr>
                <w:rFonts w:ascii="Times New Roman" w:hAnsi="Times New Roman" w:cs="Times New Roman"/>
                <w:bCs/>
                <w:sz w:val="24"/>
                <w:szCs w:val="24"/>
                <w:vertAlign w:val="superscript"/>
              </w:rPr>
              <w:t>1</w:t>
            </w:r>
            <w:r w:rsidRPr="00BB093B">
              <w:rPr>
                <w:rFonts w:ascii="Times New Roman" w:hAnsi="Times New Roman" w:cs="Times New Roman"/>
                <w:bCs/>
                <w:sz w:val="24"/>
                <w:szCs w:val="24"/>
              </w:rPr>
              <w:t xml:space="preserve"> straipsnis. Paraiškų skirti viešosios geležinkelių infrastruktūros pajėgumus pateikimas</w:t>
            </w:r>
            <w:r w:rsidRPr="00BB093B">
              <w:rPr>
                <w:rFonts w:ascii="Times New Roman" w:hAnsi="Times New Roman" w:cs="Times New Roman"/>
                <w:b/>
                <w:sz w:val="24"/>
                <w:szCs w:val="24"/>
              </w:rPr>
              <w:t>,</w:t>
            </w:r>
            <w:r w:rsidRPr="00BB093B">
              <w:rPr>
                <w:rFonts w:ascii="Times New Roman" w:hAnsi="Times New Roman" w:cs="Times New Roman"/>
                <w:bCs/>
                <w:sz w:val="24"/>
                <w:szCs w:val="24"/>
              </w:rPr>
              <w:t xml:space="preserve"> </w:t>
            </w:r>
            <w:r w:rsidRPr="00BB093B">
              <w:rPr>
                <w:rFonts w:ascii="Times New Roman" w:hAnsi="Times New Roman" w:cs="Times New Roman"/>
                <w:bCs/>
                <w:strike/>
                <w:sz w:val="24"/>
                <w:szCs w:val="24"/>
              </w:rPr>
              <w:t xml:space="preserve"> ir</w:t>
            </w:r>
            <w:r w:rsidRPr="00BB093B">
              <w:rPr>
                <w:rFonts w:ascii="Times New Roman" w:hAnsi="Times New Roman" w:cs="Times New Roman"/>
                <w:bCs/>
                <w:sz w:val="24"/>
                <w:szCs w:val="24"/>
              </w:rPr>
              <w:t xml:space="preserve"> nagrinėjimas</w:t>
            </w:r>
            <w:r w:rsidRPr="00BB093B">
              <w:rPr>
                <w:rFonts w:ascii="Times New Roman" w:hAnsi="Times New Roman" w:cs="Times New Roman"/>
                <w:b/>
                <w:sz w:val="24"/>
                <w:szCs w:val="24"/>
              </w:rPr>
              <w:t xml:space="preserve"> ir paraiškų  skirti  viešosios  </w:t>
            </w:r>
            <w:r w:rsidRPr="00BB093B">
              <w:rPr>
                <w:rFonts w:ascii="Times New Roman" w:hAnsi="Times New Roman" w:cs="Times New Roman"/>
                <w:b/>
                <w:sz w:val="24"/>
                <w:szCs w:val="24"/>
              </w:rPr>
              <w:lastRenderedPageBreak/>
              <w:t>geležinkelių  infrastruktūros pajėgumus ar dalies ja prašomų viešosios geležinkelių infrastruktūros  pajėgumų atšaukimas</w:t>
            </w:r>
          </w:p>
          <w:p w14:paraId="13125B6F" w14:textId="108B1E43" w:rsidR="00D44EC5" w:rsidRPr="00BB093B" w:rsidRDefault="00D44EC5" w:rsidP="004E565D">
            <w:pPr>
              <w:jc w:val="both"/>
              <w:rPr>
                <w:rFonts w:ascii="Times New Roman" w:hAnsi="Times New Roman" w:cs="Times New Roman"/>
                <w:bCs/>
                <w:sz w:val="24"/>
                <w:szCs w:val="24"/>
              </w:rPr>
            </w:pPr>
            <w:r w:rsidRPr="00BB093B">
              <w:rPr>
                <w:rFonts w:ascii="Times New Roman" w:hAnsi="Times New Roman" w:cs="Times New Roman"/>
                <w:sz w:val="24"/>
                <w:szCs w:val="24"/>
                <w:lang w:eastAsia="lt-LT"/>
              </w:rPr>
              <w:t xml:space="preserve">&lt;...&gt; </w:t>
            </w:r>
          </w:p>
          <w:p w14:paraId="6B997AD1" w14:textId="77777777" w:rsidR="006718E3" w:rsidRPr="006718E3" w:rsidRDefault="006718E3" w:rsidP="006718E3">
            <w:pPr>
              <w:jc w:val="both"/>
              <w:rPr>
                <w:rFonts w:ascii="Times New Roman" w:hAnsi="Times New Roman" w:cs="Times New Roman"/>
                <w:sz w:val="24"/>
                <w:szCs w:val="24"/>
                <w:lang w:eastAsia="lt-LT"/>
              </w:rPr>
            </w:pPr>
            <w:r w:rsidRPr="006718E3">
              <w:rPr>
                <w:rFonts w:ascii="Times New Roman" w:hAnsi="Times New Roman" w:cs="Times New Roman"/>
                <w:sz w:val="24"/>
                <w:szCs w:val="24"/>
                <w:lang w:eastAsia="lt-LT"/>
              </w:rPr>
              <w:t xml:space="preserve">2. </w:t>
            </w:r>
            <w:r w:rsidRPr="006718E3">
              <w:rPr>
                <w:rFonts w:ascii="Times New Roman" w:hAnsi="Times New Roman" w:cs="Times New Roman"/>
                <w:strike/>
                <w:sz w:val="24"/>
                <w:szCs w:val="24"/>
                <w:lang w:eastAsia="lt-LT"/>
              </w:rPr>
              <w:t>Pareiškėjai turi teisę</w:t>
            </w:r>
            <w:r w:rsidRPr="006718E3">
              <w:rPr>
                <w:rFonts w:ascii="Times New Roman" w:hAnsi="Times New Roman" w:cs="Times New Roman"/>
                <w:sz w:val="24"/>
                <w:szCs w:val="24"/>
                <w:lang w:eastAsia="lt-LT"/>
              </w:rPr>
              <w:t xml:space="preserve"> </w:t>
            </w:r>
            <w:r w:rsidRPr="006718E3">
              <w:rPr>
                <w:rFonts w:ascii="Times New Roman" w:hAnsi="Times New Roman" w:cs="Times New Roman"/>
                <w:b/>
                <w:sz w:val="24"/>
                <w:szCs w:val="24"/>
                <w:lang w:eastAsia="lt-LT"/>
              </w:rPr>
              <w:t>Jeigu pareiškėjai pateikia</w:t>
            </w:r>
            <w:r w:rsidRPr="006718E3">
              <w:rPr>
                <w:rFonts w:ascii="Times New Roman" w:hAnsi="Times New Roman" w:cs="Times New Roman"/>
                <w:sz w:val="24"/>
                <w:szCs w:val="24"/>
                <w:lang w:eastAsia="lt-LT"/>
              </w:rPr>
              <w:t xml:space="preserve"> paraiškas skirti</w:t>
            </w:r>
            <w:r w:rsidRPr="006718E3">
              <w:rPr>
                <w:rFonts w:ascii="Times New Roman" w:hAnsi="Times New Roman" w:cs="Times New Roman"/>
                <w:b/>
                <w:bCs/>
                <w:sz w:val="24"/>
                <w:szCs w:val="24"/>
                <w:lang w:eastAsia="lt-LT"/>
              </w:rPr>
              <w:t xml:space="preserve"> viešosios</w:t>
            </w:r>
            <w:r w:rsidRPr="006718E3">
              <w:rPr>
                <w:rFonts w:ascii="Times New Roman" w:hAnsi="Times New Roman" w:cs="Times New Roman"/>
                <w:sz w:val="24"/>
                <w:szCs w:val="24"/>
                <w:lang w:eastAsia="lt-LT"/>
              </w:rPr>
              <w:t xml:space="preserve"> </w:t>
            </w:r>
            <w:r w:rsidRPr="006718E3">
              <w:rPr>
                <w:rFonts w:ascii="Times New Roman" w:hAnsi="Times New Roman" w:cs="Times New Roman"/>
                <w:b/>
                <w:bCs/>
                <w:sz w:val="24"/>
                <w:szCs w:val="24"/>
                <w:lang w:eastAsia="lt-LT"/>
              </w:rPr>
              <w:t>geležinkelių infrastruktūros pajėgumus</w:t>
            </w:r>
            <w:r w:rsidRPr="006718E3">
              <w:rPr>
                <w:rFonts w:ascii="Times New Roman" w:hAnsi="Times New Roman" w:cs="Times New Roman"/>
                <w:sz w:val="24"/>
                <w:szCs w:val="24"/>
                <w:lang w:eastAsia="lt-LT"/>
              </w:rPr>
              <w:t xml:space="preserve"> daugiau kaip vienos </w:t>
            </w:r>
            <w:r w:rsidRPr="006718E3">
              <w:rPr>
                <w:rFonts w:ascii="Times New Roman" w:hAnsi="Times New Roman" w:cs="Times New Roman"/>
                <w:strike/>
                <w:sz w:val="24"/>
                <w:szCs w:val="24"/>
                <w:lang w:eastAsia="lt-LT"/>
              </w:rPr>
              <w:t>Europos Sąjungos</w:t>
            </w:r>
            <w:r w:rsidRPr="006718E3">
              <w:rPr>
                <w:rFonts w:ascii="Times New Roman" w:hAnsi="Times New Roman" w:cs="Times New Roman"/>
                <w:sz w:val="24"/>
                <w:szCs w:val="24"/>
                <w:lang w:eastAsia="lt-LT"/>
              </w:rPr>
              <w:t xml:space="preserve"> valstybės </w:t>
            </w:r>
            <w:r w:rsidRPr="006718E3">
              <w:rPr>
                <w:rFonts w:ascii="Times New Roman" w:hAnsi="Times New Roman" w:cs="Times New Roman"/>
                <w:strike/>
                <w:sz w:val="24"/>
                <w:szCs w:val="24"/>
                <w:lang w:eastAsia="lt-LT"/>
              </w:rPr>
              <w:t>narės</w:t>
            </w:r>
            <w:r w:rsidRPr="006718E3">
              <w:rPr>
                <w:rFonts w:ascii="Times New Roman" w:hAnsi="Times New Roman" w:cs="Times New Roman"/>
                <w:sz w:val="24"/>
                <w:szCs w:val="24"/>
                <w:lang w:eastAsia="lt-LT"/>
              </w:rPr>
              <w:t xml:space="preserve"> geležinkelių </w:t>
            </w:r>
            <w:r w:rsidRPr="006718E3">
              <w:rPr>
                <w:rFonts w:ascii="Times New Roman" w:hAnsi="Times New Roman" w:cs="Times New Roman"/>
                <w:strike/>
                <w:sz w:val="24"/>
                <w:szCs w:val="24"/>
                <w:lang w:eastAsia="lt-LT"/>
              </w:rPr>
              <w:t>tinklo</w:t>
            </w:r>
            <w:r w:rsidRPr="006718E3">
              <w:rPr>
                <w:rFonts w:ascii="Times New Roman" w:hAnsi="Times New Roman" w:cs="Times New Roman"/>
                <w:sz w:val="24"/>
                <w:szCs w:val="24"/>
                <w:lang w:eastAsia="lt-LT"/>
              </w:rPr>
              <w:t xml:space="preserve"> </w:t>
            </w:r>
            <w:r w:rsidRPr="006718E3">
              <w:rPr>
                <w:rFonts w:ascii="Times New Roman" w:hAnsi="Times New Roman" w:cs="Times New Roman"/>
                <w:b/>
                <w:sz w:val="24"/>
                <w:szCs w:val="24"/>
                <w:lang w:eastAsia="lt-LT"/>
              </w:rPr>
              <w:t>tinkle,</w:t>
            </w:r>
            <w:r w:rsidRPr="006718E3">
              <w:rPr>
                <w:rFonts w:ascii="Times New Roman" w:hAnsi="Times New Roman" w:cs="Times New Roman"/>
                <w:sz w:val="24"/>
                <w:szCs w:val="24"/>
                <w:lang w:eastAsia="lt-LT"/>
              </w:rPr>
              <w:t xml:space="preserve"> viešosios geležinkelių infrastruktūros </w:t>
            </w:r>
            <w:r w:rsidRPr="006718E3">
              <w:rPr>
                <w:rFonts w:ascii="Times New Roman" w:hAnsi="Times New Roman" w:cs="Times New Roman"/>
                <w:b/>
                <w:sz w:val="24"/>
                <w:szCs w:val="24"/>
                <w:lang w:eastAsia="lt-LT"/>
              </w:rPr>
              <w:t>valdytojas,</w:t>
            </w:r>
            <w:r w:rsidRPr="006718E3">
              <w:rPr>
                <w:rFonts w:ascii="Times New Roman" w:hAnsi="Times New Roman" w:cs="Times New Roman"/>
                <w:sz w:val="24"/>
                <w:szCs w:val="24"/>
                <w:lang w:eastAsia="lt-LT"/>
              </w:rPr>
              <w:t xml:space="preserve"> </w:t>
            </w:r>
            <w:r w:rsidRPr="006718E3">
              <w:rPr>
                <w:rFonts w:ascii="Times New Roman" w:hAnsi="Times New Roman" w:cs="Times New Roman"/>
                <w:strike/>
                <w:sz w:val="24"/>
                <w:szCs w:val="24"/>
                <w:lang w:eastAsia="lt-LT"/>
              </w:rPr>
              <w:t>pajėgumus pateikti viešosios geležinkelių infrastruktūros valdytojui, kuris šiuo atveju veikia pareiškėjo vardu ir viešosios geležinkelių infrastruktūros pajėgumų prašo tiesiogiai kreipdamasis</w:t>
            </w:r>
            <w:r w:rsidRPr="006718E3">
              <w:rPr>
                <w:rFonts w:ascii="Times New Roman" w:hAnsi="Times New Roman" w:cs="Times New Roman"/>
                <w:sz w:val="24"/>
                <w:szCs w:val="24"/>
                <w:lang w:eastAsia="lt-LT"/>
              </w:rPr>
              <w:t xml:space="preserve"> </w:t>
            </w:r>
            <w:r w:rsidRPr="006718E3">
              <w:rPr>
                <w:rFonts w:ascii="Times New Roman" w:hAnsi="Times New Roman" w:cs="Times New Roman"/>
                <w:b/>
                <w:bCs/>
                <w:sz w:val="24"/>
                <w:szCs w:val="24"/>
                <w:lang w:eastAsia="lt-LT"/>
              </w:rPr>
              <w:t>prieš pradėdamas</w:t>
            </w:r>
            <w:r w:rsidRPr="006718E3">
              <w:rPr>
                <w:rFonts w:ascii="Times New Roman" w:hAnsi="Times New Roman" w:cs="Times New Roman"/>
                <w:sz w:val="24"/>
                <w:szCs w:val="24"/>
                <w:lang w:eastAsia="lt-LT"/>
              </w:rPr>
              <w:t xml:space="preserve"> </w:t>
            </w:r>
            <w:r w:rsidRPr="006718E3">
              <w:rPr>
                <w:rFonts w:ascii="Times New Roman" w:hAnsi="Times New Roman" w:cs="Times New Roman"/>
                <w:b/>
                <w:sz w:val="24"/>
                <w:szCs w:val="24"/>
                <w:lang w:eastAsia="lt-LT"/>
              </w:rPr>
              <w:t>rengti pirminį tarnybinio traukinių tvarkaraščio projektą, kreipiasi</w:t>
            </w:r>
            <w:r w:rsidRPr="006718E3">
              <w:rPr>
                <w:rFonts w:ascii="Times New Roman" w:hAnsi="Times New Roman" w:cs="Times New Roman"/>
                <w:sz w:val="24"/>
                <w:szCs w:val="24"/>
                <w:lang w:eastAsia="lt-LT"/>
              </w:rPr>
              <w:t xml:space="preserve"> į </w:t>
            </w:r>
            <w:r w:rsidRPr="006718E3">
              <w:rPr>
                <w:rFonts w:ascii="Times New Roman" w:hAnsi="Times New Roman" w:cs="Times New Roman"/>
                <w:strike/>
                <w:sz w:val="24"/>
                <w:szCs w:val="24"/>
                <w:lang w:eastAsia="lt-LT"/>
              </w:rPr>
              <w:t>kitus Europos Sąjungos</w:t>
            </w:r>
            <w:r w:rsidRPr="006718E3">
              <w:rPr>
                <w:rFonts w:ascii="Times New Roman" w:hAnsi="Times New Roman" w:cs="Times New Roman"/>
                <w:sz w:val="24"/>
                <w:szCs w:val="24"/>
                <w:lang w:eastAsia="lt-LT"/>
              </w:rPr>
              <w:t xml:space="preserve"> </w:t>
            </w:r>
            <w:r w:rsidRPr="006718E3">
              <w:rPr>
                <w:rFonts w:ascii="Times New Roman" w:hAnsi="Times New Roman" w:cs="Times New Roman"/>
                <w:b/>
                <w:sz w:val="24"/>
                <w:szCs w:val="24"/>
                <w:lang w:eastAsia="lt-LT"/>
              </w:rPr>
              <w:t>tų</w:t>
            </w:r>
            <w:r w:rsidRPr="006718E3">
              <w:rPr>
                <w:rFonts w:ascii="Times New Roman" w:hAnsi="Times New Roman" w:cs="Times New Roman"/>
                <w:sz w:val="24"/>
                <w:szCs w:val="24"/>
                <w:lang w:eastAsia="lt-LT"/>
              </w:rPr>
              <w:t xml:space="preserve"> valstybių </w:t>
            </w:r>
            <w:r w:rsidRPr="006718E3">
              <w:rPr>
                <w:rFonts w:ascii="Times New Roman" w:hAnsi="Times New Roman" w:cs="Times New Roman"/>
                <w:strike/>
                <w:sz w:val="24"/>
                <w:szCs w:val="24"/>
                <w:lang w:eastAsia="lt-LT"/>
              </w:rPr>
              <w:t>narių</w:t>
            </w:r>
            <w:r w:rsidRPr="006718E3">
              <w:rPr>
                <w:rFonts w:ascii="Times New Roman" w:hAnsi="Times New Roman" w:cs="Times New Roman"/>
                <w:sz w:val="24"/>
                <w:szCs w:val="24"/>
                <w:lang w:eastAsia="lt-LT"/>
              </w:rPr>
              <w:t xml:space="preserve"> geležinkelių infrastruktūros valdytojus, </w:t>
            </w:r>
            <w:r w:rsidRPr="006718E3">
              <w:rPr>
                <w:rFonts w:ascii="Times New Roman" w:hAnsi="Times New Roman" w:cs="Times New Roman"/>
                <w:b/>
                <w:bCs/>
                <w:sz w:val="24"/>
                <w:szCs w:val="24"/>
              </w:rPr>
              <w:t>geležinkelių infrastruktūros valdytojo funkcijas vykdančias įmones</w:t>
            </w:r>
            <w:r w:rsidRPr="006718E3">
              <w:rPr>
                <w:rFonts w:ascii="Times New Roman" w:hAnsi="Times New Roman" w:cs="Times New Roman"/>
                <w:sz w:val="24"/>
                <w:szCs w:val="24"/>
                <w:lang w:eastAsia="lt-LT"/>
              </w:rPr>
              <w:t xml:space="preserve"> ar pajėgumus skiriančias įstaigas</w:t>
            </w:r>
            <w:r w:rsidRPr="006718E3">
              <w:rPr>
                <w:rFonts w:ascii="Times New Roman" w:hAnsi="Times New Roman" w:cs="Times New Roman"/>
                <w:b/>
                <w:sz w:val="24"/>
                <w:szCs w:val="24"/>
                <w:lang w:eastAsia="lt-LT"/>
              </w:rPr>
              <w:t>, kad jie patvirtintų galimybę kirsti atitinkamos valstybės sieną, išskyrus tuos atvejus, kai galimybė kirsti atitinkamos valstybės sieną yra suderinta viešosios geležinkelių infrastruktūros valdytojui šio Kodekso 29</w:t>
            </w:r>
            <w:r w:rsidRPr="006718E3">
              <w:rPr>
                <w:rFonts w:ascii="Times New Roman" w:hAnsi="Times New Roman" w:cs="Times New Roman"/>
                <w:b/>
                <w:sz w:val="24"/>
                <w:szCs w:val="24"/>
                <w:vertAlign w:val="superscript"/>
                <w:lang w:eastAsia="lt-LT"/>
              </w:rPr>
              <w:t>7</w:t>
            </w:r>
            <w:r w:rsidRPr="006718E3">
              <w:rPr>
                <w:rFonts w:ascii="Times New Roman" w:hAnsi="Times New Roman" w:cs="Times New Roman"/>
                <w:b/>
                <w:sz w:val="24"/>
                <w:szCs w:val="24"/>
                <w:lang w:eastAsia="lt-LT"/>
              </w:rPr>
              <w:t xml:space="preserve"> straipsnio 6 dalyje nustatyta tvarka nustatant preliminarias tarptautines traukinio linijas krovinių vežimo tarptautiniais maršrutais paslaugoms teikti</w:t>
            </w:r>
            <w:r w:rsidRPr="006718E3">
              <w:rPr>
                <w:rFonts w:ascii="Times New Roman" w:hAnsi="Times New Roman" w:cs="Times New Roman"/>
                <w:sz w:val="24"/>
                <w:szCs w:val="24"/>
                <w:lang w:eastAsia="lt-LT"/>
              </w:rPr>
              <w:t>.</w:t>
            </w:r>
          </w:p>
          <w:p w14:paraId="56EBBBA6" w14:textId="1498078B" w:rsidR="00D44EC5" w:rsidRPr="006718E3" w:rsidRDefault="004E565D" w:rsidP="00D44EC5">
            <w:pPr>
              <w:jc w:val="both"/>
              <w:rPr>
                <w:rFonts w:ascii="Times New Roman" w:hAnsi="Times New Roman" w:cs="Times New Roman"/>
                <w:bCs/>
                <w:sz w:val="24"/>
                <w:szCs w:val="24"/>
              </w:rPr>
            </w:pPr>
            <w:r w:rsidRPr="006718E3">
              <w:rPr>
                <w:rFonts w:ascii="Times New Roman" w:hAnsi="Times New Roman" w:cs="Times New Roman"/>
                <w:bCs/>
                <w:sz w:val="24"/>
                <w:szCs w:val="24"/>
              </w:rPr>
              <w:t>&lt;...&gt;</w:t>
            </w:r>
          </w:p>
          <w:p w14:paraId="6F146E7D" w14:textId="77777777" w:rsidR="00D44EC5" w:rsidRPr="00BB093B" w:rsidRDefault="00D44EC5" w:rsidP="00D44EC5">
            <w:pPr>
              <w:jc w:val="both"/>
              <w:rPr>
                <w:rFonts w:ascii="Times New Roman" w:hAnsi="Times New Roman" w:cs="Times New Roman"/>
                <w:b/>
                <w:sz w:val="24"/>
                <w:szCs w:val="24"/>
              </w:rPr>
            </w:pPr>
            <w:bookmarkStart w:id="30" w:name="straipsnis28"/>
          </w:p>
          <w:bookmarkEnd w:id="30"/>
          <w:p w14:paraId="7DDF998F" w14:textId="77777777" w:rsidR="00EF6377" w:rsidRPr="00BB093B" w:rsidRDefault="00EF6377" w:rsidP="00EF6377">
            <w:pPr>
              <w:jc w:val="both"/>
              <w:rPr>
                <w:rFonts w:ascii="Times New Roman" w:hAnsi="Times New Roman" w:cs="Times New Roman"/>
                <w:b/>
                <w:bCs/>
                <w:color w:val="000000"/>
                <w:sz w:val="24"/>
                <w:szCs w:val="24"/>
                <w:lang w:eastAsia="lt-LT"/>
              </w:rPr>
            </w:pPr>
            <w:r w:rsidRPr="00BB093B">
              <w:rPr>
                <w:rFonts w:ascii="Times New Roman" w:hAnsi="Times New Roman" w:cs="Times New Roman"/>
                <w:b/>
                <w:bCs/>
                <w:color w:val="000000"/>
                <w:sz w:val="24"/>
                <w:szCs w:val="24"/>
                <w:lang w:eastAsia="lt-LT"/>
              </w:rPr>
              <w:t>GTK pakeitimo įstatymo projektas</w:t>
            </w:r>
          </w:p>
          <w:p w14:paraId="699AAF98" w14:textId="3A05EEA7" w:rsidR="00AB2446" w:rsidRPr="00BB093B" w:rsidRDefault="00AB2446" w:rsidP="00AB2446">
            <w:pPr>
              <w:jc w:val="both"/>
              <w:rPr>
                <w:rFonts w:ascii="Times New Roman" w:hAnsi="Times New Roman" w:cs="Times New Roman"/>
                <w:sz w:val="24"/>
                <w:szCs w:val="24"/>
                <w:lang w:val="pl-PL"/>
              </w:rPr>
            </w:pPr>
            <w:r w:rsidRPr="00BB093B">
              <w:rPr>
                <w:rFonts w:ascii="Times New Roman" w:hAnsi="Times New Roman" w:cs="Times New Roman"/>
                <w:b/>
                <w:sz w:val="24"/>
                <w:szCs w:val="24"/>
                <w:lang w:val="en-US"/>
              </w:rPr>
              <w:t>2</w:t>
            </w:r>
            <w:r w:rsidR="00107A37">
              <w:rPr>
                <w:rFonts w:ascii="Times New Roman" w:hAnsi="Times New Roman" w:cs="Times New Roman"/>
                <w:b/>
                <w:sz w:val="24"/>
                <w:szCs w:val="24"/>
                <w:lang w:val="en-US"/>
              </w:rPr>
              <w:t>8</w:t>
            </w:r>
            <w:r w:rsidR="002D77CF" w:rsidRPr="00BB093B">
              <w:rPr>
                <w:rFonts w:ascii="Times New Roman" w:hAnsi="Times New Roman" w:cs="Times New Roman"/>
                <w:b/>
                <w:sz w:val="24"/>
                <w:szCs w:val="24"/>
                <w:lang w:val="en-US"/>
              </w:rPr>
              <w:t xml:space="preserve"> </w:t>
            </w:r>
            <w:proofErr w:type="spellStart"/>
            <w:r w:rsidRPr="00BB093B">
              <w:rPr>
                <w:rFonts w:ascii="Times New Roman" w:hAnsi="Times New Roman" w:cs="Times New Roman"/>
                <w:b/>
                <w:sz w:val="24"/>
                <w:szCs w:val="24"/>
                <w:lang w:val="en-US"/>
              </w:rPr>
              <w:t>straipsnis</w:t>
            </w:r>
            <w:proofErr w:type="spellEnd"/>
            <w:r w:rsidRPr="00BB093B">
              <w:rPr>
                <w:rFonts w:ascii="Times New Roman" w:hAnsi="Times New Roman" w:cs="Times New Roman"/>
                <w:b/>
                <w:sz w:val="24"/>
                <w:szCs w:val="24"/>
                <w:lang w:val="en-US"/>
              </w:rPr>
              <w:t xml:space="preserve">. </w:t>
            </w:r>
            <w:r w:rsidRPr="00BB093B">
              <w:rPr>
                <w:rFonts w:ascii="Times New Roman" w:hAnsi="Times New Roman" w:cs="Times New Roman"/>
                <w:b/>
                <w:sz w:val="24"/>
                <w:szCs w:val="24"/>
              </w:rPr>
              <w:t>Kodekso papildymas 29</w:t>
            </w:r>
            <w:r w:rsidRPr="00BB093B">
              <w:rPr>
                <w:rFonts w:ascii="Times New Roman" w:hAnsi="Times New Roman" w:cs="Times New Roman"/>
                <w:b/>
                <w:sz w:val="24"/>
                <w:szCs w:val="24"/>
                <w:vertAlign w:val="superscript"/>
              </w:rPr>
              <w:t>9</w:t>
            </w:r>
            <w:r w:rsidRPr="00BB093B">
              <w:rPr>
                <w:rFonts w:ascii="Times New Roman" w:hAnsi="Times New Roman" w:cs="Times New Roman"/>
                <w:b/>
                <w:sz w:val="24"/>
                <w:szCs w:val="24"/>
              </w:rPr>
              <w:t xml:space="preserve"> straipsniu</w:t>
            </w:r>
          </w:p>
          <w:p w14:paraId="6E4F4630" w14:textId="77777777" w:rsidR="00AB2446" w:rsidRPr="00BB093B" w:rsidRDefault="00AB2446" w:rsidP="00AB2446">
            <w:pPr>
              <w:jc w:val="both"/>
              <w:rPr>
                <w:rFonts w:ascii="Times New Roman" w:hAnsi="Times New Roman" w:cs="Times New Roman"/>
                <w:sz w:val="24"/>
                <w:szCs w:val="24"/>
              </w:rPr>
            </w:pPr>
            <w:r w:rsidRPr="00BB093B">
              <w:rPr>
                <w:rFonts w:ascii="Times New Roman" w:hAnsi="Times New Roman" w:cs="Times New Roman"/>
                <w:sz w:val="24"/>
                <w:szCs w:val="24"/>
              </w:rPr>
              <w:t>Papildyti Kodeksą 29</w:t>
            </w:r>
            <w:r w:rsidRPr="00BB093B">
              <w:rPr>
                <w:rFonts w:ascii="Times New Roman" w:hAnsi="Times New Roman" w:cs="Times New Roman"/>
                <w:sz w:val="24"/>
                <w:szCs w:val="24"/>
                <w:vertAlign w:val="superscript"/>
              </w:rPr>
              <w:t>9</w:t>
            </w:r>
            <w:r w:rsidRPr="00BB093B">
              <w:rPr>
                <w:rFonts w:ascii="Times New Roman" w:hAnsi="Times New Roman" w:cs="Times New Roman"/>
                <w:sz w:val="24"/>
                <w:szCs w:val="24"/>
              </w:rPr>
              <w:t xml:space="preserve"> straipsniu:</w:t>
            </w:r>
          </w:p>
          <w:p w14:paraId="4C349931" w14:textId="3007CD38" w:rsidR="00AB2446" w:rsidRPr="00BB093B" w:rsidRDefault="00AB2446" w:rsidP="00AB2446">
            <w:pPr>
              <w:jc w:val="both"/>
              <w:rPr>
                <w:rFonts w:ascii="Times New Roman" w:hAnsi="Times New Roman" w:cs="Times New Roman"/>
                <w:b/>
                <w:sz w:val="24"/>
                <w:szCs w:val="24"/>
              </w:rPr>
            </w:pPr>
            <w:r w:rsidRPr="00BB093B">
              <w:rPr>
                <w:rFonts w:ascii="Times New Roman" w:hAnsi="Times New Roman" w:cs="Times New Roman"/>
                <w:sz w:val="24"/>
                <w:szCs w:val="24"/>
              </w:rPr>
              <w:t>„</w:t>
            </w:r>
            <w:r w:rsidRPr="00BB093B">
              <w:rPr>
                <w:rFonts w:ascii="Times New Roman" w:hAnsi="Times New Roman" w:cs="Times New Roman"/>
                <w:b/>
                <w:sz w:val="24"/>
                <w:szCs w:val="24"/>
              </w:rPr>
              <w:t>29</w:t>
            </w:r>
            <w:r w:rsidRPr="00BB093B">
              <w:rPr>
                <w:rFonts w:ascii="Times New Roman" w:hAnsi="Times New Roman" w:cs="Times New Roman"/>
                <w:b/>
                <w:sz w:val="24"/>
                <w:szCs w:val="24"/>
                <w:vertAlign w:val="superscript"/>
              </w:rPr>
              <w:t>9</w:t>
            </w:r>
            <w:r w:rsidRPr="00BB093B">
              <w:rPr>
                <w:rFonts w:ascii="Times New Roman" w:hAnsi="Times New Roman" w:cs="Times New Roman"/>
                <w:b/>
                <w:sz w:val="24"/>
                <w:szCs w:val="24"/>
              </w:rPr>
              <w:t xml:space="preserve"> straipsnis. Skirtų    viešosios  geležinkelių     infrastruktūros   pajėgumų   pakeitimas </w:t>
            </w:r>
          </w:p>
          <w:p w14:paraId="28CB52D8" w14:textId="77777777" w:rsidR="00107A37" w:rsidRPr="00107A37" w:rsidRDefault="00107A37" w:rsidP="00107A37">
            <w:pPr>
              <w:jc w:val="both"/>
              <w:rPr>
                <w:rFonts w:ascii="Times New Roman" w:hAnsi="Times New Roman" w:cs="Times New Roman"/>
                <w:b/>
                <w:bCs/>
                <w:color w:val="FF0000"/>
                <w:sz w:val="24"/>
                <w:szCs w:val="24"/>
              </w:rPr>
            </w:pPr>
            <w:r w:rsidRPr="00107A37">
              <w:rPr>
                <w:rFonts w:ascii="Times New Roman" w:hAnsi="Times New Roman" w:cs="Times New Roman"/>
                <w:b/>
                <w:bCs/>
                <w:sz w:val="24"/>
                <w:szCs w:val="24"/>
              </w:rPr>
              <w:t xml:space="preserve">1. Pareiškėjas, kuriam skirti viešosios geležinkelių infrastruktūros pajėgumai, gali likus ne mažiau kaip 30 kalendorinių dienų iki kiekvienos Tinklo nuostatuose </w:t>
            </w:r>
            <w:bookmarkStart w:id="31" w:name="_Hlk42608530"/>
            <w:r w:rsidRPr="00107A37">
              <w:rPr>
                <w:rFonts w:ascii="Times New Roman" w:hAnsi="Times New Roman" w:cs="Times New Roman"/>
                <w:b/>
                <w:bCs/>
                <w:sz w:val="24"/>
                <w:szCs w:val="24"/>
              </w:rPr>
              <w:t>nurodytos galiojančio tarnybinio traukinių tvarkaraščio pakeitimo dienos</w:t>
            </w:r>
            <w:bookmarkEnd w:id="31"/>
            <w:r w:rsidRPr="00107A37">
              <w:rPr>
                <w:rFonts w:ascii="Times New Roman" w:hAnsi="Times New Roman" w:cs="Times New Roman"/>
                <w:b/>
                <w:bCs/>
                <w:sz w:val="24"/>
                <w:szCs w:val="24"/>
              </w:rPr>
              <w:t xml:space="preserve">, išskyrus šio straipsnio 2 ir 3 dalyse nurodytus atvejus, viešosios geležinkelių infrastruktūros valdytojui raštu pateikti prašymą pakeisti </w:t>
            </w:r>
            <w:r w:rsidRPr="00107A37">
              <w:rPr>
                <w:rFonts w:ascii="Times New Roman" w:hAnsi="Times New Roman" w:cs="Times New Roman"/>
                <w:b/>
                <w:bCs/>
                <w:color w:val="000000" w:themeColor="text1"/>
                <w:sz w:val="24"/>
                <w:szCs w:val="24"/>
              </w:rPr>
              <w:t xml:space="preserve">skirtus viešosios geležinkelių infrastruktūros pajėgumus. </w:t>
            </w:r>
            <w:r w:rsidRPr="00107A37">
              <w:rPr>
                <w:rFonts w:ascii="Times New Roman" w:hAnsi="Times New Roman" w:cs="Times New Roman"/>
                <w:b/>
                <w:bCs/>
                <w:color w:val="000000"/>
                <w:sz w:val="24"/>
                <w:szCs w:val="24"/>
              </w:rPr>
              <w:t>Viešosios geležinkelių infrastruktūros valdytojas   Tinklo nuostatuose nurodo prašymo pakeisti skirtus viešosios geležinkelių infrastruktūros pajėgumus pateikimo sąlygas.</w:t>
            </w:r>
            <w:r w:rsidRPr="00107A37" w:rsidDel="00062100">
              <w:rPr>
                <w:rFonts w:ascii="Times New Roman" w:hAnsi="Times New Roman" w:cs="Times New Roman"/>
                <w:b/>
                <w:bCs/>
                <w:color w:val="000000" w:themeColor="text1"/>
                <w:sz w:val="24"/>
                <w:szCs w:val="24"/>
              </w:rPr>
              <w:t xml:space="preserve"> </w:t>
            </w:r>
          </w:p>
          <w:p w14:paraId="54C1FD1D" w14:textId="77777777" w:rsidR="00AB2446" w:rsidRPr="00BB093B" w:rsidRDefault="00AB2446" w:rsidP="00AB2446">
            <w:pPr>
              <w:jc w:val="both"/>
              <w:rPr>
                <w:rFonts w:ascii="Times New Roman" w:hAnsi="Times New Roman" w:cs="Times New Roman"/>
                <w:b/>
                <w:bCs/>
                <w:sz w:val="24"/>
                <w:szCs w:val="24"/>
              </w:rPr>
            </w:pPr>
            <w:r w:rsidRPr="00BB093B">
              <w:rPr>
                <w:rFonts w:ascii="Times New Roman" w:hAnsi="Times New Roman" w:cs="Times New Roman"/>
                <w:b/>
                <w:bCs/>
                <w:sz w:val="24"/>
                <w:szCs w:val="24"/>
              </w:rPr>
              <w:lastRenderedPageBreak/>
              <w:t>&lt;...&gt;</w:t>
            </w:r>
          </w:p>
          <w:p w14:paraId="446EDA53" w14:textId="77777777" w:rsidR="00107A37" w:rsidRPr="00107A37" w:rsidRDefault="00107A37" w:rsidP="00107A37">
            <w:pPr>
              <w:jc w:val="both"/>
              <w:rPr>
                <w:rFonts w:ascii="Times New Roman" w:hAnsi="Times New Roman" w:cs="Times New Roman"/>
                <w:b/>
                <w:bCs/>
                <w:sz w:val="24"/>
                <w:szCs w:val="24"/>
              </w:rPr>
            </w:pPr>
            <w:r w:rsidRPr="007F50A5">
              <w:rPr>
                <w:b/>
                <w:bCs/>
                <w:szCs w:val="24"/>
              </w:rPr>
              <w:t xml:space="preserve">4. </w:t>
            </w:r>
            <w:r w:rsidRPr="00107A37">
              <w:rPr>
                <w:rFonts w:ascii="Times New Roman" w:hAnsi="Times New Roman" w:cs="Times New Roman"/>
                <w:b/>
                <w:bCs/>
                <w:sz w:val="24"/>
                <w:szCs w:val="24"/>
              </w:rPr>
              <w:t xml:space="preserve">Jeigu yra laisvų viešosios geležinkelių infrastruktūros pajėgumų, viešosios geležinkelių infrastruktūros valdytojas </w:t>
            </w:r>
            <w:bookmarkStart w:id="32" w:name="_Hlk70582006"/>
            <w:r w:rsidRPr="00107A37">
              <w:rPr>
                <w:rFonts w:ascii="Times New Roman" w:hAnsi="Times New Roman" w:cs="Times New Roman"/>
                <w:b/>
                <w:bCs/>
                <w:sz w:val="24"/>
                <w:szCs w:val="24"/>
              </w:rPr>
              <w:t xml:space="preserve">turi teisę siūlyti pakeisti pareiškėjui </w:t>
            </w:r>
            <w:bookmarkStart w:id="33" w:name="_Hlk42851520"/>
            <w:r w:rsidRPr="00107A37">
              <w:rPr>
                <w:rFonts w:ascii="Times New Roman" w:hAnsi="Times New Roman" w:cs="Times New Roman"/>
                <w:b/>
                <w:bCs/>
                <w:sz w:val="24"/>
                <w:szCs w:val="24"/>
              </w:rPr>
              <w:t>skirtus viešosios geležinkelių infrastruktūros pajėgumus</w:t>
            </w:r>
            <w:bookmarkEnd w:id="33"/>
            <w:r w:rsidRPr="00107A37">
              <w:rPr>
                <w:rFonts w:ascii="Times New Roman" w:hAnsi="Times New Roman" w:cs="Times New Roman"/>
                <w:b/>
                <w:bCs/>
                <w:sz w:val="24"/>
                <w:szCs w:val="24"/>
              </w:rPr>
              <w:t xml:space="preserve"> šiais atvejais:</w:t>
            </w:r>
          </w:p>
          <w:p w14:paraId="664B3C11" w14:textId="77777777" w:rsidR="00107A37" w:rsidRDefault="00107A37" w:rsidP="00107A37">
            <w:pPr>
              <w:jc w:val="both"/>
              <w:rPr>
                <w:rFonts w:ascii="Times New Roman" w:hAnsi="Times New Roman" w:cs="Times New Roman"/>
                <w:b/>
                <w:bCs/>
                <w:sz w:val="24"/>
                <w:szCs w:val="24"/>
              </w:rPr>
            </w:pPr>
            <w:r w:rsidRPr="00107A37">
              <w:rPr>
                <w:rFonts w:ascii="Times New Roman" w:hAnsi="Times New Roman" w:cs="Times New Roman"/>
                <w:b/>
                <w:bCs/>
                <w:sz w:val="24"/>
                <w:szCs w:val="24"/>
              </w:rPr>
              <w:t>&lt;...&gt; 2) pareiškėjui skirtų viešosios geležinkelių infrastruktūros pajėgumų neįmanoma panaudoti atitinkamiems kaimyninių valstybių geležinkelių infrastruktūros valdytojams, geležinkelių infrastruktūros valdytojo funkcijas vykdančioms įmonėms ar pajėgumus skiriančioms įstaigoms pakeitus suderintą Lietuvos ir atitinkamos kaimyninės valstybės sienos kirtimo laiką;</w:t>
            </w:r>
            <w:bookmarkEnd w:id="32"/>
          </w:p>
          <w:p w14:paraId="4881212F" w14:textId="2A3C4C63" w:rsidR="00D44EC5" w:rsidRPr="00107A37" w:rsidRDefault="00D44EC5" w:rsidP="00107A37">
            <w:pPr>
              <w:jc w:val="both"/>
              <w:rPr>
                <w:b/>
                <w:bCs/>
                <w:szCs w:val="24"/>
              </w:rPr>
            </w:pPr>
            <w:r w:rsidRPr="00107A37">
              <w:rPr>
                <w:rFonts w:ascii="Times New Roman" w:hAnsi="Times New Roman" w:cs="Times New Roman"/>
                <w:sz w:val="24"/>
                <w:szCs w:val="24"/>
              </w:rPr>
              <w:t>&lt;...&gt;</w:t>
            </w:r>
          </w:p>
        </w:tc>
        <w:tc>
          <w:tcPr>
            <w:tcW w:w="1283" w:type="dxa"/>
          </w:tcPr>
          <w:p w14:paraId="1CE2E510" w14:textId="77777777" w:rsidR="003D3786" w:rsidRPr="00A20B06" w:rsidRDefault="003D3786" w:rsidP="003D3786">
            <w:pPr>
              <w:rPr>
                <w:rFonts w:ascii="Times New Roman" w:hAnsi="Times New Roman" w:cs="Times New Roman"/>
                <w:sz w:val="24"/>
                <w:szCs w:val="24"/>
              </w:rPr>
            </w:pPr>
            <w:r w:rsidRPr="00A20B06">
              <w:rPr>
                <w:rFonts w:ascii="Times New Roman" w:hAnsi="Times New Roman" w:cs="Times New Roman"/>
                <w:sz w:val="24"/>
                <w:szCs w:val="24"/>
              </w:rPr>
              <w:lastRenderedPageBreak/>
              <w:t>Visiškas</w:t>
            </w:r>
          </w:p>
          <w:p w14:paraId="477A5A3F" w14:textId="77777777" w:rsidR="00FE787A" w:rsidRDefault="00FE787A" w:rsidP="00FE787A"/>
        </w:tc>
      </w:tr>
      <w:tr w:rsidR="00A2071D" w14:paraId="2E20A6D4" w14:textId="77777777" w:rsidTr="002D77CF">
        <w:tc>
          <w:tcPr>
            <w:tcW w:w="6530" w:type="dxa"/>
          </w:tcPr>
          <w:p w14:paraId="5D7D9DAF" w14:textId="77777777" w:rsidR="009F106D" w:rsidRPr="009F106D" w:rsidRDefault="009F106D" w:rsidP="003D3786">
            <w:pPr>
              <w:pStyle w:val="ti-art"/>
              <w:shd w:val="clear" w:color="auto" w:fill="FFFFFF"/>
              <w:spacing w:before="0" w:after="0"/>
              <w:rPr>
                <w:color w:val="000000"/>
              </w:rPr>
            </w:pPr>
            <w:r w:rsidRPr="009F106D">
              <w:rPr>
                <w:color w:val="000000"/>
              </w:rPr>
              <w:lastRenderedPageBreak/>
              <w:t>44 straipsnis</w:t>
            </w:r>
          </w:p>
          <w:p w14:paraId="37173A3C" w14:textId="77777777" w:rsidR="009F106D" w:rsidRPr="009F106D" w:rsidRDefault="009F106D" w:rsidP="003D3786">
            <w:pPr>
              <w:pStyle w:val="sti-art"/>
              <w:shd w:val="clear" w:color="auto" w:fill="FFFFFF"/>
              <w:spacing w:before="0" w:after="0"/>
              <w:rPr>
                <w:color w:val="000000"/>
              </w:rPr>
            </w:pPr>
            <w:r w:rsidRPr="009F106D">
              <w:rPr>
                <w:color w:val="000000"/>
              </w:rPr>
              <w:t>Paraiškos</w:t>
            </w:r>
          </w:p>
          <w:p w14:paraId="1121ECB6" w14:textId="77777777" w:rsidR="00A2071D" w:rsidRPr="009F106D" w:rsidRDefault="009F106D" w:rsidP="009F106D">
            <w:pPr>
              <w:pStyle w:val="prastasis1"/>
              <w:shd w:val="clear" w:color="auto" w:fill="FFFFFF"/>
              <w:spacing w:before="0"/>
              <w:rPr>
                <w:color w:val="000000"/>
              </w:rPr>
            </w:pPr>
            <w:r w:rsidRPr="009F106D">
              <w:rPr>
                <w:color w:val="000000"/>
              </w:rPr>
              <w:t>1.   Kaip numatyta IV skyriaus 2 skirsnyje, pagal viešąją arba privatinę teisę pareiškėjai gali kreiptis į infrastruktūros valdytoją prašydami, kad su jais būtų sudaryta sutartis, suteikianti teisę už mokestį naudotis geležinkelių infrastruktūra.</w:t>
            </w:r>
          </w:p>
        </w:tc>
        <w:tc>
          <w:tcPr>
            <w:tcW w:w="7491" w:type="dxa"/>
          </w:tcPr>
          <w:p w14:paraId="5D82BE95" w14:textId="77777777" w:rsidR="009467A9" w:rsidRPr="00AB2446" w:rsidRDefault="009F106D" w:rsidP="009467A9">
            <w:pPr>
              <w:jc w:val="both"/>
              <w:rPr>
                <w:rFonts w:ascii="Times New Roman" w:hAnsi="Times New Roman" w:cs="Times New Roman"/>
                <w:b/>
                <w:bCs/>
                <w:color w:val="000000"/>
                <w:sz w:val="24"/>
                <w:szCs w:val="24"/>
                <w:lang w:eastAsia="lt-LT"/>
              </w:rPr>
            </w:pPr>
            <w:r w:rsidRPr="00AB2446">
              <w:rPr>
                <w:rFonts w:ascii="Times New Roman" w:hAnsi="Times New Roman" w:cs="Times New Roman"/>
                <w:b/>
                <w:bCs/>
                <w:color w:val="000000"/>
                <w:sz w:val="24"/>
                <w:szCs w:val="24"/>
                <w:lang w:eastAsia="lt-LT"/>
              </w:rPr>
              <w:t>GTK pakeitimo įstatymo projektas</w:t>
            </w:r>
          </w:p>
          <w:p w14:paraId="53E14CC3" w14:textId="77777777" w:rsidR="006718E3" w:rsidRPr="006718E3" w:rsidRDefault="006718E3" w:rsidP="006718E3">
            <w:pPr>
              <w:jc w:val="both"/>
              <w:rPr>
                <w:rFonts w:ascii="Times New Roman" w:hAnsi="Times New Roman" w:cs="Times New Roman"/>
                <w:color w:val="000000"/>
                <w:sz w:val="24"/>
                <w:szCs w:val="24"/>
                <w:lang w:eastAsia="lt-LT"/>
              </w:rPr>
            </w:pPr>
            <w:r w:rsidRPr="006718E3">
              <w:rPr>
                <w:rFonts w:ascii="Times New Roman" w:hAnsi="Times New Roman" w:cs="Times New Roman"/>
                <w:color w:val="000000"/>
                <w:sz w:val="24"/>
                <w:szCs w:val="24"/>
                <w:lang w:eastAsia="lt-LT"/>
              </w:rPr>
              <w:t>Pakeisti 29 straipsnį ir jį išdėstyti taip:</w:t>
            </w:r>
          </w:p>
          <w:p w14:paraId="054AB5F3" w14:textId="77777777" w:rsidR="006718E3" w:rsidRPr="000D26A9" w:rsidRDefault="006718E3" w:rsidP="006718E3">
            <w:pPr>
              <w:pStyle w:val="Default"/>
              <w:ind w:right="-108"/>
              <w:jc w:val="both"/>
            </w:pPr>
            <w:r w:rsidRPr="000D26A9">
              <w:t>,,</w:t>
            </w:r>
            <w:r w:rsidRPr="006718E3">
              <w:rPr>
                <w:b/>
                <w:bCs/>
              </w:rPr>
              <w:t>29 straipsnis. Viešosios geležinkelių infrastruktūros pajėgumų skyrimo principai, naudojimosi viešąja geležinkelių infrastruktūra sutarties, sutarties dėl viešosios geležinkelių infrastruktūros pajėgumų skyrimo, bendrojo susitarimo sudarymas</w:t>
            </w:r>
          </w:p>
          <w:p w14:paraId="3874C2E0" w14:textId="77777777" w:rsidR="00AB2446" w:rsidRPr="00AB2446" w:rsidRDefault="00AB2446" w:rsidP="00AB2446">
            <w:pPr>
              <w:jc w:val="both"/>
              <w:rPr>
                <w:rFonts w:ascii="Times New Roman" w:hAnsi="Times New Roman" w:cs="Times New Roman"/>
                <w:sz w:val="24"/>
                <w:szCs w:val="24"/>
              </w:rPr>
            </w:pPr>
            <w:r w:rsidRPr="00AB2446">
              <w:rPr>
                <w:rFonts w:ascii="Times New Roman" w:hAnsi="Times New Roman" w:cs="Times New Roman"/>
                <w:sz w:val="24"/>
                <w:szCs w:val="24"/>
              </w:rPr>
              <w:t>&lt;...&gt;</w:t>
            </w:r>
          </w:p>
          <w:p w14:paraId="57935033" w14:textId="77777777" w:rsidR="006718E3" w:rsidRPr="006718E3" w:rsidRDefault="006718E3" w:rsidP="006718E3">
            <w:pPr>
              <w:jc w:val="both"/>
              <w:rPr>
                <w:rFonts w:ascii="Times New Roman" w:hAnsi="Times New Roman" w:cs="Times New Roman"/>
                <w:b/>
                <w:bCs/>
                <w:sz w:val="24"/>
                <w:szCs w:val="24"/>
              </w:rPr>
            </w:pPr>
            <w:r w:rsidRPr="006718E3">
              <w:rPr>
                <w:rFonts w:ascii="Times New Roman" w:hAnsi="Times New Roman" w:cs="Times New Roman"/>
                <w:sz w:val="24"/>
                <w:szCs w:val="24"/>
              </w:rPr>
              <w:t xml:space="preserve">5. </w:t>
            </w:r>
            <w:r w:rsidRPr="006718E3">
              <w:rPr>
                <w:rFonts w:ascii="Times New Roman" w:hAnsi="Times New Roman" w:cs="Times New Roman"/>
                <w:b/>
                <w:bCs/>
                <w:sz w:val="24"/>
                <w:szCs w:val="24"/>
              </w:rPr>
              <w:t xml:space="preserve">Pareiškėjas, kuris nėra geležinkelio įmonė (vežėjas), pateikęs paraišką skirti viešosios geležinkelių infrastruktūros pajėgumus ir pageidaujantis mokėti užmokestį už minimalųjį prieigos paketą, </w:t>
            </w:r>
            <w:r w:rsidRPr="006718E3">
              <w:rPr>
                <w:rFonts w:ascii="Times New Roman" w:hAnsi="Times New Roman" w:cs="Times New Roman"/>
                <w:strike/>
                <w:sz w:val="24"/>
                <w:szCs w:val="24"/>
              </w:rPr>
              <w:t>Viešosios</w:t>
            </w:r>
            <w:r w:rsidRPr="006718E3">
              <w:rPr>
                <w:rFonts w:ascii="Times New Roman" w:hAnsi="Times New Roman" w:cs="Times New Roman"/>
                <w:sz w:val="24"/>
                <w:szCs w:val="24"/>
              </w:rPr>
              <w:t xml:space="preserve"> </w:t>
            </w:r>
            <w:proofErr w:type="spellStart"/>
            <w:r w:rsidRPr="006718E3">
              <w:rPr>
                <w:rFonts w:ascii="Times New Roman" w:hAnsi="Times New Roman" w:cs="Times New Roman"/>
                <w:b/>
                <w:bCs/>
                <w:sz w:val="24"/>
                <w:szCs w:val="24"/>
              </w:rPr>
              <w:t>viešosios</w:t>
            </w:r>
            <w:proofErr w:type="spellEnd"/>
            <w:r w:rsidRPr="006718E3">
              <w:rPr>
                <w:rFonts w:ascii="Times New Roman" w:hAnsi="Times New Roman" w:cs="Times New Roman"/>
                <w:sz w:val="24"/>
                <w:szCs w:val="24"/>
              </w:rPr>
              <w:t xml:space="preserve"> geležinkelio infrastruktūros valdytojas</w:t>
            </w:r>
            <w:r w:rsidRPr="006718E3">
              <w:rPr>
                <w:rFonts w:ascii="Times New Roman" w:hAnsi="Times New Roman" w:cs="Times New Roman"/>
                <w:strike/>
                <w:sz w:val="24"/>
                <w:szCs w:val="24"/>
              </w:rPr>
              <w:t>,  pareiškėjas</w:t>
            </w:r>
            <w:r w:rsidRPr="006718E3">
              <w:rPr>
                <w:rFonts w:ascii="Times New Roman" w:hAnsi="Times New Roman" w:cs="Times New Roman"/>
                <w:sz w:val="24"/>
                <w:szCs w:val="24"/>
              </w:rPr>
              <w:t xml:space="preserve"> </w:t>
            </w:r>
            <w:r w:rsidRPr="006718E3">
              <w:rPr>
                <w:rFonts w:ascii="Times New Roman" w:hAnsi="Times New Roman" w:cs="Times New Roman"/>
                <w:b/>
                <w:bCs/>
                <w:sz w:val="24"/>
                <w:szCs w:val="24"/>
              </w:rPr>
              <w:t>ir šio pareiškėjo interesais veiksianti geležinkelio įmonė (vežėjas)</w:t>
            </w:r>
            <w:r w:rsidRPr="006718E3">
              <w:rPr>
                <w:rFonts w:ascii="Times New Roman" w:hAnsi="Times New Roman" w:cs="Times New Roman"/>
                <w:sz w:val="24"/>
                <w:szCs w:val="24"/>
              </w:rPr>
              <w:t xml:space="preserve">, </w:t>
            </w:r>
            <w:r w:rsidRPr="006718E3">
              <w:rPr>
                <w:rFonts w:ascii="Times New Roman" w:hAnsi="Times New Roman" w:cs="Times New Roman"/>
                <w:b/>
                <w:color w:val="000000"/>
                <w:sz w:val="24"/>
                <w:szCs w:val="24"/>
                <w:lang w:eastAsia="lt-LT"/>
              </w:rPr>
              <w:t xml:space="preserve">likus ne mažiau kaip </w:t>
            </w:r>
            <w:r w:rsidRPr="006718E3">
              <w:rPr>
                <w:rFonts w:ascii="Times New Roman" w:hAnsi="Times New Roman" w:cs="Times New Roman"/>
                <w:b/>
                <w:bCs/>
                <w:sz w:val="24"/>
                <w:szCs w:val="24"/>
                <w:lang w:eastAsia="lt-LT"/>
              </w:rPr>
              <w:t>1 mėnesiui iki tarnybinio traukinių tvarkaraščio įsigaliojimo,</w:t>
            </w:r>
            <w:r w:rsidRPr="006718E3">
              <w:rPr>
                <w:rFonts w:ascii="Times New Roman" w:hAnsi="Times New Roman" w:cs="Times New Roman"/>
                <w:sz w:val="24"/>
                <w:szCs w:val="24"/>
              </w:rPr>
              <w:t xml:space="preserve"> sudaro sutartį dėl viešosios geležinkelių infrastruktūros pajėgumų skyrimo vieno tarnybinio tvarkaraščio galiojimo laikotarpiui. </w:t>
            </w:r>
            <w:r w:rsidRPr="006718E3">
              <w:rPr>
                <w:rFonts w:ascii="Times New Roman" w:hAnsi="Times New Roman" w:cs="Times New Roman"/>
                <w:strike/>
                <w:sz w:val="24"/>
                <w:szCs w:val="24"/>
              </w:rPr>
              <w:t>Ši sutartis įsigalioja nuo sprendimo skirti viešosios geležinkelių infrastruktūros pajėgumus pareiškėjui priėmimo dienos.</w:t>
            </w:r>
            <w:r w:rsidRPr="006718E3">
              <w:rPr>
                <w:rFonts w:ascii="Times New Roman" w:hAnsi="Times New Roman" w:cs="Times New Roman"/>
                <w:sz w:val="24"/>
                <w:szCs w:val="24"/>
              </w:rPr>
              <w:t xml:space="preserve"> </w:t>
            </w:r>
            <w:r w:rsidRPr="006718E3">
              <w:rPr>
                <w:rFonts w:ascii="Times New Roman" w:hAnsi="Times New Roman" w:cs="Times New Roman"/>
                <w:strike/>
                <w:sz w:val="24"/>
                <w:szCs w:val="24"/>
              </w:rPr>
              <w:t>Reikalavimas sudaryti sutartį dėl viešosios geležinkelių infrastruktūros pajėgumų skyrimo netaikomas, kai pareiškėjas yra geležinkelio įmonė (vežėjas).</w:t>
            </w:r>
            <w:r w:rsidRPr="006718E3">
              <w:rPr>
                <w:rFonts w:ascii="Times New Roman" w:hAnsi="Times New Roman" w:cs="Times New Roman"/>
                <w:sz w:val="24"/>
                <w:szCs w:val="24"/>
              </w:rPr>
              <w:t xml:space="preserve"> </w:t>
            </w:r>
            <w:r w:rsidRPr="006718E3">
              <w:rPr>
                <w:rFonts w:ascii="Times New Roman" w:hAnsi="Times New Roman" w:cs="Times New Roman"/>
                <w:b/>
                <w:bCs/>
                <w:sz w:val="24"/>
                <w:szCs w:val="24"/>
              </w:rPr>
              <w:t xml:space="preserve">Šioje dalyje nustatyti reikalavimai dėl sutarties dėl viešosios geležinkelių infrastruktūros pajėgumų skyrimo sudarymo termino netaikomi tuo atveju, kai pareiškėjas, kuris nėra geležinkelio įmonė (vežėjas), pateikia paskutinės minutės paraišką skirti viešosios geležinkelių infrastruktūros </w:t>
            </w:r>
            <w:r w:rsidRPr="006718E3">
              <w:rPr>
                <w:rFonts w:ascii="Times New Roman" w:hAnsi="Times New Roman" w:cs="Times New Roman"/>
                <w:b/>
                <w:bCs/>
                <w:sz w:val="24"/>
                <w:szCs w:val="24"/>
              </w:rPr>
              <w:lastRenderedPageBreak/>
              <w:t>pajėgumus (toliau – paskutinės minutės paraiška) ar pavėluotą paraišką skirti viešosios geležinkelių infrastruktūros pajėgumus (toliau – pavėluota paraiška). Šioje dalyje nurodytu atveju sutartis dėl viešosios geležinkelių infrastruktūros pajėgumų skyrimo turi būti sudaryta iki paskutinės minutės paraiška ar pavėluota paraiška prašomų skirti viešosios geležinkelių infrastruktūros pajėgumų panaudojimo pradžios.</w:t>
            </w:r>
          </w:p>
          <w:p w14:paraId="69828BF1" w14:textId="4D041B6C" w:rsidR="00A2071D" w:rsidRPr="00AB2446" w:rsidRDefault="00703BF9" w:rsidP="009467A9">
            <w:pPr>
              <w:jc w:val="both"/>
              <w:rPr>
                <w:rFonts w:ascii="Times New Roman" w:hAnsi="Times New Roman" w:cs="Times New Roman"/>
                <w:sz w:val="24"/>
                <w:szCs w:val="24"/>
              </w:rPr>
            </w:pPr>
            <w:r w:rsidRPr="00107A37">
              <w:rPr>
                <w:rFonts w:ascii="Times New Roman" w:hAnsi="Times New Roman" w:cs="Times New Roman"/>
                <w:sz w:val="24"/>
                <w:szCs w:val="24"/>
              </w:rPr>
              <w:t>&lt;...&gt;</w:t>
            </w:r>
            <w:r>
              <w:rPr>
                <w:rFonts w:ascii="Times New Roman" w:hAnsi="Times New Roman" w:cs="Times New Roman"/>
                <w:sz w:val="24"/>
                <w:szCs w:val="24"/>
              </w:rPr>
              <w:t xml:space="preserve"> </w:t>
            </w:r>
          </w:p>
        </w:tc>
        <w:tc>
          <w:tcPr>
            <w:tcW w:w="1283" w:type="dxa"/>
          </w:tcPr>
          <w:p w14:paraId="503F7963" w14:textId="77777777" w:rsidR="00A2071D" w:rsidRPr="009F106D" w:rsidRDefault="009F106D">
            <w:pPr>
              <w:rPr>
                <w:rFonts w:ascii="Times New Roman" w:hAnsi="Times New Roman" w:cs="Times New Roman"/>
                <w:sz w:val="24"/>
                <w:szCs w:val="24"/>
              </w:rPr>
            </w:pPr>
            <w:r w:rsidRPr="009F106D">
              <w:rPr>
                <w:rFonts w:ascii="Times New Roman" w:hAnsi="Times New Roman" w:cs="Times New Roman"/>
                <w:sz w:val="24"/>
                <w:szCs w:val="24"/>
              </w:rPr>
              <w:lastRenderedPageBreak/>
              <w:t>Visiškas</w:t>
            </w:r>
          </w:p>
        </w:tc>
      </w:tr>
      <w:tr w:rsidR="00A2071D" w14:paraId="3953C05B" w14:textId="77777777" w:rsidTr="002D77CF">
        <w:tc>
          <w:tcPr>
            <w:tcW w:w="6530" w:type="dxa"/>
          </w:tcPr>
          <w:p w14:paraId="35ACE104" w14:textId="77777777" w:rsidR="00A2071D" w:rsidRPr="009F106D" w:rsidRDefault="009F106D" w:rsidP="009F106D">
            <w:pPr>
              <w:jc w:val="both"/>
              <w:rPr>
                <w:rFonts w:ascii="Times New Roman" w:hAnsi="Times New Roman" w:cs="Times New Roman"/>
                <w:sz w:val="24"/>
                <w:szCs w:val="24"/>
              </w:rPr>
            </w:pPr>
            <w:r w:rsidRPr="009F106D">
              <w:rPr>
                <w:rFonts w:ascii="Times New Roman" w:hAnsi="Times New Roman" w:cs="Times New Roman"/>
                <w:color w:val="000000"/>
                <w:sz w:val="24"/>
                <w:szCs w:val="24"/>
              </w:rPr>
              <w:t>2.   Pateikiant prašymus, susijusius su tarnybiniu nuolatinių traukinių tvarkaraščiu, laikomasi VII priede nustatytų galutinių terminų.</w:t>
            </w:r>
          </w:p>
        </w:tc>
        <w:tc>
          <w:tcPr>
            <w:tcW w:w="7491" w:type="dxa"/>
          </w:tcPr>
          <w:p w14:paraId="444133AA" w14:textId="77777777" w:rsidR="009F106D" w:rsidRPr="009F106D" w:rsidRDefault="009F106D" w:rsidP="009F106D">
            <w:pPr>
              <w:jc w:val="both"/>
              <w:rPr>
                <w:rFonts w:ascii="Times New Roman" w:hAnsi="Times New Roman" w:cs="Times New Roman"/>
                <w:b/>
                <w:bCs/>
                <w:color w:val="000000"/>
                <w:sz w:val="24"/>
                <w:szCs w:val="24"/>
                <w:lang w:eastAsia="lt-LT"/>
              </w:rPr>
            </w:pPr>
            <w:r w:rsidRPr="009F106D">
              <w:rPr>
                <w:rFonts w:ascii="Times New Roman" w:hAnsi="Times New Roman" w:cs="Times New Roman"/>
                <w:b/>
                <w:bCs/>
                <w:color w:val="000000"/>
                <w:sz w:val="24"/>
                <w:szCs w:val="24"/>
                <w:lang w:eastAsia="lt-LT"/>
              </w:rPr>
              <w:t>GTK pakeitimo įstatymo projektas</w:t>
            </w:r>
          </w:p>
          <w:p w14:paraId="4B973A94" w14:textId="624B6DCE" w:rsidR="00703BF9" w:rsidRPr="00703BF9" w:rsidRDefault="00703BF9" w:rsidP="00703BF9">
            <w:pPr>
              <w:jc w:val="both"/>
              <w:rPr>
                <w:rFonts w:ascii="Times New Roman" w:hAnsi="Times New Roman" w:cs="Times New Roman"/>
                <w:sz w:val="24"/>
                <w:szCs w:val="24"/>
                <w:lang w:eastAsia="lt-LT"/>
              </w:rPr>
            </w:pPr>
            <w:r w:rsidRPr="00703BF9">
              <w:rPr>
                <w:rFonts w:ascii="Times New Roman" w:hAnsi="Times New Roman" w:cs="Times New Roman"/>
                <w:b/>
                <w:sz w:val="24"/>
                <w:szCs w:val="24"/>
              </w:rPr>
              <w:t>2</w:t>
            </w:r>
            <w:r w:rsidR="00107A37">
              <w:rPr>
                <w:rFonts w:ascii="Times New Roman" w:hAnsi="Times New Roman" w:cs="Times New Roman"/>
                <w:b/>
                <w:sz w:val="24"/>
                <w:szCs w:val="24"/>
              </w:rPr>
              <w:t>1</w:t>
            </w:r>
            <w:r w:rsidRPr="00703BF9">
              <w:rPr>
                <w:rFonts w:ascii="Times New Roman" w:hAnsi="Times New Roman" w:cs="Times New Roman"/>
                <w:b/>
                <w:sz w:val="24"/>
                <w:szCs w:val="24"/>
              </w:rPr>
              <w:t xml:space="preserve"> straipsnis. </w:t>
            </w:r>
            <w:r w:rsidRPr="00703BF9">
              <w:rPr>
                <w:rFonts w:ascii="Times New Roman" w:hAnsi="Times New Roman" w:cs="Times New Roman"/>
                <w:b/>
                <w:bCs/>
                <w:sz w:val="24"/>
                <w:szCs w:val="24"/>
                <w:lang w:eastAsia="lt-LT"/>
              </w:rPr>
              <w:t>29</w:t>
            </w:r>
            <w:r w:rsidRPr="00703BF9">
              <w:rPr>
                <w:rFonts w:ascii="Times New Roman" w:hAnsi="Times New Roman" w:cs="Times New Roman"/>
                <w:b/>
                <w:bCs/>
                <w:sz w:val="24"/>
                <w:szCs w:val="24"/>
                <w:vertAlign w:val="superscript"/>
                <w:lang w:eastAsia="lt-LT"/>
              </w:rPr>
              <w:t xml:space="preserve">1 </w:t>
            </w:r>
            <w:r w:rsidRPr="00703BF9">
              <w:rPr>
                <w:rFonts w:ascii="Times New Roman" w:hAnsi="Times New Roman" w:cs="Times New Roman"/>
                <w:b/>
                <w:bCs/>
                <w:sz w:val="24"/>
                <w:szCs w:val="24"/>
                <w:lang w:eastAsia="lt-LT"/>
              </w:rPr>
              <w:t>straipsnio pakeitimas</w:t>
            </w:r>
          </w:p>
          <w:p w14:paraId="03AF3016" w14:textId="77777777" w:rsidR="00703BF9" w:rsidRPr="00703BF9" w:rsidRDefault="00703BF9" w:rsidP="00703BF9">
            <w:pPr>
              <w:jc w:val="both"/>
              <w:rPr>
                <w:rFonts w:ascii="Times New Roman" w:hAnsi="Times New Roman" w:cs="Times New Roman"/>
                <w:sz w:val="24"/>
                <w:szCs w:val="24"/>
              </w:rPr>
            </w:pPr>
            <w:r w:rsidRPr="00703BF9">
              <w:rPr>
                <w:rFonts w:ascii="Times New Roman" w:hAnsi="Times New Roman" w:cs="Times New Roman"/>
                <w:sz w:val="24"/>
                <w:szCs w:val="24"/>
              </w:rPr>
              <w:t>Pakeisti 29</w:t>
            </w:r>
            <w:r w:rsidRPr="00703BF9">
              <w:rPr>
                <w:rFonts w:ascii="Times New Roman" w:hAnsi="Times New Roman" w:cs="Times New Roman"/>
                <w:sz w:val="24"/>
                <w:szCs w:val="24"/>
                <w:vertAlign w:val="superscript"/>
              </w:rPr>
              <w:t>1</w:t>
            </w:r>
            <w:r w:rsidRPr="00703BF9">
              <w:rPr>
                <w:rFonts w:ascii="Times New Roman" w:hAnsi="Times New Roman" w:cs="Times New Roman"/>
                <w:sz w:val="24"/>
                <w:szCs w:val="24"/>
              </w:rPr>
              <w:t xml:space="preserve"> straipsnį ir jį išdėstyti taip:</w:t>
            </w:r>
          </w:p>
          <w:p w14:paraId="62F4D5CF" w14:textId="034F6C2B" w:rsidR="00703BF9" w:rsidRPr="00703BF9" w:rsidRDefault="00703BF9" w:rsidP="00703BF9">
            <w:pPr>
              <w:jc w:val="both"/>
              <w:rPr>
                <w:rFonts w:ascii="Times New Roman" w:hAnsi="Times New Roman" w:cs="Times New Roman"/>
                <w:b/>
                <w:sz w:val="24"/>
                <w:szCs w:val="24"/>
              </w:rPr>
            </w:pPr>
            <w:r w:rsidRPr="00703BF9">
              <w:rPr>
                <w:rFonts w:ascii="Times New Roman" w:hAnsi="Times New Roman" w:cs="Times New Roman"/>
                <w:sz w:val="24"/>
                <w:szCs w:val="24"/>
              </w:rPr>
              <w:t>„</w:t>
            </w:r>
            <w:r w:rsidRPr="00703BF9">
              <w:rPr>
                <w:rFonts w:ascii="Times New Roman" w:hAnsi="Times New Roman" w:cs="Times New Roman"/>
                <w:bCs/>
                <w:sz w:val="24"/>
                <w:szCs w:val="24"/>
              </w:rPr>
              <w:t>29</w:t>
            </w:r>
            <w:r w:rsidRPr="00703BF9">
              <w:rPr>
                <w:rFonts w:ascii="Times New Roman" w:hAnsi="Times New Roman" w:cs="Times New Roman"/>
                <w:bCs/>
                <w:sz w:val="24"/>
                <w:szCs w:val="24"/>
                <w:vertAlign w:val="superscript"/>
              </w:rPr>
              <w:t>1</w:t>
            </w:r>
            <w:r w:rsidRPr="00703BF9">
              <w:rPr>
                <w:rFonts w:ascii="Times New Roman" w:hAnsi="Times New Roman" w:cs="Times New Roman"/>
                <w:bCs/>
                <w:sz w:val="24"/>
                <w:szCs w:val="24"/>
              </w:rPr>
              <w:t xml:space="preserve"> straipsnis. Paraiškų skirti viešosios geležinkelių infrastruktūros pajėgumus pateikimas</w:t>
            </w:r>
            <w:r w:rsidRPr="00703BF9">
              <w:rPr>
                <w:rFonts w:ascii="Times New Roman" w:hAnsi="Times New Roman" w:cs="Times New Roman"/>
                <w:b/>
                <w:sz w:val="24"/>
                <w:szCs w:val="24"/>
              </w:rPr>
              <w:t>,</w:t>
            </w:r>
            <w:r w:rsidRPr="00703BF9">
              <w:rPr>
                <w:rFonts w:ascii="Times New Roman" w:hAnsi="Times New Roman" w:cs="Times New Roman"/>
                <w:bCs/>
                <w:strike/>
                <w:sz w:val="24"/>
                <w:szCs w:val="24"/>
              </w:rPr>
              <w:t xml:space="preserve"> ir</w:t>
            </w:r>
            <w:r w:rsidRPr="00703BF9">
              <w:rPr>
                <w:rFonts w:ascii="Times New Roman" w:hAnsi="Times New Roman" w:cs="Times New Roman"/>
                <w:bCs/>
                <w:sz w:val="24"/>
                <w:szCs w:val="24"/>
              </w:rPr>
              <w:t xml:space="preserve"> nagrinėjimas</w:t>
            </w:r>
            <w:r w:rsidRPr="00703BF9">
              <w:rPr>
                <w:rFonts w:ascii="Times New Roman" w:hAnsi="Times New Roman" w:cs="Times New Roman"/>
                <w:b/>
                <w:sz w:val="24"/>
                <w:szCs w:val="24"/>
              </w:rPr>
              <w:t xml:space="preserve"> ir paraiškų  skirti  viešosios  geležinkelių  infrastruktūros pajėgumus ar dalies ja prašomų viešosios geležinkelių infrastruktūros pajėgumų atšaukimas</w:t>
            </w:r>
          </w:p>
          <w:p w14:paraId="705CF0C1" w14:textId="77777777" w:rsidR="006718E3" w:rsidRPr="006718E3" w:rsidRDefault="006718E3" w:rsidP="006718E3">
            <w:pPr>
              <w:jc w:val="both"/>
              <w:rPr>
                <w:rFonts w:ascii="Times New Roman" w:hAnsi="Times New Roman" w:cs="Times New Roman"/>
                <w:sz w:val="24"/>
                <w:szCs w:val="24"/>
                <w:lang w:eastAsia="lt-LT"/>
              </w:rPr>
            </w:pPr>
            <w:r w:rsidRPr="006718E3">
              <w:rPr>
                <w:rFonts w:ascii="Times New Roman" w:hAnsi="Times New Roman" w:cs="Times New Roman"/>
                <w:sz w:val="24"/>
                <w:szCs w:val="24"/>
                <w:lang w:eastAsia="lt-LT"/>
              </w:rPr>
              <w:t>1. Paraiškas skirti viešosios geležinkelių infrastruktūros pajėgumus</w:t>
            </w:r>
            <w:r w:rsidRPr="006718E3">
              <w:rPr>
                <w:rFonts w:ascii="Times New Roman" w:hAnsi="Times New Roman" w:cs="Times New Roman"/>
                <w:b/>
                <w:bCs/>
                <w:sz w:val="24"/>
                <w:szCs w:val="24"/>
                <w:lang w:eastAsia="lt-LT"/>
              </w:rPr>
              <w:t>, tarp jų ir pajėgumus daugiau kaip vienos valstybės geležinkelių tinkle,</w:t>
            </w:r>
            <w:r w:rsidRPr="006718E3">
              <w:rPr>
                <w:rFonts w:ascii="Times New Roman" w:hAnsi="Times New Roman" w:cs="Times New Roman"/>
                <w:sz w:val="24"/>
                <w:szCs w:val="24"/>
                <w:lang w:eastAsia="lt-LT"/>
              </w:rPr>
              <w:t xml:space="preserve"> pareiškėjai</w:t>
            </w:r>
            <w:r w:rsidRPr="006718E3">
              <w:rPr>
                <w:rFonts w:ascii="Times New Roman" w:hAnsi="Times New Roman" w:cs="Times New Roman"/>
                <w:strike/>
                <w:sz w:val="24"/>
                <w:szCs w:val="24"/>
                <w:lang w:eastAsia="lt-LT"/>
              </w:rPr>
              <w:t xml:space="preserve"> teikia</w:t>
            </w:r>
            <w:r w:rsidRPr="006718E3">
              <w:rPr>
                <w:rFonts w:ascii="Times New Roman" w:hAnsi="Times New Roman" w:cs="Times New Roman"/>
                <w:sz w:val="24"/>
                <w:szCs w:val="24"/>
                <w:lang w:eastAsia="lt-LT"/>
              </w:rPr>
              <w:t xml:space="preserve"> </w:t>
            </w:r>
            <w:r w:rsidRPr="006718E3">
              <w:rPr>
                <w:rFonts w:ascii="Times New Roman" w:hAnsi="Times New Roman" w:cs="Times New Roman"/>
                <w:b/>
                <w:bCs/>
                <w:sz w:val="24"/>
                <w:szCs w:val="24"/>
                <w:lang w:eastAsia="lt-LT"/>
              </w:rPr>
              <w:t>gali pateikti</w:t>
            </w:r>
            <w:r w:rsidRPr="006718E3">
              <w:rPr>
                <w:rFonts w:ascii="Times New Roman" w:hAnsi="Times New Roman" w:cs="Times New Roman"/>
                <w:sz w:val="24"/>
                <w:szCs w:val="24"/>
                <w:lang w:eastAsia="lt-LT"/>
              </w:rPr>
              <w:t xml:space="preserve"> viešosios geležinkelių infrastruktūros valdytojui </w:t>
            </w:r>
            <w:r w:rsidRPr="006718E3">
              <w:rPr>
                <w:rFonts w:ascii="Times New Roman" w:hAnsi="Times New Roman" w:cs="Times New Roman"/>
                <w:strike/>
                <w:sz w:val="24"/>
                <w:szCs w:val="24"/>
                <w:lang w:eastAsia="lt-LT"/>
              </w:rPr>
              <w:t xml:space="preserve">ne vėliau kaip prieš 8 mėnesius </w:t>
            </w:r>
            <w:r w:rsidRPr="006718E3">
              <w:rPr>
                <w:rFonts w:ascii="Times New Roman" w:hAnsi="Times New Roman" w:cs="Times New Roman"/>
                <w:b/>
                <w:bCs/>
                <w:sz w:val="24"/>
                <w:szCs w:val="24"/>
                <w:lang w:eastAsia="lt-LT"/>
              </w:rPr>
              <w:t>likus ne mažiau kaip 8 mėnesiams</w:t>
            </w:r>
            <w:r w:rsidRPr="006718E3">
              <w:rPr>
                <w:rFonts w:ascii="Times New Roman" w:hAnsi="Times New Roman" w:cs="Times New Roman"/>
                <w:sz w:val="24"/>
                <w:szCs w:val="24"/>
                <w:lang w:eastAsia="lt-LT"/>
              </w:rPr>
              <w:t xml:space="preserve"> iki tarnybinio traukinių tvarkaraščio įsigaliojimo</w:t>
            </w:r>
            <w:r w:rsidRPr="006718E3">
              <w:rPr>
                <w:rFonts w:ascii="Times New Roman" w:hAnsi="Times New Roman" w:cs="Times New Roman"/>
                <w:strike/>
                <w:sz w:val="24"/>
                <w:szCs w:val="24"/>
                <w:lang w:eastAsia="lt-LT"/>
              </w:rPr>
              <w:t xml:space="preserve"> termino, numatyto 2017 m. rugsėjo 4 d. Komisijos deleguotajame sprendime (ES) 2017/2075, kuriuo pakeičiamas Europos Parlamento ir Tarybos direktyvos 2012/34/ES, kuria sukuriama bendra Europos geležinkelių erdvė </w:t>
            </w:r>
            <w:r w:rsidRPr="006718E3">
              <w:rPr>
                <w:rFonts w:ascii="Times New Roman" w:hAnsi="Times New Roman" w:cs="Times New Roman"/>
                <w:strike/>
                <w:color w:val="000000"/>
                <w:sz w:val="24"/>
                <w:szCs w:val="24"/>
              </w:rPr>
              <w:t>(OL 2016 L 94, p. 1)</w:t>
            </w:r>
            <w:r w:rsidRPr="006718E3">
              <w:rPr>
                <w:rFonts w:ascii="Times New Roman" w:hAnsi="Times New Roman" w:cs="Times New Roman"/>
                <w:sz w:val="24"/>
                <w:szCs w:val="24"/>
                <w:lang w:eastAsia="lt-LT"/>
              </w:rPr>
              <w:t xml:space="preserve">. </w:t>
            </w:r>
            <w:r w:rsidRPr="006718E3">
              <w:rPr>
                <w:rFonts w:ascii="Times New Roman" w:hAnsi="Times New Roman" w:cs="Times New Roman"/>
                <w:b/>
                <w:sz w:val="24"/>
                <w:szCs w:val="24"/>
                <w:lang w:eastAsia="lt-LT"/>
              </w:rPr>
              <w:t xml:space="preserve">Pareiškėjas, kuris nėra geležinkelio įmonė (vežėjas), </w:t>
            </w:r>
            <w:r w:rsidRPr="006718E3">
              <w:rPr>
                <w:rFonts w:ascii="Times New Roman" w:hAnsi="Times New Roman" w:cs="Times New Roman"/>
                <w:b/>
                <w:sz w:val="24"/>
                <w:szCs w:val="24"/>
              </w:rPr>
              <w:t>kartu su paraiška skirti viešosios geležinkelių infrastruktūros pajėgumus</w:t>
            </w:r>
            <w:r w:rsidRPr="006718E3">
              <w:rPr>
                <w:rFonts w:ascii="Times New Roman" w:hAnsi="Times New Roman" w:cs="Times New Roman"/>
                <w:bCs/>
                <w:sz w:val="24"/>
                <w:szCs w:val="24"/>
              </w:rPr>
              <w:t xml:space="preserve"> </w:t>
            </w:r>
            <w:r w:rsidRPr="006718E3">
              <w:rPr>
                <w:rFonts w:ascii="Times New Roman" w:hAnsi="Times New Roman" w:cs="Times New Roman"/>
                <w:b/>
                <w:sz w:val="24"/>
                <w:szCs w:val="24"/>
              </w:rPr>
              <w:t>arba likus ne mažiau kaip 3 mėnesiams iki tarnybinio traukinių tvarkaraščio įsigaliojimo viešosios geležinkelių infrastruktūros valdytojui</w:t>
            </w:r>
            <w:r w:rsidRPr="006718E3">
              <w:rPr>
                <w:rFonts w:ascii="Times New Roman" w:hAnsi="Times New Roman" w:cs="Times New Roman"/>
                <w:b/>
                <w:sz w:val="24"/>
                <w:szCs w:val="24"/>
                <w:lang w:eastAsia="lt-LT"/>
              </w:rPr>
              <w:t xml:space="preserve"> turi pateikti informaciją apie jo interesais veiksiančią geležinkelio įmonę (vežėją).</w:t>
            </w:r>
          </w:p>
          <w:p w14:paraId="7520C49B" w14:textId="7782411F" w:rsidR="00A2071D" w:rsidRPr="00107A37" w:rsidRDefault="006718E3" w:rsidP="00703BF9">
            <w:pPr>
              <w:jc w:val="both"/>
              <w:rPr>
                <w:rFonts w:ascii="Times New Roman" w:hAnsi="Times New Roman" w:cs="Times New Roman"/>
                <w:sz w:val="24"/>
                <w:szCs w:val="24"/>
              </w:rPr>
            </w:pPr>
            <w:r w:rsidRPr="006718E3">
              <w:rPr>
                <w:rFonts w:ascii="Times New Roman" w:hAnsi="Times New Roman" w:cs="Times New Roman"/>
                <w:sz w:val="24"/>
                <w:szCs w:val="24"/>
              </w:rPr>
              <w:t>&lt;...&gt;</w:t>
            </w:r>
          </w:p>
        </w:tc>
        <w:tc>
          <w:tcPr>
            <w:tcW w:w="1283" w:type="dxa"/>
          </w:tcPr>
          <w:p w14:paraId="0523612D" w14:textId="77777777" w:rsidR="00A2071D" w:rsidRPr="009F106D" w:rsidRDefault="009F106D">
            <w:pPr>
              <w:rPr>
                <w:rFonts w:ascii="Times New Roman" w:hAnsi="Times New Roman" w:cs="Times New Roman"/>
                <w:sz w:val="24"/>
                <w:szCs w:val="24"/>
              </w:rPr>
            </w:pPr>
            <w:r w:rsidRPr="009F106D">
              <w:rPr>
                <w:rFonts w:ascii="Times New Roman" w:hAnsi="Times New Roman" w:cs="Times New Roman"/>
                <w:sz w:val="24"/>
                <w:szCs w:val="24"/>
              </w:rPr>
              <w:t>Visiškas</w:t>
            </w:r>
          </w:p>
        </w:tc>
      </w:tr>
      <w:tr w:rsidR="009F106D" w14:paraId="3F957454" w14:textId="77777777" w:rsidTr="002D77CF">
        <w:tc>
          <w:tcPr>
            <w:tcW w:w="6530" w:type="dxa"/>
          </w:tcPr>
          <w:p w14:paraId="5D07480F" w14:textId="77777777" w:rsidR="009F106D" w:rsidRPr="009F106D" w:rsidRDefault="009F106D" w:rsidP="009F106D">
            <w:pPr>
              <w:jc w:val="both"/>
              <w:rPr>
                <w:rFonts w:ascii="Times New Roman" w:hAnsi="Times New Roman" w:cs="Times New Roman"/>
                <w:color w:val="000000"/>
                <w:sz w:val="24"/>
                <w:szCs w:val="24"/>
              </w:rPr>
            </w:pPr>
            <w:r w:rsidRPr="009F106D">
              <w:rPr>
                <w:rFonts w:ascii="Times New Roman" w:hAnsi="Times New Roman" w:cs="Times New Roman"/>
                <w:color w:val="000000"/>
                <w:sz w:val="24"/>
                <w:szCs w:val="24"/>
              </w:rPr>
              <w:t>3.   Pareiškėjas, kuris yra pamatinio susitarimo dalyvis, paraišką pateikia pagal tą susitarimą.</w:t>
            </w:r>
          </w:p>
        </w:tc>
        <w:tc>
          <w:tcPr>
            <w:tcW w:w="7491" w:type="dxa"/>
          </w:tcPr>
          <w:p w14:paraId="7B6461F4" w14:textId="77777777" w:rsidR="009F106D" w:rsidRPr="009F106D" w:rsidRDefault="009F106D" w:rsidP="009F106D">
            <w:pPr>
              <w:jc w:val="both"/>
              <w:rPr>
                <w:rFonts w:ascii="Times New Roman" w:hAnsi="Times New Roman" w:cs="Times New Roman"/>
                <w:b/>
                <w:bCs/>
                <w:color w:val="000000"/>
                <w:sz w:val="24"/>
                <w:szCs w:val="24"/>
                <w:lang w:eastAsia="lt-LT"/>
              </w:rPr>
            </w:pPr>
            <w:r w:rsidRPr="009F106D">
              <w:rPr>
                <w:rFonts w:ascii="Times New Roman" w:hAnsi="Times New Roman" w:cs="Times New Roman"/>
                <w:b/>
                <w:bCs/>
                <w:color w:val="000000"/>
                <w:sz w:val="24"/>
                <w:szCs w:val="24"/>
                <w:lang w:eastAsia="lt-LT"/>
              </w:rPr>
              <w:t>GTK pakeitimo įstatymo projektas</w:t>
            </w:r>
          </w:p>
          <w:p w14:paraId="2C7C9B40" w14:textId="3ACACA4B" w:rsidR="00703BF9" w:rsidRPr="00703BF9" w:rsidRDefault="00703BF9" w:rsidP="00703BF9">
            <w:pPr>
              <w:jc w:val="both"/>
              <w:rPr>
                <w:rFonts w:ascii="Times New Roman" w:hAnsi="Times New Roman" w:cs="Times New Roman"/>
                <w:sz w:val="24"/>
                <w:szCs w:val="24"/>
                <w:lang w:eastAsia="lt-LT"/>
              </w:rPr>
            </w:pPr>
            <w:r w:rsidRPr="00703BF9">
              <w:rPr>
                <w:rFonts w:ascii="Times New Roman" w:hAnsi="Times New Roman" w:cs="Times New Roman"/>
                <w:b/>
                <w:sz w:val="24"/>
                <w:szCs w:val="24"/>
              </w:rPr>
              <w:t>2</w:t>
            </w:r>
            <w:r w:rsidR="00107A37">
              <w:rPr>
                <w:rFonts w:ascii="Times New Roman" w:hAnsi="Times New Roman" w:cs="Times New Roman"/>
                <w:b/>
                <w:sz w:val="24"/>
                <w:szCs w:val="24"/>
              </w:rPr>
              <w:t>1</w:t>
            </w:r>
            <w:r w:rsidRPr="00703BF9">
              <w:rPr>
                <w:rFonts w:ascii="Times New Roman" w:hAnsi="Times New Roman" w:cs="Times New Roman"/>
                <w:b/>
                <w:sz w:val="24"/>
                <w:szCs w:val="24"/>
              </w:rPr>
              <w:t xml:space="preserve"> straipsnis. </w:t>
            </w:r>
            <w:r w:rsidRPr="00703BF9">
              <w:rPr>
                <w:rFonts w:ascii="Times New Roman" w:hAnsi="Times New Roman" w:cs="Times New Roman"/>
                <w:b/>
                <w:bCs/>
                <w:sz w:val="24"/>
                <w:szCs w:val="24"/>
                <w:lang w:eastAsia="lt-LT"/>
              </w:rPr>
              <w:t>29</w:t>
            </w:r>
            <w:r w:rsidRPr="00703BF9">
              <w:rPr>
                <w:rFonts w:ascii="Times New Roman" w:hAnsi="Times New Roman" w:cs="Times New Roman"/>
                <w:b/>
                <w:bCs/>
                <w:sz w:val="24"/>
                <w:szCs w:val="24"/>
                <w:vertAlign w:val="superscript"/>
                <w:lang w:eastAsia="lt-LT"/>
              </w:rPr>
              <w:t xml:space="preserve">1 </w:t>
            </w:r>
            <w:r w:rsidRPr="00703BF9">
              <w:rPr>
                <w:rFonts w:ascii="Times New Roman" w:hAnsi="Times New Roman" w:cs="Times New Roman"/>
                <w:b/>
                <w:bCs/>
                <w:sz w:val="24"/>
                <w:szCs w:val="24"/>
                <w:lang w:eastAsia="lt-LT"/>
              </w:rPr>
              <w:t>straipsnio pakeitimas</w:t>
            </w:r>
          </w:p>
          <w:p w14:paraId="435CB1A1" w14:textId="77777777" w:rsidR="00703BF9" w:rsidRPr="00703BF9" w:rsidRDefault="00703BF9" w:rsidP="00703BF9">
            <w:pPr>
              <w:jc w:val="both"/>
              <w:rPr>
                <w:rFonts w:ascii="Times New Roman" w:hAnsi="Times New Roman" w:cs="Times New Roman"/>
                <w:sz w:val="24"/>
                <w:szCs w:val="24"/>
              </w:rPr>
            </w:pPr>
            <w:r w:rsidRPr="00703BF9">
              <w:rPr>
                <w:rFonts w:ascii="Times New Roman" w:hAnsi="Times New Roman" w:cs="Times New Roman"/>
                <w:sz w:val="24"/>
                <w:szCs w:val="24"/>
              </w:rPr>
              <w:t>Pakeisti 29</w:t>
            </w:r>
            <w:r w:rsidRPr="00703BF9">
              <w:rPr>
                <w:rFonts w:ascii="Times New Roman" w:hAnsi="Times New Roman" w:cs="Times New Roman"/>
                <w:sz w:val="24"/>
                <w:szCs w:val="24"/>
                <w:vertAlign w:val="superscript"/>
              </w:rPr>
              <w:t>1</w:t>
            </w:r>
            <w:r w:rsidRPr="00703BF9">
              <w:rPr>
                <w:rFonts w:ascii="Times New Roman" w:hAnsi="Times New Roman" w:cs="Times New Roman"/>
                <w:sz w:val="24"/>
                <w:szCs w:val="24"/>
              </w:rPr>
              <w:t xml:space="preserve"> straipsnį ir jį išdėstyti taip:</w:t>
            </w:r>
          </w:p>
          <w:p w14:paraId="56173CFC" w14:textId="77777777" w:rsidR="00703BF9" w:rsidRPr="00703BF9" w:rsidRDefault="00703BF9" w:rsidP="00703BF9">
            <w:pPr>
              <w:jc w:val="both"/>
              <w:rPr>
                <w:rFonts w:ascii="Times New Roman" w:hAnsi="Times New Roman" w:cs="Times New Roman"/>
                <w:b/>
                <w:sz w:val="24"/>
                <w:szCs w:val="24"/>
              </w:rPr>
            </w:pPr>
            <w:r w:rsidRPr="00703BF9">
              <w:rPr>
                <w:rFonts w:ascii="Times New Roman" w:hAnsi="Times New Roman" w:cs="Times New Roman"/>
                <w:sz w:val="24"/>
                <w:szCs w:val="24"/>
              </w:rPr>
              <w:t>„</w:t>
            </w:r>
            <w:r w:rsidRPr="00703BF9">
              <w:rPr>
                <w:rFonts w:ascii="Times New Roman" w:hAnsi="Times New Roman" w:cs="Times New Roman"/>
                <w:bCs/>
                <w:sz w:val="24"/>
                <w:szCs w:val="24"/>
              </w:rPr>
              <w:t>29</w:t>
            </w:r>
            <w:r w:rsidRPr="00703BF9">
              <w:rPr>
                <w:rFonts w:ascii="Times New Roman" w:hAnsi="Times New Roman" w:cs="Times New Roman"/>
                <w:bCs/>
                <w:sz w:val="24"/>
                <w:szCs w:val="24"/>
                <w:vertAlign w:val="superscript"/>
              </w:rPr>
              <w:t>1</w:t>
            </w:r>
            <w:r w:rsidRPr="00703BF9">
              <w:rPr>
                <w:rFonts w:ascii="Times New Roman" w:hAnsi="Times New Roman" w:cs="Times New Roman"/>
                <w:bCs/>
                <w:sz w:val="24"/>
                <w:szCs w:val="24"/>
              </w:rPr>
              <w:t xml:space="preserve"> straipsnis. Paraiškų skirti viešosios geležinkelių infrastruktūros pajėgumus pateikimas</w:t>
            </w:r>
            <w:r w:rsidRPr="00703BF9">
              <w:rPr>
                <w:rFonts w:ascii="Times New Roman" w:hAnsi="Times New Roman" w:cs="Times New Roman"/>
                <w:b/>
                <w:sz w:val="24"/>
                <w:szCs w:val="24"/>
              </w:rPr>
              <w:t>,</w:t>
            </w:r>
            <w:r w:rsidRPr="00703BF9">
              <w:rPr>
                <w:rFonts w:ascii="Times New Roman" w:hAnsi="Times New Roman" w:cs="Times New Roman"/>
                <w:bCs/>
                <w:strike/>
                <w:sz w:val="24"/>
                <w:szCs w:val="24"/>
              </w:rPr>
              <w:t xml:space="preserve"> ir</w:t>
            </w:r>
            <w:r w:rsidRPr="00703BF9">
              <w:rPr>
                <w:rFonts w:ascii="Times New Roman" w:hAnsi="Times New Roman" w:cs="Times New Roman"/>
                <w:bCs/>
                <w:sz w:val="24"/>
                <w:szCs w:val="24"/>
              </w:rPr>
              <w:t xml:space="preserve"> nagrinėjimas</w:t>
            </w:r>
            <w:r w:rsidRPr="00703BF9">
              <w:rPr>
                <w:rFonts w:ascii="Times New Roman" w:hAnsi="Times New Roman" w:cs="Times New Roman"/>
                <w:b/>
                <w:sz w:val="24"/>
                <w:szCs w:val="24"/>
              </w:rPr>
              <w:t xml:space="preserve"> ir paraiškų  skirti  viešosios  </w:t>
            </w:r>
            <w:r w:rsidRPr="00703BF9">
              <w:rPr>
                <w:rFonts w:ascii="Times New Roman" w:hAnsi="Times New Roman" w:cs="Times New Roman"/>
                <w:b/>
                <w:sz w:val="24"/>
                <w:szCs w:val="24"/>
              </w:rPr>
              <w:lastRenderedPageBreak/>
              <w:t>geležinkelių  infrastruktūros pajėgumus ar dalies ja prašomų viešosios geležinkelių infrastruktūros pajėgumų atšaukimas</w:t>
            </w:r>
          </w:p>
          <w:p w14:paraId="182E02C7" w14:textId="77777777" w:rsidR="009F106D" w:rsidRPr="009F106D" w:rsidRDefault="009F106D" w:rsidP="009F106D">
            <w:pPr>
              <w:jc w:val="both"/>
              <w:rPr>
                <w:rFonts w:ascii="Times New Roman" w:hAnsi="Times New Roman" w:cs="Times New Roman"/>
                <w:sz w:val="24"/>
                <w:szCs w:val="24"/>
                <w:lang w:eastAsia="lt-LT"/>
              </w:rPr>
            </w:pPr>
            <w:r w:rsidRPr="009F106D">
              <w:rPr>
                <w:rFonts w:ascii="Times New Roman" w:hAnsi="Times New Roman" w:cs="Times New Roman"/>
                <w:sz w:val="24"/>
                <w:szCs w:val="24"/>
                <w:lang w:eastAsia="lt-LT"/>
              </w:rPr>
              <w:t xml:space="preserve">&lt;...&gt; </w:t>
            </w:r>
          </w:p>
          <w:p w14:paraId="71429CAE" w14:textId="77777777" w:rsidR="00703BF9" w:rsidRPr="00703BF9" w:rsidRDefault="00703BF9" w:rsidP="00703BF9">
            <w:pPr>
              <w:jc w:val="both"/>
              <w:rPr>
                <w:rFonts w:ascii="Times New Roman" w:hAnsi="Times New Roman" w:cs="Times New Roman"/>
                <w:sz w:val="24"/>
                <w:szCs w:val="24"/>
                <w:lang w:eastAsia="lt-LT"/>
              </w:rPr>
            </w:pPr>
            <w:r w:rsidRPr="00703BF9">
              <w:rPr>
                <w:rFonts w:ascii="Times New Roman" w:hAnsi="Times New Roman" w:cs="Times New Roman"/>
                <w:sz w:val="24"/>
                <w:szCs w:val="24"/>
                <w:lang w:eastAsia="lt-LT"/>
              </w:rPr>
              <w:t>5. Jeigu pareiškėjas su viešosios geležinkelių infrastruktūros valdytoju yra sudaręs bendrąjį susitarimą, paraiškos skirti viešosios geležinkelių infrastruktūros pajėgumus teikiamos pagal šį susitarimą.</w:t>
            </w:r>
          </w:p>
          <w:p w14:paraId="3DB75A6D" w14:textId="77777777" w:rsidR="009F106D" w:rsidRDefault="009F106D">
            <w:r w:rsidRPr="00703BF9">
              <w:rPr>
                <w:rFonts w:ascii="Times New Roman" w:hAnsi="Times New Roman" w:cs="Times New Roman"/>
                <w:sz w:val="24"/>
                <w:szCs w:val="24"/>
              </w:rPr>
              <w:t>&lt;...&gt;</w:t>
            </w:r>
          </w:p>
        </w:tc>
        <w:tc>
          <w:tcPr>
            <w:tcW w:w="1283" w:type="dxa"/>
          </w:tcPr>
          <w:p w14:paraId="3E14D0A7" w14:textId="77777777" w:rsidR="009F106D" w:rsidRPr="009F106D" w:rsidRDefault="009F106D">
            <w:pPr>
              <w:rPr>
                <w:rFonts w:ascii="Times New Roman" w:hAnsi="Times New Roman" w:cs="Times New Roman"/>
                <w:sz w:val="24"/>
                <w:szCs w:val="24"/>
              </w:rPr>
            </w:pPr>
            <w:r w:rsidRPr="009F106D">
              <w:rPr>
                <w:rFonts w:ascii="Times New Roman" w:hAnsi="Times New Roman" w:cs="Times New Roman"/>
                <w:sz w:val="24"/>
                <w:szCs w:val="24"/>
              </w:rPr>
              <w:lastRenderedPageBreak/>
              <w:t>Visiškas</w:t>
            </w:r>
          </w:p>
        </w:tc>
      </w:tr>
      <w:tr w:rsidR="009F106D" w14:paraId="3F53D23A" w14:textId="77777777" w:rsidTr="002D77CF">
        <w:tc>
          <w:tcPr>
            <w:tcW w:w="6530" w:type="dxa"/>
          </w:tcPr>
          <w:p w14:paraId="639C964D" w14:textId="77777777" w:rsidR="009F106D" w:rsidRPr="009F106D" w:rsidRDefault="009F106D" w:rsidP="009F106D">
            <w:pPr>
              <w:jc w:val="both"/>
              <w:rPr>
                <w:rFonts w:ascii="Times New Roman" w:hAnsi="Times New Roman" w:cs="Times New Roman"/>
                <w:color w:val="000000"/>
                <w:sz w:val="24"/>
                <w:szCs w:val="24"/>
              </w:rPr>
            </w:pPr>
            <w:r w:rsidRPr="009F106D">
              <w:rPr>
                <w:rFonts w:ascii="Times New Roman" w:hAnsi="Times New Roman" w:cs="Times New Roman"/>
                <w:color w:val="000000"/>
                <w:sz w:val="24"/>
                <w:szCs w:val="24"/>
              </w:rPr>
              <w:t xml:space="preserve">4.   Daugiau negu vieno tinklo traukinio linijų atveju infrastruktūros valdytojai užtikrina, kad pareiškėjai galėtų kreiptis į vieno langelio principu veikiančią tarnybą, kuri būtų arba infrastruktūros valdytojų įsteigta bendra įstaiga, arba vienas infrastruktūros valdytojas, valdantis tą traukinio liniją. Tam infrastruktūros valdytojui leidžiama veikti pareiškėjo vardu ir kitų atitinkamų infrastruktūros valdytojų prašyti infrastruktūros pajėgumų. Šis reikalavimas nedaro poveikio 2010 m. rugsėjo 22 d. Europos Parlamento ir Tarybos reglamentui (ES) Nr. 913/2010 dėl konkurencingo </w:t>
            </w:r>
            <w:r w:rsidRPr="00107A37">
              <w:rPr>
                <w:rFonts w:ascii="Times New Roman" w:hAnsi="Times New Roman" w:cs="Times New Roman"/>
                <w:color w:val="000000"/>
                <w:sz w:val="24"/>
                <w:szCs w:val="24"/>
              </w:rPr>
              <w:t>krovinių</w:t>
            </w:r>
            <w:r w:rsidRPr="009F106D">
              <w:rPr>
                <w:rFonts w:ascii="Times New Roman" w:hAnsi="Times New Roman" w:cs="Times New Roman"/>
                <w:color w:val="000000"/>
                <w:sz w:val="24"/>
                <w:szCs w:val="24"/>
              </w:rPr>
              <w:t xml:space="preserve"> vežimo Europos geležinkeliais tinklo</w:t>
            </w:r>
          </w:p>
        </w:tc>
        <w:tc>
          <w:tcPr>
            <w:tcW w:w="7491" w:type="dxa"/>
          </w:tcPr>
          <w:p w14:paraId="093EF55F" w14:textId="77777777" w:rsidR="009F106D" w:rsidRPr="004F745C" w:rsidRDefault="009F106D" w:rsidP="009F106D">
            <w:pPr>
              <w:jc w:val="both"/>
              <w:rPr>
                <w:rFonts w:ascii="Times New Roman" w:hAnsi="Times New Roman" w:cs="Times New Roman"/>
                <w:b/>
                <w:bCs/>
                <w:color w:val="000000"/>
                <w:sz w:val="24"/>
                <w:szCs w:val="24"/>
                <w:lang w:eastAsia="lt-LT"/>
              </w:rPr>
            </w:pPr>
            <w:r w:rsidRPr="004F745C">
              <w:rPr>
                <w:rFonts w:ascii="Times New Roman" w:hAnsi="Times New Roman" w:cs="Times New Roman"/>
                <w:b/>
                <w:bCs/>
                <w:color w:val="000000"/>
                <w:sz w:val="24"/>
                <w:szCs w:val="24"/>
                <w:lang w:eastAsia="lt-LT"/>
              </w:rPr>
              <w:t>GTK pakeitimo įstatymo projektas</w:t>
            </w:r>
          </w:p>
          <w:p w14:paraId="548B8509" w14:textId="143A208E" w:rsidR="00703BF9" w:rsidRPr="00703BF9" w:rsidRDefault="00703BF9" w:rsidP="00703BF9">
            <w:pPr>
              <w:jc w:val="both"/>
              <w:rPr>
                <w:rFonts w:ascii="Times New Roman" w:hAnsi="Times New Roman" w:cs="Times New Roman"/>
                <w:sz w:val="24"/>
                <w:szCs w:val="24"/>
                <w:lang w:eastAsia="lt-LT"/>
              </w:rPr>
            </w:pPr>
            <w:r w:rsidRPr="00703BF9">
              <w:rPr>
                <w:rFonts w:ascii="Times New Roman" w:hAnsi="Times New Roman" w:cs="Times New Roman"/>
                <w:b/>
                <w:sz w:val="24"/>
                <w:szCs w:val="24"/>
              </w:rPr>
              <w:t>2</w:t>
            </w:r>
            <w:r w:rsidR="00107A37">
              <w:rPr>
                <w:rFonts w:ascii="Times New Roman" w:hAnsi="Times New Roman" w:cs="Times New Roman"/>
                <w:b/>
                <w:sz w:val="24"/>
                <w:szCs w:val="24"/>
              </w:rPr>
              <w:t>1</w:t>
            </w:r>
            <w:r w:rsidRPr="00703BF9">
              <w:rPr>
                <w:rFonts w:ascii="Times New Roman" w:hAnsi="Times New Roman" w:cs="Times New Roman"/>
                <w:b/>
                <w:sz w:val="24"/>
                <w:szCs w:val="24"/>
              </w:rPr>
              <w:t xml:space="preserve"> straipsnis. </w:t>
            </w:r>
            <w:r w:rsidRPr="00703BF9">
              <w:rPr>
                <w:rFonts w:ascii="Times New Roman" w:hAnsi="Times New Roman" w:cs="Times New Roman"/>
                <w:b/>
                <w:bCs/>
                <w:sz w:val="24"/>
                <w:szCs w:val="24"/>
                <w:lang w:eastAsia="lt-LT"/>
              </w:rPr>
              <w:t>29</w:t>
            </w:r>
            <w:r w:rsidRPr="00703BF9">
              <w:rPr>
                <w:rFonts w:ascii="Times New Roman" w:hAnsi="Times New Roman" w:cs="Times New Roman"/>
                <w:b/>
                <w:bCs/>
                <w:sz w:val="24"/>
                <w:szCs w:val="24"/>
                <w:vertAlign w:val="superscript"/>
                <w:lang w:eastAsia="lt-LT"/>
              </w:rPr>
              <w:t xml:space="preserve">1 </w:t>
            </w:r>
            <w:r w:rsidRPr="00703BF9">
              <w:rPr>
                <w:rFonts w:ascii="Times New Roman" w:hAnsi="Times New Roman" w:cs="Times New Roman"/>
                <w:b/>
                <w:bCs/>
                <w:sz w:val="24"/>
                <w:szCs w:val="24"/>
                <w:lang w:eastAsia="lt-LT"/>
              </w:rPr>
              <w:t>straipsnio pakeitimas</w:t>
            </w:r>
          </w:p>
          <w:p w14:paraId="077B7CEB" w14:textId="77777777" w:rsidR="00703BF9" w:rsidRPr="00703BF9" w:rsidRDefault="00703BF9" w:rsidP="00703BF9">
            <w:pPr>
              <w:jc w:val="both"/>
              <w:rPr>
                <w:rFonts w:ascii="Times New Roman" w:hAnsi="Times New Roman" w:cs="Times New Roman"/>
                <w:sz w:val="24"/>
                <w:szCs w:val="24"/>
              </w:rPr>
            </w:pPr>
            <w:r w:rsidRPr="00703BF9">
              <w:rPr>
                <w:rFonts w:ascii="Times New Roman" w:hAnsi="Times New Roman" w:cs="Times New Roman"/>
                <w:sz w:val="24"/>
                <w:szCs w:val="24"/>
              </w:rPr>
              <w:t>Pakeisti 29</w:t>
            </w:r>
            <w:r w:rsidRPr="00703BF9">
              <w:rPr>
                <w:rFonts w:ascii="Times New Roman" w:hAnsi="Times New Roman" w:cs="Times New Roman"/>
                <w:sz w:val="24"/>
                <w:szCs w:val="24"/>
                <w:vertAlign w:val="superscript"/>
              </w:rPr>
              <w:t>1</w:t>
            </w:r>
            <w:r w:rsidRPr="00703BF9">
              <w:rPr>
                <w:rFonts w:ascii="Times New Roman" w:hAnsi="Times New Roman" w:cs="Times New Roman"/>
                <w:sz w:val="24"/>
                <w:szCs w:val="24"/>
              </w:rPr>
              <w:t xml:space="preserve"> straipsnį ir jį išdėstyti taip:</w:t>
            </w:r>
          </w:p>
          <w:p w14:paraId="27740443" w14:textId="77777777" w:rsidR="00703BF9" w:rsidRPr="00703BF9" w:rsidRDefault="00703BF9" w:rsidP="00703BF9">
            <w:pPr>
              <w:jc w:val="both"/>
              <w:rPr>
                <w:rFonts w:ascii="Times New Roman" w:hAnsi="Times New Roman" w:cs="Times New Roman"/>
                <w:b/>
                <w:sz w:val="24"/>
                <w:szCs w:val="24"/>
              </w:rPr>
            </w:pPr>
            <w:r w:rsidRPr="00703BF9">
              <w:rPr>
                <w:rFonts w:ascii="Times New Roman" w:hAnsi="Times New Roman" w:cs="Times New Roman"/>
                <w:sz w:val="24"/>
                <w:szCs w:val="24"/>
              </w:rPr>
              <w:t>„</w:t>
            </w:r>
            <w:r w:rsidRPr="00703BF9">
              <w:rPr>
                <w:rFonts w:ascii="Times New Roman" w:hAnsi="Times New Roman" w:cs="Times New Roman"/>
                <w:bCs/>
                <w:sz w:val="24"/>
                <w:szCs w:val="24"/>
              </w:rPr>
              <w:t>29</w:t>
            </w:r>
            <w:r w:rsidRPr="00703BF9">
              <w:rPr>
                <w:rFonts w:ascii="Times New Roman" w:hAnsi="Times New Roman" w:cs="Times New Roman"/>
                <w:bCs/>
                <w:sz w:val="24"/>
                <w:szCs w:val="24"/>
                <w:vertAlign w:val="superscript"/>
              </w:rPr>
              <w:t>1</w:t>
            </w:r>
            <w:r w:rsidRPr="00703BF9">
              <w:rPr>
                <w:rFonts w:ascii="Times New Roman" w:hAnsi="Times New Roman" w:cs="Times New Roman"/>
                <w:bCs/>
                <w:sz w:val="24"/>
                <w:szCs w:val="24"/>
              </w:rPr>
              <w:t xml:space="preserve"> straipsnis. Paraiškų skirti viešosios geležinkelių infrastruktūros pajėgumus pateikimas</w:t>
            </w:r>
            <w:r w:rsidRPr="00703BF9">
              <w:rPr>
                <w:rFonts w:ascii="Times New Roman" w:hAnsi="Times New Roman" w:cs="Times New Roman"/>
                <w:b/>
                <w:sz w:val="24"/>
                <w:szCs w:val="24"/>
              </w:rPr>
              <w:t>,</w:t>
            </w:r>
            <w:r w:rsidRPr="00703BF9">
              <w:rPr>
                <w:rFonts w:ascii="Times New Roman" w:hAnsi="Times New Roman" w:cs="Times New Roman"/>
                <w:bCs/>
                <w:strike/>
                <w:sz w:val="24"/>
                <w:szCs w:val="24"/>
              </w:rPr>
              <w:t xml:space="preserve"> ir</w:t>
            </w:r>
            <w:r w:rsidRPr="00703BF9">
              <w:rPr>
                <w:rFonts w:ascii="Times New Roman" w:hAnsi="Times New Roman" w:cs="Times New Roman"/>
                <w:bCs/>
                <w:sz w:val="24"/>
                <w:szCs w:val="24"/>
              </w:rPr>
              <w:t xml:space="preserve"> nagrinėjimas</w:t>
            </w:r>
            <w:r w:rsidRPr="00703BF9">
              <w:rPr>
                <w:rFonts w:ascii="Times New Roman" w:hAnsi="Times New Roman" w:cs="Times New Roman"/>
                <w:b/>
                <w:sz w:val="24"/>
                <w:szCs w:val="24"/>
              </w:rPr>
              <w:t xml:space="preserve"> ir paraiškų  skirti  viešosios  geležinkelių  infrastruktūros pajėgumus ar dalies ja prašomų viešosios geležinkelių infrastruktūros pajėgumų atšaukimas</w:t>
            </w:r>
          </w:p>
          <w:p w14:paraId="5D80ECE4" w14:textId="77777777" w:rsidR="009F106D" w:rsidRPr="00703BF9" w:rsidRDefault="009F106D" w:rsidP="009F106D">
            <w:pPr>
              <w:jc w:val="both"/>
              <w:rPr>
                <w:rFonts w:ascii="Times New Roman" w:hAnsi="Times New Roman" w:cs="Times New Roman"/>
                <w:sz w:val="24"/>
                <w:szCs w:val="24"/>
                <w:lang w:eastAsia="lt-LT"/>
              </w:rPr>
            </w:pPr>
            <w:r w:rsidRPr="00703BF9">
              <w:rPr>
                <w:rFonts w:ascii="Times New Roman" w:hAnsi="Times New Roman" w:cs="Times New Roman"/>
                <w:sz w:val="24"/>
                <w:szCs w:val="24"/>
                <w:lang w:eastAsia="lt-LT"/>
              </w:rPr>
              <w:t xml:space="preserve">&lt;...&gt; </w:t>
            </w:r>
          </w:p>
          <w:p w14:paraId="1B93DE93" w14:textId="1B4CAC0B" w:rsidR="00703BF9" w:rsidRPr="00703BF9" w:rsidRDefault="00107A37" w:rsidP="00703BF9">
            <w:pPr>
              <w:jc w:val="both"/>
              <w:rPr>
                <w:rFonts w:ascii="Times New Roman" w:hAnsi="Times New Roman" w:cs="Times New Roman"/>
                <w:sz w:val="24"/>
                <w:szCs w:val="24"/>
                <w:lang w:eastAsia="lt-LT"/>
              </w:rPr>
            </w:pPr>
            <w:r w:rsidRPr="00107A37">
              <w:rPr>
                <w:rFonts w:ascii="Times New Roman" w:hAnsi="Times New Roman" w:cs="Times New Roman"/>
                <w:sz w:val="24"/>
                <w:szCs w:val="24"/>
                <w:lang w:eastAsia="lt-LT"/>
              </w:rPr>
              <w:t xml:space="preserve">2. </w:t>
            </w:r>
            <w:r w:rsidRPr="00107A37">
              <w:rPr>
                <w:rFonts w:ascii="Times New Roman" w:hAnsi="Times New Roman" w:cs="Times New Roman"/>
                <w:strike/>
                <w:sz w:val="24"/>
                <w:szCs w:val="24"/>
                <w:lang w:eastAsia="lt-LT"/>
              </w:rPr>
              <w:t>Pareiškėjai turi teisę</w:t>
            </w:r>
            <w:r w:rsidRPr="00107A37">
              <w:rPr>
                <w:rFonts w:ascii="Times New Roman" w:hAnsi="Times New Roman" w:cs="Times New Roman"/>
                <w:sz w:val="24"/>
                <w:szCs w:val="24"/>
                <w:lang w:eastAsia="lt-LT"/>
              </w:rPr>
              <w:t xml:space="preserve"> </w:t>
            </w:r>
            <w:r w:rsidRPr="00107A37">
              <w:rPr>
                <w:rFonts w:ascii="Times New Roman" w:hAnsi="Times New Roman" w:cs="Times New Roman"/>
                <w:b/>
                <w:sz w:val="24"/>
                <w:szCs w:val="24"/>
                <w:lang w:eastAsia="lt-LT"/>
              </w:rPr>
              <w:t>Jeigu pareiškėjai pateikia</w:t>
            </w:r>
            <w:r w:rsidRPr="00107A37">
              <w:rPr>
                <w:rFonts w:ascii="Times New Roman" w:hAnsi="Times New Roman" w:cs="Times New Roman"/>
                <w:sz w:val="24"/>
                <w:szCs w:val="24"/>
                <w:lang w:eastAsia="lt-LT"/>
              </w:rPr>
              <w:t xml:space="preserve"> paraiškas skirti</w:t>
            </w:r>
            <w:r w:rsidRPr="00107A37">
              <w:rPr>
                <w:rFonts w:ascii="Times New Roman" w:hAnsi="Times New Roman" w:cs="Times New Roman"/>
                <w:b/>
                <w:bCs/>
                <w:sz w:val="24"/>
                <w:szCs w:val="24"/>
                <w:lang w:eastAsia="lt-LT"/>
              </w:rPr>
              <w:t xml:space="preserve"> viešosios</w:t>
            </w:r>
            <w:r w:rsidRPr="00107A37">
              <w:rPr>
                <w:rFonts w:ascii="Times New Roman" w:hAnsi="Times New Roman" w:cs="Times New Roman"/>
                <w:sz w:val="24"/>
                <w:szCs w:val="24"/>
                <w:lang w:eastAsia="lt-LT"/>
              </w:rPr>
              <w:t xml:space="preserve"> </w:t>
            </w:r>
            <w:r w:rsidRPr="00107A37">
              <w:rPr>
                <w:rFonts w:ascii="Times New Roman" w:hAnsi="Times New Roman" w:cs="Times New Roman"/>
                <w:b/>
                <w:bCs/>
                <w:sz w:val="24"/>
                <w:szCs w:val="24"/>
                <w:lang w:eastAsia="lt-LT"/>
              </w:rPr>
              <w:t>geležinkelių infrastruktūros pajėgumus</w:t>
            </w:r>
            <w:r w:rsidRPr="00107A37">
              <w:rPr>
                <w:rFonts w:ascii="Times New Roman" w:hAnsi="Times New Roman" w:cs="Times New Roman"/>
                <w:sz w:val="24"/>
                <w:szCs w:val="24"/>
                <w:lang w:eastAsia="lt-LT"/>
              </w:rPr>
              <w:t xml:space="preserve"> daugiau kaip vienos </w:t>
            </w:r>
            <w:r w:rsidRPr="00107A37">
              <w:rPr>
                <w:rFonts w:ascii="Times New Roman" w:hAnsi="Times New Roman" w:cs="Times New Roman"/>
                <w:strike/>
                <w:sz w:val="24"/>
                <w:szCs w:val="24"/>
                <w:lang w:eastAsia="lt-LT"/>
              </w:rPr>
              <w:t>Europos Sąjungos</w:t>
            </w:r>
            <w:r w:rsidRPr="00107A37">
              <w:rPr>
                <w:rFonts w:ascii="Times New Roman" w:hAnsi="Times New Roman" w:cs="Times New Roman"/>
                <w:sz w:val="24"/>
                <w:szCs w:val="24"/>
                <w:lang w:eastAsia="lt-LT"/>
              </w:rPr>
              <w:t xml:space="preserve"> valstybės </w:t>
            </w:r>
            <w:r w:rsidRPr="00107A37">
              <w:rPr>
                <w:rFonts w:ascii="Times New Roman" w:hAnsi="Times New Roman" w:cs="Times New Roman"/>
                <w:strike/>
                <w:sz w:val="24"/>
                <w:szCs w:val="24"/>
                <w:lang w:eastAsia="lt-LT"/>
              </w:rPr>
              <w:t>narės</w:t>
            </w:r>
            <w:r w:rsidRPr="00107A37">
              <w:rPr>
                <w:rFonts w:ascii="Times New Roman" w:hAnsi="Times New Roman" w:cs="Times New Roman"/>
                <w:sz w:val="24"/>
                <w:szCs w:val="24"/>
                <w:lang w:eastAsia="lt-LT"/>
              </w:rPr>
              <w:t xml:space="preserve"> geležinkelių </w:t>
            </w:r>
            <w:r w:rsidRPr="00107A37">
              <w:rPr>
                <w:rFonts w:ascii="Times New Roman" w:hAnsi="Times New Roman" w:cs="Times New Roman"/>
                <w:strike/>
                <w:sz w:val="24"/>
                <w:szCs w:val="24"/>
                <w:lang w:eastAsia="lt-LT"/>
              </w:rPr>
              <w:t>tinklo</w:t>
            </w:r>
            <w:r w:rsidRPr="00107A37">
              <w:rPr>
                <w:rFonts w:ascii="Times New Roman" w:hAnsi="Times New Roman" w:cs="Times New Roman"/>
                <w:sz w:val="24"/>
                <w:szCs w:val="24"/>
                <w:lang w:eastAsia="lt-LT"/>
              </w:rPr>
              <w:t xml:space="preserve"> </w:t>
            </w:r>
            <w:r w:rsidRPr="00107A37">
              <w:rPr>
                <w:rFonts w:ascii="Times New Roman" w:hAnsi="Times New Roman" w:cs="Times New Roman"/>
                <w:b/>
                <w:sz w:val="24"/>
                <w:szCs w:val="24"/>
                <w:lang w:eastAsia="lt-LT"/>
              </w:rPr>
              <w:t>tinkle,</w:t>
            </w:r>
            <w:r w:rsidRPr="00107A37">
              <w:rPr>
                <w:rFonts w:ascii="Times New Roman" w:hAnsi="Times New Roman" w:cs="Times New Roman"/>
                <w:sz w:val="24"/>
                <w:szCs w:val="24"/>
                <w:lang w:eastAsia="lt-LT"/>
              </w:rPr>
              <w:t xml:space="preserve"> viešosios geležinkelių infrastruktūros </w:t>
            </w:r>
            <w:r w:rsidRPr="00107A37">
              <w:rPr>
                <w:rFonts w:ascii="Times New Roman" w:hAnsi="Times New Roman" w:cs="Times New Roman"/>
                <w:b/>
                <w:sz w:val="24"/>
                <w:szCs w:val="24"/>
                <w:lang w:eastAsia="lt-LT"/>
              </w:rPr>
              <w:t>valdytojas,</w:t>
            </w:r>
            <w:r w:rsidRPr="00107A37">
              <w:rPr>
                <w:rFonts w:ascii="Times New Roman" w:hAnsi="Times New Roman" w:cs="Times New Roman"/>
                <w:sz w:val="24"/>
                <w:szCs w:val="24"/>
                <w:lang w:eastAsia="lt-LT"/>
              </w:rPr>
              <w:t xml:space="preserve"> </w:t>
            </w:r>
            <w:r w:rsidRPr="00107A37">
              <w:rPr>
                <w:rFonts w:ascii="Times New Roman" w:hAnsi="Times New Roman" w:cs="Times New Roman"/>
                <w:strike/>
                <w:sz w:val="24"/>
                <w:szCs w:val="24"/>
                <w:lang w:eastAsia="lt-LT"/>
              </w:rPr>
              <w:t>pajėgumus pateikti viešosios geležinkelių infrastruktūros valdytojui, kuris šiuo atveju veikia pareiškėjo vardu ir viešosios geležinkelių infrastruktūros pajėgumų prašo tiesiogiai kreipdamasis</w:t>
            </w:r>
            <w:r w:rsidRPr="00107A37">
              <w:rPr>
                <w:rFonts w:ascii="Times New Roman" w:hAnsi="Times New Roman" w:cs="Times New Roman"/>
                <w:sz w:val="24"/>
                <w:szCs w:val="24"/>
                <w:lang w:eastAsia="lt-LT"/>
              </w:rPr>
              <w:t xml:space="preserve"> </w:t>
            </w:r>
            <w:r w:rsidRPr="00107A37">
              <w:rPr>
                <w:rFonts w:ascii="Times New Roman" w:hAnsi="Times New Roman" w:cs="Times New Roman"/>
                <w:b/>
                <w:bCs/>
                <w:sz w:val="24"/>
                <w:szCs w:val="24"/>
                <w:lang w:eastAsia="lt-LT"/>
              </w:rPr>
              <w:t>prieš pradėdamas</w:t>
            </w:r>
            <w:r w:rsidRPr="00107A37">
              <w:rPr>
                <w:rFonts w:ascii="Times New Roman" w:hAnsi="Times New Roman" w:cs="Times New Roman"/>
                <w:sz w:val="24"/>
                <w:szCs w:val="24"/>
                <w:lang w:eastAsia="lt-LT"/>
              </w:rPr>
              <w:t xml:space="preserve"> </w:t>
            </w:r>
            <w:r w:rsidRPr="00107A37">
              <w:rPr>
                <w:rFonts w:ascii="Times New Roman" w:hAnsi="Times New Roman" w:cs="Times New Roman"/>
                <w:b/>
                <w:sz w:val="24"/>
                <w:szCs w:val="24"/>
                <w:lang w:eastAsia="lt-LT"/>
              </w:rPr>
              <w:t>rengti pirminį tarnybinio traukinių tvarkaraščio projektą, kreipiasi</w:t>
            </w:r>
            <w:r w:rsidRPr="00107A37">
              <w:rPr>
                <w:rFonts w:ascii="Times New Roman" w:hAnsi="Times New Roman" w:cs="Times New Roman"/>
                <w:sz w:val="24"/>
                <w:szCs w:val="24"/>
                <w:lang w:eastAsia="lt-LT"/>
              </w:rPr>
              <w:t xml:space="preserve"> į </w:t>
            </w:r>
            <w:r w:rsidRPr="00107A37">
              <w:rPr>
                <w:rFonts w:ascii="Times New Roman" w:hAnsi="Times New Roman" w:cs="Times New Roman"/>
                <w:strike/>
                <w:sz w:val="24"/>
                <w:szCs w:val="24"/>
                <w:lang w:eastAsia="lt-LT"/>
              </w:rPr>
              <w:t>kitus Europos Sąjungos</w:t>
            </w:r>
            <w:r w:rsidRPr="00107A37">
              <w:rPr>
                <w:rFonts w:ascii="Times New Roman" w:hAnsi="Times New Roman" w:cs="Times New Roman"/>
                <w:sz w:val="24"/>
                <w:szCs w:val="24"/>
                <w:lang w:eastAsia="lt-LT"/>
              </w:rPr>
              <w:t xml:space="preserve"> </w:t>
            </w:r>
            <w:r w:rsidRPr="00107A37">
              <w:rPr>
                <w:rFonts w:ascii="Times New Roman" w:hAnsi="Times New Roman" w:cs="Times New Roman"/>
                <w:b/>
                <w:sz w:val="24"/>
                <w:szCs w:val="24"/>
                <w:lang w:eastAsia="lt-LT"/>
              </w:rPr>
              <w:t>tų</w:t>
            </w:r>
            <w:r w:rsidRPr="00107A37">
              <w:rPr>
                <w:rFonts w:ascii="Times New Roman" w:hAnsi="Times New Roman" w:cs="Times New Roman"/>
                <w:sz w:val="24"/>
                <w:szCs w:val="24"/>
                <w:lang w:eastAsia="lt-LT"/>
              </w:rPr>
              <w:t xml:space="preserve"> valstybių </w:t>
            </w:r>
            <w:r w:rsidRPr="00107A37">
              <w:rPr>
                <w:rFonts w:ascii="Times New Roman" w:hAnsi="Times New Roman" w:cs="Times New Roman"/>
                <w:strike/>
                <w:sz w:val="24"/>
                <w:szCs w:val="24"/>
                <w:lang w:eastAsia="lt-LT"/>
              </w:rPr>
              <w:t>narių</w:t>
            </w:r>
            <w:r w:rsidRPr="00107A37">
              <w:rPr>
                <w:rFonts w:ascii="Times New Roman" w:hAnsi="Times New Roman" w:cs="Times New Roman"/>
                <w:sz w:val="24"/>
                <w:szCs w:val="24"/>
                <w:lang w:eastAsia="lt-LT"/>
              </w:rPr>
              <w:t xml:space="preserve"> geležinkelių infrastruktūros valdytojus, </w:t>
            </w:r>
            <w:r w:rsidRPr="00107A37">
              <w:rPr>
                <w:rFonts w:ascii="Times New Roman" w:hAnsi="Times New Roman" w:cs="Times New Roman"/>
                <w:b/>
                <w:bCs/>
                <w:sz w:val="24"/>
                <w:szCs w:val="24"/>
              </w:rPr>
              <w:t>geležinkelių infrastruktūros valdytojo funkcijas vykdančias įmones</w:t>
            </w:r>
            <w:r w:rsidRPr="00107A37">
              <w:rPr>
                <w:rFonts w:ascii="Times New Roman" w:hAnsi="Times New Roman" w:cs="Times New Roman"/>
                <w:sz w:val="24"/>
                <w:szCs w:val="24"/>
                <w:lang w:eastAsia="lt-LT"/>
              </w:rPr>
              <w:t xml:space="preserve"> ar pajėgumus skiriančias įstaigas</w:t>
            </w:r>
            <w:r w:rsidRPr="00107A37">
              <w:rPr>
                <w:rFonts w:ascii="Times New Roman" w:hAnsi="Times New Roman" w:cs="Times New Roman"/>
                <w:b/>
                <w:sz w:val="24"/>
                <w:szCs w:val="24"/>
                <w:lang w:eastAsia="lt-LT"/>
              </w:rPr>
              <w:t>, kad jie patvirtintų galimybę kirsti atitinkamos valstybės sieną, išskyrus tuos atvejus, kai galimybė kirsti atitinkamos valstybės sieną yra suderinta viešosios geležinkelių infrastruktūros valdytojui šio Kodekso 29</w:t>
            </w:r>
            <w:r w:rsidRPr="00107A37">
              <w:rPr>
                <w:rFonts w:ascii="Times New Roman" w:hAnsi="Times New Roman" w:cs="Times New Roman"/>
                <w:b/>
                <w:sz w:val="24"/>
                <w:szCs w:val="24"/>
                <w:vertAlign w:val="superscript"/>
                <w:lang w:eastAsia="lt-LT"/>
              </w:rPr>
              <w:t>7</w:t>
            </w:r>
            <w:r w:rsidRPr="00107A37">
              <w:rPr>
                <w:rFonts w:ascii="Times New Roman" w:hAnsi="Times New Roman" w:cs="Times New Roman"/>
                <w:b/>
                <w:sz w:val="24"/>
                <w:szCs w:val="24"/>
                <w:lang w:eastAsia="lt-LT"/>
              </w:rPr>
              <w:t xml:space="preserve"> straipsnio 6 dalyje nustatyta tvarka nustatant preliminarias tarptautines traukinio linijas krovinių vežimo tarptautiniais maršrutais paslaugoms teikti</w:t>
            </w:r>
            <w:r w:rsidRPr="00107A37">
              <w:rPr>
                <w:rFonts w:ascii="Times New Roman" w:hAnsi="Times New Roman" w:cs="Times New Roman"/>
                <w:sz w:val="24"/>
                <w:szCs w:val="24"/>
                <w:lang w:eastAsia="lt-LT"/>
              </w:rPr>
              <w:t>.</w:t>
            </w:r>
          </w:p>
          <w:p w14:paraId="72D0A58D" w14:textId="77777777" w:rsidR="00107A37" w:rsidRPr="00107A37" w:rsidRDefault="00107A37" w:rsidP="00107A37">
            <w:pPr>
              <w:jc w:val="both"/>
              <w:rPr>
                <w:rFonts w:ascii="Times New Roman" w:hAnsi="Times New Roman" w:cs="Times New Roman"/>
                <w:sz w:val="24"/>
                <w:szCs w:val="24"/>
                <w:lang w:eastAsia="lt-LT"/>
              </w:rPr>
            </w:pPr>
            <w:r w:rsidRPr="00107A37">
              <w:rPr>
                <w:rFonts w:ascii="Times New Roman" w:hAnsi="Times New Roman" w:cs="Times New Roman"/>
                <w:bCs/>
                <w:sz w:val="24"/>
                <w:szCs w:val="24"/>
                <w:lang w:eastAsia="lt-LT"/>
              </w:rPr>
              <w:t>3.</w:t>
            </w:r>
            <w:r w:rsidRPr="00107A37">
              <w:rPr>
                <w:rFonts w:ascii="Times New Roman" w:hAnsi="Times New Roman" w:cs="Times New Roman"/>
                <w:sz w:val="24"/>
                <w:szCs w:val="24"/>
                <w:lang w:eastAsia="lt-LT"/>
              </w:rPr>
              <w:t xml:space="preserve"> Dėl </w:t>
            </w:r>
            <w:r w:rsidRPr="00107A37">
              <w:rPr>
                <w:rFonts w:ascii="Times New Roman" w:hAnsi="Times New Roman" w:cs="Times New Roman"/>
                <w:strike/>
                <w:sz w:val="24"/>
                <w:szCs w:val="24"/>
                <w:lang w:eastAsia="lt-LT"/>
              </w:rPr>
              <w:t>daugiau kaip viename Europos Sąjungos valstybės narės geležinkelių tinkle esančių</w:t>
            </w:r>
            <w:r w:rsidRPr="00107A37">
              <w:rPr>
                <w:rFonts w:ascii="Times New Roman" w:hAnsi="Times New Roman" w:cs="Times New Roman"/>
                <w:sz w:val="24"/>
                <w:szCs w:val="24"/>
                <w:lang w:eastAsia="lt-LT"/>
              </w:rPr>
              <w:t xml:space="preserve"> </w:t>
            </w:r>
            <w:r w:rsidRPr="00107A37">
              <w:rPr>
                <w:rFonts w:ascii="Times New Roman" w:hAnsi="Times New Roman" w:cs="Times New Roman"/>
                <w:b/>
                <w:sz w:val="24"/>
                <w:szCs w:val="24"/>
                <w:lang w:eastAsia="lt-LT"/>
              </w:rPr>
              <w:t xml:space="preserve">viešosios geležinkelių infrastruktūros pajėgumų </w:t>
            </w:r>
            <w:r w:rsidRPr="00107A37">
              <w:rPr>
                <w:rFonts w:ascii="Times New Roman" w:hAnsi="Times New Roman" w:cs="Times New Roman"/>
                <w:b/>
                <w:color w:val="000000"/>
                <w:sz w:val="24"/>
                <w:szCs w:val="24"/>
                <w:lang w:eastAsia="lt-LT"/>
              </w:rPr>
              <w:t xml:space="preserve">skyrimo krovinių vežimo koridoriuose pagal </w:t>
            </w:r>
            <w:r w:rsidRPr="00107A37">
              <w:rPr>
                <w:rFonts w:ascii="Times New Roman" w:hAnsi="Times New Roman" w:cs="Times New Roman"/>
                <w:b/>
                <w:sz w:val="24"/>
                <w:szCs w:val="24"/>
              </w:rPr>
              <w:t>Reglamentą (ES) Nr. 913/2010</w:t>
            </w:r>
            <w:r w:rsidRPr="00107A37">
              <w:rPr>
                <w:rFonts w:ascii="Times New Roman" w:hAnsi="Times New Roman" w:cs="Times New Roman"/>
                <w:sz w:val="24"/>
                <w:szCs w:val="24"/>
              </w:rPr>
              <w:t xml:space="preserve"> </w:t>
            </w:r>
            <w:r w:rsidRPr="00107A37">
              <w:rPr>
                <w:rFonts w:ascii="Times New Roman" w:hAnsi="Times New Roman" w:cs="Times New Roman"/>
                <w:sz w:val="24"/>
                <w:szCs w:val="24"/>
                <w:lang w:eastAsia="lt-LT"/>
              </w:rPr>
              <w:t xml:space="preserve">pareiškėjai gali kreiptis tiesiogiai į subjektą, kuris yra geležinkelių </w:t>
            </w:r>
            <w:r w:rsidRPr="00107A37">
              <w:rPr>
                <w:rFonts w:ascii="Times New Roman" w:hAnsi="Times New Roman" w:cs="Times New Roman"/>
                <w:sz w:val="24"/>
                <w:szCs w:val="24"/>
                <w:lang w:eastAsia="lt-LT"/>
              </w:rPr>
              <w:lastRenderedPageBreak/>
              <w:t xml:space="preserve">infrastruktūros valdytojų ar viešosios geležinkelių infrastruktūros pajėgumus skiriančių įstaigų įsteigta bendra įstaiga arba vienas geležinkelių infrastruktūros valdytojas, valdantis prašomą traukinio liniją. </w:t>
            </w:r>
          </w:p>
          <w:p w14:paraId="460F809A" w14:textId="77777777" w:rsidR="009F106D" w:rsidRPr="004F745C" w:rsidRDefault="009F106D">
            <w:pPr>
              <w:rPr>
                <w:rFonts w:ascii="Times New Roman" w:hAnsi="Times New Roman" w:cs="Times New Roman"/>
                <w:sz w:val="24"/>
                <w:szCs w:val="24"/>
              </w:rPr>
            </w:pPr>
            <w:r w:rsidRPr="00107A37">
              <w:rPr>
                <w:rFonts w:ascii="Times New Roman" w:hAnsi="Times New Roman" w:cs="Times New Roman"/>
                <w:sz w:val="24"/>
                <w:szCs w:val="24"/>
              </w:rPr>
              <w:t>&lt;...&gt;</w:t>
            </w:r>
          </w:p>
        </w:tc>
        <w:tc>
          <w:tcPr>
            <w:tcW w:w="1283" w:type="dxa"/>
          </w:tcPr>
          <w:p w14:paraId="5BC568D6" w14:textId="77777777" w:rsidR="009F106D" w:rsidRPr="009F106D" w:rsidRDefault="009F106D">
            <w:pPr>
              <w:rPr>
                <w:rFonts w:ascii="Times New Roman" w:hAnsi="Times New Roman" w:cs="Times New Roman"/>
                <w:sz w:val="24"/>
                <w:szCs w:val="24"/>
              </w:rPr>
            </w:pPr>
            <w:r w:rsidRPr="009F106D">
              <w:rPr>
                <w:rFonts w:ascii="Times New Roman" w:hAnsi="Times New Roman" w:cs="Times New Roman"/>
                <w:sz w:val="24"/>
                <w:szCs w:val="24"/>
              </w:rPr>
              <w:lastRenderedPageBreak/>
              <w:t>Visiškas</w:t>
            </w:r>
          </w:p>
        </w:tc>
      </w:tr>
      <w:tr w:rsidR="009F106D" w14:paraId="24ADAD33" w14:textId="77777777" w:rsidTr="002D77CF">
        <w:tc>
          <w:tcPr>
            <w:tcW w:w="6530" w:type="dxa"/>
          </w:tcPr>
          <w:p w14:paraId="0DB4D7E9" w14:textId="77777777" w:rsidR="003D3786" w:rsidRPr="00BB093B" w:rsidRDefault="003D3786" w:rsidP="003D3786">
            <w:pPr>
              <w:pStyle w:val="ti-art"/>
              <w:shd w:val="clear" w:color="auto" w:fill="FFFFFF"/>
              <w:spacing w:before="0" w:after="0"/>
              <w:rPr>
                <w:color w:val="000000"/>
              </w:rPr>
            </w:pPr>
            <w:r w:rsidRPr="00BB093B">
              <w:rPr>
                <w:color w:val="000000"/>
              </w:rPr>
              <w:t>45 straipsnis</w:t>
            </w:r>
          </w:p>
          <w:p w14:paraId="6DCBBB24" w14:textId="77777777" w:rsidR="003D3786" w:rsidRPr="00BB093B" w:rsidRDefault="003D3786" w:rsidP="003D3786">
            <w:pPr>
              <w:pStyle w:val="sti-art"/>
              <w:shd w:val="clear" w:color="auto" w:fill="FFFFFF"/>
              <w:spacing w:before="0" w:after="0"/>
              <w:rPr>
                <w:color w:val="000000"/>
              </w:rPr>
            </w:pPr>
            <w:r w:rsidRPr="00BB093B">
              <w:rPr>
                <w:color w:val="000000"/>
              </w:rPr>
              <w:t>Traukinių tvarkaraščio sudarymas</w:t>
            </w:r>
          </w:p>
          <w:p w14:paraId="3BD74871" w14:textId="77777777" w:rsidR="009F106D" w:rsidRPr="00BB093B" w:rsidRDefault="003D3786" w:rsidP="009721D0">
            <w:pPr>
              <w:pStyle w:val="prastasis1"/>
              <w:shd w:val="clear" w:color="auto" w:fill="FFFFFF"/>
              <w:spacing w:before="0"/>
              <w:rPr>
                <w:color w:val="000000"/>
              </w:rPr>
            </w:pPr>
            <w:r w:rsidRPr="00BB093B">
              <w:rPr>
                <w:color w:val="000000"/>
              </w:rPr>
              <w:t>1.   Infrastruktūros valdytojas patenkina, jei įmanoma, visus prašymus skirti infrastruktūros pajėgumų, įskaitant prašymus skirti daugiau negu vieną tinklą kertančias traukinio linijas, ir turi, jei įmanoma, atsižvelgti į visus pareiškėjų patiriamus suvaržymus, įskaitant ekonominį poveikį jų veiklai.</w:t>
            </w:r>
          </w:p>
        </w:tc>
        <w:tc>
          <w:tcPr>
            <w:tcW w:w="7491" w:type="dxa"/>
          </w:tcPr>
          <w:p w14:paraId="4D02F456" w14:textId="77777777" w:rsidR="008B6956" w:rsidRPr="00827F0B" w:rsidRDefault="00D44EC5" w:rsidP="008B6956">
            <w:pPr>
              <w:jc w:val="both"/>
              <w:rPr>
                <w:rFonts w:ascii="Times New Roman" w:hAnsi="Times New Roman" w:cs="Times New Roman"/>
                <w:b/>
                <w:bCs/>
                <w:color w:val="000000"/>
                <w:sz w:val="24"/>
                <w:szCs w:val="24"/>
                <w:lang w:eastAsia="lt-LT"/>
              </w:rPr>
            </w:pPr>
            <w:r w:rsidRPr="00827F0B">
              <w:rPr>
                <w:rFonts w:ascii="Times New Roman" w:hAnsi="Times New Roman" w:cs="Times New Roman"/>
                <w:b/>
                <w:bCs/>
                <w:color w:val="000000"/>
                <w:sz w:val="24"/>
                <w:szCs w:val="24"/>
                <w:lang w:eastAsia="lt-LT"/>
              </w:rPr>
              <w:t>GTK pakeitimo įstatymo projektas</w:t>
            </w:r>
          </w:p>
          <w:p w14:paraId="7BFAED04" w14:textId="0FB6ED50" w:rsidR="0020336D" w:rsidRPr="00827F0B" w:rsidRDefault="002D77CF" w:rsidP="0020336D">
            <w:pPr>
              <w:jc w:val="both"/>
              <w:rPr>
                <w:rFonts w:ascii="Times New Roman" w:hAnsi="Times New Roman" w:cs="Times New Roman"/>
                <w:b/>
                <w:sz w:val="24"/>
                <w:szCs w:val="24"/>
              </w:rPr>
            </w:pPr>
            <w:r w:rsidRPr="00827F0B">
              <w:rPr>
                <w:rFonts w:ascii="Times New Roman" w:hAnsi="Times New Roman" w:cs="Times New Roman"/>
                <w:b/>
                <w:sz w:val="24"/>
                <w:szCs w:val="24"/>
                <w:lang w:val="en-US"/>
              </w:rPr>
              <w:t>2</w:t>
            </w:r>
            <w:r w:rsidR="00107A37" w:rsidRPr="00827F0B">
              <w:rPr>
                <w:rFonts w:ascii="Times New Roman" w:hAnsi="Times New Roman" w:cs="Times New Roman"/>
                <w:b/>
                <w:sz w:val="24"/>
                <w:szCs w:val="24"/>
                <w:lang w:val="en-US"/>
              </w:rPr>
              <w:t>3</w:t>
            </w:r>
            <w:r w:rsidR="0020336D" w:rsidRPr="00827F0B">
              <w:rPr>
                <w:rFonts w:ascii="Times New Roman" w:hAnsi="Times New Roman" w:cs="Times New Roman"/>
                <w:b/>
                <w:sz w:val="24"/>
                <w:szCs w:val="24"/>
                <w:lang w:val="en-US"/>
              </w:rPr>
              <w:t xml:space="preserve"> </w:t>
            </w:r>
            <w:r w:rsidR="0020336D" w:rsidRPr="00827F0B">
              <w:rPr>
                <w:rFonts w:ascii="Times New Roman" w:hAnsi="Times New Roman" w:cs="Times New Roman"/>
                <w:b/>
                <w:sz w:val="24"/>
                <w:szCs w:val="24"/>
              </w:rPr>
              <w:t>straipsnis. 29</w:t>
            </w:r>
            <w:r w:rsidR="0020336D" w:rsidRPr="00827F0B">
              <w:rPr>
                <w:rFonts w:ascii="Times New Roman" w:hAnsi="Times New Roman" w:cs="Times New Roman"/>
                <w:b/>
                <w:sz w:val="24"/>
                <w:szCs w:val="24"/>
                <w:vertAlign w:val="superscript"/>
              </w:rPr>
              <w:t>3</w:t>
            </w:r>
            <w:r w:rsidR="0020336D" w:rsidRPr="00827F0B">
              <w:rPr>
                <w:rFonts w:ascii="Times New Roman" w:hAnsi="Times New Roman" w:cs="Times New Roman"/>
                <w:b/>
                <w:sz w:val="24"/>
                <w:szCs w:val="24"/>
              </w:rPr>
              <w:t xml:space="preserve"> straipsnio pakeitimas</w:t>
            </w:r>
          </w:p>
          <w:p w14:paraId="6463A9F6" w14:textId="77777777" w:rsidR="0020336D" w:rsidRPr="00827F0B" w:rsidRDefault="0020336D" w:rsidP="0020336D">
            <w:pPr>
              <w:jc w:val="both"/>
              <w:rPr>
                <w:rFonts w:ascii="Times New Roman" w:hAnsi="Times New Roman" w:cs="Times New Roman"/>
                <w:sz w:val="24"/>
                <w:szCs w:val="24"/>
                <w:vertAlign w:val="superscript"/>
                <w:lang w:eastAsia="lt-LT"/>
              </w:rPr>
            </w:pPr>
            <w:r w:rsidRPr="00827F0B">
              <w:rPr>
                <w:rFonts w:ascii="Times New Roman" w:hAnsi="Times New Roman" w:cs="Times New Roman"/>
                <w:sz w:val="24"/>
                <w:szCs w:val="24"/>
                <w:lang w:eastAsia="lt-LT"/>
              </w:rPr>
              <w:t>Pakeisti 29</w:t>
            </w:r>
            <w:r w:rsidRPr="00827F0B">
              <w:rPr>
                <w:rFonts w:ascii="Times New Roman" w:hAnsi="Times New Roman" w:cs="Times New Roman"/>
                <w:sz w:val="24"/>
                <w:szCs w:val="24"/>
                <w:vertAlign w:val="superscript"/>
                <w:lang w:eastAsia="lt-LT"/>
              </w:rPr>
              <w:t xml:space="preserve">3 </w:t>
            </w:r>
            <w:r w:rsidRPr="00827F0B">
              <w:rPr>
                <w:rFonts w:ascii="Times New Roman" w:hAnsi="Times New Roman" w:cs="Times New Roman"/>
                <w:sz w:val="24"/>
                <w:szCs w:val="24"/>
                <w:lang w:eastAsia="lt-LT"/>
              </w:rPr>
              <w:t>straipsnį ir jį išdėstyti taip:</w:t>
            </w:r>
          </w:p>
          <w:p w14:paraId="5E7C37C7" w14:textId="11BAB5D0" w:rsidR="0020336D" w:rsidRPr="00827F0B" w:rsidRDefault="00703BF9" w:rsidP="0020336D">
            <w:pPr>
              <w:jc w:val="both"/>
              <w:rPr>
                <w:rFonts w:ascii="Times New Roman" w:hAnsi="Times New Roman" w:cs="Times New Roman"/>
                <w:bCs/>
                <w:sz w:val="24"/>
                <w:szCs w:val="24"/>
                <w:lang w:eastAsia="lt-LT"/>
              </w:rPr>
            </w:pPr>
            <w:r w:rsidRPr="00827F0B">
              <w:rPr>
                <w:rFonts w:ascii="Times New Roman" w:hAnsi="Times New Roman" w:cs="Times New Roman"/>
                <w:sz w:val="24"/>
                <w:szCs w:val="24"/>
                <w:lang w:eastAsia="lt-LT"/>
              </w:rPr>
              <w:t xml:space="preserve"> „</w:t>
            </w:r>
            <w:r w:rsidRPr="00827F0B">
              <w:rPr>
                <w:rFonts w:ascii="Times New Roman" w:hAnsi="Times New Roman" w:cs="Times New Roman"/>
                <w:bCs/>
                <w:sz w:val="24"/>
                <w:szCs w:val="24"/>
                <w:lang w:eastAsia="lt-LT"/>
              </w:rPr>
              <w:t>29</w:t>
            </w:r>
            <w:r w:rsidRPr="00827F0B">
              <w:rPr>
                <w:rFonts w:ascii="Times New Roman" w:hAnsi="Times New Roman" w:cs="Times New Roman"/>
                <w:bCs/>
                <w:sz w:val="24"/>
                <w:szCs w:val="24"/>
                <w:vertAlign w:val="superscript"/>
                <w:lang w:eastAsia="lt-LT"/>
              </w:rPr>
              <w:t xml:space="preserve">3 </w:t>
            </w:r>
            <w:r w:rsidRPr="00827F0B">
              <w:rPr>
                <w:rFonts w:ascii="Times New Roman" w:hAnsi="Times New Roman" w:cs="Times New Roman"/>
                <w:bCs/>
                <w:sz w:val="24"/>
                <w:szCs w:val="24"/>
                <w:lang w:eastAsia="lt-LT"/>
              </w:rPr>
              <w:t xml:space="preserve">straipsnis. Paraiškų skirti </w:t>
            </w:r>
            <w:r w:rsidRPr="00827F0B">
              <w:rPr>
                <w:rFonts w:ascii="Times New Roman" w:hAnsi="Times New Roman" w:cs="Times New Roman"/>
                <w:bCs/>
                <w:strike/>
                <w:sz w:val="24"/>
                <w:szCs w:val="24"/>
                <w:lang w:eastAsia="lt-LT"/>
              </w:rPr>
              <w:t>tuos pačius</w:t>
            </w:r>
            <w:r w:rsidRPr="00827F0B">
              <w:rPr>
                <w:rFonts w:ascii="Times New Roman" w:hAnsi="Times New Roman" w:cs="Times New Roman"/>
                <w:bCs/>
                <w:sz w:val="24"/>
                <w:szCs w:val="24"/>
                <w:lang w:eastAsia="lt-LT"/>
              </w:rPr>
              <w:t xml:space="preserve"> viešosios geležinkelių infrastruktūros pajėgumus</w:t>
            </w:r>
            <w:r w:rsidRPr="00827F0B">
              <w:rPr>
                <w:rFonts w:ascii="Times New Roman" w:hAnsi="Times New Roman" w:cs="Times New Roman"/>
                <w:b/>
                <w:sz w:val="24"/>
                <w:szCs w:val="24"/>
                <w:lang w:eastAsia="lt-LT"/>
              </w:rPr>
              <w:t xml:space="preserve">, kuriomis prašoma skirti tuos pačius viešosios geležinkelių infrastruktūros pajėgumus, </w:t>
            </w:r>
            <w:r w:rsidRPr="00827F0B">
              <w:rPr>
                <w:rFonts w:ascii="Times New Roman" w:hAnsi="Times New Roman" w:cs="Times New Roman"/>
                <w:bCs/>
                <w:sz w:val="24"/>
                <w:szCs w:val="24"/>
                <w:lang w:eastAsia="lt-LT"/>
              </w:rPr>
              <w:t>nagrinėjimas ir derinimas, viešosios geležinkelių infrastruktūros dalies paskelbimas perpildyta</w:t>
            </w:r>
          </w:p>
          <w:p w14:paraId="2950BC53" w14:textId="77777777" w:rsidR="00827F0B" w:rsidRPr="00827F0B" w:rsidRDefault="00827F0B" w:rsidP="00827F0B">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 xml:space="preserve">1. </w:t>
            </w:r>
            <w:r w:rsidRPr="00827F0B">
              <w:rPr>
                <w:rFonts w:ascii="Times New Roman" w:hAnsi="Times New Roman" w:cs="Times New Roman"/>
                <w:strike/>
                <w:sz w:val="24"/>
                <w:szCs w:val="24"/>
              </w:rPr>
              <w:t xml:space="preserve">Viešosios geležinkelių infrastruktūros valdytojas, rengdamas tarnybinio traukinių tvarkaraščio projektą, stengiasi suderinti visas paraiškas skirti viešosios geležinkelių infrastruktūros pajėgumus, įskaitant paraiškas skirti tuos pačius viešosios geležinkelių infrastruktūros pajėgumus. </w:t>
            </w:r>
            <w:r w:rsidRPr="00827F0B">
              <w:rPr>
                <w:rFonts w:ascii="Times New Roman" w:hAnsi="Times New Roman" w:cs="Times New Roman"/>
                <w:strike/>
                <w:sz w:val="24"/>
                <w:szCs w:val="24"/>
                <w:lang w:eastAsia="lt-LT"/>
              </w:rPr>
              <w:t>Viešosios geležinkelių infrastruktūros valdytojas turi teisę siūlyti</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pareiškėjui ir kitus turimus viešosios geležinkelių infrastruktūros pajėgumus (kitą traukinio išvykimo laiką tuo pačiu maršrutu), negu tuos, kurių buvo prašoma paraiškoje, nekeisdamas paraiškoje nurodytų išvykimo ir atvykimo vietų.</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 xml:space="preserve">Viešosios geležinkelių infrastruktūros valdytojas, siekdamas suteikti teisę visiems paraiškas skirti viešosios geležinkelių infrastruktūros pajėgumus pateikusiems pareiškėjams naudotis viešąja geležinkelių infrastruktūra, ne vėliau kaip per 10 darbo dienų nuo suinteresuotųjų asmenų pastabų ir (ar) pasiūlymų </w:t>
            </w:r>
            <w:r w:rsidRPr="00827F0B">
              <w:rPr>
                <w:rFonts w:ascii="Times New Roman" w:eastAsia="Arial Unicode MS" w:hAnsi="Times New Roman" w:cs="Times New Roman"/>
                <w:b/>
                <w:bCs/>
                <w:color w:val="000000"/>
                <w:sz w:val="24"/>
                <w:szCs w:val="24"/>
              </w:rPr>
              <w:t xml:space="preserve">dėl pirminio </w:t>
            </w:r>
            <w:r w:rsidRPr="00827F0B">
              <w:rPr>
                <w:rFonts w:ascii="Times New Roman" w:eastAsia="Arial Unicode MS" w:hAnsi="Times New Roman" w:cs="Times New Roman"/>
                <w:b/>
                <w:bCs/>
                <w:sz w:val="24"/>
                <w:szCs w:val="24"/>
              </w:rPr>
              <w:t>tarnybinio traukinių tvarkaraščio projekto pateikimo termino, nurodyto Kodekso 29</w:t>
            </w:r>
            <w:r w:rsidRPr="00827F0B">
              <w:rPr>
                <w:rFonts w:ascii="Times New Roman" w:eastAsia="Arial Unicode MS" w:hAnsi="Times New Roman" w:cs="Times New Roman"/>
                <w:b/>
                <w:bCs/>
                <w:sz w:val="24"/>
                <w:szCs w:val="24"/>
                <w:vertAlign w:val="superscript"/>
              </w:rPr>
              <w:t>2</w:t>
            </w:r>
            <w:r w:rsidRPr="00827F0B">
              <w:rPr>
                <w:rFonts w:ascii="Times New Roman" w:eastAsia="Arial Unicode MS" w:hAnsi="Times New Roman" w:cs="Times New Roman"/>
                <w:b/>
                <w:bCs/>
                <w:sz w:val="24"/>
                <w:szCs w:val="24"/>
              </w:rPr>
              <w:t xml:space="preserve"> straipsnio 6 dalyje,</w:t>
            </w:r>
            <w:r w:rsidRPr="00827F0B">
              <w:rPr>
                <w:rFonts w:ascii="Times New Roman" w:hAnsi="Times New Roman" w:cs="Times New Roman"/>
                <w:b/>
                <w:bCs/>
                <w:sz w:val="24"/>
                <w:szCs w:val="24"/>
                <w:lang w:eastAsia="lt-LT"/>
              </w:rPr>
              <w:t xml:space="preserve"> pabaigos su paraiškas skirti viešosios geležinkelių infrastruktūros pajėgumus pateikusiais pareiškėjais pradeda derinti paraiškas skirti viešosios geležinkelių infrastruktūros pajėgumus, kuriomis prašoma skirti tuos pačius viešosios geležinkelių infrastruktūros pajėgumus, t. y. visus tam tikroje viešosios geležinkelių infrastruktūros dalyje prašomus skirti viešosios geležinkelių infrastruktūros pajėgumus, jeigu į pirminį tarnybinio traukinių tvarkaraščio projektą nėra galimybės įtraukti visų toje viešosios geležinkelių infrastruktūros dalyje prašomų skirti viešosios geležinkelių infrastruktūros pajėgumų (toliau – derinimo procedūra).</w:t>
            </w:r>
          </w:p>
          <w:p w14:paraId="65940944" w14:textId="7F286DAA" w:rsidR="0020336D" w:rsidRPr="00827F0B" w:rsidRDefault="0020336D" w:rsidP="00703BF9">
            <w:pPr>
              <w:rPr>
                <w:rFonts w:ascii="Times New Roman" w:hAnsi="Times New Roman" w:cs="Times New Roman"/>
                <w:sz w:val="24"/>
                <w:szCs w:val="24"/>
              </w:rPr>
            </w:pPr>
            <w:r w:rsidRPr="00827F0B">
              <w:rPr>
                <w:rFonts w:ascii="Times New Roman" w:hAnsi="Times New Roman" w:cs="Times New Roman"/>
                <w:sz w:val="24"/>
                <w:szCs w:val="24"/>
              </w:rPr>
              <w:lastRenderedPageBreak/>
              <w:t>&lt;...&gt;</w:t>
            </w:r>
          </w:p>
        </w:tc>
        <w:tc>
          <w:tcPr>
            <w:tcW w:w="1283" w:type="dxa"/>
          </w:tcPr>
          <w:p w14:paraId="7B346904" w14:textId="77777777" w:rsidR="009F106D" w:rsidRDefault="00D44EC5">
            <w:bookmarkStart w:id="34" w:name="_Hlk43132815"/>
            <w:r w:rsidRPr="009F106D">
              <w:rPr>
                <w:rFonts w:ascii="Times New Roman" w:hAnsi="Times New Roman" w:cs="Times New Roman"/>
                <w:sz w:val="24"/>
                <w:szCs w:val="24"/>
              </w:rPr>
              <w:lastRenderedPageBreak/>
              <w:t>Visiškas</w:t>
            </w:r>
            <w:bookmarkEnd w:id="34"/>
          </w:p>
        </w:tc>
      </w:tr>
      <w:tr w:rsidR="003D3786" w14:paraId="278EBE59" w14:textId="77777777" w:rsidTr="002D77CF">
        <w:tc>
          <w:tcPr>
            <w:tcW w:w="6530" w:type="dxa"/>
          </w:tcPr>
          <w:p w14:paraId="35DA42FD" w14:textId="77777777" w:rsidR="003D3786" w:rsidRPr="003D3786" w:rsidRDefault="003D3786" w:rsidP="003D3786">
            <w:pPr>
              <w:jc w:val="both"/>
              <w:rPr>
                <w:rFonts w:ascii="Times New Roman" w:hAnsi="Times New Roman" w:cs="Times New Roman"/>
                <w:color w:val="000000"/>
                <w:sz w:val="24"/>
                <w:szCs w:val="24"/>
              </w:rPr>
            </w:pPr>
            <w:r w:rsidRPr="003D3786">
              <w:rPr>
                <w:rFonts w:ascii="Times New Roman" w:hAnsi="Times New Roman" w:cs="Times New Roman"/>
                <w:color w:val="000000"/>
                <w:sz w:val="24"/>
                <w:szCs w:val="24"/>
              </w:rPr>
              <w:t>2.   Sudarant ir derinant traukinių tvarkaraštį infrastruktūros valdytojas konkrečioms paslaugoms gali suteikti pirmumo teisę, tačiau tik atsižvelgdamas į 47 ir 49 straipsnių nuostatas.</w:t>
            </w:r>
          </w:p>
        </w:tc>
        <w:tc>
          <w:tcPr>
            <w:tcW w:w="7491" w:type="dxa"/>
          </w:tcPr>
          <w:p w14:paraId="1148A600" w14:textId="77777777" w:rsidR="008B6956" w:rsidRDefault="008B6956" w:rsidP="008B6956">
            <w:pPr>
              <w:jc w:val="both"/>
              <w:rPr>
                <w:rFonts w:ascii="Times New Roman" w:hAnsi="Times New Roman" w:cs="Times New Roman"/>
                <w:b/>
                <w:bCs/>
                <w:color w:val="000000"/>
                <w:sz w:val="24"/>
                <w:szCs w:val="24"/>
                <w:lang w:eastAsia="lt-LT"/>
              </w:rPr>
            </w:pPr>
            <w:r w:rsidRPr="009F106D">
              <w:rPr>
                <w:rFonts w:ascii="Times New Roman" w:hAnsi="Times New Roman" w:cs="Times New Roman"/>
                <w:b/>
                <w:bCs/>
                <w:color w:val="000000"/>
                <w:sz w:val="24"/>
                <w:szCs w:val="24"/>
                <w:lang w:eastAsia="lt-LT"/>
              </w:rPr>
              <w:t>GTK pakeitimo įstatymo projektas</w:t>
            </w:r>
          </w:p>
          <w:p w14:paraId="59A62944" w14:textId="2D9F62A1" w:rsidR="0020336D" w:rsidRPr="0020336D" w:rsidRDefault="0020336D" w:rsidP="0020336D">
            <w:pPr>
              <w:jc w:val="both"/>
              <w:rPr>
                <w:rFonts w:ascii="Times New Roman" w:hAnsi="Times New Roman" w:cs="Times New Roman"/>
                <w:b/>
                <w:sz w:val="24"/>
                <w:szCs w:val="24"/>
              </w:rPr>
            </w:pPr>
            <w:r w:rsidRPr="0020336D">
              <w:rPr>
                <w:rFonts w:ascii="Times New Roman" w:hAnsi="Times New Roman" w:cs="Times New Roman"/>
                <w:b/>
                <w:sz w:val="24"/>
                <w:szCs w:val="24"/>
              </w:rPr>
              <w:t>2</w:t>
            </w:r>
            <w:r w:rsidR="00827F0B">
              <w:rPr>
                <w:rFonts w:ascii="Times New Roman" w:hAnsi="Times New Roman" w:cs="Times New Roman"/>
                <w:b/>
                <w:sz w:val="24"/>
                <w:szCs w:val="24"/>
              </w:rPr>
              <w:t>3</w:t>
            </w:r>
            <w:r w:rsidRPr="0020336D">
              <w:rPr>
                <w:rFonts w:ascii="Times New Roman" w:hAnsi="Times New Roman" w:cs="Times New Roman"/>
                <w:b/>
                <w:sz w:val="24"/>
                <w:szCs w:val="24"/>
                <w:lang w:val="en-US"/>
              </w:rPr>
              <w:t xml:space="preserve"> </w:t>
            </w:r>
            <w:r w:rsidRPr="0020336D">
              <w:rPr>
                <w:rFonts w:ascii="Times New Roman" w:hAnsi="Times New Roman" w:cs="Times New Roman"/>
                <w:b/>
                <w:sz w:val="24"/>
                <w:szCs w:val="24"/>
              </w:rPr>
              <w:t>straipsnis. 29</w:t>
            </w:r>
            <w:r w:rsidRPr="0020336D">
              <w:rPr>
                <w:rFonts w:ascii="Times New Roman" w:hAnsi="Times New Roman" w:cs="Times New Roman"/>
                <w:b/>
                <w:sz w:val="24"/>
                <w:szCs w:val="24"/>
                <w:vertAlign w:val="superscript"/>
              </w:rPr>
              <w:t>3</w:t>
            </w:r>
            <w:r w:rsidRPr="0020336D">
              <w:rPr>
                <w:rFonts w:ascii="Times New Roman" w:hAnsi="Times New Roman" w:cs="Times New Roman"/>
                <w:b/>
                <w:sz w:val="24"/>
                <w:szCs w:val="24"/>
              </w:rPr>
              <w:t xml:space="preserve"> straipsnio pakeitimas</w:t>
            </w:r>
          </w:p>
          <w:p w14:paraId="5689F90F" w14:textId="77777777" w:rsidR="0020336D" w:rsidRPr="0020336D" w:rsidRDefault="0020336D" w:rsidP="0020336D">
            <w:pPr>
              <w:jc w:val="both"/>
              <w:rPr>
                <w:rFonts w:ascii="Times New Roman" w:hAnsi="Times New Roman" w:cs="Times New Roman"/>
                <w:sz w:val="24"/>
                <w:szCs w:val="24"/>
                <w:vertAlign w:val="superscript"/>
                <w:lang w:eastAsia="lt-LT"/>
              </w:rPr>
            </w:pPr>
            <w:r w:rsidRPr="0020336D">
              <w:rPr>
                <w:rFonts w:ascii="Times New Roman" w:hAnsi="Times New Roman" w:cs="Times New Roman"/>
                <w:sz w:val="24"/>
                <w:szCs w:val="24"/>
                <w:lang w:eastAsia="lt-LT"/>
              </w:rPr>
              <w:t>Pakeisti 29</w:t>
            </w:r>
            <w:r w:rsidRPr="0020336D">
              <w:rPr>
                <w:rFonts w:ascii="Times New Roman" w:hAnsi="Times New Roman" w:cs="Times New Roman"/>
                <w:sz w:val="24"/>
                <w:szCs w:val="24"/>
                <w:vertAlign w:val="superscript"/>
                <w:lang w:eastAsia="lt-LT"/>
              </w:rPr>
              <w:t xml:space="preserve">3 </w:t>
            </w:r>
            <w:r w:rsidRPr="0020336D">
              <w:rPr>
                <w:rFonts w:ascii="Times New Roman" w:hAnsi="Times New Roman" w:cs="Times New Roman"/>
                <w:sz w:val="24"/>
                <w:szCs w:val="24"/>
                <w:lang w:eastAsia="lt-LT"/>
              </w:rPr>
              <w:t>straipsnį ir jį išdėstyti taip:</w:t>
            </w:r>
          </w:p>
          <w:p w14:paraId="062488BF" w14:textId="77777777" w:rsidR="0020336D" w:rsidRPr="0020336D" w:rsidRDefault="0020336D" w:rsidP="0020336D">
            <w:pPr>
              <w:jc w:val="both"/>
              <w:rPr>
                <w:rFonts w:ascii="Times New Roman" w:hAnsi="Times New Roman" w:cs="Times New Roman"/>
                <w:bCs/>
                <w:sz w:val="24"/>
                <w:szCs w:val="24"/>
                <w:lang w:eastAsia="lt-LT"/>
              </w:rPr>
            </w:pPr>
            <w:r w:rsidRPr="0020336D">
              <w:rPr>
                <w:rFonts w:ascii="Times New Roman" w:hAnsi="Times New Roman" w:cs="Times New Roman"/>
                <w:sz w:val="24"/>
                <w:szCs w:val="24"/>
                <w:lang w:eastAsia="lt-LT"/>
              </w:rPr>
              <w:t xml:space="preserve"> „</w:t>
            </w:r>
            <w:r w:rsidRPr="0020336D">
              <w:rPr>
                <w:rFonts w:ascii="Times New Roman" w:hAnsi="Times New Roman" w:cs="Times New Roman"/>
                <w:b/>
                <w:sz w:val="24"/>
                <w:szCs w:val="24"/>
                <w:lang w:eastAsia="lt-LT"/>
              </w:rPr>
              <w:t>29</w:t>
            </w:r>
            <w:r w:rsidRPr="0020336D">
              <w:rPr>
                <w:rFonts w:ascii="Times New Roman" w:hAnsi="Times New Roman" w:cs="Times New Roman"/>
                <w:b/>
                <w:sz w:val="24"/>
                <w:szCs w:val="24"/>
                <w:vertAlign w:val="superscript"/>
                <w:lang w:eastAsia="lt-LT"/>
              </w:rPr>
              <w:t xml:space="preserve">3 </w:t>
            </w:r>
            <w:r w:rsidRPr="0020336D">
              <w:rPr>
                <w:rFonts w:ascii="Times New Roman" w:hAnsi="Times New Roman" w:cs="Times New Roman"/>
                <w:b/>
                <w:sz w:val="24"/>
                <w:szCs w:val="24"/>
                <w:lang w:eastAsia="lt-LT"/>
              </w:rPr>
              <w:t>straipsnis. Paraiškų skirti tuos pačius viešosios geležinkelių infrastruktūros pajėgumus nagrinėjimas ir derinimas, viešosios geležinkelių infrastruktūros dalies paskelbimas perpildyta</w:t>
            </w:r>
          </w:p>
          <w:p w14:paraId="429EC820" w14:textId="77777777" w:rsidR="0020336D" w:rsidRPr="006718E3" w:rsidRDefault="0020336D" w:rsidP="0020336D">
            <w:pPr>
              <w:jc w:val="both"/>
              <w:rPr>
                <w:rFonts w:ascii="Times New Roman" w:hAnsi="Times New Roman" w:cs="Times New Roman"/>
                <w:b/>
                <w:bCs/>
                <w:color w:val="000000"/>
                <w:sz w:val="24"/>
                <w:szCs w:val="24"/>
                <w:lang w:eastAsia="lt-LT"/>
              </w:rPr>
            </w:pPr>
            <w:r w:rsidRPr="006718E3">
              <w:rPr>
                <w:rFonts w:ascii="Times New Roman" w:hAnsi="Times New Roman" w:cs="Times New Roman"/>
                <w:b/>
                <w:bCs/>
                <w:color w:val="000000"/>
                <w:sz w:val="24"/>
                <w:szCs w:val="24"/>
                <w:lang w:eastAsia="lt-LT"/>
              </w:rPr>
              <w:t>&lt;...&gt;</w:t>
            </w:r>
          </w:p>
          <w:p w14:paraId="0C039E52" w14:textId="2BA450E1" w:rsidR="003D3786" w:rsidRPr="006718E3" w:rsidRDefault="006718E3" w:rsidP="0020336D">
            <w:pPr>
              <w:tabs>
                <w:tab w:val="left" w:pos="1560"/>
              </w:tabs>
              <w:jc w:val="both"/>
              <w:rPr>
                <w:b/>
                <w:szCs w:val="24"/>
                <w:lang w:eastAsia="lt-LT"/>
              </w:rPr>
            </w:pPr>
            <w:r w:rsidRPr="006718E3">
              <w:rPr>
                <w:rFonts w:ascii="Times New Roman" w:hAnsi="Times New Roman" w:cs="Times New Roman"/>
                <w:sz w:val="24"/>
                <w:szCs w:val="24"/>
                <w:lang w:eastAsia="lt-LT"/>
              </w:rPr>
              <w:t xml:space="preserve">7. </w:t>
            </w:r>
            <w:r w:rsidRPr="006718E3">
              <w:rPr>
                <w:rFonts w:ascii="Times New Roman" w:hAnsi="Times New Roman" w:cs="Times New Roman"/>
                <w:strike/>
                <w:sz w:val="24"/>
                <w:szCs w:val="24"/>
                <w:lang w:eastAsia="lt-LT"/>
              </w:rPr>
              <w:t>Perpildytoje</w:t>
            </w:r>
            <w:r w:rsidRPr="006718E3">
              <w:rPr>
                <w:rFonts w:ascii="Times New Roman" w:hAnsi="Times New Roman" w:cs="Times New Roman"/>
                <w:sz w:val="24"/>
                <w:szCs w:val="24"/>
                <w:lang w:eastAsia="lt-LT"/>
              </w:rPr>
              <w:t xml:space="preserve"> </w:t>
            </w:r>
            <w:r w:rsidRPr="006718E3">
              <w:rPr>
                <w:rFonts w:ascii="Times New Roman" w:hAnsi="Times New Roman" w:cs="Times New Roman"/>
                <w:b/>
                <w:bCs/>
                <w:sz w:val="24"/>
                <w:szCs w:val="24"/>
                <w:lang w:eastAsia="lt-LT"/>
              </w:rPr>
              <w:t>Perpildyta paskelbtos</w:t>
            </w:r>
            <w:r w:rsidRPr="006718E3">
              <w:rPr>
                <w:rFonts w:ascii="Times New Roman" w:hAnsi="Times New Roman" w:cs="Times New Roman"/>
                <w:sz w:val="24"/>
                <w:szCs w:val="24"/>
                <w:lang w:eastAsia="lt-LT"/>
              </w:rPr>
              <w:t xml:space="preserve"> viešosios geležinkelių infrastruktūros dalyje viešosios geležinkelių infrastruktūros pajėgumai skiriami vadovaujantis prioriteto taisyklėmis, kurias susisiekimo ministras nustato atsižvelgdamas į viešąjį interesą, poreikį skatinti viešųjų keleivių vežimo geležinkelių transportu paslaugų teikimą, nacionalinę </w:t>
            </w:r>
            <w:r w:rsidRPr="006718E3">
              <w:rPr>
                <w:rFonts w:ascii="Times New Roman" w:hAnsi="Times New Roman" w:cs="Times New Roman"/>
                <w:b/>
                <w:bCs/>
                <w:sz w:val="24"/>
                <w:szCs w:val="24"/>
                <w:lang w:eastAsia="lt-LT"/>
              </w:rPr>
              <w:t xml:space="preserve">krovinių vežimo geležinkelių transportu plėtrą </w:t>
            </w:r>
            <w:r w:rsidRPr="006718E3">
              <w:rPr>
                <w:rFonts w:ascii="Times New Roman" w:hAnsi="Times New Roman" w:cs="Times New Roman"/>
                <w:sz w:val="24"/>
                <w:szCs w:val="24"/>
                <w:lang w:eastAsia="lt-LT"/>
              </w:rPr>
              <w:t xml:space="preserve">ir ypač </w:t>
            </w:r>
            <w:r w:rsidRPr="006718E3">
              <w:rPr>
                <w:rFonts w:ascii="Times New Roman" w:hAnsi="Times New Roman" w:cs="Times New Roman"/>
                <w:strike/>
                <w:sz w:val="24"/>
                <w:szCs w:val="24"/>
                <w:lang w:eastAsia="lt-LT"/>
              </w:rPr>
              <w:t>tarptautinę</w:t>
            </w:r>
            <w:r w:rsidRPr="006718E3">
              <w:rPr>
                <w:rFonts w:ascii="Times New Roman" w:hAnsi="Times New Roman" w:cs="Times New Roman"/>
                <w:sz w:val="24"/>
                <w:szCs w:val="24"/>
                <w:lang w:eastAsia="lt-LT"/>
              </w:rPr>
              <w:t xml:space="preserve"> krovinių vežimo geležinkelių transportu </w:t>
            </w:r>
            <w:r w:rsidRPr="006718E3">
              <w:rPr>
                <w:rFonts w:ascii="Times New Roman" w:hAnsi="Times New Roman" w:cs="Times New Roman"/>
                <w:strike/>
                <w:sz w:val="24"/>
                <w:szCs w:val="24"/>
                <w:lang w:eastAsia="lt-LT"/>
              </w:rPr>
              <w:t>plėtrą</w:t>
            </w:r>
            <w:r w:rsidRPr="006718E3">
              <w:rPr>
                <w:rFonts w:ascii="Times New Roman" w:hAnsi="Times New Roman" w:cs="Times New Roman"/>
                <w:sz w:val="24"/>
                <w:szCs w:val="24"/>
                <w:lang w:eastAsia="lt-LT"/>
              </w:rPr>
              <w:t xml:space="preserve"> </w:t>
            </w:r>
            <w:r w:rsidRPr="006718E3">
              <w:rPr>
                <w:rFonts w:ascii="Times New Roman" w:hAnsi="Times New Roman" w:cs="Times New Roman"/>
                <w:b/>
                <w:bCs/>
                <w:sz w:val="24"/>
                <w:szCs w:val="24"/>
                <w:lang w:eastAsia="lt-LT"/>
              </w:rPr>
              <w:t>tarp Europos Sąjungos valstybių narių plėtrą</w:t>
            </w:r>
            <w:r w:rsidRPr="006718E3">
              <w:rPr>
                <w:rFonts w:ascii="Times New Roman" w:hAnsi="Times New Roman" w:cs="Times New Roman"/>
                <w:sz w:val="24"/>
                <w:szCs w:val="24"/>
                <w:lang w:eastAsia="lt-LT"/>
              </w:rPr>
              <w:t>, pareiškėjo ankstesnio tarnybinio traukinių tvarkaraščio galiojimo laikotarpiu viešosios geležinkelių infrastruktūros pajėgumų panaudojimo lygį</w:t>
            </w:r>
            <w:r w:rsidRPr="006718E3">
              <w:rPr>
                <w:rFonts w:ascii="Times New Roman" w:hAnsi="Times New Roman" w:cs="Times New Roman"/>
                <w:b/>
                <w:bCs/>
                <w:sz w:val="24"/>
                <w:szCs w:val="24"/>
                <w:lang w:eastAsia="lt-LT"/>
              </w:rPr>
              <w:t xml:space="preserve">, </w:t>
            </w:r>
            <w:bookmarkStart w:id="35" w:name="_Hlk84496190"/>
            <w:r w:rsidRPr="006718E3">
              <w:rPr>
                <w:rFonts w:ascii="Times New Roman" w:hAnsi="Times New Roman" w:cs="Times New Roman"/>
                <w:b/>
                <w:bCs/>
                <w:sz w:val="24"/>
                <w:szCs w:val="24"/>
                <w:lang w:eastAsia="lt-LT"/>
              </w:rPr>
              <w:t>taip pat susisiekimo ministro nustatyta tvarka, kuri taikoma, jeigu perpildyta paskelbtos viešosios geležinkelių infrastruktūros dalyje viešosios geležinkelių infrastruktūros pajėgumai pareiškėjams negalėjo būti paskirti pagal prioriteto taisykles</w:t>
            </w:r>
            <w:bookmarkEnd w:id="35"/>
            <w:r w:rsidRPr="006718E3">
              <w:rPr>
                <w:rFonts w:ascii="Times New Roman" w:hAnsi="Times New Roman" w:cs="Times New Roman"/>
                <w:sz w:val="24"/>
                <w:szCs w:val="24"/>
                <w:lang w:eastAsia="lt-LT"/>
              </w:rPr>
              <w:t>.“</w:t>
            </w:r>
          </w:p>
        </w:tc>
        <w:tc>
          <w:tcPr>
            <w:tcW w:w="1283" w:type="dxa"/>
          </w:tcPr>
          <w:p w14:paraId="01DD72EE" w14:textId="77777777" w:rsidR="003D3786" w:rsidRDefault="008B6956">
            <w:r w:rsidRPr="009F106D">
              <w:rPr>
                <w:rFonts w:ascii="Times New Roman" w:hAnsi="Times New Roman" w:cs="Times New Roman"/>
                <w:sz w:val="24"/>
                <w:szCs w:val="24"/>
              </w:rPr>
              <w:t>Visiškas</w:t>
            </w:r>
          </w:p>
        </w:tc>
      </w:tr>
      <w:tr w:rsidR="003D3786" w14:paraId="62A870A4" w14:textId="77777777" w:rsidTr="002D77CF">
        <w:tc>
          <w:tcPr>
            <w:tcW w:w="6530" w:type="dxa"/>
          </w:tcPr>
          <w:p w14:paraId="2A29246B" w14:textId="77777777" w:rsidR="003D3786" w:rsidRPr="003D3786" w:rsidRDefault="003D3786" w:rsidP="003D3786">
            <w:pPr>
              <w:jc w:val="both"/>
              <w:rPr>
                <w:rFonts w:ascii="Times New Roman" w:hAnsi="Times New Roman" w:cs="Times New Roman"/>
                <w:color w:val="000000"/>
                <w:sz w:val="24"/>
                <w:szCs w:val="24"/>
              </w:rPr>
            </w:pPr>
            <w:r w:rsidRPr="003D3786">
              <w:rPr>
                <w:rFonts w:ascii="Times New Roman" w:hAnsi="Times New Roman" w:cs="Times New Roman"/>
                <w:color w:val="000000"/>
                <w:sz w:val="24"/>
                <w:szCs w:val="24"/>
              </w:rPr>
              <w:t>3.   </w:t>
            </w:r>
            <w:bookmarkStart w:id="36" w:name="_Hlk43233201"/>
            <w:r w:rsidRPr="003D3786">
              <w:rPr>
                <w:rFonts w:ascii="Times New Roman" w:hAnsi="Times New Roman" w:cs="Times New Roman"/>
                <w:color w:val="000000"/>
                <w:sz w:val="24"/>
                <w:szCs w:val="24"/>
              </w:rPr>
              <w:t xml:space="preserve">Infrastruktūros valdytojas su suinteresuotomis šalimis konsultuojasi dėl tarnybinio traukinių tvarkaraščio projekto ir nustato bent vieno mėnesio laikotarpį, per kurį jos gali pareikšti savo nuomonę. </w:t>
            </w:r>
            <w:bookmarkEnd w:id="36"/>
            <w:r w:rsidRPr="003D3786">
              <w:rPr>
                <w:rFonts w:ascii="Times New Roman" w:hAnsi="Times New Roman" w:cs="Times New Roman"/>
                <w:color w:val="000000"/>
                <w:sz w:val="24"/>
                <w:szCs w:val="24"/>
              </w:rPr>
              <w:t>Suinteresuotos šalys – tai visos prašymus skirti infrastruktūros pajėgumų pateikusios šalys ir kitos šalys, kurios nori turėti galimybę pareikšti savo nuomonę, kaip per tarnybinio traukinių tvarkaraščio galiojimo laikotarpį minėtas tvarkaraštis gali paveikti jų pajėgumus įsigyti geležinkelių paslaugų.</w:t>
            </w:r>
          </w:p>
        </w:tc>
        <w:tc>
          <w:tcPr>
            <w:tcW w:w="7491" w:type="dxa"/>
          </w:tcPr>
          <w:p w14:paraId="0766DD50" w14:textId="77777777" w:rsidR="008B6956" w:rsidRPr="00827F0B" w:rsidRDefault="008B6956" w:rsidP="008B6956">
            <w:pPr>
              <w:jc w:val="both"/>
              <w:rPr>
                <w:rFonts w:ascii="Times New Roman" w:hAnsi="Times New Roman" w:cs="Times New Roman"/>
                <w:b/>
                <w:bCs/>
                <w:color w:val="000000"/>
                <w:sz w:val="24"/>
                <w:szCs w:val="24"/>
                <w:lang w:eastAsia="lt-LT"/>
              </w:rPr>
            </w:pPr>
            <w:r w:rsidRPr="00827F0B">
              <w:rPr>
                <w:rFonts w:ascii="Times New Roman" w:hAnsi="Times New Roman" w:cs="Times New Roman"/>
                <w:b/>
                <w:bCs/>
                <w:color w:val="000000"/>
                <w:sz w:val="24"/>
                <w:szCs w:val="24"/>
                <w:lang w:eastAsia="lt-LT"/>
              </w:rPr>
              <w:t>GTK pakeitimo įstatymo projektas</w:t>
            </w:r>
          </w:p>
          <w:p w14:paraId="31A01BA9" w14:textId="1E142522" w:rsidR="0020336D" w:rsidRPr="00827F0B" w:rsidRDefault="0020336D" w:rsidP="0020336D">
            <w:pPr>
              <w:jc w:val="both"/>
              <w:rPr>
                <w:rFonts w:ascii="Times New Roman" w:hAnsi="Times New Roman" w:cs="Times New Roman"/>
                <w:b/>
                <w:sz w:val="24"/>
                <w:szCs w:val="24"/>
              </w:rPr>
            </w:pPr>
            <w:r w:rsidRPr="00827F0B">
              <w:rPr>
                <w:rFonts w:ascii="Times New Roman" w:hAnsi="Times New Roman" w:cs="Times New Roman"/>
                <w:b/>
                <w:sz w:val="24"/>
                <w:szCs w:val="24"/>
              </w:rPr>
              <w:t>2</w:t>
            </w:r>
            <w:r w:rsidR="00827F0B" w:rsidRPr="00827F0B">
              <w:rPr>
                <w:rFonts w:ascii="Times New Roman" w:hAnsi="Times New Roman" w:cs="Times New Roman"/>
                <w:b/>
                <w:sz w:val="24"/>
                <w:szCs w:val="24"/>
              </w:rPr>
              <w:t>2</w:t>
            </w:r>
            <w:r w:rsidRPr="00827F0B">
              <w:rPr>
                <w:rFonts w:ascii="Times New Roman" w:hAnsi="Times New Roman" w:cs="Times New Roman"/>
                <w:b/>
                <w:sz w:val="24"/>
                <w:szCs w:val="24"/>
              </w:rPr>
              <w:t xml:space="preserve"> straipsnis. 29</w:t>
            </w:r>
            <w:r w:rsidRPr="00827F0B">
              <w:rPr>
                <w:rFonts w:ascii="Times New Roman" w:hAnsi="Times New Roman" w:cs="Times New Roman"/>
                <w:b/>
                <w:sz w:val="24"/>
                <w:szCs w:val="24"/>
                <w:vertAlign w:val="superscript"/>
              </w:rPr>
              <w:t>2</w:t>
            </w:r>
            <w:r w:rsidRPr="00827F0B">
              <w:rPr>
                <w:rFonts w:ascii="Times New Roman" w:hAnsi="Times New Roman" w:cs="Times New Roman"/>
                <w:b/>
                <w:sz w:val="24"/>
                <w:szCs w:val="24"/>
              </w:rPr>
              <w:t xml:space="preserve"> straipsnio pakeitimas</w:t>
            </w:r>
          </w:p>
          <w:p w14:paraId="6651E6A7" w14:textId="77777777" w:rsidR="0020336D" w:rsidRPr="00827F0B" w:rsidRDefault="0020336D" w:rsidP="0020336D">
            <w:pPr>
              <w:jc w:val="both"/>
              <w:rPr>
                <w:rFonts w:ascii="Times New Roman" w:hAnsi="Times New Roman" w:cs="Times New Roman"/>
                <w:sz w:val="24"/>
                <w:szCs w:val="24"/>
                <w:vertAlign w:val="superscript"/>
                <w:lang w:eastAsia="lt-LT"/>
              </w:rPr>
            </w:pPr>
            <w:r w:rsidRPr="00827F0B">
              <w:rPr>
                <w:rFonts w:ascii="Times New Roman" w:hAnsi="Times New Roman" w:cs="Times New Roman"/>
                <w:sz w:val="24"/>
                <w:szCs w:val="24"/>
                <w:lang w:eastAsia="lt-LT"/>
              </w:rPr>
              <w:t>Pakeisti 29</w:t>
            </w:r>
            <w:r w:rsidRPr="00827F0B">
              <w:rPr>
                <w:rFonts w:ascii="Times New Roman" w:hAnsi="Times New Roman" w:cs="Times New Roman"/>
                <w:sz w:val="24"/>
                <w:szCs w:val="24"/>
                <w:vertAlign w:val="superscript"/>
                <w:lang w:eastAsia="lt-LT"/>
              </w:rPr>
              <w:t xml:space="preserve">2 </w:t>
            </w:r>
            <w:r w:rsidRPr="00827F0B">
              <w:rPr>
                <w:rFonts w:ascii="Times New Roman" w:hAnsi="Times New Roman" w:cs="Times New Roman"/>
                <w:sz w:val="24"/>
                <w:szCs w:val="24"/>
                <w:lang w:eastAsia="lt-LT"/>
              </w:rPr>
              <w:t>straipsnį ir jį išdėstyti taip:</w:t>
            </w:r>
          </w:p>
          <w:p w14:paraId="6F0A80B6" w14:textId="77777777" w:rsidR="0020336D" w:rsidRPr="00827F0B" w:rsidRDefault="0020336D" w:rsidP="0020336D">
            <w:pPr>
              <w:jc w:val="both"/>
              <w:rPr>
                <w:rFonts w:ascii="Times New Roman" w:hAnsi="Times New Roman" w:cs="Times New Roman"/>
                <w:b/>
                <w:sz w:val="24"/>
                <w:szCs w:val="24"/>
              </w:rPr>
            </w:pPr>
            <w:r w:rsidRPr="00827F0B">
              <w:rPr>
                <w:rFonts w:ascii="Times New Roman" w:hAnsi="Times New Roman" w:cs="Times New Roman"/>
                <w:sz w:val="24"/>
                <w:szCs w:val="24"/>
                <w:lang w:eastAsia="lt-LT"/>
              </w:rPr>
              <w:t>„29</w:t>
            </w:r>
            <w:r w:rsidRPr="00827F0B">
              <w:rPr>
                <w:rFonts w:ascii="Times New Roman" w:hAnsi="Times New Roman" w:cs="Times New Roman"/>
                <w:sz w:val="24"/>
                <w:szCs w:val="24"/>
                <w:vertAlign w:val="superscript"/>
                <w:lang w:eastAsia="lt-LT"/>
              </w:rPr>
              <w:t xml:space="preserve">2 </w:t>
            </w:r>
            <w:r w:rsidRPr="00827F0B">
              <w:rPr>
                <w:rFonts w:ascii="Times New Roman" w:hAnsi="Times New Roman" w:cs="Times New Roman"/>
                <w:sz w:val="24"/>
                <w:szCs w:val="24"/>
                <w:lang w:eastAsia="lt-LT"/>
              </w:rPr>
              <w:t xml:space="preserve">straipsnis. Tarnybinio traukinių tvarkaraščio rengimas </w:t>
            </w:r>
            <w:r w:rsidRPr="00827F0B">
              <w:rPr>
                <w:rFonts w:ascii="Times New Roman" w:hAnsi="Times New Roman" w:cs="Times New Roman"/>
                <w:b/>
                <w:bCs/>
                <w:sz w:val="24"/>
                <w:szCs w:val="24"/>
                <w:lang w:eastAsia="lt-LT"/>
              </w:rPr>
              <w:t>ir keitimas</w:t>
            </w:r>
          </w:p>
          <w:p w14:paraId="1369C133" w14:textId="77777777" w:rsidR="008B6956" w:rsidRPr="00827F0B" w:rsidRDefault="008B6956" w:rsidP="008B6956">
            <w:pPr>
              <w:jc w:val="both"/>
              <w:rPr>
                <w:rFonts w:ascii="Times New Roman" w:hAnsi="Times New Roman" w:cs="Times New Roman"/>
                <w:b/>
                <w:sz w:val="24"/>
                <w:szCs w:val="24"/>
              </w:rPr>
            </w:pPr>
            <w:r w:rsidRPr="00827F0B">
              <w:rPr>
                <w:rFonts w:ascii="Times New Roman" w:hAnsi="Times New Roman" w:cs="Times New Roman"/>
                <w:b/>
                <w:bCs/>
                <w:sz w:val="24"/>
                <w:szCs w:val="24"/>
              </w:rPr>
              <w:t>&lt;...&gt;</w:t>
            </w:r>
          </w:p>
          <w:p w14:paraId="73664812" w14:textId="77777777" w:rsidR="00827F0B" w:rsidRPr="00827F0B" w:rsidRDefault="00827F0B" w:rsidP="00827F0B">
            <w:pPr>
              <w:tabs>
                <w:tab w:val="left" w:pos="709"/>
              </w:tabs>
              <w:jc w:val="both"/>
              <w:rPr>
                <w:rFonts w:ascii="Times New Roman" w:eastAsia="SimSun" w:hAnsi="Times New Roman" w:cs="Times New Roman"/>
                <w:b/>
                <w:sz w:val="24"/>
                <w:szCs w:val="24"/>
                <w:lang w:eastAsia="lt-LT"/>
              </w:rPr>
            </w:pPr>
            <w:r w:rsidRPr="00827F0B">
              <w:rPr>
                <w:rFonts w:ascii="Times New Roman" w:hAnsi="Times New Roman" w:cs="Times New Roman"/>
                <w:strike/>
                <w:sz w:val="24"/>
                <w:szCs w:val="24"/>
              </w:rPr>
              <w:t>1.</w:t>
            </w:r>
            <w:r w:rsidRPr="00827F0B">
              <w:rPr>
                <w:rFonts w:ascii="Times New Roman" w:hAnsi="Times New Roman" w:cs="Times New Roman"/>
                <w:b/>
                <w:bCs/>
                <w:sz w:val="24"/>
                <w:szCs w:val="24"/>
              </w:rPr>
              <w:t xml:space="preserve"> 6.</w:t>
            </w:r>
            <w:r w:rsidRPr="00827F0B">
              <w:rPr>
                <w:rFonts w:ascii="Times New Roman" w:hAnsi="Times New Roman" w:cs="Times New Roman"/>
                <w:sz w:val="24"/>
                <w:szCs w:val="24"/>
              </w:rPr>
              <w:t xml:space="preserve"> </w:t>
            </w:r>
            <w:bookmarkStart w:id="37" w:name="_Hlk43125623"/>
            <w:r w:rsidRPr="00827F0B">
              <w:rPr>
                <w:rFonts w:ascii="Times New Roman" w:hAnsi="Times New Roman" w:cs="Times New Roman"/>
                <w:sz w:val="24"/>
                <w:szCs w:val="24"/>
                <w:lang w:eastAsia="lt-LT"/>
              </w:rPr>
              <w:t>Viešosios geležinkelių infrastruktūros valdytojas</w:t>
            </w:r>
            <w:r w:rsidRPr="00827F0B">
              <w:rPr>
                <w:rFonts w:ascii="Times New Roman" w:hAnsi="Times New Roman" w:cs="Times New Roman"/>
                <w:b/>
                <w:sz w:val="24"/>
                <w:szCs w:val="24"/>
                <w:lang w:eastAsia="lt-LT"/>
              </w:rPr>
              <w:t>,</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 xml:space="preserve">įvertinęs paraiškas skirti viešosios geležinkelių infrastruktūros pajėgumus </w:t>
            </w:r>
            <w:r w:rsidRPr="00827F0B">
              <w:rPr>
                <w:rFonts w:ascii="Times New Roman" w:hAnsi="Times New Roman" w:cs="Times New Roman"/>
                <w:b/>
                <w:color w:val="000000"/>
                <w:sz w:val="24"/>
                <w:szCs w:val="24"/>
              </w:rPr>
              <w:t>parengęs pirminį tarnybinio traukinių tvarkaraščio projektą</w:t>
            </w:r>
            <w:r w:rsidRPr="00827F0B">
              <w:rPr>
                <w:rFonts w:ascii="Times New Roman" w:hAnsi="Times New Roman" w:cs="Times New Roman"/>
                <w:b/>
                <w:color w:val="000000"/>
                <w:sz w:val="24"/>
                <w:szCs w:val="24"/>
                <w:lang w:eastAsia="lt-LT"/>
              </w:rPr>
              <w:t>,</w:t>
            </w:r>
            <w:r w:rsidRPr="00827F0B">
              <w:rPr>
                <w:rFonts w:ascii="Times New Roman" w:hAnsi="Times New Roman" w:cs="Times New Roman"/>
                <w:color w:val="000000"/>
                <w:sz w:val="24"/>
                <w:szCs w:val="24"/>
                <w:lang w:eastAsia="lt-LT"/>
              </w:rPr>
              <w:t xml:space="preserve"> </w:t>
            </w:r>
            <w:r w:rsidRPr="00827F0B">
              <w:rPr>
                <w:rFonts w:ascii="Times New Roman" w:hAnsi="Times New Roman" w:cs="Times New Roman"/>
                <w:strike/>
                <w:sz w:val="24"/>
                <w:szCs w:val="24"/>
                <w:lang w:eastAsia="lt-LT"/>
              </w:rPr>
              <w:t>ne vėliau kaip prieš 5 mėnesius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likus ne mažiau kaip 5 mėnesiams</w:t>
            </w:r>
            <w:r w:rsidRPr="00827F0B">
              <w:rPr>
                <w:rFonts w:ascii="Times New Roman" w:hAnsi="Times New Roman" w:cs="Times New Roman"/>
                <w:sz w:val="24"/>
                <w:szCs w:val="24"/>
                <w:lang w:eastAsia="lt-LT"/>
              </w:rPr>
              <w:t xml:space="preserve"> iki tarnybinio traukinių tvarkaraščio įsigaliojimo </w:t>
            </w:r>
            <w:r w:rsidRPr="00827F0B">
              <w:rPr>
                <w:rFonts w:ascii="Times New Roman" w:hAnsi="Times New Roman" w:cs="Times New Roman"/>
                <w:strike/>
                <w:sz w:val="24"/>
                <w:szCs w:val="24"/>
                <w:lang w:eastAsia="lt-LT"/>
              </w:rPr>
              <w:t>parengia tarnybinio traukinių tvarkaraščio projektą ir pateikia</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 xml:space="preserve"> pareiškėjams elektroninių ryšių priemonėmis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pateikia</w:t>
            </w:r>
            <w:r w:rsidRPr="00827F0B">
              <w:rPr>
                <w:rFonts w:ascii="Times New Roman" w:hAnsi="Times New Roman" w:cs="Times New Roman"/>
                <w:sz w:val="24"/>
                <w:szCs w:val="24"/>
                <w:lang w:eastAsia="lt-LT"/>
              </w:rPr>
              <w:t xml:space="preserve"> jo išrašus </w:t>
            </w:r>
            <w:r w:rsidRPr="00827F0B">
              <w:rPr>
                <w:rFonts w:ascii="Times New Roman" w:hAnsi="Times New Roman" w:cs="Times New Roman"/>
                <w:b/>
                <w:bCs/>
                <w:sz w:val="24"/>
                <w:szCs w:val="24"/>
                <w:lang w:eastAsia="lt-LT"/>
              </w:rPr>
              <w:t xml:space="preserve">arba grafinį šio išrašo atvaizdavimą, jeigu pareiškėjas teikdamas paraišką skirti viešosios geležinkelių infrastruktūros pajėgumus nurodė, kad pageidauja gauti grafinį pirminio tarnybinio traukinių </w:t>
            </w:r>
            <w:r w:rsidRPr="00827F0B">
              <w:rPr>
                <w:rFonts w:ascii="Times New Roman" w:hAnsi="Times New Roman" w:cs="Times New Roman"/>
                <w:b/>
                <w:bCs/>
                <w:sz w:val="24"/>
                <w:szCs w:val="24"/>
                <w:lang w:eastAsia="lt-LT"/>
              </w:rPr>
              <w:lastRenderedPageBreak/>
              <w:t>tvarkaraščio projekto išrašo atvaizdavimą,</w:t>
            </w:r>
            <w:r w:rsidRPr="00827F0B">
              <w:rPr>
                <w:rFonts w:ascii="Times New Roman" w:hAnsi="Times New Roman" w:cs="Times New Roman"/>
                <w:sz w:val="24"/>
                <w:szCs w:val="24"/>
                <w:lang w:eastAsia="lt-LT"/>
              </w:rPr>
              <w:t xml:space="preserve"> kuriuose nurodomi </w:t>
            </w:r>
            <w:r w:rsidRPr="00827F0B">
              <w:rPr>
                <w:rFonts w:ascii="Times New Roman" w:hAnsi="Times New Roman" w:cs="Times New Roman"/>
                <w:strike/>
                <w:sz w:val="24"/>
                <w:szCs w:val="24"/>
                <w:lang w:eastAsia="lt-LT"/>
              </w:rPr>
              <w:t>tai suinteresuotajai šaliai</w:t>
            </w:r>
            <w:r w:rsidRPr="00827F0B">
              <w:rPr>
                <w:rFonts w:ascii="Times New Roman" w:hAnsi="Times New Roman" w:cs="Times New Roman"/>
                <w:b/>
                <w:bCs/>
                <w:sz w:val="24"/>
                <w:szCs w:val="24"/>
                <w:lang w:eastAsia="lt-LT"/>
              </w:rPr>
              <w:t xml:space="preserve"> tik</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tam pareiškėjui</w:t>
            </w:r>
            <w:r w:rsidRPr="00827F0B">
              <w:rPr>
                <w:rFonts w:ascii="Times New Roman" w:hAnsi="Times New Roman" w:cs="Times New Roman"/>
                <w:sz w:val="24"/>
                <w:szCs w:val="24"/>
                <w:lang w:eastAsia="lt-LT"/>
              </w:rPr>
              <w:t xml:space="preserve"> preliminariai planuojami skirti viešosios geležinkelių infrastruktūros pajėgumai </w:t>
            </w:r>
            <w:r w:rsidRPr="00827F0B">
              <w:rPr>
                <w:rFonts w:ascii="Times New Roman" w:hAnsi="Times New Roman" w:cs="Times New Roman"/>
                <w:b/>
                <w:color w:val="000000"/>
                <w:sz w:val="24"/>
                <w:szCs w:val="24"/>
                <w:lang w:eastAsia="lt-LT"/>
              </w:rPr>
              <w:t>konkrečiame maršrute</w:t>
            </w:r>
            <w:bookmarkEnd w:id="37"/>
            <w:r w:rsidRPr="00827F0B">
              <w:rPr>
                <w:rFonts w:ascii="Times New Roman" w:hAnsi="Times New Roman" w:cs="Times New Roman"/>
                <w:b/>
                <w:bCs/>
                <w:color w:val="000000"/>
                <w:sz w:val="24"/>
                <w:szCs w:val="24"/>
                <w:lang w:eastAsia="lt-LT"/>
              </w:rPr>
              <w:t>, taip pat informuoja pareiškėją, jeigu</w:t>
            </w:r>
            <w:r w:rsidRPr="00827F0B">
              <w:rPr>
                <w:rFonts w:ascii="Times New Roman" w:hAnsi="Times New Roman" w:cs="Times New Roman"/>
                <w:b/>
                <w:color w:val="000000"/>
                <w:sz w:val="24"/>
                <w:szCs w:val="24"/>
                <w:lang w:eastAsia="lt-LT"/>
              </w:rPr>
              <w:t xml:space="preserve"> į pirminį tarnybinio traukinių tvarkaraščio projektą nėra įtraukti jo pateiktoje paraiškoje skirti viešosios geležinkelių infrastruktūros pajėgumus nurodyti viešosios geležinkelių infrastruktūros pajėgumai. Šioje dalyje nustatyta tvarka atitinkami pirminio tarnybinio traukinių tvarkaraščio projekto išrašai kitiems suinteresuotiesiems asmenims yra teikiami tik tuo atveju, jei šie </w:t>
            </w:r>
            <w:r w:rsidRPr="00827F0B">
              <w:rPr>
                <w:rFonts w:ascii="Times New Roman" w:hAnsi="Times New Roman" w:cs="Times New Roman"/>
                <w:b/>
                <w:sz w:val="24"/>
                <w:szCs w:val="24"/>
                <w:lang w:eastAsia="lt-LT"/>
              </w:rPr>
              <w:t xml:space="preserve">suinteresuotieji asmenys Tinklo nuostatuose nurodyta tvarka viešosios geležinkelių infrastruktūros valdytoją yra informavę, </w:t>
            </w:r>
            <w:r w:rsidRPr="00827F0B">
              <w:rPr>
                <w:rFonts w:ascii="Times New Roman" w:hAnsi="Times New Roman" w:cs="Times New Roman"/>
                <w:b/>
                <w:color w:val="000000"/>
                <w:sz w:val="24"/>
                <w:szCs w:val="24"/>
              </w:rPr>
              <w:t xml:space="preserve">kad jie nori </w:t>
            </w:r>
            <w:r w:rsidRPr="00827F0B">
              <w:rPr>
                <w:rFonts w:ascii="Times New Roman" w:hAnsi="Times New Roman" w:cs="Times New Roman"/>
                <w:b/>
                <w:color w:val="000000"/>
                <w:sz w:val="24"/>
                <w:szCs w:val="24"/>
                <w:lang w:eastAsia="lt-LT"/>
              </w:rPr>
              <w:t xml:space="preserve">pareikšti savo nuomonę </w:t>
            </w:r>
            <w:r w:rsidRPr="00827F0B">
              <w:rPr>
                <w:rFonts w:ascii="Times New Roman" w:hAnsi="Times New Roman" w:cs="Times New Roman"/>
                <w:b/>
                <w:color w:val="000000"/>
                <w:sz w:val="24"/>
                <w:szCs w:val="24"/>
              </w:rPr>
              <w:t xml:space="preserve">apie tai, kokią įtaką tarnybinis traukinių tvarkaraštis gali turėti jų galimybei </w:t>
            </w:r>
            <w:r w:rsidRPr="00827F0B">
              <w:rPr>
                <w:rFonts w:ascii="Times New Roman" w:hAnsi="Times New Roman" w:cs="Times New Roman"/>
                <w:b/>
                <w:color w:val="000000"/>
                <w:sz w:val="24"/>
                <w:szCs w:val="24"/>
                <w:lang w:eastAsia="lt-LT"/>
              </w:rPr>
              <w:t>įsigyti keleivių, bagažo ir (ar) krovinių vežimo geležinkelių transportu tarptautiniais ir (ar) vietiniais maršrutais vežimo</w:t>
            </w:r>
            <w:r w:rsidRPr="00827F0B">
              <w:rPr>
                <w:rFonts w:ascii="Times New Roman" w:hAnsi="Times New Roman" w:cs="Times New Roman"/>
                <w:b/>
                <w:color w:val="000000"/>
                <w:sz w:val="24"/>
                <w:szCs w:val="24"/>
              </w:rPr>
              <w:t xml:space="preserve"> paslaugas per šio tvarkaraščio galiojimo laikotarpį, taip pat įrodę, kad šis noras yra suderinamas su jų vykdoma veikla, bei nurodę viešosios geležinkelių infrastruktūros valdytojui, kokie konkrečiai maršrutai juos domina. </w:t>
            </w:r>
          </w:p>
          <w:p w14:paraId="12249763" w14:textId="77777777" w:rsidR="00827F0B" w:rsidRPr="00827F0B" w:rsidRDefault="00827F0B" w:rsidP="00827F0B">
            <w:pPr>
              <w:jc w:val="both"/>
              <w:rPr>
                <w:rFonts w:ascii="Times New Roman" w:hAnsi="Times New Roman" w:cs="Times New Roman"/>
                <w:b/>
                <w:bCs/>
                <w:sz w:val="24"/>
                <w:szCs w:val="24"/>
                <w:lang w:eastAsia="lt-LT"/>
              </w:rPr>
            </w:pPr>
            <w:r w:rsidRPr="00827F0B">
              <w:rPr>
                <w:rFonts w:ascii="Times New Roman" w:hAnsi="Times New Roman" w:cs="Times New Roman"/>
                <w:b/>
                <w:sz w:val="24"/>
                <w:szCs w:val="24"/>
                <w:lang w:eastAsia="lt-LT"/>
              </w:rPr>
              <w:t>7.</w:t>
            </w:r>
            <w:r w:rsidRPr="00827F0B">
              <w:rPr>
                <w:rFonts w:ascii="Times New Roman" w:hAnsi="Times New Roman" w:cs="Times New Roman"/>
                <w:sz w:val="24"/>
                <w:szCs w:val="24"/>
                <w:lang w:eastAsia="lt-LT"/>
              </w:rPr>
              <w:t xml:space="preserve"> Suinteresuotieji asmenys, gavę </w:t>
            </w:r>
            <w:r w:rsidRPr="00827F0B">
              <w:rPr>
                <w:rFonts w:ascii="Times New Roman" w:hAnsi="Times New Roman" w:cs="Times New Roman"/>
                <w:b/>
                <w:bCs/>
                <w:sz w:val="24"/>
                <w:szCs w:val="24"/>
                <w:lang w:eastAsia="lt-LT"/>
              </w:rPr>
              <w:t>pirminio</w:t>
            </w:r>
            <w:r w:rsidRPr="00827F0B">
              <w:rPr>
                <w:rFonts w:ascii="Times New Roman" w:hAnsi="Times New Roman" w:cs="Times New Roman"/>
                <w:sz w:val="24"/>
                <w:szCs w:val="24"/>
                <w:lang w:eastAsia="lt-LT"/>
              </w:rPr>
              <w:t xml:space="preserve"> tarnybinio traukinių tvarkaraščio projekto išrašus </w:t>
            </w:r>
            <w:r w:rsidRPr="00827F0B">
              <w:rPr>
                <w:rFonts w:ascii="Times New Roman" w:hAnsi="Times New Roman" w:cs="Times New Roman"/>
                <w:b/>
                <w:color w:val="000000"/>
                <w:sz w:val="24"/>
                <w:szCs w:val="24"/>
                <w:lang w:eastAsia="lt-LT"/>
              </w:rPr>
              <w:t>ar šio straipsnio 6 dalyje nurodytą informaciją</w:t>
            </w:r>
            <w:r w:rsidRPr="00827F0B">
              <w:rPr>
                <w:rFonts w:ascii="Times New Roman" w:hAnsi="Times New Roman" w:cs="Times New Roman"/>
                <w:bCs/>
                <w:color w:val="000000"/>
                <w:sz w:val="24"/>
                <w:szCs w:val="24"/>
                <w:lang w:eastAsia="lt-LT"/>
              </w:rPr>
              <w:t>,</w:t>
            </w:r>
            <w:r w:rsidRPr="00827F0B">
              <w:rPr>
                <w:rFonts w:ascii="Times New Roman" w:hAnsi="Times New Roman" w:cs="Times New Roman"/>
                <w:b/>
                <w:color w:val="000000"/>
                <w:sz w:val="24"/>
                <w:szCs w:val="24"/>
                <w:lang w:eastAsia="lt-LT"/>
              </w:rPr>
              <w:t xml:space="preserve"> </w:t>
            </w:r>
            <w:r w:rsidRPr="00827F0B">
              <w:rPr>
                <w:rFonts w:ascii="Times New Roman" w:hAnsi="Times New Roman" w:cs="Times New Roman"/>
                <w:sz w:val="24"/>
                <w:szCs w:val="24"/>
                <w:lang w:eastAsia="lt-LT"/>
              </w:rPr>
              <w:t xml:space="preserve">savo pastabas ir </w:t>
            </w:r>
            <w:r w:rsidRPr="00827F0B">
              <w:rPr>
                <w:rFonts w:ascii="Times New Roman" w:hAnsi="Times New Roman" w:cs="Times New Roman"/>
                <w:b/>
                <w:bCs/>
                <w:sz w:val="24"/>
                <w:szCs w:val="24"/>
                <w:lang w:eastAsia="lt-LT"/>
              </w:rPr>
              <w:t xml:space="preserve">(ar) </w:t>
            </w:r>
            <w:r w:rsidRPr="00827F0B">
              <w:rPr>
                <w:rFonts w:ascii="Times New Roman" w:hAnsi="Times New Roman" w:cs="Times New Roman"/>
                <w:sz w:val="24"/>
                <w:szCs w:val="24"/>
                <w:lang w:eastAsia="lt-LT"/>
              </w:rPr>
              <w:t xml:space="preserve">pasiūlymus dėl pateikto </w:t>
            </w:r>
            <w:r w:rsidRPr="00827F0B">
              <w:rPr>
                <w:rFonts w:ascii="Times New Roman" w:hAnsi="Times New Roman" w:cs="Times New Roman"/>
                <w:b/>
                <w:sz w:val="24"/>
                <w:szCs w:val="24"/>
                <w:lang w:eastAsia="lt-LT"/>
              </w:rPr>
              <w:t xml:space="preserve">pirminio </w:t>
            </w:r>
            <w:r w:rsidRPr="00827F0B">
              <w:rPr>
                <w:rFonts w:ascii="Times New Roman" w:hAnsi="Times New Roman" w:cs="Times New Roman"/>
                <w:sz w:val="24"/>
                <w:szCs w:val="24"/>
                <w:lang w:eastAsia="lt-LT"/>
              </w:rPr>
              <w:t xml:space="preserve">tarnybinio traukinių tvarkaraščio projekto išrašų </w:t>
            </w:r>
            <w:r w:rsidRPr="00827F0B">
              <w:rPr>
                <w:rFonts w:ascii="Times New Roman" w:hAnsi="Times New Roman" w:cs="Times New Roman"/>
                <w:b/>
                <w:sz w:val="24"/>
                <w:szCs w:val="24"/>
                <w:lang w:eastAsia="lt-LT"/>
              </w:rPr>
              <w:t>ar informacijos</w:t>
            </w:r>
            <w:r w:rsidRPr="00827F0B">
              <w:rPr>
                <w:rFonts w:ascii="Times New Roman" w:hAnsi="Times New Roman" w:cs="Times New Roman"/>
                <w:sz w:val="24"/>
                <w:szCs w:val="24"/>
                <w:lang w:eastAsia="lt-LT"/>
              </w:rPr>
              <w:t xml:space="preserve"> gali pateikti per vieną mėnesį nuo šių išrašų </w:t>
            </w:r>
            <w:r w:rsidRPr="00827F0B">
              <w:rPr>
                <w:rFonts w:ascii="Times New Roman" w:hAnsi="Times New Roman" w:cs="Times New Roman"/>
                <w:b/>
                <w:sz w:val="24"/>
                <w:szCs w:val="24"/>
                <w:lang w:eastAsia="lt-LT"/>
              </w:rPr>
              <w:t>ar informacijos</w:t>
            </w:r>
            <w:r w:rsidRPr="00827F0B">
              <w:rPr>
                <w:rFonts w:ascii="Times New Roman" w:hAnsi="Times New Roman" w:cs="Times New Roman"/>
                <w:sz w:val="24"/>
                <w:szCs w:val="24"/>
                <w:lang w:eastAsia="lt-LT"/>
              </w:rPr>
              <w:t xml:space="preserve"> gavimo dienos. </w:t>
            </w:r>
            <w:r w:rsidRPr="00827F0B">
              <w:rPr>
                <w:rFonts w:ascii="Times New Roman" w:hAnsi="Times New Roman" w:cs="Times New Roman"/>
                <w:strike/>
                <w:sz w:val="24"/>
                <w:szCs w:val="24"/>
                <w:lang w:eastAsia="lt-LT"/>
              </w:rPr>
              <w:t xml:space="preserve">Viešosios geležinkelių infrastruktūros valdytojas turi konsultuotis su suinteresuotaisiais asmenimis tam, kad pateiktos pastabos ir pasiūlymai būtų įvertinti atsižvelgiant į jų interesus. </w:t>
            </w:r>
            <w:r w:rsidRPr="00827F0B">
              <w:rPr>
                <w:rFonts w:ascii="Times New Roman" w:hAnsi="Times New Roman" w:cs="Times New Roman"/>
                <w:b/>
                <w:bCs/>
                <w:sz w:val="24"/>
                <w:szCs w:val="24"/>
                <w:lang w:eastAsia="lt-LT"/>
              </w:rPr>
              <w:t>Suinteresuotiesiems asmenims, kurie yra ne pareiškėjai, pateikus  pastabas ir (ar) pasiūlymus, viešosios geležinkelių infrastruktūros valdytojas šias pastabas ir (ar) pasiūlymus įvertina Tinklo nuostatuose nurodyta tvarka konsultuodamasis su pareiškėjais, dėl kurių pirminio traukinių tvarkaraščio projekte nurodytų viešosios geležinkelių infrastruktūros pajėgumų buvo pateiktos šios pastabos ir (ar) pasiūlymai.</w:t>
            </w:r>
          </w:p>
          <w:p w14:paraId="40D1993A" w14:textId="77777777" w:rsidR="0020336D" w:rsidRPr="00827F0B" w:rsidRDefault="0020336D" w:rsidP="0020336D">
            <w:pPr>
              <w:tabs>
                <w:tab w:val="left" w:pos="709"/>
              </w:tabs>
              <w:jc w:val="both"/>
              <w:rPr>
                <w:rFonts w:ascii="Times New Roman" w:hAnsi="Times New Roman" w:cs="Times New Roman"/>
                <w:color w:val="000000" w:themeColor="text1"/>
                <w:sz w:val="24"/>
                <w:szCs w:val="24"/>
                <w:lang w:eastAsia="lt-LT"/>
              </w:rPr>
            </w:pPr>
            <w:r w:rsidRPr="00827F0B">
              <w:rPr>
                <w:rFonts w:ascii="Times New Roman" w:hAnsi="Times New Roman" w:cs="Times New Roman"/>
                <w:strike/>
                <w:sz w:val="24"/>
                <w:szCs w:val="24"/>
                <w:lang w:eastAsia="lt-LT"/>
              </w:rPr>
              <w:t>2</w:t>
            </w:r>
            <w:r w:rsidRPr="00827F0B">
              <w:rPr>
                <w:rFonts w:ascii="Times New Roman" w:hAnsi="Times New Roman" w:cs="Times New Roman"/>
                <w:bCs/>
                <w:strike/>
                <w:sz w:val="24"/>
                <w:szCs w:val="24"/>
                <w:lang w:eastAsia="lt-LT"/>
              </w:rPr>
              <w:t>.</w:t>
            </w:r>
            <w:r w:rsidRPr="00827F0B">
              <w:rPr>
                <w:rFonts w:ascii="Times New Roman" w:hAnsi="Times New Roman" w:cs="Times New Roman"/>
                <w:b/>
                <w:strike/>
                <w:sz w:val="24"/>
                <w:szCs w:val="24"/>
                <w:lang w:eastAsia="lt-LT"/>
              </w:rPr>
              <w:t xml:space="preserve"> </w:t>
            </w:r>
            <w:r w:rsidRPr="00827F0B">
              <w:rPr>
                <w:rFonts w:ascii="Times New Roman" w:hAnsi="Times New Roman" w:cs="Times New Roman"/>
                <w:strike/>
                <w:sz w:val="24"/>
                <w:szCs w:val="24"/>
                <w:lang w:eastAsia="lt-LT"/>
              </w:rPr>
              <w:t xml:space="preserve">Viešosios geležinkelių infrastruktūros pajėgumai viešosios geležinkelių infrastruktūros statybos, remonto ir (ar) techninės priežiūros darbams atlikti rezervuojami viešosios geležinkelių infrastruktūros valdytojo nustatyta ir </w:t>
            </w:r>
            <w:r w:rsidRPr="00827F0B">
              <w:rPr>
                <w:rFonts w:ascii="Times New Roman" w:hAnsi="Times New Roman" w:cs="Times New Roman"/>
                <w:strike/>
                <w:sz w:val="24"/>
                <w:szCs w:val="24"/>
                <w:lang w:eastAsia="lt-LT"/>
              </w:rPr>
              <w:lastRenderedPageBreak/>
              <w:t>Tinklo nuostatuose nurodyta tvarka. Viešosios geležinkelių infrastruktūros valdytojas, rengdamas</w:t>
            </w:r>
            <w:r w:rsidRPr="00827F0B">
              <w:rPr>
                <w:rFonts w:ascii="Times New Roman" w:hAnsi="Times New Roman" w:cs="Times New Roman"/>
                <w:b/>
                <w:strike/>
                <w:sz w:val="24"/>
                <w:szCs w:val="24"/>
                <w:lang w:eastAsia="lt-LT"/>
              </w:rPr>
              <w:t xml:space="preserve"> </w:t>
            </w:r>
            <w:r w:rsidRPr="00827F0B">
              <w:rPr>
                <w:rFonts w:ascii="Times New Roman" w:hAnsi="Times New Roman" w:cs="Times New Roman"/>
                <w:strike/>
                <w:sz w:val="24"/>
                <w:szCs w:val="24"/>
                <w:lang w:eastAsia="lt-LT"/>
              </w:rPr>
              <w:t>tarnybinio traukinių tvarkaraščio projektą, turi įvertinti, kokią įtaką pareiškėjams turės tai, kad atitinkami viešosios geležinkelių infrastruktūros pajėgumai bus skirti viešosios geležinkelių infrastruktūros statybos, remonto ir (ar) techninės priežiūros darbams atlikti. Jeigu rengiant tarnybinio traukinių tvarkaraščio projektą nustatoma, kad skyrus viešosios geležinkelių infrastruktūros pajėgumus pareiškėjai negalės vykdyti veiklos, susijusios su viešosios geležinkelių infrastruktūros pajėgumų naudojimu, viešosios geležinkelių infrastruktūros valdytojas tam pareiškėjui, kuris negalės vykdyti veiklos, susijusios su viešosios geležinkelių infrastruktūros pajėgumų naudojimu</w:t>
            </w:r>
            <w:r w:rsidRPr="00827F0B">
              <w:rPr>
                <w:rFonts w:ascii="Times New Roman" w:hAnsi="Times New Roman" w:cs="Times New Roman"/>
                <w:strike/>
                <w:color w:val="000000"/>
                <w:sz w:val="24"/>
                <w:szCs w:val="24"/>
                <w:lang w:eastAsia="lt-LT"/>
              </w:rPr>
              <w:t>, turi pasiūlyti kitus viešosios geležinkelių infrastruktūros pajėgumus, jeigu tokių yra.</w:t>
            </w:r>
            <w:r w:rsidRPr="00827F0B">
              <w:rPr>
                <w:rFonts w:ascii="Times New Roman" w:hAnsi="Times New Roman" w:cs="Times New Roman"/>
                <w:color w:val="000000"/>
                <w:sz w:val="24"/>
                <w:szCs w:val="24"/>
                <w:lang w:eastAsia="lt-LT"/>
              </w:rPr>
              <w:t xml:space="preserve"> </w:t>
            </w:r>
          </w:p>
          <w:p w14:paraId="3D482E08" w14:textId="77777777" w:rsidR="00827F0B" w:rsidRPr="00827F0B" w:rsidRDefault="00827F0B" w:rsidP="00827F0B">
            <w:pPr>
              <w:tabs>
                <w:tab w:val="center" w:pos="-7800"/>
                <w:tab w:val="left" w:pos="6237"/>
                <w:tab w:val="right" w:pos="8306"/>
              </w:tabs>
              <w:jc w:val="both"/>
              <w:rPr>
                <w:rFonts w:ascii="Times New Roman" w:hAnsi="Times New Roman" w:cs="Times New Roman"/>
                <w:b/>
                <w:sz w:val="24"/>
                <w:szCs w:val="24"/>
                <w:lang w:eastAsia="lt-LT"/>
              </w:rPr>
            </w:pPr>
            <w:r w:rsidRPr="00827F0B">
              <w:rPr>
                <w:rFonts w:ascii="Times New Roman" w:hAnsi="Times New Roman" w:cs="Times New Roman"/>
                <w:b/>
                <w:sz w:val="24"/>
                <w:szCs w:val="24"/>
                <w:lang w:eastAsia="lt-LT"/>
              </w:rPr>
              <w:t xml:space="preserve">8. Viešosios geležinkelių infrastruktūros valdytojas nevertina suinteresuotųjų asmenų pastabų ir (ar) pasiūlymų </w:t>
            </w:r>
            <w:r w:rsidRPr="00827F0B">
              <w:rPr>
                <w:rFonts w:ascii="Times New Roman" w:eastAsia="Arial Unicode MS" w:hAnsi="Times New Roman" w:cs="Times New Roman"/>
                <w:b/>
                <w:color w:val="000000"/>
                <w:sz w:val="24"/>
                <w:szCs w:val="24"/>
              </w:rPr>
              <w:t xml:space="preserve">dėl pirminio </w:t>
            </w:r>
            <w:r w:rsidRPr="00827F0B">
              <w:rPr>
                <w:rFonts w:ascii="Times New Roman" w:eastAsia="Arial Unicode MS" w:hAnsi="Times New Roman" w:cs="Times New Roman"/>
                <w:b/>
                <w:sz w:val="24"/>
                <w:szCs w:val="24"/>
              </w:rPr>
              <w:t>tarnybinio traukinių tvarkaraščio projekto,</w:t>
            </w:r>
            <w:r w:rsidRPr="00827F0B">
              <w:rPr>
                <w:rFonts w:ascii="Times New Roman" w:hAnsi="Times New Roman" w:cs="Times New Roman"/>
                <w:b/>
                <w:sz w:val="24"/>
                <w:szCs w:val="24"/>
                <w:lang w:eastAsia="lt-LT"/>
              </w:rPr>
              <w:t xml:space="preserve"> kuriais siūloma pakeisti traukinio ilgį ir (ar) svorį, traukos riedmenų tipą ir (ar) skaičių,</w:t>
            </w:r>
            <w:r w:rsidRPr="00827F0B">
              <w:rPr>
                <w:rFonts w:ascii="Times New Roman" w:eastAsia="Arial Unicode MS" w:hAnsi="Times New Roman" w:cs="Times New Roman"/>
                <w:b/>
                <w:bCs/>
                <w:sz w:val="24"/>
                <w:szCs w:val="24"/>
              </w:rPr>
              <w:t xml:space="preserve"> maršrutus, traukinių išvykimo, atvykimo, vykimo laikus, ir apie tai informuoja šiuos pasiūlymus pateikusius suinteresuotuosius asmenis.</w:t>
            </w:r>
          </w:p>
          <w:p w14:paraId="5F5BAA9E" w14:textId="38474E43" w:rsidR="003B17CC" w:rsidRPr="00827F0B" w:rsidRDefault="00827F0B" w:rsidP="00827F0B">
            <w:pPr>
              <w:tabs>
                <w:tab w:val="center" w:pos="-7800"/>
                <w:tab w:val="left" w:pos="6237"/>
                <w:tab w:val="right" w:pos="8306"/>
              </w:tabs>
              <w:jc w:val="both"/>
              <w:rPr>
                <w:rFonts w:ascii="Times New Roman" w:hAnsi="Times New Roman" w:cs="Times New Roman"/>
                <w:color w:val="FF0000"/>
                <w:sz w:val="24"/>
                <w:szCs w:val="24"/>
                <w:lang w:eastAsia="lt-LT"/>
              </w:rPr>
            </w:pPr>
            <w:r w:rsidRPr="00827F0B">
              <w:rPr>
                <w:rFonts w:ascii="Times New Roman" w:hAnsi="Times New Roman" w:cs="Times New Roman"/>
                <w:b/>
                <w:bCs/>
                <w:sz w:val="24"/>
                <w:szCs w:val="24"/>
                <w:lang w:eastAsia="lt-LT"/>
              </w:rPr>
              <w:t>9. Viešosios geležinkelių i</w:t>
            </w:r>
            <w:r w:rsidRPr="00827F0B">
              <w:rPr>
                <w:rFonts w:ascii="Times New Roman" w:eastAsia="Arial Unicode MS" w:hAnsi="Times New Roman" w:cs="Times New Roman"/>
                <w:b/>
                <w:bCs/>
                <w:color w:val="000000"/>
                <w:sz w:val="24"/>
                <w:szCs w:val="24"/>
              </w:rPr>
              <w:t xml:space="preserve">nfrastruktūros valdytojas, įvertinęs suinteresuotųjų asmenų pastabas ir (ar) pasiūlymus dėl pirminio </w:t>
            </w:r>
            <w:r w:rsidRPr="00827F0B">
              <w:rPr>
                <w:rFonts w:ascii="Times New Roman" w:eastAsia="Arial Unicode MS" w:hAnsi="Times New Roman" w:cs="Times New Roman"/>
                <w:b/>
                <w:bCs/>
                <w:sz w:val="24"/>
                <w:szCs w:val="24"/>
              </w:rPr>
              <w:t xml:space="preserve">tarnybinio traukinių tvarkaraščio projekto, išskyrus pastabas ir (ar) pasiūlymus, kuriais teikiamos naujos traukinių techninės charakteristikos, kiti maršrutai ir (ar) traukinių išvykimo laikai, </w:t>
            </w:r>
            <w:r w:rsidRPr="00827F0B">
              <w:rPr>
                <w:rFonts w:ascii="Times New Roman" w:hAnsi="Times New Roman" w:cs="Times New Roman"/>
                <w:b/>
                <w:bCs/>
                <w:sz w:val="24"/>
                <w:szCs w:val="24"/>
                <w:lang w:eastAsia="lt-LT"/>
              </w:rPr>
              <w:t>paraiškų skirti tuos pačius viešosios geležinkelių infrastruktūros pajėgumus derinimo metu</w:t>
            </w:r>
            <w:r w:rsidRPr="00827F0B">
              <w:rPr>
                <w:rFonts w:ascii="Times New Roman" w:hAnsi="Times New Roman" w:cs="Times New Roman"/>
                <w:b/>
                <w:sz w:val="24"/>
                <w:szCs w:val="24"/>
                <w:lang w:eastAsia="lt-LT"/>
              </w:rPr>
              <w:t xml:space="preserve"> gavęs pareiškėjų sutikimą su jiems planuojamais skirti viešosios geležinkelių infrastruktūros pajėgumais, siūlomais kitais traukinių išvykimo laikais ir (ar) alternatyviais maršrutais, </w:t>
            </w:r>
            <w:r w:rsidRPr="00827F0B">
              <w:rPr>
                <w:rFonts w:ascii="Times New Roman" w:eastAsia="Arial Unicode MS" w:hAnsi="Times New Roman" w:cs="Times New Roman"/>
                <w:b/>
                <w:sz w:val="24"/>
                <w:szCs w:val="24"/>
              </w:rPr>
              <w:t xml:space="preserve">likus ne mažiau kaip 50 darbo dienų iki </w:t>
            </w:r>
            <w:r w:rsidRPr="00827F0B">
              <w:rPr>
                <w:rFonts w:ascii="Times New Roman" w:hAnsi="Times New Roman" w:cs="Times New Roman"/>
                <w:b/>
                <w:sz w:val="24"/>
                <w:szCs w:val="24"/>
                <w:lang w:eastAsia="lt-LT"/>
              </w:rPr>
              <w:t>tarnybinio traukinių tvarkaraščio įsigaliojimo parengia galutinį tarnybinio traukinių tvarkaraščio projektą, pateikia jį pareiškėjams su prašymu ne vėliau kaip per 3 darbo dienas nuo galutinio tarnybinio traukinių tvarkaraščio projekto gavimo dienos informuoti, ar jie sutinka su šiame projekte numatytais skirti viešosios geležinkelių infrastruktūros pajėgumais</w:t>
            </w:r>
            <w:r w:rsidRPr="00827F0B">
              <w:rPr>
                <w:rFonts w:ascii="Times New Roman" w:hAnsi="Times New Roman" w:cs="Times New Roman"/>
                <w:sz w:val="24"/>
                <w:szCs w:val="24"/>
                <w:lang w:eastAsia="lt-LT"/>
              </w:rPr>
              <w:t xml:space="preserve">. </w:t>
            </w:r>
          </w:p>
          <w:p w14:paraId="02372F6D" w14:textId="020CF21C" w:rsidR="008B6956" w:rsidRPr="00827F0B" w:rsidRDefault="0020336D" w:rsidP="008B6956">
            <w:pPr>
              <w:contextualSpacing/>
              <w:jc w:val="both"/>
              <w:rPr>
                <w:rFonts w:ascii="Times New Roman" w:hAnsi="Times New Roman" w:cs="Times New Roman"/>
                <w:b/>
                <w:color w:val="000000"/>
                <w:sz w:val="24"/>
                <w:szCs w:val="24"/>
              </w:rPr>
            </w:pPr>
            <w:r w:rsidRPr="00827F0B">
              <w:rPr>
                <w:rFonts w:ascii="Times New Roman" w:hAnsi="Times New Roman" w:cs="Times New Roman"/>
                <w:b/>
                <w:color w:val="000000"/>
                <w:sz w:val="24"/>
                <w:szCs w:val="24"/>
              </w:rPr>
              <w:t>&lt;...&gt;“</w:t>
            </w:r>
          </w:p>
          <w:p w14:paraId="5CB756CD" w14:textId="77777777" w:rsidR="0020336D" w:rsidRPr="00827F0B" w:rsidRDefault="0020336D" w:rsidP="008B6956">
            <w:pPr>
              <w:contextualSpacing/>
              <w:jc w:val="both"/>
              <w:rPr>
                <w:rFonts w:ascii="Times New Roman" w:hAnsi="Times New Roman" w:cs="Times New Roman"/>
                <w:b/>
                <w:bCs/>
                <w:sz w:val="24"/>
                <w:szCs w:val="24"/>
                <w:lang w:eastAsia="lt-LT"/>
              </w:rPr>
            </w:pPr>
          </w:p>
          <w:p w14:paraId="1A231662" w14:textId="77777777" w:rsidR="008B6956" w:rsidRPr="00827F0B" w:rsidRDefault="008B6956" w:rsidP="008B6956">
            <w:pPr>
              <w:jc w:val="both"/>
              <w:rPr>
                <w:rFonts w:ascii="Times New Roman" w:hAnsi="Times New Roman" w:cs="Times New Roman"/>
                <w:b/>
                <w:bCs/>
                <w:color w:val="000000"/>
                <w:sz w:val="24"/>
                <w:szCs w:val="24"/>
                <w:lang w:eastAsia="lt-LT"/>
              </w:rPr>
            </w:pPr>
            <w:r w:rsidRPr="00827F0B">
              <w:rPr>
                <w:rFonts w:ascii="Times New Roman" w:hAnsi="Times New Roman" w:cs="Times New Roman"/>
                <w:b/>
                <w:bCs/>
                <w:color w:val="000000"/>
                <w:sz w:val="24"/>
                <w:szCs w:val="24"/>
                <w:lang w:eastAsia="lt-LT"/>
              </w:rPr>
              <w:t>GTK pakeitimo įstatymo projektas</w:t>
            </w:r>
          </w:p>
          <w:p w14:paraId="4F1E6068" w14:textId="77777777" w:rsidR="008B6956" w:rsidRPr="00827F0B" w:rsidRDefault="008B6956" w:rsidP="008B6956">
            <w:pPr>
              <w:jc w:val="both"/>
              <w:rPr>
                <w:rFonts w:ascii="Times New Roman" w:hAnsi="Times New Roman" w:cs="Times New Roman"/>
                <w:b/>
                <w:color w:val="000000" w:themeColor="text1"/>
                <w:sz w:val="24"/>
                <w:szCs w:val="24"/>
                <w:lang w:eastAsia="lt-LT"/>
              </w:rPr>
            </w:pPr>
            <w:r w:rsidRPr="00827F0B">
              <w:rPr>
                <w:rFonts w:ascii="Times New Roman" w:hAnsi="Times New Roman" w:cs="Times New Roman"/>
                <w:b/>
                <w:color w:val="000000" w:themeColor="text1"/>
                <w:sz w:val="24"/>
                <w:szCs w:val="24"/>
                <w:lang w:eastAsia="lt-LT"/>
              </w:rPr>
              <w:t>1 straipsnis. 3 straipsnio pakeitimas</w:t>
            </w:r>
          </w:p>
          <w:p w14:paraId="5B65461A" w14:textId="77777777" w:rsidR="008B6956" w:rsidRPr="006718E3" w:rsidRDefault="008B6956" w:rsidP="008B6956">
            <w:pPr>
              <w:jc w:val="both"/>
              <w:rPr>
                <w:rFonts w:ascii="Times New Roman" w:hAnsi="Times New Roman" w:cs="Times New Roman"/>
                <w:sz w:val="24"/>
                <w:szCs w:val="24"/>
              </w:rPr>
            </w:pPr>
            <w:r w:rsidRPr="006718E3">
              <w:rPr>
                <w:rFonts w:ascii="Times New Roman" w:hAnsi="Times New Roman" w:cs="Times New Roman"/>
                <w:sz w:val="24"/>
                <w:szCs w:val="24"/>
              </w:rPr>
              <w:t>&lt;...&gt;</w:t>
            </w:r>
          </w:p>
          <w:p w14:paraId="4D7848D4" w14:textId="77777777" w:rsidR="006718E3" w:rsidRPr="006718E3" w:rsidRDefault="006718E3" w:rsidP="006718E3">
            <w:pPr>
              <w:jc w:val="both"/>
              <w:rPr>
                <w:rFonts w:ascii="Times New Roman" w:hAnsi="Times New Roman" w:cs="Times New Roman"/>
                <w:color w:val="000000" w:themeColor="text1"/>
                <w:sz w:val="24"/>
                <w:szCs w:val="24"/>
              </w:rPr>
            </w:pPr>
            <w:r w:rsidRPr="006718E3">
              <w:rPr>
                <w:rFonts w:ascii="Times New Roman" w:hAnsi="Times New Roman" w:cs="Times New Roman"/>
                <w:color w:val="000000" w:themeColor="text1"/>
                <w:sz w:val="24"/>
                <w:szCs w:val="24"/>
              </w:rPr>
              <w:t xml:space="preserve">13. Pakeisti </w:t>
            </w:r>
            <w:r w:rsidRPr="006718E3">
              <w:rPr>
                <w:rFonts w:ascii="Times New Roman" w:hAnsi="Times New Roman" w:cs="Times New Roman"/>
                <w:color w:val="000000"/>
                <w:sz w:val="24"/>
                <w:szCs w:val="24"/>
              </w:rPr>
              <w:t>3 straipsnio 38</w:t>
            </w:r>
            <w:r w:rsidRPr="006718E3">
              <w:rPr>
                <w:rFonts w:ascii="Times New Roman" w:hAnsi="Times New Roman" w:cs="Times New Roman"/>
                <w:color w:val="000000"/>
                <w:sz w:val="24"/>
                <w:szCs w:val="24"/>
                <w:vertAlign w:val="superscript"/>
              </w:rPr>
              <w:t>1</w:t>
            </w:r>
            <w:r w:rsidRPr="006718E3">
              <w:rPr>
                <w:rFonts w:ascii="Times New Roman" w:hAnsi="Times New Roman" w:cs="Times New Roman"/>
                <w:color w:val="000000"/>
                <w:sz w:val="24"/>
                <w:szCs w:val="24"/>
              </w:rPr>
              <w:t xml:space="preserve"> dalį ir ją išdėstyti taip:</w:t>
            </w:r>
          </w:p>
          <w:p w14:paraId="31DAEB9A" w14:textId="3BB348AA" w:rsidR="003D3786" w:rsidRPr="00827F0B" w:rsidRDefault="006718E3" w:rsidP="008B6956">
            <w:pPr>
              <w:jc w:val="both"/>
              <w:rPr>
                <w:szCs w:val="24"/>
              </w:rPr>
            </w:pPr>
            <w:r w:rsidRPr="006718E3">
              <w:rPr>
                <w:rFonts w:ascii="Times New Roman" w:hAnsi="Times New Roman" w:cs="Times New Roman"/>
                <w:color w:val="000000"/>
                <w:sz w:val="24"/>
                <w:szCs w:val="24"/>
              </w:rPr>
              <w:t>„38</w:t>
            </w:r>
            <w:r w:rsidRPr="006718E3">
              <w:rPr>
                <w:rFonts w:ascii="Times New Roman" w:hAnsi="Times New Roman" w:cs="Times New Roman"/>
                <w:color w:val="000000"/>
                <w:sz w:val="24"/>
                <w:szCs w:val="24"/>
                <w:vertAlign w:val="superscript"/>
              </w:rPr>
              <w:t>1</w:t>
            </w:r>
            <w:r w:rsidRPr="006718E3">
              <w:rPr>
                <w:rFonts w:ascii="Times New Roman" w:hAnsi="Times New Roman" w:cs="Times New Roman"/>
                <w:color w:val="000000"/>
                <w:sz w:val="24"/>
                <w:szCs w:val="24"/>
              </w:rPr>
              <w:t xml:space="preserve">. </w:t>
            </w:r>
            <w:r w:rsidRPr="006718E3">
              <w:rPr>
                <w:rFonts w:ascii="Times New Roman" w:hAnsi="Times New Roman" w:cs="Times New Roman"/>
                <w:bCs/>
                <w:color w:val="000000"/>
                <w:sz w:val="24"/>
                <w:szCs w:val="24"/>
              </w:rPr>
              <w:t>Suinteresuotieji asmenys</w:t>
            </w:r>
            <w:r w:rsidRPr="006718E3">
              <w:rPr>
                <w:rFonts w:ascii="Times New Roman" w:hAnsi="Times New Roman" w:cs="Times New Roman"/>
                <w:color w:val="000000"/>
                <w:sz w:val="24"/>
                <w:szCs w:val="24"/>
              </w:rPr>
              <w:t xml:space="preserve"> </w:t>
            </w:r>
            <w:r w:rsidRPr="006718E3">
              <w:rPr>
                <w:rFonts w:ascii="Times New Roman" w:hAnsi="Times New Roman" w:cs="Times New Roman"/>
                <w:b/>
                <w:color w:val="000000"/>
                <w:sz w:val="24"/>
                <w:szCs w:val="24"/>
              </w:rPr>
              <w:t>–</w:t>
            </w:r>
            <w:r w:rsidRPr="006718E3">
              <w:rPr>
                <w:rFonts w:ascii="Times New Roman" w:hAnsi="Times New Roman" w:cs="Times New Roman"/>
                <w:color w:val="000000"/>
                <w:sz w:val="24"/>
                <w:szCs w:val="24"/>
              </w:rPr>
              <w:t xml:space="preserve"> pareiškėjai, </w:t>
            </w:r>
            <w:r w:rsidRPr="006718E3">
              <w:rPr>
                <w:rFonts w:ascii="Times New Roman" w:hAnsi="Times New Roman" w:cs="Times New Roman"/>
                <w:sz w:val="24"/>
                <w:szCs w:val="24"/>
              </w:rPr>
              <w:t>šio Kodekso 28 straipsnio 3 dalyje nurodytos įmonės</w:t>
            </w:r>
            <w:r w:rsidRPr="006718E3">
              <w:rPr>
                <w:rFonts w:ascii="Times New Roman" w:hAnsi="Times New Roman" w:cs="Times New Roman"/>
                <w:color w:val="000000"/>
                <w:sz w:val="24"/>
                <w:szCs w:val="24"/>
              </w:rPr>
              <w:t xml:space="preserve">, taip pat </w:t>
            </w:r>
            <w:r w:rsidRPr="006718E3">
              <w:rPr>
                <w:rFonts w:ascii="Times New Roman" w:hAnsi="Times New Roman" w:cs="Times New Roman"/>
                <w:strike/>
                <w:color w:val="000000"/>
                <w:sz w:val="24"/>
                <w:szCs w:val="24"/>
              </w:rPr>
              <w:t>keleivių, bagažo ir (ar) krovinių vežimo geležinkelių transportu tarptautiniais ir (ar) vietiniais maršrutais paslaugas ketinantys</w:t>
            </w:r>
            <w:r w:rsidRPr="006718E3">
              <w:rPr>
                <w:rFonts w:ascii="Times New Roman" w:hAnsi="Times New Roman" w:cs="Times New Roman"/>
                <w:color w:val="000000"/>
                <w:sz w:val="24"/>
                <w:szCs w:val="24"/>
              </w:rPr>
              <w:t xml:space="preserve"> </w:t>
            </w:r>
            <w:r w:rsidRPr="006718E3">
              <w:rPr>
                <w:rFonts w:ascii="Times New Roman" w:hAnsi="Times New Roman" w:cs="Times New Roman"/>
                <w:strike/>
                <w:color w:val="000000"/>
                <w:sz w:val="24"/>
                <w:szCs w:val="24"/>
              </w:rPr>
              <w:t>vykdyti</w:t>
            </w:r>
            <w:r w:rsidRPr="006718E3">
              <w:rPr>
                <w:rFonts w:ascii="Times New Roman" w:hAnsi="Times New Roman" w:cs="Times New Roman"/>
                <w:color w:val="000000"/>
                <w:sz w:val="24"/>
                <w:szCs w:val="24"/>
              </w:rPr>
              <w:t xml:space="preserve"> </w:t>
            </w:r>
            <w:r w:rsidRPr="006718E3">
              <w:rPr>
                <w:rFonts w:ascii="Times New Roman" w:hAnsi="Times New Roman" w:cs="Times New Roman"/>
                <w:b/>
                <w:bCs/>
                <w:color w:val="000000"/>
                <w:sz w:val="24"/>
                <w:szCs w:val="24"/>
              </w:rPr>
              <w:t xml:space="preserve">kiti </w:t>
            </w:r>
            <w:r w:rsidRPr="006718E3">
              <w:rPr>
                <w:rFonts w:ascii="Times New Roman" w:hAnsi="Times New Roman" w:cs="Times New Roman"/>
                <w:color w:val="000000"/>
                <w:sz w:val="24"/>
                <w:szCs w:val="24"/>
              </w:rPr>
              <w:t xml:space="preserve">asmenys, kurie </w:t>
            </w:r>
            <w:r w:rsidRPr="006718E3">
              <w:rPr>
                <w:rFonts w:ascii="Times New Roman" w:hAnsi="Times New Roman" w:cs="Times New Roman"/>
                <w:strike/>
                <w:color w:val="000000"/>
                <w:sz w:val="24"/>
                <w:szCs w:val="24"/>
              </w:rPr>
              <w:t>pageidauja pareikšti savo nuomonę</w:t>
            </w:r>
            <w:r w:rsidRPr="006718E3">
              <w:rPr>
                <w:rFonts w:ascii="Times New Roman" w:hAnsi="Times New Roman" w:cs="Times New Roman"/>
                <w:color w:val="000000"/>
                <w:sz w:val="24"/>
                <w:szCs w:val="24"/>
              </w:rPr>
              <w:t xml:space="preserve"> </w:t>
            </w:r>
            <w:r w:rsidRPr="006718E3">
              <w:rPr>
                <w:rFonts w:ascii="Times New Roman" w:hAnsi="Times New Roman" w:cs="Times New Roman"/>
                <w:b/>
                <w:color w:val="000000"/>
                <w:sz w:val="24"/>
                <w:szCs w:val="24"/>
                <w:lang w:eastAsia="lt-LT"/>
              </w:rPr>
              <w:t>informavo viešosios geležinkelių infrastruktūros valdytoją apie tai, kad nori pareikšti savo nuomonę</w:t>
            </w:r>
            <w:r w:rsidRPr="006718E3">
              <w:rPr>
                <w:rFonts w:ascii="Times New Roman" w:hAnsi="Times New Roman" w:cs="Times New Roman"/>
                <w:color w:val="000000"/>
                <w:sz w:val="24"/>
                <w:szCs w:val="24"/>
                <w:lang w:eastAsia="lt-LT"/>
              </w:rPr>
              <w:t xml:space="preserve"> </w:t>
            </w:r>
            <w:r w:rsidRPr="006718E3">
              <w:rPr>
                <w:rFonts w:ascii="Times New Roman" w:hAnsi="Times New Roman" w:cs="Times New Roman"/>
                <w:color w:val="000000"/>
                <w:sz w:val="24"/>
                <w:szCs w:val="24"/>
              </w:rPr>
              <w:t xml:space="preserve">apie tai, kokią įtaką tarnybinis traukinių tvarkaraštis gali turėti jų galimybei </w:t>
            </w:r>
            <w:r w:rsidRPr="006718E3">
              <w:rPr>
                <w:rFonts w:ascii="Times New Roman" w:hAnsi="Times New Roman" w:cs="Times New Roman"/>
                <w:strike/>
                <w:color w:val="000000"/>
                <w:sz w:val="24"/>
                <w:szCs w:val="24"/>
              </w:rPr>
              <w:t>teikti šias</w:t>
            </w:r>
            <w:r w:rsidRPr="006718E3">
              <w:rPr>
                <w:rFonts w:ascii="Times New Roman" w:hAnsi="Times New Roman" w:cs="Times New Roman"/>
                <w:color w:val="000000"/>
                <w:sz w:val="24"/>
                <w:szCs w:val="24"/>
              </w:rPr>
              <w:t xml:space="preserve"> </w:t>
            </w:r>
            <w:r w:rsidRPr="006718E3">
              <w:rPr>
                <w:rFonts w:ascii="Times New Roman" w:hAnsi="Times New Roman" w:cs="Times New Roman"/>
                <w:b/>
                <w:color w:val="000000"/>
                <w:sz w:val="24"/>
                <w:szCs w:val="24"/>
                <w:lang w:eastAsia="lt-LT"/>
              </w:rPr>
              <w:t>įsigyti keleivių, bagažo ir (ar) krovinių vežimo geležinkelių transportu tarptautiniais ir (ar) vietiniais maršrutais vežimo</w:t>
            </w:r>
            <w:r w:rsidRPr="006718E3">
              <w:rPr>
                <w:rFonts w:ascii="Times New Roman" w:hAnsi="Times New Roman" w:cs="Times New Roman"/>
                <w:color w:val="000000"/>
                <w:sz w:val="24"/>
                <w:szCs w:val="24"/>
              </w:rPr>
              <w:t xml:space="preserve"> paslaugas per šio tvarkaraščio galiojimo laikotarpį.“</w:t>
            </w:r>
          </w:p>
        </w:tc>
        <w:tc>
          <w:tcPr>
            <w:tcW w:w="1283" w:type="dxa"/>
          </w:tcPr>
          <w:p w14:paraId="368D37F5" w14:textId="77777777" w:rsidR="003D3786" w:rsidRDefault="008B6956">
            <w:r w:rsidRPr="009F106D">
              <w:rPr>
                <w:rFonts w:ascii="Times New Roman" w:hAnsi="Times New Roman" w:cs="Times New Roman"/>
                <w:sz w:val="24"/>
                <w:szCs w:val="24"/>
              </w:rPr>
              <w:lastRenderedPageBreak/>
              <w:t>Visiškas</w:t>
            </w:r>
          </w:p>
        </w:tc>
      </w:tr>
      <w:tr w:rsidR="003D3786" w14:paraId="3C279334" w14:textId="77777777" w:rsidTr="002D77CF">
        <w:tc>
          <w:tcPr>
            <w:tcW w:w="6530" w:type="dxa"/>
          </w:tcPr>
          <w:p w14:paraId="72F63E15" w14:textId="77777777" w:rsidR="003D3786" w:rsidRPr="003D3786" w:rsidRDefault="003D3786" w:rsidP="003D3786">
            <w:pPr>
              <w:jc w:val="both"/>
              <w:rPr>
                <w:rFonts w:ascii="Times New Roman" w:hAnsi="Times New Roman" w:cs="Times New Roman"/>
                <w:color w:val="000000"/>
                <w:sz w:val="24"/>
                <w:szCs w:val="24"/>
              </w:rPr>
            </w:pPr>
            <w:r w:rsidRPr="003D3786">
              <w:rPr>
                <w:rFonts w:ascii="Times New Roman" w:hAnsi="Times New Roman" w:cs="Times New Roman"/>
                <w:color w:val="000000"/>
                <w:sz w:val="24"/>
                <w:szCs w:val="24"/>
              </w:rPr>
              <w:lastRenderedPageBreak/>
              <w:t>4.   Infrastruktūros valdytojas imasi tinkamų priemonių, kad išspręstų visus klausimus, dėl kurių buvo pareikštas susirūpinimas.</w:t>
            </w:r>
          </w:p>
        </w:tc>
        <w:tc>
          <w:tcPr>
            <w:tcW w:w="7491" w:type="dxa"/>
          </w:tcPr>
          <w:p w14:paraId="6BB8AB28" w14:textId="77777777" w:rsidR="008B6956" w:rsidRPr="003B17CC" w:rsidRDefault="008B6956" w:rsidP="008B6956">
            <w:pPr>
              <w:jc w:val="both"/>
              <w:rPr>
                <w:rFonts w:ascii="Times New Roman" w:hAnsi="Times New Roman" w:cs="Times New Roman"/>
                <w:b/>
                <w:bCs/>
                <w:color w:val="000000"/>
                <w:sz w:val="24"/>
                <w:szCs w:val="24"/>
                <w:lang w:eastAsia="lt-LT"/>
              </w:rPr>
            </w:pPr>
            <w:r w:rsidRPr="003B17CC">
              <w:rPr>
                <w:rFonts w:ascii="Times New Roman" w:hAnsi="Times New Roman" w:cs="Times New Roman"/>
                <w:b/>
                <w:bCs/>
                <w:color w:val="000000"/>
                <w:sz w:val="24"/>
                <w:szCs w:val="24"/>
                <w:lang w:eastAsia="lt-LT"/>
              </w:rPr>
              <w:t>GTK pakeitimo įstatymo projektas</w:t>
            </w:r>
          </w:p>
          <w:p w14:paraId="46BB385D" w14:textId="7C9D5C64" w:rsidR="00C953FD" w:rsidRPr="003B17CC" w:rsidRDefault="00C953FD" w:rsidP="00C953FD">
            <w:pPr>
              <w:jc w:val="both"/>
              <w:rPr>
                <w:rFonts w:ascii="Times New Roman" w:hAnsi="Times New Roman" w:cs="Times New Roman"/>
                <w:b/>
                <w:sz w:val="24"/>
                <w:szCs w:val="24"/>
              </w:rPr>
            </w:pPr>
            <w:r w:rsidRPr="003B17CC">
              <w:rPr>
                <w:rFonts w:ascii="Times New Roman" w:hAnsi="Times New Roman" w:cs="Times New Roman"/>
                <w:b/>
                <w:sz w:val="24"/>
                <w:szCs w:val="24"/>
              </w:rPr>
              <w:t>2</w:t>
            </w:r>
            <w:r w:rsidR="00827F0B">
              <w:rPr>
                <w:rFonts w:ascii="Times New Roman" w:hAnsi="Times New Roman" w:cs="Times New Roman"/>
                <w:b/>
                <w:sz w:val="24"/>
                <w:szCs w:val="24"/>
              </w:rPr>
              <w:t>2</w:t>
            </w:r>
            <w:r w:rsidRPr="003B17CC">
              <w:rPr>
                <w:rFonts w:ascii="Times New Roman" w:hAnsi="Times New Roman" w:cs="Times New Roman"/>
                <w:b/>
                <w:sz w:val="24"/>
                <w:szCs w:val="24"/>
              </w:rPr>
              <w:t xml:space="preserve"> straipsnis. 29</w:t>
            </w:r>
            <w:r w:rsidRPr="003B17CC">
              <w:rPr>
                <w:rFonts w:ascii="Times New Roman" w:hAnsi="Times New Roman" w:cs="Times New Roman"/>
                <w:b/>
                <w:sz w:val="24"/>
                <w:szCs w:val="24"/>
                <w:vertAlign w:val="superscript"/>
              </w:rPr>
              <w:t>2</w:t>
            </w:r>
            <w:r w:rsidRPr="003B17CC">
              <w:rPr>
                <w:rFonts w:ascii="Times New Roman" w:hAnsi="Times New Roman" w:cs="Times New Roman"/>
                <w:b/>
                <w:sz w:val="24"/>
                <w:szCs w:val="24"/>
              </w:rPr>
              <w:t xml:space="preserve"> straipsnio pakeitimas</w:t>
            </w:r>
          </w:p>
          <w:p w14:paraId="176E3376" w14:textId="77777777" w:rsidR="00C953FD" w:rsidRPr="003B17CC" w:rsidRDefault="00C953FD" w:rsidP="00C953FD">
            <w:pPr>
              <w:jc w:val="both"/>
              <w:rPr>
                <w:rFonts w:ascii="Times New Roman" w:hAnsi="Times New Roman" w:cs="Times New Roman"/>
                <w:sz w:val="24"/>
                <w:szCs w:val="24"/>
                <w:vertAlign w:val="superscript"/>
                <w:lang w:eastAsia="lt-LT"/>
              </w:rPr>
            </w:pPr>
            <w:r w:rsidRPr="003B17CC">
              <w:rPr>
                <w:rFonts w:ascii="Times New Roman" w:hAnsi="Times New Roman" w:cs="Times New Roman"/>
                <w:sz w:val="24"/>
                <w:szCs w:val="24"/>
                <w:lang w:eastAsia="lt-LT"/>
              </w:rPr>
              <w:t>Pakeisti 29</w:t>
            </w:r>
            <w:r w:rsidRPr="003B17CC">
              <w:rPr>
                <w:rFonts w:ascii="Times New Roman" w:hAnsi="Times New Roman" w:cs="Times New Roman"/>
                <w:sz w:val="24"/>
                <w:szCs w:val="24"/>
                <w:vertAlign w:val="superscript"/>
                <w:lang w:eastAsia="lt-LT"/>
              </w:rPr>
              <w:t xml:space="preserve">2 </w:t>
            </w:r>
            <w:r w:rsidRPr="003B17CC">
              <w:rPr>
                <w:rFonts w:ascii="Times New Roman" w:hAnsi="Times New Roman" w:cs="Times New Roman"/>
                <w:sz w:val="24"/>
                <w:szCs w:val="24"/>
                <w:lang w:eastAsia="lt-LT"/>
              </w:rPr>
              <w:t>straipsnį ir jį išdėstyti taip:</w:t>
            </w:r>
          </w:p>
          <w:p w14:paraId="79B8EA04" w14:textId="49C32AED" w:rsidR="00C953FD" w:rsidRPr="003B17CC" w:rsidRDefault="00C953FD" w:rsidP="00C953FD">
            <w:pPr>
              <w:jc w:val="both"/>
              <w:rPr>
                <w:rFonts w:ascii="Times New Roman" w:hAnsi="Times New Roman" w:cs="Times New Roman"/>
                <w:b/>
                <w:sz w:val="24"/>
                <w:szCs w:val="24"/>
              </w:rPr>
            </w:pPr>
            <w:r w:rsidRPr="003B17CC">
              <w:rPr>
                <w:rFonts w:ascii="Times New Roman" w:hAnsi="Times New Roman" w:cs="Times New Roman"/>
                <w:sz w:val="24"/>
                <w:szCs w:val="24"/>
                <w:lang w:eastAsia="lt-LT"/>
              </w:rPr>
              <w:t>„29</w:t>
            </w:r>
            <w:r w:rsidRPr="003B17CC">
              <w:rPr>
                <w:rFonts w:ascii="Times New Roman" w:hAnsi="Times New Roman" w:cs="Times New Roman"/>
                <w:sz w:val="24"/>
                <w:szCs w:val="24"/>
                <w:vertAlign w:val="superscript"/>
                <w:lang w:eastAsia="lt-LT"/>
              </w:rPr>
              <w:t xml:space="preserve">2 </w:t>
            </w:r>
            <w:r w:rsidRPr="003B17CC">
              <w:rPr>
                <w:rFonts w:ascii="Times New Roman" w:hAnsi="Times New Roman" w:cs="Times New Roman"/>
                <w:sz w:val="24"/>
                <w:szCs w:val="24"/>
                <w:lang w:eastAsia="lt-LT"/>
              </w:rPr>
              <w:t>straipsnis. Tarnybinio traukinių tvarkaraščio rengimas</w:t>
            </w:r>
            <w:r w:rsidR="006718E3" w:rsidRPr="006718E3">
              <w:rPr>
                <w:rFonts w:ascii="Times New Roman" w:hAnsi="Times New Roman" w:cs="Times New Roman"/>
                <w:b/>
                <w:bCs/>
                <w:sz w:val="24"/>
                <w:szCs w:val="24"/>
                <w:lang w:eastAsia="lt-LT"/>
              </w:rPr>
              <w:t>, įsigaliojimas</w:t>
            </w:r>
            <w:r w:rsidRPr="003B17CC">
              <w:rPr>
                <w:rFonts w:ascii="Times New Roman" w:hAnsi="Times New Roman" w:cs="Times New Roman"/>
                <w:sz w:val="24"/>
                <w:szCs w:val="24"/>
                <w:lang w:eastAsia="lt-LT"/>
              </w:rPr>
              <w:t xml:space="preserve"> </w:t>
            </w:r>
            <w:r w:rsidRPr="003B17CC">
              <w:rPr>
                <w:rFonts w:ascii="Times New Roman" w:hAnsi="Times New Roman" w:cs="Times New Roman"/>
                <w:b/>
                <w:bCs/>
                <w:sz w:val="24"/>
                <w:szCs w:val="24"/>
                <w:lang w:eastAsia="lt-LT"/>
              </w:rPr>
              <w:t>ir keitimas</w:t>
            </w:r>
          </w:p>
          <w:p w14:paraId="7592C291" w14:textId="77777777" w:rsidR="008B6956" w:rsidRPr="003B17CC" w:rsidRDefault="008B6956" w:rsidP="008B6956">
            <w:pPr>
              <w:tabs>
                <w:tab w:val="center" w:pos="-7800"/>
                <w:tab w:val="left" w:pos="6237"/>
                <w:tab w:val="right" w:pos="8306"/>
              </w:tabs>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&lt;...&gt;</w:t>
            </w:r>
          </w:p>
          <w:p w14:paraId="7EB1F8A9" w14:textId="77777777" w:rsidR="006718E3" w:rsidRPr="006718E3" w:rsidRDefault="006718E3" w:rsidP="006718E3">
            <w:pPr>
              <w:tabs>
                <w:tab w:val="left" w:pos="709"/>
              </w:tabs>
              <w:jc w:val="both"/>
              <w:rPr>
                <w:rFonts w:ascii="Times New Roman" w:eastAsia="SimSun" w:hAnsi="Times New Roman" w:cs="Times New Roman"/>
                <w:b/>
                <w:sz w:val="24"/>
                <w:szCs w:val="24"/>
                <w:lang w:eastAsia="lt-LT"/>
              </w:rPr>
            </w:pPr>
            <w:r w:rsidRPr="006718E3">
              <w:rPr>
                <w:rFonts w:ascii="Times New Roman" w:eastAsia="SimSun" w:hAnsi="Times New Roman" w:cs="Times New Roman"/>
                <w:b/>
                <w:sz w:val="24"/>
                <w:szCs w:val="24"/>
                <w:lang w:eastAsia="lt-LT"/>
              </w:rPr>
              <w:t xml:space="preserve">5. Siekdamas skirti viešosios geležinkelių infrastruktūros pajėgumus pagal visas gautas paraiškas skirti viešosios geležinkelių infrastruktūros pajėgumus, viešosios geležinkelių infrastruktūros valdytojas, rengdamas pirminį tarnybinio traukinių tvarkaraščio projektą </w:t>
            </w:r>
            <w:r w:rsidRPr="006718E3">
              <w:rPr>
                <w:rFonts w:ascii="Times New Roman" w:hAnsi="Times New Roman" w:cs="Times New Roman"/>
                <w:b/>
                <w:sz w:val="24"/>
                <w:szCs w:val="24"/>
                <w:lang w:eastAsia="lt-LT"/>
              </w:rPr>
              <w:t xml:space="preserve">raštu arba elektroninių ryšių priemonėmis </w:t>
            </w:r>
            <w:r w:rsidRPr="006718E3">
              <w:rPr>
                <w:rFonts w:ascii="Times New Roman" w:eastAsia="SimSun" w:hAnsi="Times New Roman" w:cs="Times New Roman"/>
                <w:b/>
                <w:sz w:val="24"/>
                <w:szCs w:val="24"/>
                <w:lang w:eastAsia="lt-LT"/>
              </w:rPr>
              <w:t>konsultuojasi su pareiškėjais ir siūlo jiems kitus, nei nurodyti paraiškoje skirti viešosios geležinkelių infrastruktūros pajėgumus, traukinio išvykimo laikus, maršrutus, traukinio svorį, ilgį, traukos riedmenų tipą ir (ar) skaičių.</w:t>
            </w:r>
          </w:p>
          <w:p w14:paraId="16866D5A" w14:textId="77777777" w:rsidR="003D3786" w:rsidRPr="003B17CC" w:rsidRDefault="008B6956">
            <w:pPr>
              <w:rPr>
                <w:rFonts w:ascii="Times New Roman" w:hAnsi="Times New Roman" w:cs="Times New Roman"/>
                <w:sz w:val="24"/>
                <w:szCs w:val="24"/>
              </w:rPr>
            </w:pPr>
            <w:r w:rsidRPr="003B17CC">
              <w:rPr>
                <w:rFonts w:ascii="Times New Roman" w:hAnsi="Times New Roman" w:cs="Times New Roman"/>
                <w:sz w:val="24"/>
                <w:szCs w:val="24"/>
              </w:rPr>
              <w:t>&lt;...&gt;</w:t>
            </w:r>
          </w:p>
          <w:p w14:paraId="23E65A1C" w14:textId="77777777" w:rsidR="006718E3" w:rsidRPr="006718E3" w:rsidRDefault="006718E3" w:rsidP="006718E3">
            <w:pPr>
              <w:tabs>
                <w:tab w:val="center" w:pos="-7800"/>
                <w:tab w:val="left" w:pos="6237"/>
                <w:tab w:val="right" w:pos="8306"/>
              </w:tabs>
              <w:jc w:val="both"/>
              <w:rPr>
                <w:rFonts w:ascii="Times New Roman" w:hAnsi="Times New Roman" w:cs="Times New Roman"/>
                <w:color w:val="FF0000"/>
                <w:sz w:val="24"/>
                <w:szCs w:val="24"/>
                <w:lang w:eastAsia="lt-LT"/>
              </w:rPr>
            </w:pPr>
            <w:r w:rsidRPr="006718E3">
              <w:rPr>
                <w:rFonts w:ascii="Times New Roman" w:hAnsi="Times New Roman" w:cs="Times New Roman"/>
                <w:b/>
                <w:bCs/>
                <w:sz w:val="24"/>
                <w:szCs w:val="24"/>
                <w:lang w:eastAsia="lt-LT"/>
              </w:rPr>
              <w:t>9. Viešosios geležinkelių i</w:t>
            </w:r>
            <w:r w:rsidRPr="006718E3">
              <w:rPr>
                <w:rFonts w:ascii="Times New Roman" w:eastAsia="Arial Unicode MS" w:hAnsi="Times New Roman" w:cs="Times New Roman"/>
                <w:b/>
                <w:bCs/>
                <w:color w:val="000000"/>
                <w:sz w:val="24"/>
                <w:szCs w:val="24"/>
              </w:rPr>
              <w:t xml:space="preserve">nfrastruktūros valdytojas, įvertinęs suinteresuotųjų asmenų pastabas ir (ar) pasiūlymus dėl pirminio </w:t>
            </w:r>
            <w:r w:rsidRPr="006718E3">
              <w:rPr>
                <w:rFonts w:ascii="Times New Roman" w:eastAsia="Arial Unicode MS" w:hAnsi="Times New Roman" w:cs="Times New Roman"/>
                <w:b/>
                <w:bCs/>
                <w:sz w:val="24"/>
                <w:szCs w:val="24"/>
              </w:rPr>
              <w:t xml:space="preserve">tarnybinio traukinių tvarkaraščio projekto, išskyrus pastabas ir (ar) pasiūlymus, kuriais teikiamos naujos traukinių techninės charakteristikos, kiti maršrutai ir (ar) traukinių išvykimo laikai, </w:t>
            </w:r>
            <w:r w:rsidRPr="006718E3">
              <w:rPr>
                <w:rFonts w:ascii="Times New Roman" w:hAnsi="Times New Roman" w:cs="Times New Roman"/>
                <w:b/>
                <w:bCs/>
                <w:sz w:val="24"/>
                <w:szCs w:val="24"/>
                <w:lang w:eastAsia="lt-LT"/>
              </w:rPr>
              <w:t xml:space="preserve">paraiškų skirti tuos pačius viešosios geležinkelių infrastruktūros </w:t>
            </w:r>
            <w:r w:rsidRPr="006718E3">
              <w:rPr>
                <w:rFonts w:ascii="Times New Roman" w:hAnsi="Times New Roman" w:cs="Times New Roman"/>
                <w:b/>
                <w:bCs/>
                <w:sz w:val="24"/>
                <w:szCs w:val="24"/>
                <w:lang w:eastAsia="lt-LT"/>
              </w:rPr>
              <w:lastRenderedPageBreak/>
              <w:t>pajėgumus derinimo metu</w:t>
            </w:r>
            <w:r w:rsidRPr="006718E3">
              <w:rPr>
                <w:rFonts w:ascii="Times New Roman" w:hAnsi="Times New Roman" w:cs="Times New Roman"/>
                <w:b/>
                <w:sz w:val="24"/>
                <w:szCs w:val="24"/>
                <w:lang w:eastAsia="lt-LT"/>
              </w:rPr>
              <w:t xml:space="preserve"> gavęs pareiškėjų sutikimą su jiems planuojamais skirti viešosios geležinkelių infrastruktūros pajėgumais, siūlomais kitais traukinių išvykimo laikais ir (ar) alternatyviais maršrutais, </w:t>
            </w:r>
            <w:r w:rsidRPr="006718E3">
              <w:rPr>
                <w:rFonts w:ascii="Times New Roman" w:eastAsia="Arial Unicode MS" w:hAnsi="Times New Roman" w:cs="Times New Roman"/>
                <w:b/>
                <w:sz w:val="24"/>
                <w:szCs w:val="24"/>
              </w:rPr>
              <w:t xml:space="preserve">likus ne mažiau kaip 50 darbo dienų iki </w:t>
            </w:r>
            <w:r w:rsidRPr="006718E3">
              <w:rPr>
                <w:rFonts w:ascii="Times New Roman" w:hAnsi="Times New Roman" w:cs="Times New Roman"/>
                <w:b/>
                <w:sz w:val="24"/>
                <w:szCs w:val="24"/>
                <w:lang w:eastAsia="lt-LT"/>
              </w:rPr>
              <w:t>tarnybinio traukinių tvarkaraščio įsigaliojimo parengia galutinį tarnybinio traukinių tvarkaraščio projektą, pateikia jį pareiškėjams su prašymu ne vėliau kaip per 3 darbo dienas nuo galutinio tarnybinio traukinių tvarkaraščio projekto gavimo dienos informuoti, ar jie sutinka su šiame projekte numatytais skirti viešosios geležinkelių infrastruktūros pajėgumais</w:t>
            </w:r>
            <w:r w:rsidRPr="006718E3">
              <w:rPr>
                <w:rFonts w:ascii="Times New Roman" w:hAnsi="Times New Roman" w:cs="Times New Roman"/>
                <w:sz w:val="24"/>
                <w:szCs w:val="24"/>
                <w:lang w:eastAsia="lt-LT"/>
              </w:rPr>
              <w:t xml:space="preserve">. </w:t>
            </w:r>
          </w:p>
          <w:p w14:paraId="01D47BD8" w14:textId="0DE01EFF" w:rsidR="00C953FD" w:rsidRPr="003B17CC" w:rsidRDefault="00C953FD" w:rsidP="00827F0B">
            <w:pPr>
              <w:tabs>
                <w:tab w:val="center" w:pos="-7800"/>
                <w:tab w:val="left" w:pos="6237"/>
                <w:tab w:val="right" w:pos="8306"/>
              </w:tabs>
              <w:jc w:val="both"/>
              <w:rPr>
                <w:rFonts w:ascii="Times New Roman" w:hAnsi="Times New Roman" w:cs="Times New Roman"/>
                <w:sz w:val="24"/>
                <w:szCs w:val="24"/>
              </w:rPr>
            </w:pPr>
            <w:r w:rsidRPr="00827F0B">
              <w:rPr>
                <w:rFonts w:ascii="Times New Roman" w:hAnsi="Times New Roman" w:cs="Times New Roman"/>
                <w:sz w:val="24"/>
                <w:szCs w:val="24"/>
              </w:rPr>
              <w:t>&lt;...&gt;</w:t>
            </w:r>
          </w:p>
        </w:tc>
        <w:tc>
          <w:tcPr>
            <w:tcW w:w="1283" w:type="dxa"/>
          </w:tcPr>
          <w:p w14:paraId="4F9FAFC9" w14:textId="77777777" w:rsidR="003D3786" w:rsidRPr="008B6956" w:rsidRDefault="008B6956">
            <w:pPr>
              <w:rPr>
                <w:rFonts w:ascii="Times New Roman" w:hAnsi="Times New Roman" w:cs="Times New Roman"/>
                <w:sz w:val="24"/>
                <w:szCs w:val="24"/>
              </w:rPr>
            </w:pPr>
            <w:r w:rsidRPr="008B6956">
              <w:rPr>
                <w:rFonts w:ascii="Times New Roman" w:hAnsi="Times New Roman" w:cs="Times New Roman"/>
                <w:sz w:val="24"/>
                <w:szCs w:val="24"/>
              </w:rPr>
              <w:lastRenderedPageBreak/>
              <w:t>Visiškas</w:t>
            </w:r>
          </w:p>
        </w:tc>
      </w:tr>
      <w:tr w:rsidR="003D3786" w14:paraId="6AE80A08" w14:textId="77777777" w:rsidTr="002D77CF">
        <w:tc>
          <w:tcPr>
            <w:tcW w:w="6530" w:type="dxa"/>
          </w:tcPr>
          <w:p w14:paraId="554712EC" w14:textId="77777777" w:rsidR="009721D0" w:rsidRPr="009721D0" w:rsidRDefault="009721D0" w:rsidP="009721D0">
            <w:pPr>
              <w:pStyle w:val="ti-art"/>
              <w:shd w:val="clear" w:color="auto" w:fill="FFFFFF"/>
              <w:spacing w:before="0" w:after="0"/>
              <w:rPr>
                <w:color w:val="000000"/>
              </w:rPr>
            </w:pPr>
            <w:r w:rsidRPr="009721D0">
              <w:rPr>
                <w:color w:val="000000"/>
              </w:rPr>
              <w:t>46 straipsnis</w:t>
            </w:r>
          </w:p>
          <w:p w14:paraId="22ADCA31" w14:textId="77777777" w:rsidR="009721D0" w:rsidRPr="009721D0" w:rsidRDefault="009721D0" w:rsidP="009721D0">
            <w:pPr>
              <w:pStyle w:val="sti-art"/>
              <w:shd w:val="clear" w:color="auto" w:fill="FFFFFF"/>
              <w:spacing w:before="0" w:after="0"/>
              <w:rPr>
                <w:color w:val="000000"/>
              </w:rPr>
            </w:pPr>
            <w:r w:rsidRPr="009721D0">
              <w:rPr>
                <w:color w:val="000000"/>
              </w:rPr>
              <w:t>Derinimo procedūra</w:t>
            </w:r>
          </w:p>
          <w:p w14:paraId="00328735" w14:textId="77777777" w:rsidR="003D3786" w:rsidRPr="009721D0" w:rsidRDefault="009721D0" w:rsidP="009721D0">
            <w:pPr>
              <w:pStyle w:val="prastasis1"/>
              <w:shd w:val="clear" w:color="auto" w:fill="FFFFFF"/>
              <w:spacing w:before="0"/>
              <w:rPr>
                <w:color w:val="000000"/>
              </w:rPr>
            </w:pPr>
            <w:r w:rsidRPr="009721D0">
              <w:rPr>
                <w:color w:val="000000"/>
              </w:rPr>
              <w:t>1.   </w:t>
            </w:r>
            <w:bookmarkStart w:id="38" w:name="_Hlk43234177"/>
            <w:r w:rsidRPr="009721D0">
              <w:rPr>
                <w:color w:val="000000"/>
              </w:rPr>
              <w:t>Kai pagal 45 straipsnį sudarant traukinių tvarkaraščius infrastruktūros valdytojas susiduria su įvairių prašymų nesuderinamumu, jis turi stengtis, derindamas tuos prašymus, užtikrinti, kad būtų geriausiai suderinti visi reikalavimai.</w:t>
            </w:r>
            <w:bookmarkEnd w:id="38"/>
          </w:p>
        </w:tc>
        <w:tc>
          <w:tcPr>
            <w:tcW w:w="7491" w:type="dxa"/>
          </w:tcPr>
          <w:p w14:paraId="24DB8BB2" w14:textId="77777777" w:rsidR="003B17CC" w:rsidRPr="00827F0B" w:rsidRDefault="003B17CC" w:rsidP="003B17CC">
            <w:pPr>
              <w:jc w:val="both"/>
              <w:rPr>
                <w:rFonts w:ascii="Times New Roman" w:hAnsi="Times New Roman" w:cs="Times New Roman"/>
                <w:b/>
                <w:bCs/>
                <w:color w:val="000000"/>
                <w:sz w:val="24"/>
                <w:szCs w:val="24"/>
                <w:lang w:eastAsia="lt-LT"/>
              </w:rPr>
            </w:pPr>
            <w:r w:rsidRPr="00827F0B">
              <w:rPr>
                <w:rFonts w:ascii="Times New Roman" w:hAnsi="Times New Roman" w:cs="Times New Roman"/>
                <w:b/>
                <w:bCs/>
                <w:color w:val="000000"/>
                <w:sz w:val="24"/>
                <w:szCs w:val="24"/>
                <w:lang w:eastAsia="lt-LT"/>
              </w:rPr>
              <w:t>GTK pakeitimo įstatymo projektas</w:t>
            </w:r>
          </w:p>
          <w:p w14:paraId="7B204BE4" w14:textId="11F08112" w:rsidR="003F016E" w:rsidRPr="00827F0B" w:rsidRDefault="003F016E" w:rsidP="003F016E">
            <w:pPr>
              <w:jc w:val="both"/>
              <w:rPr>
                <w:rFonts w:ascii="Times New Roman" w:hAnsi="Times New Roman" w:cs="Times New Roman"/>
                <w:b/>
                <w:sz w:val="24"/>
                <w:szCs w:val="24"/>
              </w:rPr>
            </w:pPr>
            <w:r w:rsidRPr="00827F0B">
              <w:rPr>
                <w:rFonts w:ascii="Times New Roman" w:hAnsi="Times New Roman" w:cs="Times New Roman"/>
                <w:b/>
                <w:sz w:val="24"/>
                <w:szCs w:val="24"/>
              </w:rPr>
              <w:t>2</w:t>
            </w:r>
            <w:r w:rsidR="00827F0B" w:rsidRPr="00827F0B">
              <w:rPr>
                <w:rFonts w:ascii="Times New Roman" w:hAnsi="Times New Roman" w:cs="Times New Roman"/>
                <w:b/>
                <w:sz w:val="24"/>
                <w:szCs w:val="24"/>
              </w:rPr>
              <w:t>3</w:t>
            </w:r>
            <w:r w:rsidRPr="00827F0B">
              <w:rPr>
                <w:rFonts w:ascii="Times New Roman" w:hAnsi="Times New Roman" w:cs="Times New Roman"/>
                <w:b/>
                <w:sz w:val="24"/>
                <w:szCs w:val="24"/>
                <w:lang w:val="en-US"/>
              </w:rPr>
              <w:t xml:space="preserve"> </w:t>
            </w:r>
            <w:r w:rsidRPr="00827F0B">
              <w:rPr>
                <w:rFonts w:ascii="Times New Roman" w:hAnsi="Times New Roman" w:cs="Times New Roman"/>
                <w:b/>
                <w:sz w:val="24"/>
                <w:szCs w:val="24"/>
              </w:rPr>
              <w:t>straipsnis. 29</w:t>
            </w:r>
            <w:r w:rsidRPr="00827F0B">
              <w:rPr>
                <w:rFonts w:ascii="Times New Roman" w:hAnsi="Times New Roman" w:cs="Times New Roman"/>
                <w:b/>
                <w:sz w:val="24"/>
                <w:szCs w:val="24"/>
                <w:vertAlign w:val="superscript"/>
              </w:rPr>
              <w:t>3</w:t>
            </w:r>
            <w:r w:rsidRPr="00827F0B">
              <w:rPr>
                <w:rFonts w:ascii="Times New Roman" w:hAnsi="Times New Roman" w:cs="Times New Roman"/>
                <w:b/>
                <w:sz w:val="24"/>
                <w:szCs w:val="24"/>
              </w:rPr>
              <w:t xml:space="preserve"> straipsnio pakeitimas</w:t>
            </w:r>
          </w:p>
          <w:p w14:paraId="210C5F9E" w14:textId="77777777" w:rsidR="003F016E" w:rsidRPr="00827F0B" w:rsidRDefault="003F016E" w:rsidP="003F016E">
            <w:pPr>
              <w:jc w:val="both"/>
              <w:rPr>
                <w:rFonts w:ascii="Times New Roman" w:hAnsi="Times New Roman" w:cs="Times New Roman"/>
                <w:sz w:val="24"/>
                <w:szCs w:val="24"/>
                <w:vertAlign w:val="superscript"/>
                <w:lang w:eastAsia="lt-LT"/>
              </w:rPr>
            </w:pPr>
            <w:r w:rsidRPr="00827F0B">
              <w:rPr>
                <w:rFonts w:ascii="Times New Roman" w:hAnsi="Times New Roman" w:cs="Times New Roman"/>
                <w:sz w:val="24"/>
                <w:szCs w:val="24"/>
                <w:lang w:eastAsia="lt-LT"/>
              </w:rPr>
              <w:t>Pakeisti 29</w:t>
            </w:r>
            <w:r w:rsidRPr="00827F0B">
              <w:rPr>
                <w:rFonts w:ascii="Times New Roman" w:hAnsi="Times New Roman" w:cs="Times New Roman"/>
                <w:sz w:val="24"/>
                <w:szCs w:val="24"/>
                <w:vertAlign w:val="superscript"/>
                <w:lang w:eastAsia="lt-LT"/>
              </w:rPr>
              <w:t xml:space="preserve">3 </w:t>
            </w:r>
            <w:r w:rsidRPr="00827F0B">
              <w:rPr>
                <w:rFonts w:ascii="Times New Roman" w:hAnsi="Times New Roman" w:cs="Times New Roman"/>
                <w:sz w:val="24"/>
                <w:szCs w:val="24"/>
                <w:lang w:eastAsia="lt-LT"/>
              </w:rPr>
              <w:t>straipsnį ir jį išdėstyti taip:</w:t>
            </w:r>
          </w:p>
          <w:p w14:paraId="72BCF88D" w14:textId="78C26241" w:rsidR="003F016E" w:rsidRPr="00827F0B" w:rsidRDefault="003F016E" w:rsidP="003F016E">
            <w:pPr>
              <w:jc w:val="both"/>
              <w:rPr>
                <w:rFonts w:ascii="Times New Roman" w:hAnsi="Times New Roman" w:cs="Times New Roman"/>
                <w:bCs/>
                <w:sz w:val="24"/>
                <w:szCs w:val="24"/>
                <w:lang w:eastAsia="lt-LT"/>
              </w:rPr>
            </w:pPr>
            <w:r w:rsidRPr="00827F0B">
              <w:rPr>
                <w:rFonts w:ascii="Times New Roman" w:hAnsi="Times New Roman" w:cs="Times New Roman"/>
                <w:sz w:val="24"/>
                <w:szCs w:val="24"/>
                <w:lang w:eastAsia="lt-LT"/>
              </w:rPr>
              <w:t>„</w:t>
            </w:r>
            <w:r w:rsidRPr="00827F0B">
              <w:rPr>
                <w:rFonts w:ascii="Times New Roman" w:hAnsi="Times New Roman" w:cs="Times New Roman"/>
                <w:b/>
                <w:sz w:val="24"/>
                <w:szCs w:val="24"/>
                <w:lang w:eastAsia="lt-LT"/>
              </w:rPr>
              <w:t>29</w:t>
            </w:r>
            <w:r w:rsidRPr="00827F0B">
              <w:rPr>
                <w:rFonts w:ascii="Times New Roman" w:hAnsi="Times New Roman" w:cs="Times New Roman"/>
                <w:b/>
                <w:sz w:val="24"/>
                <w:szCs w:val="24"/>
                <w:vertAlign w:val="superscript"/>
                <w:lang w:eastAsia="lt-LT"/>
              </w:rPr>
              <w:t xml:space="preserve">3 </w:t>
            </w:r>
            <w:r w:rsidRPr="00827F0B">
              <w:rPr>
                <w:rFonts w:ascii="Times New Roman" w:hAnsi="Times New Roman" w:cs="Times New Roman"/>
                <w:b/>
                <w:sz w:val="24"/>
                <w:szCs w:val="24"/>
                <w:lang w:eastAsia="lt-LT"/>
              </w:rPr>
              <w:t xml:space="preserve">straipsnis. </w:t>
            </w:r>
            <w:r w:rsidR="003B17CC" w:rsidRPr="00827F0B">
              <w:rPr>
                <w:rFonts w:ascii="Times New Roman" w:hAnsi="Times New Roman" w:cs="Times New Roman"/>
                <w:bCs/>
                <w:sz w:val="24"/>
                <w:szCs w:val="24"/>
                <w:lang w:eastAsia="lt-LT"/>
              </w:rPr>
              <w:t xml:space="preserve">Paraiškų skirti </w:t>
            </w:r>
            <w:r w:rsidR="003B17CC" w:rsidRPr="00827F0B">
              <w:rPr>
                <w:rFonts w:ascii="Times New Roman" w:hAnsi="Times New Roman" w:cs="Times New Roman"/>
                <w:bCs/>
                <w:strike/>
                <w:sz w:val="24"/>
                <w:szCs w:val="24"/>
                <w:lang w:eastAsia="lt-LT"/>
              </w:rPr>
              <w:t>tuos pačius</w:t>
            </w:r>
            <w:r w:rsidR="003B17CC" w:rsidRPr="00827F0B">
              <w:rPr>
                <w:rFonts w:ascii="Times New Roman" w:hAnsi="Times New Roman" w:cs="Times New Roman"/>
                <w:bCs/>
                <w:sz w:val="24"/>
                <w:szCs w:val="24"/>
                <w:lang w:eastAsia="lt-LT"/>
              </w:rPr>
              <w:t xml:space="preserve"> viešosios geležinkelių infrastruktūros pajėgumus</w:t>
            </w:r>
            <w:r w:rsidR="003B17CC" w:rsidRPr="00827F0B">
              <w:rPr>
                <w:rFonts w:ascii="Times New Roman" w:hAnsi="Times New Roman" w:cs="Times New Roman"/>
                <w:b/>
                <w:sz w:val="24"/>
                <w:szCs w:val="24"/>
                <w:lang w:eastAsia="lt-LT"/>
              </w:rPr>
              <w:t xml:space="preserve">, kuriomis prašoma skirti tuos pačius viešosios geležinkelių infrastruktūros pajėgumus, </w:t>
            </w:r>
            <w:r w:rsidR="003B17CC" w:rsidRPr="00827F0B">
              <w:rPr>
                <w:rFonts w:ascii="Times New Roman" w:hAnsi="Times New Roman" w:cs="Times New Roman"/>
                <w:bCs/>
                <w:sz w:val="24"/>
                <w:szCs w:val="24"/>
                <w:lang w:eastAsia="lt-LT"/>
              </w:rPr>
              <w:t>nagrinėjimas ir derinimas, viešosios geležinkelių infrastruktūros dalies paskelbimas perpildyta</w:t>
            </w:r>
          </w:p>
          <w:p w14:paraId="5698365A" w14:textId="77777777" w:rsidR="003F016E" w:rsidRPr="00827F0B" w:rsidRDefault="003F016E" w:rsidP="003F016E">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&lt;...&gt;</w:t>
            </w:r>
          </w:p>
          <w:p w14:paraId="275B6EF1" w14:textId="77777777" w:rsidR="00827F0B" w:rsidRPr="00827F0B" w:rsidRDefault="00827F0B" w:rsidP="00827F0B">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 xml:space="preserve">1. </w:t>
            </w:r>
            <w:r w:rsidRPr="00827F0B">
              <w:rPr>
                <w:rFonts w:ascii="Times New Roman" w:hAnsi="Times New Roman" w:cs="Times New Roman"/>
                <w:strike/>
                <w:sz w:val="24"/>
                <w:szCs w:val="24"/>
              </w:rPr>
              <w:t xml:space="preserve">Viešosios geležinkelių infrastruktūros valdytojas, rengdamas tarnybinio traukinių tvarkaraščio projektą, stengiasi suderinti visas paraiškas skirti viešosios geležinkelių infrastruktūros pajėgumus, įskaitant paraiškas skirti tuos pačius viešosios geležinkelių infrastruktūros pajėgumus. </w:t>
            </w:r>
            <w:r w:rsidRPr="00827F0B">
              <w:rPr>
                <w:rFonts w:ascii="Times New Roman" w:hAnsi="Times New Roman" w:cs="Times New Roman"/>
                <w:strike/>
                <w:sz w:val="24"/>
                <w:szCs w:val="24"/>
                <w:lang w:eastAsia="lt-LT"/>
              </w:rPr>
              <w:t>Viešosios geležinkelių infrastruktūros valdytojas turi teisę siūlyti</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pareiškėjui ir kitus turimus viešosios geležinkelių infrastruktūros pajėgumus (kitą traukinio išvykimo laiką tuo pačiu maršrutu), negu tuos, kurių buvo prašoma paraiškoje, nekeisdamas paraiškoje nurodytų išvykimo ir atvykimo vietų.</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 xml:space="preserve">Viešosios geležinkelių infrastruktūros valdytojas, siekdamas suteikti teisę visiems paraiškas skirti viešosios geležinkelių infrastruktūros pajėgumus pateikusiems pareiškėjams naudotis viešąja geležinkelių infrastruktūra, ne vėliau kaip per 10 darbo dienų nuo suinteresuotųjų asmenų pastabų ir (ar) pasiūlymų </w:t>
            </w:r>
            <w:r w:rsidRPr="00827F0B">
              <w:rPr>
                <w:rFonts w:ascii="Times New Roman" w:eastAsia="Arial Unicode MS" w:hAnsi="Times New Roman" w:cs="Times New Roman"/>
                <w:b/>
                <w:bCs/>
                <w:color w:val="000000"/>
                <w:sz w:val="24"/>
                <w:szCs w:val="24"/>
              </w:rPr>
              <w:t xml:space="preserve">dėl pirminio </w:t>
            </w:r>
            <w:r w:rsidRPr="00827F0B">
              <w:rPr>
                <w:rFonts w:ascii="Times New Roman" w:eastAsia="Arial Unicode MS" w:hAnsi="Times New Roman" w:cs="Times New Roman"/>
                <w:b/>
                <w:bCs/>
                <w:sz w:val="24"/>
                <w:szCs w:val="24"/>
              </w:rPr>
              <w:t>tarnybinio traukinių tvarkaraščio projekto pateikimo termino, nurodyto Kodekso 29</w:t>
            </w:r>
            <w:r w:rsidRPr="00827F0B">
              <w:rPr>
                <w:rFonts w:ascii="Times New Roman" w:eastAsia="Arial Unicode MS" w:hAnsi="Times New Roman" w:cs="Times New Roman"/>
                <w:b/>
                <w:bCs/>
                <w:sz w:val="24"/>
                <w:szCs w:val="24"/>
                <w:vertAlign w:val="superscript"/>
              </w:rPr>
              <w:t>2</w:t>
            </w:r>
            <w:r w:rsidRPr="00827F0B">
              <w:rPr>
                <w:rFonts w:ascii="Times New Roman" w:eastAsia="Arial Unicode MS" w:hAnsi="Times New Roman" w:cs="Times New Roman"/>
                <w:b/>
                <w:bCs/>
                <w:sz w:val="24"/>
                <w:szCs w:val="24"/>
              </w:rPr>
              <w:t xml:space="preserve"> straipsnio 6 dalyje,</w:t>
            </w:r>
            <w:r w:rsidRPr="00827F0B">
              <w:rPr>
                <w:rFonts w:ascii="Times New Roman" w:hAnsi="Times New Roman" w:cs="Times New Roman"/>
                <w:b/>
                <w:bCs/>
                <w:sz w:val="24"/>
                <w:szCs w:val="24"/>
                <w:lang w:eastAsia="lt-LT"/>
              </w:rPr>
              <w:t xml:space="preserve"> pabaigos su paraiškas skirti viešosios geležinkelių infrastruktūros pajėgumus pateikusiais pareiškėjais pradeda derinti </w:t>
            </w:r>
            <w:r w:rsidRPr="00827F0B">
              <w:rPr>
                <w:rFonts w:ascii="Times New Roman" w:hAnsi="Times New Roman" w:cs="Times New Roman"/>
                <w:b/>
                <w:bCs/>
                <w:sz w:val="24"/>
                <w:szCs w:val="24"/>
                <w:lang w:eastAsia="lt-LT"/>
              </w:rPr>
              <w:lastRenderedPageBreak/>
              <w:t>paraiškas skirti viešosios geležinkelių infrastruktūros pajėgumus, kuriomis prašoma skirti tuos pačius viešosios geležinkelių infrastruktūros pajėgumus, t. y. visus tam tikroje viešosios geležinkelių infrastruktūros dalyje prašomus skirti viešosios geležinkelių infrastruktūros pajėgumus, jeigu į pirminį tarnybinio traukinių tvarkaraščio projektą nėra galimybės įtraukti visų toje viešosios geležinkelių infrastruktūros dalyje prašomų skirti viešosios geležinkelių infrastruktūros pajėgumų (toliau – derinimo procedūra).</w:t>
            </w:r>
          </w:p>
          <w:p w14:paraId="56B4408D" w14:textId="2360FC47" w:rsidR="003D3786" w:rsidRPr="00827F0B" w:rsidRDefault="00BB093B" w:rsidP="003F016E">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&lt;...&gt;</w:t>
            </w:r>
          </w:p>
        </w:tc>
        <w:tc>
          <w:tcPr>
            <w:tcW w:w="1283" w:type="dxa"/>
          </w:tcPr>
          <w:p w14:paraId="5C1D4B8B" w14:textId="77777777" w:rsidR="003D3786" w:rsidRDefault="00F81AC3">
            <w:r w:rsidRPr="008B6956">
              <w:rPr>
                <w:rFonts w:ascii="Times New Roman" w:hAnsi="Times New Roman" w:cs="Times New Roman"/>
                <w:sz w:val="24"/>
                <w:szCs w:val="24"/>
              </w:rPr>
              <w:lastRenderedPageBreak/>
              <w:t>Visiškas</w:t>
            </w:r>
          </w:p>
        </w:tc>
      </w:tr>
      <w:tr w:rsidR="003D3786" w14:paraId="07197B05" w14:textId="77777777" w:rsidTr="002D77CF">
        <w:tc>
          <w:tcPr>
            <w:tcW w:w="6530" w:type="dxa"/>
          </w:tcPr>
          <w:p w14:paraId="62D5BC61" w14:textId="77777777" w:rsidR="003D3786" w:rsidRPr="009721D0" w:rsidRDefault="009721D0" w:rsidP="0043669B">
            <w:pPr>
              <w:jc w:val="both"/>
              <w:rPr>
                <w:rFonts w:ascii="Times New Roman" w:hAnsi="Times New Roman" w:cs="Times New Roman"/>
                <w:color w:val="000000"/>
                <w:sz w:val="24"/>
                <w:szCs w:val="24"/>
              </w:rPr>
            </w:pPr>
            <w:r w:rsidRPr="009721D0">
              <w:rPr>
                <w:rFonts w:ascii="Times New Roman" w:hAnsi="Times New Roman" w:cs="Times New Roman"/>
                <w:color w:val="000000"/>
                <w:sz w:val="24"/>
                <w:szCs w:val="24"/>
              </w:rPr>
              <w:t>2.   </w:t>
            </w:r>
            <w:bookmarkStart w:id="39" w:name="_Hlk43234331"/>
            <w:r w:rsidRPr="009721D0">
              <w:rPr>
                <w:rFonts w:ascii="Times New Roman" w:hAnsi="Times New Roman" w:cs="Times New Roman"/>
                <w:color w:val="000000"/>
                <w:sz w:val="24"/>
                <w:szCs w:val="24"/>
              </w:rPr>
              <w:t>Jei reikia suderinti prašymus, infrastruktūros valdytojas turi teisę, laikydamasis pagrįstų ribų, siūlyti tokius infrastruktūros pajėgumus, kurie skiriasi nuo tų, kurių buvo prašyta.</w:t>
            </w:r>
            <w:bookmarkEnd w:id="39"/>
          </w:p>
        </w:tc>
        <w:tc>
          <w:tcPr>
            <w:tcW w:w="7491" w:type="dxa"/>
          </w:tcPr>
          <w:p w14:paraId="3CA8CF99" w14:textId="77777777" w:rsidR="0043669B" w:rsidRPr="008B6956" w:rsidRDefault="0043669B" w:rsidP="0043669B">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2F58D223" w14:textId="106FD71F" w:rsidR="003F016E" w:rsidRPr="003F016E" w:rsidRDefault="003F016E" w:rsidP="003F016E">
            <w:pPr>
              <w:jc w:val="both"/>
              <w:rPr>
                <w:rFonts w:ascii="Times New Roman" w:hAnsi="Times New Roman" w:cs="Times New Roman"/>
                <w:b/>
                <w:sz w:val="24"/>
                <w:szCs w:val="24"/>
              </w:rPr>
            </w:pPr>
            <w:r w:rsidRPr="003F016E">
              <w:rPr>
                <w:rFonts w:ascii="Times New Roman" w:hAnsi="Times New Roman" w:cs="Times New Roman"/>
                <w:b/>
                <w:sz w:val="24"/>
                <w:szCs w:val="24"/>
              </w:rPr>
              <w:t>2</w:t>
            </w:r>
            <w:r w:rsidR="00827F0B">
              <w:rPr>
                <w:rFonts w:ascii="Times New Roman" w:hAnsi="Times New Roman" w:cs="Times New Roman"/>
                <w:b/>
                <w:sz w:val="24"/>
                <w:szCs w:val="24"/>
              </w:rPr>
              <w:t>3</w:t>
            </w:r>
            <w:r w:rsidRPr="003F016E">
              <w:rPr>
                <w:rFonts w:ascii="Times New Roman" w:hAnsi="Times New Roman" w:cs="Times New Roman"/>
                <w:b/>
                <w:sz w:val="24"/>
                <w:szCs w:val="24"/>
                <w:lang w:val="en-US"/>
              </w:rPr>
              <w:t xml:space="preserve"> </w:t>
            </w:r>
            <w:r w:rsidRPr="003F016E">
              <w:rPr>
                <w:rFonts w:ascii="Times New Roman" w:hAnsi="Times New Roman" w:cs="Times New Roman"/>
                <w:b/>
                <w:sz w:val="24"/>
                <w:szCs w:val="24"/>
              </w:rPr>
              <w:t>straipsnis. 29</w:t>
            </w:r>
            <w:r w:rsidRPr="003F016E">
              <w:rPr>
                <w:rFonts w:ascii="Times New Roman" w:hAnsi="Times New Roman" w:cs="Times New Roman"/>
                <w:b/>
                <w:sz w:val="24"/>
                <w:szCs w:val="24"/>
                <w:vertAlign w:val="superscript"/>
              </w:rPr>
              <w:t>3</w:t>
            </w:r>
            <w:r w:rsidRPr="003F016E">
              <w:rPr>
                <w:rFonts w:ascii="Times New Roman" w:hAnsi="Times New Roman" w:cs="Times New Roman"/>
                <w:b/>
                <w:sz w:val="24"/>
                <w:szCs w:val="24"/>
              </w:rPr>
              <w:t xml:space="preserve"> straipsnio pakeitimas</w:t>
            </w:r>
          </w:p>
          <w:p w14:paraId="7D8254D7" w14:textId="77777777" w:rsidR="003F016E" w:rsidRPr="003F016E" w:rsidRDefault="003F016E" w:rsidP="003F016E">
            <w:pPr>
              <w:jc w:val="both"/>
              <w:rPr>
                <w:rFonts w:ascii="Times New Roman" w:hAnsi="Times New Roman" w:cs="Times New Roman"/>
                <w:sz w:val="24"/>
                <w:szCs w:val="24"/>
                <w:vertAlign w:val="superscript"/>
                <w:lang w:eastAsia="lt-LT"/>
              </w:rPr>
            </w:pPr>
            <w:r w:rsidRPr="003F016E">
              <w:rPr>
                <w:rFonts w:ascii="Times New Roman" w:hAnsi="Times New Roman" w:cs="Times New Roman"/>
                <w:sz w:val="24"/>
                <w:szCs w:val="24"/>
                <w:lang w:eastAsia="lt-LT"/>
              </w:rPr>
              <w:t>Pakeisti 29</w:t>
            </w:r>
            <w:r w:rsidRPr="003F016E">
              <w:rPr>
                <w:rFonts w:ascii="Times New Roman" w:hAnsi="Times New Roman" w:cs="Times New Roman"/>
                <w:sz w:val="24"/>
                <w:szCs w:val="24"/>
                <w:vertAlign w:val="superscript"/>
                <w:lang w:eastAsia="lt-LT"/>
              </w:rPr>
              <w:t xml:space="preserve">3 </w:t>
            </w:r>
            <w:r w:rsidRPr="003F016E">
              <w:rPr>
                <w:rFonts w:ascii="Times New Roman" w:hAnsi="Times New Roman" w:cs="Times New Roman"/>
                <w:sz w:val="24"/>
                <w:szCs w:val="24"/>
                <w:lang w:eastAsia="lt-LT"/>
              </w:rPr>
              <w:t>straipsnį ir jį išdėstyti taip:</w:t>
            </w:r>
          </w:p>
          <w:p w14:paraId="0BFDAAEE" w14:textId="36045FBE" w:rsidR="003F016E" w:rsidRPr="003B17CC" w:rsidRDefault="003F016E" w:rsidP="003F016E">
            <w:pPr>
              <w:jc w:val="both"/>
              <w:rPr>
                <w:rFonts w:ascii="Times New Roman" w:hAnsi="Times New Roman" w:cs="Times New Roman"/>
                <w:bCs/>
                <w:sz w:val="24"/>
                <w:szCs w:val="24"/>
                <w:lang w:eastAsia="lt-LT"/>
              </w:rPr>
            </w:pPr>
            <w:r w:rsidRPr="003F016E">
              <w:rPr>
                <w:rFonts w:ascii="Times New Roman" w:hAnsi="Times New Roman" w:cs="Times New Roman"/>
                <w:sz w:val="24"/>
                <w:szCs w:val="24"/>
                <w:lang w:eastAsia="lt-LT"/>
              </w:rPr>
              <w:t>„</w:t>
            </w:r>
            <w:r w:rsidRPr="003F016E">
              <w:rPr>
                <w:rFonts w:ascii="Times New Roman" w:hAnsi="Times New Roman" w:cs="Times New Roman"/>
                <w:b/>
                <w:sz w:val="24"/>
                <w:szCs w:val="24"/>
                <w:lang w:eastAsia="lt-LT"/>
              </w:rPr>
              <w:t>29</w:t>
            </w:r>
            <w:r w:rsidRPr="003F016E">
              <w:rPr>
                <w:rFonts w:ascii="Times New Roman" w:hAnsi="Times New Roman" w:cs="Times New Roman"/>
                <w:b/>
                <w:sz w:val="24"/>
                <w:szCs w:val="24"/>
                <w:vertAlign w:val="superscript"/>
                <w:lang w:eastAsia="lt-LT"/>
              </w:rPr>
              <w:t xml:space="preserve">3 </w:t>
            </w:r>
            <w:r w:rsidRPr="003F016E">
              <w:rPr>
                <w:rFonts w:ascii="Times New Roman" w:hAnsi="Times New Roman" w:cs="Times New Roman"/>
                <w:b/>
                <w:sz w:val="24"/>
                <w:szCs w:val="24"/>
                <w:lang w:eastAsia="lt-LT"/>
              </w:rPr>
              <w:t xml:space="preserve">straipsnis.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7D26A1D1" w14:textId="77777777" w:rsidR="003D3786" w:rsidRDefault="00F81AC3" w:rsidP="0073041F">
            <w:pPr>
              <w:jc w:val="both"/>
              <w:rPr>
                <w:rFonts w:ascii="Times New Roman" w:hAnsi="Times New Roman" w:cs="Times New Roman"/>
                <w:sz w:val="24"/>
                <w:szCs w:val="24"/>
                <w:lang w:eastAsia="lt-LT"/>
              </w:rPr>
            </w:pPr>
            <w:r w:rsidRPr="00F81AC3">
              <w:rPr>
                <w:rFonts w:ascii="Times New Roman" w:hAnsi="Times New Roman" w:cs="Times New Roman"/>
                <w:sz w:val="24"/>
                <w:szCs w:val="24"/>
                <w:lang w:eastAsia="lt-LT"/>
              </w:rPr>
              <w:t>&lt;...&gt;</w:t>
            </w:r>
          </w:p>
          <w:p w14:paraId="4FA949EA" w14:textId="77777777" w:rsidR="00827F0B" w:rsidRPr="00827F0B" w:rsidRDefault="00827F0B" w:rsidP="00827F0B">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2.</w:t>
            </w:r>
            <w:r w:rsidRPr="00827F0B">
              <w:rPr>
                <w:rFonts w:ascii="Times New Roman" w:hAnsi="Times New Roman" w:cs="Times New Roman"/>
                <w:sz w:val="24"/>
                <w:szCs w:val="24"/>
              </w:rPr>
              <w:t xml:space="preserve"> </w:t>
            </w:r>
            <w:r w:rsidRPr="00827F0B">
              <w:rPr>
                <w:rFonts w:ascii="Times New Roman" w:hAnsi="Times New Roman" w:cs="Times New Roman"/>
                <w:strike/>
                <w:sz w:val="24"/>
                <w:szCs w:val="24"/>
              </w:rPr>
              <w:t>Konsultuodamasis su pareiškėjais,</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 xml:space="preserve">viešosios </w:t>
            </w:r>
            <w:proofErr w:type="spellStart"/>
            <w:r w:rsidRPr="00827F0B">
              <w:rPr>
                <w:rFonts w:ascii="Times New Roman" w:hAnsi="Times New Roman" w:cs="Times New Roman"/>
                <w:b/>
                <w:bCs/>
                <w:sz w:val="24"/>
                <w:szCs w:val="24"/>
                <w:lang w:eastAsia="lt-LT"/>
              </w:rPr>
              <w:t>Viešosios</w:t>
            </w:r>
            <w:proofErr w:type="spellEnd"/>
            <w:r w:rsidRPr="00827F0B">
              <w:rPr>
                <w:rFonts w:ascii="Times New Roman" w:hAnsi="Times New Roman" w:cs="Times New Roman"/>
                <w:sz w:val="24"/>
                <w:szCs w:val="24"/>
                <w:lang w:eastAsia="lt-LT"/>
              </w:rPr>
              <w:t xml:space="preserve"> geležinkelių infrastruktūros valdytojas </w:t>
            </w:r>
            <w:r w:rsidRPr="00827F0B">
              <w:rPr>
                <w:rFonts w:ascii="Times New Roman" w:hAnsi="Times New Roman" w:cs="Times New Roman"/>
                <w:b/>
                <w:bCs/>
                <w:sz w:val="24"/>
                <w:szCs w:val="24"/>
                <w:lang w:eastAsia="lt-LT"/>
              </w:rPr>
              <w:t>visiems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derinimo procedūroje dalyvaujantiems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pareiškėjams</w:t>
            </w:r>
            <w:r w:rsidRPr="00827F0B">
              <w:rPr>
                <w:rFonts w:ascii="Times New Roman" w:hAnsi="Times New Roman" w:cs="Times New Roman"/>
                <w:sz w:val="24"/>
                <w:szCs w:val="24"/>
                <w:lang w:eastAsia="lt-LT"/>
              </w:rPr>
              <w:t xml:space="preserve"> raštu ar elektroninių ryšių priemonėmis pateikia informaciją apie:</w:t>
            </w:r>
          </w:p>
          <w:p w14:paraId="2C856429" w14:textId="77777777" w:rsidR="00827F0B" w:rsidRPr="00827F0B" w:rsidRDefault="00827F0B" w:rsidP="00827F0B">
            <w:pPr>
              <w:jc w:val="both"/>
              <w:rPr>
                <w:rFonts w:ascii="Times New Roman" w:hAnsi="Times New Roman" w:cs="Times New Roman"/>
                <w:sz w:val="24"/>
                <w:szCs w:val="24"/>
                <w:lang w:eastAsia="lt-LT"/>
              </w:rPr>
            </w:pPr>
            <w:bookmarkStart w:id="40" w:name="_Hlk79062233"/>
            <w:r w:rsidRPr="00827F0B">
              <w:rPr>
                <w:rFonts w:ascii="Times New Roman" w:hAnsi="Times New Roman" w:cs="Times New Roman"/>
                <w:sz w:val="24"/>
                <w:szCs w:val="24"/>
                <w:lang w:eastAsia="lt-LT"/>
              </w:rPr>
              <w:t xml:space="preserve">1) </w:t>
            </w:r>
            <w:r w:rsidRPr="00827F0B">
              <w:rPr>
                <w:rFonts w:ascii="Times New Roman" w:hAnsi="Times New Roman" w:cs="Times New Roman"/>
                <w:b/>
                <w:bCs/>
                <w:sz w:val="24"/>
                <w:szCs w:val="24"/>
                <w:lang w:eastAsia="lt-LT"/>
              </w:rPr>
              <w:t>tuos pačius</w:t>
            </w:r>
            <w:r w:rsidRPr="00827F0B">
              <w:rPr>
                <w:rFonts w:ascii="Times New Roman" w:hAnsi="Times New Roman" w:cs="Times New Roman"/>
                <w:sz w:val="24"/>
                <w:szCs w:val="24"/>
                <w:lang w:eastAsia="lt-LT"/>
              </w:rPr>
              <w:t xml:space="preserve"> viešosios geležinkelių infrastruktūros pajėgumus, kurių paprašė </w:t>
            </w:r>
            <w:r w:rsidRPr="00827F0B">
              <w:rPr>
                <w:rFonts w:ascii="Times New Roman" w:hAnsi="Times New Roman" w:cs="Times New Roman"/>
                <w:b/>
                <w:bCs/>
                <w:sz w:val="24"/>
                <w:szCs w:val="24"/>
                <w:lang w:eastAsia="lt-LT"/>
              </w:rPr>
              <w:t>visi</w:t>
            </w:r>
            <w:r w:rsidRPr="00827F0B">
              <w:rPr>
                <w:rFonts w:ascii="Times New Roman" w:hAnsi="Times New Roman" w:cs="Times New Roman"/>
                <w:sz w:val="24"/>
                <w:szCs w:val="24"/>
                <w:lang w:eastAsia="lt-LT"/>
              </w:rPr>
              <w:t xml:space="preserve"> kiti pareiškėjai, </w:t>
            </w:r>
            <w:r w:rsidRPr="00827F0B">
              <w:rPr>
                <w:rFonts w:ascii="Times New Roman" w:hAnsi="Times New Roman" w:cs="Times New Roman"/>
                <w:strike/>
                <w:sz w:val="24"/>
                <w:szCs w:val="24"/>
                <w:lang w:eastAsia="lt-LT"/>
              </w:rPr>
              <w:t>siekiantys vykdyti veiklą</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tuo pačiu maršrutu</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perpildytoje viešosios geležinkelių infrastruktūros dalyje</w:t>
            </w:r>
            <w:r w:rsidRPr="00827F0B">
              <w:rPr>
                <w:rFonts w:ascii="Times New Roman" w:hAnsi="Times New Roman" w:cs="Times New Roman"/>
                <w:sz w:val="24"/>
                <w:szCs w:val="24"/>
                <w:lang w:eastAsia="lt-LT"/>
              </w:rPr>
              <w:t>;</w:t>
            </w:r>
          </w:p>
          <w:p w14:paraId="14603DAF" w14:textId="77777777" w:rsidR="00827F0B" w:rsidRPr="00827F0B" w:rsidRDefault="00827F0B" w:rsidP="00827F0B">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 xml:space="preserve">2) pareiškėjams </w:t>
            </w:r>
            <w:r w:rsidRPr="00827F0B">
              <w:rPr>
                <w:rFonts w:ascii="Times New Roman" w:hAnsi="Times New Roman" w:cs="Times New Roman"/>
                <w:b/>
                <w:bCs/>
                <w:sz w:val="24"/>
                <w:szCs w:val="24"/>
                <w:lang w:eastAsia="lt-LT"/>
              </w:rPr>
              <w:t>perpildytoje viešosios geležinkelių infrastruktūros dalyje</w:t>
            </w:r>
            <w:r w:rsidRPr="00827F0B">
              <w:rPr>
                <w:rFonts w:ascii="Times New Roman" w:hAnsi="Times New Roman" w:cs="Times New Roman"/>
                <w:sz w:val="24"/>
                <w:szCs w:val="24"/>
                <w:lang w:eastAsia="lt-LT"/>
              </w:rPr>
              <w:t xml:space="preserve"> preliminariai planuojamus skirti viešosios geležinkelių infrastruktūros pajėgumus taikant prioriteto taisyklę;</w:t>
            </w:r>
          </w:p>
          <w:bookmarkEnd w:id="40"/>
          <w:p w14:paraId="4B2B0C4F" w14:textId="77777777" w:rsidR="00827F0B" w:rsidRPr="00827F0B" w:rsidRDefault="00827F0B" w:rsidP="00827F0B">
            <w:pPr>
              <w:tabs>
                <w:tab w:val="left" w:pos="1560"/>
              </w:tabs>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 xml:space="preserve">3) </w:t>
            </w:r>
            <w:r w:rsidRPr="00827F0B">
              <w:rPr>
                <w:rFonts w:ascii="Times New Roman" w:hAnsi="Times New Roman" w:cs="Times New Roman"/>
                <w:b/>
                <w:bCs/>
                <w:sz w:val="24"/>
                <w:szCs w:val="24"/>
                <w:lang w:eastAsia="lt-LT"/>
              </w:rPr>
              <w:t>alternatyvias</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viešosios geležinkelių infrastruktūros pajėgumus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 xml:space="preserve">traukinio linijas, siūlomas skirti tame pačiame </w:t>
            </w:r>
            <w:r w:rsidRPr="00827F0B">
              <w:rPr>
                <w:rFonts w:ascii="Times New Roman" w:hAnsi="Times New Roman" w:cs="Times New Roman"/>
                <w:b/>
                <w:sz w:val="24"/>
                <w:szCs w:val="24"/>
                <w:lang w:eastAsia="lt-LT"/>
              </w:rPr>
              <w:t>maršrute</w:t>
            </w:r>
            <w:r w:rsidRPr="00827F0B">
              <w:rPr>
                <w:rFonts w:ascii="Times New Roman" w:hAnsi="Times New Roman" w:cs="Times New Roman"/>
                <w:strike/>
                <w:sz w:val="24"/>
                <w:szCs w:val="24"/>
                <w:lang w:eastAsia="lt-LT"/>
              </w:rPr>
              <w:t>, kurie yra siūlomi pareiškėjui vietoj jo paraiškoje nurodytų pajėgumų</w:t>
            </w:r>
            <w:r w:rsidRPr="00827F0B">
              <w:rPr>
                <w:rFonts w:ascii="Times New Roman" w:hAnsi="Times New Roman" w:cs="Times New Roman"/>
                <w:sz w:val="24"/>
                <w:szCs w:val="24"/>
                <w:lang w:eastAsia="lt-LT"/>
              </w:rPr>
              <w:t>;</w:t>
            </w:r>
          </w:p>
          <w:p w14:paraId="4D841335" w14:textId="77777777" w:rsidR="00827F0B" w:rsidRPr="00827F0B" w:rsidRDefault="00827F0B" w:rsidP="00827F0B">
            <w:pPr>
              <w:tabs>
                <w:tab w:val="left" w:pos="1560"/>
              </w:tabs>
              <w:jc w:val="both"/>
              <w:rPr>
                <w:rFonts w:ascii="Times New Roman" w:hAnsi="Times New Roman" w:cs="Times New Roman"/>
                <w:b/>
                <w:bCs/>
                <w:sz w:val="24"/>
                <w:szCs w:val="24"/>
                <w:lang w:eastAsia="lt-LT"/>
              </w:rPr>
            </w:pPr>
            <w:r w:rsidRPr="00827F0B">
              <w:rPr>
                <w:rFonts w:ascii="Times New Roman" w:hAnsi="Times New Roman" w:cs="Times New Roman"/>
                <w:sz w:val="24"/>
                <w:szCs w:val="24"/>
                <w:lang w:eastAsia="lt-LT"/>
              </w:rPr>
              <w:t xml:space="preserve">4) </w:t>
            </w:r>
            <w:bookmarkStart w:id="41" w:name="_Hlk71725767"/>
            <w:r w:rsidRPr="00827F0B">
              <w:rPr>
                <w:rFonts w:ascii="Times New Roman" w:hAnsi="Times New Roman" w:cs="Times New Roman"/>
                <w:b/>
                <w:bCs/>
                <w:sz w:val="24"/>
                <w:szCs w:val="24"/>
                <w:lang w:eastAsia="lt-LT"/>
              </w:rPr>
              <w:t>tų pačių</w:t>
            </w:r>
            <w:r w:rsidRPr="00827F0B">
              <w:rPr>
                <w:rFonts w:ascii="Times New Roman" w:hAnsi="Times New Roman" w:cs="Times New Roman"/>
                <w:sz w:val="24"/>
                <w:szCs w:val="24"/>
                <w:lang w:eastAsia="lt-LT"/>
              </w:rPr>
              <w:t xml:space="preserve"> viešosios geležinkelių infrastruktūros pajėgumų skyrimo </w:t>
            </w:r>
            <w:r w:rsidRPr="00827F0B">
              <w:rPr>
                <w:rFonts w:ascii="Times New Roman" w:hAnsi="Times New Roman" w:cs="Times New Roman"/>
                <w:strike/>
                <w:sz w:val="24"/>
                <w:szCs w:val="24"/>
                <w:lang w:eastAsia="lt-LT"/>
              </w:rPr>
              <w:t>derinant paraiškas</w:t>
            </w:r>
            <w:r w:rsidRPr="00827F0B">
              <w:rPr>
                <w:rFonts w:ascii="Times New Roman" w:hAnsi="Times New Roman" w:cs="Times New Roman"/>
                <w:sz w:val="24"/>
                <w:szCs w:val="24"/>
                <w:lang w:eastAsia="lt-LT"/>
              </w:rPr>
              <w:t xml:space="preserve"> tvarką, prioriteto </w:t>
            </w:r>
            <w:r w:rsidRPr="00827F0B">
              <w:rPr>
                <w:rFonts w:ascii="Times New Roman" w:hAnsi="Times New Roman" w:cs="Times New Roman"/>
                <w:strike/>
                <w:sz w:val="24"/>
                <w:szCs w:val="24"/>
                <w:lang w:eastAsia="lt-LT"/>
              </w:rPr>
              <w:t>taisyklę</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taisykles ir jų taikymą.</w:t>
            </w:r>
            <w:bookmarkEnd w:id="41"/>
          </w:p>
          <w:p w14:paraId="0C8D0300" w14:textId="6EED3B41" w:rsidR="003B17CC" w:rsidRPr="0073041F" w:rsidRDefault="003B17CC" w:rsidP="0073041F">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&lt;...&gt;</w:t>
            </w:r>
          </w:p>
        </w:tc>
        <w:tc>
          <w:tcPr>
            <w:tcW w:w="1283" w:type="dxa"/>
          </w:tcPr>
          <w:p w14:paraId="18B8DD96" w14:textId="77777777" w:rsidR="003D3786" w:rsidRDefault="00F81AC3">
            <w:r w:rsidRPr="008B6956">
              <w:rPr>
                <w:rFonts w:ascii="Times New Roman" w:hAnsi="Times New Roman" w:cs="Times New Roman"/>
                <w:sz w:val="24"/>
                <w:szCs w:val="24"/>
              </w:rPr>
              <w:t>Visiškas</w:t>
            </w:r>
          </w:p>
        </w:tc>
      </w:tr>
      <w:tr w:rsidR="009F106D" w14:paraId="3D990A14" w14:textId="77777777" w:rsidTr="002D77CF">
        <w:tc>
          <w:tcPr>
            <w:tcW w:w="6530" w:type="dxa"/>
          </w:tcPr>
          <w:p w14:paraId="779112C7" w14:textId="77777777" w:rsidR="009721D0" w:rsidRPr="009721D0" w:rsidRDefault="009721D0" w:rsidP="009721D0">
            <w:pPr>
              <w:shd w:val="clear" w:color="auto" w:fill="FFFFFF"/>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3.   </w:t>
            </w:r>
            <w:bookmarkStart w:id="42" w:name="_Hlk43234283"/>
            <w:r w:rsidRPr="009721D0">
              <w:rPr>
                <w:rFonts w:ascii="Times New Roman" w:eastAsia="Times New Roman" w:hAnsi="Times New Roman" w:cs="Times New Roman"/>
                <w:color w:val="000000"/>
                <w:sz w:val="24"/>
                <w:szCs w:val="24"/>
                <w:lang w:eastAsia="lt-LT"/>
              </w:rPr>
              <w:t>Konsultuodamasis su atitinkamais pareiškėjais, infrastruktūros valdytojas stengiasi išspręsti visus konfliktus</w:t>
            </w:r>
            <w:bookmarkEnd w:id="42"/>
            <w:r w:rsidRPr="009721D0">
              <w:rPr>
                <w:rFonts w:ascii="Times New Roman" w:eastAsia="Times New Roman" w:hAnsi="Times New Roman" w:cs="Times New Roman"/>
                <w:color w:val="000000"/>
                <w:sz w:val="24"/>
                <w:szCs w:val="24"/>
                <w:lang w:eastAsia="lt-LT"/>
              </w:rPr>
              <w:t xml:space="preserve">. Tokios </w:t>
            </w:r>
            <w:r w:rsidRPr="009721D0">
              <w:rPr>
                <w:rFonts w:ascii="Times New Roman" w:eastAsia="Times New Roman" w:hAnsi="Times New Roman" w:cs="Times New Roman"/>
                <w:color w:val="000000"/>
                <w:sz w:val="24"/>
                <w:szCs w:val="24"/>
                <w:lang w:eastAsia="lt-LT"/>
              </w:rPr>
              <w:lastRenderedPageBreak/>
              <w:t>konsultacijos grindžiamos toliau nurodytos informacijos atskleidimu per atitinkamą laiką, nemokamai ir ją pateikiant raštu ar elektroniniu formatu:</w:t>
            </w:r>
          </w:p>
          <w:tbl>
            <w:tblPr>
              <w:tblW w:w="5000" w:type="pct"/>
              <w:tblCellMar>
                <w:left w:w="0" w:type="dxa"/>
                <w:right w:w="0" w:type="dxa"/>
              </w:tblCellMar>
              <w:tblLook w:val="04A0" w:firstRow="1" w:lastRow="0" w:firstColumn="1" w:lastColumn="0" w:noHBand="0" w:noVBand="1"/>
            </w:tblPr>
            <w:tblGrid>
              <w:gridCol w:w="187"/>
              <w:gridCol w:w="6127"/>
            </w:tblGrid>
            <w:tr w:rsidR="009721D0" w:rsidRPr="009721D0" w14:paraId="2BEC84F7" w14:textId="77777777" w:rsidTr="009721D0">
              <w:tc>
                <w:tcPr>
                  <w:tcW w:w="0" w:type="auto"/>
                  <w:shd w:val="clear" w:color="auto" w:fill="auto"/>
                  <w:hideMark/>
                </w:tcPr>
                <w:p w14:paraId="138A63B1"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a)</w:t>
                  </w:r>
                </w:p>
              </w:tc>
              <w:tc>
                <w:tcPr>
                  <w:tcW w:w="0" w:type="auto"/>
                  <w:shd w:val="clear" w:color="auto" w:fill="auto"/>
                  <w:hideMark/>
                </w:tcPr>
                <w:p w14:paraId="3F1F3978"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9721D0">
                    <w:rPr>
                      <w:rFonts w:ascii="Times New Roman" w:eastAsia="Times New Roman" w:hAnsi="Times New Roman" w:cs="Times New Roman"/>
                      <w:color w:val="000000"/>
                      <w:sz w:val="24"/>
                      <w:szCs w:val="24"/>
                      <w:lang w:eastAsia="lt-LT"/>
                    </w:rPr>
                    <w:t>traukinio linijos, kurių paprašė visi kiti pareiškėjai tame pačiame maršrute;</w:t>
                  </w:r>
                </w:p>
              </w:tc>
            </w:tr>
          </w:tbl>
          <w:p w14:paraId="2BB5BF70" w14:textId="77777777" w:rsidR="009721D0" w:rsidRPr="009721D0" w:rsidRDefault="009721D0" w:rsidP="009721D0">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00"/>
              <w:gridCol w:w="6114"/>
            </w:tblGrid>
            <w:tr w:rsidR="009721D0" w:rsidRPr="009721D0" w14:paraId="31A69275" w14:textId="77777777" w:rsidTr="009721D0">
              <w:tc>
                <w:tcPr>
                  <w:tcW w:w="0" w:type="auto"/>
                  <w:shd w:val="clear" w:color="auto" w:fill="auto"/>
                  <w:hideMark/>
                </w:tcPr>
                <w:p w14:paraId="767DFF01"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b)</w:t>
                  </w:r>
                </w:p>
              </w:tc>
              <w:tc>
                <w:tcPr>
                  <w:tcW w:w="0" w:type="auto"/>
                  <w:shd w:val="clear" w:color="auto" w:fill="auto"/>
                  <w:hideMark/>
                </w:tcPr>
                <w:p w14:paraId="5AACC8F7"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9721D0">
                    <w:rPr>
                      <w:rFonts w:ascii="Times New Roman" w:eastAsia="Times New Roman" w:hAnsi="Times New Roman" w:cs="Times New Roman"/>
                      <w:color w:val="000000"/>
                      <w:sz w:val="24"/>
                      <w:szCs w:val="24"/>
                      <w:lang w:eastAsia="lt-LT"/>
                    </w:rPr>
                    <w:t>visiems kitiems pareiškėjams tame pačiame maršrute preliminariai paskirtos traukinio linijos;</w:t>
                  </w:r>
                </w:p>
              </w:tc>
            </w:tr>
          </w:tbl>
          <w:p w14:paraId="5E4D6D77" w14:textId="77777777" w:rsidR="009721D0" w:rsidRPr="009721D0" w:rsidRDefault="009721D0" w:rsidP="009721D0">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187"/>
              <w:gridCol w:w="6127"/>
            </w:tblGrid>
            <w:tr w:rsidR="009721D0" w:rsidRPr="009721D0" w14:paraId="4855CC5C" w14:textId="77777777" w:rsidTr="009721D0">
              <w:tc>
                <w:tcPr>
                  <w:tcW w:w="0" w:type="auto"/>
                  <w:shd w:val="clear" w:color="auto" w:fill="auto"/>
                  <w:hideMark/>
                </w:tcPr>
                <w:p w14:paraId="5B6D5BB3"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c)</w:t>
                  </w:r>
                </w:p>
              </w:tc>
              <w:tc>
                <w:tcPr>
                  <w:tcW w:w="0" w:type="auto"/>
                  <w:shd w:val="clear" w:color="auto" w:fill="auto"/>
                  <w:hideMark/>
                </w:tcPr>
                <w:p w14:paraId="0D63CA55"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9721D0">
                    <w:rPr>
                      <w:rFonts w:ascii="Times New Roman" w:eastAsia="Times New Roman" w:hAnsi="Times New Roman" w:cs="Times New Roman"/>
                      <w:color w:val="000000"/>
                      <w:sz w:val="24"/>
                      <w:szCs w:val="24"/>
                      <w:lang w:eastAsia="lt-LT"/>
                    </w:rPr>
                    <w:t>alternatyvios traukinio linijos, siūlomos atitinkamais maršrutais laikantis 2 dalies;</w:t>
                  </w:r>
                </w:p>
              </w:tc>
            </w:tr>
          </w:tbl>
          <w:p w14:paraId="1E8DC914" w14:textId="77777777" w:rsidR="009721D0" w:rsidRPr="009721D0" w:rsidRDefault="009721D0" w:rsidP="009721D0">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32"/>
              <w:gridCol w:w="6082"/>
            </w:tblGrid>
            <w:tr w:rsidR="009721D0" w:rsidRPr="009721D0" w14:paraId="24A45A79" w14:textId="77777777" w:rsidTr="009721D0">
              <w:tc>
                <w:tcPr>
                  <w:tcW w:w="0" w:type="auto"/>
                  <w:shd w:val="clear" w:color="auto" w:fill="auto"/>
                  <w:hideMark/>
                </w:tcPr>
                <w:p w14:paraId="4067CE12"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d)</w:t>
                  </w:r>
                </w:p>
              </w:tc>
              <w:tc>
                <w:tcPr>
                  <w:tcW w:w="0" w:type="auto"/>
                  <w:shd w:val="clear" w:color="auto" w:fill="auto"/>
                  <w:hideMark/>
                </w:tcPr>
                <w:p w14:paraId="69595F27"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visa informacija apie pajėgumų paskirstymo kriterijus.</w:t>
                  </w:r>
                </w:p>
              </w:tc>
            </w:tr>
          </w:tbl>
          <w:p w14:paraId="502F9EBC" w14:textId="77777777" w:rsidR="009F106D" w:rsidRPr="009721D0" w:rsidRDefault="009721D0" w:rsidP="009721D0">
            <w:pPr>
              <w:shd w:val="clear" w:color="auto" w:fill="FFFFFF"/>
              <w:jc w:val="both"/>
              <w:rPr>
                <w:rFonts w:ascii="Times New Roman" w:eastAsia="Times New Roman" w:hAnsi="Times New Roman" w:cs="Times New Roman"/>
                <w:color w:val="000000"/>
                <w:sz w:val="24"/>
                <w:szCs w:val="24"/>
                <w:lang w:eastAsia="lt-LT"/>
              </w:rPr>
            </w:pPr>
            <w:r w:rsidRPr="00187779">
              <w:rPr>
                <w:rFonts w:ascii="Times New Roman" w:eastAsia="Times New Roman" w:hAnsi="Times New Roman" w:cs="Times New Roman"/>
                <w:color w:val="000000"/>
                <w:sz w:val="24"/>
                <w:szCs w:val="24"/>
                <w:lang w:eastAsia="lt-LT"/>
              </w:rPr>
              <w:t>Pagal 39 straipsnio 2 dalį ta informacija pateikiama neatskleidžiant kitų pareiškėjų tapatybės, nebent atitinkami pareiškėjai sutiko, kad jų tapatybė būtų atskleista.</w:t>
            </w:r>
          </w:p>
        </w:tc>
        <w:tc>
          <w:tcPr>
            <w:tcW w:w="7491" w:type="dxa"/>
          </w:tcPr>
          <w:p w14:paraId="4DE976C6" w14:textId="77777777" w:rsidR="0043669B" w:rsidRPr="008B6956" w:rsidRDefault="0043669B" w:rsidP="0043669B">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lastRenderedPageBreak/>
              <w:t>GTK pakeitimo įstatymo projektas</w:t>
            </w:r>
          </w:p>
          <w:p w14:paraId="107E7A07" w14:textId="1F698D0D" w:rsidR="00F81AC3" w:rsidRPr="00F81AC3" w:rsidRDefault="0073041F" w:rsidP="00F81AC3">
            <w:pPr>
              <w:jc w:val="both"/>
              <w:rPr>
                <w:rFonts w:ascii="Times New Roman" w:hAnsi="Times New Roman" w:cs="Times New Roman"/>
                <w:b/>
                <w:sz w:val="24"/>
                <w:szCs w:val="24"/>
              </w:rPr>
            </w:pPr>
            <w:r>
              <w:rPr>
                <w:rFonts w:ascii="Times New Roman" w:hAnsi="Times New Roman" w:cs="Times New Roman"/>
                <w:b/>
                <w:sz w:val="24"/>
                <w:szCs w:val="24"/>
              </w:rPr>
              <w:t>2</w:t>
            </w:r>
            <w:r w:rsidR="00827F0B">
              <w:rPr>
                <w:rFonts w:ascii="Times New Roman" w:hAnsi="Times New Roman" w:cs="Times New Roman"/>
                <w:b/>
                <w:sz w:val="24"/>
                <w:szCs w:val="24"/>
              </w:rPr>
              <w:t>3</w:t>
            </w:r>
            <w:r w:rsidR="00F81AC3" w:rsidRPr="00F81AC3">
              <w:rPr>
                <w:rFonts w:ascii="Times New Roman" w:hAnsi="Times New Roman" w:cs="Times New Roman"/>
                <w:b/>
                <w:sz w:val="24"/>
                <w:szCs w:val="24"/>
              </w:rPr>
              <w:t xml:space="preserve"> straipsnis. 29</w:t>
            </w:r>
            <w:r w:rsidR="00F81AC3" w:rsidRPr="00F81AC3">
              <w:rPr>
                <w:rFonts w:ascii="Times New Roman" w:hAnsi="Times New Roman" w:cs="Times New Roman"/>
                <w:b/>
                <w:sz w:val="24"/>
                <w:szCs w:val="24"/>
                <w:vertAlign w:val="superscript"/>
              </w:rPr>
              <w:t>3</w:t>
            </w:r>
            <w:r w:rsidR="00F81AC3" w:rsidRPr="00F81AC3">
              <w:rPr>
                <w:rFonts w:ascii="Times New Roman" w:hAnsi="Times New Roman" w:cs="Times New Roman"/>
                <w:b/>
                <w:sz w:val="24"/>
                <w:szCs w:val="24"/>
              </w:rPr>
              <w:t xml:space="preserve"> straipsnio pakeitimas</w:t>
            </w:r>
          </w:p>
          <w:p w14:paraId="5F1C07D4" w14:textId="77777777" w:rsidR="00F81AC3" w:rsidRPr="00F81AC3" w:rsidRDefault="00F81AC3" w:rsidP="00F81AC3">
            <w:pPr>
              <w:jc w:val="both"/>
              <w:rPr>
                <w:rFonts w:ascii="Times New Roman" w:hAnsi="Times New Roman" w:cs="Times New Roman"/>
                <w:sz w:val="24"/>
                <w:szCs w:val="24"/>
                <w:vertAlign w:val="superscript"/>
                <w:lang w:eastAsia="lt-LT"/>
              </w:rPr>
            </w:pPr>
            <w:r w:rsidRPr="00F81AC3">
              <w:rPr>
                <w:rFonts w:ascii="Times New Roman" w:hAnsi="Times New Roman" w:cs="Times New Roman"/>
                <w:sz w:val="24"/>
                <w:szCs w:val="24"/>
                <w:lang w:eastAsia="lt-LT"/>
              </w:rPr>
              <w:lastRenderedPageBreak/>
              <w:t>Pakeisti 29</w:t>
            </w:r>
            <w:r w:rsidRPr="00F81AC3">
              <w:rPr>
                <w:rFonts w:ascii="Times New Roman" w:hAnsi="Times New Roman" w:cs="Times New Roman"/>
                <w:sz w:val="24"/>
                <w:szCs w:val="24"/>
                <w:vertAlign w:val="superscript"/>
                <w:lang w:eastAsia="lt-LT"/>
              </w:rPr>
              <w:t xml:space="preserve">3 </w:t>
            </w:r>
            <w:r w:rsidRPr="00F81AC3">
              <w:rPr>
                <w:rFonts w:ascii="Times New Roman" w:hAnsi="Times New Roman" w:cs="Times New Roman"/>
                <w:sz w:val="24"/>
                <w:szCs w:val="24"/>
                <w:lang w:eastAsia="lt-LT"/>
              </w:rPr>
              <w:t>straipsnį ir jį išdėstyti taip:</w:t>
            </w:r>
          </w:p>
          <w:p w14:paraId="51652D13" w14:textId="710824BC" w:rsidR="00F81AC3" w:rsidRPr="003B17CC" w:rsidRDefault="00F81AC3" w:rsidP="00F81AC3">
            <w:pPr>
              <w:jc w:val="both"/>
              <w:rPr>
                <w:rFonts w:ascii="Times New Roman" w:hAnsi="Times New Roman" w:cs="Times New Roman"/>
                <w:bCs/>
                <w:sz w:val="24"/>
                <w:szCs w:val="24"/>
                <w:lang w:eastAsia="lt-LT"/>
              </w:rPr>
            </w:pPr>
            <w:r w:rsidRPr="00F81AC3">
              <w:rPr>
                <w:rFonts w:ascii="Times New Roman" w:hAnsi="Times New Roman" w:cs="Times New Roman"/>
                <w:sz w:val="24"/>
                <w:szCs w:val="24"/>
                <w:lang w:eastAsia="lt-LT"/>
              </w:rPr>
              <w:t xml:space="preserve"> „</w:t>
            </w:r>
            <w:r w:rsidRPr="00F81AC3">
              <w:rPr>
                <w:rFonts w:ascii="Times New Roman" w:hAnsi="Times New Roman" w:cs="Times New Roman"/>
                <w:b/>
                <w:sz w:val="24"/>
                <w:szCs w:val="24"/>
                <w:lang w:eastAsia="lt-LT"/>
              </w:rPr>
              <w:t>29</w:t>
            </w:r>
            <w:r w:rsidRPr="00F81AC3">
              <w:rPr>
                <w:rFonts w:ascii="Times New Roman" w:hAnsi="Times New Roman" w:cs="Times New Roman"/>
                <w:b/>
                <w:sz w:val="24"/>
                <w:szCs w:val="24"/>
                <w:vertAlign w:val="superscript"/>
                <w:lang w:eastAsia="lt-LT"/>
              </w:rPr>
              <w:t xml:space="preserve">3 </w:t>
            </w:r>
            <w:r w:rsidRPr="00F81AC3">
              <w:rPr>
                <w:rFonts w:ascii="Times New Roman" w:hAnsi="Times New Roman" w:cs="Times New Roman"/>
                <w:b/>
                <w:sz w:val="24"/>
                <w:szCs w:val="24"/>
                <w:lang w:eastAsia="lt-LT"/>
              </w:rPr>
              <w:t xml:space="preserve">straipsnis.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317F22AC" w14:textId="77777777" w:rsidR="00F81AC3" w:rsidRPr="00F81AC3" w:rsidRDefault="00F81AC3" w:rsidP="00F81AC3">
            <w:pPr>
              <w:jc w:val="both"/>
              <w:rPr>
                <w:rFonts w:ascii="Times New Roman" w:hAnsi="Times New Roman" w:cs="Times New Roman"/>
                <w:sz w:val="24"/>
                <w:szCs w:val="24"/>
                <w:lang w:eastAsia="lt-LT"/>
              </w:rPr>
            </w:pPr>
            <w:r w:rsidRPr="00F81AC3">
              <w:rPr>
                <w:rFonts w:ascii="Times New Roman" w:hAnsi="Times New Roman" w:cs="Times New Roman"/>
                <w:sz w:val="24"/>
                <w:szCs w:val="24"/>
                <w:lang w:eastAsia="lt-LT"/>
              </w:rPr>
              <w:t>&lt;...&gt;</w:t>
            </w:r>
          </w:p>
          <w:p w14:paraId="1FC61367" w14:textId="77777777" w:rsidR="00827F0B" w:rsidRPr="00827F0B" w:rsidRDefault="00827F0B" w:rsidP="00827F0B">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2.</w:t>
            </w:r>
            <w:r w:rsidRPr="00827F0B">
              <w:rPr>
                <w:rFonts w:ascii="Times New Roman" w:hAnsi="Times New Roman" w:cs="Times New Roman"/>
                <w:sz w:val="24"/>
                <w:szCs w:val="24"/>
              </w:rPr>
              <w:t xml:space="preserve"> </w:t>
            </w:r>
            <w:r w:rsidRPr="00827F0B">
              <w:rPr>
                <w:rFonts w:ascii="Times New Roman" w:hAnsi="Times New Roman" w:cs="Times New Roman"/>
                <w:strike/>
                <w:sz w:val="24"/>
                <w:szCs w:val="24"/>
              </w:rPr>
              <w:t>Konsultuodamasis su pareiškėjais,</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 xml:space="preserve">viešosios </w:t>
            </w:r>
            <w:proofErr w:type="spellStart"/>
            <w:r w:rsidRPr="00827F0B">
              <w:rPr>
                <w:rFonts w:ascii="Times New Roman" w:hAnsi="Times New Roman" w:cs="Times New Roman"/>
                <w:b/>
                <w:bCs/>
                <w:sz w:val="24"/>
                <w:szCs w:val="24"/>
                <w:lang w:eastAsia="lt-LT"/>
              </w:rPr>
              <w:t>Viešosios</w:t>
            </w:r>
            <w:proofErr w:type="spellEnd"/>
            <w:r w:rsidRPr="00827F0B">
              <w:rPr>
                <w:rFonts w:ascii="Times New Roman" w:hAnsi="Times New Roman" w:cs="Times New Roman"/>
                <w:sz w:val="24"/>
                <w:szCs w:val="24"/>
                <w:lang w:eastAsia="lt-LT"/>
              </w:rPr>
              <w:t xml:space="preserve"> geležinkelių infrastruktūros valdytojas </w:t>
            </w:r>
            <w:r w:rsidRPr="00827F0B">
              <w:rPr>
                <w:rFonts w:ascii="Times New Roman" w:hAnsi="Times New Roman" w:cs="Times New Roman"/>
                <w:b/>
                <w:bCs/>
                <w:sz w:val="24"/>
                <w:szCs w:val="24"/>
                <w:lang w:eastAsia="lt-LT"/>
              </w:rPr>
              <w:t>visiems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derinimo procedūroje dalyvaujantiems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pareiškėjams</w:t>
            </w:r>
            <w:r w:rsidRPr="00827F0B">
              <w:rPr>
                <w:rFonts w:ascii="Times New Roman" w:hAnsi="Times New Roman" w:cs="Times New Roman"/>
                <w:sz w:val="24"/>
                <w:szCs w:val="24"/>
                <w:lang w:eastAsia="lt-LT"/>
              </w:rPr>
              <w:t xml:space="preserve"> raštu ar elektroninių ryšių priemonėmis pateikia informaciją apie:</w:t>
            </w:r>
          </w:p>
          <w:p w14:paraId="0CE3204D" w14:textId="77777777" w:rsidR="00827F0B" w:rsidRPr="00827F0B" w:rsidRDefault="00827F0B" w:rsidP="00827F0B">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 xml:space="preserve">1) </w:t>
            </w:r>
            <w:r w:rsidRPr="00827F0B">
              <w:rPr>
                <w:rFonts w:ascii="Times New Roman" w:hAnsi="Times New Roman" w:cs="Times New Roman"/>
                <w:b/>
                <w:bCs/>
                <w:sz w:val="24"/>
                <w:szCs w:val="24"/>
                <w:lang w:eastAsia="lt-LT"/>
              </w:rPr>
              <w:t>tuos pačius</w:t>
            </w:r>
            <w:r w:rsidRPr="00827F0B">
              <w:rPr>
                <w:rFonts w:ascii="Times New Roman" w:hAnsi="Times New Roman" w:cs="Times New Roman"/>
                <w:sz w:val="24"/>
                <w:szCs w:val="24"/>
                <w:lang w:eastAsia="lt-LT"/>
              </w:rPr>
              <w:t xml:space="preserve"> viešosios geležinkelių infrastruktūros pajėgumus, kurių paprašė </w:t>
            </w:r>
            <w:r w:rsidRPr="00827F0B">
              <w:rPr>
                <w:rFonts w:ascii="Times New Roman" w:hAnsi="Times New Roman" w:cs="Times New Roman"/>
                <w:b/>
                <w:bCs/>
                <w:sz w:val="24"/>
                <w:szCs w:val="24"/>
                <w:lang w:eastAsia="lt-LT"/>
              </w:rPr>
              <w:t>visi</w:t>
            </w:r>
            <w:r w:rsidRPr="00827F0B">
              <w:rPr>
                <w:rFonts w:ascii="Times New Roman" w:hAnsi="Times New Roman" w:cs="Times New Roman"/>
                <w:sz w:val="24"/>
                <w:szCs w:val="24"/>
                <w:lang w:eastAsia="lt-LT"/>
              </w:rPr>
              <w:t xml:space="preserve"> kiti pareiškėjai, </w:t>
            </w:r>
            <w:r w:rsidRPr="00827F0B">
              <w:rPr>
                <w:rFonts w:ascii="Times New Roman" w:hAnsi="Times New Roman" w:cs="Times New Roman"/>
                <w:strike/>
                <w:sz w:val="24"/>
                <w:szCs w:val="24"/>
                <w:lang w:eastAsia="lt-LT"/>
              </w:rPr>
              <w:t>siekiantys vykdyti veiklą</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tuo pačiu maršrutu</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perpildytoje viešosios geležinkelių infrastruktūros dalyje</w:t>
            </w:r>
            <w:r w:rsidRPr="00827F0B">
              <w:rPr>
                <w:rFonts w:ascii="Times New Roman" w:hAnsi="Times New Roman" w:cs="Times New Roman"/>
                <w:sz w:val="24"/>
                <w:szCs w:val="24"/>
                <w:lang w:eastAsia="lt-LT"/>
              </w:rPr>
              <w:t>;</w:t>
            </w:r>
          </w:p>
          <w:p w14:paraId="005AE133" w14:textId="77777777" w:rsidR="00827F0B" w:rsidRPr="00827F0B" w:rsidRDefault="00827F0B" w:rsidP="00827F0B">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 xml:space="preserve">2) pareiškėjams </w:t>
            </w:r>
            <w:r w:rsidRPr="00827F0B">
              <w:rPr>
                <w:rFonts w:ascii="Times New Roman" w:hAnsi="Times New Roman" w:cs="Times New Roman"/>
                <w:b/>
                <w:bCs/>
                <w:sz w:val="24"/>
                <w:szCs w:val="24"/>
                <w:lang w:eastAsia="lt-LT"/>
              </w:rPr>
              <w:t>perpildytoje viešosios geležinkelių infrastruktūros dalyje</w:t>
            </w:r>
            <w:r w:rsidRPr="00827F0B">
              <w:rPr>
                <w:rFonts w:ascii="Times New Roman" w:hAnsi="Times New Roman" w:cs="Times New Roman"/>
                <w:sz w:val="24"/>
                <w:szCs w:val="24"/>
                <w:lang w:eastAsia="lt-LT"/>
              </w:rPr>
              <w:t xml:space="preserve"> preliminariai planuojamus skirti viešosios geležinkelių infrastruktūros pajėgumus taikant prioriteto taisyklę;</w:t>
            </w:r>
          </w:p>
          <w:p w14:paraId="397E0FFC" w14:textId="77777777" w:rsidR="00827F0B" w:rsidRPr="00827F0B" w:rsidRDefault="00827F0B" w:rsidP="00827F0B">
            <w:pPr>
              <w:tabs>
                <w:tab w:val="left" w:pos="1560"/>
              </w:tabs>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 xml:space="preserve">3) </w:t>
            </w:r>
            <w:r w:rsidRPr="00827F0B">
              <w:rPr>
                <w:rFonts w:ascii="Times New Roman" w:hAnsi="Times New Roman" w:cs="Times New Roman"/>
                <w:b/>
                <w:bCs/>
                <w:sz w:val="24"/>
                <w:szCs w:val="24"/>
                <w:lang w:eastAsia="lt-LT"/>
              </w:rPr>
              <w:t>alternatyvias</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viešosios geležinkelių infrastruktūros pajėgumus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 xml:space="preserve">traukinio linijas, siūlomas skirti tame pačiame </w:t>
            </w:r>
            <w:r w:rsidRPr="00827F0B">
              <w:rPr>
                <w:rFonts w:ascii="Times New Roman" w:hAnsi="Times New Roman" w:cs="Times New Roman"/>
                <w:b/>
                <w:sz w:val="24"/>
                <w:szCs w:val="24"/>
                <w:lang w:eastAsia="lt-LT"/>
              </w:rPr>
              <w:t>maršrute</w:t>
            </w:r>
            <w:r w:rsidRPr="00827F0B">
              <w:rPr>
                <w:rFonts w:ascii="Times New Roman" w:hAnsi="Times New Roman" w:cs="Times New Roman"/>
                <w:strike/>
                <w:sz w:val="24"/>
                <w:szCs w:val="24"/>
                <w:lang w:eastAsia="lt-LT"/>
              </w:rPr>
              <w:t>, kurie yra siūlomi pareiškėjui vietoj jo paraiškoje nurodytų pajėgumų</w:t>
            </w:r>
            <w:r w:rsidRPr="00827F0B">
              <w:rPr>
                <w:rFonts w:ascii="Times New Roman" w:hAnsi="Times New Roman" w:cs="Times New Roman"/>
                <w:sz w:val="24"/>
                <w:szCs w:val="24"/>
                <w:lang w:eastAsia="lt-LT"/>
              </w:rPr>
              <w:t>;</w:t>
            </w:r>
          </w:p>
          <w:p w14:paraId="57C12344" w14:textId="7C0DE8CC" w:rsidR="003B17CC" w:rsidRPr="00827F0B" w:rsidRDefault="00827F0B" w:rsidP="00827F0B">
            <w:pPr>
              <w:tabs>
                <w:tab w:val="left" w:pos="1560"/>
              </w:tabs>
              <w:jc w:val="both"/>
              <w:rPr>
                <w:rFonts w:ascii="Times New Roman" w:hAnsi="Times New Roman" w:cs="Times New Roman"/>
                <w:b/>
                <w:bCs/>
                <w:sz w:val="24"/>
                <w:szCs w:val="24"/>
                <w:lang w:eastAsia="lt-LT"/>
              </w:rPr>
            </w:pPr>
            <w:r w:rsidRPr="00827F0B">
              <w:rPr>
                <w:rFonts w:ascii="Times New Roman" w:hAnsi="Times New Roman" w:cs="Times New Roman"/>
                <w:sz w:val="24"/>
                <w:szCs w:val="24"/>
                <w:lang w:eastAsia="lt-LT"/>
              </w:rPr>
              <w:t xml:space="preserve">4) </w:t>
            </w:r>
            <w:r w:rsidRPr="00827F0B">
              <w:rPr>
                <w:rFonts w:ascii="Times New Roman" w:hAnsi="Times New Roman" w:cs="Times New Roman"/>
                <w:b/>
                <w:bCs/>
                <w:sz w:val="24"/>
                <w:szCs w:val="24"/>
                <w:lang w:eastAsia="lt-LT"/>
              </w:rPr>
              <w:t>tų pačių</w:t>
            </w:r>
            <w:r w:rsidRPr="00827F0B">
              <w:rPr>
                <w:rFonts w:ascii="Times New Roman" w:hAnsi="Times New Roman" w:cs="Times New Roman"/>
                <w:sz w:val="24"/>
                <w:szCs w:val="24"/>
                <w:lang w:eastAsia="lt-LT"/>
              </w:rPr>
              <w:t xml:space="preserve"> viešosios geležinkelių infrastruktūros pajėgumų skyrimo </w:t>
            </w:r>
            <w:r w:rsidRPr="00827F0B">
              <w:rPr>
                <w:rFonts w:ascii="Times New Roman" w:hAnsi="Times New Roman" w:cs="Times New Roman"/>
                <w:strike/>
                <w:sz w:val="24"/>
                <w:szCs w:val="24"/>
                <w:lang w:eastAsia="lt-LT"/>
              </w:rPr>
              <w:t>derinant paraiškas</w:t>
            </w:r>
            <w:r w:rsidRPr="00827F0B">
              <w:rPr>
                <w:rFonts w:ascii="Times New Roman" w:hAnsi="Times New Roman" w:cs="Times New Roman"/>
                <w:sz w:val="24"/>
                <w:szCs w:val="24"/>
                <w:lang w:eastAsia="lt-LT"/>
              </w:rPr>
              <w:t xml:space="preserve"> tvarką, prioriteto </w:t>
            </w:r>
            <w:r w:rsidRPr="00827F0B">
              <w:rPr>
                <w:rFonts w:ascii="Times New Roman" w:hAnsi="Times New Roman" w:cs="Times New Roman"/>
                <w:strike/>
                <w:sz w:val="24"/>
                <w:szCs w:val="24"/>
                <w:lang w:eastAsia="lt-LT"/>
              </w:rPr>
              <w:t>taisyklę</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taisykles ir jų taikymą.</w:t>
            </w:r>
          </w:p>
          <w:p w14:paraId="21D71449" w14:textId="77777777" w:rsidR="003B17CC" w:rsidRPr="003B17CC" w:rsidRDefault="003B17CC" w:rsidP="003B17CC">
            <w:pPr>
              <w:tabs>
                <w:tab w:val="left" w:pos="1560"/>
              </w:tabs>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3. Šio straipsnio 2 dalyje nurodyta informacija pareiškėjams teikiama neatskleidžiant paraiškas skirti tuos pačius viešosios geležinkelių infrastruktūros pajėgumus pateikusių pareiškėjų tapatybės, išskyrus atvejus, kai pareiškėjai sutinka, kad jų tapatybė būtų atskleista.</w:t>
            </w:r>
          </w:p>
          <w:p w14:paraId="2A594FD5" w14:textId="77777777" w:rsidR="009F106D" w:rsidRDefault="00187779">
            <w:r w:rsidRPr="003F016E">
              <w:rPr>
                <w:rFonts w:ascii="Times New Roman" w:hAnsi="Times New Roman" w:cs="Times New Roman"/>
                <w:sz w:val="24"/>
                <w:szCs w:val="24"/>
              </w:rPr>
              <w:t>&lt;...&gt;</w:t>
            </w:r>
            <w:r>
              <w:t xml:space="preserve"> </w:t>
            </w:r>
          </w:p>
        </w:tc>
        <w:tc>
          <w:tcPr>
            <w:tcW w:w="1283" w:type="dxa"/>
          </w:tcPr>
          <w:p w14:paraId="3F5867F5" w14:textId="77777777" w:rsidR="009F106D" w:rsidRDefault="00F81AC3">
            <w:r w:rsidRPr="008B6956">
              <w:rPr>
                <w:rFonts w:ascii="Times New Roman" w:hAnsi="Times New Roman" w:cs="Times New Roman"/>
                <w:sz w:val="24"/>
                <w:szCs w:val="24"/>
              </w:rPr>
              <w:lastRenderedPageBreak/>
              <w:t>Visiškas</w:t>
            </w:r>
          </w:p>
        </w:tc>
      </w:tr>
      <w:tr w:rsidR="009F106D" w14:paraId="6318FDCC" w14:textId="77777777" w:rsidTr="002D77CF">
        <w:tc>
          <w:tcPr>
            <w:tcW w:w="6530" w:type="dxa"/>
          </w:tcPr>
          <w:p w14:paraId="33248692" w14:textId="77777777" w:rsidR="00187779" w:rsidRPr="00BB093B" w:rsidRDefault="009721D0" w:rsidP="009721D0">
            <w:pPr>
              <w:jc w:val="both"/>
              <w:rPr>
                <w:rFonts w:ascii="Times New Roman" w:hAnsi="Times New Roman" w:cs="Times New Roman"/>
                <w:color w:val="000000"/>
                <w:sz w:val="24"/>
                <w:szCs w:val="24"/>
              </w:rPr>
            </w:pPr>
            <w:r w:rsidRPr="00BB093B">
              <w:rPr>
                <w:rFonts w:ascii="Times New Roman" w:hAnsi="Times New Roman" w:cs="Times New Roman"/>
                <w:color w:val="000000"/>
                <w:sz w:val="24"/>
                <w:szCs w:val="24"/>
              </w:rPr>
              <w:t>4.   Derinimo procedūrą reglamentuojantys principai nustatomi tinklo nuostatuose. Jie visų pirma turi atspindėti sunkumus tvarkant tarptautines traukinio linijas ir atitinkamų pakeitimų poveikį kitų infrastruktūrų valdytojams.</w:t>
            </w:r>
          </w:p>
          <w:p w14:paraId="1B4B58B2" w14:textId="77777777" w:rsidR="009F106D" w:rsidRPr="00BB093B" w:rsidRDefault="00187779" w:rsidP="009721D0">
            <w:pPr>
              <w:jc w:val="both"/>
              <w:rPr>
                <w:rFonts w:ascii="Times New Roman" w:hAnsi="Times New Roman" w:cs="Times New Roman"/>
                <w:color w:val="000000"/>
                <w:sz w:val="24"/>
                <w:szCs w:val="24"/>
              </w:rPr>
            </w:pPr>
            <w:r w:rsidRPr="00BB093B">
              <w:rPr>
                <w:rFonts w:ascii="Times New Roman" w:hAnsi="Times New Roman" w:cs="Times New Roman"/>
                <w:color w:val="000000"/>
                <w:sz w:val="24"/>
                <w:szCs w:val="24"/>
              </w:rPr>
              <w:t xml:space="preserve"> 5.   Jeigu prašymai skirti infrastruktūros pajėgumų negali būti patenkinti jų nesuderinus, infrastruktūros valdytojas stengiasi visus prašymus patenkinti juos derindamas.</w:t>
            </w:r>
          </w:p>
        </w:tc>
        <w:tc>
          <w:tcPr>
            <w:tcW w:w="7491" w:type="dxa"/>
          </w:tcPr>
          <w:p w14:paraId="34966D58" w14:textId="77777777" w:rsidR="00F81AC3" w:rsidRPr="00BB093B" w:rsidRDefault="00F81AC3" w:rsidP="00F81AC3">
            <w:pPr>
              <w:jc w:val="both"/>
              <w:rPr>
                <w:rFonts w:ascii="Times New Roman" w:hAnsi="Times New Roman" w:cs="Times New Roman"/>
                <w:b/>
                <w:bCs/>
                <w:color w:val="000000"/>
                <w:sz w:val="24"/>
                <w:szCs w:val="24"/>
                <w:lang w:eastAsia="lt-LT"/>
              </w:rPr>
            </w:pPr>
            <w:r w:rsidRPr="00BB093B">
              <w:rPr>
                <w:rFonts w:ascii="Times New Roman" w:hAnsi="Times New Roman" w:cs="Times New Roman"/>
                <w:b/>
                <w:bCs/>
                <w:color w:val="000000"/>
                <w:sz w:val="24"/>
                <w:szCs w:val="24"/>
                <w:lang w:eastAsia="lt-LT"/>
              </w:rPr>
              <w:t>GTK pakeitimo įstatymo projektas</w:t>
            </w:r>
          </w:p>
          <w:p w14:paraId="087AE0AC" w14:textId="33B358B3" w:rsidR="003F016E" w:rsidRPr="00BB093B" w:rsidRDefault="003F016E" w:rsidP="003F016E">
            <w:pPr>
              <w:jc w:val="both"/>
              <w:rPr>
                <w:rFonts w:ascii="Times New Roman" w:hAnsi="Times New Roman" w:cs="Times New Roman"/>
                <w:b/>
                <w:sz w:val="24"/>
                <w:szCs w:val="24"/>
              </w:rPr>
            </w:pPr>
            <w:r w:rsidRPr="00BB093B">
              <w:rPr>
                <w:rFonts w:ascii="Times New Roman" w:hAnsi="Times New Roman" w:cs="Times New Roman"/>
                <w:b/>
                <w:sz w:val="24"/>
                <w:szCs w:val="24"/>
              </w:rPr>
              <w:t>2</w:t>
            </w:r>
            <w:r w:rsidR="00827F0B">
              <w:rPr>
                <w:rFonts w:ascii="Times New Roman" w:hAnsi="Times New Roman" w:cs="Times New Roman"/>
                <w:b/>
                <w:sz w:val="24"/>
                <w:szCs w:val="24"/>
              </w:rPr>
              <w:t>3</w:t>
            </w:r>
            <w:r w:rsidRPr="00BB093B">
              <w:rPr>
                <w:rFonts w:ascii="Times New Roman" w:hAnsi="Times New Roman" w:cs="Times New Roman"/>
                <w:b/>
                <w:sz w:val="24"/>
                <w:szCs w:val="24"/>
                <w:lang w:val="en-US"/>
              </w:rPr>
              <w:t xml:space="preserve"> </w:t>
            </w:r>
            <w:r w:rsidRPr="00BB093B">
              <w:rPr>
                <w:rFonts w:ascii="Times New Roman" w:hAnsi="Times New Roman" w:cs="Times New Roman"/>
                <w:b/>
                <w:sz w:val="24"/>
                <w:szCs w:val="24"/>
              </w:rPr>
              <w:t xml:space="preserve">straipsnis. </w:t>
            </w:r>
            <w:bookmarkStart w:id="43" w:name="straipsnis25"/>
            <w:r w:rsidRPr="00BB093B">
              <w:rPr>
                <w:rFonts w:ascii="Times New Roman" w:hAnsi="Times New Roman" w:cs="Times New Roman"/>
                <w:b/>
                <w:sz w:val="24"/>
                <w:szCs w:val="24"/>
              </w:rPr>
              <w:t>29</w:t>
            </w:r>
            <w:r w:rsidRPr="00BB093B">
              <w:rPr>
                <w:rFonts w:ascii="Times New Roman" w:hAnsi="Times New Roman" w:cs="Times New Roman"/>
                <w:b/>
                <w:sz w:val="24"/>
                <w:szCs w:val="24"/>
                <w:vertAlign w:val="superscript"/>
              </w:rPr>
              <w:t>3</w:t>
            </w:r>
            <w:r w:rsidRPr="00BB093B">
              <w:rPr>
                <w:rFonts w:ascii="Times New Roman" w:hAnsi="Times New Roman" w:cs="Times New Roman"/>
                <w:b/>
                <w:sz w:val="24"/>
                <w:szCs w:val="24"/>
              </w:rPr>
              <w:t xml:space="preserve"> straipsnio pakeitimas</w:t>
            </w:r>
          </w:p>
          <w:bookmarkEnd w:id="43"/>
          <w:p w14:paraId="6D09E460" w14:textId="77777777" w:rsidR="003F016E" w:rsidRPr="00BB093B" w:rsidRDefault="003F016E" w:rsidP="003F016E">
            <w:pPr>
              <w:jc w:val="both"/>
              <w:rPr>
                <w:rFonts w:ascii="Times New Roman" w:hAnsi="Times New Roman" w:cs="Times New Roman"/>
                <w:sz w:val="24"/>
                <w:szCs w:val="24"/>
                <w:vertAlign w:val="superscript"/>
                <w:lang w:eastAsia="lt-LT"/>
              </w:rPr>
            </w:pPr>
            <w:r w:rsidRPr="00BB093B">
              <w:rPr>
                <w:rFonts w:ascii="Times New Roman" w:hAnsi="Times New Roman" w:cs="Times New Roman"/>
                <w:sz w:val="24"/>
                <w:szCs w:val="24"/>
                <w:lang w:eastAsia="lt-LT"/>
              </w:rPr>
              <w:t>Pakeisti 29</w:t>
            </w:r>
            <w:r w:rsidRPr="00BB093B">
              <w:rPr>
                <w:rFonts w:ascii="Times New Roman" w:hAnsi="Times New Roman" w:cs="Times New Roman"/>
                <w:sz w:val="24"/>
                <w:szCs w:val="24"/>
                <w:vertAlign w:val="superscript"/>
                <w:lang w:eastAsia="lt-LT"/>
              </w:rPr>
              <w:t xml:space="preserve">3 </w:t>
            </w:r>
            <w:r w:rsidRPr="00BB093B">
              <w:rPr>
                <w:rFonts w:ascii="Times New Roman" w:hAnsi="Times New Roman" w:cs="Times New Roman"/>
                <w:sz w:val="24"/>
                <w:szCs w:val="24"/>
                <w:lang w:eastAsia="lt-LT"/>
              </w:rPr>
              <w:t>straipsnį ir jį išdėstyti taip:</w:t>
            </w:r>
          </w:p>
          <w:p w14:paraId="2F8B290F" w14:textId="1BF33E43" w:rsidR="003F016E" w:rsidRPr="00BB093B" w:rsidRDefault="003F016E" w:rsidP="003F016E">
            <w:pPr>
              <w:jc w:val="both"/>
              <w:rPr>
                <w:rFonts w:ascii="Times New Roman" w:hAnsi="Times New Roman" w:cs="Times New Roman"/>
                <w:bCs/>
                <w:sz w:val="24"/>
                <w:szCs w:val="24"/>
                <w:lang w:eastAsia="lt-LT"/>
              </w:rPr>
            </w:pPr>
            <w:r w:rsidRPr="00BB093B">
              <w:rPr>
                <w:rFonts w:ascii="Times New Roman" w:hAnsi="Times New Roman" w:cs="Times New Roman"/>
                <w:sz w:val="24"/>
                <w:szCs w:val="24"/>
                <w:lang w:eastAsia="lt-LT"/>
              </w:rPr>
              <w:t>„</w:t>
            </w:r>
            <w:r w:rsidRPr="00BB093B">
              <w:rPr>
                <w:rFonts w:ascii="Times New Roman" w:hAnsi="Times New Roman" w:cs="Times New Roman"/>
                <w:b/>
                <w:sz w:val="24"/>
                <w:szCs w:val="24"/>
                <w:lang w:eastAsia="lt-LT"/>
              </w:rPr>
              <w:t>29</w:t>
            </w:r>
            <w:r w:rsidRPr="00BB093B">
              <w:rPr>
                <w:rFonts w:ascii="Times New Roman" w:hAnsi="Times New Roman" w:cs="Times New Roman"/>
                <w:b/>
                <w:sz w:val="24"/>
                <w:szCs w:val="24"/>
                <w:vertAlign w:val="superscript"/>
                <w:lang w:eastAsia="lt-LT"/>
              </w:rPr>
              <w:t xml:space="preserve">3 </w:t>
            </w:r>
            <w:r w:rsidRPr="00BB093B">
              <w:rPr>
                <w:rFonts w:ascii="Times New Roman" w:hAnsi="Times New Roman" w:cs="Times New Roman"/>
                <w:b/>
                <w:sz w:val="24"/>
                <w:szCs w:val="24"/>
                <w:lang w:eastAsia="lt-LT"/>
              </w:rPr>
              <w:t xml:space="preserve">straipsnis. </w:t>
            </w:r>
            <w:r w:rsidR="003B17CC" w:rsidRPr="00BB093B">
              <w:rPr>
                <w:rFonts w:ascii="Times New Roman" w:hAnsi="Times New Roman" w:cs="Times New Roman"/>
                <w:bCs/>
                <w:sz w:val="24"/>
                <w:szCs w:val="24"/>
                <w:lang w:eastAsia="lt-LT"/>
              </w:rPr>
              <w:t xml:space="preserve">Paraiškų skirti </w:t>
            </w:r>
            <w:r w:rsidR="003B17CC" w:rsidRPr="00BB093B">
              <w:rPr>
                <w:rFonts w:ascii="Times New Roman" w:hAnsi="Times New Roman" w:cs="Times New Roman"/>
                <w:bCs/>
                <w:strike/>
                <w:sz w:val="24"/>
                <w:szCs w:val="24"/>
                <w:lang w:eastAsia="lt-LT"/>
              </w:rPr>
              <w:t>tuos pačius</w:t>
            </w:r>
            <w:r w:rsidR="003B17CC" w:rsidRPr="00BB093B">
              <w:rPr>
                <w:rFonts w:ascii="Times New Roman" w:hAnsi="Times New Roman" w:cs="Times New Roman"/>
                <w:bCs/>
                <w:sz w:val="24"/>
                <w:szCs w:val="24"/>
                <w:lang w:eastAsia="lt-LT"/>
              </w:rPr>
              <w:t xml:space="preserve"> viešosios geležinkelių infrastruktūros pajėgumus</w:t>
            </w:r>
            <w:r w:rsidR="003B17CC" w:rsidRPr="00BB093B">
              <w:rPr>
                <w:rFonts w:ascii="Times New Roman" w:hAnsi="Times New Roman" w:cs="Times New Roman"/>
                <w:b/>
                <w:sz w:val="24"/>
                <w:szCs w:val="24"/>
                <w:lang w:eastAsia="lt-LT"/>
              </w:rPr>
              <w:t xml:space="preserve">, kuriomis prašoma skirti tuos pačius viešosios geležinkelių infrastruktūros pajėgumus, </w:t>
            </w:r>
            <w:r w:rsidR="003B17CC" w:rsidRPr="00BB093B">
              <w:rPr>
                <w:rFonts w:ascii="Times New Roman" w:hAnsi="Times New Roman" w:cs="Times New Roman"/>
                <w:bCs/>
                <w:sz w:val="24"/>
                <w:szCs w:val="24"/>
                <w:lang w:eastAsia="lt-LT"/>
              </w:rPr>
              <w:t>nagrinėjimas ir derinimas, viešosios geležinkelių infrastruktūros dalies paskelbimas perpildyta</w:t>
            </w:r>
          </w:p>
          <w:p w14:paraId="34C733BE" w14:textId="61D8C608" w:rsidR="00BB093B" w:rsidRPr="00846055" w:rsidRDefault="00827F0B" w:rsidP="00BB093B">
            <w:pPr>
              <w:jc w:val="both"/>
              <w:rPr>
                <w:rFonts w:ascii="Times New Roman" w:hAnsi="Times New Roman" w:cs="Times New Roman"/>
                <w:sz w:val="24"/>
                <w:szCs w:val="24"/>
                <w:lang w:eastAsia="lt-LT"/>
              </w:rPr>
            </w:pPr>
            <w:r w:rsidRPr="00846055">
              <w:rPr>
                <w:rFonts w:ascii="Times New Roman" w:hAnsi="Times New Roman" w:cs="Times New Roman"/>
                <w:sz w:val="24"/>
                <w:szCs w:val="24"/>
                <w:lang w:eastAsia="lt-LT"/>
              </w:rPr>
              <w:t xml:space="preserve">1. </w:t>
            </w:r>
            <w:r w:rsidRPr="00846055">
              <w:rPr>
                <w:rFonts w:ascii="Times New Roman" w:hAnsi="Times New Roman" w:cs="Times New Roman"/>
                <w:strike/>
                <w:sz w:val="24"/>
                <w:szCs w:val="24"/>
              </w:rPr>
              <w:t xml:space="preserve">Viešosios geležinkelių infrastruktūros valdytojas, rengdamas tarnybinio traukinių tvarkaraščio projektą, stengiasi suderinti visas paraiškas skirti </w:t>
            </w:r>
            <w:r w:rsidRPr="00846055">
              <w:rPr>
                <w:rFonts w:ascii="Times New Roman" w:hAnsi="Times New Roman" w:cs="Times New Roman"/>
                <w:strike/>
                <w:sz w:val="24"/>
                <w:szCs w:val="24"/>
              </w:rPr>
              <w:lastRenderedPageBreak/>
              <w:t xml:space="preserve">viešosios geležinkelių infrastruktūros pajėgumus, įskaitant paraiškas skirti tuos pačius viešosios geležinkelių infrastruktūros pajėgumus. </w:t>
            </w:r>
            <w:r w:rsidRPr="00846055">
              <w:rPr>
                <w:rFonts w:ascii="Times New Roman" w:hAnsi="Times New Roman" w:cs="Times New Roman"/>
                <w:strike/>
                <w:sz w:val="24"/>
                <w:szCs w:val="24"/>
                <w:lang w:eastAsia="lt-LT"/>
              </w:rPr>
              <w:t>Viešosios geležinkelių infrastruktūros valdytojas turi teisę siūlyti</w:t>
            </w:r>
            <w:r w:rsidRPr="00846055">
              <w:rPr>
                <w:rFonts w:ascii="Times New Roman" w:hAnsi="Times New Roman" w:cs="Times New Roman"/>
                <w:sz w:val="24"/>
                <w:szCs w:val="24"/>
                <w:lang w:eastAsia="lt-LT"/>
              </w:rPr>
              <w:t xml:space="preserve"> </w:t>
            </w:r>
            <w:r w:rsidRPr="00846055">
              <w:rPr>
                <w:rFonts w:ascii="Times New Roman" w:hAnsi="Times New Roman" w:cs="Times New Roman"/>
                <w:strike/>
                <w:sz w:val="24"/>
                <w:szCs w:val="24"/>
                <w:lang w:eastAsia="lt-LT"/>
              </w:rPr>
              <w:t>pareiškėjui ir kitus turimus viešosios geležinkelių infrastruktūros pajėgumus (kitą traukinio išvykimo laiką tuo pačiu maršrutu), negu tuos, kurių buvo prašoma paraiškoje, nekeisdamas paraiškoje nurodytų išvykimo ir atvykimo vietų.</w:t>
            </w:r>
            <w:r w:rsidRPr="00846055">
              <w:rPr>
                <w:rFonts w:ascii="Times New Roman" w:hAnsi="Times New Roman" w:cs="Times New Roman"/>
                <w:sz w:val="24"/>
                <w:szCs w:val="24"/>
                <w:lang w:eastAsia="lt-LT"/>
              </w:rPr>
              <w:t xml:space="preserve"> </w:t>
            </w:r>
            <w:r w:rsidRPr="00846055">
              <w:rPr>
                <w:rFonts w:ascii="Times New Roman" w:hAnsi="Times New Roman" w:cs="Times New Roman"/>
                <w:b/>
                <w:bCs/>
                <w:sz w:val="24"/>
                <w:szCs w:val="24"/>
                <w:lang w:eastAsia="lt-LT"/>
              </w:rPr>
              <w:t xml:space="preserve">Viešosios geležinkelių infrastruktūros valdytojas, siekdamas suteikti teisę visiems paraiškas skirti viešosios geležinkelių infrastruktūros pajėgumus pateikusiems pareiškėjams naudotis viešąja geležinkelių infrastruktūra, ne vėliau kaip per 10 darbo dienų nuo suinteresuotųjų asmenų pastabų ir (ar) pasiūlymų </w:t>
            </w:r>
            <w:r w:rsidRPr="00846055">
              <w:rPr>
                <w:rFonts w:ascii="Times New Roman" w:eastAsia="Arial Unicode MS" w:hAnsi="Times New Roman" w:cs="Times New Roman"/>
                <w:b/>
                <w:bCs/>
                <w:color w:val="000000"/>
                <w:sz w:val="24"/>
                <w:szCs w:val="24"/>
              </w:rPr>
              <w:t xml:space="preserve">dėl pirminio </w:t>
            </w:r>
            <w:r w:rsidRPr="00846055">
              <w:rPr>
                <w:rFonts w:ascii="Times New Roman" w:eastAsia="Arial Unicode MS" w:hAnsi="Times New Roman" w:cs="Times New Roman"/>
                <w:b/>
                <w:bCs/>
                <w:sz w:val="24"/>
                <w:szCs w:val="24"/>
              </w:rPr>
              <w:t>tarnybinio traukinių tvarkaraščio projekto pateikimo termino, nurodyto Kodekso 29</w:t>
            </w:r>
            <w:r w:rsidRPr="00846055">
              <w:rPr>
                <w:rFonts w:ascii="Times New Roman" w:eastAsia="Arial Unicode MS" w:hAnsi="Times New Roman" w:cs="Times New Roman"/>
                <w:b/>
                <w:bCs/>
                <w:sz w:val="24"/>
                <w:szCs w:val="24"/>
                <w:vertAlign w:val="superscript"/>
              </w:rPr>
              <w:t>2</w:t>
            </w:r>
            <w:r w:rsidRPr="00846055">
              <w:rPr>
                <w:rFonts w:ascii="Times New Roman" w:eastAsia="Arial Unicode MS" w:hAnsi="Times New Roman" w:cs="Times New Roman"/>
                <w:b/>
                <w:bCs/>
                <w:sz w:val="24"/>
                <w:szCs w:val="24"/>
              </w:rPr>
              <w:t xml:space="preserve"> straipsnio 6 dalyje,</w:t>
            </w:r>
            <w:r w:rsidRPr="00846055">
              <w:rPr>
                <w:rFonts w:ascii="Times New Roman" w:hAnsi="Times New Roman" w:cs="Times New Roman"/>
                <w:b/>
                <w:bCs/>
                <w:sz w:val="24"/>
                <w:szCs w:val="24"/>
                <w:lang w:eastAsia="lt-LT"/>
              </w:rPr>
              <w:t xml:space="preserve"> pabaigos su paraiškas skirti viešosios geležinkelių infrastruktūros pajėgumus pateikusiais pareiškėjais pradeda derinti paraiškas skirti viešosios geležinkelių infrastruktūros pajėgumus, kuriomis prašoma skirti tuos pačius viešosios geležinkelių infrastruktūros pajėgumus, t. y. visus tam tikroje viešosios geležinkelių infrastruktūros dalyje prašomus skirti viešosios geležinkelių infrastruktūros pajėgumus, jeigu į pirminį tarnybinio traukinių tvarkaraščio projektą nėra galimybės įtraukti visų toje viešosios geležinkelių infrastruktūros dalyje prašomų skirti viešosios geležinkelių infrastruktūros pajėgumų (toliau – derinimo procedūra).</w:t>
            </w:r>
          </w:p>
          <w:p w14:paraId="177E5D67" w14:textId="77777777" w:rsidR="005069C6" w:rsidRPr="00BB093B" w:rsidRDefault="005069C6" w:rsidP="005069C6">
            <w:pPr>
              <w:jc w:val="both"/>
              <w:rPr>
                <w:rFonts w:ascii="Times New Roman" w:hAnsi="Times New Roman" w:cs="Times New Roman"/>
                <w:sz w:val="24"/>
                <w:szCs w:val="24"/>
                <w:lang w:eastAsia="lt-LT"/>
              </w:rPr>
            </w:pPr>
            <w:r w:rsidRPr="00BB093B">
              <w:rPr>
                <w:rFonts w:ascii="Times New Roman" w:hAnsi="Times New Roman" w:cs="Times New Roman"/>
                <w:sz w:val="24"/>
                <w:szCs w:val="24"/>
                <w:lang w:eastAsia="lt-LT"/>
              </w:rPr>
              <w:t xml:space="preserve">&lt;...&gt; </w:t>
            </w:r>
          </w:p>
          <w:p w14:paraId="2B3AE230" w14:textId="77777777" w:rsidR="00846055" w:rsidRPr="00846055" w:rsidRDefault="00846055" w:rsidP="00846055">
            <w:pPr>
              <w:autoSpaceDE w:val="0"/>
              <w:autoSpaceDN w:val="0"/>
              <w:adjustRightInd w:val="0"/>
              <w:jc w:val="both"/>
              <w:rPr>
                <w:rFonts w:ascii="Times New Roman" w:hAnsi="Times New Roman" w:cs="Times New Roman"/>
                <w:sz w:val="24"/>
                <w:szCs w:val="24"/>
                <w:lang w:eastAsia="lt-LT"/>
              </w:rPr>
            </w:pPr>
            <w:bookmarkStart w:id="44" w:name="_Hlk71725819"/>
            <w:bookmarkStart w:id="45" w:name="_Hlk71882855"/>
            <w:r w:rsidRPr="00846055">
              <w:rPr>
                <w:rFonts w:ascii="Times New Roman" w:hAnsi="Times New Roman" w:cs="Times New Roman"/>
                <w:b/>
                <w:bCs/>
                <w:sz w:val="24"/>
                <w:szCs w:val="24"/>
                <w:lang w:eastAsia="lt-LT"/>
              </w:rPr>
              <w:t>4.</w:t>
            </w:r>
            <w:bookmarkEnd w:id="44"/>
            <w:r w:rsidRPr="00846055">
              <w:rPr>
                <w:rFonts w:ascii="Times New Roman" w:hAnsi="Times New Roman" w:cs="Times New Roman"/>
                <w:b/>
                <w:bCs/>
                <w:sz w:val="24"/>
                <w:szCs w:val="24"/>
                <w:lang w:eastAsia="lt-LT"/>
              </w:rPr>
              <w:t xml:space="preserve"> Paraiškos skirti viešosios geležinkelių infrastruktūros pajėgumus, kuriomis prašoma skirti tuos pačius viešosios geležinkelių infrastruktūros pajėgumus, derinamos viešosios geležinkelių infrastruktūros valdytojui</w:t>
            </w:r>
            <w:r w:rsidRPr="00846055">
              <w:rPr>
                <w:rFonts w:ascii="Times New Roman" w:hAnsi="Times New Roman" w:cs="Times New Roman"/>
                <w:sz w:val="24"/>
                <w:szCs w:val="24"/>
                <w:lang w:eastAsia="lt-LT"/>
              </w:rPr>
              <w:t xml:space="preserve"> </w:t>
            </w:r>
            <w:r w:rsidRPr="00846055">
              <w:rPr>
                <w:rFonts w:ascii="Times New Roman" w:hAnsi="Times New Roman" w:cs="Times New Roman"/>
                <w:b/>
                <w:bCs/>
                <w:sz w:val="24"/>
                <w:szCs w:val="24"/>
                <w:lang w:eastAsia="lt-LT"/>
              </w:rPr>
              <w:t>Tinklo nuostatuose nurodyta tvarka</w:t>
            </w:r>
            <w:r w:rsidRPr="00846055">
              <w:rPr>
                <w:rFonts w:ascii="Times New Roman" w:hAnsi="Times New Roman" w:cs="Times New Roman"/>
                <w:sz w:val="24"/>
                <w:szCs w:val="24"/>
                <w:lang w:eastAsia="lt-LT"/>
              </w:rPr>
              <w:t xml:space="preserve"> </w:t>
            </w:r>
            <w:r w:rsidRPr="00846055">
              <w:rPr>
                <w:rFonts w:ascii="Times New Roman" w:hAnsi="Times New Roman" w:cs="Times New Roman"/>
                <w:b/>
                <w:bCs/>
                <w:sz w:val="24"/>
                <w:szCs w:val="24"/>
                <w:lang w:eastAsia="lt-LT"/>
              </w:rPr>
              <w:t>įvertinant šio Kodekso 29</w:t>
            </w:r>
            <w:r w:rsidRPr="00846055">
              <w:rPr>
                <w:rFonts w:ascii="Times New Roman" w:hAnsi="Times New Roman" w:cs="Times New Roman"/>
                <w:b/>
                <w:bCs/>
                <w:sz w:val="24"/>
                <w:szCs w:val="24"/>
                <w:vertAlign w:val="superscript"/>
                <w:lang w:eastAsia="lt-LT"/>
              </w:rPr>
              <w:t>7</w:t>
            </w:r>
            <w:r w:rsidRPr="00846055">
              <w:rPr>
                <w:rFonts w:ascii="Times New Roman" w:hAnsi="Times New Roman" w:cs="Times New Roman"/>
                <w:b/>
                <w:bCs/>
                <w:sz w:val="24"/>
                <w:szCs w:val="24"/>
                <w:lang w:eastAsia="lt-LT"/>
              </w:rPr>
              <w:t xml:space="preserve"> straipsnyje nustatyto viešosios geležinkelių infrastruktūros pajėgumų skyrimo daugiau kaip vienos Europos Sąjungos valstybės narės geležinkelių tinkle ypatumus ir derinimo procedūros rezultatų poveikį susitarimams su kitų Europos Sąjungos valstybių narių geležinkelių infrastruktūros valdytojais ar viešosios geležinkelių infrastruktūros pajėgumus skirsiančiomis įstaigomis dėl viešosios geležinkelių infrastruktūros pajėgumų, kurie turi būti įtraukti į tarnybinį traukinių tvarkaraštį.</w:t>
            </w:r>
            <w:bookmarkEnd w:id="45"/>
            <w:r w:rsidRPr="00846055">
              <w:rPr>
                <w:rFonts w:ascii="Times New Roman" w:hAnsi="Times New Roman" w:cs="Times New Roman"/>
                <w:sz w:val="24"/>
                <w:szCs w:val="24"/>
                <w:lang w:eastAsia="lt-LT"/>
              </w:rPr>
              <w:t xml:space="preserve"> </w:t>
            </w:r>
            <w:r w:rsidRPr="00846055">
              <w:rPr>
                <w:rFonts w:ascii="Times New Roman" w:hAnsi="Times New Roman" w:cs="Times New Roman"/>
                <w:strike/>
                <w:sz w:val="24"/>
                <w:szCs w:val="24"/>
                <w:lang w:eastAsia="lt-LT"/>
              </w:rPr>
              <w:t xml:space="preserve">Viešosios geležinkelių infrastruktūros </w:t>
            </w:r>
            <w:r w:rsidRPr="00846055">
              <w:rPr>
                <w:rFonts w:ascii="Times New Roman" w:hAnsi="Times New Roman" w:cs="Times New Roman"/>
                <w:strike/>
                <w:sz w:val="24"/>
                <w:szCs w:val="24"/>
                <w:lang w:eastAsia="lt-LT"/>
              </w:rPr>
              <w:lastRenderedPageBreak/>
              <w:t>valdytojas patvirtina ir Tinklo nuostatuose nurodo ginčų, kurie kyla</w:t>
            </w:r>
            <w:r w:rsidRPr="00846055">
              <w:rPr>
                <w:rFonts w:ascii="Times New Roman" w:hAnsi="Times New Roman" w:cs="Times New Roman"/>
                <w:sz w:val="24"/>
                <w:szCs w:val="24"/>
                <w:lang w:eastAsia="lt-LT"/>
              </w:rPr>
              <w:t xml:space="preserve"> </w:t>
            </w:r>
            <w:r w:rsidRPr="00846055">
              <w:rPr>
                <w:rFonts w:ascii="Times New Roman" w:hAnsi="Times New Roman" w:cs="Times New Roman"/>
                <w:strike/>
                <w:sz w:val="24"/>
                <w:szCs w:val="24"/>
                <w:lang w:eastAsia="lt-LT"/>
              </w:rPr>
              <w:t>derinant paraiškas skirti tuos pačius viešosios geležinkelių infrastruktūros pajėgumus, sprendimo</w:t>
            </w:r>
            <w:r w:rsidRPr="00846055">
              <w:rPr>
                <w:rFonts w:ascii="Times New Roman" w:hAnsi="Times New Roman" w:cs="Times New Roman"/>
                <w:sz w:val="24"/>
                <w:szCs w:val="24"/>
                <w:lang w:eastAsia="lt-LT"/>
              </w:rPr>
              <w:t xml:space="preserve">. </w:t>
            </w:r>
          </w:p>
          <w:p w14:paraId="0ACCD4BB" w14:textId="1B8D9F9F" w:rsidR="009F106D" w:rsidRPr="00BB093B" w:rsidRDefault="00187779" w:rsidP="005069C6">
            <w:pPr>
              <w:jc w:val="both"/>
              <w:rPr>
                <w:rFonts w:ascii="Times New Roman" w:hAnsi="Times New Roman" w:cs="Times New Roman"/>
                <w:sz w:val="24"/>
                <w:szCs w:val="24"/>
              </w:rPr>
            </w:pPr>
            <w:r w:rsidRPr="00846055">
              <w:rPr>
                <w:rFonts w:ascii="Times New Roman" w:hAnsi="Times New Roman" w:cs="Times New Roman"/>
                <w:sz w:val="24"/>
                <w:szCs w:val="24"/>
              </w:rPr>
              <w:t>&lt;...&gt;</w:t>
            </w:r>
          </w:p>
        </w:tc>
        <w:tc>
          <w:tcPr>
            <w:tcW w:w="1283" w:type="dxa"/>
          </w:tcPr>
          <w:p w14:paraId="6F09B95C" w14:textId="77777777" w:rsidR="009F106D" w:rsidRDefault="00F81AC3">
            <w:r w:rsidRPr="008B6956">
              <w:rPr>
                <w:rFonts w:ascii="Times New Roman" w:hAnsi="Times New Roman" w:cs="Times New Roman"/>
                <w:sz w:val="24"/>
                <w:szCs w:val="24"/>
              </w:rPr>
              <w:lastRenderedPageBreak/>
              <w:t>Visiškas</w:t>
            </w:r>
          </w:p>
        </w:tc>
      </w:tr>
      <w:tr w:rsidR="009F106D" w14:paraId="1678676C" w14:textId="77777777" w:rsidTr="002D77CF">
        <w:tc>
          <w:tcPr>
            <w:tcW w:w="6530" w:type="dxa"/>
          </w:tcPr>
          <w:p w14:paraId="50CD7338" w14:textId="77777777" w:rsidR="009F106D" w:rsidRPr="009721D0" w:rsidRDefault="009721D0" w:rsidP="009721D0">
            <w:pPr>
              <w:jc w:val="both"/>
              <w:rPr>
                <w:rFonts w:ascii="Times New Roman" w:hAnsi="Times New Roman" w:cs="Times New Roman"/>
                <w:color w:val="000000"/>
                <w:sz w:val="24"/>
                <w:szCs w:val="24"/>
              </w:rPr>
            </w:pPr>
            <w:r w:rsidRPr="009721D0">
              <w:rPr>
                <w:rFonts w:ascii="Times New Roman" w:hAnsi="Times New Roman" w:cs="Times New Roman"/>
                <w:color w:val="000000"/>
                <w:sz w:val="24"/>
                <w:szCs w:val="24"/>
              </w:rPr>
              <w:lastRenderedPageBreak/>
              <w:t>6.   Jei kyla su infrastruktūros pajėgumų paskirstymu susiję ginčai, siekiant tokius ginčus skubiai išspręsti, nedarant poveikio galiojančioms apeliacinėms procedūroms ir 56 straipsniui, parengiama ginčų sprendimo tvarka. Ši tvarka nustatoma tinklo nuostatuose. Jei taikoma tokia tvarka, sprendimas priimamas per 10 darbo dienų.</w:t>
            </w:r>
          </w:p>
        </w:tc>
        <w:tc>
          <w:tcPr>
            <w:tcW w:w="7491" w:type="dxa"/>
          </w:tcPr>
          <w:p w14:paraId="74CA0BB3" w14:textId="77777777" w:rsidR="00F81AC3" w:rsidRPr="005069C6" w:rsidRDefault="00F81AC3" w:rsidP="00F81AC3">
            <w:pPr>
              <w:jc w:val="both"/>
              <w:rPr>
                <w:rFonts w:ascii="Times New Roman" w:hAnsi="Times New Roman" w:cs="Times New Roman"/>
                <w:b/>
                <w:bCs/>
                <w:color w:val="000000"/>
                <w:sz w:val="24"/>
                <w:szCs w:val="24"/>
                <w:lang w:eastAsia="lt-LT"/>
              </w:rPr>
            </w:pPr>
            <w:r w:rsidRPr="005069C6">
              <w:rPr>
                <w:rFonts w:ascii="Times New Roman" w:hAnsi="Times New Roman" w:cs="Times New Roman"/>
                <w:b/>
                <w:bCs/>
                <w:color w:val="000000"/>
                <w:sz w:val="24"/>
                <w:szCs w:val="24"/>
                <w:lang w:eastAsia="lt-LT"/>
              </w:rPr>
              <w:t>GTK pakeitimo įstatymo projektas</w:t>
            </w:r>
          </w:p>
          <w:p w14:paraId="67D6124C" w14:textId="1425ACF0" w:rsidR="005069C6" w:rsidRPr="005069C6" w:rsidRDefault="005069C6" w:rsidP="005069C6">
            <w:pPr>
              <w:jc w:val="both"/>
              <w:rPr>
                <w:rFonts w:ascii="Times New Roman" w:hAnsi="Times New Roman" w:cs="Times New Roman"/>
                <w:b/>
                <w:sz w:val="24"/>
                <w:szCs w:val="24"/>
              </w:rPr>
            </w:pPr>
            <w:r w:rsidRPr="005069C6">
              <w:rPr>
                <w:rFonts w:ascii="Times New Roman" w:hAnsi="Times New Roman" w:cs="Times New Roman"/>
                <w:b/>
                <w:sz w:val="24"/>
                <w:szCs w:val="24"/>
              </w:rPr>
              <w:t>2</w:t>
            </w:r>
            <w:r w:rsidR="00846055">
              <w:rPr>
                <w:rFonts w:ascii="Times New Roman" w:hAnsi="Times New Roman" w:cs="Times New Roman"/>
                <w:b/>
                <w:sz w:val="24"/>
                <w:szCs w:val="24"/>
              </w:rPr>
              <w:t>3</w:t>
            </w:r>
            <w:r w:rsidRPr="005069C6">
              <w:rPr>
                <w:rFonts w:ascii="Times New Roman" w:hAnsi="Times New Roman" w:cs="Times New Roman"/>
                <w:b/>
                <w:sz w:val="24"/>
                <w:szCs w:val="24"/>
                <w:lang w:val="en-US"/>
              </w:rPr>
              <w:t xml:space="preserve"> </w:t>
            </w:r>
            <w:r w:rsidRPr="005069C6">
              <w:rPr>
                <w:rFonts w:ascii="Times New Roman" w:hAnsi="Times New Roman" w:cs="Times New Roman"/>
                <w:b/>
                <w:sz w:val="24"/>
                <w:szCs w:val="24"/>
              </w:rPr>
              <w:t>straipsnis. 29</w:t>
            </w:r>
            <w:r w:rsidRPr="005069C6">
              <w:rPr>
                <w:rFonts w:ascii="Times New Roman" w:hAnsi="Times New Roman" w:cs="Times New Roman"/>
                <w:b/>
                <w:sz w:val="24"/>
                <w:szCs w:val="24"/>
                <w:vertAlign w:val="superscript"/>
              </w:rPr>
              <w:t>3</w:t>
            </w:r>
            <w:r w:rsidRPr="005069C6">
              <w:rPr>
                <w:rFonts w:ascii="Times New Roman" w:hAnsi="Times New Roman" w:cs="Times New Roman"/>
                <w:b/>
                <w:sz w:val="24"/>
                <w:szCs w:val="24"/>
              </w:rPr>
              <w:t xml:space="preserve"> straipsnio pakeitimas</w:t>
            </w:r>
          </w:p>
          <w:p w14:paraId="1A88DC6E" w14:textId="77777777" w:rsidR="005069C6" w:rsidRPr="005069C6" w:rsidRDefault="005069C6" w:rsidP="005069C6">
            <w:pPr>
              <w:jc w:val="both"/>
              <w:rPr>
                <w:rFonts w:ascii="Times New Roman" w:hAnsi="Times New Roman" w:cs="Times New Roman"/>
                <w:sz w:val="24"/>
                <w:szCs w:val="24"/>
                <w:vertAlign w:val="superscript"/>
                <w:lang w:eastAsia="lt-LT"/>
              </w:rPr>
            </w:pPr>
            <w:r w:rsidRPr="005069C6">
              <w:rPr>
                <w:rFonts w:ascii="Times New Roman" w:hAnsi="Times New Roman" w:cs="Times New Roman"/>
                <w:sz w:val="24"/>
                <w:szCs w:val="24"/>
                <w:lang w:eastAsia="lt-LT"/>
              </w:rPr>
              <w:t>Pakeisti 29</w:t>
            </w:r>
            <w:r w:rsidRPr="005069C6">
              <w:rPr>
                <w:rFonts w:ascii="Times New Roman" w:hAnsi="Times New Roman" w:cs="Times New Roman"/>
                <w:sz w:val="24"/>
                <w:szCs w:val="24"/>
                <w:vertAlign w:val="superscript"/>
                <w:lang w:eastAsia="lt-LT"/>
              </w:rPr>
              <w:t xml:space="preserve">3 </w:t>
            </w:r>
            <w:r w:rsidRPr="005069C6">
              <w:rPr>
                <w:rFonts w:ascii="Times New Roman" w:hAnsi="Times New Roman" w:cs="Times New Roman"/>
                <w:sz w:val="24"/>
                <w:szCs w:val="24"/>
                <w:lang w:eastAsia="lt-LT"/>
              </w:rPr>
              <w:t>straipsnį ir jį išdėstyti taip:</w:t>
            </w:r>
          </w:p>
          <w:p w14:paraId="0F7D343E" w14:textId="1EBE3153" w:rsidR="005069C6" w:rsidRPr="003B17CC" w:rsidRDefault="005069C6" w:rsidP="005069C6">
            <w:pPr>
              <w:jc w:val="both"/>
              <w:rPr>
                <w:rFonts w:ascii="Times New Roman" w:hAnsi="Times New Roman" w:cs="Times New Roman"/>
                <w:bCs/>
                <w:sz w:val="24"/>
                <w:szCs w:val="24"/>
                <w:lang w:eastAsia="lt-LT"/>
              </w:rPr>
            </w:pPr>
            <w:r w:rsidRPr="005069C6">
              <w:rPr>
                <w:rFonts w:ascii="Times New Roman" w:hAnsi="Times New Roman" w:cs="Times New Roman"/>
                <w:sz w:val="24"/>
                <w:szCs w:val="24"/>
                <w:lang w:eastAsia="lt-LT"/>
              </w:rPr>
              <w:t>„</w:t>
            </w:r>
            <w:r w:rsidRPr="005069C6">
              <w:rPr>
                <w:rFonts w:ascii="Times New Roman" w:hAnsi="Times New Roman" w:cs="Times New Roman"/>
                <w:b/>
                <w:sz w:val="24"/>
                <w:szCs w:val="24"/>
                <w:lang w:eastAsia="lt-LT"/>
              </w:rPr>
              <w:t>29</w:t>
            </w:r>
            <w:r w:rsidRPr="005069C6">
              <w:rPr>
                <w:rFonts w:ascii="Times New Roman" w:hAnsi="Times New Roman" w:cs="Times New Roman"/>
                <w:b/>
                <w:sz w:val="24"/>
                <w:szCs w:val="24"/>
                <w:vertAlign w:val="superscript"/>
                <w:lang w:eastAsia="lt-LT"/>
              </w:rPr>
              <w:t xml:space="preserve">3 </w:t>
            </w:r>
            <w:r w:rsidRPr="005069C6">
              <w:rPr>
                <w:rFonts w:ascii="Times New Roman" w:hAnsi="Times New Roman" w:cs="Times New Roman"/>
                <w:b/>
                <w:sz w:val="24"/>
                <w:szCs w:val="24"/>
                <w:lang w:eastAsia="lt-LT"/>
              </w:rPr>
              <w:t xml:space="preserve">straipsnis.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15A80E11" w14:textId="77777777" w:rsidR="00F81AC3" w:rsidRPr="003B17CC" w:rsidRDefault="00F81AC3" w:rsidP="00F81AC3">
            <w:pPr>
              <w:tabs>
                <w:tab w:val="left" w:pos="1560"/>
              </w:tabs>
              <w:jc w:val="both"/>
              <w:rPr>
                <w:rFonts w:ascii="Times New Roman" w:hAnsi="Times New Roman" w:cs="Times New Roman"/>
                <w:bCs/>
                <w:sz w:val="24"/>
                <w:szCs w:val="24"/>
                <w:lang w:eastAsia="lt-LT"/>
              </w:rPr>
            </w:pPr>
            <w:r w:rsidRPr="003B17CC">
              <w:rPr>
                <w:rFonts w:ascii="Times New Roman" w:hAnsi="Times New Roman" w:cs="Times New Roman"/>
                <w:bCs/>
                <w:sz w:val="24"/>
                <w:szCs w:val="24"/>
                <w:lang w:eastAsia="lt-LT"/>
              </w:rPr>
              <w:t>&lt;...&gt;</w:t>
            </w:r>
          </w:p>
          <w:p w14:paraId="29EDE173" w14:textId="77777777" w:rsidR="00846055" w:rsidRPr="00846055" w:rsidRDefault="00846055" w:rsidP="00846055">
            <w:pPr>
              <w:tabs>
                <w:tab w:val="left" w:pos="1560"/>
              </w:tabs>
              <w:jc w:val="both"/>
              <w:rPr>
                <w:rFonts w:ascii="Times New Roman" w:hAnsi="Times New Roman" w:cs="Times New Roman"/>
                <w:sz w:val="24"/>
                <w:szCs w:val="24"/>
                <w:lang w:eastAsia="lt-LT"/>
              </w:rPr>
            </w:pPr>
            <w:r w:rsidRPr="00846055">
              <w:rPr>
                <w:rFonts w:ascii="Times New Roman" w:hAnsi="Times New Roman" w:cs="Times New Roman"/>
                <w:sz w:val="24"/>
                <w:szCs w:val="24"/>
                <w:lang w:eastAsia="lt-LT"/>
              </w:rPr>
              <w:t xml:space="preserve">5. </w:t>
            </w:r>
            <w:r w:rsidRPr="00846055">
              <w:rPr>
                <w:rFonts w:ascii="Times New Roman" w:hAnsi="Times New Roman" w:cs="Times New Roman"/>
                <w:b/>
                <w:bCs/>
                <w:sz w:val="24"/>
                <w:szCs w:val="24"/>
                <w:lang w:eastAsia="lt-LT"/>
              </w:rPr>
              <w:t>Ginčų, kurie kyla derinimo procedūros metu, sprendimo tvarką parengia ir Tinklo nuostatuose nurodo viešosios geležinkelių infrastruktūros valdytojas.</w:t>
            </w:r>
            <w:r w:rsidRPr="00846055">
              <w:rPr>
                <w:rFonts w:ascii="Times New Roman" w:hAnsi="Times New Roman" w:cs="Times New Roman"/>
                <w:sz w:val="24"/>
                <w:szCs w:val="24"/>
                <w:lang w:eastAsia="lt-LT"/>
              </w:rPr>
              <w:t xml:space="preserve"> Sprendimas dėl </w:t>
            </w:r>
            <w:r w:rsidRPr="00846055">
              <w:rPr>
                <w:rFonts w:ascii="Times New Roman" w:hAnsi="Times New Roman" w:cs="Times New Roman"/>
                <w:strike/>
                <w:sz w:val="24"/>
                <w:szCs w:val="24"/>
                <w:lang w:eastAsia="lt-LT"/>
              </w:rPr>
              <w:t xml:space="preserve">tokių </w:t>
            </w:r>
            <w:r w:rsidRPr="00846055">
              <w:rPr>
                <w:rFonts w:ascii="Times New Roman" w:hAnsi="Times New Roman" w:cs="Times New Roman"/>
                <w:sz w:val="24"/>
                <w:szCs w:val="24"/>
                <w:lang w:eastAsia="lt-LT"/>
              </w:rPr>
              <w:t>ginčų</w:t>
            </w:r>
            <w:r w:rsidRPr="00846055">
              <w:rPr>
                <w:rFonts w:ascii="Times New Roman" w:hAnsi="Times New Roman" w:cs="Times New Roman"/>
                <w:b/>
                <w:bCs/>
                <w:sz w:val="24"/>
                <w:szCs w:val="24"/>
                <w:lang w:eastAsia="lt-LT"/>
              </w:rPr>
              <w:t>, kurie kyla derinimo procedūros metu,</w:t>
            </w:r>
            <w:r w:rsidRPr="00846055">
              <w:rPr>
                <w:rFonts w:ascii="Times New Roman" w:hAnsi="Times New Roman" w:cs="Times New Roman"/>
                <w:sz w:val="24"/>
                <w:szCs w:val="24"/>
                <w:lang w:eastAsia="lt-LT"/>
              </w:rPr>
              <w:t xml:space="preserve"> turi būti priimtas </w:t>
            </w:r>
            <w:bookmarkStart w:id="46" w:name="_Hlk71716878"/>
            <w:r w:rsidRPr="00846055">
              <w:rPr>
                <w:rFonts w:ascii="Times New Roman" w:hAnsi="Times New Roman" w:cs="Times New Roman"/>
                <w:b/>
                <w:bCs/>
                <w:sz w:val="24"/>
                <w:szCs w:val="24"/>
                <w:lang w:eastAsia="lt-LT"/>
              </w:rPr>
              <w:t>ir prašymą išnagrinėti ginčą pateikęs asmuo turi būti informuotas</w:t>
            </w:r>
            <w:r w:rsidRPr="00846055">
              <w:rPr>
                <w:rFonts w:ascii="Times New Roman" w:hAnsi="Times New Roman" w:cs="Times New Roman"/>
                <w:sz w:val="24"/>
                <w:szCs w:val="24"/>
                <w:lang w:eastAsia="lt-LT"/>
              </w:rPr>
              <w:t xml:space="preserve"> </w:t>
            </w:r>
            <w:bookmarkEnd w:id="46"/>
            <w:r w:rsidRPr="00846055">
              <w:rPr>
                <w:rFonts w:ascii="Times New Roman" w:hAnsi="Times New Roman" w:cs="Times New Roman"/>
                <w:sz w:val="24"/>
                <w:szCs w:val="24"/>
                <w:lang w:eastAsia="lt-LT"/>
              </w:rPr>
              <w:t xml:space="preserve">ne vėliau kaip per 10 darbo dienų nuo raštu pateikto prašymo išnagrinėti ginčą gavimo dienos. </w:t>
            </w:r>
          </w:p>
          <w:p w14:paraId="37DCDEA5" w14:textId="77296E8E" w:rsidR="009F106D" w:rsidRPr="005069C6" w:rsidRDefault="003B17CC" w:rsidP="003B17CC">
            <w:pPr>
              <w:tabs>
                <w:tab w:val="left" w:pos="1560"/>
              </w:tabs>
              <w:jc w:val="both"/>
              <w:rPr>
                <w:rFonts w:ascii="Times New Roman" w:hAnsi="Times New Roman" w:cs="Times New Roman"/>
                <w:sz w:val="24"/>
                <w:szCs w:val="24"/>
              </w:rPr>
            </w:pPr>
            <w:r w:rsidRPr="00846055">
              <w:rPr>
                <w:rFonts w:ascii="Times New Roman" w:hAnsi="Times New Roman" w:cs="Times New Roman"/>
                <w:sz w:val="24"/>
                <w:szCs w:val="24"/>
              </w:rPr>
              <w:t>&lt;...&gt;</w:t>
            </w:r>
          </w:p>
        </w:tc>
        <w:tc>
          <w:tcPr>
            <w:tcW w:w="1283" w:type="dxa"/>
          </w:tcPr>
          <w:p w14:paraId="2F56228E" w14:textId="77777777" w:rsidR="009F106D" w:rsidRDefault="00F81AC3">
            <w:r w:rsidRPr="008B6956">
              <w:rPr>
                <w:rFonts w:ascii="Times New Roman" w:hAnsi="Times New Roman" w:cs="Times New Roman"/>
                <w:sz w:val="24"/>
                <w:szCs w:val="24"/>
              </w:rPr>
              <w:t>Visiškas</w:t>
            </w:r>
          </w:p>
        </w:tc>
      </w:tr>
      <w:tr w:rsidR="009721D0" w14:paraId="50907D5F" w14:textId="77777777" w:rsidTr="002D77CF">
        <w:tc>
          <w:tcPr>
            <w:tcW w:w="6530" w:type="dxa"/>
          </w:tcPr>
          <w:p w14:paraId="242458CD" w14:textId="77777777" w:rsidR="009721D0" w:rsidRPr="00483979" w:rsidRDefault="009721D0" w:rsidP="00483979">
            <w:pPr>
              <w:pStyle w:val="ti-art"/>
              <w:shd w:val="clear" w:color="auto" w:fill="FFFFFF"/>
              <w:spacing w:before="0" w:after="0"/>
              <w:rPr>
                <w:color w:val="000000"/>
              </w:rPr>
            </w:pPr>
            <w:r w:rsidRPr="00483979">
              <w:rPr>
                <w:color w:val="000000"/>
              </w:rPr>
              <w:t>47 straipsnis</w:t>
            </w:r>
          </w:p>
          <w:p w14:paraId="216F7DA7" w14:textId="77777777" w:rsidR="009721D0" w:rsidRPr="00483979" w:rsidRDefault="009721D0" w:rsidP="00483979">
            <w:pPr>
              <w:pStyle w:val="sti-art"/>
              <w:shd w:val="clear" w:color="auto" w:fill="FFFFFF"/>
              <w:spacing w:before="0" w:after="0"/>
              <w:rPr>
                <w:color w:val="000000"/>
              </w:rPr>
            </w:pPr>
            <w:r w:rsidRPr="00483979">
              <w:rPr>
                <w:color w:val="000000"/>
              </w:rPr>
              <w:t>Perpildyta infrastruktūra</w:t>
            </w:r>
          </w:p>
          <w:p w14:paraId="4D342697" w14:textId="77777777" w:rsidR="009721D0" w:rsidRPr="00483979" w:rsidRDefault="009721D0" w:rsidP="00483979">
            <w:pPr>
              <w:pStyle w:val="prastasis1"/>
              <w:shd w:val="clear" w:color="auto" w:fill="FFFFFF"/>
              <w:spacing w:before="0"/>
              <w:rPr>
                <w:color w:val="000000"/>
              </w:rPr>
            </w:pPr>
            <w:r w:rsidRPr="00483979">
              <w:rPr>
                <w:color w:val="000000"/>
              </w:rPr>
              <w:t>1.   Jeigu, suderinęs prašymus skirti traukinio linijas ir pasikonsultavęs su pareiškėjais, infrastruktūros valdytojas negali tinkamai patenkinti prašymų skirti infrastruktūros pajėgumų, jis nedelsdamas paskelbia, kad ta infrastruktūros dalis, kurioje susidarė tokia padėtis, yra perpildyta. Perpildyta infrastruktūra galima paskelbti ir infrastruktūrą, kuri, veikiausiai, bus perpildyta artimiausioje ateityje.</w:t>
            </w:r>
          </w:p>
        </w:tc>
        <w:tc>
          <w:tcPr>
            <w:tcW w:w="7491" w:type="dxa"/>
          </w:tcPr>
          <w:p w14:paraId="64B94E2A" w14:textId="77777777" w:rsidR="00B21D3E" w:rsidRPr="008B6956" w:rsidRDefault="00B21D3E" w:rsidP="00B21D3E">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33F87CE5" w14:textId="67F291E3" w:rsidR="00B21D3E" w:rsidRPr="00F81AC3" w:rsidRDefault="005069C6" w:rsidP="00B21D3E">
            <w:pPr>
              <w:jc w:val="both"/>
              <w:rPr>
                <w:rFonts w:ascii="Times New Roman" w:hAnsi="Times New Roman" w:cs="Times New Roman"/>
                <w:b/>
                <w:sz w:val="24"/>
                <w:szCs w:val="24"/>
              </w:rPr>
            </w:pPr>
            <w:r>
              <w:rPr>
                <w:rFonts w:ascii="Times New Roman" w:hAnsi="Times New Roman" w:cs="Times New Roman"/>
                <w:b/>
                <w:sz w:val="24"/>
                <w:szCs w:val="24"/>
              </w:rPr>
              <w:t>2</w:t>
            </w:r>
            <w:r w:rsidR="00846055">
              <w:rPr>
                <w:rFonts w:ascii="Times New Roman" w:hAnsi="Times New Roman" w:cs="Times New Roman"/>
                <w:b/>
                <w:sz w:val="24"/>
                <w:szCs w:val="24"/>
              </w:rPr>
              <w:t>3</w:t>
            </w:r>
            <w:r w:rsidR="00B21D3E" w:rsidRPr="00F81AC3">
              <w:rPr>
                <w:rFonts w:ascii="Times New Roman" w:hAnsi="Times New Roman" w:cs="Times New Roman"/>
                <w:b/>
                <w:sz w:val="24"/>
                <w:szCs w:val="24"/>
              </w:rPr>
              <w:t xml:space="preserve"> straipsnis. 29</w:t>
            </w:r>
            <w:r w:rsidR="00B21D3E" w:rsidRPr="00F81AC3">
              <w:rPr>
                <w:rFonts w:ascii="Times New Roman" w:hAnsi="Times New Roman" w:cs="Times New Roman"/>
                <w:b/>
                <w:sz w:val="24"/>
                <w:szCs w:val="24"/>
                <w:vertAlign w:val="superscript"/>
              </w:rPr>
              <w:t>3</w:t>
            </w:r>
            <w:r w:rsidR="00B21D3E" w:rsidRPr="00F81AC3">
              <w:rPr>
                <w:rFonts w:ascii="Times New Roman" w:hAnsi="Times New Roman" w:cs="Times New Roman"/>
                <w:b/>
                <w:sz w:val="24"/>
                <w:szCs w:val="24"/>
              </w:rPr>
              <w:t xml:space="preserve"> straipsnio pakeitimas</w:t>
            </w:r>
          </w:p>
          <w:p w14:paraId="5EDC3CA6" w14:textId="77777777" w:rsidR="00B21D3E" w:rsidRPr="00F81AC3" w:rsidRDefault="00B21D3E" w:rsidP="00B21D3E">
            <w:pPr>
              <w:jc w:val="both"/>
              <w:rPr>
                <w:rFonts w:ascii="Times New Roman" w:hAnsi="Times New Roman" w:cs="Times New Roman"/>
                <w:sz w:val="24"/>
                <w:szCs w:val="24"/>
                <w:vertAlign w:val="superscript"/>
                <w:lang w:eastAsia="lt-LT"/>
              </w:rPr>
            </w:pPr>
            <w:r w:rsidRPr="00F81AC3">
              <w:rPr>
                <w:rFonts w:ascii="Times New Roman" w:hAnsi="Times New Roman" w:cs="Times New Roman"/>
                <w:sz w:val="24"/>
                <w:szCs w:val="24"/>
                <w:lang w:eastAsia="lt-LT"/>
              </w:rPr>
              <w:t>Pakeisti 29</w:t>
            </w:r>
            <w:r w:rsidRPr="00F81AC3">
              <w:rPr>
                <w:rFonts w:ascii="Times New Roman" w:hAnsi="Times New Roman" w:cs="Times New Roman"/>
                <w:sz w:val="24"/>
                <w:szCs w:val="24"/>
                <w:vertAlign w:val="superscript"/>
                <w:lang w:eastAsia="lt-LT"/>
              </w:rPr>
              <w:t xml:space="preserve">3 </w:t>
            </w:r>
            <w:r w:rsidRPr="00F81AC3">
              <w:rPr>
                <w:rFonts w:ascii="Times New Roman" w:hAnsi="Times New Roman" w:cs="Times New Roman"/>
                <w:sz w:val="24"/>
                <w:szCs w:val="24"/>
                <w:lang w:eastAsia="lt-LT"/>
              </w:rPr>
              <w:t>straipsnį ir jį išdėstyti taip:</w:t>
            </w:r>
          </w:p>
          <w:p w14:paraId="420F95E1" w14:textId="77777777" w:rsidR="00B21D3E" w:rsidRPr="00F81AC3" w:rsidRDefault="00B21D3E" w:rsidP="00B21D3E">
            <w:pPr>
              <w:jc w:val="both"/>
              <w:rPr>
                <w:rFonts w:ascii="Times New Roman" w:hAnsi="Times New Roman" w:cs="Times New Roman"/>
                <w:bCs/>
                <w:sz w:val="24"/>
                <w:szCs w:val="24"/>
                <w:lang w:eastAsia="lt-LT"/>
              </w:rPr>
            </w:pPr>
            <w:r w:rsidRPr="00F81AC3">
              <w:rPr>
                <w:rFonts w:ascii="Times New Roman" w:hAnsi="Times New Roman" w:cs="Times New Roman"/>
                <w:sz w:val="24"/>
                <w:szCs w:val="24"/>
                <w:lang w:eastAsia="lt-LT"/>
              </w:rPr>
              <w:t xml:space="preserve"> „</w:t>
            </w:r>
            <w:r w:rsidRPr="00F81AC3">
              <w:rPr>
                <w:rFonts w:ascii="Times New Roman" w:hAnsi="Times New Roman" w:cs="Times New Roman"/>
                <w:b/>
                <w:sz w:val="24"/>
                <w:szCs w:val="24"/>
                <w:lang w:eastAsia="lt-LT"/>
              </w:rPr>
              <w:t>29</w:t>
            </w:r>
            <w:r w:rsidRPr="00F81AC3">
              <w:rPr>
                <w:rFonts w:ascii="Times New Roman" w:hAnsi="Times New Roman" w:cs="Times New Roman"/>
                <w:b/>
                <w:sz w:val="24"/>
                <w:szCs w:val="24"/>
                <w:vertAlign w:val="superscript"/>
                <w:lang w:eastAsia="lt-LT"/>
              </w:rPr>
              <w:t xml:space="preserve">3 </w:t>
            </w:r>
            <w:r w:rsidRPr="00F81AC3">
              <w:rPr>
                <w:rFonts w:ascii="Times New Roman" w:hAnsi="Times New Roman" w:cs="Times New Roman"/>
                <w:b/>
                <w:sz w:val="24"/>
                <w:szCs w:val="24"/>
                <w:lang w:eastAsia="lt-LT"/>
              </w:rPr>
              <w:t>straipsnis. Paraiškų skirti tuos pačius viešosios geležinkelių infrastruktūros pajėgumus nagrinėjimas ir derinimas, viešosios geležinkelių infrastruktūros dalies paskelbimas perpildyta</w:t>
            </w:r>
          </w:p>
          <w:p w14:paraId="6AF5AFF4" w14:textId="77777777" w:rsidR="00B21D3E" w:rsidRPr="00B21D3E" w:rsidRDefault="00B21D3E" w:rsidP="00B21D3E">
            <w:pPr>
              <w:tabs>
                <w:tab w:val="left" w:pos="1560"/>
              </w:tabs>
              <w:jc w:val="both"/>
              <w:rPr>
                <w:rFonts w:ascii="Times New Roman" w:hAnsi="Times New Roman" w:cs="Times New Roman"/>
                <w:bCs/>
                <w:sz w:val="24"/>
                <w:szCs w:val="24"/>
                <w:lang w:eastAsia="lt-LT"/>
              </w:rPr>
            </w:pPr>
            <w:r w:rsidRPr="00B21D3E">
              <w:rPr>
                <w:rFonts w:ascii="Times New Roman" w:hAnsi="Times New Roman" w:cs="Times New Roman"/>
                <w:bCs/>
                <w:sz w:val="24"/>
                <w:szCs w:val="24"/>
                <w:lang w:eastAsia="lt-LT"/>
              </w:rPr>
              <w:t>&lt;...&gt;</w:t>
            </w:r>
          </w:p>
          <w:p w14:paraId="54965E59" w14:textId="77777777" w:rsidR="00846055" w:rsidRPr="00846055" w:rsidRDefault="00846055" w:rsidP="00846055">
            <w:pPr>
              <w:tabs>
                <w:tab w:val="left" w:pos="1560"/>
              </w:tabs>
              <w:jc w:val="both"/>
              <w:rPr>
                <w:rFonts w:ascii="Times New Roman" w:hAnsi="Times New Roman" w:cs="Times New Roman"/>
                <w:color w:val="FF0000"/>
                <w:sz w:val="24"/>
                <w:szCs w:val="24"/>
                <w:lang w:eastAsia="lt-LT"/>
              </w:rPr>
            </w:pPr>
            <w:r w:rsidRPr="00846055">
              <w:rPr>
                <w:rFonts w:ascii="Times New Roman" w:hAnsi="Times New Roman" w:cs="Times New Roman"/>
                <w:sz w:val="24"/>
                <w:szCs w:val="24"/>
                <w:lang w:eastAsia="lt-LT"/>
              </w:rPr>
              <w:t xml:space="preserve">6. Jeigu </w:t>
            </w:r>
            <w:r w:rsidRPr="00846055">
              <w:rPr>
                <w:rFonts w:ascii="Times New Roman" w:hAnsi="Times New Roman" w:cs="Times New Roman"/>
                <w:b/>
                <w:bCs/>
                <w:sz w:val="24"/>
                <w:szCs w:val="24"/>
                <w:lang w:eastAsia="lt-LT"/>
              </w:rPr>
              <w:t>derinimo procedūros metu</w:t>
            </w:r>
            <w:r w:rsidRPr="00846055">
              <w:rPr>
                <w:rFonts w:ascii="Times New Roman" w:hAnsi="Times New Roman" w:cs="Times New Roman"/>
                <w:b/>
                <w:sz w:val="24"/>
                <w:szCs w:val="24"/>
                <w:lang w:eastAsia="lt-LT"/>
              </w:rPr>
              <w:t xml:space="preserve"> </w:t>
            </w:r>
            <w:r w:rsidRPr="00846055">
              <w:rPr>
                <w:rFonts w:ascii="Times New Roman" w:hAnsi="Times New Roman" w:cs="Times New Roman"/>
                <w:strike/>
                <w:sz w:val="24"/>
                <w:szCs w:val="24"/>
                <w:lang w:eastAsia="lt-LT"/>
              </w:rPr>
              <w:t>įvykdęs derinimo procedūrą</w:t>
            </w:r>
            <w:r w:rsidRPr="00846055">
              <w:rPr>
                <w:rFonts w:ascii="Times New Roman" w:hAnsi="Times New Roman" w:cs="Times New Roman"/>
                <w:sz w:val="24"/>
                <w:szCs w:val="24"/>
                <w:lang w:eastAsia="lt-LT"/>
              </w:rPr>
              <w:t xml:space="preserve"> viešosios geležinkelių infrastruktūros valdytojas negali patenkinti visų prašymų skirti viešosios geležinkelių infrastruktūros pajėgumus, jis nedelsdamas, </w:t>
            </w:r>
            <w:r w:rsidRPr="00846055">
              <w:rPr>
                <w:rFonts w:ascii="Times New Roman" w:hAnsi="Times New Roman" w:cs="Times New Roman"/>
                <w:color w:val="000000"/>
                <w:sz w:val="24"/>
                <w:szCs w:val="24"/>
              </w:rPr>
              <w:t>bet ne vėliau kaip per 5 darbo dienas po derinimo procedūros pabaigos</w:t>
            </w:r>
            <w:r w:rsidRPr="00846055">
              <w:rPr>
                <w:rFonts w:ascii="Times New Roman" w:hAnsi="Times New Roman" w:cs="Times New Roman"/>
                <w:sz w:val="24"/>
                <w:szCs w:val="24"/>
                <w:lang w:eastAsia="lt-LT"/>
              </w:rPr>
              <w:t xml:space="preserve"> savo interneto svetainėje paskelbia, kad ši viešosios </w:t>
            </w:r>
            <w:r w:rsidRPr="00846055">
              <w:rPr>
                <w:rFonts w:ascii="Times New Roman" w:hAnsi="Times New Roman" w:cs="Times New Roman"/>
                <w:bCs/>
                <w:sz w:val="24"/>
                <w:szCs w:val="24"/>
                <w:lang w:eastAsia="lt-LT"/>
              </w:rPr>
              <w:t>geležinkelių infrastruktūros</w:t>
            </w:r>
            <w:r w:rsidRPr="00846055">
              <w:rPr>
                <w:rFonts w:ascii="Times New Roman" w:hAnsi="Times New Roman" w:cs="Times New Roman"/>
                <w:sz w:val="24"/>
                <w:szCs w:val="24"/>
                <w:lang w:eastAsia="lt-LT"/>
              </w:rPr>
              <w:t xml:space="preserve"> </w:t>
            </w:r>
            <w:r w:rsidRPr="00846055">
              <w:rPr>
                <w:rFonts w:ascii="Times New Roman" w:hAnsi="Times New Roman" w:cs="Times New Roman"/>
                <w:bCs/>
                <w:sz w:val="24"/>
                <w:szCs w:val="24"/>
                <w:lang w:eastAsia="lt-LT"/>
              </w:rPr>
              <w:t xml:space="preserve">dalis yra perpildyta. </w:t>
            </w:r>
            <w:bookmarkStart w:id="47" w:name="_Hlk43133755"/>
            <w:r w:rsidRPr="00846055">
              <w:rPr>
                <w:rFonts w:ascii="Times New Roman" w:hAnsi="Times New Roman" w:cs="Times New Roman"/>
                <w:sz w:val="24"/>
                <w:szCs w:val="24"/>
              </w:rPr>
              <w:t xml:space="preserve">Perpildyta </w:t>
            </w:r>
            <w:r w:rsidRPr="00846055">
              <w:rPr>
                <w:rFonts w:ascii="Times New Roman" w:hAnsi="Times New Roman" w:cs="Times New Roman"/>
                <w:strike/>
                <w:sz w:val="24"/>
                <w:szCs w:val="24"/>
              </w:rPr>
              <w:t>viešąja geležinkelių</w:t>
            </w:r>
            <w:r w:rsidRPr="00846055">
              <w:rPr>
                <w:rFonts w:ascii="Times New Roman" w:hAnsi="Times New Roman" w:cs="Times New Roman"/>
                <w:sz w:val="24"/>
                <w:szCs w:val="24"/>
              </w:rPr>
              <w:t xml:space="preserve"> infrastruktūra taip pat skelbiama infrastruktūra, kuri, tikėtina, bus perpildyta artimiausiu metu.</w:t>
            </w:r>
            <w:bookmarkEnd w:id="47"/>
          </w:p>
          <w:p w14:paraId="42608CFB" w14:textId="77777777" w:rsidR="009721D0" w:rsidRDefault="00B21D3E" w:rsidP="00B21D3E">
            <w:pPr>
              <w:jc w:val="both"/>
            </w:pPr>
            <w:r w:rsidRPr="00BB093B">
              <w:rPr>
                <w:rFonts w:ascii="Times New Roman" w:hAnsi="Times New Roman" w:cs="Times New Roman"/>
                <w:sz w:val="24"/>
                <w:szCs w:val="24"/>
              </w:rPr>
              <w:t>&lt;...&gt;</w:t>
            </w:r>
          </w:p>
        </w:tc>
        <w:tc>
          <w:tcPr>
            <w:tcW w:w="1283" w:type="dxa"/>
          </w:tcPr>
          <w:p w14:paraId="0D0D4158" w14:textId="77777777" w:rsidR="009721D0" w:rsidRDefault="00B21D3E">
            <w:r w:rsidRPr="008B6956">
              <w:rPr>
                <w:rFonts w:ascii="Times New Roman" w:hAnsi="Times New Roman" w:cs="Times New Roman"/>
                <w:sz w:val="24"/>
                <w:szCs w:val="24"/>
              </w:rPr>
              <w:t>Visiškas</w:t>
            </w:r>
          </w:p>
        </w:tc>
      </w:tr>
      <w:tr w:rsidR="009721D0" w14:paraId="693F6412" w14:textId="77777777" w:rsidTr="002D77CF">
        <w:trPr>
          <w:trHeight w:val="557"/>
        </w:trPr>
        <w:tc>
          <w:tcPr>
            <w:tcW w:w="6530" w:type="dxa"/>
          </w:tcPr>
          <w:p w14:paraId="52268C63" w14:textId="77777777" w:rsidR="009721D0" w:rsidRPr="00483979" w:rsidRDefault="00483979" w:rsidP="00B21D3E">
            <w:pPr>
              <w:pStyle w:val="prastasis1"/>
              <w:shd w:val="clear" w:color="auto" w:fill="FFFFFF"/>
              <w:spacing w:before="0"/>
              <w:rPr>
                <w:color w:val="000000"/>
              </w:rPr>
            </w:pPr>
            <w:r w:rsidRPr="00483979">
              <w:rPr>
                <w:color w:val="000000"/>
              </w:rPr>
              <w:lastRenderedPageBreak/>
              <w:t xml:space="preserve">4. </w:t>
            </w:r>
            <w:r w:rsidR="009721D0" w:rsidRPr="00483979">
              <w:rPr>
                <w:color w:val="000000"/>
              </w:rPr>
              <w:t>  Nustatant pirmumo teisės suteikimo kriterijus atsižvelgiama į paslaugos svarbą visuomenei bet kurios kitos paslaugos, kurios bus dėl tos priežasties atsisakyta, atžvilgiu.</w:t>
            </w:r>
          </w:p>
          <w:p w14:paraId="2BE49ADE" w14:textId="77777777" w:rsidR="009721D0" w:rsidRDefault="009721D0" w:rsidP="00B21D3E">
            <w:pPr>
              <w:pStyle w:val="prastasis1"/>
              <w:shd w:val="clear" w:color="auto" w:fill="FFFFFF"/>
              <w:spacing w:before="0"/>
              <w:rPr>
                <w:color w:val="000000"/>
              </w:rPr>
            </w:pPr>
            <w:r w:rsidRPr="00483979">
              <w:rPr>
                <w:color w:val="000000"/>
              </w:rPr>
              <w:t>Siekdamos garantuoti tinkamų transporto paslaugų plėtrą pagal šias nuostatas, o ypač įvykdyti viešųjų paslaugų reikalavimus arba skatinti nacionalinę ir tarptautinę krovinių vežimo geležinkeliais plėtrą, valstybės narės gali nediskriminuojančiomis sąlygomis imtis visų būtinų priemonių, kad užtikrintų, jog skirstant infrastruktūros pajėgumus tokioms paslaugoms būtų suteikta pirmumo teisė.</w:t>
            </w:r>
          </w:p>
          <w:p w14:paraId="7C15F583" w14:textId="77777777" w:rsidR="002E3171" w:rsidRDefault="002E3171" w:rsidP="00B21D3E">
            <w:pPr>
              <w:pStyle w:val="prastasis1"/>
              <w:shd w:val="clear" w:color="auto" w:fill="FFFFFF"/>
              <w:spacing w:before="0"/>
              <w:rPr>
                <w:color w:val="000000"/>
              </w:rPr>
            </w:pPr>
          </w:p>
          <w:p w14:paraId="71788BA3" w14:textId="77777777" w:rsidR="002E3171" w:rsidRDefault="002E3171" w:rsidP="00B21D3E">
            <w:pPr>
              <w:pStyle w:val="prastasis1"/>
              <w:shd w:val="clear" w:color="auto" w:fill="FFFFFF"/>
              <w:spacing w:before="0"/>
              <w:rPr>
                <w:color w:val="000000"/>
              </w:rPr>
            </w:pPr>
          </w:p>
          <w:p w14:paraId="3891DF88" w14:textId="77777777" w:rsidR="002E3171" w:rsidRDefault="002E3171" w:rsidP="00B21D3E">
            <w:pPr>
              <w:pStyle w:val="prastasis1"/>
              <w:shd w:val="clear" w:color="auto" w:fill="FFFFFF"/>
              <w:spacing w:before="0"/>
              <w:rPr>
                <w:color w:val="000000"/>
              </w:rPr>
            </w:pPr>
          </w:p>
          <w:p w14:paraId="4F392CDC" w14:textId="77777777" w:rsidR="002E3171" w:rsidRDefault="002E3171" w:rsidP="00B21D3E">
            <w:pPr>
              <w:pStyle w:val="prastasis1"/>
              <w:shd w:val="clear" w:color="auto" w:fill="FFFFFF"/>
              <w:spacing w:before="0"/>
              <w:rPr>
                <w:color w:val="000000"/>
              </w:rPr>
            </w:pPr>
          </w:p>
          <w:p w14:paraId="5F7AE690" w14:textId="77777777" w:rsidR="002E3171" w:rsidRDefault="002E3171" w:rsidP="00B21D3E">
            <w:pPr>
              <w:pStyle w:val="prastasis1"/>
              <w:shd w:val="clear" w:color="auto" w:fill="FFFFFF"/>
              <w:spacing w:before="0"/>
              <w:rPr>
                <w:color w:val="000000"/>
              </w:rPr>
            </w:pPr>
          </w:p>
          <w:p w14:paraId="08EBF8B5" w14:textId="77777777" w:rsidR="002E3171" w:rsidRDefault="002E3171" w:rsidP="00B21D3E">
            <w:pPr>
              <w:pStyle w:val="prastasis1"/>
              <w:shd w:val="clear" w:color="auto" w:fill="FFFFFF"/>
              <w:spacing w:before="0"/>
              <w:rPr>
                <w:color w:val="000000"/>
              </w:rPr>
            </w:pPr>
          </w:p>
          <w:p w14:paraId="5FB0FBCA" w14:textId="77777777" w:rsidR="009721D0" w:rsidRPr="00483979" w:rsidRDefault="009721D0" w:rsidP="00B21D3E">
            <w:pPr>
              <w:pStyle w:val="prastasis1"/>
              <w:shd w:val="clear" w:color="auto" w:fill="FFFFFF"/>
              <w:spacing w:before="0"/>
              <w:rPr>
                <w:color w:val="000000"/>
              </w:rPr>
            </w:pPr>
          </w:p>
        </w:tc>
        <w:tc>
          <w:tcPr>
            <w:tcW w:w="7491" w:type="dxa"/>
          </w:tcPr>
          <w:p w14:paraId="23B84B87" w14:textId="77777777" w:rsidR="00187779" w:rsidRPr="008B6956" w:rsidRDefault="00187779" w:rsidP="00187779">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70363708" w14:textId="4E9D377E" w:rsidR="00187779" w:rsidRPr="00F81AC3" w:rsidRDefault="005069C6" w:rsidP="00187779">
            <w:pPr>
              <w:jc w:val="both"/>
              <w:rPr>
                <w:rFonts w:ascii="Times New Roman" w:hAnsi="Times New Roman" w:cs="Times New Roman"/>
                <w:b/>
                <w:sz w:val="24"/>
                <w:szCs w:val="24"/>
              </w:rPr>
            </w:pPr>
            <w:r>
              <w:rPr>
                <w:rFonts w:ascii="Times New Roman" w:hAnsi="Times New Roman" w:cs="Times New Roman"/>
                <w:b/>
                <w:sz w:val="24"/>
                <w:szCs w:val="24"/>
              </w:rPr>
              <w:t>2</w:t>
            </w:r>
            <w:r w:rsidR="00846055">
              <w:rPr>
                <w:rFonts w:ascii="Times New Roman" w:hAnsi="Times New Roman" w:cs="Times New Roman"/>
                <w:b/>
                <w:sz w:val="24"/>
                <w:szCs w:val="24"/>
              </w:rPr>
              <w:t>3</w:t>
            </w:r>
            <w:r w:rsidR="00187779" w:rsidRPr="00F81AC3">
              <w:rPr>
                <w:rFonts w:ascii="Times New Roman" w:hAnsi="Times New Roman" w:cs="Times New Roman"/>
                <w:b/>
                <w:sz w:val="24"/>
                <w:szCs w:val="24"/>
              </w:rPr>
              <w:t xml:space="preserve"> straipsnis. 29</w:t>
            </w:r>
            <w:r w:rsidR="00187779" w:rsidRPr="00F81AC3">
              <w:rPr>
                <w:rFonts w:ascii="Times New Roman" w:hAnsi="Times New Roman" w:cs="Times New Roman"/>
                <w:b/>
                <w:sz w:val="24"/>
                <w:szCs w:val="24"/>
                <w:vertAlign w:val="superscript"/>
              </w:rPr>
              <w:t>3</w:t>
            </w:r>
            <w:r w:rsidR="00187779" w:rsidRPr="00F81AC3">
              <w:rPr>
                <w:rFonts w:ascii="Times New Roman" w:hAnsi="Times New Roman" w:cs="Times New Roman"/>
                <w:b/>
                <w:sz w:val="24"/>
                <w:szCs w:val="24"/>
              </w:rPr>
              <w:t xml:space="preserve"> straipsnio pakeitimas</w:t>
            </w:r>
          </w:p>
          <w:p w14:paraId="6AEA2890" w14:textId="77777777" w:rsidR="00187779" w:rsidRPr="00F81AC3" w:rsidRDefault="00187779" w:rsidP="00187779">
            <w:pPr>
              <w:jc w:val="both"/>
              <w:rPr>
                <w:rFonts w:ascii="Times New Roman" w:hAnsi="Times New Roman" w:cs="Times New Roman"/>
                <w:sz w:val="24"/>
                <w:szCs w:val="24"/>
                <w:vertAlign w:val="superscript"/>
                <w:lang w:eastAsia="lt-LT"/>
              </w:rPr>
            </w:pPr>
            <w:r w:rsidRPr="00F81AC3">
              <w:rPr>
                <w:rFonts w:ascii="Times New Roman" w:hAnsi="Times New Roman" w:cs="Times New Roman"/>
                <w:sz w:val="24"/>
                <w:szCs w:val="24"/>
                <w:lang w:eastAsia="lt-LT"/>
              </w:rPr>
              <w:t>Pakeisti 29</w:t>
            </w:r>
            <w:r w:rsidRPr="00F81AC3">
              <w:rPr>
                <w:rFonts w:ascii="Times New Roman" w:hAnsi="Times New Roman" w:cs="Times New Roman"/>
                <w:sz w:val="24"/>
                <w:szCs w:val="24"/>
                <w:vertAlign w:val="superscript"/>
                <w:lang w:eastAsia="lt-LT"/>
              </w:rPr>
              <w:t xml:space="preserve">3 </w:t>
            </w:r>
            <w:r w:rsidRPr="00F81AC3">
              <w:rPr>
                <w:rFonts w:ascii="Times New Roman" w:hAnsi="Times New Roman" w:cs="Times New Roman"/>
                <w:sz w:val="24"/>
                <w:szCs w:val="24"/>
                <w:lang w:eastAsia="lt-LT"/>
              </w:rPr>
              <w:t>straipsnį ir jį išdėstyti taip:</w:t>
            </w:r>
          </w:p>
          <w:p w14:paraId="3423037D" w14:textId="76F1EC28" w:rsidR="00187779" w:rsidRPr="003B17CC" w:rsidRDefault="00187779" w:rsidP="00187779">
            <w:pPr>
              <w:jc w:val="both"/>
              <w:rPr>
                <w:rFonts w:ascii="Times New Roman" w:hAnsi="Times New Roman" w:cs="Times New Roman"/>
                <w:bCs/>
                <w:sz w:val="24"/>
                <w:szCs w:val="24"/>
                <w:lang w:eastAsia="lt-LT"/>
              </w:rPr>
            </w:pPr>
            <w:r w:rsidRPr="00F81AC3">
              <w:rPr>
                <w:rFonts w:ascii="Times New Roman" w:hAnsi="Times New Roman" w:cs="Times New Roman"/>
                <w:sz w:val="24"/>
                <w:szCs w:val="24"/>
                <w:lang w:eastAsia="lt-LT"/>
              </w:rPr>
              <w:t xml:space="preserve"> „</w:t>
            </w:r>
            <w:r w:rsidRPr="00F81AC3">
              <w:rPr>
                <w:rFonts w:ascii="Times New Roman" w:hAnsi="Times New Roman" w:cs="Times New Roman"/>
                <w:b/>
                <w:sz w:val="24"/>
                <w:szCs w:val="24"/>
                <w:lang w:eastAsia="lt-LT"/>
              </w:rPr>
              <w:t>29</w:t>
            </w:r>
            <w:r w:rsidRPr="00F81AC3">
              <w:rPr>
                <w:rFonts w:ascii="Times New Roman" w:hAnsi="Times New Roman" w:cs="Times New Roman"/>
                <w:b/>
                <w:sz w:val="24"/>
                <w:szCs w:val="24"/>
                <w:vertAlign w:val="superscript"/>
                <w:lang w:eastAsia="lt-LT"/>
              </w:rPr>
              <w:t xml:space="preserve">3 </w:t>
            </w:r>
            <w:r w:rsidRPr="00F81AC3">
              <w:rPr>
                <w:rFonts w:ascii="Times New Roman" w:hAnsi="Times New Roman" w:cs="Times New Roman"/>
                <w:b/>
                <w:sz w:val="24"/>
                <w:szCs w:val="24"/>
                <w:lang w:eastAsia="lt-LT"/>
              </w:rPr>
              <w:t xml:space="preserve">straipsnis.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3E49B0E5" w14:textId="77777777" w:rsidR="00187779" w:rsidRPr="00846055" w:rsidRDefault="00187779" w:rsidP="00187779">
            <w:pPr>
              <w:tabs>
                <w:tab w:val="left" w:pos="1560"/>
              </w:tabs>
              <w:jc w:val="both"/>
              <w:rPr>
                <w:rFonts w:ascii="Times New Roman" w:hAnsi="Times New Roman" w:cs="Times New Roman"/>
                <w:bCs/>
                <w:sz w:val="24"/>
                <w:szCs w:val="24"/>
                <w:lang w:eastAsia="lt-LT"/>
              </w:rPr>
            </w:pPr>
            <w:r w:rsidRPr="00846055">
              <w:rPr>
                <w:rFonts w:ascii="Times New Roman" w:hAnsi="Times New Roman" w:cs="Times New Roman"/>
                <w:bCs/>
                <w:sz w:val="24"/>
                <w:szCs w:val="24"/>
                <w:lang w:eastAsia="lt-LT"/>
              </w:rPr>
              <w:t>&lt;...&gt;</w:t>
            </w:r>
          </w:p>
          <w:p w14:paraId="732D1A13" w14:textId="77777777" w:rsidR="006718E3" w:rsidRPr="006718E3" w:rsidRDefault="006718E3" w:rsidP="006718E3">
            <w:pPr>
              <w:tabs>
                <w:tab w:val="left" w:pos="1560"/>
              </w:tabs>
              <w:jc w:val="both"/>
              <w:rPr>
                <w:rFonts w:ascii="Times New Roman" w:hAnsi="Times New Roman" w:cs="Times New Roman"/>
                <w:b/>
                <w:sz w:val="24"/>
                <w:szCs w:val="24"/>
                <w:lang w:eastAsia="lt-LT"/>
              </w:rPr>
            </w:pPr>
            <w:r w:rsidRPr="006718E3">
              <w:rPr>
                <w:rFonts w:ascii="Times New Roman" w:hAnsi="Times New Roman" w:cs="Times New Roman"/>
                <w:sz w:val="24"/>
                <w:szCs w:val="24"/>
                <w:lang w:eastAsia="lt-LT"/>
              </w:rPr>
              <w:t xml:space="preserve">7. </w:t>
            </w:r>
            <w:r w:rsidRPr="006718E3">
              <w:rPr>
                <w:rFonts w:ascii="Times New Roman" w:hAnsi="Times New Roman" w:cs="Times New Roman"/>
                <w:strike/>
                <w:sz w:val="24"/>
                <w:szCs w:val="24"/>
                <w:lang w:eastAsia="lt-LT"/>
              </w:rPr>
              <w:t>Perpildytoje</w:t>
            </w:r>
            <w:r w:rsidRPr="006718E3">
              <w:rPr>
                <w:rFonts w:ascii="Times New Roman" w:hAnsi="Times New Roman" w:cs="Times New Roman"/>
                <w:sz w:val="24"/>
                <w:szCs w:val="24"/>
                <w:lang w:eastAsia="lt-LT"/>
              </w:rPr>
              <w:t xml:space="preserve"> </w:t>
            </w:r>
            <w:r w:rsidRPr="006718E3">
              <w:rPr>
                <w:rFonts w:ascii="Times New Roman" w:hAnsi="Times New Roman" w:cs="Times New Roman"/>
                <w:b/>
                <w:bCs/>
                <w:sz w:val="24"/>
                <w:szCs w:val="24"/>
                <w:lang w:eastAsia="lt-LT"/>
              </w:rPr>
              <w:t>Perpildyta paskelbtos</w:t>
            </w:r>
            <w:r w:rsidRPr="006718E3">
              <w:rPr>
                <w:rFonts w:ascii="Times New Roman" w:hAnsi="Times New Roman" w:cs="Times New Roman"/>
                <w:sz w:val="24"/>
                <w:szCs w:val="24"/>
                <w:lang w:eastAsia="lt-LT"/>
              </w:rPr>
              <w:t xml:space="preserve"> viešosios geležinkelių infrastruktūros dalyje viešosios geležinkelių infrastruktūros pajėgumai skiriami vadovaujantis prioriteto taisyklėmis, kurias susisiekimo ministras nustato atsižvelgdamas į viešąjį interesą, poreikį skatinti viešųjų keleivių vežimo geležinkelių transportu paslaugų teikimą, nacionalinę </w:t>
            </w:r>
            <w:r w:rsidRPr="006718E3">
              <w:rPr>
                <w:rFonts w:ascii="Times New Roman" w:hAnsi="Times New Roman" w:cs="Times New Roman"/>
                <w:b/>
                <w:bCs/>
                <w:sz w:val="24"/>
                <w:szCs w:val="24"/>
                <w:lang w:eastAsia="lt-LT"/>
              </w:rPr>
              <w:t xml:space="preserve">krovinių vežimo geležinkelių transportu plėtrą </w:t>
            </w:r>
            <w:r w:rsidRPr="006718E3">
              <w:rPr>
                <w:rFonts w:ascii="Times New Roman" w:hAnsi="Times New Roman" w:cs="Times New Roman"/>
                <w:sz w:val="24"/>
                <w:szCs w:val="24"/>
                <w:lang w:eastAsia="lt-LT"/>
              </w:rPr>
              <w:t xml:space="preserve">ir ypač </w:t>
            </w:r>
            <w:r w:rsidRPr="006718E3">
              <w:rPr>
                <w:rFonts w:ascii="Times New Roman" w:hAnsi="Times New Roman" w:cs="Times New Roman"/>
                <w:strike/>
                <w:sz w:val="24"/>
                <w:szCs w:val="24"/>
                <w:lang w:eastAsia="lt-LT"/>
              </w:rPr>
              <w:t>tarptautinę</w:t>
            </w:r>
            <w:r w:rsidRPr="006718E3">
              <w:rPr>
                <w:rFonts w:ascii="Times New Roman" w:hAnsi="Times New Roman" w:cs="Times New Roman"/>
                <w:sz w:val="24"/>
                <w:szCs w:val="24"/>
                <w:lang w:eastAsia="lt-LT"/>
              </w:rPr>
              <w:t xml:space="preserve"> krovinių vežimo geležinkelių transportu </w:t>
            </w:r>
            <w:r w:rsidRPr="006718E3">
              <w:rPr>
                <w:rFonts w:ascii="Times New Roman" w:hAnsi="Times New Roman" w:cs="Times New Roman"/>
                <w:strike/>
                <w:sz w:val="24"/>
                <w:szCs w:val="24"/>
                <w:lang w:eastAsia="lt-LT"/>
              </w:rPr>
              <w:t>plėtrą</w:t>
            </w:r>
            <w:r w:rsidRPr="006718E3">
              <w:rPr>
                <w:rFonts w:ascii="Times New Roman" w:hAnsi="Times New Roman" w:cs="Times New Roman"/>
                <w:sz w:val="24"/>
                <w:szCs w:val="24"/>
                <w:lang w:eastAsia="lt-LT"/>
              </w:rPr>
              <w:t xml:space="preserve"> </w:t>
            </w:r>
            <w:r w:rsidRPr="006718E3">
              <w:rPr>
                <w:rFonts w:ascii="Times New Roman" w:hAnsi="Times New Roman" w:cs="Times New Roman"/>
                <w:b/>
                <w:bCs/>
                <w:sz w:val="24"/>
                <w:szCs w:val="24"/>
                <w:lang w:eastAsia="lt-LT"/>
              </w:rPr>
              <w:t>tarp Europos Sąjungos valstybių narių plėtrą</w:t>
            </w:r>
            <w:r w:rsidRPr="006718E3">
              <w:rPr>
                <w:rFonts w:ascii="Times New Roman" w:hAnsi="Times New Roman" w:cs="Times New Roman"/>
                <w:sz w:val="24"/>
                <w:szCs w:val="24"/>
                <w:lang w:eastAsia="lt-LT"/>
              </w:rPr>
              <w:t>, pareiškėjo ankstesnio tarnybinio traukinių tvarkaraščio galiojimo laikotarpiu viešosios geležinkelių infrastruktūros pajėgumų panaudojimo lygį</w:t>
            </w:r>
            <w:r w:rsidRPr="006718E3">
              <w:rPr>
                <w:rFonts w:ascii="Times New Roman" w:hAnsi="Times New Roman" w:cs="Times New Roman"/>
                <w:b/>
                <w:bCs/>
                <w:sz w:val="24"/>
                <w:szCs w:val="24"/>
                <w:lang w:eastAsia="lt-LT"/>
              </w:rPr>
              <w:t>, taip pat susisiekimo ministro nustatyta tvarka, kuri taikoma, jeigu perpildyta paskelbtos viešosios geležinkelių infrastruktūros dalyje viešosios geležinkelių infrastruktūros pajėgumai pareiškėjams negalėjo būti paskirti pagal prioriteto taisykles</w:t>
            </w:r>
            <w:r w:rsidRPr="006718E3">
              <w:rPr>
                <w:rFonts w:ascii="Times New Roman" w:hAnsi="Times New Roman" w:cs="Times New Roman"/>
                <w:sz w:val="24"/>
                <w:szCs w:val="24"/>
                <w:lang w:eastAsia="lt-LT"/>
              </w:rPr>
              <w:t>.“</w:t>
            </w:r>
          </w:p>
          <w:p w14:paraId="1AA5B059" w14:textId="77777777" w:rsidR="009721D0" w:rsidRDefault="009721D0"/>
          <w:p w14:paraId="616B056C" w14:textId="77777777" w:rsidR="002E3171" w:rsidRPr="002E3171" w:rsidRDefault="002E3171" w:rsidP="002E3171">
            <w:pPr>
              <w:rPr>
                <w:rFonts w:ascii="Times New Roman" w:hAnsi="Times New Roman" w:cs="Times New Roman"/>
                <w:b/>
                <w:bCs/>
                <w:i/>
                <w:iCs/>
                <w:sz w:val="24"/>
                <w:szCs w:val="24"/>
              </w:rPr>
            </w:pPr>
            <w:r w:rsidRPr="002E3171">
              <w:rPr>
                <w:rFonts w:ascii="Times New Roman" w:hAnsi="Times New Roman" w:cs="Times New Roman"/>
                <w:b/>
                <w:bCs/>
                <w:sz w:val="24"/>
                <w:szCs w:val="24"/>
              </w:rPr>
              <w:t>Įsakymas Nr. 3-197</w:t>
            </w:r>
            <w:r w:rsidRPr="002E3171">
              <w:rPr>
                <w:rFonts w:ascii="Times New Roman" w:hAnsi="Times New Roman" w:cs="Times New Roman"/>
                <w:b/>
                <w:bCs/>
                <w:i/>
                <w:iCs/>
                <w:sz w:val="24"/>
                <w:szCs w:val="24"/>
              </w:rPr>
              <w:t xml:space="preserve"> </w:t>
            </w:r>
          </w:p>
          <w:p w14:paraId="114494F2" w14:textId="77777777" w:rsidR="005069C6" w:rsidRPr="00DA76CF" w:rsidRDefault="005069C6" w:rsidP="005069C6">
            <w:pPr>
              <w:jc w:val="both"/>
              <w:rPr>
                <w:rFonts w:ascii="Times New Roman" w:hAnsi="Times New Roman" w:cs="Times New Roman"/>
                <w:sz w:val="24"/>
                <w:szCs w:val="24"/>
              </w:rPr>
            </w:pPr>
            <w:r>
              <w:rPr>
                <w:rFonts w:ascii="Times New Roman" w:hAnsi="Times New Roman" w:cs="Times New Roman"/>
                <w:sz w:val="24"/>
                <w:szCs w:val="24"/>
              </w:rPr>
              <w:t>1. N</w:t>
            </w:r>
            <w:r w:rsidRPr="00B7742C">
              <w:rPr>
                <w:rFonts w:ascii="Times New Roman" w:hAnsi="Times New Roman" w:cs="Times New Roman"/>
                <w:sz w:val="24"/>
                <w:szCs w:val="24"/>
              </w:rPr>
              <w:t xml:space="preserve"> u s t a t a u</w:t>
            </w:r>
            <w:r>
              <w:rPr>
                <w:rFonts w:ascii="Times New Roman" w:hAnsi="Times New Roman" w:cs="Times New Roman"/>
                <w:sz w:val="24"/>
                <w:szCs w:val="24"/>
              </w:rPr>
              <w:t xml:space="preserve">, kad </w:t>
            </w:r>
            <w:r w:rsidRPr="00B7742C">
              <w:rPr>
                <w:rFonts w:ascii="Times New Roman" w:hAnsi="Times New Roman" w:cs="Times New Roman"/>
                <w:sz w:val="24"/>
                <w:szCs w:val="24"/>
              </w:rPr>
              <w:t xml:space="preserve">viešosios geležinkelių infrastruktūros pajėgumai (toliau – pajėgumai) perpildytoje viešosios geležinkelių infrastruktūros dalyje </w:t>
            </w:r>
            <w:r>
              <w:rPr>
                <w:rFonts w:ascii="Times New Roman" w:hAnsi="Times New Roman" w:cs="Times New Roman"/>
                <w:sz w:val="24"/>
                <w:szCs w:val="24"/>
              </w:rPr>
              <w:t>skiriami</w:t>
            </w:r>
            <w:r w:rsidRPr="00B7742C">
              <w:rPr>
                <w:rFonts w:ascii="Times New Roman" w:hAnsi="Times New Roman" w:cs="Times New Roman"/>
                <w:sz w:val="24"/>
                <w:szCs w:val="24"/>
              </w:rPr>
              <w:t xml:space="preserve"> </w:t>
            </w:r>
            <w:r>
              <w:rPr>
                <w:rFonts w:ascii="Times New Roman" w:hAnsi="Times New Roman" w:cs="Times New Roman"/>
                <w:sz w:val="24"/>
                <w:szCs w:val="24"/>
              </w:rPr>
              <w:t xml:space="preserve">pirmiausia keleivių, bagažo vežimo geležinkelių transportu paslaugoms teikti paeiliui taikant šias pajėgumų skyrimo perpildytoje viešosios </w:t>
            </w:r>
            <w:r w:rsidRPr="00DA76CF">
              <w:rPr>
                <w:rFonts w:ascii="Times New Roman" w:hAnsi="Times New Roman" w:cs="Times New Roman"/>
                <w:sz w:val="24"/>
                <w:szCs w:val="24"/>
              </w:rPr>
              <w:t>geležinkelių infrastruktūros dalyje prioriteto taisykles (toliau – prioriteto taisyklės):</w:t>
            </w:r>
          </w:p>
          <w:p w14:paraId="0F12BAF2" w14:textId="77777777" w:rsidR="005069C6" w:rsidRPr="00DA76CF" w:rsidRDefault="005069C6" w:rsidP="005069C6">
            <w:pPr>
              <w:jc w:val="both"/>
              <w:rPr>
                <w:rFonts w:ascii="Times New Roman" w:hAnsi="Times New Roman" w:cs="Times New Roman"/>
                <w:sz w:val="24"/>
                <w:szCs w:val="24"/>
              </w:rPr>
            </w:pPr>
            <w:r w:rsidRPr="00DA76CF">
              <w:rPr>
                <w:rFonts w:ascii="Times New Roman" w:hAnsi="Times New Roman" w:cs="Times New Roman"/>
                <w:sz w:val="24"/>
                <w:szCs w:val="24"/>
              </w:rPr>
              <w:t xml:space="preserve">1.1. </w:t>
            </w:r>
            <w:r w:rsidRPr="00DA76CF">
              <w:rPr>
                <w:rFonts w:ascii="Times New Roman" w:hAnsi="Times New Roman"/>
                <w:sz w:val="24"/>
              </w:rPr>
              <w:t xml:space="preserve">pajėgumai perpildytoje viešosios geležinkelių infrastruktūros dalyje skiriami pareiškėjui, </w:t>
            </w:r>
            <w:bookmarkStart w:id="48" w:name="_Hlk36542215"/>
            <w:r w:rsidRPr="00DA76CF">
              <w:rPr>
                <w:rFonts w:ascii="Times New Roman" w:hAnsi="Times New Roman"/>
                <w:sz w:val="24"/>
              </w:rPr>
              <w:t xml:space="preserve">kuris </w:t>
            </w:r>
            <w:r w:rsidRPr="00DA76CF">
              <w:rPr>
                <w:rFonts w:ascii="Times New Roman" w:hAnsi="Times New Roman" w:cs="Times New Roman"/>
                <w:sz w:val="24"/>
                <w:szCs w:val="24"/>
              </w:rPr>
              <w:t>atitinkamo tarnybinio traukinių tvarkaraščio galiojimo laikotarpio Viešosios geležinkelių infrastruktūros tinklo nuostatų</w:t>
            </w:r>
            <w:r w:rsidRPr="00DA76CF">
              <w:rPr>
                <w:rFonts w:ascii="Times New Roman" w:hAnsi="Times New Roman"/>
                <w:sz w:val="24"/>
              </w:rPr>
              <w:t xml:space="preserve"> (toliau – </w:t>
            </w:r>
            <w:r w:rsidRPr="00DA76CF">
              <w:rPr>
                <w:rFonts w:ascii="Times New Roman" w:hAnsi="Times New Roman" w:cs="Times New Roman"/>
                <w:sz w:val="24"/>
                <w:szCs w:val="24"/>
              </w:rPr>
              <w:t xml:space="preserve">Tinklo nuostatai) nustatyta tvarka pagrindžia savo pasirengimą panaudoti prašomus pajėgumus, dėl kurių viešosios geležinkelių infrastruktūros dalis paskelbta perpildyta (toliau – prašomi pajėgumai), t. y. </w:t>
            </w:r>
            <w:r w:rsidRPr="00DA76CF">
              <w:rPr>
                <w:rFonts w:ascii="Times New Roman" w:hAnsi="Times New Roman" w:cs="Times New Roman"/>
                <w:sz w:val="24"/>
                <w:szCs w:val="24"/>
              </w:rPr>
              <w:lastRenderedPageBreak/>
              <w:t>viešosios geležinkelių infrastruktūros valdytojui pateikia dokumentus, kuriais patvirtinama, kad pareiškėjas turi traukos riedmenų, traukinio mašinistų ir kitų darbuotojų, kurių darbas tiesiogiai susijęs su geležinkelių transporto eismu, taip pat sutartinių įsipareigojimų dėl</w:t>
            </w:r>
            <w:r w:rsidRPr="00DA76CF">
              <w:rPr>
                <w:rFonts w:ascii="Times New Roman" w:hAnsi="Times New Roman"/>
                <w:sz w:val="24"/>
              </w:rPr>
              <w:t xml:space="preserve"> keleivių, bagažo vežimo geležinkelių transportu </w:t>
            </w:r>
            <w:r w:rsidRPr="00DA76CF">
              <w:rPr>
                <w:rFonts w:ascii="Times New Roman" w:hAnsi="Times New Roman" w:cs="Times New Roman"/>
                <w:sz w:val="24"/>
                <w:szCs w:val="24"/>
              </w:rPr>
              <w:t>veiklos vykdymo, naudojantis skirtais pajėgumais;</w:t>
            </w:r>
          </w:p>
          <w:bookmarkEnd w:id="48"/>
          <w:p w14:paraId="5C9A7DC6" w14:textId="77777777" w:rsidR="005069C6" w:rsidRPr="008116C3" w:rsidRDefault="005069C6" w:rsidP="005069C6">
            <w:pPr>
              <w:jc w:val="both"/>
              <w:rPr>
                <w:rFonts w:ascii="Times New Roman" w:hAnsi="Times New Roman" w:cs="Times New Roman"/>
                <w:color w:val="000000" w:themeColor="text1"/>
                <w:sz w:val="24"/>
                <w:szCs w:val="24"/>
              </w:rPr>
            </w:pPr>
            <w:r w:rsidRPr="00B76B74">
              <w:rPr>
                <w:rFonts w:ascii="Times New Roman" w:hAnsi="Times New Roman" w:cs="Times New Roman"/>
                <w:sz w:val="24"/>
                <w:szCs w:val="24"/>
              </w:rPr>
              <w:t xml:space="preserve">1.2. </w:t>
            </w:r>
            <w:bookmarkStart w:id="49" w:name="_Hlk36406080"/>
            <w:r w:rsidRPr="00DA76CF">
              <w:rPr>
                <w:rFonts w:ascii="Times New Roman" w:hAnsi="Times New Roman" w:cs="Times New Roman"/>
                <w:color w:val="000000"/>
                <w:sz w:val="24"/>
                <w:szCs w:val="24"/>
              </w:rPr>
              <w:t xml:space="preserve">jeigu </w:t>
            </w:r>
            <w:r w:rsidRPr="00DA76CF">
              <w:rPr>
                <w:rFonts w:ascii="Times New Roman" w:hAnsi="Times New Roman"/>
                <w:sz w:val="24"/>
              </w:rPr>
              <w:t xml:space="preserve">pareiškėjai, pateikę </w:t>
            </w:r>
            <w:r w:rsidRPr="00DA76CF">
              <w:rPr>
                <w:rFonts w:ascii="Times New Roman" w:hAnsi="Times New Roman" w:cs="Times New Roman"/>
                <w:sz w:val="24"/>
                <w:szCs w:val="24"/>
              </w:rPr>
              <w:t xml:space="preserve">derinamas </w:t>
            </w:r>
            <w:r w:rsidRPr="00DA76CF">
              <w:rPr>
                <w:rFonts w:ascii="Times New Roman" w:hAnsi="Times New Roman"/>
                <w:sz w:val="24"/>
              </w:rPr>
              <w:t>paraiškas</w:t>
            </w:r>
            <w:r w:rsidRPr="00DA76CF">
              <w:rPr>
                <w:rFonts w:ascii="Times New Roman" w:hAnsi="Times New Roman" w:cs="Times New Roman"/>
                <w:color w:val="000000"/>
                <w:sz w:val="24"/>
                <w:szCs w:val="24"/>
              </w:rPr>
              <w:t xml:space="preserve"> </w:t>
            </w:r>
            <w:r w:rsidRPr="00DA76CF">
              <w:rPr>
                <w:rFonts w:ascii="Times New Roman" w:hAnsi="Times New Roman" w:cs="Times New Roman"/>
                <w:sz w:val="24"/>
                <w:szCs w:val="24"/>
              </w:rPr>
              <w:t>skirti pajėgumus (toliau – paraiška)</w:t>
            </w:r>
            <w:bookmarkEnd w:id="49"/>
            <w:r w:rsidRPr="00DA76CF">
              <w:rPr>
                <w:rFonts w:ascii="Times New Roman" w:hAnsi="Times New Roman" w:cs="Times New Roman"/>
                <w:sz w:val="24"/>
                <w:szCs w:val="24"/>
              </w:rPr>
              <w:t>,</w:t>
            </w:r>
            <w:r w:rsidRPr="00DA76CF">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1.1 </w:t>
            </w:r>
            <w:r w:rsidRPr="00DA76CF">
              <w:rPr>
                <w:rFonts w:ascii="Times New Roman" w:hAnsi="Times New Roman" w:cs="Times New Roman"/>
                <w:color w:val="000000"/>
                <w:sz w:val="24"/>
                <w:szCs w:val="24"/>
              </w:rPr>
              <w:t>papunktyje nustatyta tvarka</w:t>
            </w:r>
            <w:r w:rsidRPr="00B76B74">
              <w:rPr>
                <w:rFonts w:ascii="Times New Roman" w:hAnsi="Times New Roman" w:cs="Times New Roman"/>
                <w:color w:val="000000"/>
                <w:sz w:val="24"/>
                <w:szCs w:val="24"/>
              </w:rPr>
              <w:t xml:space="preserve"> </w:t>
            </w:r>
            <w:r w:rsidRPr="00DA76CF">
              <w:rPr>
                <w:rFonts w:ascii="Times New Roman" w:hAnsi="Times New Roman" w:cs="Times New Roman"/>
                <w:color w:val="000000"/>
                <w:sz w:val="24"/>
                <w:szCs w:val="24"/>
              </w:rPr>
              <w:t>pagrindžia savo pasirengimą panaudoti</w:t>
            </w:r>
            <w:r>
              <w:rPr>
                <w:rFonts w:ascii="Times New Roman" w:hAnsi="Times New Roman" w:cs="Times New Roman"/>
                <w:color w:val="000000"/>
                <w:sz w:val="24"/>
                <w:szCs w:val="24"/>
              </w:rPr>
              <w:t xml:space="preserve"> prašomus pajėgumus</w:t>
            </w:r>
            <w:r w:rsidRPr="00AF5570">
              <w:rPr>
                <w:rFonts w:ascii="Times New Roman" w:hAnsi="Times New Roman"/>
                <w:sz w:val="24"/>
              </w:rPr>
              <w:t xml:space="preserve">, </w:t>
            </w:r>
            <w:r w:rsidRPr="00C15CAB">
              <w:rPr>
                <w:rFonts w:ascii="Times New Roman" w:hAnsi="Times New Roman" w:cs="Times New Roman"/>
                <w:sz w:val="24"/>
                <w:szCs w:val="24"/>
              </w:rPr>
              <w:t xml:space="preserve">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ketina naudoti </w:t>
            </w:r>
            <w:r w:rsidRPr="008116C3">
              <w:rPr>
                <w:rFonts w:ascii="Times New Roman" w:hAnsi="Times New Roman" w:cs="Times New Roman"/>
                <w:color w:val="000000" w:themeColor="text1"/>
                <w:sz w:val="24"/>
                <w:szCs w:val="24"/>
              </w:rPr>
              <w:t xml:space="preserve">viešosioms keleivių, bagažo vežimo geležinkelių transportu paslaugoms ir (arba) viešosioms kombinuotojo keleivių vežimo vietiniais maršrutais paslaugoms teikti; </w:t>
            </w:r>
          </w:p>
          <w:p w14:paraId="2DD8070C"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1.</w:t>
            </w:r>
            <w:r w:rsidRPr="00B76B74">
              <w:rPr>
                <w:rFonts w:ascii="Times New Roman" w:hAnsi="Times New Roman" w:cs="Times New Roman"/>
                <w:color w:val="000000" w:themeColor="text1"/>
                <w:sz w:val="24"/>
                <w:szCs w:val="24"/>
              </w:rPr>
              <w:t>3</w:t>
            </w:r>
            <w:r w:rsidRPr="008116C3">
              <w:rPr>
                <w:rFonts w:ascii="Times New Roman" w:hAnsi="Times New Roman" w:cs="Times New Roman"/>
                <w:color w:val="000000" w:themeColor="text1"/>
                <w:sz w:val="24"/>
                <w:szCs w:val="24"/>
              </w:rPr>
              <w:t>.</w:t>
            </w:r>
            <w:r w:rsidRPr="005727C8">
              <w:rPr>
                <w:rFonts w:ascii="Times New Roman" w:hAnsi="Times New Roman" w:cs="Times New Roman"/>
                <w:color w:val="000000"/>
                <w:sz w:val="24"/>
                <w:szCs w:val="24"/>
              </w:rPr>
              <w:t xml:space="preserve"> </w:t>
            </w:r>
            <w:r w:rsidRPr="004006C7">
              <w:rPr>
                <w:rFonts w:ascii="Times New Roman" w:hAnsi="Times New Roman" w:cs="Times New Roman"/>
                <w:color w:val="000000"/>
                <w:sz w:val="24"/>
                <w:szCs w:val="24"/>
              </w:rPr>
              <w:t xml:space="preserve">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1.1 </w:t>
            </w:r>
            <w:r w:rsidRPr="00E92AF5">
              <w:rPr>
                <w:rFonts w:ascii="Times New Roman" w:hAnsi="Times New Roman" w:cs="Times New Roman"/>
                <w:color w:val="000000"/>
                <w:sz w:val="24"/>
                <w:szCs w:val="24"/>
              </w:rPr>
              <w:t>papunktyje nustatyta tvarka</w:t>
            </w:r>
            <w:r w:rsidRPr="00B76B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pagrindžia savo pasirengimą panaudoti prašomus pajėgumus, tačiau </w:t>
            </w:r>
            <w:r>
              <w:rPr>
                <w:rFonts w:ascii="Times New Roman" w:hAnsi="Times New Roman" w:cs="Times New Roman"/>
                <w:color w:val="000000" w:themeColor="text1"/>
                <w:sz w:val="24"/>
                <w:szCs w:val="24"/>
              </w:rPr>
              <w:t xml:space="preserve">šių pareiškėjų prašomi pajėgumai </w:t>
            </w:r>
            <w:r w:rsidRPr="008116C3">
              <w:rPr>
                <w:rFonts w:ascii="Times New Roman" w:hAnsi="Times New Roman" w:cs="Times New Roman"/>
                <w:color w:val="000000" w:themeColor="text1"/>
                <w:sz w:val="24"/>
                <w:szCs w:val="24"/>
              </w:rPr>
              <w:t>neatitinka šio įsakymo 1.</w:t>
            </w:r>
            <w:r>
              <w:rPr>
                <w:rFonts w:ascii="Times New Roman" w:hAnsi="Times New Roman" w:cs="Times New Roman"/>
                <w:color w:val="000000" w:themeColor="text1"/>
                <w:sz w:val="24"/>
                <w:szCs w:val="24"/>
              </w:rPr>
              <w:t>2</w:t>
            </w:r>
            <w:r w:rsidRPr="008116C3">
              <w:rPr>
                <w:rFonts w:ascii="Times New Roman" w:hAnsi="Times New Roman" w:cs="Times New Roman"/>
                <w:color w:val="000000" w:themeColor="text1"/>
                <w:sz w:val="24"/>
                <w:szCs w:val="24"/>
              </w:rPr>
              <w:t xml:space="preserve"> papunktyje nustatytos prioriteto taisyklės, pajėgumai perpildytoje viešosios geležinkelių infrastruktūros dalyje skiriami tam pareiškėjui, kuris</w:t>
            </w:r>
            <w:r>
              <w:rPr>
                <w:rFonts w:ascii="Times New Roman" w:hAnsi="Times New Roman" w:cs="Times New Roman"/>
                <w:color w:val="000000" w:themeColor="text1"/>
                <w:sz w:val="24"/>
                <w:szCs w:val="24"/>
              </w:rPr>
              <w:t xml:space="preserve"> prašomus pajėgumus naudos</w:t>
            </w:r>
            <w:r w:rsidRPr="008116C3">
              <w:rPr>
                <w:rFonts w:ascii="Times New Roman" w:hAnsi="Times New Roman" w:cs="Times New Roman"/>
                <w:color w:val="000000" w:themeColor="text1"/>
                <w:sz w:val="24"/>
                <w:szCs w:val="24"/>
              </w:rPr>
              <w:t xml:space="preserve"> keleivių, bagažo vežimo tarptautiniais maršrutais paslaugoms, įskaitant keleivių, bagažo vežimą tranzitu, teikti;</w:t>
            </w:r>
          </w:p>
          <w:p w14:paraId="53932356" w14:textId="77777777" w:rsidR="005069C6"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1.1 </w:t>
            </w:r>
            <w:r>
              <w:rPr>
                <w:rFonts w:ascii="Times New Roman" w:hAnsi="Times New Roman" w:cs="Times New Roman"/>
                <w:color w:val="000000"/>
                <w:sz w:val="24"/>
                <w:szCs w:val="24"/>
              </w:rPr>
              <w:t xml:space="preserve">papunktyje nustatyta tvarka pagrindžia savo pasirengimą panaudoti prašomus pajėgumus, tačiau </w:t>
            </w:r>
            <w:r w:rsidRPr="008116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šių pareiškėjų prašomi pajėgumai </w:t>
            </w:r>
            <w:r w:rsidRPr="008116C3">
              <w:rPr>
                <w:rFonts w:ascii="Times New Roman" w:hAnsi="Times New Roman" w:cs="Times New Roman"/>
                <w:color w:val="000000" w:themeColor="text1"/>
                <w:sz w:val="24"/>
                <w:szCs w:val="24"/>
              </w:rPr>
              <w:t xml:space="preserve"> neatitinka šio įsakymo 1.</w:t>
            </w:r>
            <w:r w:rsidRPr="00B76B7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ir </w:t>
            </w:r>
            <w:r w:rsidRPr="008116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Pr="008116C3">
              <w:rPr>
                <w:rFonts w:ascii="Times New Roman" w:hAnsi="Times New Roman" w:cs="Times New Roman"/>
                <w:color w:val="000000" w:themeColor="text1"/>
                <w:sz w:val="24"/>
                <w:szCs w:val="24"/>
              </w:rPr>
              <w:t xml:space="preserve"> papunkčiuose nustatytų prioriteto taisyklių,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 keleivių, bagažo vežimo vietiniais maršrutais paslaugoms, išskyrus šio įsakymo 1.</w:t>
            </w:r>
            <w:r>
              <w:rPr>
                <w:rFonts w:ascii="Times New Roman" w:hAnsi="Times New Roman" w:cs="Times New Roman"/>
                <w:color w:val="000000" w:themeColor="text1"/>
                <w:sz w:val="24"/>
                <w:szCs w:val="24"/>
              </w:rPr>
              <w:t>2</w:t>
            </w:r>
            <w:r w:rsidRPr="008116C3">
              <w:rPr>
                <w:rFonts w:ascii="Times New Roman" w:hAnsi="Times New Roman" w:cs="Times New Roman"/>
                <w:color w:val="000000" w:themeColor="text1"/>
                <w:sz w:val="24"/>
                <w:szCs w:val="24"/>
              </w:rPr>
              <w:t xml:space="preserve"> papunktyje</w:t>
            </w:r>
            <w:r>
              <w:rPr>
                <w:rFonts w:ascii="Times New Roman" w:hAnsi="Times New Roman" w:cs="Times New Roman"/>
                <w:color w:val="000000" w:themeColor="text1"/>
                <w:sz w:val="24"/>
                <w:szCs w:val="24"/>
              </w:rPr>
              <w:t xml:space="preserve"> nurodytas paslaugas</w:t>
            </w:r>
            <w:r w:rsidRPr="008116C3">
              <w:rPr>
                <w:rFonts w:ascii="Times New Roman" w:hAnsi="Times New Roman" w:cs="Times New Roman"/>
                <w:color w:val="000000" w:themeColor="text1"/>
                <w:sz w:val="24"/>
                <w:szCs w:val="24"/>
              </w:rPr>
              <w:t>, teikti;</w:t>
            </w:r>
          </w:p>
          <w:p w14:paraId="4EBF7B20" w14:textId="77777777" w:rsidR="005069C6" w:rsidRPr="005656B9" w:rsidRDefault="005069C6" w:rsidP="005069C6">
            <w:pPr>
              <w:jc w:val="both"/>
              <w:rPr>
                <w:rFonts w:ascii="Times New Roman" w:hAnsi="Times New Roman" w:cs="Times New Roman"/>
                <w:sz w:val="24"/>
                <w:szCs w:val="24"/>
              </w:rPr>
            </w:pPr>
            <w:r>
              <w:rPr>
                <w:rFonts w:ascii="Times New Roman" w:hAnsi="Times New Roman" w:cs="Times New Roman"/>
                <w:color w:val="000000" w:themeColor="text1"/>
                <w:sz w:val="24"/>
                <w:szCs w:val="24"/>
              </w:rPr>
              <w:t>1.5</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1.1 </w:t>
            </w:r>
            <w:r w:rsidRPr="00E92AF5">
              <w:rPr>
                <w:rFonts w:ascii="Times New Roman" w:hAnsi="Times New Roman" w:cs="Times New Roman"/>
                <w:color w:val="000000"/>
                <w:sz w:val="24"/>
                <w:szCs w:val="24"/>
              </w:rPr>
              <w:t>pap</w:t>
            </w:r>
            <w:r w:rsidRPr="00E27C6A">
              <w:rPr>
                <w:rFonts w:ascii="Times New Roman" w:hAnsi="Times New Roman" w:cs="Times New Roman"/>
                <w:color w:val="000000"/>
                <w:sz w:val="24"/>
                <w:szCs w:val="24"/>
              </w:rPr>
              <w:t>unktyje</w:t>
            </w:r>
            <w:r>
              <w:rPr>
                <w:rFonts w:ascii="Times New Roman" w:hAnsi="Times New Roman" w:cs="Times New Roman"/>
                <w:color w:val="000000"/>
                <w:sz w:val="24"/>
                <w:szCs w:val="24"/>
              </w:rPr>
              <w:t xml:space="preserve"> nustatyta </w:t>
            </w:r>
            <w:r w:rsidRPr="00E92AF5">
              <w:rPr>
                <w:rFonts w:ascii="Times New Roman" w:hAnsi="Times New Roman" w:cs="Times New Roman"/>
                <w:color w:val="000000"/>
                <w:sz w:val="24"/>
                <w:szCs w:val="24"/>
              </w:rPr>
              <w:t>tvarka pagrindžia savo pasirengimą panaudoti prašomus pajėgumus</w:t>
            </w:r>
            <w:r w:rsidRPr="00E92AF5">
              <w:rPr>
                <w:rFonts w:ascii="Times New Roman" w:hAnsi="Times New Roman"/>
                <w:sz w:val="24"/>
              </w:rPr>
              <w:t xml:space="preserve"> ir šių pareiškėjų prašomi pajėgumai</w:t>
            </w:r>
            <w:r w:rsidRPr="00E92AF5">
              <w:rPr>
                <w:rFonts w:ascii="Times New Roman" w:hAnsi="Times New Roman" w:cs="Times New Roman"/>
                <w:color w:val="000000" w:themeColor="text1"/>
                <w:sz w:val="24"/>
                <w:szCs w:val="24"/>
              </w:rPr>
              <w:t xml:space="preserve"> atitinka šio įsakymo 1.3 arba 1.4 papunktyje nustatytą prioriteto taisyklę</w:t>
            </w:r>
            <w:r w:rsidRPr="00E92AF5">
              <w:rPr>
                <w:rFonts w:ascii="Times New Roman" w:hAnsi="Times New Roman" w:cs="Times New Roman"/>
                <w:sz w:val="24"/>
                <w:szCs w:val="24"/>
              </w:rPr>
              <w:t>, pajėgumai perpildytoje viešosios geležinkelių</w:t>
            </w:r>
            <w:r w:rsidRPr="00AF5570">
              <w:rPr>
                <w:rFonts w:ascii="Times New Roman" w:hAnsi="Times New Roman" w:cs="Times New Roman"/>
                <w:sz w:val="24"/>
                <w:szCs w:val="24"/>
              </w:rPr>
              <w:t xml:space="preserve"> infrastruktūros dalyje skiriami tam pareiškėjui, kuris pateikė paraišką, pagal kurią mokėtinas užmokestis už </w:t>
            </w:r>
            <w:r w:rsidRPr="00AF5570">
              <w:rPr>
                <w:rFonts w:ascii="Times New Roman" w:hAnsi="Times New Roman" w:cs="Times New Roman"/>
                <w:sz w:val="24"/>
                <w:szCs w:val="24"/>
              </w:rPr>
              <w:lastRenderedPageBreak/>
              <w:t xml:space="preserve">minimalųjį prieigos </w:t>
            </w:r>
            <w:r>
              <w:rPr>
                <w:rFonts w:ascii="Times New Roman" w:hAnsi="Times New Roman" w:cs="Times New Roman"/>
                <w:sz w:val="24"/>
                <w:szCs w:val="24"/>
              </w:rPr>
              <w:t xml:space="preserve">prie viešosios geležinkelių infrastruktūros </w:t>
            </w:r>
            <w:r w:rsidRPr="00AF5570">
              <w:rPr>
                <w:rFonts w:ascii="Times New Roman" w:hAnsi="Times New Roman" w:cs="Times New Roman"/>
                <w:sz w:val="24"/>
                <w:szCs w:val="24"/>
              </w:rPr>
              <w:t>paketą</w:t>
            </w:r>
            <w:r>
              <w:rPr>
                <w:rFonts w:ascii="Times New Roman" w:hAnsi="Times New Roman" w:cs="Times New Roman"/>
                <w:sz w:val="24"/>
                <w:szCs w:val="24"/>
              </w:rPr>
              <w:t xml:space="preserve"> (toliau – užmokestis)</w:t>
            </w:r>
            <w:r w:rsidRPr="00AF5570">
              <w:rPr>
                <w:rFonts w:ascii="Times New Roman" w:hAnsi="Times New Roman" w:cs="Times New Roman"/>
                <w:sz w:val="24"/>
                <w:szCs w:val="24"/>
              </w:rPr>
              <w:t xml:space="preserve">, apskaičiuotas visuose perpildytos viešosios geležinkelių infrastruktūros dalies maršrutuose, už visą atitinkamo tarnybinio traukinių tvarkaraščio galiojimo laikotarpį pagal pareiškėjo viešosios geležinkelių infrastruktūros valdytojui Tinklo nuostatų nustatyta tvarka pateiktus duomenis prioriteto taisyklių taikymo metu </w:t>
            </w:r>
            <w:r>
              <w:rPr>
                <w:rFonts w:ascii="Times New Roman" w:hAnsi="Times New Roman" w:cs="Times New Roman"/>
                <w:sz w:val="24"/>
                <w:szCs w:val="24"/>
              </w:rPr>
              <w:t>būtų</w:t>
            </w:r>
            <w:r w:rsidRPr="00AF5570">
              <w:rPr>
                <w:rFonts w:ascii="Times New Roman" w:hAnsi="Times New Roman" w:cs="Times New Roman"/>
                <w:sz w:val="24"/>
                <w:szCs w:val="24"/>
              </w:rPr>
              <w:t xml:space="preserve"> didesnis;</w:t>
            </w:r>
          </w:p>
          <w:p w14:paraId="22E34F25" w14:textId="77777777" w:rsidR="005069C6" w:rsidRPr="00120C11" w:rsidRDefault="005069C6" w:rsidP="005069C6">
            <w:pPr>
              <w:jc w:val="both"/>
              <w:rPr>
                <w:color w:val="000000" w:themeColor="text1"/>
                <w:szCs w:val="24"/>
              </w:rPr>
            </w:pPr>
            <w:r w:rsidRPr="00B76B74">
              <w:rPr>
                <w:rFonts w:ascii="Times New Roman" w:hAnsi="Times New Roman" w:cs="Times New Roman"/>
                <w:color w:val="000000" w:themeColor="text1"/>
                <w:sz w:val="24"/>
                <w:szCs w:val="24"/>
              </w:rPr>
              <w:t xml:space="preserve">1.6. </w:t>
            </w:r>
            <w:r w:rsidRPr="008116C3">
              <w:rPr>
                <w:rFonts w:ascii="Times New Roman" w:hAnsi="Times New Roman" w:cs="Times New Roman"/>
                <w:color w:val="000000" w:themeColor="text1"/>
                <w:sz w:val="24"/>
                <w:szCs w:val="24"/>
              </w:rPr>
              <w:t xml:space="preserve">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1.1 </w:t>
            </w:r>
            <w:r w:rsidRPr="00E92AF5">
              <w:rPr>
                <w:rFonts w:ascii="Times New Roman" w:hAnsi="Times New Roman" w:cs="Times New Roman"/>
                <w:color w:val="000000"/>
                <w:sz w:val="24"/>
                <w:szCs w:val="24"/>
              </w:rPr>
              <w:t>pa</w:t>
            </w:r>
            <w:r w:rsidRPr="00E27C6A">
              <w:rPr>
                <w:rFonts w:ascii="Times New Roman" w:hAnsi="Times New Roman" w:cs="Times New Roman"/>
                <w:color w:val="000000"/>
                <w:sz w:val="24"/>
                <w:szCs w:val="24"/>
              </w:rPr>
              <w:t>punktyje</w:t>
            </w:r>
            <w:r w:rsidRPr="00AD3A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 tvarka pagrindžia savo pasirengimą panaudoti prašomus pajėgumus</w:t>
            </w:r>
            <w:r>
              <w:rPr>
                <w:rFonts w:ascii="Times New Roman" w:hAnsi="Times New Roman"/>
                <w:sz w:val="24"/>
              </w:rPr>
              <w:t xml:space="preserve">, </w:t>
            </w:r>
            <w:r>
              <w:rPr>
                <w:rFonts w:ascii="Times New Roman" w:hAnsi="Times New Roman" w:cs="Times New Roman"/>
                <w:color w:val="000000" w:themeColor="text1"/>
                <w:sz w:val="24"/>
                <w:szCs w:val="24"/>
              </w:rPr>
              <w:t>t</w:t>
            </w:r>
            <w:r>
              <w:rPr>
                <w:rFonts w:ascii="Times New Roman" w:hAnsi="Times New Roman"/>
                <w:sz w:val="24"/>
              </w:rPr>
              <w:t xml:space="preserve">ačiau mokėtinas užmokestis, apskaičiuotas šio įsakymo </w:t>
            </w:r>
            <w:r w:rsidRPr="00B76B74">
              <w:rPr>
                <w:rFonts w:ascii="Times New Roman" w:hAnsi="Times New Roman"/>
                <w:sz w:val="24"/>
              </w:rPr>
              <w:t xml:space="preserve">1.5 </w:t>
            </w:r>
            <w:r w:rsidRPr="00E92AF5">
              <w:rPr>
                <w:rFonts w:ascii="Times New Roman" w:hAnsi="Times New Roman"/>
                <w:sz w:val="24"/>
              </w:rPr>
              <w:t>papunktyje nustatyta tvarka, pagal derinamas parai</w:t>
            </w:r>
            <w:r w:rsidRPr="00E27C6A">
              <w:rPr>
                <w:rFonts w:ascii="Times New Roman" w:hAnsi="Times New Roman"/>
                <w:sz w:val="24"/>
              </w:rPr>
              <w:t xml:space="preserve">škas </w:t>
            </w:r>
            <w:r w:rsidRPr="00E92AF5">
              <w:rPr>
                <w:rFonts w:ascii="Times New Roman" w:hAnsi="Times New Roman"/>
                <w:sz w:val="24"/>
              </w:rPr>
              <w:t>b</w:t>
            </w:r>
            <w:r w:rsidRPr="00E27C6A">
              <w:rPr>
                <w:rFonts w:ascii="Times New Roman" w:hAnsi="Times New Roman"/>
                <w:sz w:val="24"/>
              </w:rPr>
              <w:t>ūtų</w:t>
            </w:r>
            <w:r w:rsidRPr="00E92AF5">
              <w:rPr>
                <w:rFonts w:ascii="Times New Roman" w:hAnsi="Times New Roman"/>
                <w:sz w:val="24"/>
              </w:rPr>
              <w:t xml:space="preserve"> vienodas,</w:t>
            </w:r>
            <w:r>
              <w:rPr>
                <w:rFonts w:ascii="Times New Roman" w:hAnsi="Times New Roman"/>
                <w:sz w:val="24"/>
              </w:rPr>
              <w:t xml:space="preserve"> </w:t>
            </w:r>
            <w:r w:rsidRPr="008116C3">
              <w:rPr>
                <w:rFonts w:ascii="Times New Roman" w:hAnsi="Times New Roman" w:cs="Times New Roman"/>
                <w:color w:val="000000" w:themeColor="text1"/>
                <w:sz w:val="24"/>
                <w:szCs w:val="24"/>
              </w:rPr>
              <w:t>pajėgumai perpildytoje viešosios geležinkelių infrastruktūros dalyje skiriami tam pareiškėjui, kuris per paskutin</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pasibaigus</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tarnybinio traukinių tvarkarašči</w:t>
            </w:r>
            <w:r>
              <w:rPr>
                <w:rFonts w:ascii="Times New Roman" w:hAnsi="Times New Roman" w:cs="Times New Roman"/>
                <w:color w:val="000000" w:themeColor="text1"/>
                <w:sz w:val="24"/>
                <w:szCs w:val="24"/>
              </w:rPr>
              <w:t>o</w:t>
            </w:r>
            <w:r w:rsidRPr="008116C3">
              <w:rPr>
                <w:rFonts w:ascii="Times New Roman" w:hAnsi="Times New Roman" w:cs="Times New Roman"/>
                <w:color w:val="000000" w:themeColor="text1"/>
                <w:sz w:val="24"/>
                <w:szCs w:val="24"/>
              </w:rPr>
              <w:t xml:space="preserve"> galiojimo laikotarp</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pagal paraiškas ir paskutinės minutės paraiškas jam skirtus pajėgumus panaudojo efektyviau, t. y. </w:t>
            </w:r>
            <w:r>
              <w:rPr>
                <w:rFonts w:ascii="Times New Roman" w:hAnsi="Times New Roman" w:cs="Times New Roman"/>
                <w:color w:val="000000" w:themeColor="text1"/>
                <w:sz w:val="24"/>
                <w:szCs w:val="24"/>
              </w:rPr>
              <w:t xml:space="preserve">vidutinis </w:t>
            </w:r>
            <w:r w:rsidRPr="008116C3">
              <w:rPr>
                <w:rFonts w:ascii="Times New Roman" w:hAnsi="Times New Roman" w:cs="Times New Roman"/>
                <w:color w:val="000000" w:themeColor="text1"/>
                <w:sz w:val="24"/>
                <w:szCs w:val="24"/>
              </w:rPr>
              <w:t>faktinis skirtų pajėgumų panaudojimo visame maršrute, kuriame kilo nesutarim</w:t>
            </w:r>
            <w:r>
              <w:rPr>
                <w:rFonts w:ascii="Times New Roman" w:hAnsi="Times New Roman" w:cs="Times New Roman"/>
                <w:color w:val="000000" w:themeColor="text1"/>
                <w:sz w:val="24"/>
                <w:szCs w:val="24"/>
              </w:rPr>
              <w:t>ų</w:t>
            </w:r>
            <w:r w:rsidRPr="008116C3">
              <w:rPr>
                <w:rFonts w:ascii="Times New Roman" w:hAnsi="Times New Roman" w:cs="Times New Roman"/>
                <w:color w:val="000000" w:themeColor="text1"/>
                <w:sz w:val="24"/>
                <w:szCs w:val="24"/>
              </w:rPr>
              <w:t xml:space="preserve"> dėl tų pačių pajėgumų skyrimo, lygis (proc.) yra didesnis. </w:t>
            </w:r>
          </w:p>
          <w:p w14:paraId="05601417"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 N u s t a t a u, kad  pajėgumai perpildytoje viešosios geležinkelių infrastruktūros dalyje išnagrinėjus paraiškas keleivių, bagažo vežimo geležinkelių transportu paslaugoms teikti skiriami krovinių vežimo geležinkelių transportu paslaugoms teikti paeiliui taikant šias prioriteto taisykles:</w:t>
            </w:r>
          </w:p>
          <w:p w14:paraId="51EF5B12" w14:textId="77777777" w:rsidR="005069C6" w:rsidRPr="00866BAE"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 xml:space="preserve">2.1. </w:t>
            </w:r>
            <w:r w:rsidRPr="00AF5570">
              <w:rPr>
                <w:rFonts w:ascii="Times New Roman" w:hAnsi="Times New Roman"/>
                <w:sz w:val="24"/>
              </w:rPr>
              <w:t xml:space="preserve">pajėgumai perpildytoje viešosios geležinkelių infrastruktūros dalyje skiriami pareiškėjui, kuris </w:t>
            </w:r>
            <w:r w:rsidRPr="00AF5570">
              <w:rPr>
                <w:rFonts w:ascii="Times New Roman" w:hAnsi="Times New Roman" w:cs="Times New Roman"/>
                <w:sz w:val="24"/>
                <w:szCs w:val="24"/>
              </w:rPr>
              <w:t>pagrindžia savo pasirengimą panaudoti prašomus pajėgumus</w:t>
            </w:r>
            <w:r>
              <w:rPr>
                <w:rFonts w:ascii="Times New Roman" w:hAnsi="Times New Roman" w:cs="Times New Roman"/>
                <w:sz w:val="24"/>
                <w:szCs w:val="24"/>
              </w:rPr>
              <w:t xml:space="preserve"> </w:t>
            </w:r>
            <w:proofErr w:type="spellStart"/>
            <w:r w:rsidRPr="00584D44">
              <w:rPr>
                <w:rFonts w:ascii="Times New Roman" w:hAnsi="Times New Roman" w:cs="Times New Roman"/>
                <w:i/>
                <w:iCs/>
                <w:sz w:val="24"/>
                <w:szCs w:val="24"/>
              </w:rPr>
              <w:t>mutatis</w:t>
            </w:r>
            <w:proofErr w:type="spellEnd"/>
            <w:r w:rsidRPr="00584D44">
              <w:rPr>
                <w:rFonts w:ascii="Times New Roman" w:hAnsi="Times New Roman" w:cs="Times New Roman"/>
                <w:i/>
                <w:iCs/>
                <w:sz w:val="24"/>
                <w:szCs w:val="24"/>
              </w:rPr>
              <w:t xml:space="preserve"> </w:t>
            </w:r>
            <w:proofErr w:type="spellStart"/>
            <w:r w:rsidRPr="00584D44">
              <w:rPr>
                <w:rFonts w:ascii="Times New Roman" w:hAnsi="Times New Roman" w:cs="Times New Roman"/>
                <w:i/>
                <w:iCs/>
                <w:sz w:val="24"/>
                <w:szCs w:val="24"/>
              </w:rPr>
              <w:t>mutandis</w:t>
            </w:r>
            <w:proofErr w:type="spellEnd"/>
            <w:r>
              <w:rPr>
                <w:rFonts w:ascii="Times New Roman" w:hAnsi="Times New Roman" w:cs="Times New Roman"/>
                <w:sz w:val="24"/>
                <w:szCs w:val="24"/>
              </w:rPr>
              <w:t xml:space="preserve"> šio įsakymo </w:t>
            </w:r>
            <w:r w:rsidRPr="00B76B74">
              <w:rPr>
                <w:rFonts w:ascii="Times New Roman" w:hAnsi="Times New Roman" w:cs="Times New Roman"/>
                <w:sz w:val="24"/>
                <w:szCs w:val="24"/>
              </w:rPr>
              <w:t xml:space="preserve">1.1 </w:t>
            </w:r>
            <w:r w:rsidRPr="00E92AF5">
              <w:rPr>
                <w:rFonts w:ascii="Times New Roman" w:hAnsi="Times New Roman" w:cs="Times New Roman"/>
                <w:sz w:val="24"/>
                <w:szCs w:val="24"/>
              </w:rPr>
              <w:t>papunktyje nustatyta tvarka</w:t>
            </w:r>
            <w:r w:rsidRPr="00AF5570">
              <w:rPr>
                <w:rFonts w:ascii="Times New Roman" w:hAnsi="Times New Roman" w:cs="Times New Roman"/>
                <w:sz w:val="24"/>
                <w:szCs w:val="24"/>
              </w:rPr>
              <w:t>;</w:t>
            </w:r>
          </w:p>
          <w:p w14:paraId="66859B87" w14:textId="77777777" w:rsidR="005069C6" w:rsidRPr="008116C3" w:rsidRDefault="005069C6" w:rsidP="005069C6">
            <w:pPr>
              <w:jc w:val="both"/>
              <w:rPr>
                <w:rFonts w:ascii="Times New Roman" w:hAnsi="Times New Roman" w:cs="Times New Roman"/>
                <w:color w:val="000000" w:themeColor="text1"/>
                <w:sz w:val="24"/>
                <w:szCs w:val="24"/>
              </w:rPr>
            </w:pPr>
            <w:r w:rsidRPr="00B76B74">
              <w:rPr>
                <w:rFonts w:ascii="Times New Roman" w:hAnsi="Times New Roman" w:cs="Times New Roman"/>
                <w:color w:val="000000" w:themeColor="text1"/>
                <w:sz w:val="24"/>
                <w:szCs w:val="24"/>
              </w:rPr>
              <w:t xml:space="preserve">2.2. </w:t>
            </w:r>
            <w:r w:rsidRPr="00E92AF5">
              <w:rPr>
                <w:rFonts w:ascii="Times New Roman" w:hAnsi="Times New Roman" w:cs="Times New Roman"/>
                <w:color w:val="000000" w:themeColor="text1"/>
                <w:sz w:val="24"/>
                <w:szCs w:val="24"/>
              </w:rPr>
              <w:t xml:space="preserve">jeigu </w:t>
            </w:r>
            <w:r w:rsidRPr="00AD3A49">
              <w:rPr>
                <w:rFonts w:ascii="Times New Roman" w:hAnsi="Times New Roman"/>
                <w:sz w:val="24"/>
              </w:rPr>
              <w:t xml:space="preserve">pareiškėjai, pateikę </w:t>
            </w:r>
            <w:r w:rsidRPr="00AD3A49">
              <w:rPr>
                <w:rFonts w:ascii="Times New Roman" w:hAnsi="Times New Roman" w:cs="Times New Roman"/>
                <w:sz w:val="24"/>
                <w:szCs w:val="24"/>
              </w:rPr>
              <w:t>derinam</w:t>
            </w:r>
            <w:r w:rsidRPr="001B4A80">
              <w:rPr>
                <w:rFonts w:ascii="Times New Roman" w:hAnsi="Times New Roman" w:cs="Times New Roman"/>
                <w:sz w:val="24"/>
                <w:szCs w:val="24"/>
              </w:rPr>
              <w:t xml:space="preserve">as </w:t>
            </w:r>
            <w:r w:rsidRPr="001B4A80">
              <w:rPr>
                <w:rFonts w:ascii="Times New Roman" w:hAnsi="Times New Roman"/>
                <w:sz w:val="24"/>
              </w:rPr>
              <w:t>paraišk</w:t>
            </w:r>
            <w:r w:rsidRPr="00CE62FF">
              <w:rPr>
                <w:rFonts w:ascii="Times New Roman" w:hAnsi="Times New Roman"/>
                <w:sz w:val="24"/>
              </w:rPr>
              <w:t>as</w:t>
            </w:r>
            <w:r w:rsidRPr="00B73816">
              <w:rPr>
                <w:rFonts w:ascii="Times New Roman" w:hAnsi="Times New Roman" w:cs="Times New Roman"/>
                <w:sz w:val="24"/>
                <w:szCs w:val="24"/>
              </w:rPr>
              <w:t>,</w:t>
            </w:r>
            <w:r w:rsidRPr="00AD3A49">
              <w:rPr>
                <w:rFonts w:ascii="Times New Roman" w:hAnsi="Times New Roman" w:cs="Times New Roman"/>
                <w:color w:val="000000"/>
                <w:sz w:val="24"/>
                <w:szCs w:val="24"/>
              </w:rPr>
              <w:t xml:space="preserve"> šio įsakymo </w:t>
            </w:r>
            <w:r w:rsidRPr="00E92AF5">
              <w:rPr>
                <w:rFonts w:ascii="Times New Roman" w:hAnsi="Times New Roman" w:cs="Times New Roman"/>
                <w:color w:val="000000"/>
                <w:sz w:val="24"/>
                <w:szCs w:val="24"/>
              </w:rPr>
              <w:t>2.1 pap</w:t>
            </w:r>
            <w:r w:rsidRPr="00AD3A49">
              <w:rPr>
                <w:rFonts w:ascii="Times New Roman" w:hAnsi="Times New Roman" w:cs="Times New Roman"/>
                <w:color w:val="000000"/>
                <w:sz w:val="24"/>
                <w:szCs w:val="24"/>
              </w:rPr>
              <w:t xml:space="preserve">unktyje </w:t>
            </w:r>
            <w:r>
              <w:rPr>
                <w:rFonts w:ascii="Times New Roman" w:hAnsi="Times New Roman" w:cs="Times New Roman"/>
                <w:color w:val="000000"/>
                <w:sz w:val="24"/>
                <w:szCs w:val="24"/>
              </w:rPr>
              <w:t xml:space="preserve">nustatyta tvarka pagrindžia savo pasirengimą panaudoti prašomus pajėgumus, </w:t>
            </w:r>
            <w:r w:rsidRPr="008116C3">
              <w:rPr>
                <w:rFonts w:ascii="Times New Roman" w:hAnsi="Times New Roman" w:cs="Times New Roman"/>
                <w:color w:val="000000" w:themeColor="text1"/>
                <w:sz w:val="24"/>
                <w:szCs w:val="24"/>
              </w:rPr>
              <w:t xml:space="preserve">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krovinių vežimo</w:t>
            </w:r>
            <w:r>
              <w:rPr>
                <w:rFonts w:ascii="Times New Roman" w:hAnsi="Times New Roman" w:cs="Times New Roman"/>
                <w:color w:val="000000" w:themeColor="text1"/>
                <w:sz w:val="24"/>
                <w:szCs w:val="24"/>
              </w:rPr>
              <w:t xml:space="preserve">  tarptautiniais maršrutais</w:t>
            </w:r>
            <w:r w:rsidRPr="008116C3">
              <w:rPr>
                <w:rFonts w:ascii="Times New Roman" w:hAnsi="Times New Roman" w:cs="Times New Roman"/>
                <w:color w:val="000000" w:themeColor="text1"/>
                <w:sz w:val="24"/>
                <w:szCs w:val="24"/>
              </w:rPr>
              <w:t xml:space="preserve"> paslaugoms</w:t>
            </w:r>
            <w:r>
              <w:rPr>
                <w:rFonts w:ascii="Times New Roman" w:hAnsi="Times New Roman" w:cs="Times New Roman"/>
                <w:color w:val="000000" w:themeColor="text1"/>
                <w:sz w:val="24"/>
                <w:szCs w:val="24"/>
              </w:rPr>
              <w:t xml:space="preserve"> teikti</w:t>
            </w:r>
            <w:r w:rsidRPr="008116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116C3">
              <w:rPr>
                <w:rFonts w:ascii="Times New Roman" w:hAnsi="Times New Roman" w:cs="Times New Roman"/>
                <w:color w:val="000000" w:themeColor="text1"/>
                <w:sz w:val="24"/>
                <w:szCs w:val="24"/>
              </w:rPr>
              <w:t>kai</w:t>
            </w:r>
            <w:r w:rsidRPr="001F5BB3">
              <w:rPr>
                <w:rFonts w:ascii="Times New Roman" w:hAnsi="Times New Roman"/>
                <w:sz w:val="24"/>
              </w:rPr>
              <w:t xml:space="preserve"> kroviniai būtų vežami </w:t>
            </w:r>
            <w:r w:rsidRPr="00AF5570">
              <w:rPr>
                <w:rFonts w:ascii="Times New Roman" w:hAnsi="Times New Roman" w:cs="Times New Roman"/>
                <w:sz w:val="24"/>
                <w:szCs w:val="24"/>
              </w:rPr>
              <w:t>tarp</w:t>
            </w:r>
            <w:r w:rsidRPr="001F5BB3">
              <w:rPr>
                <w:rFonts w:ascii="Times New Roman" w:hAnsi="Times New Roman"/>
                <w:sz w:val="24"/>
              </w:rPr>
              <w:t xml:space="preserve"> Europos Sąjungos </w:t>
            </w:r>
            <w:r w:rsidRPr="00AF5570">
              <w:rPr>
                <w:rFonts w:ascii="Times New Roman" w:hAnsi="Times New Roman" w:cs="Times New Roman"/>
                <w:sz w:val="24"/>
                <w:szCs w:val="24"/>
              </w:rPr>
              <w:t>valstybių narių</w:t>
            </w:r>
            <w:r>
              <w:rPr>
                <w:rFonts w:ascii="Times New Roman" w:hAnsi="Times New Roman"/>
                <w:sz w:val="24"/>
              </w:rPr>
              <w:t xml:space="preserve"> ir kai </w:t>
            </w:r>
            <w:r w:rsidRPr="008116C3">
              <w:rPr>
                <w:rFonts w:ascii="Times New Roman" w:hAnsi="Times New Roman" w:cs="Times New Roman"/>
                <w:color w:val="000000" w:themeColor="text1"/>
                <w:sz w:val="24"/>
                <w:szCs w:val="24"/>
              </w:rPr>
              <w:t>paraiškoje nurodytas traukinio ilgis prašom</w:t>
            </w:r>
            <w:r>
              <w:rPr>
                <w:rFonts w:ascii="Times New Roman" w:hAnsi="Times New Roman" w:cs="Times New Roman"/>
                <w:color w:val="000000" w:themeColor="text1"/>
                <w:sz w:val="24"/>
                <w:szCs w:val="24"/>
              </w:rPr>
              <w:t>uose</w:t>
            </w:r>
            <w:r w:rsidRPr="008116C3">
              <w:rPr>
                <w:rFonts w:ascii="Times New Roman" w:hAnsi="Times New Roman" w:cs="Times New Roman"/>
                <w:color w:val="000000" w:themeColor="text1"/>
                <w:sz w:val="24"/>
                <w:szCs w:val="24"/>
              </w:rPr>
              <w:t xml:space="preserve"> maršrut</w:t>
            </w:r>
            <w:r>
              <w:rPr>
                <w:rFonts w:ascii="Times New Roman" w:hAnsi="Times New Roman" w:cs="Times New Roman"/>
                <w:color w:val="000000" w:themeColor="text1"/>
                <w:sz w:val="24"/>
                <w:szCs w:val="24"/>
              </w:rPr>
              <w:t>uos</w:t>
            </w:r>
            <w:r w:rsidRPr="008116C3">
              <w:rPr>
                <w:rFonts w:ascii="Times New Roman" w:hAnsi="Times New Roman" w:cs="Times New Roman"/>
                <w:color w:val="000000" w:themeColor="text1"/>
                <w:sz w:val="24"/>
                <w:szCs w:val="24"/>
              </w:rPr>
              <w:t xml:space="preserve">e </w:t>
            </w:r>
            <w:bookmarkStart w:id="50" w:name="_Hlk33782014"/>
            <w:r>
              <w:rPr>
                <w:rFonts w:ascii="Times New Roman" w:hAnsi="Times New Roman" w:cs="Times New Roman"/>
                <w:color w:val="000000" w:themeColor="text1"/>
                <w:sz w:val="24"/>
                <w:szCs w:val="24"/>
              </w:rPr>
              <w:t>yra ne mažesnis kaip 4</w:t>
            </w:r>
            <w:r w:rsidRPr="00B76B7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sutartinis vagonas</w:t>
            </w:r>
            <w:bookmarkEnd w:id="50"/>
            <w:r w:rsidRPr="008116C3">
              <w:rPr>
                <w:rFonts w:ascii="Times New Roman" w:hAnsi="Times New Roman" w:cs="Times New Roman"/>
                <w:color w:val="000000" w:themeColor="text1"/>
                <w:sz w:val="24"/>
                <w:szCs w:val="24"/>
              </w:rPr>
              <w:t>;</w:t>
            </w:r>
          </w:p>
          <w:p w14:paraId="2EAC69A7"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 xml:space="preserve">papunktyje nustatyta </w:t>
            </w:r>
            <w:r w:rsidRPr="00E87362">
              <w:rPr>
                <w:rFonts w:ascii="Times New Roman" w:hAnsi="Times New Roman" w:cs="Times New Roman"/>
                <w:color w:val="000000"/>
                <w:sz w:val="24"/>
                <w:szCs w:val="24"/>
              </w:rPr>
              <w:t>tvarka pagrindžia savo pasirengimą panaudoti prašomus pajėgumus</w:t>
            </w:r>
            <w:r w:rsidRPr="00E87362">
              <w:rPr>
                <w:rFonts w:ascii="Times New Roman" w:hAnsi="Times New Roman" w:cs="Times New Roman"/>
                <w:color w:val="000000" w:themeColor="text1"/>
                <w:sz w:val="24"/>
                <w:szCs w:val="24"/>
              </w:rPr>
              <w:t xml:space="preserve"> ir šių pareiškėjų prašomi pajėgumai atitinka šio </w:t>
            </w:r>
            <w:r w:rsidRPr="00E87362">
              <w:rPr>
                <w:rFonts w:ascii="Times New Roman" w:hAnsi="Times New Roman" w:cs="Times New Roman"/>
                <w:color w:val="000000" w:themeColor="text1"/>
                <w:sz w:val="24"/>
                <w:szCs w:val="24"/>
              </w:rPr>
              <w:lastRenderedPageBreak/>
              <w:t>įsakymo 2.2  papunktyje nustatytą prioriteto taisyklę, pajėgumai perpildytoje viešosios geležinkelių</w:t>
            </w:r>
            <w:r w:rsidRPr="008116C3">
              <w:rPr>
                <w:rFonts w:ascii="Times New Roman" w:hAnsi="Times New Roman" w:cs="Times New Roman"/>
                <w:color w:val="000000" w:themeColor="text1"/>
                <w:sz w:val="24"/>
                <w:szCs w:val="24"/>
              </w:rPr>
              <w:t xml:space="preserve">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kroviniai būtų vežami tarp </w:t>
            </w:r>
            <w:r w:rsidRPr="008116C3">
              <w:rPr>
                <w:rFonts w:ascii="Times New Roman" w:hAnsi="Times New Roman" w:cs="Times New Roman"/>
                <w:color w:val="000000" w:themeColor="text1"/>
                <w:sz w:val="24"/>
                <w:szCs w:val="24"/>
              </w:rPr>
              <w:t>Europos Sąjungos valstyb</w:t>
            </w:r>
            <w:r>
              <w:rPr>
                <w:rFonts w:ascii="Times New Roman" w:hAnsi="Times New Roman" w:cs="Times New Roman"/>
                <w:color w:val="000000" w:themeColor="text1"/>
                <w:sz w:val="24"/>
                <w:szCs w:val="24"/>
              </w:rPr>
              <w:t>ių</w:t>
            </w:r>
            <w:r w:rsidRPr="008116C3">
              <w:rPr>
                <w:rFonts w:ascii="Times New Roman" w:hAnsi="Times New Roman" w:cs="Times New Roman"/>
                <w:color w:val="000000" w:themeColor="text1"/>
                <w:sz w:val="24"/>
                <w:szCs w:val="24"/>
              </w:rPr>
              <w:t xml:space="preserve"> nar</w:t>
            </w:r>
            <w:r>
              <w:rPr>
                <w:rFonts w:ascii="Times New Roman" w:hAnsi="Times New Roman" w:cs="Times New Roman"/>
                <w:color w:val="000000" w:themeColor="text1"/>
                <w:sz w:val="24"/>
                <w:szCs w:val="24"/>
              </w:rPr>
              <w:t>ių</w:t>
            </w:r>
            <w:r w:rsidRPr="006C1F2B">
              <w:rPr>
                <w:rFonts w:ascii="Times New Roman" w:hAnsi="Times New Roman" w:cs="Times New Roman"/>
                <w:color w:val="000000" w:themeColor="text1"/>
                <w:sz w:val="24"/>
                <w:szCs w:val="24"/>
              </w:rPr>
              <w:t xml:space="preserve"> traukiniais, kurių daugiau kaip pusė būtų sudaryta iš konteinerių ir (ar) puspriekabių;</w:t>
            </w:r>
            <w:r w:rsidRPr="008116C3" w:rsidDel="001A4E05">
              <w:rPr>
                <w:rFonts w:ascii="Times New Roman" w:hAnsi="Times New Roman" w:cs="Times New Roman"/>
                <w:color w:val="000000" w:themeColor="text1"/>
                <w:sz w:val="24"/>
                <w:szCs w:val="24"/>
              </w:rPr>
              <w:t xml:space="preserve"> </w:t>
            </w:r>
          </w:p>
          <w:p w14:paraId="275DFCD1"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sidRPr="00B76B74">
              <w:rPr>
                <w:rFonts w:ascii="Times New Roman" w:hAnsi="Times New Roman" w:cs="Times New Roman"/>
                <w:color w:val="000000" w:themeColor="text1"/>
                <w:sz w:val="24"/>
                <w:szCs w:val="24"/>
              </w:rPr>
              <w:t>4</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papunktyje nustatyta tvarka pagrindžia savo pasirengimą panaudoti prašomus pajėgumus</w:t>
            </w:r>
            <w:r>
              <w:rPr>
                <w:rFonts w:ascii="Times New Roman" w:hAnsi="Times New Roman" w:cs="Times New Roman"/>
                <w:color w:val="000000" w:themeColor="text1"/>
                <w:sz w:val="24"/>
                <w:szCs w:val="24"/>
              </w:rPr>
              <w:t>, tačiau šių pareiškėjų prašomi pajėgumai ne</w:t>
            </w:r>
            <w:r w:rsidRPr="008116C3">
              <w:rPr>
                <w:rFonts w:ascii="Times New Roman" w:hAnsi="Times New Roman" w:cs="Times New Roman"/>
                <w:color w:val="000000" w:themeColor="text1"/>
                <w:sz w:val="24"/>
                <w:szCs w:val="24"/>
              </w:rPr>
              <w:t>atitinka šio įsakymo 2.</w:t>
            </w:r>
            <w:r>
              <w:rPr>
                <w:rFonts w:ascii="Times New Roman" w:hAnsi="Times New Roman" w:cs="Times New Roman"/>
                <w:color w:val="000000" w:themeColor="text1"/>
                <w:sz w:val="24"/>
                <w:szCs w:val="24"/>
              </w:rPr>
              <w:t xml:space="preserve">2 ir </w:t>
            </w:r>
            <w:r w:rsidRPr="00B76B74">
              <w:rPr>
                <w:rFonts w:ascii="Times New Roman" w:hAnsi="Times New Roman" w:cs="Times New Roman"/>
                <w:color w:val="000000" w:themeColor="text1"/>
                <w:sz w:val="24"/>
                <w:szCs w:val="24"/>
              </w:rPr>
              <w:t>2.3</w:t>
            </w:r>
            <w:r w:rsidRPr="008116C3">
              <w:rPr>
                <w:rFonts w:ascii="Times New Roman" w:hAnsi="Times New Roman" w:cs="Times New Roman"/>
                <w:color w:val="000000" w:themeColor="text1"/>
                <w:sz w:val="24"/>
                <w:szCs w:val="24"/>
              </w:rPr>
              <w:t xml:space="preserve"> papunk</w:t>
            </w:r>
            <w:r>
              <w:rPr>
                <w:rFonts w:ascii="Times New Roman" w:hAnsi="Times New Roman" w:cs="Times New Roman"/>
                <w:color w:val="000000" w:themeColor="text1"/>
                <w:sz w:val="24"/>
                <w:szCs w:val="24"/>
              </w:rPr>
              <w:t>čiuose</w:t>
            </w:r>
            <w:r w:rsidRPr="008116C3">
              <w:rPr>
                <w:rFonts w:ascii="Times New Roman" w:hAnsi="Times New Roman" w:cs="Times New Roman"/>
                <w:color w:val="000000" w:themeColor="text1"/>
                <w:sz w:val="24"/>
                <w:szCs w:val="24"/>
              </w:rPr>
              <w:t xml:space="preserve"> nustatyt</w:t>
            </w:r>
            <w:r>
              <w:rPr>
                <w:rFonts w:ascii="Times New Roman" w:hAnsi="Times New Roman" w:cs="Times New Roman"/>
                <w:color w:val="000000" w:themeColor="text1"/>
                <w:sz w:val="24"/>
                <w:szCs w:val="24"/>
              </w:rPr>
              <w:t>ų</w:t>
            </w:r>
            <w:r w:rsidRPr="008116C3">
              <w:rPr>
                <w:rFonts w:ascii="Times New Roman" w:hAnsi="Times New Roman" w:cs="Times New Roman"/>
                <w:color w:val="000000" w:themeColor="text1"/>
                <w:sz w:val="24"/>
                <w:szCs w:val="24"/>
              </w:rPr>
              <w:t xml:space="preserve"> prioriteto taisykl</w:t>
            </w:r>
            <w:r>
              <w:rPr>
                <w:rFonts w:ascii="Times New Roman" w:hAnsi="Times New Roman" w:cs="Times New Roman"/>
                <w:color w:val="000000" w:themeColor="text1"/>
                <w:sz w:val="24"/>
                <w:szCs w:val="24"/>
              </w:rPr>
              <w:t>ių</w:t>
            </w:r>
            <w:r w:rsidRPr="008116C3">
              <w:rPr>
                <w:rFonts w:ascii="Times New Roman" w:hAnsi="Times New Roman" w:cs="Times New Roman"/>
                <w:color w:val="000000" w:themeColor="text1"/>
                <w:sz w:val="24"/>
                <w:szCs w:val="24"/>
              </w:rPr>
              <w:t xml:space="preserve">,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krovinių vežimo</w:t>
            </w:r>
            <w:r>
              <w:rPr>
                <w:rFonts w:ascii="Times New Roman" w:hAnsi="Times New Roman" w:cs="Times New Roman"/>
                <w:color w:val="000000" w:themeColor="text1"/>
                <w:sz w:val="24"/>
                <w:szCs w:val="24"/>
              </w:rPr>
              <w:t xml:space="preserve"> vietiniais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w:t>
            </w:r>
            <w:r w:rsidRPr="00AF5570">
              <w:rPr>
                <w:rFonts w:ascii="Times New Roman" w:hAnsi="Times New Roman"/>
                <w:sz w:val="24"/>
              </w:rPr>
              <w:t>paraiškoje nurodytas traukinio ilgis prašom</w:t>
            </w:r>
            <w:r>
              <w:rPr>
                <w:rFonts w:ascii="Times New Roman" w:hAnsi="Times New Roman"/>
                <w:sz w:val="24"/>
              </w:rPr>
              <w:t xml:space="preserve">uose </w:t>
            </w:r>
            <w:r w:rsidRPr="00AF5570">
              <w:rPr>
                <w:rFonts w:ascii="Times New Roman" w:hAnsi="Times New Roman"/>
                <w:sz w:val="24"/>
              </w:rPr>
              <w:t>maršrut</w:t>
            </w:r>
            <w:r>
              <w:rPr>
                <w:rFonts w:ascii="Times New Roman" w:hAnsi="Times New Roman"/>
                <w:sz w:val="24"/>
              </w:rPr>
              <w:t>uos</w:t>
            </w:r>
            <w:r w:rsidRPr="00AF5570">
              <w:rPr>
                <w:rFonts w:ascii="Times New Roman" w:hAnsi="Times New Roman"/>
                <w:sz w:val="24"/>
              </w:rPr>
              <w:t xml:space="preserve">e yra ne mažesnis </w:t>
            </w:r>
            <w:r>
              <w:rPr>
                <w:rFonts w:ascii="Times New Roman" w:hAnsi="Times New Roman"/>
                <w:sz w:val="24"/>
              </w:rPr>
              <w:t>kaip 41 sutartinis vagonas</w:t>
            </w:r>
            <w:r w:rsidRPr="008116C3">
              <w:rPr>
                <w:rFonts w:ascii="Times New Roman" w:hAnsi="Times New Roman" w:cs="Times New Roman"/>
                <w:color w:val="000000" w:themeColor="text1"/>
                <w:sz w:val="24"/>
                <w:szCs w:val="24"/>
              </w:rPr>
              <w:t>;</w:t>
            </w:r>
          </w:p>
          <w:p w14:paraId="5BB8ACE6"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sidRPr="00B76B74">
              <w:rPr>
                <w:rFonts w:ascii="Times New Roman" w:hAnsi="Times New Roman" w:cs="Times New Roman"/>
                <w:color w:val="000000" w:themeColor="text1"/>
                <w:sz w:val="24"/>
                <w:szCs w:val="24"/>
              </w:rPr>
              <w:t>5</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papunktyje nustatyta tvarka pagrindžia savo pasirengimą panaudoti prašomus pajėgumus</w:t>
            </w:r>
            <w:r>
              <w:rPr>
                <w:rFonts w:ascii="Times New Roman" w:hAnsi="Times New Roman" w:cs="Times New Roman"/>
                <w:color w:val="000000" w:themeColor="text1"/>
                <w:sz w:val="24"/>
                <w:szCs w:val="24"/>
              </w:rPr>
              <w:t xml:space="preserve">, tačiau  šių pareiškėjų prašomi pajėgumai </w:t>
            </w:r>
            <w:r w:rsidRPr="008116C3">
              <w:rPr>
                <w:rFonts w:ascii="Times New Roman" w:hAnsi="Times New Roman" w:cs="Times New Roman"/>
                <w:color w:val="000000" w:themeColor="text1"/>
                <w:sz w:val="24"/>
                <w:szCs w:val="24"/>
              </w:rPr>
              <w:t>neatitinka šio įsakymo 2.</w:t>
            </w:r>
            <w:r w:rsidRPr="00B76B74">
              <w:rPr>
                <w:rFonts w:ascii="Times New Roman" w:hAnsi="Times New Roman" w:cs="Times New Roman"/>
                <w:color w:val="000000" w:themeColor="text1"/>
                <w:sz w:val="24"/>
                <w:szCs w:val="24"/>
              </w:rPr>
              <w:t>2</w:t>
            </w: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w:t>
            </w:r>
            <w:r w:rsidRPr="008116C3">
              <w:rPr>
                <w:rFonts w:ascii="Times New Roman" w:hAnsi="Times New Roman" w:cs="Times New Roman"/>
                <w:color w:val="000000" w:themeColor="text1"/>
                <w:sz w:val="24"/>
                <w:szCs w:val="24"/>
              </w:rPr>
              <w:t xml:space="preserve"> papunkčiuose nustatytų prioriteto taisyklių,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 xml:space="preserve">paslaugoms </w:t>
            </w:r>
            <w:r>
              <w:rPr>
                <w:rFonts w:ascii="Times New Roman" w:hAnsi="Times New Roman" w:cs="Times New Roman"/>
                <w:color w:val="000000" w:themeColor="text1"/>
                <w:sz w:val="24"/>
                <w:szCs w:val="24"/>
              </w:rPr>
              <w:t>teikti, kai kroviniai būtų vežami iš</w:t>
            </w:r>
            <w:r w:rsidRPr="008116C3">
              <w:rPr>
                <w:rFonts w:ascii="Times New Roman" w:hAnsi="Times New Roman" w:cs="Times New Roman"/>
                <w:color w:val="000000" w:themeColor="text1"/>
                <w:sz w:val="24"/>
                <w:szCs w:val="24"/>
              </w:rPr>
              <w:t xml:space="preserve"> trečiosios </w:t>
            </w:r>
            <w:r>
              <w:rPr>
                <w:rFonts w:ascii="Times New Roman" w:hAnsi="Times New Roman" w:cs="Times New Roman"/>
                <w:color w:val="000000" w:themeColor="text1"/>
                <w:sz w:val="24"/>
                <w:szCs w:val="24"/>
              </w:rPr>
              <w:t>valstybės  į Lietuvos Respubliką ar iš Lietuvos Respublikos į trečiąją valstybę, įskaitant krovinių vežimą tranzitu</w:t>
            </w:r>
            <w:r w:rsidRPr="004E765A">
              <w:rPr>
                <w:rFonts w:ascii="Times New Roman" w:hAnsi="Times New Roman" w:cs="Times New Roman"/>
                <w:color w:val="000000" w:themeColor="text1"/>
                <w:sz w:val="24"/>
                <w:szCs w:val="24"/>
              </w:rPr>
              <w:t xml:space="preserve">, ir kai </w:t>
            </w:r>
            <w:r>
              <w:rPr>
                <w:rFonts w:ascii="Times New Roman" w:hAnsi="Times New Roman" w:cs="Times New Roman"/>
                <w:color w:val="000000" w:themeColor="text1"/>
                <w:sz w:val="24"/>
                <w:szCs w:val="24"/>
              </w:rPr>
              <w:t xml:space="preserve">paraiškoje nurodytas </w:t>
            </w:r>
            <w:r w:rsidRPr="004E765A">
              <w:rPr>
                <w:rFonts w:ascii="Times New Roman" w:hAnsi="Times New Roman" w:cs="Times New Roman"/>
                <w:color w:val="000000" w:themeColor="text1"/>
                <w:sz w:val="24"/>
                <w:szCs w:val="24"/>
              </w:rPr>
              <w:t>traukinio ilgis prašom</w:t>
            </w:r>
            <w:r>
              <w:rPr>
                <w:rFonts w:ascii="Times New Roman" w:hAnsi="Times New Roman" w:cs="Times New Roman"/>
                <w:color w:val="000000" w:themeColor="text1"/>
                <w:sz w:val="24"/>
                <w:szCs w:val="24"/>
              </w:rPr>
              <w:t>uose</w:t>
            </w:r>
            <w:r w:rsidRPr="004E765A">
              <w:rPr>
                <w:rFonts w:ascii="Times New Roman" w:hAnsi="Times New Roman" w:cs="Times New Roman"/>
                <w:color w:val="000000" w:themeColor="text1"/>
                <w:sz w:val="24"/>
                <w:szCs w:val="24"/>
              </w:rPr>
              <w:t xml:space="preserve"> maršrut</w:t>
            </w:r>
            <w:r>
              <w:rPr>
                <w:rFonts w:ascii="Times New Roman" w:hAnsi="Times New Roman" w:cs="Times New Roman"/>
                <w:color w:val="000000" w:themeColor="text1"/>
                <w:sz w:val="24"/>
                <w:szCs w:val="24"/>
              </w:rPr>
              <w:t>uos</w:t>
            </w:r>
            <w:r w:rsidRPr="004E765A">
              <w:rPr>
                <w:rFonts w:ascii="Times New Roman" w:hAnsi="Times New Roman" w:cs="Times New Roman"/>
                <w:color w:val="000000" w:themeColor="text1"/>
                <w:sz w:val="24"/>
                <w:szCs w:val="24"/>
              </w:rPr>
              <w:t xml:space="preserve">e yra ne mažesnis </w:t>
            </w:r>
            <w:r>
              <w:rPr>
                <w:rFonts w:ascii="Times New Roman" w:hAnsi="Times New Roman" w:cs="Times New Roman"/>
                <w:color w:val="000000" w:themeColor="text1"/>
                <w:sz w:val="24"/>
                <w:szCs w:val="24"/>
              </w:rPr>
              <w:t>kaip</w:t>
            </w:r>
            <w:r w:rsidRPr="004E76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w:t>
            </w:r>
            <w:r w:rsidRPr="00B76B74">
              <w:rPr>
                <w:rFonts w:ascii="Times New Roman" w:hAnsi="Times New Roman" w:cs="Times New Roman"/>
                <w:color w:val="000000" w:themeColor="text1"/>
                <w:sz w:val="24"/>
                <w:szCs w:val="24"/>
              </w:rPr>
              <w:t xml:space="preserve">1 </w:t>
            </w:r>
            <w:r w:rsidRPr="00E92AF5">
              <w:rPr>
                <w:rFonts w:ascii="Times New Roman" w:hAnsi="Times New Roman" w:cs="Times New Roman"/>
                <w:color w:val="000000" w:themeColor="text1"/>
                <w:sz w:val="24"/>
                <w:szCs w:val="24"/>
              </w:rPr>
              <w:t>sutartinis</w:t>
            </w:r>
            <w:r w:rsidRPr="00B76B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vagonas</w:t>
            </w:r>
            <w:r w:rsidRPr="00337FCE">
              <w:rPr>
                <w:rFonts w:ascii="Times New Roman" w:hAnsi="Times New Roman" w:cs="Times New Roman"/>
                <w:color w:val="000000" w:themeColor="text1"/>
                <w:sz w:val="24"/>
                <w:szCs w:val="24"/>
              </w:rPr>
              <w:t>;</w:t>
            </w:r>
          </w:p>
          <w:p w14:paraId="56CDDEA0"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w:t>
            </w:r>
            <w:r w:rsidRPr="008116C3">
              <w:rPr>
                <w:rFonts w:ascii="Times New Roman" w:hAnsi="Times New Roman" w:cs="Times New Roman"/>
                <w:color w:val="000000" w:themeColor="text1"/>
                <w:sz w:val="24"/>
                <w:szCs w:val="24"/>
              </w:rPr>
              <w:t xml:space="preserve">. jeigu </w:t>
            </w:r>
            <w:r>
              <w:rPr>
                <w:rFonts w:ascii="Times New Roman" w:hAnsi="Times New Roman" w:cs="Times New Roman"/>
                <w:color w:val="000000" w:themeColor="text1"/>
                <w:sz w:val="24"/>
                <w:szCs w:val="24"/>
              </w:rPr>
              <w:t xml:space="preserve"> pareiškėjų prašomi pajėgumai </w:t>
            </w:r>
            <w:r w:rsidRPr="008116C3">
              <w:rPr>
                <w:rFonts w:ascii="Times New Roman" w:hAnsi="Times New Roman" w:cs="Times New Roman"/>
                <w:color w:val="000000" w:themeColor="text1"/>
                <w:sz w:val="24"/>
                <w:szCs w:val="24"/>
              </w:rPr>
              <w:t>atitinka šio įsakymo 2.</w:t>
            </w:r>
            <w:r>
              <w:rPr>
                <w:rFonts w:ascii="Times New Roman" w:hAnsi="Times New Roman" w:cs="Times New Roman"/>
                <w:color w:val="000000" w:themeColor="text1"/>
                <w:sz w:val="24"/>
                <w:szCs w:val="24"/>
              </w:rPr>
              <w:t>5</w:t>
            </w:r>
            <w:r w:rsidRPr="008116C3">
              <w:rPr>
                <w:rFonts w:ascii="Times New Roman" w:hAnsi="Times New Roman" w:cs="Times New Roman"/>
                <w:color w:val="000000" w:themeColor="text1"/>
                <w:sz w:val="24"/>
                <w:szCs w:val="24"/>
              </w:rPr>
              <w:t xml:space="preserve"> papunktyje nustatytą prioriteto taisyklę,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kroviniai būtų vežami iš </w:t>
            </w:r>
            <w:r w:rsidRPr="008116C3">
              <w:rPr>
                <w:rFonts w:ascii="Times New Roman" w:hAnsi="Times New Roman" w:cs="Times New Roman"/>
                <w:color w:val="000000" w:themeColor="text1"/>
                <w:sz w:val="24"/>
                <w:szCs w:val="24"/>
              </w:rPr>
              <w:t xml:space="preserve"> treči</w:t>
            </w:r>
            <w:r>
              <w:rPr>
                <w:rFonts w:ascii="Times New Roman" w:hAnsi="Times New Roman" w:cs="Times New Roman"/>
                <w:color w:val="000000" w:themeColor="text1"/>
                <w:sz w:val="24"/>
                <w:szCs w:val="24"/>
              </w:rPr>
              <w:t>osios</w:t>
            </w:r>
            <w:r w:rsidRPr="008116C3">
              <w:rPr>
                <w:rFonts w:ascii="Times New Roman" w:hAnsi="Times New Roman" w:cs="Times New Roman"/>
                <w:color w:val="000000" w:themeColor="text1"/>
                <w:sz w:val="24"/>
                <w:szCs w:val="24"/>
              </w:rPr>
              <w:t xml:space="preserve"> valstyb</w:t>
            </w:r>
            <w:r>
              <w:rPr>
                <w:rFonts w:ascii="Times New Roman" w:hAnsi="Times New Roman" w:cs="Times New Roman"/>
                <w:color w:val="000000" w:themeColor="text1"/>
                <w:sz w:val="24"/>
                <w:szCs w:val="24"/>
              </w:rPr>
              <w:t>ės</w:t>
            </w:r>
            <w:r w:rsidRPr="008116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į Lietuvos Respubliką ar iš Lietuvos Respublikos į trečiąją valstybę, įskaitant krovinių vežimą tranzitu, </w:t>
            </w:r>
            <w:r w:rsidRPr="006C1F2B">
              <w:rPr>
                <w:rFonts w:ascii="Times New Roman" w:hAnsi="Times New Roman" w:cs="Times New Roman"/>
                <w:color w:val="000000" w:themeColor="text1"/>
                <w:sz w:val="24"/>
                <w:szCs w:val="24"/>
              </w:rPr>
              <w:t>traukiniais, kurių daugiau kaip pusė būtų sudaryta iš konteinerių ir (ar) puspriekabių</w:t>
            </w:r>
            <w:r w:rsidRPr="008116C3">
              <w:rPr>
                <w:rFonts w:ascii="Times New Roman" w:hAnsi="Times New Roman" w:cs="Times New Roman"/>
                <w:color w:val="000000" w:themeColor="text1"/>
                <w:sz w:val="24"/>
                <w:szCs w:val="24"/>
              </w:rPr>
              <w:t>;</w:t>
            </w:r>
          </w:p>
          <w:p w14:paraId="32E28F9F"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sidRPr="00B76B74">
              <w:rPr>
                <w:rFonts w:ascii="Times New Roman" w:hAnsi="Times New Roman" w:cs="Times New Roman"/>
                <w:color w:val="000000" w:themeColor="text1"/>
                <w:sz w:val="24"/>
                <w:szCs w:val="24"/>
              </w:rPr>
              <w:t>7</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 xml:space="preserve">papunktyje nustatyta tvarka pagrindžia savo pasirengimą panaudoti </w:t>
            </w:r>
            <w:r>
              <w:rPr>
                <w:rFonts w:ascii="Times New Roman" w:hAnsi="Times New Roman" w:cs="Times New Roman"/>
                <w:color w:val="000000"/>
                <w:sz w:val="24"/>
                <w:szCs w:val="24"/>
              </w:rPr>
              <w:lastRenderedPageBreak/>
              <w:t>prašomus pajėgumus</w:t>
            </w:r>
            <w:r>
              <w:rPr>
                <w:rFonts w:ascii="Times New Roman" w:hAnsi="Times New Roman" w:cs="Times New Roman"/>
                <w:color w:val="000000" w:themeColor="text1"/>
                <w:sz w:val="24"/>
                <w:szCs w:val="24"/>
              </w:rPr>
              <w:t xml:space="preserve">, tačiau šių pareiškėjų prašomi pajėgumai </w:t>
            </w:r>
            <w:r w:rsidRPr="008116C3">
              <w:rPr>
                <w:rFonts w:ascii="Times New Roman" w:hAnsi="Times New Roman" w:cs="Times New Roman"/>
                <w:color w:val="000000" w:themeColor="text1"/>
                <w:sz w:val="24"/>
                <w:szCs w:val="24"/>
              </w:rPr>
              <w:t>neatitinka šio įsakymo 2.</w:t>
            </w:r>
            <w:r>
              <w:rPr>
                <w:rFonts w:ascii="Times New Roman" w:hAnsi="Times New Roman" w:cs="Times New Roman"/>
                <w:color w:val="000000" w:themeColor="text1"/>
                <w:sz w:val="24"/>
                <w:szCs w:val="24"/>
              </w:rPr>
              <w:t>2</w:t>
            </w: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w:t>
            </w:r>
            <w:r w:rsidRPr="008116C3">
              <w:rPr>
                <w:rFonts w:ascii="Times New Roman" w:hAnsi="Times New Roman" w:cs="Times New Roman"/>
                <w:color w:val="000000" w:themeColor="text1"/>
                <w:sz w:val="24"/>
                <w:szCs w:val="24"/>
              </w:rPr>
              <w:t xml:space="preserve"> papunkčiuose nustatytų prioriteto taisyklių</w:t>
            </w:r>
            <w:r>
              <w:rPr>
                <w:rFonts w:ascii="Times New Roman" w:hAnsi="Times New Roman" w:cs="Times New Roman"/>
                <w:color w:val="000000" w:themeColor="text1"/>
                <w:sz w:val="24"/>
                <w:szCs w:val="24"/>
              </w:rPr>
              <w:t xml:space="preserve"> arba</w:t>
            </w:r>
            <w:r w:rsidRPr="00DB74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dviejų ar daugiau pareiškėjų prašomi pajėgumai atitinka šio įsakymo 2.3 papunktyje, arba šio įsakymo 2.4 papunktyje, arba šio įsakymo 2.6 papunktyje nustatytą prioriteto taisyklę</w:t>
            </w:r>
            <w:r w:rsidRPr="008116C3">
              <w:rPr>
                <w:rFonts w:ascii="Times New Roman" w:hAnsi="Times New Roman" w:cs="Times New Roman"/>
                <w:color w:val="000000" w:themeColor="text1"/>
                <w:sz w:val="24"/>
                <w:szCs w:val="24"/>
              </w:rPr>
              <w:t>, pajėgumai perpildytoje viešosios geležinkelių infrastruktūros dalyje skiriami tam pareiškėjui, kuris pateikė paraišką</w:t>
            </w:r>
            <w:r>
              <w:rPr>
                <w:rFonts w:ascii="Times New Roman" w:hAnsi="Times New Roman" w:cs="Times New Roman"/>
                <w:color w:val="000000" w:themeColor="text1"/>
                <w:sz w:val="24"/>
                <w:szCs w:val="24"/>
              </w:rPr>
              <w:t>,</w:t>
            </w:r>
            <w:r w:rsidRPr="008116C3">
              <w:rPr>
                <w:rFonts w:ascii="Times New Roman" w:hAnsi="Times New Roman" w:cs="Times New Roman"/>
                <w:color w:val="000000" w:themeColor="text1"/>
                <w:sz w:val="24"/>
                <w:szCs w:val="24"/>
              </w:rPr>
              <w:t xml:space="preserve"> pagal kurią mokėtinas užmokes</w:t>
            </w:r>
            <w:r>
              <w:rPr>
                <w:rFonts w:ascii="Times New Roman" w:hAnsi="Times New Roman" w:cs="Times New Roman"/>
                <w:color w:val="000000" w:themeColor="text1"/>
                <w:sz w:val="24"/>
                <w:szCs w:val="24"/>
              </w:rPr>
              <w:t>tis</w:t>
            </w:r>
            <w:r w:rsidRPr="008116C3">
              <w:rPr>
                <w:rFonts w:ascii="Times New Roman" w:hAnsi="Times New Roman" w:cs="Times New Roman"/>
                <w:color w:val="000000" w:themeColor="text1"/>
                <w:sz w:val="24"/>
                <w:szCs w:val="24"/>
              </w:rPr>
              <w:t>, apskaičiuotas</w:t>
            </w:r>
            <w:r w:rsidRPr="000B3A0A">
              <w:rPr>
                <w:rFonts w:ascii="Times New Roman" w:hAnsi="Times New Roman" w:cs="Times New Roman"/>
                <w:sz w:val="24"/>
                <w:szCs w:val="24"/>
              </w:rPr>
              <w:t xml:space="preserve"> </w:t>
            </w:r>
            <w:r w:rsidRPr="00AF5570">
              <w:rPr>
                <w:rFonts w:ascii="Times New Roman" w:hAnsi="Times New Roman" w:cs="Times New Roman"/>
                <w:sz w:val="24"/>
                <w:szCs w:val="24"/>
              </w:rPr>
              <w:t>visuose perpildytos viešosios geležinkelių infrastruktūros dalies</w:t>
            </w:r>
            <w:r w:rsidRPr="008116C3">
              <w:rPr>
                <w:rFonts w:ascii="Times New Roman" w:hAnsi="Times New Roman" w:cs="Times New Roman"/>
                <w:color w:val="000000" w:themeColor="text1"/>
                <w:sz w:val="24"/>
                <w:szCs w:val="24"/>
              </w:rPr>
              <w:t xml:space="preserve"> maršrut</w:t>
            </w:r>
            <w:r>
              <w:rPr>
                <w:rFonts w:ascii="Times New Roman" w:hAnsi="Times New Roman" w:cs="Times New Roman"/>
                <w:color w:val="000000" w:themeColor="text1"/>
                <w:sz w:val="24"/>
                <w:szCs w:val="24"/>
              </w:rPr>
              <w:t>uose</w:t>
            </w:r>
            <w:r w:rsidRPr="008116C3">
              <w:rPr>
                <w:rFonts w:ascii="Times New Roman" w:hAnsi="Times New Roman" w:cs="Times New Roman"/>
                <w:color w:val="000000" w:themeColor="text1"/>
                <w:sz w:val="24"/>
                <w:szCs w:val="24"/>
              </w:rPr>
              <w:t xml:space="preserve">, už visą atitinkamo tarnybinio traukinių tvarkaraščio galiojimo laikotarpį pagal pareiškėjo viešosios geležinkelių infrastruktūros valdytojui </w:t>
            </w:r>
            <w:r>
              <w:rPr>
                <w:rFonts w:ascii="Times New Roman" w:hAnsi="Times New Roman" w:cs="Times New Roman"/>
                <w:color w:val="000000" w:themeColor="text1"/>
                <w:sz w:val="24"/>
                <w:szCs w:val="24"/>
              </w:rPr>
              <w:t xml:space="preserve">Tinklo nuostatų nustatyta tvarka </w:t>
            </w:r>
            <w:r w:rsidRPr="008116C3">
              <w:rPr>
                <w:rFonts w:ascii="Times New Roman" w:hAnsi="Times New Roman" w:cs="Times New Roman"/>
                <w:color w:val="000000" w:themeColor="text1"/>
                <w:sz w:val="24"/>
                <w:szCs w:val="24"/>
              </w:rPr>
              <w:t xml:space="preserve">pateiktus duomenis </w:t>
            </w:r>
            <w:r>
              <w:rPr>
                <w:rFonts w:ascii="Times New Roman" w:hAnsi="Times New Roman" w:cs="Times New Roman"/>
                <w:color w:val="000000" w:themeColor="text1"/>
                <w:sz w:val="24"/>
                <w:szCs w:val="24"/>
              </w:rPr>
              <w:t>p</w:t>
            </w:r>
            <w:r w:rsidRPr="008116C3">
              <w:rPr>
                <w:rFonts w:ascii="Times New Roman" w:hAnsi="Times New Roman" w:cs="Times New Roman"/>
                <w:color w:val="000000" w:themeColor="text1"/>
                <w:sz w:val="24"/>
                <w:szCs w:val="24"/>
              </w:rPr>
              <w:t xml:space="preserve">rioriteto taisyklių taikymo metu </w:t>
            </w:r>
            <w:r>
              <w:rPr>
                <w:rFonts w:ascii="Times New Roman" w:hAnsi="Times New Roman" w:cs="Times New Roman"/>
                <w:color w:val="000000" w:themeColor="text1"/>
                <w:sz w:val="24"/>
                <w:szCs w:val="24"/>
              </w:rPr>
              <w:t>būtų</w:t>
            </w:r>
            <w:r w:rsidRPr="008116C3">
              <w:rPr>
                <w:rFonts w:ascii="Times New Roman" w:hAnsi="Times New Roman" w:cs="Times New Roman"/>
                <w:color w:val="000000" w:themeColor="text1"/>
                <w:sz w:val="24"/>
                <w:szCs w:val="24"/>
              </w:rPr>
              <w:t xml:space="preserve"> didesnis</w:t>
            </w:r>
            <w:r>
              <w:rPr>
                <w:rFonts w:ascii="Times New Roman" w:hAnsi="Times New Roman" w:cs="Times New Roman"/>
                <w:color w:val="000000" w:themeColor="text1"/>
                <w:sz w:val="24"/>
                <w:szCs w:val="24"/>
              </w:rPr>
              <w:t>;</w:t>
            </w:r>
          </w:p>
          <w:p w14:paraId="38AC8507" w14:textId="77777777" w:rsidR="005069C6" w:rsidRPr="008116C3" w:rsidRDefault="005069C6" w:rsidP="005069C6">
            <w:pPr>
              <w:jc w:val="both"/>
              <w:rPr>
                <w:color w:val="000000" w:themeColor="text1"/>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8</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papunktyje nustatyta tvarka pagrindžia savo pasirengimą panaudoti prašomus pajėgumus</w:t>
            </w:r>
            <w:r>
              <w:rPr>
                <w:rFonts w:ascii="Times New Roman" w:hAnsi="Times New Roman"/>
                <w:sz w:val="24"/>
              </w:rPr>
              <w:t xml:space="preserve">, </w:t>
            </w:r>
            <w:r>
              <w:rPr>
                <w:rFonts w:ascii="Times New Roman" w:hAnsi="Times New Roman" w:cs="Times New Roman"/>
                <w:color w:val="000000" w:themeColor="text1"/>
                <w:sz w:val="24"/>
                <w:szCs w:val="24"/>
              </w:rPr>
              <w:t>t</w:t>
            </w:r>
            <w:r>
              <w:rPr>
                <w:rFonts w:ascii="Times New Roman" w:hAnsi="Times New Roman"/>
                <w:sz w:val="24"/>
              </w:rPr>
              <w:t xml:space="preserve">ačiau mokėtinas užmokestis, apskaičiuotas šio įsakymo </w:t>
            </w:r>
            <w:r w:rsidRPr="00B76B74">
              <w:rPr>
                <w:rFonts w:ascii="Times New Roman" w:hAnsi="Times New Roman"/>
                <w:sz w:val="24"/>
              </w:rPr>
              <w:t xml:space="preserve">2.7 </w:t>
            </w:r>
            <w:r w:rsidRPr="00E92AF5">
              <w:rPr>
                <w:rFonts w:ascii="Times New Roman" w:hAnsi="Times New Roman"/>
                <w:sz w:val="24"/>
              </w:rPr>
              <w:t>papunktyje nustatyta tvarka, pagal derinamas parai</w:t>
            </w:r>
            <w:r w:rsidRPr="00AD3A49">
              <w:rPr>
                <w:rFonts w:ascii="Times New Roman" w:hAnsi="Times New Roman"/>
                <w:sz w:val="24"/>
              </w:rPr>
              <w:t xml:space="preserve">škas </w:t>
            </w:r>
            <w:r w:rsidRPr="00E92AF5">
              <w:rPr>
                <w:rFonts w:ascii="Times New Roman" w:hAnsi="Times New Roman"/>
                <w:sz w:val="24"/>
              </w:rPr>
              <w:t>būtų vienodas,</w:t>
            </w:r>
            <w:r>
              <w:rPr>
                <w:rFonts w:ascii="Times New Roman" w:hAnsi="Times New Roman"/>
                <w:sz w:val="24"/>
              </w:rPr>
              <w:t xml:space="preserve"> </w:t>
            </w:r>
            <w:r w:rsidRPr="008116C3">
              <w:rPr>
                <w:rFonts w:ascii="Times New Roman" w:hAnsi="Times New Roman" w:cs="Times New Roman"/>
                <w:color w:val="000000" w:themeColor="text1"/>
                <w:sz w:val="24"/>
                <w:szCs w:val="24"/>
              </w:rPr>
              <w:t xml:space="preserve"> pajėgumai perpildytoje viešosios geležinkelių infrastruktūros dalyje skiriami tam pareiškėjui, kuris per paskutin</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pasibaigus</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tarnybinio traukinių tvarkarašči</w:t>
            </w:r>
            <w:r>
              <w:rPr>
                <w:rFonts w:ascii="Times New Roman" w:hAnsi="Times New Roman" w:cs="Times New Roman"/>
                <w:color w:val="000000" w:themeColor="text1"/>
                <w:sz w:val="24"/>
                <w:szCs w:val="24"/>
              </w:rPr>
              <w:t>o</w:t>
            </w:r>
            <w:r w:rsidRPr="008116C3">
              <w:rPr>
                <w:rFonts w:ascii="Times New Roman" w:hAnsi="Times New Roman" w:cs="Times New Roman"/>
                <w:color w:val="000000" w:themeColor="text1"/>
                <w:sz w:val="24"/>
                <w:szCs w:val="24"/>
              </w:rPr>
              <w:t xml:space="preserve"> galiojimo laikotarp</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pagal paraiškas ir paskutinės minutės paraiškas jam skirt</w:t>
            </w:r>
            <w:r>
              <w:rPr>
                <w:rFonts w:ascii="Times New Roman" w:hAnsi="Times New Roman" w:cs="Times New Roman"/>
                <w:color w:val="000000" w:themeColor="text1"/>
                <w:sz w:val="24"/>
                <w:szCs w:val="24"/>
              </w:rPr>
              <w:t>us</w:t>
            </w:r>
            <w:r w:rsidRPr="008116C3">
              <w:rPr>
                <w:rFonts w:ascii="Times New Roman" w:hAnsi="Times New Roman" w:cs="Times New Roman"/>
                <w:color w:val="000000" w:themeColor="text1"/>
                <w:sz w:val="24"/>
                <w:szCs w:val="24"/>
              </w:rPr>
              <w:t xml:space="preserve"> pajėgum</w:t>
            </w:r>
            <w:r>
              <w:rPr>
                <w:rFonts w:ascii="Times New Roman" w:hAnsi="Times New Roman" w:cs="Times New Roman"/>
                <w:color w:val="000000" w:themeColor="text1"/>
                <w:sz w:val="24"/>
                <w:szCs w:val="24"/>
              </w:rPr>
              <w:t>us</w:t>
            </w:r>
            <w:r w:rsidRPr="008116C3">
              <w:rPr>
                <w:rFonts w:ascii="Times New Roman" w:hAnsi="Times New Roman" w:cs="Times New Roman"/>
                <w:color w:val="000000" w:themeColor="text1"/>
                <w:sz w:val="24"/>
                <w:szCs w:val="24"/>
              </w:rPr>
              <w:t xml:space="preserve"> panaudojo efektyviau, t. y. </w:t>
            </w:r>
            <w:r>
              <w:rPr>
                <w:rFonts w:ascii="Times New Roman" w:hAnsi="Times New Roman" w:cs="Times New Roman"/>
                <w:color w:val="000000" w:themeColor="text1"/>
                <w:sz w:val="24"/>
                <w:szCs w:val="24"/>
              </w:rPr>
              <w:t xml:space="preserve">vidutinis </w:t>
            </w:r>
            <w:r w:rsidRPr="008116C3">
              <w:rPr>
                <w:rFonts w:ascii="Times New Roman" w:hAnsi="Times New Roman" w:cs="Times New Roman"/>
                <w:color w:val="000000" w:themeColor="text1"/>
                <w:sz w:val="24"/>
                <w:szCs w:val="24"/>
              </w:rPr>
              <w:t>faktinis skirtų pajėgumų panaudojimo visame maršrute, kuriame kilo nesutarim</w:t>
            </w:r>
            <w:r>
              <w:rPr>
                <w:rFonts w:ascii="Times New Roman" w:hAnsi="Times New Roman" w:cs="Times New Roman"/>
                <w:color w:val="000000" w:themeColor="text1"/>
                <w:sz w:val="24"/>
                <w:szCs w:val="24"/>
              </w:rPr>
              <w:t>ų</w:t>
            </w:r>
            <w:r w:rsidRPr="008116C3">
              <w:rPr>
                <w:rFonts w:ascii="Times New Roman" w:hAnsi="Times New Roman" w:cs="Times New Roman"/>
                <w:color w:val="000000" w:themeColor="text1"/>
                <w:sz w:val="24"/>
                <w:szCs w:val="24"/>
              </w:rPr>
              <w:t xml:space="preserve"> dėl tų pačių pajėgumų skyrimo, lygis (proc.) yra didesnis. </w:t>
            </w:r>
          </w:p>
          <w:p w14:paraId="4D783535" w14:textId="77777777" w:rsidR="005069C6" w:rsidRPr="00337FCE" w:rsidRDefault="005069C6" w:rsidP="005069C6">
            <w:pPr>
              <w:jc w:val="both"/>
              <w:rPr>
                <w:rFonts w:ascii="Times New Roman" w:hAnsi="Times New Roman" w:cs="Times New Roman"/>
                <w:color w:val="000000" w:themeColor="text1"/>
                <w:sz w:val="24"/>
                <w:szCs w:val="24"/>
              </w:rPr>
            </w:pPr>
            <w:r>
              <w:rPr>
                <w:rFonts w:ascii="Times New Roman" w:hAnsi="Times New Roman" w:cs="Times New Roman"/>
                <w:sz w:val="24"/>
                <w:szCs w:val="24"/>
              </w:rPr>
              <w:t>3</w:t>
            </w:r>
            <w:r w:rsidRPr="00A9349D">
              <w:rPr>
                <w:rFonts w:ascii="Times New Roman" w:hAnsi="Times New Roman" w:cs="Times New Roman"/>
                <w:sz w:val="24"/>
                <w:szCs w:val="24"/>
              </w:rPr>
              <w:t xml:space="preserve">. </w:t>
            </w:r>
            <w:r w:rsidRPr="00A9349D">
              <w:rPr>
                <w:rFonts w:ascii="Times New Roman" w:eastAsia="Times New Roman" w:hAnsi="Times New Roman" w:cs="Times New Roman"/>
                <w:sz w:val="24"/>
                <w:szCs w:val="24"/>
                <w:lang w:eastAsia="lt-LT"/>
              </w:rPr>
              <w:t>N u s t a t a u</w:t>
            </w:r>
            <w:r w:rsidRPr="00A9349D">
              <w:rPr>
                <w:rFonts w:ascii="Times New Roman" w:hAnsi="Times New Roman" w:cs="Times New Roman"/>
                <w:sz w:val="24"/>
                <w:szCs w:val="24"/>
              </w:rPr>
              <w:t>, kad</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a</w:t>
            </w:r>
            <w:r w:rsidRPr="008116C3">
              <w:rPr>
                <w:rFonts w:ascii="Times New Roman" w:hAnsi="Times New Roman" w:cs="Times New Roman"/>
                <w:color w:val="000000" w:themeColor="text1"/>
                <w:sz w:val="24"/>
                <w:szCs w:val="24"/>
              </w:rPr>
              <w:t xml:space="preserve">pskaičiuojant </w:t>
            </w:r>
            <w:r>
              <w:rPr>
                <w:rFonts w:ascii="Times New Roman" w:hAnsi="Times New Roman" w:cs="Times New Roman"/>
                <w:color w:val="000000" w:themeColor="text1"/>
                <w:sz w:val="24"/>
                <w:szCs w:val="24"/>
              </w:rPr>
              <w:t>pareiškėjui s</w:t>
            </w:r>
            <w:r w:rsidRPr="008116C3">
              <w:rPr>
                <w:rFonts w:ascii="Times New Roman" w:hAnsi="Times New Roman" w:cs="Times New Roman"/>
                <w:color w:val="000000" w:themeColor="text1"/>
                <w:sz w:val="24"/>
                <w:szCs w:val="24"/>
              </w:rPr>
              <w:t>kirtų pajėgumų panaudojimo lygį pareiškėj</w:t>
            </w:r>
            <w:r>
              <w:rPr>
                <w:rFonts w:ascii="Times New Roman" w:hAnsi="Times New Roman" w:cs="Times New Roman"/>
                <w:color w:val="000000" w:themeColor="text1"/>
                <w:sz w:val="24"/>
                <w:szCs w:val="24"/>
              </w:rPr>
              <w:t>o</w:t>
            </w:r>
            <w:r w:rsidRPr="008116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per </w:t>
            </w:r>
            <w:r w:rsidRPr="008116C3">
              <w:rPr>
                <w:rFonts w:ascii="Times New Roman" w:hAnsi="Times New Roman" w:cs="Times New Roman"/>
                <w:color w:val="000000" w:themeColor="text1"/>
                <w:sz w:val="24"/>
                <w:szCs w:val="24"/>
              </w:rPr>
              <w:t>paskutin</w:t>
            </w:r>
            <w:r>
              <w:rPr>
                <w:rFonts w:ascii="Times New Roman" w:hAnsi="Times New Roman" w:cs="Times New Roman"/>
                <w:color w:val="000000" w:themeColor="text1"/>
                <w:sz w:val="24"/>
                <w:szCs w:val="24"/>
              </w:rPr>
              <w:t xml:space="preserve">į </w:t>
            </w:r>
            <w:r w:rsidRPr="008116C3">
              <w:rPr>
                <w:rFonts w:ascii="Times New Roman" w:hAnsi="Times New Roman" w:cs="Times New Roman"/>
                <w:color w:val="000000" w:themeColor="text1"/>
                <w:sz w:val="24"/>
                <w:szCs w:val="24"/>
              </w:rPr>
              <w:t>pasibaigus</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tarnybini</w:t>
            </w:r>
            <w:r>
              <w:rPr>
                <w:rFonts w:ascii="Times New Roman" w:hAnsi="Times New Roman" w:cs="Times New Roman"/>
                <w:color w:val="000000" w:themeColor="text1"/>
                <w:sz w:val="24"/>
                <w:szCs w:val="24"/>
              </w:rPr>
              <w:t>o</w:t>
            </w:r>
            <w:r w:rsidRPr="008116C3">
              <w:rPr>
                <w:rFonts w:ascii="Times New Roman" w:hAnsi="Times New Roman" w:cs="Times New Roman"/>
                <w:color w:val="000000" w:themeColor="text1"/>
                <w:sz w:val="24"/>
                <w:szCs w:val="24"/>
              </w:rPr>
              <w:t xml:space="preserve"> traukinių tvarkarašči</w:t>
            </w:r>
            <w:r>
              <w:rPr>
                <w:rFonts w:ascii="Times New Roman" w:hAnsi="Times New Roman" w:cs="Times New Roman"/>
                <w:color w:val="000000" w:themeColor="text1"/>
                <w:sz w:val="24"/>
                <w:szCs w:val="24"/>
              </w:rPr>
              <w:t>o</w:t>
            </w:r>
            <w:r w:rsidRPr="008116C3">
              <w:rPr>
                <w:rFonts w:ascii="Times New Roman" w:hAnsi="Times New Roman" w:cs="Times New Roman"/>
                <w:color w:val="000000" w:themeColor="text1"/>
                <w:sz w:val="24"/>
                <w:szCs w:val="24"/>
              </w:rPr>
              <w:t xml:space="preserve"> galiojimo laikotarp</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skirti pajėgumai, kurių jis atsisakė Kodekso nustatyta tvarka</w:t>
            </w:r>
            <w:r>
              <w:rPr>
                <w:rFonts w:ascii="Times New Roman" w:hAnsi="Times New Roman" w:cs="Times New Roman"/>
                <w:color w:val="000000" w:themeColor="text1"/>
                <w:sz w:val="24"/>
                <w:szCs w:val="24"/>
              </w:rPr>
              <w:t xml:space="preserve">, taip pat pajėgumai, </w:t>
            </w:r>
            <w:r>
              <w:rPr>
                <w:rFonts w:ascii="Times New Roman" w:hAnsi="Times New Roman" w:cs="Times New Roman"/>
                <w:sz w:val="24"/>
                <w:szCs w:val="24"/>
              </w:rPr>
              <w:t xml:space="preserve">kurie buvo jam </w:t>
            </w:r>
            <w:r w:rsidRPr="00A9349D">
              <w:rPr>
                <w:rFonts w:ascii="Times New Roman" w:hAnsi="Times New Roman" w:cs="Times New Roman"/>
                <w:sz w:val="24"/>
                <w:szCs w:val="24"/>
              </w:rPr>
              <w:t>panaikint</w:t>
            </w:r>
            <w:r>
              <w:rPr>
                <w:rFonts w:ascii="Times New Roman" w:hAnsi="Times New Roman" w:cs="Times New Roman"/>
                <w:sz w:val="24"/>
                <w:szCs w:val="24"/>
              </w:rPr>
              <w:t>i</w:t>
            </w:r>
            <w:r w:rsidRPr="00A9349D">
              <w:rPr>
                <w:rFonts w:ascii="Times New Roman" w:hAnsi="Times New Roman" w:cs="Times New Roman"/>
                <w:sz w:val="24"/>
                <w:szCs w:val="24"/>
              </w:rPr>
              <w:t xml:space="preserve"> Kodekso 29</w:t>
            </w:r>
            <w:r w:rsidRPr="00A9349D">
              <w:rPr>
                <w:rFonts w:ascii="Times New Roman" w:hAnsi="Times New Roman" w:cs="Times New Roman"/>
                <w:sz w:val="24"/>
                <w:szCs w:val="24"/>
                <w:vertAlign w:val="superscript"/>
              </w:rPr>
              <w:t>6</w:t>
            </w:r>
            <w:r w:rsidRPr="00A9349D">
              <w:rPr>
                <w:rFonts w:ascii="Times New Roman" w:hAnsi="Times New Roman" w:cs="Times New Roman"/>
                <w:sz w:val="24"/>
                <w:szCs w:val="24"/>
              </w:rPr>
              <w:t xml:space="preserve"> straipsnio 4 dalies </w:t>
            </w:r>
            <w:r w:rsidRPr="00B76B74">
              <w:rPr>
                <w:rFonts w:ascii="Times New Roman" w:hAnsi="Times New Roman" w:cs="Times New Roman"/>
                <w:sz w:val="24"/>
                <w:szCs w:val="24"/>
              </w:rPr>
              <w:t>6</w:t>
            </w:r>
            <w:r w:rsidRPr="00A9349D">
              <w:rPr>
                <w:rFonts w:ascii="Times New Roman" w:hAnsi="Times New Roman" w:cs="Times New Roman"/>
                <w:sz w:val="24"/>
                <w:szCs w:val="24"/>
              </w:rPr>
              <w:t xml:space="preserve"> punkte nustatyt</w:t>
            </w:r>
            <w:r>
              <w:rPr>
                <w:rFonts w:ascii="Times New Roman" w:hAnsi="Times New Roman" w:cs="Times New Roman"/>
                <w:sz w:val="24"/>
                <w:szCs w:val="24"/>
              </w:rPr>
              <w:t>u</w:t>
            </w:r>
            <w:r w:rsidRPr="00A9349D">
              <w:rPr>
                <w:rFonts w:ascii="Times New Roman" w:hAnsi="Times New Roman" w:cs="Times New Roman"/>
                <w:sz w:val="24"/>
                <w:szCs w:val="24"/>
              </w:rPr>
              <w:t xml:space="preserve"> atvej</w:t>
            </w:r>
            <w:r>
              <w:rPr>
                <w:rFonts w:ascii="Times New Roman" w:hAnsi="Times New Roman" w:cs="Times New Roman"/>
                <w:sz w:val="24"/>
                <w:szCs w:val="24"/>
              </w:rPr>
              <w:t>u</w:t>
            </w:r>
            <w:r w:rsidRPr="008116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laikomi nepanaudotais.</w:t>
            </w:r>
            <w:r w:rsidRPr="008116C3">
              <w:rPr>
                <w:rFonts w:ascii="Times New Roman" w:hAnsi="Times New Roman" w:cs="Times New Roman"/>
                <w:color w:val="000000" w:themeColor="text1"/>
                <w:sz w:val="24"/>
                <w:szCs w:val="24"/>
              </w:rPr>
              <w:t xml:space="preserve"> </w:t>
            </w:r>
            <w:r w:rsidRPr="00AF5570">
              <w:rPr>
                <w:rFonts w:ascii="Times New Roman" w:hAnsi="Times New Roman" w:cs="Times New Roman"/>
                <w:sz w:val="24"/>
                <w:szCs w:val="24"/>
              </w:rPr>
              <w:t xml:space="preserve">Ši </w:t>
            </w:r>
            <w:r>
              <w:rPr>
                <w:rFonts w:ascii="Times New Roman" w:hAnsi="Times New Roman" w:cs="Times New Roman"/>
                <w:sz w:val="24"/>
                <w:szCs w:val="24"/>
              </w:rPr>
              <w:t xml:space="preserve">prioriteto </w:t>
            </w:r>
            <w:r w:rsidRPr="00AF5570">
              <w:rPr>
                <w:rFonts w:ascii="Times New Roman" w:hAnsi="Times New Roman" w:cs="Times New Roman"/>
                <w:sz w:val="24"/>
                <w:szCs w:val="24"/>
              </w:rPr>
              <w:t xml:space="preserve">taisyklė taikoma tik tuo atveju, kai pareiškėjams, </w:t>
            </w:r>
            <w:r>
              <w:rPr>
                <w:rFonts w:ascii="Times New Roman" w:hAnsi="Times New Roman" w:cs="Times New Roman"/>
                <w:sz w:val="24"/>
                <w:szCs w:val="24"/>
              </w:rPr>
              <w:t xml:space="preserve">pateikusiems </w:t>
            </w:r>
            <w:r w:rsidRPr="00AF5570">
              <w:rPr>
                <w:rFonts w:ascii="Times New Roman" w:hAnsi="Times New Roman" w:cs="Times New Roman"/>
                <w:sz w:val="24"/>
                <w:szCs w:val="24"/>
              </w:rPr>
              <w:t>derinam</w:t>
            </w:r>
            <w:r>
              <w:rPr>
                <w:rFonts w:ascii="Times New Roman" w:hAnsi="Times New Roman" w:cs="Times New Roman"/>
                <w:sz w:val="24"/>
                <w:szCs w:val="24"/>
              </w:rPr>
              <w:t>as paraiškas</w:t>
            </w:r>
            <w:r w:rsidRPr="00AF5570">
              <w:rPr>
                <w:rFonts w:ascii="Times New Roman" w:hAnsi="Times New Roman" w:cs="Times New Roman"/>
                <w:sz w:val="24"/>
                <w:szCs w:val="24"/>
              </w:rPr>
              <w:t>, buvo skirti pajėgumai pagal paraiškas ir  paskutinės minutės paraiškas paskutini</w:t>
            </w:r>
            <w:r>
              <w:rPr>
                <w:rFonts w:ascii="Times New Roman" w:hAnsi="Times New Roman" w:cs="Times New Roman"/>
                <w:sz w:val="24"/>
                <w:szCs w:val="24"/>
              </w:rPr>
              <w:t>o</w:t>
            </w:r>
            <w:r w:rsidRPr="00AF5570">
              <w:rPr>
                <w:rFonts w:ascii="Times New Roman" w:hAnsi="Times New Roman" w:cs="Times New Roman"/>
                <w:sz w:val="24"/>
                <w:szCs w:val="24"/>
              </w:rPr>
              <w:t xml:space="preserve"> pasibaigusi</w:t>
            </w:r>
            <w:r>
              <w:rPr>
                <w:rFonts w:ascii="Times New Roman" w:hAnsi="Times New Roman" w:cs="Times New Roman"/>
                <w:sz w:val="24"/>
                <w:szCs w:val="24"/>
              </w:rPr>
              <w:t>o</w:t>
            </w:r>
            <w:r w:rsidRPr="00AF5570">
              <w:rPr>
                <w:rFonts w:ascii="Times New Roman" w:hAnsi="Times New Roman" w:cs="Times New Roman"/>
                <w:sz w:val="24"/>
                <w:szCs w:val="24"/>
              </w:rPr>
              <w:t xml:space="preserve"> tarnybinio traukinių tvarkaraščio galiojimo laikotarpiu</w:t>
            </w:r>
            <w:r>
              <w:rPr>
                <w:rFonts w:ascii="Times New Roman" w:hAnsi="Times New Roman" w:cs="Times New Roman"/>
                <w:sz w:val="24"/>
                <w:szCs w:val="24"/>
              </w:rPr>
              <w:t>.</w:t>
            </w:r>
          </w:p>
          <w:p w14:paraId="179E2007" w14:textId="77777777" w:rsidR="005069C6" w:rsidRDefault="005069C6" w:rsidP="005069C6">
            <w:pPr>
              <w:jc w:val="both"/>
              <w:rPr>
                <w:rFonts w:ascii="Times New Roman" w:hAnsi="Times New Roman" w:cs="Times New Roman"/>
                <w:sz w:val="24"/>
                <w:szCs w:val="24"/>
              </w:rPr>
            </w:pPr>
            <w:r>
              <w:rPr>
                <w:rFonts w:ascii="Times New Roman" w:hAnsi="Times New Roman" w:cs="Times New Roman"/>
                <w:sz w:val="24"/>
                <w:szCs w:val="24"/>
              </w:rPr>
              <w:t>4. N u s t a t a u, kad:</w:t>
            </w:r>
          </w:p>
          <w:p w14:paraId="283F63FE" w14:textId="77777777" w:rsidR="005069C6" w:rsidRDefault="005069C6" w:rsidP="005069C6">
            <w:pPr>
              <w:jc w:val="both"/>
              <w:rPr>
                <w:rFonts w:ascii="Times New Roman" w:hAnsi="Times New Roman" w:cs="Times New Roman"/>
                <w:sz w:val="24"/>
                <w:szCs w:val="24"/>
              </w:rPr>
            </w:pPr>
            <w:r>
              <w:rPr>
                <w:rFonts w:ascii="Times New Roman" w:hAnsi="Times New Roman" w:cs="Times New Roman"/>
                <w:sz w:val="24"/>
                <w:szCs w:val="24"/>
              </w:rPr>
              <w:t>4.1. š</w:t>
            </w:r>
            <w:r w:rsidRPr="00A9349D">
              <w:rPr>
                <w:rFonts w:ascii="Times New Roman" w:hAnsi="Times New Roman" w:cs="Times New Roman"/>
                <w:sz w:val="24"/>
                <w:szCs w:val="24"/>
              </w:rPr>
              <w:t>is įsakymas</w:t>
            </w:r>
            <w:r>
              <w:rPr>
                <w:rFonts w:ascii="Times New Roman" w:hAnsi="Times New Roman" w:cs="Times New Roman"/>
                <w:sz w:val="24"/>
                <w:szCs w:val="24"/>
              </w:rPr>
              <w:t xml:space="preserve">, išskyrus </w:t>
            </w:r>
            <w:r w:rsidRPr="00B76B74">
              <w:rPr>
                <w:rFonts w:ascii="Times New Roman" w:hAnsi="Times New Roman" w:cs="Times New Roman"/>
                <w:sz w:val="24"/>
                <w:szCs w:val="24"/>
              </w:rPr>
              <w:t xml:space="preserve">2.3 </w:t>
            </w:r>
            <w:r w:rsidRPr="00E92AF5">
              <w:rPr>
                <w:rFonts w:ascii="Times New Roman" w:hAnsi="Times New Roman" w:cs="Times New Roman"/>
                <w:sz w:val="24"/>
                <w:szCs w:val="24"/>
              </w:rPr>
              <w:t>ir 2.</w:t>
            </w:r>
            <w:r w:rsidRPr="00B76B74">
              <w:rPr>
                <w:rFonts w:ascii="Times New Roman" w:hAnsi="Times New Roman" w:cs="Times New Roman"/>
                <w:sz w:val="24"/>
                <w:szCs w:val="24"/>
              </w:rPr>
              <w:t xml:space="preserve">6 </w:t>
            </w:r>
            <w:r>
              <w:rPr>
                <w:rFonts w:ascii="Times New Roman" w:hAnsi="Times New Roman" w:cs="Times New Roman"/>
                <w:sz w:val="24"/>
                <w:szCs w:val="24"/>
              </w:rPr>
              <w:t>papunkčius,</w:t>
            </w:r>
            <w:r w:rsidRPr="00A9349D">
              <w:rPr>
                <w:rFonts w:ascii="Times New Roman" w:hAnsi="Times New Roman" w:cs="Times New Roman"/>
                <w:sz w:val="24"/>
                <w:szCs w:val="24"/>
              </w:rPr>
              <w:t xml:space="preserve"> </w:t>
            </w:r>
            <w:r>
              <w:rPr>
                <w:rFonts w:ascii="Times New Roman" w:hAnsi="Times New Roman" w:cs="Times New Roman"/>
                <w:sz w:val="24"/>
                <w:szCs w:val="24"/>
              </w:rPr>
              <w:t>taikomas skiriant pajėgumus</w:t>
            </w:r>
            <w:r w:rsidRPr="00FE5349">
              <w:rPr>
                <w:rFonts w:ascii="Times New Roman" w:hAnsi="Times New Roman" w:cs="Times New Roman"/>
                <w:sz w:val="24"/>
                <w:szCs w:val="24"/>
              </w:rPr>
              <w:t xml:space="preserve"> </w:t>
            </w:r>
            <w:r w:rsidRPr="00B7742C">
              <w:rPr>
                <w:rFonts w:ascii="Times New Roman" w:hAnsi="Times New Roman" w:cs="Times New Roman"/>
                <w:sz w:val="24"/>
                <w:szCs w:val="24"/>
              </w:rPr>
              <w:t>perpildytoje viešosios geležinkelių infrastruktūros dalyje</w:t>
            </w:r>
            <w:r>
              <w:rPr>
                <w:rFonts w:ascii="Times New Roman" w:hAnsi="Times New Roman" w:cs="Times New Roman"/>
                <w:sz w:val="24"/>
                <w:szCs w:val="24"/>
              </w:rPr>
              <w:t xml:space="preserve"> 2020–2021 m. ir vėlesniais tarnybinio traukinių tvarkaraščio galiojimo laikotarpiais;</w:t>
            </w:r>
          </w:p>
          <w:p w14:paraId="61BBD7D3" w14:textId="56204C56" w:rsidR="002E3171" w:rsidRPr="005069C6" w:rsidRDefault="005069C6" w:rsidP="005069C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4.2. šio įsakymo 2.3 ir </w:t>
            </w:r>
            <w:r w:rsidRPr="00B76B74">
              <w:rPr>
                <w:rFonts w:ascii="Times New Roman" w:hAnsi="Times New Roman" w:cs="Times New Roman"/>
                <w:sz w:val="24"/>
                <w:szCs w:val="24"/>
              </w:rPr>
              <w:t xml:space="preserve">2.6 </w:t>
            </w:r>
            <w:r w:rsidRPr="00E92AF5">
              <w:rPr>
                <w:rFonts w:ascii="Times New Roman" w:hAnsi="Times New Roman" w:cs="Times New Roman"/>
                <w:sz w:val="24"/>
                <w:szCs w:val="24"/>
              </w:rPr>
              <w:t>papunk</w:t>
            </w:r>
            <w:r w:rsidRPr="00AD3A49">
              <w:rPr>
                <w:rFonts w:ascii="Times New Roman" w:hAnsi="Times New Roman" w:cs="Times New Roman"/>
                <w:sz w:val="24"/>
                <w:szCs w:val="24"/>
              </w:rPr>
              <w:t xml:space="preserve">čiai </w:t>
            </w:r>
            <w:r>
              <w:rPr>
                <w:rFonts w:ascii="Times New Roman" w:hAnsi="Times New Roman" w:cs="Times New Roman"/>
                <w:sz w:val="24"/>
                <w:szCs w:val="24"/>
              </w:rPr>
              <w:t>taikomi skiriant pajėgumus</w:t>
            </w:r>
            <w:r w:rsidRPr="00FE5349">
              <w:rPr>
                <w:rFonts w:ascii="Times New Roman" w:hAnsi="Times New Roman" w:cs="Times New Roman"/>
                <w:sz w:val="24"/>
                <w:szCs w:val="24"/>
              </w:rPr>
              <w:t xml:space="preserve"> </w:t>
            </w:r>
            <w:r w:rsidRPr="00B7742C">
              <w:rPr>
                <w:rFonts w:ascii="Times New Roman" w:hAnsi="Times New Roman" w:cs="Times New Roman"/>
                <w:sz w:val="24"/>
                <w:szCs w:val="24"/>
              </w:rPr>
              <w:t>perpildytoje viešosios geležinkelių infrastruktūros dalyje</w:t>
            </w:r>
            <w:r>
              <w:rPr>
                <w:rFonts w:ascii="Times New Roman" w:hAnsi="Times New Roman" w:cs="Times New Roman"/>
                <w:sz w:val="24"/>
                <w:szCs w:val="24"/>
              </w:rPr>
              <w:t xml:space="preserve"> 202</w:t>
            </w:r>
            <w:r w:rsidRPr="00B76B74">
              <w:rPr>
                <w:rFonts w:ascii="Times New Roman" w:hAnsi="Times New Roman" w:cs="Times New Roman"/>
                <w:sz w:val="24"/>
                <w:szCs w:val="24"/>
              </w:rPr>
              <w:t>1</w:t>
            </w:r>
            <w:r>
              <w:rPr>
                <w:rFonts w:ascii="Times New Roman" w:hAnsi="Times New Roman" w:cs="Times New Roman"/>
                <w:sz w:val="24"/>
                <w:szCs w:val="24"/>
              </w:rPr>
              <w:t>–2022 m. ir vėlesniais tarnybinio traukinių tvarkaraščio galiojimo laikotarpiais.</w:t>
            </w:r>
          </w:p>
        </w:tc>
        <w:tc>
          <w:tcPr>
            <w:tcW w:w="1283" w:type="dxa"/>
          </w:tcPr>
          <w:p w14:paraId="7E53A073" w14:textId="77777777" w:rsidR="009721D0" w:rsidRDefault="00B21D3E">
            <w:r w:rsidRPr="008B6956">
              <w:rPr>
                <w:rFonts w:ascii="Times New Roman" w:hAnsi="Times New Roman" w:cs="Times New Roman"/>
                <w:sz w:val="24"/>
                <w:szCs w:val="24"/>
              </w:rPr>
              <w:lastRenderedPageBreak/>
              <w:t>Visiškas</w:t>
            </w:r>
          </w:p>
        </w:tc>
      </w:tr>
      <w:tr w:rsidR="002E3171" w14:paraId="704D4758" w14:textId="77777777" w:rsidTr="002D77CF">
        <w:trPr>
          <w:trHeight w:val="1710"/>
        </w:trPr>
        <w:tc>
          <w:tcPr>
            <w:tcW w:w="6530" w:type="dxa"/>
          </w:tcPr>
          <w:p w14:paraId="3FEEEFF7" w14:textId="77777777" w:rsidR="002E3171" w:rsidRPr="00483979" w:rsidRDefault="002E3171" w:rsidP="002E3171">
            <w:pPr>
              <w:pStyle w:val="prastasis1"/>
              <w:shd w:val="clear" w:color="auto" w:fill="FFFFFF"/>
              <w:spacing w:before="0"/>
              <w:rPr>
                <w:color w:val="000000"/>
              </w:rPr>
            </w:pPr>
            <w:r w:rsidRPr="00483979">
              <w:rPr>
                <w:color w:val="000000"/>
              </w:rPr>
              <w:lastRenderedPageBreak/>
              <w:t>Valstybės narės tam tikrais atvejais gali skirti infrastruktūros valdytojui kompensaciją, lygią pajamoms, prarastoms dėl poreikio atitinkamus pajėgumus paskirti tam tikroms paslaugoms, nurodytoms antroje pastraipoje.</w:t>
            </w:r>
          </w:p>
          <w:p w14:paraId="4C78A003" w14:textId="77777777" w:rsidR="002E3171" w:rsidRPr="00483979" w:rsidRDefault="002E3171" w:rsidP="002E3171">
            <w:pPr>
              <w:pStyle w:val="prastasis1"/>
              <w:shd w:val="clear" w:color="auto" w:fill="FFFFFF"/>
              <w:spacing w:before="0"/>
              <w:rPr>
                <w:color w:val="000000"/>
              </w:rPr>
            </w:pPr>
            <w:r w:rsidRPr="00483979">
              <w:rPr>
                <w:color w:val="000000"/>
              </w:rPr>
              <w:t>Taikant tas priemones ir tą kompensaciją atsižvelgiama į sprendimo neteikti tam tikrų paslaugų poveikį kitose valstybėse narėse.</w:t>
            </w:r>
          </w:p>
        </w:tc>
        <w:tc>
          <w:tcPr>
            <w:tcW w:w="7491" w:type="dxa"/>
          </w:tcPr>
          <w:p w14:paraId="4A9F5F4B" w14:textId="77777777" w:rsidR="002E3171" w:rsidRPr="005541D3" w:rsidRDefault="002E3171" w:rsidP="002E3171">
            <w:pPr>
              <w:rPr>
                <w:rFonts w:ascii="Times New Roman" w:eastAsia="Calibri" w:hAnsi="Times New Roman" w:cs="Times New Roman"/>
                <w:color w:val="000000" w:themeColor="text1"/>
                <w:sz w:val="20"/>
                <w:szCs w:val="20"/>
              </w:rPr>
            </w:pPr>
            <w:r w:rsidRPr="005541D3">
              <w:rPr>
                <w:rFonts w:ascii="Times New Roman" w:eastAsia="Calibri" w:hAnsi="Times New Roman" w:cs="Times New Roman"/>
                <w:color w:val="000000" w:themeColor="text1"/>
                <w:sz w:val="20"/>
                <w:szCs w:val="20"/>
              </w:rPr>
              <w:t>Pastaba. Šia direktyvos numatyta galimybe pasinaudoti neketinama.</w:t>
            </w:r>
          </w:p>
          <w:p w14:paraId="5F178FAB" w14:textId="77777777" w:rsidR="002E3171" w:rsidRPr="008B6956" w:rsidRDefault="002E3171" w:rsidP="002E3171">
            <w:pPr>
              <w:rPr>
                <w:rFonts w:ascii="Times New Roman" w:hAnsi="Times New Roman" w:cs="Times New Roman"/>
                <w:b/>
                <w:bCs/>
                <w:color w:val="000000"/>
                <w:sz w:val="24"/>
                <w:szCs w:val="24"/>
                <w:lang w:eastAsia="lt-LT"/>
              </w:rPr>
            </w:pPr>
          </w:p>
        </w:tc>
        <w:tc>
          <w:tcPr>
            <w:tcW w:w="1283" w:type="dxa"/>
          </w:tcPr>
          <w:p w14:paraId="25EF81A4" w14:textId="77777777" w:rsidR="002E3171" w:rsidRPr="008B6956" w:rsidRDefault="002E3171" w:rsidP="002E3171">
            <w:pPr>
              <w:rPr>
                <w:rFonts w:ascii="Times New Roman" w:hAnsi="Times New Roman" w:cs="Times New Roman"/>
                <w:sz w:val="24"/>
                <w:szCs w:val="24"/>
              </w:rPr>
            </w:pPr>
          </w:p>
        </w:tc>
      </w:tr>
      <w:tr w:rsidR="009721D0" w14:paraId="3120207B" w14:textId="77777777" w:rsidTr="002D77CF">
        <w:tc>
          <w:tcPr>
            <w:tcW w:w="6530" w:type="dxa"/>
          </w:tcPr>
          <w:p w14:paraId="5FB6E1D8" w14:textId="77777777" w:rsidR="009721D0" w:rsidRPr="00483979" w:rsidRDefault="00483979" w:rsidP="00B21D3E">
            <w:pPr>
              <w:jc w:val="both"/>
              <w:rPr>
                <w:rFonts w:ascii="Times New Roman" w:hAnsi="Times New Roman" w:cs="Times New Roman"/>
                <w:color w:val="000000"/>
                <w:sz w:val="24"/>
                <w:szCs w:val="24"/>
              </w:rPr>
            </w:pPr>
            <w:r w:rsidRPr="00483979">
              <w:rPr>
                <w:rFonts w:ascii="Times New Roman" w:hAnsi="Times New Roman" w:cs="Times New Roman"/>
                <w:color w:val="000000"/>
                <w:sz w:val="24"/>
                <w:szCs w:val="24"/>
              </w:rPr>
              <w:t>5.   Nustatant pirmumo teisės skyrimo kriterijus, deramai atsižvelgiama į krovinių vežimo paslaugų, ypač tarptautinio krovinių vežimo paslaugų, svarbą.</w:t>
            </w:r>
          </w:p>
        </w:tc>
        <w:tc>
          <w:tcPr>
            <w:tcW w:w="7491" w:type="dxa"/>
          </w:tcPr>
          <w:p w14:paraId="06030472" w14:textId="77777777" w:rsidR="002E3171" w:rsidRPr="008B6956" w:rsidRDefault="002E3171" w:rsidP="002E3171">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4C167468" w14:textId="31D1603D" w:rsidR="004D0165" w:rsidRPr="00F81AC3" w:rsidRDefault="004D0165" w:rsidP="004D0165">
            <w:pPr>
              <w:jc w:val="both"/>
              <w:rPr>
                <w:rFonts w:ascii="Times New Roman" w:hAnsi="Times New Roman" w:cs="Times New Roman"/>
                <w:b/>
                <w:sz w:val="24"/>
                <w:szCs w:val="24"/>
              </w:rPr>
            </w:pPr>
            <w:r>
              <w:rPr>
                <w:rFonts w:ascii="Times New Roman" w:hAnsi="Times New Roman" w:cs="Times New Roman"/>
                <w:b/>
                <w:sz w:val="24"/>
                <w:szCs w:val="24"/>
              </w:rPr>
              <w:t>2</w:t>
            </w:r>
            <w:r w:rsidR="00846055">
              <w:rPr>
                <w:rFonts w:ascii="Times New Roman" w:hAnsi="Times New Roman" w:cs="Times New Roman"/>
                <w:b/>
                <w:sz w:val="24"/>
                <w:szCs w:val="24"/>
              </w:rPr>
              <w:t>3</w:t>
            </w:r>
            <w:r w:rsidRPr="00F81AC3">
              <w:rPr>
                <w:rFonts w:ascii="Times New Roman" w:hAnsi="Times New Roman" w:cs="Times New Roman"/>
                <w:b/>
                <w:sz w:val="24"/>
                <w:szCs w:val="24"/>
              </w:rPr>
              <w:t xml:space="preserve"> straipsnis. 29</w:t>
            </w:r>
            <w:r w:rsidRPr="00F81AC3">
              <w:rPr>
                <w:rFonts w:ascii="Times New Roman" w:hAnsi="Times New Roman" w:cs="Times New Roman"/>
                <w:b/>
                <w:sz w:val="24"/>
                <w:szCs w:val="24"/>
                <w:vertAlign w:val="superscript"/>
              </w:rPr>
              <w:t>3</w:t>
            </w:r>
            <w:r w:rsidRPr="00F81AC3">
              <w:rPr>
                <w:rFonts w:ascii="Times New Roman" w:hAnsi="Times New Roman" w:cs="Times New Roman"/>
                <w:b/>
                <w:sz w:val="24"/>
                <w:szCs w:val="24"/>
              </w:rPr>
              <w:t xml:space="preserve"> straipsnio pakeitimas</w:t>
            </w:r>
          </w:p>
          <w:p w14:paraId="147C8D41" w14:textId="77777777" w:rsidR="004D0165" w:rsidRPr="00F81AC3" w:rsidRDefault="004D0165" w:rsidP="004D0165">
            <w:pPr>
              <w:jc w:val="both"/>
              <w:rPr>
                <w:rFonts w:ascii="Times New Roman" w:hAnsi="Times New Roman" w:cs="Times New Roman"/>
                <w:sz w:val="24"/>
                <w:szCs w:val="24"/>
                <w:vertAlign w:val="superscript"/>
                <w:lang w:eastAsia="lt-LT"/>
              </w:rPr>
            </w:pPr>
            <w:r w:rsidRPr="00F81AC3">
              <w:rPr>
                <w:rFonts w:ascii="Times New Roman" w:hAnsi="Times New Roman" w:cs="Times New Roman"/>
                <w:sz w:val="24"/>
                <w:szCs w:val="24"/>
                <w:lang w:eastAsia="lt-LT"/>
              </w:rPr>
              <w:t>Pakeisti 29</w:t>
            </w:r>
            <w:r w:rsidRPr="00F81AC3">
              <w:rPr>
                <w:rFonts w:ascii="Times New Roman" w:hAnsi="Times New Roman" w:cs="Times New Roman"/>
                <w:sz w:val="24"/>
                <w:szCs w:val="24"/>
                <w:vertAlign w:val="superscript"/>
                <w:lang w:eastAsia="lt-LT"/>
              </w:rPr>
              <w:t xml:space="preserve">3 </w:t>
            </w:r>
            <w:r w:rsidRPr="00F81AC3">
              <w:rPr>
                <w:rFonts w:ascii="Times New Roman" w:hAnsi="Times New Roman" w:cs="Times New Roman"/>
                <w:sz w:val="24"/>
                <w:szCs w:val="24"/>
                <w:lang w:eastAsia="lt-LT"/>
              </w:rPr>
              <w:t>straipsnį ir jį išdėstyti taip:</w:t>
            </w:r>
          </w:p>
          <w:p w14:paraId="0943B76E" w14:textId="06BB9F38" w:rsidR="004D0165" w:rsidRPr="00F81AC3" w:rsidRDefault="004D0165" w:rsidP="004D0165">
            <w:pPr>
              <w:jc w:val="both"/>
              <w:rPr>
                <w:rFonts w:ascii="Times New Roman" w:hAnsi="Times New Roman" w:cs="Times New Roman"/>
                <w:bCs/>
                <w:sz w:val="24"/>
                <w:szCs w:val="24"/>
                <w:lang w:eastAsia="lt-LT"/>
              </w:rPr>
            </w:pPr>
            <w:r w:rsidRPr="00F81AC3">
              <w:rPr>
                <w:rFonts w:ascii="Times New Roman" w:hAnsi="Times New Roman" w:cs="Times New Roman"/>
                <w:sz w:val="24"/>
                <w:szCs w:val="24"/>
                <w:lang w:eastAsia="lt-LT"/>
              </w:rPr>
              <w:t xml:space="preserve"> „</w:t>
            </w:r>
            <w:r w:rsidRPr="00F81AC3">
              <w:rPr>
                <w:rFonts w:ascii="Times New Roman" w:hAnsi="Times New Roman" w:cs="Times New Roman"/>
                <w:b/>
                <w:sz w:val="24"/>
                <w:szCs w:val="24"/>
                <w:lang w:eastAsia="lt-LT"/>
              </w:rPr>
              <w:t>29</w:t>
            </w:r>
            <w:r w:rsidRPr="00F81AC3">
              <w:rPr>
                <w:rFonts w:ascii="Times New Roman" w:hAnsi="Times New Roman" w:cs="Times New Roman"/>
                <w:b/>
                <w:sz w:val="24"/>
                <w:szCs w:val="24"/>
                <w:vertAlign w:val="superscript"/>
                <w:lang w:eastAsia="lt-LT"/>
              </w:rPr>
              <w:t xml:space="preserve">3 </w:t>
            </w:r>
            <w:r w:rsidRPr="00F81AC3">
              <w:rPr>
                <w:rFonts w:ascii="Times New Roman" w:hAnsi="Times New Roman" w:cs="Times New Roman"/>
                <w:b/>
                <w:sz w:val="24"/>
                <w:szCs w:val="24"/>
                <w:lang w:eastAsia="lt-LT"/>
              </w:rPr>
              <w:t xml:space="preserve">straipsnis.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05E0AF03" w14:textId="77777777" w:rsidR="004D0165" w:rsidRPr="00B21D3E" w:rsidRDefault="004D0165" w:rsidP="004D0165">
            <w:pPr>
              <w:tabs>
                <w:tab w:val="left" w:pos="1560"/>
              </w:tabs>
              <w:jc w:val="both"/>
              <w:rPr>
                <w:rFonts w:ascii="Times New Roman" w:hAnsi="Times New Roman" w:cs="Times New Roman"/>
                <w:bCs/>
                <w:sz w:val="24"/>
                <w:szCs w:val="24"/>
                <w:lang w:eastAsia="lt-LT"/>
              </w:rPr>
            </w:pPr>
            <w:r w:rsidRPr="00B21D3E">
              <w:rPr>
                <w:rFonts w:ascii="Times New Roman" w:hAnsi="Times New Roman" w:cs="Times New Roman"/>
                <w:bCs/>
                <w:sz w:val="24"/>
                <w:szCs w:val="24"/>
                <w:lang w:eastAsia="lt-LT"/>
              </w:rPr>
              <w:t>&lt;...&gt;</w:t>
            </w:r>
          </w:p>
          <w:p w14:paraId="07E2DCF9" w14:textId="77777777" w:rsidR="006718E3" w:rsidRPr="006718E3" w:rsidRDefault="006718E3" w:rsidP="006718E3">
            <w:pPr>
              <w:tabs>
                <w:tab w:val="left" w:pos="1560"/>
              </w:tabs>
              <w:jc w:val="both"/>
              <w:rPr>
                <w:rFonts w:ascii="Times New Roman" w:hAnsi="Times New Roman" w:cs="Times New Roman"/>
                <w:b/>
                <w:sz w:val="24"/>
                <w:szCs w:val="24"/>
                <w:lang w:eastAsia="lt-LT"/>
              </w:rPr>
            </w:pPr>
            <w:r w:rsidRPr="006718E3">
              <w:rPr>
                <w:rFonts w:ascii="Times New Roman" w:hAnsi="Times New Roman" w:cs="Times New Roman"/>
                <w:sz w:val="24"/>
                <w:szCs w:val="24"/>
                <w:lang w:eastAsia="lt-LT"/>
              </w:rPr>
              <w:t xml:space="preserve">7. </w:t>
            </w:r>
            <w:r w:rsidRPr="006718E3">
              <w:rPr>
                <w:rFonts w:ascii="Times New Roman" w:hAnsi="Times New Roman" w:cs="Times New Roman"/>
                <w:strike/>
                <w:sz w:val="24"/>
                <w:szCs w:val="24"/>
                <w:lang w:eastAsia="lt-LT"/>
              </w:rPr>
              <w:t>Perpildytoje</w:t>
            </w:r>
            <w:r w:rsidRPr="006718E3">
              <w:rPr>
                <w:rFonts w:ascii="Times New Roman" w:hAnsi="Times New Roman" w:cs="Times New Roman"/>
                <w:sz w:val="24"/>
                <w:szCs w:val="24"/>
                <w:lang w:eastAsia="lt-LT"/>
              </w:rPr>
              <w:t xml:space="preserve"> </w:t>
            </w:r>
            <w:r w:rsidRPr="006718E3">
              <w:rPr>
                <w:rFonts w:ascii="Times New Roman" w:hAnsi="Times New Roman" w:cs="Times New Roman"/>
                <w:b/>
                <w:bCs/>
                <w:sz w:val="24"/>
                <w:szCs w:val="24"/>
                <w:lang w:eastAsia="lt-LT"/>
              </w:rPr>
              <w:t>Perpildyta paskelbtos</w:t>
            </w:r>
            <w:r w:rsidRPr="006718E3">
              <w:rPr>
                <w:rFonts w:ascii="Times New Roman" w:hAnsi="Times New Roman" w:cs="Times New Roman"/>
                <w:sz w:val="24"/>
                <w:szCs w:val="24"/>
                <w:lang w:eastAsia="lt-LT"/>
              </w:rPr>
              <w:t xml:space="preserve"> viešosios geležinkelių infrastruktūros dalyje viešosios geležinkelių infrastruktūros pajėgumai skiriami vadovaujantis prioriteto taisyklėmis, kurias susisiekimo ministras nustato atsižvelgdamas į viešąjį interesą, poreikį skatinti viešųjų keleivių vežimo geležinkelių transportu paslaugų teikimą, nacionalinę </w:t>
            </w:r>
            <w:r w:rsidRPr="006718E3">
              <w:rPr>
                <w:rFonts w:ascii="Times New Roman" w:hAnsi="Times New Roman" w:cs="Times New Roman"/>
                <w:b/>
                <w:bCs/>
                <w:sz w:val="24"/>
                <w:szCs w:val="24"/>
                <w:lang w:eastAsia="lt-LT"/>
              </w:rPr>
              <w:t xml:space="preserve">krovinių vežimo geležinkelių transportu plėtrą </w:t>
            </w:r>
            <w:r w:rsidRPr="006718E3">
              <w:rPr>
                <w:rFonts w:ascii="Times New Roman" w:hAnsi="Times New Roman" w:cs="Times New Roman"/>
                <w:sz w:val="24"/>
                <w:szCs w:val="24"/>
                <w:lang w:eastAsia="lt-LT"/>
              </w:rPr>
              <w:t xml:space="preserve">ir ypač </w:t>
            </w:r>
            <w:r w:rsidRPr="006718E3">
              <w:rPr>
                <w:rFonts w:ascii="Times New Roman" w:hAnsi="Times New Roman" w:cs="Times New Roman"/>
                <w:strike/>
                <w:sz w:val="24"/>
                <w:szCs w:val="24"/>
                <w:lang w:eastAsia="lt-LT"/>
              </w:rPr>
              <w:t>tarptautinę</w:t>
            </w:r>
            <w:r w:rsidRPr="006718E3">
              <w:rPr>
                <w:rFonts w:ascii="Times New Roman" w:hAnsi="Times New Roman" w:cs="Times New Roman"/>
                <w:sz w:val="24"/>
                <w:szCs w:val="24"/>
                <w:lang w:eastAsia="lt-LT"/>
              </w:rPr>
              <w:t xml:space="preserve"> krovinių vežimo geležinkelių transportu </w:t>
            </w:r>
            <w:r w:rsidRPr="006718E3">
              <w:rPr>
                <w:rFonts w:ascii="Times New Roman" w:hAnsi="Times New Roman" w:cs="Times New Roman"/>
                <w:strike/>
                <w:sz w:val="24"/>
                <w:szCs w:val="24"/>
                <w:lang w:eastAsia="lt-LT"/>
              </w:rPr>
              <w:t>plėtrą</w:t>
            </w:r>
            <w:r w:rsidRPr="006718E3">
              <w:rPr>
                <w:rFonts w:ascii="Times New Roman" w:hAnsi="Times New Roman" w:cs="Times New Roman"/>
                <w:sz w:val="24"/>
                <w:szCs w:val="24"/>
                <w:lang w:eastAsia="lt-LT"/>
              </w:rPr>
              <w:t xml:space="preserve"> </w:t>
            </w:r>
            <w:r w:rsidRPr="006718E3">
              <w:rPr>
                <w:rFonts w:ascii="Times New Roman" w:hAnsi="Times New Roman" w:cs="Times New Roman"/>
                <w:b/>
                <w:bCs/>
                <w:sz w:val="24"/>
                <w:szCs w:val="24"/>
                <w:lang w:eastAsia="lt-LT"/>
              </w:rPr>
              <w:t>tarp Europos Sąjungos valstybių narių plėtrą</w:t>
            </w:r>
            <w:r w:rsidRPr="006718E3">
              <w:rPr>
                <w:rFonts w:ascii="Times New Roman" w:hAnsi="Times New Roman" w:cs="Times New Roman"/>
                <w:sz w:val="24"/>
                <w:szCs w:val="24"/>
                <w:lang w:eastAsia="lt-LT"/>
              </w:rPr>
              <w:t>, pareiškėjo ankstesnio tarnybinio traukinių tvarkaraščio galiojimo laikotarpiu viešosios geležinkelių infrastruktūros pajėgumų panaudojimo lygį</w:t>
            </w:r>
            <w:r w:rsidRPr="006718E3">
              <w:rPr>
                <w:rFonts w:ascii="Times New Roman" w:hAnsi="Times New Roman" w:cs="Times New Roman"/>
                <w:b/>
                <w:bCs/>
                <w:sz w:val="24"/>
                <w:szCs w:val="24"/>
                <w:lang w:eastAsia="lt-LT"/>
              </w:rPr>
              <w:t>, taip pat susisiekimo ministro nustatyta tvarka, kuri taikoma, jeigu perpildyta paskelbtos viešosios geležinkelių infrastruktūros dalyje viešosios geležinkelių infrastruktūros pajėgumai pareiškėjams negalėjo būti paskirti pagal prioriteto taisykles</w:t>
            </w:r>
            <w:r w:rsidRPr="006718E3">
              <w:rPr>
                <w:rFonts w:ascii="Times New Roman" w:hAnsi="Times New Roman" w:cs="Times New Roman"/>
                <w:sz w:val="24"/>
                <w:szCs w:val="24"/>
                <w:lang w:eastAsia="lt-LT"/>
              </w:rPr>
              <w:t>.“</w:t>
            </w:r>
          </w:p>
          <w:p w14:paraId="71664A24" w14:textId="77777777" w:rsidR="004D0165" w:rsidRDefault="004D0165" w:rsidP="004D0165"/>
          <w:p w14:paraId="7C372C27" w14:textId="77777777" w:rsidR="004D0165" w:rsidRPr="002E3171" w:rsidRDefault="004D0165" w:rsidP="004D0165">
            <w:pPr>
              <w:rPr>
                <w:rFonts w:ascii="Times New Roman" w:hAnsi="Times New Roman" w:cs="Times New Roman"/>
                <w:b/>
                <w:bCs/>
                <w:i/>
                <w:iCs/>
                <w:sz w:val="24"/>
                <w:szCs w:val="24"/>
              </w:rPr>
            </w:pPr>
            <w:r w:rsidRPr="002E3171">
              <w:rPr>
                <w:rFonts w:ascii="Times New Roman" w:hAnsi="Times New Roman" w:cs="Times New Roman"/>
                <w:b/>
                <w:bCs/>
                <w:sz w:val="24"/>
                <w:szCs w:val="24"/>
              </w:rPr>
              <w:t>Įsakymas Nr. 3-197</w:t>
            </w:r>
            <w:r w:rsidRPr="002E3171">
              <w:rPr>
                <w:rFonts w:ascii="Times New Roman" w:hAnsi="Times New Roman" w:cs="Times New Roman"/>
                <w:b/>
                <w:bCs/>
                <w:i/>
                <w:iCs/>
                <w:sz w:val="24"/>
                <w:szCs w:val="24"/>
              </w:rPr>
              <w:t xml:space="preserve"> </w:t>
            </w:r>
          </w:p>
          <w:p w14:paraId="1CBAF4E4" w14:textId="77777777" w:rsidR="009721D0" w:rsidRDefault="004D0165" w:rsidP="002E3171">
            <w:pPr>
              <w:rPr>
                <w:rFonts w:ascii="Times New Roman" w:hAnsi="Times New Roman" w:cs="Times New Roman"/>
                <w:bCs/>
                <w:sz w:val="24"/>
                <w:szCs w:val="24"/>
                <w:lang w:eastAsia="lt-LT"/>
              </w:rPr>
            </w:pPr>
            <w:r>
              <w:rPr>
                <w:rFonts w:ascii="Times New Roman" w:hAnsi="Times New Roman" w:cs="Times New Roman"/>
                <w:bCs/>
                <w:sz w:val="24"/>
                <w:szCs w:val="24"/>
                <w:lang w:eastAsia="lt-LT"/>
              </w:rPr>
              <w:t>&lt;...&gt;</w:t>
            </w:r>
          </w:p>
          <w:p w14:paraId="4B51891F" w14:textId="77777777" w:rsidR="004D0165" w:rsidRPr="008116C3"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lastRenderedPageBreak/>
              <w:t>2. N u s t a t a u, kad  pajėgumai perpildytoje viešosios geležinkelių infrastruktūros dalyje išnagrinėjus paraiškas keleivių, bagažo vežimo geležinkelių transportu paslaugoms teikti skiriami krovinių vežimo geležinkelių transportu paslaugoms teikti paeiliui taikant šias prioriteto taisykles:</w:t>
            </w:r>
          </w:p>
          <w:p w14:paraId="1206503E" w14:textId="77777777" w:rsidR="004D0165" w:rsidRPr="00866BAE"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 xml:space="preserve">2.1. </w:t>
            </w:r>
            <w:r w:rsidRPr="00AF5570">
              <w:rPr>
                <w:rFonts w:ascii="Times New Roman" w:hAnsi="Times New Roman"/>
                <w:sz w:val="24"/>
              </w:rPr>
              <w:t xml:space="preserve">pajėgumai perpildytoje viešosios geležinkelių infrastruktūros dalyje skiriami pareiškėjui, kuris </w:t>
            </w:r>
            <w:r w:rsidRPr="00AF5570">
              <w:rPr>
                <w:rFonts w:ascii="Times New Roman" w:hAnsi="Times New Roman" w:cs="Times New Roman"/>
                <w:sz w:val="24"/>
                <w:szCs w:val="24"/>
              </w:rPr>
              <w:t>pagrindžia savo pasirengimą panaudoti prašomus pajėgumus</w:t>
            </w:r>
            <w:r>
              <w:rPr>
                <w:rFonts w:ascii="Times New Roman" w:hAnsi="Times New Roman" w:cs="Times New Roman"/>
                <w:sz w:val="24"/>
                <w:szCs w:val="24"/>
              </w:rPr>
              <w:t xml:space="preserve"> </w:t>
            </w:r>
            <w:proofErr w:type="spellStart"/>
            <w:r w:rsidRPr="00584D44">
              <w:rPr>
                <w:rFonts w:ascii="Times New Roman" w:hAnsi="Times New Roman" w:cs="Times New Roman"/>
                <w:i/>
                <w:iCs/>
                <w:sz w:val="24"/>
                <w:szCs w:val="24"/>
              </w:rPr>
              <w:t>mutatis</w:t>
            </w:r>
            <w:proofErr w:type="spellEnd"/>
            <w:r w:rsidRPr="00584D44">
              <w:rPr>
                <w:rFonts w:ascii="Times New Roman" w:hAnsi="Times New Roman" w:cs="Times New Roman"/>
                <w:i/>
                <w:iCs/>
                <w:sz w:val="24"/>
                <w:szCs w:val="24"/>
              </w:rPr>
              <w:t xml:space="preserve"> </w:t>
            </w:r>
            <w:proofErr w:type="spellStart"/>
            <w:r w:rsidRPr="00584D44">
              <w:rPr>
                <w:rFonts w:ascii="Times New Roman" w:hAnsi="Times New Roman" w:cs="Times New Roman"/>
                <w:i/>
                <w:iCs/>
                <w:sz w:val="24"/>
                <w:szCs w:val="24"/>
              </w:rPr>
              <w:t>mutandis</w:t>
            </w:r>
            <w:proofErr w:type="spellEnd"/>
            <w:r>
              <w:rPr>
                <w:rFonts w:ascii="Times New Roman" w:hAnsi="Times New Roman" w:cs="Times New Roman"/>
                <w:sz w:val="24"/>
                <w:szCs w:val="24"/>
              </w:rPr>
              <w:t xml:space="preserve"> šio įsakymo </w:t>
            </w:r>
            <w:r w:rsidRPr="00B76B74">
              <w:rPr>
                <w:rFonts w:ascii="Times New Roman" w:hAnsi="Times New Roman" w:cs="Times New Roman"/>
                <w:sz w:val="24"/>
                <w:szCs w:val="24"/>
              </w:rPr>
              <w:t xml:space="preserve">1.1 </w:t>
            </w:r>
            <w:r w:rsidRPr="00E92AF5">
              <w:rPr>
                <w:rFonts w:ascii="Times New Roman" w:hAnsi="Times New Roman" w:cs="Times New Roman"/>
                <w:sz w:val="24"/>
                <w:szCs w:val="24"/>
              </w:rPr>
              <w:t>papunktyje nustatyta tvarka</w:t>
            </w:r>
            <w:r w:rsidRPr="00AF5570">
              <w:rPr>
                <w:rFonts w:ascii="Times New Roman" w:hAnsi="Times New Roman" w:cs="Times New Roman"/>
                <w:sz w:val="24"/>
                <w:szCs w:val="24"/>
              </w:rPr>
              <w:t>;</w:t>
            </w:r>
          </w:p>
          <w:p w14:paraId="1741162B" w14:textId="77777777" w:rsidR="004D0165" w:rsidRPr="008116C3" w:rsidRDefault="004D0165" w:rsidP="004D0165">
            <w:pPr>
              <w:jc w:val="both"/>
              <w:rPr>
                <w:rFonts w:ascii="Times New Roman" w:hAnsi="Times New Roman" w:cs="Times New Roman"/>
                <w:color w:val="000000" w:themeColor="text1"/>
                <w:sz w:val="24"/>
                <w:szCs w:val="24"/>
              </w:rPr>
            </w:pPr>
            <w:r w:rsidRPr="00B76B74">
              <w:rPr>
                <w:rFonts w:ascii="Times New Roman" w:hAnsi="Times New Roman" w:cs="Times New Roman"/>
                <w:color w:val="000000" w:themeColor="text1"/>
                <w:sz w:val="24"/>
                <w:szCs w:val="24"/>
              </w:rPr>
              <w:t xml:space="preserve">2.2. </w:t>
            </w:r>
            <w:r w:rsidRPr="00E92AF5">
              <w:rPr>
                <w:rFonts w:ascii="Times New Roman" w:hAnsi="Times New Roman" w:cs="Times New Roman"/>
                <w:color w:val="000000" w:themeColor="text1"/>
                <w:sz w:val="24"/>
                <w:szCs w:val="24"/>
              </w:rPr>
              <w:t xml:space="preserve">jeigu </w:t>
            </w:r>
            <w:r w:rsidRPr="00AD3A49">
              <w:rPr>
                <w:rFonts w:ascii="Times New Roman" w:hAnsi="Times New Roman"/>
                <w:sz w:val="24"/>
              </w:rPr>
              <w:t xml:space="preserve">pareiškėjai, pateikę </w:t>
            </w:r>
            <w:r w:rsidRPr="00AD3A49">
              <w:rPr>
                <w:rFonts w:ascii="Times New Roman" w:hAnsi="Times New Roman" w:cs="Times New Roman"/>
                <w:sz w:val="24"/>
                <w:szCs w:val="24"/>
              </w:rPr>
              <w:t>derinam</w:t>
            </w:r>
            <w:r w:rsidRPr="001B4A80">
              <w:rPr>
                <w:rFonts w:ascii="Times New Roman" w:hAnsi="Times New Roman" w:cs="Times New Roman"/>
                <w:sz w:val="24"/>
                <w:szCs w:val="24"/>
              </w:rPr>
              <w:t xml:space="preserve">as </w:t>
            </w:r>
            <w:r w:rsidRPr="001B4A80">
              <w:rPr>
                <w:rFonts w:ascii="Times New Roman" w:hAnsi="Times New Roman"/>
                <w:sz w:val="24"/>
              </w:rPr>
              <w:t>paraišk</w:t>
            </w:r>
            <w:r w:rsidRPr="00CE62FF">
              <w:rPr>
                <w:rFonts w:ascii="Times New Roman" w:hAnsi="Times New Roman"/>
                <w:sz w:val="24"/>
              </w:rPr>
              <w:t>as</w:t>
            </w:r>
            <w:r w:rsidRPr="00B73816">
              <w:rPr>
                <w:rFonts w:ascii="Times New Roman" w:hAnsi="Times New Roman" w:cs="Times New Roman"/>
                <w:sz w:val="24"/>
                <w:szCs w:val="24"/>
              </w:rPr>
              <w:t>,</w:t>
            </w:r>
            <w:r w:rsidRPr="00AD3A49">
              <w:rPr>
                <w:rFonts w:ascii="Times New Roman" w:hAnsi="Times New Roman" w:cs="Times New Roman"/>
                <w:color w:val="000000"/>
                <w:sz w:val="24"/>
                <w:szCs w:val="24"/>
              </w:rPr>
              <w:t xml:space="preserve"> šio įsakymo </w:t>
            </w:r>
            <w:r w:rsidRPr="00E92AF5">
              <w:rPr>
                <w:rFonts w:ascii="Times New Roman" w:hAnsi="Times New Roman" w:cs="Times New Roman"/>
                <w:color w:val="000000"/>
                <w:sz w:val="24"/>
                <w:szCs w:val="24"/>
              </w:rPr>
              <w:t>2.1 pap</w:t>
            </w:r>
            <w:r w:rsidRPr="00AD3A49">
              <w:rPr>
                <w:rFonts w:ascii="Times New Roman" w:hAnsi="Times New Roman" w:cs="Times New Roman"/>
                <w:color w:val="000000"/>
                <w:sz w:val="24"/>
                <w:szCs w:val="24"/>
              </w:rPr>
              <w:t xml:space="preserve">unktyje </w:t>
            </w:r>
            <w:r>
              <w:rPr>
                <w:rFonts w:ascii="Times New Roman" w:hAnsi="Times New Roman" w:cs="Times New Roman"/>
                <w:color w:val="000000"/>
                <w:sz w:val="24"/>
                <w:szCs w:val="24"/>
              </w:rPr>
              <w:t xml:space="preserve">nustatyta tvarka pagrindžia savo pasirengimą panaudoti prašomus pajėgumus, </w:t>
            </w:r>
            <w:r w:rsidRPr="008116C3">
              <w:rPr>
                <w:rFonts w:ascii="Times New Roman" w:hAnsi="Times New Roman" w:cs="Times New Roman"/>
                <w:color w:val="000000" w:themeColor="text1"/>
                <w:sz w:val="24"/>
                <w:szCs w:val="24"/>
              </w:rPr>
              <w:t xml:space="preserve">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krovinių vežimo</w:t>
            </w:r>
            <w:r>
              <w:rPr>
                <w:rFonts w:ascii="Times New Roman" w:hAnsi="Times New Roman" w:cs="Times New Roman"/>
                <w:color w:val="000000" w:themeColor="text1"/>
                <w:sz w:val="24"/>
                <w:szCs w:val="24"/>
              </w:rPr>
              <w:t xml:space="preserve">  tarptautiniais maršrutais</w:t>
            </w:r>
            <w:r w:rsidRPr="008116C3">
              <w:rPr>
                <w:rFonts w:ascii="Times New Roman" w:hAnsi="Times New Roman" w:cs="Times New Roman"/>
                <w:color w:val="000000" w:themeColor="text1"/>
                <w:sz w:val="24"/>
                <w:szCs w:val="24"/>
              </w:rPr>
              <w:t xml:space="preserve"> paslaugoms</w:t>
            </w:r>
            <w:r>
              <w:rPr>
                <w:rFonts w:ascii="Times New Roman" w:hAnsi="Times New Roman" w:cs="Times New Roman"/>
                <w:color w:val="000000" w:themeColor="text1"/>
                <w:sz w:val="24"/>
                <w:szCs w:val="24"/>
              </w:rPr>
              <w:t xml:space="preserve"> teikti</w:t>
            </w:r>
            <w:r w:rsidRPr="008116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116C3">
              <w:rPr>
                <w:rFonts w:ascii="Times New Roman" w:hAnsi="Times New Roman" w:cs="Times New Roman"/>
                <w:color w:val="000000" w:themeColor="text1"/>
                <w:sz w:val="24"/>
                <w:szCs w:val="24"/>
              </w:rPr>
              <w:t>kai</w:t>
            </w:r>
            <w:r w:rsidRPr="001F5BB3">
              <w:rPr>
                <w:rFonts w:ascii="Times New Roman" w:hAnsi="Times New Roman"/>
                <w:sz w:val="24"/>
              </w:rPr>
              <w:t xml:space="preserve"> kroviniai būtų vežami </w:t>
            </w:r>
            <w:r w:rsidRPr="00AF5570">
              <w:rPr>
                <w:rFonts w:ascii="Times New Roman" w:hAnsi="Times New Roman" w:cs="Times New Roman"/>
                <w:sz w:val="24"/>
                <w:szCs w:val="24"/>
              </w:rPr>
              <w:t>tarp</w:t>
            </w:r>
            <w:r w:rsidRPr="001F5BB3">
              <w:rPr>
                <w:rFonts w:ascii="Times New Roman" w:hAnsi="Times New Roman"/>
                <w:sz w:val="24"/>
              </w:rPr>
              <w:t xml:space="preserve"> Europos Sąjungos </w:t>
            </w:r>
            <w:r w:rsidRPr="00AF5570">
              <w:rPr>
                <w:rFonts w:ascii="Times New Roman" w:hAnsi="Times New Roman" w:cs="Times New Roman"/>
                <w:sz w:val="24"/>
                <w:szCs w:val="24"/>
              </w:rPr>
              <w:t>valstybių narių</w:t>
            </w:r>
            <w:r>
              <w:rPr>
                <w:rFonts w:ascii="Times New Roman" w:hAnsi="Times New Roman"/>
                <w:sz w:val="24"/>
              </w:rPr>
              <w:t xml:space="preserve"> ir kai </w:t>
            </w:r>
            <w:r w:rsidRPr="008116C3">
              <w:rPr>
                <w:rFonts w:ascii="Times New Roman" w:hAnsi="Times New Roman" w:cs="Times New Roman"/>
                <w:color w:val="000000" w:themeColor="text1"/>
                <w:sz w:val="24"/>
                <w:szCs w:val="24"/>
              </w:rPr>
              <w:t>paraiškoje nurodytas traukinio ilgis prašom</w:t>
            </w:r>
            <w:r>
              <w:rPr>
                <w:rFonts w:ascii="Times New Roman" w:hAnsi="Times New Roman" w:cs="Times New Roman"/>
                <w:color w:val="000000" w:themeColor="text1"/>
                <w:sz w:val="24"/>
                <w:szCs w:val="24"/>
              </w:rPr>
              <w:t>uose</w:t>
            </w:r>
            <w:r w:rsidRPr="008116C3">
              <w:rPr>
                <w:rFonts w:ascii="Times New Roman" w:hAnsi="Times New Roman" w:cs="Times New Roman"/>
                <w:color w:val="000000" w:themeColor="text1"/>
                <w:sz w:val="24"/>
                <w:szCs w:val="24"/>
              </w:rPr>
              <w:t xml:space="preserve"> maršrut</w:t>
            </w:r>
            <w:r>
              <w:rPr>
                <w:rFonts w:ascii="Times New Roman" w:hAnsi="Times New Roman" w:cs="Times New Roman"/>
                <w:color w:val="000000" w:themeColor="text1"/>
                <w:sz w:val="24"/>
                <w:szCs w:val="24"/>
              </w:rPr>
              <w:t>uos</w:t>
            </w:r>
            <w:r w:rsidRPr="008116C3">
              <w:rPr>
                <w:rFonts w:ascii="Times New Roman" w:hAnsi="Times New Roman" w:cs="Times New Roman"/>
                <w:color w:val="000000" w:themeColor="text1"/>
                <w:sz w:val="24"/>
                <w:szCs w:val="24"/>
              </w:rPr>
              <w:t xml:space="preserve">e </w:t>
            </w:r>
            <w:r>
              <w:rPr>
                <w:rFonts w:ascii="Times New Roman" w:hAnsi="Times New Roman" w:cs="Times New Roman"/>
                <w:color w:val="000000" w:themeColor="text1"/>
                <w:sz w:val="24"/>
                <w:szCs w:val="24"/>
              </w:rPr>
              <w:t>yra ne mažesnis kaip 4</w:t>
            </w:r>
            <w:r w:rsidRPr="00B76B7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sutartinis vagonas</w:t>
            </w:r>
            <w:r w:rsidRPr="008116C3">
              <w:rPr>
                <w:rFonts w:ascii="Times New Roman" w:hAnsi="Times New Roman" w:cs="Times New Roman"/>
                <w:color w:val="000000" w:themeColor="text1"/>
                <w:sz w:val="24"/>
                <w:szCs w:val="24"/>
              </w:rPr>
              <w:t>;</w:t>
            </w:r>
          </w:p>
          <w:p w14:paraId="36FC3994" w14:textId="77777777" w:rsidR="004D0165" w:rsidRPr="008116C3"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 xml:space="preserve">papunktyje nustatyta </w:t>
            </w:r>
            <w:r w:rsidRPr="00E87362">
              <w:rPr>
                <w:rFonts w:ascii="Times New Roman" w:hAnsi="Times New Roman" w:cs="Times New Roman"/>
                <w:color w:val="000000"/>
                <w:sz w:val="24"/>
                <w:szCs w:val="24"/>
              </w:rPr>
              <w:t>tvarka pagrindžia savo pasirengimą panaudoti prašomus pajėgumus</w:t>
            </w:r>
            <w:r w:rsidRPr="00E87362">
              <w:rPr>
                <w:rFonts w:ascii="Times New Roman" w:hAnsi="Times New Roman" w:cs="Times New Roman"/>
                <w:color w:val="000000" w:themeColor="text1"/>
                <w:sz w:val="24"/>
                <w:szCs w:val="24"/>
              </w:rPr>
              <w:t xml:space="preserve"> ir šių pareiškėjų prašomi pajėgumai atitinka šio įsakymo 2.2  papunktyje nustatytą prioriteto taisyklę, pajėgumai perpildytoje viešosios geležinkelių</w:t>
            </w:r>
            <w:r w:rsidRPr="008116C3">
              <w:rPr>
                <w:rFonts w:ascii="Times New Roman" w:hAnsi="Times New Roman" w:cs="Times New Roman"/>
                <w:color w:val="000000" w:themeColor="text1"/>
                <w:sz w:val="24"/>
                <w:szCs w:val="24"/>
              </w:rPr>
              <w:t xml:space="preserve">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kroviniai būtų vežami tarp </w:t>
            </w:r>
            <w:r w:rsidRPr="008116C3">
              <w:rPr>
                <w:rFonts w:ascii="Times New Roman" w:hAnsi="Times New Roman" w:cs="Times New Roman"/>
                <w:color w:val="000000" w:themeColor="text1"/>
                <w:sz w:val="24"/>
                <w:szCs w:val="24"/>
              </w:rPr>
              <w:t>Europos Sąjungos valstyb</w:t>
            </w:r>
            <w:r>
              <w:rPr>
                <w:rFonts w:ascii="Times New Roman" w:hAnsi="Times New Roman" w:cs="Times New Roman"/>
                <w:color w:val="000000" w:themeColor="text1"/>
                <w:sz w:val="24"/>
                <w:szCs w:val="24"/>
              </w:rPr>
              <w:t>ių</w:t>
            </w:r>
            <w:r w:rsidRPr="008116C3">
              <w:rPr>
                <w:rFonts w:ascii="Times New Roman" w:hAnsi="Times New Roman" w:cs="Times New Roman"/>
                <w:color w:val="000000" w:themeColor="text1"/>
                <w:sz w:val="24"/>
                <w:szCs w:val="24"/>
              </w:rPr>
              <w:t xml:space="preserve"> nar</w:t>
            </w:r>
            <w:r>
              <w:rPr>
                <w:rFonts w:ascii="Times New Roman" w:hAnsi="Times New Roman" w:cs="Times New Roman"/>
                <w:color w:val="000000" w:themeColor="text1"/>
                <w:sz w:val="24"/>
                <w:szCs w:val="24"/>
              </w:rPr>
              <w:t>ių</w:t>
            </w:r>
            <w:r w:rsidRPr="006C1F2B">
              <w:rPr>
                <w:rFonts w:ascii="Times New Roman" w:hAnsi="Times New Roman" w:cs="Times New Roman"/>
                <w:color w:val="000000" w:themeColor="text1"/>
                <w:sz w:val="24"/>
                <w:szCs w:val="24"/>
              </w:rPr>
              <w:t xml:space="preserve"> traukiniais, kurių daugiau kaip pusė būtų sudaryta iš konteinerių ir (ar) puspriekabių;</w:t>
            </w:r>
            <w:r w:rsidRPr="008116C3" w:rsidDel="001A4E05">
              <w:rPr>
                <w:rFonts w:ascii="Times New Roman" w:hAnsi="Times New Roman" w:cs="Times New Roman"/>
                <w:color w:val="000000" w:themeColor="text1"/>
                <w:sz w:val="24"/>
                <w:szCs w:val="24"/>
              </w:rPr>
              <w:t xml:space="preserve"> </w:t>
            </w:r>
          </w:p>
          <w:p w14:paraId="0539A0F6" w14:textId="77777777" w:rsidR="004D0165" w:rsidRPr="008116C3"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sidRPr="00B76B74">
              <w:rPr>
                <w:rFonts w:ascii="Times New Roman" w:hAnsi="Times New Roman" w:cs="Times New Roman"/>
                <w:color w:val="000000" w:themeColor="text1"/>
                <w:sz w:val="24"/>
                <w:szCs w:val="24"/>
              </w:rPr>
              <w:t>4</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papunktyje nustatyta tvarka pagrindžia savo pasirengimą panaudoti prašomus pajėgumus</w:t>
            </w:r>
            <w:r>
              <w:rPr>
                <w:rFonts w:ascii="Times New Roman" w:hAnsi="Times New Roman" w:cs="Times New Roman"/>
                <w:color w:val="000000" w:themeColor="text1"/>
                <w:sz w:val="24"/>
                <w:szCs w:val="24"/>
              </w:rPr>
              <w:t>, tačiau šių pareiškėjų prašomi pajėgumai ne</w:t>
            </w:r>
            <w:r w:rsidRPr="008116C3">
              <w:rPr>
                <w:rFonts w:ascii="Times New Roman" w:hAnsi="Times New Roman" w:cs="Times New Roman"/>
                <w:color w:val="000000" w:themeColor="text1"/>
                <w:sz w:val="24"/>
                <w:szCs w:val="24"/>
              </w:rPr>
              <w:t>atitinka šio įsakymo 2.</w:t>
            </w:r>
            <w:r>
              <w:rPr>
                <w:rFonts w:ascii="Times New Roman" w:hAnsi="Times New Roman" w:cs="Times New Roman"/>
                <w:color w:val="000000" w:themeColor="text1"/>
                <w:sz w:val="24"/>
                <w:szCs w:val="24"/>
              </w:rPr>
              <w:t xml:space="preserve">2 ir </w:t>
            </w:r>
            <w:r w:rsidRPr="00B76B74">
              <w:rPr>
                <w:rFonts w:ascii="Times New Roman" w:hAnsi="Times New Roman" w:cs="Times New Roman"/>
                <w:color w:val="000000" w:themeColor="text1"/>
                <w:sz w:val="24"/>
                <w:szCs w:val="24"/>
              </w:rPr>
              <w:t>2.3</w:t>
            </w:r>
            <w:r w:rsidRPr="008116C3">
              <w:rPr>
                <w:rFonts w:ascii="Times New Roman" w:hAnsi="Times New Roman" w:cs="Times New Roman"/>
                <w:color w:val="000000" w:themeColor="text1"/>
                <w:sz w:val="24"/>
                <w:szCs w:val="24"/>
              </w:rPr>
              <w:t xml:space="preserve"> papunk</w:t>
            </w:r>
            <w:r>
              <w:rPr>
                <w:rFonts w:ascii="Times New Roman" w:hAnsi="Times New Roman" w:cs="Times New Roman"/>
                <w:color w:val="000000" w:themeColor="text1"/>
                <w:sz w:val="24"/>
                <w:szCs w:val="24"/>
              </w:rPr>
              <w:t>čiuose</w:t>
            </w:r>
            <w:r w:rsidRPr="008116C3">
              <w:rPr>
                <w:rFonts w:ascii="Times New Roman" w:hAnsi="Times New Roman" w:cs="Times New Roman"/>
                <w:color w:val="000000" w:themeColor="text1"/>
                <w:sz w:val="24"/>
                <w:szCs w:val="24"/>
              </w:rPr>
              <w:t xml:space="preserve"> nustatyt</w:t>
            </w:r>
            <w:r>
              <w:rPr>
                <w:rFonts w:ascii="Times New Roman" w:hAnsi="Times New Roman" w:cs="Times New Roman"/>
                <w:color w:val="000000" w:themeColor="text1"/>
                <w:sz w:val="24"/>
                <w:szCs w:val="24"/>
              </w:rPr>
              <w:t>ų</w:t>
            </w:r>
            <w:r w:rsidRPr="008116C3">
              <w:rPr>
                <w:rFonts w:ascii="Times New Roman" w:hAnsi="Times New Roman" w:cs="Times New Roman"/>
                <w:color w:val="000000" w:themeColor="text1"/>
                <w:sz w:val="24"/>
                <w:szCs w:val="24"/>
              </w:rPr>
              <w:t xml:space="preserve"> prioriteto taisykl</w:t>
            </w:r>
            <w:r>
              <w:rPr>
                <w:rFonts w:ascii="Times New Roman" w:hAnsi="Times New Roman" w:cs="Times New Roman"/>
                <w:color w:val="000000" w:themeColor="text1"/>
                <w:sz w:val="24"/>
                <w:szCs w:val="24"/>
              </w:rPr>
              <w:t>ių</w:t>
            </w:r>
            <w:r w:rsidRPr="008116C3">
              <w:rPr>
                <w:rFonts w:ascii="Times New Roman" w:hAnsi="Times New Roman" w:cs="Times New Roman"/>
                <w:color w:val="000000" w:themeColor="text1"/>
                <w:sz w:val="24"/>
                <w:szCs w:val="24"/>
              </w:rPr>
              <w:t xml:space="preserve">,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krovinių vežimo</w:t>
            </w:r>
            <w:r>
              <w:rPr>
                <w:rFonts w:ascii="Times New Roman" w:hAnsi="Times New Roman" w:cs="Times New Roman"/>
                <w:color w:val="000000" w:themeColor="text1"/>
                <w:sz w:val="24"/>
                <w:szCs w:val="24"/>
              </w:rPr>
              <w:t xml:space="preserve"> vietiniais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w:t>
            </w:r>
            <w:r w:rsidRPr="00AF5570">
              <w:rPr>
                <w:rFonts w:ascii="Times New Roman" w:hAnsi="Times New Roman"/>
                <w:sz w:val="24"/>
              </w:rPr>
              <w:t>paraiškoje nurodytas traukinio ilgis prašom</w:t>
            </w:r>
            <w:r>
              <w:rPr>
                <w:rFonts w:ascii="Times New Roman" w:hAnsi="Times New Roman"/>
                <w:sz w:val="24"/>
              </w:rPr>
              <w:t xml:space="preserve">uose </w:t>
            </w:r>
            <w:r w:rsidRPr="00AF5570">
              <w:rPr>
                <w:rFonts w:ascii="Times New Roman" w:hAnsi="Times New Roman"/>
                <w:sz w:val="24"/>
              </w:rPr>
              <w:t>maršrut</w:t>
            </w:r>
            <w:r>
              <w:rPr>
                <w:rFonts w:ascii="Times New Roman" w:hAnsi="Times New Roman"/>
                <w:sz w:val="24"/>
              </w:rPr>
              <w:t>uos</w:t>
            </w:r>
            <w:r w:rsidRPr="00AF5570">
              <w:rPr>
                <w:rFonts w:ascii="Times New Roman" w:hAnsi="Times New Roman"/>
                <w:sz w:val="24"/>
              </w:rPr>
              <w:t xml:space="preserve">e yra ne mažesnis </w:t>
            </w:r>
            <w:r>
              <w:rPr>
                <w:rFonts w:ascii="Times New Roman" w:hAnsi="Times New Roman"/>
                <w:sz w:val="24"/>
              </w:rPr>
              <w:t>kaip 41 sutartinis vagonas</w:t>
            </w:r>
            <w:r w:rsidRPr="008116C3">
              <w:rPr>
                <w:rFonts w:ascii="Times New Roman" w:hAnsi="Times New Roman" w:cs="Times New Roman"/>
                <w:color w:val="000000" w:themeColor="text1"/>
                <w:sz w:val="24"/>
                <w:szCs w:val="24"/>
              </w:rPr>
              <w:t>;</w:t>
            </w:r>
          </w:p>
          <w:p w14:paraId="0EE0A7B4" w14:textId="77777777" w:rsidR="004D0165" w:rsidRPr="008116C3"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sidRPr="00B76B74">
              <w:rPr>
                <w:rFonts w:ascii="Times New Roman" w:hAnsi="Times New Roman" w:cs="Times New Roman"/>
                <w:color w:val="000000" w:themeColor="text1"/>
                <w:sz w:val="24"/>
                <w:szCs w:val="24"/>
              </w:rPr>
              <w:t>5</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 xml:space="preserve">papunktyje nustatyta tvarka pagrindžia savo pasirengimą panaudoti </w:t>
            </w:r>
            <w:r>
              <w:rPr>
                <w:rFonts w:ascii="Times New Roman" w:hAnsi="Times New Roman" w:cs="Times New Roman"/>
                <w:color w:val="000000"/>
                <w:sz w:val="24"/>
                <w:szCs w:val="24"/>
              </w:rPr>
              <w:lastRenderedPageBreak/>
              <w:t>prašomus pajėgumus</w:t>
            </w:r>
            <w:r>
              <w:rPr>
                <w:rFonts w:ascii="Times New Roman" w:hAnsi="Times New Roman" w:cs="Times New Roman"/>
                <w:color w:val="000000" w:themeColor="text1"/>
                <w:sz w:val="24"/>
                <w:szCs w:val="24"/>
              </w:rPr>
              <w:t xml:space="preserve">, tačiau  šių pareiškėjų prašomi pajėgumai </w:t>
            </w:r>
            <w:r w:rsidRPr="008116C3">
              <w:rPr>
                <w:rFonts w:ascii="Times New Roman" w:hAnsi="Times New Roman" w:cs="Times New Roman"/>
                <w:color w:val="000000" w:themeColor="text1"/>
                <w:sz w:val="24"/>
                <w:szCs w:val="24"/>
              </w:rPr>
              <w:t>neatitinka šio įsakymo 2.</w:t>
            </w:r>
            <w:r w:rsidRPr="00B76B74">
              <w:rPr>
                <w:rFonts w:ascii="Times New Roman" w:hAnsi="Times New Roman" w:cs="Times New Roman"/>
                <w:color w:val="000000" w:themeColor="text1"/>
                <w:sz w:val="24"/>
                <w:szCs w:val="24"/>
              </w:rPr>
              <w:t>2</w:t>
            </w: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w:t>
            </w:r>
            <w:r w:rsidRPr="008116C3">
              <w:rPr>
                <w:rFonts w:ascii="Times New Roman" w:hAnsi="Times New Roman" w:cs="Times New Roman"/>
                <w:color w:val="000000" w:themeColor="text1"/>
                <w:sz w:val="24"/>
                <w:szCs w:val="24"/>
              </w:rPr>
              <w:t xml:space="preserve"> papunkčiuose nustatytų prioriteto taisyklių,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 xml:space="preserve">paslaugoms </w:t>
            </w:r>
            <w:r>
              <w:rPr>
                <w:rFonts w:ascii="Times New Roman" w:hAnsi="Times New Roman" w:cs="Times New Roman"/>
                <w:color w:val="000000" w:themeColor="text1"/>
                <w:sz w:val="24"/>
                <w:szCs w:val="24"/>
              </w:rPr>
              <w:t>teikti, kai kroviniai būtų vežami iš</w:t>
            </w:r>
            <w:r w:rsidRPr="008116C3">
              <w:rPr>
                <w:rFonts w:ascii="Times New Roman" w:hAnsi="Times New Roman" w:cs="Times New Roman"/>
                <w:color w:val="000000" w:themeColor="text1"/>
                <w:sz w:val="24"/>
                <w:szCs w:val="24"/>
              </w:rPr>
              <w:t xml:space="preserve"> trečiosios </w:t>
            </w:r>
            <w:r>
              <w:rPr>
                <w:rFonts w:ascii="Times New Roman" w:hAnsi="Times New Roman" w:cs="Times New Roman"/>
                <w:color w:val="000000" w:themeColor="text1"/>
                <w:sz w:val="24"/>
                <w:szCs w:val="24"/>
              </w:rPr>
              <w:t>valstybės  į Lietuvos Respubliką ar iš Lietuvos Respublikos į trečiąją valstybę, įskaitant krovinių vežimą tranzitu</w:t>
            </w:r>
            <w:r w:rsidRPr="004E765A">
              <w:rPr>
                <w:rFonts w:ascii="Times New Roman" w:hAnsi="Times New Roman" w:cs="Times New Roman"/>
                <w:color w:val="000000" w:themeColor="text1"/>
                <w:sz w:val="24"/>
                <w:szCs w:val="24"/>
              </w:rPr>
              <w:t xml:space="preserve">, ir kai </w:t>
            </w:r>
            <w:r>
              <w:rPr>
                <w:rFonts w:ascii="Times New Roman" w:hAnsi="Times New Roman" w:cs="Times New Roman"/>
                <w:color w:val="000000" w:themeColor="text1"/>
                <w:sz w:val="24"/>
                <w:szCs w:val="24"/>
              </w:rPr>
              <w:t xml:space="preserve">paraiškoje nurodytas </w:t>
            </w:r>
            <w:r w:rsidRPr="004E765A">
              <w:rPr>
                <w:rFonts w:ascii="Times New Roman" w:hAnsi="Times New Roman" w:cs="Times New Roman"/>
                <w:color w:val="000000" w:themeColor="text1"/>
                <w:sz w:val="24"/>
                <w:szCs w:val="24"/>
              </w:rPr>
              <w:t>traukinio ilgis prašom</w:t>
            </w:r>
            <w:r>
              <w:rPr>
                <w:rFonts w:ascii="Times New Roman" w:hAnsi="Times New Roman" w:cs="Times New Roman"/>
                <w:color w:val="000000" w:themeColor="text1"/>
                <w:sz w:val="24"/>
                <w:szCs w:val="24"/>
              </w:rPr>
              <w:t>uose</w:t>
            </w:r>
            <w:r w:rsidRPr="004E765A">
              <w:rPr>
                <w:rFonts w:ascii="Times New Roman" w:hAnsi="Times New Roman" w:cs="Times New Roman"/>
                <w:color w:val="000000" w:themeColor="text1"/>
                <w:sz w:val="24"/>
                <w:szCs w:val="24"/>
              </w:rPr>
              <w:t xml:space="preserve"> maršrut</w:t>
            </w:r>
            <w:r>
              <w:rPr>
                <w:rFonts w:ascii="Times New Roman" w:hAnsi="Times New Roman" w:cs="Times New Roman"/>
                <w:color w:val="000000" w:themeColor="text1"/>
                <w:sz w:val="24"/>
                <w:szCs w:val="24"/>
              </w:rPr>
              <w:t>uos</w:t>
            </w:r>
            <w:r w:rsidRPr="004E765A">
              <w:rPr>
                <w:rFonts w:ascii="Times New Roman" w:hAnsi="Times New Roman" w:cs="Times New Roman"/>
                <w:color w:val="000000" w:themeColor="text1"/>
                <w:sz w:val="24"/>
                <w:szCs w:val="24"/>
              </w:rPr>
              <w:t xml:space="preserve">e yra ne mažesnis </w:t>
            </w:r>
            <w:r>
              <w:rPr>
                <w:rFonts w:ascii="Times New Roman" w:hAnsi="Times New Roman" w:cs="Times New Roman"/>
                <w:color w:val="000000" w:themeColor="text1"/>
                <w:sz w:val="24"/>
                <w:szCs w:val="24"/>
              </w:rPr>
              <w:t>kaip</w:t>
            </w:r>
            <w:r w:rsidRPr="004E76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w:t>
            </w:r>
            <w:r w:rsidRPr="00B76B74">
              <w:rPr>
                <w:rFonts w:ascii="Times New Roman" w:hAnsi="Times New Roman" w:cs="Times New Roman"/>
                <w:color w:val="000000" w:themeColor="text1"/>
                <w:sz w:val="24"/>
                <w:szCs w:val="24"/>
              </w:rPr>
              <w:t xml:space="preserve">1 </w:t>
            </w:r>
            <w:r w:rsidRPr="00E92AF5">
              <w:rPr>
                <w:rFonts w:ascii="Times New Roman" w:hAnsi="Times New Roman" w:cs="Times New Roman"/>
                <w:color w:val="000000" w:themeColor="text1"/>
                <w:sz w:val="24"/>
                <w:szCs w:val="24"/>
              </w:rPr>
              <w:t>sutartinis</w:t>
            </w:r>
            <w:r w:rsidRPr="00B76B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vagonas</w:t>
            </w:r>
            <w:r w:rsidRPr="00337FCE">
              <w:rPr>
                <w:rFonts w:ascii="Times New Roman" w:hAnsi="Times New Roman" w:cs="Times New Roman"/>
                <w:color w:val="000000" w:themeColor="text1"/>
                <w:sz w:val="24"/>
                <w:szCs w:val="24"/>
              </w:rPr>
              <w:t>;</w:t>
            </w:r>
          </w:p>
          <w:p w14:paraId="5B8E6FEB" w14:textId="77777777" w:rsidR="004D0165" w:rsidRPr="008116C3"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w:t>
            </w:r>
            <w:r w:rsidRPr="008116C3">
              <w:rPr>
                <w:rFonts w:ascii="Times New Roman" w:hAnsi="Times New Roman" w:cs="Times New Roman"/>
                <w:color w:val="000000" w:themeColor="text1"/>
                <w:sz w:val="24"/>
                <w:szCs w:val="24"/>
              </w:rPr>
              <w:t xml:space="preserve">. jeigu </w:t>
            </w:r>
            <w:r>
              <w:rPr>
                <w:rFonts w:ascii="Times New Roman" w:hAnsi="Times New Roman" w:cs="Times New Roman"/>
                <w:color w:val="000000" w:themeColor="text1"/>
                <w:sz w:val="24"/>
                <w:szCs w:val="24"/>
              </w:rPr>
              <w:t xml:space="preserve"> pareiškėjų prašomi pajėgumai </w:t>
            </w:r>
            <w:r w:rsidRPr="008116C3">
              <w:rPr>
                <w:rFonts w:ascii="Times New Roman" w:hAnsi="Times New Roman" w:cs="Times New Roman"/>
                <w:color w:val="000000" w:themeColor="text1"/>
                <w:sz w:val="24"/>
                <w:szCs w:val="24"/>
              </w:rPr>
              <w:t>atitinka šio įsakymo 2.</w:t>
            </w:r>
            <w:r>
              <w:rPr>
                <w:rFonts w:ascii="Times New Roman" w:hAnsi="Times New Roman" w:cs="Times New Roman"/>
                <w:color w:val="000000" w:themeColor="text1"/>
                <w:sz w:val="24"/>
                <w:szCs w:val="24"/>
              </w:rPr>
              <w:t>5</w:t>
            </w:r>
            <w:r w:rsidRPr="008116C3">
              <w:rPr>
                <w:rFonts w:ascii="Times New Roman" w:hAnsi="Times New Roman" w:cs="Times New Roman"/>
                <w:color w:val="000000" w:themeColor="text1"/>
                <w:sz w:val="24"/>
                <w:szCs w:val="24"/>
              </w:rPr>
              <w:t xml:space="preserve"> papunktyje nustatytą prioriteto taisyklę,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kroviniai būtų vežami iš </w:t>
            </w:r>
            <w:r w:rsidRPr="008116C3">
              <w:rPr>
                <w:rFonts w:ascii="Times New Roman" w:hAnsi="Times New Roman" w:cs="Times New Roman"/>
                <w:color w:val="000000" w:themeColor="text1"/>
                <w:sz w:val="24"/>
                <w:szCs w:val="24"/>
              </w:rPr>
              <w:t xml:space="preserve"> treči</w:t>
            </w:r>
            <w:r>
              <w:rPr>
                <w:rFonts w:ascii="Times New Roman" w:hAnsi="Times New Roman" w:cs="Times New Roman"/>
                <w:color w:val="000000" w:themeColor="text1"/>
                <w:sz w:val="24"/>
                <w:szCs w:val="24"/>
              </w:rPr>
              <w:t>osios</w:t>
            </w:r>
            <w:r w:rsidRPr="008116C3">
              <w:rPr>
                <w:rFonts w:ascii="Times New Roman" w:hAnsi="Times New Roman" w:cs="Times New Roman"/>
                <w:color w:val="000000" w:themeColor="text1"/>
                <w:sz w:val="24"/>
                <w:szCs w:val="24"/>
              </w:rPr>
              <w:t xml:space="preserve"> valstyb</w:t>
            </w:r>
            <w:r>
              <w:rPr>
                <w:rFonts w:ascii="Times New Roman" w:hAnsi="Times New Roman" w:cs="Times New Roman"/>
                <w:color w:val="000000" w:themeColor="text1"/>
                <w:sz w:val="24"/>
                <w:szCs w:val="24"/>
              </w:rPr>
              <w:t>ės</w:t>
            </w:r>
            <w:r w:rsidRPr="008116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į Lietuvos Respubliką ar iš Lietuvos Respublikos į trečiąją valstybę, įskaitant krovinių vežimą tranzitu, </w:t>
            </w:r>
            <w:r w:rsidRPr="006C1F2B">
              <w:rPr>
                <w:rFonts w:ascii="Times New Roman" w:hAnsi="Times New Roman" w:cs="Times New Roman"/>
                <w:color w:val="000000" w:themeColor="text1"/>
                <w:sz w:val="24"/>
                <w:szCs w:val="24"/>
              </w:rPr>
              <w:t>traukiniais, kurių daugiau kaip pusė būtų sudaryta iš konteinerių ir (ar) puspriekabių</w:t>
            </w:r>
            <w:r w:rsidRPr="008116C3">
              <w:rPr>
                <w:rFonts w:ascii="Times New Roman" w:hAnsi="Times New Roman" w:cs="Times New Roman"/>
                <w:color w:val="000000" w:themeColor="text1"/>
                <w:sz w:val="24"/>
                <w:szCs w:val="24"/>
              </w:rPr>
              <w:t>;</w:t>
            </w:r>
          </w:p>
          <w:p w14:paraId="47A60645" w14:textId="0B3AB2CC" w:rsidR="004D0165" w:rsidRDefault="004D0165" w:rsidP="002E3171">
            <w:r>
              <w:t>&lt;...&gt;</w:t>
            </w:r>
          </w:p>
        </w:tc>
        <w:tc>
          <w:tcPr>
            <w:tcW w:w="1283" w:type="dxa"/>
          </w:tcPr>
          <w:p w14:paraId="474B5C48" w14:textId="77777777" w:rsidR="009721D0" w:rsidRDefault="00B21D3E">
            <w:r w:rsidRPr="008B6956">
              <w:rPr>
                <w:rFonts w:ascii="Times New Roman" w:hAnsi="Times New Roman" w:cs="Times New Roman"/>
                <w:sz w:val="24"/>
                <w:szCs w:val="24"/>
              </w:rPr>
              <w:lastRenderedPageBreak/>
              <w:t>Visiškas</w:t>
            </w:r>
          </w:p>
        </w:tc>
      </w:tr>
      <w:tr w:rsidR="009721D0" w14:paraId="70E05643" w14:textId="77777777" w:rsidTr="002D77CF">
        <w:tc>
          <w:tcPr>
            <w:tcW w:w="6530" w:type="dxa"/>
          </w:tcPr>
          <w:p w14:paraId="388ADEDC" w14:textId="77777777" w:rsidR="00483979" w:rsidRPr="00483979" w:rsidRDefault="00483979" w:rsidP="00483979">
            <w:pPr>
              <w:pStyle w:val="ti-art"/>
              <w:shd w:val="clear" w:color="auto" w:fill="FFFFFF"/>
              <w:spacing w:before="0" w:after="0"/>
              <w:rPr>
                <w:color w:val="000000"/>
              </w:rPr>
            </w:pPr>
            <w:r w:rsidRPr="00483979">
              <w:rPr>
                <w:color w:val="000000"/>
              </w:rPr>
              <w:lastRenderedPageBreak/>
              <w:t>48 straipsnis</w:t>
            </w:r>
          </w:p>
          <w:p w14:paraId="42945F09" w14:textId="77777777" w:rsidR="00483979" w:rsidRPr="00483979" w:rsidRDefault="00483979" w:rsidP="00483979">
            <w:pPr>
              <w:pStyle w:val="sti-art"/>
              <w:shd w:val="clear" w:color="auto" w:fill="FFFFFF"/>
              <w:spacing w:before="0" w:after="0"/>
              <w:rPr>
                <w:color w:val="000000"/>
              </w:rPr>
            </w:pPr>
            <w:proofErr w:type="spellStart"/>
            <w:r w:rsidRPr="00483979">
              <w:rPr>
                <w:color w:val="000000"/>
              </w:rPr>
              <w:t>Ad</w:t>
            </w:r>
            <w:proofErr w:type="spellEnd"/>
            <w:r w:rsidRPr="00483979">
              <w:rPr>
                <w:color w:val="000000"/>
              </w:rPr>
              <w:t xml:space="preserve"> </w:t>
            </w:r>
            <w:proofErr w:type="spellStart"/>
            <w:r w:rsidRPr="00483979">
              <w:rPr>
                <w:color w:val="000000"/>
              </w:rPr>
              <w:t>hoc</w:t>
            </w:r>
            <w:proofErr w:type="spellEnd"/>
            <w:r w:rsidRPr="00483979">
              <w:rPr>
                <w:color w:val="000000"/>
              </w:rPr>
              <w:t xml:space="preserve"> </w:t>
            </w:r>
            <w:r w:rsidRPr="00483979">
              <w:rPr>
                <w:rStyle w:val="italic"/>
                <w:color w:val="000000"/>
              </w:rPr>
              <w:t>prašymai</w:t>
            </w:r>
            <w:r w:rsidRPr="00483979">
              <w:rPr>
                <w:color w:val="000000"/>
              </w:rPr>
              <w:t xml:space="preserve"> </w:t>
            </w:r>
          </w:p>
          <w:p w14:paraId="510EB030" w14:textId="77777777" w:rsidR="009721D0" w:rsidRPr="00483979" w:rsidRDefault="00483979" w:rsidP="00483979">
            <w:pPr>
              <w:pStyle w:val="prastasis1"/>
              <w:shd w:val="clear" w:color="auto" w:fill="FFFFFF"/>
              <w:spacing w:before="0"/>
              <w:rPr>
                <w:color w:val="000000"/>
              </w:rPr>
            </w:pPr>
            <w:r w:rsidRPr="00483979">
              <w:rPr>
                <w:color w:val="000000"/>
              </w:rPr>
              <w:t xml:space="preserve">1.   Infrastruktūros valdytojas į </w:t>
            </w:r>
            <w:proofErr w:type="spellStart"/>
            <w:r w:rsidRPr="00483979">
              <w:rPr>
                <w:rStyle w:val="italic"/>
                <w:color w:val="000000"/>
              </w:rPr>
              <w:t>ad</w:t>
            </w:r>
            <w:proofErr w:type="spellEnd"/>
            <w:r w:rsidRPr="00483979">
              <w:rPr>
                <w:rStyle w:val="italic"/>
                <w:color w:val="000000"/>
              </w:rPr>
              <w:t xml:space="preserve"> </w:t>
            </w:r>
            <w:proofErr w:type="spellStart"/>
            <w:r w:rsidRPr="00483979">
              <w:rPr>
                <w:rStyle w:val="italic"/>
                <w:color w:val="000000"/>
              </w:rPr>
              <w:t>hoc</w:t>
            </w:r>
            <w:proofErr w:type="spellEnd"/>
            <w:r w:rsidRPr="00483979">
              <w:rPr>
                <w:color w:val="000000"/>
              </w:rPr>
              <w:t xml:space="preserve"> prašymus skirti individualias traukinio linijas atsako kiek galėdamas greičiau, tačiau bet kuriuo atveju ne vėliau kaip per penkias darbo dienas. Galimybė susipažinti su informacija apie esamus neužimtus pajėgumus sudaroma visiems pasinaudoti šiais pajėgumais norintiems pareiškėjams.</w:t>
            </w:r>
          </w:p>
        </w:tc>
        <w:tc>
          <w:tcPr>
            <w:tcW w:w="7491" w:type="dxa"/>
          </w:tcPr>
          <w:p w14:paraId="3B8A0C10" w14:textId="77777777" w:rsidR="008577FE" w:rsidRDefault="008577FE" w:rsidP="008577FE">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4B12ACF5" w14:textId="6E294820" w:rsidR="004D0165" w:rsidRPr="004D0165" w:rsidRDefault="004D0165" w:rsidP="004D0165">
            <w:pPr>
              <w:jc w:val="both"/>
              <w:rPr>
                <w:rFonts w:ascii="Times New Roman" w:hAnsi="Times New Roman" w:cs="Times New Roman"/>
                <w:b/>
                <w:sz w:val="24"/>
                <w:szCs w:val="24"/>
              </w:rPr>
            </w:pPr>
            <w:r w:rsidRPr="004D0165">
              <w:rPr>
                <w:rFonts w:ascii="Times New Roman" w:hAnsi="Times New Roman" w:cs="Times New Roman"/>
                <w:b/>
                <w:sz w:val="24"/>
                <w:szCs w:val="24"/>
              </w:rPr>
              <w:t>2</w:t>
            </w:r>
            <w:r w:rsidR="00846055">
              <w:rPr>
                <w:rFonts w:ascii="Times New Roman" w:hAnsi="Times New Roman" w:cs="Times New Roman"/>
                <w:b/>
                <w:sz w:val="24"/>
                <w:szCs w:val="24"/>
              </w:rPr>
              <w:t>5</w:t>
            </w:r>
            <w:r w:rsidRPr="004D0165">
              <w:rPr>
                <w:rFonts w:ascii="Times New Roman" w:hAnsi="Times New Roman" w:cs="Times New Roman"/>
                <w:b/>
                <w:sz w:val="24"/>
                <w:szCs w:val="24"/>
              </w:rPr>
              <w:t xml:space="preserve"> straipsnis. 29</w:t>
            </w:r>
            <w:r w:rsidRPr="004D0165">
              <w:rPr>
                <w:rFonts w:ascii="Times New Roman" w:hAnsi="Times New Roman" w:cs="Times New Roman"/>
                <w:b/>
                <w:sz w:val="24"/>
                <w:szCs w:val="24"/>
                <w:vertAlign w:val="superscript"/>
              </w:rPr>
              <w:t>6</w:t>
            </w:r>
            <w:r w:rsidRPr="004D0165">
              <w:rPr>
                <w:rFonts w:ascii="Times New Roman" w:hAnsi="Times New Roman" w:cs="Times New Roman"/>
                <w:b/>
                <w:sz w:val="24"/>
                <w:szCs w:val="24"/>
              </w:rPr>
              <w:t xml:space="preserve"> straipsnio pakeitimas</w:t>
            </w:r>
          </w:p>
          <w:p w14:paraId="1CF79B59" w14:textId="77777777" w:rsidR="0095644B" w:rsidRPr="0095644B" w:rsidRDefault="004D0165" w:rsidP="0095644B">
            <w:pPr>
              <w:jc w:val="both"/>
              <w:rPr>
                <w:rFonts w:ascii="Times New Roman" w:hAnsi="Times New Roman" w:cs="Times New Roman"/>
                <w:sz w:val="24"/>
                <w:szCs w:val="24"/>
                <w:lang w:eastAsia="lt-LT"/>
              </w:rPr>
            </w:pPr>
            <w:r w:rsidRPr="004D0165">
              <w:rPr>
                <w:rFonts w:ascii="Times New Roman" w:hAnsi="Times New Roman" w:cs="Times New Roman"/>
                <w:sz w:val="24"/>
                <w:szCs w:val="24"/>
                <w:lang w:eastAsia="lt-LT"/>
              </w:rPr>
              <w:t xml:space="preserve"> </w:t>
            </w:r>
            <w:r w:rsidR="0095644B" w:rsidRPr="0095644B">
              <w:rPr>
                <w:rFonts w:ascii="Times New Roman" w:hAnsi="Times New Roman" w:cs="Times New Roman"/>
                <w:sz w:val="24"/>
                <w:szCs w:val="24"/>
                <w:lang w:eastAsia="lt-LT"/>
              </w:rPr>
              <w:t>Pakeisti 29</w:t>
            </w:r>
            <w:r w:rsidR="0095644B" w:rsidRPr="0095644B">
              <w:rPr>
                <w:rFonts w:ascii="Times New Roman" w:hAnsi="Times New Roman" w:cs="Times New Roman"/>
                <w:sz w:val="24"/>
                <w:szCs w:val="24"/>
                <w:vertAlign w:val="superscript"/>
                <w:lang w:eastAsia="lt-LT"/>
              </w:rPr>
              <w:t>6</w:t>
            </w:r>
            <w:r w:rsidR="0095644B" w:rsidRPr="0095644B">
              <w:rPr>
                <w:rFonts w:ascii="Times New Roman" w:hAnsi="Times New Roman" w:cs="Times New Roman"/>
                <w:sz w:val="24"/>
                <w:szCs w:val="24"/>
                <w:lang w:eastAsia="lt-LT"/>
              </w:rPr>
              <w:t xml:space="preserve"> straipsnį ir jį išdėstyti taip:</w:t>
            </w:r>
          </w:p>
          <w:p w14:paraId="0324DF7C" w14:textId="08E7E77D" w:rsidR="0095644B" w:rsidRPr="0095644B" w:rsidRDefault="0095644B" w:rsidP="0095644B">
            <w:pPr>
              <w:jc w:val="both"/>
              <w:rPr>
                <w:rFonts w:ascii="Times New Roman" w:hAnsi="Times New Roman" w:cs="Times New Roman"/>
                <w:b/>
                <w:bCs/>
                <w:sz w:val="24"/>
                <w:szCs w:val="24"/>
                <w:lang w:eastAsia="lt-LT"/>
              </w:rPr>
            </w:pPr>
            <w:r w:rsidRPr="0095644B">
              <w:rPr>
                <w:rFonts w:ascii="Times New Roman" w:hAnsi="Times New Roman" w:cs="Times New Roman"/>
                <w:sz w:val="24"/>
                <w:szCs w:val="24"/>
              </w:rPr>
              <w:t>,,</w:t>
            </w:r>
            <w:bookmarkStart w:id="51" w:name="part_901a49dd58444db88f1df872d403e724"/>
            <w:bookmarkEnd w:id="51"/>
            <w:r w:rsidRPr="0095644B">
              <w:rPr>
                <w:rFonts w:ascii="Times New Roman" w:hAnsi="Times New Roman" w:cs="Times New Roman"/>
                <w:b/>
                <w:bCs/>
                <w:sz w:val="24"/>
                <w:szCs w:val="24"/>
                <w:lang w:eastAsia="lt-LT"/>
              </w:rPr>
              <w:t>29</w:t>
            </w:r>
            <w:r w:rsidRPr="0095644B">
              <w:rPr>
                <w:rFonts w:ascii="Times New Roman" w:hAnsi="Times New Roman" w:cs="Times New Roman"/>
                <w:b/>
                <w:bCs/>
                <w:sz w:val="24"/>
                <w:szCs w:val="24"/>
                <w:vertAlign w:val="superscript"/>
                <w:lang w:eastAsia="lt-LT"/>
              </w:rPr>
              <w:t xml:space="preserve">6 </w:t>
            </w:r>
            <w:r w:rsidRPr="0095644B">
              <w:rPr>
                <w:rFonts w:ascii="Times New Roman" w:hAnsi="Times New Roman" w:cs="Times New Roman"/>
                <w:b/>
                <w:bCs/>
                <w:sz w:val="24"/>
                <w:szCs w:val="24"/>
                <w:lang w:eastAsia="lt-LT"/>
              </w:rPr>
              <w:t xml:space="preserve">straipsnis. Viešosios geležinkelių infrastruktūros pajėgumų skyrimas, atsisakymas juos skirti, skirtų viešosios geležinkelių infrastruktūros pajėgumų </w:t>
            </w:r>
          </w:p>
          <w:p w14:paraId="26821948" w14:textId="2F02AED1" w:rsidR="004D0165" w:rsidRPr="00B76B74" w:rsidRDefault="0095644B" w:rsidP="004D0165">
            <w:pPr>
              <w:jc w:val="both"/>
              <w:rPr>
                <w:rFonts w:ascii="Times New Roman" w:hAnsi="Times New Roman" w:cs="Times New Roman"/>
                <w:sz w:val="24"/>
                <w:szCs w:val="24"/>
                <w:lang w:eastAsia="lt-LT"/>
              </w:rPr>
            </w:pPr>
            <w:r w:rsidRPr="0095644B">
              <w:rPr>
                <w:rFonts w:ascii="Times New Roman" w:hAnsi="Times New Roman" w:cs="Times New Roman"/>
                <w:b/>
                <w:bCs/>
                <w:sz w:val="24"/>
                <w:szCs w:val="24"/>
                <w:lang w:eastAsia="lt-LT"/>
              </w:rPr>
              <w:t xml:space="preserve">  panaikinimas</w:t>
            </w:r>
          </w:p>
          <w:p w14:paraId="2C3DACFD" w14:textId="35F57BC8" w:rsidR="0095644B" w:rsidRPr="00C87153" w:rsidRDefault="004D0165" w:rsidP="004D0165">
            <w:pPr>
              <w:jc w:val="both"/>
              <w:rPr>
                <w:rFonts w:ascii="Times New Roman" w:hAnsi="Times New Roman" w:cs="Times New Roman"/>
                <w:b/>
                <w:bCs/>
                <w:color w:val="000000"/>
                <w:sz w:val="24"/>
                <w:szCs w:val="24"/>
              </w:rPr>
            </w:pPr>
            <w:r w:rsidRPr="00C87153">
              <w:rPr>
                <w:rFonts w:ascii="Times New Roman" w:hAnsi="Times New Roman" w:cs="Times New Roman"/>
                <w:sz w:val="24"/>
                <w:szCs w:val="24"/>
              </w:rPr>
              <w:t>,,1. &lt;...</w:t>
            </w:r>
            <w:r w:rsidR="0095644B" w:rsidRPr="00C87153">
              <w:rPr>
                <w:rFonts w:ascii="Times New Roman" w:hAnsi="Times New Roman" w:cs="Times New Roman"/>
                <w:sz w:val="24"/>
                <w:szCs w:val="24"/>
              </w:rPr>
              <w:t>&gt;</w:t>
            </w:r>
            <w:r w:rsidR="00BB093B" w:rsidRPr="00C87153">
              <w:rPr>
                <w:rFonts w:ascii="Times New Roman" w:hAnsi="Times New Roman" w:cs="Times New Roman"/>
                <w:b/>
                <w:bCs/>
                <w:color w:val="000000"/>
                <w:sz w:val="24"/>
                <w:szCs w:val="24"/>
              </w:rPr>
              <w:t xml:space="preserve"> </w:t>
            </w:r>
            <w:r w:rsidR="00C87153" w:rsidRPr="00C87153">
              <w:rPr>
                <w:rFonts w:ascii="Times New Roman" w:hAnsi="Times New Roman" w:cs="Times New Roman"/>
                <w:b/>
                <w:bCs/>
                <w:color w:val="000000"/>
                <w:sz w:val="24"/>
                <w:szCs w:val="24"/>
              </w:rPr>
              <w:t>Viešosios geležinkelių infrastruktūros valdytojas kaip įmanoma greičiau, bet ne vėliau kaip per 5 darbo dienas nuo paskutinės minutės paraiškos gavimo dienos priima sprendimą skirti viešosios geležinkelių infrastruktūros pajėgumus pagal paskutinės minutės paraišką arba atsisakyti juos skirti.</w:t>
            </w:r>
          </w:p>
          <w:p w14:paraId="6810B6AC" w14:textId="100BB579" w:rsidR="004D0165" w:rsidRPr="0095644B" w:rsidRDefault="0095644B" w:rsidP="004D0165">
            <w:pPr>
              <w:jc w:val="both"/>
              <w:rPr>
                <w:b/>
                <w:bCs/>
                <w:color w:val="000000"/>
                <w:szCs w:val="24"/>
              </w:rPr>
            </w:pPr>
            <w:r>
              <w:rPr>
                <w:rFonts w:ascii="Times New Roman" w:hAnsi="Times New Roman" w:cs="Times New Roman"/>
                <w:b/>
                <w:bCs/>
                <w:color w:val="000000"/>
                <w:sz w:val="24"/>
                <w:szCs w:val="24"/>
              </w:rPr>
              <w:t>&lt;...&gt;</w:t>
            </w:r>
          </w:p>
          <w:p w14:paraId="7E05BCA2" w14:textId="77777777" w:rsidR="00C87153" w:rsidRPr="00C87153" w:rsidRDefault="00C87153" w:rsidP="00C87153">
            <w:pPr>
              <w:jc w:val="both"/>
              <w:rPr>
                <w:rFonts w:ascii="Times New Roman" w:hAnsi="Times New Roman" w:cs="Times New Roman"/>
                <w:b/>
                <w:sz w:val="24"/>
                <w:szCs w:val="24"/>
              </w:rPr>
            </w:pPr>
            <w:r w:rsidRPr="00C87153">
              <w:rPr>
                <w:rFonts w:ascii="Times New Roman" w:hAnsi="Times New Roman" w:cs="Times New Roman"/>
                <w:b/>
                <w:sz w:val="24"/>
                <w:szCs w:val="24"/>
              </w:rPr>
              <w:t xml:space="preserve">6. Viešosios geležinkelių infrastruktūros valdytojas, priėmęs sprendimą panaikinti skirtus viešosios geležinkelių infrastruktūros pajėgumus, </w:t>
            </w:r>
            <w:r w:rsidRPr="00C87153">
              <w:rPr>
                <w:rFonts w:ascii="Times New Roman" w:hAnsi="Times New Roman" w:cs="Times New Roman"/>
                <w:b/>
                <w:bCs/>
                <w:color w:val="000000" w:themeColor="text1"/>
                <w:sz w:val="24"/>
                <w:szCs w:val="24"/>
              </w:rPr>
              <w:t xml:space="preserve">informaciją apie dėl skirtų viešosios geležinkelių infrastruktūros pajėgumų panaikinimo atsilaisvinusius viešosios geležinkelių </w:t>
            </w:r>
            <w:r w:rsidRPr="00C87153">
              <w:rPr>
                <w:rFonts w:ascii="Times New Roman" w:hAnsi="Times New Roman" w:cs="Times New Roman"/>
                <w:b/>
                <w:bCs/>
                <w:color w:val="000000" w:themeColor="text1"/>
                <w:sz w:val="24"/>
                <w:szCs w:val="24"/>
              </w:rPr>
              <w:lastRenderedPageBreak/>
              <w:t xml:space="preserve">infrastruktūros pajėgumus savo interneto svetainėje skelbia nedelsdamas, bet ne vėliau kaip per 3 darbo </w:t>
            </w:r>
            <w:r w:rsidRPr="00C87153">
              <w:rPr>
                <w:rFonts w:ascii="Times New Roman" w:hAnsi="Times New Roman" w:cs="Times New Roman"/>
                <w:b/>
                <w:bCs/>
                <w:sz w:val="24"/>
                <w:szCs w:val="24"/>
              </w:rPr>
              <w:t xml:space="preserve">dienas </w:t>
            </w:r>
            <w:r w:rsidRPr="00C87153">
              <w:rPr>
                <w:rFonts w:ascii="Times New Roman" w:hAnsi="Times New Roman" w:cs="Times New Roman"/>
                <w:b/>
                <w:sz w:val="24"/>
                <w:szCs w:val="24"/>
              </w:rPr>
              <w:t>nuo šio sprendimo priėmimo dienos.</w:t>
            </w:r>
          </w:p>
          <w:p w14:paraId="7B5E44C6" w14:textId="77777777" w:rsidR="008577FE" w:rsidRDefault="008577FE" w:rsidP="00342F11">
            <w:pPr>
              <w:jc w:val="both"/>
              <w:rPr>
                <w:szCs w:val="24"/>
                <w:lang w:eastAsia="lt-LT"/>
              </w:rPr>
            </w:pPr>
          </w:p>
          <w:p w14:paraId="6A8164C6" w14:textId="77777777" w:rsidR="008577FE" w:rsidRDefault="008577FE" w:rsidP="008577FE">
            <w:pPr>
              <w:jc w:val="both"/>
              <w:rPr>
                <w:rFonts w:ascii="Times New Roman" w:hAnsi="Times New Roman" w:cs="Times New Roman"/>
                <w:sz w:val="24"/>
                <w:szCs w:val="24"/>
                <w:lang w:eastAsia="lt-LT"/>
              </w:rPr>
            </w:pPr>
            <w:r w:rsidRPr="008577FE">
              <w:rPr>
                <w:rFonts w:ascii="Times New Roman" w:hAnsi="Times New Roman" w:cs="Times New Roman"/>
                <w:b/>
                <w:bCs/>
                <w:color w:val="000000"/>
                <w:sz w:val="24"/>
                <w:szCs w:val="24"/>
                <w:lang w:eastAsia="lt-LT"/>
              </w:rPr>
              <w:t>GTK pakeitimo įstatymo projektas</w:t>
            </w:r>
            <w:r w:rsidRPr="008577FE">
              <w:rPr>
                <w:rFonts w:ascii="Times New Roman" w:hAnsi="Times New Roman" w:cs="Times New Roman"/>
                <w:sz w:val="24"/>
                <w:szCs w:val="24"/>
                <w:lang w:eastAsia="lt-LT"/>
              </w:rPr>
              <w:t xml:space="preserve"> </w:t>
            </w:r>
          </w:p>
          <w:p w14:paraId="0BF116A0" w14:textId="39CCFC96" w:rsidR="00342F11" w:rsidRPr="00342F11" w:rsidRDefault="00342F11" w:rsidP="00342F11">
            <w:pPr>
              <w:jc w:val="both"/>
              <w:rPr>
                <w:rFonts w:ascii="Times New Roman" w:hAnsi="Times New Roman" w:cs="Times New Roman"/>
                <w:b/>
                <w:sz w:val="24"/>
                <w:szCs w:val="24"/>
              </w:rPr>
            </w:pPr>
            <w:r w:rsidRPr="00342F11">
              <w:rPr>
                <w:rFonts w:ascii="Times New Roman" w:hAnsi="Times New Roman" w:cs="Times New Roman"/>
                <w:b/>
                <w:sz w:val="24"/>
                <w:szCs w:val="24"/>
              </w:rPr>
              <w:t>2</w:t>
            </w:r>
            <w:r w:rsidR="00846055">
              <w:rPr>
                <w:rFonts w:ascii="Times New Roman" w:hAnsi="Times New Roman" w:cs="Times New Roman"/>
                <w:b/>
                <w:sz w:val="24"/>
                <w:szCs w:val="24"/>
              </w:rPr>
              <w:t>2</w:t>
            </w:r>
            <w:r w:rsidR="002D77CF">
              <w:rPr>
                <w:rFonts w:ascii="Times New Roman" w:hAnsi="Times New Roman" w:cs="Times New Roman"/>
                <w:b/>
                <w:sz w:val="24"/>
                <w:szCs w:val="24"/>
              </w:rPr>
              <w:t xml:space="preserve"> </w:t>
            </w:r>
            <w:r w:rsidRPr="00342F11">
              <w:rPr>
                <w:rFonts w:ascii="Times New Roman" w:hAnsi="Times New Roman" w:cs="Times New Roman"/>
                <w:b/>
                <w:sz w:val="24"/>
                <w:szCs w:val="24"/>
              </w:rPr>
              <w:t>straipsnis. 29</w:t>
            </w:r>
            <w:r w:rsidRPr="00342F11">
              <w:rPr>
                <w:rFonts w:ascii="Times New Roman" w:hAnsi="Times New Roman" w:cs="Times New Roman"/>
                <w:b/>
                <w:sz w:val="24"/>
                <w:szCs w:val="24"/>
                <w:vertAlign w:val="superscript"/>
              </w:rPr>
              <w:t>2</w:t>
            </w:r>
            <w:r w:rsidRPr="00342F11">
              <w:rPr>
                <w:rFonts w:ascii="Times New Roman" w:hAnsi="Times New Roman" w:cs="Times New Roman"/>
                <w:b/>
                <w:sz w:val="24"/>
                <w:szCs w:val="24"/>
              </w:rPr>
              <w:t xml:space="preserve"> straipsnio pakeitimas</w:t>
            </w:r>
          </w:p>
          <w:p w14:paraId="3AFDB245" w14:textId="77777777" w:rsidR="00342F11" w:rsidRPr="00342F11" w:rsidRDefault="00342F11" w:rsidP="00342F11">
            <w:pPr>
              <w:jc w:val="both"/>
              <w:rPr>
                <w:rFonts w:ascii="Times New Roman" w:hAnsi="Times New Roman" w:cs="Times New Roman"/>
                <w:sz w:val="24"/>
                <w:szCs w:val="24"/>
                <w:vertAlign w:val="superscript"/>
                <w:lang w:eastAsia="lt-LT"/>
              </w:rPr>
            </w:pPr>
            <w:r w:rsidRPr="00342F11">
              <w:rPr>
                <w:rFonts w:ascii="Times New Roman" w:hAnsi="Times New Roman" w:cs="Times New Roman"/>
                <w:sz w:val="24"/>
                <w:szCs w:val="24"/>
                <w:lang w:eastAsia="lt-LT"/>
              </w:rPr>
              <w:t>Pakeisti 29</w:t>
            </w:r>
            <w:r w:rsidRPr="00342F11">
              <w:rPr>
                <w:rFonts w:ascii="Times New Roman" w:hAnsi="Times New Roman" w:cs="Times New Roman"/>
                <w:sz w:val="24"/>
                <w:szCs w:val="24"/>
                <w:vertAlign w:val="superscript"/>
                <w:lang w:eastAsia="lt-LT"/>
              </w:rPr>
              <w:t xml:space="preserve">2 </w:t>
            </w:r>
            <w:r w:rsidRPr="00342F11">
              <w:rPr>
                <w:rFonts w:ascii="Times New Roman" w:hAnsi="Times New Roman" w:cs="Times New Roman"/>
                <w:sz w:val="24"/>
                <w:szCs w:val="24"/>
                <w:lang w:eastAsia="lt-LT"/>
              </w:rPr>
              <w:t>straipsnį ir jį išdėstyti taip:</w:t>
            </w:r>
          </w:p>
          <w:p w14:paraId="31ACD91C" w14:textId="77777777" w:rsidR="00342F11" w:rsidRPr="00342F11" w:rsidRDefault="00342F11" w:rsidP="00342F11">
            <w:pPr>
              <w:jc w:val="both"/>
              <w:rPr>
                <w:rFonts w:ascii="Times New Roman" w:hAnsi="Times New Roman" w:cs="Times New Roman"/>
                <w:b/>
                <w:sz w:val="24"/>
                <w:szCs w:val="24"/>
              </w:rPr>
            </w:pPr>
            <w:r w:rsidRPr="00342F11">
              <w:rPr>
                <w:rFonts w:ascii="Times New Roman" w:hAnsi="Times New Roman" w:cs="Times New Roman"/>
                <w:sz w:val="24"/>
                <w:szCs w:val="24"/>
                <w:lang w:eastAsia="lt-LT"/>
              </w:rPr>
              <w:t>„</w:t>
            </w:r>
            <w:r w:rsidRPr="00342F11">
              <w:rPr>
                <w:rFonts w:ascii="Times New Roman" w:hAnsi="Times New Roman" w:cs="Times New Roman"/>
                <w:b/>
                <w:bCs/>
                <w:sz w:val="24"/>
                <w:szCs w:val="24"/>
                <w:lang w:eastAsia="lt-LT"/>
              </w:rPr>
              <w:t>29</w:t>
            </w:r>
            <w:r w:rsidRPr="00342F11">
              <w:rPr>
                <w:rFonts w:ascii="Times New Roman" w:hAnsi="Times New Roman" w:cs="Times New Roman"/>
                <w:b/>
                <w:bCs/>
                <w:sz w:val="24"/>
                <w:szCs w:val="24"/>
                <w:vertAlign w:val="superscript"/>
                <w:lang w:eastAsia="lt-LT"/>
              </w:rPr>
              <w:t xml:space="preserve">2 </w:t>
            </w:r>
            <w:r w:rsidRPr="00342F11">
              <w:rPr>
                <w:rFonts w:ascii="Times New Roman" w:hAnsi="Times New Roman" w:cs="Times New Roman"/>
                <w:b/>
                <w:bCs/>
                <w:sz w:val="24"/>
                <w:szCs w:val="24"/>
                <w:lang w:eastAsia="lt-LT"/>
              </w:rPr>
              <w:t>straipsnis. Tarnybinio traukinių tvarkaraščio rengimas</w:t>
            </w:r>
            <w:r w:rsidRPr="00342F11">
              <w:rPr>
                <w:rFonts w:ascii="Times New Roman" w:hAnsi="Times New Roman" w:cs="Times New Roman"/>
                <w:sz w:val="24"/>
                <w:szCs w:val="24"/>
                <w:lang w:eastAsia="lt-LT"/>
              </w:rPr>
              <w:t xml:space="preserve"> </w:t>
            </w:r>
            <w:r w:rsidRPr="00342F11">
              <w:rPr>
                <w:rFonts w:ascii="Times New Roman" w:hAnsi="Times New Roman" w:cs="Times New Roman"/>
                <w:b/>
                <w:bCs/>
                <w:sz w:val="24"/>
                <w:szCs w:val="24"/>
                <w:lang w:eastAsia="lt-LT"/>
              </w:rPr>
              <w:t>ir keitimas</w:t>
            </w:r>
          </w:p>
          <w:p w14:paraId="0C9682BB" w14:textId="77777777" w:rsidR="008577FE" w:rsidRPr="00342F11" w:rsidRDefault="008577FE" w:rsidP="008577FE">
            <w:pPr>
              <w:jc w:val="both"/>
              <w:rPr>
                <w:rFonts w:ascii="Times New Roman" w:hAnsi="Times New Roman" w:cs="Times New Roman"/>
                <w:sz w:val="24"/>
                <w:szCs w:val="24"/>
              </w:rPr>
            </w:pPr>
            <w:r w:rsidRPr="00342F11">
              <w:rPr>
                <w:rFonts w:ascii="Times New Roman" w:hAnsi="Times New Roman" w:cs="Times New Roman"/>
                <w:sz w:val="24"/>
                <w:szCs w:val="24"/>
              </w:rPr>
              <w:t>&lt;...&gt;</w:t>
            </w:r>
          </w:p>
          <w:p w14:paraId="0521FD0B" w14:textId="07489645" w:rsidR="009721D0" w:rsidRPr="00C87153" w:rsidRDefault="008577FE" w:rsidP="008577FE">
            <w:pPr>
              <w:jc w:val="both"/>
              <w:rPr>
                <w:rFonts w:ascii="Times New Roman" w:hAnsi="Times New Roman" w:cs="Times New Roman"/>
                <w:sz w:val="24"/>
                <w:szCs w:val="24"/>
                <w:lang w:eastAsia="lt-LT"/>
              </w:rPr>
            </w:pPr>
            <w:r w:rsidRPr="00C87153">
              <w:rPr>
                <w:rFonts w:ascii="Times New Roman" w:hAnsi="Times New Roman" w:cs="Times New Roman"/>
                <w:sz w:val="24"/>
                <w:szCs w:val="24"/>
                <w:lang w:eastAsia="lt-LT"/>
              </w:rPr>
              <w:t>1</w:t>
            </w:r>
            <w:r w:rsidR="00846055" w:rsidRPr="00C87153">
              <w:rPr>
                <w:rFonts w:ascii="Times New Roman" w:hAnsi="Times New Roman" w:cs="Times New Roman"/>
                <w:sz w:val="24"/>
                <w:szCs w:val="24"/>
                <w:lang w:eastAsia="lt-LT"/>
              </w:rPr>
              <w:t>1</w:t>
            </w:r>
            <w:r w:rsidRPr="00C87153">
              <w:rPr>
                <w:rFonts w:ascii="Times New Roman" w:hAnsi="Times New Roman" w:cs="Times New Roman"/>
                <w:sz w:val="24"/>
                <w:szCs w:val="24"/>
                <w:lang w:eastAsia="lt-LT"/>
              </w:rPr>
              <w:t xml:space="preserve">. &lt;...&gt; </w:t>
            </w:r>
            <w:r w:rsidR="00C87153" w:rsidRPr="00C87153">
              <w:rPr>
                <w:rFonts w:ascii="Times New Roman" w:hAnsi="Times New Roman" w:cs="Times New Roman"/>
                <w:sz w:val="24"/>
                <w:szCs w:val="24"/>
                <w:lang w:eastAsia="lt-LT"/>
              </w:rPr>
              <w:t xml:space="preserve">Apie likusius laisvus viešosios geležinkelių infrastruktūros pajėgumus viešosios geležinkelių infrastruktūros valdytojas </w:t>
            </w:r>
            <w:r w:rsidR="00C87153" w:rsidRPr="00C87153">
              <w:rPr>
                <w:rFonts w:ascii="Times New Roman" w:hAnsi="Times New Roman" w:cs="Times New Roman"/>
                <w:b/>
                <w:bCs/>
                <w:sz w:val="24"/>
                <w:szCs w:val="24"/>
                <w:lang w:eastAsia="lt-LT"/>
              </w:rPr>
              <w:t xml:space="preserve">per 5 darbo dienas nuo tarnybinio traukinių tvarkaraščio parengimo </w:t>
            </w:r>
            <w:r w:rsidR="00C87153" w:rsidRPr="00C87153">
              <w:rPr>
                <w:rFonts w:ascii="Times New Roman" w:hAnsi="Times New Roman" w:cs="Times New Roman"/>
                <w:sz w:val="24"/>
                <w:szCs w:val="24"/>
                <w:lang w:eastAsia="lt-LT"/>
              </w:rPr>
              <w:t>skelbia savo interneto svetainėje.“</w:t>
            </w:r>
          </w:p>
        </w:tc>
        <w:tc>
          <w:tcPr>
            <w:tcW w:w="1283" w:type="dxa"/>
          </w:tcPr>
          <w:p w14:paraId="03F53434" w14:textId="77777777" w:rsidR="009721D0" w:rsidRDefault="00B21D3E">
            <w:r w:rsidRPr="008B6956">
              <w:rPr>
                <w:rFonts w:ascii="Times New Roman" w:hAnsi="Times New Roman" w:cs="Times New Roman"/>
                <w:sz w:val="24"/>
                <w:szCs w:val="24"/>
              </w:rPr>
              <w:lastRenderedPageBreak/>
              <w:t>Visiškas</w:t>
            </w:r>
          </w:p>
        </w:tc>
      </w:tr>
      <w:tr w:rsidR="009721D0" w14:paraId="3C944E5B" w14:textId="77777777" w:rsidTr="002D77CF">
        <w:tc>
          <w:tcPr>
            <w:tcW w:w="6530" w:type="dxa"/>
          </w:tcPr>
          <w:p w14:paraId="695A46B4" w14:textId="77777777" w:rsidR="009721D0" w:rsidRPr="00483979" w:rsidRDefault="00483979" w:rsidP="00B21D3E">
            <w:pPr>
              <w:jc w:val="both"/>
              <w:rPr>
                <w:rFonts w:ascii="Times New Roman" w:hAnsi="Times New Roman" w:cs="Times New Roman"/>
                <w:color w:val="000000"/>
                <w:sz w:val="24"/>
                <w:szCs w:val="24"/>
              </w:rPr>
            </w:pPr>
            <w:r w:rsidRPr="00483979">
              <w:rPr>
                <w:rFonts w:ascii="Times New Roman" w:hAnsi="Times New Roman" w:cs="Times New Roman"/>
                <w:color w:val="000000"/>
                <w:sz w:val="24"/>
                <w:szCs w:val="24"/>
              </w:rPr>
              <w:t>2</w:t>
            </w:r>
            <w:r w:rsidRPr="00531794">
              <w:rPr>
                <w:rFonts w:ascii="Times New Roman" w:hAnsi="Times New Roman" w:cs="Times New Roman"/>
                <w:color w:val="000000" w:themeColor="text1"/>
                <w:sz w:val="24"/>
                <w:szCs w:val="24"/>
              </w:rPr>
              <w:t xml:space="preserve">.   Infrastruktūros valdytojai prireikus įvertina poreikį turėti rezervinių pajėgumų, kuriuos jie turi numatyti galutiniame sudarytame tarnybiniame traukinių tvarkaraštyje, kad galėtų greitai reaguoti į galimus </w:t>
            </w:r>
            <w:proofErr w:type="spellStart"/>
            <w:r w:rsidRPr="00531794">
              <w:rPr>
                <w:rStyle w:val="italic"/>
                <w:rFonts w:ascii="Times New Roman" w:hAnsi="Times New Roman" w:cs="Times New Roman"/>
                <w:color w:val="000000" w:themeColor="text1"/>
                <w:sz w:val="24"/>
                <w:szCs w:val="24"/>
              </w:rPr>
              <w:t>ad</w:t>
            </w:r>
            <w:proofErr w:type="spellEnd"/>
            <w:r w:rsidRPr="00531794">
              <w:rPr>
                <w:rStyle w:val="italic"/>
                <w:rFonts w:ascii="Times New Roman" w:hAnsi="Times New Roman" w:cs="Times New Roman"/>
                <w:color w:val="000000" w:themeColor="text1"/>
                <w:sz w:val="24"/>
                <w:szCs w:val="24"/>
              </w:rPr>
              <w:t xml:space="preserve"> </w:t>
            </w:r>
            <w:proofErr w:type="spellStart"/>
            <w:r w:rsidRPr="00531794">
              <w:rPr>
                <w:rStyle w:val="italic"/>
                <w:rFonts w:ascii="Times New Roman" w:hAnsi="Times New Roman" w:cs="Times New Roman"/>
                <w:color w:val="000000" w:themeColor="text1"/>
                <w:sz w:val="24"/>
                <w:szCs w:val="24"/>
              </w:rPr>
              <w:t>hoc</w:t>
            </w:r>
            <w:proofErr w:type="spellEnd"/>
            <w:r w:rsidRPr="00531794">
              <w:rPr>
                <w:rFonts w:ascii="Times New Roman" w:hAnsi="Times New Roman" w:cs="Times New Roman"/>
                <w:color w:val="000000" w:themeColor="text1"/>
                <w:sz w:val="24"/>
                <w:szCs w:val="24"/>
              </w:rPr>
              <w:t xml:space="preserve"> prašymus skirti pajėgumų. Ši nuostata taip pat taikoma perpildytos infrastruktūros atveju.</w:t>
            </w:r>
          </w:p>
        </w:tc>
        <w:tc>
          <w:tcPr>
            <w:tcW w:w="7491" w:type="dxa"/>
          </w:tcPr>
          <w:p w14:paraId="47576173" w14:textId="77777777" w:rsidR="008577FE" w:rsidRDefault="008577FE" w:rsidP="008577FE">
            <w:pPr>
              <w:jc w:val="both"/>
              <w:rPr>
                <w:rFonts w:ascii="Times New Roman" w:hAnsi="Times New Roman" w:cs="Times New Roman"/>
                <w:sz w:val="24"/>
                <w:szCs w:val="24"/>
                <w:lang w:eastAsia="lt-LT"/>
              </w:rPr>
            </w:pPr>
            <w:r w:rsidRPr="008577FE">
              <w:rPr>
                <w:rFonts w:ascii="Times New Roman" w:hAnsi="Times New Roman" w:cs="Times New Roman"/>
                <w:b/>
                <w:bCs/>
                <w:color w:val="000000"/>
                <w:sz w:val="24"/>
                <w:szCs w:val="24"/>
                <w:lang w:eastAsia="lt-LT"/>
              </w:rPr>
              <w:t>GTK pakeitimo įstatymo projektas</w:t>
            </w:r>
            <w:r w:rsidRPr="008577FE">
              <w:rPr>
                <w:rFonts w:ascii="Times New Roman" w:hAnsi="Times New Roman" w:cs="Times New Roman"/>
                <w:sz w:val="24"/>
                <w:szCs w:val="24"/>
                <w:lang w:eastAsia="lt-LT"/>
              </w:rPr>
              <w:t xml:space="preserve"> </w:t>
            </w:r>
          </w:p>
          <w:p w14:paraId="33FDE939" w14:textId="35033802" w:rsidR="00342F11" w:rsidRPr="00342F11" w:rsidRDefault="00342F11" w:rsidP="00342F11">
            <w:pPr>
              <w:jc w:val="both"/>
              <w:rPr>
                <w:rFonts w:ascii="Times New Roman" w:hAnsi="Times New Roman" w:cs="Times New Roman"/>
                <w:b/>
                <w:sz w:val="24"/>
                <w:szCs w:val="24"/>
              </w:rPr>
            </w:pPr>
            <w:r w:rsidRPr="00342F11">
              <w:rPr>
                <w:rFonts w:ascii="Times New Roman" w:hAnsi="Times New Roman" w:cs="Times New Roman"/>
                <w:b/>
                <w:sz w:val="24"/>
                <w:szCs w:val="24"/>
              </w:rPr>
              <w:t>2</w:t>
            </w:r>
            <w:r w:rsidR="00846055">
              <w:rPr>
                <w:rFonts w:ascii="Times New Roman" w:hAnsi="Times New Roman" w:cs="Times New Roman"/>
                <w:b/>
                <w:sz w:val="24"/>
                <w:szCs w:val="24"/>
              </w:rPr>
              <w:t>2</w:t>
            </w:r>
            <w:r w:rsidRPr="00342F11">
              <w:rPr>
                <w:rFonts w:ascii="Times New Roman" w:hAnsi="Times New Roman" w:cs="Times New Roman"/>
                <w:b/>
                <w:sz w:val="24"/>
                <w:szCs w:val="24"/>
              </w:rPr>
              <w:t xml:space="preserve"> straipsnis. 29</w:t>
            </w:r>
            <w:r w:rsidRPr="00342F11">
              <w:rPr>
                <w:rFonts w:ascii="Times New Roman" w:hAnsi="Times New Roman" w:cs="Times New Roman"/>
                <w:b/>
                <w:sz w:val="24"/>
                <w:szCs w:val="24"/>
                <w:vertAlign w:val="superscript"/>
              </w:rPr>
              <w:t>2</w:t>
            </w:r>
            <w:r w:rsidRPr="00342F11">
              <w:rPr>
                <w:rFonts w:ascii="Times New Roman" w:hAnsi="Times New Roman" w:cs="Times New Roman"/>
                <w:b/>
                <w:sz w:val="24"/>
                <w:szCs w:val="24"/>
              </w:rPr>
              <w:t xml:space="preserve"> straipsnio pakeitimas</w:t>
            </w:r>
          </w:p>
          <w:p w14:paraId="2EE8EE80" w14:textId="77777777" w:rsidR="00342F11" w:rsidRPr="00342F11" w:rsidRDefault="00342F11" w:rsidP="00342F11">
            <w:pPr>
              <w:jc w:val="both"/>
              <w:rPr>
                <w:rFonts w:ascii="Times New Roman" w:hAnsi="Times New Roman" w:cs="Times New Roman"/>
                <w:sz w:val="24"/>
                <w:szCs w:val="24"/>
                <w:vertAlign w:val="superscript"/>
                <w:lang w:eastAsia="lt-LT"/>
              </w:rPr>
            </w:pPr>
            <w:r w:rsidRPr="00342F11">
              <w:rPr>
                <w:rFonts w:ascii="Times New Roman" w:hAnsi="Times New Roman" w:cs="Times New Roman"/>
                <w:sz w:val="24"/>
                <w:szCs w:val="24"/>
                <w:lang w:eastAsia="lt-LT"/>
              </w:rPr>
              <w:t>Pakeisti 29</w:t>
            </w:r>
            <w:r w:rsidRPr="00342F11">
              <w:rPr>
                <w:rFonts w:ascii="Times New Roman" w:hAnsi="Times New Roman" w:cs="Times New Roman"/>
                <w:sz w:val="24"/>
                <w:szCs w:val="24"/>
                <w:vertAlign w:val="superscript"/>
                <w:lang w:eastAsia="lt-LT"/>
              </w:rPr>
              <w:t xml:space="preserve">2 </w:t>
            </w:r>
            <w:r w:rsidRPr="00342F11">
              <w:rPr>
                <w:rFonts w:ascii="Times New Roman" w:hAnsi="Times New Roman" w:cs="Times New Roman"/>
                <w:sz w:val="24"/>
                <w:szCs w:val="24"/>
                <w:lang w:eastAsia="lt-LT"/>
              </w:rPr>
              <w:t>straipsnį ir jį išdėstyti taip:</w:t>
            </w:r>
          </w:p>
          <w:p w14:paraId="39126038" w14:textId="77777777" w:rsidR="00342F11" w:rsidRPr="00531794" w:rsidRDefault="00342F11" w:rsidP="00342F11">
            <w:pPr>
              <w:jc w:val="both"/>
              <w:rPr>
                <w:rFonts w:ascii="Times New Roman" w:hAnsi="Times New Roman" w:cs="Times New Roman"/>
                <w:b/>
                <w:sz w:val="24"/>
                <w:szCs w:val="24"/>
              </w:rPr>
            </w:pPr>
            <w:r w:rsidRPr="00342F11">
              <w:rPr>
                <w:rFonts w:ascii="Times New Roman" w:hAnsi="Times New Roman" w:cs="Times New Roman"/>
                <w:sz w:val="24"/>
                <w:szCs w:val="24"/>
                <w:lang w:eastAsia="lt-LT"/>
              </w:rPr>
              <w:t>„</w:t>
            </w:r>
            <w:r w:rsidRPr="00531794">
              <w:rPr>
                <w:rFonts w:ascii="Times New Roman" w:hAnsi="Times New Roman" w:cs="Times New Roman"/>
                <w:b/>
                <w:bCs/>
                <w:sz w:val="24"/>
                <w:szCs w:val="24"/>
                <w:lang w:eastAsia="lt-LT"/>
              </w:rPr>
              <w:t>29</w:t>
            </w:r>
            <w:r w:rsidRPr="00531794">
              <w:rPr>
                <w:rFonts w:ascii="Times New Roman" w:hAnsi="Times New Roman" w:cs="Times New Roman"/>
                <w:b/>
                <w:bCs/>
                <w:sz w:val="24"/>
                <w:szCs w:val="24"/>
                <w:vertAlign w:val="superscript"/>
                <w:lang w:eastAsia="lt-LT"/>
              </w:rPr>
              <w:t xml:space="preserve">2 </w:t>
            </w:r>
            <w:r w:rsidRPr="00531794">
              <w:rPr>
                <w:rFonts w:ascii="Times New Roman" w:hAnsi="Times New Roman" w:cs="Times New Roman"/>
                <w:b/>
                <w:bCs/>
                <w:sz w:val="24"/>
                <w:szCs w:val="24"/>
                <w:lang w:eastAsia="lt-LT"/>
              </w:rPr>
              <w:t>straipsnis. Tarnybinio traukinių tvarkaraščio rengimas</w:t>
            </w:r>
            <w:r w:rsidRPr="00531794">
              <w:rPr>
                <w:rFonts w:ascii="Times New Roman" w:hAnsi="Times New Roman" w:cs="Times New Roman"/>
                <w:sz w:val="24"/>
                <w:szCs w:val="24"/>
                <w:lang w:eastAsia="lt-LT"/>
              </w:rPr>
              <w:t xml:space="preserve"> </w:t>
            </w:r>
            <w:r w:rsidRPr="00531794">
              <w:rPr>
                <w:rFonts w:ascii="Times New Roman" w:hAnsi="Times New Roman" w:cs="Times New Roman"/>
                <w:b/>
                <w:bCs/>
                <w:sz w:val="24"/>
                <w:szCs w:val="24"/>
                <w:lang w:eastAsia="lt-LT"/>
              </w:rPr>
              <w:t>ir keitimas</w:t>
            </w:r>
          </w:p>
          <w:p w14:paraId="31815E10" w14:textId="77777777" w:rsidR="00846055" w:rsidRDefault="00846055" w:rsidP="00846055">
            <w:pPr>
              <w:jc w:val="both"/>
              <w:rPr>
                <w:rFonts w:ascii="Times New Roman" w:hAnsi="Times New Roman" w:cs="Times New Roman"/>
                <w:b/>
                <w:bCs/>
                <w:sz w:val="24"/>
                <w:szCs w:val="24"/>
              </w:rPr>
            </w:pPr>
            <w:r>
              <w:rPr>
                <w:rFonts w:ascii="Times New Roman" w:hAnsi="Times New Roman" w:cs="Times New Roman"/>
                <w:b/>
                <w:bCs/>
                <w:sz w:val="24"/>
                <w:szCs w:val="24"/>
              </w:rPr>
              <w:t>&lt;...&gt;</w:t>
            </w:r>
          </w:p>
          <w:p w14:paraId="7DD85FB3" w14:textId="77777777" w:rsidR="00C87153" w:rsidRPr="00C87153" w:rsidRDefault="00C87153" w:rsidP="00C87153">
            <w:pPr>
              <w:jc w:val="both"/>
              <w:rPr>
                <w:rFonts w:ascii="Times New Roman" w:hAnsi="Times New Roman" w:cs="Times New Roman"/>
                <w:b/>
                <w:bCs/>
                <w:color w:val="000000" w:themeColor="text1"/>
                <w:sz w:val="24"/>
                <w:szCs w:val="24"/>
                <w:lang w:eastAsia="lt-LT"/>
              </w:rPr>
            </w:pPr>
            <w:r w:rsidRPr="00C87153">
              <w:rPr>
                <w:rFonts w:ascii="Times New Roman" w:hAnsi="Times New Roman" w:cs="Times New Roman"/>
                <w:b/>
                <w:bCs/>
                <w:color w:val="000000" w:themeColor="text1"/>
                <w:sz w:val="24"/>
                <w:szCs w:val="24"/>
                <w:lang w:eastAsia="lt-LT"/>
              </w:rPr>
              <w:t>2. Identifikavęs šio straipsnio 1 dalyje nurodytas traukinio linijas ir (ar) laiko intervalus, viešosios geležinkelių infrastruktūros valdytojas į rengiamą pirminį tarnybinio traukinių tvarkaraščio projektą įtraukia traukinio linijas ir laiko intervalus šia seka:</w:t>
            </w:r>
          </w:p>
          <w:p w14:paraId="582F786F" w14:textId="0CFAB027" w:rsidR="008577FE" w:rsidRPr="00342F11" w:rsidRDefault="008577FE" w:rsidP="008577FE">
            <w:pPr>
              <w:tabs>
                <w:tab w:val="left" w:pos="709"/>
              </w:tabs>
              <w:jc w:val="both"/>
              <w:rPr>
                <w:rFonts w:ascii="Times New Roman" w:hAnsi="Times New Roman" w:cs="Times New Roman"/>
                <w:sz w:val="24"/>
                <w:szCs w:val="24"/>
              </w:rPr>
            </w:pPr>
            <w:r w:rsidRPr="00342F11">
              <w:rPr>
                <w:rFonts w:ascii="Times New Roman" w:hAnsi="Times New Roman" w:cs="Times New Roman"/>
                <w:sz w:val="24"/>
                <w:szCs w:val="24"/>
              </w:rPr>
              <w:t>&lt;...&gt;</w:t>
            </w:r>
          </w:p>
          <w:p w14:paraId="7DC1A85F" w14:textId="5AADFD79" w:rsidR="00531794" w:rsidRPr="0022206B" w:rsidRDefault="00846055" w:rsidP="00531794">
            <w:pPr>
              <w:tabs>
                <w:tab w:val="left" w:pos="709"/>
              </w:tabs>
              <w:jc w:val="both"/>
              <w:rPr>
                <w:rFonts w:ascii="Times New Roman" w:hAnsi="Times New Roman" w:cs="Times New Roman"/>
                <w:b/>
                <w:bCs/>
                <w:sz w:val="24"/>
                <w:szCs w:val="24"/>
              </w:rPr>
            </w:pPr>
            <w:r w:rsidRPr="0022206B">
              <w:rPr>
                <w:rFonts w:ascii="Times New Roman" w:hAnsi="Times New Roman" w:cs="Times New Roman"/>
                <w:b/>
                <w:bCs/>
                <w:sz w:val="24"/>
                <w:szCs w:val="24"/>
              </w:rPr>
              <w:t xml:space="preserve">8) rezervines traukinio linijas </w:t>
            </w:r>
            <w:r w:rsidRPr="0022206B">
              <w:rPr>
                <w:rFonts w:ascii="Times New Roman" w:hAnsi="Times New Roman" w:cs="Times New Roman"/>
                <w:b/>
                <w:color w:val="000000"/>
                <w:sz w:val="24"/>
                <w:szCs w:val="24"/>
              </w:rPr>
              <w:t>paskutinės minutės paraiškoms tenkinti</w:t>
            </w:r>
            <w:r w:rsidRPr="0022206B">
              <w:rPr>
                <w:rFonts w:ascii="Times New Roman" w:hAnsi="Times New Roman" w:cs="Times New Roman"/>
                <w:b/>
                <w:bCs/>
                <w:sz w:val="24"/>
                <w:szCs w:val="24"/>
              </w:rPr>
              <w:t>.</w:t>
            </w:r>
          </w:p>
          <w:p w14:paraId="293BDC55" w14:textId="77777777" w:rsidR="008577FE" w:rsidRPr="008577FE" w:rsidRDefault="008577FE" w:rsidP="008577FE">
            <w:pPr>
              <w:tabs>
                <w:tab w:val="left" w:pos="709"/>
              </w:tabs>
              <w:jc w:val="both"/>
              <w:rPr>
                <w:rFonts w:ascii="Times New Roman" w:hAnsi="Times New Roman" w:cs="Times New Roman"/>
                <w:sz w:val="24"/>
                <w:szCs w:val="24"/>
              </w:rPr>
            </w:pPr>
            <w:r w:rsidRPr="008577FE">
              <w:rPr>
                <w:rFonts w:ascii="Times New Roman" w:hAnsi="Times New Roman" w:cs="Times New Roman"/>
                <w:sz w:val="24"/>
                <w:szCs w:val="24"/>
              </w:rPr>
              <w:t>&lt;...&gt;</w:t>
            </w:r>
          </w:p>
          <w:p w14:paraId="67B9BDB0" w14:textId="77777777" w:rsidR="00C87153" w:rsidRPr="00C87153" w:rsidRDefault="00C87153" w:rsidP="00C87153">
            <w:pPr>
              <w:tabs>
                <w:tab w:val="left" w:pos="709"/>
              </w:tabs>
              <w:jc w:val="both"/>
              <w:rPr>
                <w:rFonts w:ascii="Times New Roman" w:hAnsi="Times New Roman" w:cs="Times New Roman"/>
                <w:b/>
                <w:sz w:val="24"/>
                <w:szCs w:val="24"/>
              </w:rPr>
            </w:pPr>
            <w:r w:rsidRPr="00C87153">
              <w:rPr>
                <w:rFonts w:ascii="Times New Roman" w:eastAsia="SimSun" w:hAnsi="Times New Roman" w:cs="Times New Roman"/>
                <w:b/>
                <w:sz w:val="24"/>
                <w:szCs w:val="24"/>
                <w:lang w:eastAsia="lt-LT"/>
              </w:rPr>
              <w:t xml:space="preserve">4. </w:t>
            </w:r>
            <w:r w:rsidRPr="00C87153">
              <w:rPr>
                <w:rFonts w:ascii="Times New Roman" w:hAnsi="Times New Roman" w:cs="Times New Roman"/>
                <w:b/>
                <w:bCs/>
                <w:color w:val="000000"/>
                <w:sz w:val="24"/>
                <w:szCs w:val="24"/>
              </w:rPr>
              <w:t>Viešosios</w:t>
            </w:r>
            <w:r w:rsidRPr="00C87153">
              <w:rPr>
                <w:rFonts w:ascii="Times New Roman" w:hAnsi="Times New Roman" w:cs="Times New Roman"/>
                <w:color w:val="000000"/>
                <w:sz w:val="24"/>
                <w:szCs w:val="24"/>
              </w:rPr>
              <w:t xml:space="preserve"> </w:t>
            </w:r>
            <w:r w:rsidRPr="00C87153">
              <w:rPr>
                <w:rFonts w:ascii="Times New Roman" w:hAnsi="Times New Roman" w:cs="Times New Roman"/>
                <w:b/>
                <w:bCs/>
                <w:color w:val="000000"/>
                <w:sz w:val="24"/>
                <w:szCs w:val="24"/>
              </w:rPr>
              <w:t xml:space="preserve">geležinkelių infrastruktūros valdytojas, rengdamas pirminį tarnybinio traukinių tvarkaraščio projektą, pagal </w:t>
            </w:r>
            <w:r w:rsidRPr="00C87153">
              <w:rPr>
                <w:rFonts w:ascii="Times New Roman" w:hAnsi="Times New Roman" w:cs="Times New Roman"/>
                <w:b/>
                <w:color w:val="000000"/>
                <w:sz w:val="24"/>
                <w:szCs w:val="24"/>
                <w:lang w:eastAsia="lt-LT"/>
              </w:rPr>
              <w:t>savo parengtą ir Tinklo nuostatuose nurodytą tvarką</w:t>
            </w:r>
            <w:r w:rsidRPr="00C87153">
              <w:rPr>
                <w:rFonts w:ascii="Times New Roman" w:hAnsi="Times New Roman" w:cs="Times New Roman"/>
                <w:b/>
                <w:bCs/>
                <w:color w:val="000000"/>
                <w:sz w:val="24"/>
                <w:szCs w:val="24"/>
              </w:rPr>
              <w:t xml:space="preserve"> įvertina</w:t>
            </w:r>
            <w:r w:rsidRPr="00C87153">
              <w:rPr>
                <w:rFonts w:ascii="Times New Roman" w:hAnsi="Times New Roman" w:cs="Times New Roman"/>
                <w:b/>
                <w:color w:val="000000"/>
                <w:sz w:val="24"/>
                <w:szCs w:val="24"/>
              </w:rPr>
              <w:t xml:space="preserve"> traukinio linijų poreikį paskutinės minutės paraiškoms tenkinti ir, jeigu toks poreikis yra, informaciją apie šių linijų skaičių </w:t>
            </w:r>
            <w:r w:rsidRPr="00C87153">
              <w:rPr>
                <w:rFonts w:ascii="Times New Roman" w:hAnsi="Times New Roman" w:cs="Times New Roman"/>
                <w:b/>
                <w:sz w:val="24"/>
                <w:szCs w:val="24"/>
              </w:rPr>
              <w:t>paskelbia savo interneto svetainėje kartu su šio straipsnio 11 dalyje nustatyta tvarka skelbiama informacija apie likusius laisvus viešosios geležinkelių infrastruktūros pajėgumus.</w:t>
            </w:r>
          </w:p>
          <w:p w14:paraId="72C519CD" w14:textId="77777777" w:rsidR="009721D0" w:rsidRDefault="008577FE" w:rsidP="008577FE">
            <w:pPr>
              <w:tabs>
                <w:tab w:val="left" w:pos="709"/>
              </w:tabs>
              <w:jc w:val="both"/>
            </w:pPr>
            <w:r w:rsidRPr="0022206B">
              <w:rPr>
                <w:rFonts w:ascii="Times New Roman" w:hAnsi="Times New Roman" w:cs="Times New Roman"/>
                <w:sz w:val="24"/>
                <w:szCs w:val="24"/>
              </w:rPr>
              <w:t>&lt;...&gt;</w:t>
            </w:r>
          </w:p>
        </w:tc>
        <w:tc>
          <w:tcPr>
            <w:tcW w:w="1283" w:type="dxa"/>
          </w:tcPr>
          <w:p w14:paraId="0E7BC07E" w14:textId="77777777" w:rsidR="009721D0" w:rsidRDefault="00B21D3E">
            <w:r w:rsidRPr="008B6956">
              <w:rPr>
                <w:rFonts w:ascii="Times New Roman" w:hAnsi="Times New Roman" w:cs="Times New Roman"/>
                <w:sz w:val="24"/>
                <w:szCs w:val="24"/>
              </w:rPr>
              <w:t>Visiškas</w:t>
            </w:r>
          </w:p>
        </w:tc>
      </w:tr>
      <w:tr w:rsidR="009721D0" w14:paraId="469FE273" w14:textId="77777777" w:rsidTr="002D77CF">
        <w:tc>
          <w:tcPr>
            <w:tcW w:w="6530" w:type="dxa"/>
          </w:tcPr>
          <w:p w14:paraId="208ED5D2" w14:textId="77777777" w:rsidR="00483979" w:rsidRPr="00483979" w:rsidRDefault="00483979" w:rsidP="00483979">
            <w:pPr>
              <w:pStyle w:val="ti-art"/>
              <w:shd w:val="clear" w:color="auto" w:fill="FFFFFF"/>
              <w:spacing w:before="0" w:after="0"/>
              <w:rPr>
                <w:color w:val="000000"/>
              </w:rPr>
            </w:pPr>
            <w:r w:rsidRPr="00483979">
              <w:rPr>
                <w:color w:val="000000"/>
              </w:rPr>
              <w:t>53 straipsnis</w:t>
            </w:r>
          </w:p>
          <w:p w14:paraId="22ADAE2F" w14:textId="77777777" w:rsidR="00483979" w:rsidRPr="00483979" w:rsidRDefault="00483979" w:rsidP="00483979">
            <w:pPr>
              <w:pStyle w:val="sti-art"/>
              <w:shd w:val="clear" w:color="auto" w:fill="FFFFFF"/>
              <w:spacing w:before="0" w:after="0"/>
              <w:rPr>
                <w:color w:val="000000"/>
              </w:rPr>
            </w:pPr>
            <w:r w:rsidRPr="00483979">
              <w:rPr>
                <w:color w:val="000000"/>
              </w:rPr>
              <w:lastRenderedPageBreak/>
              <w:t>Techninės priežiūros darbui reikalingi infrastruktūros pajėgumai</w:t>
            </w:r>
          </w:p>
          <w:p w14:paraId="7C001331" w14:textId="77777777" w:rsidR="00483979" w:rsidRPr="00483979" w:rsidRDefault="00483979" w:rsidP="00483979">
            <w:pPr>
              <w:pStyle w:val="prastasis1"/>
              <w:shd w:val="clear" w:color="auto" w:fill="FFFFFF"/>
              <w:spacing w:before="0"/>
              <w:rPr>
                <w:color w:val="000000"/>
              </w:rPr>
            </w:pPr>
            <w:r w:rsidRPr="00483979">
              <w:rPr>
                <w:color w:val="000000"/>
              </w:rPr>
              <w:t>1.   Prašymai skirti infrastruktūros pajėgumų techninės priežiūros darbui atlikti pateikiami sudarant traukinių tvarkaraščius.</w:t>
            </w:r>
          </w:p>
          <w:p w14:paraId="29ED4200" w14:textId="77777777" w:rsidR="009721D0" w:rsidRDefault="00483979" w:rsidP="00483979">
            <w:pPr>
              <w:rPr>
                <w:color w:val="000000"/>
                <w:sz w:val="15"/>
                <w:szCs w:val="15"/>
              </w:rPr>
            </w:pPr>
            <w:r w:rsidRPr="00483979">
              <w:rPr>
                <w:rFonts w:ascii="Times New Roman" w:hAnsi="Times New Roman" w:cs="Times New Roman"/>
                <w:color w:val="000000"/>
                <w:sz w:val="24"/>
                <w:szCs w:val="24"/>
              </w:rPr>
              <w:t>&lt;...&gt;</w:t>
            </w:r>
          </w:p>
        </w:tc>
        <w:tc>
          <w:tcPr>
            <w:tcW w:w="7491" w:type="dxa"/>
          </w:tcPr>
          <w:p w14:paraId="0E09D5F1" w14:textId="77777777" w:rsidR="008577FE" w:rsidRDefault="008577FE" w:rsidP="008577FE">
            <w:pPr>
              <w:jc w:val="both"/>
              <w:rPr>
                <w:rFonts w:ascii="Times New Roman" w:hAnsi="Times New Roman" w:cs="Times New Roman"/>
                <w:sz w:val="24"/>
                <w:szCs w:val="24"/>
                <w:lang w:eastAsia="lt-LT"/>
              </w:rPr>
            </w:pPr>
            <w:r w:rsidRPr="008577FE">
              <w:rPr>
                <w:rFonts w:ascii="Times New Roman" w:hAnsi="Times New Roman" w:cs="Times New Roman"/>
                <w:b/>
                <w:bCs/>
                <w:color w:val="000000"/>
                <w:sz w:val="24"/>
                <w:szCs w:val="24"/>
                <w:lang w:eastAsia="lt-LT"/>
              </w:rPr>
              <w:lastRenderedPageBreak/>
              <w:t>GTK pakeitimo įstatymo projektas</w:t>
            </w:r>
            <w:r w:rsidRPr="008577FE">
              <w:rPr>
                <w:rFonts w:ascii="Times New Roman" w:hAnsi="Times New Roman" w:cs="Times New Roman"/>
                <w:sz w:val="24"/>
                <w:szCs w:val="24"/>
                <w:lang w:eastAsia="lt-LT"/>
              </w:rPr>
              <w:t xml:space="preserve"> </w:t>
            </w:r>
          </w:p>
          <w:p w14:paraId="2A612D28" w14:textId="37548785" w:rsidR="008577FE" w:rsidRPr="00CB1F16" w:rsidRDefault="00342F11" w:rsidP="008577FE">
            <w:pPr>
              <w:jc w:val="both"/>
              <w:rPr>
                <w:rFonts w:ascii="Times New Roman" w:hAnsi="Times New Roman" w:cs="Times New Roman"/>
                <w:b/>
                <w:sz w:val="24"/>
                <w:szCs w:val="24"/>
              </w:rPr>
            </w:pPr>
            <w:r>
              <w:rPr>
                <w:rFonts w:ascii="Times New Roman" w:hAnsi="Times New Roman" w:cs="Times New Roman"/>
                <w:b/>
                <w:sz w:val="24"/>
                <w:szCs w:val="24"/>
              </w:rPr>
              <w:t>2</w:t>
            </w:r>
            <w:r w:rsidR="0022206B">
              <w:rPr>
                <w:rFonts w:ascii="Times New Roman" w:hAnsi="Times New Roman" w:cs="Times New Roman"/>
                <w:b/>
                <w:sz w:val="24"/>
                <w:szCs w:val="24"/>
              </w:rPr>
              <w:t>2</w:t>
            </w:r>
            <w:r w:rsidR="008577FE" w:rsidRPr="00CB1F16">
              <w:rPr>
                <w:rFonts w:ascii="Times New Roman" w:hAnsi="Times New Roman" w:cs="Times New Roman"/>
                <w:b/>
                <w:sz w:val="24"/>
                <w:szCs w:val="24"/>
              </w:rPr>
              <w:t xml:space="preserve"> straipsnis. 29</w:t>
            </w:r>
            <w:r w:rsidR="008577FE" w:rsidRPr="00CB1F16">
              <w:rPr>
                <w:rFonts w:ascii="Times New Roman" w:hAnsi="Times New Roman" w:cs="Times New Roman"/>
                <w:b/>
                <w:sz w:val="24"/>
                <w:szCs w:val="24"/>
                <w:vertAlign w:val="superscript"/>
              </w:rPr>
              <w:t>2</w:t>
            </w:r>
            <w:r w:rsidR="008577FE" w:rsidRPr="00CB1F16">
              <w:rPr>
                <w:rFonts w:ascii="Times New Roman" w:hAnsi="Times New Roman" w:cs="Times New Roman"/>
                <w:b/>
                <w:sz w:val="24"/>
                <w:szCs w:val="24"/>
              </w:rPr>
              <w:t xml:space="preserve"> straipsnio pakeitimas</w:t>
            </w:r>
          </w:p>
          <w:p w14:paraId="6D0E309E" w14:textId="77777777" w:rsidR="008577FE" w:rsidRPr="00CB1F16" w:rsidRDefault="008577FE" w:rsidP="008577FE">
            <w:pPr>
              <w:jc w:val="both"/>
              <w:rPr>
                <w:rFonts w:ascii="Times New Roman" w:hAnsi="Times New Roman" w:cs="Times New Roman"/>
                <w:sz w:val="24"/>
                <w:szCs w:val="24"/>
                <w:vertAlign w:val="superscript"/>
                <w:lang w:eastAsia="lt-LT"/>
              </w:rPr>
            </w:pPr>
            <w:r w:rsidRPr="00CB1F16">
              <w:rPr>
                <w:rFonts w:ascii="Times New Roman" w:hAnsi="Times New Roman" w:cs="Times New Roman"/>
                <w:sz w:val="24"/>
                <w:szCs w:val="24"/>
                <w:lang w:eastAsia="lt-LT"/>
              </w:rPr>
              <w:lastRenderedPageBreak/>
              <w:t>Pakeisti 29</w:t>
            </w:r>
            <w:r w:rsidRPr="00CB1F16">
              <w:rPr>
                <w:rFonts w:ascii="Times New Roman" w:hAnsi="Times New Roman" w:cs="Times New Roman"/>
                <w:sz w:val="24"/>
                <w:szCs w:val="24"/>
                <w:vertAlign w:val="superscript"/>
                <w:lang w:eastAsia="lt-LT"/>
              </w:rPr>
              <w:t xml:space="preserve">2 </w:t>
            </w:r>
            <w:r w:rsidRPr="00CB1F16">
              <w:rPr>
                <w:rFonts w:ascii="Times New Roman" w:hAnsi="Times New Roman" w:cs="Times New Roman"/>
                <w:sz w:val="24"/>
                <w:szCs w:val="24"/>
                <w:lang w:eastAsia="lt-LT"/>
              </w:rPr>
              <w:t>straipsnį ir jį išdėstyti taip:</w:t>
            </w:r>
          </w:p>
          <w:p w14:paraId="546C1C7A" w14:textId="7971464C" w:rsidR="008577FE" w:rsidRPr="00CB1F16" w:rsidRDefault="008577FE" w:rsidP="00CB1F16">
            <w:pPr>
              <w:jc w:val="both"/>
              <w:rPr>
                <w:rFonts w:ascii="Times New Roman" w:hAnsi="Times New Roman" w:cs="Times New Roman"/>
                <w:b/>
                <w:sz w:val="24"/>
                <w:szCs w:val="24"/>
              </w:rPr>
            </w:pPr>
            <w:r w:rsidRPr="00CB1F16">
              <w:rPr>
                <w:rFonts w:ascii="Times New Roman" w:hAnsi="Times New Roman" w:cs="Times New Roman"/>
                <w:sz w:val="24"/>
                <w:szCs w:val="24"/>
                <w:lang w:eastAsia="lt-LT"/>
              </w:rPr>
              <w:t>„</w:t>
            </w:r>
            <w:r w:rsidRPr="00CB1F16">
              <w:rPr>
                <w:rFonts w:ascii="Times New Roman" w:hAnsi="Times New Roman" w:cs="Times New Roman"/>
                <w:b/>
                <w:bCs/>
                <w:sz w:val="24"/>
                <w:szCs w:val="24"/>
                <w:lang w:eastAsia="lt-LT"/>
              </w:rPr>
              <w:t>29</w:t>
            </w:r>
            <w:r w:rsidRPr="00CB1F16">
              <w:rPr>
                <w:rFonts w:ascii="Times New Roman" w:hAnsi="Times New Roman" w:cs="Times New Roman"/>
                <w:b/>
                <w:bCs/>
                <w:sz w:val="24"/>
                <w:szCs w:val="24"/>
                <w:vertAlign w:val="superscript"/>
                <w:lang w:eastAsia="lt-LT"/>
              </w:rPr>
              <w:t xml:space="preserve">2 </w:t>
            </w:r>
            <w:r w:rsidRPr="00CB1F16">
              <w:rPr>
                <w:rFonts w:ascii="Times New Roman" w:hAnsi="Times New Roman" w:cs="Times New Roman"/>
                <w:b/>
                <w:bCs/>
                <w:sz w:val="24"/>
                <w:szCs w:val="24"/>
                <w:lang w:eastAsia="lt-LT"/>
              </w:rPr>
              <w:t xml:space="preserve">straipsnis. </w:t>
            </w:r>
            <w:r w:rsidRPr="00C87153">
              <w:rPr>
                <w:rFonts w:ascii="Times New Roman" w:hAnsi="Times New Roman" w:cs="Times New Roman"/>
                <w:sz w:val="24"/>
                <w:szCs w:val="24"/>
                <w:lang w:eastAsia="lt-LT"/>
              </w:rPr>
              <w:t>Tarnybinio traukinių tvarkaraščio rengimas</w:t>
            </w:r>
            <w:r w:rsidR="00C87153">
              <w:rPr>
                <w:rFonts w:ascii="Times New Roman" w:hAnsi="Times New Roman" w:cs="Times New Roman"/>
                <w:b/>
                <w:bCs/>
                <w:sz w:val="24"/>
                <w:szCs w:val="24"/>
                <w:lang w:eastAsia="lt-LT"/>
              </w:rPr>
              <w:t>, įsigaliojimas</w:t>
            </w:r>
            <w:r w:rsidRPr="00CB1F16">
              <w:rPr>
                <w:rFonts w:ascii="Times New Roman" w:hAnsi="Times New Roman" w:cs="Times New Roman"/>
                <w:sz w:val="24"/>
                <w:szCs w:val="24"/>
                <w:lang w:eastAsia="lt-LT"/>
              </w:rPr>
              <w:t xml:space="preserve"> </w:t>
            </w:r>
            <w:r w:rsidRPr="00CB1F16">
              <w:rPr>
                <w:rFonts w:ascii="Times New Roman" w:hAnsi="Times New Roman" w:cs="Times New Roman"/>
                <w:b/>
                <w:bCs/>
                <w:sz w:val="24"/>
                <w:szCs w:val="24"/>
                <w:lang w:eastAsia="lt-LT"/>
              </w:rPr>
              <w:t>ir keitimas</w:t>
            </w:r>
          </w:p>
          <w:p w14:paraId="477FFD10" w14:textId="77777777" w:rsidR="00C87153" w:rsidRPr="00C87153" w:rsidRDefault="00C87153" w:rsidP="00C87153">
            <w:pPr>
              <w:jc w:val="both"/>
              <w:rPr>
                <w:rFonts w:ascii="Times New Roman" w:hAnsi="Times New Roman" w:cs="Times New Roman"/>
                <w:b/>
                <w:bCs/>
                <w:color w:val="000000" w:themeColor="text1"/>
                <w:sz w:val="24"/>
                <w:szCs w:val="24"/>
                <w:lang w:eastAsia="lt-LT"/>
              </w:rPr>
            </w:pPr>
            <w:bookmarkStart w:id="52" w:name="_Hlk84522146"/>
            <w:r w:rsidRPr="00C87153">
              <w:rPr>
                <w:rFonts w:ascii="Times New Roman" w:hAnsi="Times New Roman" w:cs="Times New Roman"/>
                <w:b/>
                <w:bCs/>
                <w:sz w:val="24"/>
                <w:szCs w:val="24"/>
              </w:rPr>
              <w:t xml:space="preserve">1. </w:t>
            </w:r>
            <w:r w:rsidRPr="00C87153">
              <w:rPr>
                <w:rFonts w:ascii="Times New Roman" w:hAnsi="Times New Roman" w:cs="Times New Roman"/>
                <w:b/>
                <w:bCs/>
                <w:sz w:val="24"/>
                <w:szCs w:val="24"/>
                <w:lang w:eastAsia="lt-LT"/>
              </w:rPr>
              <w:t>Viešosios geležinkelių infrastruktūros valdytojas, prieš pradėdamas rengti pirminį tarnybinio traukinių tvarkaraščio projektą, pagal savo parengtą ir Tinklo nuostatuose nurodytą tvarką</w:t>
            </w:r>
            <w:r w:rsidRPr="00C87153">
              <w:rPr>
                <w:rFonts w:ascii="Times New Roman" w:hAnsi="Times New Roman" w:cs="Times New Roman"/>
                <w:b/>
                <w:bCs/>
                <w:color w:val="000000" w:themeColor="text1"/>
                <w:sz w:val="24"/>
                <w:szCs w:val="24"/>
                <w:lang w:eastAsia="lt-LT"/>
              </w:rPr>
              <w:t xml:space="preserve"> identifikuoja traukinio linijas, </w:t>
            </w:r>
            <w:r w:rsidRPr="00C87153">
              <w:rPr>
                <w:rFonts w:ascii="Times New Roman" w:hAnsi="Times New Roman" w:cs="Times New Roman"/>
                <w:b/>
                <w:bCs/>
                <w:color w:val="000000" w:themeColor="text1"/>
                <w:sz w:val="24"/>
                <w:szCs w:val="24"/>
              </w:rPr>
              <w:t>būtinas nuvykti į viešosios geležinkelių infrastruktūros statybos, remonto ir (ar) techninės priežiūros darbų atlikimo vietą ir parvykti iš jos,</w:t>
            </w:r>
            <w:r w:rsidRPr="00C87153">
              <w:rPr>
                <w:rFonts w:ascii="Times New Roman" w:hAnsi="Times New Roman" w:cs="Times New Roman"/>
                <w:color w:val="000000" w:themeColor="text1"/>
                <w:sz w:val="24"/>
                <w:szCs w:val="24"/>
              </w:rPr>
              <w:t xml:space="preserve"> </w:t>
            </w:r>
            <w:r w:rsidRPr="00C87153">
              <w:rPr>
                <w:rFonts w:ascii="Times New Roman" w:hAnsi="Times New Roman" w:cs="Times New Roman"/>
                <w:b/>
                <w:bCs/>
                <w:color w:val="000000" w:themeColor="text1"/>
                <w:sz w:val="24"/>
                <w:szCs w:val="24"/>
              </w:rPr>
              <w:t>ir (ar) laiko intervalą šiems darbams atlikti, apie kurių poreikį viešosios geležinkelių infrastruktūros valdytojas paskelbė susisiekimo ministro nustatyta tvarka, kurie nėra įtraukiami į pirminį tarnybinio traukinių tvarkaraščio projektą.</w:t>
            </w:r>
          </w:p>
          <w:bookmarkEnd w:id="52"/>
          <w:p w14:paraId="47E66ED8" w14:textId="77777777" w:rsidR="00C87153" w:rsidRPr="00C87153" w:rsidRDefault="00C87153" w:rsidP="00C87153">
            <w:pPr>
              <w:jc w:val="both"/>
              <w:rPr>
                <w:rFonts w:ascii="Times New Roman" w:hAnsi="Times New Roman" w:cs="Times New Roman"/>
                <w:b/>
                <w:bCs/>
                <w:color w:val="000000" w:themeColor="text1"/>
                <w:sz w:val="24"/>
                <w:szCs w:val="24"/>
                <w:lang w:eastAsia="lt-LT"/>
              </w:rPr>
            </w:pPr>
            <w:r w:rsidRPr="00C87153">
              <w:rPr>
                <w:rFonts w:ascii="Times New Roman" w:hAnsi="Times New Roman" w:cs="Times New Roman"/>
                <w:b/>
                <w:bCs/>
                <w:color w:val="000000" w:themeColor="text1"/>
                <w:sz w:val="24"/>
                <w:szCs w:val="24"/>
                <w:lang w:eastAsia="lt-LT"/>
              </w:rPr>
              <w:t>2. Identifikavęs šio straipsnio 1 dalyje nurodytas traukinio linijas ir (ar) laiko intervalus, viešosios geležinkelių infrastruktūros valdytojas į rengiamą pirminį tarnybinio traukinių tvarkaraščio projektą įtraukia traukinio linijas ir laiko intervalus šia seka:</w:t>
            </w:r>
          </w:p>
          <w:p w14:paraId="63C6FC30" w14:textId="7F3B181B" w:rsidR="0022206B" w:rsidRPr="0022206B" w:rsidRDefault="0022206B" w:rsidP="0022206B">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 xml:space="preserve">&lt;...&gt; </w:t>
            </w:r>
            <w:r w:rsidRPr="0022206B">
              <w:rPr>
                <w:rFonts w:ascii="Times New Roman" w:hAnsi="Times New Roman" w:cs="Times New Roman"/>
                <w:b/>
                <w:bCs/>
                <w:sz w:val="24"/>
                <w:szCs w:val="24"/>
              </w:rPr>
              <w:t>2) traukinio linijas, būtinas nuvykti į viešosios geležinkelių infrastruktūros techninės priežiūros darbų atlikimo vietą ir parvykti iš jos,</w:t>
            </w:r>
            <w:r w:rsidRPr="0022206B">
              <w:rPr>
                <w:rFonts w:ascii="Times New Roman" w:hAnsi="Times New Roman" w:cs="Times New Roman"/>
                <w:sz w:val="24"/>
                <w:szCs w:val="24"/>
              </w:rPr>
              <w:t xml:space="preserve"> </w:t>
            </w:r>
            <w:r w:rsidRPr="0022206B">
              <w:rPr>
                <w:rFonts w:ascii="Times New Roman" w:hAnsi="Times New Roman" w:cs="Times New Roman"/>
                <w:b/>
                <w:bCs/>
                <w:sz w:val="24"/>
                <w:szCs w:val="24"/>
              </w:rPr>
              <w:t>ir (ar) laiko intervalą šiems darbams atlikti, kurių poreikį viešosios geležinkelių infrastruktūros valdytojas įvertina Tinklo nuostatuose nurodyta tvarka;</w:t>
            </w:r>
          </w:p>
          <w:p w14:paraId="58C8D3CF" w14:textId="3F7E3B4D" w:rsidR="0022206B" w:rsidRDefault="0022206B" w:rsidP="0022206B">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 xml:space="preserve">&lt;...&gt; </w:t>
            </w:r>
            <w:r w:rsidRPr="0022206B">
              <w:rPr>
                <w:rFonts w:ascii="Times New Roman" w:hAnsi="Times New Roman" w:cs="Times New Roman"/>
                <w:b/>
                <w:bCs/>
                <w:sz w:val="24"/>
                <w:szCs w:val="24"/>
              </w:rPr>
              <w:t xml:space="preserve">7) traukinio linijas šio Kodekso 28 straipsnio 3 dalyje nurodytų įmonių geležinkelių riedmenims </w:t>
            </w:r>
            <w:r w:rsidRPr="0022206B">
              <w:rPr>
                <w:rFonts w:ascii="Times New Roman" w:hAnsi="Times New Roman" w:cs="Times New Roman"/>
                <w:b/>
                <w:bCs/>
                <w:color w:val="000000"/>
                <w:sz w:val="24"/>
                <w:szCs w:val="24"/>
              </w:rPr>
              <w:t xml:space="preserve">važiuoti į geležinkelių infrastruktūros objektų statybos, remonto ir (ar) techninės priežiūros darbų atlikimo vietą ir iš jos, išskyrus </w:t>
            </w:r>
            <w:r w:rsidRPr="0022206B">
              <w:rPr>
                <w:rFonts w:ascii="Times New Roman" w:hAnsi="Times New Roman" w:cs="Times New Roman"/>
                <w:b/>
                <w:bCs/>
                <w:sz w:val="24"/>
                <w:szCs w:val="24"/>
              </w:rPr>
              <w:t>būtinas nuvykti į viešosios geležinkelių infrastruktūros statybos, remonto ir (ar) techninės priežiūros darbų atlikimo vietą ir parvykti iš jos;</w:t>
            </w:r>
          </w:p>
          <w:p w14:paraId="68B5DECC" w14:textId="53E89724" w:rsidR="0022206B" w:rsidRPr="00C87153" w:rsidRDefault="0022206B" w:rsidP="0022206B">
            <w:pPr>
              <w:tabs>
                <w:tab w:val="left" w:pos="709"/>
              </w:tabs>
              <w:jc w:val="both"/>
              <w:rPr>
                <w:rFonts w:ascii="Times New Roman" w:hAnsi="Times New Roman" w:cs="Times New Roman"/>
                <w:b/>
                <w:bCs/>
                <w:sz w:val="24"/>
                <w:szCs w:val="24"/>
              </w:rPr>
            </w:pPr>
            <w:r w:rsidRPr="00C87153">
              <w:rPr>
                <w:rFonts w:ascii="Times New Roman" w:hAnsi="Times New Roman" w:cs="Times New Roman"/>
                <w:b/>
                <w:bCs/>
                <w:sz w:val="24"/>
                <w:szCs w:val="24"/>
              </w:rPr>
              <w:t>&lt;....&gt;</w:t>
            </w:r>
          </w:p>
          <w:p w14:paraId="7E919327" w14:textId="77777777" w:rsidR="00C87153" w:rsidRPr="00C87153" w:rsidRDefault="00C87153" w:rsidP="00C87153">
            <w:pPr>
              <w:tabs>
                <w:tab w:val="left" w:pos="709"/>
              </w:tabs>
              <w:jc w:val="both"/>
              <w:rPr>
                <w:rFonts w:ascii="Times New Roman" w:hAnsi="Times New Roman" w:cs="Times New Roman"/>
                <w:b/>
                <w:sz w:val="24"/>
                <w:szCs w:val="24"/>
              </w:rPr>
            </w:pPr>
            <w:r w:rsidRPr="00C87153">
              <w:rPr>
                <w:rFonts w:ascii="Times New Roman" w:eastAsia="SimSun" w:hAnsi="Times New Roman" w:cs="Times New Roman"/>
                <w:b/>
                <w:sz w:val="24"/>
                <w:szCs w:val="24"/>
                <w:lang w:eastAsia="lt-LT"/>
              </w:rPr>
              <w:t xml:space="preserve">3. </w:t>
            </w:r>
            <w:r w:rsidRPr="00C87153">
              <w:rPr>
                <w:rFonts w:ascii="Times New Roman" w:hAnsi="Times New Roman" w:cs="Times New Roman"/>
                <w:b/>
                <w:sz w:val="24"/>
                <w:szCs w:val="24"/>
              </w:rPr>
              <w:t xml:space="preserve">Jeigu rengiant pirminį tarnybinio traukinių tvarkaraščio projektą yra žinomas </w:t>
            </w:r>
            <w:r w:rsidRPr="00C87153">
              <w:rPr>
                <w:rFonts w:ascii="Times New Roman" w:hAnsi="Times New Roman" w:cs="Times New Roman"/>
                <w:b/>
                <w:bCs/>
                <w:sz w:val="24"/>
                <w:szCs w:val="24"/>
              </w:rPr>
              <w:t xml:space="preserve">traukinio linijų viešosios geležinkelių infrastruktūros techninės priežiūros darbams atlikti poreikis, </w:t>
            </w:r>
            <w:r w:rsidRPr="00C87153">
              <w:rPr>
                <w:rFonts w:ascii="Times New Roman" w:hAnsi="Times New Roman" w:cs="Times New Roman"/>
                <w:b/>
                <w:sz w:val="24"/>
                <w:szCs w:val="24"/>
                <w:lang w:eastAsia="lt-LT"/>
              </w:rPr>
              <w:t xml:space="preserve">viešosios geležinkelių infrastruktūros valdytojas pagal  </w:t>
            </w:r>
            <w:r w:rsidRPr="00C87153">
              <w:rPr>
                <w:rFonts w:ascii="Times New Roman" w:hAnsi="Times New Roman" w:cs="Times New Roman"/>
                <w:b/>
                <w:color w:val="000000"/>
                <w:sz w:val="24"/>
                <w:szCs w:val="24"/>
                <w:lang w:eastAsia="lt-LT"/>
              </w:rPr>
              <w:t xml:space="preserve">savo parengtą ir Tinklo nuostatuose nurodytą tvarką </w:t>
            </w:r>
            <w:r w:rsidRPr="00C87153">
              <w:rPr>
                <w:rFonts w:ascii="Times New Roman" w:hAnsi="Times New Roman" w:cs="Times New Roman"/>
                <w:b/>
                <w:sz w:val="24"/>
                <w:szCs w:val="24"/>
                <w:lang w:eastAsia="lt-LT"/>
              </w:rPr>
              <w:t xml:space="preserve">turi įvertinti, kokią įtaką pareiškėjams turės tai, kad į tarnybinį traukinių tvarkaraštį bus įtrauktos traukinio linijos ir (ar) laiko intervalai </w:t>
            </w:r>
            <w:r w:rsidRPr="00C87153">
              <w:rPr>
                <w:rFonts w:ascii="Times New Roman" w:hAnsi="Times New Roman" w:cs="Times New Roman"/>
                <w:b/>
                <w:bCs/>
                <w:sz w:val="24"/>
                <w:szCs w:val="24"/>
                <w:lang w:eastAsia="lt-LT"/>
              </w:rPr>
              <w:t xml:space="preserve">viešosios geležinkelių infrastruktūros techninės </w:t>
            </w:r>
            <w:r w:rsidRPr="00C87153">
              <w:rPr>
                <w:rFonts w:ascii="Times New Roman" w:hAnsi="Times New Roman" w:cs="Times New Roman"/>
                <w:b/>
                <w:bCs/>
                <w:sz w:val="24"/>
                <w:szCs w:val="24"/>
                <w:lang w:eastAsia="lt-LT"/>
              </w:rPr>
              <w:lastRenderedPageBreak/>
              <w:t>priežiūros darbams atlikti. Jeigu viešosios geležinkelių infrastruktūros valdytojas nustato, kad tarnybiniame traukinių tvarkaraštyje numačius traukinio linijas ir (ar) laiko intervalus viešosios geležinkelių infrastruktūros techninės priežiūros darbams atlikti, pareiškėjai negalės vykdyti veiklos, susijusios su jų prašomų viešosios geležinkelių infrastruktūros pajėgumų naudojimu, viešosios geležinkelių infrastruktūros valdytojas tam pareiškėjui, kuris negalės vykdyti veiklos, susijusios su prašomų viešosios geležinkelių infrastruktūros pajėgumų naudojimu</w:t>
            </w:r>
            <w:r w:rsidRPr="00C87153">
              <w:rPr>
                <w:rFonts w:ascii="Times New Roman" w:hAnsi="Times New Roman" w:cs="Times New Roman"/>
                <w:b/>
                <w:bCs/>
                <w:color w:val="000000"/>
                <w:sz w:val="24"/>
                <w:szCs w:val="24"/>
                <w:lang w:eastAsia="lt-LT"/>
              </w:rPr>
              <w:t>, turi pasiūlyti kitus viešosios geležinkelių infrastruktūros pajėgumus, jeigu tokių yra.</w:t>
            </w:r>
          </w:p>
          <w:p w14:paraId="2539C9F8" w14:textId="77777777" w:rsidR="00CB1F16" w:rsidRPr="00C87153" w:rsidRDefault="00CB1F16">
            <w:pPr>
              <w:rPr>
                <w:rFonts w:ascii="Times New Roman" w:hAnsi="Times New Roman" w:cs="Times New Roman"/>
                <w:sz w:val="24"/>
                <w:szCs w:val="24"/>
              </w:rPr>
            </w:pPr>
            <w:r w:rsidRPr="00C87153">
              <w:rPr>
                <w:rFonts w:ascii="Times New Roman" w:hAnsi="Times New Roman" w:cs="Times New Roman"/>
                <w:sz w:val="24"/>
                <w:szCs w:val="24"/>
              </w:rPr>
              <w:t>&lt;...&gt;</w:t>
            </w:r>
          </w:p>
          <w:p w14:paraId="3505FF31" w14:textId="77777777" w:rsidR="00CB1F16" w:rsidRDefault="00CB1F16"/>
          <w:p w14:paraId="421BDB4F" w14:textId="77777777" w:rsidR="00CB1F16" w:rsidRPr="00CB1F16" w:rsidRDefault="00CB1F16" w:rsidP="00CB1F16">
            <w:pPr>
              <w:jc w:val="both"/>
              <w:rPr>
                <w:rFonts w:ascii="Times New Roman" w:hAnsi="Times New Roman" w:cs="Times New Roman"/>
                <w:b/>
                <w:sz w:val="24"/>
                <w:szCs w:val="24"/>
              </w:rPr>
            </w:pPr>
            <w:r w:rsidRPr="00CB1F16">
              <w:rPr>
                <w:rFonts w:ascii="Times New Roman" w:hAnsi="Times New Roman" w:cs="Times New Roman"/>
                <w:b/>
                <w:sz w:val="24"/>
                <w:szCs w:val="24"/>
              </w:rPr>
              <w:t xml:space="preserve">GTK pakeitimo įstatymo projektas </w:t>
            </w:r>
          </w:p>
          <w:p w14:paraId="41B93DBD" w14:textId="7F8F3589" w:rsidR="00CB1F16" w:rsidRPr="00CB1F16" w:rsidRDefault="00AD2FA3" w:rsidP="00CB1F16">
            <w:pPr>
              <w:jc w:val="both"/>
              <w:rPr>
                <w:rFonts w:ascii="Times New Roman" w:hAnsi="Times New Roman" w:cs="Times New Roman"/>
                <w:b/>
                <w:sz w:val="24"/>
                <w:szCs w:val="24"/>
              </w:rPr>
            </w:pPr>
            <w:bookmarkStart w:id="53" w:name="_Hlk43189983"/>
            <w:r>
              <w:rPr>
                <w:rFonts w:ascii="Times New Roman" w:hAnsi="Times New Roman" w:cs="Times New Roman"/>
                <w:b/>
                <w:sz w:val="24"/>
                <w:szCs w:val="24"/>
              </w:rPr>
              <w:t>1</w:t>
            </w:r>
            <w:r w:rsidR="0022206B">
              <w:rPr>
                <w:rFonts w:ascii="Times New Roman" w:hAnsi="Times New Roman" w:cs="Times New Roman"/>
                <w:b/>
                <w:sz w:val="24"/>
                <w:szCs w:val="24"/>
              </w:rPr>
              <w:t>9</w:t>
            </w:r>
            <w:r>
              <w:rPr>
                <w:rFonts w:ascii="Times New Roman" w:hAnsi="Times New Roman" w:cs="Times New Roman"/>
                <w:b/>
                <w:sz w:val="24"/>
                <w:szCs w:val="24"/>
              </w:rPr>
              <w:t xml:space="preserve"> </w:t>
            </w:r>
            <w:r w:rsidR="00CB1F16" w:rsidRPr="00CB1F16">
              <w:rPr>
                <w:rFonts w:ascii="Times New Roman" w:hAnsi="Times New Roman" w:cs="Times New Roman"/>
                <w:b/>
                <w:sz w:val="24"/>
                <w:szCs w:val="24"/>
              </w:rPr>
              <w:t>straipsnis. 28 straipsnio pakeitimas</w:t>
            </w:r>
          </w:p>
          <w:bookmarkEnd w:id="53"/>
          <w:p w14:paraId="3A70D83F" w14:textId="77777777" w:rsidR="00AD2FA3" w:rsidRPr="00AD2FA3" w:rsidRDefault="00AD2FA3" w:rsidP="00AD2FA3">
            <w:pPr>
              <w:jc w:val="both"/>
              <w:rPr>
                <w:rFonts w:ascii="Times New Roman" w:hAnsi="Times New Roman" w:cs="Times New Roman"/>
                <w:bCs/>
                <w:sz w:val="24"/>
                <w:szCs w:val="24"/>
              </w:rPr>
            </w:pPr>
            <w:r w:rsidRPr="00AD2FA3">
              <w:rPr>
                <w:rFonts w:ascii="Times New Roman" w:hAnsi="Times New Roman" w:cs="Times New Roman"/>
                <w:bCs/>
                <w:sz w:val="24"/>
                <w:szCs w:val="24"/>
              </w:rPr>
              <w:t>&lt;...&gt;</w:t>
            </w:r>
          </w:p>
          <w:p w14:paraId="037C7F49" w14:textId="77777777" w:rsidR="0022206B" w:rsidRPr="0022206B" w:rsidRDefault="0022206B" w:rsidP="0022206B">
            <w:pPr>
              <w:jc w:val="both"/>
              <w:rPr>
                <w:rFonts w:ascii="Times New Roman" w:hAnsi="Times New Roman" w:cs="Times New Roman"/>
                <w:bCs/>
                <w:sz w:val="24"/>
                <w:szCs w:val="24"/>
              </w:rPr>
            </w:pPr>
            <w:r w:rsidRPr="0022206B">
              <w:rPr>
                <w:rFonts w:ascii="Times New Roman" w:hAnsi="Times New Roman" w:cs="Times New Roman"/>
                <w:bCs/>
                <w:sz w:val="24"/>
                <w:szCs w:val="24"/>
              </w:rPr>
              <w:t>2. Pakeisti 28 straipsnio 3 dalį ir ją išdėstyti taip:</w:t>
            </w:r>
          </w:p>
          <w:p w14:paraId="5A2BBE01" w14:textId="06442295" w:rsidR="0022206B" w:rsidRPr="0022206B" w:rsidRDefault="0022206B" w:rsidP="0022206B">
            <w:pPr>
              <w:jc w:val="both"/>
              <w:rPr>
                <w:rFonts w:ascii="Times New Roman" w:hAnsi="Times New Roman" w:cs="Times New Roman"/>
                <w:strike/>
                <w:color w:val="000000"/>
                <w:sz w:val="24"/>
                <w:szCs w:val="24"/>
                <w:lang w:eastAsia="lt-LT"/>
              </w:rPr>
            </w:pPr>
            <w:r w:rsidRPr="0022206B">
              <w:rPr>
                <w:rFonts w:ascii="Times New Roman" w:hAnsi="Times New Roman" w:cs="Times New Roman"/>
                <w:color w:val="000000"/>
                <w:sz w:val="24"/>
                <w:szCs w:val="24"/>
                <w:lang w:eastAsia="lt-LT"/>
              </w:rPr>
              <w:t xml:space="preserve">„3. </w:t>
            </w:r>
            <w:r w:rsidRPr="0022206B">
              <w:rPr>
                <w:rFonts w:ascii="Times New Roman" w:hAnsi="Times New Roman" w:cs="Times New Roman"/>
                <w:strike/>
                <w:color w:val="000000"/>
                <w:sz w:val="24"/>
                <w:szCs w:val="24"/>
                <w:lang w:eastAsia="lt-LT"/>
              </w:rPr>
              <w:t>Įmonės, kurios manevruoja šio Kodekso nustatyta tvarka apsidraudusios civilinės atsakomybės draudimu, įgijusios saugos sertifikatą turi teisę naudotis Lietuvos valstybei nuosavybės teise priklausančiais geležinkelių paslaugų įrenginiais laikydamosi šio Kodekso ketvirtajame</w:t>
            </w:r>
            <w:r w:rsidRPr="0022206B">
              <w:rPr>
                <w:rFonts w:ascii="Times New Roman" w:hAnsi="Times New Roman" w:cs="Times New Roman"/>
                <w:strike/>
                <w:color w:val="000000"/>
                <w:sz w:val="24"/>
                <w:szCs w:val="24"/>
                <w:vertAlign w:val="superscript"/>
                <w:lang w:eastAsia="lt-LT"/>
              </w:rPr>
              <w:t>1 </w:t>
            </w:r>
            <w:r w:rsidRPr="0022206B">
              <w:rPr>
                <w:rFonts w:ascii="Times New Roman" w:hAnsi="Times New Roman" w:cs="Times New Roman"/>
                <w:strike/>
                <w:color w:val="000000"/>
                <w:sz w:val="24"/>
                <w:szCs w:val="24"/>
                <w:lang w:eastAsia="lt-LT"/>
              </w:rPr>
              <w:t>skirsnyje nustatytų reikalavimų</w:t>
            </w:r>
            <w:r w:rsidRPr="0022206B">
              <w:rPr>
                <w:rFonts w:ascii="Times New Roman" w:hAnsi="Times New Roman" w:cs="Times New Roman"/>
                <w:color w:val="000000"/>
                <w:sz w:val="24"/>
                <w:szCs w:val="24"/>
                <w:lang w:eastAsia="lt-LT"/>
              </w:rPr>
              <w:t>. Įmonės, kurios važiuoja į geležinkelių infrastruktūros</w:t>
            </w:r>
            <w:r w:rsidRPr="0022206B">
              <w:rPr>
                <w:rFonts w:ascii="Times New Roman" w:hAnsi="Times New Roman" w:cs="Times New Roman"/>
                <w:b/>
                <w:bCs/>
                <w:color w:val="000000"/>
                <w:sz w:val="24"/>
                <w:szCs w:val="24"/>
                <w:lang w:eastAsia="lt-LT"/>
              </w:rPr>
              <w:t>, išskyrus viešąją geležinkelių infrastruktūrą,</w:t>
            </w:r>
            <w:r w:rsidRPr="0022206B">
              <w:rPr>
                <w:rFonts w:ascii="Times New Roman" w:hAnsi="Times New Roman" w:cs="Times New Roman"/>
                <w:color w:val="000000"/>
                <w:sz w:val="24"/>
                <w:szCs w:val="24"/>
                <w:lang w:eastAsia="lt-LT"/>
              </w:rPr>
              <w:t xml:space="preserve"> objektų statybos, remonto ir (ar) techninės priežiūros darbų atlikimo vietą ir iš jos, turi teisę naudotis viešąja geležinkelių infrastruktūra laikydamosi šiame Kodekse geležinkelio įmonėms (vežėjams) nustatytų reikalavimų, išskyrus reikalavimą turėti geležinkelio įmonės (vežėjo) licenciją. </w:t>
            </w:r>
            <w:r w:rsidRPr="0022206B">
              <w:rPr>
                <w:rFonts w:ascii="Times New Roman" w:hAnsi="Times New Roman" w:cs="Times New Roman"/>
                <w:b/>
                <w:bCs/>
                <w:color w:val="000000"/>
                <w:sz w:val="24"/>
                <w:szCs w:val="24"/>
                <w:lang w:eastAsia="lt-LT"/>
              </w:rPr>
              <w:t xml:space="preserve">Įmonės, kurios važiuoja į viešosios geležinkelių infrastruktūros objektų statybos, remonto ir (ar) techninės priežiūros darbų atlikimo vietą ir iš jos, </w:t>
            </w:r>
            <w:r w:rsidRPr="0022206B">
              <w:rPr>
                <w:rFonts w:ascii="Times New Roman" w:hAnsi="Times New Roman" w:cs="Times New Roman"/>
                <w:b/>
                <w:bCs/>
                <w:color w:val="000000"/>
                <w:sz w:val="24"/>
                <w:szCs w:val="24"/>
              </w:rPr>
              <w:t>kurioms traukinio linijos ir (ar) laiko intervalai suteikti šio Kodekso 29 straipsnio 1</w:t>
            </w:r>
            <w:r w:rsidR="00C87153" w:rsidRPr="00C87153">
              <w:rPr>
                <w:rFonts w:ascii="Times New Roman" w:hAnsi="Times New Roman" w:cs="Times New Roman"/>
                <w:b/>
                <w:bCs/>
                <w:color w:val="000000"/>
                <w:sz w:val="24"/>
                <w:szCs w:val="24"/>
              </w:rPr>
              <w:t>6</w:t>
            </w:r>
            <w:r w:rsidRPr="0022206B">
              <w:rPr>
                <w:rFonts w:ascii="Times New Roman" w:hAnsi="Times New Roman" w:cs="Times New Roman"/>
                <w:b/>
                <w:bCs/>
                <w:color w:val="000000"/>
                <w:sz w:val="24"/>
                <w:szCs w:val="24"/>
              </w:rPr>
              <w:t xml:space="preserve"> dalyje nustatyta tvarka, </w:t>
            </w:r>
            <w:r w:rsidRPr="0022206B">
              <w:rPr>
                <w:rFonts w:ascii="Times New Roman" w:hAnsi="Times New Roman" w:cs="Times New Roman"/>
                <w:b/>
                <w:bCs/>
                <w:color w:val="000000"/>
                <w:sz w:val="24"/>
                <w:szCs w:val="24"/>
                <w:lang w:eastAsia="lt-LT"/>
              </w:rPr>
              <w:t>turi teisę naudotis viešąja geležinkelių infrastruktūra, šio Kodekso nustatyta tvarka apsidraudusios civilinės atsakomybės draudimu, įgijusios bendrąjį saugos sertifikatą, sudariusios su viešosios geležinkelių infrastruktūros valdytoju naudojimosi viešąja geležinkelių infrastruktūra sutartį</w:t>
            </w:r>
            <w:r w:rsidRPr="0022206B">
              <w:rPr>
                <w:rFonts w:ascii="Times New Roman" w:hAnsi="Times New Roman" w:cs="Times New Roman"/>
                <w:color w:val="000000"/>
                <w:sz w:val="24"/>
                <w:szCs w:val="24"/>
                <w:lang w:eastAsia="lt-LT"/>
              </w:rPr>
              <w:t>.“</w:t>
            </w:r>
          </w:p>
          <w:p w14:paraId="6005C481" w14:textId="77777777" w:rsidR="00CB1F16" w:rsidRPr="00CB1F16" w:rsidRDefault="00CB1F16" w:rsidP="00CB1F16">
            <w:pPr>
              <w:jc w:val="both"/>
              <w:rPr>
                <w:b/>
                <w:szCs w:val="24"/>
              </w:rPr>
            </w:pPr>
          </w:p>
          <w:p w14:paraId="58506373" w14:textId="77777777" w:rsidR="00CB1F16" w:rsidRDefault="00CB1F16" w:rsidP="00CB1F16">
            <w:pPr>
              <w:jc w:val="both"/>
              <w:rPr>
                <w:rFonts w:ascii="Times New Roman" w:hAnsi="Times New Roman" w:cs="Times New Roman"/>
                <w:sz w:val="24"/>
                <w:szCs w:val="24"/>
                <w:lang w:eastAsia="lt-LT"/>
              </w:rPr>
            </w:pPr>
            <w:r w:rsidRPr="008577FE">
              <w:rPr>
                <w:rFonts w:ascii="Times New Roman" w:hAnsi="Times New Roman" w:cs="Times New Roman"/>
                <w:b/>
                <w:bCs/>
                <w:color w:val="000000"/>
                <w:sz w:val="24"/>
                <w:szCs w:val="24"/>
                <w:lang w:eastAsia="lt-LT"/>
              </w:rPr>
              <w:lastRenderedPageBreak/>
              <w:t>GTK pakeitimo įstatymo projektas</w:t>
            </w:r>
            <w:r w:rsidRPr="008577FE">
              <w:rPr>
                <w:rFonts w:ascii="Times New Roman" w:hAnsi="Times New Roman" w:cs="Times New Roman"/>
                <w:sz w:val="24"/>
                <w:szCs w:val="24"/>
                <w:lang w:eastAsia="lt-LT"/>
              </w:rPr>
              <w:t xml:space="preserve"> </w:t>
            </w:r>
          </w:p>
          <w:p w14:paraId="1F0423C6" w14:textId="47E6FD21" w:rsidR="00CB1F16" w:rsidRPr="00CB1F16" w:rsidRDefault="0022206B" w:rsidP="00CB1F16">
            <w:pPr>
              <w:jc w:val="both"/>
              <w:rPr>
                <w:rFonts w:ascii="Times New Roman" w:hAnsi="Times New Roman" w:cs="Times New Roman"/>
                <w:b/>
                <w:sz w:val="24"/>
                <w:szCs w:val="24"/>
              </w:rPr>
            </w:pPr>
            <w:r>
              <w:rPr>
                <w:rFonts w:ascii="Times New Roman" w:hAnsi="Times New Roman" w:cs="Times New Roman"/>
                <w:b/>
                <w:sz w:val="24"/>
                <w:szCs w:val="24"/>
              </w:rPr>
              <w:t>20</w:t>
            </w:r>
            <w:r w:rsidR="00CB1F16" w:rsidRPr="00CB1F16">
              <w:rPr>
                <w:rFonts w:ascii="Times New Roman" w:hAnsi="Times New Roman" w:cs="Times New Roman"/>
                <w:b/>
                <w:sz w:val="24"/>
                <w:szCs w:val="24"/>
              </w:rPr>
              <w:t xml:space="preserve"> straipsnis. 29 straipsnio pakeitimas</w:t>
            </w:r>
          </w:p>
          <w:p w14:paraId="00BF3490" w14:textId="77777777" w:rsidR="00C87153" w:rsidRPr="00C87153" w:rsidRDefault="00C87153" w:rsidP="00C87153">
            <w:pPr>
              <w:jc w:val="both"/>
              <w:rPr>
                <w:rFonts w:ascii="Times New Roman" w:hAnsi="Times New Roman" w:cs="Times New Roman"/>
                <w:color w:val="000000"/>
                <w:sz w:val="24"/>
                <w:szCs w:val="24"/>
                <w:lang w:eastAsia="lt-LT"/>
              </w:rPr>
            </w:pPr>
            <w:r w:rsidRPr="00C87153">
              <w:rPr>
                <w:rFonts w:ascii="Times New Roman" w:hAnsi="Times New Roman" w:cs="Times New Roman"/>
                <w:color w:val="000000"/>
                <w:sz w:val="24"/>
                <w:szCs w:val="24"/>
                <w:lang w:eastAsia="lt-LT"/>
              </w:rPr>
              <w:t>Pakeisti 29 straipsnį ir jį išdėstyti taip:</w:t>
            </w:r>
          </w:p>
          <w:p w14:paraId="42502F93" w14:textId="77777777" w:rsidR="00C87153" w:rsidRPr="000D26A9" w:rsidRDefault="00C87153" w:rsidP="00C87153">
            <w:pPr>
              <w:pStyle w:val="Default"/>
              <w:ind w:right="-108"/>
              <w:jc w:val="both"/>
            </w:pPr>
            <w:r w:rsidRPr="000D26A9">
              <w:t>,,29 straipsnis. Viešosios geležinkelių infrastruktūros pajėgumų skyrimo principai, naudojimosi viešąja geležinkelių infrastruktūra sutarties, sutarties dėl viešosios geležinkelių infrastruktūros pajėgumų skyrimo, bendrojo susitarimo sudarymas</w:t>
            </w:r>
          </w:p>
          <w:p w14:paraId="303A8D3F" w14:textId="77777777" w:rsidR="00CB1F16" w:rsidRDefault="00AD2FA3" w:rsidP="00CB1F16">
            <w:pPr>
              <w:jc w:val="both"/>
              <w:rPr>
                <w:rFonts w:ascii="Times New Roman" w:hAnsi="Times New Roman" w:cs="Times New Roman"/>
                <w:color w:val="000000"/>
                <w:sz w:val="24"/>
                <w:szCs w:val="24"/>
              </w:rPr>
            </w:pPr>
            <w:r>
              <w:rPr>
                <w:rFonts w:ascii="Times New Roman" w:hAnsi="Times New Roman" w:cs="Times New Roman"/>
                <w:color w:val="000000"/>
                <w:sz w:val="24"/>
                <w:szCs w:val="24"/>
              </w:rPr>
              <w:t>&lt;...&gt;</w:t>
            </w:r>
          </w:p>
          <w:p w14:paraId="4832EB25" w14:textId="01FA9BE6" w:rsidR="00AD2FA3" w:rsidRPr="00AD2FA3" w:rsidRDefault="0022206B" w:rsidP="00AD2FA3">
            <w:pPr>
              <w:pStyle w:val="Komentarotekstas"/>
              <w:jc w:val="both"/>
              <w:rPr>
                <w:color w:val="000000"/>
                <w:sz w:val="24"/>
                <w:szCs w:val="24"/>
              </w:rPr>
            </w:pPr>
            <w:bookmarkStart w:id="54" w:name="_Hlk71881863"/>
            <w:r w:rsidRPr="001F4054">
              <w:rPr>
                <w:sz w:val="24"/>
                <w:szCs w:val="24"/>
              </w:rPr>
              <w:t>„</w:t>
            </w:r>
            <w:r w:rsidRPr="001F4054">
              <w:rPr>
                <w:b/>
                <w:bCs/>
                <w:sz w:val="24"/>
                <w:szCs w:val="24"/>
              </w:rPr>
              <w:t>1</w:t>
            </w:r>
            <w:r w:rsidR="00C87153">
              <w:rPr>
                <w:b/>
                <w:bCs/>
                <w:sz w:val="24"/>
                <w:szCs w:val="24"/>
              </w:rPr>
              <w:t>6</w:t>
            </w:r>
            <w:r w:rsidRPr="001F4054">
              <w:rPr>
                <w:b/>
                <w:bCs/>
                <w:sz w:val="24"/>
                <w:szCs w:val="24"/>
              </w:rPr>
              <w:t xml:space="preserve">. </w:t>
            </w:r>
            <w:r w:rsidRPr="001F4054">
              <w:rPr>
                <w:b/>
                <w:bCs/>
                <w:color w:val="000000"/>
                <w:sz w:val="24"/>
                <w:szCs w:val="24"/>
              </w:rPr>
              <w:t xml:space="preserve">Įmonėms, kurios važiuoja į viešosios geležinkelių infrastruktūros objektų statybos, remonto ir (ar) techninės priežiūros darbų atlikimo vietą ir iš jos, viešosios geležinkelių infrastruktūros pajėgumai suteikiami </w:t>
            </w:r>
            <w:r>
              <w:rPr>
                <w:b/>
                <w:bCs/>
                <w:color w:val="000000"/>
                <w:sz w:val="24"/>
                <w:szCs w:val="24"/>
              </w:rPr>
              <w:t xml:space="preserve">Tinklo nuostatuose nurodyta tvarka </w:t>
            </w:r>
            <w:r w:rsidRPr="001F4054">
              <w:rPr>
                <w:b/>
                <w:bCs/>
                <w:color w:val="000000"/>
                <w:sz w:val="24"/>
                <w:szCs w:val="24"/>
              </w:rPr>
              <w:t xml:space="preserve">panaudojant traukinio linijas ir (ar) laiko intervalus, </w:t>
            </w:r>
            <w:r w:rsidRPr="00C25B30">
              <w:rPr>
                <w:b/>
                <w:bCs/>
                <w:color w:val="000000"/>
                <w:sz w:val="24"/>
                <w:szCs w:val="24"/>
              </w:rPr>
              <w:t>įtrauktus į tarnybinį traukinių tvarkaraštį</w:t>
            </w:r>
            <w:r>
              <w:rPr>
                <w:b/>
                <w:bCs/>
                <w:color w:val="000000"/>
                <w:sz w:val="24"/>
                <w:szCs w:val="24"/>
              </w:rPr>
              <w:t>.</w:t>
            </w:r>
            <w:r w:rsidRPr="00C25B30">
              <w:rPr>
                <w:color w:val="000000"/>
                <w:sz w:val="24"/>
                <w:szCs w:val="24"/>
              </w:rPr>
              <w:t>“.</w:t>
            </w:r>
            <w:bookmarkEnd w:id="54"/>
          </w:p>
        </w:tc>
        <w:tc>
          <w:tcPr>
            <w:tcW w:w="1283" w:type="dxa"/>
          </w:tcPr>
          <w:p w14:paraId="6473B97D" w14:textId="77777777" w:rsidR="009721D0" w:rsidRDefault="00B21D3E">
            <w:r w:rsidRPr="008B6956">
              <w:rPr>
                <w:rFonts w:ascii="Times New Roman" w:hAnsi="Times New Roman" w:cs="Times New Roman"/>
                <w:sz w:val="24"/>
                <w:szCs w:val="24"/>
              </w:rPr>
              <w:lastRenderedPageBreak/>
              <w:t>Visiškas</w:t>
            </w:r>
          </w:p>
        </w:tc>
      </w:tr>
      <w:tr w:rsidR="009721D0" w14:paraId="600307F3" w14:textId="77777777" w:rsidTr="002D77CF">
        <w:tc>
          <w:tcPr>
            <w:tcW w:w="6530" w:type="dxa"/>
          </w:tcPr>
          <w:p w14:paraId="7EBF4125" w14:textId="77777777" w:rsidR="00483979" w:rsidRPr="00483979" w:rsidRDefault="00483979" w:rsidP="00483979">
            <w:pPr>
              <w:pStyle w:val="ti-art"/>
              <w:shd w:val="clear" w:color="auto" w:fill="FFFFFF"/>
              <w:spacing w:before="0" w:after="0"/>
              <w:rPr>
                <w:color w:val="000000"/>
              </w:rPr>
            </w:pPr>
            <w:r w:rsidRPr="00483979">
              <w:rPr>
                <w:color w:val="000000"/>
              </w:rPr>
              <w:lastRenderedPageBreak/>
              <w:t>55 straipsnis</w:t>
            </w:r>
          </w:p>
          <w:p w14:paraId="0A3333D0" w14:textId="77777777" w:rsidR="00483979" w:rsidRPr="00483979" w:rsidRDefault="00483979" w:rsidP="00483979">
            <w:pPr>
              <w:pStyle w:val="sti-art"/>
              <w:shd w:val="clear" w:color="auto" w:fill="FFFFFF"/>
              <w:spacing w:before="0" w:after="0"/>
              <w:rPr>
                <w:color w:val="000000"/>
              </w:rPr>
            </w:pPr>
            <w:r w:rsidRPr="00483979">
              <w:rPr>
                <w:color w:val="000000"/>
              </w:rPr>
              <w:t>Reguliavimo institucija</w:t>
            </w:r>
          </w:p>
          <w:p w14:paraId="69576057" w14:textId="77777777" w:rsidR="00483979" w:rsidRPr="00483979" w:rsidRDefault="00483979" w:rsidP="00483979">
            <w:pPr>
              <w:rPr>
                <w:rFonts w:ascii="Times New Roman" w:hAnsi="Times New Roman" w:cs="Times New Roman"/>
                <w:color w:val="000000"/>
                <w:sz w:val="24"/>
                <w:szCs w:val="24"/>
              </w:rPr>
            </w:pPr>
            <w:r w:rsidRPr="00483979">
              <w:rPr>
                <w:rFonts w:ascii="Times New Roman" w:hAnsi="Times New Roman" w:cs="Times New Roman"/>
                <w:color w:val="000000"/>
                <w:sz w:val="24"/>
                <w:szCs w:val="24"/>
              </w:rPr>
              <w:t>&lt;...&gt;</w:t>
            </w:r>
          </w:p>
          <w:p w14:paraId="5817E922" w14:textId="77777777" w:rsidR="009721D0" w:rsidRPr="00483979" w:rsidRDefault="00483979" w:rsidP="00483979">
            <w:pPr>
              <w:rPr>
                <w:rFonts w:ascii="Times New Roman" w:hAnsi="Times New Roman" w:cs="Times New Roman"/>
                <w:color w:val="000000"/>
                <w:sz w:val="24"/>
                <w:szCs w:val="24"/>
              </w:rPr>
            </w:pPr>
            <w:r w:rsidRPr="00483979">
              <w:rPr>
                <w:rFonts w:ascii="Times New Roman" w:hAnsi="Times New Roman" w:cs="Times New Roman"/>
                <w:color w:val="000000"/>
                <w:sz w:val="24"/>
                <w:szCs w:val="24"/>
              </w:rPr>
              <w:t>5.   Reguliavimo institucija savo funkcijoms atlikti turi reikiamus organizacinius pajėgumus, t. y. personalą ir materialinę bazę, kurie yra proporcingi geležinkelių sektoriaus valstybėje narėje svarbai.</w:t>
            </w:r>
          </w:p>
          <w:p w14:paraId="28579D09" w14:textId="77777777" w:rsidR="00483979" w:rsidRPr="00483979" w:rsidRDefault="00483979" w:rsidP="00483979">
            <w:pPr>
              <w:rPr>
                <w:rFonts w:ascii="Times New Roman" w:hAnsi="Times New Roman" w:cs="Times New Roman"/>
                <w:color w:val="000000"/>
                <w:sz w:val="24"/>
                <w:szCs w:val="24"/>
              </w:rPr>
            </w:pPr>
            <w:r w:rsidRPr="00483979">
              <w:rPr>
                <w:rFonts w:ascii="Times New Roman" w:hAnsi="Times New Roman" w:cs="Times New Roman"/>
                <w:color w:val="000000"/>
                <w:sz w:val="24"/>
                <w:szCs w:val="24"/>
              </w:rPr>
              <w:t>&lt;...&gt;</w:t>
            </w:r>
          </w:p>
        </w:tc>
        <w:tc>
          <w:tcPr>
            <w:tcW w:w="7491" w:type="dxa"/>
          </w:tcPr>
          <w:p w14:paraId="44303A63" w14:textId="77777777" w:rsidR="00483979" w:rsidRPr="00CB1F16" w:rsidRDefault="00483979" w:rsidP="00483979">
            <w:pPr>
              <w:jc w:val="both"/>
              <w:rPr>
                <w:rFonts w:ascii="Times New Roman" w:hAnsi="Times New Roman" w:cs="Times New Roman"/>
                <w:b/>
                <w:bCs/>
                <w:color w:val="000000"/>
                <w:sz w:val="24"/>
                <w:szCs w:val="24"/>
                <w:lang w:eastAsia="lt-LT"/>
              </w:rPr>
            </w:pPr>
            <w:r w:rsidRPr="009F106D">
              <w:rPr>
                <w:rFonts w:ascii="Times New Roman" w:hAnsi="Times New Roman" w:cs="Times New Roman"/>
                <w:b/>
                <w:bCs/>
                <w:color w:val="000000"/>
                <w:sz w:val="24"/>
                <w:szCs w:val="24"/>
                <w:lang w:eastAsia="lt-LT"/>
              </w:rPr>
              <w:t>GTK pakeitimo įstatymo projektas</w:t>
            </w:r>
          </w:p>
          <w:p w14:paraId="2E120515" w14:textId="77777777" w:rsidR="00AD2FA3" w:rsidRPr="00AD2FA3" w:rsidRDefault="00AD2FA3" w:rsidP="00AD2FA3">
            <w:pPr>
              <w:jc w:val="both"/>
              <w:rPr>
                <w:rFonts w:ascii="Times New Roman" w:hAnsi="Times New Roman" w:cs="Times New Roman"/>
                <w:b/>
                <w:sz w:val="24"/>
                <w:szCs w:val="24"/>
              </w:rPr>
            </w:pPr>
            <w:r w:rsidRPr="00AD2FA3">
              <w:rPr>
                <w:rFonts w:ascii="Times New Roman" w:hAnsi="Times New Roman" w:cs="Times New Roman"/>
                <w:b/>
                <w:sz w:val="24"/>
                <w:szCs w:val="24"/>
              </w:rPr>
              <w:t>4 straipsnis. 7</w:t>
            </w:r>
            <w:r w:rsidRPr="00AD2FA3">
              <w:rPr>
                <w:rFonts w:ascii="Times New Roman" w:hAnsi="Times New Roman" w:cs="Times New Roman"/>
                <w:b/>
                <w:sz w:val="24"/>
                <w:szCs w:val="24"/>
                <w:vertAlign w:val="superscript"/>
              </w:rPr>
              <w:t>1</w:t>
            </w:r>
            <w:r w:rsidRPr="00AD2FA3">
              <w:rPr>
                <w:rFonts w:ascii="Times New Roman" w:hAnsi="Times New Roman" w:cs="Times New Roman"/>
                <w:b/>
                <w:sz w:val="24"/>
                <w:szCs w:val="24"/>
              </w:rPr>
              <w:t xml:space="preserve"> straipsnio pakeitimas</w:t>
            </w:r>
          </w:p>
          <w:p w14:paraId="04196FB0" w14:textId="77777777" w:rsidR="00C87153" w:rsidRDefault="00C87153" w:rsidP="00AD2FA3">
            <w:pPr>
              <w:jc w:val="both"/>
              <w:rPr>
                <w:rFonts w:ascii="Times New Roman" w:hAnsi="Times New Roman" w:cs="Times New Roman"/>
                <w:sz w:val="24"/>
                <w:szCs w:val="24"/>
              </w:rPr>
            </w:pPr>
            <w:r>
              <w:rPr>
                <w:rFonts w:ascii="Times New Roman" w:hAnsi="Times New Roman" w:cs="Times New Roman"/>
                <w:sz w:val="24"/>
                <w:szCs w:val="24"/>
              </w:rPr>
              <w:t>&lt;...&gt;</w:t>
            </w:r>
          </w:p>
          <w:p w14:paraId="0459CD7A" w14:textId="51940607" w:rsidR="00AD2FA3" w:rsidRPr="00AD2FA3" w:rsidRDefault="00C87153" w:rsidP="00AD2FA3">
            <w:pPr>
              <w:jc w:val="both"/>
              <w:rPr>
                <w:rFonts w:ascii="Times New Roman" w:hAnsi="Times New Roman" w:cs="Times New Roman"/>
                <w:sz w:val="24"/>
                <w:szCs w:val="24"/>
              </w:rPr>
            </w:pPr>
            <w:r>
              <w:rPr>
                <w:rFonts w:ascii="Times New Roman" w:hAnsi="Times New Roman" w:cs="Times New Roman"/>
                <w:sz w:val="24"/>
                <w:szCs w:val="24"/>
              </w:rPr>
              <w:t xml:space="preserve">2. </w:t>
            </w:r>
            <w:r w:rsidR="00AD2FA3" w:rsidRPr="00AD2FA3">
              <w:rPr>
                <w:rFonts w:ascii="Times New Roman" w:hAnsi="Times New Roman" w:cs="Times New Roman"/>
                <w:sz w:val="24"/>
                <w:szCs w:val="24"/>
              </w:rPr>
              <w:t>Pakeisti 7</w:t>
            </w:r>
            <w:r w:rsidR="00AD2FA3" w:rsidRPr="00AD2FA3">
              <w:rPr>
                <w:rFonts w:ascii="Times New Roman" w:hAnsi="Times New Roman" w:cs="Times New Roman"/>
                <w:sz w:val="24"/>
                <w:szCs w:val="24"/>
                <w:vertAlign w:val="superscript"/>
              </w:rPr>
              <w:t>1</w:t>
            </w:r>
            <w:r w:rsidR="00AD2FA3" w:rsidRPr="00AD2FA3">
              <w:rPr>
                <w:rFonts w:ascii="Times New Roman" w:hAnsi="Times New Roman" w:cs="Times New Roman"/>
                <w:sz w:val="24"/>
                <w:szCs w:val="24"/>
              </w:rPr>
              <w:t xml:space="preserve"> straipsnio 10 dalies 1 punktą ir jį išdėstyti taip:</w:t>
            </w:r>
          </w:p>
          <w:p w14:paraId="042C6271" w14:textId="77777777" w:rsidR="00AD2FA3" w:rsidRPr="00AD2FA3" w:rsidRDefault="00AD2FA3" w:rsidP="00AD2FA3">
            <w:pPr>
              <w:jc w:val="both"/>
              <w:rPr>
                <w:rFonts w:ascii="Times New Roman" w:hAnsi="Times New Roman" w:cs="Times New Roman"/>
                <w:sz w:val="24"/>
                <w:szCs w:val="24"/>
              </w:rPr>
            </w:pPr>
            <w:r w:rsidRPr="00AD2FA3">
              <w:rPr>
                <w:rFonts w:ascii="Times New Roman" w:hAnsi="Times New Roman" w:cs="Times New Roman"/>
                <w:sz w:val="24"/>
                <w:szCs w:val="24"/>
              </w:rPr>
              <w:t>,,1) rinkos reguliuotojo funkcijos finansuojamos iš geležinkelio įmonių (vežėjų) mokamų įmokų</w:t>
            </w:r>
            <w:r w:rsidRPr="00AD2FA3">
              <w:rPr>
                <w:rFonts w:ascii="Times New Roman" w:hAnsi="Times New Roman" w:cs="Times New Roman"/>
                <w:strike/>
                <w:sz w:val="24"/>
                <w:szCs w:val="24"/>
              </w:rPr>
              <w:t>.</w:t>
            </w:r>
            <w:r w:rsidRPr="00AD2FA3">
              <w:rPr>
                <w:rFonts w:ascii="Times New Roman" w:hAnsi="Times New Roman" w:cs="Times New Roman"/>
                <w:b/>
                <w:bCs/>
                <w:sz w:val="24"/>
                <w:szCs w:val="24"/>
              </w:rPr>
              <w:t>;</w:t>
            </w:r>
            <w:r w:rsidRPr="00AD2FA3">
              <w:rPr>
                <w:rFonts w:ascii="Times New Roman" w:hAnsi="Times New Roman" w:cs="Times New Roman"/>
                <w:sz w:val="24"/>
                <w:szCs w:val="24"/>
              </w:rPr>
              <w:t xml:space="preserve"> </w:t>
            </w:r>
            <w:r w:rsidRPr="00AD2FA3">
              <w:rPr>
                <w:rFonts w:ascii="Times New Roman" w:hAnsi="Times New Roman" w:cs="Times New Roman"/>
                <w:strike/>
                <w:sz w:val="24"/>
                <w:szCs w:val="24"/>
              </w:rPr>
              <w:t>Geležinkelio</w:t>
            </w:r>
            <w:r w:rsidRPr="00AD2FA3">
              <w:rPr>
                <w:rFonts w:ascii="Times New Roman" w:hAnsi="Times New Roman" w:cs="Times New Roman"/>
                <w:sz w:val="24"/>
                <w:szCs w:val="24"/>
              </w:rPr>
              <w:t xml:space="preserve"> </w:t>
            </w:r>
            <w:proofErr w:type="spellStart"/>
            <w:r w:rsidRPr="00AD2FA3">
              <w:rPr>
                <w:rFonts w:ascii="Times New Roman" w:hAnsi="Times New Roman" w:cs="Times New Roman"/>
                <w:b/>
                <w:bCs/>
                <w:sz w:val="24"/>
                <w:szCs w:val="24"/>
              </w:rPr>
              <w:t>geležinkelio</w:t>
            </w:r>
            <w:proofErr w:type="spellEnd"/>
            <w:r w:rsidRPr="00AD2FA3">
              <w:rPr>
                <w:rFonts w:ascii="Times New Roman" w:hAnsi="Times New Roman" w:cs="Times New Roman"/>
                <w:sz w:val="24"/>
                <w:szCs w:val="24"/>
              </w:rPr>
              <w:t xml:space="preserve"> įmonės (vežėjo) įmoka apskaičiuojama pagal šios įmonės (vežėjo) praėjusių metų faktinę darbo Lietuvos Respublikos geležinkelių tinkle apimtį bruto tonkilometriais. Šios įmokos dydis yra </w:t>
            </w:r>
            <w:r w:rsidRPr="00AD2FA3">
              <w:rPr>
                <w:rFonts w:ascii="Times New Roman" w:hAnsi="Times New Roman" w:cs="Times New Roman"/>
                <w:strike/>
                <w:sz w:val="24"/>
                <w:szCs w:val="24"/>
              </w:rPr>
              <w:t>5</w:t>
            </w:r>
            <w:r w:rsidRPr="00AD2FA3">
              <w:rPr>
                <w:rFonts w:ascii="Times New Roman" w:hAnsi="Times New Roman" w:cs="Times New Roman"/>
                <w:sz w:val="24"/>
                <w:szCs w:val="24"/>
              </w:rPr>
              <w:t xml:space="preserve"> </w:t>
            </w:r>
            <w:r w:rsidRPr="00AD2FA3">
              <w:rPr>
                <w:rFonts w:ascii="Times New Roman" w:hAnsi="Times New Roman" w:cs="Times New Roman"/>
                <w:b/>
                <w:bCs/>
                <w:sz w:val="24"/>
                <w:szCs w:val="24"/>
              </w:rPr>
              <w:t xml:space="preserve">10 </w:t>
            </w:r>
            <w:r w:rsidRPr="00AD2FA3">
              <w:rPr>
                <w:rFonts w:ascii="Times New Roman" w:hAnsi="Times New Roman" w:cs="Times New Roman"/>
                <w:strike/>
                <w:sz w:val="24"/>
                <w:szCs w:val="24"/>
              </w:rPr>
              <w:t>eurai</w:t>
            </w:r>
            <w:r w:rsidRPr="00AD2FA3">
              <w:rPr>
                <w:rFonts w:ascii="Times New Roman" w:hAnsi="Times New Roman" w:cs="Times New Roman"/>
                <w:b/>
                <w:bCs/>
                <w:sz w:val="24"/>
                <w:szCs w:val="24"/>
              </w:rPr>
              <w:t xml:space="preserve"> eurų</w:t>
            </w:r>
            <w:r w:rsidRPr="00AD2FA3">
              <w:rPr>
                <w:rFonts w:ascii="Times New Roman" w:hAnsi="Times New Roman" w:cs="Times New Roman"/>
                <w:sz w:val="24"/>
                <w:szCs w:val="24"/>
              </w:rPr>
              <w:t xml:space="preserve"> už vieną milijoną bruto tonkilometrių;“.</w:t>
            </w:r>
          </w:p>
          <w:p w14:paraId="71E49D82" w14:textId="77777777" w:rsidR="00822044" w:rsidRDefault="00822044" w:rsidP="00822044">
            <w:pPr>
              <w:jc w:val="both"/>
              <w:rPr>
                <w:rFonts w:ascii="Times New Roman" w:eastAsia="Times New Roman" w:hAnsi="Times New Roman" w:cs="Times New Roman"/>
                <w:b/>
                <w:bCs/>
                <w:color w:val="000000"/>
                <w:sz w:val="24"/>
                <w:szCs w:val="24"/>
                <w:lang w:eastAsia="lt-LT"/>
              </w:rPr>
            </w:pPr>
          </w:p>
          <w:p w14:paraId="6177708D" w14:textId="5F2036D6" w:rsidR="00822044" w:rsidRDefault="00822044" w:rsidP="00822044">
            <w:pPr>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Elektroninių ryšių įstatymas</w:t>
            </w:r>
          </w:p>
          <w:p w14:paraId="3E25C0B7" w14:textId="77777777" w:rsidR="00822044" w:rsidRPr="00475812" w:rsidRDefault="00822044" w:rsidP="00822044">
            <w:pPr>
              <w:pStyle w:val="Pagrindiniotekstotrauka"/>
              <w:spacing w:after="0"/>
              <w:ind w:left="0"/>
              <w:rPr>
                <w:rFonts w:ascii="Times New Roman" w:eastAsia="Times New Roman" w:hAnsi="Times New Roman" w:cs="Times New Roman"/>
                <w:sz w:val="24"/>
                <w:szCs w:val="24"/>
              </w:rPr>
            </w:pPr>
            <w:r w:rsidRPr="00475812">
              <w:rPr>
                <w:rFonts w:ascii="Times New Roman" w:eastAsia="Times New Roman" w:hAnsi="Times New Roman" w:cs="Times New Roman"/>
                <w:b/>
                <w:bCs/>
                <w:color w:val="000000"/>
                <w:sz w:val="24"/>
                <w:szCs w:val="24"/>
              </w:rPr>
              <w:t>7 straipsnis. Ryšių reguliavimo tarnybos valdymas</w:t>
            </w:r>
          </w:p>
          <w:p w14:paraId="694D137B" w14:textId="495F111C" w:rsidR="00822044" w:rsidRPr="00483979" w:rsidRDefault="00822044" w:rsidP="00822044">
            <w:pPr>
              <w:jc w:val="both"/>
              <w:rPr>
                <w:szCs w:val="24"/>
              </w:rPr>
            </w:pPr>
            <w:r>
              <w:rPr>
                <w:rFonts w:ascii="Times New Roman" w:eastAsia="Times New Roman" w:hAnsi="Times New Roman" w:cs="Times New Roman"/>
                <w:sz w:val="24"/>
                <w:szCs w:val="24"/>
              </w:rPr>
              <w:t xml:space="preserve">&lt;...&gt; </w:t>
            </w:r>
            <w:r w:rsidRPr="00475812">
              <w:rPr>
                <w:rFonts w:ascii="Times New Roman" w:eastAsia="Times New Roman" w:hAnsi="Times New Roman" w:cs="Times New Roman"/>
                <w:sz w:val="24"/>
                <w:szCs w:val="24"/>
              </w:rPr>
              <w:t>3. Ryšių reguliavimo tarnybos taryba (toliau – Taryba) yra kolegialus Ryšių reguliavimo tarnybos organas. Tarybą sudaro septyni nariai, jos pirmininkas yra Ryšių reguliavimo tarnybos direktorius. Tarybą 5 metams skiria Respublikos Prezidentas Ministro Pirmininko teikimu. Tarybos nariai išsirenka Tarybos pirmininko pavaduotoją. Tarybos narių darbas yra neapmokamas. Tarybos darbo tvarką, posėdžių organizavimo, nutarimų priėmimo tvarką nustato Tarybos tvirtinamas Tarybos darbo reglamentas. Tarybą techniškai aprūpina Ryšių reguliavimo tarnyba iš savo lėšų.</w:t>
            </w:r>
          </w:p>
        </w:tc>
        <w:tc>
          <w:tcPr>
            <w:tcW w:w="1283" w:type="dxa"/>
          </w:tcPr>
          <w:p w14:paraId="4CF14C25" w14:textId="77777777" w:rsidR="009721D0" w:rsidRPr="00483979" w:rsidRDefault="00483979">
            <w:pPr>
              <w:rPr>
                <w:rFonts w:ascii="Times New Roman" w:hAnsi="Times New Roman" w:cs="Times New Roman"/>
                <w:sz w:val="24"/>
                <w:szCs w:val="24"/>
              </w:rPr>
            </w:pPr>
            <w:r w:rsidRPr="00483979">
              <w:rPr>
                <w:rFonts w:ascii="Times New Roman" w:hAnsi="Times New Roman" w:cs="Times New Roman"/>
                <w:sz w:val="24"/>
                <w:szCs w:val="24"/>
              </w:rPr>
              <w:t>Visiškas</w:t>
            </w:r>
          </w:p>
        </w:tc>
      </w:tr>
      <w:tr w:rsidR="009721D0" w14:paraId="1E6B2F55" w14:textId="77777777" w:rsidTr="002D77CF">
        <w:tc>
          <w:tcPr>
            <w:tcW w:w="6530" w:type="dxa"/>
          </w:tcPr>
          <w:p w14:paraId="6F54CD51" w14:textId="77777777" w:rsidR="00483979" w:rsidRPr="00483979" w:rsidRDefault="00483979" w:rsidP="00483979">
            <w:pPr>
              <w:shd w:val="clear" w:color="auto" w:fill="FFFFFF"/>
              <w:jc w:val="center"/>
              <w:rPr>
                <w:rFonts w:ascii="Times New Roman" w:eastAsia="Times New Roman" w:hAnsi="Times New Roman" w:cs="Times New Roman"/>
                <w:b/>
                <w:bCs/>
                <w:color w:val="000000"/>
                <w:sz w:val="24"/>
                <w:szCs w:val="24"/>
                <w:lang w:eastAsia="lt-LT"/>
              </w:rPr>
            </w:pPr>
            <w:r w:rsidRPr="00483979">
              <w:rPr>
                <w:rFonts w:ascii="Times New Roman" w:eastAsia="Times New Roman" w:hAnsi="Times New Roman" w:cs="Times New Roman"/>
                <w:b/>
                <w:bCs/>
                <w:color w:val="000000"/>
                <w:sz w:val="24"/>
                <w:szCs w:val="24"/>
                <w:lang w:eastAsia="lt-LT"/>
              </w:rPr>
              <w:t>I PRIEDAS</w:t>
            </w:r>
          </w:p>
          <w:p w14:paraId="235586AD" w14:textId="77777777" w:rsidR="00483979" w:rsidRPr="00BA17C8" w:rsidRDefault="00483979" w:rsidP="00483979">
            <w:pPr>
              <w:shd w:val="clear" w:color="auto" w:fill="FFFFFF"/>
              <w:jc w:val="center"/>
              <w:rPr>
                <w:rFonts w:ascii="Times New Roman" w:eastAsia="Times New Roman" w:hAnsi="Times New Roman" w:cs="Times New Roman"/>
                <w:color w:val="000000"/>
                <w:sz w:val="24"/>
                <w:szCs w:val="24"/>
                <w:lang w:eastAsia="lt-LT"/>
              </w:rPr>
            </w:pPr>
            <w:r w:rsidRPr="00BA17C8">
              <w:rPr>
                <w:rFonts w:ascii="Times New Roman" w:eastAsia="Times New Roman" w:hAnsi="Times New Roman" w:cs="Times New Roman"/>
                <w:color w:val="000000"/>
                <w:sz w:val="24"/>
                <w:szCs w:val="24"/>
                <w:lang w:eastAsia="lt-LT"/>
              </w:rPr>
              <w:lastRenderedPageBreak/>
              <w:t>GELEŽINKELIŲ INFRASTRUKTŪROS OBJEKTŲ SĄRAŠAS</w:t>
            </w:r>
          </w:p>
          <w:p w14:paraId="231C6434" w14:textId="77777777" w:rsidR="00483979" w:rsidRPr="00483979" w:rsidRDefault="00483979" w:rsidP="00483979">
            <w:pPr>
              <w:shd w:val="clear" w:color="auto" w:fill="FFFFFF"/>
              <w:jc w:val="center"/>
              <w:rPr>
                <w:rFonts w:ascii="Times New Roman" w:eastAsia="Times New Roman" w:hAnsi="Times New Roman" w:cs="Times New Roman"/>
                <w:b/>
                <w:bCs/>
                <w:color w:val="000000"/>
                <w:sz w:val="24"/>
                <w:szCs w:val="24"/>
                <w:lang w:eastAsia="lt-LT"/>
              </w:rPr>
            </w:pPr>
          </w:p>
          <w:p w14:paraId="133CF210" w14:textId="77777777" w:rsidR="00483979" w:rsidRPr="00483979" w:rsidRDefault="00483979" w:rsidP="00483979">
            <w:pPr>
              <w:shd w:val="clear" w:color="auto" w:fill="FFFFFF"/>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Geležinkelių infrastruktūrą sudaro šie objektai, jei jie yra geležinkelio sankasos dalis, įskaitant privažiuojamuosius kelius, tačiau neįskaitant geležinkelio remonto dirbtuvėse, depuose ar riedmenų parke nutiestų atšakų, privačių atšakų ar privažiuojamųjų kelių:</w:t>
            </w:r>
          </w:p>
          <w:tbl>
            <w:tblPr>
              <w:tblW w:w="5000" w:type="pct"/>
              <w:tblCellMar>
                <w:left w:w="0" w:type="dxa"/>
                <w:right w:w="0" w:type="dxa"/>
              </w:tblCellMar>
              <w:tblLook w:val="04A0" w:firstRow="1" w:lastRow="0" w:firstColumn="1" w:lastColumn="0" w:noHBand="0" w:noVBand="1"/>
            </w:tblPr>
            <w:tblGrid>
              <w:gridCol w:w="988"/>
              <w:gridCol w:w="5326"/>
            </w:tblGrid>
            <w:tr w:rsidR="00483979" w:rsidRPr="00483979" w14:paraId="79494D34" w14:textId="77777777" w:rsidTr="00483979">
              <w:tc>
                <w:tcPr>
                  <w:tcW w:w="0" w:type="auto"/>
                  <w:shd w:val="clear" w:color="auto" w:fill="auto"/>
                  <w:hideMark/>
                </w:tcPr>
                <w:p w14:paraId="241F1B1E"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5860166E"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žemės plotas,</w:t>
                  </w:r>
                </w:p>
              </w:tc>
            </w:tr>
          </w:tbl>
          <w:p w14:paraId="0C23BC87"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534BFF5F" w14:textId="77777777" w:rsidTr="00483979">
              <w:tc>
                <w:tcPr>
                  <w:tcW w:w="0" w:type="auto"/>
                  <w:shd w:val="clear" w:color="auto" w:fill="auto"/>
                  <w:hideMark/>
                </w:tcPr>
                <w:p w14:paraId="52044B9A"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09D53481"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apatinis kelio statinys, sankasos ir pylimai, iškasos, drenažo kanalai ir tranšėjos, mūrinės tranšėjos, pralaidos, sutvirtinimo sienos, apsauginiai želdiniai ir t. t.; peronai ir prekių platformos, įskaitant keleivių stotyse ir krovinių terminaluose; keturių pėdų pločio keliai ir pėsčiųjų takai; aptvėrimų sienos, tvoros, aptvarai; priešgaisrinės juostos; šildymo prietaisai; bėgių sankirtos ir t. t.; užtvaros nuo sniego,</w:t>
                  </w:r>
                </w:p>
              </w:tc>
            </w:tr>
          </w:tbl>
          <w:p w14:paraId="2590B66E"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1F5CF274" w14:textId="77777777" w:rsidTr="00483979">
              <w:tc>
                <w:tcPr>
                  <w:tcW w:w="0" w:type="auto"/>
                  <w:shd w:val="clear" w:color="auto" w:fill="auto"/>
                  <w:hideMark/>
                </w:tcPr>
                <w:p w14:paraId="3BB36869"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6CB964CD"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inžineriniai statiniai: tiltai, pralaidos ir kiti viadukai, tuneliai, dengtos iškasos ir kiti pravažiavimai po geležinkelio sankasomis; sulaikančios sienos, nuo griūčių ir krentančių akmenų apsaugantys statiniai ir t. t.,</w:t>
                  </w:r>
                </w:p>
              </w:tc>
            </w:tr>
          </w:tbl>
          <w:p w14:paraId="4BCE07DC"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7"/>
              <w:gridCol w:w="6067"/>
            </w:tblGrid>
            <w:tr w:rsidR="00483979" w:rsidRPr="00483979" w14:paraId="42EB1FFE" w14:textId="77777777" w:rsidTr="00483979">
              <w:tc>
                <w:tcPr>
                  <w:tcW w:w="0" w:type="auto"/>
                  <w:shd w:val="clear" w:color="auto" w:fill="auto"/>
                  <w:hideMark/>
                </w:tcPr>
                <w:p w14:paraId="3A1053D8"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1F6D65E7"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pervažos, įskaitant kelių eismo saugumą užtikrinančią įrangą,</w:t>
                  </w:r>
                </w:p>
              </w:tc>
            </w:tr>
          </w:tbl>
          <w:p w14:paraId="51371B47"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017434EA" w14:textId="77777777" w:rsidTr="00483979">
              <w:tc>
                <w:tcPr>
                  <w:tcW w:w="0" w:type="auto"/>
                  <w:shd w:val="clear" w:color="auto" w:fill="auto"/>
                  <w:hideMark/>
                </w:tcPr>
                <w:p w14:paraId="4A1E61FC"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0AA1EFAB"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 xml:space="preserve">viršutinis kelio statinys, visų pirma: bėgiai, bėgiai su įpjovomis ir </w:t>
                  </w:r>
                  <w:proofErr w:type="spellStart"/>
                  <w:r w:rsidRPr="00483979">
                    <w:rPr>
                      <w:rFonts w:ascii="Times New Roman" w:eastAsia="Times New Roman" w:hAnsi="Times New Roman" w:cs="Times New Roman"/>
                      <w:color w:val="000000"/>
                      <w:sz w:val="24"/>
                      <w:szCs w:val="24"/>
                      <w:lang w:eastAsia="lt-LT"/>
                    </w:rPr>
                    <w:t>gretbėgiai</w:t>
                  </w:r>
                  <w:proofErr w:type="spellEnd"/>
                  <w:r w:rsidRPr="00483979">
                    <w:rPr>
                      <w:rFonts w:ascii="Times New Roman" w:eastAsia="Times New Roman" w:hAnsi="Times New Roman" w:cs="Times New Roman"/>
                      <w:color w:val="000000"/>
                      <w:sz w:val="24"/>
                      <w:szCs w:val="24"/>
                      <w:lang w:eastAsia="lt-LT"/>
                    </w:rPr>
                    <w:t>; pabėgiai ir išilginiai pabėgiai, smulkieji kelio tvirtinimo elementai, balastas, įskaitant akmens skaldą ir smėlį; iešmai, bėgių sankirtos ir t. t.; grįžračiai ir kilnojamosios platformos (išskyrus skirtas išimtinai lokomotyvams),</w:t>
                  </w:r>
                </w:p>
              </w:tc>
            </w:tr>
          </w:tbl>
          <w:p w14:paraId="621E948D"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7707DC4C" w14:textId="77777777" w:rsidTr="00483979">
              <w:tc>
                <w:tcPr>
                  <w:tcW w:w="0" w:type="auto"/>
                  <w:shd w:val="clear" w:color="auto" w:fill="auto"/>
                  <w:hideMark/>
                </w:tcPr>
                <w:p w14:paraId="4A35D11F"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0DA466C9"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keleivių ir prekių privažiuojamieji keliai, įskaitant automobilių ir keleivių atvykimo ir išvykimo pėsčiomis kelius,</w:t>
                  </w:r>
                </w:p>
              </w:tc>
            </w:tr>
          </w:tbl>
          <w:p w14:paraId="039B410E"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19D366A7" w14:textId="77777777" w:rsidTr="00483979">
              <w:tc>
                <w:tcPr>
                  <w:tcW w:w="0" w:type="auto"/>
                  <w:shd w:val="clear" w:color="auto" w:fill="auto"/>
                  <w:hideMark/>
                </w:tcPr>
                <w:p w14:paraId="761B69DC"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14B90A78"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saugos, signalizacijos ir telekomunikacijų įrenginiai atvirame kelyje, sumontuoti stotyse ir rūšiavimo stotyse, įskaitant signalizacijai ir telekomunikacijoms reikalingos elektros srovės gamybos, transformavimo ir skirstymo įrenginius; šiems įrenginiams skirti pastatai; stabdikliai,</w:t>
                  </w:r>
                </w:p>
              </w:tc>
            </w:tr>
          </w:tbl>
          <w:p w14:paraId="5E15CBF7"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60"/>
              <w:gridCol w:w="6054"/>
            </w:tblGrid>
            <w:tr w:rsidR="00483979" w:rsidRPr="00483979" w14:paraId="0BAA06AB" w14:textId="77777777" w:rsidTr="00483979">
              <w:tc>
                <w:tcPr>
                  <w:tcW w:w="0" w:type="auto"/>
                  <w:shd w:val="clear" w:color="auto" w:fill="auto"/>
                  <w:hideMark/>
                </w:tcPr>
                <w:p w14:paraId="053E9E86"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4E541B59"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apšvietimo įrenginiai, sumontuoti eismo ir saugos tikslais,</w:t>
                  </w:r>
                </w:p>
              </w:tc>
            </w:tr>
          </w:tbl>
          <w:p w14:paraId="14CE7FBA"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3E1C7685" w14:textId="77777777" w:rsidTr="00483979">
              <w:tc>
                <w:tcPr>
                  <w:tcW w:w="0" w:type="auto"/>
                  <w:shd w:val="clear" w:color="auto" w:fill="auto"/>
                  <w:hideMark/>
                </w:tcPr>
                <w:p w14:paraId="5106BF7C"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lastRenderedPageBreak/>
                    <w:t>—</w:t>
                  </w:r>
                </w:p>
              </w:tc>
              <w:tc>
                <w:tcPr>
                  <w:tcW w:w="0" w:type="auto"/>
                  <w:shd w:val="clear" w:color="auto" w:fill="auto"/>
                  <w:hideMark/>
                </w:tcPr>
                <w:p w14:paraId="0AECEBBD"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elektros energijos transformavimo ir perdavimo įrenginiai, reikalingi riedmenų traukai užtikrinti: pastotės, energijos tiekimo kabeliai, nutiesti tarp pastočių ir kontaktinių laidų, kontaktinis tinklas ir atramos; trečiasis bėgis su atramomis,</w:t>
                  </w:r>
                </w:p>
              </w:tc>
            </w:tr>
          </w:tbl>
          <w:p w14:paraId="64FBA362"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41D722E1" w14:textId="77777777" w:rsidTr="00483979">
              <w:tc>
                <w:tcPr>
                  <w:tcW w:w="0" w:type="auto"/>
                  <w:shd w:val="clear" w:color="auto" w:fill="auto"/>
                  <w:hideMark/>
                </w:tcPr>
                <w:p w14:paraId="24B7C2FD"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38C03C54"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infrastruktūros padalinio naudojami pastatai, įskaitant jų dalį, tenkančią transporto mokesčius renkantiems įrenginiams.</w:t>
                  </w:r>
                </w:p>
              </w:tc>
            </w:tr>
          </w:tbl>
          <w:p w14:paraId="7561ECB3" w14:textId="77777777" w:rsidR="009721D0" w:rsidRPr="00483979" w:rsidRDefault="009721D0" w:rsidP="00483979">
            <w:pPr>
              <w:rPr>
                <w:color w:val="000000"/>
                <w:sz w:val="24"/>
                <w:szCs w:val="24"/>
              </w:rPr>
            </w:pPr>
          </w:p>
        </w:tc>
        <w:tc>
          <w:tcPr>
            <w:tcW w:w="7491" w:type="dxa"/>
          </w:tcPr>
          <w:p w14:paraId="48C27C7F" w14:textId="77777777" w:rsidR="00483979" w:rsidRPr="0022206B" w:rsidRDefault="00483979" w:rsidP="00483979">
            <w:pPr>
              <w:jc w:val="both"/>
              <w:rPr>
                <w:rFonts w:ascii="Times New Roman" w:hAnsi="Times New Roman" w:cs="Times New Roman"/>
                <w:b/>
                <w:bCs/>
                <w:color w:val="000000"/>
                <w:sz w:val="24"/>
                <w:szCs w:val="24"/>
                <w:lang w:eastAsia="lt-LT"/>
              </w:rPr>
            </w:pPr>
            <w:r w:rsidRPr="0022206B">
              <w:rPr>
                <w:rFonts w:ascii="Times New Roman" w:hAnsi="Times New Roman" w:cs="Times New Roman"/>
                <w:b/>
                <w:bCs/>
                <w:color w:val="000000"/>
                <w:sz w:val="24"/>
                <w:szCs w:val="24"/>
                <w:lang w:eastAsia="lt-LT"/>
              </w:rPr>
              <w:lastRenderedPageBreak/>
              <w:t>GTK pakeitimo įstatymo projektas</w:t>
            </w:r>
          </w:p>
          <w:p w14:paraId="377DAE72" w14:textId="77777777" w:rsidR="00AD2FA3" w:rsidRPr="0022206B" w:rsidRDefault="00AD2FA3" w:rsidP="00AD2FA3">
            <w:pPr>
              <w:jc w:val="both"/>
              <w:rPr>
                <w:rFonts w:ascii="Times New Roman" w:hAnsi="Times New Roman" w:cs="Times New Roman"/>
                <w:b/>
                <w:bCs/>
                <w:sz w:val="24"/>
                <w:szCs w:val="24"/>
              </w:rPr>
            </w:pPr>
            <w:r w:rsidRPr="0022206B">
              <w:rPr>
                <w:rFonts w:ascii="Times New Roman" w:hAnsi="Times New Roman" w:cs="Times New Roman"/>
                <w:b/>
                <w:bCs/>
                <w:sz w:val="24"/>
                <w:szCs w:val="24"/>
              </w:rPr>
              <w:t>7 straipsnis. 14 straipsnio pakeitimas</w:t>
            </w:r>
          </w:p>
          <w:p w14:paraId="6B9A1C42" w14:textId="77777777" w:rsidR="00AD2FA3" w:rsidRPr="0022206B" w:rsidRDefault="00AD2FA3" w:rsidP="00AD2FA3">
            <w:pPr>
              <w:jc w:val="both"/>
              <w:rPr>
                <w:rFonts w:ascii="Times New Roman" w:hAnsi="Times New Roman" w:cs="Times New Roman"/>
                <w:sz w:val="24"/>
                <w:szCs w:val="24"/>
              </w:rPr>
            </w:pPr>
            <w:r w:rsidRPr="0022206B">
              <w:rPr>
                <w:rFonts w:ascii="Times New Roman" w:hAnsi="Times New Roman" w:cs="Times New Roman"/>
                <w:sz w:val="24"/>
                <w:szCs w:val="24"/>
              </w:rPr>
              <w:t>Pakeisti 14 straipsnį ir jį išdėstyti taip:</w:t>
            </w:r>
          </w:p>
          <w:p w14:paraId="123B0FCF" w14:textId="77777777" w:rsidR="00AD2FA3" w:rsidRPr="0022206B" w:rsidRDefault="00AD2FA3" w:rsidP="00AD2FA3">
            <w:pPr>
              <w:jc w:val="both"/>
              <w:rPr>
                <w:rFonts w:ascii="Times New Roman" w:hAnsi="Times New Roman" w:cs="Times New Roman"/>
                <w:b/>
                <w:bCs/>
                <w:sz w:val="24"/>
                <w:szCs w:val="24"/>
              </w:rPr>
            </w:pPr>
            <w:r w:rsidRPr="0022206B">
              <w:rPr>
                <w:rFonts w:ascii="Times New Roman" w:hAnsi="Times New Roman" w:cs="Times New Roman"/>
                <w:sz w:val="24"/>
                <w:szCs w:val="24"/>
              </w:rPr>
              <w:t>,,14 straipsnis. Geležinkelių infrastruktūros objektai</w:t>
            </w:r>
          </w:p>
          <w:p w14:paraId="7EDA272D" w14:textId="77777777" w:rsidR="00AD2FA3" w:rsidRPr="0022206B" w:rsidRDefault="00AD2FA3" w:rsidP="00AD2FA3">
            <w:pPr>
              <w:jc w:val="both"/>
              <w:rPr>
                <w:rFonts w:ascii="Times New Roman" w:hAnsi="Times New Roman" w:cs="Times New Roman"/>
                <w:sz w:val="24"/>
                <w:szCs w:val="24"/>
              </w:rPr>
            </w:pPr>
            <w:r w:rsidRPr="0022206B">
              <w:rPr>
                <w:rFonts w:ascii="Times New Roman" w:hAnsi="Times New Roman" w:cs="Times New Roman"/>
                <w:sz w:val="24"/>
                <w:szCs w:val="24"/>
              </w:rPr>
              <w:t>Geležinkelių infrastruktūros objektai yra šie:</w:t>
            </w:r>
          </w:p>
          <w:p w14:paraId="48FB798C" w14:textId="77777777" w:rsidR="0022206B" w:rsidRPr="0022206B" w:rsidRDefault="0022206B" w:rsidP="0022206B">
            <w:pPr>
              <w:jc w:val="both"/>
              <w:rPr>
                <w:rFonts w:ascii="Times New Roman" w:hAnsi="Times New Roman" w:cs="Times New Roman"/>
                <w:sz w:val="24"/>
                <w:szCs w:val="24"/>
                <w:lang w:eastAsia="lt-LT"/>
              </w:rPr>
            </w:pPr>
            <w:r w:rsidRPr="0022206B">
              <w:rPr>
                <w:rFonts w:ascii="Times New Roman" w:hAnsi="Times New Roman" w:cs="Times New Roman"/>
                <w:sz w:val="24"/>
                <w:szCs w:val="24"/>
                <w:lang w:eastAsia="lt-LT"/>
              </w:rPr>
              <w:t>1) žemės sklypas, kuriame yra bet kuris kitas šio straipsnio 2–10 punktuose nurodytas geležinkelių infrastruktūros objektas;</w:t>
            </w:r>
          </w:p>
          <w:p w14:paraId="7272C93F" w14:textId="77777777" w:rsidR="0022206B" w:rsidRPr="0022206B" w:rsidRDefault="0022206B" w:rsidP="0022206B">
            <w:pPr>
              <w:jc w:val="both"/>
              <w:rPr>
                <w:rFonts w:ascii="Times New Roman" w:hAnsi="Times New Roman" w:cs="Times New Roman"/>
                <w:color w:val="000000"/>
                <w:sz w:val="24"/>
                <w:szCs w:val="24"/>
                <w:lang w:eastAsia="lt-LT"/>
              </w:rPr>
            </w:pPr>
            <w:bookmarkStart w:id="55" w:name="part_cca98366ef7c4122a55487d431bb0a4f"/>
            <w:bookmarkStart w:id="56" w:name="_Hlk55554154"/>
            <w:bookmarkEnd w:id="55"/>
            <w:r w:rsidRPr="0022206B">
              <w:rPr>
                <w:rFonts w:ascii="Times New Roman" w:hAnsi="Times New Roman" w:cs="Times New Roman"/>
                <w:color w:val="000000"/>
                <w:sz w:val="24"/>
                <w:szCs w:val="24"/>
                <w:lang w:eastAsia="lt-LT"/>
              </w:rPr>
              <w:t xml:space="preserve">2) geležinkelio kelias ir geležinkelio kelio </w:t>
            </w:r>
            <w:r w:rsidRPr="0022206B">
              <w:rPr>
                <w:rFonts w:ascii="Times New Roman" w:hAnsi="Times New Roman" w:cs="Times New Roman"/>
                <w:strike/>
                <w:color w:val="000000"/>
                <w:sz w:val="24"/>
                <w:szCs w:val="24"/>
                <w:lang w:eastAsia="lt-LT"/>
              </w:rPr>
              <w:t>pagrindas, sankasos</w:t>
            </w:r>
            <w:r w:rsidRPr="0022206B">
              <w:rPr>
                <w:rFonts w:ascii="Times New Roman" w:hAnsi="Times New Roman" w:cs="Times New Roman"/>
                <w:b/>
                <w:color w:val="000000"/>
                <w:sz w:val="24"/>
                <w:szCs w:val="24"/>
                <w:lang w:eastAsia="lt-LT"/>
              </w:rPr>
              <w:t xml:space="preserve"> sankasą sudarantys</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color w:val="000000"/>
                <w:sz w:val="24"/>
                <w:szCs w:val="24"/>
                <w:lang w:eastAsia="lt-LT"/>
              </w:rPr>
              <w:t>elementai:</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strike/>
                <w:color w:val="000000"/>
                <w:sz w:val="24"/>
                <w:szCs w:val="24"/>
                <w:lang w:eastAsia="lt-LT"/>
              </w:rPr>
              <w:t xml:space="preserve">ir </w:t>
            </w:r>
            <w:r w:rsidRPr="0022206B">
              <w:rPr>
                <w:rFonts w:ascii="Times New Roman" w:hAnsi="Times New Roman" w:cs="Times New Roman"/>
                <w:color w:val="000000"/>
                <w:sz w:val="24"/>
                <w:szCs w:val="24"/>
                <w:lang w:eastAsia="lt-LT"/>
              </w:rPr>
              <w:t xml:space="preserve">pylimai, iškasos, drenažo </w:t>
            </w:r>
            <w:r w:rsidRPr="0022206B">
              <w:rPr>
                <w:rFonts w:ascii="Times New Roman" w:hAnsi="Times New Roman" w:cs="Times New Roman"/>
                <w:strike/>
                <w:color w:val="000000"/>
                <w:sz w:val="24"/>
                <w:szCs w:val="24"/>
                <w:lang w:eastAsia="lt-LT"/>
              </w:rPr>
              <w:t>kanalai</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color w:val="000000"/>
                <w:sz w:val="24"/>
                <w:szCs w:val="24"/>
                <w:lang w:eastAsia="lt-LT"/>
              </w:rPr>
              <w:t xml:space="preserve">tinklai </w:t>
            </w:r>
            <w:r w:rsidRPr="0022206B">
              <w:rPr>
                <w:rFonts w:ascii="Times New Roman" w:hAnsi="Times New Roman" w:cs="Times New Roman"/>
                <w:strike/>
                <w:color w:val="000000"/>
                <w:sz w:val="24"/>
                <w:szCs w:val="24"/>
                <w:lang w:eastAsia="lt-LT"/>
              </w:rPr>
              <w:t>ir tranšėjos</w:t>
            </w:r>
            <w:r w:rsidRPr="0022206B">
              <w:rPr>
                <w:rFonts w:ascii="Times New Roman" w:hAnsi="Times New Roman" w:cs="Times New Roman"/>
                <w:color w:val="000000"/>
                <w:sz w:val="24"/>
                <w:szCs w:val="24"/>
                <w:lang w:eastAsia="lt-LT"/>
              </w:rPr>
              <w:t xml:space="preserve">, mūrinės tranšėjos, pralaidos, </w:t>
            </w:r>
            <w:r w:rsidRPr="0022206B">
              <w:rPr>
                <w:rFonts w:ascii="Times New Roman" w:hAnsi="Times New Roman" w:cs="Times New Roman"/>
                <w:strike/>
                <w:color w:val="000000"/>
                <w:sz w:val="24"/>
                <w:szCs w:val="24"/>
                <w:lang w:eastAsia="lt-LT"/>
              </w:rPr>
              <w:t>sutvirtinimo sienos</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color w:val="000000"/>
                <w:sz w:val="24"/>
                <w:szCs w:val="24"/>
                <w:lang w:eastAsia="lt-LT"/>
              </w:rPr>
              <w:t>atraminės sienelės</w:t>
            </w:r>
            <w:r w:rsidRPr="0022206B">
              <w:rPr>
                <w:rFonts w:ascii="Times New Roman" w:hAnsi="Times New Roman" w:cs="Times New Roman"/>
                <w:color w:val="000000"/>
                <w:sz w:val="24"/>
                <w:szCs w:val="24"/>
                <w:lang w:eastAsia="lt-LT"/>
              </w:rPr>
              <w:t>, apsauginiai želdiniai</w:t>
            </w:r>
            <w:r w:rsidRPr="0022206B">
              <w:rPr>
                <w:rFonts w:ascii="Times New Roman" w:hAnsi="Times New Roman" w:cs="Times New Roman"/>
                <w:sz w:val="24"/>
                <w:szCs w:val="24"/>
                <w:lang w:eastAsia="lt-LT"/>
              </w:rPr>
              <w:t xml:space="preserve">, </w:t>
            </w:r>
            <w:bookmarkStart w:id="57" w:name="_Hlk41470796"/>
            <w:r w:rsidRPr="0022206B">
              <w:rPr>
                <w:rFonts w:ascii="Times New Roman" w:hAnsi="Times New Roman" w:cs="Times New Roman"/>
                <w:sz w:val="24"/>
                <w:szCs w:val="24"/>
                <w:lang w:eastAsia="lt-LT"/>
              </w:rPr>
              <w:t>peronai ir prekių platformos</w:t>
            </w:r>
            <w:r w:rsidRPr="0022206B">
              <w:rPr>
                <w:rFonts w:ascii="Times New Roman" w:hAnsi="Times New Roman" w:cs="Times New Roman"/>
                <w:b/>
                <w:sz w:val="24"/>
                <w:szCs w:val="24"/>
                <w:lang w:eastAsia="lt-LT"/>
              </w:rPr>
              <w:t>, įskaitant esančius</w:t>
            </w:r>
            <w:r w:rsidRPr="0022206B">
              <w:rPr>
                <w:rFonts w:ascii="Times New Roman" w:hAnsi="Times New Roman" w:cs="Times New Roman"/>
                <w:sz w:val="24"/>
                <w:szCs w:val="24"/>
                <w:lang w:eastAsia="lt-LT"/>
              </w:rPr>
              <w:t xml:space="preserve"> keleivių geležinkelio stotyse </w:t>
            </w:r>
            <w:r w:rsidRPr="0022206B">
              <w:rPr>
                <w:rFonts w:ascii="Times New Roman" w:hAnsi="Times New Roman" w:cs="Times New Roman"/>
                <w:b/>
                <w:bCs/>
                <w:sz w:val="24"/>
                <w:szCs w:val="24"/>
                <w:lang w:eastAsia="lt-LT"/>
              </w:rPr>
              <w:t>ir stotelėse</w:t>
            </w:r>
            <w:r w:rsidRPr="0022206B">
              <w:rPr>
                <w:rFonts w:ascii="Times New Roman" w:hAnsi="Times New Roman" w:cs="Times New Roman"/>
                <w:sz w:val="24"/>
                <w:szCs w:val="24"/>
                <w:lang w:eastAsia="lt-LT"/>
              </w:rPr>
              <w:t xml:space="preserve"> </w:t>
            </w:r>
            <w:r w:rsidRPr="0022206B">
              <w:rPr>
                <w:rFonts w:ascii="Times New Roman" w:hAnsi="Times New Roman" w:cs="Times New Roman"/>
                <w:strike/>
                <w:sz w:val="24"/>
                <w:szCs w:val="24"/>
                <w:lang w:eastAsia="lt-LT"/>
              </w:rPr>
              <w:t>ir</w:t>
            </w:r>
            <w:r w:rsidRPr="0022206B">
              <w:rPr>
                <w:rFonts w:ascii="Times New Roman" w:hAnsi="Times New Roman" w:cs="Times New Roman"/>
                <w:sz w:val="24"/>
                <w:szCs w:val="24"/>
                <w:lang w:eastAsia="lt-LT"/>
              </w:rPr>
              <w:t xml:space="preserve"> </w:t>
            </w:r>
            <w:r w:rsidRPr="0022206B">
              <w:rPr>
                <w:rFonts w:ascii="Times New Roman" w:hAnsi="Times New Roman" w:cs="Times New Roman"/>
                <w:b/>
                <w:bCs/>
                <w:sz w:val="24"/>
                <w:szCs w:val="24"/>
                <w:lang w:eastAsia="lt-LT"/>
              </w:rPr>
              <w:t xml:space="preserve">bei </w:t>
            </w:r>
            <w:r w:rsidRPr="0022206B">
              <w:rPr>
                <w:rFonts w:ascii="Times New Roman" w:hAnsi="Times New Roman" w:cs="Times New Roman"/>
                <w:strike/>
                <w:sz w:val="24"/>
                <w:szCs w:val="24"/>
                <w:lang w:eastAsia="lt-LT"/>
              </w:rPr>
              <w:t>krovinių</w:t>
            </w:r>
            <w:r w:rsidRPr="0022206B">
              <w:rPr>
                <w:rFonts w:ascii="Times New Roman" w:hAnsi="Times New Roman" w:cs="Times New Roman"/>
                <w:sz w:val="24"/>
                <w:szCs w:val="24"/>
                <w:lang w:eastAsia="lt-LT"/>
              </w:rPr>
              <w:t xml:space="preserve"> </w:t>
            </w:r>
            <w:r w:rsidRPr="0022206B">
              <w:rPr>
                <w:rFonts w:ascii="Times New Roman" w:hAnsi="Times New Roman" w:cs="Times New Roman"/>
                <w:b/>
                <w:bCs/>
                <w:sz w:val="24"/>
                <w:szCs w:val="24"/>
                <w:lang w:eastAsia="lt-LT"/>
              </w:rPr>
              <w:t>krovos</w:t>
            </w:r>
            <w:r w:rsidRPr="0022206B">
              <w:rPr>
                <w:rFonts w:ascii="Times New Roman" w:hAnsi="Times New Roman" w:cs="Times New Roman"/>
                <w:sz w:val="24"/>
                <w:szCs w:val="24"/>
                <w:lang w:eastAsia="lt-LT"/>
              </w:rPr>
              <w:t xml:space="preserve"> terminaluose</w:t>
            </w:r>
            <w:bookmarkEnd w:id="57"/>
            <w:r w:rsidRPr="0022206B">
              <w:rPr>
                <w:rFonts w:ascii="Times New Roman" w:hAnsi="Times New Roman" w:cs="Times New Roman"/>
                <w:sz w:val="24"/>
                <w:szCs w:val="24"/>
                <w:lang w:eastAsia="lt-LT"/>
              </w:rPr>
              <w:t xml:space="preserve">; </w:t>
            </w:r>
            <w:r w:rsidRPr="0022206B">
              <w:rPr>
                <w:rFonts w:ascii="Times New Roman" w:hAnsi="Times New Roman" w:cs="Times New Roman"/>
                <w:b/>
                <w:color w:val="000000"/>
                <w:sz w:val="24"/>
                <w:szCs w:val="24"/>
                <w:lang w:eastAsia="lt-LT"/>
              </w:rPr>
              <w:t xml:space="preserve">geležinkelių transporto darbuotojų tarnybinėms reikmėms skirti vidaus keliai ir </w:t>
            </w:r>
            <w:r w:rsidRPr="0022206B">
              <w:rPr>
                <w:rFonts w:ascii="Times New Roman" w:hAnsi="Times New Roman" w:cs="Times New Roman"/>
                <w:color w:val="000000"/>
                <w:sz w:val="24"/>
                <w:szCs w:val="24"/>
                <w:lang w:eastAsia="lt-LT"/>
              </w:rPr>
              <w:t>pėsčiųjų takai, geležinkelio kelių aptvėrimų sienos, tvoros, aptvarai</w:t>
            </w:r>
            <w:r w:rsidRPr="0022206B">
              <w:rPr>
                <w:rFonts w:ascii="Times New Roman" w:hAnsi="Times New Roman" w:cs="Times New Roman"/>
                <w:b/>
                <w:color w:val="000000"/>
                <w:sz w:val="24"/>
                <w:szCs w:val="24"/>
                <w:lang w:eastAsia="lt-LT"/>
              </w:rPr>
              <w:t>;</w:t>
            </w:r>
            <w:r w:rsidRPr="0022206B">
              <w:rPr>
                <w:rFonts w:ascii="Times New Roman" w:hAnsi="Times New Roman" w:cs="Times New Roman"/>
                <w:strike/>
                <w:color w:val="000000"/>
                <w:sz w:val="24"/>
                <w:szCs w:val="24"/>
                <w:lang w:eastAsia="lt-LT"/>
              </w:rPr>
              <w:t>,</w:t>
            </w:r>
            <w:r w:rsidRPr="0022206B">
              <w:rPr>
                <w:rFonts w:ascii="Times New Roman" w:hAnsi="Times New Roman" w:cs="Times New Roman"/>
                <w:color w:val="000000"/>
                <w:sz w:val="24"/>
                <w:szCs w:val="24"/>
                <w:lang w:eastAsia="lt-LT"/>
              </w:rPr>
              <w:t xml:space="preserve"> priešgaisrinės juostos, </w:t>
            </w:r>
            <w:r w:rsidRPr="0022206B">
              <w:rPr>
                <w:rFonts w:ascii="Times New Roman" w:hAnsi="Times New Roman" w:cs="Times New Roman"/>
                <w:b/>
                <w:color w:val="000000"/>
                <w:sz w:val="24"/>
                <w:szCs w:val="24"/>
                <w:lang w:eastAsia="lt-LT"/>
              </w:rPr>
              <w:t>iešmų,</w:t>
            </w:r>
            <w:r w:rsidRPr="0022206B">
              <w:rPr>
                <w:rFonts w:ascii="Times New Roman" w:hAnsi="Times New Roman" w:cs="Times New Roman"/>
                <w:b/>
                <w:bCs/>
                <w:sz w:val="24"/>
                <w:szCs w:val="24"/>
                <w:lang w:eastAsia="lt-LT"/>
              </w:rPr>
              <w:t xml:space="preserve"> bėgių sankirtų ir panašių objektų</w:t>
            </w:r>
            <w:r w:rsidRPr="0022206B">
              <w:rPr>
                <w:rFonts w:ascii="Times New Roman" w:hAnsi="Times New Roman" w:cs="Times New Roman"/>
                <w:b/>
                <w:color w:val="000000"/>
                <w:sz w:val="24"/>
                <w:szCs w:val="24"/>
                <w:lang w:eastAsia="lt-LT"/>
              </w:rPr>
              <w:t xml:space="preserve"> </w:t>
            </w:r>
            <w:r w:rsidRPr="0022206B">
              <w:rPr>
                <w:rFonts w:ascii="Times New Roman" w:hAnsi="Times New Roman" w:cs="Times New Roman"/>
                <w:color w:val="000000"/>
                <w:sz w:val="24"/>
                <w:szCs w:val="24"/>
                <w:lang w:eastAsia="lt-LT"/>
              </w:rPr>
              <w:t xml:space="preserve">šildymo </w:t>
            </w:r>
            <w:r w:rsidRPr="0022206B">
              <w:rPr>
                <w:rFonts w:ascii="Times New Roman" w:hAnsi="Times New Roman" w:cs="Times New Roman"/>
                <w:strike/>
                <w:color w:val="000000"/>
                <w:sz w:val="24"/>
                <w:szCs w:val="24"/>
                <w:lang w:eastAsia="lt-LT"/>
              </w:rPr>
              <w:t>prietaisai</w:t>
            </w:r>
            <w:r w:rsidRPr="0022206B">
              <w:rPr>
                <w:rFonts w:ascii="Times New Roman" w:hAnsi="Times New Roman" w:cs="Times New Roman"/>
                <w:b/>
                <w:color w:val="000000"/>
                <w:sz w:val="24"/>
                <w:szCs w:val="24"/>
                <w:lang w:eastAsia="lt-LT"/>
              </w:rPr>
              <w:t xml:space="preserve"> įrenginiai</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color w:val="000000"/>
                <w:sz w:val="24"/>
                <w:szCs w:val="24"/>
                <w:lang w:eastAsia="lt-LT"/>
              </w:rPr>
              <w:t xml:space="preserve">geležinkelio </w:t>
            </w:r>
            <w:r w:rsidRPr="0022206B">
              <w:rPr>
                <w:rFonts w:ascii="Times New Roman" w:hAnsi="Times New Roman" w:cs="Times New Roman"/>
                <w:strike/>
                <w:color w:val="000000"/>
                <w:sz w:val="24"/>
                <w:szCs w:val="24"/>
                <w:lang w:eastAsia="lt-LT"/>
              </w:rPr>
              <w:t>bėgių</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color w:val="000000"/>
                <w:sz w:val="24"/>
                <w:szCs w:val="24"/>
                <w:lang w:eastAsia="lt-LT"/>
              </w:rPr>
              <w:t xml:space="preserve">kelių </w:t>
            </w:r>
            <w:r w:rsidRPr="0022206B">
              <w:rPr>
                <w:rFonts w:ascii="Times New Roman" w:hAnsi="Times New Roman" w:cs="Times New Roman"/>
                <w:color w:val="000000"/>
                <w:sz w:val="24"/>
                <w:szCs w:val="24"/>
                <w:lang w:eastAsia="lt-LT"/>
              </w:rPr>
              <w:t>sankirtos, užtvaros nuo sniego;</w:t>
            </w:r>
          </w:p>
          <w:p w14:paraId="389F6A7A" w14:textId="77777777" w:rsidR="0022206B" w:rsidRPr="0022206B" w:rsidRDefault="0022206B" w:rsidP="0022206B">
            <w:pPr>
              <w:jc w:val="both"/>
              <w:rPr>
                <w:rFonts w:ascii="Times New Roman" w:hAnsi="Times New Roman" w:cs="Times New Roman"/>
                <w:color w:val="000000"/>
                <w:sz w:val="24"/>
                <w:szCs w:val="24"/>
                <w:lang w:eastAsia="lt-LT"/>
              </w:rPr>
            </w:pPr>
            <w:bookmarkStart w:id="58" w:name="part_003ff5dc970b49ad952b897f9508ddd7"/>
            <w:bookmarkEnd w:id="56"/>
            <w:bookmarkEnd w:id="58"/>
            <w:r w:rsidRPr="0022206B">
              <w:rPr>
                <w:rFonts w:ascii="Times New Roman" w:hAnsi="Times New Roman" w:cs="Times New Roman"/>
                <w:color w:val="000000"/>
                <w:sz w:val="24"/>
                <w:szCs w:val="24"/>
                <w:lang w:eastAsia="lt-LT"/>
              </w:rPr>
              <w:t xml:space="preserve">3) </w:t>
            </w:r>
            <w:r w:rsidRPr="0022206B">
              <w:rPr>
                <w:rFonts w:ascii="Times New Roman" w:hAnsi="Times New Roman" w:cs="Times New Roman"/>
                <w:strike/>
                <w:color w:val="000000"/>
                <w:sz w:val="24"/>
                <w:szCs w:val="24"/>
                <w:lang w:eastAsia="lt-LT"/>
              </w:rPr>
              <w:t>inžineriniai statiniai:</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color w:val="000000"/>
                <w:sz w:val="24"/>
                <w:szCs w:val="24"/>
                <w:lang w:eastAsia="lt-LT"/>
              </w:rPr>
              <w:t xml:space="preserve">geležinkelio </w:t>
            </w:r>
            <w:r w:rsidRPr="0022206B">
              <w:rPr>
                <w:rFonts w:ascii="Times New Roman" w:hAnsi="Times New Roman" w:cs="Times New Roman"/>
                <w:color w:val="000000"/>
                <w:sz w:val="24"/>
                <w:szCs w:val="24"/>
                <w:lang w:eastAsia="lt-LT"/>
              </w:rPr>
              <w:t xml:space="preserve">tiltai, </w:t>
            </w:r>
            <w:r w:rsidRPr="0022206B">
              <w:rPr>
                <w:rFonts w:ascii="Times New Roman" w:hAnsi="Times New Roman" w:cs="Times New Roman"/>
                <w:b/>
                <w:color w:val="000000"/>
                <w:sz w:val="24"/>
                <w:szCs w:val="24"/>
                <w:lang w:eastAsia="lt-LT"/>
              </w:rPr>
              <w:t xml:space="preserve">viadukai, estakados, </w:t>
            </w:r>
            <w:r w:rsidRPr="0022206B">
              <w:rPr>
                <w:rFonts w:ascii="Times New Roman" w:hAnsi="Times New Roman" w:cs="Times New Roman"/>
                <w:color w:val="000000"/>
                <w:sz w:val="24"/>
                <w:szCs w:val="24"/>
                <w:lang w:eastAsia="lt-LT"/>
              </w:rPr>
              <w:t xml:space="preserve">pralaidos </w:t>
            </w:r>
            <w:r w:rsidRPr="0022206B">
              <w:rPr>
                <w:rFonts w:ascii="Times New Roman" w:hAnsi="Times New Roman" w:cs="Times New Roman"/>
                <w:strike/>
                <w:color w:val="000000"/>
                <w:sz w:val="24"/>
                <w:szCs w:val="24"/>
                <w:lang w:eastAsia="lt-LT"/>
              </w:rPr>
              <w:t>ir kiti viadukai</w:t>
            </w:r>
            <w:r w:rsidRPr="0022206B">
              <w:rPr>
                <w:rFonts w:ascii="Times New Roman" w:hAnsi="Times New Roman" w:cs="Times New Roman"/>
                <w:color w:val="000000"/>
                <w:sz w:val="24"/>
                <w:szCs w:val="24"/>
                <w:lang w:eastAsia="lt-LT"/>
              </w:rPr>
              <w:t xml:space="preserve">, tuneliai, dengtos iškasos </w:t>
            </w:r>
            <w:r w:rsidRPr="0022206B">
              <w:rPr>
                <w:rFonts w:ascii="Times New Roman" w:hAnsi="Times New Roman" w:cs="Times New Roman"/>
                <w:strike/>
                <w:color w:val="000000"/>
                <w:sz w:val="24"/>
                <w:szCs w:val="24"/>
                <w:lang w:eastAsia="lt-LT"/>
              </w:rPr>
              <w:t>ir kitos pravažiuoti po geležinkelio sankasomis skirtos vietos</w:t>
            </w:r>
            <w:r w:rsidRPr="0022206B">
              <w:rPr>
                <w:rFonts w:ascii="Times New Roman" w:hAnsi="Times New Roman" w:cs="Times New Roman"/>
                <w:color w:val="000000"/>
                <w:sz w:val="24"/>
                <w:szCs w:val="24"/>
                <w:lang w:eastAsia="lt-LT"/>
              </w:rPr>
              <w:t xml:space="preserve">, nuo griūčių ir krentančių akmenų apsaugantys statiniai ir kiti panašaus pobūdžio </w:t>
            </w:r>
            <w:r w:rsidRPr="0022206B">
              <w:rPr>
                <w:rFonts w:ascii="Times New Roman" w:hAnsi="Times New Roman" w:cs="Times New Roman"/>
                <w:b/>
                <w:color w:val="000000"/>
                <w:sz w:val="24"/>
                <w:szCs w:val="24"/>
                <w:lang w:eastAsia="lt-LT"/>
              </w:rPr>
              <w:t>geležinkelio kelio priklausiniai;</w:t>
            </w:r>
          </w:p>
          <w:p w14:paraId="56C49612" w14:textId="77777777" w:rsidR="0022206B" w:rsidRPr="0022206B" w:rsidRDefault="0022206B" w:rsidP="0022206B">
            <w:pPr>
              <w:jc w:val="both"/>
              <w:rPr>
                <w:rFonts w:ascii="Times New Roman" w:hAnsi="Times New Roman" w:cs="Times New Roman"/>
                <w:sz w:val="24"/>
                <w:szCs w:val="24"/>
                <w:lang w:eastAsia="lt-LT"/>
              </w:rPr>
            </w:pPr>
            <w:bookmarkStart w:id="59" w:name="part_367e04a382a54b5eb6f1a4969cd3ecf2"/>
            <w:bookmarkEnd w:id="59"/>
            <w:r w:rsidRPr="0022206B">
              <w:rPr>
                <w:rFonts w:ascii="Times New Roman" w:hAnsi="Times New Roman" w:cs="Times New Roman"/>
                <w:sz w:val="24"/>
                <w:szCs w:val="24"/>
                <w:lang w:eastAsia="lt-LT"/>
              </w:rPr>
              <w:t>4) pervažos</w:t>
            </w:r>
            <w:r w:rsidRPr="0022206B">
              <w:rPr>
                <w:rFonts w:ascii="Times New Roman" w:hAnsi="Times New Roman" w:cs="Times New Roman"/>
                <w:strike/>
                <w:sz w:val="24"/>
                <w:szCs w:val="24"/>
                <w:lang w:eastAsia="lt-LT"/>
              </w:rPr>
              <w:t>, taip pat kelių</w:t>
            </w:r>
            <w:r w:rsidRPr="0022206B">
              <w:rPr>
                <w:rFonts w:ascii="Times New Roman" w:hAnsi="Times New Roman" w:cs="Times New Roman"/>
                <w:sz w:val="24"/>
                <w:szCs w:val="24"/>
                <w:lang w:eastAsia="lt-LT"/>
              </w:rPr>
              <w:t xml:space="preserve"> </w:t>
            </w:r>
            <w:r w:rsidRPr="0022206B">
              <w:rPr>
                <w:rFonts w:ascii="Times New Roman" w:hAnsi="Times New Roman" w:cs="Times New Roman"/>
                <w:b/>
                <w:bCs/>
                <w:sz w:val="24"/>
                <w:szCs w:val="24"/>
                <w:lang w:eastAsia="lt-LT"/>
              </w:rPr>
              <w:t>ir jose esanti</w:t>
            </w:r>
            <w:r w:rsidRPr="0022206B">
              <w:rPr>
                <w:rFonts w:ascii="Times New Roman" w:hAnsi="Times New Roman" w:cs="Times New Roman"/>
                <w:sz w:val="24"/>
                <w:szCs w:val="24"/>
                <w:lang w:eastAsia="lt-LT"/>
              </w:rPr>
              <w:t xml:space="preserve"> eismo </w:t>
            </w:r>
            <w:r w:rsidRPr="0022206B">
              <w:rPr>
                <w:rFonts w:ascii="Times New Roman" w:hAnsi="Times New Roman" w:cs="Times New Roman"/>
                <w:strike/>
                <w:sz w:val="24"/>
                <w:szCs w:val="24"/>
                <w:lang w:eastAsia="lt-LT"/>
              </w:rPr>
              <w:t>saugą</w:t>
            </w:r>
            <w:r w:rsidRPr="0022206B">
              <w:rPr>
                <w:rFonts w:ascii="Times New Roman" w:hAnsi="Times New Roman" w:cs="Times New Roman"/>
                <w:sz w:val="24"/>
                <w:szCs w:val="24"/>
                <w:lang w:eastAsia="lt-LT"/>
              </w:rPr>
              <w:t xml:space="preserve"> </w:t>
            </w:r>
            <w:r w:rsidRPr="0022206B">
              <w:rPr>
                <w:rFonts w:ascii="Times New Roman" w:hAnsi="Times New Roman" w:cs="Times New Roman"/>
                <w:b/>
                <w:bCs/>
                <w:sz w:val="24"/>
                <w:szCs w:val="24"/>
                <w:lang w:eastAsia="lt-LT"/>
              </w:rPr>
              <w:t>saugumą</w:t>
            </w:r>
            <w:r w:rsidRPr="0022206B">
              <w:rPr>
                <w:rFonts w:ascii="Times New Roman" w:hAnsi="Times New Roman" w:cs="Times New Roman"/>
                <w:sz w:val="24"/>
                <w:szCs w:val="24"/>
                <w:lang w:eastAsia="lt-LT"/>
              </w:rPr>
              <w:t xml:space="preserve"> </w:t>
            </w:r>
            <w:r w:rsidRPr="0022206B">
              <w:rPr>
                <w:rFonts w:ascii="Times New Roman" w:hAnsi="Times New Roman" w:cs="Times New Roman"/>
                <w:b/>
                <w:bCs/>
                <w:sz w:val="24"/>
                <w:szCs w:val="24"/>
                <w:lang w:eastAsia="lt-LT"/>
              </w:rPr>
              <w:t>automobilių keliais</w:t>
            </w:r>
            <w:r w:rsidRPr="0022206B">
              <w:rPr>
                <w:rFonts w:ascii="Times New Roman" w:hAnsi="Times New Roman" w:cs="Times New Roman"/>
                <w:sz w:val="24"/>
                <w:szCs w:val="24"/>
                <w:lang w:eastAsia="lt-LT"/>
              </w:rPr>
              <w:t xml:space="preserve"> užtikrinanti įranga;</w:t>
            </w:r>
          </w:p>
          <w:p w14:paraId="4EBE22E1" w14:textId="77777777" w:rsidR="0022206B" w:rsidRPr="0022206B" w:rsidRDefault="0022206B" w:rsidP="0022206B">
            <w:pPr>
              <w:jc w:val="both"/>
              <w:rPr>
                <w:rFonts w:ascii="Times New Roman" w:hAnsi="Times New Roman" w:cs="Times New Roman"/>
                <w:b/>
                <w:color w:val="000000"/>
                <w:sz w:val="24"/>
                <w:szCs w:val="24"/>
                <w:lang w:eastAsia="lt-LT"/>
              </w:rPr>
            </w:pPr>
            <w:r w:rsidRPr="0022206B">
              <w:rPr>
                <w:rFonts w:ascii="Times New Roman" w:hAnsi="Times New Roman" w:cs="Times New Roman"/>
                <w:color w:val="000000"/>
                <w:sz w:val="24"/>
                <w:szCs w:val="24"/>
                <w:lang w:eastAsia="lt-LT"/>
              </w:rPr>
              <w:t xml:space="preserve">5) bėgiai, bėgiai su įpjovomis ir </w:t>
            </w:r>
            <w:proofErr w:type="spellStart"/>
            <w:r w:rsidRPr="0022206B">
              <w:rPr>
                <w:rFonts w:ascii="Times New Roman" w:hAnsi="Times New Roman" w:cs="Times New Roman"/>
                <w:color w:val="000000"/>
                <w:sz w:val="24"/>
                <w:szCs w:val="24"/>
                <w:lang w:eastAsia="lt-LT"/>
              </w:rPr>
              <w:t>gretbėgiai</w:t>
            </w:r>
            <w:proofErr w:type="spellEnd"/>
            <w:r w:rsidRPr="0022206B">
              <w:rPr>
                <w:rFonts w:ascii="Times New Roman" w:hAnsi="Times New Roman" w:cs="Times New Roman"/>
                <w:color w:val="000000"/>
                <w:sz w:val="24"/>
                <w:szCs w:val="24"/>
                <w:lang w:eastAsia="lt-LT"/>
              </w:rPr>
              <w:t xml:space="preserve">, pabėgiai ir </w:t>
            </w:r>
            <w:r w:rsidRPr="0022206B">
              <w:rPr>
                <w:rFonts w:ascii="Times New Roman" w:hAnsi="Times New Roman" w:cs="Times New Roman"/>
                <w:strike/>
                <w:color w:val="000000"/>
                <w:sz w:val="24"/>
                <w:szCs w:val="24"/>
                <w:lang w:eastAsia="lt-LT"/>
              </w:rPr>
              <w:t>išilginiai pabėgiai</w:t>
            </w:r>
            <w:r w:rsidRPr="0022206B">
              <w:rPr>
                <w:rFonts w:ascii="Times New Roman" w:hAnsi="Times New Roman" w:cs="Times New Roman"/>
                <w:color w:val="000000"/>
                <w:sz w:val="24"/>
                <w:szCs w:val="24"/>
                <w:lang w:eastAsia="lt-LT"/>
              </w:rPr>
              <w:t xml:space="preserve"> </w:t>
            </w:r>
            <w:proofErr w:type="spellStart"/>
            <w:r w:rsidRPr="0022206B">
              <w:rPr>
                <w:rFonts w:ascii="Times New Roman" w:hAnsi="Times New Roman" w:cs="Times New Roman"/>
                <w:b/>
                <w:color w:val="000000"/>
                <w:sz w:val="24"/>
                <w:szCs w:val="24"/>
                <w:lang w:eastAsia="lt-LT"/>
              </w:rPr>
              <w:t>nebalastuoto</w:t>
            </w:r>
            <w:proofErr w:type="spellEnd"/>
            <w:r w:rsidRPr="0022206B">
              <w:rPr>
                <w:rFonts w:ascii="Times New Roman" w:hAnsi="Times New Roman" w:cs="Times New Roman"/>
                <w:b/>
                <w:color w:val="000000"/>
                <w:sz w:val="24"/>
                <w:szCs w:val="24"/>
                <w:lang w:eastAsia="lt-LT"/>
              </w:rPr>
              <w:t xml:space="preserve"> kelio plokštės</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strike/>
                <w:color w:val="000000"/>
                <w:sz w:val="24"/>
                <w:szCs w:val="24"/>
                <w:lang w:eastAsia="lt-LT"/>
              </w:rPr>
              <w:t>smulkieji</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color w:val="000000"/>
                <w:sz w:val="24"/>
                <w:szCs w:val="24"/>
                <w:lang w:eastAsia="lt-LT"/>
              </w:rPr>
              <w:t xml:space="preserve">viršutinės </w:t>
            </w:r>
            <w:r w:rsidRPr="0022206B">
              <w:rPr>
                <w:rFonts w:ascii="Times New Roman" w:hAnsi="Times New Roman" w:cs="Times New Roman"/>
                <w:color w:val="000000"/>
                <w:sz w:val="24"/>
                <w:szCs w:val="24"/>
                <w:lang w:eastAsia="lt-LT"/>
              </w:rPr>
              <w:t xml:space="preserve">geležinkelio kelio </w:t>
            </w:r>
            <w:r w:rsidRPr="0022206B">
              <w:rPr>
                <w:rFonts w:ascii="Times New Roman" w:hAnsi="Times New Roman" w:cs="Times New Roman"/>
                <w:b/>
                <w:color w:val="000000"/>
                <w:sz w:val="24"/>
                <w:szCs w:val="24"/>
                <w:lang w:eastAsia="lt-LT"/>
              </w:rPr>
              <w:t xml:space="preserve">konstrukcijos </w:t>
            </w:r>
            <w:r w:rsidRPr="0022206B">
              <w:rPr>
                <w:rFonts w:ascii="Times New Roman" w:hAnsi="Times New Roman" w:cs="Times New Roman"/>
                <w:strike/>
                <w:color w:val="000000"/>
                <w:sz w:val="24"/>
                <w:szCs w:val="24"/>
                <w:lang w:eastAsia="lt-LT"/>
              </w:rPr>
              <w:t xml:space="preserve">tvirtinimo </w:t>
            </w:r>
            <w:r w:rsidRPr="0022206B">
              <w:rPr>
                <w:rFonts w:ascii="Times New Roman" w:hAnsi="Times New Roman" w:cs="Times New Roman"/>
                <w:color w:val="000000"/>
                <w:sz w:val="24"/>
                <w:szCs w:val="24"/>
                <w:lang w:eastAsia="lt-LT"/>
              </w:rPr>
              <w:t xml:space="preserve">elementai, </w:t>
            </w:r>
            <w:r w:rsidRPr="0022206B">
              <w:rPr>
                <w:rFonts w:ascii="Times New Roman" w:hAnsi="Times New Roman" w:cs="Times New Roman"/>
                <w:b/>
                <w:bCs/>
                <w:color w:val="000000"/>
                <w:sz w:val="24"/>
                <w:szCs w:val="24"/>
                <w:lang w:eastAsia="lt-LT"/>
              </w:rPr>
              <w:t>antpilo (</w:t>
            </w:r>
            <w:r w:rsidRPr="0022206B">
              <w:rPr>
                <w:rFonts w:ascii="Times New Roman" w:hAnsi="Times New Roman" w:cs="Times New Roman"/>
                <w:strike/>
                <w:color w:val="000000"/>
                <w:sz w:val="24"/>
                <w:szCs w:val="24"/>
                <w:lang w:eastAsia="lt-LT"/>
              </w:rPr>
              <w:t xml:space="preserve">balastas </w:t>
            </w:r>
            <w:r w:rsidRPr="0022206B">
              <w:rPr>
                <w:rFonts w:ascii="Times New Roman" w:hAnsi="Times New Roman" w:cs="Times New Roman"/>
                <w:b/>
                <w:bCs/>
                <w:color w:val="000000"/>
                <w:sz w:val="24"/>
                <w:szCs w:val="24"/>
                <w:lang w:eastAsia="lt-LT"/>
              </w:rPr>
              <w:t>balast</w:t>
            </w:r>
            <w:r w:rsidRPr="0022206B">
              <w:rPr>
                <w:rFonts w:ascii="Times New Roman" w:hAnsi="Times New Roman" w:cs="Times New Roman"/>
                <w:b/>
                <w:color w:val="000000"/>
                <w:sz w:val="24"/>
                <w:szCs w:val="24"/>
                <w:lang w:eastAsia="lt-LT"/>
              </w:rPr>
              <w:t xml:space="preserve">o – </w:t>
            </w:r>
            <w:r w:rsidRPr="0022206B">
              <w:rPr>
                <w:rFonts w:ascii="Times New Roman" w:hAnsi="Times New Roman" w:cs="Times New Roman"/>
                <w:strike/>
                <w:color w:val="000000"/>
                <w:sz w:val="24"/>
                <w:szCs w:val="24"/>
                <w:lang w:eastAsia="lt-LT"/>
              </w:rPr>
              <w:t>taip pat (</w:t>
            </w:r>
            <w:r w:rsidRPr="0022206B">
              <w:rPr>
                <w:rFonts w:ascii="Times New Roman" w:hAnsi="Times New Roman" w:cs="Times New Roman"/>
                <w:color w:val="000000"/>
                <w:sz w:val="24"/>
                <w:szCs w:val="24"/>
                <w:lang w:eastAsia="lt-LT"/>
              </w:rPr>
              <w:t xml:space="preserve">akmens </w:t>
            </w:r>
            <w:r w:rsidRPr="0022206B">
              <w:rPr>
                <w:rFonts w:ascii="Times New Roman" w:hAnsi="Times New Roman" w:cs="Times New Roman"/>
                <w:strike/>
                <w:color w:val="000000"/>
                <w:sz w:val="24"/>
                <w:szCs w:val="24"/>
                <w:lang w:eastAsia="lt-LT"/>
              </w:rPr>
              <w:t xml:space="preserve">skalda </w:t>
            </w:r>
            <w:r w:rsidRPr="0022206B">
              <w:rPr>
                <w:rFonts w:ascii="Times New Roman" w:hAnsi="Times New Roman" w:cs="Times New Roman"/>
                <w:b/>
                <w:bCs/>
                <w:color w:val="000000"/>
                <w:sz w:val="24"/>
                <w:szCs w:val="24"/>
                <w:lang w:eastAsia="lt-LT"/>
              </w:rPr>
              <w:t>skaldos, žvyro,</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strike/>
                <w:color w:val="000000"/>
                <w:sz w:val="24"/>
                <w:szCs w:val="24"/>
                <w:lang w:eastAsia="lt-LT"/>
              </w:rPr>
              <w:t>ir smėlis</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bCs/>
                <w:color w:val="000000"/>
                <w:sz w:val="24"/>
                <w:szCs w:val="24"/>
                <w:lang w:eastAsia="lt-LT"/>
              </w:rPr>
              <w:t>smėlio ar kitokios birios rupios mineralinės medžiagos) sluoksnis</w:t>
            </w:r>
            <w:r w:rsidRPr="0022206B">
              <w:rPr>
                <w:rFonts w:ascii="Times New Roman" w:hAnsi="Times New Roman" w:cs="Times New Roman"/>
                <w:strike/>
                <w:color w:val="000000"/>
                <w:sz w:val="24"/>
                <w:szCs w:val="24"/>
                <w:lang w:eastAsia="lt-LT"/>
              </w:rPr>
              <w:t>,</w:t>
            </w:r>
            <w:r w:rsidRPr="0022206B">
              <w:rPr>
                <w:rFonts w:ascii="Times New Roman" w:hAnsi="Times New Roman" w:cs="Times New Roman"/>
                <w:b/>
                <w:bCs/>
                <w:color w:val="000000"/>
                <w:sz w:val="24"/>
                <w:szCs w:val="24"/>
                <w:lang w:eastAsia="lt-LT"/>
              </w:rPr>
              <w:t>;</w:t>
            </w:r>
            <w:r w:rsidRPr="0022206B">
              <w:rPr>
                <w:rFonts w:ascii="Times New Roman" w:hAnsi="Times New Roman" w:cs="Times New Roman"/>
                <w:color w:val="000000"/>
                <w:sz w:val="24"/>
                <w:szCs w:val="24"/>
                <w:lang w:eastAsia="lt-LT"/>
              </w:rPr>
              <w:t xml:space="preserve"> iešmai, bėgių sankirtos, grįžračiai ir kilnojamosios platformos (išskyrus platformas, skirtas išimtinai lokomotyvams), taip pat kiti panašaus pobūdžio</w:t>
            </w:r>
            <w:r w:rsidRPr="0022206B">
              <w:rPr>
                <w:rFonts w:ascii="Times New Roman" w:hAnsi="Times New Roman" w:cs="Times New Roman"/>
                <w:b/>
                <w:color w:val="000000"/>
                <w:sz w:val="24"/>
                <w:szCs w:val="24"/>
                <w:lang w:eastAsia="lt-LT"/>
              </w:rPr>
              <w:t xml:space="preserve"> viršutinę geležinkelio kelio konstrukciją sudarantys</w:t>
            </w:r>
            <w:r w:rsidRPr="0022206B">
              <w:rPr>
                <w:rFonts w:ascii="Times New Roman" w:hAnsi="Times New Roman" w:cs="Times New Roman"/>
                <w:color w:val="000000"/>
                <w:sz w:val="24"/>
                <w:szCs w:val="24"/>
                <w:lang w:eastAsia="lt-LT"/>
              </w:rPr>
              <w:t xml:space="preserve"> įrenginiai;</w:t>
            </w:r>
            <w:bookmarkStart w:id="60" w:name="part_2a82faec577b46a5b49fc1f2f601dfb3"/>
            <w:bookmarkEnd w:id="60"/>
          </w:p>
          <w:p w14:paraId="6F4CF29E" w14:textId="77777777" w:rsidR="0022206B" w:rsidRPr="0022206B" w:rsidRDefault="0022206B" w:rsidP="0022206B">
            <w:pPr>
              <w:jc w:val="both"/>
              <w:rPr>
                <w:rFonts w:ascii="Times New Roman" w:hAnsi="Times New Roman" w:cs="Times New Roman"/>
                <w:color w:val="000000"/>
                <w:sz w:val="24"/>
                <w:szCs w:val="24"/>
                <w:lang w:eastAsia="lt-LT"/>
              </w:rPr>
            </w:pPr>
            <w:r w:rsidRPr="0022206B">
              <w:rPr>
                <w:rFonts w:ascii="Times New Roman" w:hAnsi="Times New Roman" w:cs="Times New Roman"/>
                <w:color w:val="000000"/>
                <w:sz w:val="24"/>
                <w:szCs w:val="24"/>
                <w:lang w:eastAsia="lt-LT"/>
              </w:rPr>
              <w:t xml:space="preserve">6) </w:t>
            </w:r>
            <w:r w:rsidRPr="0022206B">
              <w:rPr>
                <w:rFonts w:ascii="Times New Roman" w:hAnsi="Times New Roman" w:cs="Times New Roman"/>
                <w:b/>
                <w:color w:val="000000"/>
                <w:sz w:val="24"/>
                <w:szCs w:val="24"/>
                <w:lang w:eastAsia="lt-LT"/>
              </w:rPr>
              <w:t xml:space="preserve">geležinkelio stočių ir stotelių teritorijose esantys </w:t>
            </w:r>
            <w:r w:rsidRPr="0022206B">
              <w:rPr>
                <w:rFonts w:ascii="Times New Roman" w:hAnsi="Times New Roman" w:cs="Times New Roman"/>
                <w:color w:val="000000"/>
                <w:sz w:val="24"/>
                <w:szCs w:val="24"/>
                <w:lang w:eastAsia="lt-LT"/>
              </w:rPr>
              <w:t xml:space="preserve">automobilių keliai </w:t>
            </w:r>
            <w:r w:rsidRPr="0022206B">
              <w:rPr>
                <w:rFonts w:ascii="Times New Roman" w:hAnsi="Times New Roman" w:cs="Times New Roman"/>
                <w:strike/>
                <w:color w:val="000000"/>
                <w:sz w:val="24"/>
                <w:szCs w:val="24"/>
                <w:lang w:eastAsia="lt-LT"/>
              </w:rPr>
              <w:t>ir pėsčiųjų takai</w:t>
            </w:r>
            <w:r w:rsidRPr="0022206B">
              <w:rPr>
                <w:rFonts w:ascii="Times New Roman" w:hAnsi="Times New Roman" w:cs="Times New Roman"/>
                <w:color w:val="000000"/>
                <w:sz w:val="24"/>
                <w:szCs w:val="24"/>
                <w:lang w:eastAsia="lt-LT"/>
              </w:rPr>
              <w:t xml:space="preserve">, skirti automobiliams privažiuoti </w:t>
            </w:r>
            <w:r w:rsidRPr="0022206B">
              <w:rPr>
                <w:rFonts w:ascii="Times New Roman" w:hAnsi="Times New Roman" w:cs="Times New Roman"/>
                <w:strike/>
                <w:color w:val="000000"/>
                <w:sz w:val="24"/>
                <w:szCs w:val="24"/>
                <w:lang w:eastAsia="lt-LT"/>
              </w:rPr>
              <w:t>ar keleiviams prieiti</w:t>
            </w:r>
            <w:r w:rsidRPr="0022206B">
              <w:rPr>
                <w:rFonts w:ascii="Times New Roman" w:hAnsi="Times New Roman" w:cs="Times New Roman"/>
                <w:color w:val="000000"/>
                <w:sz w:val="24"/>
                <w:szCs w:val="24"/>
                <w:lang w:eastAsia="lt-LT"/>
              </w:rPr>
              <w:t xml:space="preserve"> prie </w:t>
            </w:r>
            <w:r w:rsidRPr="0022206B">
              <w:rPr>
                <w:rFonts w:ascii="Times New Roman" w:hAnsi="Times New Roman" w:cs="Times New Roman"/>
                <w:b/>
                <w:color w:val="000000"/>
                <w:sz w:val="24"/>
                <w:szCs w:val="24"/>
                <w:lang w:eastAsia="lt-LT"/>
              </w:rPr>
              <w:t xml:space="preserve">prekių platformų, ir pėsčiųjų takai, skirti keleiviams prieiti prie peronų </w:t>
            </w:r>
            <w:r w:rsidRPr="0022206B">
              <w:rPr>
                <w:rFonts w:ascii="Times New Roman" w:hAnsi="Times New Roman" w:cs="Times New Roman"/>
                <w:strike/>
                <w:color w:val="000000"/>
                <w:sz w:val="24"/>
                <w:szCs w:val="24"/>
                <w:lang w:eastAsia="lt-LT"/>
              </w:rPr>
              <w:t>geležinkelio kelių</w:t>
            </w:r>
            <w:r w:rsidRPr="0022206B">
              <w:rPr>
                <w:rFonts w:ascii="Times New Roman" w:hAnsi="Times New Roman" w:cs="Times New Roman"/>
                <w:color w:val="000000"/>
                <w:sz w:val="24"/>
                <w:szCs w:val="24"/>
                <w:lang w:eastAsia="lt-LT"/>
              </w:rPr>
              <w:t>;</w:t>
            </w:r>
          </w:p>
          <w:p w14:paraId="76049247" w14:textId="77777777" w:rsidR="0022206B" w:rsidRPr="0022206B" w:rsidRDefault="0022206B" w:rsidP="0022206B">
            <w:pPr>
              <w:jc w:val="both"/>
              <w:rPr>
                <w:rFonts w:ascii="Times New Roman" w:hAnsi="Times New Roman" w:cs="Times New Roman"/>
                <w:color w:val="000000"/>
                <w:sz w:val="24"/>
                <w:szCs w:val="24"/>
                <w:lang w:eastAsia="lt-LT"/>
              </w:rPr>
            </w:pPr>
            <w:r w:rsidRPr="0022206B">
              <w:rPr>
                <w:rFonts w:ascii="Times New Roman" w:hAnsi="Times New Roman" w:cs="Times New Roman"/>
                <w:color w:val="000000"/>
                <w:sz w:val="24"/>
                <w:szCs w:val="24"/>
                <w:lang w:eastAsia="lt-LT"/>
              </w:rPr>
              <w:lastRenderedPageBreak/>
              <w:t xml:space="preserve">7) </w:t>
            </w:r>
            <w:r w:rsidRPr="0022206B">
              <w:rPr>
                <w:rFonts w:ascii="Times New Roman" w:hAnsi="Times New Roman" w:cs="Times New Roman"/>
                <w:b/>
                <w:bCs/>
                <w:color w:val="000000"/>
                <w:sz w:val="24"/>
                <w:szCs w:val="24"/>
                <w:lang w:eastAsia="lt-LT"/>
              </w:rPr>
              <w:t>geležinkelių transporto eismo</w:t>
            </w:r>
            <w:r w:rsidRPr="0022206B">
              <w:rPr>
                <w:rFonts w:ascii="Times New Roman" w:hAnsi="Times New Roman" w:cs="Times New Roman"/>
                <w:color w:val="000000"/>
                <w:sz w:val="24"/>
                <w:szCs w:val="24"/>
                <w:lang w:eastAsia="lt-LT"/>
              </w:rPr>
              <w:t xml:space="preserve"> saugos, signalizacijos ir telekomunikacijų įrenginiai </w:t>
            </w:r>
            <w:r w:rsidRPr="0022206B">
              <w:rPr>
                <w:rFonts w:ascii="Times New Roman" w:hAnsi="Times New Roman" w:cs="Times New Roman"/>
                <w:strike/>
                <w:color w:val="000000"/>
                <w:sz w:val="24"/>
                <w:szCs w:val="24"/>
                <w:lang w:eastAsia="lt-LT"/>
              </w:rPr>
              <w:t>atvirame</w:t>
            </w:r>
            <w:r w:rsidRPr="0022206B">
              <w:rPr>
                <w:rFonts w:ascii="Times New Roman" w:hAnsi="Times New Roman" w:cs="Times New Roman"/>
                <w:b/>
                <w:bCs/>
                <w:color w:val="000000"/>
                <w:sz w:val="24"/>
                <w:szCs w:val="24"/>
                <w:lang w:eastAsia="lt-LT"/>
              </w:rPr>
              <w:t>,</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bCs/>
                <w:color w:val="000000"/>
                <w:sz w:val="24"/>
                <w:szCs w:val="24"/>
                <w:lang w:eastAsia="lt-LT"/>
              </w:rPr>
              <w:t>įrengti</w:t>
            </w:r>
            <w:r w:rsidRPr="0022206B">
              <w:rPr>
                <w:rFonts w:ascii="Times New Roman" w:hAnsi="Times New Roman" w:cs="Times New Roman"/>
                <w:color w:val="000000"/>
                <w:sz w:val="24"/>
                <w:szCs w:val="24"/>
                <w:lang w:eastAsia="lt-LT"/>
              </w:rPr>
              <w:t xml:space="preserve"> geležinkelio kelyje, geležinkelio stotyse </w:t>
            </w:r>
            <w:r w:rsidRPr="0022206B">
              <w:rPr>
                <w:rFonts w:ascii="Times New Roman" w:hAnsi="Times New Roman" w:cs="Times New Roman"/>
                <w:b/>
                <w:color w:val="000000"/>
                <w:sz w:val="24"/>
                <w:szCs w:val="24"/>
                <w:lang w:eastAsia="lt-LT"/>
              </w:rPr>
              <w:t xml:space="preserve">ir </w:t>
            </w:r>
            <w:r w:rsidRPr="0022206B">
              <w:rPr>
                <w:rFonts w:ascii="Times New Roman" w:hAnsi="Times New Roman" w:cs="Times New Roman"/>
                <w:b/>
                <w:bCs/>
                <w:color w:val="000000"/>
                <w:sz w:val="24"/>
                <w:szCs w:val="24"/>
                <w:lang w:eastAsia="lt-LT"/>
              </w:rPr>
              <w:t xml:space="preserve">geležinkelio keliuose tarp geležinkelio stočių (toliau – </w:t>
            </w:r>
            <w:proofErr w:type="spellStart"/>
            <w:r w:rsidRPr="0022206B">
              <w:rPr>
                <w:rFonts w:ascii="Times New Roman" w:hAnsi="Times New Roman" w:cs="Times New Roman"/>
                <w:b/>
                <w:bCs/>
                <w:color w:val="000000"/>
                <w:sz w:val="24"/>
                <w:szCs w:val="24"/>
                <w:lang w:eastAsia="lt-LT"/>
              </w:rPr>
              <w:t>tarpstotis</w:t>
            </w:r>
            <w:proofErr w:type="spellEnd"/>
            <w:r w:rsidRPr="0022206B">
              <w:rPr>
                <w:rFonts w:ascii="Times New Roman" w:hAnsi="Times New Roman" w:cs="Times New Roman"/>
                <w:b/>
                <w:bCs/>
                <w:color w:val="000000"/>
                <w:sz w:val="24"/>
                <w:szCs w:val="24"/>
                <w:lang w:eastAsia="lt-LT"/>
              </w:rPr>
              <w:t>)</w:t>
            </w:r>
            <w:r w:rsidRPr="0022206B">
              <w:rPr>
                <w:rFonts w:ascii="Times New Roman" w:hAnsi="Times New Roman" w:cs="Times New Roman"/>
                <w:color w:val="000000"/>
                <w:sz w:val="24"/>
                <w:szCs w:val="24"/>
                <w:lang w:eastAsia="lt-LT"/>
              </w:rPr>
              <w:t xml:space="preserve">, taip </w:t>
            </w:r>
            <w:bookmarkStart w:id="61" w:name="_Hlk65496629"/>
            <w:r w:rsidRPr="0022206B">
              <w:rPr>
                <w:rFonts w:ascii="Times New Roman" w:hAnsi="Times New Roman" w:cs="Times New Roman"/>
                <w:color w:val="000000"/>
                <w:sz w:val="24"/>
                <w:szCs w:val="24"/>
                <w:lang w:eastAsia="lt-LT"/>
              </w:rPr>
              <w:t xml:space="preserve">pat </w:t>
            </w:r>
            <w:r w:rsidRPr="0022206B">
              <w:rPr>
                <w:rFonts w:ascii="Times New Roman" w:hAnsi="Times New Roman" w:cs="Times New Roman"/>
                <w:b/>
                <w:bCs/>
                <w:color w:val="000000"/>
                <w:sz w:val="24"/>
                <w:szCs w:val="24"/>
                <w:lang w:eastAsia="lt-LT"/>
              </w:rPr>
              <w:t>tik</w:t>
            </w:r>
            <w:r w:rsidRPr="0022206B">
              <w:rPr>
                <w:rFonts w:ascii="Times New Roman" w:hAnsi="Times New Roman" w:cs="Times New Roman"/>
                <w:color w:val="000000"/>
                <w:sz w:val="24"/>
                <w:szCs w:val="24"/>
                <w:lang w:eastAsia="lt-LT"/>
              </w:rPr>
              <w:t xml:space="preserve"> signalizacijai ir telekomunikacijoms reikalingos elektros srovės gamybos, transformavimo ir skirstymo įrenginiai </w:t>
            </w:r>
            <w:r w:rsidRPr="0022206B">
              <w:rPr>
                <w:rFonts w:ascii="Times New Roman" w:hAnsi="Times New Roman" w:cs="Times New Roman"/>
                <w:b/>
                <w:bCs/>
                <w:color w:val="000000"/>
                <w:sz w:val="24"/>
                <w:szCs w:val="24"/>
                <w:lang w:eastAsia="lt-LT"/>
              </w:rPr>
              <w:t>ir statiniai</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bCs/>
                <w:sz w:val="24"/>
                <w:szCs w:val="24"/>
                <w:lang w:eastAsia="en-GB"/>
              </w:rPr>
              <w:t>iki su skirstomųjų tinklų operatoriumi suderintos elektros tinklo eksploatavimo ribos,</w:t>
            </w:r>
            <w:bookmarkEnd w:id="61"/>
            <w:r w:rsidRPr="0022206B">
              <w:rPr>
                <w:rFonts w:ascii="Times New Roman" w:hAnsi="Times New Roman" w:cs="Times New Roman"/>
                <w:b/>
                <w:bCs/>
                <w:sz w:val="24"/>
                <w:szCs w:val="24"/>
                <w:lang w:eastAsia="en-GB"/>
              </w:rPr>
              <w:t xml:space="preserve"> </w:t>
            </w:r>
            <w:r w:rsidRPr="0022206B">
              <w:rPr>
                <w:rFonts w:ascii="Times New Roman" w:hAnsi="Times New Roman" w:cs="Times New Roman"/>
                <w:color w:val="000000"/>
                <w:sz w:val="24"/>
                <w:szCs w:val="24"/>
                <w:lang w:eastAsia="lt-LT"/>
              </w:rPr>
              <w:t>šiems įrenginiams skirti pastatai, stabdikliai;</w:t>
            </w:r>
          </w:p>
          <w:p w14:paraId="286CA9CD" w14:textId="77777777" w:rsidR="0022206B" w:rsidRPr="0022206B" w:rsidRDefault="0022206B" w:rsidP="0022206B">
            <w:pPr>
              <w:jc w:val="both"/>
              <w:rPr>
                <w:rFonts w:ascii="Times New Roman" w:hAnsi="Times New Roman" w:cs="Times New Roman"/>
                <w:sz w:val="24"/>
                <w:szCs w:val="24"/>
                <w:lang w:eastAsia="lt-LT"/>
              </w:rPr>
            </w:pPr>
            <w:bookmarkStart w:id="62" w:name="part_810444f27a3c49598a65d792e1def9c5"/>
            <w:bookmarkEnd w:id="62"/>
            <w:r w:rsidRPr="0022206B">
              <w:rPr>
                <w:rFonts w:ascii="Times New Roman" w:hAnsi="Times New Roman" w:cs="Times New Roman"/>
                <w:color w:val="000000"/>
                <w:sz w:val="24"/>
                <w:szCs w:val="24"/>
                <w:lang w:eastAsia="lt-LT"/>
              </w:rPr>
              <w:t>8) apšvietimo įrenginiai, skirti geležinkelių transporto eismui ir geležinkelių transporto eismo saugai užtikrinti;</w:t>
            </w:r>
            <w:r w:rsidRPr="0022206B">
              <w:rPr>
                <w:rFonts w:ascii="Times New Roman" w:hAnsi="Times New Roman" w:cs="Times New Roman"/>
                <w:sz w:val="24"/>
                <w:szCs w:val="24"/>
                <w:lang w:eastAsia="lt-LT"/>
              </w:rPr>
              <w:t xml:space="preserve"> </w:t>
            </w:r>
          </w:p>
          <w:p w14:paraId="6BBAE8A0" w14:textId="77777777" w:rsidR="0022206B" w:rsidRPr="0022206B" w:rsidRDefault="0022206B" w:rsidP="0022206B">
            <w:pPr>
              <w:jc w:val="both"/>
              <w:rPr>
                <w:rFonts w:ascii="Times New Roman" w:hAnsi="Times New Roman" w:cs="Times New Roman"/>
                <w:sz w:val="24"/>
                <w:szCs w:val="24"/>
                <w:lang w:eastAsia="lt-LT"/>
              </w:rPr>
            </w:pPr>
            <w:bookmarkStart w:id="63" w:name="part_73bf7e6fe87442c190c2247a198a1252"/>
            <w:bookmarkEnd w:id="63"/>
            <w:r w:rsidRPr="0022206B">
              <w:rPr>
                <w:rFonts w:ascii="Times New Roman" w:hAnsi="Times New Roman" w:cs="Times New Roman"/>
                <w:sz w:val="24"/>
                <w:szCs w:val="24"/>
                <w:lang w:eastAsia="lt-LT"/>
              </w:rPr>
              <w:t xml:space="preserve">9) elektros energijos transformavimo ir perdavimo įrenginiai </w:t>
            </w:r>
            <w:r w:rsidRPr="0022206B">
              <w:rPr>
                <w:rFonts w:ascii="Times New Roman" w:hAnsi="Times New Roman" w:cs="Times New Roman"/>
                <w:b/>
                <w:bCs/>
                <w:sz w:val="24"/>
                <w:szCs w:val="24"/>
                <w:lang w:eastAsia="lt-LT"/>
              </w:rPr>
              <w:t>ir statiniai</w:t>
            </w:r>
            <w:r w:rsidRPr="0022206B">
              <w:rPr>
                <w:rFonts w:ascii="Times New Roman" w:hAnsi="Times New Roman" w:cs="Times New Roman"/>
                <w:sz w:val="24"/>
                <w:szCs w:val="24"/>
                <w:lang w:eastAsia="lt-LT"/>
              </w:rPr>
              <w:t xml:space="preserve">, būtini </w:t>
            </w:r>
            <w:r w:rsidRPr="0022206B">
              <w:rPr>
                <w:rFonts w:ascii="Times New Roman" w:hAnsi="Times New Roman" w:cs="Times New Roman"/>
                <w:strike/>
                <w:sz w:val="24"/>
                <w:szCs w:val="24"/>
                <w:lang w:eastAsia="lt-LT"/>
              </w:rPr>
              <w:t>traukai</w:t>
            </w:r>
            <w:r w:rsidRPr="0022206B">
              <w:rPr>
                <w:rFonts w:ascii="Times New Roman" w:hAnsi="Times New Roman" w:cs="Times New Roman"/>
                <w:sz w:val="24"/>
                <w:szCs w:val="24"/>
                <w:lang w:eastAsia="lt-LT"/>
              </w:rPr>
              <w:t xml:space="preserve"> </w:t>
            </w:r>
            <w:r w:rsidRPr="0022206B">
              <w:rPr>
                <w:rFonts w:ascii="Times New Roman" w:hAnsi="Times New Roman" w:cs="Times New Roman"/>
                <w:b/>
                <w:bCs/>
                <w:sz w:val="24"/>
                <w:szCs w:val="24"/>
                <w:lang w:eastAsia="lt-LT"/>
              </w:rPr>
              <w:t>traukos srovei</w:t>
            </w:r>
            <w:r w:rsidRPr="0022206B">
              <w:rPr>
                <w:rFonts w:ascii="Times New Roman" w:hAnsi="Times New Roman" w:cs="Times New Roman"/>
                <w:sz w:val="24"/>
                <w:szCs w:val="24"/>
                <w:lang w:eastAsia="lt-LT"/>
              </w:rPr>
              <w:t xml:space="preserve"> užtikrinti: pastotės, energijos tiekimo kabeliai, nutiesti tarp pastočių ir kontaktinių laidų, kontaktinis geležinkelių tinklas ir atramos, trečiasis bėgis su atramomis;</w:t>
            </w:r>
          </w:p>
          <w:p w14:paraId="1E593503" w14:textId="28E43657" w:rsidR="009721D0" w:rsidRPr="0022206B" w:rsidRDefault="0022206B" w:rsidP="00AD2FA3">
            <w:pPr>
              <w:jc w:val="both"/>
              <w:rPr>
                <w:rFonts w:ascii="Times New Roman" w:hAnsi="Times New Roman" w:cs="Times New Roman"/>
                <w:sz w:val="24"/>
                <w:szCs w:val="24"/>
                <w:lang w:eastAsia="lt-LT"/>
              </w:rPr>
            </w:pPr>
            <w:bookmarkStart w:id="64" w:name="part_e8b5f2be4a5a44759db9f88dd74ed01a"/>
            <w:bookmarkEnd w:id="64"/>
            <w:r w:rsidRPr="0022206B">
              <w:rPr>
                <w:rFonts w:ascii="Times New Roman" w:hAnsi="Times New Roman" w:cs="Times New Roman"/>
                <w:color w:val="000000"/>
                <w:sz w:val="24"/>
                <w:szCs w:val="24"/>
                <w:lang w:eastAsia="lt-LT"/>
              </w:rPr>
              <w:t xml:space="preserve">10) geležinkelių infrastruktūros valdytojo naudojami pastatai, įskaitant </w:t>
            </w:r>
            <w:r w:rsidRPr="0022206B">
              <w:rPr>
                <w:rFonts w:ascii="Times New Roman" w:hAnsi="Times New Roman" w:cs="Times New Roman"/>
                <w:strike/>
                <w:color w:val="000000"/>
                <w:sz w:val="24"/>
                <w:szCs w:val="24"/>
                <w:lang w:eastAsia="lt-LT"/>
              </w:rPr>
              <w:t>šiuose pastatuose</w:t>
            </w:r>
            <w:r w:rsidRPr="0022206B">
              <w:rPr>
                <w:rFonts w:ascii="Times New Roman" w:hAnsi="Times New Roman" w:cs="Times New Roman"/>
                <w:color w:val="000000"/>
                <w:sz w:val="24"/>
                <w:szCs w:val="24"/>
                <w:lang w:eastAsia="lt-LT"/>
              </w:rPr>
              <w:t xml:space="preserve"> </w:t>
            </w:r>
            <w:bookmarkStart w:id="65" w:name="_Hlk79054651"/>
            <w:r w:rsidRPr="0022206B">
              <w:rPr>
                <w:rFonts w:ascii="Times New Roman" w:hAnsi="Times New Roman" w:cs="Times New Roman"/>
                <w:b/>
                <w:bCs/>
                <w:color w:val="000000"/>
                <w:sz w:val="24"/>
                <w:szCs w:val="24"/>
                <w:lang w:eastAsia="lt-LT"/>
              </w:rPr>
              <w:t>šių pastatų dalį</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bCs/>
                <w:color w:val="000000"/>
                <w:sz w:val="24"/>
                <w:szCs w:val="24"/>
                <w:lang w:eastAsia="lt-LT"/>
              </w:rPr>
              <w:t>ir juose</w:t>
            </w:r>
            <w:r w:rsidRPr="0022206B">
              <w:rPr>
                <w:rFonts w:ascii="Times New Roman" w:hAnsi="Times New Roman" w:cs="Times New Roman"/>
                <w:color w:val="000000"/>
                <w:sz w:val="24"/>
                <w:szCs w:val="24"/>
                <w:lang w:eastAsia="lt-LT"/>
              </w:rPr>
              <w:t xml:space="preserve"> </w:t>
            </w:r>
            <w:bookmarkEnd w:id="65"/>
            <w:r w:rsidRPr="0022206B">
              <w:rPr>
                <w:rFonts w:ascii="Times New Roman" w:hAnsi="Times New Roman" w:cs="Times New Roman"/>
                <w:strike/>
                <w:color w:val="000000"/>
                <w:sz w:val="24"/>
                <w:szCs w:val="24"/>
                <w:lang w:eastAsia="lt-LT"/>
              </w:rPr>
              <w:t>esančių įrenginių</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strike/>
                <w:color w:val="000000"/>
                <w:sz w:val="24"/>
                <w:szCs w:val="24"/>
                <w:lang w:eastAsia="lt-LT"/>
              </w:rPr>
              <w:t xml:space="preserve">dalį </w:t>
            </w:r>
            <w:r w:rsidRPr="0022206B">
              <w:rPr>
                <w:rFonts w:ascii="Times New Roman" w:hAnsi="Times New Roman" w:cs="Times New Roman"/>
                <w:b/>
                <w:bCs/>
                <w:color w:val="000000"/>
                <w:sz w:val="24"/>
                <w:szCs w:val="24"/>
                <w:lang w:eastAsia="lt-LT"/>
              </w:rPr>
              <w:t>esančius įrenginius</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strike/>
                <w:color w:val="000000"/>
                <w:sz w:val="24"/>
                <w:szCs w:val="24"/>
                <w:lang w:eastAsia="lt-LT"/>
              </w:rPr>
              <w:t>skirtą</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bCs/>
                <w:color w:val="000000"/>
                <w:sz w:val="24"/>
                <w:szCs w:val="24"/>
                <w:lang w:eastAsia="lt-LT"/>
              </w:rPr>
              <w:t xml:space="preserve">skirtus </w:t>
            </w:r>
            <w:r w:rsidRPr="0022206B">
              <w:rPr>
                <w:rFonts w:ascii="Times New Roman" w:hAnsi="Times New Roman" w:cs="Times New Roman"/>
                <w:strike/>
                <w:color w:val="000000"/>
                <w:sz w:val="24"/>
                <w:szCs w:val="24"/>
                <w:lang w:eastAsia="lt-LT"/>
              </w:rPr>
              <w:t>transporto mokesčiams</w:t>
            </w:r>
            <w:r w:rsidRPr="0022206B">
              <w:rPr>
                <w:rFonts w:ascii="Times New Roman" w:hAnsi="Times New Roman" w:cs="Times New Roman"/>
                <w:color w:val="000000"/>
                <w:sz w:val="24"/>
                <w:szCs w:val="24"/>
                <w:lang w:eastAsia="lt-LT"/>
              </w:rPr>
              <w:t xml:space="preserve"> naudojimosi </w:t>
            </w:r>
            <w:r w:rsidRPr="0022206B">
              <w:rPr>
                <w:rFonts w:ascii="Times New Roman" w:hAnsi="Times New Roman" w:cs="Times New Roman"/>
                <w:b/>
                <w:bCs/>
                <w:color w:val="000000"/>
                <w:sz w:val="24"/>
                <w:szCs w:val="24"/>
                <w:lang w:eastAsia="lt-LT"/>
              </w:rPr>
              <w:t xml:space="preserve">geležinkelių infrastruktūra užmokesčiui </w:t>
            </w:r>
            <w:r w:rsidRPr="0022206B">
              <w:rPr>
                <w:rFonts w:ascii="Times New Roman" w:hAnsi="Times New Roman" w:cs="Times New Roman"/>
                <w:color w:val="000000"/>
                <w:sz w:val="24"/>
                <w:szCs w:val="24"/>
                <w:lang w:eastAsia="lt-LT"/>
              </w:rPr>
              <w:t>surinkti.</w:t>
            </w:r>
            <w:r w:rsidRPr="0022206B">
              <w:rPr>
                <w:rFonts w:ascii="Times New Roman" w:hAnsi="Times New Roman" w:cs="Times New Roman"/>
                <w:sz w:val="24"/>
                <w:szCs w:val="24"/>
                <w:lang w:eastAsia="lt-LT"/>
              </w:rPr>
              <w:t>“</w:t>
            </w:r>
          </w:p>
        </w:tc>
        <w:tc>
          <w:tcPr>
            <w:tcW w:w="1283" w:type="dxa"/>
          </w:tcPr>
          <w:p w14:paraId="5F536C36" w14:textId="77777777" w:rsidR="009721D0" w:rsidRDefault="00483979">
            <w:r w:rsidRPr="00483979">
              <w:rPr>
                <w:rFonts w:ascii="Times New Roman" w:hAnsi="Times New Roman" w:cs="Times New Roman"/>
                <w:sz w:val="24"/>
                <w:szCs w:val="24"/>
              </w:rPr>
              <w:lastRenderedPageBreak/>
              <w:t>Visiškas</w:t>
            </w:r>
          </w:p>
        </w:tc>
      </w:tr>
      <w:tr w:rsidR="00BA17C8" w14:paraId="500C4B91" w14:textId="77777777" w:rsidTr="002D77CF">
        <w:tc>
          <w:tcPr>
            <w:tcW w:w="6530" w:type="dxa"/>
          </w:tcPr>
          <w:p w14:paraId="7DA49DA2" w14:textId="77777777" w:rsidR="001B4664" w:rsidRPr="00887232"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i/>
                <w:iCs/>
                <w:color w:val="000000" w:themeColor="text1"/>
              </w:rPr>
              <w:lastRenderedPageBreak/>
              <w:t xml:space="preserve">II PRIEDAS </w:t>
            </w:r>
          </w:p>
          <w:p w14:paraId="2F40468A" w14:textId="77777777" w:rsidR="001B4664" w:rsidRPr="00887232"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b/>
                <w:bCs/>
                <w:color w:val="000000" w:themeColor="text1"/>
              </w:rPr>
              <w:t xml:space="preserve">GELEŽINKELIO ĮMONĖMS TEIKTINOS PASLAUGOS </w:t>
            </w:r>
          </w:p>
          <w:p w14:paraId="4FDEEB2E" w14:textId="77777777" w:rsidR="001B4664" w:rsidRPr="00887232"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b/>
                <w:bCs/>
                <w:color w:val="000000" w:themeColor="text1"/>
              </w:rPr>
              <w:t xml:space="preserve">(nurodytos 13 straipsnyje) </w:t>
            </w:r>
          </w:p>
          <w:p w14:paraId="09F70023" w14:textId="77777777" w:rsidR="00BA17C8" w:rsidRDefault="001B4664" w:rsidP="001B4664">
            <w:pPr>
              <w:shd w:val="clear" w:color="auto" w:fill="FFFFFF"/>
              <w:rPr>
                <w:rFonts w:ascii="Times New Roman" w:eastAsia="Times New Roman" w:hAnsi="Times New Roman" w:cs="Times New Roman"/>
                <w:color w:val="000000"/>
                <w:sz w:val="24"/>
                <w:szCs w:val="24"/>
                <w:lang w:eastAsia="lt-LT"/>
              </w:rPr>
            </w:pPr>
            <w:r w:rsidRPr="001B4664">
              <w:rPr>
                <w:rFonts w:ascii="Times New Roman" w:eastAsia="Times New Roman" w:hAnsi="Times New Roman" w:cs="Times New Roman"/>
                <w:color w:val="000000"/>
                <w:sz w:val="24"/>
                <w:szCs w:val="24"/>
                <w:lang w:eastAsia="lt-LT"/>
              </w:rPr>
              <w:t>&lt;...&gt;</w:t>
            </w:r>
          </w:p>
          <w:p w14:paraId="47428075" w14:textId="60C09991" w:rsidR="001B4664"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color w:val="000000" w:themeColor="text1"/>
              </w:rPr>
              <w:t xml:space="preserve">2. Prieiga, įskaitant kelių prieigą, suteikiama prie šių paslaugų įrenginių, jei jie yra, ir šiuose įrenginiuose teikiamų paslaugų: </w:t>
            </w:r>
          </w:p>
          <w:p w14:paraId="5D46E916" w14:textId="77777777" w:rsidR="001B4664" w:rsidRPr="00887232"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color w:val="000000" w:themeColor="text1"/>
              </w:rPr>
              <w:t xml:space="preserve">a) keleivių stotys, jų pastatai ir kiti įrenginiai, įskaitant kelionių informacijos iškabinimo ir tinkamas bilietų įsigijimo paslaugų vietas; </w:t>
            </w:r>
          </w:p>
          <w:p w14:paraId="63CD00BA" w14:textId="7D7D340B" w:rsidR="001B4664" w:rsidRPr="00887232"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color w:val="000000" w:themeColor="text1"/>
              </w:rPr>
              <w:t xml:space="preserve">b) krovinių terminalai; </w:t>
            </w:r>
          </w:p>
          <w:p w14:paraId="765718F1" w14:textId="4FDA2792" w:rsidR="001B4664" w:rsidRPr="001B4664" w:rsidRDefault="001B4664" w:rsidP="001B4664">
            <w:pPr>
              <w:shd w:val="clear" w:color="auto" w:fill="FFFFFF"/>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&lt;...&gt;</w:t>
            </w:r>
          </w:p>
        </w:tc>
        <w:tc>
          <w:tcPr>
            <w:tcW w:w="7491" w:type="dxa"/>
          </w:tcPr>
          <w:p w14:paraId="310B09AE" w14:textId="77777777" w:rsidR="001B4664" w:rsidRPr="004D7BCE" w:rsidRDefault="001B4664" w:rsidP="001B4664">
            <w:pPr>
              <w:jc w:val="both"/>
              <w:rPr>
                <w:rFonts w:ascii="Times New Roman" w:hAnsi="Times New Roman" w:cs="Times New Roman"/>
                <w:b/>
                <w:bCs/>
                <w:color w:val="000000"/>
                <w:sz w:val="24"/>
                <w:szCs w:val="24"/>
                <w:lang w:eastAsia="lt-LT"/>
              </w:rPr>
            </w:pPr>
            <w:r w:rsidRPr="004D7BCE">
              <w:rPr>
                <w:rFonts w:ascii="Times New Roman" w:hAnsi="Times New Roman" w:cs="Times New Roman"/>
                <w:b/>
                <w:bCs/>
                <w:color w:val="000000"/>
                <w:sz w:val="24"/>
                <w:szCs w:val="24"/>
                <w:lang w:eastAsia="lt-LT"/>
              </w:rPr>
              <w:t>GTK pakeitimo įstatymo projektas</w:t>
            </w:r>
          </w:p>
          <w:p w14:paraId="5A1A29FF" w14:textId="6DE8176F" w:rsidR="00AD2FA3" w:rsidRPr="00AD2FA3" w:rsidRDefault="0022206B" w:rsidP="00AD2FA3">
            <w:pPr>
              <w:jc w:val="both"/>
              <w:rPr>
                <w:rFonts w:ascii="Times New Roman" w:hAnsi="Times New Roman" w:cs="Times New Roman"/>
                <w:b/>
                <w:sz w:val="24"/>
                <w:szCs w:val="24"/>
              </w:rPr>
            </w:pPr>
            <w:r>
              <w:rPr>
                <w:rFonts w:ascii="Times New Roman" w:hAnsi="Times New Roman" w:cs="Times New Roman"/>
                <w:b/>
                <w:sz w:val="24"/>
                <w:szCs w:val="24"/>
                <w:lang w:val="en-US"/>
              </w:rPr>
              <w:t>30</w:t>
            </w:r>
            <w:r w:rsidR="00AD2FA3" w:rsidRPr="00AD2FA3">
              <w:rPr>
                <w:rFonts w:ascii="Times New Roman" w:hAnsi="Times New Roman" w:cs="Times New Roman"/>
                <w:b/>
                <w:sz w:val="24"/>
                <w:szCs w:val="24"/>
              </w:rPr>
              <w:t xml:space="preserve"> straipsnis. 30</w:t>
            </w:r>
            <w:r w:rsidR="00AD2FA3" w:rsidRPr="00AD2FA3">
              <w:rPr>
                <w:rFonts w:ascii="Times New Roman" w:hAnsi="Times New Roman" w:cs="Times New Roman"/>
                <w:b/>
                <w:sz w:val="24"/>
                <w:szCs w:val="24"/>
                <w:vertAlign w:val="superscript"/>
              </w:rPr>
              <w:t>1</w:t>
            </w:r>
            <w:r w:rsidR="00AD2FA3" w:rsidRPr="00AD2FA3">
              <w:rPr>
                <w:rFonts w:ascii="Times New Roman" w:hAnsi="Times New Roman" w:cs="Times New Roman"/>
                <w:b/>
                <w:sz w:val="24"/>
                <w:szCs w:val="24"/>
              </w:rPr>
              <w:t xml:space="preserve"> straipsnio pakeitimas</w:t>
            </w:r>
          </w:p>
          <w:p w14:paraId="63004B8C" w14:textId="77777777" w:rsidR="0022206B" w:rsidRPr="0022206B" w:rsidRDefault="0022206B" w:rsidP="0022206B">
            <w:pPr>
              <w:jc w:val="both"/>
              <w:rPr>
                <w:rFonts w:ascii="Times New Roman" w:hAnsi="Times New Roman" w:cs="Times New Roman"/>
                <w:color w:val="000000"/>
                <w:sz w:val="24"/>
                <w:szCs w:val="24"/>
              </w:rPr>
            </w:pPr>
            <w:r w:rsidRPr="0022206B">
              <w:rPr>
                <w:rFonts w:ascii="Times New Roman" w:hAnsi="Times New Roman" w:cs="Times New Roman"/>
                <w:color w:val="000000"/>
                <w:sz w:val="24"/>
                <w:szCs w:val="24"/>
              </w:rPr>
              <w:t>1. Pakeisti 30</w:t>
            </w:r>
            <w:r w:rsidRPr="0022206B">
              <w:rPr>
                <w:rFonts w:ascii="Times New Roman" w:hAnsi="Times New Roman" w:cs="Times New Roman"/>
                <w:color w:val="000000"/>
                <w:sz w:val="24"/>
                <w:szCs w:val="24"/>
                <w:vertAlign w:val="superscript"/>
              </w:rPr>
              <w:t xml:space="preserve">1 </w:t>
            </w:r>
            <w:r w:rsidRPr="0022206B">
              <w:rPr>
                <w:rFonts w:ascii="Times New Roman" w:hAnsi="Times New Roman" w:cs="Times New Roman"/>
                <w:color w:val="000000"/>
                <w:sz w:val="24"/>
                <w:szCs w:val="24"/>
              </w:rPr>
              <w:t>straipsnio 1 punktą ir jį išdėstyti taip:</w:t>
            </w:r>
          </w:p>
          <w:p w14:paraId="1D5F1A5F" w14:textId="77777777" w:rsidR="0022206B" w:rsidRPr="0022206B" w:rsidRDefault="0022206B" w:rsidP="0022206B">
            <w:pPr>
              <w:jc w:val="both"/>
              <w:rPr>
                <w:rFonts w:ascii="Times New Roman" w:hAnsi="Times New Roman" w:cs="Times New Roman"/>
                <w:color w:val="000000"/>
                <w:sz w:val="24"/>
                <w:szCs w:val="24"/>
              </w:rPr>
            </w:pPr>
            <w:r w:rsidRPr="0022206B">
              <w:rPr>
                <w:rFonts w:ascii="Times New Roman" w:hAnsi="Times New Roman" w:cs="Times New Roman"/>
                <w:color w:val="000000"/>
                <w:sz w:val="24"/>
                <w:szCs w:val="24"/>
              </w:rPr>
              <w:t xml:space="preserve">,,1) </w:t>
            </w:r>
            <w:bookmarkStart w:id="66" w:name="_Hlk41470601"/>
            <w:r w:rsidRPr="0022206B">
              <w:rPr>
                <w:rFonts w:ascii="Times New Roman" w:hAnsi="Times New Roman" w:cs="Times New Roman"/>
                <w:color w:val="000000"/>
                <w:sz w:val="24"/>
                <w:szCs w:val="24"/>
              </w:rPr>
              <w:t>keleivių geležinkelio stotys</w:t>
            </w:r>
            <w:r w:rsidRPr="0022206B">
              <w:rPr>
                <w:rFonts w:ascii="Times New Roman" w:hAnsi="Times New Roman" w:cs="Times New Roman"/>
                <w:b/>
                <w:bCs/>
                <w:color w:val="000000"/>
                <w:sz w:val="24"/>
                <w:szCs w:val="24"/>
              </w:rPr>
              <w:t>, stotelės</w:t>
            </w:r>
            <w:r w:rsidRPr="0022206B">
              <w:rPr>
                <w:rFonts w:ascii="Times New Roman" w:hAnsi="Times New Roman" w:cs="Times New Roman"/>
                <w:color w:val="000000"/>
                <w:sz w:val="24"/>
                <w:szCs w:val="24"/>
              </w:rPr>
              <w:t xml:space="preserve">, jų pastatai ir kiti įrenginiai, </w:t>
            </w:r>
            <w:r w:rsidRPr="0022206B">
              <w:rPr>
                <w:rFonts w:ascii="Times New Roman" w:hAnsi="Times New Roman" w:cs="Times New Roman"/>
                <w:b/>
                <w:bCs/>
                <w:noProof/>
                <w:sz w:val="24"/>
                <w:szCs w:val="24"/>
              </w:rPr>
              <w:t>išskyrus keleivių geležinkelio stotyse ir stotelėse esančius peronus</w:t>
            </w:r>
            <w:bookmarkEnd w:id="66"/>
            <w:r w:rsidRPr="0022206B">
              <w:rPr>
                <w:rFonts w:ascii="Times New Roman" w:hAnsi="Times New Roman" w:cs="Times New Roman"/>
                <w:noProof/>
                <w:sz w:val="24"/>
                <w:szCs w:val="24"/>
              </w:rPr>
              <w:t>,</w:t>
            </w:r>
            <w:r w:rsidRPr="0022206B">
              <w:rPr>
                <w:rFonts w:ascii="Times New Roman" w:hAnsi="Times New Roman" w:cs="Times New Roman"/>
                <w:color w:val="000000"/>
                <w:sz w:val="24"/>
                <w:szCs w:val="24"/>
              </w:rPr>
              <w:t xml:space="preserve"> kelionių informacijos skelbimo ir bilietų įsigijimo paslaugai teikti tinkamos vietos;“.</w:t>
            </w:r>
          </w:p>
          <w:p w14:paraId="01CE5A84" w14:textId="77777777" w:rsidR="0022206B" w:rsidRPr="0022206B" w:rsidRDefault="0022206B" w:rsidP="0022206B">
            <w:pPr>
              <w:jc w:val="both"/>
              <w:rPr>
                <w:rFonts w:ascii="Times New Roman" w:hAnsi="Times New Roman" w:cs="Times New Roman"/>
                <w:sz w:val="24"/>
                <w:szCs w:val="24"/>
              </w:rPr>
            </w:pPr>
            <w:r w:rsidRPr="0022206B">
              <w:rPr>
                <w:rFonts w:ascii="Times New Roman" w:hAnsi="Times New Roman" w:cs="Times New Roman"/>
                <w:color w:val="000000"/>
                <w:sz w:val="24"/>
                <w:szCs w:val="24"/>
              </w:rPr>
              <w:t xml:space="preserve">2. </w:t>
            </w:r>
            <w:r w:rsidRPr="0022206B">
              <w:rPr>
                <w:rFonts w:ascii="Times New Roman" w:hAnsi="Times New Roman" w:cs="Times New Roman"/>
                <w:sz w:val="24"/>
                <w:szCs w:val="24"/>
              </w:rPr>
              <w:t>Pakeisti 30</w:t>
            </w:r>
            <w:r w:rsidRPr="0022206B">
              <w:rPr>
                <w:rFonts w:ascii="Times New Roman" w:hAnsi="Times New Roman" w:cs="Times New Roman"/>
                <w:sz w:val="24"/>
                <w:szCs w:val="24"/>
                <w:vertAlign w:val="superscript"/>
              </w:rPr>
              <w:t>1</w:t>
            </w:r>
            <w:r w:rsidRPr="0022206B">
              <w:rPr>
                <w:rFonts w:ascii="Times New Roman" w:hAnsi="Times New Roman" w:cs="Times New Roman"/>
                <w:sz w:val="24"/>
                <w:szCs w:val="24"/>
              </w:rPr>
              <w:t xml:space="preserve"> straipsnio 2 punktą ir jį išdėstyti taip:</w:t>
            </w:r>
          </w:p>
          <w:p w14:paraId="1F0DFBB0" w14:textId="689045B0" w:rsidR="0022206B" w:rsidRPr="0022206B" w:rsidRDefault="0022206B" w:rsidP="0022206B">
            <w:pPr>
              <w:jc w:val="both"/>
              <w:rPr>
                <w:rFonts w:ascii="Times New Roman" w:hAnsi="Times New Roman" w:cs="Times New Roman"/>
                <w:color w:val="000000"/>
                <w:sz w:val="24"/>
                <w:szCs w:val="24"/>
              </w:rPr>
            </w:pPr>
            <w:r w:rsidRPr="0022206B">
              <w:rPr>
                <w:rFonts w:ascii="Times New Roman" w:hAnsi="Times New Roman" w:cs="Times New Roman"/>
                <w:bCs/>
                <w:sz w:val="24"/>
                <w:szCs w:val="24"/>
              </w:rPr>
              <w:t xml:space="preserve"> „2) </w:t>
            </w:r>
            <w:r w:rsidRPr="0022206B">
              <w:rPr>
                <w:rFonts w:ascii="Times New Roman" w:hAnsi="Times New Roman" w:cs="Times New Roman"/>
                <w:strike/>
                <w:color w:val="000000"/>
                <w:sz w:val="24"/>
                <w:szCs w:val="24"/>
              </w:rPr>
              <w:t>krovinių</w:t>
            </w:r>
            <w:r w:rsidRPr="0022206B">
              <w:rPr>
                <w:rFonts w:ascii="Times New Roman" w:hAnsi="Times New Roman" w:cs="Times New Roman"/>
                <w:color w:val="000000"/>
                <w:sz w:val="24"/>
                <w:szCs w:val="24"/>
              </w:rPr>
              <w:t xml:space="preserve"> </w:t>
            </w:r>
            <w:r w:rsidRPr="0022206B">
              <w:rPr>
                <w:rFonts w:ascii="Times New Roman" w:hAnsi="Times New Roman" w:cs="Times New Roman"/>
                <w:b/>
                <w:bCs/>
                <w:color w:val="000000"/>
                <w:sz w:val="24"/>
                <w:szCs w:val="24"/>
              </w:rPr>
              <w:t>krovos</w:t>
            </w:r>
            <w:r w:rsidRPr="0022206B">
              <w:rPr>
                <w:rFonts w:ascii="Times New Roman" w:hAnsi="Times New Roman" w:cs="Times New Roman"/>
                <w:color w:val="000000"/>
                <w:sz w:val="24"/>
                <w:szCs w:val="24"/>
              </w:rPr>
              <w:t xml:space="preserve"> terminalai;“.</w:t>
            </w:r>
          </w:p>
          <w:p w14:paraId="0664CB31" w14:textId="77777777" w:rsidR="00BA17C8" w:rsidRPr="009F106D" w:rsidRDefault="00BA17C8" w:rsidP="0022206B">
            <w:pPr>
              <w:jc w:val="both"/>
              <w:rPr>
                <w:rFonts w:ascii="Times New Roman" w:hAnsi="Times New Roman" w:cs="Times New Roman"/>
                <w:b/>
                <w:bCs/>
                <w:color w:val="000000"/>
                <w:sz w:val="24"/>
                <w:szCs w:val="24"/>
                <w:lang w:eastAsia="lt-LT"/>
              </w:rPr>
            </w:pPr>
          </w:p>
        </w:tc>
        <w:tc>
          <w:tcPr>
            <w:tcW w:w="1283" w:type="dxa"/>
          </w:tcPr>
          <w:p w14:paraId="63D3D12B" w14:textId="741B5A85" w:rsidR="00BA17C8" w:rsidRPr="00483979" w:rsidRDefault="001B4664" w:rsidP="001B4664">
            <w:pPr>
              <w:jc w:val="center"/>
              <w:rPr>
                <w:rFonts w:ascii="Times New Roman" w:hAnsi="Times New Roman" w:cs="Times New Roman"/>
                <w:sz w:val="24"/>
                <w:szCs w:val="24"/>
              </w:rPr>
            </w:pPr>
            <w:r>
              <w:rPr>
                <w:rFonts w:ascii="Times New Roman" w:hAnsi="Times New Roman" w:cs="Times New Roman"/>
                <w:sz w:val="24"/>
                <w:szCs w:val="24"/>
              </w:rPr>
              <w:t>Visiškas</w:t>
            </w:r>
          </w:p>
        </w:tc>
      </w:tr>
      <w:tr w:rsidR="001B4664" w14:paraId="39584B40" w14:textId="77777777" w:rsidTr="001B4664">
        <w:tc>
          <w:tcPr>
            <w:tcW w:w="6530" w:type="dxa"/>
          </w:tcPr>
          <w:p w14:paraId="13A640B4"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 xml:space="preserve">VII PRIEDAS </w:t>
            </w:r>
          </w:p>
          <w:p w14:paraId="6C0CF40F" w14:textId="77777777" w:rsidR="001B4664" w:rsidRPr="00DB63AB" w:rsidRDefault="001B4664" w:rsidP="001B4664">
            <w:pPr>
              <w:pStyle w:val="CM4"/>
              <w:jc w:val="both"/>
              <w:rPr>
                <w:rFonts w:ascii="Times New Roman" w:hAnsi="Times New Roman" w:cs="Times New Roman"/>
                <w:b/>
                <w:color w:val="000000"/>
              </w:rPr>
            </w:pPr>
            <w:r w:rsidRPr="00DB63AB">
              <w:rPr>
                <w:rFonts w:ascii="Times New Roman" w:hAnsi="Times New Roman" w:cs="Times New Roman"/>
                <w:b/>
                <w:color w:val="000000"/>
              </w:rPr>
              <w:t xml:space="preserve">PAJĖGUMŲ PASKIRSTYMO GRAFIKAS </w:t>
            </w:r>
          </w:p>
          <w:p w14:paraId="47FBC5E8"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 xml:space="preserve">(nurodytas 43 straipsnyje) </w:t>
            </w:r>
          </w:p>
          <w:p w14:paraId="20E422D6"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 xml:space="preserve">1. Tarnybinis traukinių tvarkaraštis sudaromas kartą per kalendorinius metus. </w:t>
            </w:r>
          </w:p>
          <w:p w14:paraId="6B191F24"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2. Tarnybinis traukinių tvarkaraštis keičiasi gruodžio mėnesio antro</w:t>
            </w:r>
          </w:p>
          <w:p w14:paraId="3DCC9925"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lastRenderedPageBreak/>
              <w:t xml:space="preserve"> šeštadienio vidurnaktį. Jeigu tvarkaraštis keičiamas ar koreguojamas pasibaigus žiemai, kai kuriais atvejais, ypač atsižvelgiant į regioninių keleivių vežimo paslaugų tvarkaraščio pakeitimus, jis įsigalioja birželio mėnesio antro šeštadienio vidurnaktį ir tai gali būti daroma kas tiek laiko, kiek yra reikalinga. Infrastruktūros valdytojai gali susitarti dėl kitų datų ir tokiu atveju jie apie tai praneša Komisijai, jei tai gali turėti įtakos tarptautiniam susisiekimui. </w:t>
            </w:r>
          </w:p>
          <w:p w14:paraId="3FB8A9E4" w14:textId="212E2E32" w:rsidR="001B4664" w:rsidRPr="0073041F" w:rsidRDefault="00F203D5" w:rsidP="0073041F">
            <w:pPr>
              <w:shd w:val="clear" w:color="auto" w:fill="FFFFFF"/>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&lt;...&gt;</w:t>
            </w:r>
          </w:p>
        </w:tc>
        <w:tc>
          <w:tcPr>
            <w:tcW w:w="7491" w:type="dxa"/>
          </w:tcPr>
          <w:p w14:paraId="50609B2B" w14:textId="77777777" w:rsidR="00822044" w:rsidRPr="00AD2FA3" w:rsidRDefault="00822044" w:rsidP="00822044">
            <w:pPr>
              <w:jc w:val="both"/>
              <w:rPr>
                <w:rFonts w:ascii="Times New Roman" w:hAnsi="Times New Roman" w:cs="Times New Roman"/>
                <w:b/>
                <w:bCs/>
                <w:color w:val="000000"/>
                <w:sz w:val="24"/>
                <w:szCs w:val="24"/>
                <w:lang w:eastAsia="lt-LT"/>
              </w:rPr>
            </w:pPr>
            <w:r w:rsidRPr="00AD2FA3">
              <w:rPr>
                <w:rFonts w:ascii="Times New Roman" w:hAnsi="Times New Roman" w:cs="Times New Roman"/>
                <w:b/>
                <w:bCs/>
                <w:color w:val="000000"/>
                <w:sz w:val="24"/>
                <w:szCs w:val="24"/>
                <w:lang w:eastAsia="lt-LT"/>
              </w:rPr>
              <w:lastRenderedPageBreak/>
              <w:t>GTK pakeitimo įstatymo projektas</w:t>
            </w:r>
          </w:p>
          <w:p w14:paraId="21D21CB5" w14:textId="03178059" w:rsidR="00822044" w:rsidRPr="00AD2FA3" w:rsidRDefault="00822044" w:rsidP="00822044">
            <w:pPr>
              <w:jc w:val="both"/>
              <w:rPr>
                <w:rFonts w:ascii="Times New Roman" w:hAnsi="Times New Roman" w:cs="Times New Roman"/>
                <w:b/>
                <w:sz w:val="24"/>
                <w:szCs w:val="24"/>
              </w:rPr>
            </w:pPr>
            <w:r w:rsidRPr="00AD2FA3">
              <w:rPr>
                <w:rFonts w:ascii="Times New Roman" w:hAnsi="Times New Roman" w:cs="Times New Roman"/>
                <w:b/>
                <w:sz w:val="24"/>
                <w:szCs w:val="24"/>
              </w:rPr>
              <w:t>2</w:t>
            </w:r>
            <w:r w:rsidR="0022206B">
              <w:rPr>
                <w:rFonts w:ascii="Times New Roman" w:hAnsi="Times New Roman" w:cs="Times New Roman"/>
                <w:b/>
                <w:sz w:val="24"/>
                <w:szCs w:val="24"/>
              </w:rPr>
              <w:t>2</w:t>
            </w:r>
            <w:r w:rsidRPr="00AD2FA3">
              <w:rPr>
                <w:rFonts w:ascii="Times New Roman" w:hAnsi="Times New Roman" w:cs="Times New Roman"/>
                <w:b/>
                <w:sz w:val="24"/>
                <w:szCs w:val="24"/>
              </w:rPr>
              <w:t xml:space="preserve"> straipsnis. 29</w:t>
            </w:r>
            <w:r w:rsidRPr="00AD2FA3">
              <w:rPr>
                <w:rFonts w:ascii="Times New Roman" w:hAnsi="Times New Roman" w:cs="Times New Roman"/>
                <w:b/>
                <w:sz w:val="24"/>
                <w:szCs w:val="24"/>
                <w:vertAlign w:val="superscript"/>
              </w:rPr>
              <w:t>2</w:t>
            </w:r>
            <w:r w:rsidRPr="00AD2FA3">
              <w:rPr>
                <w:rFonts w:ascii="Times New Roman" w:hAnsi="Times New Roman" w:cs="Times New Roman"/>
                <w:b/>
                <w:sz w:val="24"/>
                <w:szCs w:val="24"/>
              </w:rPr>
              <w:t xml:space="preserve"> straipsnio pakeitimas</w:t>
            </w:r>
          </w:p>
          <w:p w14:paraId="14A408D3" w14:textId="77777777" w:rsidR="00822044" w:rsidRPr="00AD2FA3" w:rsidRDefault="00822044" w:rsidP="00822044">
            <w:pPr>
              <w:jc w:val="both"/>
              <w:rPr>
                <w:rFonts w:ascii="Times New Roman" w:hAnsi="Times New Roman" w:cs="Times New Roman"/>
                <w:sz w:val="24"/>
                <w:szCs w:val="24"/>
                <w:vertAlign w:val="superscript"/>
                <w:lang w:eastAsia="lt-LT"/>
              </w:rPr>
            </w:pPr>
            <w:r w:rsidRPr="00AD2FA3">
              <w:rPr>
                <w:rFonts w:ascii="Times New Roman" w:hAnsi="Times New Roman" w:cs="Times New Roman"/>
                <w:sz w:val="24"/>
                <w:szCs w:val="24"/>
                <w:lang w:eastAsia="lt-LT"/>
              </w:rPr>
              <w:t>Pakeisti 29</w:t>
            </w:r>
            <w:r w:rsidRPr="00AD2FA3">
              <w:rPr>
                <w:rFonts w:ascii="Times New Roman" w:hAnsi="Times New Roman" w:cs="Times New Roman"/>
                <w:sz w:val="24"/>
                <w:szCs w:val="24"/>
                <w:vertAlign w:val="superscript"/>
                <w:lang w:eastAsia="lt-LT"/>
              </w:rPr>
              <w:t xml:space="preserve">2 </w:t>
            </w:r>
            <w:r w:rsidRPr="00AD2FA3">
              <w:rPr>
                <w:rFonts w:ascii="Times New Roman" w:hAnsi="Times New Roman" w:cs="Times New Roman"/>
                <w:sz w:val="24"/>
                <w:szCs w:val="24"/>
                <w:lang w:eastAsia="lt-LT"/>
              </w:rPr>
              <w:t>straipsnį ir jį išdėstyti taip:</w:t>
            </w:r>
          </w:p>
          <w:p w14:paraId="73F33B8D" w14:textId="30994EC6" w:rsidR="00822044" w:rsidRPr="00AD2FA3" w:rsidRDefault="00822044" w:rsidP="00822044">
            <w:pPr>
              <w:jc w:val="both"/>
              <w:rPr>
                <w:rFonts w:ascii="Times New Roman" w:hAnsi="Times New Roman" w:cs="Times New Roman"/>
                <w:b/>
                <w:sz w:val="24"/>
                <w:szCs w:val="24"/>
              </w:rPr>
            </w:pPr>
            <w:r w:rsidRPr="00AD2FA3">
              <w:rPr>
                <w:rFonts w:ascii="Times New Roman" w:hAnsi="Times New Roman" w:cs="Times New Roman"/>
                <w:sz w:val="24"/>
                <w:szCs w:val="24"/>
                <w:lang w:eastAsia="lt-LT"/>
              </w:rPr>
              <w:t>„29</w:t>
            </w:r>
            <w:r w:rsidRPr="00AD2FA3">
              <w:rPr>
                <w:rFonts w:ascii="Times New Roman" w:hAnsi="Times New Roman" w:cs="Times New Roman"/>
                <w:sz w:val="24"/>
                <w:szCs w:val="24"/>
                <w:vertAlign w:val="superscript"/>
                <w:lang w:eastAsia="lt-LT"/>
              </w:rPr>
              <w:t xml:space="preserve">2 </w:t>
            </w:r>
            <w:r w:rsidRPr="00AD2FA3">
              <w:rPr>
                <w:rFonts w:ascii="Times New Roman" w:hAnsi="Times New Roman" w:cs="Times New Roman"/>
                <w:sz w:val="24"/>
                <w:szCs w:val="24"/>
                <w:lang w:eastAsia="lt-LT"/>
              </w:rPr>
              <w:t>straipsnis. Tarnybinio traukinių tvarkaraščio rengimas</w:t>
            </w:r>
            <w:r w:rsidR="00C87153" w:rsidRPr="00C87153">
              <w:rPr>
                <w:rFonts w:ascii="Times New Roman" w:hAnsi="Times New Roman" w:cs="Times New Roman"/>
                <w:b/>
                <w:bCs/>
                <w:sz w:val="24"/>
                <w:szCs w:val="24"/>
                <w:lang w:eastAsia="lt-LT"/>
              </w:rPr>
              <w:t>, įsigaliojimas</w:t>
            </w:r>
            <w:r w:rsidRPr="00AD2FA3">
              <w:rPr>
                <w:rFonts w:ascii="Times New Roman" w:hAnsi="Times New Roman" w:cs="Times New Roman"/>
                <w:sz w:val="24"/>
                <w:szCs w:val="24"/>
                <w:lang w:eastAsia="lt-LT"/>
              </w:rPr>
              <w:t xml:space="preserve"> </w:t>
            </w:r>
            <w:r w:rsidRPr="00AD2FA3">
              <w:rPr>
                <w:rFonts w:ascii="Times New Roman" w:hAnsi="Times New Roman" w:cs="Times New Roman"/>
                <w:b/>
                <w:bCs/>
                <w:sz w:val="24"/>
                <w:szCs w:val="24"/>
                <w:lang w:eastAsia="lt-LT"/>
              </w:rPr>
              <w:t>ir keitimas</w:t>
            </w:r>
          </w:p>
          <w:p w14:paraId="4487B38B" w14:textId="77777777" w:rsidR="001B4664" w:rsidRPr="00AD2FA3" w:rsidRDefault="001B4664" w:rsidP="001B4664">
            <w:pPr>
              <w:jc w:val="both"/>
              <w:rPr>
                <w:rFonts w:ascii="Times New Roman" w:hAnsi="Times New Roman" w:cs="Times New Roman"/>
                <w:b/>
                <w:sz w:val="24"/>
                <w:szCs w:val="24"/>
              </w:rPr>
            </w:pPr>
            <w:r w:rsidRPr="00AD2FA3">
              <w:rPr>
                <w:rFonts w:ascii="Times New Roman" w:hAnsi="Times New Roman" w:cs="Times New Roman"/>
                <w:b/>
                <w:sz w:val="24"/>
                <w:szCs w:val="24"/>
              </w:rPr>
              <w:t>&lt;...&gt;</w:t>
            </w:r>
          </w:p>
          <w:p w14:paraId="50C6F8C9" w14:textId="77777777" w:rsidR="00F203D5" w:rsidRPr="00F203D5" w:rsidRDefault="00F203D5" w:rsidP="00F203D5">
            <w:pPr>
              <w:jc w:val="both"/>
              <w:rPr>
                <w:rFonts w:ascii="Times New Roman" w:hAnsi="Times New Roman" w:cs="Times New Roman"/>
                <w:sz w:val="24"/>
                <w:szCs w:val="24"/>
                <w:lang w:eastAsia="lt-LT"/>
              </w:rPr>
            </w:pPr>
            <w:r w:rsidRPr="00F203D5">
              <w:rPr>
                <w:rFonts w:ascii="Times New Roman" w:hAnsi="Times New Roman" w:cs="Times New Roman"/>
                <w:strike/>
                <w:sz w:val="24"/>
                <w:szCs w:val="24"/>
                <w:lang w:eastAsia="lt-LT"/>
              </w:rPr>
              <w:lastRenderedPageBreak/>
              <w:t>3</w:t>
            </w:r>
            <w:r w:rsidRPr="00F203D5">
              <w:rPr>
                <w:rFonts w:ascii="Times New Roman" w:hAnsi="Times New Roman" w:cs="Times New Roman"/>
                <w:b/>
                <w:sz w:val="24"/>
                <w:szCs w:val="24"/>
                <w:lang w:eastAsia="lt-LT"/>
              </w:rPr>
              <w:t>10</w:t>
            </w:r>
            <w:r w:rsidRPr="00F203D5">
              <w:rPr>
                <w:rFonts w:ascii="Times New Roman" w:hAnsi="Times New Roman" w:cs="Times New Roman"/>
                <w:sz w:val="24"/>
                <w:szCs w:val="24"/>
                <w:lang w:eastAsia="lt-LT"/>
              </w:rPr>
              <w:t xml:space="preserve">. Tarnybinis traukinių tvarkaraštis </w:t>
            </w:r>
            <w:r w:rsidRPr="00F203D5">
              <w:rPr>
                <w:rFonts w:ascii="Times New Roman" w:hAnsi="Times New Roman" w:cs="Times New Roman"/>
                <w:strike/>
                <w:sz w:val="24"/>
                <w:szCs w:val="24"/>
                <w:lang w:eastAsia="lt-LT"/>
              </w:rPr>
              <w:t>sudaromas ir atitinkamai viešosios geležinkelių infrastruktūros pajėgumai skiriami laikantis Sprendime (ES) 2017/2075 nustatytų reikalavimų ir terminų, susijusių su tarnybinio traukinių tvarkaraščio sudarymu ir viešosios geležinkelių infrastruktūros pajėgumų ribojimu</w:t>
            </w:r>
            <w:r w:rsidRPr="00F203D5">
              <w:rPr>
                <w:rFonts w:ascii="Times New Roman" w:hAnsi="Times New Roman" w:cs="Times New Roman"/>
                <w:sz w:val="24"/>
                <w:szCs w:val="24"/>
                <w:lang w:eastAsia="lt-LT"/>
              </w:rPr>
              <w:t xml:space="preserve"> </w:t>
            </w:r>
            <w:r w:rsidRPr="00F203D5">
              <w:rPr>
                <w:rFonts w:ascii="Times New Roman" w:hAnsi="Times New Roman" w:cs="Times New Roman"/>
                <w:b/>
                <w:bCs/>
                <w:sz w:val="24"/>
                <w:szCs w:val="24"/>
              </w:rPr>
              <w:t>įsigalioja</w:t>
            </w:r>
            <w:r w:rsidRPr="00F203D5">
              <w:rPr>
                <w:rFonts w:ascii="Times New Roman" w:hAnsi="Times New Roman" w:cs="Times New Roman"/>
                <w:color w:val="000000"/>
                <w:sz w:val="24"/>
                <w:szCs w:val="24"/>
              </w:rPr>
              <w:t xml:space="preserve"> </w:t>
            </w:r>
            <w:r w:rsidRPr="00F203D5">
              <w:rPr>
                <w:rFonts w:ascii="Times New Roman" w:hAnsi="Times New Roman" w:cs="Times New Roman"/>
                <w:b/>
                <w:bCs/>
                <w:color w:val="000000"/>
                <w:sz w:val="24"/>
                <w:szCs w:val="24"/>
              </w:rPr>
              <w:t>kiekvienų metų gruodžio mėnesio antrojo šeštadienio 24 val. 00 min</w:t>
            </w:r>
            <w:r w:rsidRPr="00F203D5">
              <w:rPr>
                <w:rFonts w:ascii="Times New Roman" w:hAnsi="Times New Roman" w:cs="Times New Roman"/>
                <w:b/>
                <w:bCs/>
                <w:sz w:val="24"/>
                <w:szCs w:val="24"/>
                <w:lang w:eastAsia="lt-LT"/>
              </w:rPr>
              <w:t>.</w:t>
            </w:r>
            <w:r w:rsidRPr="00F203D5">
              <w:rPr>
                <w:rFonts w:ascii="Times New Roman" w:hAnsi="Times New Roman" w:cs="Times New Roman"/>
                <w:sz w:val="24"/>
                <w:szCs w:val="24"/>
                <w:lang w:eastAsia="lt-LT"/>
              </w:rPr>
              <w:t xml:space="preserve"> </w:t>
            </w:r>
            <w:r w:rsidRPr="00F203D5">
              <w:rPr>
                <w:rFonts w:ascii="Times New Roman" w:hAnsi="Times New Roman" w:cs="Times New Roman"/>
                <w:b/>
                <w:bCs/>
                <w:sz w:val="24"/>
                <w:szCs w:val="24"/>
                <w:lang w:eastAsia="lt-LT"/>
              </w:rPr>
              <w:t>Viešosios geležinkelių infrastruktūros valdytojas šio Kodekso 29</w:t>
            </w:r>
            <w:r w:rsidRPr="00F203D5">
              <w:rPr>
                <w:rFonts w:ascii="Times New Roman" w:hAnsi="Times New Roman" w:cs="Times New Roman"/>
                <w:b/>
                <w:bCs/>
                <w:sz w:val="24"/>
                <w:szCs w:val="24"/>
                <w:vertAlign w:val="superscript"/>
                <w:lang w:eastAsia="lt-LT"/>
              </w:rPr>
              <w:t>9</w:t>
            </w:r>
            <w:r w:rsidRPr="00F203D5">
              <w:rPr>
                <w:rFonts w:ascii="Times New Roman" w:hAnsi="Times New Roman" w:cs="Times New Roman"/>
                <w:b/>
                <w:bCs/>
                <w:sz w:val="24"/>
                <w:szCs w:val="24"/>
                <w:lang w:eastAsia="lt-LT"/>
              </w:rPr>
              <w:t xml:space="preserve"> straipsnyje nustatyta tvarka</w:t>
            </w:r>
            <w:r w:rsidRPr="00F203D5">
              <w:rPr>
                <w:rFonts w:ascii="Times New Roman" w:hAnsi="Times New Roman" w:cs="Times New Roman"/>
                <w:sz w:val="24"/>
                <w:szCs w:val="24"/>
                <w:lang w:eastAsia="lt-LT"/>
              </w:rPr>
              <w:t xml:space="preserve"> </w:t>
            </w:r>
            <w:r w:rsidRPr="00F203D5">
              <w:rPr>
                <w:rFonts w:ascii="Times New Roman" w:hAnsi="Times New Roman" w:cs="Times New Roman"/>
                <w:b/>
                <w:bCs/>
                <w:sz w:val="24"/>
                <w:szCs w:val="24"/>
                <w:lang w:eastAsia="lt-LT"/>
              </w:rPr>
              <w:t>gali pakeisti galiojantį tarnybinį traukinių tvarkaraštį ne daugiau kaip 2 kartus per šio tvarkaraščio galiojimo laikotarpį. Tarnybinio traukinių tvarkaraščio pakeitimo datos nurodomos Tinklo nuostatuose.</w:t>
            </w:r>
          </w:p>
          <w:p w14:paraId="2A5A732F" w14:textId="03AEF129" w:rsidR="001B4664" w:rsidRPr="00F203D5" w:rsidRDefault="00AD2FA3" w:rsidP="00AD2FA3">
            <w:pPr>
              <w:jc w:val="both"/>
              <w:rPr>
                <w:rFonts w:ascii="Times New Roman" w:hAnsi="Times New Roman" w:cs="Times New Roman"/>
                <w:sz w:val="24"/>
                <w:szCs w:val="24"/>
                <w:lang w:eastAsia="lt-LT"/>
              </w:rPr>
            </w:pPr>
            <w:r w:rsidRPr="0022206B">
              <w:rPr>
                <w:rFonts w:ascii="Times New Roman" w:hAnsi="Times New Roman" w:cs="Times New Roman"/>
                <w:bCs/>
                <w:sz w:val="24"/>
                <w:szCs w:val="24"/>
                <w:lang w:eastAsia="lt-LT"/>
              </w:rPr>
              <w:t>&lt;...&gt;</w:t>
            </w:r>
          </w:p>
        </w:tc>
        <w:tc>
          <w:tcPr>
            <w:tcW w:w="1283" w:type="dxa"/>
          </w:tcPr>
          <w:p w14:paraId="6B01A65E" w14:textId="6BEAE40B" w:rsidR="001B4664" w:rsidRPr="00483979" w:rsidRDefault="001B4664" w:rsidP="001B4664">
            <w:pPr>
              <w:rPr>
                <w:rFonts w:ascii="Times New Roman" w:hAnsi="Times New Roman" w:cs="Times New Roman"/>
                <w:sz w:val="24"/>
                <w:szCs w:val="24"/>
              </w:rPr>
            </w:pPr>
            <w:r>
              <w:rPr>
                <w:rFonts w:ascii="Times New Roman" w:hAnsi="Times New Roman" w:cs="Times New Roman"/>
                <w:color w:val="000000"/>
                <w:sz w:val="24"/>
                <w:szCs w:val="24"/>
              </w:rPr>
              <w:lastRenderedPageBreak/>
              <w:t>Visiškas</w:t>
            </w:r>
          </w:p>
        </w:tc>
      </w:tr>
    </w:tbl>
    <w:p w14:paraId="11038FF2" w14:textId="77777777" w:rsidR="00CA4385" w:rsidRDefault="00B21D3E" w:rsidP="00B21D3E">
      <w:pPr>
        <w:jc w:val="center"/>
      </w:pPr>
      <w:r>
        <w:t>_____________________</w:t>
      </w:r>
    </w:p>
    <w:sectPr w:rsidR="00CA4385" w:rsidSect="009F106D">
      <w:footerReference w:type="default" r:id="rId7"/>
      <w:pgSz w:w="16838" w:h="11906" w:orient="landscape"/>
      <w:pgMar w:top="993"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8FE25" w14:textId="77777777" w:rsidR="00973B9B" w:rsidRDefault="00973B9B" w:rsidP="009F106D">
      <w:pPr>
        <w:spacing w:after="0" w:line="240" w:lineRule="auto"/>
      </w:pPr>
      <w:r>
        <w:separator/>
      </w:r>
    </w:p>
  </w:endnote>
  <w:endnote w:type="continuationSeparator" w:id="0">
    <w:p w14:paraId="611DA402" w14:textId="77777777" w:rsidR="00973B9B" w:rsidRDefault="00973B9B" w:rsidP="009F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438283"/>
      <w:docPartObj>
        <w:docPartGallery w:val="Page Numbers (Bottom of Page)"/>
        <w:docPartUnique/>
      </w:docPartObj>
    </w:sdtPr>
    <w:sdtEndPr/>
    <w:sdtContent>
      <w:p w14:paraId="073AAFFB" w14:textId="77777777" w:rsidR="00342F11" w:rsidRDefault="00342F11">
        <w:pPr>
          <w:pStyle w:val="Porat"/>
          <w:jc w:val="center"/>
        </w:pPr>
        <w:r>
          <w:fldChar w:fldCharType="begin"/>
        </w:r>
        <w:r>
          <w:instrText>PAGE   \* MERGEFORMAT</w:instrText>
        </w:r>
        <w:r>
          <w:fldChar w:fldCharType="separate"/>
        </w:r>
        <w:r>
          <w:t>2</w:t>
        </w:r>
        <w:r>
          <w:fldChar w:fldCharType="end"/>
        </w:r>
      </w:p>
    </w:sdtContent>
  </w:sdt>
  <w:p w14:paraId="717DF531" w14:textId="77777777" w:rsidR="00342F11" w:rsidRDefault="00342F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72F6" w14:textId="77777777" w:rsidR="00973B9B" w:rsidRDefault="00973B9B" w:rsidP="009F106D">
      <w:pPr>
        <w:spacing w:after="0" w:line="240" w:lineRule="auto"/>
      </w:pPr>
      <w:r>
        <w:separator/>
      </w:r>
    </w:p>
  </w:footnote>
  <w:footnote w:type="continuationSeparator" w:id="0">
    <w:p w14:paraId="54719068" w14:textId="77777777" w:rsidR="00973B9B" w:rsidRDefault="00973B9B" w:rsidP="009F1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83C78"/>
    <w:multiLevelType w:val="multilevel"/>
    <w:tmpl w:val="3642EC30"/>
    <w:lvl w:ilvl="0">
      <w:start w:val="1"/>
      <w:numFmt w:val="decimal"/>
      <w:lvlText w:val="%1."/>
      <w:lvlJc w:val="left"/>
      <w:pPr>
        <w:ind w:left="720" w:hanging="360"/>
      </w:pPr>
      <w:rPr>
        <w:rFonts w:hint="default"/>
        <w:b/>
      </w:rPr>
    </w:lvl>
    <w:lvl w:ilvl="1">
      <w:start w:val="1"/>
      <w:numFmt w:val="decimal"/>
      <w:isLgl/>
      <w:lvlText w:val="%2)"/>
      <w:lvlJc w:val="left"/>
      <w:pPr>
        <w:ind w:left="1494" w:hanging="360"/>
      </w:pPr>
      <w:rPr>
        <w:rFonts w:ascii="Times New Roman" w:eastAsiaTheme="minorHAnsi" w:hAnsi="Times New Roman" w:cs="Times New Roman"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 w15:restartNumberingAfterBreak="0">
    <w:nsid w:val="2D4C72E2"/>
    <w:multiLevelType w:val="hybridMultilevel"/>
    <w:tmpl w:val="9C8635FA"/>
    <w:lvl w:ilvl="0" w:tplc="A4FC0A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19110B"/>
    <w:multiLevelType w:val="hybridMultilevel"/>
    <w:tmpl w:val="71CAEC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3C1A0B"/>
    <w:multiLevelType w:val="hybridMultilevel"/>
    <w:tmpl w:val="A522718A"/>
    <w:lvl w:ilvl="0" w:tplc="E5A0BD1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D6"/>
    <w:rsid w:val="00001C3E"/>
    <w:rsid w:val="00002EFC"/>
    <w:rsid w:val="000030E1"/>
    <w:rsid w:val="000065AB"/>
    <w:rsid w:val="0001116A"/>
    <w:rsid w:val="000129B7"/>
    <w:rsid w:val="000137C6"/>
    <w:rsid w:val="00014816"/>
    <w:rsid w:val="0001661D"/>
    <w:rsid w:val="000230C4"/>
    <w:rsid w:val="0002672F"/>
    <w:rsid w:val="00026DD2"/>
    <w:rsid w:val="00027F11"/>
    <w:rsid w:val="00027FEA"/>
    <w:rsid w:val="00030151"/>
    <w:rsid w:val="00030DE0"/>
    <w:rsid w:val="0003141B"/>
    <w:rsid w:val="00031475"/>
    <w:rsid w:val="00031B3C"/>
    <w:rsid w:val="000325C2"/>
    <w:rsid w:val="000330EA"/>
    <w:rsid w:val="0003319E"/>
    <w:rsid w:val="00033A60"/>
    <w:rsid w:val="00034C5D"/>
    <w:rsid w:val="0003584B"/>
    <w:rsid w:val="0003665A"/>
    <w:rsid w:val="00037592"/>
    <w:rsid w:val="00040770"/>
    <w:rsid w:val="00041263"/>
    <w:rsid w:val="000420C3"/>
    <w:rsid w:val="00043D39"/>
    <w:rsid w:val="00043F9F"/>
    <w:rsid w:val="0004521C"/>
    <w:rsid w:val="00046581"/>
    <w:rsid w:val="00046CFA"/>
    <w:rsid w:val="00046E76"/>
    <w:rsid w:val="00047126"/>
    <w:rsid w:val="000501E8"/>
    <w:rsid w:val="00050CAA"/>
    <w:rsid w:val="000515D3"/>
    <w:rsid w:val="000520DF"/>
    <w:rsid w:val="000536E1"/>
    <w:rsid w:val="0005504E"/>
    <w:rsid w:val="00055874"/>
    <w:rsid w:val="00062088"/>
    <w:rsid w:val="00063523"/>
    <w:rsid w:val="00064034"/>
    <w:rsid w:val="00064E5C"/>
    <w:rsid w:val="00066410"/>
    <w:rsid w:val="00067AF3"/>
    <w:rsid w:val="00067EE1"/>
    <w:rsid w:val="00071DCF"/>
    <w:rsid w:val="00072715"/>
    <w:rsid w:val="000727ED"/>
    <w:rsid w:val="0007502E"/>
    <w:rsid w:val="000753BD"/>
    <w:rsid w:val="00075BAA"/>
    <w:rsid w:val="00075C6B"/>
    <w:rsid w:val="000760A2"/>
    <w:rsid w:val="00077E31"/>
    <w:rsid w:val="00082A52"/>
    <w:rsid w:val="000838E1"/>
    <w:rsid w:val="000844BA"/>
    <w:rsid w:val="000847C9"/>
    <w:rsid w:val="00085486"/>
    <w:rsid w:val="00087AD9"/>
    <w:rsid w:val="00087B24"/>
    <w:rsid w:val="000901C3"/>
    <w:rsid w:val="00090563"/>
    <w:rsid w:val="00091460"/>
    <w:rsid w:val="00092653"/>
    <w:rsid w:val="000A042F"/>
    <w:rsid w:val="000A054F"/>
    <w:rsid w:val="000A0F52"/>
    <w:rsid w:val="000A1DDE"/>
    <w:rsid w:val="000A2D43"/>
    <w:rsid w:val="000A3F2B"/>
    <w:rsid w:val="000A435F"/>
    <w:rsid w:val="000A5CD9"/>
    <w:rsid w:val="000A6A27"/>
    <w:rsid w:val="000A7841"/>
    <w:rsid w:val="000A7BDB"/>
    <w:rsid w:val="000B2732"/>
    <w:rsid w:val="000B33E4"/>
    <w:rsid w:val="000B35C9"/>
    <w:rsid w:val="000B479E"/>
    <w:rsid w:val="000B6CDF"/>
    <w:rsid w:val="000B792D"/>
    <w:rsid w:val="000C3ECB"/>
    <w:rsid w:val="000C625F"/>
    <w:rsid w:val="000C6848"/>
    <w:rsid w:val="000C6D3E"/>
    <w:rsid w:val="000D02BA"/>
    <w:rsid w:val="000D1302"/>
    <w:rsid w:val="000D44A6"/>
    <w:rsid w:val="000D581F"/>
    <w:rsid w:val="000D5D3B"/>
    <w:rsid w:val="000D6BC9"/>
    <w:rsid w:val="000E16B6"/>
    <w:rsid w:val="000E268C"/>
    <w:rsid w:val="000E4879"/>
    <w:rsid w:val="000E4B66"/>
    <w:rsid w:val="000E5B86"/>
    <w:rsid w:val="000E69ED"/>
    <w:rsid w:val="000E6AB4"/>
    <w:rsid w:val="000F0C6C"/>
    <w:rsid w:val="000F221E"/>
    <w:rsid w:val="000F2921"/>
    <w:rsid w:val="000F2C2F"/>
    <w:rsid w:val="000F537F"/>
    <w:rsid w:val="000F6B97"/>
    <w:rsid w:val="000F6E78"/>
    <w:rsid w:val="00100B33"/>
    <w:rsid w:val="00102A34"/>
    <w:rsid w:val="00103077"/>
    <w:rsid w:val="0010373C"/>
    <w:rsid w:val="0010405A"/>
    <w:rsid w:val="00104810"/>
    <w:rsid w:val="0010484D"/>
    <w:rsid w:val="00104BB8"/>
    <w:rsid w:val="00105CCC"/>
    <w:rsid w:val="00106362"/>
    <w:rsid w:val="00107A37"/>
    <w:rsid w:val="00107DF9"/>
    <w:rsid w:val="00110B49"/>
    <w:rsid w:val="0011132B"/>
    <w:rsid w:val="00111869"/>
    <w:rsid w:val="00112172"/>
    <w:rsid w:val="0011385D"/>
    <w:rsid w:val="00113A01"/>
    <w:rsid w:val="0011579A"/>
    <w:rsid w:val="001158AF"/>
    <w:rsid w:val="00117651"/>
    <w:rsid w:val="00120200"/>
    <w:rsid w:val="00121D1A"/>
    <w:rsid w:val="00122637"/>
    <w:rsid w:val="001232BA"/>
    <w:rsid w:val="001274FE"/>
    <w:rsid w:val="001277DC"/>
    <w:rsid w:val="00127A6E"/>
    <w:rsid w:val="001321F0"/>
    <w:rsid w:val="00134034"/>
    <w:rsid w:val="0013612A"/>
    <w:rsid w:val="0014161C"/>
    <w:rsid w:val="001418D9"/>
    <w:rsid w:val="001420D9"/>
    <w:rsid w:val="00145410"/>
    <w:rsid w:val="00145455"/>
    <w:rsid w:val="001478EF"/>
    <w:rsid w:val="0015221E"/>
    <w:rsid w:val="001536D2"/>
    <w:rsid w:val="00155196"/>
    <w:rsid w:val="00156831"/>
    <w:rsid w:val="00157CBB"/>
    <w:rsid w:val="00157DDE"/>
    <w:rsid w:val="00157F97"/>
    <w:rsid w:val="00160110"/>
    <w:rsid w:val="00160DA0"/>
    <w:rsid w:val="001610D5"/>
    <w:rsid w:val="00161721"/>
    <w:rsid w:val="00165D5E"/>
    <w:rsid w:val="001664C0"/>
    <w:rsid w:val="00166640"/>
    <w:rsid w:val="00166F3B"/>
    <w:rsid w:val="00167A86"/>
    <w:rsid w:val="00173E72"/>
    <w:rsid w:val="00176795"/>
    <w:rsid w:val="0017710E"/>
    <w:rsid w:val="00177778"/>
    <w:rsid w:val="0018085F"/>
    <w:rsid w:val="00181147"/>
    <w:rsid w:val="0018207C"/>
    <w:rsid w:val="00183281"/>
    <w:rsid w:val="0018454F"/>
    <w:rsid w:val="001872CC"/>
    <w:rsid w:val="00187779"/>
    <w:rsid w:val="00191CEC"/>
    <w:rsid w:val="00193D62"/>
    <w:rsid w:val="0019437A"/>
    <w:rsid w:val="0019449C"/>
    <w:rsid w:val="00194BDD"/>
    <w:rsid w:val="00196799"/>
    <w:rsid w:val="001971B3"/>
    <w:rsid w:val="001A0185"/>
    <w:rsid w:val="001A2782"/>
    <w:rsid w:val="001A32E6"/>
    <w:rsid w:val="001A3946"/>
    <w:rsid w:val="001A395D"/>
    <w:rsid w:val="001A3DA2"/>
    <w:rsid w:val="001A48E6"/>
    <w:rsid w:val="001A54FE"/>
    <w:rsid w:val="001A712F"/>
    <w:rsid w:val="001A78B7"/>
    <w:rsid w:val="001A7F21"/>
    <w:rsid w:val="001B00D8"/>
    <w:rsid w:val="001B21C3"/>
    <w:rsid w:val="001B3CDE"/>
    <w:rsid w:val="001B4664"/>
    <w:rsid w:val="001B6654"/>
    <w:rsid w:val="001B7281"/>
    <w:rsid w:val="001C0D19"/>
    <w:rsid w:val="001C1C5A"/>
    <w:rsid w:val="001C1E73"/>
    <w:rsid w:val="001C2B86"/>
    <w:rsid w:val="001C54EB"/>
    <w:rsid w:val="001C5FC6"/>
    <w:rsid w:val="001C6F69"/>
    <w:rsid w:val="001C6FBC"/>
    <w:rsid w:val="001D04C8"/>
    <w:rsid w:val="001D2025"/>
    <w:rsid w:val="001D2328"/>
    <w:rsid w:val="001D43AA"/>
    <w:rsid w:val="001D557A"/>
    <w:rsid w:val="001D5631"/>
    <w:rsid w:val="001D5832"/>
    <w:rsid w:val="001D5A33"/>
    <w:rsid w:val="001D5C6F"/>
    <w:rsid w:val="001D6017"/>
    <w:rsid w:val="001D650F"/>
    <w:rsid w:val="001D6E4A"/>
    <w:rsid w:val="001D7311"/>
    <w:rsid w:val="001D7E34"/>
    <w:rsid w:val="001E01CE"/>
    <w:rsid w:val="001E5ADE"/>
    <w:rsid w:val="001E5EB4"/>
    <w:rsid w:val="001E66B4"/>
    <w:rsid w:val="001E6AAC"/>
    <w:rsid w:val="001E6CEA"/>
    <w:rsid w:val="001E792C"/>
    <w:rsid w:val="001E7F74"/>
    <w:rsid w:val="001F2448"/>
    <w:rsid w:val="001F2ACA"/>
    <w:rsid w:val="001F2D19"/>
    <w:rsid w:val="001F2DEC"/>
    <w:rsid w:val="001F30B6"/>
    <w:rsid w:val="001F4935"/>
    <w:rsid w:val="001F50C1"/>
    <w:rsid w:val="001F5532"/>
    <w:rsid w:val="001F5FB4"/>
    <w:rsid w:val="00200B96"/>
    <w:rsid w:val="002018C9"/>
    <w:rsid w:val="0020317C"/>
    <w:rsid w:val="0020336D"/>
    <w:rsid w:val="00205FCA"/>
    <w:rsid w:val="002065EA"/>
    <w:rsid w:val="00211029"/>
    <w:rsid w:val="002120C1"/>
    <w:rsid w:val="002132E6"/>
    <w:rsid w:val="00214915"/>
    <w:rsid w:val="00215773"/>
    <w:rsid w:val="00216450"/>
    <w:rsid w:val="00216F58"/>
    <w:rsid w:val="00217DD0"/>
    <w:rsid w:val="00220C7E"/>
    <w:rsid w:val="0022206B"/>
    <w:rsid w:val="0022209A"/>
    <w:rsid w:val="00222210"/>
    <w:rsid w:val="00222FCD"/>
    <w:rsid w:val="002232BA"/>
    <w:rsid w:val="0022385A"/>
    <w:rsid w:val="00226006"/>
    <w:rsid w:val="002274FD"/>
    <w:rsid w:val="00227DFF"/>
    <w:rsid w:val="00231386"/>
    <w:rsid w:val="00231564"/>
    <w:rsid w:val="00231C08"/>
    <w:rsid w:val="00232DCB"/>
    <w:rsid w:val="002352B3"/>
    <w:rsid w:val="00235D26"/>
    <w:rsid w:val="0024061E"/>
    <w:rsid w:val="0024089B"/>
    <w:rsid w:val="00240A7E"/>
    <w:rsid w:val="00240C2C"/>
    <w:rsid w:val="00241135"/>
    <w:rsid w:val="0024271E"/>
    <w:rsid w:val="002429E7"/>
    <w:rsid w:val="00243EBD"/>
    <w:rsid w:val="002454B2"/>
    <w:rsid w:val="00245975"/>
    <w:rsid w:val="002462B7"/>
    <w:rsid w:val="0025074C"/>
    <w:rsid w:val="00250BF0"/>
    <w:rsid w:val="00250D69"/>
    <w:rsid w:val="00250F93"/>
    <w:rsid w:val="00251262"/>
    <w:rsid w:val="002535EF"/>
    <w:rsid w:val="00254A20"/>
    <w:rsid w:val="00261421"/>
    <w:rsid w:val="002614DC"/>
    <w:rsid w:val="002622BF"/>
    <w:rsid w:val="00264030"/>
    <w:rsid w:val="00266B05"/>
    <w:rsid w:val="002676C2"/>
    <w:rsid w:val="002720F5"/>
    <w:rsid w:val="002722F4"/>
    <w:rsid w:val="0027243C"/>
    <w:rsid w:val="00273550"/>
    <w:rsid w:val="002746AB"/>
    <w:rsid w:val="00274B35"/>
    <w:rsid w:val="002751E5"/>
    <w:rsid w:val="00275632"/>
    <w:rsid w:val="00275B8E"/>
    <w:rsid w:val="00276682"/>
    <w:rsid w:val="002766FB"/>
    <w:rsid w:val="00276F22"/>
    <w:rsid w:val="00277A13"/>
    <w:rsid w:val="00277BAE"/>
    <w:rsid w:val="00280475"/>
    <w:rsid w:val="0028055A"/>
    <w:rsid w:val="002823AB"/>
    <w:rsid w:val="002824FF"/>
    <w:rsid w:val="002825D2"/>
    <w:rsid w:val="002826CE"/>
    <w:rsid w:val="00286119"/>
    <w:rsid w:val="002902F9"/>
    <w:rsid w:val="00291A21"/>
    <w:rsid w:val="00292431"/>
    <w:rsid w:val="00292F94"/>
    <w:rsid w:val="002932C3"/>
    <w:rsid w:val="002943CB"/>
    <w:rsid w:val="00294F7D"/>
    <w:rsid w:val="00297AD4"/>
    <w:rsid w:val="002A24D1"/>
    <w:rsid w:val="002A261F"/>
    <w:rsid w:val="002A3056"/>
    <w:rsid w:val="002A3312"/>
    <w:rsid w:val="002A39EE"/>
    <w:rsid w:val="002A5002"/>
    <w:rsid w:val="002A7143"/>
    <w:rsid w:val="002A7250"/>
    <w:rsid w:val="002B20CA"/>
    <w:rsid w:val="002B32A6"/>
    <w:rsid w:val="002B32E3"/>
    <w:rsid w:val="002B379A"/>
    <w:rsid w:val="002B44FC"/>
    <w:rsid w:val="002B4B27"/>
    <w:rsid w:val="002B4C48"/>
    <w:rsid w:val="002C1056"/>
    <w:rsid w:val="002C12B2"/>
    <w:rsid w:val="002C1C4D"/>
    <w:rsid w:val="002C2476"/>
    <w:rsid w:val="002C651F"/>
    <w:rsid w:val="002C6FE8"/>
    <w:rsid w:val="002C73C6"/>
    <w:rsid w:val="002C79D3"/>
    <w:rsid w:val="002D203A"/>
    <w:rsid w:val="002D2468"/>
    <w:rsid w:val="002D26EF"/>
    <w:rsid w:val="002D28B6"/>
    <w:rsid w:val="002D3058"/>
    <w:rsid w:val="002D68E3"/>
    <w:rsid w:val="002D71D7"/>
    <w:rsid w:val="002D77BB"/>
    <w:rsid w:val="002D77CF"/>
    <w:rsid w:val="002E19AB"/>
    <w:rsid w:val="002E1F23"/>
    <w:rsid w:val="002E3171"/>
    <w:rsid w:val="002E3B60"/>
    <w:rsid w:val="002E536C"/>
    <w:rsid w:val="002E5791"/>
    <w:rsid w:val="002E5B7E"/>
    <w:rsid w:val="002E5D39"/>
    <w:rsid w:val="002E5D58"/>
    <w:rsid w:val="002E65A8"/>
    <w:rsid w:val="002E6CFC"/>
    <w:rsid w:val="002F2348"/>
    <w:rsid w:val="002F283B"/>
    <w:rsid w:val="002F3CFD"/>
    <w:rsid w:val="002F4B5F"/>
    <w:rsid w:val="002F64DA"/>
    <w:rsid w:val="002F6865"/>
    <w:rsid w:val="002F7133"/>
    <w:rsid w:val="002F7C2D"/>
    <w:rsid w:val="0030149E"/>
    <w:rsid w:val="00301A4E"/>
    <w:rsid w:val="00301ADE"/>
    <w:rsid w:val="0030485D"/>
    <w:rsid w:val="00305347"/>
    <w:rsid w:val="003059B6"/>
    <w:rsid w:val="003075D5"/>
    <w:rsid w:val="00310143"/>
    <w:rsid w:val="00310E8B"/>
    <w:rsid w:val="0031143A"/>
    <w:rsid w:val="003115C9"/>
    <w:rsid w:val="003119C1"/>
    <w:rsid w:val="00313570"/>
    <w:rsid w:val="00313584"/>
    <w:rsid w:val="00314457"/>
    <w:rsid w:val="00316B6F"/>
    <w:rsid w:val="0031789C"/>
    <w:rsid w:val="00321260"/>
    <w:rsid w:val="00322EAE"/>
    <w:rsid w:val="0032471A"/>
    <w:rsid w:val="00324D59"/>
    <w:rsid w:val="003251A1"/>
    <w:rsid w:val="0032698D"/>
    <w:rsid w:val="00327204"/>
    <w:rsid w:val="003306B8"/>
    <w:rsid w:val="00330F7A"/>
    <w:rsid w:val="003313E6"/>
    <w:rsid w:val="00332020"/>
    <w:rsid w:val="003328D9"/>
    <w:rsid w:val="00334389"/>
    <w:rsid w:val="00336823"/>
    <w:rsid w:val="00336AB4"/>
    <w:rsid w:val="00336E0D"/>
    <w:rsid w:val="0034008A"/>
    <w:rsid w:val="00340BC3"/>
    <w:rsid w:val="00340E7C"/>
    <w:rsid w:val="00341054"/>
    <w:rsid w:val="00341C96"/>
    <w:rsid w:val="003425D5"/>
    <w:rsid w:val="00342F11"/>
    <w:rsid w:val="003438BC"/>
    <w:rsid w:val="003450C0"/>
    <w:rsid w:val="00345B72"/>
    <w:rsid w:val="003470EF"/>
    <w:rsid w:val="00347756"/>
    <w:rsid w:val="00347A29"/>
    <w:rsid w:val="00347F8D"/>
    <w:rsid w:val="00351D41"/>
    <w:rsid w:val="00351F18"/>
    <w:rsid w:val="00354B6A"/>
    <w:rsid w:val="00355067"/>
    <w:rsid w:val="00355870"/>
    <w:rsid w:val="00361BF5"/>
    <w:rsid w:val="003635D3"/>
    <w:rsid w:val="00364CCF"/>
    <w:rsid w:val="00372627"/>
    <w:rsid w:val="00372EBC"/>
    <w:rsid w:val="00373331"/>
    <w:rsid w:val="00374A52"/>
    <w:rsid w:val="00380350"/>
    <w:rsid w:val="00380BF3"/>
    <w:rsid w:val="00380C28"/>
    <w:rsid w:val="00383EF3"/>
    <w:rsid w:val="0038595F"/>
    <w:rsid w:val="00387C26"/>
    <w:rsid w:val="00390CB4"/>
    <w:rsid w:val="0039169F"/>
    <w:rsid w:val="003931E4"/>
    <w:rsid w:val="0039427C"/>
    <w:rsid w:val="00394800"/>
    <w:rsid w:val="0039505C"/>
    <w:rsid w:val="0039563C"/>
    <w:rsid w:val="003A0694"/>
    <w:rsid w:val="003A09D3"/>
    <w:rsid w:val="003A1809"/>
    <w:rsid w:val="003A33FC"/>
    <w:rsid w:val="003A36E5"/>
    <w:rsid w:val="003A5BE0"/>
    <w:rsid w:val="003A5C2B"/>
    <w:rsid w:val="003A7E52"/>
    <w:rsid w:val="003B0323"/>
    <w:rsid w:val="003B07D9"/>
    <w:rsid w:val="003B0B50"/>
    <w:rsid w:val="003B17CC"/>
    <w:rsid w:val="003B262E"/>
    <w:rsid w:val="003B26EB"/>
    <w:rsid w:val="003B436A"/>
    <w:rsid w:val="003B447B"/>
    <w:rsid w:val="003B4DD7"/>
    <w:rsid w:val="003B4EA2"/>
    <w:rsid w:val="003B57C8"/>
    <w:rsid w:val="003B67C2"/>
    <w:rsid w:val="003B7143"/>
    <w:rsid w:val="003B74DE"/>
    <w:rsid w:val="003C0072"/>
    <w:rsid w:val="003C09E8"/>
    <w:rsid w:val="003C13BF"/>
    <w:rsid w:val="003C1A92"/>
    <w:rsid w:val="003C2A15"/>
    <w:rsid w:val="003C33BE"/>
    <w:rsid w:val="003C456C"/>
    <w:rsid w:val="003C5C15"/>
    <w:rsid w:val="003C6446"/>
    <w:rsid w:val="003D09F7"/>
    <w:rsid w:val="003D16B4"/>
    <w:rsid w:val="003D3786"/>
    <w:rsid w:val="003D3967"/>
    <w:rsid w:val="003D4BF3"/>
    <w:rsid w:val="003D5F60"/>
    <w:rsid w:val="003D61B7"/>
    <w:rsid w:val="003D74AB"/>
    <w:rsid w:val="003E0206"/>
    <w:rsid w:val="003E16E6"/>
    <w:rsid w:val="003E374D"/>
    <w:rsid w:val="003E4807"/>
    <w:rsid w:val="003E500E"/>
    <w:rsid w:val="003F016E"/>
    <w:rsid w:val="003F07C2"/>
    <w:rsid w:val="003F3E3F"/>
    <w:rsid w:val="003F482F"/>
    <w:rsid w:val="003F5391"/>
    <w:rsid w:val="003F6EBF"/>
    <w:rsid w:val="003F722B"/>
    <w:rsid w:val="004003AB"/>
    <w:rsid w:val="00400CA5"/>
    <w:rsid w:val="00401557"/>
    <w:rsid w:val="00405D32"/>
    <w:rsid w:val="00406F2E"/>
    <w:rsid w:val="004101A7"/>
    <w:rsid w:val="0041226D"/>
    <w:rsid w:val="00412768"/>
    <w:rsid w:val="004137EF"/>
    <w:rsid w:val="00415BC9"/>
    <w:rsid w:val="00416750"/>
    <w:rsid w:val="0041739F"/>
    <w:rsid w:val="00421008"/>
    <w:rsid w:val="004211EE"/>
    <w:rsid w:val="004226E4"/>
    <w:rsid w:val="0042374A"/>
    <w:rsid w:val="00424E07"/>
    <w:rsid w:val="0042699F"/>
    <w:rsid w:val="00427233"/>
    <w:rsid w:val="00427E50"/>
    <w:rsid w:val="00430388"/>
    <w:rsid w:val="00430999"/>
    <w:rsid w:val="004316B9"/>
    <w:rsid w:val="004316D1"/>
    <w:rsid w:val="004348B7"/>
    <w:rsid w:val="00435247"/>
    <w:rsid w:val="004356C9"/>
    <w:rsid w:val="0043669B"/>
    <w:rsid w:val="00436CD3"/>
    <w:rsid w:val="004378C0"/>
    <w:rsid w:val="00440B6C"/>
    <w:rsid w:val="004419FB"/>
    <w:rsid w:val="00441A4C"/>
    <w:rsid w:val="00442D72"/>
    <w:rsid w:val="004439DC"/>
    <w:rsid w:val="00443C3E"/>
    <w:rsid w:val="004451A6"/>
    <w:rsid w:val="00445CAE"/>
    <w:rsid w:val="00446053"/>
    <w:rsid w:val="00446887"/>
    <w:rsid w:val="004468AD"/>
    <w:rsid w:val="00446B46"/>
    <w:rsid w:val="00447126"/>
    <w:rsid w:val="004471BD"/>
    <w:rsid w:val="004473A5"/>
    <w:rsid w:val="00450B4C"/>
    <w:rsid w:val="004521D8"/>
    <w:rsid w:val="004529AF"/>
    <w:rsid w:val="00452CC1"/>
    <w:rsid w:val="00452EB9"/>
    <w:rsid w:val="004534FF"/>
    <w:rsid w:val="004547E1"/>
    <w:rsid w:val="00454DE3"/>
    <w:rsid w:val="004554C8"/>
    <w:rsid w:val="004571B3"/>
    <w:rsid w:val="0046015C"/>
    <w:rsid w:val="0046269B"/>
    <w:rsid w:val="00463B89"/>
    <w:rsid w:val="00465260"/>
    <w:rsid w:val="00465533"/>
    <w:rsid w:val="004655AB"/>
    <w:rsid w:val="004704BE"/>
    <w:rsid w:val="00474352"/>
    <w:rsid w:val="004752FD"/>
    <w:rsid w:val="0047538C"/>
    <w:rsid w:val="00475423"/>
    <w:rsid w:val="00475904"/>
    <w:rsid w:val="00475DD3"/>
    <w:rsid w:val="00476F35"/>
    <w:rsid w:val="004771EA"/>
    <w:rsid w:val="00477641"/>
    <w:rsid w:val="00480ABA"/>
    <w:rsid w:val="0048108B"/>
    <w:rsid w:val="0048165C"/>
    <w:rsid w:val="00483979"/>
    <w:rsid w:val="004839AA"/>
    <w:rsid w:val="00484A16"/>
    <w:rsid w:val="00486924"/>
    <w:rsid w:val="004871D3"/>
    <w:rsid w:val="0048785C"/>
    <w:rsid w:val="004878C4"/>
    <w:rsid w:val="00487E4A"/>
    <w:rsid w:val="00490878"/>
    <w:rsid w:val="004915A9"/>
    <w:rsid w:val="00491A42"/>
    <w:rsid w:val="00492370"/>
    <w:rsid w:val="0049309B"/>
    <w:rsid w:val="00494760"/>
    <w:rsid w:val="00495EF7"/>
    <w:rsid w:val="00496A12"/>
    <w:rsid w:val="00496E86"/>
    <w:rsid w:val="00497395"/>
    <w:rsid w:val="004A1150"/>
    <w:rsid w:val="004A1B32"/>
    <w:rsid w:val="004A261D"/>
    <w:rsid w:val="004A6577"/>
    <w:rsid w:val="004B14A2"/>
    <w:rsid w:val="004B17E5"/>
    <w:rsid w:val="004B2481"/>
    <w:rsid w:val="004B42E7"/>
    <w:rsid w:val="004B4F77"/>
    <w:rsid w:val="004C175D"/>
    <w:rsid w:val="004C1EED"/>
    <w:rsid w:val="004C23A9"/>
    <w:rsid w:val="004C2A35"/>
    <w:rsid w:val="004C33F9"/>
    <w:rsid w:val="004C4099"/>
    <w:rsid w:val="004C5D35"/>
    <w:rsid w:val="004C6079"/>
    <w:rsid w:val="004C7085"/>
    <w:rsid w:val="004D0165"/>
    <w:rsid w:val="004D0BBC"/>
    <w:rsid w:val="004D0C98"/>
    <w:rsid w:val="004D1420"/>
    <w:rsid w:val="004D45FD"/>
    <w:rsid w:val="004D4644"/>
    <w:rsid w:val="004D55E9"/>
    <w:rsid w:val="004D5D7C"/>
    <w:rsid w:val="004D5EED"/>
    <w:rsid w:val="004D6BB8"/>
    <w:rsid w:val="004D7BCE"/>
    <w:rsid w:val="004E19A9"/>
    <w:rsid w:val="004E1E8B"/>
    <w:rsid w:val="004E2DA2"/>
    <w:rsid w:val="004E313A"/>
    <w:rsid w:val="004E3EAA"/>
    <w:rsid w:val="004E565D"/>
    <w:rsid w:val="004E5867"/>
    <w:rsid w:val="004E73F1"/>
    <w:rsid w:val="004E7831"/>
    <w:rsid w:val="004F12C6"/>
    <w:rsid w:val="004F225B"/>
    <w:rsid w:val="004F34F1"/>
    <w:rsid w:val="004F5856"/>
    <w:rsid w:val="004F69F8"/>
    <w:rsid w:val="004F745C"/>
    <w:rsid w:val="004F7B5F"/>
    <w:rsid w:val="0050037D"/>
    <w:rsid w:val="00501E44"/>
    <w:rsid w:val="00502079"/>
    <w:rsid w:val="005022AF"/>
    <w:rsid w:val="00502865"/>
    <w:rsid w:val="00503C44"/>
    <w:rsid w:val="00504C52"/>
    <w:rsid w:val="00504FA1"/>
    <w:rsid w:val="00505ACD"/>
    <w:rsid w:val="00506020"/>
    <w:rsid w:val="00506197"/>
    <w:rsid w:val="005069C6"/>
    <w:rsid w:val="00507146"/>
    <w:rsid w:val="00510DA3"/>
    <w:rsid w:val="00511C20"/>
    <w:rsid w:val="0051235F"/>
    <w:rsid w:val="00512559"/>
    <w:rsid w:val="005125C2"/>
    <w:rsid w:val="0051323A"/>
    <w:rsid w:val="00514DAD"/>
    <w:rsid w:val="00515E77"/>
    <w:rsid w:val="0051649C"/>
    <w:rsid w:val="005202FB"/>
    <w:rsid w:val="00520B9D"/>
    <w:rsid w:val="005210E0"/>
    <w:rsid w:val="0052133D"/>
    <w:rsid w:val="0052287A"/>
    <w:rsid w:val="0052305D"/>
    <w:rsid w:val="005240DB"/>
    <w:rsid w:val="00525CDC"/>
    <w:rsid w:val="005304B2"/>
    <w:rsid w:val="005314D0"/>
    <w:rsid w:val="00531794"/>
    <w:rsid w:val="00531A66"/>
    <w:rsid w:val="00531E12"/>
    <w:rsid w:val="0053460F"/>
    <w:rsid w:val="00535E21"/>
    <w:rsid w:val="0053694D"/>
    <w:rsid w:val="00537C11"/>
    <w:rsid w:val="00540A77"/>
    <w:rsid w:val="00541CCD"/>
    <w:rsid w:val="005501D9"/>
    <w:rsid w:val="00550FF9"/>
    <w:rsid w:val="0055161D"/>
    <w:rsid w:val="00552161"/>
    <w:rsid w:val="005538C4"/>
    <w:rsid w:val="00555E61"/>
    <w:rsid w:val="00557500"/>
    <w:rsid w:val="00560E8A"/>
    <w:rsid w:val="0056139D"/>
    <w:rsid w:val="0056178D"/>
    <w:rsid w:val="00562637"/>
    <w:rsid w:val="00562BC6"/>
    <w:rsid w:val="00567A31"/>
    <w:rsid w:val="005708B5"/>
    <w:rsid w:val="0057171F"/>
    <w:rsid w:val="00571A99"/>
    <w:rsid w:val="00572D6E"/>
    <w:rsid w:val="0057383A"/>
    <w:rsid w:val="005755AE"/>
    <w:rsid w:val="00575A7E"/>
    <w:rsid w:val="0057724D"/>
    <w:rsid w:val="00577D64"/>
    <w:rsid w:val="00580461"/>
    <w:rsid w:val="00581185"/>
    <w:rsid w:val="005817D6"/>
    <w:rsid w:val="00581801"/>
    <w:rsid w:val="0058224A"/>
    <w:rsid w:val="00583399"/>
    <w:rsid w:val="00584ABF"/>
    <w:rsid w:val="00584DB9"/>
    <w:rsid w:val="00587996"/>
    <w:rsid w:val="00591601"/>
    <w:rsid w:val="00593D44"/>
    <w:rsid w:val="00593E71"/>
    <w:rsid w:val="005940F0"/>
    <w:rsid w:val="005951DC"/>
    <w:rsid w:val="00595257"/>
    <w:rsid w:val="00595CC9"/>
    <w:rsid w:val="00596296"/>
    <w:rsid w:val="005A0E81"/>
    <w:rsid w:val="005A272D"/>
    <w:rsid w:val="005A2CD1"/>
    <w:rsid w:val="005A3123"/>
    <w:rsid w:val="005A42AB"/>
    <w:rsid w:val="005A45F6"/>
    <w:rsid w:val="005A62CA"/>
    <w:rsid w:val="005A6CC5"/>
    <w:rsid w:val="005A7520"/>
    <w:rsid w:val="005A7C5E"/>
    <w:rsid w:val="005B13C5"/>
    <w:rsid w:val="005B15E0"/>
    <w:rsid w:val="005B1F66"/>
    <w:rsid w:val="005B1FED"/>
    <w:rsid w:val="005B233E"/>
    <w:rsid w:val="005B2771"/>
    <w:rsid w:val="005B27FF"/>
    <w:rsid w:val="005B35BB"/>
    <w:rsid w:val="005B3861"/>
    <w:rsid w:val="005B38C8"/>
    <w:rsid w:val="005B6772"/>
    <w:rsid w:val="005C05EB"/>
    <w:rsid w:val="005C13B8"/>
    <w:rsid w:val="005C1E6A"/>
    <w:rsid w:val="005C3492"/>
    <w:rsid w:val="005C365D"/>
    <w:rsid w:val="005C4171"/>
    <w:rsid w:val="005C51EC"/>
    <w:rsid w:val="005D24FD"/>
    <w:rsid w:val="005D349D"/>
    <w:rsid w:val="005D523F"/>
    <w:rsid w:val="005D5CB9"/>
    <w:rsid w:val="005D7BB7"/>
    <w:rsid w:val="005E02F0"/>
    <w:rsid w:val="005E4104"/>
    <w:rsid w:val="005E51AA"/>
    <w:rsid w:val="005E61A5"/>
    <w:rsid w:val="005E7F6F"/>
    <w:rsid w:val="005F1B5B"/>
    <w:rsid w:val="005F28F0"/>
    <w:rsid w:val="005F3000"/>
    <w:rsid w:val="005F3D61"/>
    <w:rsid w:val="005F5539"/>
    <w:rsid w:val="005F6CB7"/>
    <w:rsid w:val="005F740E"/>
    <w:rsid w:val="005F7762"/>
    <w:rsid w:val="006031C7"/>
    <w:rsid w:val="0060584A"/>
    <w:rsid w:val="006077DE"/>
    <w:rsid w:val="00607C66"/>
    <w:rsid w:val="006109F3"/>
    <w:rsid w:val="00613188"/>
    <w:rsid w:val="0061337C"/>
    <w:rsid w:val="00613A62"/>
    <w:rsid w:val="00615A36"/>
    <w:rsid w:val="00622E38"/>
    <w:rsid w:val="00622F18"/>
    <w:rsid w:val="0062345C"/>
    <w:rsid w:val="00623DE0"/>
    <w:rsid w:val="006258F2"/>
    <w:rsid w:val="00625944"/>
    <w:rsid w:val="00626171"/>
    <w:rsid w:val="00627423"/>
    <w:rsid w:val="00627A8F"/>
    <w:rsid w:val="00627C0E"/>
    <w:rsid w:val="00627CE7"/>
    <w:rsid w:val="0063532B"/>
    <w:rsid w:val="006358F5"/>
    <w:rsid w:val="00636DDE"/>
    <w:rsid w:val="006370B8"/>
    <w:rsid w:val="006447AD"/>
    <w:rsid w:val="006458AA"/>
    <w:rsid w:val="006466DF"/>
    <w:rsid w:val="00646CE6"/>
    <w:rsid w:val="00646E33"/>
    <w:rsid w:val="00652B50"/>
    <w:rsid w:val="0065431A"/>
    <w:rsid w:val="0065461C"/>
    <w:rsid w:val="006548A9"/>
    <w:rsid w:val="00655750"/>
    <w:rsid w:val="00655931"/>
    <w:rsid w:val="00662615"/>
    <w:rsid w:val="00664B1E"/>
    <w:rsid w:val="00670254"/>
    <w:rsid w:val="006718E3"/>
    <w:rsid w:val="006722C0"/>
    <w:rsid w:val="00673CE0"/>
    <w:rsid w:val="00674D43"/>
    <w:rsid w:val="00675AAB"/>
    <w:rsid w:val="006769C6"/>
    <w:rsid w:val="00677FE8"/>
    <w:rsid w:val="0068076A"/>
    <w:rsid w:val="00684111"/>
    <w:rsid w:val="006843CE"/>
    <w:rsid w:val="00687FA2"/>
    <w:rsid w:val="00690264"/>
    <w:rsid w:val="00690735"/>
    <w:rsid w:val="006916AE"/>
    <w:rsid w:val="0069216E"/>
    <w:rsid w:val="00692535"/>
    <w:rsid w:val="0069311D"/>
    <w:rsid w:val="00693CDF"/>
    <w:rsid w:val="00694C2B"/>
    <w:rsid w:val="006953EB"/>
    <w:rsid w:val="006A1336"/>
    <w:rsid w:val="006A1E32"/>
    <w:rsid w:val="006A39C6"/>
    <w:rsid w:val="006A3EA8"/>
    <w:rsid w:val="006A430E"/>
    <w:rsid w:val="006A4BB9"/>
    <w:rsid w:val="006A4E23"/>
    <w:rsid w:val="006A531D"/>
    <w:rsid w:val="006A6291"/>
    <w:rsid w:val="006A6E7D"/>
    <w:rsid w:val="006B09F7"/>
    <w:rsid w:val="006B1966"/>
    <w:rsid w:val="006B1EE5"/>
    <w:rsid w:val="006B2C33"/>
    <w:rsid w:val="006B30C1"/>
    <w:rsid w:val="006B4214"/>
    <w:rsid w:val="006B4E20"/>
    <w:rsid w:val="006B50FB"/>
    <w:rsid w:val="006B532B"/>
    <w:rsid w:val="006B597D"/>
    <w:rsid w:val="006B5FEE"/>
    <w:rsid w:val="006B7266"/>
    <w:rsid w:val="006B7C24"/>
    <w:rsid w:val="006C235B"/>
    <w:rsid w:val="006C2F75"/>
    <w:rsid w:val="006C53EA"/>
    <w:rsid w:val="006C72DC"/>
    <w:rsid w:val="006C7F0E"/>
    <w:rsid w:val="006D1523"/>
    <w:rsid w:val="006D1A93"/>
    <w:rsid w:val="006D1BCA"/>
    <w:rsid w:val="006D28A0"/>
    <w:rsid w:val="006D3ABA"/>
    <w:rsid w:val="006D49C5"/>
    <w:rsid w:val="006D5E0B"/>
    <w:rsid w:val="006D6F3E"/>
    <w:rsid w:val="006D7071"/>
    <w:rsid w:val="006E0010"/>
    <w:rsid w:val="006E058F"/>
    <w:rsid w:val="006E0FA2"/>
    <w:rsid w:val="006E298F"/>
    <w:rsid w:val="006E44CC"/>
    <w:rsid w:val="006E5864"/>
    <w:rsid w:val="006E6E95"/>
    <w:rsid w:val="006E762F"/>
    <w:rsid w:val="006F0E99"/>
    <w:rsid w:val="006F2BC5"/>
    <w:rsid w:val="006F304A"/>
    <w:rsid w:val="006F4B49"/>
    <w:rsid w:val="006F5E91"/>
    <w:rsid w:val="006F66BF"/>
    <w:rsid w:val="006F6A4A"/>
    <w:rsid w:val="006F6D6B"/>
    <w:rsid w:val="006F6E00"/>
    <w:rsid w:val="006F79A5"/>
    <w:rsid w:val="00700CC0"/>
    <w:rsid w:val="00702342"/>
    <w:rsid w:val="00702836"/>
    <w:rsid w:val="00703023"/>
    <w:rsid w:val="00703BF9"/>
    <w:rsid w:val="007042C8"/>
    <w:rsid w:val="00704454"/>
    <w:rsid w:val="007057D1"/>
    <w:rsid w:val="00710031"/>
    <w:rsid w:val="00710D92"/>
    <w:rsid w:val="00711178"/>
    <w:rsid w:val="007121C6"/>
    <w:rsid w:val="00712351"/>
    <w:rsid w:val="00712B8F"/>
    <w:rsid w:val="00712FF6"/>
    <w:rsid w:val="00713E53"/>
    <w:rsid w:val="007164C4"/>
    <w:rsid w:val="00716A5D"/>
    <w:rsid w:val="00716B37"/>
    <w:rsid w:val="007178B5"/>
    <w:rsid w:val="00717A15"/>
    <w:rsid w:val="007203DC"/>
    <w:rsid w:val="00722854"/>
    <w:rsid w:val="0072343C"/>
    <w:rsid w:val="007238CC"/>
    <w:rsid w:val="007248D8"/>
    <w:rsid w:val="00725C39"/>
    <w:rsid w:val="007264EE"/>
    <w:rsid w:val="007271C9"/>
    <w:rsid w:val="007276E4"/>
    <w:rsid w:val="00730033"/>
    <w:rsid w:val="0073041F"/>
    <w:rsid w:val="00730C72"/>
    <w:rsid w:val="007315B6"/>
    <w:rsid w:val="007324CB"/>
    <w:rsid w:val="00732AD3"/>
    <w:rsid w:val="007341E7"/>
    <w:rsid w:val="007349ED"/>
    <w:rsid w:val="00735A14"/>
    <w:rsid w:val="00735A8B"/>
    <w:rsid w:val="007367E5"/>
    <w:rsid w:val="00737349"/>
    <w:rsid w:val="00737949"/>
    <w:rsid w:val="0074031D"/>
    <w:rsid w:val="0074071C"/>
    <w:rsid w:val="007408E7"/>
    <w:rsid w:val="00740990"/>
    <w:rsid w:val="00740AD5"/>
    <w:rsid w:val="00741D34"/>
    <w:rsid w:val="00742CC5"/>
    <w:rsid w:val="007433A0"/>
    <w:rsid w:val="0074545C"/>
    <w:rsid w:val="00746535"/>
    <w:rsid w:val="00746D48"/>
    <w:rsid w:val="00750B1A"/>
    <w:rsid w:val="00752A64"/>
    <w:rsid w:val="00752B00"/>
    <w:rsid w:val="00756104"/>
    <w:rsid w:val="00756587"/>
    <w:rsid w:val="0076398E"/>
    <w:rsid w:val="00765ABA"/>
    <w:rsid w:val="00766ECA"/>
    <w:rsid w:val="007715CC"/>
    <w:rsid w:val="00771D4A"/>
    <w:rsid w:val="0077274F"/>
    <w:rsid w:val="007749E4"/>
    <w:rsid w:val="00774C72"/>
    <w:rsid w:val="00775D12"/>
    <w:rsid w:val="00777196"/>
    <w:rsid w:val="00780E1E"/>
    <w:rsid w:val="00780F9A"/>
    <w:rsid w:val="00781BAF"/>
    <w:rsid w:val="00781D2C"/>
    <w:rsid w:val="007832E9"/>
    <w:rsid w:val="007833B2"/>
    <w:rsid w:val="00783BEA"/>
    <w:rsid w:val="00783DC5"/>
    <w:rsid w:val="007863A0"/>
    <w:rsid w:val="0078770B"/>
    <w:rsid w:val="00790B0C"/>
    <w:rsid w:val="007916E3"/>
    <w:rsid w:val="00791BBC"/>
    <w:rsid w:val="007923C5"/>
    <w:rsid w:val="00793C5E"/>
    <w:rsid w:val="00794F40"/>
    <w:rsid w:val="0079653C"/>
    <w:rsid w:val="0079788C"/>
    <w:rsid w:val="0079792F"/>
    <w:rsid w:val="00797CA3"/>
    <w:rsid w:val="007A2873"/>
    <w:rsid w:val="007A70E6"/>
    <w:rsid w:val="007B17C3"/>
    <w:rsid w:val="007B1A14"/>
    <w:rsid w:val="007B2EFF"/>
    <w:rsid w:val="007B5921"/>
    <w:rsid w:val="007B6180"/>
    <w:rsid w:val="007B7546"/>
    <w:rsid w:val="007B75E5"/>
    <w:rsid w:val="007C1AFC"/>
    <w:rsid w:val="007C2C42"/>
    <w:rsid w:val="007C3543"/>
    <w:rsid w:val="007C3AEF"/>
    <w:rsid w:val="007C3F71"/>
    <w:rsid w:val="007C45F2"/>
    <w:rsid w:val="007C49A6"/>
    <w:rsid w:val="007C4BE1"/>
    <w:rsid w:val="007C59B5"/>
    <w:rsid w:val="007C69C5"/>
    <w:rsid w:val="007C788D"/>
    <w:rsid w:val="007D0D85"/>
    <w:rsid w:val="007D363A"/>
    <w:rsid w:val="007D4B6F"/>
    <w:rsid w:val="007D4FA6"/>
    <w:rsid w:val="007D6D7C"/>
    <w:rsid w:val="007D7D27"/>
    <w:rsid w:val="007E070E"/>
    <w:rsid w:val="007E1005"/>
    <w:rsid w:val="007E1475"/>
    <w:rsid w:val="007E2716"/>
    <w:rsid w:val="007E2C4D"/>
    <w:rsid w:val="007E4BCC"/>
    <w:rsid w:val="007E56FE"/>
    <w:rsid w:val="007E5A5B"/>
    <w:rsid w:val="007F02D0"/>
    <w:rsid w:val="007F283D"/>
    <w:rsid w:val="007F36BA"/>
    <w:rsid w:val="007F42BB"/>
    <w:rsid w:val="007F4D86"/>
    <w:rsid w:val="007F52B8"/>
    <w:rsid w:val="007F54C4"/>
    <w:rsid w:val="007F7BE9"/>
    <w:rsid w:val="008000E7"/>
    <w:rsid w:val="00800E03"/>
    <w:rsid w:val="00801746"/>
    <w:rsid w:val="00801AE2"/>
    <w:rsid w:val="008035BF"/>
    <w:rsid w:val="0080511D"/>
    <w:rsid w:val="00806D54"/>
    <w:rsid w:val="00806DC5"/>
    <w:rsid w:val="008076C1"/>
    <w:rsid w:val="00807EB3"/>
    <w:rsid w:val="0081097C"/>
    <w:rsid w:val="008112D3"/>
    <w:rsid w:val="008115FA"/>
    <w:rsid w:val="00812634"/>
    <w:rsid w:val="00813066"/>
    <w:rsid w:val="00813D9F"/>
    <w:rsid w:val="00815080"/>
    <w:rsid w:val="0081554E"/>
    <w:rsid w:val="00816637"/>
    <w:rsid w:val="00817193"/>
    <w:rsid w:val="00817C8D"/>
    <w:rsid w:val="0082024C"/>
    <w:rsid w:val="008217E6"/>
    <w:rsid w:val="00822044"/>
    <w:rsid w:val="00822F3B"/>
    <w:rsid w:val="00823031"/>
    <w:rsid w:val="00823107"/>
    <w:rsid w:val="0082369E"/>
    <w:rsid w:val="008237F9"/>
    <w:rsid w:val="00825C3F"/>
    <w:rsid w:val="00825FB0"/>
    <w:rsid w:val="00827F0B"/>
    <w:rsid w:val="00830FD0"/>
    <w:rsid w:val="00834987"/>
    <w:rsid w:val="00836624"/>
    <w:rsid w:val="00836795"/>
    <w:rsid w:val="008370B0"/>
    <w:rsid w:val="00840671"/>
    <w:rsid w:val="0084079A"/>
    <w:rsid w:val="008410AD"/>
    <w:rsid w:val="0084139B"/>
    <w:rsid w:val="008415CA"/>
    <w:rsid w:val="00842523"/>
    <w:rsid w:val="00844069"/>
    <w:rsid w:val="00844F3B"/>
    <w:rsid w:val="00846055"/>
    <w:rsid w:val="008464B5"/>
    <w:rsid w:val="00847263"/>
    <w:rsid w:val="00850155"/>
    <w:rsid w:val="00850A53"/>
    <w:rsid w:val="00851C17"/>
    <w:rsid w:val="00851D2A"/>
    <w:rsid w:val="00853C61"/>
    <w:rsid w:val="0085418B"/>
    <w:rsid w:val="008558E4"/>
    <w:rsid w:val="00855A7D"/>
    <w:rsid w:val="00856C40"/>
    <w:rsid w:val="008577FE"/>
    <w:rsid w:val="008617DF"/>
    <w:rsid w:val="00861ADC"/>
    <w:rsid w:val="0086284D"/>
    <w:rsid w:val="00862B41"/>
    <w:rsid w:val="00863353"/>
    <w:rsid w:val="0086620E"/>
    <w:rsid w:val="00867272"/>
    <w:rsid w:val="00867807"/>
    <w:rsid w:val="00870C47"/>
    <w:rsid w:val="008712E4"/>
    <w:rsid w:val="00871C81"/>
    <w:rsid w:val="00871C88"/>
    <w:rsid w:val="00872B17"/>
    <w:rsid w:val="00872DC7"/>
    <w:rsid w:val="0087320E"/>
    <w:rsid w:val="00875EF9"/>
    <w:rsid w:val="008774C3"/>
    <w:rsid w:val="008774F8"/>
    <w:rsid w:val="00880DA4"/>
    <w:rsid w:val="00881CB1"/>
    <w:rsid w:val="00882782"/>
    <w:rsid w:val="008831FE"/>
    <w:rsid w:val="00883E23"/>
    <w:rsid w:val="00883E69"/>
    <w:rsid w:val="00884E3F"/>
    <w:rsid w:val="0088587F"/>
    <w:rsid w:val="00885BCE"/>
    <w:rsid w:val="008877D7"/>
    <w:rsid w:val="00891BB9"/>
    <w:rsid w:val="00892A99"/>
    <w:rsid w:val="00892DCE"/>
    <w:rsid w:val="00893C90"/>
    <w:rsid w:val="00894448"/>
    <w:rsid w:val="008955B9"/>
    <w:rsid w:val="00895888"/>
    <w:rsid w:val="00896AD7"/>
    <w:rsid w:val="00896F32"/>
    <w:rsid w:val="008A17E4"/>
    <w:rsid w:val="008A3081"/>
    <w:rsid w:val="008A3D42"/>
    <w:rsid w:val="008A4E6B"/>
    <w:rsid w:val="008A573A"/>
    <w:rsid w:val="008A5D17"/>
    <w:rsid w:val="008A6BCE"/>
    <w:rsid w:val="008B2BD0"/>
    <w:rsid w:val="008B5DBC"/>
    <w:rsid w:val="008B60F7"/>
    <w:rsid w:val="008B6956"/>
    <w:rsid w:val="008B7646"/>
    <w:rsid w:val="008B7F5F"/>
    <w:rsid w:val="008C013F"/>
    <w:rsid w:val="008C10A0"/>
    <w:rsid w:val="008C268F"/>
    <w:rsid w:val="008C3CBE"/>
    <w:rsid w:val="008C4485"/>
    <w:rsid w:val="008C661F"/>
    <w:rsid w:val="008D2C7A"/>
    <w:rsid w:val="008D544D"/>
    <w:rsid w:val="008D61F2"/>
    <w:rsid w:val="008D6ED9"/>
    <w:rsid w:val="008E0C6C"/>
    <w:rsid w:val="008E0D77"/>
    <w:rsid w:val="008E1AFB"/>
    <w:rsid w:val="008E2CBA"/>
    <w:rsid w:val="008E32DC"/>
    <w:rsid w:val="008E3958"/>
    <w:rsid w:val="008E4070"/>
    <w:rsid w:val="008E4721"/>
    <w:rsid w:val="008E5880"/>
    <w:rsid w:val="008E7534"/>
    <w:rsid w:val="008E7C53"/>
    <w:rsid w:val="008F0A72"/>
    <w:rsid w:val="008F1066"/>
    <w:rsid w:val="008F2C3B"/>
    <w:rsid w:val="008F2DF5"/>
    <w:rsid w:val="008F30B8"/>
    <w:rsid w:val="008F344A"/>
    <w:rsid w:val="008F4645"/>
    <w:rsid w:val="008F48B6"/>
    <w:rsid w:val="008F4BAE"/>
    <w:rsid w:val="008F6115"/>
    <w:rsid w:val="008F7245"/>
    <w:rsid w:val="008F7278"/>
    <w:rsid w:val="008F7935"/>
    <w:rsid w:val="00900ACA"/>
    <w:rsid w:val="00904436"/>
    <w:rsid w:val="00905D93"/>
    <w:rsid w:val="009066F0"/>
    <w:rsid w:val="00910583"/>
    <w:rsid w:val="00910C2B"/>
    <w:rsid w:val="009114E8"/>
    <w:rsid w:val="00915FB8"/>
    <w:rsid w:val="00917E09"/>
    <w:rsid w:val="00922B8E"/>
    <w:rsid w:val="00922CE2"/>
    <w:rsid w:val="00923A3B"/>
    <w:rsid w:val="00925396"/>
    <w:rsid w:val="009257B6"/>
    <w:rsid w:val="00926153"/>
    <w:rsid w:val="00927213"/>
    <w:rsid w:val="009274A4"/>
    <w:rsid w:val="00931E4C"/>
    <w:rsid w:val="0093316B"/>
    <w:rsid w:val="009335DA"/>
    <w:rsid w:val="00933954"/>
    <w:rsid w:val="009346A3"/>
    <w:rsid w:val="00934A00"/>
    <w:rsid w:val="00935F32"/>
    <w:rsid w:val="009363BD"/>
    <w:rsid w:val="009364AE"/>
    <w:rsid w:val="0093678D"/>
    <w:rsid w:val="00936E50"/>
    <w:rsid w:val="00937EE5"/>
    <w:rsid w:val="0094146A"/>
    <w:rsid w:val="00942E2E"/>
    <w:rsid w:val="00944372"/>
    <w:rsid w:val="009467A9"/>
    <w:rsid w:val="0094778E"/>
    <w:rsid w:val="00953476"/>
    <w:rsid w:val="00953603"/>
    <w:rsid w:val="0095644B"/>
    <w:rsid w:val="00956900"/>
    <w:rsid w:val="009608B2"/>
    <w:rsid w:val="00961317"/>
    <w:rsid w:val="00962015"/>
    <w:rsid w:val="009645F9"/>
    <w:rsid w:val="00964B80"/>
    <w:rsid w:val="00970441"/>
    <w:rsid w:val="009709F2"/>
    <w:rsid w:val="009721D0"/>
    <w:rsid w:val="00973A4D"/>
    <w:rsid w:val="00973B9B"/>
    <w:rsid w:val="009742B3"/>
    <w:rsid w:val="009743AB"/>
    <w:rsid w:val="00976261"/>
    <w:rsid w:val="00982E98"/>
    <w:rsid w:val="009831F4"/>
    <w:rsid w:val="00983779"/>
    <w:rsid w:val="0098602C"/>
    <w:rsid w:val="0098606D"/>
    <w:rsid w:val="00991673"/>
    <w:rsid w:val="009921AA"/>
    <w:rsid w:val="00993231"/>
    <w:rsid w:val="009936D5"/>
    <w:rsid w:val="009942AC"/>
    <w:rsid w:val="00995365"/>
    <w:rsid w:val="0099585A"/>
    <w:rsid w:val="009977FE"/>
    <w:rsid w:val="009A0356"/>
    <w:rsid w:val="009A25D8"/>
    <w:rsid w:val="009A27B4"/>
    <w:rsid w:val="009A289D"/>
    <w:rsid w:val="009A3CBF"/>
    <w:rsid w:val="009A4BB3"/>
    <w:rsid w:val="009A4DB2"/>
    <w:rsid w:val="009A53DD"/>
    <w:rsid w:val="009B28DC"/>
    <w:rsid w:val="009B325F"/>
    <w:rsid w:val="009B455E"/>
    <w:rsid w:val="009B55E7"/>
    <w:rsid w:val="009C4700"/>
    <w:rsid w:val="009C4B84"/>
    <w:rsid w:val="009C5940"/>
    <w:rsid w:val="009C629A"/>
    <w:rsid w:val="009C693D"/>
    <w:rsid w:val="009C7230"/>
    <w:rsid w:val="009C7D51"/>
    <w:rsid w:val="009D10D4"/>
    <w:rsid w:val="009D1D6F"/>
    <w:rsid w:val="009D3069"/>
    <w:rsid w:val="009D3281"/>
    <w:rsid w:val="009D34E8"/>
    <w:rsid w:val="009D3AFB"/>
    <w:rsid w:val="009D42A7"/>
    <w:rsid w:val="009D485C"/>
    <w:rsid w:val="009D4C0A"/>
    <w:rsid w:val="009D545E"/>
    <w:rsid w:val="009D5DCB"/>
    <w:rsid w:val="009D7FFA"/>
    <w:rsid w:val="009E0D99"/>
    <w:rsid w:val="009E23D2"/>
    <w:rsid w:val="009E25E4"/>
    <w:rsid w:val="009E5664"/>
    <w:rsid w:val="009E681F"/>
    <w:rsid w:val="009E73D6"/>
    <w:rsid w:val="009E780F"/>
    <w:rsid w:val="009F06EB"/>
    <w:rsid w:val="009F106D"/>
    <w:rsid w:val="009F1495"/>
    <w:rsid w:val="009F1FF0"/>
    <w:rsid w:val="009F2435"/>
    <w:rsid w:val="009F24D8"/>
    <w:rsid w:val="009F31F4"/>
    <w:rsid w:val="009F38C8"/>
    <w:rsid w:val="009F409E"/>
    <w:rsid w:val="009F40E4"/>
    <w:rsid w:val="009F4701"/>
    <w:rsid w:val="009F61C9"/>
    <w:rsid w:val="009F6F5C"/>
    <w:rsid w:val="009F7122"/>
    <w:rsid w:val="009F74B6"/>
    <w:rsid w:val="00A01B56"/>
    <w:rsid w:val="00A02612"/>
    <w:rsid w:val="00A032C6"/>
    <w:rsid w:val="00A04D5F"/>
    <w:rsid w:val="00A05F20"/>
    <w:rsid w:val="00A05FC5"/>
    <w:rsid w:val="00A07CE1"/>
    <w:rsid w:val="00A11A23"/>
    <w:rsid w:val="00A12761"/>
    <w:rsid w:val="00A201E4"/>
    <w:rsid w:val="00A2071D"/>
    <w:rsid w:val="00A20B06"/>
    <w:rsid w:val="00A20E00"/>
    <w:rsid w:val="00A21248"/>
    <w:rsid w:val="00A21748"/>
    <w:rsid w:val="00A21F2B"/>
    <w:rsid w:val="00A22434"/>
    <w:rsid w:val="00A23CC3"/>
    <w:rsid w:val="00A2482B"/>
    <w:rsid w:val="00A25563"/>
    <w:rsid w:val="00A26356"/>
    <w:rsid w:val="00A275C5"/>
    <w:rsid w:val="00A301A7"/>
    <w:rsid w:val="00A3140A"/>
    <w:rsid w:val="00A3154D"/>
    <w:rsid w:val="00A322E4"/>
    <w:rsid w:val="00A327F3"/>
    <w:rsid w:val="00A332DB"/>
    <w:rsid w:val="00A34A40"/>
    <w:rsid w:val="00A355DA"/>
    <w:rsid w:val="00A359A3"/>
    <w:rsid w:val="00A3719B"/>
    <w:rsid w:val="00A3755F"/>
    <w:rsid w:val="00A40F44"/>
    <w:rsid w:val="00A41351"/>
    <w:rsid w:val="00A42461"/>
    <w:rsid w:val="00A437D4"/>
    <w:rsid w:val="00A43E7B"/>
    <w:rsid w:val="00A444BB"/>
    <w:rsid w:val="00A445BF"/>
    <w:rsid w:val="00A46356"/>
    <w:rsid w:val="00A46E13"/>
    <w:rsid w:val="00A5196B"/>
    <w:rsid w:val="00A53909"/>
    <w:rsid w:val="00A54BCA"/>
    <w:rsid w:val="00A54CE5"/>
    <w:rsid w:val="00A5502B"/>
    <w:rsid w:val="00A6049C"/>
    <w:rsid w:val="00A60DB8"/>
    <w:rsid w:val="00A615A6"/>
    <w:rsid w:val="00A617C4"/>
    <w:rsid w:val="00A63549"/>
    <w:rsid w:val="00A635BE"/>
    <w:rsid w:val="00A65464"/>
    <w:rsid w:val="00A6581C"/>
    <w:rsid w:val="00A65831"/>
    <w:rsid w:val="00A65ED7"/>
    <w:rsid w:val="00A661DF"/>
    <w:rsid w:val="00A665DF"/>
    <w:rsid w:val="00A668D1"/>
    <w:rsid w:val="00A668DB"/>
    <w:rsid w:val="00A66DB2"/>
    <w:rsid w:val="00A6723D"/>
    <w:rsid w:val="00A673D7"/>
    <w:rsid w:val="00A676B8"/>
    <w:rsid w:val="00A67900"/>
    <w:rsid w:val="00A67922"/>
    <w:rsid w:val="00A67A75"/>
    <w:rsid w:val="00A67E3A"/>
    <w:rsid w:val="00A7249C"/>
    <w:rsid w:val="00A72753"/>
    <w:rsid w:val="00A73553"/>
    <w:rsid w:val="00A742B1"/>
    <w:rsid w:val="00A74402"/>
    <w:rsid w:val="00A74991"/>
    <w:rsid w:val="00A75603"/>
    <w:rsid w:val="00A8016E"/>
    <w:rsid w:val="00A80DF2"/>
    <w:rsid w:val="00A83D48"/>
    <w:rsid w:val="00A87A43"/>
    <w:rsid w:val="00A87C15"/>
    <w:rsid w:val="00A9002B"/>
    <w:rsid w:val="00A90328"/>
    <w:rsid w:val="00A90352"/>
    <w:rsid w:val="00A90D87"/>
    <w:rsid w:val="00A910AD"/>
    <w:rsid w:val="00A92591"/>
    <w:rsid w:val="00A926CF"/>
    <w:rsid w:val="00A939E1"/>
    <w:rsid w:val="00A94421"/>
    <w:rsid w:val="00A94693"/>
    <w:rsid w:val="00A97FA3"/>
    <w:rsid w:val="00AA01E2"/>
    <w:rsid w:val="00AA09BE"/>
    <w:rsid w:val="00AA4C57"/>
    <w:rsid w:val="00AA53F3"/>
    <w:rsid w:val="00AA57AF"/>
    <w:rsid w:val="00AA5A6C"/>
    <w:rsid w:val="00AA6BD6"/>
    <w:rsid w:val="00AA7637"/>
    <w:rsid w:val="00AB050C"/>
    <w:rsid w:val="00AB07D4"/>
    <w:rsid w:val="00AB1587"/>
    <w:rsid w:val="00AB1F44"/>
    <w:rsid w:val="00AB21A3"/>
    <w:rsid w:val="00AB2446"/>
    <w:rsid w:val="00AB569D"/>
    <w:rsid w:val="00AB58D0"/>
    <w:rsid w:val="00AB59DF"/>
    <w:rsid w:val="00AB6117"/>
    <w:rsid w:val="00AB755B"/>
    <w:rsid w:val="00AB75DB"/>
    <w:rsid w:val="00AC1B5E"/>
    <w:rsid w:val="00AC3B2F"/>
    <w:rsid w:val="00AC3FBD"/>
    <w:rsid w:val="00AC518E"/>
    <w:rsid w:val="00AD0A16"/>
    <w:rsid w:val="00AD0EC0"/>
    <w:rsid w:val="00AD2CA6"/>
    <w:rsid w:val="00AD2FA3"/>
    <w:rsid w:val="00AD4202"/>
    <w:rsid w:val="00AD5983"/>
    <w:rsid w:val="00AD5CA3"/>
    <w:rsid w:val="00AD70E9"/>
    <w:rsid w:val="00AD710E"/>
    <w:rsid w:val="00AE08A4"/>
    <w:rsid w:val="00AE23AA"/>
    <w:rsid w:val="00AE31A2"/>
    <w:rsid w:val="00AE4754"/>
    <w:rsid w:val="00AF10F2"/>
    <w:rsid w:val="00AF2206"/>
    <w:rsid w:val="00AF3173"/>
    <w:rsid w:val="00AF4AC8"/>
    <w:rsid w:val="00AF5088"/>
    <w:rsid w:val="00AF5B66"/>
    <w:rsid w:val="00B01593"/>
    <w:rsid w:val="00B01651"/>
    <w:rsid w:val="00B0260F"/>
    <w:rsid w:val="00B0287D"/>
    <w:rsid w:val="00B0359C"/>
    <w:rsid w:val="00B03EC8"/>
    <w:rsid w:val="00B05C34"/>
    <w:rsid w:val="00B061AE"/>
    <w:rsid w:val="00B078CF"/>
    <w:rsid w:val="00B10507"/>
    <w:rsid w:val="00B119C6"/>
    <w:rsid w:val="00B122C7"/>
    <w:rsid w:val="00B1485F"/>
    <w:rsid w:val="00B14F51"/>
    <w:rsid w:val="00B16CE5"/>
    <w:rsid w:val="00B173F3"/>
    <w:rsid w:val="00B20056"/>
    <w:rsid w:val="00B21A9C"/>
    <w:rsid w:val="00B21D3E"/>
    <w:rsid w:val="00B2396B"/>
    <w:rsid w:val="00B23BA6"/>
    <w:rsid w:val="00B23C7B"/>
    <w:rsid w:val="00B2700F"/>
    <w:rsid w:val="00B32135"/>
    <w:rsid w:val="00B33B39"/>
    <w:rsid w:val="00B34444"/>
    <w:rsid w:val="00B3743F"/>
    <w:rsid w:val="00B400D8"/>
    <w:rsid w:val="00B427AA"/>
    <w:rsid w:val="00B4490D"/>
    <w:rsid w:val="00B50D45"/>
    <w:rsid w:val="00B52C78"/>
    <w:rsid w:val="00B55010"/>
    <w:rsid w:val="00B56B62"/>
    <w:rsid w:val="00B5791C"/>
    <w:rsid w:val="00B57B17"/>
    <w:rsid w:val="00B6186F"/>
    <w:rsid w:val="00B62148"/>
    <w:rsid w:val="00B629AD"/>
    <w:rsid w:val="00B630B6"/>
    <w:rsid w:val="00B6412D"/>
    <w:rsid w:val="00B65243"/>
    <w:rsid w:val="00B65C96"/>
    <w:rsid w:val="00B66027"/>
    <w:rsid w:val="00B6663F"/>
    <w:rsid w:val="00B66E7C"/>
    <w:rsid w:val="00B70365"/>
    <w:rsid w:val="00B71545"/>
    <w:rsid w:val="00B7677A"/>
    <w:rsid w:val="00B76B74"/>
    <w:rsid w:val="00B771BE"/>
    <w:rsid w:val="00B771E4"/>
    <w:rsid w:val="00B80DFD"/>
    <w:rsid w:val="00B80EE6"/>
    <w:rsid w:val="00B817C3"/>
    <w:rsid w:val="00B83282"/>
    <w:rsid w:val="00B83693"/>
    <w:rsid w:val="00B83C0C"/>
    <w:rsid w:val="00B85030"/>
    <w:rsid w:val="00B87BD0"/>
    <w:rsid w:val="00B87C0A"/>
    <w:rsid w:val="00B91171"/>
    <w:rsid w:val="00B92002"/>
    <w:rsid w:val="00B94EEF"/>
    <w:rsid w:val="00B957FE"/>
    <w:rsid w:val="00B95F98"/>
    <w:rsid w:val="00B96B82"/>
    <w:rsid w:val="00BA0908"/>
    <w:rsid w:val="00BA17C8"/>
    <w:rsid w:val="00BA4112"/>
    <w:rsid w:val="00BA5702"/>
    <w:rsid w:val="00BA7487"/>
    <w:rsid w:val="00BB093B"/>
    <w:rsid w:val="00BB3070"/>
    <w:rsid w:val="00BB34D1"/>
    <w:rsid w:val="00BB6C6B"/>
    <w:rsid w:val="00BC0C2C"/>
    <w:rsid w:val="00BC169C"/>
    <w:rsid w:val="00BC3C19"/>
    <w:rsid w:val="00BC6420"/>
    <w:rsid w:val="00BC6D95"/>
    <w:rsid w:val="00BD0724"/>
    <w:rsid w:val="00BD077C"/>
    <w:rsid w:val="00BD094B"/>
    <w:rsid w:val="00BD0DD7"/>
    <w:rsid w:val="00BD179D"/>
    <w:rsid w:val="00BD1974"/>
    <w:rsid w:val="00BD2D49"/>
    <w:rsid w:val="00BD3311"/>
    <w:rsid w:val="00BD4EE2"/>
    <w:rsid w:val="00BD68C9"/>
    <w:rsid w:val="00BE1982"/>
    <w:rsid w:val="00BE2BF3"/>
    <w:rsid w:val="00BE2DCC"/>
    <w:rsid w:val="00BE44B2"/>
    <w:rsid w:val="00BE503D"/>
    <w:rsid w:val="00BE507F"/>
    <w:rsid w:val="00BE6D3B"/>
    <w:rsid w:val="00BE77F8"/>
    <w:rsid w:val="00BE7AA8"/>
    <w:rsid w:val="00BF239F"/>
    <w:rsid w:val="00BF38A2"/>
    <w:rsid w:val="00BF428C"/>
    <w:rsid w:val="00BF462C"/>
    <w:rsid w:val="00BF5551"/>
    <w:rsid w:val="00BF6D59"/>
    <w:rsid w:val="00BF727E"/>
    <w:rsid w:val="00C00551"/>
    <w:rsid w:val="00C00CDC"/>
    <w:rsid w:val="00C0138D"/>
    <w:rsid w:val="00C014BA"/>
    <w:rsid w:val="00C01F8A"/>
    <w:rsid w:val="00C02DDC"/>
    <w:rsid w:val="00C04B47"/>
    <w:rsid w:val="00C065E1"/>
    <w:rsid w:val="00C07A72"/>
    <w:rsid w:val="00C07F16"/>
    <w:rsid w:val="00C116BC"/>
    <w:rsid w:val="00C143BF"/>
    <w:rsid w:val="00C149A4"/>
    <w:rsid w:val="00C17EFB"/>
    <w:rsid w:val="00C20C8B"/>
    <w:rsid w:val="00C212F7"/>
    <w:rsid w:val="00C21685"/>
    <w:rsid w:val="00C21D03"/>
    <w:rsid w:val="00C22189"/>
    <w:rsid w:val="00C2252A"/>
    <w:rsid w:val="00C22D05"/>
    <w:rsid w:val="00C22F45"/>
    <w:rsid w:val="00C24BCD"/>
    <w:rsid w:val="00C26EBE"/>
    <w:rsid w:val="00C27C0A"/>
    <w:rsid w:val="00C30681"/>
    <w:rsid w:val="00C322E7"/>
    <w:rsid w:val="00C33BA5"/>
    <w:rsid w:val="00C33CF4"/>
    <w:rsid w:val="00C3595D"/>
    <w:rsid w:val="00C36142"/>
    <w:rsid w:val="00C36DBA"/>
    <w:rsid w:val="00C36F09"/>
    <w:rsid w:val="00C37F03"/>
    <w:rsid w:val="00C37F33"/>
    <w:rsid w:val="00C418FE"/>
    <w:rsid w:val="00C41CB8"/>
    <w:rsid w:val="00C41E66"/>
    <w:rsid w:val="00C41F88"/>
    <w:rsid w:val="00C42933"/>
    <w:rsid w:val="00C45DD8"/>
    <w:rsid w:val="00C4677E"/>
    <w:rsid w:val="00C467E9"/>
    <w:rsid w:val="00C46865"/>
    <w:rsid w:val="00C513AE"/>
    <w:rsid w:val="00C54C8E"/>
    <w:rsid w:val="00C55A15"/>
    <w:rsid w:val="00C568DB"/>
    <w:rsid w:val="00C57145"/>
    <w:rsid w:val="00C60B6D"/>
    <w:rsid w:val="00C61A5C"/>
    <w:rsid w:val="00C62A5B"/>
    <w:rsid w:val="00C63200"/>
    <w:rsid w:val="00C64A4E"/>
    <w:rsid w:val="00C6508B"/>
    <w:rsid w:val="00C6550C"/>
    <w:rsid w:val="00C657EF"/>
    <w:rsid w:val="00C6780B"/>
    <w:rsid w:val="00C706A7"/>
    <w:rsid w:val="00C70B68"/>
    <w:rsid w:val="00C71DB9"/>
    <w:rsid w:val="00C7208E"/>
    <w:rsid w:val="00C73333"/>
    <w:rsid w:val="00C76060"/>
    <w:rsid w:val="00C76792"/>
    <w:rsid w:val="00C77E3B"/>
    <w:rsid w:val="00C809A8"/>
    <w:rsid w:val="00C80C4A"/>
    <w:rsid w:val="00C83AFC"/>
    <w:rsid w:val="00C84161"/>
    <w:rsid w:val="00C86239"/>
    <w:rsid w:val="00C87153"/>
    <w:rsid w:val="00C873EB"/>
    <w:rsid w:val="00C87868"/>
    <w:rsid w:val="00C90113"/>
    <w:rsid w:val="00C90F98"/>
    <w:rsid w:val="00C91749"/>
    <w:rsid w:val="00C953FD"/>
    <w:rsid w:val="00C95A68"/>
    <w:rsid w:val="00C95CA8"/>
    <w:rsid w:val="00C95F29"/>
    <w:rsid w:val="00CA0869"/>
    <w:rsid w:val="00CA0FC3"/>
    <w:rsid w:val="00CA264F"/>
    <w:rsid w:val="00CA2C85"/>
    <w:rsid w:val="00CA2DA9"/>
    <w:rsid w:val="00CA4385"/>
    <w:rsid w:val="00CA573A"/>
    <w:rsid w:val="00CA6CA5"/>
    <w:rsid w:val="00CB1310"/>
    <w:rsid w:val="00CB1F16"/>
    <w:rsid w:val="00CB658E"/>
    <w:rsid w:val="00CC05E2"/>
    <w:rsid w:val="00CC19EF"/>
    <w:rsid w:val="00CC25D3"/>
    <w:rsid w:val="00CC28B6"/>
    <w:rsid w:val="00CC2C05"/>
    <w:rsid w:val="00CC38F8"/>
    <w:rsid w:val="00CC445A"/>
    <w:rsid w:val="00CC4488"/>
    <w:rsid w:val="00CC4CEA"/>
    <w:rsid w:val="00CC6148"/>
    <w:rsid w:val="00CC6395"/>
    <w:rsid w:val="00CC6A2A"/>
    <w:rsid w:val="00CC7B1F"/>
    <w:rsid w:val="00CD0F87"/>
    <w:rsid w:val="00CD1847"/>
    <w:rsid w:val="00CD18F9"/>
    <w:rsid w:val="00CD2355"/>
    <w:rsid w:val="00CD4444"/>
    <w:rsid w:val="00CD4913"/>
    <w:rsid w:val="00CD4A8C"/>
    <w:rsid w:val="00CD5079"/>
    <w:rsid w:val="00CD5798"/>
    <w:rsid w:val="00CD588A"/>
    <w:rsid w:val="00CD6F9F"/>
    <w:rsid w:val="00CE0636"/>
    <w:rsid w:val="00CE088D"/>
    <w:rsid w:val="00CE0FBD"/>
    <w:rsid w:val="00CE2CEB"/>
    <w:rsid w:val="00CE2EAA"/>
    <w:rsid w:val="00CE32F4"/>
    <w:rsid w:val="00CE35A4"/>
    <w:rsid w:val="00CE40E8"/>
    <w:rsid w:val="00CE5DF7"/>
    <w:rsid w:val="00CF0796"/>
    <w:rsid w:val="00CF0A52"/>
    <w:rsid w:val="00CF0A8B"/>
    <w:rsid w:val="00CF41AD"/>
    <w:rsid w:val="00CF4A49"/>
    <w:rsid w:val="00CF6CEB"/>
    <w:rsid w:val="00CF6DF5"/>
    <w:rsid w:val="00CF738B"/>
    <w:rsid w:val="00CF73E0"/>
    <w:rsid w:val="00D01201"/>
    <w:rsid w:val="00D019CA"/>
    <w:rsid w:val="00D01E23"/>
    <w:rsid w:val="00D022AD"/>
    <w:rsid w:val="00D02550"/>
    <w:rsid w:val="00D02C8F"/>
    <w:rsid w:val="00D03C43"/>
    <w:rsid w:val="00D0432E"/>
    <w:rsid w:val="00D04A60"/>
    <w:rsid w:val="00D056C9"/>
    <w:rsid w:val="00D05DA8"/>
    <w:rsid w:val="00D0639E"/>
    <w:rsid w:val="00D117DA"/>
    <w:rsid w:val="00D11AC9"/>
    <w:rsid w:val="00D12F77"/>
    <w:rsid w:val="00D1520D"/>
    <w:rsid w:val="00D1618E"/>
    <w:rsid w:val="00D200E5"/>
    <w:rsid w:val="00D2014F"/>
    <w:rsid w:val="00D20BD9"/>
    <w:rsid w:val="00D2280A"/>
    <w:rsid w:val="00D22BF6"/>
    <w:rsid w:val="00D252F3"/>
    <w:rsid w:val="00D25F78"/>
    <w:rsid w:val="00D26397"/>
    <w:rsid w:val="00D268FC"/>
    <w:rsid w:val="00D26A86"/>
    <w:rsid w:val="00D27678"/>
    <w:rsid w:val="00D30270"/>
    <w:rsid w:val="00D30B1B"/>
    <w:rsid w:val="00D3352B"/>
    <w:rsid w:val="00D34CBE"/>
    <w:rsid w:val="00D37E0B"/>
    <w:rsid w:val="00D41D6C"/>
    <w:rsid w:val="00D42979"/>
    <w:rsid w:val="00D44EC5"/>
    <w:rsid w:val="00D4595E"/>
    <w:rsid w:val="00D47E22"/>
    <w:rsid w:val="00D5053A"/>
    <w:rsid w:val="00D50D9C"/>
    <w:rsid w:val="00D516A9"/>
    <w:rsid w:val="00D51C77"/>
    <w:rsid w:val="00D55530"/>
    <w:rsid w:val="00D563FA"/>
    <w:rsid w:val="00D578AC"/>
    <w:rsid w:val="00D60F54"/>
    <w:rsid w:val="00D62D69"/>
    <w:rsid w:val="00D641BF"/>
    <w:rsid w:val="00D64B17"/>
    <w:rsid w:val="00D66B3F"/>
    <w:rsid w:val="00D66B77"/>
    <w:rsid w:val="00D66E79"/>
    <w:rsid w:val="00D70775"/>
    <w:rsid w:val="00D72D3F"/>
    <w:rsid w:val="00D73485"/>
    <w:rsid w:val="00D74BDE"/>
    <w:rsid w:val="00D772B5"/>
    <w:rsid w:val="00D7776B"/>
    <w:rsid w:val="00D802A5"/>
    <w:rsid w:val="00D8212A"/>
    <w:rsid w:val="00D82141"/>
    <w:rsid w:val="00D83D14"/>
    <w:rsid w:val="00D84399"/>
    <w:rsid w:val="00D8796C"/>
    <w:rsid w:val="00D87C1C"/>
    <w:rsid w:val="00D947FF"/>
    <w:rsid w:val="00D95A94"/>
    <w:rsid w:val="00D962AB"/>
    <w:rsid w:val="00D9677D"/>
    <w:rsid w:val="00D96C54"/>
    <w:rsid w:val="00D97156"/>
    <w:rsid w:val="00D97691"/>
    <w:rsid w:val="00D97BE8"/>
    <w:rsid w:val="00DA0100"/>
    <w:rsid w:val="00DA1829"/>
    <w:rsid w:val="00DA34A1"/>
    <w:rsid w:val="00DA3B1D"/>
    <w:rsid w:val="00DA7513"/>
    <w:rsid w:val="00DB0922"/>
    <w:rsid w:val="00DB1585"/>
    <w:rsid w:val="00DB2789"/>
    <w:rsid w:val="00DB2863"/>
    <w:rsid w:val="00DB3F04"/>
    <w:rsid w:val="00DB4138"/>
    <w:rsid w:val="00DB495C"/>
    <w:rsid w:val="00DB4D58"/>
    <w:rsid w:val="00DB4D7C"/>
    <w:rsid w:val="00DB4DF1"/>
    <w:rsid w:val="00DB4E63"/>
    <w:rsid w:val="00DB68D0"/>
    <w:rsid w:val="00DB7BB1"/>
    <w:rsid w:val="00DC072F"/>
    <w:rsid w:val="00DC114E"/>
    <w:rsid w:val="00DC2562"/>
    <w:rsid w:val="00DC25CF"/>
    <w:rsid w:val="00DC31FA"/>
    <w:rsid w:val="00DC3F9F"/>
    <w:rsid w:val="00DC6C38"/>
    <w:rsid w:val="00DC748D"/>
    <w:rsid w:val="00DC7F74"/>
    <w:rsid w:val="00DD0B73"/>
    <w:rsid w:val="00DD4B94"/>
    <w:rsid w:val="00DD5A33"/>
    <w:rsid w:val="00DD6558"/>
    <w:rsid w:val="00DE18D3"/>
    <w:rsid w:val="00DE335E"/>
    <w:rsid w:val="00DE416D"/>
    <w:rsid w:val="00DE4335"/>
    <w:rsid w:val="00DE59F1"/>
    <w:rsid w:val="00DE5E77"/>
    <w:rsid w:val="00DE69FE"/>
    <w:rsid w:val="00DE6C75"/>
    <w:rsid w:val="00DE7BEB"/>
    <w:rsid w:val="00DF0633"/>
    <w:rsid w:val="00DF209C"/>
    <w:rsid w:val="00DF2AD3"/>
    <w:rsid w:val="00DF78E4"/>
    <w:rsid w:val="00E01B03"/>
    <w:rsid w:val="00E0207E"/>
    <w:rsid w:val="00E0233E"/>
    <w:rsid w:val="00E04189"/>
    <w:rsid w:val="00E04CD1"/>
    <w:rsid w:val="00E05C94"/>
    <w:rsid w:val="00E05FA2"/>
    <w:rsid w:val="00E07BDC"/>
    <w:rsid w:val="00E1122E"/>
    <w:rsid w:val="00E125B1"/>
    <w:rsid w:val="00E142AB"/>
    <w:rsid w:val="00E1603A"/>
    <w:rsid w:val="00E1746C"/>
    <w:rsid w:val="00E17E0D"/>
    <w:rsid w:val="00E20D1A"/>
    <w:rsid w:val="00E22C59"/>
    <w:rsid w:val="00E2354B"/>
    <w:rsid w:val="00E27850"/>
    <w:rsid w:val="00E30F7D"/>
    <w:rsid w:val="00E31764"/>
    <w:rsid w:val="00E35670"/>
    <w:rsid w:val="00E35981"/>
    <w:rsid w:val="00E3720C"/>
    <w:rsid w:val="00E37B9A"/>
    <w:rsid w:val="00E4119C"/>
    <w:rsid w:val="00E44387"/>
    <w:rsid w:val="00E44636"/>
    <w:rsid w:val="00E44685"/>
    <w:rsid w:val="00E44911"/>
    <w:rsid w:val="00E47EFC"/>
    <w:rsid w:val="00E50FBC"/>
    <w:rsid w:val="00E5221E"/>
    <w:rsid w:val="00E523C9"/>
    <w:rsid w:val="00E536E6"/>
    <w:rsid w:val="00E55125"/>
    <w:rsid w:val="00E551B1"/>
    <w:rsid w:val="00E55453"/>
    <w:rsid w:val="00E55572"/>
    <w:rsid w:val="00E55A4D"/>
    <w:rsid w:val="00E6006C"/>
    <w:rsid w:val="00E6452C"/>
    <w:rsid w:val="00E64C1E"/>
    <w:rsid w:val="00E64DC4"/>
    <w:rsid w:val="00E6552F"/>
    <w:rsid w:val="00E710CD"/>
    <w:rsid w:val="00E7191C"/>
    <w:rsid w:val="00E71CCE"/>
    <w:rsid w:val="00E725CD"/>
    <w:rsid w:val="00E73D2A"/>
    <w:rsid w:val="00E74701"/>
    <w:rsid w:val="00E74B02"/>
    <w:rsid w:val="00E74CBE"/>
    <w:rsid w:val="00E74CE9"/>
    <w:rsid w:val="00E75123"/>
    <w:rsid w:val="00E752F0"/>
    <w:rsid w:val="00E76057"/>
    <w:rsid w:val="00E816F8"/>
    <w:rsid w:val="00E818E3"/>
    <w:rsid w:val="00E81A27"/>
    <w:rsid w:val="00E82376"/>
    <w:rsid w:val="00E83099"/>
    <w:rsid w:val="00E831AC"/>
    <w:rsid w:val="00E83906"/>
    <w:rsid w:val="00E83B98"/>
    <w:rsid w:val="00E8748E"/>
    <w:rsid w:val="00E87A14"/>
    <w:rsid w:val="00E87F64"/>
    <w:rsid w:val="00E9050A"/>
    <w:rsid w:val="00E9090F"/>
    <w:rsid w:val="00E90EB3"/>
    <w:rsid w:val="00E92082"/>
    <w:rsid w:val="00E945D6"/>
    <w:rsid w:val="00E94DBC"/>
    <w:rsid w:val="00E95657"/>
    <w:rsid w:val="00E957E6"/>
    <w:rsid w:val="00EA1C33"/>
    <w:rsid w:val="00EA2AFB"/>
    <w:rsid w:val="00EA4ACB"/>
    <w:rsid w:val="00EA5B0D"/>
    <w:rsid w:val="00EA5B36"/>
    <w:rsid w:val="00EA6443"/>
    <w:rsid w:val="00EA6D4D"/>
    <w:rsid w:val="00EA6DFE"/>
    <w:rsid w:val="00EA79E9"/>
    <w:rsid w:val="00EB195F"/>
    <w:rsid w:val="00EB33CA"/>
    <w:rsid w:val="00EB453C"/>
    <w:rsid w:val="00EB45FE"/>
    <w:rsid w:val="00EB703F"/>
    <w:rsid w:val="00EB7953"/>
    <w:rsid w:val="00EC03C0"/>
    <w:rsid w:val="00EC0639"/>
    <w:rsid w:val="00EC110A"/>
    <w:rsid w:val="00EC11C6"/>
    <w:rsid w:val="00EC2A1D"/>
    <w:rsid w:val="00EC2C9E"/>
    <w:rsid w:val="00EC2E42"/>
    <w:rsid w:val="00EC36DE"/>
    <w:rsid w:val="00EC4FB7"/>
    <w:rsid w:val="00EC7D8E"/>
    <w:rsid w:val="00ED0C5B"/>
    <w:rsid w:val="00ED33E2"/>
    <w:rsid w:val="00ED36EA"/>
    <w:rsid w:val="00ED668D"/>
    <w:rsid w:val="00ED689E"/>
    <w:rsid w:val="00ED7734"/>
    <w:rsid w:val="00EE1B12"/>
    <w:rsid w:val="00EE3C12"/>
    <w:rsid w:val="00EE4825"/>
    <w:rsid w:val="00EE5B95"/>
    <w:rsid w:val="00EE6B6D"/>
    <w:rsid w:val="00EE7BD0"/>
    <w:rsid w:val="00EF043F"/>
    <w:rsid w:val="00EF11E6"/>
    <w:rsid w:val="00EF1F76"/>
    <w:rsid w:val="00EF2DDE"/>
    <w:rsid w:val="00EF467A"/>
    <w:rsid w:val="00EF4791"/>
    <w:rsid w:val="00EF6377"/>
    <w:rsid w:val="00EF7191"/>
    <w:rsid w:val="00EF79B2"/>
    <w:rsid w:val="00F008B4"/>
    <w:rsid w:val="00F01BC9"/>
    <w:rsid w:val="00F03972"/>
    <w:rsid w:val="00F03B97"/>
    <w:rsid w:val="00F056A4"/>
    <w:rsid w:val="00F0670D"/>
    <w:rsid w:val="00F06D13"/>
    <w:rsid w:val="00F157A9"/>
    <w:rsid w:val="00F16549"/>
    <w:rsid w:val="00F16948"/>
    <w:rsid w:val="00F1722A"/>
    <w:rsid w:val="00F20085"/>
    <w:rsid w:val="00F203D5"/>
    <w:rsid w:val="00F25033"/>
    <w:rsid w:val="00F2717E"/>
    <w:rsid w:val="00F274C8"/>
    <w:rsid w:val="00F27B6F"/>
    <w:rsid w:val="00F3061B"/>
    <w:rsid w:val="00F31834"/>
    <w:rsid w:val="00F31F30"/>
    <w:rsid w:val="00F32A05"/>
    <w:rsid w:val="00F335A3"/>
    <w:rsid w:val="00F35040"/>
    <w:rsid w:val="00F37CD6"/>
    <w:rsid w:val="00F42516"/>
    <w:rsid w:val="00F44288"/>
    <w:rsid w:val="00F45923"/>
    <w:rsid w:val="00F475F7"/>
    <w:rsid w:val="00F50283"/>
    <w:rsid w:val="00F51B2B"/>
    <w:rsid w:val="00F51B32"/>
    <w:rsid w:val="00F52226"/>
    <w:rsid w:val="00F52792"/>
    <w:rsid w:val="00F53B7F"/>
    <w:rsid w:val="00F5449D"/>
    <w:rsid w:val="00F55B6C"/>
    <w:rsid w:val="00F61485"/>
    <w:rsid w:val="00F62C37"/>
    <w:rsid w:val="00F63946"/>
    <w:rsid w:val="00F63B1D"/>
    <w:rsid w:val="00F64A20"/>
    <w:rsid w:val="00F65AFF"/>
    <w:rsid w:val="00F66510"/>
    <w:rsid w:val="00F66A94"/>
    <w:rsid w:val="00F66AFB"/>
    <w:rsid w:val="00F6759B"/>
    <w:rsid w:val="00F67E0D"/>
    <w:rsid w:val="00F71122"/>
    <w:rsid w:val="00F7140D"/>
    <w:rsid w:val="00F7383C"/>
    <w:rsid w:val="00F74638"/>
    <w:rsid w:val="00F76027"/>
    <w:rsid w:val="00F76806"/>
    <w:rsid w:val="00F7786E"/>
    <w:rsid w:val="00F80B4B"/>
    <w:rsid w:val="00F81AC3"/>
    <w:rsid w:val="00F8323A"/>
    <w:rsid w:val="00F833AC"/>
    <w:rsid w:val="00F83708"/>
    <w:rsid w:val="00F83CAF"/>
    <w:rsid w:val="00F84C7F"/>
    <w:rsid w:val="00F85D69"/>
    <w:rsid w:val="00F86654"/>
    <w:rsid w:val="00F874E0"/>
    <w:rsid w:val="00F8790F"/>
    <w:rsid w:val="00F90D86"/>
    <w:rsid w:val="00F91927"/>
    <w:rsid w:val="00F91C83"/>
    <w:rsid w:val="00F91DF2"/>
    <w:rsid w:val="00F934B4"/>
    <w:rsid w:val="00F963BD"/>
    <w:rsid w:val="00F9759D"/>
    <w:rsid w:val="00FA1316"/>
    <w:rsid w:val="00FA2B2B"/>
    <w:rsid w:val="00FA5FB4"/>
    <w:rsid w:val="00FA6DD5"/>
    <w:rsid w:val="00FB1633"/>
    <w:rsid w:val="00FB1813"/>
    <w:rsid w:val="00FB1D15"/>
    <w:rsid w:val="00FB38AD"/>
    <w:rsid w:val="00FB3EE8"/>
    <w:rsid w:val="00FB5140"/>
    <w:rsid w:val="00FB6886"/>
    <w:rsid w:val="00FB6C0F"/>
    <w:rsid w:val="00FB71D7"/>
    <w:rsid w:val="00FB78BC"/>
    <w:rsid w:val="00FB7C62"/>
    <w:rsid w:val="00FC1572"/>
    <w:rsid w:val="00FC1B18"/>
    <w:rsid w:val="00FC3484"/>
    <w:rsid w:val="00FC36A3"/>
    <w:rsid w:val="00FC3801"/>
    <w:rsid w:val="00FC4CDE"/>
    <w:rsid w:val="00FC5450"/>
    <w:rsid w:val="00FC56F7"/>
    <w:rsid w:val="00FC6CFB"/>
    <w:rsid w:val="00FC743D"/>
    <w:rsid w:val="00FD0A19"/>
    <w:rsid w:val="00FD1DC2"/>
    <w:rsid w:val="00FD23EA"/>
    <w:rsid w:val="00FD2E3C"/>
    <w:rsid w:val="00FD3A06"/>
    <w:rsid w:val="00FD55CA"/>
    <w:rsid w:val="00FD66A5"/>
    <w:rsid w:val="00FE054C"/>
    <w:rsid w:val="00FE166E"/>
    <w:rsid w:val="00FE16F9"/>
    <w:rsid w:val="00FE1F87"/>
    <w:rsid w:val="00FE2699"/>
    <w:rsid w:val="00FE45A2"/>
    <w:rsid w:val="00FE4992"/>
    <w:rsid w:val="00FE4F74"/>
    <w:rsid w:val="00FE5026"/>
    <w:rsid w:val="00FE70E2"/>
    <w:rsid w:val="00FE73E2"/>
    <w:rsid w:val="00FE787A"/>
    <w:rsid w:val="00FE7F3A"/>
    <w:rsid w:val="00FF0F6A"/>
    <w:rsid w:val="00FF1014"/>
    <w:rsid w:val="00FF177D"/>
    <w:rsid w:val="00FF4C00"/>
    <w:rsid w:val="00FF55A2"/>
    <w:rsid w:val="00FF5B1C"/>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0705"/>
  <w15:chartTrackingRefBased/>
  <w15:docId w15:val="{4FEA6F16-731C-4CA4-B95E-1D66D451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81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prastasis"/>
    <w:next w:val="prastasis"/>
    <w:uiPriority w:val="99"/>
    <w:rsid w:val="00A2071D"/>
    <w:pPr>
      <w:autoSpaceDE w:val="0"/>
      <w:autoSpaceDN w:val="0"/>
      <w:adjustRightInd w:val="0"/>
      <w:spacing w:after="0" w:line="240" w:lineRule="auto"/>
    </w:pPr>
    <w:rPr>
      <w:rFonts w:ascii="EUAlbertina" w:hAnsi="EUAlbertina"/>
      <w:sz w:val="24"/>
      <w:szCs w:val="24"/>
    </w:rPr>
  </w:style>
  <w:style w:type="paragraph" w:customStyle="1" w:styleId="CM4">
    <w:name w:val="CM4"/>
    <w:basedOn w:val="prastasis"/>
    <w:next w:val="prastasis"/>
    <w:uiPriority w:val="99"/>
    <w:rsid w:val="00A2071D"/>
    <w:pPr>
      <w:autoSpaceDE w:val="0"/>
      <w:autoSpaceDN w:val="0"/>
      <w:adjustRightInd w:val="0"/>
      <w:spacing w:after="0" w:line="240" w:lineRule="auto"/>
    </w:pPr>
    <w:rPr>
      <w:rFonts w:ascii="EUAlbertina" w:hAnsi="EUAlbertina"/>
      <w:sz w:val="24"/>
      <w:szCs w:val="24"/>
    </w:rPr>
  </w:style>
  <w:style w:type="paragraph" w:styleId="Sraopastraipa">
    <w:name w:val="List Paragraph"/>
    <w:basedOn w:val="prastasis"/>
    <w:uiPriority w:val="34"/>
    <w:qFormat/>
    <w:rsid w:val="00A2071D"/>
    <w:pPr>
      <w:spacing w:after="200" w:line="276" w:lineRule="auto"/>
      <w:ind w:left="720"/>
      <w:contextualSpacing/>
    </w:pPr>
  </w:style>
  <w:style w:type="paragraph" w:customStyle="1" w:styleId="CM3">
    <w:name w:val="CM3"/>
    <w:basedOn w:val="prastasis"/>
    <w:next w:val="prastasis"/>
    <w:uiPriority w:val="99"/>
    <w:rsid w:val="00A2071D"/>
    <w:pPr>
      <w:autoSpaceDE w:val="0"/>
      <w:autoSpaceDN w:val="0"/>
      <w:adjustRightInd w:val="0"/>
      <w:spacing w:after="0" w:line="240" w:lineRule="auto"/>
    </w:pPr>
    <w:rPr>
      <w:rFonts w:ascii="EUAlbertina" w:hAnsi="EUAlbertina"/>
      <w:sz w:val="24"/>
      <w:szCs w:val="24"/>
    </w:rPr>
  </w:style>
  <w:style w:type="paragraph" w:styleId="Antrats">
    <w:name w:val="header"/>
    <w:basedOn w:val="prastasis"/>
    <w:link w:val="AntratsDiagrama"/>
    <w:uiPriority w:val="99"/>
    <w:unhideWhenUsed/>
    <w:rsid w:val="00A207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071D"/>
  </w:style>
  <w:style w:type="paragraph" w:styleId="Debesliotekstas">
    <w:name w:val="Balloon Text"/>
    <w:basedOn w:val="prastasis"/>
    <w:link w:val="DebesliotekstasDiagrama"/>
    <w:uiPriority w:val="99"/>
    <w:semiHidden/>
    <w:unhideWhenUsed/>
    <w:rsid w:val="003B26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262E"/>
    <w:rPr>
      <w:rFonts w:ascii="Segoe UI" w:hAnsi="Segoe UI" w:cs="Segoe UI"/>
      <w:sz w:val="18"/>
      <w:szCs w:val="18"/>
    </w:rPr>
  </w:style>
  <w:style w:type="paragraph" w:customStyle="1" w:styleId="Default">
    <w:name w:val="Default"/>
    <w:rsid w:val="003B262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i-art">
    <w:name w:val="sti-art"/>
    <w:basedOn w:val="prastasis"/>
    <w:rsid w:val="00A20B06"/>
    <w:pPr>
      <w:spacing w:before="60" w:after="120" w:line="240" w:lineRule="auto"/>
      <w:jc w:val="center"/>
    </w:pPr>
    <w:rPr>
      <w:rFonts w:ascii="Times New Roman" w:eastAsia="Times New Roman" w:hAnsi="Times New Roman" w:cs="Times New Roman"/>
      <w:b/>
      <w:bCs/>
      <w:sz w:val="24"/>
      <w:szCs w:val="24"/>
      <w:lang w:eastAsia="lt-LT"/>
    </w:rPr>
  </w:style>
  <w:style w:type="paragraph" w:customStyle="1" w:styleId="ti-art">
    <w:name w:val="ti-art"/>
    <w:basedOn w:val="prastasis"/>
    <w:rsid w:val="00A20B06"/>
    <w:pPr>
      <w:spacing w:before="360" w:after="120" w:line="240" w:lineRule="auto"/>
      <w:jc w:val="center"/>
    </w:pPr>
    <w:rPr>
      <w:rFonts w:ascii="Times New Roman" w:eastAsia="Times New Roman" w:hAnsi="Times New Roman" w:cs="Times New Roman"/>
      <w:i/>
      <w:iCs/>
      <w:sz w:val="24"/>
      <w:szCs w:val="24"/>
      <w:lang w:eastAsia="lt-LT"/>
    </w:rPr>
  </w:style>
  <w:style w:type="paragraph" w:customStyle="1" w:styleId="prastasis1">
    <w:name w:val="Įprastasis1"/>
    <w:basedOn w:val="prastasis"/>
    <w:rsid w:val="009F106D"/>
    <w:pPr>
      <w:spacing w:before="120" w:after="0" w:line="240" w:lineRule="auto"/>
      <w:jc w:val="both"/>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9F106D"/>
    <w:rPr>
      <w:strike w:val="0"/>
      <w:dstrike w:val="0"/>
      <w:color w:val="3366CC"/>
      <w:u w:val="none"/>
      <w:effect w:val="none"/>
      <w:shd w:val="clear" w:color="auto" w:fill="auto"/>
    </w:rPr>
  </w:style>
  <w:style w:type="character" w:customStyle="1" w:styleId="super">
    <w:name w:val="super"/>
    <w:basedOn w:val="Numatytasispastraiposriftas"/>
    <w:rsid w:val="009F106D"/>
    <w:rPr>
      <w:sz w:val="17"/>
      <w:szCs w:val="17"/>
      <w:vertAlign w:val="superscript"/>
    </w:rPr>
  </w:style>
  <w:style w:type="paragraph" w:styleId="Porat">
    <w:name w:val="footer"/>
    <w:basedOn w:val="prastasis"/>
    <w:link w:val="PoratDiagrama"/>
    <w:uiPriority w:val="99"/>
    <w:unhideWhenUsed/>
    <w:rsid w:val="009F10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106D"/>
  </w:style>
  <w:style w:type="character" w:customStyle="1" w:styleId="italic">
    <w:name w:val="italic"/>
    <w:basedOn w:val="Numatytasispastraiposriftas"/>
    <w:rsid w:val="00483979"/>
    <w:rPr>
      <w:i/>
      <w:iCs/>
    </w:rPr>
  </w:style>
  <w:style w:type="character" w:styleId="Komentaronuoroda">
    <w:name w:val="annotation reference"/>
    <w:unhideWhenUsed/>
    <w:rsid w:val="008B6956"/>
    <w:rPr>
      <w:sz w:val="16"/>
      <w:szCs w:val="16"/>
    </w:rPr>
  </w:style>
  <w:style w:type="paragraph" w:styleId="Komentarotekstas">
    <w:name w:val="annotation text"/>
    <w:basedOn w:val="prastasis"/>
    <w:link w:val="KomentarotekstasDiagrama"/>
    <w:uiPriority w:val="99"/>
    <w:unhideWhenUsed/>
    <w:rsid w:val="008B695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8B6956"/>
    <w:rPr>
      <w:rFonts w:ascii="Times New Roman" w:eastAsia="Times New Roman" w:hAnsi="Times New Roman" w:cs="Times New Roman"/>
      <w:sz w:val="20"/>
      <w:szCs w:val="20"/>
    </w:rPr>
  </w:style>
  <w:style w:type="paragraph" w:customStyle="1" w:styleId="doc-ti">
    <w:name w:val="doc-ti"/>
    <w:basedOn w:val="prastasis"/>
    <w:rsid w:val="00BA17C8"/>
    <w:pPr>
      <w:spacing w:before="240" w:after="120" w:line="240" w:lineRule="auto"/>
      <w:jc w:val="center"/>
    </w:pPr>
    <w:rPr>
      <w:rFonts w:ascii="Times New Roman" w:eastAsia="Times New Roman" w:hAnsi="Times New Roman" w:cs="Times New Roman"/>
      <w:b/>
      <w:bCs/>
      <w:sz w:val="24"/>
      <w:szCs w:val="24"/>
      <w:lang w:eastAsia="lt-LT"/>
    </w:rPr>
  </w:style>
  <w:style w:type="paragraph" w:customStyle="1" w:styleId="ti-grseq-1">
    <w:name w:val="ti-grseq-1"/>
    <w:basedOn w:val="prastasis"/>
    <w:rsid w:val="00BA17C8"/>
    <w:pPr>
      <w:spacing w:before="240" w:after="120" w:line="240" w:lineRule="auto"/>
      <w:jc w:val="both"/>
    </w:pPr>
    <w:rPr>
      <w:rFonts w:ascii="Times New Roman" w:eastAsia="Times New Roman" w:hAnsi="Times New Roman" w:cs="Times New Roman"/>
      <w:b/>
      <w:bCs/>
      <w:sz w:val="24"/>
      <w:szCs w:val="24"/>
      <w:lang w:eastAsia="lt-LT"/>
    </w:rPr>
  </w:style>
  <w:style w:type="character" w:customStyle="1" w:styleId="bold">
    <w:name w:val="bold"/>
    <w:basedOn w:val="Numatytasispastraiposriftas"/>
    <w:rsid w:val="00BA17C8"/>
    <w:rPr>
      <w:b/>
      <w:bCs/>
    </w:rPr>
  </w:style>
  <w:style w:type="paragraph" w:customStyle="1" w:styleId="prastasis2">
    <w:name w:val="Įprastasis2"/>
    <w:basedOn w:val="prastasis"/>
    <w:rsid w:val="00BA17C8"/>
    <w:pPr>
      <w:spacing w:before="120" w:after="0" w:line="240" w:lineRule="auto"/>
      <w:jc w:val="both"/>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nhideWhenUsed/>
    <w:rsid w:val="00822044"/>
    <w:pPr>
      <w:spacing w:after="120" w:line="276" w:lineRule="auto"/>
      <w:ind w:left="283"/>
    </w:pPr>
  </w:style>
  <w:style w:type="character" w:customStyle="1" w:styleId="PagrindiniotekstotraukaDiagrama">
    <w:name w:val="Pagrindinio teksto įtrauka Diagrama"/>
    <w:basedOn w:val="Numatytasispastraiposriftas"/>
    <w:link w:val="Pagrindiniotekstotrauka"/>
    <w:rsid w:val="00822044"/>
  </w:style>
  <w:style w:type="paragraph" w:customStyle="1" w:styleId="normal1">
    <w:name w:val="normal1"/>
    <w:basedOn w:val="prastasis"/>
    <w:rsid w:val="00892A99"/>
    <w:pPr>
      <w:spacing w:before="120" w:after="0" w:line="312" w:lineRule="atLeast"/>
      <w:jc w:val="both"/>
    </w:pPr>
    <w:rPr>
      <w:rFonts w:ascii="Times New Roman" w:eastAsia="Times New Roman" w:hAnsi="Times New Roman" w:cs="Times New Roman"/>
      <w:sz w:val="24"/>
      <w:szCs w:val="24"/>
      <w:lang w:eastAsia="lt-LT"/>
    </w:rPr>
  </w:style>
  <w:style w:type="paragraph" w:customStyle="1" w:styleId="sti-art1">
    <w:name w:val="sti-art1"/>
    <w:basedOn w:val="prastasis"/>
    <w:rsid w:val="00892A99"/>
    <w:pPr>
      <w:spacing w:before="60" w:after="120" w:line="312" w:lineRule="atLeast"/>
      <w:jc w:val="center"/>
    </w:pPr>
    <w:rPr>
      <w:rFonts w:ascii="Times New Roman" w:eastAsia="Times New Roman" w:hAnsi="Times New Roman" w:cs="Times New Roman"/>
      <w:b/>
      <w:bCs/>
      <w:sz w:val="24"/>
      <w:szCs w:val="24"/>
      <w:lang w:eastAsia="lt-LT"/>
    </w:rPr>
  </w:style>
  <w:style w:type="paragraph" w:customStyle="1" w:styleId="ti-art1">
    <w:name w:val="ti-art1"/>
    <w:basedOn w:val="prastasis"/>
    <w:rsid w:val="00892A99"/>
    <w:pPr>
      <w:spacing w:before="360" w:after="120" w:line="312" w:lineRule="atLeast"/>
      <w:jc w:val="center"/>
    </w:pPr>
    <w:rPr>
      <w:rFonts w:ascii="Times New Roman" w:eastAsia="Times New Roman" w:hAnsi="Times New Roman" w:cs="Times New Roman"/>
      <w:i/>
      <w:i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868">
      <w:bodyDiv w:val="1"/>
      <w:marLeft w:val="0"/>
      <w:marRight w:val="0"/>
      <w:marTop w:val="0"/>
      <w:marBottom w:val="0"/>
      <w:divBdr>
        <w:top w:val="none" w:sz="0" w:space="0" w:color="auto"/>
        <w:left w:val="none" w:sz="0" w:space="0" w:color="auto"/>
        <w:bottom w:val="none" w:sz="0" w:space="0" w:color="auto"/>
        <w:right w:val="none" w:sz="0" w:space="0" w:color="auto"/>
      </w:divBdr>
      <w:divsChild>
        <w:div w:id="741223561">
          <w:marLeft w:val="0"/>
          <w:marRight w:val="0"/>
          <w:marTop w:val="0"/>
          <w:marBottom w:val="0"/>
          <w:divBdr>
            <w:top w:val="none" w:sz="0" w:space="0" w:color="auto"/>
            <w:left w:val="none" w:sz="0" w:space="0" w:color="auto"/>
            <w:bottom w:val="none" w:sz="0" w:space="0" w:color="auto"/>
            <w:right w:val="none" w:sz="0" w:space="0" w:color="auto"/>
          </w:divBdr>
          <w:divsChild>
            <w:div w:id="1289162420">
              <w:marLeft w:val="0"/>
              <w:marRight w:val="0"/>
              <w:marTop w:val="0"/>
              <w:marBottom w:val="0"/>
              <w:divBdr>
                <w:top w:val="none" w:sz="0" w:space="0" w:color="auto"/>
                <w:left w:val="none" w:sz="0" w:space="0" w:color="auto"/>
                <w:bottom w:val="none" w:sz="0" w:space="0" w:color="auto"/>
                <w:right w:val="none" w:sz="0" w:space="0" w:color="auto"/>
              </w:divBdr>
              <w:divsChild>
                <w:div w:id="24403046">
                  <w:marLeft w:val="0"/>
                  <w:marRight w:val="0"/>
                  <w:marTop w:val="0"/>
                  <w:marBottom w:val="0"/>
                  <w:divBdr>
                    <w:top w:val="none" w:sz="0" w:space="0" w:color="auto"/>
                    <w:left w:val="none" w:sz="0" w:space="0" w:color="auto"/>
                    <w:bottom w:val="none" w:sz="0" w:space="0" w:color="auto"/>
                    <w:right w:val="none" w:sz="0" w:space="0" w:color="auto"/>
                  </w:divBdr>
                  <w:divsChild>
                    <w:div w:id="800805747">
                      <w:marLeft w:val="-150"/>
                      <w:marRight w:val="-150"/>
                      <w:marTop w:val="0"/>
                      <w:marBottom w:val="0"/>
                      <w:divBdr>
                        <w:top w:val="none" w:sz="0" w:space="0" w:color="auto"/>
                        <w:left w:val="none" w:sz="0" w:space="0" w:color="auto"/>
                        <w:bottom w:val="none" w:sz="0" w:space="0" w:color="auto"/>
                        <w:right w:val="none" w:sz="0" w:space="0" w:color="auto"/>
                      </w:divBdr>
                      <w:divsChild>
                        <w:div w:id="243077726">
                          <w:marLeft w:val="0"/>
                          <w:marRight w:val="0"/>
                          <w:marTop w:val="0"/>
                          <w:marBottom w:val="0"/>
                          <w:divBdr>
                            <w:top w:val="none" w:sz="0" w:space="0" w:color="auto"/>
                            <w:left w:val="none" w:sz="0" w:space="0" w:color="auto"/>
                            <w:bottom w:val="none" w:sz="0" w:space="0" w:color="auto"/>
                            <w:right w:val="none" w:sz="0" w:space="0" w:color="auto"/>
                          </w:divBdr>
                          <w:divsChild>
                            <w:div w:id="1772778317">
                              <w:marLeft w:val="0"/>
                              <w:marRight w:val="0"/>
                              <w:marTop w:val="0"/>
                              <w:marBottom w:val="0"/>
                              <w:divBdr>
                                <w:top w:val="none" w:sz="0" w:space="0" w:color="auto"/>
                                <w:left w:val="none" w:sz="0" w:space="0" w:color="auto"/>
                                <w:bottom w:val="none" w:sz="0" w:space="0" w:color="auto"/>
                                <w:right w:val="none" w:sz="0" w:space="0" w:color="auto"/>
                              </w:divBdr>
                              <w:divsChild>
                                <w:div w:id="628626409">
                                  <w:marLeft w:val="0"/>
                                  <w:marRight w:val="0"/>
                                  <w:marTop w:val="0"/>
                                  <w:marBottom w:val="300"/>
                                  <w:divBdr>
                                    <w:top w:val="none" w:sz="0" w:space="0" w:color="auto"/>
                                    <w:left w:val="none" w:sz="0" w:space="0" w:color="auto"/>
                                    <w:bottom w:val="none" w:sz="0" w:space="0" w:color="auto"/>
                                    <w:right w:val="none" w:sz="0" w:space="0" w:color="auto"/>
                                  </w:divBdr>
                                  <w:divsChild>
                                    <w:div w:id="1365329242">
                                      <w:marLeft w:val="0"/>
                                      <w:marRight w:val="0"/>
                                      <w:marTop w:val="0"/>
                                      <w:marBottom w:val="0"/>
                                      <w:divBdr>
                                        <w:top w:val="none" w:sz="0" w:space="0" w:color="auto"/>
                                        <w:left w:val="none" w:sz="0" w:space="0" w:color="auto"/>
                                        <w:bottom w:val="none" w:sz="0" w:space="0" w:color="auto"/>
                                        <w:right w:val="none" w:sz="0" w:space="0" w:color="auto"/>
                                      </w:divBdr>
                                      <w:divsChild>
                                        <w:div w:id="1284262165">
                                          <w:marLeft w:val="0"/>
                                          <w:marRight w:val="0"/>
                                          <w:marTop w:val="0"/>
                                          <w:marBottom w:val="0"/>
                                          <w:divBdr>
                                            <w:top w:val="none" w:sz="0" w:space="0" w:color="auto"/>
                                            <w:left w:val="none" w:sz="0" w:space="0" w:color="auto"/>
                                            <w:bottom w:val="none" w:sz="0" w:space="0" w:color="auto"/>
                                            <w:right w:val="none" w:sz="0" w:space="0" w:color="auto"/>
                                          </w:divBdr>
                                          <w:divsChild>
                                            <w:div w:id="1309168101">
                                              <w:marLeft w:val="0"/>
                                              <w:marRight w:val="0"/>
                                              <w:marTop w:val="0"/>
                                              <w:marBottom w:val="0"/>
                                              <w:divBdr>
                                                <w:top w:val="none" w:sz="0" w:space="0" w:color="auto"/>
                                                <w:left w:val="none" w:sz="0" w:space="0" w:color="auto"/>
                                                <w:bottom w:val="none" w:sz="0" w:space="0" w:color="auto"/>
                                                <w:right w:val="none" w:sz="0" w:space="0" w:color="auto"/>
                                              </w:divBdr>
                                              <w:divsChild>
                                                <w:div w:id="478765485">
                                                  <w:marLeft w:val="0"/>
                                                  <w:marRight w:val="0"/>
                                                  <w:marTop w:val="0"/>
                                                  <w:marBottom w:val="0"/>
                                                  <w:divBdr>
                                                    <w:top w:val="none" w:sz="0" w:space="0" w:color="auto"/>
                                                    <w:left w:val="none" w:sz="0" w:space="0" w:color="auto"/>
                                                    <w:bottom w:val="none" w:sz="0" w:space="0" w:color="auto"/>
                                                    <w:right w:val="none" w:sz="0" w:space="0" w:color="auto"/>
                                                  </w:divBdr>
                                                  <w:divsChild>
                                                    <w:div w:id="778766908">
                                                      <w:marLeft w:val="0"/>
                                                      <w:marRight w:val="0"/>
                                                      <w:marTop w:val="0"/>
                                                      <w:marBottom w:val="0"/>
                                                      <w:divBdr>
                                                        <w:top w:val="none" w:sz="0" w:space="0" w:color="auto"/>
                                                        <w:left w:val="none" w:sz="0" w:space="0" w:color="auto"/>
                                                        <w:bottom w:val="none" w:sz="0" w:space="0" w:color="auto"/>
                                                        <w:right w:val="none" w:sz="0" w:space="0" w:color="auto"/>
                                                      </w:divBdr>
                                                      <w:divsChild>
                                                        <w:div w:id="1793745584">
                                                          <w:marLeft w:val="0"/>
                                                          <w:marRight w:val="0"/>
                                                          <w:marTop w:val="0"/>
                                                          <w:marBottom w:val="0"/>
                                                          <w:divBdr>
                                                            <w:top w:val="none" w:sz="0" w:space="0" w:color="auto"/>
                                                            <w:left w:val="none" w:sz="0" w:space="0" w:color="auto"/>
                                                            <w:bottom w:val="none" w:sz="0" w:space="0" w:color="auto"/>
                                                            <w:right w:val="none" w:sz="0" w:space="0" w:color="auto"/>
                                                          </w:divBdr>
                                                          <w:divsChild>
                                                            <w:div w:id="9594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658393">
      <w:bodyDiv w:val="1"/>
      <w:marLeft w:val="0"/>
      <w:marRight w:val="0"/>
      <w:marTop w:val="0"/>
      <w:marBottom w:val="0"/>
      <w:divBdr>
        <w:top w:val="none" w:sz="0" w:space="0" w:color="auto"/>
        <w:left w:val="none" w:sz="0" w:space="0" w:color="auto"/>
        <w:bottom w:val="none" w:sz="0" w:space="0" w:color="auto"/>
        <w:right w:val="none" w:sz="0" w:space="0" w:color="auto"/>
      </w:divBdr>
      <w:divsChild>
        <w:div w:id="1453016816">
          <w:marLeft w:val="0"/>
          <w:marRight w:val="0"/>
          <w:marTop w:val="0"/>
          <w:marBottom w:val="0"/>
          <w:divBdr>
            <w:top w:val="none" w:sz="0" w:space="0" w:color="auto"/>
            <w:left w:val="none" w:sz="0" w:space="0" w:color="auto"/>
            <w:bottom w:val="none" w:sz="0" w:space="0" w:color="auto"/>
            <w:right w:val="none" w:sz="0" w:space="0" w:color="auto"/>
          </w:divBdr>
          <w:divsChild>
            <w:div w:id="1763991998">
              <w:marLeft w:val="0"/>
              <w:marRight w:val="0"/>
              <w:marTop w:val="0"/>
              <w:marBottom w:val="0"/>
              <w:divBdr>
                <w:top w:val="none" w:sz="0" w:space="0" w:color="auto"/>
                <w:left w:val="none" w:sz="0" w:space="0" w:color="auto"/>
                <w:bottom w:val="none" w:sz="0" w:space="0" w:color="auto"/>
                <w:right w:val="none" w:sz="0" w:space="0" w:color="auto"/>
              </w:divBdr>
              <w:divsChild>
                <w:div w:id="1780026675">
                  <w:marLeft w:val="0"/>
                  <w:marRight w:val="0"/>
                  <w:marTop w:val="0"/>
                  <w:marBottom w:val="0"/>
                  <w:divBdr>
                    <w:top w:val="none" w:sz="0" w:space="0" w:color="auto"/>
                    <w:left w:val="none" w:sz="0" w:space="0" w:color="auto"/>
                    <w:bottom w:val="none" w:sz="0" w:space="0" w:color="auto"/>
                    <w:right w:val="none" w:sz="0" w:space="0" w:color="auto"/>
                  </w:divBdr>
                  <w:divsChild>
                    <w:div w:id="1425807915">
                      <w:marLeft w:val="0"/>
                      <w:marRight w:val="0"/>
                      <w:marTop w:val="0"/>
                      <w:marBottom w:val="0"/>
                      <w:divBdr>
                        <w:top w:val="none" w:sz="0" w:space="0" w:color="auto"/>
                        <w:left w:val="none" w:sz="0" w:space="0" w:color="auto"/>
                        <w:bottom w:val="none" w:sz="0" w:space="0" w:color="auto"/>
                        <w:right w:val="none" w:sz="0" w:space="0" w:color="auto"/>
                      </w:divBdr>
                      <w:divsChild>
                        <w:div w:id="1393574932">
                          <w:marLeft w:val="0"/>
                          <w:marRight w:val="0"/>
                          <w:marTop w:val="0"/>
                          <w:marBottom w:val="0"/>
                          <w:divBdr>
                            <w:top w:val="none" w:sz="0" w:space="0" w:color="auto"/>
                            <w:left w:val="none" w:sz="0" w:space="0" w:color="auto"/>
                            <w:bottom w:val="none" w:sz="0" w:space="0" w:color="auto"/>
                            <w:right w:val="none" w:sz="0" w:space="0" w:color="auto"/>
                          </w:divBdr>
                          <w:divsChild>
                            <w:div w:id="3388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58209">
      <w:bodyDiv w:val="1"/>
      <w:marLeft w:val="0"/>
      <w:marRight w:val="0"/>
      <w:marTop w:val="0"/>
      <w:marBottom w:val="0"/>
      <w:divBdr>
        <w:top w:val="none" w:sz="0" w:space="0" w:color="auto"/>
        <w:left w:val="none" w:sz="0" w:space="0" w:color="auto"/>
        <w:bottom w:val="none" w:sz="0" w:space="0" w:color="auto"/>
        <w:right w:val="none" w:sz="0" w:space="0" w:color="auto"/>
      </w:divBdr>
      <w:divsChild>
        <w:div w:id="1728912873">
          <w:marLeft w:val="0"/>
          <w:marRight w:val="0"/>
          <w:marTop w:val="0"/>
          <w:marBottom w:val="0"/>
          <w:divBdr>
            <w:top w:val="none" w:sz="0" w:space="0" w:color="auto"/>
            <w:left w:val="none" w:sz="0" w:space="0" w:color="auto"/>
            <w:bottom w:val="none" w:sz="0" w:space="0" w:color="auto"/>
            <w:right w:val="none" w:sz="0" w:space="0" w:color="auto"/>
          </w:divBdr>
          <w:divsChild>
            <w:div w:id="49040739">
              <w:marLeft w:val="0"/>
              <w:marRight w:val="0"/>
              <w:marTop w:val="0"/>
              <w:marBottom w:val="0"/>
              <w:divBdr>
                <w:top w:val="none" w:sz="0" w:space="0" w:color="auto"/>
                <w:left w:val="none" w:sz="0" w:space="0" w:color="auto"/>
                <w:bottom w:val="none" w:sz="0" w:space="0" w:color="auto"/>
                <w:right w:val="none" w:sz="0" w:space="0" w:color="auto"/>
              </w:divBdr>
              <w:divsChild>
                <w:div w:id="1306859969">
                  <w:marLeft w:val="0"/>
                  <w:marRight w:val="0"/>
                  <w:marTop w:val="0"/>
                  <w:marBottom w:val="0"/>
                  <w:divBdr>
                    <w:top w:val="none" w:sz="0" w:space="0" w:color="auto"/>
                    <w:left w:val="none" w:sz="0" w:space="0" w:color="auto"/>
                    <w:bottom w:val="none" w:sz="0" w:space="0" w:color="auto"/>
                    <w:right w:val="none" w:sz="0" w:space="0" w:color="auto"/>
                  </w:divBdr>
                  <w:divsChild>
                    <w:div w:id="263075138">
                      <w:marLeft w:val="0"/>
                      <w:marRight w:val="0"/>
                      <w:marTop w:val="0"/>
                      <w:marBottom w:val="0"/>
                      <w:divBdr>
                        <w:top w:val="none" w:sz="0" w:space="0" w:color="auto"/>
                        <w:left w:val="none" w:sz="0" w:space="0" w:color="auto"/>
                        <w:bottom w:val="none" w:sz="0" w:space="0" w:color="auto"/>
                        <w:right w:val="none" w:sz="0" w:space="0" w:color="auto"/>
                      </w:divBdr>
                      <w:divsChild>
                        <w:div w:id="12964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806">
      <w:bodyDiv w:val="1"/>
      <w:marLeft w:val="390"/>
      <w:marRight w:val="390"/>
      <w:marTop w:val="0"/>
      <w:marBottom w:val="0"/>
      <w:divBdr>
        <w:top w:val="none" w:sz="0" w:space="0" w:color="auto"/>
        <w:left w:val="none" w:sz="0" w:space="0" w:color="auto"/>
        <w:bottom w:val="none" w:sz="0" w:space="0" w:color="auto"/>
        <w:right w:val="none" w:sz="0" w:space="0" w:color="auto"/>
      </w:divBdr>
      <w:divsChild>
        <w:div w:id="521019108">
          <w:marLeft w:val="0"/>
          <w:marRight w:val="0"/>
          <w:marTop w:val="0"/>
          <w:marBottom w:val="0"/>
          <w:divBdr>
            <w:top w:val="none" w:sz="0" w:space="0" w:color="auto"/>
            <w:left w:val="none" w:sz="0" w:space="0" w:color="auto"/>
            <w:bottom w:val="none" w:sz="0" w:space="0" w:color="auto"/>
            <w:right w:val="none" w:sz="0" w:space="0" w:color="auto"/>
          </w:divBdr>
          <w:divsChild>
            <w:div w:id="1130853902">
              <w:marLeft w:val="0"/>
              <w:marRight w:val="0"/>
              <w:marTop w:val="0"/>
              <w:marBottom w:val="0"/>
              <w:divBdr>
                <w:top w:val="none" w:sz="0" w:space="0" w:color="auto"/>
                <w:left w:val="none" w:sz="0" w:space="0" w:color="auto"/>
                <w:bottom w:val="none" w:sz="0" w:space="0" w:color="auto"/>
                <w:right w:val="none" w:sz="0" w:space="0" w:color="auto"/>
              </w:divBdr>
              <w:divsChild>
                <w:div w:id="724304998">
                  <w:marLeft w:val="-150"/>
                  <w:marRight w:val="-150"/>
                  <w:marTop w:val="0"/>
                  <w:marBottom w:val="0"/>
                  <w:divBdr>
                    <w:top w:val="none" w:sz="0" w:space="0" w:color="auto"/>
                    <w:left w:val="none" w:sz="0" w:space="0" w:color="auto"/>
                    <w:bottom w:val="none" w:sz="0" w:space="0" w:color="auto"/>
                    <w:right w:val="none" w:sz="0" w:space="0" w:color="auto"/>
                  </w:divBdr>
                  <w:divsChild>
                    <w:div w:id="6772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562407">
      <w:bodyDiv w:val="1"/>
      <w:marLeft w:val="0"/>
      <w:marRight w:val="0"/>
      <w:marTop w:val="0"/>
      <w:marBottom w:val="0"/>
      <w:divBdr>
        <w:top w:val="none" w:sz="0" w:space="0" w:color="auto"/>
        <w:left w:val="none" w:sz="0" w:space="0" w:color="auto"/>
        <w:bottom w:val="none" w:sz="0" w:space="0" w:color="auto"/>
        <w:right w:val="none" w:sz="0" w:space="0" w:color="auto"/>
      </w:divBdr>
      <w:divsChild>
        <w:div w:id="1044403524">
          <w:marLeft w:val="0"/>
          <w:marRight w:val="0"/>
          <w:marTop w:val="0"/>
          <w:marBottom w:val="0"/>
          <w:divBdr>
            <w:top w:val="none" w:sz="0" w:space="0" w:color="auto"/>
            <w:left w:val="none" w:sz="0" w:space="0" w:color="auto"/>
            <w:bottom w:val="none" w:sz="0" w:space="0" w:color="auto"/>
            <w:right w:val="none" w:sz="0" w:space="0" w:color="auto"/>
          </w:divBdr>
          <w:divsChild>
            <w:div w:id="1468277257">
              <w:marLeft w:val="0"/>
              <w:marRight w:val="0"/>
              <w:marTop w:val="0"/>
              <w:marBottom w:val="0"/>
              <w:divBdr>
                <w:top w:val="none" w:sz="0" w:space="0" w:color="auto"/>
                <w:left w:val="none" w:sz="0" w:space="0" w:color="auto"/>
                <w:bottom w:val="none" w:sz="0" w:space="0" w:color="auto"/>
                <w:right w:val="none" w:sz="0" w:space="0" w:color="auto"/>
              </w:divBdr>
              <w:divsChild>
                <w:div w:id="949898181">
                  <w:marLeft w:val="0"/>
                  <w:marRight w:val="0"/>
                  <w:marTop w:val="0"/>
                  <w:marBottom w:val="0"/>
                  <w:divBdr>
                    <w:top w:val="none" w:sz="0" w:space="0" w:color="auto"/>
                    <w:left w:val="none" w:sz="0" w:space="0" w:color="auto"/>
                    <w:bottom w:val="none" w:sz="0" w:space="0" w:color="auto"/>
                    <w:right w:val="none" w:sz="0" w:space="0" w:color="auto"/>
                  </w:divBdr>
                  <w:divsChild>
                    <w:div w:id="1089351788">
                      <w:marLeft w:val="-150"/>
                      <w:marRight w:val="-150"/>
                      <w:marTop w:val="0"/>
                      <w:marBottom w:val="0"/>
                      <w:divBdr>
                        <w:top w:val="none" w:sz="0" w:space="0" w:color="auto"/>
                        <w:left w:val="none" w:sz="0" w:space="0" w:color="auto"/>
                        <w:bottom w:val="none" w:sz="0" w:space="0" w:color="auto"/>
                        <w:right w:val="none" w:sz="0" w:space="0" w:color="auto"/>
                      </w:divBdr>
                      <w:divsChild>
                        <w:div w:id="1787850511">
                          <w:marLeft w:val="0"/>
                          <w:marRight w:val="0"/>
                          <w:marTop w:val="0"/>
                          <w:marBottom w:val="0"/>
                          <w:divBdr>
                            <w:top w:val="none" w:sz="0" w:space="0" w:color="auto"/>
                            <w:left w:val="none" w:sz="0" w:space="0" w:color="auto"/>
                            <w:bottom w:val="none" w:sz="0" w:space="0" w:color="auto"/>
                            <w:right w:val="none" w:sz="0" w:space="0" w:color="auto"/>
                          </w:divBdr>
                          <w:divsChild>
                            <w:div w:id="138688315">
                              <w:marLeft w:val="0"/>
                              <w:marRight w:val="0"/>
                              <w:marTop w:val="0"/>
                              <w:marBottom w:val="0"/>
                              <w:divBdr>
                                <w:top w:val="none" w:sz="0" w:space="0" w:color="auto"/>
                                <w:left w:val="none" w:sz="0" w:space="0" w:color="auto"/>
                                <w:bottom w:val="none" w:sz="0" w:space="0" w:color="auto"/>
                                <w:right w:val="none" w:sz="0" w:space="0" w:color="auto"/>
                              </w:divBdr>
                              <w:divsChild>
                                <w:div w:id="1260025684">
                                  <w:marLeft w:val="0"/>
                                  <w:marRight w:val="0"/>
                                  <w:marTop w:val="0"/>
                                  <w:marBottom w:val="300"/>
                                  <w:divBdr>
                                    <w:top w:val="none" w:sz="0" w:space="0" w:color="auto"/>
                                    <w:left w:val="none" w:sz="0" w:space="0" w:color="auto"/>
                                    <w:bottom w:val="none" w:sz="0" w:space="0" w:color="auto"/>
                                    <w:right w:val="none" w:sz="0" w:space="0" w:color="auto"/>
                                  </w:divBdr>
                                  <w:divsChild>
                                    <w:div w:id="431244635">
                                      <w:marLeft w:val="0"/>
                                      <w:marRight w:val="0"/>
                                      <w:marTop w:val="0"/>
                                      <w:marBottom w:val="0"/>
                                      <w:divBdr>
                                        <w:top w:val="none" w:sz="0" w:space="0" w:color="auto"/>
                                        <w:left w:val="none" w:sz="0" w:space="0" w:color="auto"/>
                                        <w:bottom w:val="none" w:sz="0" w:space="0" w:color="auto"/>
                                        <w:right w:val="none" w:sz="0" w:space="0" w:color="auto"/>
                                      </w:divBdr>
                                      <w:divsChild>
                                        <w:div w:id="1557467942">
                                          <w:marLeft w:val="0"/>
                                          <w:marRight w:val="0"/>
                                          <w:marTop w:val="0"/>
                                          <w:marBottom w:val="0"/>
                                          <w:divBdr>
                                            <w:top w:val="none" w:sz="0" w:space="0" w:color="auto"/>
                                            <w:left w:val="none" w:sz="0" w:space="0" w:color="auto"/>
                                            <w:bottom w:val="none" w:sz="0" w:space="0" w:color="auto"/>
                                            <w:right w:val="none" w:sz="0" w:space="0" w:color="auto"/>
                                          </w:divBdr>
                                          <w:divsChild>
                                            <w:div w:id="91828924">
                                              <w:marLeft w:val="0"/>
                                              <w:marRight w:val="0"/>
                                              <w:marTop w:val="0"/>
                                              <w:marBottom w:val="0"/>
                                              <w:divBdr>
                                                <w:top w:val="none" w:sz="0" w:space="0" w:color="auto"/>
                                                <w:left w:val="none" w:sz="0" w:space="0" w:color="auto"/>
                                                <w:bottom w:val="none" w:sz="0" w:space="0" w:color="auto"/>
                                                <w:right w:val="none" w:sz="0" w:space="0" w:color="auto"/>
                                              </w:divBdr>
                                              <w:divsChild>
                                                <w:div w:id="1830242299">
                                                  <w:marLeft w:val="0"/>
                                                  <w:marRight w:val="0"/>
                                                  <w:marTop w:val="0"/>
                                                  <w:marBottom w:val="0"/>
                                                  <w:divBdr>
                                                    <w:top w:val="none" w:sz="0" w:space="0" w:color="auto"/>
                                                    <w:left w:val="none" w:sz="0" w:space="0" w:color="auto"/>
                                                    <w:bottom w:val="none" w:sz="0" w:space="0" w:color="auto"/>
                                                    <w:right w:val="none" w:sz="0" w:space="0" w:color="auto"/>
                                                  </w:divBdr>
                                                  <w:divsChild>
                                                    <w:div w:id="532428676">
                                                      <w:marLeft w:val="0"/>
                                                      <w:marRight w:val="0"/>
                                                      <w:marTop w:val="0"/>
                                                      <w:marBottom w:val="0"/>
                                                      <w:divBdr>
                                                        <w:top w:val="none" w:sz="0" w:space="0" w:color="auto"/>
                                                        <w:left w:val="none" w:sz="0" w:space="0" w:color="auto"/>
                                                        <w:bottom w:val="none" w:sz="0" w:space="0" w:color="auto"/>
                                                        <w:right w:val="none" w:sz="0" w:space="0" w:color="auto"/>
                                                      </w:divBdr>
                                                      <w:divsChild>
                                                        <w:div w:id="2078622068">
                                                          <w:marLeft w:val="0"/>
                                                          <w:marRight w:val="0"/>
                                                          <w:marTop w:val="0"/>
                                                          <w:marBottom w:val="0"/>
                                                          <w:divBdr>
                                                            <w:top w:val="none" w:sz="0" w:space="0" w:color="auto"/>
                                                            <w:left w:val="none" w:sz="0" w:space="0" w:color="auto"/>
                                                            <w:bottom w:val="none" w:sz="0" w:space="0" w:color="auto"/>
                                                            <w:right w:val="none" w:sz="0" w:space="0" w:color="auto"/>
                                                          </w:divBdr>
                                                          <w:divsChild>
                                                            <w:div w:id="6579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1403482">
      <w:bodyDiv w:val="1"/>
      <w:marLeft w:val="390"/>
      <w:marRight w:val="390"/>
      <w:marTop w:val="0"/>
      <w:marBottom w:val="0"/>
      <w:divBdr>
        <w:top w:val="none" w:sz="0" w:space="0" w:color="auto"/>
        <w:left w:val="none" w:sz="0" w:space="0" w:color="auto"/>
        <w:bottom w:val="none" w:sz="0" w:space="0" w:color="auto"/>
        <w:right w:val="none" w:sz="0" w:space="0" w:color="auto"/>
      </w:divBdr>
      <w:divsChild>
        <w:div w:id="2061903375">
          <w:marLeft w:val="0"/>
          <w:marRight w:val="0"/>
          <w:marTop w:val="0"/>
          <w:marBottom w:val="0"/>
          <w:divBdr>
            <w:top w:val="none" w:sz="0" w:space="0" w:color="auto"/>
            <w:left w:val="none" w:sz="0" w:space="0" w:color="auto"/>
            <w:bottom w:val="none" w:sz="0" w:space="0" w:color="auto"/>
            <w:right w:val="none" w:sz="0" w:space="0" w:color="auto"/>
          </w:divBdr>
          <w:divsChild>
            <w:div w:id="1512257870">
              <w:marLeft w:val="0"/>
              <w:marRight w:val="0"/>
              <w:marTop w:val="0"/>
              <w:marBottom w:val="0"/>
              <w:divBdr>
                <w:top w:val="none" w:sz="0" w:space="0" w:color="auto"/>
                <w:left w:val="none" w:sz="0" w:space="0" w:color="auto"/>
                <w:bottom w:val="none" w:sz="0" w:space="0" w:color="auto"/>
                <w:right w:val="none" w:sz="0" w:space="0" w:color="auto"/>
              </w:divBdr>
              <w:divsChild>
                <w:div w:id="1240557614">
                  <w:marLeft w:val="-150"/>
                  <w:marRight w:val="-150"/>
                  <w:marTop w:val="0"/>
                  <w:marBottom w:val="0"/>
                  <w:divBdr>
                    <w:top w:val="none" w:sz="0" w:space="0" w:color="auto"/>
                    <w:left w:val="none" w:sz="0" w:space="0" w:color="auto"/>
                    <w:bottom w:val="none" w:sz="0" w:space="0" w:color="auto"/>
                    <w:right w:val="none" w:sz="0" w:space="0" w:color="auto"/>
                  </w:divBdr>
                  <w:divsChild>
                    <w:div w:id="13570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3974">
      <w:bodyDiv w:val="1"/>
      <w:marLeft w:val="390"/>
      <w:marRight w:val="390"/>
      <w:marTop w:val="0"/>
      <w:marBottom w:val="0"/>
      <w:divBdr>
        <w:top w:val="none" w:sz="0" w:space="0" w:color="auto"/>
        <w:left w:val="none" w:sz="0" w:space="0" w:color="auto"/>
        <w:bottom w:val="none" w:sz="0" w:space="0" w:color="auto"/>
        <w:right w:val="none" w:sz="0" w:space="0" w:color="auto"/>
      </w:divBdr>
      <w:divsChild>
        <w:div w:id="662661602">
          <w:marLeft w:val="0"/>
          <w:marRight w:val="0"/>
          <w:marTop w:val="0"/>
          <w:marBottom w:val="0"/>
          <w:divBdr>
            <w:top w:val="none" w:sz="0" w:space="0" w:color="auto"/>
            <w:left w:val="none" w:sz="0" w:space="0" w:color="auto"/>
            <w:bottom w:val="none" w:sz="0" w:space="0" w:color="auto"/>
            <w:right w:val="none" w:sz="0" w:space="0" w:color="auto"/>
          </w:divBdr>
          <w:divsChild>
            <w:div w:id="643898985">
              <w:marLeft w:val="0"/>
              <w:marRight w:val="0"/>
              <w:marTop w:val="0"/>
              <w:marBottom w:val="0"/>
              <w:divBdr>
                <w:top w:val="none" w:sz="0" w:space="0" w:color="auto"/>
                <w:left w:val="none" w:sz="0" w:space="0" w:color="auto"/>
                <w:bottom w:val="none" w:sz="0" w:space="0" w:color="auto"/>
                <w:right w:val="none" w:sz="0" w:space="0" w:color="auto"/>
              </w:divBdr>
              <w:divsChild>
                <w:div w:id="1107046781">
                  <w:marLeft w:val="-150"/>
                  <w:marRight w:val="-150"/>
                  <w:marTop w:val="0"/>
                  <w:marBottom w:val="0"/>
                  <w:divBdr>
                    <w:top w:val="none" w:sz="0" w:space="0" w:color="auto"/>
                    <w:left w:val="none" w:sz="0" w:space="0" w:color="auto"/>
                    <w:bottom w:val="none" w:sz="0" w:space="0" w:color="auto"/>
                    <w:right w:val="none" w:sz="0" w:space="0" w:color="auto"/>
                  </w:divBdr>
                  <w:divsChild>
                    <w:div w:id="11273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50075">
      <w:bodyDiv w:val="1"/>
      <w:marLeft w:val="390"/>
      <w:marRight w:val="390"/>
      <w:marTop w:val="0"/>
      <w:marBottom w:val="0"/>
      <w:divBdr>
        <w:top w:val="none" w:sz="0" w:space="0" w:color="auto"/>
        <w:left w:val="none" w:sz="0" w:space="0" w:color="auto"/>
        <w:bottom w:val="none" w:sz="0" w:space="0" w:color="auto"/>
        <w:right w:val="none" w:sz="0" w:space="0" w:color="auto"/>
      </w:divBdr>
      <w:divsChild>
        <w:div w:id="532814594">
          <w:marLeft w:val="0"/>
          <w:marRight w:val="0"/>
          <w:marTop w:val="0"/>
          <w:marBottom w:val="0"/>
          <w:divBdr>
            <w:top w:val="none" w:sz="0" w:space="0" w:color="auto"/>
            <w:left w:val="none" w:sz="0" w:space="0" w:color="auto"/>
            <w:bottom w:val="none" w:sz="0" w:space="0" w:color="auto"/>
            <w:right w:val="none" w:sz="0" w:space="0" w:color="auto"/>
          </w:divBdr>
          <w:divsChild>
            <w:div w:id="147669154">
              <w:marLeft w:val="0"/>
              <w:marRight w:val="0"/>
              <w:marTop w:val="0"/>
              <w:marBottom w:val="0"/>
              <w:divBdr>
                <w:top w:val="none" w:sz="0" w:space="0" w:color="auto"/>
                <w:left w:val="none" w:sz="0" w:space="0" w:color="auto"/>
                <w:bottom w:val="none" w:sz="0" w:space="0" w:color="auto"/>
                <w:right w:val="none" w:sz="0" w:space="0" w:color="auto"/>
              </w:divBdr>
              <w:divsChild>
                <w:div w:id="1159688016">
                  <w:marLeft w:val="-150"/>
                  <w:marRight w:val="-150"/>
                  <w:marTop w:val="0"/>
                  <w:marBottom w:val="0"/>
                  <w:divBdr>
                    <w:top w:val="none" w:sz="0" w:space="0" w:color="auto"/>
                    <w:left w:val="none" w:sz="0" w:space="0" w:color="auto"/>
                    <w:bottom w:val="none" w:sz="0" w:space="0" w:color="auto"/>
                    <w:right w:val="none" w:sz="0" w:space="0" w:color="auto"/>
                  </w:divBdr>
                  <w:divsChild>
                    <w:div w:id="13497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1636">
      <w:bodyDiv w:val="1"/>
      <w:marLeft w:val="390"/>
      <w:marRight w:val="390"/>
      <w:marTop w:val="0"/>
      <w:marBottom w:val="0"/>
      <w:divBdr>
        <w:top w:val="none" w:sz="0" w:space="0" w:color="auto"/>
        <w:left w:val="none" w:sz="0" w:space="0" w:color="auto"/>
        <w:bottom w:val="none" w:sz="0" w:space="0" w:color="auto"/>
        <w:right w:val="none" w:sz="0" w:space="0" w:color="auto"/>
      </w:divBdr>
      <w:divsChild>
        <w:div w:id="1950820029">
          <w:marLeft w:val="0"/>
          <w:marRight w:val="0"/>
          <w:marTop w:val="0"/>
          <w:marBottom w:val="0"/>
          <w:divBdr>
            <w:top w:val="none" w:sz="0" w:space="0" w:color="auto"/>
            <w:left w:val="none" w:sz="0" w:space="0" w:color="auto"/>
            <w:bottom w:val="none" w:sz="0" w:space="0" w:color="auto"/>
            <w:right w:val="none" w:sz="0" w:space="0" w:color="auto"/>
          </w:divBdr>
          <w:divsChild>
            <w:div w:id="747381155">
              <w:marLeft w:val="0"/>
              <w:marRight w:val="0"/>
              <w:marTop w:val="0"/>
              <w:marBottom w:val="0"/>
              <w:divBdr>
                <w:top w:val="none" w:sz="0" w:space="0" w:color="auto"/>
                <w:left w:val="none" w:sz="0" w:space="0" w:color="auto"/>
                <w:bottom w:val="none" w:sz="0" w:space="0" w:color="auto"/>
                <w:right w:val="none" w:sz="0" w:space="0" w:color="auto"/>
              </w:divBdr>
              <w:divsChild>
                <w:div w:id="1677803989">
                  <w:marLeft w:val="-150"/>
                  <w:marRight w:val="-150"/>
                  <w:marTop w:val="0"/>
                  <w:marBottom w:val="0"/>
                  <w:divBdr>
                    <w:top w:val="none" w:sz="0" w:space="0" w:color="auto"/>
                    <w:left w:val="none" w:sz="0" w:space="0" w:color="auto"/>
                    <w:bottom w:val="none" w:sz="0" w:space="0" w:color="auto"/>
                    <w:right w:val="none" w:sz="0" w:space="0" w:color="auto"/>
                  </w:divBdr>
                  <w:divsChild>
                    <w:div w:id="2407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09620">
      <w:bodyDiv w:val="1"/>
      <w:marLeft w:val="0"/>
      <w:marRight w:val="0"/>
      <w:marTop w:val="0"/>
      <w:marBottom w:val="0"/>
      <w:divBdr>
        <w:top w:val="none" w:sz="0" w:space="0" w:color="auto"/>
        <w:left w:val="none" w:sz="0" w:space="0" w:color="auto"/>
        <w:bottom w:val="none" w:sz="0" w:space="0" w:color="auto"/>
        <w:right w:val="none" w:sz="0" w:space="0" w:color="auto"/>
      </w:divBdr>
      <w:divsChild>
        <w:div w:id="907374932">
          <w:marLeft w:val="0"/>
          <w:marRight w:val="0"/>
          <w:marTop w:val="0"/>
          <w:marBottom w:val="0"/>
          <w:divBdr>
            <w:top w:val="none" w:sz="0" w:space="0" w:color="auto"/>
            <w:left w:val="none" w:sz="0" w:space="0" w:color="auto"/>
            <w:bottom w:val="none" w:sz="0" w:space="0" w:color="auto"/>
            <w:right w:val="none" w:sz="0" w:space="0" w:color="auto"/>
          </w:divBdr>
          <w:divsChild>
            <w:div w:id="551354656">
              <w:marLeft w:val="0"/>
              <w:marRight w:val="0"/>
              <w:marTop w:val="0"/>
              <w:marBottom w:val="0"/>
              <w:divBdr>
                <w:top w:val="none" w:sz="0" w:space="0" w:color="auto"/>
                <w:left w:val="none" w:sz="0" w:space="0" w:color="auto"/>
                <w:bottom w:val="none" w:sz="0" w:space="0" w:color="auto"/>
                <w:right w:val="none" w:sz="0" w:space="0" w:color="auto"/>
              </w:divBdr>
              <w:divsChild>
                <w:div w:id="1534071059">
                  <w:marLeft w:val="0"/>
                  <w:marRight w:val="0"/>
                  <w:marTop w:val="0"/>
                  <w:marBottom w:val="0"/>
                  <w:divBdr>
                    <w:top w:val="none" w:sz="0" w:space="0" w:color="auto"/>
                    <w:left w:val="none" w:sz="0" w:space="0" w:color="auto"/>
                    <w:bottom w:val="none" w:sz="0" w:space="0" w:color="auto"/>
                    <w:right w:val="none" w:sz="0" w:space="0" w:color="auto"/>
                  </w:divBdr>
                  <w:divsChild>
                    <w:div w:id="2964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04267">
      <w:bodyDiv w:val="1"/>
      <w:marLeft w:val="0"/>
      <w:marRight w:val="0"/>
      <w:marTop w:val="0"/>
      <w:marBottom w:val="0"/>
      <w:divBdr>
        <w:top w:val="none" w:sz="0" w:space="0" w:color="auto"/>
        <w:left w:val="none" w:sz="0" w:space="0" w:color="auto"/>
        <w:bottom w:val="none" w:sz="0" w:space="0" w:color="auto"/>
        <w:right w:val="none" w:sz="0" w:space="0" w:color="auto"/>
      </w:divBdr>
      <w:divsChild>
        <w:div w:id="109587718">
          <w:marLeft w:val="0"/>
          <w:marRight w:val="0"/>
          <w:marTop w:val="0"/>
          <w:marBottom w:val="0"/>
          <w:divBdr>
            <w:top w:val="none" w:sz="0" w:space="0" w:color="auto"/>
            <w:left w:val="none" w:sz="0" w:space="0" w:color="auto"/>
            <w:bottom w:val="none" w:sz="0" w:space="0" w:color="auto"/>
            <w:right w:val="none" w:sz="0" w:space="0" w:color="auto"/>
          </w:divBdr>
          <w:divsChild>
            <w:div w:id="1779330629">
              <w:marLeft w:val="0"/>
              <w:marRight w:val="0"/>
              <w:marTop w:val="0"/>
              <w:marBottom w:val="0"/>
              <w:divBdr>
                <w:top w:val="none" w:sz="0" w:space="0" w:color="auto"/>
                <w:left w:val="none" w:sz="0" w:space="0" w:color="auto"/>
                <w:bottom w:val="none" w:sz="0" w:space="0" w:color="auto"/>
                <w:right w:val="none" w:sz="0" w:space="0" w:color="auto"/>
              </w:divBdr>
              <w:divsChild>
                <w:div w:id="1781683525">
                  <w:marLeft w:val="0"/>
                  <w:marRight w:val="0"/>
                  <w:marTop w:val="0"/>
                  <w:marBottom w:val="0"/>
                  <w:divBdr>
                    <w:top w:val="none" w:sz="0" w:space="0" w:color="auto"/>
                    <w:left w:val="none" w:sz="0" w:space="0" w:color="auto"/>
                    <w:bottom w:val="none" w:sz="0" w:space="0" w:color="auto"/>
                    <w:right w:val="none" w:sz="0" w:space="0" w:color="auto"/>
                  </w:divBdr>
                  <w:divsChild>
                    <w:div w:id="19208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11866">
      <w:bodyDiv w:val="1"/>
      <w:marLeft w:val="0"/>
      <w:marRight w:val="0"/>
      <w:marTop w:val="0"/>
      <w:marBottom w:val="0"/>
      <w:divBdr>
        <w:top w:val="none" w:sz="0" w:space="0" w:color="auto"/>
        <w:left w:val="none" w:sz="0" w:space="0" w:color="auto"/>
        <w:bottom w:val="none" w:sz="0" w:space="0" w:color="auto"/>
        <w:right w:val="none" w:sz="0" w:space="0" w:color="auto"/>
      </w:divBdr>
      <w:divsChild>
        <w:div w:id="845481869">
          <w:marLeft w:val="0"/>
          <w:marRight w:val="0"/>
          <w:marTop w:val="0"/>
          <w:marBottom w:val="0"/>
          <w:divBdr>
            <w:top w:val="none" w:sz="0" w:space="0" w:color="auto"/>
            <w:left w:val="none" w:sz="0" w:space="0" w:color="auto"/>
            <w:bottom w:val="none" w:sz="0" w:space="0" w:color="auto"/>
            <w:right w:val="none" w:sz="0" w:space="0" w:color="auto"/>
          </w:divBdr>
          <w:divsChild>
            <w:div w:id="1841316076">
              <w:marLeft w:val="0"/>
              <w:marRight w:val="0"/>
              <w:marTop w:val="0"/>
              <w:marBottom w:val="0"/>
              <w:divBdr>
                <w:top w:val="none" w:sz="0" w:space="0" w:color="auto"/>
                <w:left w:val="none" w:sz="0" w:space="0" w:color="auto"/>
                <w:bottom w:val="none" w:sz="0" w:space="0" w:color="auto"/>
                <w:right w:val="none" w:sz="0" w:space="0" w:color="auto"/>
              </w:divBdr>
              <w:divsChild>
                <w:div w:id="936599665">
                  <w:marLeft w:val="0"/>
                  <w:marRight w:val="0"/>
                  <w:marTop w:val="0"/>
                  <w:marBottom w:val="0"/>
                  <w:divBdr>
                    <w:top w:val="none" w:sz="0" w:space="0" w:color="auto"/>
                    <w:left w:val="none" w:sz="0" w:space="0" w:color="auto"/>
                    <w:bottom w:val="none" w:sz="0" w:space="0" w:color="auto"/>
                    <w:right w:val="none" w:sz="0" w:space="0" w:color="auto"/>
                  </w:divBdr>
                  <w:divsChild>
                    <w:div w:id="1831603442">
                      <w:marLeft w:val="0"/>
                      <w:marRight w:val="0"/>
                      <w:marTop w:val="0"/>
                      <w:marBottom w:val="0"/>
                      <w:divBdr>
                        <w:top w:val="none" w:sz="0" w:space="0" w:color="auto"/>
                        <w:left w:val="none" w:sz="0" w:space="0" w:color="auto"/>
                        <w:bottom w:val="none" w:sz="0" w:space="0" w:color="auto"/>
                        <w:right w:val="none" w:sz="0" w:space="0" w:color="auto"/>
                      </w:divBdr>
                      <w:divsChild>
                        <w:div w:id="6075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408056">
      <w:bodyDiv w:val="1"/>
      <w:marLeft w:val="390"/>
      <w:marRight w:val="390"/>
      <w:marTop w:val="0"/>
      <w:marBottom w:val="0"/>
      <w:divBdr>
        <w:top w:val="none" w:sz="0" w:space="0" w:color="auto"/>
        <w:left w:val="none" w:sz="0" w:space="0" w:color="auto"/>
        <w:bottom w:val="none" w:sz="0" w:space="0" w:color="auto"/>
        <w:right w:val="none" w:sz="0" w:space="0" w:color="auto"/>
      </w:divBdr>
      <w:divsChild>
        <w:div w:id="1638337732">
          <w:marLeft w:val="0"/>
          <w:marRight w:val="0"/>
          <w:marTop w:val="0"/>
          <w:marBottom w:val="0"/>
          <w:divBdr>
            <w:top w:val="none" w:sz="0" w:space="0" w:color="auto"/>
            <w:left w:val="none" w:sz="0" w:space="0" w:color="auto"/>
            <w:bottom w:val="none" w:sz="0" w:space="0" w:color="auto"/>
            <w:right w:val="none" w:sz="0" w:space="0" w:color="auto"/>
          </w:divBdr>
          <w:divsChild>
            <w:div w:id="1079716276">
              <w:marLeft w:val="0"/>
              <w:marRight w:val="0"/>
              <w:marTop w:val="0"/>
              <w:marBottom w:val="0"/>
              <w:divBdr>
                <w:top w:val="none" w:sz="0" w:space="0" w:color="auto"/>
                <w:left w:val="none" w:sz="0" w:space="0" w:color="auto"/>
                <w:bottom w:val="none" w:sz="0" w:space="0" w:color="auto"/>
                <w:right w:val="none" w:sz="0" w:space="0" w:color="auto"/>
              </w:divBdr>
              <w:divsChild>
                <w:div w:id="1252809205">
                  <w:marLeft w:val="-150"/>
                  <w:marRight w:val="-150"/>
                  <w:marTop w:val="0"/>
                  <w:marBottom w:val="0"/>
                  <w:divBdr>
                    <w:top w:val="none" w:sz="0" w:space="0" w:color="auto"/>
                    <w:left w:val="none" w:sz="0" w:space="0" w:color="auto"/>
                    <w:bottom w:val="none" w:sz="0" w:space="0" w:color="auto"/>
                    <w:right w:val="none" w:sz="0" w:space="0" w:color="auto"/>
                  </w:divBdr>
                  <w:divsChild>
                    <w:div w:id="6342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41299">
      <w:bodyDiv w:val="1"/>
      <w:marLeft w:val="390"/>
      <w:marRight w:val="390"/>
      <w:marTop w:val="0"/>
      <w:marBottom w:val="0"/>
      <w:divBdr>
        <w:top w:val="none" w:sz="0" w:space="0" w:color="auto"/>
        <w:left w:val="none" w:sz="0" w:space="0" w:color="auto"/>
        <w:bottom w:val="none" w:sz="0" w:space="0" w:color="auto"/>
        <w:right w:val="none" w:sz="0" w:space="0" w:color="auto"/>
      </w:divBdr>
      <w:divsChild>
        <w:div w:id="148710511">
          <w:marLeft w:val="0"/>
          <w:marRight w:val="0"/>
          <w:marTop w:val="0"/>
          <w:marBottom w:val="0"/>
          <w:divBdr>
            <w:top w:val="none" w:sz="0" w:space="0" w:color="auto"/>
            <w:left w:val="none" w:sz="0" w:space="0" w:color="auto"/>
            <w:bottom w:val="none" w:sz="0" w:space="0" w:color="auto"/>
            <w:right w:val="none" w:sz="0" w:space="0" w:color="auto"/>
          </w:divBdr>
          <w:divsChild>
            <w:div w:id="2033651366">
              <w:marLeft w:val="0"/>
              <w:marRight w:val="0"/>
              <w:marTop w:val="0"/>
              <w:marBottom w:val="0"/>
              <w:divBdr>
                <w:top w:val="none" w:sz="0" w:space="0" w:color="auto"/>
                <w:left w:val="none" w:sz="0" w:space="0" w:color="auto"/>
                <w:bottom w:val="none" w:sz="0" w:space="0" w:color="auto"/>
                <w:right w:val="none" w:sz="0" w:space="0" w:color="auto"/>
              </w:divBdr>
              <w:divsChild>
                <w:div w:id="1944678611">
                  <w:marLeft w:val="-150"/>
                  <w:marRight w:val="-150"/>
                  <w:marTop w:val="0"/>
                  <w:marBottom w:val="0"/>
                  <w:divBdr>
                    <w:top w:val="none" w:sz="0" w:space="0" w:color="auto"/>
                    <w:left w:val="none" w:sz="0" w:space="0" w:color="auto"/>
                    <w:bottom w:val="none" w:sz="0" w:space="0" w:color="auto"/>
                    <w:right w:val="none" w:sz="0" w:space="0" w:color="auto"/>
                  </w:divBdr>
                  <w:divsChild>
                    <w:div w:id="6412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569418">
      <w:bodyDiv w:val="1"/>
      <w:marLeft w:val="390"/>
      <w:marRight w:val="390"/>
      <w:marTop w:val="0"/>
      <w:marBottom w:val="0"/>
      <w:divBdr>
        <w:top w:val="none" w:sz="0" w:space="0" w:color="auto"/>
        <w:left w:val="none" w:sz="0" w:space="0" w:color="auto"/>
        <w:bottom w:val="none" w:sz="0" w:space="0" w:color="auto"/>
        <w:right w:val="none" w:sz="0" w:space="0" w:color="auto"/>
      </w:divBdr>
      <w:divsChild>
        <w:div w:id="978605581">
          <w:marLeft w:val="0"/>
          <w:marRight w:val="0"/>
          <w:marTop w:val="0"/>
          <w:marBottom w:val="0"/>
          <w:divBdr>
            <w:top w:val="none" w:sz="0" w:space="0" w:color="auto"/>
            <w:left w:val="none" w:sz="0" w:space="0" w:color="auto"/>
            <w:bottom w:val="none" w:sz="0" w:space="0" w:color="auto"/>
            <w:right w:val="none" w:sz="0" w:space="0" w:color="auto"/>
          </w:divBdr>
          <w:divsChild>
            <w:div w:id="736828503">
              <w:marLeft w:val="0"/>
              <w:marRight w:val="0"/>
              <w:marTop w:val="0"/>
              <w:marBottom w:val="0"/>
              <w:divBdr>
                <w:top w:val="none" w:sz="0" w:space="0" w:color="auto"/>
                <w:left w:val="none" w:sz="0" w:space="0" w:color="auto"/>
                <w:bottom w:val="none" w:sz="0" w:space="0" w:color="auto"/>
                <w:right w:val="none" w:sz="0" w:space="0" w:color="auto"/>
              </w:divBdr>
              <w:divsChild>
                <w:div w:id="1708069173">
                  <w:marLeft w:val="-150"/>
                  <w:marRight w:val="-150"/>
                  <w:marTop w:val="0"/>
                  <w:marBottom w:val="0"/>
                  <w:divBdr>
                    <w:top w:val="none" w:sz="0" w:space="0" w:color="auto"/>
                    <w:left w:val="none" w:sz="0" w:space="0" w:color="auto"/>
                    <w:bottom w:val="none" w:sz="0" w:space="0" w:color="auto"/>
                    <w:right w:val="none" w:sz="0" w:space="0" w:color="auto"/>
                  </w:divBdr>
                  <w:divsChild>
                    <w:div w:id="21431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21332">
      <w:bodyDiv w:val="1"/>
      <w:marLeft w:val="0"/>
      <w:marRight w:val="0"/>
      <w:marTop w:val="0"/>
      <w:marBottom w:val="0"/>
      <w:divBdr>
        <w:top w:val="none" w:sz="0" w:space="0" w:color="auto"/>
        <w:left w:val="none" w:sz="0" w:space="0" w:color="auto"/>
        <w:bottom w:val="none" w:sz="0" w:space="0" w:color="auto"/>
        <w:right w:val="none" w:sz="0" w:space="0" w:color="auto"/>
      </w:divBdr>
      <w:divsChild>
        <w:div w:id="1543012243">
          <w:marLeft w:val="0"/>
          <w:marRight w:val="0"/>
          <w:marTop w:val="0"/>
          <w:marBottom w:val="0"/>
          <w:divBdr>
            <w:top w:val="none" w:sz="0" w:space="0" w:color="auto"/>
            <w:left w:val="none" w:sz="0" w:space="0" w:color="auto"/>
            <w:bottom w:val="none" w:sz="0" w:space="0" w:color="auto"/>
            <w:right w:val="none" w:sz="0" w:space="0" w:color="auto"/>
          </w:divBdr>
          <w:divsChild>
            <w:div w:id="1736321373">
              <w:marLeft w:val="0"/>
              <w:marRight w:val="0"/>
              <w:marTop w:val="0"/>
              <w:marBottom w:val="0"/>
              <w:divBdr>
                <w:top w:val="none" w:sz="0" w:space="0" w:color="auto"/>
                <w:left w:val="none" w:sz="0" w:space="0" w:color="auto"/>
                <w:bottom w:val="none" w:sz="0" w:space="0" w:color="auto"/>
                <w:right w:val="none" w:sz="0" w:space="0" w:color="auto"/>
              </w:divBdr>
              <w:divsChild>
                <w:div w:id="1742213928">
                  <w:marLeft w:val="0"/>
                  <w:marRight w:val="0"/>
                  <w:marTop w:val="0"/>
                  <w:marBottom w:val="0"/>
                  <w:divBdr>
                    <w:top w:val="none" w:sz="0" w:space="0" w:color="auto"/>
                    <w:left w:val="none" w:sz="0" w:space="0" w:color="auto"/>
                    <w:bottom w:val="none" w:sz="0" w:space="0" w:color="auto"/>
                    <w:right w:val="none" w:sz="0" w:space="0" w:color="auto"/>
                  </w:divBdr>
                  <w:divsChild>
                    <w:div w:id="1157382221">
                      <w:marLeft w:val="-150"/>
                      <w:marRight w:val="-150"/>
                      <w:marTop w:val="0"/>
                      <w:marBottom w:val="0"/>
                      <w:divBdr>
                        <w:top w:val="none" w:sz="0" w:space="0" w:color="auto"/>
                        <w:left w:val="none" w:sz="0" w:space="0" w:color="auto"/>
                        <w:bottom w:val="none" w:sz="0" w:space="0" w:color="auto"/>
                        <w:right w:val="none" w:sz="0" w:space="0" w:color="auto"/>
                      </w:divBdr>
                      <w:divsChild>
                        <w:div w:id="687944853">
                          <w:marLeft w:val="0"/>
                          <w:marRight w:val="0"/>
                          <w:marTop w:val="0"/>
                          <w:marBottom w:val="0"/>
                          <w:divBdr>
                            <w:top w:val="none" w:sz="0" w:space="0" w:color="auto"/>
                            <w:left w:val="none" w:sz="0" w:space="0" w:color="auto"/>
                            <w:bottom w:val="none" w:sz="0" w:space="0" w:color="auto"/>
                            <w:right w:val="none" w:sz="0" w:space="0" w:color="auto"/>
                          </w:divBdr>
                          <w:divsChild>
                            <w:div w:id="1995791888">
                              <w:marLeft w:val="0"/>
                              <w:marRight w:val="0"/>
                              <w:marTop w:val="0"/>
                              <w:marBottom w:val="0"/>
                              <w:divBdr>
                                <w:top w:val="none" w:sz="0" w:space="0" w:color="auto"/>
                                <w:left w:val="none" w:sz="0" w:space="0" w:color="auto"/>
                                <w:bottom w:val="none" w:sz="0" w:space="0" w:color="auto"/>
                                <w:right w:val="none" w:sz="0" w:space="0" w:color="auto"/>
                              </w:divBdr>
                              <w:divsChild>
                                <w:div w:id="1037239670">
                                  <w:marLeft w:val="0"/>
                                  <w:marRight w:val="0"/>
                                  <w:marTop w:val="0"/>
                                  <w:marBottom w:val="300"/>
                                  <w:divBdr>
                                    <w:top w:val="none" w:sz="0" w:space="0" w:color="auto"/>
                                    <w:left w:val="none" w:sz="0" w:space="0" w:color="auto"/>
                                    <w:bottom w:val="none" w:sz="0" w:space="0" w:color="auto"/>
                                    <w:right w:val="none" w:sz="0" w:space="0" w:color="auto"/>
                                  </w:divBdr>
                                  <w:divsChild>
                                    <w:div w:id="1594972802">
                                      <w:marLeft w:val="0"/>
                                      <w:marRight w:val="0"/>
                                      <w:marTop w:val="0"/>
                                      <w:marBottom w:val="0"/>
                                      <w:divBdr>
                                        <w:top w:val="none" w:sz="0" w:space="0" w:color="auto"/>
                                        <w:left w:val="none" w:sz="0" w:space="0" w:color="auto"/>
                                        <w:bottom w:val="none" w:sz="0" w:space="0" w:color="auto"/>
                                        <w:right w:val="none" w:sz="0" w:space="0" w:color="auto"/>
                                      </w:divBdr>
                                      <w:divsChild>
                                        <w:div w:id="1114787671">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sChild>
                                                <w:div w:id="825122226">
                                                  <w:marLeft w:val="0"/>
                                                  <w:marRight w:val="0"/>
                                                  <w:marTop w:val="0"/>
                                                  <w:marBottom w:val="0"/>
                                                  <w:divBdr>
                                                    <w:top w:val="none" w:sz="0" w:space="0" w:color="auto"/>
                                                    <w:left w:val="none" w:sz="0" w:space="0" w:color="auto"/>
                                                    <w:bottom w:val="none" w:sz="0" w:space="0" w:color="auto"/>
                                                    <w:right w:val="none" w:sz="0" w:space="0" w:color="auto"/>
                                                  </w:divBdr>
                                                  <w:divsChild>
                                                    <w:div w:id="1075974573">
                                                      <w:marLeft w:val="0"/>
                                                      <w:marRight w:val="0"/>
                                                      <w:marTop w:val="0"/>
                                                      <w:marBottom w:val="0"/>
                                                      <w:divBdr>
                                                        <w:top w:val="none" w:sz="0" w:space="0" w:color="auto"/>
                                                        <w:left w:val="none" w:sz="0" w:space="0" w:color="auto"/>
                                                        <w:bottom w:val="none" w:sz="0" w:space="0" w:color="auto"/>
                                                        <w:right w:val="none" w:sz="0" w:space="0" w:color="auto"/>
                                                      </w:divBdr>
                                                      <w:divsChild>
                                                        <w:div w:id="1997302246">
                                                          <w:marLeft w:val="0"/>
                                                          <w:marRight w:val="0"/>
                                                          <w:marTop w:val="0"/>
                                                          <w:marBottom w:val="0"/>
                                                          <w:divBdr>
                                                            <w:top w:val="none" w:sz="0" w:space="0" w:color="auto"/>
                                                            <w:left w:val="none" w:sz="0" w:space="0" w:color="auto"/>
                                                            <w:bottom w:val="none" w:sz="0" w:space="0" w:color="auto"/>
                                                            <w:right w:val="none" w:sz="0" w:space="0" w:color="auto"/>
                                                          </w:divBdr>
                                                          <w:divsChild>
                                                            <w:div w:id="12919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9617503">
      <w:bodyDiv w:val="1"/>
      <w:marLeft w:val="390"/>
      <w:marRight w:val="390"/>
      <w:marTop w:val="0"/>
      <w:marBottom w:val="0"/>
      <w:divBdr>
        <w:top w:val="none" w:sz="0" w:space="0" w:color="auto"/>
        <w:left w:val="none" w:sz="0" w:space="0" w:color="auto"/>
        <w:bottom w:val="none" w:sz="0" w:space="0" w:color="auto"/>
        <w:right w:val="none" w:sz="0" w:space="0" w:color="auto"/>
      </w:divBdr>
      <w:divsChild>
        <w:div w:id="1113596156">
          <w:marLeft w:val="0"/>
          <w:marRight w:val="0"/>
          <w:marTop w:val="0"/>
          <w:marBottom w:val="0"/>
          <w:divBdr>
            <w:top w:val="none" w:sz="0" w:space="0" w:color="auto"/>
            <w:left w:val="none" w:sz="0" w:space="0" w:color="auto"/>
            <w:bottom w:val="none" w:sz="0" w:space="0" w:color="auto"/>
            <w:right w:val="none" w:sz="0" w:space="0" w:color="auto"/>
          </w:divBdr>
          <w:divsChild>
            <w:div w:id="1764958869">
              <w:marLeft w:val="0"/>
              <w:marRight w:val="0"/>
              <w:marTop w:val="0"/>
              <w:marBottom w:val="0"/>
              <w:divBdr>
                <w:top w:val="none" w:sz="0" w:space="0" w:color="auto"/>
                <w:left w:val="none" w:sz="0" w:space="0" w:color="auto"/>
                <w:bottom w:val="none" w:sz="0" w:space="0" w:color="auto"/>
                <w:right w:val="none" w:sz="0" w:space="0" w:color="auto"/>
              </w:divBdr>
              <w:divsChild>
                <w:div w:id="1160078012">
                  <w:marLeft w:val="-150"/>
                  <w:marRight w:val="-150"/>
                  <w:marTop w:val="0"/>
                  <w:marBottom w:val="0"/>
                  <w:divBdr>
                    <w:top w:val="none" w:sz="0" w:space="0" w:color="auto"/>
                    <w:left w:val="none" w:sz="0" w:space="0" w:color="auto"/>
                    <w:bottom w:val="none" w:sz="0" w:space="0" w:color="auto"/>
                    <w:right w:val="none" w:sz="0" w:space="0" w:color="auto"/>
                  </w:divBdr>
                  <w:divsChild>
                    <w:div w:id="19026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68614">
      <w:bodyDiv w:val="1"/>
      <w:marLeft w:val="390"/>
      <w:marRight w:val="390"/>
      <w:marTop w:val="0"/>
      <w:marBottom w:val="0"/>
      <w:divBdr>
        <w:top w:val="none" w:sz="0" w:space="0" w:color="auto"/>
        <w:left w:val="none" w:sz="0" w:space="0" w:color="auto"/>
        <w:bottom w:val="none" w:sz="0" w:space="0" w:color="auto"/>
        <w:right w:val="none" w:sz="0" w:space="0" w:color="auto"/>
      </w:divBdr>
      <w:divsChild>
        <w:div w:id="504512489">
          <w:marLeft w:val="0"/>
          <w:marRight w:val="0"/>
          <w:marTop w:val="0"/>
          <w:marBottom w:val="0"/>
          <w:divBdr>
            <w:top w:val="none" w:sz="0" w:space="0" w:color="auto"/>
            <w:left w:val="none" w:sz="0" w:space="0" w:color="auto"/>
            <w:bottom w:val="none" w:sz="0" w:space="0" w:color="auto"/>
            <w:right w:val="none" w:sz="0" w:space="0" w:color="auto"/>
          </w:divBdr>
          <w:divsChild>
            <w:div w:id="235751026">
              <w:marLeft w:val="0"/>
              <w:marRight w:val="0"/>
              <w:marTop w:val="0"/>
              <w:marBottom w:val="0"/>
              <w:divBdr>
                <w:top w:val="none" w:sz="0" w:space="0" w:color="auto"/>
                <w:left w:val="none" w:sz="0" w:space="0" w:color="auto"/>
                <w:bottom w:val="none" w:sz="0" w:space="0" w:color="auto"/>
                <w:right w:val="none" w:sz="0" w:space="0" w:color="auto"/>
              </w:divBdr>
              <w:divsChild>
                <w:div w:id="337192549">
                  <w:marLeft w:val="-150"/>
                  <w:marRight w:val="-150"/>
                  <w:marTop w:val="0"/>
                  <w:marBottom w:val="0"/>
                  <w:divBdr>
                    <w:top w:val="none" w:sz="0" w:space="0" w:color="auto"/>
                    <w:left w:val="none" w:sz="0" w:space="0" w:color="auto"/>
                    <w:bottom w:val="none" w:sz="0" w:space="0" w:color="auto"/>
                    <w:right w:val="none" w:sz="0" w:space="0" w:color="auto"/>
                  </w:divBdr>
                  <w:divsChild>
                    <w:div w:id="21296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635451">
      <w:bodyDiv w:val="1"/>
      <w:marLeft w:val="390"/>
      <w:marRight w:val="390"/>
      <w:marTop w:val="0"/>
      <w:marBottom w:val="0"/>
      <w:divBdr>
        <w:top w:val="none" w:sz="0" w:space="0" w:color="auto"/>
        <w:left w:val="none" w:sz="0" w:space="0" w:color="auto"/>
        <w:bottom w:val="none" w:sz="0" w:space="0" w:color="auto"/>
        <w:right w:val="none" w:sz="0" w:space="0" w:color="auto"/>
      </w:divBdr>
      <w:divsChild>
        <w:div w:id="1574195442">
          <w:marLeft w:val="0"/>
          <w:marRight w:val="0"/>
          <w:marTop w:val="0"/>
          <w:marBottom w:val="0"/>
          <w:divBdr>
            <w:top w:val="none" w:sz="0" w:space="0" w:color="auto"/>
            <w:left w:val="none" w:sz="0" w:space="0" w:color="auto"/>
            <w:bottom w:val="none" w:sz="0" w:space="0" w:color="auto"/>
            <w:right w:val="none" w:sz="0" w:space="0" w:color="auto"/>
          </w:divBdr>
          <w:divsChild>
            <w:div w:id="735007372">
              <w:marLeft w:val="0"/>
              <w:marRight w:val="0"/>
              <w:marTop w:val="0"/>
              <w:marBottom w:val="0"/>
              <w:divBdr>
                <w:top w:val="none" w:sz="0" w:space="0" w:color="auto"/>
                <w:left w:val="none" w:sz="0" w:space="0" w:color="auto"/>
                <w:bottom w:val="none" w:sz="0" w:space="0" w:color="auto"/>
                <w:right w:val="none" w:sz="0" w:space="0" w:color="auto"/>
              </w:divBdr>
              <w:divsChild>
                <w:div w:id="1513375076">
                  <w:marLeft w:val="-150"/>
                  <w:marRight w:val="-150"/>
                  <w:marTop w:val="0"/>
                  <w:marBottom w:val="0"/>
                  <w:divBdr>
                    <w:top w:val="none" w:sz="0" w:space="0" w:color="auto"/>
                    <w:left w:val="none" w:sz="0" w:space="0" w:color="auto"/>
                    <w:bottom w:val="none" w:sz="0" w:space="0" w:color="auto"/>
                    <w:right w:val="none" w:sz="0" w:space="0" w:color="auto"/>
                  </w:divBdr>
                  <w:divsChild>
                    <w:div w:id="8723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125558">
      <w:bodyDiv w:val="1"/>
      <w:marLeft w:val="390"/>
      <w:marRight w:val="390"/>
      <w:marTop w:val="0"/>
      <w:marBottom w:val="0"/>
      <w:divBdr>
        <w:top w:val="none" w:sz="0" w:space="0" w:color="auto"/>
        <w:left w:val="none" w:sz="0" w:space="0" w:color="auto"/>
        <w:bottom w:val="none" w:sz="0" w:space="0" w:color="auto"/>
        <w:right w:val="none" w:sz="0" w:space="0" w:color="auto"/>
      </w:divBdr>
      <w:divsChild>
        <w:div w:id="1875654276">
          <w:marLeft w:val="0"/>
          <w:marRight w:val="0"/>
          <w:marTop w:val="0"/>
          <w:marBottom w:val="0"/>
          <w:divBdr>
            <w:top w:val="none" w:sz="0" w:space="0" w:color="auto"/>
            <w:left w:val="none" w:sz="0" w:space="0" w:color="auto"/>
            <w:bottom w:val="none" w:sz="0" w:space="0" w:color="auto"/>
            <w:right w:val="none" w:sz="0" w:space="0" w:color="auto"/>
          </w:divBdr>
          <w:divsChild>
            <w:div w:id="1537423313">
              <w:marLeft w:val="0"/>
              <w:marRight w:val="0"/>
              <w:marTop w:val="0"/>
              <w:marBottom w:val="0"/>
              <w:divBdr>
                <w:top w:val="none" w:sz="0" w:space="0" w:color="auto"/>
                <w:left w:val="none" w:sz="0" w:space="0" w:color="auto"/>
                <w:bottom w:val="none" w:sz="0" w:space="0" w:color="auto"/>
                <w:right w:val="none" w:sz="0" w:space="0" w:color="auto"/>
              </w:divBdr>
              <w:divsChild>
                <w:div w:id="1242570326">
                  <w:marLeft w:val="-150"/>
                  <w:marRight w:val="-150"/>
                  <w:marTop w:val="0"/>
                  <w:marBottom w:val="0"/>
                  <w:divBdr>
                    <w:top w:val="none" w:sz="0" w:space="0" w:color="auto"/>
                    <w:left w:val="none" w:sz="0" w:space="0" w:color="auto"/>
                    <w:bottom w:val="none" w:sz="0" w:space="0" w:color="auto"/>
                    <w:right w:val="none" w:sz="0" w:space="0" w:color="auto"/>
                  </w:divBdr>
                  <w:divsChild>
                    <w:div w:id="20777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8375">
      <w:bodyDiv w:val="1"/>
      <w:marLeft w:val="390"/>
      <w:marRight w:val="390"/>
      <w:marTop w:val="0"/>
      <w:marBottom w:val="0"/>
      <w:divBdr>
        <w:top w:val="none" w:sz="0" w:space="0" w:color="auto"/>
        <w:left w:val="none" w:sz="0" w:space="0" w:color="auto"/>
        <w:bottom w:val="none" w:sz="0" w:space="0" w:color="auto"/>
        <w:right w:val="none" w:sz="0" w:space="0" w:color="auto"/>
      </w:divBdr>
      <w:divsChild>
        <w:div w:id="362634800">
          <w:marLeft w:val="0"/>
          <w:marRight w:val="0"/>
          <w:marTop w:val="0"/>
          <w:marBottom w:val="0"/>
          <w:divBdr>
            <w:top w:val="none" w:sz="0" w:space="0" w:color="auto"/>
            <w:left w:val="none" w:sz="0" w:space="0" w:color="auto"/>
            <w:bottom w:val="none" w:sz="0" w:space="0" w:color="auto"/>
            <w:right w:val="none" w:sz="0" w:space="0" w:color="auto"/>
          </w:divBdr>
          <w:divsChild>
            <w:div w:id="371466139">
              <w:marLeft w:val="0"/>
              <w:marRight w:val="0"/>
              <w:marTop w:val="0"/>
              <w:marBottom w:val="0"/>
              <w:divBdr>
                <w:top w:val="none" w:sz="0" w:space="0" w:color="auto"/>
                <w:left w:val="none" w:sz="0" w:space="0" w:color="auto"/>
                <w:bottom w:val="none" w:sz="0" w:space="0" w:color="auto"/>
                <w:right w:val="none" w:sz="0" w:space="0" w:color="auto"/>
              </w:divBdr>
              <w:divsChild>
                <w:div w:id="1313095285">
                  <w:marLeft w:val="-150"/>
                  <w:marRight w:val="-150"/>
                  <w:marTop w:val="0"/>
                  <w:marBottom w:val="0"/>
                  <w:divBdr>
                    <w:top w:val="none" w:sz="0" w:space="0" w:color="auto"/>
                    <w:left w:val="none" w:sz="0" w:space="0" w:color="auto"/>
                    <w:bottom w:val="none" w:sz="0" w:space="0" w:color="auto"/>
                    <w:right w:val="none" w:sz="0" w:space="0" w:color="auto"/>
                  </w:divBdr>
                  <w:divsChild>
                    <w:div w:id="1197964906">
                      <w:marLeft w:val="0"/>
                      <w:marRight w:val="0"/>
                      <w:marTop w:val="0"/>
                      <w:marBottom w:val="0"/>
                      <w:divBdr>
                        <w:top w:val="none" w:sz="0" w:space="0" w:color="auto"/>
                        <w:left w:val="none" w:sz="0" w:space="0" w:color="auto"/>
                        <w:bottom w:val="none" w:sz="0" w:space="0" w:color="auto"/>
                        <w:right w:val="none" w:sz="0" w:space="0" w:color="auto"/>
                      </w:divBdr>
                      <w:divsChild>
                        <w:div w:id="259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765877">
      <w:bodyDiv w:val="1"/>
      <w:marLeft w:val="390"/>
      <w:marRight w:val="390"/>
      <w:marTop w:val="0"/>
      <w:marBottom w:val="0"/>
      <w:divBdr>
        <w:top w:val="none" w:sz="0" w:space="0" w:color="auto"/>
        <w:left w:val="none" w:sz="0" w:space="0" w:color="auto"/>
        <w:bottom w:val="none" w:sz="0" w:space="0" w:color="auto"/>
        <w:right w:val="none" w:sz="0" w:space="0" w:color="auto"/>
      </w:divBdr>
      <w:divsChild>
        <w:div w:id="485711765">
          <w:marLeft w:val="0"/>
          <w:marRight w:val="0"/>
          <w:marTop w:val="0"/>
          <w:marBottom w:val="0"/>
          <w:divBdr>
            <w:top w:val="none" w:sz="0" w:space="0" w:color="auto"/>
            <w:left w:val="none" w:sz="0" w:space="0" w:color="auto"/>
            <w:bottom w:val="none" w:sz="0" w:space="0" w:color="auto"/>
            <w:right w:val="none" w:sz="0" w:space="0" w:color="auto"/>
          </w:divBdr>
          <w:divsChild>
            <w:div w:id="1057704005">
              <w:marLeft w:val="0"/>
              <w:marRight w:val="0"/>
              <w:marTop w:val="0"/>
              <w:marBottom w:val="0"/>
              <w:divBdr>
                <w:top w:val="none" w:sz="0" w:space="0" w:color="auto"/>
                <w:left w:val="none" w:sz="0" w:space="0" w:color="auto"/>
                <w:bottom w:val="none" w:sz="0" w:space="0" w:color="auto"/>
                <w:right w:val="none" w:sz="0" w:space="0" w:color="auto"/>
              </w:divBdr>
              <w:divsChild>
                <w:div w:id="1365859730">
                  <w:marLeft w:val="-150"/>
                  <w:marRight w:val="-150"/>
                  <w:marTop w:val="0"/>
                  <w:marBottom w:val="0"/>
                  <w:divBdr>
                    <w:top w:val="none" w:sz="0" w:space="0" w:color="auto"/>
                    <w:left w:val="none" w:sz="0" w:space="0" w:color="auto"/>
                    <w:bottom w:val="none" w:sz="0" w:space="0" w:color="auto"/>
                    <w:right w:val="none" w:sz="0" w:space="0" w:color="auto"/>
                  </w:divBdr>
                  <w:divsChild>
                    <w:div w:id="6680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5595">
      <w:bodyDiv w:val="1"/>
      <w:marLeft w:val="390"/>
      <w:marRight w:val="390"/>
      <w:marTop w:val="0"/>
      <w:marBottom w:val="0"/>
      <w:divBdr>
        <w:top w:val="none" w:sz="0" w:space="0" w:color="auto"/>
        <w:left w:val="none" w:sz="0" w:space="0" w:color="auto"/>
        <w:bottom w:val="none" w:sz="0" w:space="0" w:color="auto"/>
        <w:right w:val="none" w:sz="0" w:space="0" w:color="auto"/>
      </w:divBdr>
      <w:divsChild>
        <w:div w:id="904494302">
          <w:marLeft w:val="0"/>
          <w:marRight w:val="0"/>
          <w:marTop w:val="0"/>
          <w:marBottom w:val="0"/>
          <w:divBdr>
            <w:top w:val="none" w:sz="0" w:space="0" w:color="auto"/>
            <w:left w:val="none" w:sz="0" w:space="0" w:color="auto"/>
            <w:bottom w:val="none" w:sz="0" w:space="0" w:color="auto"/>
            <w:right w:val="none" w:sz="0" w:space="0" w:color="auto"/>
          </w:divBdr>
          <w:divsChild>
            <w:div w:id="283654319">
              <w:marLeft w:val="0"/>
              <w:marRight w:val="0"/>
              <w:marTop w:val="0"/>
              <w:marBottom w:val="0"/>
              <w:divBdr>
                <w:top w:val="none" w:sz="0" w:space="0" w:color="auto"/>
                <w:left w:val="none" w:sz="0" w:space="0" w:color="auto"/>
                <w:bottom w:val="none" w:sz="0" w:space="0" w:color="auto"/>
                <w:right w:val="none" w:sz="0" w:space="0" w:color="auto"/>
              </w:divBdr>
              <w:divsChild>
                <w:div w:id="532037720">
                  <w:marLeft w:val="-150"/>
                  <w:marRight w:val="-150"/>
                  <w:marTop w:val="0"/>
                  <w:marBottom w:val="0"/>
                  <w:divBdr>
                    <w:top w:val="none" w:sz="0" w:space="0" w:color="auto"/>
                    <w:left w:val="none" w:sz="0" w:space="0" w:color="auto"/>
                    <w:bottom w:val="none" w:sz="0" w:space="0" w:color="auto"/>
                    <w:right w:val="none" w:sz="0" w:space="0" w:color="auto"/>
                  </w:divBdr>
                  <w:divsChild>
                    <w:div w:id="481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14438">
      <w:bodyDiv w:val="1"/>
      <w:marLeft w:val="390"/>
      <w:marRight w:val="390"/>
      <w:marTop w:val="0"/>
      <w:marBottom w:val="0"/>
      <w:divBdr>
        <w:top w:val="none" w:sz="0" w:space="0" w:color="auto"/>
        <w:left w:val="none" w:sz="0" w:space="0" w:color="auto"/>
        <w:bottom w:val="none" w:sz="0" w:space="0" w:color="auto"/>
        <w:right w:val="none" w:sz="0" w:space="0" w:color="auto"/>
      </w:divBdr>
      <w:divsChild>
        <w:div w:id="437263682">
          <w:marLeft w:val="0"/>
          <w:marRight w:val="0"/>
          <w:marTop w:val="0"/>
          <w:marBottom w:val="0"/>
          <w:divBdr>
            <w:top w:val="none" w:sz="0" w:space="0" w:color="auto"/>
            <w:left w:val="none" w:sz="0" w:space="0" w:color="auto"/>
            <w:bottom w:val="none" w:sz="0" w:space="0" w:color="auto"/>
            <w:right w:val="none" w:sz="0" w:space="0" w:color="auto"/>
          </w:divBdr>
          <w:divsChild>
            <w:div w:id="2016882041">
              <w:marLeft w:val="0"/>
              <w:marRight w:val="0"/>
              <w:marTop w:val="0"/>
              <w:marBottom w:val="0"/>
              <w:divBdr>
                <w:top w:val="none" w:sz="0" w:space="0" w:color="auto"/>
                <w:left w:val="none" w:sz="0" w:space="0" w:color="auto"/>
                <w:bottom w:val="none" w:sz="0" w:space="0" w:color="auto"/>
                <w:right w:val="none" w:sz="0" w:space="0" w:color="auto"/>
              </w:divBdr>
              <w:divsChild>
                <w:div w:id="376469922">
                  <w:marLeft w:val="-150"/>
                  <w:marRight w:val="-150"/>
                  <w:marTop w:val="0"/>
                  <w:marBottom w:val="0"/>
                  <w:divBdr>
                    <w:top w:val="none" w:sz="0" w:space="0" w:color="auto"/>
                    <w:left w:val="none" w:sz="0" w:space="0" w:color="auto"/>
                    <w:bottom w:val="none" w:sz="0" w:space="0" w:color="auto"/>
                    <w:right w:val="none" w:sz="0" w:space="0" w:color="auto"/>
                  </w:divBdr>
                  <w:divsChild>
                    <w:div w:id="4939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14716">
      <w:bodyDiv w:val="1"/>
      <w:marLeft w:val="390"/>
      <w:marRight w:val="390"/>
      <w:marTop w:val="0"/>
      <w:marBottom w:val="0"/>
      <w:divBdr>
        <w:top w:val="none" w:sz="0" w:space="0" w:color="auto"/>
        <w:left w:val="none" w:sz="0" w:space="0" w:color="auto"/>
        <w:bottom w:val="none" w:sz="0" w:space="0" w:color="auto"/>
        <w:right w:val="none" w:sz="0" w:space="0" w:color="auto"/>
      </w:divBdr>
      <w:divsChild>
        <w:div w:id="7606280">
          <w:marLeft w:val="0"/>
          <w:marRight w:val="0"/>
          <w:marTop w:val="0"/>
          <w:marBottom w:val="0"/>
          <w:divBdr>
            <w:top w:val="none" w:sz="0" w:space="0" w:color="auto"/>
            <w:left w:val="none" w:sz="0" w:space="0" w:color="auto"/>
            <w:bottom w:val="none" w:sz="0" w:space="0" w:color="auto"/>
            <w:right w:val="none" w:sz="0" w:space="0" w:color="auto"/>
          </w:divBdr>
          <w:divsChild>
            <w:div w:id="465588566">
              <w:marLeft w:val="0"/>
              <w:marRight w:val="0"/>
              <w:marTop w:val="0"/>
              <w:marBottom w:val="0"/>
              <w:divBdr>
                <w:top w:val="none" w:sz="0" w:space="0" w:color="auto"/>
                <w:left w:val="none" w:sz="0" w:space="0" w:color="auto"/>
                <w:bottom w:val="none" w:sz="0" w:space="0" w:color="auto"/>
                <w:right w:val="none" w:sz="0" w:space="0" w:color="auto"/>
              </w:divBdr>
              <w:divsChild>
                <w:div w:id="176043983">
                  <w:marLeft w:val="-150"/>
                  <w:marRight w:val="-150"/>
                  <w:marTop w:val="0"/>
                  <w:marBottom w:val="0"/>
                  <w:divBdr>
                    <w:top w:val="none" w:sz="0" w:space="0" w:color="auto"/>
                    <w:left w:val="none" w:sz="0" w:space="0" w:color="auto"/>
                    <w:bottom w:val="none" w:sz="0" w:space="0" w:color="auto"/>
                    <w:right w:val="none" w:sz="0" w:space="0" w:color="auto"/>
                  </w:divBdr>
                  <w:divsChild>
                    <w:div w:id="1772429391">
                      <w:marLeft w:val="0"/>
                      <w:marRight w:val="0"/>
                      <w:marTop w:val="0"/>
                      <w:marBottom w:val="0"/>
                      <w:divBdr>
                        <w:top w:val="none" w:sz="0" w:space="0" w:color="auto"/>
                        <w:left w:val="none" w:sz="0" w:space="0" w:color="auto"/>
                        <w:bottom w:val="none" w:sz="0" w:space="0" w:color="auto"/>
                        <w:right w:val="none" w:sz="0" w:space="0" w:color="auto"/>
                      </w:divBdr>
                      <w:divsChild>
                        <w:div w:id="12883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66664</Words>
  <Characters>38000</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2021-10-14T06:22:00Z</dcterms:created>
  <dc:creator>Jurgita Norkienė</dc:creator>
  <cp:lastModifiedBy>Jurgita Norkienė</cp:lastModifiedBy>
  <dcterms:modified xsi:type="dcterms:W3CDTF">2021-10-14T06:22:00Z</dcterms:modified>
  <cp:revision>2</cp:revision>
</cp:coreProperties>
</file>