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F8A88" w14:textId="5A23386A" w:rsidR="006524B3" w:rsidRPr="00712FD2" w:rsidRDefault="009163A7" w:rsidP="00712FD2">
      <w:pPr>
        <w:suppressAutoHyphens/>
        <w:jc w:val="center"/>
        <w:textAlignment w:val="baseline"/>
        <w:rPr>
          <w:rFonts w:asciiTheme="majorBidi" w:hAnsiTheme="majorBidi" w:cstheme="majorBidi"/>
          <w:sz w:val="24"/>
          <w:szCs w:val="24"/>
        </w:rPr>
      </w:pPr>
      <w:r w:rsidRPr="00712FD2">
        <w:rPr>
          <w:rFonts w:asciiTheme="majorBidi" w:hAnsiTheme="majorBidi" w:cstheme="majorBidi"/>
          <w:b/>
          <w:caps/>
          <w:spacing w:val="-4"/>
          <w:sz w:val="24"/>
          <w:szCs w:val="24"/>
        </w:rPr>
        <w:fldChar w:fldCharType="begin">
          <w:ffData>
            <w:name w:val="r17"/>
            <w:enabled/>
            <w:calcOnExit w:val="0"/>
            <w:statusText w:type="text" w:val="Teksto antraštė"/>
            <w:textInput>
              <w:default w:val="TEKSTO ANTRASTĖ"/>
            </w:textInput>
          </w:ffData>
        </w:fldChar>
      </w:r>
      <w:bookmarkStart w:id="0" w:name="r17"/>
      <w:r w:rsidRPr="00712FD2">
        <w:rPr>
          <w:rFonts w:asciiTheme="majorBidi" w:hAnsiTheme="majorBidi" w:cstheme="majorBidi"/>
          <w:b/>
          <w:caps/>
          <w:spacing w:val="-4"/>
          <w:sz w:val="24"/>
          <w:szCs w:val="24"/>
        </w:rPr>
        <w:instrText xml:space="preserve"> FORMTEXT </w:instrText>
      </w:r>
      <w:r w:rsidRPr="00712FD2">
        <w:rPr>
          <w:rFonts w:asciiTheme="majorBidi" w:hAnsiTheme="majorBidi" w:cstheme="majorBidi"/>
          <w:b/>
          <w:caps/>
          <w:spacing w:val="-4"/>
          <w:sz w:val="24"/>
          <w:szCs w:val="24"/>
        </w:rPr>
      </w:r>
      <w:r w:rsidRPr="00712FD2">
        <w:rPr>
          <w:rFonts w:asciiTheme="majorBidi" w:hAnsiTheme="majorBidi" w:cstheme="majorBidi"/>
          <w:b/>
          <w:caps/>
          <w:spacing w:val="-4"/>
          <w:sz w:val="24"/>
          <w:szCs w:val="24"/>
        </w:rPr>
        <w:fldChar w:fldCharType="separate"/>
      </w:r>
      <w:r w:rsidRPr="00712FD2">
        <w:rPr>
          <w:rFonts w:asciiTheme="majorBidi" w:hAnsiTheme="majorBidi" w:cstheme="majorBidi"/>
          <w:b/>
          <w:caps/>
          <w:noProof/>
          <w:spacing w:val="-4"/>
          <w:sz w:val="24"/>
          <w:szCs w:val="24"/>
        </w:rPr>
        <w:t xml:space="preserve">lietuvos respublikos kultūros rėmimo fondo įstatymo </w:t>
      </w:r>
      <w:r w:rsidRPr="00712FD2">
        <w:rPr>
          <w:rFonts w:asciiTheme="majorBidi" w:hAnsiTheme="majorBidi" w:cstheme="majorBidi"/>
          <w:b/>
          <w:sz w:val="24"/>
          <w:szCs w:val="24"/>
        </w:rPr>
        <w:t xml:space="preserve">NR. X-1260 </w:t>
      </w:r>
      <w:r w:rsidR="00EC6899" w:rsidRPr="00712FD2">
        <w:rPr>
          <w:rFonts w:asciiTheme="majorBidi" w:hAnsiTheme="majorBidi" w:cstheme="majorBidi"/>
          <w:b/>
          <w:sz w:val="24"/>
          <w:szCs w:val="24"/>
        </w:rPr>
        <w:t xml:space="preserve">PRIPAŽINIMO NETEKUSIU GALIOS </w:t>
      </w:r>
      <w:r w:rsidR="005917A8" w:rsidRPr="00712FD2">
        <w:rPr>
          <w:rFonts w:asciiTheme="majorBidi" w:hAnsiTheme="majorBidi" w:cstheme="majorBidi"/>
          <w:b/>
          <w:caps/>
          <w:noProof/>
          <w:spacing w:val="-4"/>
          <w:sz w:val="24"/>
          <w:szCs w:val="24"/>
        </w:rPr>
        <w:t>įstatymo ir</w:t>
      </w:r>
      <w:r w:rsidRPr="00712FD2">
        <w:rPr>
          <w:rFonts w:asciiTheme="majorBidi" w:hAnsiTheme="majorBidi" w:cstheme="majorBidi"/>
          <w:b/>
          <w:caps/>
          <w:noProof/>
          <w:spacing w:val="-4"/>
          <w:sz w:val="24"/>
          <w:szCs w:val="24"/>
        </w:rPr>
        <w:t xml:space="preserve"> </w:t>
      </w:r>
      <w:r w:rsidRPr="00712FD2">
        <w:rPr>
          <w:rFonts w:asciiTheme="majorBidi" w:hAnsiTheme="majorBidi" w:cstheme="majorBidi"/>
          <w:b/>
          <w:caps/>
          <w:spacing w:val="-4"/>
          <w:sz w:val="24"/>
          <w:szCs w:val="24"/>
        </w:rPr>
        <w:fldChar w:fldCharType="begin">
          <w:ffData>
            <w:name w:val="r17"/>
            <w:enabled/>
            <w:calcOnExit w:val="0"/>
            <w:statusText w:type="text" w:val="Teksto antraštė"/>
            <w:textInput>
              <w:default w:val="TEKSTO ANTRASTĖ"/>
            </w:textInput>
          </w:ffData>
        </w:fldChar>
      </w:r>
      <w:r w:rsidRPr="00712FD2">
        <w:rPr>
          <w:rFonts w:asciiTheme="majorBidi" w:hAnsiTheme="majorBidi" w:cstheme="majorBidi"/>
          <w:b/>
          <w:caps/>
          <w:spacing w:val="-4"/>
          <w:sz w:val="24"/>
          <w:szCs w:val="24"/>
        </w:rPr>
        <w:instrText xml:space="preserve"> FORMTEXT </w:instrText>
      </w:r>
      <w:r w:rsidRPr="00712FD2">
        <w:rPr>
          <w:rFonts w:asciiTheme="majorBidi" w:hAnsiTheme="majorBidi" w:cstheme="majorBidi"/>
          <w:b/>
          <w:caps/>
          <w:spacing w:val="-4"/>
          <w:sz w:val="24"/>
          <w:szCs w:val="24"/>
        </w:rPr>
      </w:r>
      <w:r w:rsidRPr="00712FD2">
        <w:rPr>
          <w:rFonts w:asciiTheme="majorBidi" w:hAnsiTheme="majorBidi" w:cstheme="majorBidi"/>
          <w:b/>
          <w:caps/>
          <w:spacing w:val="-4"/>
          <w:sz w:val="24"/>
          <w:szCs w:val="24"/>
        </w:rPr>
        <w:fldChar w:fldCharType="separate"/>
      </w:r>
      <w:r w:rsidRPr="00712FD2">
        <w:rPr>
          <w:rFonts w:asciiTheme="majorBidi" w:hAnsiTheme="majorBidi" w:cstheme="majorBidi"/>
          <w:b/>
          <w:caps/>
          <w:noProof/>
          <w:spacing w:val="-4"/>
          <w:sz w:val="24"/>
          <w:szCs w:val="24"/>
        </w:rPr>
        <w:t xml:space="preserve">lietuvos respublikos LIETUVOS KULTŪROS TARYBOS ĮSTATYMO </w:t>
      </w:r>
      <w:r w:rsidRPr="00712FD2">
        <w:rPr>
          <w:rFonts w:asciiTheme="majorBidi" w:hAnsiTheme="majorBidi" w:cstheme="majorBidi"/>
          <w:b/>
          <w:sz w:val="24"/>
          <w:szCs w:val="24"/>
        </w:rPr>
        <w:t>NR. X</w:t>
      </w:r>
      <w:r w:rsidR="00161FB4" w:rsidRPr="00712FD2">
        <w:rPr>
          <w:rFonts w:asciiTheme="majorBidi" w:hAnsiTheme="majorBidi" w:cstheme="majorBidi"/>
          <w:b/>
          <w:sz w:val="24"/>
          <w:szCs w:val="24"/>
        </w:rPr>
        <w:t>I-2218</w:t>
      </w:r>
      <w:r w:rsidRPr="00712FD2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D23681">
        <w:rPr>
          <w:rFonts w:asciiTheme="majorBidi" w:hAnsiTheme="majorBidi" w:cstheme="majorBidi"/>
          <w:b/>
          <w:sz w:val="24"/>
          <w:szCs w:val="24"/>
        </w:rPr>
        <w:t xml:space="preserve">2, </w:t>
      </w:r>
      <w:r w:rsidR="009B5CFE" w:rsidRPr="00712FD2">
        <w:rPr>
          <w:rFonts w:asciiTheme="majorBidi" w:hAnsiTheme="majorBidi" w:cstheme="majorBidi"/>
          <w:b/>
          <w:bCs/>
          <w:sz w:val="24"/>
          <w:szCs w:val="24"/>
        </w:rPr>
        <w:t>4,</w:t>
      </w:r>
      <w:r w:rsidR="00FB2A61">
        <w:rPr>
          <w:rFonts w:asciiTheme="majorBidi" w:hAnsiTheme="majorBidi" w:cstheme="majorBidi"/>
          <w:b/>
          <w:bCs/>
          <w:sz w:val="24"/>
          <w:szCs w:val="24"/>
        </w:rPr>
        <w:t xml:space="preserve"> 5,</w:t>
      </w:r>
      <w:r w:rsidR="009B5CFE" w:rsidRPr="00712FD2">
        <w:rPr>
          <w:rFonts w:asciiTheme="majorBidi" w:hAnsiTheme="majorBidi" w:cstheme="majorBidi"/>
          <w:b/>
          <w:bCs/>
          <w:sz w:val="24"/>
          <w:szCs w:val="24"/>
        </w:rPr>
        <w:t xml:space="preserve"> 8, 9, 10, 11</w:t>
      </w:r>
      <w:r w:rsidR="004251B5">
        <w:rPr>
          <w:rFonts w:asciiTheme="majorBidi" w:hAnsiTheme="majorBidi" w:cstheme="majorBidi"/>
          <w:b/>
          <w:bCs/>
          <w:sz w:val="24"/>
          <w:szCs w:val="24"/>
        </w:rPr>
        <w:t xml:space="preserve"> IR</w:t>
      </w:r>
      <w:r w:rsidR="009021DC">
        <w:rPr>
          <w:rFonts w:asciiTheme="majorBidi" w:hAnsiTheme="majorBidi" w:cstheme="majorBidi"/>
          <w:b/>
          <w:bCs/>
          <w:sz w:val="24"/>
          <w:szCs w:val="24"/>
        </w:rPr>
        <w:t xml:space="preserve"> 12</w:t>
      </w:r>
      <w:r w:rsidR="009B5CFE" w:rsidRPr="00712FD2">
        <w:rPr>
          <w:rFonts w:asciiTheme="majorBidi" w:hAnsiTheme="majorBidi" w:cstheme="majorBidi"/>
          <w:b/>
          <w:bCs/>
          <w:sz w:val="24"/>
          <w:szCs w:val="24"/>
        </w:rPr>
        <w:t xml:space="preserve"> STRAIPSNIŲ PAKEITIMO</w:t>
      </w:r>
      <w:r w:rsidR="00712FD2" w:rsidRPr="00712FD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12FD2">
        <w:rPr>
          <w:rFonts w:asciiTheme="majorBidi" w:hAnsiTheme="majorBidi" w:cstheme="majorBidi"/>
          <w:b/>
          <w:caps/>
          <w:noProof/>
          <w:spacing w:val="-4"/>
          <w:sz w:val="24"/>
          <w:szCs w:val="24"/>
        </w:rPr>
        <w:t>įstatymo</w:t>
      </w:r>
      <w:r w:rsidR="005917A8" w:rsidRPr="00712FD2">
        <w:rPr>
          <w:rFonts w:asciiTheme="majorBidi" w:hAnsiTheme="majorBidi" w:cstheme="majorBidi"/>
          <w:b/>
          <w:caps/>
          <w:noProof/>
          <w:spacing w:val="-4"/>
          <w:sz w:val="24"/>
          <w:szCs w:val="24"/>
        </w:rPr>
        <w:t xml:space="preserve"> </w:t>
      </w:r>
      <w:r w:rsidRPr="00712FD2">
        <w:rPr>
          <w:rFonts w:asciiTheme="majorBidi" w:hAnsiTheme="majorBidi" w:cstheme="majorBidi"/>
          <w:b/>
          <w:caps/>
          <w:noProof/>
          <w:spacing w:val="-4"/>
          <w:sz w:val="24"/>
          <w:szCs w:val="24"/>
        </w:rPr>
        <w:t xml:space="preserve">projektŲ </w:t>
      </w:r>
      <w:r w:rsidRPr="00712FD2">
        <w:rPr>
          <w:rFonts w:asciiTheme="majorBidi" w:hAnsiTheme="majorBidi" w:cstheme="majorBidi"/>
          <w:b/>
          <w:caps/>
          <w:spacing w:val="-4"/>
          <w:sz w:val="24"/>
          <w:szCs w:val="24"/>
        </w:rPr>
        <w:fldChar w:fldCharType="end"/>
      </w:r>
      <w:bookmarkEnd w:id="0"/>
      <w:r w:rsidRPr="00712FD2">
        <w:rPr>
          <w:rFonts w:asciiTheme="majorBidi" w:hAnsiTheme="majorBidi" w:cstheme="majorBidi"/>
          <w:b/>
          <w:caps/>
          <w:spacing w:val="-4"/>
          <w:sz w:val="24"/>
          <w:szCs w:val="24"/>
        </w:rPr>
        <w:fldChar w:fldCharType="end"/>
      </w:r>
      <w:r w:rsidR="006524B3" w:rsidRPr="00712FD2">
        <w:rPr>
          <w:rFonts w:asciiTheme="majorBidi" w:hAnsiTheme="majorBidi" w:cstheme="majorBidi"/>
          <w:b/>
          <w:sz w:val="24"/>
          <w:szCs w:val="24"/>
        </w:rPr>
        <w:t>AIŠKINAMASIS RAŠTAS</w:t>
      </w:r>
    </w:p>
    <w:p w14:paraId="3F0F8A89" w14:textId="77777777" w:rsidR="00D643CE" w:rsidRPr="00681524" w:rsidRDefault="00D643CE" w:rsidP="002729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0F8A8A" w14:textId="77777777" w:rsidR="008219D3" w:rsidRDefault="002158F7" w:rsidP="0068152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Įstatymų</w:t>
      </w:r>
      <w:r w:rsidR="007C4DBB">
        <w:rPr>
          <w:rFonts w:ascii="Times New Roman" w:hAnsi="Times New Roman"/>
          <w:b/>
          <w:sz w:val="24"/>
          <w:szCs w:val="24"/>
        </w:rPr>
        <w:t xml:space="preserve"> projektų</w:t>
      </w:r>
      <w:r w:rsidR="002F6E46" w:rsidRPr="00681524">
        <w:rPr>
          <w:rFonts w:ascii="Times New Roman" w:hAnsi="Times New Roman"/>
          <w:b/>
          <w:sz w:val="24"/>
          <w:szCs w:val="24"/>
        </w:rPr>
        <w:t xml:space="preserve"> rengimą pa</w:t>
      </w:r>
      <w:r w:rsidR="007C4DBB">
        <w:rPr>
          <w:rFonts w:ascii="Times New Roman" w:hAnsi="Times New Roman"/>
          <w:b/>
          <w:sz w:val="24"/>
          <w:szCs w:val="24"/>
        </w:rPr>
        <w:t>skatinusios priežastys, parengtų projektų</w:t>
      </w:r>
      <w:r w:rsidR="002F6E46" w:rsidRPr="00681524">
        <w:rPr>
          <w:rFonts w:ascii="Times New Roman" w:hAnsi="Times New Roman"/>
          <w:b/>
          <w:sz w:val="24"/>
          <w:szCs w:val="24"/>
        </w:rPr>
        <w:t xml:space="preserve"> tikslai ir uždaviniai</w:t>
      </w:r>
    </w:p>
    <w:p w14:paraId="628EC19D" w14:textId="77777777" w:rsidR="008964C9" w:rsidRPr="00BF4436" w:rsidRDefault="008964C9" w:rsidP="0045781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5F5D2D42" w14:textId="550E3156" w:rsidR="007443A8" w:rsidRDefault="003C219C" w:rsidP="002C39E6">
      <w:pPr>
        <w:tabs>
          <w:tab w:val="left" w:pos="993"/>
        </w:tabs>
        <w:spacing w:after="0" w:line="240" w:lineRule="auto"/>
        <w:ind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C219C">
        <w:rPr>
          <w:rFonts w:asciiTheme="majorBidi" w:hAnsiTheme="majorBidi" w:cstheme="majorBidi"/>
          <w:bCs/>
          <w:sz w:val="24"/>
          <w:szCs w:val="24"/>
        </w:rPr>
        <w:t xml:space="preserve">Lietuvos Respublikos </w:t>
      </w:r>
      <w:r w:rsidR="00392D4F">
        <w:rPr>
          <w:rFonts w:asciiTheme="majorBidi" w:hAnsiTheme="majorBidi" w:cstheme="majorBidi"/>
          <w:bCs/>
          <w:sz w:val="24"/>
          <w:szCs w:val="24"/>
        </w:rPr>
        <w:t>k</w:t>
      </w:r>
      <w:r w:rsidRPr="003C219C">
        <w:rPr>
          <w:rFonts w:asciiTheme="majorBidi" w:hAnsiTheme="majorBidi" w:cstheme="majorBidi"/>
          <w:bCs/>
          <w:sz w:val="24"/>
          <w:szCs w:val="24"/>
        </w:rPr>
        <w:t>ultūros rėmimo fondo įstatymo Nr. X-1260 pripažinimo netekusiu galios įstatymo</w:t>
      </w:r>
      <w:r w:rsidR="00E01D9A">
        <w:rPr>
          <w:rFonts w:asciiTheme="majorBidi" w:hAnsiTheme="majorBidi" w:cstheme="majorBidi"/>
          <w:bCs/>
          <w:sz w:val="24"/>
          <w:szCs w:val="24"/>
        </w:rPr>
        <w:t xml:space="preserve"> (toliau – KRF įstatymo pakeitimo projektas)</w:t>
      </w:r>
      <w:r w:rsidRPr="003C219C">
        <w:rPr>
          <w:rFonts w:asciiTheme="majorBidi" w:hAnsiTheme="majorBidi" w:cstheme="majorBidi"/>
          <w:bCs/>
          <w:sz w:val="24"/>
          <w:szCs w:val="24"/>
        </w:rPr>
        <w:t xml:space="preserve"> ir Lietuvos Respublikos Lietuvos kultūros tarybos įstatymo Nr. XI-2218</w:t>
      </w:r>
      <w:r w:rsidR="00E01D9A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D23681">
        <w:rPr>
          <w:rFonts w:asciiTheme="majorBidi" w:hAnsiTheme="majorBidi" w:cstheme="majorBidi"/>
          <w:bCs/>
          <w:sz w:val="24"/>
          <w:szCs w:val="24"/>
        </w:rPr>
        <w:t xml:space="preserve">2, </w:t>
      </w:r>
      <w:r w:rsidR="00E01D9A">
        <w:rPr>
          <w:rFonts w:asciiTheme="majorBidi" w:hAnsiTheme="majorBidi" w:cstheme="majorBidi"/>
          <w:bCs/>
          <w:sz w:val="24"/>
          <w:szCs w:val="24"/>
        </w:rPr>
        <w:t>4,</w:t>
      </w:r>
      <w:r w:rsidR="00FB2A61">
        <w:rPr>
          <w:rFonts w:asciiTheme="majorBidi" w:hAnsiTheme="majorBidi" w:cstheme="majorBidi"/>
          <w:bCs/>
          <w:sz w:val="24"/>
          <w:szCs w:val="24"/>
        </w:rPr>
        <w:t xml:space="preserve"> 5,</w:t>
      </w:r>
      <w:r w:rsidR="00E01D9A">
        <w:rPr>
          <w:rFonts w:asciiTheme="majorBidi" w:hAnsiTheme="majorBidi" w:cstheme="majorBidi"/>
          <w:bCs/>
          <w:sz w:val="24"/>
          <w:szCs w:val="24"/>
        </w:rPr>
        <w:t xml:space="preserve"> 8, 9, 10</w:t>
      </w:r>
      <w:r w:rsidR="00381817">
        <w:rPr>
          <w:rFonts w:asciiTheme="majorBidi" w:hAnsiTheme="majorBidi" w:cstheme="majorBidi"/>
          <w:bCs/>
          <w:sz w:val="24"/>
          <w:szCs w:val="24"/>
        </w:rPr>
        <w:t>, 11</w:t>
      </w:r>
      <w:r w:rsidR="00EE7488">
        <w:rPr>
          <w:rFonts w:asciiTheme="majorBidi" w:hAnsiTheme="majorBidi" w:cstheme="majorBidi"/>
          <w:bCs/>
          <w:sz w:val="24"/>
          <w:szCs w:val="24"/>
        </w:rPr>
        <w:t xml:space="preserve"> ir</w:t>
      </w:r>
      <w:r w:rsidR="00A6209C">
        <w:rPr>
          <w:rFonts w:asciiTheme="majorBidi" w:hAnsiTheme="majorBidi" w:cstheme="majorBidi"/>
          <w:bCs/>
          <w:sz w:val="24"/>
          <w:szCs w:val="24"/>
        </w:rPr>
        <w:t xml:space="preserve"> 12</w:t>
      </w:r>
      <w:r w:rsidR="00E01D9A">
        <w:rPr>
          <w:rFonts w:asciiTheme="majorBidi" w:hAnsiTheme="majorBidi" w:cstheme="majorBidi"/>
          <w:bCs/>
          <w:sz w:val="24"/>
          <w:szCs w:val="24"/>
        </w:rPr>
        <w:t xml:space="preserve"> straipsnių </w:t>
      </w:r>
      <w:r w:rsidRPr="003C219C">
        <w:rPr>
          <w:rFonts w:asciiTheme="majorBidi" w:hAnsiTheme="majorBidi" w:cstheme="majorBidi"/>
          <w:bCs/>
          <w:sz w:val="24"/>
          <w:szCs w:val="24"/>
        </w:rPr>
        <w:t xml:space="preserve">pakeitimo įstatymo </w:t>
      </w:r>
      <w:r w:rsidR="00E01D9A">
        <w:rPr>
          <w:rFonts w:asciiTheme="majorBidi" w:hAnsiTheme="majorBidi" w:cstheme="majorBidi"/>
          <w:bCs/>
          <w:sz w:val="24"/>
          <w:szCs w:val="24"/>
        </w:rPr>
        <w:t xml:space="preserve">(toliau – LKT įstatymo pakeitimo projektas) </w:t>
      </w:r>
      <w:r w:rsidRPr="003C219C">
        <w:rPr>
          <w:rFonts w:asciiTheme="majorBidi" w:hAnsiTheme="majorBidi" w:cstheme="majorBidi"/>
          <w:bCs/>
          <w:sz w:val="24"/>
          <w:szCs w:val="24"/>
        </w:rPr>
        <w:t xml:space="preserve">projektai </w:t>
      </w:r>
      <w:r w:rsidR="0070315A">
        <w:rPr>
          <w:rFonts w:asciiTheme="majorBidi" w:hAnsiTheme="majorBidi" w:cstheme="majorBidi"/>
          <w:bCs/>
          <w:sz w:val="24"/>
          <w:szCs w:val="24"/>
        </w:rPr>
        <w:t>(toliau kartu</w:t>
      </w:r>
      <w:r w:rsidR="004B7EEC">
        <w:rPr>
          <w:rFonts w:asciiTheme="majorBidi" w:hAnsiTheme="majorBidi" w:cstheme="majorBidi"/>
          <w:bCs/>
          <w:sz w:val="24"/>
          <w:szCs w:val="24"/>
        </w:rPr>
        <w:t xml:space="preserve"> –</w:t>
      </w:r>
      <w:r w:rsidR="0070315A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5C40A5">
        <w:rPr>
          <w:rFonts w:asciiTheme="majorBidi" w:hAnsiTheme="majorBidi" w:cstheme="majorBidi"/>
          <w:bCs/>
          <w:sz w:val="24"/>
          <w:szCs w:val="24"/>
        </w:rPr>
        <w:t xml:space="preserve">įstatymų projektai arba </w:t>
      </w:r>
      <w:r w:rsidR="0070315A">
        <w:rPr>
          <w:rFonts w:asciiTheme="majorBidi" w:hAnsiTheme="majorBidi" w:cstheme="majorBidi"/>
          <w:bCs/>
          <w:sz w:val="24"/>
          <w:szCs w:val="24"/>
        </w:rPr>
        <w:t xml:space="preserve">Projektai) </w:t>
      </w:r>
      <w:r w:rsidRPr="003C219C">
        <w:rPr>
          <w:rFonts w:asciiTheme="majorBidi" w:hAnsiTheme="majorBidi" w:cstheme="majorBidi"/>
          <w:bCs/>
          <w:sz w:val="24"/>
          <w:szCs w:val="24"/>
        </w:rPr>
        <w:t xml:space="preserve">teikiami įgyvendinant </w:t>
      </w:r>
      <w:r w:rsidR="00457818" w:rsidRPr="003C219C">
        <w:rPr>
          <w:rFonts w:asciiTheme="majorBidi" w:hAnsiTheme="majorBidi" w:cstheme="majorBidi"/>
          <w:sz w:val="24"/>
          <w:szCs w:val="24"/>
        </w:rPr>
        <w:t xml:space="preserve">Lietuvos Respublikos </w:t>
      </w:r>
      <w:r w:rsidR="00381817">
        <w:rPr>
          <w:rFonts w:asciiTheme="majorBidi" w:hAnsiTheme="majorBidi" w:cstheme="majorBidi"/>
          <w:sz w:val="24"/>
          <w:szCs w:val="24"/>
        </w:rPr>
        <w:t>K</w:t>
      </w:r>
      <w:r w:rsidR="00457818" w:rsidRPr="003C219C">
        <w:rPr>
          <w:rFonts w:asciiTheme="majorBidi" w:hAnsiTheme="majorBidi" w:cstheme="majorBidi"/>
          <w:sz w:val="24"/>
          <w:szCs w:val="24"/>
        </w:rPr>
        <w:t xml:space="preserve">onstitucinio </w:t>
      </w:r>
      <w:r w:rsidR="00B70F61">
        <w:rPr>
          <w:rFonts w:asciiTheme="majorBidi" w:hAnsiTheme="majorBidi" w:cstheme="majorBidi"/>
          <w:sz w:val="24"/>
          <w:szCs w:val="24"/>
        </w:rPr>
        <w:t>T</w:t>
      </w:r>
      <w:r w:rsidR="00457818" w:rsidRPr="003C219C">
        <w:rPr>
          <w:rFonts w:asciiTheme="majorBidi" w:hAnsiTheme="majorBidi" w:cstheme="majorBidi"/>
          <w:sz w:val="24"/>
          <w:szCs w:val="24"/>
        </w:rPr>
        <w:t>eismo 2020 m. lapkričio 3 d. nutarimą Nr. KT187-N15/2020 „Dėl Lietuvos Respublikos įstatymų, kuriais reguliuojamas tam tikrų programų, fondų arba institucijų finansavimas, nuostatų atitikties Lietuvos Respublikos Konstitucijai“</w:t>
      </w:r>
      <w:r w:rsidR="001C4B48">
        <w:rPr>
          <w:rFonts w:asciiTheme="majorBidi" w:hAnsiTheme="majorBidi" w:cstheme="majorBidi"/>
          <w:sz w:val="24"/>
          <w:szCs w:val="24"/>
        </w:rPr>
        <w:t xml:space="preserve"> (toliau – Konstitucinio </w:t>
      </w:r>
      <w:r w:rsidR="00392D4F">
        <w:rPr>
          <w:rFonts w:asciiTheme="majorBidi" w:hAnsiTheme="majorBidi" w:cstheme="majorBidi"/>
          <w:sz w:val="24"/>
          <w:szCs w:val="24"/>
        </w:rPr>
        <w:t>T</w:t>
      </w:r>
      <w:r w:rsidR="001C4B48">
        <w:rPr>
          <w:rFonts w:asciiTheme="majorBidi" w:hAnsiTheme="majorBidi" w:cstheme="majorBidi"/>
          <w:sz w:val="24"/>
          <w:szCs w:val="24"/>
        </w:rPr>
        <w:t>eismo nutarimas)</w:t>
      </w:r>
      <w:r w:rsidR="004C7323">
        <w:rPr>
          <w:rFonts w:asciiTheme="majorBidi" w:hAnsiTheme="majorBidi" w:cstheme="majorBidi"/>
          <w:sz w:val="24"/>
          <w:szCs w:val="24"/>
        </w:rPr>
        <w:t xml:space="preserve"> ir</w:t>
      </w:r>
      <w:r w:rsidR="00457818">
        <w:rPr>
          <w:rFonts w:asciiTheme="majorBidi" w:hAnsiTheme="majorBidi" w:cstheme="majorBidi"/>
          <w:sz w:val="24"/>
          <w:szCs w:val="24"/>
        </w:rPr>
        <w:t xml:space="preserve"> </w:t>
      </w:r>
      <w:r w:rsidR="001C4B48">
        <w:rPr>
          <w:rFonts w:asciiTheme="majorBidi" w:hAnsiTheme="majorBidi" w:cstheme="majorBidi"/>
          <w:sz w:val="24"/>
          <w:szCs w:val="24"/>
        </w:rPr>
        <w:t>A</w:t>
      </w:r>
      <w:r w:rsidR="00EC6899" w:rsidRPr="003C219C">
        <w:rPr>
          <w:rFonts w:asciiTheme="majorBidi" w:hAnsiTheme="majorBidi" w:cstheme="majorBidi"/>
          <w:sz w:val="24"/>
          <w:szCs w:val="24"/>
        </w:rPr>
        <w:t>štuonioliktosios Lietuvos Respublikos Vyriausybės programos, patvirtintos Lietuvos Respublikos Seimo 2020 m. gruodžio 11 d. nutarimu Nr. XIV-72 „Dėl Aštuonioliktosios Lietuvos Respublikos Vyriausybės programos“, 72.2 papunktį</w:t>
      </w:r>
      <w:r w:rsidR="002C39E6">
        <w:rPr>
          <w:rFonts w:asciiTheme="majorBidi" w:hAnsiTheme="majorBidi" w:cstheme="majorBidi"/>
          <w:sz w:val="24"/>
          <w:szCs w:val="24"/>
        </w:rPr>
        <w:t xml:space="preserve">. </w:t>
      </w:r>
      <w:r w:rsidRPr="003C219C">
        <w:rPr>
          <w:rFonts w:asciiTheme="majorBidi" w:hAnsiTheme="majorBidi" w:cstheme="majorBidi"/>
          <w:sz w:val="24"/>
          <w:szCs w:val="24"/>
        </w:rPr>
        <w:t xml:space="preserve">Taip pat nuo </w:t>
      </w:r>
      <w:r w:rsidR="005917A8" w:rsidRPr="003C219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2012 m. taikant </w:t>
      </w:r>
      <w:r w:rsidR="00BF443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Lietuvos Respublikos </w:t>
      </w:r>
      <w:r w:rsidR="005917A8" w:rsidRPr="003C219C">
        <w:rPr>
          <w:rFonts w:asciiTheme="majorBidi" w:hAnsiTheme="majorBidi" w:cstheme="majorBidi"/>
          <w:color w:val="000000" w:themeColor="text1"/>
          <w:sz w:val="24"/>
          <w:szCs w:val="24"/>
        </w:rPr>
        <w:t>Lietuvos kultūros tarybos įstatymą praktikoje</w:t>
      </w:r>
      <w:r w:rsidR="00E01D9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4C7323">
        <w:rPr>
          <w:rFonts w:asciiTheme="majorBidi" w:hAnsiTheme="majorBidi" w:cstheme="majorBidi"/>
          <w:color w:val="000000" w:themeColor="text1"/>
          <w:sz w:val="24"/>
          <w:szCs w:val="24"/>
        </w:rPr>
        <w:t>ir</w:t>
      </w:r>
      <w:r w:rsidR="002C39E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keičiantis kultūros </w:t>
      </w:r>
      <w:r w:rsidR="00A6209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strateginio planavimo metodikai ir kultūros bendruomenei </w:t>
      </w:r>
      <w:r w:rsidR="002C39E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– susikūrus </w:t>
      </w:r>
      <w:r w:rsidR="007419E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aktyvioms </w:t>
      </w:r>
      <w:r w:rsidR="002C39E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nevyriausybinėms kultūros lauko organizacijoms, </w:t>
      </w:r>
      <w:r w:rsidR="005917A8" w:rsidRPr="003C219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dalis </w:t>
      </w:r>
      <w:r w:rsidR="00F74594">
        <w:rPr>
          <w:rFonts w:asciiTheme="majorBidi" w:hAnsiTheme="majorBidi" w:cstheme="majorBidi"/>
          <w:color w:val="000000" w:themeColor="text1"/>
          <w:sz w:val="24"/>
          <w:szCs w:val="24"/>
        </w:rPr>
        <w:t>galiojančio</w:t>
      </w:r>
      <w:r w:rsidR="005917A8" w:rsidRPr="003C219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381817">
        <w:rPr>
          <w:rFonts w:asciiTheme="majorBidi" w:hAnsiTheme="majorBidi" w:cstheme="majorBidi"/>
          <w:color w:val="000000" w:themeColor="text1"/>
          <w:sz w:val="24"/>
          <w:szCs w:val="24"/>
        </w:rPr>
        <w:t>Lietuvos kultūros tarybos įstatymo</w:t>
      </w:r>
      <w:r w:rsidR="005917A8" w:rsidRPr="003C219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nuostatų yra koreguotinos siekiant </w:t>
      </w:r>
      <w:r w:rsidR="007278E4">
        <w:rPr>
          <w:rFonts w:asciiTheme="majorBidi" w:hAnsiTheme="majorBidi" w:cstheme="majorBidi"/>
          <w:color w:val="000000" w:themeColor="text1"/>
          <w:sz w:val="24"/>
          <w:szCs w:val="24"/>
        </w:rPr>
        <w:t>efektyvesnės</w:t>
      </w:r>
      <w:r w:rsidR="002C39E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FB2A61">
        <w:rPr>
          <w:rFonts w:asciiTheme="majorBidi" w:hAnsiTheme="majorBidi" w:cstheme="majorBidi"/>
          <w:color w:val="000000" w:themeColor="text1"/>
          <w:sz w:val="24"/>
          <w:szCs w:val="24"/>
        </w:rPr>
        <w:t>ir skaidresn</w:t>
      </w:r>
      <w:r w:rsidR="000638BD">
        <w:rPr>
          <w:rFonts w:asciiTheme="majorBidi" w:hAnsiTheme="majorBidi" w:cstheme="majorBidi"/>
          <w:color w:val="000000" w:themeColor="text1"/>
          <w:sz w:val="24"/>
          <w:szCs w:val="24"/>
        </w:rPr>
        <w:t>ės</w:t>
      </w:r>
      <w:r w:rsidR="00FB2A6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5917A8" w:rsidRPr="003C219C">
        <w:rPr>
          <w:rFonts w:asciiTheme="majorBidi" w:hAnsiTheme="majorBidi" w:cstheme="majorBidi"/>
          <w:color w:val="000000" w:themeColor="text1"/>
          <w:sz w:val="24"/>
          <w:szCs w:val="24"/>
        </w:rPr>
        <w:t>L</w:t>
      </w:r>
      <w:r w:rsidR="00B33E04">
        <w:rPr>
          <w:rFonts w:asciiTheme="majorBidi" w:hAnsiTheme="majorBidi" w:cstheme="majorBidi"/>
          <w:color w:val="000000" w:themeColor="text1"/>
          <w:sz w:val="24"/>
          <w:szCs w:val="24"/>
        </w:rPr>
        <w:t>ietuvos kultūros taryb</w:t>
      </w:r>
      <w:r w:rsidR="00381817">
        <w:rPr>
          <w:rFonts w:asciiTheme="majorBidi" w:hAnsiTheme="majorBidi" w:cstheme="majorBidi"/>
          <w:color w:val="000000" w:themeColor="text1"/>
          <w:sz w:val="24"/>
          <w:szCs w:val="24"/>
        </w:rPr>
        <w:t>os</w:t>
      </w:r>
      <w:r w:rsidR="00B33E0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(toliau – LKT)</w:t>
      </w:r>
      <w:r w:rsidR="005917A8" w:rsidRPr="003C219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0776BF">
        <w:rPr>
          <w:rFonts w:asciiTheme="majorBidi" w:hAnsiTheme="majorBidi" w:cstheme="majorBidi"/>
          <w:color w:val="000000" w:themeColor="text1"/>
          <w:sz w:val="24"/>
          <w:szCs w:val="24"/>
        </w:rPr>
        <w:t>veiklos</w:t>
      </w:r>
      <w:r w:rsidR="003572CE" w:rsidRPr="003C219C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52387AE3" w14:textId="2B5536B1" w:rsidR="005917A8" w:rsidRDefault="00E4738A" w:rsidP="00457818">
      <w:pPr>
        <w:tabs>
          <w:tab w:val="left" w:pos="993"/>
        </w:tabs>
        <w:spacing w:after="0" w:line="240" w:lineRule="auto"/>
        <w:ind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Pr</w:t>
      </w:r>
      <w:r w:rsidR="007443A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ojektų tikslas </w:t>
      </w:r>
      <w:r w:rsidR="00B70F61">
        <w:rPr>
          <w:rFonts w:asciiTheme="majorBidi" w:hAnsiTheme="majorBidi" w:cstheme="majorBidi"/>
          <w:color w:val="000000" w:themeColor="text1"/>
          <w:sz w:val="24"/>
          <w:szCs w:val="24"/>
        </w:rPr>
        <w:t>–</w:t>
      </w:r>
      <w:r w:rsidR="0038181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7443A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užtikrinti </w:t>
      </w:r>
      <w:r w:rsidR="007278E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efektyvią </w:t>
      </w:r>
      <w:r w:rsidR="007443A8">
        <w:rPr>
          <w:rFonts w:asciiTheme="majorBidi" w:hAnsiTheme="majorBidi" w:cstheme="majorBidi"/>
          <w:color w:val="000000" w:themeColor="text1"/>
          <w:sz w:val="24"/>
          <w:szCs w:val="24"/>
        </w:rPr>
        <w:t>L</w:t>
      </w:r>
      <w:r w:rsidR="00B33E0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KT tolesnę </w:t>
      </w:r>
      <w:r w:rsidR="007443A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veiklą įgyvendinant Konstitucinio </w:t>
      </w:r>
      <w:r w:rsidR="002D2E34">
        <w:rPr>
          <w:rFonts w:asciiTheme="majorBidi" w:hAnsiTheme="majorBidi" w:cstheme="majorBidi"/>
          <w:color w:val="000000" w:themeColor="text1"/>
          <w:sz w:val="24"/>
          <w:szCs w:val="24"/>
        </w:rPr>
        <w:t>T</w:t>
      </w:r>
      <w:r w:rsidR="007443A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eismo nutarimą. </w:t>
      </w:r>
      <w:r w:rsidR="003572CE" w:rsidRPr="003C219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358B3CEB" w14:textId="188FB10E" w:rsidR="00CB4410" w:rsidRDefault="00E4738A" w:rsidP="00457818">
      <w:pPr>
        <w:tabs>
          <w:tab w:val="left" w:pos="993"/>
        </w:tabs>
        <w:spacing w:after="0" w:line="240" w:lineRule="auto"/>
        <w:ind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P</w:t>
      </w:r>
      <w:r w:rsidR="007443A8">
        <w:rPr>
          <w:rFonts w:asciiTheme="majorBidi" w:hAnsiTheme="majorBidi" w:cstheme="majorBidi"/>
          <w:color w:val="000000" w:themeColor="text1"/>
          <w:sz w:val="24"/>
          <w:szCs w:val="24"/>
        </w:rPr>
        <w:t>rojektų uždaviniai:</w:t>
      </w:r>
    </w:p>
    <w:p w14:paraId="2379175A" w14:textId="74678FB0" w:rsidR="00CB4410" w:rsidRDefault="00CB4410" w:rsidP="00457818">
      <w:pPr>
        <w:tabs>
          <w:tab w:val="left" w:pos="993"/>
        </w:tabs>
        <w:spacing w:after="0" w:line="240" w:lineRule="auto"/>
        <w:ind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1. panaikinti Kultūros rėmimo fondą; </w:t>
      </w:r>
    </w:p>
    <w:p w14:paraId="0DED2723" w14:textId="5002F92E" w:rsidR="000D5974" w:rsidRDefault="00CB4410" w:rsidP="00457818">
      <w:pPr>
        <w:tabs>
          <w:tab w:val="left" w:pos="993"/>
        </w:tabs>
        <w:spacing w:after="0" w:line="240" w:lineRule="auto"/>
        <w:ind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2. papildyti Lietuvos kultūros tarybos įstatymą nuostatomis</w:t>
      </w:r>
      <w:r w:rsidR="002D2E34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užtikrinančiomis </w:t>
      </w:r>
      <w:r w:rsidR="004C7323">
        <w:rPr>
          <w:rFonts w:asciiTheme="majorBidi" w:hAnsiTheme="majorBidi" w:cstheme="majorBidi"/>
          <w:color w:val="000000" w:themeColor="text1"/>
          <w:sz w:val="24"/>
          <w:szCs w:val="24"/>
        </w:rPr>
        <w:t>Kultūros rėmimo fondo lėšomis vykdytos veiklos tęstinumą</w:t>
      </w:r>
      <w:r w:rsidR="000D5974">
        <w:rPr>
          <w:rFonts w:asciiTheme="majorBidi" w:hAnsiTheme="majorBidi" w:cstheme="majorBidi"/>
          <w:color w:val="000000" w:themeColor="text1"/>
          <w:sz w:val="24"/>
          <w:szCs w:val="24"/>
        </w:rPr>
        <w:t>;</w:t>
      </w:r>
    </w:p>
    <w:p w14:paraId="6435D7D3" w14:textId="31654560" w:rsidR="007443A8" w:rsidRPr="003C219C" w:rsidRDefault="000D5974" w:rsidP="00457818">
      <w:pPr>
        <w:tabs>
          <w:tab w:val="left" w:pos="993"/>
        </w:tabs>
        <w:spacing w:after="0" w:line="240" w:lineRule="auto"/>
        <w:ind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3. </w:t>
      </w:r>
      <w:r w:rsidR="0038181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praplėsti LKT ekspertų bazę, užtikrinti LKT veiklą LKT pirmininkui negalint eiti pareigų ir supaprastinti LKT narių susirinkimo narių </w:t>
      </w:r>
      <w:r w:rsidR="00566866">
        <w:rPr>
          <w:rFonts w:asciiTheme="majorBidi" w:hAnsiTheme="majorBidi" w:cstheme="majorBidi"/>
          <w:color w:val="000000" w:themeColor="text1"/>
          <w:sz w:val="24"/>
          <w:szCs w:val="24"/>
        </w:rPr>
        <w:t>pakeitimo</w:t>
      </w:r>
      <w:r w:rsidR="0038181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kadencijos metu</w:t>
      </w:r>
      <w:r w:rsidR="0056686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procesus</w:t>
      </w:r>
      <w:r w:rsidR="0038181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</w:p>
    <w:p w14:paraId="5E97791F" w14:textId="77777777" w:rsidR="00BF4436" w:rsidRDefault="00BF4436" w:rsidP="0027297D">
      <w:pPr>
        <w:spacing w:after="0" w:line="240" w:lineRule="auto"/>
        <w:jc w:val="both"/>
        <w:rPr>
          <w:rFonts w:ascii="Times New Roman" w:eastAsia="Andale Sans UI" w:hAnsi="Times New Roman"/>
          <w:bCs/>
          <w:sz w:val="24"/>
          <w:szCs w:val="24"/>
          <w:lang w:bidi="en-US"/>
        </w:rPr>
      </w:pPr>
    </w:p>
    <w:p w14:paraId="405EC0C4" w14:textId="0E15E2DE" w:rsidR="00BF4436" w:rsidRDefault="00722235" w:rsidP="00BF4436">
      <w:pPr>
        <w:spacing w:after="0" w:line="240" w:lineRule="auto"/>
        <w:ind w:firstLine="567"/>
        <w:jc w:val="both"/>
        <w:rPr>
          <w:rFonts w:ascii="Times New Roman" w:eastAsia="Andale Sans UI" w:hAnsi="Times New Roman"/>
          <w:b/>
          <w:sz w:val="24"/>
          <w:szCs w:val="24"/>
          <w:lang w:bidi="en-US"/>
        </w:rPr>
      </w:pPr>
      <w:r>
        <w:rPr>
          <w:rFonts w:ascii="Times New Roman" w:eastAsia="Andale Sans UI" w:hAnsi="Times New Roman"/>
          <w:b/>
          <w:sz w:val="24"/>
          <w:szCs w:val="24"/>
          <w:lang w:bidi="en-US"/>
        </w:rPr>
        <w:t xml:space="preserve">2. Įstatymų projektų </w:t>
      </w:r>
      <w:r w:rsidR="003213BB" w:rsidRPr="00681524">
        <w:rPr>
          <w:rFonts w:ascii="Times New Roman" w:eastAsia="Andale Sans UI" w:hAnsi="Times New Roman"/>
          <w:b/>
          <w:sz w:val="24"/>
          <w:szCs w:val="24"/>
          <w:lang w:bidi="en-US"/>
        </w:rPr>
        <w:t>iniciatoriai (institucija, asmenys ar piliečių įgalioti atstovai) ir rengėjai</w:t>
      </w:r>
    </w:p>
    <w:p w14:paraId="78AD12F2" w14:textId="77777777" w:rsidR="00BF4436" w:rsidRPr="00BF4436" w:rsidRDefault="00BF4436" w:rsidP="00BF4436">
      <w:pPr>
        <w:spacing w:after="0" w:line="240" w:lineRule="auto"/>
        <w:ind w:firstLine="567"/>
        <w:jc w:val="both"/>
        <w:rPr>
          <w:rFonts w:ascii="Times New Roman" w:eastAsia="Andale Sans UI" w:hAnsi="Times New Roman"/>
          <w:bCs/>
          <w:sz w:val="24"/>
          <w:szCs w:val="24"/>
          <w:lang w:bidi="en-US"/>
        </w:rPr>
      </w:pPr>
    </w:p>
    <w:p w14:paraId="3F0F8AAE" w14:textId="56CC15BB" w:rsidR="003213BB" w:rsidRDefault="00E4738A" w:rsidP="00BF4436">
      <w:pPr>
        <w:spacing w:after="0" w:line="240" w:lineRule="auto"/>
        <w:ind w:firstLine="567"/>
        <w:jc w:val="both"/>
        <w:rPr>
          <w:rFonts w:ascii="Times New Roman" w:eastAsia="Andale Sans UI" w:hAnsi="Times New Roman"/>
          <w:b/>
          <w:sz w:val="24"/>
          <w:szCs w:val="24"/>
          <w:lang w:bidi="en-US"/>
        </w:rPr>
      </w:pPr>
      <w:r>
        <w:rPr>
          <w:rFonts w:ascii="Times New Roman" w:eastAsia="Andale Sans UI" w:hAnsi="Times New Roman"/>
          <w:sz w:val="24"/>
          <w:szCs w:val="24"/>
          <w:lang w:bidi="en-US"/>
        </w:rPr>
        <w:t>Projektus</w:t>
      </w:r>
      <w:r w:rsidR="004839D3" w:rsidRPr="00494991">
        <w:rPr>
          <w:rFonts w:ascii="Times New Roman" w:hAnsi="Times New Roman"/>
          <w:color w:val="000000"/>
          <w:sz w:val="24"/>
          <w:szCs w:val="24"/>
        </w:rPr>
        <w:t xml:space="preserve"> parengė </w:t>
      </w:r>
      <w:r w:rsidR="00494991" w:rsidRPr="00494991">
        <w:rPr>
          <w:rFonts w:ascii="Times New Roman" w:hAnsi="Times New Roman"/>
          <w:color w:val="000000"/>
          <w:sz w:val="24"/>
          <w:szCs w:val="24"/>
          <w:lang w:bidi="ar-QA"/>
        </w:rPr>
        <w:t xml:space="preserve">Kultūros ministerijos Profesionaliosios kūrybos ir tarptautiškumo politikos grupės vadovė Janina Krušinskaitė, tel. 8 608 45515, el. p. </w:t>
      </w:r>
      <w:hyperlink r:id="rId8" w:history="1">
        <w:r w:rsidR="00494991" w:rsidRPr="00494991">
          <w:rPr>
            <w:rStyle w:val="Hyperlink"/>
            <w:rFonts w:ascii="Times New Roman" w:hAnsi="Times New Roman"/>
            <w:sz w:val="24"/>
            <w:szCs w:val="24"/>
            <w:lang w:bidi="ar-QA"/>
          </w:rPr>
          <w:t>janina.krusinskaite@lrkm.lt</w:t>
        </w:r>
      </w:hyperlink>
      <w:r w:rsidR="00494991" w:rsidRPr="00494991">
        <w:rPr>
          <w:rFonts w:ascii="Times New Roman" w:hAnsi="Times New Roman"/>
          <w:sz w:val="24"/>
          <w:szCs w:val="24"/>
          <w:lang w:bidi="ar-QA"/>
        </w:rPr>
        <w:t>.</w:t>
      </w:r>
    </w:p>
    <w:p w14:paraId="6E6A9D18" w14:textId="77777777" w:rsidR="00BF4436" w:rsidRPr="00BF4436" w:rsidRDefault="00BF4436" w:rsidP="00BF4436">
      <w:pPr>
        <w:spacing w:after="0" w:line="240" w:lineRule="auto"/>
        <w:ind w:firstLine="567"/>
        <w:jc w:val="both"/>
        <w:rPr>
          <w:rFonts w:ascii="Times New Roman" w:eastAsia="Andale Sans UI" w:hAnsi="Times New Roman"/>
          <w:bCs/>
          <w:sz w:val="24"/>
          <w:szCs w:val="24"/>
          <w:lang w:bidi="en-US"/>
        </w:rPr>
      </w:pPr>
    </w:p>
    <w:p w14:paraId="3F0F8AAF" w14:textId="0B198CB8" w:rsidR="00475D5B" w:rsidRPr="00BF4436" w:rsidRDefault="00444AA5" w:rsidP="00475D5B">
      <w:pPr>
        <w:numPr>
          <w:ilvl w:val="0"/>
          <w:numId w:val="1"/>
        </w:numPr>
        <w:tabs>
          <w:tab w:val="left" w:pos="993"/>
        </w:tabs>
        <w:spacing w:after="0" w:line="240" w:lineRule="auto"/>
        <w:ind w:hanging="219"/>
        <w:jc w:val="both"/>
        <w:rPr>
          <w:rFonts w:ascii="Times New Roman" w:hAnsi="Times New Roman"/>
          <w:sz w:val="24"/>
          <w:szCs w:val="24"/>
        </w:rPr>
      </w:pPr>
      <w:r w:rsidRPr="00681524">
        <w:rPr>
          <w:rFonts w:ascii="Times New Roman" w:hAnsi="Times New Roman"/>
          <w:b/>
          <w:sz w:val="24"/>
          <w:szCs w:val="24"/>
        </w:rPr>
        <w:t>Kaip šiuo metu yr</w:t>
      </w:r>
      <w:r w:rsidR="00022247">
        <w:rPr>
          <w:rFonts w:ascii="Times New Roman" w:hAnsi="Times New Roman"/>
          <w:b/>
          <w:sz w:val="24"/>
          <w:szCs w:val="24"/>
        </w:rPr>
        <w:t>a reguliuojami įstatymų projektuose</w:t>
      </w:r>
      <w:r w:rsidRPr="00681524">
        <w:rPr>
          <w:rFonts w:ascii="Times New Roman" w:hAnsi="Times New Roman"/>
          <w:b/>
          <w:sz w:val="24"/>
          <w:szCs w:val="24"/>
        </w:rPr>
        <w:t xml:space="preserve"> aptarti teisiniai santykiai</w:t>
      </w:r>
    </w:p>
    <w:p w14:paraId="2DBF8FF2" w14:textId="77777777" w:rsidR="00BF4436" w:rsidRDefault="00BF4436" w:rsidP="00613B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E94655" w14:textId="77777777" w:rsidR="00BF4436" w:rsidRDefault="00F82B2A" w:rsidP="00BF443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Kultūros rėmimo fondo įstatyme yra nustatyta, kad šiuo metu veikia</w:t>
      </w:r>
      <w:r>
        <w:rPr>
          <w:rFonts w:ascii="Times New Roman" w:hAnsi="Times New Roman"/>
          <w:color w:val="000000"/>
          <w:sz w:val="24"/>
          <w:szCs w:val="24"/>
        </w:rPr>
        <w:t xml:space="preserve"> Kultūros rėmimo fondas,</w:t>
      </w:r>
      <w:r w:rsidR="009876FF">
        <w:rPr>
          <w:rFonts w:ascii="Times New Roman" w:hAnsi="Times New Roman"/>
          <w:color w:val="000000"/>
          <w:sz w:val="24"/>
          <w:szCs w:val="24"/>
        </w:rPr>
        <w:t xml:space="preserve"> 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459B1">
        <w:rPr>
          <w:rFonts w:ascii="Times New Roman" w:hAnsi="Times New Roman"/>
          <w:color w:val="000000"/>
          <w:sz w:val="24"/>
          <w:szCs w:val="24"/>
        </w:rPr>
        <w:t>L</w:t>
      </w:r>
      <w:r w:rsidR="005F28C0">
        <w:rPr>
          <w:rFonts w:ascii="Times New Roman" w:hAnsi="Times New Roman"/>
          <w:color w:val="000000"/>
          <w:sz w:val="24"/>
          <w:szCs w:val="24"/>
        </w:rPr>
        <w:t>KT k</w:t>
      </w:r>
      <w:r w:rsidR="000459B1">
        <w:rPr>
          <w:rFonts w:ascii="Times New Roman" w:hAnsi="Times New Roman"/>
          <w:color w:val="000000"/>
          <w:sz w:val="24"/>
          <w:szCs w:val="24"/>
        </w:rPr>
        <w:t xml:space="preserve">ultūros ministro nustatyta tvarka priima sprendimus dėl </w:t>
      </w:r>
      <w:r w:rsidR="005F28C0">
        <w:rPr>
          <w:rFonts w:ascii="Times New Roman" w:hAnsi="Times New Roman"/>
          <w:color w:val="000000"/>
          <w:sz w:val="24"/>
          <w:szCs w:val="24"/>
        </w:rPr>
        <w:t>šio fondo</w:t>
      </w:r>
      <w:r w:rsidR="000459B1">
        <w:rPr>
          <w:rFonts w:ascii="Times New Roman" w:hAnsi="Times New Roman"/>
          <w:color w:val="000000"/>
          <w:sz w:val="24"/>
          <w:szCs w:val="24"/>
        </w:rPr>
        <w:t xml:space="preserve"> lėšų skyrimo. </w:t>
      </w:r>
    </w:p>
    <w:p w14:paraId="21679D19" w14:textId="77777777" w:rsidR="00BF4436" w:rsidRDefault="00995940" w:rsidP="00BF443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Lietuvos kultūros tarybos įstatyme yra numatyta, kad </w:t>
      </w:r>
      <w:r w:rsidR="00466B11">
        <w:rPr>
          <w:rFonts w:ascii="Times New Roman" w:hAnsi="Times New Roman"/>
          <w:color w:val="000000"/>
          <w:sz w:val="24"/>
          <w:szCs w:val="24"/>
        </w:rPr>
        <w:t>L</w:t>
      </w:r>
      <w:r w:rsidR="005F28C0">
        <w:rPr>
          <w:rFonts w:ascii="Times New Roman" w:hAnsi="Times New Roman"/>
          <w:color w:val="000000"/>
          <w:sz w:val="24"/>
          <w:szCs w:val="24"/>
        </w:rPr>
        <w:t>KT</w:t>
      </w:r>
      <w:r w:rsidR="000459B1">
        <w:rPr>
          <w:rFonts w:ascii="Times New Roman" w:hAnsi="Times New Roman"/>
          <w:color w:val="000000"/>
          <w:sz w:val="24"/>
          <w:szCs w:val="24"/>
        </w:rPr>
        <w:t xml:space="preserve">, vadovaudamasi Lietuvos Respublikos kultūros rėmimo fondo įstatymu, </w:t>
      </w:r>
      <w:r w:rsidR="00466B11">
        <w:rPr>
          <w:rFonts w:ascii="Times New Roman" w:hAnsi="Times New Roman"/>
          <w:color w:val="000000"/>
          <w:sz w:val="24"/>
          <w:szCs w:val="24"/>
        </w:rPr>
        <w:t>administruoja Kultūros rėmimo fond</w:t>
      </w:r>
      <w:r w:rsidR="000459B1">
        <w:rPr>
          <w:rFonts w:ascii="Times New Roman" w:hAnsi="Times New Roman"/>
          <w:color w:val="000000"/>
          <w:sz w:val="24"/>
          <w:szCs w:val="24"/>
        </w:rPr>
        <w:t>o lėšas.</w:t>
      </w:r>
      <w:r w:rsidR="00C73554">
        <w:rPr>
          <w:rFonts w:ascii="Times New Roman" w:hAnsi="Times New Roman"/>
          <w:color w:val="000000"/>
          <w:sz w:val="24"/>
          <w:szCs w:val="24"/>
        </w:rPr>
        <w:t xml:space="preserve"> Kultūros rėmimo fondo įstatyme taip pat numatyta, kad ne daugiau nei 4 procentai atitinkamų metų </w:t>
      </w:r>
      <w:r w:rsidR="009876FF">
        <w:rPr>
          <w:rFonts w:ascii="Times New Roman" w:hAnsi="Times New Roman"/>
          <w:color w:val="000000"/>
          <w:sz w:val="24"/>
          <w:szCs w:val="24"/>
        </w:rPr>
        <w:t>šio fondo</w:t>
      </w:r>
      <w:r w:rsidR="00C73554">
        <w:rPr>
          <w:rFonts w:ascii="Times New Roman" w:hAnsi="Times New Roman"/>
          <w:color w:val="000000"/>
          <w:sz w:val="24"/>
          <w:szCs w:val="24"/>
        </w:rPr>
        <w:t xml:space="preserve"> lėšų gali būti naudojamos ekspertų paslaugos ir tyrimų išlaidoms apmokėti.</w:t>
      </w:r>
      <w:r w:rsidR="001E1979">
        <w:rPr>
          <w:rFonts w:ascii="Times New Roman" w:hAnsi="Times New Roman"/>
          <w:color w:val="000000"/>
          <w:sz w:val="24"/>
          <w:szCs w:val="24"/>
        </w:rPr>
        <w:t xml:space="preserve"> Įsigaliojus Konstitucinio </w:t>
      </w:r>
      <w:r w:rsidR="002D2E34">
        <w:rPr>
          <w:rFonts w:ascii="Times New Roman" w:hAnsi="Times New Roman"/>
          <w:color w:val="000000"/>
          <w:sz w:val="24"/>
          <w:szCs w:val="24"/>
        </w:rPr>
        <w:t>T</w:t>
      </w:r>
      <w:r w:rsidR="001E1979">
        <w:rPr>
          <w:rFonts w:ascii="Times New Roman" w:hAnsi="Times New Roman"/>
          <w:color w:val="000000"/>
          <w:sz w:val="24"/>
          <w:szCs w:val="24"/>
        </w:rPr>
        <w:t>eismo nutarimui Kultūros rėmimo fondo įstatymas</w:t>
      </w:r>
      <w:r w:rsidR="00E64486">
        <w:rPr>
          <w:rFonts w:ascii="Times New Roman" w:hAnsi="Times New Roman"/>
          <w:color w:val="000000"/>
          <w:sz w:val="24"/>
          <w:szCs w:val="24"/>
        </w:rPr>
        <w:t xml:space="preserve"> ir atitinkamos Lietuvos kultūros tarybos įstatymo nuostatos tampa n</w:t>
      </w:r>
      <w:r w:rsidR="001E1979">
        <w:rPr>
          <w:rFonts w:ascii="Times New Roman" w:hAnsi="Times New Roman"/>
          <w:color w:val="000000"/>
          <w:sz w:val="24"/>
          <w:szCs w:val="24"/>
        </w:rPr>
        <w:t>ebeaktuali</w:t>
      </w:r>
      <w:r w:rsidR="00E64486">
        <w:rPr>
          <w:rFonts w:ascii="Times New Roman" w:hAnsi="Times New Roman"/>
          <w:color w:val="000000"/>
          <w:sz w:val="24"/>
          <w:szCs w:val="24"/>
        </w:rPr>
        <w:t>o</w:t>
      </w:r>
      <w:r w:rsidR="009876FF">
        <w:rPr>
          <w:rFonts w:ascii="Times New Roman" w:hAnsi="Times New Roman"/>
          <w:color w:val="000000"/>
          <w:sz w:val="24"/>
          <w:szCs w:val="24"/>
        </w:rPr>
        <w:t>s</w:t>
      </w:r>
      <w:r w:rsidR="003F6ADB">
        <w:rPr>
          <w:rFonts w:ascii="Times New Roman" w:hAnsi="Times New Roman"/>
          <w:color w:val="000000"/>
          <w:sz w:val="24"/>
          <w:szCs w:val="24"/>
        </w:rPr>
        <w:t>, nes</w:t>
      </w:r>
      <w:r w:rsidR="00683CEC">
        <w:rPr>
          <w:rFonts w:ascii="Times New Roman" w:hAnsi="Times New Roman"/>
          <w:color w:val="000000"/>
          <w:sz w:val="24"/>
          <w:szCs w:val="24"/>
        </w:rPr>
        <w:t xml:space="preserve"> nurodyt</w:t>
      </w:r>
      <w:r w:rsidR="004C2E85">
        <w:rPr>
          <w:rFonts w:ascii="Times New Roman" w:hAnsi="Times New Roman"/>
          <w:color w:val="000000"/>
          <w:sz w:val="24"/>
          <w:szCs w:val="24"/>
        </w:rPr>
        <w:t>a</w:t>
      </w:r>
      <w:r w:rsidR="00683CEC">
        <w:rPr>
          <w:rFonts w:ascii="Times New Roman" w:hAnsi="Times New Roman"/>
          <w:color w:val="000000"/>
          <w:sz w:val="24"/>
          <w:szCs w:val="24"/>
        </w:rPr>
        <w:t xml:space="preserve"> šio fondo lėšų šaltin</w:t>
      </w:r>
      <w:r w:rsidR="004C2E85">
        <w:rPr>
          <w:rFonts w:ascii="Times New Roman" w:hAnsi="Times New Roman"/>
          <w:color w:val="000000"/>
          <w:sz w:val="24"/>
          <w:szCs w:val="24"/>
        </w:rPr>
        <w:t>ių procentinė išraiška</w:t>
      </w:r>
      <w:r w:rsidR="00683C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688A">
        <w:rPr>
          <w:rFonts w:ascii="Times New Roman" w:hAnsi="Times New Roman"/>
          <w:color w:val="000000"/>
          <w:sz w:val="24"/>
          <w:szCs w:val="24"/>
        </w:rPr>
        <w:t>(</w:t>
      </w:r>
      <w:r w:rsidR="00683CEC">
        <w:rPr>
          <w:rFonts w:ascii="Times New Roman" w:hAnsi="Times New Roman"/>
          <w:color w:val="000000"/>
          <w:sz w:val="24"/>
          <w:szCs w:val="24"/>
        </w:rPr>
        <w:t>esminis Kultūros rėmimo fondo įstatymo reguliavim</w:t>
      </w:r>
      <w:r w:rsidR="00B624C4">
        <w:rPr>
          <w:rFonts w:ascii="Times New Roman" w:hAnsi="Times New Roman"/>
          <w:color w:val="000000"/>
          <w:sz w:val="24"/>
          <w:szCs w:val="24"/>
        </w:rPr>
        <w:t>o objektas</w:t>
      </w:r>
      <w:r w:rsidR="0084688A">
        <w:rPr>
          <w:rFonts w:ascii="Times New Roman" w:hAnsi="Times New Roman"/>
          <w:color w:val="000000"/>
          <w:sz w:val="24"/>
          <w:szCs w:val="24"/>
        </w:rPr>
        <w:t>)</w:t>
      </w:r>
      <w:r w:rsidR="00683CEC">
        <w:rPr>
          <w:rFonts w:ascii="Times New Roman" w:hAnsi="Times New Roman"/>
          <w:color w:val="000000"/>
          <w:sz w:val="24"/>
          <w:szCs w:val="24"/>
        </w:rPr>
        <w:t xml:space="preserve"> neteko galios. </w:t>
      </w:r>
    </w:p>
    <w:p w14:paraId="538D2464" w14:textId="77777777" w:rsidR="00BF4436" w:rsidRDefault="002A2D9B" w:rsidP="00BF443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Lietuvos kultūros tarybos įstatyme yra numatyta, kad</w:t>
      </w:r>
      <w:r w:rsidR="00AC7A27">
        <w:rPr>
          <w:rFonts w:ascii="Times New Roman" w:hAnsi="Times New Roman"/>
          <w:color w:val="000000"/>
          <w:sz w:val="24"/>
          <w:szCs w:val="24"/>
        </w:rPr>
        <w:t xml:space="preserve"> LKT savininko teises ir pareigas, išskyrus sprendimus dėl Tarybos reorganizavimo ir likvidavimo, kuriuos priima Vyriausybė, įgyvendina </w:t>
      </w:r>
      <w:r w:rsidR="00AC7A27">
        <w:rPr>
          <w:rFonts w:ascii="Times New Roman" w:hAnsi="Times New Roman"/>
          <w:color w:val="000000"/>
          <w:sz w:val="24"/>
          <w:szCs w:val="24"/>
        </w:rPr>
        <w:lastRenderedPageBreak/>
        <w:t>Lietuvos Respublikos kultūros ministerija.</w:t>
      </w:r>
      <w:r w:rsidR="00B341C6">
        <w:rPr>
          <w:rFonts w:ascii="Times New Roman" w:hAnsi="Times New Roman"/>
          <w:color w:val="000000"/>
          <w:sz w:val="24"/>
          <w:szCs w:val="24"/>
        </w:rPr>
        <w:t xml:space="preserve"> Toks reglamentavimas neatitinka Lietuvos Respublikos Vyriausybės įstatymo 22 straipsnio 8 punkto.</w:t>
      </w:r>
    </w:p>
    <w:p w14:paraId="104BBCF8" w14:textId="77777777" w:rsidR="00BF4436" w:rsidRDefault="00FB2A61" w:rsidP="00BF443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Lietuvos kultūros tarybos įstatyme </w:t>
      </w:r>
      <w:r w:rsidR="00862D9F">
        <w:rPr>
          <w:rFonts w:ascii="Times New Roman" w:hAnsi="Times New Roman"/>
          <w:color w:val="000000"/>
          <w:sz w:val="24"/>
          <w:szCs w:val="24"/>
        </w:rPr>
        <w:t xml:space="preserve">taip pat </w:t>
      </w:r>
      <w:r>
        <w:rPr>
          <w:rFonts w:ascii="Times New Roman" w:hAnsi="Times New Roman"/>
          <w:color w:val="000000"/>
          <w:sz w:val="24"/>
          <w:szCs w:val="24"/>
        </w:rPr>
        <w:t xml:space="preserve">yra numatyta, kad </w:t>
      </w:r>
      <w:r w:rsidR="00D272F1">
        <w:rPr>
          <w:rFonts w:ascii="Times New Roman" w:hAnsi="Times New Roman"/>
          <w:color w:val="000000"/>
          <w:sz w:val="24"/>
          <w:szCs w:val="24"/>
        </w:rPr>
        <w:t xml:space="preserve">LKT </w:t>
      </w:r>
      <w:r>
        <w:rPr>
          <w:rFonts w:ascii="Times New Roman" w:hAnsi="Times New Roman"/>
          <w:color w:val="000000"/>
          <w:sz w:val="24"/>
          <w:szCs w:val="24"/>
        </w:rPr>
        <w:t>metinis veiklos planas derinamas su Lietuvos kultūros ir meno taryba</w:t>
      </w:r>
      <w:r w:rsidR="00A6209C">
        <w:rPr>
          <w:rFonts w:ascii="Times New Roman" w:hAnsi="Times New Roman"/>
          <w:color w:val="000000"/>
          <w:sz w:val="24"/>
          <w:szCs w:val="24"/>
        </w:rPr>
        <w:t>. Taip pat šis planas derinamas su Vyriausybės programa, Valstybės ilgalaikės raidos strategija, Kultūros ministerijos strateginiu veiklos planu ir kitais Kultūros ministerijos dokumentais. Toks strateginių dokumentų įvardinimas yra perteklinis.</w:t>
      </w:r>
      <w:bookmarkStart w:id="1" w:name="part_bed26e9a747947f2849aa6426f7b6809"/>
      <w:bookmarkStart w:id="2" w:name="part_330525d5af7e423981f987639dbc6bed"/>
      <w:bookmarkStart w:id="3" w:name="part_1426d77ec2994a93af47916580d2e0f4"/>
      <w:bookmarkStart w:id="4" w:name="part_8ba299f18afa44c087d86506e063f52d"/>
      <w:bookmarkStart w:id="5" w:name="part_50193d8f93254e7d8169cc3f608ed859"/>
      <w:bookmarkStart w:id="6" w:name="part_87f7e24988f84c2c8c4811e8c756e1bf"/>
      <w:bookmarkStart w:id="7" w:name="part_d6234dabc0c74865b76d2faef08fd4f9"/>
      <w:bookmarkStart w:id="8" w:name="part_174f091abc5647169a3e8e4fb619e309"/>
      <w:bookmarkStart w:id="9" w:name="part_1caef01cb2c54746991aa39620eb7d8f"/>
      <w:bookmarkStart w:id="10" w:name="part_7494a27d6e174bdd998fe4688838466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0209B9DF" w14:textId="110C9ED9" w:rsidR="008E7C9D" w:rsidRPr="00BF4436" w:rsidRDefault="00E64486" w:rsidP="00BF443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Ši</w:t>
      </w:r>
      <w:r w:rsidR="0058012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uo metu </w:t>
      </w:r>
      <w:r w:rsidR="0084688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Lietuvos kultūros tarybos įstatyme </w:t>
      </w:r>
      <w:r w:rsidR="0058012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nustatyta, kad </w:t>
      </w:r>
      <w:r w:rsidR="00506DE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du</w:t>
      </w:r>
      <w:r w:rsidR="0058012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L</w:t>
      </w:r>
      <w:r w:rsidR="0084688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KT </w:t>
      </w:r>
      <w:r w:rsidR="0058012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narių susirinkimo narių rinkėjus deleguoja Lietuvos mokslo taryba</w:t>
      </w:r>
      <w:r w:rsidR="00B33F8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Atsižvelgiant į LKT funkcijas</w:t>
      </w:r>
      <w:r w:rsidR="0084688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ir jų skirtį nuo Lietuvos mokslo tarybos funkcijų,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siūloma atsisakyti šios nuostatos. </w:t>
      </w:r>
      <w:r w:rsidR="00B33F8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Taip pat</w:t>
      </w:r>
      <w:r w:rsidR="00C369B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atitinkam</w:t>
      </w:r>
      <w:r w:rsidR="00506DE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ai</w:t>
      </w:r>
      <w:r w:rsidR="00C369B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nustatyta, kad </w:t>
      </w:r>
      <w:r w:rsidR="008E7C9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</w:t>
      </w:r>
      <w:r w:rsidR="009307BF">
        <w:rPr>
          <w:rFonts w:asciiTheme="majorBidi" w:hAnsiTheme="majorBidi" w:cstheme="majorBidi"/>
          <w:sz w:val="24"/>
          <w:szCs w:val="24"/>
        </w:rPr>
        <w:t>ietoj iš pareigų atleisto L</w:t>
      </w:r>
      <w:r w:rsidR="0084688A">
        <w:rPr>
          <w:rFonts w:asciiTheme="majorBidi" w:hAnsiTheme="majorBidi" w:cstheme="majorBidi"/>
          <w:sz w:val="24"/>
          <w:szCs w:val="24"/>
        </w:rPr>
        <w:t xml:space="preserve">KT </w:t>
      </w:r>
      <w:r w:rsidR="009307BF">
        <w:rPr>
          <w:rFonts w:asciiTheme="majorBidi" w:hAnsiTheme="majorBidi" w:cstheme="majorBidi"/>
          <w:sz w:val="24"/>
          <w:szCs w:val="24"/>
        </w:rPr>
        <w:t>narių susirinkimo nario</w:t>
      </w:r>
      <w:r w:rsidR="0084688A">
        <w:rPr>
          <w:rFonts w:asciiTheme="majorBidi" w:hAnsiTheme="majorBidi" w:cstheme="majorBidi"/>
          <w:sz w:val="24"/>
          <w:szCs w:val="24"/>
        </w:rPr>
        <w:t xml:space="preserve"> naujas narys </w:t>
      </w:r>
      <w:r w:rsidR="009307BF">
        <w:rPr>
          <w:rFonts w:asciiTheme="majorBidi" w:hAnsiTheme="majorBidi" w:cstheme="majorBidi"/>
          <w:sz w:val="24"/>
          <w:szCs w:val="24"/>
        </w:rPr>
        <w:t xml:space="preserve">yra renkamas </w:t>
      </w:r>
      <w:r w:rsidR="0084688A">
        <w:rPr>
          <w:rFonts w:asciiTheme="majorBidi" w:hAnsiTheme="majorBidi" w:cstheme="majorBidi"/>
          <w:sz w:val="24"/>
          <w:szCs w:val="24"/>
        </w:rPr>
        <w:t xml:space="preserve">šiame </w:t>
      </w:r>
      <w:r w:rsidR="009307BF">
        <w:rPr>
          <w:rFonts w:asciiTheme="majorBidi" w:hAnsiTheme="majorBidi" w:cstheme="majorBidi"/>
          <w:sz w:val="24"/>
          <w:szCs w:val="24"/>
        </w:rPr>
        <w:t>įstatyme nustatyta tvarka</w:t>
      </w:r>
      <w:r w:rsidR="008E7C9D">
        <w:rPr>
          <w:rFonts w:asciiTheme="majorBidi" w:hAnsiTheme="majorBidi" w:cstheme="majorBidi"/>
          <w:sz w:val="24"/>
          <w:szCs w:val="24"/>
        </w:rPr>
        <w:t>. Taikant tokį reglamentavimą kiekvieno nari</w:t>
      </w:r>
      <w:r w:rsidR="00D95925">
        <w:rPr>
          <w:rFonts w:asciiTheme="majorBidi" w:hAnsiTheme="majorBidi" w:cstheme="majorBidi"/>
          <w:sz w:val="24"/>
          <w:szCs w:val="24"/>
        </w:rPr>
        <w:t>o</w:t>
      </w:r>
      <w:r w:rsidR="008E7C9D">
        <w:rPr>
          <w:rFonts w:asciiTheme="majorBidi" w:hAnsiTheme="majorBidi" w:cstheme="majorBidi"/>
          <w:sz w:val="24"/>
          <w:szCs w:val="24"/>
        </w:rPr>
        <w:t xml:space="preserve"> </w:t>
      </w:r>
      <w:r w:rsidR="0084688A">
        <w:rPr>
          <w:rFonts w:asciiTheme="majorBidi" w:hAnsiTheme="majorBidi" w:cstheme="majorBidi"/>
          <w:sz w:val="24"/>
          <w:szCs w:val="24"/>
        </w:rPr>
        <w:t>keitimas</w:t>
      </w:r>
      <w:r w:rsidR="008E7C9D">
        <w:rPr>
          <w:rFonts w:asciiTheme="majorBidi" w:hAnsiTheme="majorBidi" w:cstheme="majorBidi"/>
          <w:sz w:val="24"/>
          <w:szCs w:val="24"/>
        </w:rPr>
        <w:t xml:space="preserve"> užtrunka mažiausiai 3 mėnesius</w:t>
      </w:r>
      <w:r w:rsidR="00F72CF8">
        <w:rPr>
          <w:rFonts w:asciiTheme="majorBidi" w:hAnsiTheme="majorBidi" w:cstheme="majorBidi"/>
          <w:sz w:val="24"/>
          <w:szCs w:val="24"/>
        </w:rPr>
        <w:t>,</w:t>
      </w:r>
      <w:r w:rsidR="008E7C9D">
        <w:rPr>
          <w:rFonts w:asciiTheme="majorBidi" w:hAnsiTheme="majorBidi" w:cstheme="majorBidi"/>
          <w:sz w:val="24"/>
          <w:szCs w:val="24"/>
        </w:rPr>
        <w:t xml:space="preserve"> per kuriuos LKT </w:t>
      </w:r>
      <w:r w:rsidR="0084688A">
        <w:rPr>
          <w:rFonts w:asciiTheme="majorBidi" w:hAnsiTheme="majorBidi" w:cstheme="majorBidi"/>
          <w:sz w:val="24"/>
          <w:szCs w:val="24"/>
        </w:rPr>
        <w:t xml:space="preserve">turi priimti sprendimus </w:t>
      </w:r>
      <w:r w:rsidR="00D95925">
        <w:rPr>
          <w:rFonts w:asciiTheme="majorBidi" w:hAnsiTheme="majorBidi" w:cstheme="majorBidi"/>
          <w:sz w:val="24"/>
          <w:szCs w:val="24"/>
        </w:rPr>
        <w:t xml:space="preserve">esant ne pilnai </w:t>
      </w:r>
      <w:r w:rsidR="0084688A">
        <w:rPr>
          <w:rFonts w:asciiTheme="majorBidi" w:hAnsiTheme="majorBidi" w:cstheme="majorBidi"/>
          <w:sz w:val="24"/>
          <w:szCs w:val="24"/>
        </w:rPr>
        <w:t xml:space="preserve">narių susirinkimo </w:t>
      </w:r>
      <w:r w:rsidR="00D95925">
        <w:rPr>
          <w:rFonts w:asciiTheme="majorBidi" w:hAnsiTheme="majorBidi" w:cstheme="majorBidi"/>
          <w:sz w:val="24"/>
          <w:szCs w:val="24"/>
        </w:rPr>
        <w:t>sudėčiai, o tai neigiamai vei</w:t>
      </w:r>
      <w:r w:rsidR="0084688A">
        <w:rPr>
          <w:rFonts w:asciiTheme="majorBidi" w:hAnsiTheme="majorBidi" w:cstheme="majorBidi"/>
          <w:sz w:val="24"/>
          <w:szCs w:val="24"/>
        </w:rPr>
        <w:t>kia sprendimų</w:t>
      </w:r>
      <w:r w:rsidR="0090225C">
        <w:rPr>
          <w:rFonts w:asciiTheme="majorBidi" w:hAnsiTheme="majorBidi" w:cstheme="majorBidi"/>
          <w:sz w:val="24"/>
          <w:szCs w:val="24"/>
        </w:rPr>
        <w:t xml:space="preserve"> priėmimo procesą, </w:t>
      </w:r>
      <w:r w:rsidR="00A6209C">
        <w:rPr>
          <w:rFonts w:asciiTheme="majorBidi" w:hAnsiTheme="majorBidi" w:cstheme="majorBidi"/>
          <w:sz w:val="24"/>
          <w:szCs w:val="24"/>
        </w:rPr>
        <w:t>nes kiekvienas LKT narių susirikinimo narys turi skirtingas kompetencijas skirtingose meno ir (ar) kultūros srityse</w:t>
      </w:r>
      <w:r w:rsidR="007C5CB1">
        <w:rPr>
          <w:rFonts w:asciiTheme="majorBidi" w:hAnsiTheme="majorBidi" w:cstheme="majorBidi"/>
          <w:sz w:val="24"/>
          <w:szCs w:val="24"/>
        </w:rPr>
        <w:t xml:space="preserve">. </w:t>
      </w:r>
      <w:r w:rsidR="00D95925">
        <w:rPr>
          <w:rFonts w:asciiTheme="majorBidi" w:hAnsiTheme="majorBidi" w:cstheme="majorBidi"/>
          <w:sz w:val="24"/>
          <w:szCs w:val="24"/>
        </w:rPr>
        <w:t xml:space="preserve"> </w:t>
      </w:r>
      <w:r w:rsidR="008E7C9D">
        <w:rPr>
          <w:rFonts w:asciiTheme="majorBidi" w:hAnsiTheme="majorBidi" w:cstheme="majorBidi"/>
          <w:sz w:val="24"/>
          <w:szCs w:val="24"/>
        </w:rPr>
        <w:t xml:space="preserve"> </w:t>
      </w:r>
    </w:p>
    <w:p w14:paraId="56CCB289" w14:textId="05B2F706" w:rsidR="00D0185E" w:rsidRDefault="00AF6BEB" w:rsidP="00D0185E">
      <w:pPr>
        <w:spacing w:after="0" w:line="240" w:lineRule="auto"/>
        <w:ind w:firstLine="72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Lietuvos kultūros tarybos įstatyme </w:t>
      </w:r>
      <w:r w:rsidR="00F04711">
        <w:rPr>
          <w:rFonts w:asciiTheme="majorBidi" w:hAnsiTheme="majorBidi" w:cstheme="majorBidi"/>
          <w:color w:val="000000"/>
          <w:sz w:val="24"/>
          <w:szCs w:val="24"/>
        </w:rPr>
        <w:t xml:space="preserve">nustatyta, kad priimdama sprendimus </w:t>
      </w:r>
      <w:r>
        <w:rPr>
          <w:rFonts w:asciiTheme="majorBidi" w:hAnsiTheme="majorBidi" w:cstheme="majorBidi"/>
          <w:color w:val="000000"/>
          <w:sz w:val="24"/>
          <w:szCs w:val="24"/>
        </w:rPr>
        <w:t>LKT</w:t>
      </w:r>
      <w:r w:rsidR="00F04711">
        <w:rPr>
          <w:rFonts w:asciiTheme="majorBidi" w:hAnsiTheme="majorBidi" w:cstheme="majorBidi"/>
          <w:color w:val="000000"/>
          <w:sz w:val="24"/>
          <w:szCs w:val="24"/>
        </w:rPr>
        <w:t xml:space="preserve"> pasitelkia ekspertus, kurie negali būti kultūros ir meno organizacijų vadovai</w:t>
      </w:r>
      <w:r w:rsidR="001772CA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r w:rsidR="00D95925">
        <w:rPr>
          <w:rFonts w:asciiTheme="majorBidi" w:hAnsiTheme="majorBidi" w:cstheme="majorBidi"/>
          <w:color w:val="000000"/>
          <w:sz w:val="24"/>
          <w:szCs w:val="24"/>
        </w:rPr>
        <w:t xml:space="preserve">taigi apribojamos LKT galimybės pasitelkti </w:t>
      </w:r>
      <w:r w:rsidR="00D0185E">
        <w:rPr>
          <w:rFonts w:asciiTheme="majorBidi" w:hAnsiTheme="majorBidi" w:cstheme="majorBidi"/>
          <w:color w:val="000000"/>
          <w:sz w:val="24"/>
          <w:szCs w:val="24"/>
        </w:rPr>
        <w:t xml:space="preserve">ekspertus, kurie yra įkūrę ar vadovauja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kultūros ir meno </w:t>
      </w:r>
      <w:r w:rsidR="00D0185E">
        <w:rPr>
          <w:rFonts w:asciiTheme="majorBidi" w:hAnsiTheme="majorBidi" w:cstheme="majorBidi"/>
          <w:color w:val="000000"/>
          <w:sz w:val="24"/>
          <w:szCs w:val="24"/>
        </w:rPr>
        <w:t xml:space="preserve">organizacijoms. LKT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taip pat </w:t>
      </w:r>
      <w:r w:rsidR="00D0185E">
        <w:rPr>
          <w:rFonts w:asciiTheme="majorBidi" w:hAnsiTheme="majorBidi" w:cstheme="majorBidi"/>
          <w:color w:val="000000"/>
          <w:sz w:val="24"/>
          <w:szCs w:val="24"/>
        </w:rPr>
        <w:t xml:space="preserve">turi nustatyti ir su kultūros ministru suderinti </w:t>
      </w:r>
      <w:r w:rsidR="00A17340">
        <w:rPr>
          <w:rFonts w:asciiTheme="majorBidi" w:hAnsiTheme="majorBidi" w:cstheme="majorBidi"/>
          <w:color w:val="000000"/>
          <w:sz w:val="24"/>
          <w:szCs w:val="24"/>
        </w:rPr>
        <w:t xml:space="preserve">bendrą ekspertų skaičių, </w:t>
      </w:r>
      <w:r>
        <w:rPr>
          <w:rFonts w:asciiTheme="majorBidi" w:hAnsiTheme="majorBidi" w:cstheme="majorBidi"/>
          <w:color w:val="000000"/>
          <w:sz w:val="24"/>
          <w:szCs w:val="24"/>
        </w:rPr>
        <w:t>šis reguliavimas</w:t>
      </w:r>
      <w:r w:rsidR="005169DC">
        <w:rPr>
          <w:rFonts w:asciiTheme="majorBidi" w:hAnsiTheme="majorBidi" w:cstheme="majorBidi"/>
          <w:color w:val="000000"/>
          <w:sz w:val="24"/>
          <w:szCs w:val="24"/>
        </w:rPr>
        <w:t xml:space="preserve"> yra netinkamas</w:t>
      </w:r>
      <w:r>
        <w:rPr>
          <w:rFonts w:asciiTheme="majorBidi" w:hAnsiTheme="majorBidi" w:cstheme="majorBidi"/>
          <w:color w:val="000000"/>
          <w:sz w:val="24"/>
          <w:szCs w:val="24"/>
        </w:rPr>
        <w:t>, nes LKT ekspertus pasitelkia pagal poreikį</w:t>
      </w:r>
      <w:r w:rsidR="00A17340">
        <w:rPr>
          <w:rFonts w:asciiTheme="majorBidi" w:hAnsiTheme="majorBidi" w:cstheme="majorBidi"/>
          <w:color w:val="000000"/>
          <w:sz w:val="24"/>
          <w:szCs w:val="24"/>
        </w:rPr>
        <w:t xml:space="preserve">.  </w:t>
      </w:r>
    </w:p>
    <w:p w14:paraId="08A07D3C" w14:textId="47C87E56" w:rsidR="002C3860" w:rsidRDefault="002C3860" w:rsidP="002C3860">
      <w:pPr>
        <w:spacing w:after="0" w:line="240" w:lineRule="auto"/>
        <w:ind w:firstLine="72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Šiame įstatyme taip pat numatyta, kad Taryba priima sprendimus</w:t>
      </w:r>
      <w:r w:rsidR="00F72CF8">
        <w:rPr>
          <w:rFonts w:asciiTheme="majorBidi" w:hAnsiTheme="majorBidi" w:cstheme="majorBidi"/>
          <w:color w:val="000000"/>
          <w:sz w:val="24"/>
          <w:szCs w:val="24"/>
        </w:rPr>
        <w:t>,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jeigu posėdyje ar apklausoje dalyvauja ne mažiau nei 8 nariai. Toks reglamentavimas apriboja Tarybos veiklą tuo atveju</w:t>
      </w:r>
      <w:r w:rsidR="004B6EEA">
        <w:rPr>
          <w:rFonts w:asciiTheme="majorBidi" w:hAnsiTheme="majorBidi" w:cstheme="majorBidi"/>
          <w:color w:val="000000"/>
          <w:sz w:val="24"/>
          <w:szCs w:val="24"/>
        </w:rPr>
        <w:t>,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kai Tarybos kadencijos metu prireikia pakeisti ženklų </w:t>
      </w:r>
      <w:r w:rsidR="009C7491">
        <w:rPr>
          <w:rFonts w:asciiTheme="majorBidi" w:hAnsiTheme="majorBidi" w:cstheme="majorBidi"/>
          <w:color w:val="000000"/>
          <w:sz w:val="24"/>
          <w:szCs w:val="24"/>
        </w:rPr>
        <w:t xml:space="preserve">Tarybos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narių skaičių. </w:t>
      </w:r>
    </w:p>
    <w:p w14:paraId="655FB849" w14:textId="77777777" w:rsidR="00325520" w:rsidRDefault="00A17340" w:rsidP="00325520">
      <w:pPr>
        <w:spacing w:after="0" w:line="240" w:lineRule="auto"/>
        <w:ind w:firstLine="72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Taip pat </w:t>
      </w:r>
      <w:r w:rsidR="00AF6BEB">
        <w:rPr>
          <w:rFonts w:asciiTheme="majorBidi" w:hAnsiTheme="majorBidi" w:cstheme="majorBidi"/>
          <w:color w:val="000000"/>
          <w:sz w:val="24"/>
          <w:szCs w:val="24"/>
        </w:rPr>
        <w:t xml:space="preserve">šiame įstatyme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nustatyta, kad LKT administracijos vadovo pareigybė gali būti steigiama prireikus, </w:t>
      </w:r>
      <w:r w:rsidR="00AF6BEB">
        <w:rPr>
          <w:rFonts w:asciiTheme="majorBidi" w:hAnsiTheme="majorBidi" w:cstheme="majorBidi"/>
          <w:color w:val="000000"/>
          <w:sz w:val="24"/>
          <w:szCs w:val="24"/>
        </w:rPr>
        <w:t xml:space="preserve">taigi </w:t>
      </w:r>
      <w:r>
        <w:rPr>
          <w:rFonts w:asciiTheme="majorBidi" w:hAnsiTheme="majorBidi" w:cstheme="majorBidi"/>
          <w:color w:val="000000"/>
          <w:sz w:val="24"/>
          <w:szCs w:val="24"/>
        </w:rPr>
        <w:t>nėra</w:t>
      </w:r>
      <w:r w:rsidR="002B53D4">
        <w:rPr>
          <w:rFonts w:asciiTheme="majorBidi" w:hAnsiTheme="majorBidi" w:cstheme="majorBidi"/>
          <w:color w:val="000000"/>
          <w:sz w:val="24"/>
          <w:szCs w:val="24"/>
        </w:rPr>
        <w:t xml:space="preserve"> prievolės </w:t>
      </w:r>
      <w:r w:rsidR="00AF6BEB">
        <w:rPr>
          <w:rFonts w:asciiTheme="majorBidi" w:hAnsiTheme="majorBidi" w:cstheme="majorBidi"/>
          <w:color w:val="000000"/>
          <w:sz w:val="24"/>
          <w:szCs w:val="24"/>
        </w:rPr>
        <w:t xml:space="preserve">LKT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turėti administracijos vadovą. </w:t>
      </w:r>
      <w:r w:rsidR="00AF6BEB">
        <w:rPr>
          <w:rFonts w:asciiTheme="majorBidi" w:hAnsiTheme="majorBidi" w:cstheme="majorBidi"/>
          <w:color w:val="000000"/>
          <w:sz w:val="24"/>
          <w:szCs w:val="24"/>
        </w:rPr>
        <w:t>Atitinkamai nėra numatytas LKT pirmininko pavadavimas jam negalint eiti pareigų</w:t>
      </w:r>
      <w:r w:rsidR="001761C3">
        <w:rPr>
          <w:rFonts w:asciiTheme="majorBidi" w:hAnsiTheme="majorBidi" w:cstheme="majorBidi"/>
          <w:color w:val="000000"/>
          <w:sz w:val="24"/>
          <w:szCs w:val="24"/>
        </w:rPr>
        <w:t xml:space="preserve">, jį atleidus </w:t>
      </w:r>
      <w:r w:rsidR="00C04044">
        <w:rPr>
          <w:rFonts w:asciiTheme="majorBidi" w:hAnsiTheme="majorBidi" w:cstheme="majorBidi"/>
          <w:color w:val="000000"/>
          <w:sz w:val="24"/>
          <w:szCs w:val="24"/>
        </w:rPr>
        <w:t>arba jo nepaskyrus</w:t>
      </w:r>
      <w:r w:rsidR="00AF6BEB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3CDFCD69" w14:textId="242DA55C" w:rsidR="00325520" w:rsidRDefault="00325520" w:rsidP="00325520">
      <w:pPr>
        <w:spacing w:after="0" w:line="240" w:lineRule="auto"/>
        <w:ind w:firstLine="72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bookmarkStart w:id="11" w:name="part_f43d4abe59444543be88d248e60c054e"/>
      <w:bookmarkEnd w:id="11"/>
    </w:p>
    <w:p w14:paraId="73A12E4C" w14:textId="77777777" w:rsidR="00325520" w:rsidRDefault="00722014" w:rsidP="00325520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722014">
        <w:rPr>
          <w:rFonts w:ascii="Times New Roman" w:hAnsi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4AA5" w:rsidRPr="00ED3154">
        <w:rPr>
          <w:rFonts w:ascii="Times New Roman" w:hAnsi="Times New Roman"/>
          <w:b/>
          <w:sz w:val="24"/>
          <w:szCs w:val="24"/>
        </w:rPr>
        <w:t xml:space="preserve">Kokios siūlomos </w:t>
      </w:r>
      <w:r w:rsidR="006524B3" w:rsidRPr="00ED3154">
        <w:rPr>
          <w:rFonts w:ascii="Times New Roman" w:hAnsi="Times New Roman"/>
          <w:b/>
          <w:sz w:val="24"/>
          <w:szCs w:val="24"/>
        </w:rPr>
        <w:t xml:space="preserve">naujos teisinio </w:t>
      </w:r>
      <w:r w:rsidR="00444AA5" w:rsidRPr="00ED3154">
        <w:rPr>
          <w:rFonts w:ascii="Times New Roman" w:hAnsi="Times New Roman"/>
          <w:b/>
          <w:sz w:val="24"/>
          <w:szCs w:val="24"/>
        </w:rPr>
        <w:t xml:space="preserve">reguliavimo </w:t>
      </w:r>
      <w:r w:rsidR="006524B3" w:rsidRPr="00ED3154">
        <w:rPr>
          <w:rFonts w:ascii="Times New Roman" w:hAnsi="Times New Roman"/>
          <w:b/>
          <w:sz w:val="24"/>
          <w:szCs w:val="24"/>
        </w:rPr>
        <w:t>nuostatos</w:t>
      </w:r>
      <w:r w:rsidR="00F151E3" w:rsidRPr="00ED3154">
        <w:rPr>
          <w:rFonts w:ascii="Times New Roman" w:hAnsi="Times New Roman"/>
          <w:b/>
          <w:sz w:val="24"/>
          <w:szCs w:val="24"/>
        </w:rPr>
        <w:t xml:space="preserve"> </w:t>
      </w:r>
      <w:r w:rsidR="006524B3" w:rsidRPr="00ED3154">
        <w:rPr>
          <w:rFonts w:ascii="Times New Roman" w:hAnsi="Times New Roman"/>
          <w:b/>
          <w:sz w:val="24"/>
          <w:szCs w:val="24"/>
        </w:rPr>
        <w:t>ir kokių teigiamų rezultatų laukiam</w:t>
      </w:r>
      <w:r w:rsidR="00325520">
        <w:rPr>
          <w:rFonts w:ascii="Times New Roman" w:hAnsi="Times New Roman"/>
          <w:b/>
          <w:sz w:val="24"/>
          <w:szCs w:val="24"/>
        </w:rPr>
        <w:t>a</w:t>
      </w:r>
    </w:p>
    <w:p w14:paraId="27E7843B" w14:textId="77777777" w:rsidR="00325520" w:rsidRPr="00325520" w:rsidRDefault="00325520" w:rsidP="00325520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5DB248AF" w14:textId="77777777" w:rsidR="00325520" w:rsidRDefault="00AF6BEB" w:rsidP="00325520">
      <w:pPr>
        <w:spacing w:after="0" w:line="240" w:lineRule="auto"/>
        <w:ind w:firstLine="72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Projektais siūloma panaikinti </w:t>
      </w:r>
      <w:r w:rsidR="00F82B2A" w:rsidRPr="005F7121">
        <w:rPr>
          <w:rFonts w:asciiTheme="majorBidi" w:hAnsiTheme="majorBidi" w:cstheme="majorBidi"/>
          <w:color w:val="000000" w:themeColor="text1"/>
          <w:sz w:val="24"/>
          <w:szCs w:val="24"/>
        </w:rPr>
        <w:t>Kultūros rėmimo fond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ą</w:t>
      </w:r>
      <w:r w:rsidR="00F82B2A" w:rsidRPr="005F71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ir</w:t>
      </w:r>
      <w:r w:rsidR="000459B1" w:rsidRPr="005F71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atitinkamai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šio fondo lėšų nau</w:t>
      </w:r>
      <w:r w:rsidR="000459B1" w:rsidRPr="005F7121">
        <w:rPr>
          <w:rFonts w:asciiTheme="majorBidi" w:hAnsiTheme="majorBidi" w:cstheme="majorBidi"/>
          <w:color w:val="000000" w:themeColor="text1"/>
          <w:sz w:val="24"/>
          <w:szCs w:val="24"/>
        </w:rPr>
        <w:t>dojimą reglamentuojan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čią</w:t>
      </w:r>
      <w:r w:rsidR="000459B1" w:rsidRPr="005F71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Lietuvos kultūros tarybos</w:t>
      </w:r>
      <w:r w:rsidR="00722014" w:rsidRPr="005F71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įstatyme esan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čią</w:t>
      </w:r>
      <w:r w:rsidR="00722014" w:rsidRPr="005F71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LKT funkcij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ą</w:t>
      </w:r>
      <w:r w:rsidR="00722014" w:rsidRPr="005F7121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6B5C54" w:rsidRPr="005F71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</w:t>
      </w:r>
      <w:r w:rsidR="00EC4C0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KT </w:t>
      </w:r>
      <w:r w:rsidR="006B5C54" w:rsidRPr="005F7121">
        <w:rPr>
          <w:rFonts w:asciiTheme="majorBidi" w:hAnsiTheme="majorBidi" w:cstheme="majorBidi"/>
          <w:color w:val="000000" w:themeColor="text1"/>
          <w:sz w:val="24"/>
          <w:szCs w:val="24"/>
        </w:rPr>
        <w:t>finansavimas numatomas valstybės biudžeto lėšomis</w:t>
      </w:r>
      <w:r w:rsidR="00F24676" w:rsidRPr="005F71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ir kitomis teisėtai įgytomis lėšomis.</w:t>
      </w:r>
      <w:r w:rsidR="001E197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2EDF18FE" w14:textId="77777777" w:rsidR="00325520" w:rsidRDefault="001E1979" w:rsidP="00325520">
      <w:pPr>
        <w:spacing w:after="0" w:line="240" w:lineRule="auto"/>
        <w:ind w:firstLine="72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LKT įstatymo</w:t>
      </w:r>
      <w:r w:rsidR="005F7121" w:rsidRPr="005F71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pakeitimo </w:t>
      </w:r>
      <w:r w:rsidR="005F7121" w:rsidRPr="005F712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projekte numatoma, kad </w:t>
      </w:r>
      <w:r w:rsidR="00EC4C04">
        <w:rPr>
          <w:rFonts w:asciiTheme="majorBidi" w:hAnsiTheme="majorBidi" w:cstheme="majorBidi"/>
          <w:sz w:val="24"/>
          <w:szCs w:val="24"/>
        </w:rPr>
        <w:t>k</w:t>
      </w:r>
      <w:r w:rsidR="005F7121" w:rsidRPr="005F7121">
        <w:rPr>
          <w:rFonts w:asciiTheme="majorBidi" w:hAnsiTheme="majorBidi" w:cstheme="majorBidi"/>
          <w:sz w:val="24"/>
          <w:szCs w:val="24"/>
        </w:rPr>
        <w:t xml:space="preserve">ultūros ir meno tyrimams įgyvendinti, LKT veiklai administruoti ir kitoms su LKT veikla susijusioms išlaidoms apmokėti skiriama lėšų dalis negali viršyti 10 </w:t>
      </w:r>
      <w:r w:rsidR="00A235F6">
        <w:rPr>
          <w:rFonts w:asciiTheme="majorBidi" w:hAnsiTheme="majorBidi" w:cstheme="majorBidi"/>
          <w:sz w:val="24"/>
          <w:szCs w:val="24"/>
        </w:rPr>
        <w:t>procentų</w:t>
      </w:r>
      <w:r w:rsidR="005F7121" w:rsidRPr="005F7121">
        <w:rPr>
          <w:rFonts w:asciiTheme="majorBidi" w:hAnsiTheme="majorBidi" w:cstheme="majorBidi"/>
          <w:sz w:val="24"/>
          <w:szCs w:val="24"/>
        </w:rPr>
        <w:t xml:space="preserve"> LKT biudžeto.</w:t>
      </w:r>
      <w:r w:rsidR="00405323">
        <w:rPr>
          <w:rFonts w:asciiTheme="majorBidi" w:hAnsiTheme="majorBidi" w:cstheme="majorBidi"/>
          <w:sz w:val="24"/>
          <w:szCs w:val="24"/>
        </w:rPr>
        <w:t xml:space="preserve"> Toks reglamentavimas siūlomas siekiant balanso </w:t>
      </w:r>
      <w:r w:rsidR="00D9544B">
        <w:rPr>
          <w:rFonts w:asciiTheme="majorBidi" w:hAnsiTheme="majorBidi" w:cstheme="majorBidi"/>
          <w:sz w:val="24"/>
          <w:szCs w:val="24"/>
        </w:rPr>
        <w:t xml:space="preserve">LKT biudžete </w:t>
      </w:r>
      <w:r w:rsidR="00405323">
        <w:rPr>
          <w:rFonts w:asciiTheme="majorBidi" w:hAnsiTheme="majorBidi" w:cstheme="majorBidi"/>
          <w:sz w:val="24"/>
          <w:szCs w:val="24"/>
        </w:rPr>
        <w:t>tarp</w:t>
      </w:r>
      <w:r w:rsidR="00D9544B">
        <w:rPr>
          <w:rFonts w:asciiTheme="majorBidi" w:hAnsiTheme="majorBidi" w:cstheme="majorBidi"/>
          <w:sz w:val="24"/>
          <w:szCs w:val="24"/>
        </w:rPr>
        <w:t xml:space="preserve"> pagrindinės</w:t>
      </w:r>
      <w:r w:rsidR="00405323">
        <w:rPr>
          <w:rFonts w:asciiTheme="majorBidi" w:hAnsiTheme="majorBidi" w:cstheme="majorBidi"/>
          <w:sz w:val="24"/>
          <w:szCs w:val="24"/>
        </w:rPr>
        <w:t xml:space="preserve"> LKT veiklos – kultūros ir meno projektų ir kūrėjų finansavimo ir </w:t>
      </w:r>
      <w:r w:rsidR="00D9544B">
        <w:rPr>
          <w:rFonts w:asciiTheme="majorBidi" w:hAnsiTheme="majorBidi" w:cstheme="majorBidi"/>
          <w:sz w:val="24"/>
          <w:szCs w:val="24"/>
        </w:rPr>
        <w:t xml:space="preserve">jos administracinių sąnaudų. </w:t>
      </w:r>
    </w:p>
    <w:p w14:paraId="72CFEE9B" w14:textId="645B3EE9" w:rsidR="00325520" w:rsidRDefault="003E6D86" w:rsidP="00325520">
      <w:pPr>
        <w:spacing w:after="0" w:line="240" w:lineRule="auto"/>
        <w:ind w:firstLine="72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</w:t>
      </w:r>
      <w:r w:rsidR="007B228D">
        <w:rPr>
          <w:rFonts w:asciiTheme="majorBidi" w:hAnsiTheme="majorBidi" w:cstheme="majorBidi"/>
          <w:sz w:val="24"/>
          <w:szCs w:val="24"/>
        </w:rPr>
        <w:t xml:space="preserve">rojekte taip pat siūloma atsisakyti valstybės strateginių dokumentų </w:t>
      </w:r>
      <w:r w:rsidR="00663DCB">
        <w:rPr>
          <w:rFonts w:asciiTheme="majorBidi" w:hAnsiTheme="majorBidi" w:cstheme="majorBidi"/>
          <w:sz w:val="24"/>
          <w:szCs w:val="24"/>
        </w:rPr>
        <w:t>išvardi</w:t>
      </w:r>
      <w:r w:rsidR="004B6EEA">
        <w:rPr>
          <w:rFonts w:asciiTheme="majorBidi" w:hAnsiTheme="majorBidi" w:cstheme="majorBidi"/>
          <w:sz w:val="24"/>
          <w:szCs w:val="24"/>
        </w:rPr>
        <w:t>j</w:t>
      </w:r>
      <w:r w:rsidR="00663DCB">
        <w:rPr>
          <w:rFonts w:asciiTheme="majorBidi" w:hAnsiTheme="majorBidi" w:cstheme="majorBidi"/>
          <w:sz w:val="24"/>
          <w:szCs w:val="24"/>
        </w:rPr>
        <w:t>imo</w:t>
      </w:r>
      <w:r w:rsidR="00A235F6">
        <w:rPr>
          <w:rFonts w:asciiTheme="majorBidi" w:hAnsiTheme="majorBidi" w:cstheme="majorBidi"/>
          <w:sz w:val="24"/>
          <w:szCs w:val="24"/>
        </w:rPr>
        <w:t xml:space="preserve"> ir nurodymo suderinti planą su šiais dokumentais</w:t>
      </w:r>
      <w:r w:rsidR="00663DCB">
        <w:rPr>
          <w:rFonts w:asciiTheme="majorBidi" w:hAnsiTheme="majorBidi" w:cstheme="majorBidi"/>
          <w:sz w:val="24"/>
          <w:szCs w:val="24"/>
        </w:rPr>
        <w:t xml:space="preserve">, nes keičiantis strateginio planavimo metodikai kinta ir dokumentų pavadinimai, tad tai didintų administracinę naštą, kuri būtų patiriama ateityje keičiant dėl šios priežasties įstatymą. </w:t>
      </w:r>
      <w:r w:rsidR="00937693">
        <w:rPr>
          <w:rFonts w:asciiTheme="majorBidi" w:hAnsiTheme="majorBidi" w:cstheme="majorBidi"/>
          <w:sz w:val="24"/>
          <w:szCs w:val="24"/>
        </w:rPr>
        <w:t xml:space="preserve">Taip pat projektu siūloma atsisakyti nuostatos, kad sprendimus dėl </w:t>
      </w:r>
      <w:r w:rsidR="004628C7">
        <w:rPr>
          <w:rFonts w:asciiTheme="majorBidi" w:hAnsiTheme="majorBidi" w:cstheme="majorBidi"/>
          <w:sz w:val="24"/>
          <w:szCs w:val="24"/>
        </w:rPr>
        <w:t>LKT</w:t>
      </w:r>
      <w:r w:rsidR="00937693">
        <w:rPr>
          <w:rFonts w:asciiTheme="majorBidi" w:hAnsiTheme="majorBidi" w:cstheme="majorBidi"/>
          <w:sz w:val="24"/>
          <w:szCs w:val="24"/>
        </w:rPr>
        <w:t xml:space="preserve"> reorganizavimo ir likvidavimo</w:t>
      </w:r>
      <w:r w:rsidR="004628C7">
        <w:rPr>
          <w:rFonts w:asciiTheme="majorBidi" w:hAnsiTheme="majorBidi" w:cstheme="majorBidi"/>
          <w:sz w:val="24"/>
          <w:szCs w:val="24"/>
        </w:rPr>
        <w:t xml:space="preserve"> priima Vyriausybė</w:t>
      </w:r>
      <w:r w:rsidR="00F72CF8">
        <w:rPr>
          <w:rFonts w:asciiTheme="majorBidi" w:hAnsiTheme="majorBidi" w:cstheme="majorBidi"/>
          <w:sz w:val="24"/>
          <w:szCs w:val="24"/>
        </w:rPr>
        <w:t xml:space="preserve">, ir </w:t>
      </w:r>
      <w:r w:rsidR="004628C7">
        <w:rPr>
          <w:rFonts w:asciiTheme="majorBidi" w:hAnsiTheme="majorBidi" w:cstheme="majorBidi"/>
          <w:sz w:val="24"/>
          <w:szCs w:val="24"/>
        </w:rPr>
        <w:t>taip suderint</w:t>
      </w:r>
      <w:r w:rsidR="00F72CF8">
        <w:rPr>
          <w:rFonts w:asciiTheme="majorBidi" w:hAnsiTheme="majorBidi" w:cstheme="majorBidi"/>
          <w:sz w:val="24"/>
          <w:szCs w:val="24"/>
        </w:rPr>
        <w:t>i</w:t>
      </w:r>
      <w:r w:rsidR="004628C7">
        <w:rPr>
          <w:rFonts w:asciiTheme="majorBidi" w:hAnsiTheme="majorBidi" w:cstheme="majorBidi"/>
          <w:sz w:val="24"/>
          <w:szCs w:val="24"/>
        </w:rPr>
        <w:t xml:space="preserve"> </w:t>
      </w:r>
      <w:r w:rsidR="001478BB">
        <w:rPr>
          <w:rFonts w:asciiTheme="majorBidi" w:hAnsiTheme="majorBidi" w:cstheme="majorBidi"/>
          <w:sz w:val="24"/>
          <w:szCs w:val="24"/>
        </w:rPr>
        <w:t xml:space="preserve">Lietuvos kultūros tarybos įstatymo ir </w:t>
      </w:r>
      <w:r w:rsidR="006F3FA4">
        <w:rPr>
          <w:rFonts w:asciiTheme="majorBidi" w:hAnsiTheme="majorBidi" w:cstheme="majorBidi"/>
          <w:sz w:val="24"/>
          <w:szCs w:val="24"/>
        </w:rPr>
        <w:t>L</w:t>
      </w:r>
      <w:r w:rsidR="004628C7">
        <w:rPr>
          <w:rFonts w:asciiTheme="majorBidi" w:hAnsiTheme="majorBidi" w:cstheme="majorBidi"/>
          <w:sz w:val="24"/>
          <w:szCs w:val="24"/>
        </w:rPr>
        <w:t>ietuvos Respublikos Vyriausybės įstatym</w:t>
      </w:r>
      <w:r w:rsidR="006F3FA4">
        <w:rPr>
          <w:rFonts w:asciiTheme="majorBidi" w:hAnsiTheme="majorBidi" w:cstheme="majorBidi"/>
          <w:sz w:val="24"/>
          <w:szCs w:val="24"/>
        </w:rPr>
        <w:t xml:space="preserve">o reglamentavimą. </w:t>
      </w:r>
    </w:p>
    <w:p w14:paraId="1EB7B39A" w14:textId="2E019517" w:rsidR="0057731F" w:rsidRPr="0030768E" w:rsidRDefault="00580122" w:rsidP="00325520">
      <w:pPr>
        <w:spacing w:after="0" w:line="240" w:lineRule="auto"/>
        <w:ind w:firstLine="72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Siekiant didinti nevyriausybinių kultūros ir meno organizacijų atstovavimą</w:t>
      </w:r>
      <w:r w:rsidR="00325520">
        <w:rPr>
          <w:rFonts w:asciiTheme="majorBidi" w:hAnsiTheme="majorBidi" w:cstheme="majorBidi"/>
          <w:color w:val="000000"/>
          <w:sz w:val="24"/>
          <w:szCs w:val="24"/>
        </w:rPr>
        <w:t>,</w:t>
      </w:r>
      <w:r w:rsidR="00341BFF">
        <w:rPr>
          <w:rFonts w:asciiTheme="majorBidi" w:hAnsiTheme="majorBidi" w:cstheme="majorBidi"/>
          <w:color w:val="000000"/>
          <w:sz w:val="24"/>
          <w:szCs w:val="24"/>
        </w:rPr>
        <w:t xml:space="preserve"> LKT įstatymo pakeitimo projektu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siūloma Lietuvos mokslo tarybos deleguotus rinkėjus pakeisti </w:t>
      </w:r>
      <w:r w:rsidR="00E617F7">
        <w:rPr>
          <w:rFonts w:asciiTheme="majorBidi" w:hAnsiTheme="majorBidi" w:cstheme="majorBidi"/>
          <w:color w:val="000000"/>
          <w:sz w:val="24"/>
          <w:szCs w:val="24"/>
        </w:rPr>
        <w:t>nevyriausybinių kultūros ir meno organizacijų atrinktais rinkėjais.</w:t>
      </w:r>
      <w:r w:rsidR="0030768E">
        <w:rPr>
          <w:rFonts w:asciiTheme="majorBidi" w:hAnsiTheme="majorBidi" w:cstheme="majorBidi"/>
          <w:color w:val="000000"/>
          <w:sz w:val="24"/>
          <w:szCs w:val="24"/>
        </w:rPr>
        <w:t xml:space="preserve"> Taip pat siūloma, a</w:t>
      </w:r>
      <w:r w:rsidR="00EA1459">
        <w:rPr>
          <w:rFonts w:asciiTheme="majorBidi" w:hAnsiTheme="majorBidi" w:cstheme="majorBidi"/>
          <w:sz w:val="24"/>
          <w:szCs w:val="24"/>
        </w:rPr>
        <w:t>tsižvelgiant į</w:t>
      </w:r>
      <w:r w:rsidR="004B6EEA" w:rsidRPr="004B6EEA">
        <w:rPr>
          <w:rFonts w:asciiTheme="majorBidi" w:hAnsiTheme="majorBidi" w:cstheme="majorBidi"/>
          <w:sz w:val="24"/>
          <w:szCs w:val="24"/>
        </w:rPr>
        <w:t xml:space="preserve"> </w:t>
      </w:r>
      <w:r w:rsidR="004B6EEA">
        <w:rPr>
          <w:rFonts w:asciiTheme="majorBidi" w:hAnsiTheme="majorBidi" w:cstheme="majorBidi"/>
          <w:sz w:val="24"/>
          <w:szCs w:val="24"/>
        </w:rPr>
        <w:t>tai, kad rinkimų organizavimas keičiant LKT narių susirinkimo narį kadencijos metu reikalauja daug laiko</w:t>
      </w:r>
      <w:r w:rsidR="00341BFF">
        <w:rPr>
          <w:rFonts w:asciiTheme="majorBidi" w:hAnsiTheme="majorBidi" w:cstheme="majorBidi"/>
          <w:sz w:val="24"/>
          <w:szCs w:val="24"/>
        </w:rPr>
        <w:t>, kandidatą</w:t>
      </w:r>
      <w:r w:rsidR="00EA1459">
        <w:rPr>
          <w:rFonts w:asciiTheme="majorBidi" w:hAnsiTheme="majorBidi" w:cstheme="majorBidi"/>
          <w:sz w:val="24"/>
          <w:szCs w:val="24"/>
        </w:rPr>
        <w:t xml:space="preserve"> atrinkti iš 2</w:t>
      </w:r>
      <w:r w:rsidR="00A17340">
        <w:rPr>
          <w:rFonts w:asciiTheme="majorBidi" w:hAnsiTheme="majorBidi" w:cstheme="majorBidi"/>
          <w:sz w:val="24"/>
          <w:szCs w:val="24"/>
        </w:rPr>
        <w:t>0</w:t>
      </w:r>
      <w:r w:rsidR="00EA1459">
        <w:rPr>
          <w:rFonts w:asciiTheme="majorBidi" w:hAnsiTheme="majorBidi" w:cstheme="majorBidi"/>
          <w:sz w:val="24"/>
          <w:szCs w:val="24"/>
        </w:rPr>
        <w:t xml:space="preserve"> rinkėjų atrinkto kandidatų sąrašo</w:t>
      </w:r>
      <w:r w:rsidR="00E41816">
        <w:rPr>
          <w:rFonts w:asciiTheme="majorBidi" w:hAnsiTheme="majorBidi" w:cstheme="majorBidi"/>
          <w:sz w:val="24"/>
          <w:szCs w:val="24"/>
        </w:rPr>
        <w:t>,</w:t>
      </w:r>
      <w:r w:rsidR="00EA1459">
        <w:rPr>
          <w:rFonts w:asciiTheme="majorBidi" w:hAnsiTheme="majorBidi" w:cstheme="majorBidi"/>
          <w:sz w:val="24"/>
          <w:szCs w:val="24"/>
        </w:rPr>
        <w:t xml:space="preserve"> neorganizuojant naujų rinkimų.</w:t>
      </w:r>
    </w:p>
    <w:p w14:paraId="18BAEEBE" w14:textId="1B896ECA" w:rsidR="00645EB8" w:rsidRDefault="0030768E" w:rsidP="00A17340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LKT įstatymo pakeitimo projektu </w:t>
      </w:r>
      <w:r w:rsidR="00F04711">
        <w:rPr>
          <w:rFonts w:asciiTheme="majorBidi" w:hAnsiTheme="majorBidi" w:cstheme="majorBidi"/>
          <w:sz w:val="24"/>
          <w:szCs w:val="24"/>
        </w:rPr>
        <w:t>siūloma atsisakyti apribojimo, kad LKT ekspertu negali būti kultūros ar meno organizacijos vadovas</w:t>
      </w:r>
      <w:r w:rsidR="00A17340">
        <w:rPr>
          <w:rFonts w:asciiTheme="majorBidi" w:hAnsiTheme="majorBidi" w:cstheme="majorBidi"/>
          <w:sz w:val="24"/>
          <w:szCs w:val="24"/>
        </w:rPr>
        <w:t xml:space="preserve">. </w:t>
      </w:r>
      <w:r w:rsidR="00F04711">
        <w:rPr>
          <w:rFonts w:asciiTheme="majorBidi" w:hAnsiTheme="majorBidi" w:cstheme="majorBidi"/>
          <w:sz w:val="24"/>
          <w:szCs w:val="24"/>
        </w:rPr>
        <w:t xml:space="preserve">Toks apribojimas nepagrįstai apriboja galimų pasitekti ekspertų skaičių, nes kultūros </w:t>
      </w:r>
      <w:r w:rsidR="003F6936">
        <w:rPr>
          <w:rFonts w:asciiTheme="majorBidi" w:hAnsiTheme="majorBidi" w:cstheme="majorBidi"/>
          <w:sz w:val="24"/>
          <w:szCs w:val="24"/>
        </w:rPr>
        <w:t xml:space="preserve">ir meno </w:t>
      </w:r>
      <w:r w:rsidR="00325520">
        <w:rPr>
          <w:rFonts w:asciiTheme="majorBidi" w:hAnsiTheme="majorBidi" w:cstheme="majorBidi"/>
          <w:sz w:val="24"/>
          <w:szCs w:val="24"/>
        </w:rPr>
        <w:t>srityje</w:t>
      </w:r>
      <w:r w:rsidR="003F6936">
        <w:rPr>
          <w:rFonts w:asciiTheme="majorBidi" w:hAnsiTheme="majorBidi" w:cstheme="majorBidi"/>
          <w:sz w:val="24"/>
          <w:szCs w:val="24"/>
        </w:rPr>
        <w:t xml:space="preserve"> </w:t>
      </w:r>
      <w:r w:rsidR="00F04711">
        <w:rPr>
          <w:rFonts w:asciiTheme="majorBidi" w:hAnsiTheme="majorBidi" w:cstheme="majorBidi"/>
          <w:sz w:val="24"/>
          <w:szCs w:val="24"/>
        </w:rPr>
        <w:t xml:space="preserve">veikia </w:t>
      </w:r>
      <w:r w:rsidR="00CE5A2C">
        <w:rPr>
          <w:rFonts w:asciiTheme="majorBidi" w:hAnsiTheme="majorBidi" w:cstheme="majorBidi"/>
          <w:sz w:val="24"/>
          <w:szCs w:val="24"/>
        </w:rPr>
        <w:t>labai</w:t>
      </w:r>
      <w:r w:rsidR="00F04711">
        <w:rPr>
          <w:rFonts w:asciiTheme="majorBidi" w:hAnsiTheme="majorBidi" w:cstheme="majorBidi"/>
          <w:sz w:val="24"/>
          <w:szCs w:val="24"/>
        </w:rPr>
        <w:t xml:space="preserve"> daug įstaigų</w:t>
      </w:r>
      <w:r w:rsidR="00CE5A2C">
        <w:rPr>
          <w:rFonts w:asciiTheme="majorBidi" w:hAnsiTheme="majorBidi" w:cstheme="majorBidi"/>
          <w:sz w:val="24"/>
          <w:szCs w:val="24"/>
        </w:rPr>
        <w:t>,</w:t>
      </w:r>
      <w:r w:rsidR="00F04711">
        <w:rPr>
          <w:rFonts w:asciiTheme="majorBidi" w:hAnsiTheme="majorBidi" w:cstheme="majorBidi"/>
          <w:sz w:val="24"/>
          <w:szCs w:val="24"/>
        </w:rPr>
        <w:t xml:space="preserve"> turi</w:t>
      </w:r>
      <w:r w:rsidR="00E41816">
        <w:rPr>
          <w:rFonts w:asciiTheme="majorBidi" w:hAnsiTheme="majorBidi" w:cstheme="majorBidi"/>
          <w:sz w:val="24"/>
          <w:szCs w:val="24"/>
        </w:rPr>
        <w:t>nčių</w:t>
      </w:r>
      <w:r w:rsidR="00F04711">
        <w:rPr>
          <w:rFonts w:asciiTheme="majorBidi" w:hAnsiTheme="majorBidi" w:cstheme="majorBidi"/>
          <w:sz w:val="24"/>
          <w:szCs w:val="24"/>
        </w:rPr>
        <w:t xml:space="preserve"> vieną ar keletą darbuotojų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E41816">
        <w:rPr>
          <w:rFonts w:asciiTheme="majorBidi" w:hAnsiTheme="majorBidi" w:cstheme="majorBidi"/>
          <w:sz w:val="24"/>
          <w:szCs w:val="24"/>
        </w:rPr>
        <w:t xml:space="preserve"> </w:t>
      </w:r>
      <w:bookmarkStart w:id="12" w:name="part_40049e265f32436eadd034dd2d899667"/>
      <w:bookmarkStart w:id="13" w:name="part_9334625748d644cca91754d19a1eb15c"/>
      <w:bookmarkEnd w:id="12"/>
      <w:bookmarkEnd w:id="13"/>
    </w:p>
    <w:p w14:paraId="7DCE87C6" w14:textId="77777777" w:rsidR="009C7491" w:rsidRDefault="009C7491" w:rsidP="009C7491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Taip pat siūloma atsisakyti perteklinio reglamentavimo, kad Taryba turėtų suderinti ekspertų, kuriuos pasitelkia, skaičių su Kultūros ministerija. Toks reglamentavimas mažintų administracinę naštą. </w:t>
      </w:r>
    </w:p>
    <w:p w14:paraId="21DC5960" w14:textId="48399FE7" w:rsidR="009C7491" w:rsidRDefault="009C7491" w:rsidP="00730EE3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LKT įstatymo pakeitimo projektu taip pat siūloma nustatyti, kad Taryba sprendimus priimtų 2/3 einančių pareigas narių</w:t>
      </w:r>
      <w:r w:rsidR="00AC78D0">
        <w:rPr>
          <w:rFonts w:asciiTheme="majorBidi" w:hAnsiTheme="majorBidi" w:cstheme="majorBidi"/>
          <w:sz w:val="24"/>
          <w:szCs w:val="24"/>
        </w:rPr>
        <w:t xml:space="preserve"> balsais</w:t>
      </w:r>
      <w:r>
        <w:rPr>
          <w:rFonts w:asciiTheme="majorBidi" w:hAnsiTheme="majorBidi" w:cstheme="majorBidi"/>
          <w:sz w:val="24"/>
          <w:szCs w:val="24"/>
        </w:rPr>
        <w:t xml:space="preserve">. Atkreiptinas dėmesys, kad kadencijos metu keičiantis ženkliam Tarybos narių skaičiui </w:t>
      </w:r>
      <w:r w:rsidR="00062969">
        <w:rPr>
          <w:rFonts w:asciiTheme="majorBidi" w:hAnsiTheme="majorBidi" w:cstheme="majorBidi"/>
          <w:sz w:val="24"/>
          <w:szCs w:val="24"/>
        </w:rPr>
        <w:t>reikalavimas, kad dalyvautų 8 nariai</w:t>
      </w:r>
      <w:r w:rsidR="00AC78D0">
        <w:rPr>
          <w:rFonts w:asciiTheme="majorBidi" w:hAnsiTheme="majorBidi" w:cstheme="majorBidi"/>
          <w:sz w:val="24"/>
          <w:szCs w:val="24"/>
        </w:rPr>
        <w:t>,</w:t>
      </w:r>
      <w:r w:rsidR="00062969">
        <w:rPr>
          <w:rFonts w:asciiTheme="majorBidi" w:hAnsiTheme="majorBidi" w:cstheme="majorBidi"/>
          <w:sz w:val="24"/>
          <w:szCs w:val="24"/>
        </w:rPr>
        <w:t xml:space="preserve"> gali būti neįgyvendinamas. </w:t>
      </w:r>
      <w:r w:rsidR="00730EE3">
        <w:rPr>
          <w:rFonts w:asciiTheme="majorBidi" w:hAnsiTheme="majorBidi" w:cstheme="majorBidi"/>
          <w:sz w:val="24"/>
          <w:szCs w:val="24"/>
        </w:rPr>
        <w:t xml:space="preserve">Tačiau taip pat siūloma, kad sprendimus priimant paprasta dalyvaujančių Tarybos narių </w:t>
      </w:r>
      <w:r w:rsidR="009B7B9B">
        <w:rPr>
          <w:rFonts w:asciiTheme="majorBidi" w:hAnsiTheme="majorBidi" w:cstheme="majorBidi"/>
          <w:sz w:val="24"/>
          <w:szCs w:val="24"/>
        </w:rPr>
        <w:t xml:space="preserve">balsų </w:t>
      </w:r>
      <w:r w:rsidR="00730EE3">
        <w:rPr>
          <w:rFonts w:asciiTheme="majorBidi" w:hAnsiTheme="majorBidi" w:cstheme="majorBidi"/>
          <w:sz w:val="24"/>
          <w:szCs w:val="24"/>
        </w:rPr>
        <w:t>dauguma, jie būtų priimami ne mažiau kaip 5 Tarybos narių balsais.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3F0F8ADF" w14:textId="26330265" w:rsidR="00B03857" w:rsidRDefault="00A17340" w:rsidP="00325520">
      <w:pPr>
        <w:spacing w:after="0" w:line="240" w:lineRule="auto"/>
        <w:ind w:firstLine="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Atsižvelgiant į LKT </w:t>
      </w:r>
      <w:r w:rsidR="003F6936">
        <w:rPr>
          <w:rFonts w:asciiTheme="majorBidi" w:hAnsiTheme="majorBidi" w:cstheme="majorBidi"/>
          <w:sz w:val="24"/>
          <w:szCs w:val="24"/>
        </w:rPr>
        <w:t>veiklos</w:t>
      </w:r>
      <w:r>
        <w:rPr>
          <w:rFonts w:asciiTheme="majorBidi" w:hAnsiTheme="majorBidi" w:cstheme="majorBidi"/>
          <w:sz w:val="24"/>
          <w:szCs w:val="24"/>
        </w:rPr>
        <w:t xml:space="preserve"> apimtis ir LKT pirmininko funkcijų gausą</w:t>
      </w:r>
      <w:r w:rsidR="003F6936">
        <w:rPr>
          <w:rFonts w:asciiTheme="majorBidi" w:hAnsiTheme="majorBidi" w:cstheme="majorBidi"/>
          <w:sz w:val="24"/>
          <w:szCs w:val="24"/>
        </w:rPr>
        <w:t>, siekiant optimalios LKT veiklos</w:t>
      </w:r>
      <w:r w:rsidR="00FC2C50">
        <w:rPr>
          <w:rFonts w:asciiTheme="majorBidi" w:hAnsiTheme="majorBidi" w:cstheme="majorBidi"/>
          <w:sz w:val="24"/>
          <w:szCs w:val="24"/>
        </w:rPr>
        <w:t>,</w:t>
      </w:r>
      <w:r w:rsidR="003F6936">
        <w:rPr>
          <w:rFonts w:asciiTheme="majorBidi" w:hAnsiTheme="majorBidi" w:cstheme="majorBidi"/>
          <w:sz w:val="24"/>
          <w:szCs w:val="24"/>
        </w:rPr>
        <w:t xml:space="preserve"> LKT įstatymo pakeitimo projektu siūloma nustatyti, kad </w:t>
      </w:r>
      <w:r>
        <w:rPr>
          <w:rFonts w:asciiTheme="majorBidi" w:hAnsiTheme="majorBidi" w:cstheme="majorBidi"/>
          <w:sz w:val="24"/>
          <w:szCs w:val="24"/>
        </w:rPr>
        <w:t xml:space="preserve">LKT administracijos struktūroje </w:t>
      </w:r>
      <w:r w:rsidR="00FC2C50">
        <w:rPr>
          <w:rFonts w:asciiTheme="majorBidi" w:hAnsiTheme="majorBidi" w:cstheme="majorBidi"/>
          <w:sz w:val="24"/>
          <w:szCs w:val="24"/>
        </w:rPr>
        <w:t xml:space="preserve">privalomai </w:t>
      </w:r>
      <w:r>
        <w:rPr>
          <w:rFonts w:asciiTheme="majorBidi" w:hAnsiTheme="majorBidi" w:cstheme="majorBidi"/>
          <w:sz w:val="24"/>
          <w:szCs w:val="24"/>
        </w:rPr>
        <w:t xml:space="preserve">būtų administracijos </w:t>
      </w:r>
      <w:r w:rsidR="00550D86">
        <w:rPr>
          <w:rFonts w:asciiTheme="majorBidi" w:hAnsiTheme="majorBidi" w:cstheme="majorBidi"/>
          <w:sz w:val="24"/>
          <w:szCs w:val="24"/>
        </w:rPr>
        <w:t>vadovo</w:t>
      </w:r>
      <w:r>
        <w:rPr>
          <w:rFonts w:asciiTheme="majorBidi" w:hAnsiTheme="majorBidi" w:cstheme="majorBidi"/>
          <w:sz w:val="24"/>
          <w:szCs w:val="24"/>
        </w:rPr>
        <w:t xml:space="preserve"> pareigybė</w:t>
      </w:r>
      <w:r w:rsidR="003F6936">
        <w:rPr>
          <w:rFonts w:asciiTheme="majorBidi" w:hAnsiTheme="majorBidi" w:cstheme="majorBidi"/>
          <w:sz w:val="24"/>
          <w:szCs w:val="24"/>
        </w:rPr>
        <w:t>. Atitinkamai nustatant, kad šis asmuo pavaduoja LKT pirmininką jam negalint eiti pareigų</w:t>
      </w:r>
      <w:r w:rsidR="006F3FA4">
        <w:rPr>
          <w:rFonts w:asciiTheme="majorBidi" w:hAnsiTheme="majorBidi" w:cstheme="majorBidi"/>
          <w:sz w:val="24"/>
          <w:szCs w:val="24"/>
        </w:rPr>
        <w:t>, pirmininką atleidus ar jo nepaskyrus.</w:t>
      </w:r>
    </w:p>
    <w:p w14:paraId="0DEFA201" w14:textId="77777777" w:rsidR="00325520" w:rsidRPr="00325520" w:rsidRDefault="00325520" w:rsidP="00325520">
      <w:pPr>
        <w:spacing w:after="0" w:line="240" w:lineRule="auto"/>
        <w:ind w:firstLine="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0E4C3E8" w14:textId="77777777" w:rsidR="00325520" w:rsidRDefault="00EA0142" w:rsidP="0032552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5. Numatomo teisinio reguliavimo poveikio vertinimo rezultatai, galimos neigiamos priimto įstatymo pasekmės ir kokių priemonių reikėtų imtis, kad tokių pasekmių būtų išvengta</w:t>
      </w:r>
    </w:p>
    <w:p w14:paraId="612C7A85" w14:textId="77777777" w:rsidR="00325520" w:rsidRPr="00325520" w:rsidRDefault="00325520" w:rsidP="0032552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F0F8AEA" w14:textId="233C73A0" w:rsidR="001058B8" w:rsidRPr="00325520" w:rsidRDefault="005C40A5" w:rsidP="0032552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Numatomo teisinio reguliavimo poveikio vertinimas pateikiamas atskirame dokumente</w:t>
      </w:r>
      <w:r w:rsidR="00415B62" w:rsidRPr="00415B6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5C40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15B62">
        <w:rPr>
          <w:rFonts w:ascii="Times New Roman" w:hAnsi="Times New Roman"/>
          <w:color w:val="000000" w:themeColor="text1"/>
          <w:sz w:val="24"/>
          <w:szCs w:val="24"/>
        </w:rPr>
        <w:t xml:space="preserve">Neigiamų priimtų įstatymų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projektų </w:t>
      </w:r>
      <w:r w:rsidRPr="00415B62">
        <w:rPr>
          <w:rFonts w:ascii="Times New Roman" w:hAnsi="Times New Roman"/>
          <w:color w:val="000000" w:themeColor="text1"/>
          <w:sz w:val="24"/>
          <w:szCs w:val="24"/>
        </w:rPr>
        <w:t>pasekmių nenumatoma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F0F8AEB" w14:textId="77777777" w:rsidR="001058B8" w:rsidRDefault="001058B8" w:rsidP="00DA5F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782702" w14:textId="77777777" w:rsidR="00325520" w:rsidRDefault="00EA0142" w:rsidP="00325520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F11DED" w:rsidRPr="00681524">
        <w:rPr>
          <w:rFonts w:ascii="Times New Roman" w:hAnsi="Times New Roman"/>
          <w:b/>
          <w:sz w:val="24"/>
          <w:szCs w:val="24"/>
        </w:rPr>
        <w:t>Kokią įta</w:t>
      </w:r>
      <w:r w:rsidR="0083337C">
        <w:rPr>
          <w:rFonts w:ascii="Times New Roman" w:hAnsi="Times New Roman"/>
          <w:b/>
          <w:sz w:val="24"/>
          <w:szCs w:val="24"/>
        </w:rPr>
        <w:t>ką priimti įstatymai</w:t>
      </w:r>
      <w:r w:rsidR="00F11DED" w:rsidRPr="00681524">
        <w:rPr>
          <w:rFonts w:ascii="Times New Roman" w:hAnsi="Times New Roman"/>
          <w:b/>
          <w:sz w:val="24"/>
          <w:szCs w:val="24"/>
        </w:rPr>
        <w:t xml:space="preserve"> turės kriminogeninei situacijai, korupcijai</w:t>
      </w:r>
    </w:p>
    <w:p w14:paraId="60413BBB" w14:textId="77777777" w:rsidR="00325520" w:rsidRPr="00325520" w:rsidRDefault="00325520" w:rsidP="00325520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14:paraId="3F0F8AED" w14:textId="377D62BA" w:rsidR="00B0310A" w:rsidRPr="00325520" w:rsidRDefault="00B0310A" w:rsidP="00325520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B5121C">
        <w:rPr>
          <w:rFonts w:ascii="Times New Roman" w:hAnsi="Times New Roman"/>
          <w:color w:val="000000"/>
          <w:sz w:val="24"/>
          <w:szCs w:val="24"/>
        </w:rPr>
        <w:t xml:space="preserve">Priimti </w:t>
      </w:r>
      <w:r w:rsidR="00EA0142">
        <w:rPr>
          <w:rFonts w:ascii="Times New Roman" w:hAnsi="Times New Roman"/>
          <w:color w:val="000000"/>
          <w:sz w:val="24"/>
          <w:szCs w:val="24"/>
        </w:rPr>
        <w:t xml:space="preserve">įstatymų </w:t>
      </w:r>
      <w:r w:rsidRPr="00B5121C">
        <w:rPr>
          <w:rFonts w:ascii="Times New Roman" w:hAnsi="Times New Roman"/>
          <w:color w:val="000000"/>
          <w:sz w:val="24"/>
          <w:szCs w:val="24"/>
        </w:rPr>
        <w:t>projektai įtakos korupcijai ir šalies kriminogeninei situacijai neturės.</w:t>
      </w:r>
    </w:p>
    <w:p w14:paraId="3F0F8AEE" w14:textId="77777777" w:rsidR="0079435F" w:rsidRPr="00C809AD" w:rsidRDefault="0079435F" w:rsidP="00181534">
      <w:pPr>
        <w:tabs>
          <w:tab w:val="left" w:pos="993"/>
        </w:tabs>
        <w:spacing w:after="0" w:line="240" w:lineRule="auto"/>
        <w:ind w:left="-709" w:firstLine="567"/>
        <w:jc w:val="both"/>
        <w:rPr>
          <w:rFonts w:ascii="Times New Roman" w:hAnsi="Times New Roman"/>
          <w:sz w:val="24"/>
          <w:szCs w:val="24"/>
        </w:rPr>
      </w:pPr>
    </w:p>
    <w:p w14:paraId="3F0F8AEF" w14:textId="419D5DAF" w:rsidR="00A44B22" w:rsidRDefault="00EA0142" w:rsidP="00EA0142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BA0E53">
        <w:rPr>
          <w:rFonts w:ascii="Times New Roman" w:hAnsi="Times New Roman"/>
          <w:b/>
          <w:sz w:val="24"/>
          <w:szCs w:val="24"/>
        </w:rPr>
        <w:t>Kaip įstatymų</w:t>
      </w:r>
      <w:r w:rsidR="008C1E6D" w:rsidRPr="00681524">
        <w:rPr>
          <w:rFonts w:ascii="Times New Roman" w:hAnsi="Times New Roman"/>
          <w:b/>
          <w:sz w:val="24"/>
          <w:szCs w:val="24"/>
        </w:rPr>
        <w:t xml:space="preserve"> įgyvendinimas atsilieps verslo sąlygoms ir jo plėtrai</w:t>
      </w:r>
    </w:p>
    <w:p w14:paraId="4D1FD9DD" w14:textId="77777777" w:rsidR="00325520" w:rsidRPr="00325520" w:rsidRDefault="00325520" w:rsidP="00EA0142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14:paraId="151340B0" w14:textId="77777777" w:rsidR="00D246DF" w:rsidRDefault="00245566" w:rsidP="00D246DF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Įstatym</w:t>
      </w:r>
      <w:r w:rsidR="009B7D3D">
        <w:rPr>
          <w:rFonts w:ascii="Times New Roman" w:hAnsi="Times New Roman"/>
          <w:sz w:val="24"/>
          <w:szCs w:val="24"/>
        </w:rPr>
        <w:t xml:space="preserve">ų projektai </w:t>
      </w:r>
      <w:r>
        <w:rPr>
          <w:rFonts w:ascii="Times New Roman" w:hAnsi="Times New Roman"/>
          <w:sz w:val="24"/>
          <w:szCs w:val="24"/>
        </w:rPr>
        <w:t xml:space="preserve">įtakos verslo sąlygoms ir jo plėtrai neturės. </w:t>
      </w:r>
    </w:p>
    <w:p w14:paraId="46CBA333" w14:textId="77777777" w:rsidR="00D246DF" w:rsidRDefault="00D246DF" w:rsidP="00D246DF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6D9300A" w14:textId="59F5E493" w:rsidR="005C40A5" w:rsidRDefault="005C40A5" w:rsidP="00D246DF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C40A5">
        <w:rPr>
          <w:rFonts w:ascii="Times New Roman" w:hAnsi="Times New Roman"/>
          <w:b/>
          <w:bCs/>
          <w:sz w:val="24"/>
          <w:szCs w:val="24"/>
        </w:rPr>
        <w:t>8. A</w:t>
      </w:r>
      <w:r w:rsidRPr="005C40A5">
        <w:rPr>
          <w:rFonts w:ascii="Times New Roman" w:hAnsi="Times New Roman"/>
          <w:b/>
          <w:bCs/>
          <w:color w:val="000000"/>
          <w:sz w:val="24"/>
          <w:szCs w:val="24"/>
        </w:rPr>
        <w:t>r įstatymo projektas neprieštarauja strateginio lygmens planavimo dokumentams</w:t>
      </w:r>
    </w:p>
    <w:p w14:paraId="494ECDD1" w14:textId="77777777" w:rsidR="00325520" w:rsidRPr="00325520" w:rsidRDefault="00325520" w:rsidP="00D246DF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0F8AF1" w14:textId="18ED115A" w:rsidR="00245566" w:rsidRDefault="005C40A5" w:rsidP="0027297D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C40A5">
        <w:rPr>
          <w:rFonts w:ascii="Times New Roman" w:hAnsi="Times New Roman"/>
          <w:color w:val="000000"/>
          <w:sz w:val="24"/>
          <w:szCs w:val="24"/>
        </w:rPr>
        <w:t>Įstatymų projektai neprieštarauja strateginio lygmens planavimo dokumentams.</w:t>
      </w:r>
    </w:p>
    <w:p w14:paraId="0475401A" w14:textId="77777777" w:rsidR="00D246DF" w:rsidRPr="00C04CDD" w:rsidRDefault="00D246DF" w:rsidP="0027297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6AC6C469" w14:textId="6669DF7C" w:rsidR="00C04CDD" w:rsidRDefault="00D246DF" w:rsidP="00C04CD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F91CD8" w:rsidRPr="001B2568">
        <w:rPr>
          <w:rFonts w:ascii="Times New Roman" w:hAnsi="Times New Roman"/>
          <w:b/>
          <w:sz w:val="24"/>
          <w:szCs w:val="24"/>
        </w:rPr>
        <w:t xml:space="preserve">. </w:t>
      </w:r>
      <w:r w:rsidR="00C75736" w:rsidRPr="001B2568">
        <w:rPr>
          <w:rFonts w:ascii="Times New Roman" w:hAnsi="Times New Roman"/>
          <w:b/>
          <w:sz w:val="24"/>
          <w:szCs w:val="24"/>
        </w:rPr>
        <w:t>Į</w:t>
      </w:r>
      <w:r w:rsidR="00BA0E53" w:rsidRPr="001B2568">
        <w:rPr>
          <w:rFonts w:ascii="Times New Roman" w:hAnsi="Times New Roman"/>
          <w:b/>
          <w:sz w:val="24"/>
          <w:szCs w:val="24"/>
        </w:rPr>
        <w:t>statymų</w:t>
      </w:r>
      <w:r w:rsidR="00F91CD8" w:rsidRPr="001B2568">
        <w:rPr>
          <w:rFonts w:ascii="Times New Roman" w:hAnsi="Times New Roman"/>
          <w:b/>
          <w:sz w:val="24"/>
          <w:szCs w:val="24"/>
        </w:rPr>
        <w:t xml:space="preserve"> inkorporavimas į teisinę sistemą, kokius teisės aktus būtina priimti, kokius galiojančius teisės aktus reikia pakeisti ar pripažinti netekusiais galios</w:t>
      </w:r>
    </w:p>
    <w:p w14:paraId="06AF9542" w14:textId="77777777" w:rsidR="00C04CDD" w:rsidRPr="00C04CDD" w:rsidRDefault="00C04CDD" w:rsidP="00C04CD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3F0F8AF3" w14:textId="1F60ACBE" w:rsidR="00346041" w:rsidRPr="00C04CDD" w:rsidRDefault="00F13FBC" w:rsidP="00C04CD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Keisti </w:t>
      </w:r>
      <w:r w:rsidR="000B5BAC">
        <w:rPr>
          <w:rFonts w:ascii="Times New Roman" w:hAnsi="Times New Roman"/>
          <w:sz w:val="24"/>
          <w:szCs w:val="24"/>
        </w:rPr>
        <w:t>kitų įstatymų, priimti naujus ar pripažinti netekusiais galios nereikės</w:t>
      </w:r>
      <w:r w:rsidR="005C40A5">
        <w:rPr>
          <w:rFonts w:ascii="Times New Roman" w:hAnsi="Times New Roman"/>
          <w:sz w:val="24"/>
          <w:szCs w:val="24"/>
        </w:rPr>
        <w:t>.</w:t>
      </w:r>
    </w:p>
    <w:p w14:paraId="3F0F8AF4" w14:textId="77777777" w:rsidR="00206C3E" w:rsidRDefault="00206C3E" w:rsidP="0027297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EC2BE50" w14:textId="1D0B2552" w:rsidR="00EA0142" w:rsidRDefault="00D246DF" w:rsidP="00EA0142">
      <w:pPr>
        <w:pStyle w:val="ListParagraph"/>
        <w:tabs>
          <w:tab w:val="left" w:pos="851"/>
        </w:tabs>
        <w:ind w:left="0" w:firstLine="567"/>
        <w:jc w:val="both"/>
        <w:rPr>
          <w:rFonts w:eastAsia="Times New Roman" w:cs="Times New Roman"/>
          <w:b/>
          <w:bCs/>
          <w:lang w:eastAsia="lt-LT"/>
        </w:rPr>
      </w:pPr>
      <w:r>
        <w:rPr>
          <w:rFonts w:eastAsia="Times New Roman" w:cs="Times New Roman"/>
          <w:b/>
          <w:bCs/>
          <w:lang w:eastAsia="lt-LT"/>
        </w:rPr>
        <w:t>10</w:t>
      </w:r>
      <w:r w:rsidR="00EA0142">
        <w:rPr>
          <w:rFonts w:eastAsia="Times New Roman" w:cs="Times New Roman"/>
          <w:b/>
          <w:bCs/>
          <w:lang w:eastAsia="lt-LT"/>
        </w:rPr>
        <w:t>.</w:t>
      </w:r>
      <w:r w:rsidR="00EA0142">
        <w:rPr>
          <w:rFonts w:eastAsia="Times New Roman" w:cs="Times New Roman"/>
          <w:lang w:eastAsia="lt-LT"/>
        </w:rPr>
        <w:t xml:space="preserve"> </w:t>
      </w:r>
      <w:r w:rsidR="00EA0142">
        <w:rPr>
          <w:rFonts w:eastAsia="Times New Roman" w:cs="Times New Roman"/>
          <w:b/>
          <w:bCs/>
          <w:lang w:eastAsia="lt-LT"/>
        </w:rPr>
        <w:t xml:space="preserve">Ar įstatymų projektai parengti laikantis Lietuvos Respublikos valstybinės kalbos, Teisėkūros pagrindų įstatymų reikalavimų, o įstatymų projektų sąvokos ir jas įvardijantys terminai įvertinti </w:t>
      </w:r>
      <w:r w:rsidR="00C04CDD">
        <w:rPr>
          <w:rFonts w:eastAsia="Times New Roman" w:cs="Times New Roman"/>
          <w:b/>
          <w:bCs/>
          <w:lang w:eastAsia="lt-LT"/>
        </w:rPr>
        <w:t>Lietuvos Respublikos t</w:t>
      </w:r>
      <w:r w:rsidR="00EA0142">
        <w:rPr>
          <w:rFonts w:eastAsia="Times New Roman" w:cs="Times New Roman"/>
          <w:b/>
          <w:bCs/>
          <w:lang w:eastAsia="lt-LT"/>
        </w:rPr>
        <w:t>erminų banko įstatymo ir jo įgyvendinamųjų teisės aktų nustatyta tvarka</w:t>
      </w:r>
    </w:p>
    <w:p w14:paraId="425D0B5A" w14:textId="77777777" w:rsidR="00C04CDD" w:rsidRDefault="00C04CDD" w:rsidP="00EA0142">
      <w:pPr>
        <w:pStyle w:val="ListParagraph"/>
        <w:tabs>
          <w:tab w:val="left" w:pos="851"/>
        </w:tabs>
        <w:ind w:left="0" w:firstLine="567"/>
        <w:jc w:val="both"/>
        <w:rPr>
          <w:rFonts w:cs="Times New Roman"/>
        </w:rPr>
      </w:pPr>
    </w:p>
    <w:p w14:paraId="78563F22" w14:textId="2F1C6270" w:rsidR="00EA0142" w:rsidRDefault="00EA0142" w:rsidP="00EA014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Įstatymų projektai parengti laikantis Lietuvos Respublikos valstybinės kalbos įstatymo, Lietuvos Respublikos teisėkūros pagrindų įstatymo reikalavimų ir atitinka bendrinės lietuvių kalbos normas. Įstatymų projektuose nenumatoma įvesti</w:t>
      </w:r>
      <w:r w:rsidR="00D70F97">
        <w:rPr>
          <w:rFonts w:ascii="Times New Roman" w:eastAsia="Times New Roman" w:hAnsi="Times New Roman"/>
          <w:sz w:val="24"/>
          <w:szCs w:val="24"/>
          <w:lang w:eastAsia="lt-LT"/>
        </w:rPr>
        <w:t xml:space="preserve"> naujų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termin</w:t>
      </w:r>
      <w:r w:rsidR="00D70F97">
        <w:rPr>
          <w:rFonts w:ascii="Times New Roman" w:eastAsia="Times New Roman" w:hAnsi="Times New Roman"/>
          <w:sz w:val="24"/>
          <w:szCs w:val="24"/>
          <w:lang w:eastAsia="lt-LT"/>
        </w:rPr>
        <w:t>ų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</w:p>
    <w:p w14:paraId="3F0F8AF7" w14:textId="77777777" w:rsidR="003A41B0" w:rsidRPr="00681524" w:rsidRDefault="003A41B0" w:rsidP="0027297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40CAB18" w14:textId="06896473" w:rsidR="00EA0142" w:rsidRDefault="00EA0142" w:rsidP="00EA014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1</w:t>
      </w:r>
      <w:r w:rsidR="00D246DF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. Ar įstatymų projektai atitinka Žmogaus teisių ir pagrindinių laisvių apsaugos konvencijos nuostatas ir Europos Sąjungos dokumentus</w:t>
      </w:r>
    </w:p>
    <w:p w14:paraId="5FDF40B4" w14:textId="77777777" w:rsidR="00C04CDD" w:rsidRPr="00C04CDD" w:rsidRDefault="00C04CDD" w:rsidP="00EA014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50C8FEA" w14:textId="77777777" w:rsidR="00EA0142" w:rsidRDefault="00EA0142" w:rsidP="00EA014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Įstatymų projektai atitinka Žmogaus teisių ir pagrindinių laisvių apsaugos konvencijos nuostatas ir neprieštarauja Europos Sąjungos teisės aktams. </w:t>
      </w:r>
    </w:p>
    <w:p w14:paraId="3F0F8AFA" w14:textId="77777777" w:rsidR="00095742" w:rsidRPr="00681524" w:rsidRDefault="00095742" w:rsidP="0027297D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52F16E0" w14:textId="2E0A115D" w:rsidR="00ED381F" w:rsidRDefault="00D246DF" w:rsidP="005C40A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12.</w:t>
      </w:r>
      <w:r w:rsidR="00EB2A51">
        <w:rPr>
          <w:rFonts w:ascii="Times New Roman" w:hAnsi="Times New Roman"/>
          <w:b/>
          <w:sz w:val="24"/>
          <w:szCs w:val="24"/>
        </w:rPr>
        <w:t xml:space="preserve"> </w:t>
      </w:r>
      <w:r w:rsidR="00311CE7" w:rsidRPr="001B2568">
        <w:rPr>
          <w:rFonts w:ascii="Times New Roman" w:hAnsi="Times New Roman"/>
          <w:b/>
          <w:sz w:val="24"/>
          <w:szCs w:val="24"/>
        </w:rPr>
        <w:t>Jeigu įstatymams</w:t>
      </w:r>
      <w:r w:rsidR="00A44B22" w:rsidRPr="001B2568">
        <w:rPr>
          <w:rFonts w:ascii="Times New Roman" w:hAnsi="Times New Roman"/>
          <w:b/>
          <w:sz w:val="24"/>
          <w:szCs w:val="24"/>
        </w:rPr>
        <w:t xml:space="preserve"> įgyvendinti reikia </w:t>
      </w:r>
      <w:r w:rsidR="00311CE7" w:rsidRPr="001B2568">
        <w:rPr>
          <w:rFonts w:ascii="Times New Roman" w:hAnsi="Times New Roman"/>
          <w:b/>
          <w:sz w:val="24"/>
          <w:szCs w:val="24"/>
        </w:rPr>
        <w:t>įstatymų</w:t>
      </w:r>
      <w:r w:rsidR="00AE4C33" w:rsidRPr="001B2568">
        <w:rPr>
          <w:rFonts w:ascii="Times New Roman" w:hAnsi="Times New Roman"/>
          <w:b/>
          <w:sz w:val="24"/>
          <w:szCs w:val="24"/>
        </w:rPr>
        <w:t xml:space="preserve"> įgyvendinamųjų teisės aktų</w:t>
      </w:r>
      <w:r w:rsidR="00A44B22" w:rsidRPr="001B2568">
        <w:rPr>
          <w:rFonts w:ascii="Times New Roman" w:hAnsi="Times New Roman"/>
          <w:b/>
          <w:sz w:val="24"/>
          <w:szCs w:val="24"/>
        </w:rPr>
        <w:t xml:space="preserve">, kas ir kada juos turėtų </w:t>
      </w:r>
      <w:r w:rsidR="008C1E6D" w:rsidRPr="001B2568">
        <w:rPr>
          <w:rFonts w:ascii="Times New Roman" w:hAnsi="Times New Roman"/>
          <w:b/>
          <w:sz w:val="24"/>
          <w:szCs w:val="24"/>
        </w:rPr>
        <w:t>priimti</w:t>
      </w:r>
    </w:p>
    <w:p w14:paraId="5348E457" w14:textId="77777777" w:rsidR="00C04CDD" w:rsidRPr="00C04CDD" w:rsidRDefault="00C04CDD" w:rsidP="005C40A5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19E3B402" w14:textId="1D9082CA" w:rsidR="00ED381F" w:rsidRPr="002C4296" w:rsidRDefault="00D93387" w:rsidP="00ED381F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Kultūros ministras</w:t>
      </w:r>
      <w:r w:rsidR="00ED381F" w:rsidRPr="002C4296">
        <w:rPr>
          <w:rFonts w:ascii="Times New Roman" w:hAnsi="Times New Roman"/>
          <w:bCs/>
          <w:sz w:val="24"/>
          <w:szCs w:val="24"/>
        </w:rPr>
        <w:t xml:space="preserve"> iki </w:t>
      </w:r>
      <w:r w:rsidRPr="005C40A5">
        <w:rPr>
          <w:rFonts w:ascii="Times New Roman" w:hAnsi="Times New Roman"/>
          <w:bCs/>
          <w:sz w:val="24"/>
          <w:szCs w:val="24"/>
        </w:rPr>
        <w:t>2021 m. gruodžio 31 d.</w:t>
      </w:r>
      <w:r w:rsidR="00D246DF">
        <w:rPr>
          <w:rFonts w:ascii="Times New Roman" w:hAnsi="Times New Roman"/>
          <w:bCs/>
          <w:sz w:val="24"/>
          <w:szCs w:val="24"/>
        </w:rPr>
        <w:t xml:space="preserve"> </w:t>
      </w:r>
      <w:r w:rsidRPr="002C4296">
        <w:rPr>
          <w:rFonts w:ascii="Times New Roman" w:hAnsi="Times New Roman"/>
          <w:bCs/>
          <w:sz w:val="24"/>
          <w:szCs w:val="24"/>
        </w:rPr>
        <w:t>turė</w:t>
      </w:r>
      <w:r>
        <w:rPr>
          <w:rFonts w:ascii="Times New Roman" w:hAnsi="Times New Roman"/>
          <w:bCs/>
          <w:sz w:val="24"/>
          <w:szCs w:val="24"/>
        </w:rPr>
        <w:t>s</w:t>
      </w:r>
      <w:r w:rsidRPr="002C4296">
        <w:rPr>
          <w:rFonts w:ascii="Times New Roman" w:hAnsi="Times New Roman"/>
          <w:bCs/>
          <w:sz w:val="24"/>
          <w:szCs w:val="24"/>
        </w:rPr>
        <w:t xml:space="preserve"> </w:t>
      </w:r>
      <w:r w:rsidR="00ED381F" w:rsidRPr="002C4296">
        <w:rPr>
          <w:rFonts w:ascii="Times New Roman" w:hAnsi="Times New Roman"/>
          <w:bCs/>
          <w:sz w:val="24"/>
          <w:szCs w:val="24"/>
        </w:rPr>
        <w:t>pakeisti:</w:t>
      </w:r>
    </w:p>
    <w:p w14:paraId="0C9CC1C7" w14:textId="74737DAB" w:rsidR="009E0626" w:rsidRPr="002C4296" w:rsidRDefault="00ED381F" w:rsidP="00C04CDD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2C4296">
        <w:rPr>
          <w:rFonts w:asciiTheme="majorBidi" w:hAnsiTheme="majorBidi" w:cstheme="majorBidi"/>
          <w:sz w:val="24"/>
          <w:szCs w:val="24"/>
        </w:rPr>
        <w:t>1. Lietuvos Respublikos kultūros ministro 2012 m. gruodžio 12 d. įsakymą Nr. ĮV-882 „Dėl Lietuvos kultūros tarybos nuostatų“</w:t>
      </w:r>
      <w:r w:rsidR="00C55C66">
        <w:rPr>
          <w:rFonts w:asciiTheme="majorBidi" w:hAnsiTheme="majorBidi" w:cstheme="majorBidi"/>
          <w:sz w:val="24"/>
          <w:szCs w:val="24"/>
        </w:rPr>
        <w:t>;</w:t>
      </w:r>
      <w:r w:rsidR="009E0626" w:rsidRPr="002C4296">
        <w:rPr>
          <w:rFonts w:asciiTheme="majorBidi" w:hAnsiTheme="majorBidi" w:cstheme="majorBidi"/>
          <w:sz w:val="24"/>
          <w:szCs w:val="24"/>
        </w:rPr>
        <w:t xml:space="preserve"> </w:t>
      </w:r>
    </w:p>
    <w:p w14:paraId="2DAA6C84" w14:textId="0514507A" w:rsidR="001B67A0" w:rsidRDefault="009E0626" w:rsidP="00C04CDD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2C4296">
        <w:rPr>
          <w:rFonts w:asciiTheme="majorBidi" w:hAnsiTheme="majorBidi" w:cstheme="majorBidi"/>
          <w:sz w:val="24"/>
          <w:szCs w:val="24"/>
        </w:rPr>
        <w:t>2. Lietuvos Respublikos kultūros ministro 2017 m. rugpjūčio 25 d. įsakymą Nr. ĮV-904 „Dėl Kultūros rėmimo fondo lėšomis finansuojamų projektų teikimo gairių patvirtinimo“</w:t>
      </w:r>
      <w:r w:rsidR="00C55C66">
        <w:rPr>
          <w:rFonts w:asciiTheme="majorBidi" w:hAnsiTheme="majorBidi" w:cstheme="majorBidi"/>
          <w:sz w:val="24"/>
          <w:szCs w:val="24"/>
        </w:rPr>
        <w:t>;</w:t>
      </w:r>
    </w:p>
    <w:p w14:paraId="03F894E9" w14:textId="5586D144" w:rsidR="001B67A0" w:rsidRDefault="001B67A0" w:rsidP="00C04CDD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 Lietuvos Respublikos kultūros ministro 2018 m. birželio 13 d. įsakymą Nr. ĮV-488 „Dėl tolygios kultūrinės raidos įgyvendinimo regionuose tvarkos aprašo patvirtinimo“</w:t>
      </w:r>
      <w:r w:rsidR="00C55C66">
        <w:rPr>
          <w:rFonts w:asciiTheme="majorBidi" w:hAnsiTheme="majorBidi" w:cstheme="majorBidi"/>
          <w:sz w:val="24"/>
          <w:szCs w:val="24"/>
        </w:rPr>
        <w:t>;</w:t>
      </w:r>
    </w:p>
    <w:p w14:paraId="69E35827" w14:textId="3BA7C4D8" w:rsidR="007B5F3D" w:rsidRDefault="007B5F3D" w:rsidP="00C04CDD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 Lietuvos Respublikos kultūros ministro 2013 m. sausio 16 d. įsakymą Nr. ĮV-27 „Dėl Lietuvos kultūros tarybos narių susiri</w:t>
      </w:r>
      <w:r w:rsidR="005C40A5">
        <w:rPr>
          <w:rFonts w:asciiTheme="majorBidi" w:hAnsiTheme="majorBidi" w:cstheme="majorBidi"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 xml:space="preserve">kimo narių rinkimų tvarkos“. </w:t>
      </w:r>
    </w:p>
    <w:p w14:paraId="702B20BD" w14:textId="4193DA36" w:rsidR="007B5F3D" w:rsidRDefault="007B5F3D" w:rsidP="009E062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9630330" w14:textId="651D23DB" w:rsidR="002C4296" w:rsidRDefault="002C4296" w:rsidP="00C04CDD">
      <w:pPr>
        <w:spacing w:after="0" w:line="240" w:lineRule="auto"/>
        <w:ind w:firstLine="547"/>
        <w:rPr>
          <w:rFonts w:asciiTheme="majorBidi" w:hAnsiTheme="majorBidi" w:cstheme="majorBidi"/>
          <w:sz w:val="24"/>
          <w:szCs w:val="24"/>
        </w:rPr>
      </w:pPr>
      <w:r w:rsidRPr="002C4296">
        <w:rPr>
          <w:rFonts w:asciiTheme="majorBidi" w:hAnsiTheme="majorBidi" w:cstheme="majorBidi"/>
          <w:sz w:val="24"/>
          <w:szCs w:val="24"/>
        </w:rPr>
        <w:t xml:space="preserve">Lietuvos kultūros taryba </w:t>
      </w:r>
      <w:r w:rsidRPr="00D93387">
        <w:rPr>
          <w:rFonts w:ascii="Times New Roman" w:hAnsi="Times New Roman"/>
          <w:sz w:val="24"/>
          <w:szCs w:val="24"/>
        </w:rPr>
        <w:t xml:space="preserve">iki </w:t>
      </w:r>
      <w:r w:rsidR="00D93387" w:rsidRPr="00D93387">
        <w:rPr>
          <w:rFonts w:ascii="Times New Roman" w:hAnsi="Times New Roman"/>
          <w:bCs/>
          <w:sz w:val="24"/>
          <w:szCs w:val="24"/>
        </w:rPr>
        <w:t>2021 m. gruodžio 31 d.</w:t>
      </w:r>
      <w:r w:rsidR="00D246DF">
        <w:rPr>
          <w:rFonts w:ascii="Times New Roman" w:hAnsi="Times New Roman"/>
          <w:bCs/>
          <w:sz w:val="24"/>
          <w:szCs w:val="24"/>
        </w:rPr>
        <w:t xml:space="preserve"> </w:t>
      </w:r>
      <w:r w:rsidR="00D93387" w:rsidRPr="002C4296">
        <w:rPr>
          <w:rFonts w:asciiTheme="majorBidi" w:hAnsiTheme="majorBidi" w:cstheme="majorBidi"/>
          <w:sz w:val="24"/>
          <w:szCs w:val="24"/>
        </w:rPr>
        <w:t>turė</w:t>
      </w:r>
      <w:r w:rsidR="00D93387">
        <w:rPr>
          <w:rFonts w:asciiTheme="majorBidi" w:hAnsiTheme="majorBidi" w:cstheme="majorBidi"/>
          <w:sz w:val="24"/>
          <w:szCs w:val="24"/>
        </w:rPr>
        <w:t>s</w:t>
      </w:r>
      <w:r w:rsidR="00D246DF">
        <w:rPr>
          <w:rFonts w:asciiTheme="majorBidi" w:hAnsiTheme="majorBidi" w:cstheme="majorBidi"/>
          <w:sz w:val="24"/>
          <w:szCs w:val="24"/>
        </w:rPr>
        <w:t xml:space="preserve"> </w:t>
      </w:r>
      <w:r w:rsidRPr="002C4296">
        <w:rPr>
          <w:rFonts w:asciiTheme="majorBidi" w:hAnsiTheme="majorBidi" w:cstheme="majorBidi"/>
          <w:sz w:val="24"/>
          <w:szCs w:val="24"/>
        </w:rPr>
        <w:t xml:space="preserve">pakeisti: </w:t>
      </w:r>
    </w:p>
    <w:p w14:paraId="7AF887AC" w14:textId="29F56D7D" w:rsidR="00550D86" w:rsidRDefault="00550D86" w:rsidP="00550D86">
      <w:pPr>
        <w:spacing w:after="0" w:line="240" w:lineRule="auto"/>
        <w:ind w:firstLine="547"/>
        <w:jc w:val="both"/>
        <w:rPr>
          <w:rFonts w:asciiTheme="majorBidi" w:hAnsiTheme="majorBidi" w:cstheme="majorBidi"/>
          <w:sz w:val="24"/>
          <w:szCs w:val="24"/>
        </w:rPr>
      </w:pPr>
      <w:r w:rsidRPr="00B550BC">
        <w:rPr>
          <w:rFonts w:asciiTheme="majorBidi" w:hAnsiTheme="majorBidi" w:cstheme="majorBidi"/>
          <w:sz w:val="24"/>
          <w:szCs w:val="24"/>
        </w:rPr>
        <w:t>1. Lietuvos kul</w:t>
      </w:r>
      <w:r>
        <w:rPr>
          <w:rFonts w:asciiTheme="majorBidi" w:hAnsiTheme="majorBidi" w:cstheme="majorBidi"/>
          <w:sz w:val="24"/>
          <w:szCs w:val="24"/>
        </w:rPr>
        <w:t>tūros tarybos 2019 m. lapkričio 4 d. nutarimą Nr. 4LKT-8(1.3) „Dėl kvotų apskritims nustatymo tvarkos aprašo patvirtinimo“;</w:t>
      </w:r>
    </w:p>
    <w:p w14:paraId="2B79C4E0" w14:textId="77777777" w:rsidR="00550D86" w:rsidRDefault="00550D86" w:rsidP="00550D86">
      <w:pPr>
        <w:spacing w:after="0" w:line="240" w:lineRule="auto"/>
        <w:ind w:firstLine="54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 Lietuvos kultūros tarybos 2019 m. lapkričio 4 d. nutarimą Nr. 4LKT-9(1.3) „Dėl kvotų finansuojamoms sritis nustatymo tvarkos aprašo patvirtinimo“;</w:t>
      </w:r>
    </w:p>
    <w:p w14:paraId="798294B9" w14:textId="77777777" w:rsidR="00550D86" w:rsidRDefault="00550D86" w:rsidP="00550D86">
      <w:pPr>
        <w:spacing w:after="0" w:line="240" w:lineRule="auto"/>
        <w:ind w:firstLine="54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 Lietuvos kultūros tarybos 2021 m. balandžio 14 d. nutarimą Nr. 4LKT-7(1.3E) „Dėl Ekspertų atrankos aprašo patvirtinimo“;</w:t>
      </w:r>
    </w:p>
    <w:p w14:paraId="219064C3" w14:textId="77777777" w:rsidR="00550D86" w:rsidRDefault="00550D86" w:rsidP="00550D86">
      <w:pPr>
        <w:spacing w:after="0" w:line="240" w:lineRule="auto"/>
        <w:ind w:firstLine="54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 Lietuvos kultūros tarybos 2020 m. rugsėjo 21 d. nutarimą Nr. 4LKT-12(1.3E) „Dėl Ekspertų darbo grupių sudarymo tvarkos aprašo patvirtinimo“;</w:t>
      </w:r>
    </w:p>
    <w:p w14:paraId="3B764184" w14:textId="77777777" w:rsidR="00550D86" w:rsidRDefault="00550D86" w:rsidP="00550D86">
      <w:pPr>
        <w:spacing w:after="0" w:line="240" w:lineRule="auto"/>
        <w:ind w:firstLine="54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5. Lietuvos kultūros tarybos pirmininko 2018 m. vasario 22 d. įsakymą Nr. VĮ-9(1.1E) „Dėl Ekspertų darbo reglamento patvirtinimo“;</w:t>
      </w:r>
    </w:p>
    <w:p w14:paraId="381D9151" w14:textId="77777777" w:rsidR="00C04CDD" w:rsidRDefault="00550D86" w:rsidP="00C04CDD">
      <w:pPr>
        <w:spacing w:after="0" w:line="240" w:lineRule="auto"/>
        <w:ind w:firstLine="54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6. Lietuvos kultūros tarybos pirmininko 2017 m. gruodžio 20 d. įsakymą Nr. VĮ-80(1.1E) „Dėl Stebėsenos ir analizės tvarkos aprašo patvirtinimo“.</w:t>
      </w:r>
    </w:p>
    <w:p w14:paraId="3BFC98DE" w14:textId="77777777" w:rsidR="00C04CDD" w:rsidRDefault="00C04CDD" w:rsidP="00C04CDD">
      <w:pPr>
        <w:spacing w:after="0" w:line="240" w:lineRule="auto"/>
        <w:ind w:firstLine="547"/>
        <w:jc w:val="both"/>
        <w:rPr>
          <w:rFonts w:asciiTheme="majorBidi" w:hAnsiTheme="majorBidi" w:cstheme="majorBidi"/>
          <w:sz w:val="24"/>
          <w:szCs w:val="24"/>
        </w:rPr>
      </w:pPr>
    </w:p>
    <w:p w14:paraId="7C922561" w14:textId="77777777" w:rsidR="00C04CDD" w:rsidRDefault="00FA46AA" w:rsidP="00C04CDD">
      <w:pPr>
        <w:spacing w:after="0" w:line="240" w:lineRule="auto"/>
        <w:ind w:firstLine="54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D246DF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 K</w:t>
      </w:r>
      <w:r w:rsidR="00C528D2" w:rsidRPr="00C528D2">
        <w:rPr>
          <w:rFonts w:ascii="Times New Roman" w:hAnsi="Times New Roman"/>
          <w:b/>
          <w:sz w:val="24"/>
          <w:szCs w:val="24"/>
        </w:rPr>
        <w:t>iek vals</w:t>
      </w:r>
      <w:r w:rsidR="00F80992">
        <w:rPr>
          <w:rFonts w:ascii="Times New Roman" w:hAnsi="Times New Roman"/>
          <w:b/>
          <w:sz w:val="24"/>
          <w:szCs w:val="24"/>
        </w:rPr>
        <w:t xml:space="preserve">tybės, savivaldybių biudžetų ir </w:t>
      </w:r>
      <w:r w:rsidR="00C528D2" w:rsidRPr="00C528D2">
        <w:rPr>
          <w:rFonts w:ascii="Times New Roman" w:hAnsi="Times New Roman"/>
          <w:b/>
          <w:sz w:val="24"/>
          <w:szCs w:val="24"/>
        </w:rPr>
        <w:t>kitų valstybės įsteigtų fondų lėšų prireiks įstatymui įgyvendinti, ar bus galima sutaupyti (pateikiami prognozuojami rodikliai einamaisiais ir artimiausiais 3 biudžetiniais metais)</w:t>
      </w:r>
    </w:p>
    <w:p w14:paraId="5631B914" w14:textId="77777777" w:rsidR="00C04CDD" w:rsidRDefault="00C04CDD" w:rsidP="00C04CDD">
      <w:pPr>
        <w:spacing w:after="0" w:line="240" w:lineRule="auto"/>
        <w:ind w:firstLine="547"/>
        <w:jc w:val="both"/>
        <w:rPr>
          <w:rFonts w:asciiTheme="majorBidi" w:hAnsiTheme="majorBidi" w:cstheme="majorBidi"/>
          <w:sz w:val="24"/>
          <w:szCs w:val="24"/>
        </w:rPr>
      </w:pPr>
    </w:p>
    <w:p w14:paraId="50883AB3" w14:textId="77777777" w:rsidR="00C04CDD" w:rsidRDefault="00BF1353" w:rsidP="00C04CDD">
      <w:pPr>
        <w:spacing w:after="0" w:line="240" w:lineRule="auto"/>
        <w:ind w:firstLine="547"/>
        <w:jc w:val="both"/>
        <w:rPr>
          <w:rFonts w:asciiTheme="majorBidi" w:hAnsiTheme="majorBidi" w:cstheme="majorBidi"/>
          <w:sz w:val="24"/>
          <w:szCs w:val="24"/>
        </w:rPr>
      </w:pPr>
      <w:r w:rsidRPr="00BD016A">
        <w:rPr>
          <w:rFonts w:ascii="Times New Roman" w:hAnsi="Times New Roman"/>
          <w:color w:val="000000" w:themeColor="text1"/>
          <w:sz w:val="24"/>
          <w:szCs w:val="24"/>
        </w:rPr>
        <w:t>Įstatymų pakeitimų projekt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ams </w:t>
      </w:r>
      <w:r w:rsidRPr="00BD016A">
        <w:rPr>
          <w:rFonts w:ascii="Times New Roman" w:hAnsi="Times New Roman"/>
          <w:color w:val="000000" w:themeColor="text1"/>
          <w:sz w:val="24"/>
          <w:szCs w:val="24"/>
        </w:rPr>
        <w:t>įgyvendinti papildomų valstybės biudžeto lėšų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nereikės</w:t>
      </w:r>
      <w:r w:rsidR="00F93F7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F4343B0" w14:textId="77777777" w:rsidR="00C04CDD" w:rsidRDefault="00C04CDD" w:rsidP="00C04CDD">
      <w:pPr>
        <w:spacing w:after="0" w:line="240" w:lineRule="auto"/>
        <w:ind w:firstLine="547"/>
        <w:jc w:val="both"/>
        <w:rPr>
          <w:rFonts w:asciiTheme="majorBidi" w:hAnsiTheme="majorBidi" w:cstheme="majorBidi"/>
          <w:sz w:val="24"/>
          <w:szCs w:val="24"/>
        </w:rPr>
      </w:pPr>
    </w:p>
    <w:p w14:paraId="0B30F471" w14:textId="77777777" w:rsidR="00C04CDD" w:rsidRDefault="009F4515" w:rsidP="00C04CDD">
      <w:pPr>
        <w:spacing w:after="0" w:line="240" w:lineRule="auto"/>
        <w:ind w:firstLine="54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095786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B51266" w:rsidRPr="00681524">
        <w:rPr>
          <w:rFonts w:ascii="Times New Roman" w:hAnsi="Times New Roman"/>
          <w:b/>
          <w:sz w:val="24"/>
          <w:szCs w:val="24"/>
        </w:rPr>
        <w:t>S</w:t>
      </w:r>
      <w:r w:rsidR="001D3B51" w:rsidRPr="00681524">
        <w:rPr>
          <w:rFonts w:ascii="Times New Roman" w:hAnsi="Times New Roman"/>
          <w:b/>
          <w:sz w:val="24"/>
          <w:szCs w:val="24"/>
        </w:rPr>
        <w:t>pecialistų vertinimai</w:t>
      </w:r>
      <w:r w:rsidR="002E79ED" w:rsidRPr="00681524">
        <w:rPr>
          <w:rFonts w:ascii="Times New Roman" w:hAnsi="Times New Roman"/>
          <w:b/>
          <w:sz w:val="24"/>
          <w:szCs w:val="24"/>
        </w:rPr>
        <w:t>, rekomendacijos</w:t>
      </w:r>
      <w:r w:rsidR="001D3B51" w:rsidRPr="00681524">
        <w:rPr>
          <w:rFonts w:ascii="Times New Roman" w:hAnsi="Times New Roman"/>
          <w:b/>
          <w:sz w:val="24"/>
          <w:szCs w:val="24"/>
        </w:rPr>
        <w:t xml:space="preserve"> ir išvados</w:t>
      </w:r>
    </w:p>
    <w:p w14:paraId="549B79AE" w14:textId="77777777" w:rsidR="00C04CDD" w:rsidRDefault="00C04CDD" w:rsidP="00C04CDD">
      <w:pPr>
        <w:spacing w:after="0" w:line="240" w:lineRule="auto"/>
        <w:ind w:firstLine="547"/>
        <w:jc w:val="both"/>
        <w:rPr>
          <w:rFonts w:asciiTheme="majorBidi" w:hAnsiTheme="majorBidi" w:cstheme="majorBidi"/>
          <w:sz w:val="24"/>
          <w:szCs w:val="24"/>
        </w:rPr>
      </w:pPr>
    </w:p>
    <w:p w14:paraId="4749A380" w14:textId="77777777" w:rsidR="00A7540C" w:rsidRDefault="00E24F3C" w:rsidP="00A7540C">
      <w:pPr>
        <w:spacing w:after="0" w:line="240" w:lineRule="auto"/>
        <w:ind w:firstLine="547"/>
        <w:jc w:val="both"/>
        <w:rPr>
          <w:rFonts w:asciiTheme="majorBidi" w:hAnsiTheme="majorBidi" w:cstheme="majorBidi"/>
          <w:sz w:val="24"/>
          <w:szCs w:val="24"/>
        </w:rPr>
      </w:pPr>
      <w:r w:rsidRPr="00E24F3C">
        <w:rPr>
          <w:rFonts w:ascii="Times New Roman" w:hAnsi="Times New Roman"/>
          <w:bCs/>
          <w:sz w:val="24"/>
          <w:szCs w:val="24"/>
        </w:rPr>
        <w:t>2021</w:t>
      </w:r>
      <w:r>
        <w:rPr>
          <w:rFonts w:ascii="Times New Roman" w:hAnsi="Times New Roman"/>
          <w:bCs/>
          <w:sz w:val="24"/>
          <w:szCs w:val="24"/>
        </w:rPr>
        <w:t xml:space="preserve"> m. gegužės 21 d. LKT ir Kultūros ministerija organizavo forumą, kur</w:t>
      </w:r>
      <w:r w:rsidR="00B32AE6">
        <w:rPr>
          <w:rFonts w:ascii="Times New Roman" w:hAnsi="Times New Roman"/>
          <w:bCs/>
          <w:sz w:val="24"/>
          <w:szCs w:val="24"/>
        </w:rPr>
        <w:t>iame</w:t>
      </w:r>
      <w:r>
        <w:rPr>
          <w:rFonts w:ascii="Times New Roman" w:hAnsi="Times New Roman"/>
          <w:bCs/>
          <w:sz w:val="24"/>
          <w:szCs w:val="24"/>
        </w:rPr>
        <w:t xml:space="preserve"> buvo aptarta LKT veikla</w:t>
      </w:r>
      <w:r w:rsidR="00095786">
        <w:rPr>
          <w:rFonts w:ascii="Times New Roman" w:hAnsi="Times New Roman"/>
          <w:bCs/>
          <w:sz w:val="24"/>
          <w:szCs w:val="24"/>
        </w:rPr>
        <w:t xml:space="preserve"> ir pritarta įstatymų projektais siūlomiems sprendimams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2BACEBEA" w14:textId="77777777" w:rsidR="00A7540C" w:rsidRDefault="00A7540C" w:rsidP="00A7540C">
      <w:pPr>
        <w:spacing w:after="0" w:line="240" w:lineRule="auto"/>
        <w:ind w:firstLine="547"/>
        <w:jc w:val="both"/>
        <w:rPr>
          <w:rFonts w:asciiTheme="majorBidi" w:hAnsiTheme="majorBidi" w:cstheme="majorBidi"/>
          <w:sz w:val="24"/>
          <w:szCs w:val="24"/>
        </w:rPr>
      </w:pPr>
    </w:p>
    <w:p w14:paraId="7E663F2A" w14:textId="3392179C" w:rsidR="00A7540C" w:rsidRDefault="009F4515" w:rsidP="00A7540C">
      <w:pPr>
        <w:spacing w:after="0" w:line="240" w:lineRule="auto"/>
        <w:ind w:firstLine="54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5C40A5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7A3058" w:rsidRPr="00681524">
        <w:rPr>
          <w:rFonts w:ascii="Times New Roman" w:hAnsi="Times New Roman"/>
          <w:b/>
          <w:sz w:val="24"/>
          <w:szCs w:val="24"/>
        </w:rPr>
        <w:t>Reikšminiai žodžiai, kurių reikia šiam projektui įtraukti į kompiuterinę paieškos sistemą, įskaitant Europos žodyno „Eurovoc“ terminus, temas bei sriti</w:t>
      </w:r>
      <w:r w:rsidR="00A7540C">
        <w:rPr>
          <w:rFonts w:ascii="Times New Roman" w:hAnsi="Times New Roman"/>
          <w:b/>
          <w:sz w:val="24"/>
          <w:szCs w:val="24"/>
        </w:rPr>
        <w:t>s</w:t>
      </w:r>
    </w:p>
    <w:p w14:paraId="06A07E23" w14:textId="77777777" w:rsidR="00A7540C" w:rsidRPr="00A7540C" w:rsidRDefault="00A7540C" w:rsidP="00A7540C">
      <w:pPr>
        <w:spacing w:after="0" w:line="240" w:lineRule="auto"/>
        <w:ind w:firstLine="547"/>
        <w:jc w:val="both"/>
        <w:rPr>
          <w:rFonts w:ascii="Times New Roman" w:hAnsi="Times New Roman"/>
          <w:bCs/>
          <w:sz w:val="24"/>
          <w:szCs w:val="24"/>
        </w:rPr>
      </w:pPr>
    </w:p>
    <w:p w14:paraId="4F7DDD4C" w14:textId="77777777" w:rsidR="00A7540C" w:rsidRDefault="00455168" w:rsidP="00A7540C">
      <w:pPr>
        <w:spacing w:after="0" w:line="240" w:lineRule="auto"/>
        <w:ind w:firstLine="54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Reikšminiai į</w:t>
      </w:r>
      <w:r w:rsidR="0043501D" w:rsidRPr="00681524">
        <w:rPr>
          <w:rFonts w:ascii="Times New Roman" w:hAnsi="Times New Roman"/>
          <w:sz w:val="24"/>
          <w:szCs w:val="24"/>
        </w:rPr>
        <w:t>statymo projekto žodžiai:</w:t>
      </w:r>
      <w:r w:rsidR="00146385" w:rsidRPr="00681524">
        <w:rPr>
          <w:rFonts w:ascii="Times New Roman" w:hAnsi="Times New Roman"/>
          <w:sz w:val="24"/>
          <w:szCs w:val="24"/>
        </w:rPr>
        <w:t xml:space="preserve"> </w:t>
      </w:r>
      <w:r w:rsidR="00206C3E">
        <w:rPr>
          <w:rFonts w:ascii="Times New Roman" w:hAnsi="Times New Roman"/>
          <w:sz w:val="24"/>
          <w:szCs w:val="24"/>
        </w:rPr>
        <w:t>„Lietuvos kultūr</w:t>
      </w:r>
      <w:r w:rsidR="00D24643">
        <w:rPr>
          <w:rFonts w:ascii="Times New Roman" w:hAnsi="Times New Roman"/>
          <w:sz w:val="24"/>
          <w:szCs w:val="24"/>
        </w:rPr>
        <w:t xml:space="preserve">os taryba“, </w:t>
      </w:r>
      <w:r w:rsidR="00BF1353">
        <w:rPr>
          <w:rFonts w:ascii="Times New Roman" w:hAnsi="Times New Roman"/>
          <w:sz w:val="24"/>
          <w:szCs w:val="24"/>
        </w:rPr>
        <w:t>„</w:t>
      </w:r>
      <w:r w:rsidR="00EA0142">
        <w:rPr>
          <w:rFonts w:ascii="Times New Roman" w:hAnsi="Times New Roman"/>
          <w:sz w:val="24"/>
          <w:szCs w:val="24"/>
        </w:rPr>
        <w:t xml:space="preserve">kultūros ir meno projektų finansavimas“. </w:t>
      </w:r>
    </w:p>
    <w:p w14:paraId="44774124" w14:textId="77777777" w:rsidR="00A7540C" w:rsidRDefault="00A7540C" w:rsidP="00A7540C">
      <w:pPr>
        <w:spacing w:after="0" w:line="240" w:lineRule="auto"/>
        <w:ind w:firstLine="547"/>
        <w:jc w:val="both"/>
        <w:rPr>
          <w:rFonts w:asciiTheme="majorBidi" w:hAnsiTheme="majorBidi" w:cstheme="majorBidi"/>
          <w:sz w:val="24"/>
          <w:szCs w:val="24"/>
        </w:rPr>
      </w:pPr>
    </w:p>
    <w:p w14:paraId="1108D7B9" w14:textId="77777777" w:rsidR="00A7540C" w:rsidRDefault="009F4515" w:rsidP="00A7540C">
      <w:pPr>
        <w:spacing w:after="0" w:line="240" w:lineRule="auto"/>
        <w:ind w:firstLine="54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5C40A5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1D3B51" w:rsidRPr="00681524">
        <w:rPr>
          <w:rFonts w:ascii="Times New Roman" w:hAnsi="Times New Roman"/>
          <w:b/>
          <w:sz w:val="24"/>
          <w:szCs w:val="24"/>
        </w:rPr>
        <w:t>Kiti, iniciatorių nuomone, reikalingi pagrindimai ir paaiškinimai</w:t>
      </w:r>
    </w:p>
    <w:p w14:paraId="46EC28DE" w14:textId="77777777" w:rsidR="00A7540C" w:rsidRPr="00A7540C" w:rsidRDefault="00A7540C" w:rsidP="00A7540C">
      <w:pPr>
        <w:spacing w:after="0" w:line="240" w:lineRule="auto"/>
        <w:ind w:firstLine="547"/>
        <w:jc w:val="both"/>
        <w:rPr>
          <w:rFonts w:ascii="Times New Roman" w:hAnsi="Times New Roman"/>
          <w:bCs/>
          <w:sz w:val="24"/>
          <w:szCs w:val="24"/>
        </w:rPr>
      </w:pPr>
    </w:p>
    <w:p w14:paraId="3F0F8B10" w14:textId="1B487CE5" w:rsidR="00375823" w:rsidRPr="00A7540C" w:rsidRDefault="00BA0E53" w:rsidP="00A7540C">
      <w:pPr>
        <w:spacing w:after="0" w:line="240" w:lineRule="auto"/>
        <w:ind w:firstLine="54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Nėra.</w:t>
      </w:r>
    </w:p>
    <w:sectPr w:rsidR="00375823" w:rsidRPr="00A7540C" w:rsidSect="007E6732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F4A33" w14:textId="77777777" w:rsidR="00641E70" w:rsidRDefault="00641E70" w:rsidP="007E6732">
      <w:pPr>
        <w:spacing w:after="0" w:line="240" w:lineRule="auto"/>
      </w:pPr>
      <w:r>
        <w:separator/>
      </w:r>
    </w:p>
  </w:endnote>
  <w:endnote w:type="continuationSeparator" w:id="0">
    <w:p w14:paraId="402E4425" w14:textId="77777777" w:rsidR="00641E70" w:rsidRDefault="00641E70" w:rsidP="007E6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97E98" w14:textId="77777777" w:rsidR="00641E70" w:rsidRDefault="00641E70" w:rsidP="007E6732">
      <w:pPr>
        <w:spacing w:after="0" w:line="240" w:lineRule="auto"/>
      </w:pPr>
      <w:r>
        <w:separator/>
      </w:r>
    </w:p>
  </w:footnote>
  <w:footnote w:type="continuationSeparator" w:id="0">
    <w:p w14:paraId="0233FDE2" w14:textId="77777777" w:rsidR="00641E70" w:rsidRDefault="00641E70" w:rsidP="007E6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F8B16" w14:textId="77777777" w:rsidR="007E6732" w:rsidRPr="007E6732" w:rsidRDefault="007E6732">
    <w:pPr>
      <w:pStyle w:val="Header"/>
      <w:jc w:val="center"/>
      <w:rPr>
        <w:rFonts w:ascii="Times New Roman" w:hAnsi="Times New Roman"/>
        <w:sz w:val="24"/>
        <w:szCs w:val="24"/>
      </w:rPr>
    </w:pPr>
    <w:r w:rsidRPr="007E6732">
      <w:rPr>
        <w:rFonts w:ascii="Times New Roman" w:hAnsi="Times New Roman"/>
        <w:sz w:val="24"/>
        <w:szCs w:val="24"/>
      </w:rPr>
      <w:fldChar w:fldCharType="begin"/>
    </w:r>
    <w:r w:rsidRPr="007E6732">
      <w:rPr>
        <w:rFonts w:ascii="Times New Roman" w:hAnsi="Times New Roman"/>
        <w:sz w:val="24"/>
        <w:szCs w:val="24"/>
      </w:rPr>
      <w:instrText xml:space="preserve"> PAGE   \* MERGEFORMAT </w:instrText>
    </w:r>
    <w:r w:rsidRPr="007E6732">
      <w:rPr>
        <w:rFonts w:ascii="Times New Roman" w:hAnsi="Times New Roman"/>
        <w:sz w:val="24"/>
        <w:szCs w:val="24"/>
      </w:rPr>
      <w:fldChar w:fldCharType="separate"/>
    </w:r>
    <w:r w:rsidR="00C35BFA">
      <w:rPr>
        <w:rFonts w:ascii="Times New Roman" w:hAnsi="Times New Roman"/>
        <w:noProof/>
        <w:sz w:val="24"/>
        <w:szCs w:val="24"/>
      </w:rPr>
      <w:t>2</w:t>
    </w:r>
    <w:r w:rsidRPr="007E6732">
      <w:rPr>
        <w:rFonts w:ascii="Times New Roman" w:hAnsi="Times New Roman"/>
        <w:sz w:val="24"/>
        <w:szCs w:val="24"/>
      </w:rPr>
      <w:fldChar w:fldCharType="end"/>
    </w:r>
  </w:p>
  <w:p w14:paraId="3F0F8B17" w14:textId="77777777" w:rsidR="007E6732" w:rsidRDefault="007E67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34C1D"/>
    <w:multiLevelType w:val="hybridMultilevel"/>
    <w:tmpl w:val="843C858E"/>
    <w:lvl w:ilvl="0" w:tplc="0270DA2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7641586"/>
    <w:multiLevelType w:val="hybridMultilevel"/>
    <w:tmpl w:val="B550408C"/>
    <w:lvl w:ilvl="0" w:tplc="E1EA77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B63EAB"/>
    <w:multiLevelType w:val="hybridMultilevel"/>
    <w:tmpl w:val="B644BF78"/>
    <w:lvl w:ilvl="0" w:tplc="B1D48A2C">
      <w:start w:val="1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583" w:hanging="360"/>
      </w:pPr>
    </w:lvl>
    <w:lvl w:ilvl="2" w:tplc="0427001B" w:tentative="1">
      <w:start w:val="1"/>
      <w:numFmt w:val="lowerRoman"/>
      <w:lvlText w:val="%3."/>
      <w:lvlJc w:val="right"/>
      <w:pPr>
        <w:ind w:left="2303" w:hanging="180"/>
      </w:pPr>
    </w:lvl>
    <w:lvl w:ilvl="3" w:tplc="0427000F" w:tentative="1">
      <w:start w:val="1"/>
      <w:numFmt w:val="decimal"/>
      <w:lvlText w:val="%4."/>
      <w:lvlJc w:val="left"/>
      <w:pPr>
        <w:ind w:left="3023" w:hanging="360"/>
      </w:pPr>
    </w:lvl>
    <w:lvl w:ilvl="4" w:tplc="04270019" w:tentative="1">
      <w:start w:val="1"/>
      <w:numFmt w:val="lowerLetter"/>
      <w:lvlText w:val="%5."/>
      <w:lvlJc w:val="left"/>
      <w:pPr>
        <w:ind w:left="3743" w:hanging="360"/>
      </w:pPr>
    </w:lvl>
    <w:lvl w:ilvl="5" w:tplc="0427001B" w:tentative="1">
      <w:start w:val="1"/>
      <w:numFmt w:val="lowerRoman"/>
      <w:lvlText w:val="%6."/>
      <w:lvlJc w:val="right"/>
      <w:pPr>
        <w:ind w:left="4463" w:hanging="180"/>
      </w:pPr>
    </w:lvl>
    <w:lvl w:ilvl="6" w:tplc="0427000F" w:tentative="1">
      <w:start w:val="1"/>
      <w:numFmt w:val="decimal"/>
      <w:lvlText w:val="%7."/>
      <w:lvlJc w:val="left"/>
      <w:pPr>
        <w:ind w:left="5183" w:hanging="360"/>
      </w:pPr>
    </w:lvl>
    <w:lvl w:ilvl="7" w:tplc="04270019" w:tentative="1">
      <w:start w:val="1"/>
      <w:numFmt w:val="lowerLetter"/>
      <w:lvlText w:val="%8."/>
      <w:lvlJc w:val="left"/>
      <w:pPr>
        <w:ind w:left="5903" w:hanging="360"/>
      </w:pPr>
    </w:lvl>
    <w:lvl w:ilvl="8" w:tplc="0427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" w15:restartNumberingAfterBreak="0">
    <w:nsid w:val="1BB93185"/>
    <w:multiLevelType w:val="hybridMultilevel"/>
    <w:tmpl w:val="FFDA0B40"/>
    <w:lvl w:ilvl="0" w:tplc="B1D48A2C">
      <w:start w:val="1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0823603"/>
    <w:multiLevelType w:val="hybridMultilevel"/>
    <w:tmpl w:val="9266F3FC"/>
    <w:lvl w:ilvl="0" w:tplc="B5EA42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D814945"/>
    <w:multiLevelType w:val="hybridMultilevel"/>
    <w:tmpl w:val="6D02722C"/>
    <w:lvl w:ilvl="0" w:tplc="0427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145333A"/>
    <w:multiLevelType w:val="hybridMultilevel"/>
    <w:tmpl w:val="843C858E"/>
    <w:lvl w:ilvl="0" w:tplc="0270DA2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26444B8"/>
    <w:multiLevelType w:val="hybridMultilevel"/>
    <w:tmpl w:val="66729554"/>
    <w:lvl w:ilvl="0" w:tplc="903849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9A927F8"/>
    <w:multiLevelType w:val="multilevel"/>
    <w:tmpl w:val="33E6793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05E7130"/>
    <w:multiLevelType w:val="hybridMultilevel"/>
    <w:tmpl w:val="720EF7DE"/>
    <w:lvl w:ilvl="0" w:tplc="1DEC2F8C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7DD1418"/>
    <w:multiLevelType w:val="hybridMultilevel"/>
    <w:tmpl w:val="7B04E5F0"/>
    <w:lvl w:ilvl="0" w:tplc="BB58D572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81" w:hanging="360"/>
      </w:pPr>
    </w:lvl>
    <w:lvl w:ilvl="2" w:tplc="0427001B" w:tentative="1">
      <w:start w:val="1"/>
      <w:numFmt w:val="lowerRoman"/>
      <w:lvlText w:val="%3."/>
      <w:lvlJc w:val="right"/>
      <w:pPr>
        <w:ind w:left="2301" w:hanging="180"/>
      </w:pPr>
    </w:lvl>
    <w:lvl w:ilvl="3" w:tplc="0427000F" w:tentative="1">
      <w:start w:val="1"/>
      <w:numFmt w:val="decimal"/>
      <w:lvlText w:val="%4."/>
      <w:lvlJc w:val="left"/>
      <w:pPr>
        <w:ind w:left="3021" w:hanging="360"/>
      </w:pPr>
    </w:lvl>
    <w:lvl w:ilvl="4" w:tplc="04270019" w:tentative="1">
      <w:start w:val="1"/>
      <w:numFmt w:val="lowerLetter"/>
      <w:lvlText w:val="%5."/>
      <w:lvlJc w:val="left"/>
      <w:pPr>
        <w:ind w:left="3741" w:hanging="360"/>
      </w:pPr>
    </w:lvl>
    <w:lvl w:ilvl="5" w:tplc="0427001B" w:tentative="1">
      <w:start w:val="1"/>
      <w:numFmt w:val="lowerRoman"/>
      <w:lvlText w:val="%6."/>
      <w:lvlJc w:val="right"/>
      <w:pPr>
        <w:ind w:left="4461" w:hanging="180"/>
      </w:pPr>
    </w:lvl>
    <w:lvl w:ilvl="6" w:tplc="0427000F" w:tentative="1">
      <w:start w:val="1"/>
      <w:numFmt w:val="decimal"/>
      <w:lvlText w:val="%7."/>
      <w:lvlJc w:val="left"/>
      <w:pPr>
        <w:ind w:left="5181" w:hanging="360"/>
      </w:pPr>
    </w:lvl>
    <w:lvl w:ilvl="7" w:tplc="04270019" w:tentative="1">
      <w:start w:val="1"/>
      <w:numFmt w:val="lowerLetter"/>
      <w:lvlText w:val="%8."/>
      <w:lvlJc w:val="left"/>
      <w:pPr>
        <w:ind w:left="5901" w:hanging="360"/>
      </w:pPr>
    </w:lvl>
    <w:lvl w:ilvl="8" w:tplc="0427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624B24DB"/>
    <w:multiLevelType w:val="hybridMultilevel"/>
    <w:tmpl w:val="351018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818EF"/>
    <w:multiLevelType w:val="hybridMultilevel"/>
    <w:tmpl w:val="68668A90"/>
    <w:lvl w:ilvl="0" w:tplc="5F20BFCE">
      <w:start w:val="9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60EF2"/>
    <w:multiLevelType w:val="hybridMultilevel"/>
    <w:tmpl w:val="11E87606"/>
    <w:lvl w:ilvl="0" w:tplc="18C814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646242A"/>
    <w:multiLevelType w:val="hybridMultilevel"/>
    <w:tmpl w:val="29FAB3E6"/>
    <w:lvl w:ilvl="0" w:tplc="744267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14"/>
  </w:num>
  <w:num w:numId="8">
    <w:abstractNumId w:val="11"/>
  </w:num>
  <w:num w:numId="9">
    <w:abstractNumId w:val="1"/>
  </w:num>
  <w:num w:numId="10">
    <w:abstractNumId w:val="10"/>
  </w:num>
  <w:num w:numId="11">
    <w:abstractNumId w:val="5"/>
  </w:num>
  <w:num w:numId="12">
    <w:abstractNumId w:val="2"/>
  </w:num>
  <w:num w:numId="13">
    <w:abstractNumId w:val="3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CE"/>
    <w:rsid w:val="000001DD"/>
    <w:rsid w:val="000031B5"/>
    <w:rsid w:val="000034FE"/>
    <w:rsid w:val="0000446E"/>
    <w:rsid w:val="00004D43"/>
    <w:rsid w:val="000077CE"/>
    <w:rsid w:val="00010A54"/>
    <w:rsid w:val="0001142B"/>
    <w:rsid w:val="00012B93"/>
    <w:rsid w:val="00013072"/>
    <w:rsid w:val="00013815"/>
    <w:rsid w:val="00014C74"/>
    <w:rsid w:val="0001710B"/>
    <w:rsid w:val="00017FF8"/>
    <w:rsid w:val="00020790"/>
    <w:rsid w:val="00020E16"/>
    <w:rsid w:val="00022247"/>
    <w:rsid w:val="000224B6"/>
    <w:rsid w:val="00023A3E"/>
    <w:rsid w:val="00024256"/>
    <w:rsid w:val="00030B94"/>
    <w:rsid w:val="00031A2F"/>
    <w:rsid w:val="00032085"/>
    <w:rsid w:val="00035A6D"/>
    <w:rsid w:val="00037DB8"/>
    <w:rsid w:val="00040F14"/>
    <w:rsid w:val="000426F3"/>
    <w:rsid w:val="000435E7"/>
    <w:rsid w:val="000436CA"/>
    <w:rsid w:val="00043A1E"/>
    <w:rsid w:val="0004403B"/>
    <w:rsid w:val="00044247"/>
    <w:rsid w:val="00044DF2"/>
    <w:rsid w:val="000459B1"/>
    <w:rsid w:val="000524A3"/>
    <w:rsid w:val="00055F18"/>
    <w:rsid w:val="000566D3"/>
    <w:rsid w:val="000610C9"/>
    <w:rsid w:val="00062852"/>
    <w:rsid w:val="00062969"/>
    <w:rsid w:val="000638BD"/>
    <w:rsid w:val="000671B7"/>
    <w:rsid w:val="00067604"/>
    <w:rsid w:val="00070405"/>
    <w:rsid w:val="0007285A"/>
    <w:rsid w:val="0007384C"/>
    <w:rsid w:val="00073A3A"/>
    <w:rsid w:val="00075BFD"/>
    <w:rsid w:val="000767F1"/>
    <w:rsid w:val="000776BF"/>
    <w:rsid w:val="00081AA4"/>
    <w:rsid w:val="00082ADC"/>
    <w:rsid w:val="000849DB"/>
    <w:rsid w:val="00084E08"/>
    <w:rsid w:val="00085814"/>
    <w:rsid w:val="00085FBB"/>
    <w:rsid w:val="00085FDB"/>
    <w:rsid w:val="00087DAF"/>
    <w:rsid w:val="00095742"/>
    <w:rsid w:val="00095786"/>
    <w:rsid w:val="00096611"/>
    <w:rsid w:val="00097C1A"/>
    <w:rsid w:val="000A26F2"/>
    <w:rsid w:val="000B1D46"/>
    <w:rsid w:val="000B5BAC"/>
    <w:rsid w:val="000C0CBB"/>
    <w:rsid w:val="000C6FF4"/>
    <w:rsid w:val="000D37C5"/>
    <w:rsid w:val="000D4BCC"/>
    <w:rsid w:val="000D5974"/>
    <w:rsid w:val="000E0A08"/>
    <w:rsid w:val="000E1AC9"/>
    <w:rsid w:val="000E2A6B"/>
    <w:rsid w:val="000E47C4"/>
    <w:rsid w:val="000E76E2"/>
    <w:rsid w:val="000F171F"/>
    <w:rsid w:val="000F37FE"/>
    <w:rsid w:val="000F5FE4"/>
    <w:rsid w:val="000F672B"/>
    <w:rsid w:val="000F7741"/>
    <w:rsid w:val="000F7D44"/>
    <w:rsid w:val="00100253"/>
    <w:rsid w:val="00100495"/>
    <w:rsid w:val="00100E82"/>
    <w:rsid w:val="0010217C"/>
    <w:rsid w:val="001039EB"/>
    <w:rsid w:val="00104884"/>
    <w:rsid w:val="001058B8"/>
    <w:rsid w:val="00105A00"/>
    <w:rsid w:val="00106386"/>
    <w:rsid w:val="001075FA"/>
    <w:rsid w:val="0011122C"/>
    <w:rsid w:val="001115A4"/>
    <w:rsid w:val="00111894"/>
    <w:rsid w:val="00117773"/>
    <w:rsid w:val="0011782F"/>
    <w:rsid w:val="00117F03"/>
    <w:rsid w:val="0012033E"/>
    <w:rsid w:val="00121E52"/>
    <w:rsid w:val="001220CA"/>
    <w:rsid w:val="001222AC"/>
    <w:rsid w:val="00123803"/>
    <w:rsid w:val="00124359"/>
    <w:rsid w:val="00125677"/>
    <w:rsid w:val="00125781"/>
    <w:rsid w:val="00130753"/>
    <w:rsid w:val="00131BE7"/>
    <w:rsid w:val="00133718"/>
    <w:rsid w:val="00133E61"/>
    <w:rsid w:val="001354FB"/>
    <w:rsid w:val="00135599"/>
    <w:rsid w:val="0013580D"/>
    <w:rsid w:val="00136BD7"/>
    <w:rsid w:val="0013758E"/>
    <w:rsid w:val="00140CE6"/>
    <w:rsid w:val="00143D76"/>
    <w:rsid w:val="00146385"/>
    <w:rsid w:val="001465C6"/>
    <w:rsid w:val="00146D5F"/>
    <w:rsid w:val="001478BB"/>
    <w:rsid w:val="00152EDE"/>
    <w:rsid w:val="001536EC"/>
    <w:rsid w:val="001553E2"/>
    <w:rsid w:val="001558F0"/>
    <w:rsid w:val="00156945"/>
    <w:rsid w:val="00161049"/>
    <w:rsid w:val="0016111D"/>
    <w:rsid w:val="00161FB4"/>
    <w:rsid w:val="00162416"/>
    <w:rsid w:val="00162CBD"/>
    <w:rsid w:val="00166CDB"/>
    <w:rsid w:val="00167207"/>
    <w:rsid w:val="00170244"/>
    <w:rsid w:val="001712CA"/>
    <w:rsid w:val="0017174B"/>
    <w:rsid w:val="00171A08"/>
    <w:rsid w:val="00171E93"/>
    <w:rsid w:val="001753B0"/>
    <w:rsid w:val="00175C4B"/>
    <w:rsid w:val="001761C3"/>
    <w:rsid w:val="001772CA"/>
    <w:rsid w:val="00177B7E"/>
    <w:rsid w:val="00177BBD"/>
    <w:rsid w:val="00180896"/>
    <w:rsid w:val="00180CEF"/>
    <w:rsid w:val="00180FEA"/>
    <w:rsid w:val="00181534"/>
    <w:rsid w:val="00182449"/>
    <w:rsid w:val="001832D5"/>
    <w:rsid w:val="00183432"/>
    <w:rsid w:val="00183C25"/>
    <w:rsid w:val="00185878"/>
    <w:rsid w:val="00187D95"/>
    <w:rsid w:val="0019117A"/>
    <w:rsid w:val="00191CEE"/>
    <w:rsid w:val="001922F4"/>
    <w:rsid w:val="00192303"/>
    <w:rsid w:val="001939B8"/>
    <w:rsid w:val="00193D08"/>
    <w:rsid w:val="001978CE"/>
    <w:rsid w:val="001A0C41"/>
    <w:rsid w:val="001A1E02"/>
    <w:rsid w:val="001A214D"/>
    <w:rsid w:val="001A3BD6"/>
    <w:rsid w:val="001A4E5A"/>
    <w:rsid w:val="001A4F4D"/>
    <w:rsid w:val="001A4F65"/>
    <w:rsid w:val="001A51D6"/>
    <w:rsid w:val="001A6137"/>
    <w:rsid w:val="001A65D0"/>
    <w:rsid w:val="001A7069"/>
    <w:rsid w:val="001B2568"/>
    <w:rsid w:val="001B2DBD"/>
    <w:rsid w:val="001B537D"/>
    <w:rsid w:val="001B67A0"/>
    <w:rsid w:val="001B7189"/>
    <w:rsid w:val="001B71FA"/>
    <w:rsid w:val="001C082E"/>
    <w:rsid w:val="001C1E2D"/>
    <w:rsid w:val="001C231F"/>
    <w:rsid w:val="001C295D"/>
    <w:rsid w:val="001C4B48"/>
    <w:rsid w:val="001C5A12"/>
    <w:rsid w:val="001C6101"/>
    <w:rsid w:val="001D1D49"/>
    <w:rsid w:val="001D1D92"/>
    <w:rsid w:val="001D1EC4"/>
    <w:rsid w:val="001D399A"/>
    <w:rsid w:val="001D3B51"/>
    <w:rsid w:val="001D44C0"/>
    <w:rsid w:val="001E10FE"/>
    <w:rsid w:val="001E1167"/>
    <w:rsid w:val="001E11E0"/>
    <w:rsid w:val="001E1223"/>
    <w:rsid w:val="001E1979"/>
    <w:rsid w:val="001E1BFD"/>
    <w:rsid w:val="001E6B12"/>
    <w:rsid w:val="001E6CD3"/>
    <w:rsid w:val="001F28BF"/>
    <w:rsid w:val="001F444C"/>
    <w:rsid w:val="0020363C"/>
    <w:rsid w:val="0020442C"/>
    <w:rsid w:val="00204690"/>
    <w:rsid w:val="00205B4C"/>
    <w:rsid w:val="00206C3E"/>
    <w:rsid w:val="00214425"/>
    <w:rsid w:val="00215072"/>
    <w:rsid w:val="002158F7"/>
    <w:rsid w:val="002166EA"/>
    <w:rsid w:val="0021699C"/>
    <w:rsid w:val="002200ED"/>
    <w:rsid w:val="00220BCD"/>
    <w:rsid w:val="00222629"/>
    <w:rsid w:val="00222E2A"/>
    <w:rsid w:val="00225531"/>
    <w:rsid w:val="002263A8"/>
    <w:rsid w:val="00227BBD"/>
    <w:rsid w:val="00231410"/>
    <w:rsid w:val="002326CC"/>
    <w:rsid w:val="002327FB"/>
    <w:rsid w:val="002338B7"/>
    <w:rsid w:val="00233BF7"/>
    <w:rsid w:val="00234066"/>
    <w:rsid w:val="00235A6B"/>
    <w:rsid w:val="00236778"/>
    <w:rsid w:val="002368A3"/>
    <w:rsid w:val="00236C3F"/>
    <w:rsid w:val="00240F8A"/>
    <w:rsid w:val="002411CE"/>
    <w:rsid w:val="00241663"/>
    <w:rsid w:val="00243C74"/>
    <w:rsid w:val="00245566"/>
    <w:rsid w:val="002460E0"/>
    <w:rsid w:val="0024716B"/>
    <w:rsid w:val="002506DE"/>
    <w:rsid w:val="00250BC3"/>
    <w:rsid w:val="00251CD3"/>
    <w:rsid w:val="00253753"/>
    <w:rsid w:val="00254683"/>
    <w:rsid w:val="00255BB9"/>
    <w:rsid w:val="00256D23"/>
    <w:rsid w:val="00260D49"/>
    <w:rsid w:val="002644B5"/>
    <w:rsid w:val="00264891"/>
    <w:rsid w:val="00264A49"/>
    <w:rsid w:val="00264E2E"/>
    <w:rsid w:val="0026511B"/>
    <w:rsid w:val="002652BA"/>
    <w:rsid w:val="00266E08"/>
    <w:rsid w:val="00271BE4"/>
    <w:rsid w:val="00272326"/>
    <w:rsid w:val="002727D6"/>
    <w:rsid w:val="0027297D"/>
    <w:rsid w:val="00273250"/>
    <w:rsid w:val="00274564"/>
    <w:rsid w:val="002751EE"/>
    <w:rsid w:val="00275900"/>
    <w:rsid w:val="002813A8"/>
    <w:rsid w:val="0028153F"/>
    <w:rsid w:val="00282202"/>
    <w:rsid w:val="00283145"/>
    <w:rsid w:val="00285941"/>
    <w:rsid w:val="002861F7"/>
    <w:rsid w:val="0029066B"/>
    <w:rsid w:val="00293391"/>
    <w:rsid w:val="00294614"/>
    <w:rsid w:val="00294AAF"/>
    <w:rsid w:val="00297520"/>
    <w:rsid w:val="002A17BF"/>
    <w:rsid w:val="002A2D9B"/>
    <w:rsid w:val="002A51C1"/>
    <w:rsid w:val="002A5A89"/>
    <w:rsid w:val="002A5E8A"/>
    <w:rsid w:val="002A6AFC"/>
    <w:rsid w:val="002A76D6"/>
    <w:rsid w:val="002B078E"/>
    <w:rsid w:val="002B2840"/>
    <w:rsid w:val="002B53D4"/>
    <w:rsid w:val="002B68CD"/>
    <w:rsid w:val="002B7853"/>
    <w:rsid w:val="002C1048"/>
    <w:rsid w:val="002C2193"/>
    <w:rsid w:val="002C3860"/>
    <w:rsid w:val="002C39E6"/>
    <w:rsid w:val="002C4296"/>
    <w:rsid w:val="002D10D1"/>
    <w:rsid w:val="002D2B19"/>
    <w:rsid w:val="002D2E34"/>
    <w:rsid w:val="002E36D0"/>
    <w:rsid w:val="002E79ED"/>
    <w:rsid w:val="002F1142"/>
    <w:rsid w:val="002F2AEB"/>
    <w:rsid w:val="002F5ECF"/>
    <w:rsid w:val="002F6E46"/>
    <w:rsid w:val="00301445"/>
    <w:rsid w:val="0030307B"/>
    <w:rsid w:val="003030E5"/>
    <w:rsid w:val="00304A4E"/>
    <w:rsid w:val="003065D7"/>
    <w:rsid w:val="003068C2"/>
    <w:rsid w:val="003072ED"/>
    <w:rsid w:val="0030768E"/>
    <w:rsid w:val="00310561"/>
    <w:rsid w:val="00311CE7"/>
    <w:rsid w:val="00314986"/>
    <w:rsid w:val="0031574A"/>
    <w:rsid w:val="00317323"/>
    <w:rsid w:val="003179D3"/>
    <w:rsid w:val="00321353"/>
    <w:rsid w:val="003213BB"/>
    <w:rsid w:val="00321854"/>
    <w:rsid w:val="00321EF7"/>
    <w:rsid w:val="00323634"/>
    <w:rsid w:val="0032383A"/>
    <w:rsid w:val="00325520"/>
    <w:rsid w:val="003328BF"/>
    <w:rsid w:val="00337510"/>
    <w:rsid w:val="00341017"/>
    <w:rsid w:val="00341BFF"/>
    <w:rsid w:val="0034423D"/>
    <w:rsid w:val="00344904"/>
    <w:rsid w:val="0034565D"/>
    <w:rsid w:val="00345D31"/>
    <w:rsid w:val="00346041"/>
    <w:rsid w:val="003467C3"/>
    <w:rsid w:val="00350A91"/>
    <w:rsid w:val="003511D1"/>
    <w:rsid w:val="00352E09"/>
    <w:rsid w:val="00353C21"/>
    <w:rsid w:val="003549F4"/>
    <w:rsid w:val="00354A65"/>
    <w:rsid w:val="00355115"/>
    <w:rsid w:val="00356DC1"/>
    <w:rsid w:val="003572CE"/>
    <w:rsid w:val="00364D5E"/>
    <w:rsid w:val="00365925"/>
    <w:rsid w:val="00375823"/>
    <w:rsid w:val="00375AAA"/>
    <w:rsid w:val="00375C03"/>
    <w:rsid w:val="00377240"/>
    <w:rsid w:val="00377985"/>
    <w:rsid w:val="00377B41"/>
    <w:rsid w:val="0038045B"/>
    <w:rsid w:val="003814DF"/>
    <w:rsid w:val="00381817"/>
    <w:rsid w:val="0038651C"/>
    <w:rsid w:val="00390919"/>
    <w:rsid w:val="00391388"/>
    <w:rsid w:val="00392D4F"/>
    <w:rsid w:val="00393548"/>
    <w:rsid w:val="00394E0C"/>
    <w:rsid w:val="003A0199"/>
    <w:rsid w:val="003A14E4"/>
    <w:rsid w:val="003A2317"/>
    <w:rsid w:val="003A39BF"/>
    <w:rsid w:val="003A3CE0"/>
    <w:rsid w:val="003A3EDC"/>
    <w:rsid w:val="003A41B0"/>
    <w:rsid w:val="003A58D4"/>
    <w:rsid w:val="003A5BED"/>
    <w:rsid w:val="003A6A29"/>
    <w:rsid w:val="003B3337"/>
    <w:rsid w:val="003B43F1"/>
    <w:rsid w:val="003B573A"/>
    <w:rsid w:val="003C01B7"/>
    <w:rsid w:val="003C03C5"/>
    <w:rsid w:val="003C201B"/>
    <w:rsid w:val="003C219C"/>
    <w:rsid w:val="003C229A"/>
    <w:rsid w:val="003C3E33"/>
    <w:rsid w:val="003C7F15"/>
    <w:rsid w:val="003D2BCA"/>
    <w:rsid w:val="003D3552"/>
    <w:rsid w:val="003D4F15"/>
    <w:rsid w:val="003D5AAD"/>
    <w:rsid w:val="003D7922"/>
    <w:rsid w:val="003E18FB"/>
    <w:rsid w:val="003E1BC8"/>
    <w:rsid w:val="003E30F9"/>
    <w:rsid w:val="003E438E"/>
    <w:rsid w:val="003E60FD"/>
    <w:rsid w:val="003E6D86"/>
    <w:rsid w:val="003F0282"/>
    <w:rsid w:val="003F0CB6"/>
    <w:rsid w:val="003F5CAA"/>
    <w:rsid w:val="003F6308"/>
    <w:rsid w:val="003F6936"/>
    <w:rsid w:val="003F6ADB"/>
    <w:rsid w:val="003F6B00"/>
    <w:rsid w:val="00400CD2"/>
    <w:rsid w:val="00400FD9"/>
    <w:rsid w:val="00402AE8"/>
    <w:rsid w:val="00405323"/>
    <w:rsid w:val="00406308"/>
    <w:rsid w:val="0040719E"/>
    <w:rsid w:val="00407317"/>
    <w:rsid w:val="004131F2"/>
    <w:rsid w:val="00413BB6"/>
    <w:rsid w:val="004148DD"/>
    <w:rsid w:val="00415B62"/>
    <w:rsid w:val="0042072D"/>
    <w:rsid w:val="004236AE"/>
    <w:rsid w:val="004251B5"/>
    <w:rsid w:val="00427B83"/>
    <w:rsid w:val="00431EB4"/>
    <w:rsid w:val="0043501D"/>
    <w:rsid w:val="00440251"/>
    <w:rsid w:val="00440C4E"/>
    <w:rsid w:val="00442DB5"/>
    <w:rsid w:val="00442FB8"/>
    <w:rsid w:val="0044318D"/>
    <w:rsid w:val="004447A7"/>
    <w:rsid w:val="00444AA5"/>
    <w:rsid w:val="0044790E"/>
    <w:rsid w:val="00451AA2"/>
    <w:rsid w:val="00454E2C"/>
    <w:rsid w:val="00455168"/>
    <w:rsid w:val="00456C07"/>
    <w:rsid w:val="00457818"/>
    <w:rsid w:val="004628C7"/>
    <w:rsid w:val="00465B17"/>
    <w:rsid w:val="00465ECE"/>
    <w:rsid w:val="00466B11"/>
    <w:rsid w:val="00466E08"/>
    <w:rsid w:val="0047298E"/>
    <w:rsid w:val="00473E6C"/>
    <w:rsid w:val="004743D5"/>
    <w:rsid w:val="004744F7"/>
    <w:rsid w:val="00475D5B"/>
    <w:rsid w:val="0047646D"/>
    <w:rsid w:val="00477702"/>
    <w:rsid w:val="00480EBB"/>
    <w:rsid w:val="004839D3"/>
    <w:rsid w:val="00484DDA"/>
    <w:rsid w:val="00485999"/>
    <w:rsid w:val="00485CC5"/>
    <w:rsid w:val="0048719D"/>
    <w:rsid w:val="0048757B"/>
    <w:rsid w:val="00491235"/>
    <w:rsid w:val="00491283"/>
    <w:rsid w:val="00491B89"/>
    <w:rsid w:val="00493F27"/>
    <w:rsid w:val="00494991"/>
    <w:rsid w:val="0049504C"/>
    <w:rsid w:val="004959B2"/>
    <w:rsid w:val="00495E8E"/>
    <w:rsid w:val="004A022A"/>
    <w:rsid w:val="004A0C11"/>
    <w:rsid w:val="004A1988"/>
    <w:rsid w:val="004A3176"/>
    <w:rsid w:val="004A398B"/>
    <w:rsid w:val="004A4BC0"/>
    <w:rsid w:val="004A6AEF"/>
    <w:rsid w:val="004A6DF7"/>
    <w:rsid w:val="004B15C0"/>
    <w:rsid w:val="004B5690"/>
    <w:rsid w:val="004B6EEA"/>
    <w:rsid w:val="004B7EEC"/>
    <w:rsid w:val="004C17AB"/>
    <w:rsid w:val="004C2E85"/>
    <w:rsid w:val="004C3BE7"/>
    <w:rsid w:val="004C3C94"/>
    <w:rsid w:val="004C4B15"/>
    <w:rsid w:val="004C5A80"/>
    <w:rsid w:val="004C7323"/>
    <w:rsid w:val="004C7742"/>
    <w:rsid w:val="004D233B"/>
    <w:rsid w:val="004D4991"/>
    <w:rsid w:val="004D617B"/>
    <w:rsid w:val="004D683D"/>
    <w:rsid w:val="004D6A02"/>
    <w:rsid w:val="004E0B29"/>
    <w:rsid w:val="004E1B79"/>
    <w:rsid w:val="004E59D2"/>
    <w:rsid w:val="004E5F08"/>
    <w:rsid w:val="004E7ADD"/>
    <w:rsid w:val="004F0B0A"/>
    <w:rsid w:val="004F53C4"/>
    <w:rsid w:val="004F55B9"/>
    <w:rsid w:val="004F5BF8"/>
    <w:rsid w:val="004F61A6"/>
    <w:rsid w:val="004F6703"/>
    <w:rsid w:val="004F7576"/>
    <w:rsid w:val="00500E56"/>
    <w:rsid w:val="00502FA1"/>
    <w:rsid w:val="00503965"/>
    <w:rsid w:val="0050494E"/>
    <w:rsid w:val="00506A8D"/>
    <w:rsid w:val="00506DE2"/>
    <w:rsid w:val="00507803"/>
    <w:rsid w:val="005102D7"/>
    <w:rsid w:val="0051157F"/>
    <w:rsid w:val="00511945"/>
    <w:rsid w:val="00512194"/>
    <w:rsid w:val="005169DC"/>
    <w:rsid w:val="00522DC0"/>
    <w:rsid w:val="00524ADB"/>
    <w:rsid w:val="0052583A"/>
    <w:rsid w:val="00530802"/>
    <w:rsid w:val="00530D31"/>
    <w:rsid w:val="00536E27"/>
    <w:rsid w:val="00541623"/>
    <w:rsid w:val="00543CFB"/>
    <w:rsid w:val="005445E2"/>
    <w:rsid w:val="005479C1"/>
    <w:rsid w:val="00550D86"/>
    <w:rsid w:val="0055127A"/>
    <w:rsid w:val="00551D77"/>
    <w:rsid w:val="00552775"/>
    <w:rsid w:val="00552865"/>
    <w:rsid w:val="00556102"/>
    <w:rsid w:val="0056160D"/>
    <w:rsid w:val="00561D2C"/>
    <w:rsid w:val="00562489"/>
    <w:rsid w:val="00562524"/>
    <w:rsid w:val="005628EA"/>
    <w:rsid w:val="0056544C"/>
    <w:rsid w:val="00566866"/>
    <w:rsid w:val="00567E30"/>
    <w:rsid w:val="00567EC3"/>
    <w:rsid w:val="005700B7"/>
    <w:rsid w:val="00570B75"/>
    <w:rsid w:val="00570BB0"/>
    <w:rsid w:val="00572220"/>
    <w:rsid w:val="0057408C"/>
    <w:rsid w:val="005759DF"/>
    <w:rsid w:val="0057731F"/>
    <w:rsid w:val="00580122"/>
    <w:rsid w:val="00580F20"/>
    <w:rsid w:val="00581179"/>
    <w:rsid w:val="00583557"/>
    <w:rsid w:val="005858F1"/>
    <w:rsid w:val="00585CF3"/>
    <w:rsid w:val="005903DC"/>
    <w:rsid w:val="005917A8"/>
    <w:rsid w:val="00592FA5"/>
    <w:rsid w:val="00593E99"/>
    <w:rsid w:val="00594E0D"/>
    <w:rsid w:val="005A08DE"/>
    <w:rsid w:val="005A1969"/>
    <w:rsid w:val="005A20A4"/>
    <w:rsid w:val="005A2380"/>
    <w:rsid w:val="005A564D"/>
    <w:rsid w:val="005A7A28"/>
    <w:rsid w:val="005B1C86"/>
    <w:rsid w:val="005B34F3"/>
    <w:rsid w:val="005B3912"/>
    <w:rsid w:val="005B3B94"/>
    <w:rsid w:val="005B407A"/>
    <w:rsid w:val="005C0AB3"/>
    <w:rsid w:val="005C197B"/>
    <w:rsid w:val="005C40A5"/>
    <w:rsid w:val="005C744D"/>
    <w:rsid w:val="005D043D"/>
    <w:rsid w:val="005D316D"/>
    <w:rsid w:val="005D433C"/>
    <w:rsid w:val="005D5947"/>
    <w:rsid w:val="005D5E34"/>
    <w:rsid w:val="005D7207"/>
    <w:rsid w:val="005D75D6"/>
    <w:rsid w:val="005D7D5A"/>
    <w:rsid w:val="005E0301"/>
    <w:rsid w:val="005E170A"/>
    <w:rsid w:val="005E2404"/>
    <w:rsid w:val="005E3D45"/>
    <w:rsid w:val="005E5CE7"/>
    <w:rsid w:val="005E6B9A"/>
    <w:rsid w:val="005E79EB"/>
    <w:rsid w:val="005F0891"/>
    <w:rsid w:val="005F24C9"/>
    <w:rsid w:val="005F28C0"/>
    <w:rsid w:val="005F37A8"/>
    <w:rsid w:val="005F5532"/>
    <w:rsid w:val="005F5573"/>
    <w:rsid w:val="005F7121"/>
    <w:rsid w:val="0060085C"/>
    <w:rsid w:val="00602E46"/>
    <w:rsid w:val="006048B2"/>
    <w:rsid w:val="006110D5"/>
    <w:rsid w:val="006115E3"/>
    <w:rsid w:val="0061178D"/>
    <w:rsid w:val="00613727"/>
    <w:rsid w:val="00613905"/>
    <w:rsid w:val="00613B43"/>
    <w:rsid w:val="0061442D"/>
    <w:rsid w:val="00614A6A"/>
    <w:rsid w:val="00614FD4"/>
    <w:rsid w:val="00617317"/>
    <w:rsid w:val="006202A4"/>
    <w:rsid w:val="006211FD"/>
    <w:rsid w:val="00626036"/>
    <w:rsid w:val="006269EE"/>
    <w:rsid w:val="00627EBA"/>
    <w:rsid w:val="006375B3"/>
    <w:rsid w:val="00641142"/>
    <w:rsid w:val="00641E70"/>
    <w:rsid w:val="00645606"/>
    <w:rsid w:val="00645EB8"/>
    <w:rsid w:val="00646F81"/>
    <w:rsid w:val="0065122E"/>
    <w:rsid w:val="00651A3B"/>
    <w:rsid w:val="006524B3"/>
    <w:rsid w:val="006536E8"/>
    <w:rsid w:val="00654137"/>
    <w:rsid w:val="006542F4"/>
    <w:rsid w:val="00654362"/>
    <w:rsid w:val="006552B8"/>
    <w:rsid w:val="0065705A"/>
    <w:rsid w:val="00663603"/>
    <w:rsid w:val="00663DCB"/>
    <w:rsid w:val="00663F28"/>
    <w:rsid w:val="00665029"/>
    <w:rsid w:val="00666351"/>
    <w:rsid w:val="00666AC5"/>
    <w:rsid w:val="00671FF4"/>
    <w:rsid w:val="00673763"/>
    <w:rsid w:val="00674D59"/>
    <w:rsid w:val="0068147D"/>
    <w:rsid w:val="00681524"/>
    <w:rsid w:val="00682CD6"/>
    <w:rsid w:val="00683CEC"/>
    <w:rsid w:val="00684011"/>
    <w:rsid w:val="00686E19"/>
    <w:rsid w:val="00687235"/>
    <w:rsid w:val="006876B3"/>
    <w:rsid w:val="00690196"/>
    <w:rsid w:val="00693356"/>
    <w:rsid w:val="00693836"/>
    <w:rsid w:val="00694D10"/>
    <w:rsid w:val="00697163"/>
    <w:rsid w:val="006A050D"/>
    <w:rsid w:val="006A166F"/>
    <w:rsid w:val="006A1F94"/>
    <w:rsid w:val="006A4405"/>
    <w:rsid w:val="006A473A"/>
    <w:rsid w:val="006A4F0A"/>
    <w:rsid w:val="006A5E73"/>
    <w:rsid w:val="006A7085"/>
    <w:rsid w:val="006B022E"/>
    <w:rsid w:val="006B0DC8"/>
    <w:rsid w:val="006B2EE6"/>
    <w:rsid w:val="006B3D8B"/>
    <w:rsid w:val="006B4149"/>
    <w:rsid w:val="006B5676"/>
    <w:rsid w:val="006B5C54"/>
    <w:rsid w:val="006B69F8"/>
    <w:rsid w:val="006C2E70"/>
    <w:rsid w:val="006C43F2"/>
    <w:rsid w:val="006C46A3"/>
    <w:rsid w:val="006C68A8"/>
    <w:rsid w:val="006D1E66"/>
    <w:rsid w:val="006D36A1"/>
    <w:rsid w:val="006D6B1C"/>
    <w:rsid w:val="006D6CE8"/>
    <w:rsid w:val="006E0845"/>
    <w:rsid w:val="006E0A64"/>
    <w:rsid w:val="006E4D80"/>
    <w:rsid w:val="006E6ACD"/>
    <w:rsid w:val="006E6E75"/>
    <w:rsid w:val="006F34BD"/>
    <w:rsid w:val="006F39DF"/>
    <w:rsid w:val="006F3FA4"/>
    <w:rsid w:val="006F5223"/>
    <w:rsid w:val="0070018A"/>
    <w:rsid w:val="00700967"/>
    <w:rsid w:val="00700FDC"/>
    <w:rsid w:val="0070315A"/>
    <w:rsid w:val="0070443F"/>
    <w:rsid w:val="00706708"/>
    <w:rsid w:val="0070685F"/>
    <w:rsid w:val="00712FD2"/>
    <w:rsid w:val="00716154"/>
    <w:rsid w:val="00717DAE"/>
    <w:rsid w:val="00722014"/>
    <w:rsid w:val="00722235"/>
    <w:rsid w:val="00722F94"/>
    <w:rsid w:val="007278E4"/>
    <w:rsid w:val="00730A1C"/>
    <w:rsid w:val="00730EE3"/>
    <w:rsid w:val="00735E3A"/>
    <w:rsid w:val="00741129"/>
    <w:rsid w:val="007419E2"/>
    <w:rsid w:val="00741B41"/>
    <w:rsid w:val="00742916"/>
    <w:rsid w:val="00742A59"/>
    <w:rsid w:val="007443A8"/>
    <w:rsid w:val="00745821"/>
    <w:rsid w:val="00747353"/>
    <w:rsid w:val="007479A0"/>
    <w:rsid w:val="00750268"/>
    <w:rsid w:val="00752265"/>
    <w:rsid w:val="007539CC"/>
    <w:rsid w:val="00755F05"/>
    <w:rsid w:val="00766A6E"/>
    <w:rsid w:val="00770C13"/>
    <w:rsid w:val="0077402E"/>
    <w:rsid w:val="00775AC0"/>
    <w:rsid w:val="00780EB7"/>
    <w:rsid w:val="007813E1"/>
    <w:rsid w:val="007853A1"/>
    <w:rsid w:val="007870AD"/>
    <w:rsid w:val="00787C46"/>
    <w:rsid w:val="007921EA"/>
    <w:rsid w:val="00793153"/>
    <w:rsid w:val="0079415A"/>
    <w:rsid w:val="0079435F"/>
    <w:rsid w:val="00794B54"/>
    <w:rsid w:val="007975CE"/>
    <w:rsid w:val="00797633"/>
    <w:rsid w:val="007A0586"/>
    <w:rsid w:val="007A2201"/>
    <w:rsid w:val="007A3058"/>
    <w:rsid w:val="007A3791"/>
    <w:rsid w:val="007A4BF2"/>
    <w:rsid w:val="007B059D"/>
    <w:rsid w:val="007B214F"/>
    <w:rsid w:val="007B21AC"/>
    <w:rsid w:val="007B228D"/>
    <w:rsid w:val="007B36B5"/>
    <w:rsid w:val="007B5F3D"/>
    <w:rsid w:val="007B77D6"/>
    <w:rsid w:val="007C1794"/>
    <w:rsid w:val="007C235E"/>
    <w:rsid w:val="007C2B47"/>
    <w:rsid w:val="007C4960"/>
    <w:rsid w:val="007C4DBB"/>
    <w:rsid w:val="007C5CB1"/>
    <w:rsid w:val="007C70FD"/>
    <w:rsid w:val="007C72A9"/>
    <w:rsid w:val="007D2915"/>
    <w:rsid w:val="007D44F1"/>
    <w:rsid w:val="007D6B02"/>
    <w:rsid w:val="007E1301"/>
    <w:rsid w:val="007E2CDD"/>
    <w:rsid w:val="007E3C89"/>
    <w:rsid w:val="007E64A7"/>
    <w:rsid w:val="007E6732"/>
    <w:rsid w:val="007F2A42"/>
    <w:rsid w:val="007F311C"/>
    <w:rsid w:val="007F3DE3"/>
    <w:rsid w:val="007F65F0"/>
    <w:rsid w:val="0080052A"/>
    <w:rsid w:val="00801031"/>
    <w:rsid w:val="00802EA5"/>
    <w:rsid w:val="00803C7A"/>
    <w:rsid w:val="008119C9"/>
    <w:rsid w:val="00811E85"/>
    <w:rsid w:val="0081271E"/>
    <w:rsid w:val="00814897"/>
    <w:rsid w:val="00815910"/>
    <w:rsid w:val="008162A0"/>
    <w:rsid w:val="008163C9"/>
    <w:rsid w:val="0082041A"/>
    <w:rsid w:val="008204C5"/>
    <w:rsid w:val="008219D3"/>
    <w:rsid w:val="00822DC1"/>
    <w:rsid w:val="00823095"/>
    <w:rsid w:val="00824964"/>
    <w:rsid w:val="008303D6"/>
    <w:rsid w:val="0083165F"/>
    <w:rsid w:val="00832B4D"/>
    <w:rsid w:val="0083331D"/>
    <w:rsid w:val="0083337C"/>
    <w:rsid w:val="00833C66"/>
    <w:rsid w:val="0083545D"/>
    <w:rsid w:val="008375AC"/>
    <w:rsid w:val="00837E56"/>
    <w:rsid w:val="00840EAA"/>
    <w:rsid w:val="008437A0"/>
    <w:rsid w:val="00843E10"/>
    <w:rsid w:val="00844B42"/>
    <w:rsid w:val="00845757"/>
    <w:rsid w:val="00846756"/>
    <w:rsid w:val="0084688A"/>
    <w:rsid w:val="008468C2"/>
    <w:rsid w:val="00851CBE"/>
    <w:rsid w:val="0085300F"/>
    <w:rsid w:val="008540FE"/>
    <w:rsid w:val="0085441E"/>
    <w:rsid w:val="0085444C"/>
    <w:rsid w:val="0085465B"/>
    <w:rsid w:val="00856667"/>
    <w:rsid w:val="00857A55"/>
    <w:rsid w:val="008615B5"/>
    <w:rsid w:val="00861E18"/>
    <w:rsid w:val="0086250D"/>
    <w:rsid w:val="00862D9F"/>
    <w:rsid w:val="00862E51"/>
    <w:rsid w:val="008641F5"/>
    <w:rsid w:val="0086456F"/>
    <w:rsid w:val="00865A96"/>
    <w:rsid w:val="0087007A"/>
    <w:rsid w:val="00870579"/>
    <w:rsid w:val="008729C8"/>
    <w:rsid w:val="00875AD4"/>
    <w:rsid w:val="00875C23"/>
    <w:rsid w:val="008761A4"/>
    <w:rsid w:val="0087682D"/>
    <w:rsid w:val="008819B1"/>
    <w:rsid w:val="008839A1"/>
    <w:rsid w:val="00883D92"/>
    <w:rsid w:val="00886A4B"/>
    <w:rsid w:val="008872AA"/>
    <w:rsid w:val="00892CE5"/>
    <w:rsid w:val="008948D1"/>
    <w:rsid w:val="008964C9"/>
    <w:rsid w:val="008971B7"/>
    <w:rsid w:val="00897361"/>
    <w:rsid w:val="008A046A"/>
    <w:rsid w:val="008A14D2"/>
    <w:rsid w:val="008A33B4"/>
    <w:rsid w:val="008A73B8"/>
    <w:rsid w:val="008B0F19"/>
    <w:rsid w:val="008B121C"/>
    <w:rsid w:val="008B1E0C"/>
    <w:rsid w:val="008B2813"/>
    <w:rsid w:val="008B30B2"/>
    <w:rsid w:val="008C18C5"/>
    <w:rsid w:val="008C1E6D"/>
    <w:rsid w:val="008C1FE3"/>
    <w:rsid w:val="008C472C"/>
    <w:rsid w:val="008C51CC"/>
    <w:rsid w:val="008C5E5A"/>
    <w:rsid w:val="008C763D"/>
    <w:rsid w:val="008C7762"/>
    <w:rsid w:val="008D1A8A"/>
    <w:rsid w:val="008D1BB9"/>
    <w:rsid w:val="008D250E"/>
    <w:rsid w:val="008D25C2"/>
    <w:rsid w:val="008D3044"/>
    <w:rsid w:val="008D4E0E"/>
    <w:rsid w:val="008D6429"/>
    <w:rsid w:val="008D6658"/>
    <w:rsid w:val="008D68BE"/>
    <w:rsid w:val="008D6B12"/>
    <w:rsid w:val="008E3266"/>
    <w:rsid w:val="008E4540"/>
    <w:rsid w:val="008E4DA6"/>
    <w:rsid w:val="008E543F"/>
    <w:rsid w:val="008E7C9D"/>
    <w:rsid w:val="008F0D2E"/>
    <w:rsid w:val="008F23F1"/>
    <w:rsid w:val="008F28A0"/>
    <w:rsid w:val="008F3F39"/>
    <w:rsid w:val="008F43D0"/>
    <w:rsid w:val="008F7E79"/>
    <w:rsid w:val="00900702"/>
    <w:rsid w:val="009021DC"/>
    <w:rsid w:val="0090225C"/>
    <w:rsid w:val="009062C3"/>
    <w:rsid w:val="00906D50"/>
    <w:rsid w:val="0091272C"/>
    <w:rsid w:val="0091296E"/>
    <w:rsid w:val="009149E1"/>
    <w:rsid w:val="009163A7"/>
    <w:rsid w:val="00917E4B"/>
    <w:rsid w:val="0092268A"/>
    <w:rsid w:val="00923F3F"/>
    <w:rsid w:val="0092646F"/>
    <w:rsid w:val="0093042A"/>
    <w:rsid w:val="009307BF"/>
    <w:rsid w:val="00931A15"/>
    <w:rsid w:val="009349EB"/>
    <w:rsid w:val="00935534"/>
    <w:rsid w:val="009358BC"/>
    <w:rsid w:val="00935BF9"/>
    <w:rsid w:val="009362D9"/>
    <w:rsid w:val="00936F8C"/>
    <w:rsid w:val="00937693"/>
    <w:rsid w:val="00942A0B"/>
    <w:rsid w:val="00943770"/>
    <w:rsid w:val="00944514"/>
    <w:rsid w:val="00945A65"/>
    <w:rsid w:val="009473D5"/>
    <w:rsid w:val="009501F3"/>
    <w:rsid w:val="00950E0C"/>
    <w:rsid w:val="00952D69"/>
    <w:rsid w:val="00956010"/>
    <w:rsid w:val="009577B3"/>
    <w:rsid w:val="00957E08"/>
    <w:rsid w:val="00960027"/>
    <w:rsid w:val="009611CA"/>
    <w:rsid w:val="009624E0"/>
    <w:rsid w:val="009630F6"/>
    <w:rsid w:val="009644F5"/>
    <w:rsid w:val="00964B54"/>
    <w:rsid w:val="00966C42"/>
    <w:rsid w:val="00967F24"/>
    <w:rsid w:val="009702B8"/>
    <w:rsid w:val="0097289F"/>
    <w:rsid w:val="00973459"/>
    <w:rsid w:val="009738D0"/>
    <w:rsid w:val="00974739"/>
    <w:rsid w:val="009761E9"/>
    <w:rsid w:val="00976EB7"/>
    <w:rsid w:val="009821C9"/>
    <w:rsid w:val="00984751"/>
    <w:rsid w:val="0098753C"/>
    <w:rsid w:val="009876E6"/>
    <w:rsid w:val="009876FF"/>
    <w:rsid w:val="00990995"/>
    <w:rsid w:val="00991464"/>
    <w:rsid w:val="009921CC"/>
    <w:rsid w:val="00992B1F"/>
    <w:rsid w:val="00993051"/>
    <w:rsid w:val="009934F0"/>
    <w:rsid w:val="00995940"/>
    <w:rsid w:val="00995ADC"/>
    <w:rsid w:val="00995F1A"/>
    <w:rsid w:val="00996A2C"/>
    <w:rsid w:val="00997C13"/>
    <w:rsid w:val="009A4079"/>
    <w:rsid w:val="009A44D5"/>
    <w:rsid w:val="009A5AA5"/>
    <w:rsid w:val="009A6E92"/>
    <w:rsid w:val="009B19A5"/>
    <w:rsid w:val="009B22E4"/>
    <w:rsid w:val="009B2AA9"/>
    <w:rsid w:val="009B5B4C"/>
    <w:rsid w:val="009B5CFE"/>
    <w:rsid w:val="009B7B9B"/>
    <w:rsid w:val="009B7D3D"/>
    <w:rsid w:val="009C33B0"/>
    <w:rsid w:val="009C35C8"/>
    <w:rsid w:val="009C66C3"/>
    <w:rsid w:val="009C6B21"/>
    <w:rsid w:val="009C7491"/>
    <w:rsid w:val="009C77AE"/>
    <w:rsid w:val="009D4862"/>
    <w:rsid w:val="009D572E"/>
    <w:rsid w:val="009D5988"/>
    <w:rsid w:val="009D6E8E"/>
    <w:rsid w:val="009E0626"/>
    <w:rsid w:val="009E1759"/>
    <w:rsid w:val="009E445B"/>
    <w:rsid w:val="009E51BD"/>
    <w:rsid w:val="009E5C9C"/>
    <w:rsid w:val="009E5DB5"/>
    <w:rsid w:val="009E7012"/>
    <w:rsid w:val="009F4438"/>
    <w:rsid w:val="009F4515"/>
    <w:rsid w:val="009F7827"/>
    <w:rsid w:val="00A02846"/>
    <w:rsid w:val="00A0296B"/>
    <w:rsid w:val="00A02C6B"/>
    <w:rsid w:val="00A049F1"/>
    <w:rsid w:val="00A04FC9"/>
    <w:rsid w:val="00A051B7"/>
    <w:rsid w:val="00A06F42"/>
    <w:rsid w:val="00A10A49"/>
    <w:rsid w:val="00A111C5"/>
    <w:rsid w:val="00A11388"/>
    <w:rsid w:val="00A11768"/>
    <w:rsid w:val="00A127F4"/>
    <w:rsid w:val="00A157D7"/>
    <w:rsid w:val="00A159FA"/>
    <w:rsid w:val="00A17340"/>
    <w:rsid w:val="00A200F0"/>
    <w:rsid w:val="00A202EC"/>
    <w:rsid w:val="00A2242D"/>
    <w:rsid w:val="00A225D9"/>
    <w:rsid w:val="00A235F6"/>
    <w:rsid w:val="00A25472"/>
    <w:rsid w:val="00A27378"/>
    <w:rsid w:val="00A310E3"/>
    <w:rsid w:val="00A315E7"/>
    <w:rsid w:val="00A31616"/>
    <w:rsid w:val="00A3167D"/>
    <w:rsid w:val="00A32360"/>
    <w:rsid w:val="00A410D1"/>
    <w:rsid w:val="00A44ABE"/>
    <w:rsid w:val="00A44B22"/>
    <w:rsid w:val="00A454FC"/>
    <w:rsid w:val="00A45FF6"/>
    <w:rsid w:val="00A47A32"/>
    <w:rsid w:val="00A54791"/>
    <w:rsid w:val="00A566FF"/>
    <w:rsid w:val="00A61B6E"/>
    <w:rsid w:val="00A6209C"/>
    <w:rsid w:val="00A62A9E"/>
    <w:rsid w:val="00A64C4C"/>
    <w:rsid w:val="00A673F6"/>
    <w:rsid w:val="00A70207"/>
    <w:rsid w:val="00A71310"/>
    <w:rsid w:val="00A72453"/>
    <w:rsid w:val="00A72E8E"/>
    <w:rsid w:val="00A73403"/>
    <w:rsid w:val="00A734FD"/>
    <w:rsid w:val="00A7540C"/>
    <w:rsid w:val="00A77BD3"/>
    <w:rsid w:val="00A80DC8"/>
    <w:rsid w:val="00A81406"/>
    <w:rsid w:val="00A81D4C"/>
    <w:rsid w:val="00A8466F"/>
    <w:rsid w:val="00A8683D"/>
    <w:rsid w:val="00A92D02"/>
    <w:rsid w:val="00A958DC"/>
    <w:rsid w:val="00A95E2E"/>
    <w:rsid w:val="00A969D2"/>
    <w:rsid w:val="00AA036A"/>
    <w:rsid w:val="00AA1394"/>
    <w:rsid w:val="00AA3385"/>
    <w:rsid w:val="00AA4C35"/>
    <w:rsid w:val="00AA7769"/>
    <w:rsid w:val="00AB39AF"/>
    <w:rsid w:val="00AB5418"/>
    <w:rsid w:val="00AC08C1"/>
    <w:rsid w:val="00AC1EDB"/>
    <w:rsid w:val="00AC25AE"/>
    <w:rsid w:val="00AC371A"/>
    <w:rsid w:val="00AC5189"/>
    <w:rsid w:val="00AC78D0"/>
    <w:rsid w:val="00AC7A27"/>
    <w:rsid w:val="00AD1A95"/>
    <w:rsid w:val="00AD471F"/>
    <w:rsid w:val="00AD4F48"/>
    <w:rsid w:val="00AD4FD5"/>
    <w:rsid w:val="00AD59B8"/>
    <w:rsid w:val="00AD799D"/>
    <w:rsid w:val="00AE0C05"/>
    <w:rsid w:val="00AE1E07"/>
    <w:rsid w:val="00AE3F52"/>
    <w:rsid w:val="00AE4C33"/>
    <w:rsid w:val="00AE5B9B"/>
    <w:rsid w:val="00AE6073"/>
    <w:rsid w:val="00AE7A18"/>
    <w:rsid w:val="00AF1DD1"/>
    <w:rsid w:val="00AF6BEB"/>
    <w:rsid w:val="00AF76B0"/>
    <w:rsid w:val="00AF7C80"/>
    <w:rsid w:val="00B00E6F"/>
    <w:rsid w:val="00B02C4A"/>
    <w:rsid w:val="00B0310A"/>
    <w:rsid w:val="00B03857"/>
    <w:rsid w:val="00B03D9E"/>
    <w:rsid w:val="00B0785D"/>
    <w:rsid w:val="00B108F5"/>
    <w:rsid w:val="00B1526A"/>
    <w:rsid w:val="00B15906"/>
    <w:rsid w:val="00B17E02"/>
    <w:rsid w:val="00B2015F"/>
    <w:rsid w:val="00B211ED"/>
    <w:rsid w:val="00B24E3A"/>
    <w:rsid w:val="00B32AE6"/>
    <w:rsid w:val="00B33956"/>
    <w:rsid w:val="00B33E04"/>
    <w:rsid w:val="00B33F8A"/>
    <w:rsid w:val="00B341C6"/>
    <w:rsid w:val="00B35B16"/>
    <w:rsid w:val="00B369C2"/>
    <w:rsid w:val="00B36F49"/>
    <w:rsid w:val="00B40324"/>
    <w:rsid w:val="00B42462"/>
    <w:rsid w:val="00B42CD4"/>
    <w:rsid w:val="00B43F56"/>
    <w:rsid w:val="00B45B08"/>
    <w:rsid w:val="00B501C1"/>
    <w:rsid w:val="00B51266"/>
    <w:rsid w:val="00B535CA"/>
    <w:rsid w:val="00B53DD7"/>
    <w:rsid w:val="00B545A2"/>
    <w:rsid w:val="00B57247"/>
    <w:rsid w:val="00B5765F"/>
    <w:rsid w:val="00B6031D"/>
    <w:rsid w:val="00B60FC1"/>
    <w:rsid w:val="00B62365"/>
    <w:rsid w:val="00B624C4"/>
    <w:rsid w:val="00B6251A"/>
    <w:rsid w:val="00B65389"/>
    <w:rsid w:val="00B65E82"/>
    <w:rsid w:val="00B66E83"/>
    <w:rsid w:val="00B70F61"/>
    <w:rsid w:val="00B717F3"/>
    <w:rsid w:val="00B76027"/>
    <w:rsid w:val="00B76DFB"/>
    <w:rsid w:val="00B80F34"/>
    <w:rsid w:val="00B81252"/>
    <w:rsid w:val="00B91885"/>
    <w:rsid w:val="00B93E58"/>
    <w:rsid w:val="00BA0C8E"/>
    <w:rsid w:val="00BA0E53"/>
    <w:rsid w:val="00BA13CF"/>
    <w:rsid w:val="00BA39F5"/>
    <w:rsid w:val="00BA46B7"/>
    <w:rsid w:val="00BA6A8B"/>
    <w:rsid w:val="00BB06C9"/>
    <w:rsid w:val="00BB233B"/>
    <w:rsid w:val="00BB4198"/>
    <w:rsid w:val="00BC38ED"/>
    <w:rsid w:val="00BC4746"/>
    <w:rsid w:val="00BC6CF1"/>
    <w:rsid w:val="00BD16DB"/>
    <w:rsid w:val="00BD2BB1"/>
    <w:rsid w:val="00BD3543"/>
    <w:rsid w:val="00BD3DB7"/>
    <w:rsid w:val="00BE09DE"/>
    <w:rsid w:val="00BE1AE6"/>
    <w:rsid w:val="00BE3EBA"/>
    <w:rsid w:val="00BE4051"/>
    <w:rsid w:val="00BE54CA"/>
    <w:rsid w:val="00BE694A"/>
    <w:rsid w:val="00BE726B"/>
    <w:rsid w:val="00BE751D"/>
    <w:rsid w:val="00BE784A"/>
    <w:rsid w:val="00BF1353"/>
    <w:rsid w:val="00BF23E7"/>
    <w:rsid w:val="00BF3A85"/>
    <w:rsid w:val="00BF4436"/>
    <w:rsid w:val="00BF544E"/>
    <w:rsid w:val="00BF56E5"/>
    <w:rsid w:val="00BF5872"/>
    <w:rsid w:val="00C00F4B"/>
    <w:rsid w:val="00C01320"/>
    <w:rsid w:val="00C01E9B"/>
    <w:rsid w:val="00C0251E"/>
    <w:rsid w:val="00C04044"/>
    <w:rsid w:val="00C04CDD"/>
    <w:rsid w:val="00C055BA"/>
    <w:rsid w:val="00C06235"/>
    <w:rsid w:val="00C10305"/>
    <w:rsid w:val="00C16BB6"/>
    <w:rsid w:val="00C21981"/>
    <w:rsid w:val="00C21B7D"/>
    <w:rsid w:val="00C2257E"/>
    <w:rsid w:val="00C22C20"/>
    <w:rsid w:val="00C24F79"/>
    <w:rsid w:val="00C26FBD"/>
    <w:rsid w:val="00C27D90"/>
    <w:rsid w:val="00C3089C"/>
    <w:rsid w:val="00C30BAC"/>
    <w:rsid w:val="00C31314"/>
    <w:rsid w:val="00C31DF1"/>
    <w:rsid w:val="00C32161"/>
    <w:rsid w:val="00C33078"/>
    <w:rsid w:val="00C334DE"/>
    <w:rsid w:val="00C344C9"/>
    <w:rsid w:val="00C35937"/>
    <w:rsid w:val="00C35BFA"/>
    <w:rsid w:val="00C369BE"/>
    <w:rsid w:val="00C36F59"/>
    <w:rsid w:val="00C40FA5"/>
    <w:rsid w:val="00C41A4E"/>
    <w:rsid w:val="00C42D75"/>
    <w:rsid w:val="00C4455D"/>
    <w:rsid w:val="00C44753"/>
    <w:rsid w:val="00C44922"/>
    <w:rsid w:val="00C45941"/>
    <w:rsid w:val="00C45985"/>
    <w:rsid w:val="00C46C30"/>
    <w:rsid w:val="00C47329"/>
    <w:rsid w:val="00C47B05"/>
    <w:rsid w:val="00C47C43"/>
    <w:rsid w:val="00C51185"/>
    <w:rsid w:val="00C51F04"/>
    <w:rsid w:val="00C52130"/>
    <w:rsid w:val="00C528D2"/>
    <w:rsid w:val="00C55C66"/>
    <w:rsid w:val="00C658B9"/>
    <w:rsid w:val="00C66F2F"/>
    <w:rsid w:val="00C676FF"/>
    <w:rsid w:val="00C70797"/>
    <w:rsid w:val="00C73554"/>
    <w:rsid w:val="00C73F36"/>
    <w:rsid w:val="00C75736"/>
    <w:rsid w:val="00C765B3"/>
    <w:rsid w:val="00C809AD"/>
    <w:rsid w:val="00C81238"/>
    <w:rsid w:val="00C81B46"/>
    <w:rsid w:val="00C81BD2"/>
    <w:rsid w:val="00C81F62"/>
    <w:rsid w:val="00C82599"/>
    <w:rsid w:val="00C83883"/>
    <w:rsid w:val="00C842B0"/>
    <w:rsid w:val="00C85998"/>
    <w:rsid w:val="00C86296"/>
    <w:rsid w:val="00C86FCF"/>
    <w:rsid w:val="00C87806"/>
    <w:rsid w:val="00C87845"/>
    <w:rsid w:val="00C87E5C"/>
    <w:rsid w:val="00C90626"/>
    <w:rsid w:val="00C920A9"/>
    <w:rsid w:val="00C92A98"/>
    <w:rsid w:val="00CA4AAF"/>
    <w:rsid w:val="00CA4ED1"/>
    <w:rsid w:val="00CA53C2"/>
    <w:rsid w:val="00CB0243"/>
    <w:rsid w:val="00CB0C47"/>
    <w:rsid w:val="00CB2190"/>
    <w:rsid w:val="00CB28A7"/>
    <w:rsid w:val="00CB3794"/>
    <w:rsid w:val="00CB4410"/>
    <w:rsid w:val="00CC09E7"/>
    <w:rsid w:val="00CC40F5"/>
    <w:rsid w:val="00CC4481"/>
    <w:rsid w:val="00CC5107"/>
    <w:rsid w:val="00CC68D0"/>
    <w:rsid w:val="00CD2CFD"/>
    <w:rsid w:val="00CD3303"/>
    <w:rsid w:val="00CD33CC"/>
    <w:rsid w:val="00CE13EF"/>
    <w:rsid w:val="00CE4078"/>
    <w:rsid w:val="00CE4606"/>
    <w:rsid w:val="00CE4650"/>
    <w:rsid w:val="00CE47E0"/>
    <w:rsid w:val="00CE51A6"/>
    <w:rsid w:val="00CE5A2C"/>
    <w:rsid w:val="00CE6C4C"/>
    <w:rsid w:val="00CF0621"/>
    <w:rsid w:val="00CF0DC8"/>
    <w:rsid w:val="00CF347E"/>
    <w:rsid w:val="00CF36F1"/>
    <w:rsid w:val="00CF7D59"/>
    <w:rsid w:val="00D0185E"/>
    <w:rsid w:val="00D01EF1"/>
    <w:rsid w:val="00D021C7"/>
    <w:rsid w:val="00D02567"/>
    <w:rsid w:val="00D0348B"/>
    <w:rsid w:val="00D03D11"/>
    <w:rsid w:val="00D06A31"/>
    <w:rsid w:val="00D102CE"/>
    <w:rsid w:val="00D14CFE"/>
    <w:rsid w:val="00D15E2B"/>
    <w:rsid w:val="00D1760A"/>
    <w:rsid w:val="00D23361"/>
    <w:rsid w:val="00D23681"/>
    <w:rsid w:val="00D24643"/>
    <w:rsid w:val="00D246DF"/>
    <w:rsid w:val="00D24B0B"/>
    <w:rsid w:val="00D27196"/>
    <w:rsid w:val="00D272F1"/>
    <w:rsid w:val="00D30243"/>
    <w:rsid w:val="00D30539"/>
    <w:rsid w:val="00D3053D"/>
    <w:rsid w:val="00D318D2"/>
    <w:rsid w:val="00D32A80"/>
    <w:rsid w:val="00D34D2B"/>
    <w:rsid w:val="00D41089"/>
    <w:rsid w:val="00D42D4F"/>
    <w:rsid w:val="00D4478E"/>
    <w:rsid w:val="00D469ED"/>
    <w:rsid w:val="00D46C74"/>
    <w:rsid w:val="00D50C46"/>
    <w:rsid w:val="00D526E8"/>
    <w:rsid w:val="00D52DB2"/>
    <w:rsid w:val="00D54F0F"/>
    <w:rsid w:val="00D57A6A"/>
    <w:rsid w:val="00D60090"/>
    <w:rsid w:val="00D6219A"/>
    <w:rsid w:val="00D643CE"/>
    <w:rsid w:val="00D65FC6"/>
    <w:rsid w:val="00D66552"/>
    <w:rsid w:val="00D666A1"/>
    <w:rsid w:val="00D66CAC"/>
    <w:rsid w:val="00D67CC0"/>
    <w:rsid w:val="00D70F97"/>
    <w:rsid w:val="00D712EF"/>
    <w:rsid w:val="00D725AF"/>
    <w:rsid w:val="00D726E8"/>
    <w:rsid w:val="00D75DF3"/>
    <w:rsid w:val="00D81430"/>
    <w:rsid w:val="00D824DD"/>
    <w:rsid w:val="00D82C27"/>
    <w:rsid w:val="00D839F8"/>
    <w:rsid w:val="00D8452E"/>
    <w:rsid w:val="00D85D82"/>
    <w:rsid w:val="00D864FB"/>
    <w:rsid w:val="00D87830"/>
    <w:rsid w:val="00D92653"/>
    <w:rsid w:val="00D93387"/>
    <w:rsid w:val="00D9544B"/>
    <w:rsid w:val="00D95925"/>
    <w:rsid w:val="00D97A66"/>
    <w:rsid w:val="00DA037E"/>
    <w:rsid w:val="00DA094C"/>
    <w:rsid w:val="00DA1506"/>
    <w:rsid w:val="00DA288A"/>
    <w:rsid w:val="00DA297C"/>
    <w:rsid w:val="00DA5FFA"/>
    <w:rsid w:val="00DB321E"/>
    <w:rsid w:val="00DB41F0"/>
    <w:rsid w:val="00DB68AC"/>
    <w:rsid w:val="00DB7D38"/>
    <w:rsid w:val="00DC14E7"/>
    <w:rsid w:val="00DD1367"/>
    <w:rsid w:val="00DD2A64"/>
    <w:rsid w:val="00DD55EC"/>
    <w:rsid w:val="00DD644A"/>
    <w:rsid w:val="00DD6E11"/>
    <w:rsid w:val="00DE1B85"/>
    <w:rsid w:val="00DE2302"/>
    <w:rsid w:val="00DE3CD4"/>
    <w:rsid w:val="00DE4E36"/>
    <w:rsid w:val="00DE51BE"/>
    <w:rsid w:val="00DE59B9"/>
    <w:rsid w:val="00DF0138"/>
    <w:rsid w:val="00DF044C"/>
    <w:rsid w:val="00DF3F6A"/>
    <w:rsid w:val="00DF731D"/>
    <w:rsid w:val="00E01D9A"/>
    <w:rsid w:val="00E01DD7"/>
    <w:rsid w:val="00E03321"/>
    <w:rsid w:val="00E045FA"/>
    <w:rsid w:val="00E0496C"/>
    <w:rsid w:val="00E06860"/>
    <w:rsid w:val="00E06D48"/>
    <w:rsid w:val="00E07CDE"/>
    <w:rsid w:val="00E10685"/>
    <w:rsid w:val="00E11CA7"/>
    <w:rsid w:val="00E11EDC"/>
    <w:rsid w:val="00E1237E"/>
    <w:rsid w:val="00E12563"/>
    <w:rsid w:val="00E13640"/>
    <w:rsid w:val="00E1401D"/>
    <w:rsid w:val="00E154A2"/>
    <w:rsid w:val="00E1618C"/>
    <w:rsid w:val="00E20666"/>
    <w:rsid w:val="00E20B6F"/>
    <w:rsid w:val="00E21158"/>
    <w:rsid w:val="00E246FC"/>
    <w:rsid w:val="00E24F3C"/>
    <w:rsid w:val="00E27AB6"/>
    <w:rsid w:val="00E27EAF"/>
    <w:rsid w:val="00E304A9"/>
    <w:rsid w:val="00E30911"/>
    <w:rsid w:val="00E3241C"/>
    <w:rsid w:val="00E32EFA"/>
    <w:rsid w:val="00E33168"/>
    <w:rsid w:val="00E3380B"/>
    <w:rsid w:val="00E3393E"/>
    <w:rsid w:val="00E34A4E"/>
    <w:rsid w:val="00E359DD"/>
    <w:rsid w:val="00E410E8"/>
    <w:rsid w:val="00E41816"/>
    <w:rsid w:val="00E41BA1"/>
    <w:rsid w:val="00E41EA7"/>
    <w:rsid w:val="00E41ED4"/>
    <w:rsid w:val="00E424DE"/>
    <w:rsid w:val="00E43F81"/>
    <w:rsid w:val="00E44534"/>
    <w:rsid w:val="00E4738A"/>
    <w:rsid w:val="00E4739C"/>
    <w:rsid w:val="00E51DF2"/>
    <w:rsid w:val="00E52ED9"/>
    <w:rsid w:val="00E539FC"/>
    <w:rsid w:val="00E544EF"/>
    <w:rsid w:val="00E56E43"/>
    <w:rsid w:val="00E57C69"/>
    <w:rsid w:val="00E60C93"/>
    <w:rsid w:val="00E617F7"/>
    <w:rsid w:val="00E6297E"/>
    <w:rsid w:val="00E64486"/>
    <w:rsid w:val="00E649C6"/>
    <w:rsid w:val="00E65AD8"/>
    <w:rsid w:val="00E66B19"/>
    <w:rsid w:val="00E66B61"/>
    <w:rsid w:val="00E713B4"/>
    <w:rsid w:val="00E747B4"/>
    <w:rsid w:val="00E74C47"/>
    <w:rsid w:val="00E766A6"/>
    <w:rsid w:val="00E8032E"/>
    <w:rsid w:val="00E813E4"/>
    <w:rsid w:val="00E82F91"/>
    <w:rsid w:val="00E87AB8"/>
    <w:rsid w:val="00E91152"/>
    <w:rsid w:val="00E926CF"/>
    <w:rsid w:val="00E97ED7"/>
    <w:rsid w:val="00EA0047"/>
    <w:rsid w:val="00EA0142"/>
    <w:rsid w:val="00EA07A6"/>
    <w:rsid w:val="00EA0F64"/>
    <w:rsid w:val="00EA13EB"/>
    <w:rsid w:val="00EA1459"/>
    <w:rsid w:val="00EA3280"/>
    <w:rsid w:val="00EA3551"/>
    <w:rsid w:val="00EA5362"/>
    <w:rsid w:val="00EA5517"/>
    <w:rsid w:val="00EB2335"/>
    <w:rsid w:val="00EB2A51"/>
    <w:rsid w:val="00EB3964"/>
    <w:rsid w:val="00EB414D"/>
    <w:rsid w:val="00EB618D"/>
    <w:rsid w:val="00EB6CFE"/>
    <w:rsid w:val="00EB7AB4"/>
    <w:rsid w:val="00EC02BC"/>
    <w:rsid w:val="00EC118C"/>
    <w:rsid w:val="00EC2752"/>
    <w:rsid w:val="00EC2FFF"/>
    <w:rsid w:val="00EC34F3"/>
    <w:rsid w:val="00EC4C04"/>
    <w:rsid w:val="00EC53C8"/>
    <w:rsid w:val="00EC5545"/>
    <w:rsid w:val="00EC6899"/>
    <w:rsid w:val="00ED0B84"/>
    <w:rsid w:val="00ED0E18"/>
    <w:rsid w:val="00ED1EB7"/>
    <w:rsid w:val="00ED2C6E"/>
    <w:rsid w:val="00ED3154"/>
    <w:rsid w:val="00ED381F"/>
    <w:rsid w:val="00ED3F30"/>
    <w:rsid w:val="00ED723F"/>
    <w:rsid w:val="00EE11E9"/>
    <w:rsid w:val="00EE1665"/>
    <w:rsid w:val="00EE2072"/>
    <w:rsid w:val="00EE257B"/>
    <w:rsid w:val="00EE54FC"/>
    <w:rsid w:val="00EE589C"/>
    <w:rsid w:val="00EE639D"/>
    <w:rsid w:val="00EE7488"/>
    <w:rsid w:val="00EE785E"/>
    <w:rsid w:val="00EF07FB"/>
    <w:rsid w:val="00EF4D37"/>
    <w:rsid w:val="00EF51E0"/>
    <w:rsid w:val="00EF60B1"/>
    <w:rsid w:val="00EF70BF"/>
    <w:rsid w:val="00EF7212"/>
    <w:rsid w:val="00F01B7D"/>
    <w:rsid w:val="00F04711"/>
    <w:rsid w:val="00F0508D"/>
    <w:rsid w:val="00F06E2E"/>
    <w:rsid w:val="00F06E35"/>
    <w:rsid w:val="00F07123"/>
    <w:rsid w:val="00F07CD7"/>
    <w:rsid w:val="00F11DED"/>
    <w:rsid w:val="00F135C2"/>
    <w:rsid w:val="00F13FBC"/>
    <w:rsid w:val="00F14C6D"/>
    <w:rsid w:val="00F151E3"/>
    <w:rsid w:val="00F1536E"/>
    <w:rsid w:val="00F1686F"/>
    <w:rsid w:val="00F1768F"/>
    <w:rsid w:val="00F179F8"/>
    <w:rsid w:val="00F203C0"/>
    <w:rsid w:val="00F21F01"/>
    <w:rsid w:val="00F222EC"/>
    <w:rsid w:val="00F22D68"/>
    <w:rsid w:val="00F24676"/>
    <w:rsid w:val="00F253AF"/>
    <w:rsid w:val="00F26D3A"/>
    <w:rsid w:val="00F31A1A"/>
    <w:rsid w:val="00F31CFD"/>
    <w:rsid w:val="00F32985"/>
    <w:rsid w:val="00F335DB"/>
    <w:rsid w:val="00F36697"/>
    <w:rsid w:val="00F36D1F"/>
    <w:rsid w:val="00F40998"/>
    <w:rsid w:val="00F43700"/>
    <w:rsid w:val="00F44121"/>
    <w:rsid w:val="00F52F4C"/>
    <w:rsid w:val="00F61699"/>
    <w:rsid w:val="00F6262D"/>
    <w:rsid w:val="00F64A8B"/>
    <w:rsid w:val="00F65706"/>
    <w:rsid w:val="00F65F0D"/>
    <w:rsid w:val="00F66F50"/>
    <w:rsid w:val="00F703DE"/>
    <w:rsid w:val="00F70C68"/>
    <w:rsid w:val="00F72578"/>
    <w:rsid w:val="00F72CF8"/>
    <w:rsid w:val="00F73433"/>
    <w:rsid w:val="00F74594"/>
    <w:rsid w:val="00F760C4"/>
    <w:rsid w:val="00F76B13"/>
    <w:rsid w:val="00F80992"/>
    <w:rsid w:val="00F82891"/>
    <w:rsid w:val="00F82B2A"/>
    <w:rsid w:val="00F83436"/>
    <w:rsid w:val="00F86842"/>
    <w:rsid w:val="00F91CD8"/>
    <w:rsid w:val="00F93F78"/>
    <w:rsid w:val="00F942CE"/>
    <w:rsid w:val="00FA147C"/>
    <w:rsid w:val="00FA27EA"/>
    <w:rsid w:val="00FA305C"/>
    <w:rsid w:val="00FA46AA"/>
    <w:rsid w:val="00FA46B6"/>
    <w:rsid w:val="00FA5F80"/>
    <w:rsid w:val="00FA64DA"/>
    <w:rsid w:val="00FB200E"/>
    <w:rsid w:val="00FB2A61"/>
    <w:rsid w:val="00FB45A9"/>
    <w:rsid w:val="00FC2498"/>
    <w:rsid w:val="00FC2C50"/>
    <w:rsid w:val="00FC2F74"/>
    <w:rsid w:val="00FC3285"/>
    <w:rsid w:val="00FC3AAE"/>
    <w:rsid w:val="00FC6F73"/>
    <w:rsid w:val="00FC7040"/>
    <w:rsid w:val="00FD5BED"/>
    <w:rsid w:val="00FD7748"/>
    <w:rsid w:val="00FE4943"/>
    <w:rsid w:val="00FE7F6A"/>
    <w:rsid w:val="00FF41CD"/>
    <w:rsid w:val="00FF4B21"/>
    <w:rsid w:val="00FF59AD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8A88"/>
  <w15:docId w15:val="{9EF92042-DBD5-4EA3-93CF-AB470AF9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3C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463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638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ndale Sans UI" w:hAnsi="Times New Roman" w:cs="Tahoma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E67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7E673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E67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rsid w:val="007E6732"/>
    <w:rPr>
      <w:sz w:val="22"/>
      <w:szCs w:val="22"/>
      <w:lang w:eastAsia="en-US"/>
    </w:rPr>
  </w:style>
  <w:style w:type="character" w:styleId="CommentReference">
    <w:name w:val="annotation reference"/>
    <w:uiPriority w:val="99"/>
    <w:unhideWhenUsed/>
    <w:rsid w:val="00793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315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9315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15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93153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3153"/>
    <w:rPr>
      <w:rFonts w:ascii="Tahoma" w:hAnsi="Tahoma" w:cs="Tahoma"/>
      <w:sz w:val="16"/>
      <w:szCs w:val="16"/>
      <w:lang w:eastAsia="en-US"/>
    </w:rPr>
  </w:style>
  <w:style w:type="paragraph" w:customStyle="1" w:styleId="istatymas">
    <w:name w:val="istatymas"/>
    <w:basedOn w:val="Normal"/>
    <w:rsid w:val="00A868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mazas">
    <w:name w:val="mazas"/>
    <w:basedOn w:val="Normal"/>
    <w:rsid w:val="00A868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pavadinimas1">
    <w:name w:val="pavadinimas1"/>
    <w:basedOn w:val="Normal"/>
    <w:rsid w:val="00A868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Dainiausstilius">
    <w:name w:val="Dainiaus stilius"/>
    <w:basedOn w:val="Normal"/>
    <w:qFormat/>
    <w:rsid w:val="003511D1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EC6899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C21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3C21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22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0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30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1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23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9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3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na.krusinskaite@lrkm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F6B59-27C8-4228-970C-A123C3164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8522</Words>
  <Characters>4858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</dc:creator>
  <cp:lastModifiedBy>Janina Krušinskaitė</cp:lastModifiedBy>
  <cp:revision>4</cp:revision>
  <cp:lastPrinted>2016-02-12T09:33:00Z</cp:lastPrinted>
  <dcterms:created xsi:type="dcterms:W3CDTF">2021-08-23T08:02:00Z</dcterms:created>
  <dcterms:modified xsi:type="dcterms:W3CDTF">2021-08-24T04:33:00Z</dcterms:modified>
</cp:coreProperties>
</file>