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A3CB8" w14:textId="77777777" w:rsidR="00675A68" w:rsidRDefault="00CB438D" w:rsidP="00282963">
      <w:pPr>
        <w:spacing w:before="160"/>
        <w:ind w:left="-851"/>
        <w:jc w:val="center"/>
        <w:rPr>
          <w:b/>
          <w:caps/>
        </w:rPr>
      </w:pPr>
      <w:bookmarkStart w:id="0" w:name="_GoBack"/>
      <w:bookmarkEnd w:id="0"/>
      <w:r>
        <w:rPr>
          <w:noProof/>
          <w:lang w:eastAsia="lt-LT"/>
        </w:rPr>
        <w:drawing>
          <wp:anchor distT="0" distB="0" distL="114300" distR="114300" simplePos="0" relativeHeight="251657216" behindDoc="0" locked="0" layoutInCell="0" allowOverlap="1" wp14:anchorId="18CA3CF7" wp14:editId="18CA3CF8">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18CA3CB9" w14:textId="77777777" w:rsidR="00675A68" w:rsidRDefault="00675A68" w:rsidP="00282963">
      <w:pPr>
        <w:ind w:left="-851"/>
        <w:jc w:val="center"/>
        <w:rPr>
          <w:b/>
          <w:caps/>
          <w:sz w:val="10"/>
        </w:rPr>
      </w:pPr>
    </w:p>
    <w:p w14:paraId="18CA3CBA" w14:textId="0F5C63A8"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el. p. kanc@</w:t>
      </w:r>
      <w:r w:rsidR="0055629A">
        <w:rPr>
          <w:sz w:val="17"/>
        </w:rPr>
        <w:t>eimin</w:t>
      </w:r>
      <w:r>
        <w:rPr>
          <w:sz w:val="17"/>
        </w:rPr>
        <w:t xml:space="preserve">.lt, </w:t>
      </w:r>
      <w:r w:rsidR="00CB438D">
        <w:rPr>
          <w:sz w:val="17"/>
        </w:rPr>
        <w:t>http://</w:t>
      </w:r>
      <w:r w:rsidR="0055629A">
        <w:rPr>
          <w:sz w:val="17"/>
        </w:rPr>
        <w:t>eimin</w:t>
      </w:r>
      <w:r>
        <w:rPr>
          <w:sz w:val="17"/>
        </w:rPr>
        <w:t>.</w:t>
      </w:r>
      <w:r w:rsidR="00CB438D">
        <w:rPr>
          <w:sz w:val="17"/>
        </w:rPr>
        <w:t>lrv.</w:t>
      </w:r>
      <w:r>
        <w:rPr>
          <w:sz w:val="17"/>
        </w:rPr>
        <w:t>lt.</w:t>
      </w:r>
    </w:p>
    <w:p w14:paraId="18CA3CBB"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18CA3CBC" w14:textId="77777777" w:rsidR="00675A68" w:rsidRDefault="00CB438D">
      <w:r>
        <w:rPr>
          <w:noProof/>
          <w:lang w:eastAsia="lt-LT"/>
        </w:rPr>
        <mc:AlternateContent>
          <mc:Choice Requires="wps">
            <w:drawing>
              <wp:anchor distT="0" distB="0" distL="114300" distR="114300" simplePos="0" relativeHeight="251658240" behindDoc="1" locked="0" layoutInCell="1" allowOverlap="1" wp14:anchorId="18CA3CF9" wp14:editId="18CA3CFA">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6E3C33"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" strokeweight=".5pt">
                <v:shadow color="#7f7f7f" opacity=".5" offset="1pt"/>
              </v:shape>
            </w:pict>
          </mc:Fallback>
        </mc:AlternateContent>
      </w:r>
    </w:p>
    <w:p w14:paraId="18CA3CBD" w14:textId="77777777" w:rsidR="00675A68" w:rsidRDefault="00675A68"/>
    <w:tbl>
      <w:tblPr>
        <w:tblW w:w="0" w:type="auto"/>
        <w:tblLayout w:type="fixed"/>
        <w:tblCellMar>
          <w:left w:w="0" w:type="dxa"/>
          <w:right w:w="28" w:type="dxa"/>
        </w:tblCellMar>
        <w:tblLook w:val="04A0" w:firstRow="1" w:lastRow="0" w:firstColumn="1" w:lastColumn="0" w:noHBand="0" w:noVBand="1"/>
      </w:tblPr>
      <w:tblGrid>
        <w:gridCol w:w="4678"/>
        <w:gridCol w:w="709"/>
        <w:gridCol w:w="1526"/>
        <w:gridCol w:w="2727"/>
      </w:tblGrid>
      <w:tr w:rsidR="00EA534D" w14:paraId="1C61B0F3" w14:textId="77777777" w:rsidTr="00076838">
        <w:trPr>
          <w:cantSplit/>
        </w:trPr>
        <w:tc>
          <w:tcPr>
            <w:tcW w:w="4678" w:type="dxa"/>
            <w:vMerge w:val="restart"/>
            <w:hideMark/>
          </w:tcPr>
          <w:p w14:paraId="2B8007E7" w14:textId="21D4D8C2" w:rsidR="00EA534D" w:rsidRPr="003A03AA" w:rsidRDefault="00E34DB0" w:rsidP="00076838">
            <w:pPr>
              <w:jc w:val="left"/>
            </w:pPr>
            <w:r w:rsidRPr="003A03AA">
              <w:t>Lietuvos Respublikos švietimo, mokslo ir sporto ministerijai</w:t>
            </w:r>
          </w:p>
        </w:tc>
        <w:tc>
          <w:tcPr>
            <w:tcW w:w="709" w:type="dxa"/>
          </w:tcPr>
          <w:p w14:paraId="69BBFF9C" w14:textId="77777777" w:rsidR="00EA534D" w:rsidRPr="003A03AA" w:rsidRDefault="00EA534D" w:rsidP="00076838">
            <w:pPr>
              <w:ind w:firstLine="720"/>
              <w:jc w:val="left"/>
            </w:pPr>
          </w:p>
        </w:tc>
        <w:tc>
          <w:tcPr>
            <w:tcW w:w="1526" w:type="dxa"/>
            <w:hideMark/>
          </w:tcPr>
          <w:p w14:paraId="6C49E394" w14:textId="1658D3CA" w:rsidR="00EA534D" w:rsidRPr="003A03AA" w:rsidRDefault="00DB654F" w:rsidP="00076838">
            <w:pPr>
              <w:jc w:val="left"/>
            </w:pPr>
            <w:r>
              <w:t xml:space="preserve">  </w:t>
            </w:r>
            <w:r w:rsidR="00EA534D" w:rsidRPr="003A03AA">
              <w:t>20</w:t>
            </w:r>
            <w:r w:rsidR="00301ECD" w:rsidRPr="003A03AA">
              <w:t>21</w:t>
            </w:r>
            <w:r w:rsidR="00EA534D" w:rsidRPr="003A03AA">
              <w:t>-</w:t>
            </w:r>
            <w:r w:rsidR="00DB3341">
              <w:t>11</w:t>
            </w:r>
            <w:r w:rsidR="00E34DB0" w:rsidRPr="003A03AA">
              <w:t>-</w:t>
            </w:r>
          </w:p>
        </w:tc>
        <w:tc>
          <w:tcPr>
            <w:tcW w:w="2727" w:type="dxa"/>
            <w:hideMark/>
          </w:tcPr>
          <w:p w14:paraId="69AC91C9" w14:textId="68B69037" w:rsidR="00EA534D" w:rsidRPr="003A03AA" w:rsidRDefault="00EA534D" w:rsidP="00076838">
            <w:pPr>
              <w:tabs>
                <w:tab w:val="center" w:pos="1349"/>
              </w:tabs>
            </w:pPr>
            <w:r w:rsidRPr="003A03AA">
              <w:t xml:space="preserve">Nr. </w:t>
            </w:r>
            <w:r w:rsidR="002B7143" w:rsidRPr="003A03AA">
              <w:t>(4.6-82E)-</w:t>
            </w:r>
            <w:r w:rsidR="002B7143" w:rsidRPr="003A03AA">
              <w:tab/>
            </w:r>
            <w:r w:rsidRPr="003A03AA">
              <w:tab/>
            </w:r>
          </w:p>
        </w:tc>
      </w:tr>
      <w:tr w:rsidR="00EA534D" w14:paraId="3A7D40B9" w14:textId="77777777" w:rsidTr="00076838">
        <w:trPr>
          <w:cantSplit/>
        </w:trPr>
        <w:tc>
          <w:tcPr>
            <w:tcW w:w="9640" w:type="dxa"/>
            <w:vMerge/>
            <w:vAlign w:val="center"/>
            <w:hideMark/>
          </w:tcPr>
          <w:p w14:paraId="6ACE2774" w14:textId="77777777" w:rsidR="00EA534D" w:rsidRPr="003A03AA" w:rsidRDefault="00EA534D" w:rsidP="00076838">
            <w:pPr>
              <w:jc w:val="left"/>
            </w:pPr>
          </w:p>
        </w:tc>
        <w:tc>
          <w:tcPr>
            <w:tcW w:w="709" w:type="dxa"/>
          </w:tcPr>
          <w:p w14:paraId="01CC6A6E" w14:textId="77777777" w:rsidR="00EA534D" w:rsidRPr="003A03AA" w:rsidRDefault="00EA534D" w:rsidP="00076838">
            <w:pPr>
              <w:ind w:firstLine="720"/>
              <w:jc w:val="left"/>
            </w:pPr>
          </w:p>
        </w:tc>
        <w:tc>
          <w:tcPr>
            <w:tcW w:w="1526" w:type="dxa"/>
            <w:hideMark/>
          </w:tcPr>
          <w:p w14:paraId="1A1BB6FC" w14:textId="4A4F4254" w:rsidR="00EA534D" w:rsidRPr="003A03AA" w:rsidRDefault="00EA534D" w:rsidP="00076838">
            <w:pPr>
              <w:jc w:val="left"/>
            </w:pPr>
            <w:r w:rsidRPr="003A03AA">
              <w:t xml:space="preserve">Į </w:t>
            </w:r>
            <w:r w:rsidR="00267451" w:rsidRPr="003A03AA">
              <w:t>2021-</w:t>
            </w:r>
            <w:r w:rsidR="00AA65F8">
              <w:t>11</w:t>
            </w:r>
            <w:r w:rsidR="00267451" w:rsidRPr="003A03AA">
              <w:t>-</w:t>
            </w:r>
            <w:r w:rsidR="00AA65F8">
              <w:t>03</w:t>
            </w:r>
          </w:p>
        </w:tc>
        <w:tc>
          <w:tcPr>
            <w:tcW w:w="2727" w:type="dxa"/>
            <w:hideMark/>
          </w:tcPr>
          <w:p w14:paraId="34479DCB" w14:textId="17F2C79E" w:rsidR="00EA534D" w:rsidRPr="003A03AA" w:rsidRDefault="00EA534D" w:rsidP="00076838">
            <w:r w:rsidRPr="003A03AA">
              <w:t xml:space="preserve">Nr. </w:t>
            </w:r>
            <w:r w:rsidR="00B5576E" w:rsidRPr="003A03AA">
              <w:t>SR-</w:t>
            </w:r>
            <w:r w:rsidR="00DB3341">
              <w:t>4329</w:t>
            </w:r>
          </w:p>
        </w:tc>
      </w:tr>
      <w:tr w:rsidR="00EA534D" w14:paraId="3721842E" w14:textId="77777777" w:rsidTr="00076838">
        <w:trPr>
          <w:cantSplit/>
        </w:trPr>
        <w:tc>
          <w:tcPr>
            <w:tcW w:w="4678" w:type="dxa"/>
          </w:tcPr>
          <w:p w14:paraId="7228DA16" w14:textId="77777777" w:rsidR="00EA534D" w:rsidRDefault="00EA534D" w:rsidP="00076838">
            <w:pPr>
              <w:jc w:val="left"/>
            </w:pPr>
          </w:p>
        </w:tc>
        <w:tc>
          <w:tcPr>
            <w:tcW w:w="709" w:type="dxa"/>
          </w:tcPr>
          <w:p w14:paraId="244378E0" w14:textId="77777777" w:rsidR="00EA534D" w:rsidRDefault="00EA534D" w:rsidP="00076838">
            <w:pPr>
              <w:ind w:firstLine="720"/>
              <w:jc w:val="left"/>
            </w:pPr>
          </w:p>
        </w:tc>
        <w:tc>
          <w:tcPr>
            <w:tcW w:w="1526" w:type="dxa"/>
          </w:tcPr>
          <w:p w14:paraId="4B80FF05" w14:textId="77777777" w:rsidR="00EA534D" w:rsidRDefault="00EA534D" w:rsidP="00076838">
            <w:pPr>
              <w:jc w:val="left"/>
            </w:pPr>
          </w:p>
        </w:tc>
        <w:tc>
          <w:tcPr>
            <w:tcW w:w="2727" w:type="dxa"/>
          </w:tcPr>
          <w:p w14:paraId="2EC42DE5" w14:textId="77777777" w:rsidR="00EA534D" w:rsidRDefault="00EA534D" w:rsidP="00076838"/>
        </w:tc>
      </w:tr>
      <w:tr w:rsidR="00EA534D" w14:paraId="5A959639" w14:textId="77777777" w:rsidTr="00076838">
        <w:trPr>
          <w:cantSplit/>
        </w:trPr>
        <w:tc>
          <w:tcPr>
            <w:tcW w:w="4678" w:type="dxa"/>
          </w:tcPr>
          <w:p w14:paraId="1BD8B852" w14:textId="77777777" w:rsidR="00EA534D" w:rsidRDefault="00EA534D" w:rsidP="00076838">
            <w:pPr>
              <w:jc w:val="left"/>
            </w:pPr>
          </w:p>
        </w:tc>
        <w:tc>
          <w:tcPr>
            <w:tcW w:w="709" w:type="dxa"/>
          </w:tcPr>
          <w:p w14:paraId="6423F2EF" w14:textId="77777777" w:rsidR="00EA534D" w:rsidRDefault="00EA534D" w:rsidP="00076838">
            <w:pPr>
              <w:ind w:firstLine="720"/>
              <w:jc w:val="left"/>
            </w:pPr>
          </w:p>
        </w:tc>
        <w:tc>
          <w:tcPr>
            <w:tcW w:w="1526" w:type="dxa"/>
          </w:tcPr>
          <w:p w14:paraId="522BB029" w14:textId="77777777" w:rsidR="00EA534D" w:rsidRDefault="00EA534D" w:rsidP="00076838">
            <w:pPr>
              <w:jc w:val="left"/>
            </w:pPr>
          </w:p>
        </w:tc>
        <w:tc>
          <w:tcPr>
            <w:tcW w:w="2727" w:type="dxa"/>
          </w:tcPr>
          <w:p w14:paraId="7111FFF7" w14:textId="77777777" w:rsidR="00EA534D" w:rsidRDefault="00EA534D" w:rsidP="00076838"/>
        </w:tc>
      </w:tr>
      <w:tr w:rsidR="00EA534D" w14:paraId="34DCBC22" w14:textId="77777777" w:rsidTr="00076838">
        <w:trPr>
          <w:cantSplit/>
        </w:trPr>
        <w:tc>
          <w:tcPr>
            <w:tcW w:w="4678" w:type="dxa"/>
          </w:tcPr>
          <w:p w14:paraId="37B0ED56" w14:textId="77777777" w:rsidR="00EA534D" w:rsidRDefault="00EA534D" w:rsidP="00076838">
            <w:pPr>
              <w:jc w:val="left"/>
            </w:pPr>
          </w:p>
        </w:tc>
        <w:tc>
          <w:tcPr>
            <w:tcW w:w="709" w:type="dxa"/>
          </w:tcPr>
          <w:p w14:paraId="198DD3E9" w14:textId="77777777" w:rsidR="00EA534D" w:rsidRDefault="00EA534D" w:rsidP="00076838">
            <w:pPr>
              <w:ind w:firstLine="720"/>
              <w:jc w:val="left"/>
            </w:pPr>
          </w:p>
        </w:tc>
        <w:tc>
          <w:tcPr>
            <w:tcW w:w="1526" w:type="dxa"/>
          </w:tcPr>
          <w:p w14:paraId="7107590C" w14:textId="77777777" w:rsidR="00EA534D" w:rsidRDefault="00EA534D" w:rsidP="00076838">
            <w:pPr>
              <w:jc w:val="left"/>
            </w:pPr>
          </w:p>
        </w:tc>
        <w:tc>
          <w:tcPr>
            <w:tcW w:w="2727" w:type="dxa"/>
          </w:tcPr>
          <w:p w14:paraId="41F02588" w14:textId="77777777" w:rsidR="00EA534D" w:rsidRDefault="00EA534D" w:rsidP="00076838"/>
        </w:tc>
      </w:tr>
      <w:tr w:rsidR="00EA534D" w14:paraId="5292FE29" w14:textId="77777777" w:rsidTr="00076838">
        <w:trPr>
          <w:cantSplit/>
        </w:trPr>
        <w:tc>
          <w:tcPr>
            <w:tcW w:w="9640" w:type="dxa"/>
            <w:gridSpan w:val="4"/>
            <w:hideMark/>
          </w:tcPr>
          <w:p w14:paraId="132A2325" w14:textId="464BFF90" w:rsidR="00EA534D" w:rsidRDefault="00EA534D" w:rsidP="00D23834">
            <w:pPr>
              <w:rPr>
                <w:b/>
                <w:bCs/>
              </w:rPr>
            </w:pPr>
            <w:r>
              <w:rPr>
                <w:b/>
                <w:bCs/>
                <w:caps/>
              </w:rPr>
              <w:t>dėl</w:t>
            </w:r>
            <w:r w:rsidR="005B5F6F">
              <w:rPr>
                <w:b/>
                <w:bCs/>
                <w:caps/>
              </w:rPr>
              <w:t xml:space="preserve"> </w:t>
            </w:r>
            <w:r w:rsidR="009F5519">
              <w:rPr>
                <w:b/>
                <w:szCs w:val="24"/>
                <w:lang w:eastAsia="lt-LT"/>
              </w:rPr>
              <w:t xml:space="preserve">LIETUVOS RESPUBLIKOS VYRIAUSYBĖS NUTARIMO </w:t>
            </w:r>
            <w:r w:rsidR="009F5519">
              <w:rPr>
                <w:b/>
                <w:color w:val="000000"/>
                <w:szCs w:val="24"/>
                <w:lang w:eastAsia="lt-LT"/>
              </w:rPr>
              <w:t>„DĖL 2021–2030 METŲ LIETUVOS RESPUBLIKOS ŠVIETIMO, MOKSLO IR SPORTO MINISTERIJOS ŠVIETIMO PLĖTROS PROGRAMOS PATVIRTINIMO“</w:t>
            </w:r>
            <w:r w:rsidR="009F5519">
              <w:rPr>
                <w:color w:val="000000"/>
                <w:szCs w:val="24"/>
                <w:lang w:eastAsia="lt-LT"/>
              </w:rPr>
              <w:t xml:space="preserve"> </w:t>
            </w:r>
            <w:r w:rsidR="009F5519">
              <w:rPr>
                <w:b/>
                <w:szCs w:val="24"/>
                <w:lang w:eastAsia="lt-LT"/>
              </w:rPr>
              <w:t>PROJEKTO</w:t>
            </w:r>
          </w:p>
        </w:tc>
      </w:tr>
    </w:tbl>
    <w:p w14:paraId="6C2D3BD1" w14:textId="77777777" w:rsidR="00EA534D" w:rsidRPr="005F4B0E" w:rsidRDefault="00EA534D" w:rsidP="00EA534D"/>
    <w:p w14:paraId="1E5CA15C" w14:textId="77777777" w:rsidR="00EA534D" w:rsidRDefault="00EA534D" w:rsidP="00EA534D">
      <w:pPr>
        <w:rPr>
          <w:szCs w:val="24"/>
        </w:rPr>
      </w:pPr>
    </w:p>
    <w:p w14:paraId="49128C16" w14:textId="12B25BA2" w:rsidR="002E260B" w:rsidRDefault="002E260B" w:rsidP="00114806">
      <w:pPr>
        <w:ind w:firstLine="720"/>
      </w:pPr>
      <w:r w:rsidRPr="00275F1B">
        <w:rPr>
          <w:rFonts w:eastAsia="MS Mincho"/>
          <w:szCs w:val="24"/>
          <w:lang w:eastAsia="ja-JP"/>
        </w:rPr>
        <w:t xml:space="preserve">Atsakydami į </w:t>
      </w:r>
      <w:r w:rsidRPr="007F206F">
        <w:rPr>
          <w:rFonts w:eastAsia="MS Mincho"/>
          <w:szCs w:val="24"/>
          <w:lang w:eastAsia="ja-JP"/>
        </w:rPr>
        <w:t xml:space="preserve">Jūsų </w:t>
      </w:r>
      <w:r w:rsidRPr="003A03AA">
        <w:rPr>
          <w:rFonts w:eastAsia="MS Mincho"/>
          <w:szCs w:val="24"/>
          <w:lang w:eastAsia="ja-JP"/>
        </w:rPr>
        <w:t xml:space="preserve">2020 m. </w:t>
      </w:r>
      <w:r w:rsidR="009F5519">
        <w:rPr>
          <w:rFonts w:eastAsia="MS Mincho"/>
          <w:szCs w:val="24"/>
          <w:lang w:eastAsia="ja-JP"/>
        </w:rPr>
        <w:t>lapkričio</w:t>
      </w:r>
      <w:r w:rsidRPr="003A03AA">
        <w:rPr>
          <w:rFonts w:eastAsia="MS Mincho"/>
          <w:szCs w:val="24"/>
          <w:lang w:eastAsia="ja-JP"/>
        </w:rPr>
        <w:t xml:space="preserve"> </w:t>
      </w:r>
      <w:r w:rsidR="00CA4748">
        <w:rPr>
          <w:rFonts w:eastAsia="MS Mincho"/>
          <w:szCs w:val="24"/>
          <w:lang w:eastAsia="ja-JP"/>
        </w:rPr>
        <w:t>3</w:t>
      </w:r>
      <w:r w:rsidR="00CE6B81">
        <w:rPr>
          <w:rFonts w:eastAsia="MS Mincho"/>
          <w:szCs w:val="24"/>
          <w:lang w:eastAsia="ja-JP"/>
        </w:rPr>
        <w:t xml:space="preserve"> </w:t>
      </w:r>
      <w:r w:rsidRPr="003A03AA">
        <w:rPr>
          <w:rFonts w:eastAsia="MS Mincho"/>
          <w:szCs w:val="24"/>
          <w:lang w:eastAsia="ja-JP"/>
        </w:rPr>
        <w:t>d. raštą Nr. SR-</w:t>
      </w:r>
      <w:r w:rsidR="009F5519">
        <w:rPr>
          <w:rFonts w:eastAsia="MS Mincho"/>
          <w:szCs w:val="24"/>
          <w:lang w:eastAsia="ja-JP"/>
        </w:rPr>
        <w:t>4329</w:t>
      </w:r>
      <w:r w:rsidRPr="007F206F">
        <w:rPr>
          <w:rFonts w:eastAsia="MS Mincho"/>
          <w:szCs w:val="24"/>
          <w:lang w:eastAsia="ja-JP"/>
        </w:rPr>
        <w:t xml:space="preserve">, </w:t>
      </w:r>
      <w:r w:rsidR="009F5519">
        <w:rPr>
          <w:rFonts w:eastAsia="MS Mincho"/>
          <w:szCs w:val="24"/>
          <w:lang w:eastAsia="ja-JP"/>
        </w:rPr>
        <w:t xml:space="preserve">teikiame pastabas ir pasiūlymus dėl </w:t>
      </w:r>
      <w:r w:rsidR="00E02E75" w:rsidRPr="0090746D">
        <w:rPr>
          <w:color w:val="000000"/>
          <w:szCs w:val="24"/>
          <w:lang w:eastAsia="lt-LT"/>
        </w:rPr>
        <w:t>Lietuvos Respublikos Vyriausybės nutarimo „Dėl 2021–2030 metų Lietuvos Respublikos švietimo, mokslo ir sporto ministerijos Švietimo plėtros programos patvirtinimo“ projekt</w:t>
      </w:r>
      <w:r w:rsidR="00E02E75">
        <w:rPr>
          <w:color w:val="000000"/>
          <w:szCs w:val="24"/>
          <w:lang w:eastAsia="lt-LT"/>
        </w:rPr>
        <w:t>o</w:t>
      </w:r>
      <w:r>
        <w:rPr>
          <w:rFonts w:eastAsia="MS Mincho"/>
          <w:szCs w:val="24"/>
          <w:lang w:eastAsia="ja-JP"/>
        </w:rPr>
        <w:t>.</w:t>
      </w:r>
    </w:p>
    <w:p w14:paraId="08E57640" w14:textId="4B920FED" w:rsidR="00DD52E5" w:rsidRPr="00114806" w:rsidRDefault="00DD52E5" w:rsidP="00114806">
      <w:pPr>
        <w:ind w:firstLine="720"/>
        <w:rPr>
          <w:szCs w:val="24"/>
        </w:rPr>
      </w:pPr>
      <w:r w:rsidRPr="00114806">
        <w:rPr>
          <w:szCs w:val="24"/>
        </w:rPr>
        <w:t>1. Dėl 3.3 uždavinio „Pritaikyti švietimo sistemą sklandžiai reemigravusių Lietuvos piliečių, lietuvių kilmės asmenų ir atvykusių užsieniečių integracijai bei gerinti  besimokančiųjų judumo sąlygas“. Siūlome šiam uždaviniui numatyti priemones, skirtas galimybių mokytis anglų kalba vidurinėse mokyklose plėtojimui. Tokios priemonės būtų ypač aktualios daliai sugrįžusių reemigrantų bei pritrauktų į Lietuvą talentų vaikams ir sudarytų sąlygas sklandesnei jų integracijai.</w:t>
      </w:r>
    </w:p>
    <w:p w14:paraId="2D0CD5B2" w14:textId="5D6E8099" w:rsidR="00DD52E5" w:rsidRPr="00114806" w:rsidRDefault="00DD52E5" w:rsidP="00114806">
      <w:pPr>
        <w:ind w:firstLine="720"/>
        <w:rPr>
          <w:szCs w:val="24"/>
        </w:rPr>
      </w:pPr>
      <w:r w:rsidRPr="00114806">
        <w:rPr>
          <w:szCs w:val="24"/>
        </w:rPr>
        <w:t>2.</w:t>
      </w:r>
      <w:r w:rsidR="00114806" w:rsidRPr="00114806">
        <w:rPr>
          <w:szCs w:val="24"/>
        </w:rPr>
        <w:t xml:space="preserve"> </w:t>
      </w:r>
      <w:r w:rsidRPr="00114806">
        <w:rPr>
          <w:szCs w:val="24"/>
        </w:rPr>
        <w:t>Dėl 3.4 uždavinio „Gerinti atitiktį tarp švietimo sistemoje įgyjamų ir darbo rinkoje bei prisitaikyti kintančioje aplinkoje reikalingų kompetencijų“. Siūlome prie 12 problemos „Profesinio mokymo sistemos teikiamų įgūdžių ir darbo rinkos poreikių neatitiktis“ ir ją sprendžiančių priemonių numatyti profesinių standartų, vieno iš pagrindinių instrumentų, transliuojančių švietimo sistemai verslui reikalingų kompetencijų ir kvalifikacijų poreikį švietimo sistemai, tolimesnį tobulinimą bei įveiklinimą.</w:t>
      </w:r>
    </w:p>
    <w:p w14:paraId="17866AA1" w14:textId="1DE95DEB" w:rsidR="00DD52E5" w:rsidRPr="00114806" w:rsidRDefault="00114806" w:rsidP="00114806">
      <w:pPr>
        <w:ind w:firstLine="720"/>
        <w:rPr>
          <w:szCs w:val="24"/>
        </w:rPr>
      </w:pPr>
      <w:r w:rsidRPr="00114806">
        <w:rPr>
          <w:szCs w:val="24"/>
        </w:rPr>
        <w:t xml:space="preserve">3. </w:t>
      </w:r>
      <w:r w:rsidR="00DD52E5" w:rsidRPr="00114806">
        <w:rPr>
          <w:szCs w:val="24"/>
        </w:rPr>
        <w:t xml:space="preserve">Manome, kad būtų tikslinga papildyti 15 problemą „Aukštojo mokslo sistemos teikiamų įgūdžių ir darbo rinkos poreikių neatitiktis“, numatant aukštojo mokslo įstaigų bendradarbiavimo su verslu dėl studentų įtraukimo į profesinį įveiklinimą, vykdant praktikos, stažuočių, pameistrystės, ir panašias veiklas, plėtrą. Taip pat atkreipiame dėmesį, kad 3.4 uždaviniui nustatytas rodiklis „Studijuojančių </w:t>
      </w:r>
      <w:r w:rsidR="00DD52E5" w:rsidRPr="00114806">
        <w:rPr>
          <w:szCs w:val="24"/>
        </w:rPr>
        <w:lastRenderedPageBreak/>
        <w:t xml:space="preserve">STEM srityse asmenų dalis“, tačiau problemoje ir spręstinose priežastyse nurodyta STEAM, ne STEM kryptis: </w:t>
      </w:r>
      <w:r w:rsidR="00DD52E5" w:rsidRPr="00114806">
        <w:rPr>
          <w:i/>
          <w:iCs/>
          <w:szCs w:val="24"/>
        </w:rPr>
        <w:t>„14 problema – Nepakankamos galimybės mokiniams plėtoti kompetencijas STEAM mokslų kryptyse. Spręstinos problemos priežastys: 14.1. Nepakankama neformaliojo vaikų švietimo STEAM krypčių programų pasiūla (12-003-03-01-05 priemonė). 14.2. Neišplėtotas STEAM centrų tinklas (12-003-03-01-05 priemonė</w:t>
      </w:r>
      <w:r w:rsidR="00DD52E5" w:rsidRPr="00114806">
        <w:rPr>
          <w:szCs w:val="24"/>
        </w:rPr>
        <w:t>).“ Taip pat nėra aiškumo dėl šių dviejų sąvokų (STEM ar STEAM) ir minėtos problemos aprašyme. Šiuo atveju ekonomikos požiūriu aktualus yra rodiklis atspindintis STEM sritį. Tuo atveju, jeigu priemonės yra orientuotos į STEAM mokslų kryptis, jos turėtų būti konstruojamos taip, kad būtų galima aiškiai atskirti STEM ir STEAM sritis.</w:t>
      </w:r>
    </w:p>
    <w:p w14:paraId="38B2C1C9" w14:textId="12F552DF" w:rsidR="00DD52E5" w:rsidRPr="00036C90" w:rsidRDefault="004A7706" w:rsidP="00114806">
      <w:pPr>
        <w:rPr>
          <w:szCs w:val="24"/>
        </w:rPr>
      </w:pPr>
      <w:r>
        <w:rPr>
          <w:szCs w:val="24"/>
        </w:rPr>
        <w:tab/>
      </w:r>
      <w:r w:rsidR="00114806" w:rsidRPr="00114806">
        <w:rPr>
          <w:szCs w:val="24"/>
        </w:rPr>
        <w:t xml:space="preserve">4. </w:t>
      </w:r>
      <w:r w:rsidR="00DD52E5" w:rsidRPr="00114806">
        <w:rPr>
          <w:szCs w:val="24"/>
        </w:rPr>
        <w:t>Dėl 3.5 uždavinio „Įdiegti efektyvią ir veiksmingą suaugusiųjų mokymosi visą gyvenimą sistemą, siekiant asmens gebėjimų ir kvalifikacijos darnos su asmens, darbo rinkos ir aplinkos poreikiais“. Siūlome numatyti priemones mokymo programų</w:t>
      </w:r>
      <w:r w:rsidR="00DD52E5" w:rsidRPr="004948F1">
        <w:rPr>
          <w:szCs w:val="24"/>
        </w:rPr>
        <w:t>, jų modulių/mikromodulių, skirtų ir pritaikytų suaugusiųjų – ypač dirbančių – profesinių kompetencijų plėtotei, parengimui. Šiai dienai tokių programų pasiūla yra menka. Taip pat būtų tikslinga numatyti priemones, skirtas diegti mokymo įstaigose lanksčias mokymo organizavimo  formas, skirtas dirbančių suaugusiųjų mokymui (tokias kaip vakarinis ar savaitgalinis mokymas).</w:t>
      </w:r>
    </w:p>
    <w:p w14:paraId="223277CF" w14:textId="3EC108B0" w:rsidR="0006091F" w:rsidRDefault="0006091F" w:rsidP="00EA534D">
      <w:pPr>
        <w:ind w:firstLine="720"/>
      </w:pPr>
    </w:p>
    <w:p w14:paraId="0E772454" w14:textId="6878E8C9" w:rsidR="00886407" w:rsidRDefault="00886407" w:rsidP="00EA534D">
      <w:pPr>
        <w:ind w:firstLine="720"/>
      </w:pPr>
    </w:p>
    <w:p w14:paraId="01875492" w14:textId="77777777" w:rsidR="004A7706" w:rsidRDefault="004A7706" w:rsidP="00EA534D">
      <w:pPr>
        <w:ind w:firstLine="720"/>
      </w:pPr>
    </w:p>
    <w:p w14:paraId="46917603" w14:textId="77777777" w:rsidR="00EA534D" w:rsidRDefault="00EA534D" w:rsidP="00EA534D">
      <w:pPr>
        <w:ind w:firstLine="720"/>
      </w:pPr>
    </w:p>
    <w:p w14:paraId="704D12A6" w14:textId="77777777" w:rsidR="003E2DD6" w:rsidRDefault="00EF5683" w:rsidP="003E2DD6">
      <w:r>
        <w:rPr>
          <w:szCs w:val="24"/>
        </w:rPr>
        <w:t xml:space="preserve">Ekonomikos ir inovacijų viceministrė </w:t>
      </w:r>
      <w:r>
        <w:rPr>
          <w:szCs w:val="24"/>
        </w:rPr>
        <w:tab/>
      </w:r>
      <w:r>
        <w:rPr>
          <w:szCs w:val="24"/>
        </w:rPr>
        <w:tab/>
      </w:r>
      <w:r>
        <w:rPr>
          <w:szCs w:val="24"/>
        </w:rPr>
        <w:tab/>
      </w:r>
      <w:r>
        <w:rPr>
          <w:szCs w:val="24"/>
        </w:rPr>
        <w:tab/>
      </w:r>
      <w:r>
        <w:rPr>
          <w:szCs w:val="24"/>
        </w:rPr>
        <w:tab/>
      </w:r>
      <w:r w:rsidR="003E2DD6">
        <w:t>Jovita Neliupšienė</w:t>
      </w:r>
    </w:p>
    <w:p w14:paraId="71E06E8C" w14:textId="57D164A9" w:rsidR="00EF5683" w:rsidRDefault="00EF5683" w:rsidP="00EF5683">
      <w:pPr>
        <w:rPr>
          <w:szCs w:val="24"/>
        </w:rPr>
      </w:pPr>
    </w:p>
    <w:p w14:paraId="1719B9C5" w14:textId="77777777" w:rsidR="00D330FD" w:rsidRDefault="00D330FD" w:rsidP="00D330FD">
      <w:r>
        <w:tab/>
      </w:r>
      <w:r>
        <w:tab/>
      </w:r>
      <w:r>
        <w:tab/>
      </w:r>
      <w:r>
        <w:tab/>
        <w:t xml:space="preserve"> </w:t>
      </w:r>
    </w:p>
    <w:p w14:paraId="50F8880B" w14:textId="77777777" w:rsidR="00D330FD" w:rsidRDefault="00D330FD" w:rsidP="00D330FD"/>
    <w:p w14:paraId="6987E0CA" w14:textId="77777777" w:rsidR="00D330FD" w:rsidRDefault="00D330FD" w:rsidP="00D330FD"/>
    <w:p w14:paraId="1CC79A93" w14:textId="77777777" w:rsidR="00D330FD" w:rsidRDefault="00D330FD" w:rsidP="00D330FD"/>
    <w:p w14:paraId="3081B02D" w14:textId="77777777" w:rsidR="00D330FD" w:rsidRDefault="00D330FD" w:rsidP="00D330FD"/>
    <w:p w14:paraId="7A507FB7" w14:textId="77777777" w:rsidR="00D330FD" w:rsidRDefault="00D330FD" w:rsidP="00D330FD"/>
    <w:p w14:paraId="7D4099B8" w14:textId="6BF173F3" w:rsidR="00D330FD" w:rsidRDefault="00D330FD" w:rsidP="00D330FD"/>
    <w:p w14:paraId="28FA1648" w14:textId="1D359C4E" w:rsidR="00D43AB2" w:rsidRDefault="00D43AB2" w:rsidP="00D330FD"/>
    <w:p w14:paraId="3A698A23" w14:textId="0D2B145E" w:rsidR="00D43AB2" w:rsidRDefault="00D43AB2" w:rsidP="00D330FD"/>
    <w:p w14:paraId="48B907EE" w14:textId="77777777" w:rsidR="003739A1" w:rsidRDefault="003739A1" w:rsidP="00D330FD"/>
    <w:p w14:paraId="5D633280" w14:textId="77777777" w:rsidR="00D43AB2" w:rsidRDefault="00D43AB2" w:rsidP="00D330FD"/>
    <w:p w14:paraId="32562CFE" w14:textId="77777777" w:rsidR="00D330FD" w:rsidRDefault="00D330FD" w:rsidP="00D330FD"/>
    <w:p w14:paraId="2F08DD92" w14:textId="77777777" w:rsidR="00D330FD" w:rsidRDefault="00D330FD" w:rsidP="00D330FD"/>
    <w:p w14:paraId="022906F4" w14:textId="28A47F2D" w:rsidR="00D330FD" w:rsidRDefault="00D330FD" w:rsidP="00D330FD"/>
    <w:p w14:paraId="49AFA0F6" w14:textId="71BEDF5F" w:rsidR="006E667E" w:rsidRDefault="006E667E" w:rsidP="00D330FD"/>
    <w:p w14:paraId="428C2FD4" w14:textId="1713BCA6" w:rsidR="006E667E" w:rsidRDefault="006E667E" w:rsidP="00D330FD"/>
    <w:p w14:paraId="6B38DD9B" w14:textId="7F9A7113" w:rsidR="006E667E" w:rsidRDefault="006E667E" w:rsidP="00D330FD"/>
    <w:p w14:paraId="62F0EA26" w14:textId="4F53A492" w:rsidR="006E667E" w:rsidRDefault="006E667E" w:rsidP="00D330FD"/>
    <w:p w14:paraId="56DD5D0A" w14:textId="054726F9" w:rsidR="006E667E" w:rsidRDefault="006E667E" w:rsidP="00D330FD"/>
    <w:p w14:paraId="15AEC5DF" w14:textId="77777777" w:rsidR="006E667E" w:rsidRDefault="006E667E" w:rsidP="00D330FD"/>
    <w:p w14:paraId="0B92F659" w14:textId="2F40237F" w:rsidR="000E7A7B" w:rsidRDefault="00D330FD" w:rsidP="00EA534D">
      <w:r>
        <w:t xml:space="preserve">Jurga Šimkutė, tel. </w:t>
      </w:r>
      <w:r w:rsidR="00CB2F32" w:rsidRPr="00CB2F32">
        <w:t>8 650 23</w:t>
      </w:r>
      <w:r w:rsidR="00AF1C59">
        <w:t xml:space="preserve"> </w:t>
      </w:r>
      <w:r w:rsidR="00CB2F32" w:rsidRPr="00CB2F32">
        <w:t>302</w:t>
      </w:r>
      <w:r>
        <w:t xml:space="preserve">, el. p. </w:t>
      </w:r>
      <w:hyperlink r:id="rId11" w:history="1">
        <w:r w:rsidRPr="00B82BC2">
          <w:rPr>
            <w:rStyle w:val="Hyperlink"/>
          </w:rPr>
          <w:t>jurga.simkute</w:t>
        </w:r>
        <w:r w:rsidRPr="00B82BC2">
          <w:rPr>
            <w:rStyle w:val="Hyperlink"/>
            <w:lang w:val="en-US"/>
          </w:rPr>
          <w:t>@eimin.lt</w:t>
        </w:r>
      </w:hyperlink>
    </w:p>
    <w:sectPr w:rsidR="000E7A7B" w:rsidSect="00A76957">
      <w:headerReference w:type="default" r:id="rId12"/>
      <w:footerReference w:type="even" r:id="rId13"/>
      <w:headerReference w:type="first" r:id="rId14"/>
      <w:footerReference w:type="first" r:id="rId15"/>
      <w:pgSz w:w="11906" w:h="16838" w:code="9"/>
      <w:pgMar w:top="1701" w:right="567"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8CD3E" w14:textId="77777777" w:rsidR="00DB6F90" w:rsidRDefault="00DB6F90">
      <w:r>
        <w:separator/>
      </w:r>
    </w:p>
  </w:endnote>
  <w:endnote w:type="continuationSeparator" w:id="0">
    <w:p w14:paraId="6EE78803" w14:textId="77777777" w:rsidR="00DB6F90" w:rsidRDefault="00DB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1"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18CA3D02"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5" w14:textId="77777777" w:rsidR="009D2E5B" w:rsidRDefault="00A22FAF"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18CA3D06" wp14:editId="18CA3D07">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18CA3D08" w14:textId="62C5F6F2"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CA3D06"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" fillcolor="white [3201]" stroked="f" strokeweight=".5pt">
              <v:textbox>
                <w:txbxContent>
                  <w:p w14:paraId="18CA3D08" w14:textId="62C5F6F2"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3D0F5" w14:textId="77777777" w:rsidR="00DB6F90" w:rsidRDefault="00DB6F90">
      <w:r>
        <w:separator/>
      </w:r>
    </w:p>
  </w:footnote>
  <w:footnote w:type="continuationSeparator" w:id="0">
    <w:p w14:paraId="4C40B32C" w14:textId="77777777" w:rsidR="00DB6F90" w:rsidRDefault="00DB6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0" w14:textId="75C460E6"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EA534D">
      <w:rPr>
        <w:rStyle w:val="PageNumber"/>
        <w:noProof/>
      </w:rPr>
      <w:t>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4" w14:textId="77777777" w:rsidR="00051C5C" w:rsidRDefault="00051C5C" w:rsidP="00051C5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9A"/>
    <w:rsid w:val="000018CD"/>
    <w:rsid w:val="000026D3"/>
    <w:rsid w:val="00003D12"/>
    <w:rsid w:val="00010EC6"/>
    <w:rsid w:val="00015E01"/>
    <w:rsid w:val="00016D01"/>
    <w:rsid w:val="00031855"/>
    <w:rsid w:val="000416D8"/>
    <w:rsid w:val="0005067D"/>
    <w:rsid w:val="000506C3"/>
    <w:rsid w:val="00051C5C"/>
    <w:rsid w:val="0006091F"/>
    <w:rsid w:val="000705C3"/>
    <w:rsid w:val="00070B22"/>
    <w:rsid w:val="00070E2C"/>
    <w:rsid w:val="00075D42"/>
    <w:rsid w:val="00091BB1"/>
    <w:rsid w:val="0009649D"/>
    <w:rsid w:val="000977D0"/>
    <w:rsid w:val="000A095B"/>
    <w:rsid w:val="000B076F"/>
    <w:rsid w:val="000B18DA"/>
    <w:rsid w:val="000D3279"/>
    <w:rsid w:val="000E7A7B"/>
    <w:rsid w:val="00114806"/>
    <w:rsid w:val="00120775"/>
    <w:rsid w:val="00126FC3"/>
    <w:rsid w:val="00143397"/>
    <w:rsid w:val="00152CF5"/>
    <w:rsid w:val="001568AA"/>
    <w:rsid w:val="0017180C"/>
    <w:rsid w:val="00172AA7"/>
    <w:rsid w:val="001736F6"/>
    <w:rsid w:val="00195FE9"/>
    <w:rsid w:val="001A59A0"/>
    <w:rsid w:val="001F1B8F"/>
    <w:rsid w:val="001F3796"/>
    <w:rsid w:val="00211FEC"/>
    <w:rsid w:val="00216990"/>
    <w:rsid w:val="00225227"/>
    <w:rsid w:val="00236A8F"/>
    <w:rsid w:val="00240D52"/>
    <w:rsid w:val="002428B6"/>
    <w:rsid w:val="00246538"/>
    <w:rsid w:val="00250566"/>
    <w:rsid w:val="00253166"/>
    <w:rsid w:val="0026102F"/>
    <w:rsid w:val="002650CA"/>
    <w:rsid w:val="00266520"/>
    <w:rsid w:val="00267451"/>
    <w:rsid w:val="0027097F"/>
    <w:rsid w:val="00282963"/>
    <w:rsid w:val="00285317"/>
    <w:rsid w:val="002A05AA"/>
    <w:rsid w:val="002A490D"/>
    <w:rsid w:val="002B7143"/>
    <w:rsid w:val="002C0CD1"/>
    <w:rsid w:val="002C6615"/>
    <w:rsid w:val="002E260B"/>
    <w:rsid w:val="002E4767"/>
    <w:rsid w:val="00301ECD"/>
    <w:rsid w:val="00314211"/>
    <w:rsid w:val="003168D0"/>
    <w:rsid w:val="00316DAE"/>
    <w:rsid w:val="00330224"/>
    <w:rsid w:val="00331148"/>
    <w:rsid w:val="00332C42"/>
    <w:rsid w:val="00335C5D"/>
    <w:rsid w:val="00346165"/>
    <w:rsid w:val="00356DD2"/>
    <w:rsid w:val="00362072"/>
    <w:rsid w:val="003739A1"/>
    <w:rsid w:val="0038243B"/>
    <w:rsid w:val="0039131F"/>
    <w:rsid w:val="00395B16"/>
    <w:rsid w:val="003A03AA"/>
    <w:rsid w:val="003A69FF"/>
    <w:rsid w:val="003C5E81"/>
    <w:rsid w:val="003D0825"/>
    <w:rsid w:val="003E1B57"/>
    <w:rsid w:val="003E2C2C"/>
    <w:rsid w:val="003E2DD6"/>
    <w:rsid w:val="003F2A56"/>
    <w:rsid w:val="003F328D"/>
    <w:rsid w:val="004179CE"/>
    <w:rsid w:val="00420579"/>
    <w:rsid w:val="004242BE"/>
    <w:rsid w:val="004265D2"/>
    <w:rsid w:val="00430316"/>
    <w:rsid w:val="00436B8E"/>
    <w:rsid w:val="00446272"/>
    <w:rsid w:val="0045050D"/>
    <w:rsid w:val="00453DE3"/>
    <w:rsid w:val="004559A1"/>
    <w:rsid w:val="004725B0"/>
    <w:rsid w:val="004A7706"/>
    <w:rsid w:val="004B0000"/>
    <w:rsid w:val="004B41DC"/>
    <w:rsid w:val="004C4482"/>
    <w:rsid w:val="004C6A1D"/>
    <w:rsid w:val="004C7185"/>
    <w:rsid w:val="004C7251"/>
    <w:rsid w:val="004F1BBB"/>
    <w:rsid w:val="00512DB5"/>
    <w:rsid w:val="00530126"/>
    <w:rsid w:val="00533D70"/>
    <w:rsid w:val="0054484C"/>
    <w:rsid w:val="005514AF"/>
    <w:rsid w:val="00552B8E"/>
    <w:rsid w:val="0055629A"/>
    <w:rsid w:val="005729A2"/>
    <w:rsid w:val="0057494D"/>
    <w:rsid w:val="005858B1"/>
    <w:rsid w:val="00587923"/>
    <w:rsid w:val="00597ACE"/>
    <w:rsid w:val="005B1429"/>
    <w:rsid w:val="005B5F6F"/>
    <w:rsid w:val="005D13FE"/>
    <w:rsid w:val="005E26DB"/>
    <w:rsid w:val="005E605E"/>
    <w:rsid w:val="005E6EE6"/>
    <w:rsid w:val="005F5189"/>
    <w:rsid w:val="005F6AAA"/>
    <w:rsid w:val="00601722"/>
    <w:rsid w:val="00603CE2"/>
    <w:rsid w:val="006064C5"/>
    <w:rsid w:val="006118F3"/>
    <w:rsid w:val="00617FE9"/>
    <w:rsid w:val="00620044"/>
    <w:rsid w:val="00624FB4"/>
    <w:rsid w:val="00626AE8"/>
    <w:rsid w:val="00637B3E"/>
    <w:rsid w:val="00644893"/>
    <w:rsid w:val="00647770"/>
    <w:rsid w:val="00652185"/>
    <w:rsid w:val="00657D32"/>
    <w:rsid w:val="00662184"/>
    <w:rsid w:val="00672B55"/>
    <w:rsid w:val="00675A68"/>
    <w:rsid w:val="006B0B49"/>
    <w:rsid w:val="006C56C9"/>
    <w:rsid w:val="006D62F7"/>
    <w:rsid w:val="006E4290"/>
    <w:rsid w:val="006E667E"/>
    <w:rsid w:val="006F69F4"/>
    <w:rsid w:val="00712295"/>
    <w:rsid w:val="00715730"/>
    <w:rsid w:val="00732103"/>
    <w:rsid w:val="0073469A"/>
    <w:rsid w:val="00736773"/>
    <w:rsid w:val="00746BB6"/>
    <w:rsid w:val="00753AC5"/>
    <w:rsid w:val="007551D8"/>
    <w:rsid w:val="0077368C"/>
    <w:rsid w:val="00773B08"/>
    <w:rsid w:val="00780517"/>
    <w:rsid w:val="0079049E"/>
    <w:rsid w:val="007B163E"/>
    <w:rsid w:val="007B7F55"/>
    <w:rsid w:val="007C33F2"/>
    <w:rsid w:val="007C6457"/>
    <w:rsid w:val="007D1355"/>
    <w:rsid w:val="007E48A5"/>
    <w:rsid w:val="007E58D6"/>
    <w:rsid w:val="007E67A8"/>
    <w:rsid w:val="007F2B88"/>
    <w:rsid w:val="007F4635"/>
    <w:rsid w:val="008046A4"/>
    <w:rsid w:val="00817FE2"/>
    <w:rsid w:val="00822A9A"/>
    <w:rsid w:val="00837100"/>
    <w:rsid w:val="008476A9"/>
    <w:rsid w:val="0085236B"/>
    <w:rsid w:val="0085446A"/>
    <w:rsid w:val="008563AA"/>
    <w:rsid w:val="00880F45"/>
    <w:rsid w:val="00886407"/>
    <w:rsid w:val="008B1E94"/>
    <w:rsid w:val="008C38FE"/>
    <w:rsid w:val="008D710A"/>
    <w:rsid w:val="008E29F3"/>
    <w:rsid w:val="008E5809"/>
    <w:rsid w:val="009055BA"/>
    <w:rsid w:val="00907D9B"/>
    <w:rsid w:val="00910809"/>
    <w:rsid w:val="0092556A"/>
    <w:rsid w:val="00934278"/>
    <w:rsid w:val="00934DA7"/>
    <w:rsid w:val="00935B44"/>
    <w:rsid w:val="009421AC"/>
    <w:rsid w:val="00976D53"/>
    <w:rsid w:val="009819E1"/>
    <w:rsid w:val="009853E1"/>
    <w:rsid w:val="009A6D6F"/>
    <w:rsid w:val="009D00D4"/>
    <w:rsid w:val="009D2E5B"/>
    <w:rsid w:val="009D6B78"/>
    <w:rsid w:val="009F2B2D"/>
    <w:rsid w:val="009F47A4"/>
    <w:rsid w:val="009F5519"/>
    <w:rsid w:val="009F6698"/>
    <w:rsid w:val="00A05C81"/>
    <w:rsid w:val="00A14B73"/>
    <w:rsid w:val="00A20434"/>
    <w:rsid w:val="00A22FAF"/>
    <w:rsid w:val="00A2301D"/>
    <w:rsid w:val="00A25AC2"/>
    <w:rsid w:val="00A27813"/>
    <w:rsid w:val="00A32DCA"/>
    <w:rsid w:val="00A36633"/>
    <w:rsid w:val="00A442E0"/>
    <w:rsid w:val="00A465FF"/>
    <w:rsid w:val="00A54BCB"/>
    <w:rsid w:val="00A729BB"/>
    <w:rsid w:val="00A7306F"/>
    <w:rsid w:val="00A74E27"/>
    <w:rsid w:val="00A76957"/>
    <w:rsid w:val="00A76CE3"/>
    <w:rsid w:val="00A844E2"/>
    <w:rsid w:val="00AA3800"/>
    <w:rsid w:val="00AA3843"/>
    <w:rsid w:val="00AA65F8"/>
    <w:rsid w:val="00AC3144"/>
    <w:rsid w:val="00AC4168"/>
    <w:rsid w:val="00AC66A6"/>
    <w:rsid w:val="00AE0B44"/>
    <w:rsid w:val="00AF1C59"/>
    <w:rsid w:val="00B043FE"/>
    <w:rsid w:val="00B0760A"/>
    <w:rsid w:val="00B10BCF"/>
    <w:rsid w:val="00B1100E"/>
    <w:rsid w:val="00B120FD"/>
    <w:rsid w:val="00B13BCC"/>
    <w:rsid w:val="00B13DFD"/>
    <w:rsid w:val="00B17FDE"/>
    <w:rsid w:val="00B21239"/>
    <w:rsid w:val="00B25AFE"/>
    <w:rsid w:val="00B4038B"/>
    <w:rsid w:val="00B41C63"/>
    <w:rsid w:val="00B5576E"/>
    <w:rsid w:val="00B60BCE"/>
    <w:rsid w:val="00B6171D"/>
    <w:rsid w:val="00B646B4"/>
    <w:rsid w:val="00B65D14"/>
    <w:rsid w:val="00B75134"/>
    <w:rsid w:val="00B82605"/>
    <w:rsid w:val="00B86C4D"/>
    <w:rsid w:val="00B951A6"/>
    <w:rsid w:val="00B95C25"/>
    <w:rsid w:val="00BA670B"/>
    <w:rsid w:val="00BB270B"/>
    <w:rsid w:val="00BC528F"/>
    <w:rsid w:val="00BD1A7A"/>
    <w:rsid w:val="00BD4E0E"/>
    <w:rsid w:val="00BF2202"/>
    <w:rsid w:val="00BF24AB"/>
    <w:rsid w:val="00C017F7"/>
    <w:rsid w:val="00C02C45"/>
    <w:rsid w:val="00C04DB2"/>
    <w:rsid w:val="00C25DC0"/>
    <w:rsid w:val="00C33596"/>
    <w:rsid w:val="00C416DF"/>
    <w:rsid w:val="00C50A35"/>
    <w:rsid w:val="00C55B65"/>
    <w:rsid w:val="00C56B23"/>
    <w:rsid w:val="00C57908"/>
    <w:rsid w:val="00C57985"/>
    <w:rsid w:val="00C67A8D"/>
    <w:rsid w:val="00C710AF"/>
    <w:rsid w:val="00C714F3"/>
    <w:rsid w:val="00C73186"/>
    <w:rsid w:val="00C83AEC"/>
    <w:rsid w:val="00CA4748"/>
    <w:rsid w:val="00CB1E3E"/>
    <w:rsid w:val="00CB2F32"/>
    <w:rsid w:val="00CB438D"/>
    <w:rsid w:val="00CC28A7"/>
    <w:rsid w:val="00CD17E5"/>
    <w:rsid w:val="00CD69B0"/>
    <w:rsid w:val="00CE122C"/>
    <w:rsid w:val="00CE6B81"/>
    <w:rsid w:val="00CE7471"/>
    <w:rsid w:val="00CE74FE"/>
    <w:rsid w:val="00CF03FA"/>
    <w:rsid w:val="00D01BBA"/>
    <w:rsid w:val="00D01F0D"/>
    <w:rsid w:val="00D10C7A"/>
    <w:rsid w:val="00D11A5F"/>
    <w:rsid w:val="00D23834"/>
    <w:rsid w:val="00D330FD"/>
    <w:rsid w:val="00D355E8"/>
    <w:rsid w:val="00D40818"/>
    <w:rsid w:val="00D43AB2"/>
    <w:rsid w:val="00D473CE"/>
    <w:rsid w:val="00D65F89"/>
    <w:rsid w:val="00D672D8"/>
    <w:rsid w:val="00DA080D"/>
    <w:rsid w:val="00DA5F4A"/>
    <w:rsid w:val="00DB3341"/>
    <w:rsid w:val="00DB654F"/>
    <w:rsid w:val="00DB6F90"/>
    <w:rsid w:val="00DC062E"/>
    <w:rsid w:val="00DD40ED"/>
    <w:rsid w:val="00DD52E5"/>
    <w:rsid w:val="00DF25EA"/>
    <w:rsid w:val="00E02E75"/>
    <w:rsid w:val="00E3375F"/>
    <w:rsid w:val="00E34DB0"/>
    <w:rsid w:val="00E37DB1"/>
    <w:rsid w:val="00E4006E"/>
    <w:rsid w:val="00E4208D"/>
    <w:rsid w:val="00E4211D"/>
    <w:rsid w:val="00E4706A"/>
    <w:rsid w:val="00E52882"/>
    <w:rsid w:val="00E54084"/>
    <w:rsid w:val="00E5737B"/>
    <w:rsid w:val="00E8139C"/>
    <w:rsid w:val="00E868DD"/>
    <w:rsid w:val="00E914D7"/>
    <w:rsid w:val="00EA2BAB"/>
    <w:rsid w:val="00EA534D"/>
    <w:rsid w:val="00EB0089"/>
    <w:rsid w:val="00EB2789"/>
    <w:rsid w:val="00ED04BA"/>
    <w:rsid w:val="00ED43B8"/>
    <w:rsid w:val="00ED5C5E"/>
    <w:rsid w:val="00EE5C57"/>
    <w:rsid w:val="00EE793F"/>
    <w:rsid w:val="00EF5683"/>
    <w:rsid w:val="00EF7A3A"/>
    <w:rsid w:val="00F05E86"/>
    <w:rsid w:val="00F14AF2"/>
    <w:rsid w:val="00F16942"/>
    <w:rsid w:val="00F240FA"/>
    <w:rsid w:val="00F24BDD"/>
    <w:rsid w:val="00F26BDA"/>
    <w:rsid w:val="00F2751B"/>
    <w:rsid w:val="00F53D05"/>
    <w:rsid w:val="00F61ECB"/>
    <w:rsid w:val="00F700D9"/>
    <w:rsid w:val="00F7232C"/>
    <w:rsid w:val="00F770BC"/>
    <w:rsid w:val="00F77559"/>
    <w:rsid w:val="00FA09A9"/>
    <w:rsid w:val="00FE1023"/>
    <w:rsid w:val="00FE54E3"/>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A3CB8"/>
  <w15:docId w15:val="{B492564D-43BE-4CEE-8442-D5E31FEF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styleId="ListParagraph">
    <w:name w:val="List Paragraph"/>
    <w:basedOn w:val="Normal"/>
    <w:uiPriority w:val="34"/>
    <w:qFormat/>
    <w:rsid w:val="00420579"/>
    <w:pPr>
      <w:ind w:left="720"/>
      <w:contextualSpacing/>
    </w:pPr>
  </w:style>
  <w:style w:type="paragraph" w:customStyle="1" w:styleId="xmsonormal">
    <w:name w:val="x_msonormal"/>
    <w:basedOn w:val="Normal"/>
    <w:rsid w:val="00533D70"/>
    <w:pPr>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586003">
      <w:bodyDiv w:val="1"/>
      <w:marLeft w:val="0"/>
      <w:marRight w:val="0"/>
      <w:marTop w:val="0"/>
      <w:marBottom w:val="0"/>
      <w:divBdr>
        <w:top w:val="none" w:sz="0" w:space="0" w:color="auto"/>
        <w:left w:val="none" w:sz="0" w:space="0" w:color="auto"/>
        <w:bottom w:val="none" w:sz="0" w:space="0" w:color="auto"/>
        <w:right w:val="none" w:sz="0" w:space="0" w:color="auto"/>
      </w:divBdr>
    </w:div>
    <w:div w:id="588779228">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rga.simkute@eimin.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28C0F-320D-4356-BD2F-37605B08C1BA}"/>
</file>

<file path=customXml/itemProps2.xml><?xml version="1.0" encoding="utf-8"?>
<ds:datastoreItem xmlns:ds="http://schemas.openxmlformats.org/officeDocument/2006/customXml" ds:itemID="{88AE7996-47EA-4F93-B451-0E7CA1501E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24227F-ED45-421C-85D1-9C4C41C61D51}">
  <ds:schemaRefs>
    <ds:schemaRef ds:uri="http://schemas.microsoft.com/sharepoint/v3/contenttype/forms"/>
  </ds:schemaRefs>
</ds:datastoreItem>
</file>

<file path=customXml/itemProps4.xml><?xml version="1.0" encoding="utf-8"?>
<ds:datastoreItem xmlns:ds="http://schemas.openxmlformats.org/officeDocument/2006/customXml" ds:itemID="{15DC77E6-8BEB-4E39-B77E-D29E5476C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2405</Words>
  <Characters>1372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b50ee466-fc57-4a2a-a5fd-235c757e3ee6</dc:title>
  <dc:creator>Brazeviciute Justina</dc:creator>
  <cp:lastModifiedBy>ugne.cibulskaite@smm.lt</cp:lastModifiedBy>
  <cp:revision>2</cp:revision>
  <cp:lastPrinted>2020-01-17T09:07:00Z</cp:lastPrinted>
  <dcterms:created xsi:type="dcterms:W3CDTF">2021-11-17T23:31:00Z</dcterms:created>
  <dcterms:modified xsi:type="dcterms:W3CDTF">2021-11-17T23:31:00Z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