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28F93" w14:textId="77777777" w:rsidR="00CE013D" w:rsidRPr="00F14870" w:rsidRDefault="00612F13" w:rsidP="00F6775A">
      <w:pPr>
        <w:jc w:val="center"/>
        <w:rPr>
          <w:sz w:val="10"/>
        </w:rPr>
      </w:pPr>
      <w:r w:rsidRPr="00F14870">
        <w:rPr>
          <w:noProof/>
        </w:rPr>
        <w:drawing>
          <wp:inline distT="0" distB="0" distL="0" distR="0" wp14:anchorId="1418E0F2" wp14:editId="197A66D4">
            <wp:extent cx="546100" cy="56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65150"/>
                    </a:xfrm>
                    <a:prstGeom prst="rect">
                      <a:avLst/>
                    </a:prstGeom>
                    <a:noFill/>
                    <a:ln>
                      <a:noFill/>
                    </a:ln>
                  </pic:spPr>
                </pic:pic>
              </a:graphicData>
            </a:graphic>
          </wp:inline>
        </w:drawing>
      </w:r>
    </w:p>
    <w:p w14:paraId="600AD60A" w14:textId="77777777" w:rsidR="00C92E07" w:rsidRPr="00F14870" w:rsidRDefault="00C92E07">
      <w:pPr>
        <w:ind w:left="-540" w:hanging="90"/>
        <w:jc w:val="center"/>
        <w:rPr>
          <w:szCs w:val="24"/>
        </w:rPr>
      </w:pPr>
    </w:p>
    <w:tbl>
      <w:tblPr>
        <w:tblW w:w="9772" w:type="dxa"/>
        <w:tblInd w:w="-34" w:type="dxa"/>
        <w:tblLayout w:type="fixed"/>
        <w:tblLook w:val="0000" w:firstRow="0" w:lastRow="0" w:firstColumn="0" w:lastColumn="0" w:noHBand="0" w:noVBand="0"/>
      </w:tblPr>
      <w:tblGrid>
        <w:gridCol w:w="4462"/>
        <w:gridCol w:w="5310"/>
      </w:tblGrid>
      <w:tr w:rsidR="00CE013D" w:rsidRPr="00F14870" w14:paraId="7A64B82B" w14:textId="77777777">
        <w:trPr>
          <w:cantSplit/>
          <w:trHeight w:val="1074"/>
        </w:trPr>
        <w:tc>
          <w:tcPr>
            <w:tcW w:w="9772" w:type="dxa"/>
            <w:gridSpan w:val="2"/>
          </w:tcPr>
          <w:p w14:paraId="1AC21D18" w14:textId="77777777" w:rsidR="00CE013D" w:rsidRPr="00F14870" w:rsidRDefault="00CE013D" w:rsidP="00C92E07">
            <w:pPr>
              <w:jc w:val="center"/>
              <w:rPr>
                <w:b/>
                <w:sz w:val="28"/>
                <w:szCs w:val="28"/>
              </w:rPr>
            </w:pPr>
            <w:r w:rsidRPr="00F14870">
              <w:rPr>
                <w:b/>
                <w:sz w:val="28"/>
                <w:szCs w:val="28"/>
              </w:rPr>
              <w:t>Nacionalinė žemės tarnyba</w:t>
            </w:r>
          </w:p>
          <w:p w14:paraId="23E2E4EE" w14:textId="77777777" w:rsidR="00CE013D" w:rsidRPr="00F14870" w:rsidRDefault="00CE013D" w:rsidP="00C92E07">
            <w:pPr>
              <w:pStyle w:val="Antrat1"/>
              <w:ind w:left="0" w:firstLine="34"/>
              <w:rPr>
                <w:rFonts w:ascii="Times New Roman" w:hAnsi="Times New Roman"/>
                <w:caps/>
                <w:szCs w:val="28"/>
              </w:rPr>
            </w:pPr>
            <w:r w:rsidRPr="00F14870">
              <w:rPr>
                <w:rFonts w:ascii="Times New Roman" w:hAnsi="Times New Roman"/>
                <w:caps/>
                <w:szCs w:val="28"/>
              </w:rPr>
              <w:t>PRIE ŽEMĖS ŪKIO MINISTERIJOS</w:t>
            </w:r>
          </w:p>
          <w:p w14:paraId="527555AD" w14:textId="77777777" w:rsidR="00CE013D" w:rsidRPr="00F14870" w:rsidRDefault="00612F13" w:rsidP="00C92E07">
            <w:pPr>
              <w:ind w:firstLine="34"/>
              <w:jc w:val="center"/>
              <w:rPr>
                <w:b/>
                <w:sz w:val="48"/>
                <w:szCs w:val="48"/>
              </w:rPr>
            </w:pPr>
            <w:r w:rsidRPr="00F14870">
              <w:rPr>
                <w:b/>
                <w:caps w:val="0"/>
                <w:noProof/>
                <w:sz w:val="20"/>
                <w:lang w:eastAsia="lt-LT"/>
              </w:rPr>
              <mc:AlternateContent>
                <mc:Choice Requires="wps">
                  <w:drawing>
                    <wp:anchor distT="0" distB="0" distL="114300" distR="114300" simplePos="0" relativeHeight="251655680" behindDoc="0" locked="0" layoutInCell="1" allowOverlap="1" wp14:anchorId="07C78E5D" wp14:editId="0DAD33DF">
                      <wp:simplePos x="0" y="0"/>
                      <wp:positionH relativeFrom="column">
                        <wp:posOffset>3165475</wp:posOffset>
                      </wp:positionH>
                      <wp:positionV relativeFrom="paragraph">
                        <wp:posOffset>307975</wp:posOffset>
                      </wp:positionV>
                      <wp:extent cx="1262380" cy="2717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C5B7" w14:textId="1ABC7A37" w:rsidR="00242AAA" w:rsidRPr="000A5D7B" w:rsidRDefault="00242AAA" w:rsidP="000A5D7B">
                                  <w:r>
                                    <w:t>2020-07-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78E5D" id="_x0000_t202" coordsize="21600,21600" o:spt="202" path="m,l,21600r21600,l21600,xe">
                      <v:stroke joinstyle="miter"/>
                      <v:path gradientshapeok="t" o:connecttype="rect"/>
                    </v:shapetype>
                    <v:shape id="Text Box 4" o:spid="_x0000_s1026" type="#_x0000_t202" style="position:absolute;left:0;text-align:left;margin-left:249.25pt;margin-top:24.25pt;width:99.4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yipq8AEAAMYDAAAOAAAAZHJzL2Uyb0RvYy54bWysU8Fu2zAMvQ/YPwi6L469rOmMOEXXosOA rhvQ7gMYWY6F2aJGKbGzrx8lp2m23YZdBIqkHh8fqdXV2Hdir8kbtJXMZ3MptFVYG7ut5LenuzeX UvgAtoYOra7kQXt5tX79ajW4UhfYYldrEgxifTm4SrYhuDLLvGp1D36GTlsONkg9BL7SNqsJBkbv u6yYzy+yAal2hEp7z97bKSjXCb9ptApfmsbrILpKMreQTkrnJp7ZegXllsC1Rh1pwD+w6MFYLnqC uoUAYkfmL6jeKEKPTZgp7DNsGqN06oG7yed/dPPYgtOpFxbHu5NM/v/Bqof9VxKmruRSCgs9j+hJ j0F8wFEsojqD8yUnPTpOCyO7ecqpU+/uUX33wuJNC3arr4lwaDXUzC6PL7OzpxOOjyCb4TPWXAZ2 ARPQ2FAfpWMxBKPzlA6nyUQqKpYsLoq3lxxSHCuW+ZLtWALK59eOfPiosRfRqCTx5BM67O99mFKf U2Ixi3em69gPZWd/czBm9CT2kfBEPYybkbNjSxusD9wH4bRMvPxstEg/pRh4kSrpf+yAtBTdJ8ta vM8Xi7h56bJ4tyz4QueRzXkErGKoSgYpJvMmTNu6c2S2LVea1Ld4zfo1JrX2wurIm5cliXNc7LiN 5/eU9fL91r8AAAD//wMAUEsDBBQABgAIAAAAIQBeuQa63QAAAAkBAAAPAAAAZHJzL2Rvd25yZXYu eG1sTI9NT8MwDIbvSPyHyEjcWLJP1tJ0QiCuoG1sEres8dpqjVM12Vr+Pd6JnWzLj14/zlaDa8QF u1B70jAeKRBIhbc1lRq+tx9PSxAhGrKm8YQafjHAKr+/y0xqfU9rvGxiKTiEQmo0VDG2qZShqNCZ MPItEu+OvnMm8tiV0nam53DXyIlSC+lMTXyhMi2+VVicNmenYfd5/NnP1Ff57uZt7wclySVS68eH 4fUFRMQh/sNw1Wd1yNnp4M9kg2g0zJLlnFFurpWBRfI8BXHQkIynIPNM3n6Q/wEAAP//AwBQSwEC LQAUAAYACAAAACEAtoM4kv4AAADhAQAAEwAAAAAAAAAAAAAAAAAAAAAAW0NvbnRlbnRfVHlwZXNd LnhtbFBLAQItABQABgAIAAAAIQA4/SH/1gAAAJQBAAALAAAAAAAAAAAAAAAAAC8BAABfcmVscy8u cmVsc1BLAQItABQABgAIAAAAIQC2yipq8AEAAMYDAAAOAAAAAAAAAAAAAAAAAC4CAABkcnMvZTJv RG9jLnhtbFBLAQItABQABgAIAAAAIQBeuQa63QAAAAkBAAAPAAAAAAAAAAAAAAAAAEoEAABkcnMv ZG93bnJldi54bWxQSwUGAAAAAAQABADzAAAAVAUAAAAA " filled="f" stroked="f">
                      <v:textbox>
                        <w:txbxContent>
                          <w:p w14:paraId="448DC5B7" w14:textId="1ABC7A37" w:rsidR="00242AAA" w:rsidRPr="000A5D7B" w:rsidRDefault="00242AAA" w:rsidP="000A5D7B">
                            <w:r>
                              <w:t>2020-07-</w:t>
                            </w:r>
                          </w:p>
                        </w:txbxContent>
                      </v:textbox>
                    </v:shape>
                  </w:pict>
                </mc:Fallback>
              </mc:AlternateContent>
            </w:r>
            <w:r w:rsidRPr="00F14870">
              <w:rPr>
                <w:caps w:val="0"/>
                <w:noProof/>
                <w:sz w:val="20"/>
                <w:lang w:eastAsia="lt-LT"/>
              </w:rPr>
              <mc:AlternateContent>
                <mc:Choice Requires="wps">
                  <w:drawing>
                    <wp:anchor distT="0" distB="0" distL="114300" distR="114300" simplePos="0" relativeHeight="251656704" behindDoc="0" locked="0" layoutInCell="1" allowOverlap="1" wp14:anchorId="48AB9A53" wp14:editId="7A4C3159">
                      <wp:simplePos x="0" y="0"/>
                      <wp:positionH relativeFrom="column">
                        <wp:posOffset>4621530</wp:posOffset>
                      </wp:positionH>
                      <wp:positionV relativeFrom="paragraph">
                        <wp:posOffset>308610</wp:posOffset>
                      </wp:positionV>
                      <wp:extent cx="1558290" cy="2381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1663" w14:textId="77777777" w:rsidR="00242AAA" w:rsidRPr="000A5D7B" w:rsidRDefault="00242AAA" w:rsidP="000A5D7B">
                                  <w:r>
                                    <w:t>1SD-             -(3.7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B9A53" id="Text Box 5" o:spid="_x0000_s1027" type="#_x0000_t202" style="position:absolute;left:0;text-align:left;margin-left:363.9pt;margin-top:24.3pt;width:122.7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POj68wEAAM0DAAAOAAAAZHJzL2Uyb0RvYy54bWysU9tu2zAMfR+wfxD0vjjxki414hRdiw4D ugvQ9gMYWY6F2aJGKbGzrx8lp2m2vg17EcSLDs8hqdXV0LVir8kbtKWcTaZSaKuwMnZbyqfHu3dL KXwAW0GLVpfyoL28Wr99s+pdoXNssK00CQaxvuhdKZsQXJFlXjW6Az9Bpy0Ha6QOApu0zSqCntG7 Nsun04usR6ocodLes/d2DMp1wq9rrcK3uvY6iLaUzC2kk9K5iWe2XkGxJXCNUUca8A8sOjCWi56g biGA2JF5BdUZReixDhOFXYZ1bZROGljNbPqXmocGnE5auDnendrk/x+s+rr/TsJUpbyQwkLHI3rU QxAfcRCL2J3e+YKTHhynhYHdPOWk1Lt7VD+8sHjTgN3qayLsGw0Vs5vFl9nZ0xHHR5BN/wUrLgO7 gAloqKmLreNmCEbnKR1Ok4lUVCy5WCzzSw4pjuXvl7M8kcugeH7tyIdPGjsRL6UknnxCh/29D5EN FM8psZjFO9O2afqt/cPBidGT2EfCI/UwbIbUpiQtKttgdWA5hONO8R/gS4P0S4qe96mU/ucOSEvR frbcksvZfB4XMBnzxYecDTqPbM4jYBVDlTJIMV5vwri0O0dm23ClcQgWr7mNtUkKX1gd6fPOJOHH /Y5LeW6nrJdfuP4NAAD//wMAUEsDBBQABgAIAAAAIQARVV+13gAAAAkBAAAPAAAAZHJzL2Rvd25y ZXYueG1sTI/BTsMwEETvSPyDtUjcqN1QkjRkUyEQVxCFVuLmxtskIl5HsduEv8ec4Dia0cybcjPb Xpxp9J1jhOVCgSCunem4Qfh4f77JQfig2ejeMSF8k4dNdXlR6sK4id/ovA2NiCXsC43QhjAUUvq6 Jav9wg3E0Tu60eoQ5dhIM+opltteJkql0uqO40KrB3psqf7anizC7uX4uV+p1+bJ3g2Tm5Vku5aI 11fzwz2IQHP4C8MvfkSHKjId3ImNFz1ClmQRPSCs8hREDKyz2wTEASFPlyCrUv5/UP0AAAD//wMA UEsBAi0AFAAGAAgAAAAhALaDOJL+AAAA4QEAABMAAAAAAAAAAAAAAAAAAAAAAFtDb250ZW50X1R5 cGVzXS54bWxQSwECLQAUAAYACAAAACEAOP0h/9YAAACUAQAACwAAAAAAAAAAAAAAAAAvAQAAX3Jl bHMvLnJlbHNQSwECLQAUAAYACAAAACEAODzo+vMBAADNAwAADgAAAAAAAAAAAAAAAAAuAgAAZHJz L2Uyb0RvYy54bWxQSwECLQAUAAYACAAAACEAEVVftd4AAAAJAQAADwAAAAAAAAAAAAAAAABNBAAA ZHJzL2Rvd25yZXYueG1sUEsFBgAAAAAEAAQA8wAAAFgFAAAAAA== " filled="f" stroked="f">
                      <v:textbox>
                        <w:txbxContent>
                          <w:p w14:paraId="6EA81663" w14:textId="77777777" w:rsidR="00242AAA" w:rsidRPr="000A5D7B" w:rsidRDefault="00242AAA" w:rsidP="000A5D7B">
                            <w:r>
                              <w:t>1SD-             -(3.7 E.)</w:t>
                            </w:r>
                          </w:p>
                        </w:txbxContent>
                      </v:textbox>
                    </v:shape>
                  </w:pict>
                </mc:Fallback>
              </mc:AlternateContent>
            </w:r>
          </w:p>
        </w:tc>
      </w:tr>
      <w:tr w:rsidR="00CE013D" w:rsidRPr="00F14870" w14:paraId="570695D0" w14:textId="77777777" w:rsidTr="00F04BAD">
        <w:trPr>
          <w:cantSplit/>
          <w:trHeight w:val="1180"/>
        </w:trPr>
        <w:tc>
          <w:tcPr>
            <w:tcW w:w="4462" w:type="dxa"/>
          </w:tcPr>
          <w:p w14:paraId="6BC35943" w14:textId="479F8815" w:rsidR="008C3CB7" w:rsidRDefault="009006FD" w:rsidP="007C2416">
            <w:pPr>
              <w:ind w:left="-68"/>
              <w:rPr>
                <w:caps w:val="0"/>
                <w:szCs w:val="24"/>
              </w:rPr>
            </w:pPr>
            <w:r w:rsidRPr="00F14870">
              <w:rPr>
                <w:caps w:val="0"/>
                <w:szCs w:val="24"/>
              </w:rPr>
              <w:t xml:space="preserve">Lietuvos </w:t>
            </w:r>
            <w:r w:rsidR="00236516">
              <w:rPr>
                <w:caps w:val="0"/>
                <w:szCs w:val="24"/>
              </w:rPr>
              <w:t xml:space="preserve">Respublikos </w:t>
            </w:r>
          </w:p>
          <w:p w14:paraId="4E346239" w14:textId="41169E5D" w:rsidR="00236516" w:rsidRPr="00F14870" w:rsidRDefault="00633A96" w:rsidP="007C2416">
            <w:pPr>
              <w:ind w:left="-68"/>
              <w:rPr>
                <w:caps w:val="0"/>
                <w:szCs w:val="24"/>
              </w:rPr>
            </w:pPr>
            <w:r>
              <w:rPr>
                <w:caps w:val="0"/>
                <w:szCs w:val="24"/>
              </w:rPr>
              <w:t>susisiekimo</w:t>
            </w:r>
            <w:r w:rsidR="00236516">
              <w:rPr>
                <w:caps w:val="0"/>
                <w:szCs w:val="24"/>
              </w:rPr>
              <w:t xml:space="preserve"> ministerijai</w:t>
            </w:r>
          </w:p>
          <w:p w14:paraId="7FD2DAF3" w14:textId="653CF94F" w:rsidR="00C223C2" w:rsidRPr="00C223C2" w:rsidRDefault="00C223C2" w:rsidP="00236516">
            <w:pPr>
              <w:autoSpaceDE w:val="0"/>
              <w:autoSpaceDN w:val="0"/>
              <w:adjustRightInd w:val="0"/>
              <w:rPr>
                <w:caps w:val="0"/>
                <w:szCs w:val="24"/>
                <w:lang w:eastAsia="lt-LT"/>
              </w:rPr>
            </w:pPr>
          </w:p>
          <w:p w14:paraId="28D0AE64" w14:textId="08728E9E" w:rsidR="00C223C2" w:rsidRPr="00F14870" w:rsidRDefault="00C223C2" w:rsidP="005659E9">
            <w:pPr>
              <w:rPr>
                <w:caps w:val="0"/>
                <w:szCs w:val="24"/>
              </w:rPr>
            </w:pPr>
          </w:p>
        </w:tc>
        <w:tc>
          <w:tcPr>
            <w:tcW w:w="5310" w:type="dxa"/>
          </w:tcPr>
          <w:p w14:paraId="68BEEE58" w14:textId="315B4FFD" w:rsidR="00CE013D" w:rsidRPr="00F14870" w:rsidRDefault="00CE013D" w:rsidP="00E00297">
            <w:pPr>
              <w:rPr>
                <w:caps w:val="0"/>
              </w:rPr>
            </w:pPr>
            <w:r w:rsidRPr="00F14870">
              <w:rPr>
                <w:caps w:val="0"/>
                <w:szCs w:val="24"/>
              </w:rPr>
              <w:t xml:space="preserve"> </w:t>
            </w:r>
            <w:r w:rsidR="00F46967" w:rsidRPr="00F14870">
              <w:rPr>
                <w:caps w:val="0"/>
              </w:rPr>
              <w:t xml:space="preserve">        ________________</w:t>
            </w:r>
            <w:r w:rsidRPr="00F14870">
              <w:rPr>
                <w:caps w:val="0"/>
              </w:rPr>
              <w:t xml:space="preserve"> Nr. ____________</w:t>
            </w:r>
            <w:r w:rsidR="003671BA" w:rsidRPr="00F14870">
              <w:rPr>
                <w:caps w:val="0"/>
              </w:rPr>
              <w:t>__</w:t>
            </w:r>
            <w:r w:rsidR="00D532D4" w:rsidRPr="00F14870">
              <w:rPr>
                <w:caps w:val="0"/>
              </w:rPr>
              <w:t>_</w:t>
            </w:r>
            <w:r w:rsidR="003671BA" w:rsidRPr="00F14870">
              <w:rPr>
                <w:caps w:val="0"/>
              </w:rPr>
              <w:t>__</w:t>
            </w:r>
            <w:r w:rsidR="00C92E07" w:rsidRPr="00F14870">
              <w:rPr>
                <w:caps w:val="0"/>
              </w:rPr>
              <w:t>_</w:t>
            </w:r>
          </w:p>
          <w:p w14:paraId="7FCA92C3" w14:textId="17186FC9" w:rsidR="00CE013D" w:rsidRPr="00F14870" w:rsidRDefault="00FF20C9">
            <w:pPr>
              <w:jc w:val="center"/>
              <w:rPr>
                <w:caps w:val="0"/>
                <w:sz w:val="10"/>
              </w:rPr>
            </w:pPr>
            <w:r w:rsidRPr="00F14870">
              <w:rPr>
                <w:caps w:val="0"/>
                <w:noProof/>
                <w:szCs w:val="24"/>
                <w:lang w:eastAsia="lt-LT"/>
              </w:rPr>
              <mc:AlternateContent>
                <mc:Choice Requires="wps">
                  <w:drawing>
                    <wp:anchor distT="0" distB="0" distL="114300" distR="114300" simplePos="0" relativeHeight="251659776" behindDoc="0" locked="0" layoutInCell="1" allowOverlap="1" wp14:anchorId="580E234F" wp14:editId="446A1C20">
                      <wp:simplePos x="0" y="0"/>
                      <wp:positionH relativeFrom="column">
                        <wp:posOffset>1790944</wp:posOffset>
                      </wp:positionH>
                      <wp:positionV relativeFrom="paragraph">
                        <wp:posOffset>18757</wp:posOffset>
                      </wp:positionV>
                      <wp:extent cx="1661160" cy="25971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B328F" w14:textId="6F40360C" w:rsidR="00242AAA" w:rsidRPr="00E7447B" w:rsidRDefault="00242AAA" w:rsidP="006B6400">
                                  <w:pPr>
                                    <w:rPr>
                                      <w:caps w:val="0"/>
                                      <w:szCs w:val="24"/>
                                    </w:rPr>
                                  </w:pPr>
                                  <w:r w:rsidRPr="00E7447B">
                                    <w:rPr>
                                      <w:szCs w:val="24"/>
                                    </w:rPr>
                                    <w:t>2-3334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E234F" id="Text Box 13" o:spid="_x0000_s1028" type="#_x0000_t202" style="position:absolute;left:0;text-align:left;margin-left:141pt;margin-top:1.5pt;width:130.8pt;height:2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yAy9QEAAM4DAAAOAAAAZHJzL2Uyb0RvYy54bWysU9uO0zAQfUfiHyy/0zSl7bJR09Wyq0VI y4K0ywdMHaexSDxm7DYpX8/YaUuBN8SL5bn4zJkz49XN0LVir8kbtKXMJ1MptFVYGbst5deXhzfv pPABbAUtWl3Kg/byZv361ap3hZ5hg22lSTCI9UXvStmE4Ios86rRHfgJOm05WCN1ENikbVYR9Ize tdlsOl1mPVLlCJX2nr33Y1CuE35daxU+17XXQbSlZG4hnZTOTTyz9QqKLYFrjDrSgH9g0YGxXPQM dQ8BxI7MX1CdUYQe6zBR2GVY10bp1AN3k0//6Oa5AadTLyyOd2eZ/P+DVU/7LyRMVcqFFBY6HtGL HoJ4j4PI30Z5eucLznp2nBcG9vOYU6vePaL65oXFuwbsVt8SYd9oqJheHl9mF09HHB9BNv0nrLgO 7AImoKGmLmrHaghG5zEdzqOJXFQsuVzm+ZJDimOzxfVVvkgloDi9duTDB42diJdSEo8+ocP+0YfI BopTSixm8cG0bRp/a39zcGL0JPaR8Eg9DJsh6TQ7ibLB6sDtEI5LxZ+ALw3SDyl6XqhS+u87IC1F +9GyJNf5fB43MBnzxdWMDbqMbC4jYBVDlTJIMV7vwri1O0dm23ClcQgWb1nG2qQOo94jqyN9XprU +HHB41Ze2inr1zdc/wQAAP//AwBQSwMEFAAGAAgAAAAhANFai+zeAAAACAEAAA8AAABkcnMvZG93 bnJldi54bWxMj81OwzAQhO9IvIO1SNyoTZJWbcimQiCuIMqPxM1NtklEvI5itwlvz3Kip9FqVjPf FNvZ9epEY+g8I9wuDCjiytcdNwjvb083a1AhWq5t75kQfijAtry8KGxe+4lf6bSLjZIQDrlFaGMc cq1D1ZKzYeEHYvEOfnQ2yjk2uh7tJOGu14kxK+1sx9LQ2oEeWqq+d0eH8PF8+PrMzEvz6JbD5Gej 2W004vXVfH8HKtIc/5/hD1/QoRSmvT9yHVSPkKwT2RIRUhHxl1m6ArVHyNIN6LLQ5wPKXwAAAP// AwBQSwECLQAUAAYACAAAACEAtoM4kv4AAADhAQAAEwAAAAAAAAAAAAAAAAAAAAAAW0NvbnRlbnRf VHlwZXNdLnhtbFBLAQItABQABgAIAAAAIQA4/SH/1gAAAJQBAAALAAAAAAAAAAAAAAAAAC8BAABf cmVscy8ucmVsc1BLAQItABQABgAIAAAAIQBoRyAy9QEAAM4DAAAOAAAAAAAAAAAAAAAAAC4CAABk cnMvZTJvRG9jLnhtbFBLAQItABQABgAIAAAAIQDRWovs3gAAAAgBAAAPAAAAAAAAAAAAAAAAAE8E AABkcnMvZG93bnJldi54bWxQSwUGAAAAAAQABADzAAAAWgUAAAAA " filled="f" stroked="f">
                      <v:textbox>
                        <w:txbxContent>
                          <w:p w14:paraId="766B328F" w14:textId="6F40360C" w:rsidR="00242AAA" w:rsidRPr="00E7447B" w:rsidRDefault="00242AAA" w:rsidP="006B6400">
                            <w:pPr>
                              <w:rPr>
                                <w:caps w:val="0"/>
                                <w:szCs w:val="24"/>
                              </w:rPr>
                            </w:pPr>
                            <w:r w:rsidRPr="00E7447B">
                              <w:rPr>
                                <w:szCs w:val="24"/>
                              </w:rPr>
                              <w:t>2-3334</w:t>
                            </w:r>
                          </w:p>
                        </w:txbxContent>
                      </v:textbox>
                    </v:shape>
                  </w:pict>
                </mc:Fallback>
              </mc:AlternateContent>
            </w:r>
            <w:r w:rsidR="00612F13" w:rsidRPr="00F14870">
              <w:rPr>
                <w:caps w:val="0"/>
                <w:noProof/>
                <w:szCs w:val="24"/>
                <w:lang w:eastAsia="lt-LT"/>
              </w:rPr>
              <mc:AlternateContent>
                <mc:Choice Requires="wps">
                  <w:drawing>
                    <wp:anchor distT="0" distB="0" distL="114300" distR="114300" simplePos="0" relativeHeight="251657728" behindDoc="0" locked="0" layoutInCell="1" allowOverlap="1" wp14:anchorId="4E8E5AC5" wp14:editId="2720A7D4">
                      <wp:simplePos x="0" y="0"/>
                      <wp:positionH relativeFrom="column">
                        <wp:posOffset>332105</wp:posOffset>
                      </wp:positionH>
                      <wp:positionV relativeFrom="paragraph">
                        <wp:posOffset>20955</wp:posOffset>
                      </wp:positionV>
                      <wp:extent cx="1262380" cy="2597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4BE9A" w14:textId="7BD3CEFF" w:rsidR="00242AAA" w:rsidRPr="009810BF" w:rsidRDefault="00242AAA" w:rsidP="00926D16">
                                  <w:r>
                                    <w:t>2020-07-01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5AC5" id="Text Box 6" o:spid="_x0000_s1029" type="#_x0000_t202" style="position:absolute;left:0;text-align:left;margin-left:26.15pt;margin-top:1.65pt;width:99.4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YEKT9QEAAM0DAAAOAAAAZHJzL2Uyb0RvYy54bWysU9tu2zAMfR+wfxD0vjhxk7Q14hRdiw4D um5Auw9gZDkWZosapcTuvn6UnGTZ9jbsRRAvOjw8pFY3Q9eKvSZv0JZyNplKoa3CythtKb++PLy7 ksIHsBW0aHUpX7WXN+u3b1a9K3SODbaVJsEg1he9K2UTgiuyzKtGd+An6LTlYI3UQWCTtllF0DN6 12b5dLrMeqTKESrtPXvvx6BcJ/y61ip8rmuvg2hLydxCOimdm3hm6xUUWwLXGHWgAf/AogNjuegJ 6h4CiB2Zv6A6owg91mGisMuwro3SqQfuZjb9o5vnBpxOvbA43p1k8v8PVj3tv5AwVSnnUljoeEQv egjiPQ5iGdXpnS846dlxWhjYzVNOnXr3iOqbFxbvGrBbfUuEfaOhYnaz+DI7ezri+Aiy6T9hxWVg FzABDTV1UToWQzA6T+n1NJlIRcWS+TK/uOKQ4li+uL6cLVIJKI6vHfnwQWMn4qWUxJNP6LB/9CGy geKYEotZfDBtm6bf2t8cnBg9iX0kPFIPw2ZIMl0cRdlg9crtEI47xX+ALw3SDyl63qdS+u87IC1F +9GyJNez+TwuYDLmi8ucDTqPbM4jYBVDlTJIMV7vwri0O0dm23ClcQgWb1nG2qQOo94jqwN93pnU +GG/41Ke2ynr1y9c/wQAAP//AwBQSwMEFAAGAAgAAAAhAFqtroLbAAAABwEAAA8AAABkcnMvZG93 bnJldi54bWxMjs1OwzAQhO9IvIO1SNyonTRBELKpEIgriPIjcXOTbRIRr6PYbcLbs5zoaTSa0cxX bhY3qCNNofeMkKwMKOLaNz23CO9vT1c3oEK03NjBMyH8UIBNdX5W2qLxM7/ScRtbJSMcCovQxTgW Woe6I2fDyo/Eku395GwUO7W6mews427QqTHX2tme5aGzIz10VH9vDw7h43n/9ZmZl/bR5ePsF6PZ 3WrEy4vl/g5UpCX+l+EPX9ChEqadP3AT1ICQp2tpIqxFJE7zJAG1Q8iyFHRV6lP+6hcAAP//AwBQ SwECLQAUAAYACAAAACEAtoM4kv4AAADhAQAAEwAAAAAAAAAAAAAAAAAAAAAAW0NvbnRlbnRfVHlw ZXNdLnhtbFBLAQItABQABgAIAAAAIQA4/SH/1gAAAJQBAAALAAAAAAAAAAAAAAAAAC8BAABfcmVs cy8ucmVsc1BLAQItABQABgAIAAAAIQBXYEKT9QEAAM0DAAAOAAAAAAAAAAAAAAAAAC4CAABkcnMv ZTJvRG9jLnhtbFBLAQItABQABgAIAAAAIQBara6C2wAAAAcBAAAPAAAAAAAAAAAAAAAAAE8EAABk cnMvZG93bnJldi54bWxQSwUGAAAAAAQABADzAAAAVwUAAAAA " filled="f" stroked="f">
                      <v:textbox>
                        <w:txbxContent>
                          <w:p w14:paraId="7F44BE9A" w14:textId="7BD3CEFF" w:rsidR="00242AAA" w:rsidRPr="009810BF" w:rsidRDefault="00242AAA" w:rsidP="00926D16">
                            <w:r>
                              <w:t>2020-07-01</w:t>
                            </w:r>
                          </w:p>
                        </w:txbxContent>
                      </v:textbox>
                    </v:shape>
                  </w:pict>
                </mc:Fallback>
              </mc:AlternateContent>
            </w:r>
          </w:p>
          <w:p w14:paraId="196D3928" w14:textId="77777777" w:rsidR="00CE013D" w:rsidRPr="00F14870" w:rsidRDefault="00995DE9" w:rsidP="00995DE9">
            <w:pPr>
              <w:jc w:val="center"/>
              <w:rPr>
                <w:caps w:val="0"/>
              </w:rPr>
            </w:pPr>
            <w:r w:rsidRPr="00F14870">
              <w:rPr>
                <w:caps w:val="0"/>
              </w:rPr>
              <w:t xml:space="preserve">   </w:t>
            </w:r>
            <w:r w:rsidR="00D92B24" w:rsidRPr="00F14870">
              <w:rPr>
                <w:caps w:val="0"/>
              </w:rPr>
              <w:t xml:space="preserve">  </w:t>
            </w:r>
            <w:r w:rsidRPr="00F14870">
              <w:rPr>
                <w:caps w:val="0"/>
              </w:rPr>
              <w:t xml:space="preserve">  Į </w:t>
            </w:r>
            <w:r w:rsidR="00CE013D" w:rsidRPr="00F14870">
              <w:rPr>
                <w:caps w:val="0"/>
              </w:rPr>
              <w:t>_____________</w:t>
            </w:r>
            <w:r w:rsidR="00D532D4" w:rsidRPr="00F14870">
              <w:rPr>
                <w:caps w:val="0"/>
              </w:rPr>
              <w:t>_</w:t>
            </w:r>
            <w:r w:rsidR="00CE013D" w:rsidRPr="00F14870">
              <w:rPr>
                <w:caps w:val="0"/>
              </w:rPr>
              <w:t>__ Nr. _</w:t>
            </w:r>
            <w:r w:rsidR="00612F13" w:rsidRPr="00F14870">
              <w:rPr>
                <w:noProof/>
                <w:szCs w:val="24"/>
              </w:rPr>
              <mc:AlternateContent>
                <mc:Choice Requires="wps">
                  <w:drawing>
                    <wp:anchor distT="0" distB="0" distL="114300" distR="114300" simplePos="0" relativeHeight="251658752" behindDoc="0" locked="0" layoutInCell="1" allowOverlap="1" wp14:anchorId="2DE8EA71" wp14:editId="5B76AE1E">
                      <wp:simplePos x="0" y="0"/>
                      <wp:positionH relativeFrom="column">
                        <wp:posOffset>4128770</wp:posOffset>
                      </wp:positionH>
                      <wp:positionV relativeFrom="paragraph">
                        <wp:posOffset>1999615</wp:posOffset>
                      </wp:positionV>
                      <wp:extent cx="1143000" cy="27178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28195" w14:textId="05AF9FCF" w:rsidR="00242AAA" w:rsidRDefault="00242AAA" w:rsidP="00926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EA71" id="Text Box 7" o:spid="_x0000_s1030" type="#_x0000_t202" style="position:absolute;left:0;text-align:left;margin-left:325.1pt;margin-top:157.45pt;width:90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fVQ/9AEAAM0DAAAOAAAAZHJzL2Uyb0RvYy54bWysU9uO0zAQfUfiHyy/0yTdQpeo6WrZ1SKk 5SLt8gFTx2ksEo8Zu03K1zN22lLgDfFieS4+c+bMeHUz9p3Ya/IGbSWLWS6FtgprY7eV/Pr88Opa Ch/A1tCh1ZU8aC9v1i9frAZX6jm22NWaBINYXw6ukm0Irswyr1rdg5+h05aDDVIPgU3aZjXBwOh9 l83z/E02INWOUGnv2Xs/BeU64TeNVuFz03gdRFdJ5hbSSencxDNbr6DcErjWqCMN+AcWPRjLRc9Q 9xBA7Mj8BdUbReixCTOFfYZNY5ROPXA3Rf5HN08tOJ16YXG8O8vk/x+s+rT/QsLUlbySwkLPI3rW YxDvcBTLqM7gfMlJT47TwshunnLq1LtHVN+8sHjXgt3qWyIcWg01syviy+zi6YTjI8hm+Ig1l4Fd wAQ0NtRH6VgMweg8pcN5MpGKiiWLxVWec0hxbL4sltdpdBmUp9eOfHivsRfxUkniySd02D/6ENlA eUqJxSw+mK5L0+/sbw5OjJ7EPhKeqIdxMyaZFidRNlgfuB3Caaf4D/ClRfohxcD7VEn/fQekpeg+ WJbkbbFYxAVMxuL1cs4GXUY2lxGwiqEqGaSYrndhWtqdI7NtudI0BIu3LGNjUodR74nVkT7vTGr8 uN9xKS/tlPXrF65/AgAA//8DAFBLAwQUAAYACAAAACEAPPuBEN8AAAALAQAADwAAAGRycy9kb3du cmV2LnhtbEyPy07DMBBF90j9B2uQ2FG7j/QR4lQIxBbUFpDYufE0iRqPo9htwt8zXdHl3Dm6cybb DK4RF+xC7UnDZKxAIBXe1lRq+Ny/Pa5AhGjImsYTavjFAJt8dJeZ1PqetnjZxVJwCYXUaKhibFMp Q1GhM2HsWyTeHX3nTOSxK6XtTM/lrpFTpRbSmZr4QmVafKmwOO3OTsPX+/Hne64+yleXtL0flCS3 llo/3A/PTyAiDvEfhqs+q0POTgd/JhtEo2GRqCmjGmaT+RoEE6vZNTlwkiyXIPNM3v6Q/wEAAP// AwBQSwECLQAUAAYACAAAACEAtoM4kv4AAADhAQAAEwAAAAAAAAAAAAAAAAAAAAAAW0NvbnRlbnRf VHlwZXNdLnhtbFBLAQItABQABgAIAAAAIQA4/SH/1gAAAJQBAAALAAAAAAAAAAAAAAAAAC8BAABf cmVscy8ucmVsc1BLAQItABQABgAIAAAAIQBKfVQ/9AEAAM0DAAAOAAAAAAAAAAAAAAAAAC4CAABk cnMvZTJvRG9jLnhtbFBLAQItABQABgAIAAAAIQA8+4EQ3wAAAAsBAAAPAAAAAAAAAAAAAAAAAE4E AABkcnMvZG93bnJldi54bWxQSwUGAAAAAAQABADzAAAAWgUAAAAA " filled="f" stroked="f">
                      <v:textbox>
                        <w:txbxContent>
                          <w:p w14:paraId="43228195" w14:textId="05AF9FCF" w:rsidR="00242AAA" w:rsidRDefault="00242AAA" w:rsidP="00926D16"/>
                        </w:txbxContent>
                      </v:textbox>
                    </v:shape>
                  </w:pict>
                </mc:Fallback>
              </mc:AlternateContent>
            </w:r>
            <w:r w:rsidR="00CE013D" w:rsidRPr="00F14870">
              <w:rPr>
                <w:caps w:val="0"/>
              </w:rPr>
              <w:t>_____</w:t>
            </w:r>
            <w:r w:rsidR="003671BA" w:rsidRPr="00F14870">
              <w:rPr>
                <w:caps w:val="0"/>
              </w:rPr>
              <w:t>____</w:t>
            </w:r>
            <w:r w:rsidR="00CE013D" w:rsidRPr="00F14870">
              <w:rPr>
                <w:caps w:val="0"/>
              </w:rPr>
              <w:t>________</w:t>
            </w:r>
          </w:p>
          <w:p w14:paraId="0E365FD1" w14:textId="77777777" w:rsidR="006B6400" w:rsidRPr="00F14870" w:rsidRDefault="006B6400" w:rsidP="00995DE9">
            <w:pPr>
              <w:jc w:val="center"/>
              <w:rPr>
                <w:caps w:val="0"/>
              </w:rPr>
            </w:pPr>
          </w:p>
        </w:tc>
      </w:tr>
    </w:tbl>
    <w:p w14:paraId="5FBEBB2C" w14:textId="59AB1A57" w:rsidR="009006FD" w:rsidRPr="00F14870" w:rsidRDefault="00D5061C" w:rsidP="0087195D">
      <w:pPr>
        <w:tabs>
          <w:tab w:val="center" w:pos="4153"/>
          <w:tab w:val="right" w:pos="8306"/>
        </w:tabs>
        <w:jc w:val="both"/>
        <w:rPr>
          <w:b/>
          <w:szCs w:val="24"/>
        </w:rPr>
      </w:pPr>
      <w:r w:rsidRPr="00F14870">
        <w:rPr>
          <w:b/>
          <w:szCs w:val="24"/>
        </w:rPr>
        <w:t xml:space="preserve">Dėl </w:t>
      </w:r>
      <w:r w:rsidR="00E7447B">
        <w:rPr>
          <w:b/>
          <w:szCs w:val="24"/>
        </w:rPr>
        <w:t xml:space="preserve">ĮSTATYMŲ </w:t>
      </w:r>
      <w:r w:rsidR="00FB63CD">
        <w:rPr>
          <w:b/>
          <w:szCs w:val="24"/>
        </w:rPr>
        <w:t>PAKEITIM</w:t>
      </w:r>
      <w:r w:rsidR="0015235D">
        <w:rPr>
          <w:b/>
          <w:szCs w:val="24"/>
        </w:rPr>
        <w:t>O</w:t>
      </w:r>
      <w:r w:rsidR="00FB63CD">
        <w:rPr>
          <w:b/>
          <w:szCs w:val="24"/>
        </w:rPr>
        <w:t xml:space="preserve"> PROJEKTŲ DERINIMO</w:t>
      </w:r>
    </w:p>
    <w:p w14:paraId="331F71E8" w14:textId="77777777" w:rsidR="00C804EB" w:rsidRPr="00F14870" w:rsidRDefault="00C804EB" w:rsidP="0087195D">
      <w:pPr>
        <w:tabs>
          <w:tab w:val="center" w:pos="4153"/>
          <w:tab w:val="right" w:pos="8306"/>
        </w:tabs>
        <w:jc w:val="both"/>
        <w:rPr>
          <w:b/>
          <w:szCs w:val="24"/>
        </w:rPr>
      </w:pPr>
    </w:p>
    <w:p w14:paraId="5861B2D6" w14:textId="77777777" w:rsidR="000C77F4" w:rsidRPr="00F14870" w:rsidRDefault="000C77F4" w:rsidP="0087195D">
      <w:pPr>
        <w:tabs>
          <w:tab w:val="center" w:pos="4153"/>
          <w:tab w:val="right" w:pos="8306"/>
        </w:tabs>
        <w:jc w:val="both"/>
        <w:rPr>
          <w:b/>
          <w:szCs w:val="24"/>
        </w:rPr>
      </w:pPr>
    </w:p>
    <w:p w14:paraId="46CA4765" w14:textId="5C1F09FD" w:rsidR="004152A9" w:rsidRPr="007C2416" w:rsidRDefault="001928D1" w:rsidP="00FA5973">
      <w:pPr>
        <w:pStyle w:val="Default"/>
        <w:spacing w:line="360" w:lineRule="auto"/>
        <w:ind w:firstLine="709"/>
        <w:contextualSpacing/>
        <w:jc w:val="both"/>
        <w:rPr>
          <w:color w:val="auto"/>
        </w:rPr>
      </w:pPr>
      <w:r w:rsidRPr="007C2416">
        <w:rPr>
          <w:color w:val="auto"/>
        </w:rPr>
        <w:t>Nacionalin</w:t>
      </w:r>
      <w:r w:rsidR="00FB63CD" w:rsidRPr="007C2416">
        <w:rPr>
          <w:color w:val="auto"/>
        </w:rPr>
        <w:t>ė</w:t>
      </w:r>
      <w:r w:rsidRPr="007C2416">
        <w:rPr>
          <w:color w:val="auto"/>
        </w:rPr>
        <w:t xml:space="preserve"> žemės tarnyba prie Žemės ūkio ministerijos (toliau – Nacionalinė žemės tarnyba)</w:t>
      </w:r>
      <w:r w:rsidR="004A0DCD" w:rsidRPr="007C2416">
        <w:rPr>
          <w:color w:val="auto"/>
        </w:rPr>
        <w:t>,</w:t>
      </w:r>
      <w:r w:rsidR="00FB63CD" w:rsidRPr="007C2416">
        <w:rPr>
          <w:color w:val="auto"/>
        </w:rPr>
        <w:t xml:space="preserve"> </w:t>
      </w:r>
      <w:r w:rsidR="00EE4F98" w:rsidRPr="007C2416">
        <w:rPr>
          <w:color w:val="auto"/>
        </w:rPr>
        <w:t xml:space="preserve"> </w:t>
      </w:r>
    </w:p>
    <w:p w14:paraId="52348177" w14:textId="12F194B1" w:rsidR="001B0029" w:rsidRPr="007C2416" w:rsidRDefault="00102CE5" w:rsidP="00FA5973">
      <w:pPr>
        <w:pStyle w:val="Default"/>
        <w:spacing w:line="360" w:lineRule="auto"/>
        <w:contextualSpacing/>
        <w:jc w:val="both"/>
        <w:rPr>
          <w:color w:val="auto"/>
        </w:rPr>
      </w:pPr>
      <w:r w:rsidRPr="007C2416">
        <w:rPr>
          <w:color w:val="auto"/>
        </w:rPr>
        <w:t>išnagrinėjusi Lietuvos Respublikos susisiekimo ministerijos 2020-07-01 raštu Nr. 2-3334 „</w:t>
      </w:r>
      <w:r w:rsidRPr="007C2416">
        <w:rPr>
          <w:bCs/>
          <w:color w:val="auto"/>
        </w:rPr>
        <w:t>Dėl įstatymų projektų teikimo išvadoms gauti</w:t>
      </w:r>
      <w:r w:rsidRPr="007C2416">
        <w:rPr>
          <w:color w:val="auto"/>
        </w:rPr>
        <w:t xml:space="preserve">“ pateiktus derinti </w:t>
      </w:r>
      <w:r w:rsidR="001B0029" w:rsidRPr="007C2416">
        <w:rPr>
          <w:color w:val="auto"/>
        </w:rPr>
        <w:t>Lietuvos Respublikos žemės paėmimo visuomenės poreikiams įgyvendinant ypatingos valstybinės svarbos projektus įstatymo Nr. XI-1307 3, 4, 5, 6, 7, 8, 13 ir 14 straipsnių ir V skyriaus pakeitimo įstatymo projektą (toliau –</w:t>
      </w:r>
      <w:r w:rsidR="00A83B35" w:rsidRPr="007C2416">
        <w:rPr>
          <w:color w:val="auto"/>
        </w:rPr>
        <w:t xml:space="preserve"> </w:t>
      </w:r>
      <w:r w:rsidR="006F5FC2" w:rsidRPr="007C2416">
        <w:rPr>
          <w:color w:val="auto"/>
        </w:rPr>
        <w:t>P</w:t>
      </w:r>
      <w:r w:rsidR="001B0029" w:rsidRPr="007C2416">
        <w:rPr>
          <w:color w:val="auto"/>
        </w:rPr>
        <w:t xml:space="preserve">rojektas) </w:t>
      </w:r>
      <w:r w:rsidR="00D46F39" w:rsidRPr="007C2416">
        <w:rPr>
          <w:color w:val="auto"/>
        </w:rPr>
        <w:br/>
      </w:r>
      <w:r w:rsidR="001B0029" w:rsidRPr="007C2416">
        <w:rPr>
          <w:color w:val="auto"/>
        </w:rPr>
        <w:t>(Nr. 20-9768), Lietuvos Respublikos žemės įstatymo Nr. I-446 21 ir 23 straipsnių pakeitimo įstatymo projektą</w:t>
      </w:r>
      <w:r w:rsidR="006F5FC2" w:rsidRPr="007C2416">
        <w:rPr>
          <w:color w:val="auto"/>
        </w:rPr>
        <w:t xml:space="preserve"> </w:t>
      </w:r>
      <w:r w:rsidR="001B0029" w:rsidRPr="007C2416">
        <w:rPr>
          <w:color w:val="auto"/>
        </w:rPr>
        <w:t xml:space="preserve">(Nr. 20-9767), </w:t>
      </w:r>
      <w:r w:rsidR="00936C97" w:rsidRPr="007C2416">
        <w:rPr>
          <w:color w:val="auto"/>
        </w:rPr>
        <w:t>Lietuvos Respublikos ž</w:t>
      </w:r>
      <w:r w:rsidR="001B0029" w:rsidRPr="007C2416">
        <w:rPr>
          <w:color w:val="auto"/>
        </w:rPr>
        <w:t>emės gelmių įstatymo Nr. XI-1307 11 straipsnio pakeitimo įstatymo</w:t>
      </w:r>
      <w:r w:rsidR="00936C97" w:rsidRPr="007C2416">
        <w:rPr>
          <w:color w:val="auto"/>
        </w:rPr>
        <w:t xml:space="preserve"> projektą (Nr. 20-9766)</w:t>
      </w:r>
      <w:r w:rsidR="001B0029" w:rsidRPr="007C2416">
        <w:rPr>
          <w:color w:val="auto"/>
        </w:rPr>
        <w:t xml:space="preserve">, </w:t>
      </w:r>
      <w:r w:rsidR="00936C97" w:rsidRPr="007C2416">
        <w:rPr>
          <w:color w:val="auto"/>
        </w:rPr>
        <w:t>Lietuvos Respublikos s</w:t>
      </w:r>
      <w:r w:rsidR="001B0029" w:rsidRPr="007C2416">
        <w:rPr>
          <w:color w:val="auto"/>
        </w:rPr>
        <w:t>tatybos įstatymo Nr. I-1240 24 straipsnio pakeitimo įstatymo</w:t>
      </w:r>
      <w:r w:rsidR="00B05EFB" w:rsidRPr="007C2416">
        <w:rPr>
          <w:color w:val="auto"/>
        </w:rPr>
        <w:t xml:space="preserve"> projektą (Nr. 20-9765)</w:t>
      </w:r>
      <w:r w:rsidR="001B0029" w:rsidRPr="007C2416">
        <w:rPr>
          <w:color w:val="auto"/>
        </w:rPr>
        <w:t>, Lietuvos Respublikos administracinių bylų teisenos įstatymo Nr. VIII-1029 20 straipsnio pakeitimo įstatymo</w:t>
      </w:r>
      <w:r w:rsidR="00AA40F9" w:rsidRPr="007C2416">
        <w:rPr>
          <w:color w:val="auto"/>
        </w:rPr>
        <w:t xml:space="preserve"> projekt</w:t>
      </w:r>
      <w:r w:rsidR="00884519" w:rsidRPr="007C2416">
        <w:rPr>
          <w:color w:val="auto"/>
        </w:rPr>
        <w:t>ą (Nr. 20-9762)</w:t>
      </w:r>
      <w:r w:rsidR="001B0029" w:rsidRPr="007C2416">
        <w:rPr>
          <w:color w:val="auto"/>
        </w:rPr>
        <w:t>, Lietuvos Respublikos gyventojų pajamų mokesčio įstatymo Nr. IX-1007 17 straipsnio pakeitimo įstatymo</w:t>
      </w:r>
      <w:r w:rsidR="00965331" w:rsidRPr="007C2416">
        <w:rPr>
          <w:color w:val="auto"/>
        </w:rPr>
        <w:t xml:space="preserve"> projektą (Nr. 20-9763)</w:t>
      </w:r>
      <w:r w:rsidR="001B0029" w:rsidRPr="007C2416">
        <w:rPr>
          <w:color w:val="auto"/>
        </w:rPr>
        <w:t xml:space="preserve"> ir Lietuvos Respublikos pridėtinės vertės mokesčio įstatymo Nr. IX-751 32 straipsnio pakeitimo įstatymo projekt</w:t>
      </w:r>
      <w:r w:rsidR="00965331" w:rsidRPr="007C2416">
        <w:rPr>
          <w:color w:val="auto"/>
        </w:rPr>
        <w:t>ą (</w:t>
      </w:r>
      <w:r w:rsidR="004A0DCD" w:rsidRPr="007C2416">
        <w:rPr>
          <w:color w:val="auto"/>
        </w:rPr>
        <w:t>Nr. 20-9764</w:t>
      </w:r>
      <w:r w:rsidR="00965331" w:rsidRPr="007C2416">
        <w:rPr>
          <w:color w:val="auto"/>
        </w:rPr>
        <w:t>)</w:t>
      </w:r>
      <w:r w:rsidR="004A0DCD" w:rsidRPr="007C2416">
        <w:rPr>
          <w:color w:val="auto"/>
        </w:rPr>
        <w:t>, pagal kompetenciją teikia šias pastabas ir pasiūlymus.</w:t>
      </w:r>
    </w:p>
    <w:p w14:paraId="5BF04610" w14:textId="141E67CE" w:rsidR="0021613F" w:rsidRPr="007C2416" w:rsidRDefault="0021613F" w:rsidP="00FA5973">
      <w:pPr>
        <w:pStyle w:val="Default"/>
        <w:numPr>
          <w:ilvl w:val="0"/>
          <w:numId w:val="11"/>
        </w:numPr>
        <w:tabs>
          <w:tab w:val="left" w:pos="851"/>
          <w:tab w:val="left" w:pos="993"/>
        </w:tabs>
        <w:spacing w:line="360" w:lineRule="auto"/>
        <w:ind w:left="0" w:firstLine="709"/>
        <w:contextualSpacing/>
        <w:jc w:val="both"/>
        <w:rPr>
          <w:color w:val="auto"/>
        </w:rPr>
      </w:pPr>
      <w:r w:rsidRPr="007C2416">
        <w:rPr>
          <w:bCs/>
          <w:color w:val="auto"/>
        </w:rPr>
        <w:t xml:space="preserve">Siūlome užtikrinti </w:t>
      </w:r>
      <w:r w:rsidR="00A83B35" w:rsidRPr="007C2416">
        <w:rPr>
          <w:bCs/>
          <w:color w:val="auto"/>
        </w:rPr>
        <w:t xml:space="preserve">Projekto 2 straipsnio 3 dalimi </w:t>
      </w:r>
      <w:r w:rsidRPr="007C2416">
        <w:rPr>
          <w:bCs/>
          <w:color w:val="auto"/>
        </w:rPr>
        <w:t>keičiamo</w:t>
      </w:r>
      <w:r w:rsidR="00A83B35" w:rsidRPr="007C2416">
        <w:rPr>
          <w:bCs/>
          <w:color w:val="auto"/>
        </w:rPr>
        <w:t xml:space="preserve"> </w:t>
      </w:r>
      <w:r w:rsidR="00480083" w:rsidRPr="007C2416">
        <w:rPr>
          <w:color w:val="auto"/>
        </w:rPr>
        <w:t>Lietuvos Respublikos žemės paėmimo visuomenės poreikiams įgyvendinant ypatingos valstybinės svarbos projektus įstatymo (toliau – Įstatymas)</w:t>
      </w:r>
      <w:r w:rsidRPr="007C2416">
        <w:rPr>
          <w:bCs/>
          <w:color w:val="auto"/>
        </w:rPr>
        <w:t xml:space="preserve"> 4 straipsnio</w:t>
      </w:r>
      <w:r w:rsidR="00480083" w:rsidRPr="007C2416">
        <w:rPr>
          <w:bCs/>
          <w:color w:val="auto"/>
        </w:rPr>
        <w:t xml:space="preserve"> </w:t>
      </w:r>
      <w:r w:rsidRPr="007C2416">
        <w:rPr>
          <w:bCs/>
          <w:color w:val="auto"/>
        </w:rPr>
        <w:t xml:space="preserve">6 dalies atitiktį </w:t>
      </w:r>
      <w:r w:rsidRPr="007C2416">
        <w:rPr>
          <w:color w:val="auto"/>
        </w:rPr>
        <w:t xml:space="preserve">Teisės aktų projektų rengimo rekomendacijų, patvirtintų </w:t>
      </w:r>
      <w:r w:rsidRPr="007C2416">
        <w:rPr>
          <w:bCs/>
          <w:color w:val="auto"/>
        </w:rPr>
        <w:t xml:space="preserve">Lietuvos Respublikos teisingumo ministro </w:t>
      </w:r>
      <w:r w:rsidRPr="007C2416">
        <w:rPr>
          <w:color w:val="auto"/>
        </w:rPr>
        <w:t>2013 m. gruodžio 23 d. įsakymu Nr. 1R-298 „</w:t>
      </w:r>
      <w:r w:rsidRPr="007C2416">
        <w:rPr>
          <w:bCs/>
          <w:color w:val="auto"/>
        </w:rPr>
        <w:t>Dėl Teisės aktų projektų rengimo rekomendacijų patvirtinimo“,</w:t>
      </w:r>
      <w:r w:rsidR="000921DF" w:rsidRPr="007C2416">
        <w:rPr>
          <w:bCs/>
          <w:color w:val="auto"/>
        </w:rPr>
        <w:t xml:space="preserve"> </w:t>
      </w:r>
      <w:r w:rsidRPr="007C2416">
        <w:rPr>
          <w:color w:val="auto"/>
        </w:rPr>
        <w:t>15.3 papunkčiui.</w:t>
      </w:r>
    </w:p>
    <w:p w14:paraId="76A0E355" w14:textId="6D810866" w:rsidR="00D93909" w:rsidRPr="007C2416" w:rsidRDefault="00D93909" w:rsidP="00FA5973">
      <w:pPr>
        <w:pStyle w:val="Default"/>
        <w:widowControl w:val="0"/>
        <w:numPr>
          <w:ilvl w:val="0"/>
          <w:numId w:val="11"/>
        </w:numPr>
        <w:tabs>
          <w:tab w:val="left" w:pos="721"/>
          <w:tab w:val="left" w:pos="1134"/>
        </w:tabs>
        <w:suppressAutoHyphens/>
        <w:spacing w:line="360" w:lineRule="auto"/>
        <w:ind w:left="0" w:firstLine="709"/>
        <w:contextualSpacing/>
        <w:jc w:val="both"/>
        <w:rPr>
          <w:color w:val="auto"/>
        </w:rPr>
      </w:pPr>
      <w:r w:rsidRPr="007C2416">
        <w:rPr>
          <w:color w:val="auto"/>
        </w:rPr>
        <w:t xml:space="preserve">Projekto 5 straipsniu siūloma pakeisti Įstatymo 7 straipsnio 2 dalį, nustatant, kad ,,Šio įstatymo 5 straipsnio 5 dalyje numatytu atveju, kai žemės paėmimo visuomenės poreikiams akto teisėtumo klausimas yra sprendžiamas teisme, Nacionalinė žemės tarnyba priima sprendimą pakeisti paimamo visuomenės poreikiams žemės sklypo pagrindinę žemės naudojimo paskirtį ir (ar) būdą į žemės paėmimo visuomenės poreikiams projekte numatytus pagrindinę žemės naudojimo paskirtį ir </w:t>
      </w:r>
      <w:r w:rsidRPr="007C2416">
        <w:rPr>
          <w:color w:val="auto"/>
        </w:rPr>
        <w:lastRenderedPageBreak/>
        <w:t xml:space="preserve">(ar) būdą ir šį paimamą visuomenės poreikiams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 po to, kai įsiteisėja teismo nutartis patvirtinti žemės paėmimo visuomenės poreikiams akto teisėtumą, kaip tai nustatyta šio įstatymo 6 straipsnio 3 dalyje, arba kai projektą įgyvendinanti institucija teismo sprendime nurodytomis sąlygomis atsiskaito su paimamo visuomenės poreikiams žemės sklypo savininku ir (ar) kitu naudotoju.“ </w:t>
      </w:r>
      <w:r w:rsidRPr="007C2416">
        <w:rPr>
          <w:i/>
          <w:color w:val="auto"/>
        </w:rPr>
        <w:t>Pažymėtina, kad</w:t>
      </w:r>
      <w:r w:rsidR="00406849" w:rsidRPr="007C2416">
        <w:rPr>
          <w:i/>
          <w:color w:val="auto"/>
        </w:rPr>
        <w:t>,</w:t>
      </w:r>
      <w:r w:rsidRPr="007C2416">
        <w:rPr>
          <w:i/>
          <w:color w:val="auto"/>
        </w:rPr>
        <w:t xml:space="preserve"> </w:t>
      </w:r>
      <w:r w:rsidR="008753A5" w:rsidRPr="007C2416">
        <w:rPr>
          <w:i/>
          <w:color w:val="auto"/>
        </w:rPr>
        <w:t>Naciona</w:t>
      </w:r>
      <w:r w:rsidR="00A76EFC" w:rsidRPr="007C2416">
        <w:rPr>
          <w:i/>
          <w:color w:val="auto"/>
        </w:rPr>
        <w:t xml:space="preserve">linės žemės tarnybos direktoriui pasirašius žemės sklypo paėmimo visuomenės poreikiams aktą, Nacionalinė žemės tarnyba ne tik priima sprendimą pakeisti paimamo visuomenės poreikiams žemės sklypo pagrindinę žemės naudojimo paskirtį ir (ar) būdą į žemės paėmimo visuomenės poreikiams projekte numatytus pagrindinę žemės naudojimo paskirtį ir (ar) būdą, bet ir sujungimo būdu pertvarko žemės sklypus, nustato jų kadastro duomenis. </w:t>
      </w:r>
      <w:r w:rsidR="00A76EFC" w:rsidRPr="007C2416">
        <w:rPr>
          <w:color w:val="auto"/>
        </w:rPr>
        <w:t>Todėl siūlome apsvarstyti, ar nebūtų tikslinga Įstatymo 7 straipsnio 2 dalyje nustatyti ne tik galimybę pakeiti žemės sklypo pagrindinę žemės naudojimo paskirtį ir (ar) būdą, bet ir atlikti kitus išvardytus veiksmus.</w:t>
      </w:r>
    </w:p>
    <w:p w14:paraId="5184EC07" w14:textId="5B5351DA" w:rsidR="002717AB" w:rsidRPr="007C2416" w:rsidRDefault="002717AB" w:rsidP="00FA5973">
      <w:pPr>
        <w:pStyle w:val="Default"/>
        <w:widowControl w:val="0"/>
        <w:numPr>
          <w:ilvl w:val="0"/>
          <w:numId w:val="11"/>
        </w:numPr>
        <w:tabs>
          <w:tab w:val="left" w:pos="721"/>
          <w:tab w:val="left" w:pos="993"/>
        </w:tabs>
        <w:suppressAutoHyphens/>
        <w:spacing w:line="360" w:lineRule="auto"/>
        <w:ind w:left="0" w:firstLine="709"/>
        <w:contextualSpacing/>
        <w:jc w:val="both"/>
        <w:rPr>
          <w:color w:val="auto"/>
        </w:rPr>
      </w:pPr>
      <w:r w:rsidRPr="007C2416">
        <w:rPr>
          <w:color w:val="auto"/>
        </w:rPr>
        <w:t xml:space="preserve">Projekto 6 straipsniu </w:t>
      </w:r>
      <w:r w:rsidR="009E16FB" w:rsidRPr="007C2416">
        <w:rPr>
          <w:color w:val="auto"/>
        </w:rPr>
        <w:t>siūloma</w:t>
      </w:r>
      <w:r w:rsidRPr="007C2416">
        <w:rPr>
          <w:color w:val="auto"/>
        </w:rPr>
        <w:t xml:space="preserve"> pakeisti Įstatymo 8 straipsnio 1 dalį</w:t>
      </w:r>
      <w:r w:rsidR="009E16FB" w:rsidRPr="007C2416">
        <w:rPr>
          <w:color w:val="auto"/>
        </w:rPr>
        <w:t>, nustatant, kad „</w:t>
      </w:r>
      <w:r w:rsidRPr="007C2416">
        <w:rPr>
          <w:color w:val="auto"/>
        </w:rPr>
        <w:t xml:space="preserve">Žemės paėmimo visuomenės poreikiams projektas (toliau – žemės paėmimo projektas) yra specialiojo teritorijų planavimo dokumentas, rengiamas šio įstatymo nustatyta tvarka specialiojo plano, nurodyto šio įstatymo 4 straipsnio 1 dalyje, sprendinių pagrindu. Rengiant žemės paėmimo projektą, gali būti keičiamas ar </w:t>
      </w:r>
      <w:r w:rsidRPr="007C2416">
        <w:rPr>
          <w:i/>
          <w:color w:val="auto"/>
        </w:rPr>
        <w:t>koreguojamas</w:t>
      </w:r>
      <w:r w:rsidRPr="007C2416">
        <w:rPr>
          <w:color w:val="auto"/>
        </w:rPr>
        <w:t xml:space="preserve"> specialusis planas, kurio pakeitimai tvirtinami šio įstatymo 4 straipsnio 6 dalyje nustatyta tvarka.“</w:t>
      </w:r>
    </w:p>
    <w:p w14:paraId="317DD94A" w14:textId="65AD301C" w:rsidR="002717AB" w:rsidRPr="007C2416" w:rsidRDefault="002717AB" w:rsidP="00FA5973">
      <w:pPr>
        <w:pStyle w:val="Default"/>
        <w:widowControl w:val="0"/>
        <w:tabs>
          <w:tab w:val="left" w:pos="721"/>
          <w:tab w:val="left" w:pos="1134"/>
        </w:tabs>
        <w:suppressAutoHyphens/>
        <w:spacing w:line="360" w:lineRule="auto"/>
        <w:ind w:firstLine="709"/>
        <w:contextualSpacing/>
        <w:jc w:val="both"/>
        <w:rPr>
          <w:color w:val="auto"/>
        </w:rPr>
      </w:pPr>
      <w:r w:rsidRPr="007C2416">
        <w:rPr>
          <w:color w:val="auto"/>
        </w:rPr>
        <w:tab/>
        <w:t>Projekto 3 straipsni</w:t>
      </w:r>
      <w:r w:rsidR="005E11D3" w:rsidRPr="007C2416">
        <w:rPr>
          <w:color w:val="auto"/>
        </w:rPr>
        <w:t>o 3 dalimi</w:t>
      </w:r>
      <w:r w:rsidRPr="007C2416">
        <w:rPr>
          <w:color w:val="auto"/>
        </w:rPr>
        <w:t xml:space="preserve"> </w:t>
      </w:r>
      <w:r w:rsidR="005E11D3" w:rsidRPr="007C2416">
        <w:rPr>
          <w:color w:val="auto"/>
        </w:rPr>
        <w:t>siūloma pa</w:t>
      </w:r>
      <w:r w:rsidRPr="007C2416">
        <w:rPr>
          <w:color w:val="auto"/>
        </w:rPr>
        <w:t>kei</w:t>
      </w:r>
      <w:r w:rsidR="005E11D3" w:rsidRPr="007C2416">
        <w:rPr>
          <w:color w:val="auto"/>
        </w:rPr>
        <w:t>sti</w:t>
      </w:r>
      <w:r w:rsidRPr="007C2416">
        <w:rPr>
          <w:color w:val="auto"/>
        </w:rPr>
        <w:t xml:space="preserve"> Įstatymo 4 straipsnio 6 dal</w:t>
      </w:r>
      <w:r w:rsidR="005E11D3" w:rsidRPr="007C2416">
        <w:rPr>
          <w:color w:val="auto"/>
        </w:rPr>
        <w:t>į, šioje dalyje reglamentuojant, kad</w:t>
      </w:r>
      <w:r w:rsidRPr="007C2416">
        <w:rPr>
          <w:color w:val="auto"/>
        </w:rPr>
        <w:t xml:space="preserve"> „Šio straipsnio 1 dalyje nurodytas specialusis planas gali būti keičiamas arba koreguojamas Teritorijų planavimo įstatyme, teritorijų planavimo dokumentų rengimo taisyklėse nustatyta tvarka ir atvejais. Specialiojo plano pakeitimai ir koregavimai tvirtinami, apie juos pranešama Nekilnojamojo turto registro tvarkytojui ir apie juos informuojami žemės savininkai ir (ar) kiti naudotojai šiame straipsnyje nustatyta tvarka.“</w:t>
      </w:r>
    </w:p>
    <w:p w14:paraId="356FDFF5" w14:textId="5A84B8A7" w:rsidR="002717AB" w:rsidRPr="007C2416" w:rsidRDefault="002717AB" w:rsidP="00FA5973">
      <w:pPr>
        <w:pStyle w:val="Default"/>
        <w:widowControl w:val="0"/>
        <w:tabs>
          <w:tab w:val="left" w:pos="721"/>
          <w:tab w:val="left" w:pos="1134"/>
        </w:tabs>
        <w:suppressAutoHyphens/>
        <w:spacing w:line="360" w:lineRule="auto"/>
        <w:ind w:firstLine="709"/>
        <w:contextualSpacing/>
        <w:jc w:val="both"/>
        <w:rPr>
          <w:color w:val="auto"/>
        </w:rPr>
      </w:pPr>
      <w:r w:rsidRPr="007C2416">
        <w:rPr>
          <w:color w:val="auto"/>
        </w:rPr>
        <w:t xml:space="preserve">Pagal siūlomą reglamentavimą </w:t>
      </w:r>
      <w:r w:rsidR="005E11D3" w:rsidRPr="007C2416">
        <w:rPr>
          <w:color w:val="auto"/>
        </w:rPr>
        <w:t>darytina išvada</w:t>
      </w:r>
      <w:r w:rsidRPr="007C2416">
        <w:rPr>
          <w:color w:val="auto"/>
        </w:rPr>
        <w:t>, kad Įstatymo 8 straipsnio 1 dalies nuostatos leidžia specialųjį planą koreguoti rengiant žemės paėmimo visuomenės poreikiams projektą, kuris rengiamas Įstatymo nustatyta tvarka</w:t>
      </w:r>
      <w:r w:rsidR="00406849" w:rsidRPr="007C2416">
        <w:rPr>
          <w:color w:val="auto"/>
        </w:rPr>
        <w:t>,</w:t>
      </w:r>
      <w:r w:rsidRPr="007C2416">
        <w:rPr>
          <w:color w:val="auto"/>
        </w:rPr>
        <w:t xml:space="preserve"> ir tik nurodoma, kad toks pakeitimas turi būti tvirtinamas Įstatymo 4 straipsnio 6 dalyje nustatyta tvarka, t. y. tokiu atveju žemės paėmimo visuomenės poreikiams projektą turi patvirtinti Lietuvos Respublikos Vyriausybė, o ne Nacionalinė žemės tarnyba. </w:t>
      </w:r>
    </w:p>
    <w:p w14:paraId="1BF152FE" w14:textId="4C0857E2" w:rsidR="002717AB" w:rsidRPr="007C2416" w:rsidRDefault="002717AB" w:rsidP="00FA5973">
      <w:pPr>
        <w:pStyle w:val="Default"/>
        <w:widowControl w:val="0"/>
        <w:tabs>
          <w:tab w:val="left" w:pos="721"/>
          <w:tab w:val="left" w:pos="1134"/>
        </w:tabs>
        <w:suppressAutoHyphens/>
        <w:spacing w:line="360" w:lineRule="auto"/>
        <w:ind w:firstLine="709"/>
        <w:contextualSpacing/>
        <w:jc w:val="both"/>
        <w:rPr>
          <w:color w:val="auto"/>
        </w:rPr>
      </w:pPr>
      <w:r w:rsidRPr="007C2416">
        <w:rPr>
          <w:color w:val="auto"/>
        </w:rPr>
        <w:t>Tačiau</w:t>
      </w:r>
      <w:r w:rsidR="007B54A9" w:rsidRPr="007C2416">
        <w:rPr>
          <w:color w:val="auto"/>
        </w:rPr>
        <w:t>,</w:t>
      </w:r>
      <w:r w:rsidRPr="007C2416">
        <w:rPr>
          <w:color w:val="auto"/>
        </w:rPr>
        <w:t xml:space="preserve"> pagal siūlomą pakeisti  Įstatymo 4 straipsnio 6 dalį</w:t>
      </w:r>
      <w:r w:rsidR="007B54A9" w:rsidRPr="007C2416">
        <w:rPr>
          <w:color w:val="auto"/>
        </w:rPr>
        <w:t>,</w:t>
      </w:r>
      <w:r w:rsidRPr="007C2416">
        <w:rPr>
          <w:color w:val="auto"/>
        </w:rPr>
        <w:t xml:space="preserve"> specialiojo plano keitimas ar koregavimas galimas </w:t>
      </w:r>
      <w:r w:rsidR="003A7CAB" w:rsidRPr="007C2416">
        <w:rPr>
          <w:color w:val="auto"/>
        </w:rPr>
        <w:t>Lietuvos Respublikos t</w:t>
      </w:r>
      <w:r w:rsidRPr="007C2416">
        <w:rPr>
          <w:color w:val="auto"/>
        </w:rPr>
        <w:t xml:space="preserve">eritorijų planavimo įstatyme, teritorijų planavimo dokumentų rengimo taisyklėse nustatyta tvarka ir atvejais, t. y. specialiojo plano keitimas ar </w:t>
      </w:r>
      <w:r w:rsidRPr="007C2416">
        <w:rPr>
          <w:color w:val="auto"/>
        </w:rPr>
        <w:lastRenderedPageBreak/>
        <w:t>koregavimas galimas tik rengiant teritorijų planavimo dokumentą Teritorijų planavimo įstatymo nustatyta tvarka.</w:t>
      </w:r>
      <w:r w:rsidR="007B54A9" w:rsidRPr="007C2416">
        <w:rPr>
          <w:color w:val="auto"/>
        </w:rPr>
        <w:t xml:space="preserve"> Pažymime, kad</w:t>
      </w:r>
      <w:r w:rsidRPr="007C2416">
        <w:rPr>
          <w:color w:val="auto"/>
        </w:rPr>
        <w:t xml:space="preserve"> parengus teritorijų planavimo dokumentą Teritorijų planavimo įstatymo nustatyta tvarka ir jį Lietuvos Respublikos Vyriausybei patvirtinus</w:t>
      </w:r>
      <w:r w:rsidR="007B54A9" w:rsidRPr="007C2416">
        <w:rPr>
          <w:color w:val="auto"/>
        </w:rPr>
        <w:t>,</w:t>
      </w:r>
      <w:r w:rsidRPr="007C2416">
        <w:rPr>
          <w:color w:val="auto"/>
        </w:rPr>
        <w:t xml:space="preserve"> vis tiek  turės būti rengiamas žemės paėmimo visuomenės poreikiams projektas ar jo keitimas, todėl pagal siūlomus pakeitimus žemės paėmimo visuomenės poreikiams </w:t>
      </w:r>
      <w:bookmarkStart w:id="0" w:name="_Hlk46394139"/>
      <w:r w:rsidRPr="007C2416">
        <w:rPr>
          <w:color w:val="auto"/>
        </w:rPr>
        <w:t xml:space="preserve">įgyvendinant ypatingos valstybinės svarbos projektus </w:t>
      </w:r>
      <w:bookmarkEnd w:id="0"/>
      <w:r w:rsidRPr="007C2416">
        <w:rPr>
          <w:color w:val="auto"/>
        </w:rPr>
        <w:t>procedūros taps sudėtingesnės ir pats procesas užsitęs.</w:t>
      </w:r>
    </w:p>
    <w:p w14:paraId="680FFAE1" w14:textId="118D2367" w:rsidR="002717AB" w:rsidRPr="007C2416" w:rsidRDefault="002717AB" w:rsidP="00FA5973">
      <w:pPr>
        <w:pStyle w:val="Default"/>
        <w:widowControl w:val="0"/>
        <w:tabs>
          <w:tab w:val="left" w:pos="721"/>
          <w:tab w:val="left" w:pos="1134"/>
        </w:tabs>
        <w:suppressAutoHyphens/>
        <w:spacing w:line="360" w:lineRule="auto"/>
        <w:ind w:firstLine="709"/>
        <w:contextualSpacing/>
        <w:jc w:val="both"/>
        <w:rPr>
          <w:color w:val="auto"/>
        </w:rPr>
      </w:pPr>
      <w:r w:rsidRPr="007C2416">
        <w:rPr>
          <w:color w:val="auto"/>
        </w:rPr>
        <w:t>Atsižvelg</w:t>
      </w:r>
      <w:r w:rsidR="007B54A9" w:rsidRPr="007C2416">
        <w:rPr>
          <w:color w:val="auto"/>
        </w:rPr>
        <w:t>dami</w:t>
      </w:r>
      <w:r w:rsidRPr="007C2416">
        <w:rPr>
          <w:color w:val="auto"/>
        </w:rPr>
        <w:t xml:space="preserve"> į tai, kad atskir</w:t>
      </w:r>
      <w:r w:rsidR="007B54A9" w:rsidRPr="007C2416">
        <w:rPr>
          <w:color w:val="auto"/>
        </w:rPr>
        <w:t>os</w:t>
      </w:r>
      <w:r w:rsidRPr="007C2416">
        <w:rPr>
          <w:color w:val="auto"/>
        </w:rPr>
        <w:t xml:space="preserve"> žemės paėmimo visuomenės poreikiams </w:t>
      </w:r>
      <w:r w:rsidR="00287AEC" w:rsidRPr="007C2416">
        <w:rPr>
          <w:color w:val="auto"/>
        </w:rPr>
        <w:t xml:space="preserve">projektų rengimo </w:t>
      </w:r>
      <w:r w:rsidRPr="007C2416">
        <w:rPr>
          <w:color w:val="auto"/>
        </w:rPr>
        <w:t>įgyvendinant ypatingos valstybinės svarbos projektus taisykl</w:t>
      </w:r>
      <w:r w:rsidR="007B54A9" w:rsidRPr="007C2416">
        <w:rPr>
          <w:color w:val="auto"/>
        </w:rPr>
        <w:t>ės</w:t>
      </w:r>
      <w:r w:rsidRPr="007C2416">
        <w:rPr>
          <w:color w:val="auto"/>
        </w:rPr>
        <w:t xml:space="preserve"> </w:t>
      </w:r>
      <w:r w:rsidR="007B54A9" w:rsidRPr="007C2416">
        <w:rPr>
          <w:color w:val="auto"/>
        </w:rPr>
        <w:t>ne</w:t>
      </w:r>
      <w:r w:rsidRPr="007C2416">
        <w:rPr>
          <w:color w:val="auto"/>
        </w:rPr>
        <w:t>patvirtint</w:t>
      </w:r>
      <w:r w:rsidR="007B54A9" w:rsidRPr="007C2416">
        <w:rPr>
          <w:color w:val="auto"/>
        </w:rPr>
        <w:t>os,</w:t>
      </w:r>
      <w:r w:rsidRPr="007C2416">
        <w:rPr>
          <w:color w:val="auto"/>
        </w:rPr>
        <w:t xml:space="preserve"> ir į tai, kad </w:t>
      </w:r>
      <w:r w:rsidR="007B54A9" w:rsidRPr="007C2416">
        <w:rPr>
          <w:color w:val="auto"/>
        </w:rPr>
        <w:t>Į</w:t>
      </w:r>
      <w:r w:rsidRPr="007C2416">
        <w:rPr>
          <w:color w:val="auto"/>
        </w:rPr>
        <w:t xml:space="preserve">statymo </w:t>
      </w:r>
      <w:r w:rsidR="00406849" w:rsidRPr="007C2416">
        <w:rPr>
          <w:color w:val="auto"/>
        </w:rPr>
        <w:br/>
      </w:r>
      <w:r w:rsidRPr="007C2416">
        <w:rPr>
          <w:color w:val="auto"/>
        </w:rPr>
        <w:t xml:space="preserve">1 straipsnio 1 dalyje </w:t>
      </w:r>
      <w:r w:rsidR="007B54A9" w:rsidRPr="007C2416">
        <w:rPr>
          <w:color w:val="auto"/>
        </w:rPr>
        <w:t>reglamentuojama</w:t>
      </w:r>
      <w:r w:rsidRPr="007C2416">
        <w:rPr>
          <w:color w:val="auto"/>
        </w:rPr>
        <w:t>, kad šis įstatymas nustato žemės paėmimo visuomenės poreikiams pagrindus, sąlygas ir tvarką Lietuvos Respublikoje, kai ši žemė reikalinga ypatingos valstybinės svarbos projektams įgyvendinti, siūlome tikslinti Projektą</w:t>
      </w:r>
      <w:r w:rsidR="007B54A9" w:rsidRPr="007C2416">
        <w:rPr>
          <w:color w:val="auto"/>
        </w:rPr>
        <w:t>,</w:t>
      </w:r>
      <w:r w:rsidRPr="007C2416">
        <w:rPr>
          <w:color w:val="auto"/>
        </w:rPr>
        <w:t xml:space="preserve"> Įstatyme </w:t>
      </w:r>
      <w:r w:rsidRPr="007C2416">
        <w:rPr>
          <w:i/>
          <w:color w:val="auto"/>
        </w:rPr>
        <w:t>nustatant specialiojo plano keitimo ir koregavimo atvejus – kada tai galima atlikti</w:t>
      </w:r>
      <w:r w:rsidR="007B54A9" w:rsidRPr="007C2416">
        <w:rPr>
          <w:i/>
          <w:color w:val="auto"/>
        </w:rPr>
        <w:t>,</w:t>
      </w:r>
      <w:r w:rsidRPr="007C2416">
        <w:rPr>
          <w:i/>
          <w:color w:val="auto"/>
        </w:rPr>
        <w:t xml:space="preserve"> rengiant žemės paėmimo visuomenės poreikiams projektus, o kada būtina specialųjį planą keisti ar koreguoti</w:t>
      </w:r>
      <w:r w:rsidR="007B54A9" w:rsidRPr="007C2416">
        <w:rPr>
          <w:i/>
          <w:color w:val="auto"/>
        </w:rPr>
        <w:t>,</w:t>
      </w:r>
      <w:r w:rsidRPr="007C2416">
        <w:rPr>
          <w:i/>
          <w:color w:val="auto"/>
        </w:rPr>
        <w:t xml:space="preserve"> rengiant teritorijų planavimo dokumentą Teritorijų planavimo įstatymo nustatyta tvarka</w:t>
      </w:r>
      <w:r w:rsidRPr="007C2416">
        <w:rPr>
          <w:color w:val="auto"/>
        </w:rPr>
        <w:t>.</w:t>
      </w:r>
    </w:p>
    <w:p w14:paraId="212D83F0" w14:textId="77777777" w:rsidR="000B573E" w:rsidRPr="007C2416" w:rsidRDefault="0021613F" w:rsidP="00FA5973">
      <w:pPr>
        <w:pStyle w:val="Default"/>
        <w:widowControl w:val="0"/>
        <w:numPr>
          <w:ilvl w:val="0"/>
          <w:numId w:val="11"/>
        </w:numPr>
        <w:tabs>
          <w:tab w:val="left" w:pos="709"/>
          <w:tab w:val="left" w:pos="851"/>
          <w:tab w:val="left" w:pos="993"/>
        </w:tabs>
        <w:suppressAutoHyphens/>
        <w:spacing w:line="360" w:lineRule="auto"/>
        <w:ind w:left="0" w:firstLine="709"/>
        <w:contextualSpacing/>
        <w:jc w:val="both"/>
        <w:rPr>
          <w:bCs/>
          <w:color w:val="auto"/>
        </w:rPr>
      </w:pPr>
      <w:r w:rsidRPr="007C2416">
        <w:rPr>
          <w:color w:val="auto"/>
        </w:rPr>
        <w:t xml:space="preserve">Projekto </w:t>
      </w:r>
      <w:r w:rsidR="006A1621" w:rsidRPr="007C2416">
        <w:rPr>
          <w:color w:val="auto"/>
        </w:rPr>
        <w:t>7</w:t>
      </w:r>
      <w:r w:rsidRPr="007C2416">
        <w:rPr>
          <w:color w:val="auto"/>
        </w:rPr>
        <w:t xml:space="preserve"> straipsniu siūloma pakeisti </w:t>
      </w:r>
      <w:r w:rsidR="006D530E" w:rsidRPr="007C2416">
        <w:rPr>
          <w:color w:val="auto"/>
        </w:rPr>
        <w:t xml:space="preserve">Įstatymo </w:t>
      </w:r>
      <w:r w:rsidR="006A1621" w:rsidRPr="007C2416">
        <w:rPr>
          <w:color w:val="auto"/>
        </w:rPr>
        <w:t>13</w:t>
      </w:r>
      <w:r w:rsidR="006D530E" w:rsidRPr="007C2416">
        <w:rPr>
          <w:color w:val="auto"/>
        </w:rPr>
        <w:t xml:space="preserve"> straipsnį ir </w:t>
      </w:r>
      <w:r w:rsidR="00FA0D84" w:rsidRPr="007C2416">
        <w:rPr>
          <w:color w:val="auto"/>
        </w:rPr>
        <w:t xml:space="preserve">minėto straipsnio </w:t>
      </w:r>
      <w:r w:rsidR="006A1621" w:rsidRPr="007C2416">
        <w:rPr>
          <w:color w:val="auto"/>
        </w:rPr>
        <w:t xml:space="preserve">3 dalyje </w:t>
      </w:r>
      <w:r w:rsidR="00FA0D84" w:rsidRPr="007C2416">
        <w:rPr>
          <w:color w:val="auto"/>
        </w:rPr>
        <w:t xml:space="preserve">  reglamentuoti, kad </w:t>
      </w:r>
      <w:r w:rsidR="006A1621" w:rsidRPr="007C2416">
        <w:rPr>
          <w:color w:val="auto"/>
        </w:rPr>
        <w:t>p</w:t>
      </w:r>
      <w:r w:rsidR="006A1621" w:rsidRPr="007C2416">
        <w:rPr>
          <w:bCs/>
          <w:color w:val="auto"/>
        </w:rPr>
        <w:t xml:space="preserve">rivačios žemės savininkas (fizinis asmuo) turi teisę iki žemės paėmimo visuomenės poreikiams projekto viešo svarstymo dienos pateikti prašymą projektą įgyvendinančiai institucijai </w:t>
      </w:r>
      <w:bookmarkStart w:id="1" w:name="_Hlk44070248"/>
      <w:r w:rsidR="006A1621" w:rsidRPr="007C2416">
        <w:rPr>
          <w:rStyle w:val="Komentaronuoroda"/>
          <w:bCs/>
          <w:color w:val="auto"/>
          <w:sz w:val="24"/>
          <w:szCs w:val="24"/>
        </w:rPr>
        <w:t>paimti visuomenės poreikiams</w:t>
      </w:r>
      <w:r w:rsidR="006A1621" w:rsidRPr="007C2416">
        <w:rPr>
          <w:bCs/>
          <w:color w:val="auto"/>
        </w:rPr>
        <w:t xml:space="preserve"> po žemės sklypo dalies, reikalingos visuomenės poreikiams, padalijimo liksiantį žemės sklypą</w:t>
      </w:r>
      <w:bookmarkEnd w:id="1"/>
      <w:r w:rsidR="006A1621" w:rsidRPr="007C2416">
        <w:rPr>
          <w:bCs/>
          <w:color w:val="auto"/>
        </w:rPr>
        <w:t>, kurio nebus galima naudoti pagal to žemės sklypo naudojimo paskirtį ir būdą, jeigu: žemės ūkio paskirties sklypo plotas yra ne didesnis kaip 0,1 ha; kitos paskirties žemės sklypo plotas yra ne didesnis kaip 0,04 ha.</w:t>
      </w:r>
    </w:p>
    <w:p w14:paraId="0352A366" w14:textId="457B0F1B" w:rsidR="000B573E" w:rsidRPr="007C2416" w:rsidRDefault="006A1621" w:rsidP="00FA5973">
      <w:pPr>
        <w:pStyle w:val="Default"/>
        <w:widowControl w:val="0"/>
        <w:tabs>
          <w:tab w:val="left" w:pos="709"/>
          <w:tab w:val="left" w:pos="851"/>
          <w:tab w:val="left" w:pos="993"/>
        </w:tabs>
        <w:suppressAutoHyphens/>
        <w:spacing w:line="360" w:lineRule="auto"/>
        <w:ind w:firstLine="709"/>
        <w:contextualSpacing/>
        <w:jc w:val="both"/>
        <w:rPr>
          <w:color w:val="auto"/>
        </w:rPr>
      </w:pPr>
      <w:r w:rsidRPr="007C2416">
        <w:rPr>
          <w:bCs/>
          <w:color w:val="auto"/>
        </w:rPr>
        <w:t xml:space="preserve">Lietuvos Respublikos žemės įstatymo </w:t>
      </w:r>
      <w:r w:rsidR="000B573E" w:rsidRPr="007C2416">
        <w:rPr>
          <w:bCs/>
          <w:color w:val="auto"/>
        </w:rPr>
        <w:t>3 straipsnio 1 dalyje reglamentuojama, kad v</w:t>
      </w:r>
      <w:r w:rsidR="000B573E" w:rsidRPr="007C2416">
        <w:rPr>
          <w:color w:val="auto"/>
        </w:rPr>
        <w:t xml:space="preserve">isa Lietuvos Respublikos teritorijoje esanti privati, valstybinė ir savivaldybių žemė sudaro Lietuvos Respublikos žemės fondą. Minėto straipsnio 2 dalyje reglamentuojama, kad </w:t>
      </w:r>
      <w:bookmarkStart w:id="2" w:name="part_a1f177084fde4a7aa922f464bb0483ef"/>
      <w:bookmarkEnd w:id="2"/>
      <w:r w:rsidR="000B573E" w:rsidRPr="007C2416">
        <w:rPr>
          <w:color w:val="auto"/>
        </w:rPr>
        <w:t xml:space="preserve">pagal pagrindinę žemės naudojimo paskirtį Lietuvos Respublikos žemės fondas skirstomas į: </w:t>
      </w:r>
      <w:bookmarkStart w:id="3" w:name="part_0d6ea7b0bb014a62affd11b293254ae9"/>
      <w:bookmarkEnd w:id="3"/>
      <w:r w:rsidR="000B573E" w:rsidRPr="007C2416">
        <w:rPr>
          <w:color w:val="auto"/>
        </w:rPr>
        <w:t xml:space="preserve">žemės ūkio paskirties žemę, </w:t>
      </w:r>
      <w:bookmarkStart w:id="4" w:name="part_4ad785e5458c42368061de0eb8c5a78d"/>
      <w:bookmarkEnd w:id="4"/>
      <w:r w:rsidR="000B573E" w:rsidRPr="007C2416">
        <w:rPr>
          <w:color w:val="auto"/>
        </w:rPr>
        <w:t xml:space="preserve">miškų ūkio paskirties žemę, </w:t>
      </w:r>
      <w:bookmarkStart w:id="5" w:name="part_2fe7a81527c045ad888f607f2edec685"/>
      <w:bookmarkEnd w:id="5"/>
      <w:r w:rsidR="000B573E" w:rsidRPr="007C2416">
        <w:rPr>
          <w:color w:val="auto"/>
        </w:rPr>
        <w:t xml:space="preserve">vandens ūkio paskirties žemę, </w:t>
      </w:r>
      <w:bookmarkStart w:id="6" w:name="part_6807087fe4d64cada9f66927ed5039d2"/>
      <w:bookmarkEnd w:id="6"/>
      <w:r w:rsidR="000B573E" w:rsidRPr="007C2416">
        <w:rPr>
          <w:color w:val="auto"/>
        </w:rPr>
        <w:t xml:space="preserve">konservacinės paskirties žemę, </w:t>
      </w:r>
      <w:bookmarkStart w:id="7" w:name="part_671a26008699445f956917310fdd080b"/>
      <w:bookmarkEnd w:id="7"/>
      <w:r w:rsidR="000B573E" w:rsidRPr="007C2416">
        <w:rPr>
          <w:color w:val="auto"/>
        </w:rPr>
        <w:t>kitos paskirties žemę.</w:t>
      </w:r>
    </w:p>
    <w:p w14:paraId="032A61E5" w14:textId="6AC16ABF" w:rsidR="0052400B" w:rsidRPr="007C2416" w:rsidRDefault="000B573E" w:rsidP="00FA5973">
      <w:pPr>
        <w:pStyle w:val="Default"/>
        <w:widowControl w:val="0"/>
        <w:tabs>
          <w:tab w:val="left" w:pos="709"/>
          <w:tab w:val="left" w:pos="851"/>
          <w:tab w:val="left" w:pos="993"/>
        </w:tabs>
        <w:suppressAutoHyphens/>
        <w:spacing w:line="360" w:lineRule="auto"/>
        <w:ind w:firstLine="709"/>
        <w:contextualSpacing/>
        <w:jc w:val="both"/>
        <w:rPr>
          <w:bCs/>
          <w:color w:val="auto"/>
        </w:rPr>
      </w:pPr>
      <w:r w:rsidRPr="007C2416">
        <w:rPr>
          <w:bCs/>
          <w:color w:val="auto"/>
        </w:rPr>
        <w:t>Atsižvelgdami į tai, kas išdėstyta, taip pat vadovaudamiesi imperatyviais teisėkūros aiškumo ir sistemiškumo principais (</w:t>
      </w:r>
      <w:r w:rsidR="00BA305B" w:rsidRPr="007C2416">
        <w:rPr>
          <w:bCs/>
          <w:color w:val="auto"/>
        </w:rPr>
        <w:t>Lietuvos Respublikos t</w:t>
      </w:r>
      <w:r w:rsidRPr="007C2416">
        <w:rPr>
          <w:bCs/>
          <w:color w:val="auto"/>
        </w:rPr>
        <w:t xml:space="preserve">eisėkūros pagrindų įstatymo 3 straipsnio 1 dalis, </w:t>
      </w:r>
      <w:r w:rsidR="00BA305B" w:rsidRPr="007C2416">
        <w:rPr>
          <w:bCs/>
          <w:color w:val="auto"/>
        </w:rPr>
        <w:br/>
      </w:r>
      <w:r w:rsidRPr="007C2416">
        <w:rPr>
          <w:bCs/>
          <w:color w:val="auto"/>
        </w:rPr>
        <w:t xml:space="preserve">2 dalies 6 ir 7 punktai), pažymime, kad Įstatymo 13 straipsnio 3 dalies nuostata turėtų reglamentuoti </w:t>
      </w:r>
      <w:r w:rsidR="0052400B" w:rsidRPr="007C2416">
        <w:rPr>
          <w:bCs/>
          <w:color w:val="auto"/>
        </w:rPr>
        <w:t xml:space="preserve">aptartos teisės įgyvendinimą ne tik tais atvejais, kai visuomenės poreikiams numatoma paimti </w:t>
      </w:r>
      <w:r w:rsidRPr="007C2416">
        <w:rPr>
          <w:bCs/>
          <w:color w:val="auto"/>
        </w:rPr>
        <w:t xml:space="preserve"> </w:t>
      </w:r>
      <w:r w:rsidR="00B73DCA" w:rsidRPr="007C2416">
        <w:rPr>
          <w:bCs/>
          <w:color w:val="auto"/>
        </w:rPr>
        <w:t>žemės ūkio paskirties žemės sklypo ar kitos paskirties žemės sklypo dal</w:t>
      </w:r>
      <w:r w:rsidR="0052400B" w:rsidRPr="007C2416">
        <w:rPr>
          <w:bCs/>
          <w:color w:val="auto"/>
        </w:rPr>
        <w:t xml:space="preserve">į, bet ir kitais Žemės įstatymo </w:t>
      </w:r>
      <w:r w:rsidR="00406849" w:rsidRPr="007C2416">
        <w:rPr>
          <w:bCs/>
          <w:color w:val="auto"/>
        </w:rPr>
        <w:br/>
      </w:r>
      <w:r w:rsidR="0052400B" w:rsidRPr="007C2416">
        <w:rPr>
          <w:bCs/>
          <w:color w:val="auto"/>
        </w:rPr>
        <w:t>3 straipsnio 2 dalyje nustatytais atvejais.</w:t>
      </w:r>
    </w:p>
    <w:p w14:paraId="581E252E" w14:textId="252742EC" w:rsidR="0052400B" w:rsidRPr="007C2416" w:rsidRDefault="0052400B" w:rsidP="00FA5973">
      <w:pPr>
        <w:pStyle w:val="Default"/>
        <w:widowControl w:val="0"/>
        <w:tabs>
          <w:tab w:val="left" w:pos="709"/>
          <w:tab w:val="left" w:pos="851"/>
          <w:tab w:val="left" w:pos="993"/>
        </w:tabs>
        <w:suppressAutoHyphens/>
        <w:spacing w:line="360" w:lineRule="auto"/>
        <w:ind w:firstLine="709"/>
        <w:contextualSpacing/>
        <w:jc w:val="both"/>
        <w:rPr>
          <w:bCs/>
          <w:color w:val="auto"/>
        </w:rPr>
      </w:pPr>
      <w:r w:rsidRPr="007C2416">
        <w:rPr>
          <w:bCs/>
          <w:color w:val="auto"/>
        </w:rPr>
        <w:t>Pažymime, kad visuomenės poreikiams numatomas paimt</w:t>
      </w:r>
      <w:r w:rsidR="00480083" w:rsidRPr="007C2416">
        <w:rPr>
          <w:bCs/>
          <w:color w:val="auto"/>
        </w:rPr>
        <w:t>i</w:t>
      </w:r>
      <w:r w:rsidRPr="007C2416">
        <w:rPr>
          <w:bCs/>
          <w:color w:val="auto"/>
        </w:rPr>
        <w:t xml:space="preserve"> žemės sklypas nuosavybės teise gali priklausyti ne tik fiziniams asmenims, bet ir juridiniams asmenims, ar asmenims</w:t>
      </w:r>
      <w:r w:rsidR="00480083" w:rsidRPr="007C2416">
        <w:rPr>
          <w:bCs/>
          <w:color w:val="auto"/>
        </w:rPr>
        <w:t>,</w:t>
      </w:r>
      <w:r w:rsidRPr="007C2416">
        <w:rPr>
          <w:bCs/>
          <w:color w:val="auto"/>
        </w:rPr>
        <w:t xml:space="preserve"> neturintiems </w:t>
      </w:r>
      <w:r w:rsidRPr="007C2416">
        <w:rPr>
          <w:bCs/>
          <w:color w:val="auto"/>
        </w:rPr>
        <w:lastRenderedPageBreak/>
        <w:t xml:space="preserve">juridinio asmens statuso. </w:t>
      </w:r>
    </w:p>
    <w:p w14:paraId="1CCC8726" w14:textId="6E3F1C5E" w:rsidR="0052400B" w:rsidRPr="007C2416" w:rsidRDefault="0052400B" w:rsidP="00FA5973">
      <w:pPr>
        <w:pStyle w:val="Default"/>
        <w:widowControl w:val="0"/>
        <w:tabs>
          <w:tab w:val="left" w:pos="709"/>
          <w:tab w:val="left" w:pos="851"/>
          <w:tab w:val="left" w:pos="993"/>
        </w:tabs>
        <w:suppressAutoHyphens/>
        <w:spacing w:line="360" w:lineRule="auto"/>
        <w:ind w:firstLine="709"/>
        <w:contextualSpacing/>
        <w:jc w:val="both"/>
        <w:rPr>
          <w:color w:val="auto"/>
        </w:rPr>
      </w:pPr>
      <w:r w:rsidRPr="007C2416">
        <w:rPr>
          <w:bCs/>
          <w:color w:val="auto"/>
        </w:rPr>
        <w:t xml:space="preserve">Atsižvelgdami į tai, kas išdėstyta, siūlome atitinkamai pakeisti </w:t>
      </w:r>
      <w:r w:rsidRPr="007C2416">
        <w:rPr>
          <w:color w:val="auto"/>
        </w:rPr>
        <w:t>Įstatymo 13 straipsnio 3 dalies nuostatą.</w:t>
      </w:r>
    </w:p>
    <w:p w14:paraId="7B04C284" w14:textId="73C5AA52" w:rsidR="000E4157" w:rsidRPr="007C2416" w:rsidRDefault="0031544E" w:rsidP="00FA5973">
      <w:pPr>
        <w:pStyle w:val="Default"/>
        <w:widowControl w:val="0"/>
        <w:numPr>
          <w:ilvl w:val="0"/>
          <w:numId w:val="11"/>
        </w:numPr>
        <w:tabs>
          <w:tab w:val="left" w:pos="721"/>
          <w:tab w:val="left" w:pos="851"/>
          <w:tab w:val="left" w:pos="993"/>
        </w:tabs>
        <w:suppressAutoHyphens/>
        <w:spacing w:line="360" w:lineRule="auto"/>
        <w:ind w:left="0" w:firstLine="709"/>
        <w:contextualSpacing/>
        <w:jc w:val="both"/>
        <w:rPr>
          <w:color w:val="auto"/>
        </w:rPr>
      </w:pPr>
      <w:r w:rsidRPr="007C2416">
        <w:rPr>
          <w:color w:val="auto"/>
        </w:rPr>
        <w:t>Įstatymo 13 straipsnio 4 dalyje siūloma reglamentuoti, kad g</w:t>
      </w:r>
      <w:r w:rsidRPr="007C2416">
        <w:rPr>
          <w:bCs/>
          <w:color w:val="auto"/>
        </w:rPr>
        <w:t xml:space="preserve">inčus dėl sprendimų, priimtų šio straipsnio 3 dalyje nustatytais atvejais, nagrinėja Vilniaus apygardos administracinis teismas. </w:t>
      </w:r>
      <w:r w:rsidR="00931AFB" w:rsidRPr="007C2416">
        <w:rPr>
          <w:bCs/>
          <w:color w:val="auto"/>
        </w:rPr>
        <w:t xml:space="preserve">Tačiau, vadovaujantis Įstatymo 6 straipsniu, reglamentuojančiu ginčų dėl žemės paėmimo visuomenės poreikiams nagrinėjimą, minėti ginčai nagrinėjami </w:t>
      </w:r>
      <w:r w:rsidR="00931AFB" w:rsidRPr="007C2416">
        <w:rPr>
          <w:color w:val="auto"/>
        </w:rPr>
        <w:t>apygardos administraciniame teisme pagal visuomenės poreikiams paimamo žemės sklypo buvimo vietą (</w:t>
      </w:r>
      <w:r w:rsidR="00DD53DC" w:rsidRPr="007C2416">
        <w:rPr>
          <w:bCs/>
          <w:color w:val="auto"/>
        </w:rPr>
        <w:t>Įstatymo 6 straipsnio 1 dalis</w:t>
      </w:r>
      <w:r w:rsidR="00931AFB" w:rsidRPr="007C2416">
        <w:rPr>
          <w:color w:val="auto"/>
        </w:rPr>
        <w:t>)</w:t>
      </w:r>
      <w:r w:rsidR="00DD53DC" w:rsidRPr="007C2416">
        <w:rPr>
          <w:color w:val="auto"/>
        </w:rPr>
        <w:t xml:space="preserve">. </w:t>
      </w:r>
      <w:r w:rsidR="000E4157" w:rsidRPr="007C2416">
        <w:rPr>
          <w:color w:val="auto"/>
        </w:rPr>
        <w:t>Svarstytina, ar tikslinga išskirti</w:t>
      </w:r>
      <w:r w:rsidR="007114EF" w:rsidRPr="007C2416">
        <w:rPr>
          <w:color w:val="auto"/>
        </w:rPr>
        <w:t xml:space="preserve"> ginčus</w:t>
      </w:r>
      <w:r w:rsidR="000D6634" w:rsidRPr="007C2416">
        <w:rPr>
          <w:color w:val="auto"/>
        </w:rPr>
        <w:t>,</w:t>
      </w:r>
      <w:r w:rsidR="007114EF" w:rsidRPr="007C2416">
        <w:rPr>
          <w:color w:val="auto"/>
        </w:rPr>
        <w:t xml:space="preserve"> kilusius dėl sprendimų, priimtų</w:t>
      </w:r>
      <w:r w:rsidR="000E4157" w:rsidRPr="007C2416">
        <w:rPr>
          <w:color w:val="auto"/>
        </w:rPr>
        <w:t xml:space="preserve"> Įstatymo 13 straipsnio 3 dal</w:t>
      </w:r>
      <w:r w:rsidR="007114EF" w:rsidRPr="007C2416">
        <w:rPr>
          <w:color w:val="auto"/>
        </w:rPr>
        <w:t xml:space="preserve">yje nustatytais atvejais, ir šio </w:t>
      </w:r>
      <w:r w:rsidR="000E4157" w:rsidRPr="007C2416">
        <w:rPr>
          <w:color w:val="auto"/>
        </w:rPr>
        <w:t>Įstatymo 13 straipsnio 4 dalyje nustatyti</w:t>
      </w:r>
      <w:r w:rsidR="007114EF" w:rsidRPr="007C2416">
        <w:rPr>
          <w:color w:val="auto"/>
        </w:rPr>
        <w:t xml:space="preserve"> kitą jų teismingumą, nei reglamentuojama </w:t>
      </w:r>
      <w:r w:rsidR="007114EF" w:rsidRPr="007C2416">
        <w:rPr>
          <w:bCs/>
          <w:color w:val="auto"/>
        </w:rPr>
        <w:t>Įstatymo 6 straipsnyje.</w:t>
      </w:r>
      <w:r w:rsidR="007114EF" w:rsidRPr="007C2416">
        <w:rPr>
          <w:color w:val="auto"/>
        </w:rPr>
        <w:t xml:space="preserve"> </w:t>
      </w:r>
      <w:r w:rsidR="000E4157" w:rsidRPr="007C2416">
        <w:rPr>
          <w:color w:val="auto"/>
        </w:rPr>
        <w:t xml:space="preserve"> </w:t>
      </w:r>
    </w:p>
    <w:p w14:paraId="5EA45C8E" w14:textId="0826D7AA" w:rsidR="00B46929" w:rsidRPr="007C2416" w:rsidRDefault="00B46929" w:rsidP="00FA5973">
      <w:pPr>
        <w:pStyle w:val="Default"/>
        <w:widowControl w:val="0"/>
        <w:numPr>
          <w:ilvl w:val="0"/>
          <w:numId w:val="11"/>
        </w:numPr>
        <w:tabs>
          <w:tab w:val="left" w:pos="721"/>
          <w:tab w:val="left" w:pos="851"/>
          <w:tab w:val="left" w:pos="993"/>
        </w:tabs>
        <w:suppressAutoHyphens/>
        <w:spacing w:line="360" w:lineRule="auto"/>
        <w:ind w:left="0" w:firstLine="721"/>
        <w:contextualSpacing/>
        <w:jc w:val="both"/>
        <w:rPr>
          <w:color w:val="auto"/>
        </w:rPr>
      </w:pPr>
      <w:r w:rsidRPr="007C2416">
        <w:rPr>
          <w:color w:val="auto"/>
        </w:rPr>
        <w:t xml:space="preserve">Projekto 8 straipsniu siūloma pakeisti Įstatymo 14 straipsnį ir minėto straipsnio 2 dalyje reglamentuoti, kad </w:t>
      </w:r>
      <w:r w:rsidR="003D789C" w:rsidRPr="007C2416">
        <w:rPr>
          <w:bCs/>
          <w:color w:val="auto"/>
        </w:rPr>
        <w:t>visuomenės poreikiams paimtas žemės ūkio paskirties žemės sklypas iki statybą leidžiančio dokumento išdavimo gali būti išnuomojamas žemės savininkui, iš kurio šis žemės sklypas buvo paimtas visuomenės poreikiams, ar kitam naudotojui, su kuriuo sudaryta žemės nuomos ar panaudos sutartis prieš terminą buvo nutraukta paimant šį žemės sklypą visuomenės poreikiams.</w:t>
      </w:r>
    </w:p>
    <w:p w14:paraId="77B77E7B" w14:textId="5657196E" w:rsidR="001F3874" w:rsidRPr="007C2416" w:rsidRDefault="000D6634" w:rsidP="00FA5973">
      <w:pPr>
        <w:pStyle w:val="Default"/>
        <w:widowControl w:val="0"/>
        <w:tabs>
          <w:tab w:val="left" w:pos="721"/>
        </w:tabs>
        <w:suppressAutoHyphens/>
        <w:spacing w:line="360" w:lineRule="auto"/>
        <w:ind w:firstLine="709"/>
        <w:contextualSpacing/>
        <w:jc w:val="both"/>
        <w:rPr>
          <w:color w:val="auto"/>
        </w:rPr>
      </w:pPr>
      <w:r w:rsidRPr="007C2416">
        <w:rPr>
          <w:color w:val="auto"/>
        </w:rPr>
        <w:t xml:space="preserve">Valstybinės žemės nuomą ir subjektus, turinčius teisę išnuomoti valstybinę žemę, reglamentuoja Žemės įstatymo 9 straipsnis. Tik nedidelė dalis institucijų be Nacionalinės žemės tarnybos turi teisę priimti sprendimą išnuomoti valstybinės žemės sklypą. Kai valstybinė žemė bus perduota valdyti projektą įgyvendinančiai institucijai, </w:t>
      </w:r>
      <w:r w:rsidR="00477898" w:rsidRPr="007C2416">
        <w:rPr>
          <w:color w:val="auto"/>
        </w:rPr>
        <w:t xml:space="preserve">kils klausimų, kuri institucija turi teisę išnuomoti valstybinę žemę. Nacionalinė žemės tarnyba, nebebūdama valstybinės žemės patikėtinė ar perdavusi valstybinę žemę projektą įgyvendinančiai institucijai valdyti kitais pagrindais, pagal Žemės įstatymą nebeturės teisės žemės sklypo išnuomoti kitiems subjektams. Todėl, </w:t>
      </w:r>
      <w:r w:rsidR="00E05F3E" w:rsidRPr="007C2416">
        <w:rPr>
          <w:color w:val="auto"/>
        </w:rPr>
        <w:t xml:space="preserve">įvertindami tai, kad </w:t>
      </w:r>
      <w:r w:rsidR="001F3874" w:rsidRPr="007C2416">
        <w:rPr>
          <w:color w:val="auto"/>
        </w:rPr>
        <w:t>Įstatyma</w:t>
      </w:r>
      <w:r w:rsidR="009C12B8" w:rsidRPr="007C2416">
        <w:rPr>
          <w:color w:val="auto"/>
        </w:rPr>
        <w:t xml:space="preserve">s yra specialusis teisės aktas, kuris </w:t>
      </w:r>
      <w:r w:rsidR="001F3874" w:rsidRPr="007C2416">
        <w:rPr>
          <w:color w:val="auto"/>
        </w:rPr>
        <w:t>nustato žemės paėmimo visuomenės poreikiams pagrindus, sąlygas ir tvarką Lietuvos Respublikoje, kai ši žemė reikalinga ypatingos valstybinės svarbos projektams įgyvendinti</w:t>
      </w:r>
      <w:r w:rsidR="00946445" w:rsidRPr="007C2416">
        <w:rPr>
          <w:color w:val="auto"/>
        </w:rPr>
        <w:t xml:space="preserve"> (</w:t>
      </w:r>
      <w:r w:rsidR="009C12B8" w:rsidRPr="007C2416">
        <w:rPr>
          <w:color w:val="auto"/>
        </w:rPr>
        <w:t>Įstatymo 1 straipsnio 1 dalis</w:t>
      </w:r>
      <w:r w:rsidR="00946445" w:rsidRPr="007C2416">
        <w:rPr>
          <w:color w:val="auto"/>
        </w:rPr>
        <w:t>)</w:t>
      </w:r>
      <w:r w:rsidR="009C12B8" w:rsidRPr="007C2416">
        <w:rPr>
          <w:color w:val="auto"/>
        </w:rPr>
        <w:t xml:space="preserve">, </w:t>
      </w:r>
      <w:r w:rsidR="00D00D5D" w:rsidRPr="007C2416">
        <w:rPr>
          <w:color w:val="auto"/>
        </w:rPr>
        <w:t>taip pat vadovaudamiesi imperatyviu teisėkūros aiškumo principu (</w:t>
      </w:r>
      <w:r w:rsidR="00BA305B" w:rsidRPr="007C2416">
        <w:rPr>
          <w:bCs/>
          <w:color w:val="auto"/>
        </w:rPr>
        <w:t>Teisėkūros pagrindų įstatymo 3 straipsnio 1 dalis,</w:t>
      </w:r>
      <w:r w:rsidR="00477898" w:rsidRPr="007C2416">
        <w:rPr>
          <w:bCs/>
          <w:color w:val="auto"/>
        </w:rPr>
        <w:t xml:space="preserve"> </w:t>
      </w:r>
      <w:r w:rsidR="00BA305B" w:rsidRPr="007C2416">
        <w:rPr>
          <w:bCs/>
          <w:color w:val="auto"/>
        </w:rPr>
        <w:t>2 dalies 6 punktas</w:t>
      </w:r>
      <w:r w:rsidR="00D00D5D" w:rsidRPr="007C2416">
        <w:rPr>
          <w:color w:val="auto"/>
        </w:rPr>
        <w:t xml:space="preserve">), </w:t>
      </w:r>
      <w:r w:rsidR="00BA305B" w:rsidRPr="007C2416">
        <w:rPr>
          <w:color w:val="auto"/>
        </w:rPr>
        <w:t xml:space="preserve">Įstatymo 14 straipsnio 2 dalyje </w:t>
      </w:r>
      <w:r w:rsidR="009C12B8" w:rsidRPr="007C2416">
        <w:rPr>
          <w:color w:val="auto"/>
        </w:rPr>
        <w:t xml:space="preserve">siūlome reglamentuoti, kad </w:t>
      </w:r>
      <w:r w:rsidR="003F3828" w:rsidRPr="007C2416">
        <w:rPr>
          <w:color w:val="auto"/>
        </w:rPr>
        <w:t xml:space="preserve">visuomenės poreikiams paimtus žemės ūkio paskirties žemės sklypus iki statybą leidžiančio dokumento išdavimo išnuomoja projektą įgyvendinanti institucija žemės savininkui, iš kurio šis žemės sklypas buvo paimtas visuomenės poreikiams, ar kitam naudotojui, su kuriuo </w:t>
      </w:r>
      <w:r w:rsidR="00D00D5D" w:rsidRPr="007C2416">
        <w:rPr>
          <w:color w:val="auto"/>
        </w:rPr>
        <w:t>sudaryta žemės nuomos ar panaudos sutartis prieš terminą buvo nutraukta paimant šį žemės sklypą visuomenės poreikiams.</w:t>
      </w:r>
    </w:p>
    <w:p w14:paraId="53CFAB7E" w14:textId="667762DB" w:rsidR="00EA74BB" w:rsidRPr="007C2416" w:rsidRDefault="00E8584A" w:rsidP="00FA5973">
      <w:pPr>
        <w:pStyle w:val="Default"/>
        <w:widowControl w:val="0"/>
        <w:tabs>
          <w:tab w:val="left" w:pos="721"/>
        </w:tabs>
        <w:suppressAutoHyphens/>
        <w:spacing w:line="360" w:lineRule="auto"/>
        <w:ind w:firstLine="709"/>
        <w:contextualSpacing/>
        <w:jc w:val="both"/>
        <w:rPr>
          <w:bCs/>
          <w:color w:val="auto"/>
        </w:rPr>
      </w:pPr>
      <w:r w:rsidRPr="007C2416">
        <w:rPr>
          <w:color w:val="auto"/>
        </w:rPr>
        <w:t>T</w:t>
      </w:r>
      <w:r w:rsidR="00F1409A" w:rsidRPr="007C2416">
        <w:rPr>
          <w:color w:val="auto"/>
        </w:rPr>
        <w:t>eisės aktų projektų aiškinam</w:t>
      </w:r>
      <w:r w:rsidR="0081738E" w:rsidRPr="007C2416">
        <w:rPr>
          <w:color w:val="auto"/>
        </w:rPr>
        <w:t>ojo rašto</w:t>
      </w:r>
      <w:r w:rsidR="00A10B39" w:rsidRPr="007C2416">
        <w:rPr>
          <w:color w:val="auto"/>
        </w:rPr>
        <w:t xml:space="preserve"> (toliau – aiškinamasis raštas)</w:t>
      </w:r>
      <w:r w:rsidR="0081738E" w:rsidRPr="007C2416">
        <w:rPr>
          <w:color w:val="auto"/>
        </w:rPr>
        <w:t xml:space="preserve"> 11 dalies 6 punkte nurodyta, kad iki įstatymų pakeitimų įsigaliojimo dienos reikės pakeisti Valstybinės žemės suteikimo laikinai naudotis žemės ūkio veiklai vykdyti tvarkos aprašą, patvirtintą Nacionalinės žemės tarnybos </w:t>
      </w:r>
      <w:r w:rsidR="0081738E" w:rsidRPr="007C2416">
        <w:rPr>
          <w:color w:val="auto"/>
        </w:rPr>
        <w:lastRenderedPageBreak/>
        <w:t>prie Žemės ūkio ministerijos direktoriaus 2012 m. kovo 16 d. įsakymu Nr. 1P-(1.3.)-112 „</w:t>
      </w:r>
      <w:r w:rsidR="0081738E" w:rsidRPr="007C2416">
        <w:rPr>
          <w:bCs/>
          <w:color w:val="auto"/>
        </w:rPr>
        <w:t>Dėl Valstybinės žemės suteikimo laikinai naudotis žemės ūkio veiklai vykdyti tvarkos aprašo patvirtinimo“</w:t>
      </w:r>
      <w:r w:rsidRPr="007C2416">
        <w:rPr>
          <w:bCs/>
          <w:color w:val="auto"/>
        </w:rPr>
        <w:t xml:space="preserve"> (toliau – Aprašas). Aprašo 7 punkte reglamentuojama, kad </w:t>
      </w:r>
      <w:r w:rsidRPr="007C2416">
        <w:rPr>
          <w:color w:val="auto"/>
        </w:rPr>
        <w:t>visuomenės poreikiams paimti žemės plotai gali būti suteikiami laikinai naudotis tik tiems asmenims, kurie iki žemės paėmimo visuomenės poreikiams procedūros pradžios naudojosi šiais žemės plotais.</w:t>
      </w:r>
      <w:r w:rsidRPr="007C2416">
        <w:rPr>
          <w:bCs/>
          <w:color w:val="auto"/>
        </w:rPr>
        <w:t xml:space="preserve"> </w:t>
      </w:r>
      <w:r w:rsidR="002F35DE" w:rsidRPr="007C2416">
        <w:rPr>
          <w:bCs/>
          <w:color w:val="auto"/>
        </w:rPr>
        <w:t xml:space="preserve">Tačiau </w:t>
      </w:r>
      <w:r w:rsidR="00E26228" w:rsidRPr="007C2416">
        <w:rPr>
          <w:bCs/>
          <w:color w:val="auto"/>
        </w:rPr>
        <w:t xml:space="preserve">Projekto 8 straipsniu siūloma pakeisti Įstatymo 14 straipsnį </w:t>
      </w:r>
      <w:r w:rsidR="0016056B" w:rsidRPr="007C2416">
        <w:rPr>
          <w:bCs/>
          <w:color w:val="auto"/>
        </w:rPr>
        <w:t>ir šio straipsnio 2 dalyje reglamentuoti, kad „Visuomenės poreikiams paimtas žemės ūkio paskirties žemės sklypas iki statybą leidžiančio dokumento išdavimo gali būti išnuomojamas žemės savininkui, iš kurio šis žemės sklypas buvo paimtas visuomenės poreikiams, ar kitam naudotojui, su kuriuo sudaryta žemės nuomos ar panaudos sutartis prieš terminą buvo nutraukta paimant šį žemės sklypą visuomenės poreikiams.“</w:t>
      </w:r>
      <w:r w:rsidR="002717AB" w:rsidRPr="007C2416">
        <w:rPr>
          <w:color w:val="auto"/>
        </w:rPr>
        <w:t xml:space="preserve"> </w:t>
      </w:r>
      <w:r w:rsidR="0016056B" w:rsidRPr="007C2416">
        <w:rPr>
          <w:color w:val="auto"/>
        </w:rPr>
        <w:t>S</w:t>
      </w:r>
      <w:r w:rsidR="002717AB" w:rsidRPr="007C2416">
        <w:rPr>
          <w:color w:val="auto"/>
        </w:rPr>
        <w:t xml:space="preserve">iūlome tikslinti </w:t>
      </w:r>
      <w:r w:rsidR="0016056B" w:rsidRPr="007C2416">
        <w:rPr>
          <w:color w:val="auto"/>
        </w:rPr>
        <w:t xml:space="preserve">arba </w:t>
      </w:r>
      <w:r w:rsidR="002717AB" w:rsidRPr="007C2416">
        <w:rPr>
          <w:color w:val="auto"/>
        </w:rPr>
        <w:t>aiškinamojo rašto 11 dalį, šioje dalyje išbraukiant Aprašą</w:t>
      </w:r>
      <w:r w:rsidR="0016056B" w:rsidRPr="007C2416">
        <w:rPr>
          <w:color w:val="auto"/>
        </w:rPr>
        <w:t xml:space="preserve">, arba Projekto </w:t>
      </w:r>
      <w:r w:rsidR="0016056B" w:rsidRPr="007C2416">
        <w:rPr>
          <w:bCs/>
          <w:color w:val="auto"/>
        </w:rPr>
        <w:t>8 straipsniu siūlomo pakeisti Įstatymo 14 straipsnio 2 dalies nuostatą</w:t>
      </w:r>
      <w:r w:rsidR="002717AB" w:rsidRPr="007C2416">
        <w:rPr>
          <w:color w:val="auto"/>
        </w:rPr>
        <w:t xml:space="preserve">. </w:t>
      </w:r>
    </w:p>
    <w:p w14:paraId="28C1334C" w14:textId="0D1859DB" w:rsidR="00A76EFC" w:rsidRPr="007C2416" w:rsidRDefault="00A76EFC" w:rsidP="00FA5973">
      <w:pPr>
        <w:pStyle w:val="Default"/>
        <w:widowControl w:val="0"/>
        <w:numPr>
          <w:ilvl w:val="0"/>
          <w:numId w:val="11"/>
        </w:numPr>
        <w:tabs>
          <w:tab w:val="left" w:pos="721"/>
          <w:tab w:val="left" w:pos="851"/>
          <w:tab w:val="left" w:pos="993"/>
        </w:tabs>
        <w:suppressAutoHyphens/>
        <w:spacing w:line="360" w:lineRule="auto"/>
        <w:ind w:left="0" w:firstLine="709"/>
        <w:contextualSpacing/>
        <w:jc w:val="both"/>
        <w:rPr>
          <w:color w:val="auto"/>
        </w:rPr>
      </w:pPr>
      <w:r w:rsidRPr="007C2416">
        <w:rPr>
          <w:color w:val="auto"/>
        </w:rPr>
        <w:t>Tais atvejais, kai pagal privačios žemės savininko (fizinio asmens) prašymą bus paimamas visuomenės poreikiams po žemės sklypo dalies, reikalingos visuomenės poreikiams, padalijimo liksiantis žemės sklypas, kurio nebus galima naudoti pagal to žemės sklypo naudojimo paskirtį ir būdą (Projekto 7 straipsnis dėl Įstatymo 13 straipsnio 3 dalies)</w:t>
      </w:r>
      <w:r w:rsidR="002F35DE" w:rsidRPr="007C2416">
        <w:rPr>
          <w:color w:val="auto"/>
        </w:rPr>
        <w:t>,</w:t>
      </w:r>
      <w:r w:rsidRPr="007C2416">
        <w:rPr>
          <w:color w:val="auto"/>
        </w:rPr>
        <w:t xml:space="preserve"> ir perduodamas Nacionalinei žemės tarnybai (Projekto 8 straipsnis dėl Įstatymo 14 straipsnio 1 dalies), šio žemės sklypo pagrindinė žemės naudojimo paskirtis ir (ar) būdas neturėtų būti keičiami į žemės paėmimo visuomenės poreikiams projekte numatytus pagrindinę žemės naudojimo paskirtį ir (ar) būdą, o turėtų išlikti toks, koks buvo iki žemės paėmimo visuomenės poreikiams. Todėl siūlome keičiamo Įstatymo 7 straipsnio 2 dalyje reglamentuoti, kad žemės sklypo </w:t>
      </w:r>
      <w:r w:rsidRPr="007C2416">
        <w:rPr>
          <w:bCs/>
          <w:color w:val="auto"/>
        </w:rPr>
        <w:t xml:space="preserve">pagrindinė žemės naudojimo paskirtis ir (ar) būdas keičiami į </w:t>
      </w:r>
      <w:r w:rsidR="00800E14" w:rsidRPr="007C2416">
        <w:rPr>
          <w:bCs/>
          <w:color w:val="auto"/>
        </w:rPr>
        <w:t xml:space="preserve"> žemės paėmimo visuomenės poreikiams projekte numatytus pagrindinę žemės naudojimo paskirtį ir (ar) būdą</w:t>
      </w:r>
      <w:r w:rsidR="00800E14" w:rsidRPr="007C2416">
        <w:rPr>
          <w:color w:val="auto"/>
        </w:rPr>
        <w:t>, išskyrus Įstatymo 13 straipsnio 3 dalyje nurodytus atvejus.</w:t>
      </w:r>
    </w:p>
    <w:p w14:paraId="2B668011" w14:textId="3A0BE198" w:rsidR="00BA305B" w:rsidRPr="007C2416" w:rsidRDefault="00BA305B" w:rsidP="00FA5973">
      <w:pPr>
        <w:pStyle w:val="Default"/>
        <w:widowControl w:val="0"/>
        <w:tabs>
          <w:tab w:val="left" w:pos="721"/>
        </w:tabs>
        <w:suppressAutoHyphens/>
        <w:spacing w:line="360" w:lineRule="auto"/>
        <w:ind w:firstLine="709"/>
        <w:contextualSpacing/>
        <w:jc w:val="both"/>
        <w:rPr>
          <w:color w:val="auto"/>
        </w:rPr>
      </w:pPr>
      <w:r w:rsidRPr="007C2416">
        <w:rPr>
          <w:color w:val="auto"/>
        </w:rPr>
        <w:t>Dėl kitų teisės aktų projektų pagal kompetenciją pastabų ir pasiūlymų neturime.</w:t>
      </w:r>
    </w:p>
    <w:p w14:paraId="67D096F0" w14:textId="5681AAF4" w:rsidR="00007296" w:rsidRPr="007C2416" w:rsidRDefault="0066471D" w:rsidP="00FA5973">
      <w:pPr>
        <w:pStyle w:val="Default"/>
        <w:spacing w:line="360" w:lineRule="auto"/>
        <w:ind w:firstLine="720"/>
        <w:contextualSpacing/>
        <w:jc w:val="both"/>
        <w:rPr>
          <w:rFonts w:eastAsia="Calibri"/>
          <w:caps/>
          <w:color w:val="auto"/>
        </w:rPr>
      </w:pPr>
      <w:r w:rsidRPr="007C2416">
        <w:rPr>
          <w:rFonts w:eastAsia="Calibri"/>
          <w:color w:val="auto"/>
        </w:rPr>
        <w:t>Dėkojame už bendradarbiavimą.</w:t>
      </w:r>
    </w:p>
    <w:p w14:paraId="483B59D1" w14:textId="05A741DC" w:rsidR="001928D1" w:rsidRPr="00494E7E" w:rsidRDefault="001928D1" w:rsidP="00B96978">
      <w:pPr>
        <w:pStyle w:val="Antrats"/>
        <w:widowControl w:val="0"/>
        <w:jc w:val="both"/>
        <w:rPr>
          <w:caps w:val="0"/>
          <w:szCs w:val="24"/>
          <w:lang w:val="lt-LT"/>
        </w:rPr>
      </w:pPr>
    </w:p>
    <w:p w14:paraId="4AE3856D" w14:textId="77777777" w:rsidR="007B54A9" w:rsidRPr="00494E7E" w:rsidRDefault="007B54A9" w:rsidP="00B96978">
      <w:pPr>
        <w:widowControl w:val="0"/>
        <w:autoSpaceDE w:val="0"/>
        <w:autoSpaceDN w:val="0"/>
        <w:adjustRightInd w:val="0"/>
        <w:jc w:val="both"/>
        <w:rPr>
          <w:caps w:val="0"/>
          <w:lang w:eastAsia="lt-LT"/>
        </w:rPr>
      </w:pPr>
    </w:p>
    <w:p w14:paraId="7692549F" w14:textId="77777777" w:rsidR="00C536BA" w:rsidRPr="00360FA4" w:rsidRDefault="00C536BA" w:rsidP="00C536BA">
      <w:pPr>
        <w:pStyle w:val="Antrats"/>
        <w:widowControl w:val="0"/>
        <w:spacing w:line="360" w:lineRule="auto"/>
        <w:jc w:val="both"/>
        <w:rPr>
          <w:caps w:val="0"/>
          <w:szCs w:val="24"/>
          <w:lang w:val="lt-LT"/>
        </w:rPr>
      </w:pPr>
      <w:r w:rsidRPr="00360FA4">
        <w:rPr>
          <w:caps w:val="0"/>
          <w:szCs w:val="24"/>
          <w:lang w:val="lt-LT"/>
        </w:rPr>
        <w:t>Pagarbiai</w:t>
      </w:r>
    </w:p>
    <w:p w14:paraId="59CFCFCF" w14:textId="20803CE5" w:rsidR="00FC7863" w:rsidRDefault="00FC7863" w:rsidP="00FC7863">
      <w:pPr>
        <w:rPr>
          <w:bCs/>
          <w:caps w:val="0"/>
          <w:szCs w:val="24"/>
        </w:rPr>
      </w:pPr>
      <w:r w:rsidRPr="00360FA4">
        <w:rPr>
          <w:bCs/>
          <w:caps w:val="0"/>
          <w:szCs w:val="24"/>
        </w:rPr>
        <w:t>Direktorius</w:t>
      </w:r>
      <w:r w:rsidR="00AE4E61">
        <w:rPr>
          <w:bCs/>
          <w:caps w:val="0"/>
          <w:szCs w:val="24"/>
        </w:rPr>
        <w:tab/>
      </w:r>
      <w:r w:rsidR="00AE4E61">
        <w:rPr>
          <w:bCs/>
          <w:caps w:val="0"/>
          <w:szCs w:val="24"/>
        </w:rPr>
        <w:tab/>
      </w:r>
      <w:r w:rsidR="00AE4E61">
        <w:rPr>
          <w:bCs/>
          <w:caps w:val="0"/>
          <w:szCs w:val="24"/>
        </w:rPr>
        <w:tab/>
      </w:r>
      <w:r w:rsidR="00AE4E61">
        <w:rPr>
          <w:bCs/>
          <w:caps w:val="0"/>
          <w:szCs w:val="24"/>
        </w:rPr>
        <w:tab/>
      </w:r>
      <w:r w:rsidR="00AE4E61">
        <w:rPr>
          <w:bCs/>
          <w:caps w:val="0"/>
          <w:szCs w:val="24"/>
        </w:rPr>
        <w:tab/>
      </w:r>
      <w:r w:rsidR="00AE4E61">
        <w:rPr>
          <w:bCs/>
          <w:caps w:val="0"/>
          <w:szCs w:val="24"/>
        </w:rPr>
        <w:tab/>
      </w:r>
      <w:r w:rsidR="00AE4E61">
        <w:rPr>
          <w:bCs/>
          <w:caps w:val="0"/>
          <w:szCs w:val="24"/>
        </w:rPr>
        <w:tab/>
        <w:t xml:space="preserve">   </w:t>
      </w:r>
      <w:r w:rsidRPr="00360FA4">
        <w:rPr>
          <w:bCs/>
          <w:caps w:val="0"/>
          <w:szCs w:val="24"/>
        </w:rPr>
        <w:tab/>
      </w:r>
      <w:r w:rsidRPr="00360FA4">
        <w:rPr>
          <w:bCs/>
          <w:caps w:val="0"/>
          <w:szCs w:val="24"/>
        </w:rPr>
        <w:tab/>
        <w:t> </w:t>
      </w:r>
      <w:r w:rsidRPr="00360FA4">
        <w:rPr>
          <w:bCs/>
          <w:caps w:val="0"/>
          <w:color w:val="1F497D"/>
          <w:szCs w:val="24"/>
        </w:rPr>
        <w:t>   </w:t>
      </w:r>
      <w:r w:rsidRPr="00360FA4">
        <w:rPr>
          <w:bCs/>
          <w:caps w:val="0"/>
          <w:szCs w:val="24"/>
        </w:rPr>
        <w:t xml:space="preserve">     </w:t>
      </w:r>
      <w:r w:rsidR="00AE4E61">
        <w:rPr>
          <w:bCs/>
          <w:caps w:val="0"/>
          <w:szCs w:val="24"/>
        </w:rPr>
        <w:t xml:space="preserve">   Laimonas Čiakas</w:t>
      </w:r>
    </w:p>
    <w:p w14:paraId="2EB2D1D6" w14:textId="77777777" w:rsidR="00AE4E61" w:rsidRPr="00360FA4" w:rsidRDefault="00AE4E61" w:rsidP="00FC7863">
      <w:pPr>
        <w:rPr>
          <w:bCs/>
          <w:caps w:val="0"/>
          <w:szCs w:val="24"/>
        </w:rPr>
      </w:pPr>
    </w:p>
    <w:p w14:paraId="0ADB6C62" w14:textId="294D560E" w:rsidR="00F73CD2" w:rsidRDefault="00F73CD2" w:rsidP="00C574B7">
      <w:pPr>
        <w:pStyle w:val="Antrats"/>
        <w:widowControl w:val="0"/>
        <w:tabs>
          <w:tab w:val="left" w:pos="1296"/>
        </w:tabs>
        <w:rPr>
          <w:caps w:val="0"/>
          <w:szCs w:val="24"/>
          <w:lang w:val="lt-LT"/>
        </w:rPr>
      </w:pPr>
    </w:p>
    <w:p w14:paraId="6750441C" w14:textId="77777777" w:rsidR="007C2416" w:rsidRDefault="007C2416" w:rsidP="00C574B7">
      <w:pPr>
        <w:pStyle w:val="Antrats"/>
        <w:widowControl w:val="0"/>
        <w:tabs>
          <w:tab w:val="left" w:pos="1296"/>
        </w:tabs>
        <w:rPr>
          <w:caps w:val="0"/>
          <w:szCs w:val="24"/>
          <w:lang w:val="lt-LT"/>
        </w:rPr>
      </w:pPr>
    </w:p>
    <w:p w14:paraId="2B19B3F1" w14:textId="7EBF1BBC" w:rsidR="00D40DA8" w:rsidRDefault="0044324D" w:rsidP="0044324D">
      <w:pPr>
        <w:pStyle w:val="Antrats"/>
        <w:widowControl w:val="0"/>
        <w:tabs>
          <w:tab w:val="clear" w:pos="4153"/>
          <w:tab w:val="clear" w:pos="8306"/>
        </w:tabs>
        <w:rPr>
          <w:caps w:val="0"/>
          <w:lang w:val="lt-LT"/>
        </w:rPr>
      </w:pPr>
      <w:bookmarkStart w:id="8" w:name="_Hlk33009370"/>
      <w:r w:rsidRPr="00ED4E91">
        <w:rPr>
          <w:caps w:val="0"/>
          <w:lang w:val="lt-LT"/>
        </w:rPr>
        <w:t xml:space="preserve">Kristina Žeimienė, tel. 8 706 85 041, el. p. Kristina.Zeimiene@nzt.lt                      </w:t>
      </w:r>
      <w:r w:rsidRPr="001F2860">
        <w:rPr>
          <w:noProof/>
          <w:lang w:val="lt-LT" w:eastAsia="lt-LT"/>
        </w:rPr>
        <w:drawing>
          <wp:inline distT="0" distB="0" distL="0" distR="0" wp14:anchorId="631A7CE1" wp14:editId="0A35B1F6">
            <wp:extent cx="1085850" cy="819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bookmarkEnd w:id="8"/>
    </w:p>
    <w:p w14:paraId="0497EC5E" w14:textId="1F68D786" w:rsidR="00FA5973" w:rsidRPr="00FA5973" w:rsidRDefault="00FA5973" w:rsidP="0044324D">
      <w:pPr>
        <w:pStyle w:val="Antrats"/>
        <w:widowControl w:val="0"/>
        <w:tabs>
          <w:tab w:val="clear" w:pos="4153"/>
          <w:tab w:val="clear" w:pos="8306"/>
        </w:tabs>
        <w:rPr>
          <w:caps w:val="0"/>
          <w:lang w:val="lt-LT"/>
        </w:rPr>
      </w:pPr>
      <w:r w:rsidRPr="00FA5973">
        <w:rPr>
          <w:caps w:val="0"/>
          <w:lang w:val="lt-LT"/>
        </w:rPr>
        <w:t xml:space="preserve">Giedrė Leimontaitė, tel. </w:t>
      </w:r>
      <w:r w:rsidRPr="00FA5973">
        <w:rPr>
          <w:lang w:val="lt-LT"/>
        </w:rPr>
        <w:t>8 706 85 064</w:t>
      </w:r>
      <w:r w:rsidRPr="00FA5973">
        <w:rPr>
          <w:caps w:val="0"/>
          <w:lang w:val="lt-LT"/>
        </w:rPr>
        <w:t>, el. p. Giedre.Leimontaite@nzt.lt</w:t>
      </w:r>
    </w:p>
    <w:p w14:paraId="0C804F80" w14:textId="60C4BC73" w:rsidR="00FA5973" w:rsidRPr="00FA5973" w:rsidRDefault="00FA5973" w:rsidP="0044324D">
      <w:pPr>
        <w:pStyle w:val="Antrats"/>
        <w:widowControl w:val="0"/>
        <w:tabs>
          <w:tab w:val="clear" w:pos="4153"/>
          <w:tab w:val="clear" w:pos="8306"/>
        </w:tabs>
        <w:rPr>
          <w:caps w:val="0"/>
          <w:lang w:val="lt-LT"/>
        </w:rPr>
      </w:pPr>
      <w:r w:rsidRPr="00FA5973">
        <w:rPr>
          <w:caps w:val="0"/>
          <w:lang w:val="lt-LT"/>
        </w:rPr>
        <w:t xml:space="preserve">Daiva Mikalauskienė, tel. </w:t>
      </w:r>
      <w:r w:rsidRPr="00FA5973">
        <w:rPr>
          <w:lang w:val="lt-LT"/>
        </w:rPr>
        <w:t xml:space="preserve">8 706 85 134, </w:t>
      </w:r>
      <w:r w:rsidRPr="00FA5973">
        <w:rPr>
          <w:caps w:val="0"/>
          <w:lang w:val="lt-LT"/>
        </w:rPr>
        <w:t>el. p.</w:t>
      </w:r>
      <w:r w:rsidRPr="00FA5973">
        <w:rPr>
          <w:lang w:val="lt-LT"/>
        </w:rPr>
        <w:t xml:space="preserve"> </w:t>
      </w:r>
      <w:r w:rsidRPr="00FA5973">
        <w:rPr>
          <w:caps w:val="0"/>
          <w:lang w:val="lt-LT"/>
        </w:rPr>
        <w:t>Daiva.Mikalauskiene@nzt.lt</w:t>
      </w:r>
    </w:p>
    <w:sectPr w:rsidR="00FA5973" w:rsidRPr="00FA5973" w:rsidSect="008A6D9E">
      <w:headerReference w:type="even" r:id="rId13"/>
      <w:headerReference w:type="default" r:id="rId14"/>
      <w:footerReference w:type="even" r:id="rId15"/>
      <w:footerReference w:type="default" r:id="rId16"/>
      <w:footerReference w:type="first" r:id="rId17"/>
      <w:pgSz w:w="11907" w:h="16840" w:code="9"/>
      <w:pgMar w:top="1134" w:right="567" w:bottom="1134" w:left="1701" w:header="567" w:footer="13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A0E6F" w14:textId="77777777" w:rsidR="00261C93" w:rsidRDefault="00261C93">
      <w:r>
        <w:separator/>
      </w:r>
    </w:p>
  </w:endnote>
  <w:endnote w:type="continuationSeparator" w:id="0">
    <w:p w14:paraId="507096E4" w14:textId="77777777" w:rsidR="00261C93" w:rsidRDefault="0026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757D" w14:textId="77777777" w:rsidR="00242AAA" w:rsidRDefault="00242A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483D4A" w14:textId="77777777" w:rsidR="00242AAA" w:rsidRDefault="00242A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8C629" w14:textId="77777777" w:rsidR="00242AAA" w:rsidRDefault="00242AA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0" w:type="dxa"/>
      <w:tblBorders>
        <w:top w:val="single" w:sz="4" w:space="0" w:color="auto"/>
      </w:tblBorders>
      <w:tblLook w:val="04A0" w:firstRow="1" w:lastRow="0" w:firstColumn="1" w:lastColumn="0" w:noHBand="0" w:noVBand="1"/>
    </w:tblPr>
    <w:tblGrid>
      <w:gridCol w:w="2518"/>
      <w:gridCol w:w="2268"/>
      <w:gridCol w:w="2816"/>
      <w:gridCol w:w="1888"/>
    </w:tblGrid>
    <w:tr w:rsidR="00242AAA" w14:paraId="43979D6E" w14:textId="77777777" w:rsidTr="00922EB7">
      <w:trPr>
        <w:trHeight w:val="1223"/>
      </w:trPr>
      <w:tc>
        <w:tcPr>
          <w:tcW w:w="2518" w:type="dxa"/>
          <w:shd w:val="clear" w:color="auto" w:fill="auto"/>
        </w:tcPr>
        <w:p w14:paraId="5F7E47EF" w14:textId="77777777" w:rsidR="00242AAA" w:rsidRPr="00552C2C" w:rsidRDefault="00242AAA" w:rsidP="00EB0146">
          <w:pPr>
            <w:pStyle w:val="Apacia"/>
            <w:spacing w:before="120"/>
          </w:pPr>
          <w:r w:rsidRPr="00552C2C">
            <w:t>Biudžetinė įstaiga</w:t>
          </w:r>
        </w:p>
        <w:p w14:paraId="0A9A8C72" w14:textId="77777777" w:rsidR="00242AAA" w:rsidRDefault="00242AAA" w:rsidP="00922EB7">
          <w:pPr>
            <w:pStyle w:val="Apacia"/>
          </w:pPr>
          <w:r w:rsidRPr="00552C2C">
            <w:t>Gedimino pr. 19</w:t>
          </w:r>
        </w:p>
        <w:p w14:paraId="660AA51D" w14:textId="77777777" w:rsidR="00242AAA" w:rsidRDefault="00242AAA" w:rsidP="00922EB7">
          <w:pPr>
            <w:pStyle w:val="Apacia"/>
          </w:pPr>
          <w:r w:rsidRPr="00552C2C">
            <w:t>01103 Vilnius</w:t>
          </w:r>
        </w:p>
        <w:p w14:paraId="416D301D" w14:textId="77777777" w:rsidR="00242AAA" w:rsidRPr="00552C2C" w:rsidRDefault="00242AAA" w:rsidP="00215687">
          <w:pPr>
            <w:pStyle w:val="Apacia"/>
          </w:pPr>
          <w:r w:rsidRPr="00552C2C">
            <w:t>http://www.nzt.lt</w:t>
          </w:r>
        </w:p>
      </w:tc>
      <w:tc>
        <w:tcPr>
          <w:tcW w:w="2268" w:type="dxa"/>
          <w:shd w:val="clear" w:color="auto" w:fill="auto"/>
        </w:tcPr>
        <w:p w14:paraId="14DB9590" w14:textId="77777777" w:rsidR="00242AAA" w:rsidRPr="00552C2C" w:rsidRDefault="00242AAA" w:rsidP="00922EB7">
          <w:pPr>
            <w:pStyle w:val="Apacia"/>
            <w:spacing w:before="120"/>
          </w:pPr>
          <w:r w:rsidRPr="00552C2C">
            <w:t>Tel.    8 706 86 666</w:t>
          </w:r>
        </w:p>
        <w:p w14:paraId="470584A9" w14:textId="77777777" w:rsidR="00242AAA" w:rsidRPr="00552C2C" w:rsidRDefault="00242AAA" w:rsidP="00922EB7">
          <w:pPr>
            <w:pStyle w:val="Apacia"/>
            <w:ind w:right="-108"/>
          </w:pPr>
          <w:r w:rsidRPr="00552C2C">
            <w:t>Tel.    8 706 85 003</w:t>
          </w:r>
        </w:p>
        <w:p w14:paraId="39BF2EF2" w14:textId="77777777" w:rsidR="00242AAA" w:rsidRDefault="00242AAA" w:rsidP="00922EB7">
          <w:pPr>
            <w:pStyle w:val="Apacia"/>
            <w:ind w:right="-108"/>
          </w:pPr>
          <w:r w:rsidRPr="00552C2C">
            <w:t xml:space="preserve">Faks.  </w:t>
          </w:r>
          <w:r>
            <w:t>8 </w:t>
          </w:r>
          <w:r w:rsidRPr="00552C2C">
            <w:t>706</w:t>
          </w:r>
          <w:r>
            <w:t xml:space="preserve"> </w:t>
          </w:r>
          <w:r w:rsidRPr="00552C2C">
            <w:t>86</w:t>
          </w:r>
          <w:r>
            <w:t xml:space="preserve"> </w:t>
          </w:r>
          <w:r w:rsidRPr="00552C2C">
            <w:t>949</w:t>
          </w:r>
        </w:p>
        <w:p w14:paraId="7678D4CD" w14:textId="77777777" w:rsidR="00242AAA" w:rsidRPr="00552C2C" w:rsidRDefault="00242AAA" w:rsidP="00922EB7">
          <w:pPr>
            <w:pStyle w:val="Apacia"/>
          </w:pPr>
          <w:r>
            <w:t>El. paštas nzt@nzt.lt</w:t>
          </w:r>
          <w:r w:rsidRPr="00552C2C">
            <w:t xml:space="preserve"> </w:t>
          </w:r>
        </w:p>
      </w:tc>
      <w:tc>
        <w:tcPr>
          <w:tcW w:w="2816" w:type="dxa"/>
          <w:shd w:val="clear" w:color="auto" w:fill="auto"/>
        </w:tcPr>
        <w:p w14:paraId="1488A2FA" w14:textId="77777777" w:rsidR="00242AAA" w:rsidRPr="00552C2C" w:rsidRDefault="00242AAA" w:rsidP="00922EB7">
          <w:pPr>
            <w:pStyle w:val="Apacia"/>
            <w:spacing w:before="120"/>
            <w:ind w:right="-108"/>
          </w:pPr>
          <w:r w:rsidRPr="00552C2C">
            <w:t>Duomenys kaupiami ir saugomi Juridinių asmenų registre</w:t>
          </w:r>
        </w:p>
        <w:p w14:paraId="58E116E1" w14:textId="77777777" w:rsidR="00242AAA" w:rsidRDefault="00242AAA" w:rsidP="00922EB7">
          <w:pPr>
            <w:pStyle w:val="Apacia"/>
            <w:ind w:right="-108"/>
          </w:pPr>
          <w:r>
            <w:t xml:space="preserve">Kodas 188704927 </w:t>
          </w:r>
          <w:r>
            <w:rPr>
              <w:noProof/>
            </w:rPr>
            <w:drawing>
              <wp:anchor distT="0" distB="0" distL="114300" distR="114300" simplePos="0" relativeHeight="251659776" behindDoc="0" locked="0" layoutInCell="1" allowOverlap="1" wp14:anchorId="34E05A20" wp14:editId="1DEE4050">
                <wp:simplePos x="0" y="0"/>
                <wp:positionH relativeFrom="margin">
                  <wp:posOffset>4285615</wp:posOffset>
                </wp:positionH>
                <wp:positionV relativeFrom="margin">
                  <wp:posOffset>8439150</wp:posOffset>
                </wp:positionV>
                <wp:extent cx="1057910" cy="476250"/>
                <wp:effectExtent l="0" t="0" r="0" b="0"/>
                <wp:wrapNone/>
                <wp:docPr id="14"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82609DD" wp14:editId="46554418">
                <wp:simplePos x="0" y="0"/>
                <wp:positionH relativeFrom="margin">
                  <wp:posOffset>4285615</wp:posOffset>
                </wp:positionH>
                <wp:positionV relativeFrom="margin">
                  <wp:posOffset>8439150</wp:posOffset>
                </wp:positionV>
                <wp:extent cx="1057910" cy="476250"/>
                <wp:effectExtent l="0" t="0" r="0" b="0"/>
                <wp:wrapNone/>
                <wp:docPr id="13"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50221A45" wp14:editId="4756A2D5">
                <wp:simplePos x="0" y="0"/>
                <wp:positionH relativeFrom="margin">
                  <wp:posOffset>4285615</wp:posOffset>
                </wp:positionH>
                <wp:positionV relativeFrom="margin">
                  <wp:posOffset>8439150</wp:posOffset>
                </wp:positionV>
                <wp:extent cx="1057910" cy="476250"/>
                <wp:effectExtent l="0" t="0" r="0" b="0"/>
                <wp:wrapNone/>
                <wp:docPr id="10"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61B19015" wp14:editId="73F15323">
                <wp:simplePos x="0" y="0"/>
                <wp:positionH relativeFrom="margin">
                  <wp:posOffset>4838065</wp:posOffset>
                </wp:positionH>
                <wp:positionV relativeFrom="margin">
                  <wp:posOffset>10086975</wp:posOffset>
                </wp:positionV>
                <wp:extent cx="1057910" cy="476250"/>
                <wp:effectExtent l="0" t="0" r="0" b="0"/>
                <wp:wrapNone/>
                <wp:docPr id="9"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C0F59EF" wp14:editId="43F9CECF">
                <wp:simplePos x="0" y="0"/>
                <wp:positionH relativeFrom="margin">
                  <wp:posOffset>4285615</wp:posOffset>
                </wp:positionH>
                <wp:positionV relativeFrom="margin">
                  <wp:posOffset>8439150</wp:posOffset>
                </wp:positionV>
                <wp:extent cx="1057910" cy="476250"/>
                <wp:effectExtent l="0" t="0" r="0" b="0"/>
                <wp:wrapNone/>
                <wp:docPr id="12"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8" w:type="dxa"/>
          <w:shd w:val="clear" w:color="auto" w:fill="auto"/>
        </w:tcPr>
        <w:p w14:paraId="4E378935" w14:textId="77777777" w:rsidR="00242AAA" w:rsidRDefault="00242AAA" w:rsidP="00215687">
          <w:pPr>
            <w:spacing w:before="120"/>
          </w:pPr>
          <w:r w:rsidRPr="00EB0146">
            <w:rPr>
              <w:caps w:val="0"/>
              <w:noProof/>
              <w:szCs w:val="24"/>
              <w:lang w:eastAsia="lt-LT"/>
            </w:rPr>
            <w:drawing>
              <wp:inline distT="0" distB="0" distL="0" distR="0" wp14:anchorId="617FC2C0" wp14:editId="7D5F1AA2">
                <wp:extent cx="1060450" cy="4762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450" cy="476250"/>
                        </a:xfrm>
                        <a:prstGeom prst="rect">
                          <a:avLst/>
                        </a:prstGeom>
                        <a:noFill/>
                        <a:ln>
                          <a:noFill/>
                        </a:ln>
                      </pic:spPr>
                    </pic:pic>
                  </a:graphicData>
                </a:graphic>
              </wp:inline>
            </w:drawing>
          </w:r>
        </w:p>
      </w:tc>
    </w:tr>
  </w:tbl>
  <w:p w14:paraId="2A7F635F" w14:textId="77777777" w:rsidR="00242AAA" w:rsidRDefault="00242AAA">
    <w:pPr>
      <w:pStyle w:val="Pora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4AF7B" w14:textId="77777777" w:rsidR="00261C93" w:rsidRDefault="00261C93">
      <w:r>
        <w:separator/>
      </w:r>
    </w:p>
  </w:footnote>
  <w:footnote w:type="continuationSeparator" w:id="0">
    <w:p w14:paraId="0E5F3C74" w14:textId="77777777" w:rsidR="00261C93" w:rsidRDefault="0026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8A8FE" w14:textId="77777777" w:rsidR="00242AAA" w:rsidRDefault="00242A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67D32B" w14:textId="77777777" w:rsidR="00242AAA" w:rsidRDefault="00242A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B39CD" w14:textId="77777777" w:rsidR="00242AAA" w:rsidRDefault="00242A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253A6D" w14:textId="77777777" w:rsidR="00242AAA" w:rsidRDefault="00242A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F50BA"/>
    <w:multiLevelType w:val="multilevel"/>
    <w:tmpl w:val="45E85EA8"/>
    <w:lvl w:ilvl="0">
      <w:start w:val="1"/>
      <w:numFmt w:val="decimal"/>
      <w:lvlText w:val="%1."/>
      <w:lvlJc w:val="left"/>
      <w:pPr>
        <w:ind w:left="927"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E0E7017"/>
    <w:multiLevelType w:val="hybridMultilevel"/>
    <w:tmpl w:val="A8368E74"/>
    <w:lvl w:ilvl="0" w:tplc="269802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1C6392"/>
    <w:multiLevelType w:val="hybridMultilevel"/>
    <w:tmpl w:val="636C7DF6"/>
    <w:lvl w:ilvl="0" w:tplc="06A89A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7A075B3"/>
    <w:multiLevelType w:val="hybridMultilevel"/>
    <w:tmpl w:val="DB481502"/>
    <w:lvl w:ilvl="0" w:tplc="2DDA79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2F42A41"/>
    <w:multiLevelType w:val="hybridMultilevel"/>
    <w:tmpl w:val="45984600"/>
    <w:lvl w:ilvl="0" w:tplc="6FAA51FA">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6" w15:restartNumberingAfterBreak="0">
    <w:nsid w:val="5E4537C4"/>
    <w:multiLevelType w:val="hybridMultilevel"/>
    <w:tmpl w:val="33607B9C"/>
    <w:lvl w:ilvl="0" w:tplc="4D4029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3297944"/>
    <w:multiLevelType w:val="hybridMultilevel"/>
    <w:tmpl w:val="45984600"/>
    <w:lvl w:ilvl="0" w:tplc="6FAA51FA">
      <w:start w:val="1"/>
      <w:numFmt w:val="decimal"/>
      <w:lvlText w:val="%1."/>
      <w:lvlJc w:val="left"/>
      <w:pPr>
        <w:ind w:left="1081" w:hanging="360"/>
      </w:pPr>
      <w:rPr>
        <w:rFonts w:hint="default"/>
      </w:rPr>
    </w:lvl>
    <w:lvl w:ilvl="1" w:tplc="04270019" w:tentative="1">
      <w:start w:val="1"/>
      <w:numFmt w:val="lowerLetter"/>
      <w:lvlText w:val="%2."/>
      <w:lvlJc w:val="left"/>
      <w:pPr>
        <w:ind w:left="1801" w:hanging="360"/>
      </w:pPr>
    </w:lvl>
    <w:lvl w:ilvl="2" w:tplc="0427001B" w:tentative="1">
      <w:start w:val="1"/>
      <w:numFmt w:val="lowerRoman"/>
      <w:lvlText w:val="%3."/>
      <w:lvlJc w:val="right"/>
      <w:pPr>
        <w:ind w:left="2521" w:hanging="180"/>
      </w:pPr>
    </w:lvl>
    <w:lvl w:ilvl="3" w:tplc="0427000F" w:tentative="1">
      <w:start w:val="1"/>
      <w:numFmt w:val="decimal"/>
      <w:lvlText w:val="%4."/>
      <w:lvlJc w:val="left"/>
      <w:pPr>
        <w:ind w:left="3241" w:hanging="360"/>
      </w:pPr>
    </w:lvl>
    <w:lvl w:ilvl="4" w:tplc="04270019" w:tentative="1">
      <w:start w:val="1"/>
      <w:numFmt w:val="lowerLetter"/>
      <w:lvlText w:val="%5."/>
      <w:lvlJc w:val="left"/>
      <w:pPr>
        <w:ind w:left="3961" w:hanging="360"/>
      </w:pPr>
    </w:lvl>
    <w:lvl w:ilvl="5" w:tplc="0427001B" w:tentative="1">
      <w:start w:val="1"/>
      <w:numFmt w:val="lowerRoman"/>
      <w:lvlText w:val="%6."/>
      <w:lvlJc w:val="right"/>
      <w:pPr>
        <w:ind w:left="4681" w:hanging="180"/>
      </w:pPr>
    </w:lvl>
    <w:lvl w:ilvl="6" w:tplc="0427000F" w:tentative="1">
      <w:start w:val="1"/>
      <w:numFmt w:val="decimal"/>
      <w:lvlText w:val="%7."/>
      <w:lvlJc w:val="left"/>
      <w:pPr>
        <w:ind w:left="5401" w:hanging="360"/>
      </w:pPr>
    </w:lvl>
    <w:lvl w:ilvl="7" w:tplc="04270019" w:tentative="1">
      <w:start w:val="1"/>
      <w:numFmt w:val="lowerLetter"/>
      <w:lvlText w:val="%8."/>
      <w:lvlJc w:val="left"/>
      <w:pPr>
        <w:ind w:left="6121" w:hanging="360"/>
      </w:pPr>
    </w:lvl>
    <w:lvl w:ilvl="8" w:tplc="0427001B" w:tentative="1">
      <w:start w:val="1"/>
      <w:numFmt w:val="lowerRoman"/>
      <w:lvlText w:val="%9."/>
      <w:lvlJc w:val="right"/>
      <w:pPr>
        <w:ind w:left="6841" w:hanging="180"/>
      </w:pPr>
    </w:lvl>
  </w:abstractNum>
  <w:abstractNum w:abstractNumId="8" w15:restartNumberingAfterBreak="0">
    <w:nsid w:val="67C0772A"/>
    <w:multiLevelType w:val="hybridMultilevel"/>
    <w:tmpl w:val="06F072C4"/>
    <w:lvl w:ilvl="0" w:tplc="CA5CA2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72F1BED"/>
    <w:multiLevelType w:val="hybridMultilevel"/>
    <w:tmpl w:val="9BAA58AC"/>
    <w:lvl w:ilvl="0" w:tplc="E15AC074">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B634E9A"/>
    <w:multiLevelType w:val="hybridMultilevel"/>
    <w:tmpl w:val="DF740360"/>
    <w:lvl w:ilvl="0" w:tplc="FBA82184">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8"/>
  </w:num>
  <w:num w:numId="5">
    <w:abstractNumId w:val="4"/>
  </w:num>
  <w:num w:numId="6">
    <w:abstractNumId w:val="3"/>
  </w:num>
  <w:num w:numId="7">
    <w:abstractNumId w:val="0"/>
  </w:num>
  <w:num w:numId="8">
    <w:abstractNumId w:val="1"/>
  </w:num>
  <w:num w:numId="9">
    <w:abstractNumId w:val="10"/>
  </w:num>
  <w:num w:numId="10">
    <w:abstractNumId w:val="9"/>
  </w:num>
  <w:num w:numId="11">
    <w:abstractNumId w:val="5"/>
  </w:num>
  <w:num w:numId="12">
    <w:abstractNumId w:val="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31"/>
    <w:rsid w:val="0000287B"/>
    <w:rsid w:val="00007296"/>
    <w:rsid w:val="0001539A"/>
    <w:rsid w:val="000155A1"/>
    <w:rsid w:val="00015F41"/>
    <w:rsid w:val="00017C42"/>
    <w:rsid w:val="0002518B"/>
    <w:rsid w:val="000275BD"/>
    <w:rsid w:val="000276B8"/>
    <w:rsid w:val="00033BC2"/>
    <w:rsid w:val="00036B79"/>
    <w:rsid w:val="000375E4"/>
    <w:rsid w:val="000412E4"/>
    <w:rsid w:val="00042631"/>
    <w:rsid w:val="000505D2"/>
    <w:rsid w:val="00050A28"/>
    <w:rsid w:val="00051C90"/>
    <w:rsid w:val="0005584F"/>
    <w:rsid w:val="00056207"/>
    <w:rsid w:val="000567C8"/>
    <w:rsid w:val="0006038E"/>
    <w:rsid w:val="0006405A"/>
    <w:rsid w:val="00067E9F"/>
    <w:rsid w:val="00070076"/>
    <w:rsid w:val="00070319"/>
    <w:rsid w:val="00073EAC"/>
    <w:rsid w:val="000744C2"/>
    <w:rsid w:val="000921DF"/>
    <w:rsid w:val="00092C5D"/>
    <w:rsid w:val="000A0763"/>
    <w:rsid w:val="000A0E38"/>
    <w:rsid w:val="000A2C43"/>
    <w:rsid w:val="000A55D1"/>
    <w:rsid w:val="000A5D7B"/>
    <w:rsid w:val="000B573E"/>
    <w:rsid w:val="000C2A3F"/>
    <w:rsid w:val="000C65B0"/>
    <w:rsid w:val="000C77F4"/>
    <w:rsid w:val="000D23BF"/>
    <w:rsid w:val="000D4D18"/>
    <w:rsid w:val="000D6634"/>
    <w:rsid w:val="000D6DB5"/>
    <w:rsid w:val="000E4157"/>
    <w:rsid w:val="000E45BB"/>
    <w:rsid w:val="000F00FC"/>
    <w:rsid w:val="000F59FC"/>
    <w:rsid w:val="00102CE5"/>
    <w:rsid w:val="00102F42"/>
    <w:rsid w:val="00107C9F"/>
    <w:rsid w:val="00114481"/>
    <w:rsid w:val="001174E4"/>
    <w:rsid w:val="00120177"/>
    <w:rsid w:val="00123F72"/>
    <w:rsid w:val="00124EE4"/>
    <w:rsid w:val="00125BE2"/>
    <w:rsid w:val="00125E31"/>
    <w:rsid w:val="00127783"/>
    <w:rsid w:val="00134D4C"/>
    <w:rsid w:val="001351D9"/>
    <w:rsid w:val="00136A57"/>
    <w:rsid w:val="0014155E"/>
    <w:rsid w:val="001435D8"/>
    <w:rsid w:val="0015235D"/>
    <w:rsid w:val="00154F03"/>
    <w:rsid w:val="00156C68"/>
    <w:rsid w:val="0016056B"/>
    <w:rsid w:val="00160CE6"/>
    <w:rsid w:val="00165AF6"/>
    <w:rsid w:val="00165EFF"/>
    <w:rsid w:val="001701F3"/>
    <w:rsid w:val="001762D6"/>
    <w:rsid w:val="0017765C"/>
    <w:rsid w:val="001928D1"/>
    <w:rsid w:val="001931AB"/>
    <w:rsid w:val="0019582D"/>
    <w:rsid w:val="001A4464"/>
    <w:rsid w:val="001B0029"/>
    <w:rsid w:val="001C1176"/>
    <w:rsid w:val="001C1577"/>
    <w:rsid w:val="001C2E26"/>
    <w:rsid w:val="001C7159"/>
    <w:rsid w:val="001D1E38"/>
    <w:rsid w:val="001D216D"/>
    <w:rsid w:val="001E0B18"/>
    <w:rsid w:val="001E13DC"/>
    <w:rsid w:val="001E13FA"/>
    <w:rsid w:val="001E4004"/>
    <w:rsid w:val="001E5926"/>
    <w:rsid w:val="001E7A91"/>
    <w:rsid w:val="001F3874"/>
    <w:rsid w:val="001F6F73"/>
    <w:rsid w:val="00200663"/>
    <w:rsid w:val="002019B7"/>
    <w:rsid w:val="00203478"/>
    <w:rsid w:val="0020474F"/>
    <w:rsid w:val="0020535B"/>
    <w:rsid w:val="002114B4"/>
    <w:rsid w:val="0021294A"/>
    <w:rsid w:val="002149DC"/>
    <w:rsid w:val="00214A80"/>
    <w:rsid w:val="00215021"/>
    <w:rsid w:val="00215687"/>
    <w:rsid w:val="0021613F"/>
    <w:rsid w:val="00221B18"/>
    <w:rsid w:val="0022268A"/>
    <w:rsid w:val="00224B28"/>
    <w:rsid w:val="0022625C"/>
    <w:rsid w:val="002264D6"/>
    <w:rsid w:val="002271E7"/>
    <w:rsid w:val="00230886"/>
    <w:rsid w:val="002332E5"/>
    <w:rsid w:val="00234CB3"/>
    <w:rsid w:val="00236516"/>
    <w:rsid w:val="00236721"/>
    <w:rsid w:val="0023721C"/>
    <w:rsid w:val="00242021"/>
    <w:rsid w:val="00242AAA"/>
    <w:rsid w:val="002456FA"/>
    <w:rsid w:val="002458A0"/>
    <w:rsid w:val="00245E6C"/>
    <w:rsid w:val="00246D76"/>
    <w:rsid w:val="00251DCE"/>
    <w:rsid w:val="002549C0"/>
    <w:rsid w:val="0025576C"/>
    <w:rsid w:val="00261C93"/>
    <w:rsid w:val="002628B3"/>
    <w:rsid w:val="00263242"/>
    <w:rsid w:val="0026591A"/>
    <w:rsid w:val="00266D86"/>
    <w:rsid w:val="00271123"/>
    <w:rsid w:val="002717AB"/>
    <w:rsid w:val="00272B2A"/>
    <w:rsid w:val="0027596D"/>
    <w:rsid w:val="00275FB8"/>
    <w:rsid w:val="0028051D"/>
    <w:rsid w:val="00280DF9"/>
    <w:rsid w:val="00283368"/>
    <w:rsid w:val="002848AE"/>
    <w:rsid w:val="0028592B"/>
    <w:rsid w:val="002862DA"/>
    <w:rsid w:val="00287AEC"/>
    <w:rsid w:val="00294049"/>
    <w:rsid w:val="002A0BF1"/>
    <w:rsid w:val="002A18F2"/>
    <w:rsid w:val="002A29A0"/>
    <w:rsid w:val="002A7319"/>
    <w:rsid w:val="002B272F"/>
    <w:rsid w:val="002B3DF7"/>
    <w:rsid w:val="002B580F"/>
    <w:rsid w:val="002B6947"/>
    <w:rsid w:val="002B7E04"/>
    <w:rsid w:val="002C487D"/>
    <w:rsid w:val="002C7E29"/>
    <w:rsid w:val="002D100A"/>
    <w:rsid w:val="002D49E9"/>
    <w:rsid w:val="002D4F9F"/>
    <w:rsid w:val="002D758C"/>
    <w:rsid w:val="002E06BD"/>
    <w:rsid w:val="002E3834"/>
    <w:rsid w:val="002E3D47"/>
    <w:rsid w:val="002E6546"/>
    <w:rsid w:val="002F35DE"/>
    <w:rsid w:val="002F3669"/>
    <w:rsid w:val="003007D3"/>
    <w:rsid w:val="003031DD"/>
    <w:rsid w:val="00304752"/>
    <w:rsid w:val="003050EB"/>
    <w:rsid w:val="0031544E"/>
    <w:rsid w:val="003167E4"/>
    <w:rsid w:val="0031775F"/>
    <w:rsid w:val="0032196D"/>
    <w:rsid w:val="00322236"/>
    <w:rsid w:val="00323C75"/>
    <w:rsid w:val="00324EE1"/>
    <w:rsid w:val="00333DDA"/>
    <w:rsid w:val="00336F6D"/>
    <w:rsid w:val="00340434"/>
    <w:rsid w:val="00343BB2"/>
    <w:rsid w:val="003467AD"/>
    <w:rsid w:val="003475AE"/>
    <w:rsid w:val="0035041E"/>
    <w:rsid w:val="003513FD"/>
    <w:rsid w:val="0035298C"/>
    <w:rsid w:val="00352A40"/>
    <w:rsid w:val="00354762"/>
    <w:rsid w:val="00355F52"/>
    <w:rsid w:val="00360FA4"/>
    <w:rsid w:val="003671BA"/>
    <w:rsid w:val="00370F73"/>
    <w:rsid w:val="003728B1"/>
    <w:rsid w:val="003733E0"/>
    <w:rsid w:val="00373F99"/>
    <w:rsid w:val="003812BD"/>
    <w:rsid w:val="00381962"/>
    <w:rsid w:val="0038356F"/>
    <w:rsid w:val="003837F9"/>
    <w:rsid w:val="00384E9A"/>
    <w:rsid w:val="00384F37"/>
    <w:rsid w:val="00386ECB"/>
    <w:rsid w:val="00387B04"/>
    <w:rsid w:val="003918EB"/>
    <w:rsid w:val="003921F2"/>
    <w:rsid w:val="003956F5"/>
    <w:rsid w:val="00396548"/>
    <w:rsid w:val="003A0A4C"/>
    <w:rsid w:val="003A2D83"/>
    <w:rsid w:val="003A37E8"/>
    <w:rsid w:val="003A6749"/>
    <w:rsid w:val="003A7CAB"/>
    <w:rsid w:val="003B52D3"/>
    <w:rsid w:val="003C52D0"/>
    <w:rsid w:val="003C7533"/>
    <w:rsid w:val="003C7E96"/>
    <w:rsid w:val="003D0D5E"/>
    <w:rsid w:val="003D26B8"/>
    <w:rsid w:val="003D394C"/>
    <w:rsid w:val="003D4FA2"/>
    <w:rsid w:val="003D740F"/>
    <w:rsid w:val="003D789C"/>
    <w:rsid w:val="003E184E"/>
    <w:rsid w:val="003E31BB"/>
    <w:rsid w:val="003E3C71"/>
    <w:rsid w:val="003E3DB6"/>
    <w:rsid w:val="003F2F9A"/>
    <w:rsid w:val="003F3828"/>
    <w:rsid w:val="003F3C62"/>
    <w:rsid w:val="003F6B10"/>
    <w:rsid w:val="003F6F4C"/>
    <w:rsid w:val="0040032A"/>
    <w:rsid w:val="0040382A"/>
    <w:rsid w:val="0040668A"/>
    <w:rsid w:val="00406849"/>
    <w:rsid w:val="00410840"/>
    <w:rsid w:val="004152A9"/>
    <w:rsid w:val="00415D1E"/>
    <w:rsid w:val="00420013"/>
    <w:rsid w:val="004206E5"/>
    <w:rsid w:val="00435FCA"/>
    <w:rsid w:val="004378E4"/>
    <w:rsid w:val="00437C4A"/>
    <w:rsid w:val="00440DDD"/>
    <w:rsid w:val="0044324D"/>
    <w:rsid w:val="004446B3"/>
    <w:rsid w:val="004451C7"/>
    <w:rsid w:val="00446687"/>
    <w:rsid w:val="00447219"/>
    <w:rsid w:val="00447860"/>
    <w:rsid w:val="00447F70"/>
    <w:rsid w:val="00452EE6"/>
    <w:rsid w:val="00456A33"/>
    <w:rsid w:val="004618D5"/>
    <w:rsid w:val="00463305"/>
    <w:rsid w:val="00464307"/>
    <w:rsid w:val="00466FEC"/>
    <w:rsid w:val="0047055B"/>
    <w:rsid w:val="00471430"/>
    <w:rsid w:val="00475220"/>
    <w:rsid w:val="00477898"/>
    <w:rsid w:val="00477EC8"/>
    <w:rsid w:val="00480083"/>
    <w:rsid w:val="00481BDB"/>
    <w:rsid w:val="00481D49"/>
    <w:rsid w:val="00484420"/>
    <w:rsid w:val="00486AB3"/>
    <w:rsid w:val="00491439"/>
    <w:rsid w:val="004921A8"/>
    <w:rsid w:val="00494E7E"/>
    <w:rsid w:val="004A0DCD"/>
    <w:rsid w:val="004A1F12"/>
    <w:rsid w:val="004A2ED9"/>
    <w:rsid w:val="004A512C"/>
    <w:rsid w:val="004A5AC1"/>
    <w:rsid w:val="004A67B5"/>
    <w:rsid w:val="004A6E60"/>
    <w:rsid w:val="004B35F0"/>
    <w:rsid w:val="004B5620"/>
    <w:rsid w:val="004C351F"/>
    <w:rsid w:val="004C4EFF"/>
    <w:rsid w:val="004D3AF4"/>
    <w:rsid w:val="004D4998"/>
    <w:rsid w:val="004D574F"/>
    <w:rsid w:val="004D6BB2"/>
    <w:rsid w:val="004E3774"/>
    <w:rsid w:val="004F27E4"/>
    <w:rsid w:val="004F36F9"/>
    <w:rsid w:val="004F4C77"/>
    <w:rsid w:val="00504DEB"/>
    <w:rsid w:val="0050535E"/>
    <w:rsid w:val="0051037B"/>
    <w:rsid w:val="005122A5"/>
    <w:rsid w:val="00514F18"/>
    <w:rsid w:val="00515D78"/>
    <w:rsid w:val="00517C50"/>
    <w:rsid w:val="00520520"/>
    <w:rsid w:val="00522230"/>
    <w:rsid w:val="0052400B"/>
    <w:rsid w:val="00525572"/>
    <w:rsid w:val="00526174"/>
    <w:rsid w:val="005304AE"/>
    <w:rsid w:val="005306D0"/>
    <w:rsid w:val="005353D1"/>
    <w:rsid w:val="00537D8A"/>
    <w:rsid w:val="00545652"/>
    <w:rsid w:val="00550D23"/>
    <w:rsid w:val="005513B8"/>
    <w:rsid w:val="00551F51"/>
    <w:rsid w:val="00552C2C"/>
    <w:rsid w:val="00553035"/>
    <w:rsid w:val="005567B3"/>
    <w:rsid w:val="00562365"/>
    <w:rsid w:val="005659E9"/>
    <w:rsid w:val="005665E6"/>
    <w:rsid w:val="00567BDE"/>
    <w:rsid w:val="00570B20"/>
    <w:rsid w:val="00570C73"/>
    <w:rsid w:val="00571DBF"/>
    <w:rsid w:val="0059557B"/>
    <w:rsid w:val="005A1B8B"/>
    <w:rsid w:val="005A25F5"/>
    <w:rsid w:val="005A30B9"/>
    <w:rsid w:val="005A75EA"/>
    <w:rsid w:val="005A7E38"/>
    <w:rsid w:val="005B098B"/>
    <w:rsid w:val="005B7E48"/>
    <w:rsid w:val="005C017E"/>
    <w:rsid w:val="005C081A"/>
    <w:rsid w:val="005C1D9B"/>
    <w:rsid w:val="005C2E25"/>
    <w:rsid w:val="005D0172"/>
    <w:rsid w:val="005E11D3"/>
    <w:rsid w:val="005E4A0A"/>
    <w:rsid w:val="005E53ED"/>
    <w:rsid w:val="005E6741"/>
    <w:rsid w:val="00600EB0"/>
    <w:rsid w:val="00602698"/>
    <w:rsid w:val="006040AA"/>
    <w:rsid w:val="00612F13"/>
    <w:rsid w:val="006148BC"/>
    <w:rsid w:val="006168C9"/>
    <w:rsid w:val="006179BD"/>
    <w:rsid w:val="00620E89"/>
    <w:rsid w:val="0062352B"/>
    <w:rsid w:val="00633A96"/>
    <w:rsid w:val="00642CB0"/>
    <w:rsid w:val="00644971"/>
    <w:rsid w:val="00647671"/>
    <w:rsid w:val="00647F8E"/>
    <w:rsid w:val="00650E86"/>
    <w:rsid w:val="00651308"/>
    <w:rsid w:val="00655CE1"/>
    <w:rsid w:val="0066007E"/>
    <w:rsid w:val="0066471D"/>
    <w:rsid w:val="00670986"/>
    <w:rsid w:val="00672793"/>
    <w:rsid w:val="00673EBE"/>
    <w:rsid w:val="00683480"/>
    <w:rsid w:val="00684FCA"/>
    <w:rsid w:val="00687A5E"/>
    <w:rsid w:val="00687D82"/>
    <w:rsid w:val="00691F04"/>
    <w:rsid w:val="006979A5"/>
    <w:rsid w:val="006A1621"/>
    <w:rsid w:val="006A4546"/>
    <w:rsid w:val="006A6801"/>
    <w:rsid w:val="006A7467"/>
    <w:rsid w:val="006B0B05"/>
    <w:rsid w:val="006B21AF"/>
    <w:rsid w:val="006B2B57"/>
    <w:rsid w:val="006B4E81"/>
    <w:rsid w:val="006B6400"/>
    <w:rsid w:val="006D00A2"/>
    <w:rsid w:val="006D2F18"/>
    <w:rsid w:val="006D4D88"/>
    <w:rsid w:val="006D530E"/>
    <w:rsid w:val="006E2FEA"/>
    <w:rsid w:val="006E5DB2"/>
    <w:rsid w:val="006E69FE"/>
    <w:rsid w:val="006F0407"/>
    <w:rsid w:val="006F3666"/>
    <w:rsid w:val="006F38E0"/>
    <w:rsid w:val="006F4C55"/>
    <w:rsid w:val="006F5343"/>
    <w:rsid w:val="006F5FC2"/>
    <w:rsid w:val="00700E8D"/>
    <w:rsid w:val="00701599"/>
    <w:rsid w:val="00701A46"/>
    <w:rsid w:val="00701E4C"/>
    <w:rsid w:val="00702253"/>
    <w:rsid w:val="00702419"/>
    <w:rsid w:val="007032D2"/>
    <w:rsid w:val="00704712"/>
    <w:rsid w:val="007114EF"/>
    <w:rsid w:val="0071388F"/>
    <w:rsid w:val="007214BB"/>
    <w:rsid w:val="007220D7"/>
    <w:rsid w:val="00724E65"/>
    <w:rsid w:val="00725694"/>
    <w:rsid w:val="00733EB3"/>
    <w:rsid w:val="0073436B"/>
    <w:rsid w:val="0074336D"/>
    <w:rsid w:val="00747632"/>
    <w:rsid w:val="0075068B"/>
    <w:rsid w:val="00750F1D"/>
    <w:rsid w:val="007547FE"/>
    <w:rsid w:val="00761D93"/>
    <w:rsid w:val="00766EA7"/>
    <w:rsid w:val="00770189"/>
    <w:rsid w:val="00770F4B"/>
    <w:rsid w:val="00774BE9"/>
    <w:rsid w:val="00775F36"/>
    <w:rsid w:val="00783818"/>
    <w:rsid w:val="007901F9"/>
    <w:rsid w:val="007940E3"/>
    <w:rsid w:val="00794E0E"/>
    <w:rsid w:val="007956A4"/>
    <w:rsid w:val="00796A4E"/>
    <w:rsid w:val="007A09DF"/>
    <w:rsid w:val="007A1CA0"/>
    <w:rsid w:val="007A279E"/>
    <w:rsid w:val="007A5640"/>
    <w:rsid w:val="007A6C0C"/>
    <w:rsid w:val="007B54A9"/>
    <w:rsid w:val="007C0593"/>
    <w:rsid w:val="007C133C"/>
    <w:rsid w:val="007C240D"/>
    <w:rsid w:val="007C2416"/>
    <w:rsid w:val="007C3284"/>
    <w:rsid w:val="007C66F8"/>
    <w:rsid w:val="007C74DD"/>
    <w:rsid w:val="007C765F"/>
    <w:rsid w:val="007D0056"/>
    <w:rsid w:val="007D40EF"/>
    <w:rsid w:val="007D6181"/>
    <w:rsid w:val="007E30E2"/>
    <w:rsid w:val="007E5E1B"/>
    <w:rsid w:val="007E63E4"/>
    <w:rsid w:val="007E7200"/>
    <w:rsid w:val="007F06EB"/>
    <w:rsid w:val="007F1BF0"/>
    <w:rsid w:val="007F4174"/>
    <w:rsid w:val="007F6762"/>
    <w:rsid w:val="00800012"/>
    <w:rsid w:val="00800E14"/>
    <w:rsid w:val="008021AE"/>
    <w:rsid w:val="0080622C"/>
    <w:rsid w:val="00816D79"/>
    <w:rsid w:val="0081738E"/>
    <w:rsid w:val="008174AF"/>
    <w:rsid w:val="008174CD"/>
    <w:rsid w:val="008257C0"/>
    <w:rsid w:val="008263D9"/>
    <w:rsid w:val="00830D1B"/>
    <w:rsid w:val="00837008"/>
    <w:rsid w:val="008435C1"/>
    <w:rsid w:val="008462E3"/>
    <w:rsid w:val="008536C6"/>
    <w:rsid w:val="00856F09"/>
    <w:rsid w:val="00860D15"/>
    <w:rsid w:val="008617ED"/>
    <w:rsid w:val="008621F7"/>
    <w:rsid w:val="00864DD7"/>
    <w:rsid w:val="00865269"/>
    <w:rsid w:val="00865BBE"/>
    <w:rsid w:val="00866848"/>
    <w:rsid w:val="00866CD6"/>
    <w:rsid w:val="00870BC7"/>
    <w:rsid w:val="0087195D"/>
    <w:rsid w:val="00872037"/>
    <w:rsid w:val="00873764"/>
    <w:rsid w:val="00874CE1"/>
    <w:rsid w:val="008753A5"/>
    <w:rsid w:val="00876883"/>
    <w:rsid w:val="00884519"/>
    <w:rsid w:val="00886B59"/>
    <w:rsid w:val="00887392"/>
    <w:rsid w:val="008904B9"/>
    <w:rsid w:val="00890586"/>
    <w:rsid w:val="00892400"/>
    <w:rsid w:val="0089395C"/>
    <w:rsid w:val="00893CD9"/>
    <w:rsid w:val="00897C42"/>
    <w:rsid w:val="008A3C65"/>
    <w:rsid w:val="008A6077"/>
    <w:rsid w:val="008A6D9E"/>
    <w:rsid w:val="008B0C34"/>
    <w:rsid w:val="008B1A14"/>
    <w:rsid w:val="008B5CBB"/>
    <w:rsid w:val="008C0F84"/>
    <w:rsid w:val="008C1981"/>
    <w:rsid w:val="008C19EB"/>
    <w:rsid w:val="008C3236"/>
    <w:rsid w:val="008C3CB7"/>
    <w:rsid w:val="008C666C"/>
    <w:rsid w:val="008C79EF"/>
    <w:rsid w:val="008D1EE8"/>
    <w:rsid w:val="008D1F4E"/>
    <w:rsid w:val="008D345A"/>
    <w:rsid w:val="008D57D0"/>
    <w:rsid w:val="008D6C25"/>
    <w:rsid w:val="008E1A2A"/>
    <w:rsid w:val="008E3EBA"/>
    <w:rsid w:val="008E72BC"/>
    <w:rsid w:val="008F1EA9"/>
    <w:rsid w:val="008F2A25"/>
    <w:rsid w:val="008F42D2"/>
    <w:rsid w:val="008F6610"/>
    <w:rsid w:val="009006FD"/>
    <w:rsid w:val="00904840"/>
    <w:rsid w:val="00904B15"/>
    <w:rsid w:val="009056E8"/>
    <w:rsid w:val="00917E4B"/>
    <w:rsid w:val="00920846"/>
    <w:rsid w:val="00922EB7"/>
    <w:rsid w:val="009246B0"/>
    <w:rsid w:val="00926D16"/>
    <w:rsid w:val="009270EF"/>
    <w:rsid w:val="009278A8"/>
    <w:rsid w:val="0093126B"/>
    <w:rsid w:val="00931AFB"/>
    <w:rsid w:val="00936C97"/>
    <w:rsid w:val="00946445"/>
    <w:rsid w:val="00955151"/>
    <w:rsid w:val="00957E4A"/>
    <w:rsid w:val="00960570"/>
    <w:rsid w:val="0096481A"/>
    <w:rsid w:val="00965331"/>
    <w:rsid w:val="00965E07"/>
    <w:rsid w:val="0097013E"/>
    <w:rsid w:val="00970F66"/>
    <w:rsid w:val="009810BF"/>
    <w:rsid w:val="00982623"/>
    <w:rsid w:val="00985619"/>
    <w:rsid w:val="009866A2"/>
    <w:rsid w:val="00987D37"/>
    <w:rsid w:val="0099133C"/>
    <w:rsid w:val="00995DE9"/>
    <w:rsid w:val="009A2B4A"/>
    <w:rsid w:val="009A2D58"/>
    <w:rsid w:val="009A3247"/>
    <w:rsid w:val="009A6650"/>
    <w:rsid w:val="009B0047"/>
    <w:rsid w:val="009B0AF4"/>
    <w:rsid w:val="009B1ADB"/>
    <w:rsid w:val="009B3DFC"/>
    <w:rsid w:val="009B43D6"/>
    <w:rsid w:val="009B446A"/>
    <w:rsid w:val="009C12B8"/>
    <w:rsid w:val="009C2D18"/>
    <w:rsid w:val="009C40D5"/>
    <w:rsid w:val="009C7EF1"/>
    <w:rsid w:val="009D0795"/>
    <w:rsid w:val="009D1567"/>
    <w:rsid w:val="009D2062"/>
    <w:rsid w:val="009D5D54"/>
    <w:rsid w:val="009D6390"/>
    <w:rsid w:val="009E0837"/>
    <w:rsid w:val="009E16FB"/>
    <w:rsid w:val="009E1F30"/>
    <w:rsid w:val="009E33CB"/>
    <w:rsid w:val="009E4A33"/>
    <w:rsid w:val="009E7114"/>
    <w:rsid w:val="009E72A9"/>
    <w:rsid w:val="009F1863"/>
    <w:rsid w:val="009F60F7"/>
    <w:rsid w:val="009F6AB5"/>
    <w:rsid w:val="00A002D0"/>
    <w:rsid w:val="00A01191"/>
    <w:rsid w:val="00A0132A"/>
    <w:rsid w:val="00A070C4"/>
    <w:rsid w:val="00A10B39"/>
    <w:rsid w:val="00A10DC4"/>
    <w:rsid w:val="00A120DC"/>
    <w:rsid w:val="00A127C0"/>
    <w:rsid w:val="00A13175"/>
    <w:rsid w:val="00A22193"/>
    <w:rsid w:val="00A221B3"/>
    <w:rsid w:val="00A25194"/>
    <w:rsid w:val="00A2786E"/>
    <w:rsid w:val="00A4408A"/>
    <w:rsid w:val="00A44E4B"/>
    <w:rsid w:val="00A4658E"/>
    <w:rsid w:val="00A54014"/>
    <w:rsid w:val="00A5452D"/>
    <w:rsid w:val="00A55E31"/>
    <w:rsid w:val="00A563F4"/>
    <w:rsid w:val="00A63258"/>
    <w:rsid w:val="00A65C8A"/>
    <w:rsid w:val="00A7595A"/>
    <w:rsid w:val="00A75CC5"/>
    <w:rsid w:val="00A75FBF"/>
    <w:rsid w:val="00A76EFC"/>
    <w:rsid w:val="00A81A1A"/>
    <w:rsid w:val="00A81E6E"/>
    <w:rsid w:val="00A83B35"/>
    <w:rsid w:val="00A84677"/>
    <w:rsid w:val="00A84B3F"/>
    <w:rsid w:val="00A84CBC"/>
    <w:rsid w:val="00A90D99"/>
    <w:rsid w:val="00A9151D"/>
    <w:rsid w:val="00A95C5A"/>
    <w:rsid w:val="00AA3890"/>
    <w:rsid w:val="00AA40F9"/>
    <w:rsid w:val="00AA4EF8"/>
    <w:rsid w:val="00AA6DF4"/>
    <w:rsid w:val="00AB4D98"/>
    <w:rsid w:val="00AB710A"/>
    <w:rsid w:val="00AC2137"/>
    <w:rsid w:val="00AC2C21"/>
    <w:rsid w:val="00AC39B5"/>
    <w:rsid w:val="00AC7365"/>
    <w:rsid w:val="00AD159E"/>
    <w:rsid w:val="00AD3E19"/>
    <w:rsid w:val="00AD5F98"/>
    <w:rsid w:val="00AE4E61"/>
    <w:rsid w:val="00AE6BA3"/>
    <w:rsid w:val="00AF1220"/>
    <w:rsid w:val="00AF21DF"/>
    <w:rsid w:val="00AF5F73"/>
    <w:rsid w:val="00AF6421"/>
    <w:rsid w:val="00B034E3"/>
    <w:rsid w:val="00B04065"/>
    <w:rsid w:val="00B04382"/>
    <w:rsid w:val="00B0505B"/>
    <w:rsid w:val="00B05EFB"/>
    <w:rsid w:val="00B0650F"/>
    <w:rsid w:val="00B0695F"/>
    <w:rsid w:val="00B1214F"/>
    <w:rsid w:val="00B204EA"/>
    <w:rsid w:val="00B218B6"/>
    <w:rsid w:val="00B24BC0"/>
    <w:rsid w:val="00B263BF"/>
    <w:rsid w:val="00B26940"/>
    <w:rsid w:val="00B273D3"/>
    <w:rsid w:val="00B330E9"/>
    <w:rsid w:val="00B4196C"/>
    <w:rsid w:val="00B45B34"/>
    <w:rsid w:val="00B46226"/>
    <w:rsid w:val="00B46929"/>
    <w:rsid w:val="00B47F18"/>
    <w:rsid w:val="00B51D08"/>
    <w:rsid w:val="00B56DA7"/>
    <w:rsid w:val="00B5704A"/>
    <w:rsid w:val="00B5777C"/>
    <w:rsid w:val="00B64768"/>
    <w:rsid w:val="00B6585C"/>
    <w:rsid w:val="00B660D0"/>
    <w:rsid w:val="00B73DCA"/>
    <w:rsid w:val="00B77560"/>
    <w:rsid w:val="00B8270B"/>
    <w:rsid w:val="00B83463"/>
    <w:rsid w:val="00B83E24"/>
    <w:rsid w:val="00B8716E"/>
    <w:rsid w:val="00B92629"/>
    <w:rsid w:val="00B964E4"/>
    <w:rsid w:val="00B96978"/>
    <w:rsid w:val="00B97AF6"/>
    <w:rsid w:val="00BA289C"/>
    <w:rsid w:val="00BA305B"/>
    <w:rsid w:val="00BA48AD"/>
    <w:rsid w:val="00BA61F3"/>
    <w:rsid w:val="00BB08B7"/>
    <w:rsid w:val="00BB57A3"/>
    <w:rsid w:val="00BC1106"/>
    <w:rsid w:val="00BC200E"/>
    <w:rsid w:val="00BC3692"/>
    <w:rsid w:val="00BD0614"/>
    <w:rsid w:val="00BD3FDC"/>
    <w:rsid w:val="00BD5B47"/>
    <w:rsid w:val="00BD5BCA"/>
    <w:rsid w:val="00BE2D47"/>
    <w:rsid w:val="00BE6763"/>
    <w:rsid w:val="00BE7228"/>
    <w:rsid w:val="00BE7B35"/>
    <w:rsid w:val="00BF3D58"/>
    <w:rsid w:val="00C016E9"/>
    <w:rsid w:val="00C1152E"/>
    <w:rsid w:val="00C11D59"/>
    <w:rsid w:val="00C12696"/>
    <w:rsid w:val="00C12978"/>
    <w:rsid w:val="00C157F9"/>
    <w:rsid w:val="00C223C2"/>
    <w:rsid w:val="00C24E27"/>
    <w:rsid w:val="00C256AD"/>
    <w:rsid w:val="00C30218"/>
    <w:rsid w:val="00C30B52"/>
    <w:rsid w:val="00C44B90"/>
    <w:rsid w:val="00C536BA"/>
    <w:rsid w:val="00C55CCF"/>
    <w:rsid w:val="00C574B7"/>
    <w:rsid w:val="00C61443"/>
    <w:rsid w:val="00C804EB"/>
    <w:rsid w:val="00C80C16"/>
    <w:rsid w:val="00C81F4E"/>
    <w:rsid w:val="00C836C5"/>
    <w:rsid w:val="00C8417C"/>
    <w:rsid w:val="00C84C0A"/>
    <w:rsid w:val="00C87500"/>
    <w:rsid w:val="00C92E07"/>
    <w:rsid w:val="00C93EDF"/>
    <w:rsid w:val="00C95267"/>
    <w:rsid w:val="00CA3228"/>
    <w:rsid w:val="00CA4FA0"/>
    <w:rsid w:val="00CA608B"/>
    <w:rsid w:val="00CB1DD8"/>
    <w:rsid w:val="00CC05AA"/>
    <w:rsid w:val="00CC16ED"/>
    <w:rsid w:val="00CC4092"/>
    <w:rsid w:val="00CC437A"/>
    <w:rsid w:val="00CC72E8"/>
    <w:rsid w:val="00CD68ED"/>
    <w:rsid w:val="00CE013D"/>
    <w:rsid w:val="00CE1E44"/>
    <w:rsid w:val="00CE3361"/>
    <w:rsid w:val="00CE7F6E"/>
    <w:rsid w:val="00CF1A03"/>
    <w:rsid w:val="00CF2E18"/>
    <w:rsid w:val="00CF4276"/>
    <w:rsid w:val="00CF72B7"/>
    <w:rsid w:val="00D00D5D"/>
    <w:rsid w:val="00D102E1"/>
    <w:rsid w:val="00D12EB8"/>
    <w:rsid w:val="00D134EB"/>
    <w:rsid w:val="00D371EE"/>
    <w:rsid w:val="00D40DA8"/>
    <w:rsid w:val="00D46994"/>
    <w:rsid w:val="00D46F39"/>
    <w:rsid w:val="00D47C94"/>
    <w:rsid w:val="00D5012E"/>
    <w:rsid w:val="00D5061C"/>
    <w:rsid w:val="00D510C2"/>
    <w:rsid w:val="00D532D4"/>
    <w:rsid w:val="00D55CC0"/>
    <w:rsid w:val="00D55FA4"/>
    <w:rsid w:val="00D63A26"/>
    <w:rsid w:val="00D65F8B"/>
    <w:rsid w:val="00D72480"/>
    <w:rsid w:val="00D7445D"/>
    <w:rsid w:val="00D75F75"/>
    <w:rsid w:val="00D8391E"/>
    <w:rsid w:val="00D92B24"/>
    <w:rsid w:val="00D92D70"/>
    <w:rsid w:val="00D93909"/>
    <w:rsid w:val="00DA0375"/>
    <w:rsid w:val="00DA316D"/>
    <w:rsid w:val="00DA475A"/>
    <w:rsid w:val="00DA7FBB"/>
    <w:rsid w:val="00DB51BF"/>
    <w:rsid w:val="00DB701F"/>
    <w:rsid w:val="00DB721F"/>
    <w:rsid w:val="00DC0A93"/>
    <w:rsid w:val="00DC4297"/>
    <w:rsid w:val="00DC5336"/>
    <w:rsid w:val="00DC590B"/>
    <w:rsid w:val="00DD0362"/>
    <w:rsid w:val="00DD242E"/>
    <w:rsid w:val="00DD53DC"/>
    <w:rsid w:val="00DD5990"/>
    <w:rsid w:val="00DD66A0"/>
    <w:rsid w:val="00DE13C4"/>
    <w:rsid w:val="00DE2364"/>
    <w:rsid w:val="00DE2BF6"/>
    <w:rsid w:val="00DE4EEB"/>
    <w:rsid w:val="00DE72C5"/>
    <w:rsid w:val="00DF750F"/>
    <w:rsid w:val="00E00297"/>
    <w:rsid w:val="00E05F3E"/>
    <w:rsid w:val="00E13669"/>
    <w:rsid w:val="00E15D8A"/>
    <w:rsid w:val="00E20181"/>
    <w:rsid w:val="00E218CE"/>
    <w:rsid w:val="00E23463"/>
    <w:rsid w:val="00E23F15"/>
    <w:rsid w:val="00E24CA9"/>
    <w:rsid w:val="00E26228"/>
    <w:rsid w:val="00E27042"/>
    <w:rsid w:val="00E348EB"/>
    <w:rsid w:val="00E35F9B"/>
    <w:rsid w:val="00E36A8D"/>
    <w:rsid w:val="00E36E41"/>
    <w:rsid w:val="00E4050B"/>
    <w:rsid w:val="00E4656D"/>
    <w:rsid w:val="00E505C8"/>
    <w:rsid w:val="00E575BF"/>
    <w:rsid w:val="00E57BFD"/>
    <w:rsid w:val="00E615ED"/>
    <w:rsid w:val="00E627B8"/>
    <w:rsid w:val="00E64C27"/>
    <w:rsid w:val="00E66633"/>
    <w:rsid w:val="00E67707"/>
    <w:rsid w:val="00E6795A"/>
    <w:rsid w:val="00E719B5"/>
    <w:rsid w:val="00E74429"/>
    <w:rsid w:val="00E7447B"/>
    <w:rsid w:val="00E773C8"/>
    <w:rsid w:val="00E8450E"/>
    <w:rsid w:val="00E8584A"/>
    <w:rsid w:val="00E861E9"/>
    <w:rsid w:val="00EA11DC"/>
    <w:rsid w:val="00EA5524"/>
    <w:rsid w:val="00EA74BB"/>
    <w:rsid w:val="00EA7847"/>
    <w:rsid w:val="00EB0146"/>
    <w:rsid w:val="00EB0494"/>
    <w:rsid w:val="00EB26B7"/>
    <w:rsid w:val="00EB2816"/>
    <w:rsid w:val="00EB3984"/>
    <w:rsid w:val="00EC310E"/>
    <w:rsid w:val="00EC6084"/>
    <w:rsid w:val="00EC6E08"/>
    <w:rsid w:val="00ED1196"/>
    <w:rsid w:val="00ED4E91"/>
    <w:rsid w:val="00ED6043"/>
    <w:rsid w:val="00EE1A56"/>
    <w:rsid w:val="00EE290D"/>
    <w:rsid w:val="00EE4F82"/>
    <w:rsid w:val="00EE4F98"/>
    <w:rsid w:val="00EE5DC3"/>
    <w:rsid w:val="00EE7CEC"/>
    <w:rsid w:val="00EF3486"/>
    <w:rsid w:val="00EF356F"/>
    <w:rsid w:val="00EF4DA3"/>
    <w:rsid w:val="00EF6522"/>
    <w:rsid w:val="00F04BAD"/>
    <w:rsid w:val="00F04C0B"/>
    <w:rsid w:val="00F061E8"/>
    <w:rsid w:val="00F10BA5"/>
    <w:rsid w:val="00F1409A"/>
    <w:rsid w:val="00F14870"/>
    <w:rsid w:val="00F207E5"/>
    <w:rsid w:val="00F22E02"/>
    <w:rsid w:val="00F257A8"/>
    <w:rsid w:val="00F30A15"/>
    <w:rsid w:val="00F30E39"/>
    <w:rsid w:val="00F31077"/>
    <w:rsid w:val="00F32F05"/>
    <w:rsid w:val="00F349BE"/>
    <w:rsid w:val="00F35ADA"/>
    <w:rsid w:val="00F35AFA"/>
    <w:rsid w:val="00F35C50"/>
    <w:rsid w:val="00F37B63"/>
    <w:rsid w:val="00F401C6"/>
    <w:rsid w:val="00F42A96"/>
    <w:rsid w:val="00F46967"/>
    <w:rsid w:val="00F521B0"/>
    <w:rsid w:val="00F52C15"/>
    <w:rsid w:val="00F61B6B"/>
    <w:rsid w:val="00F6303D"/>
    <w:rsid w:val="00F630FE"/>
    <w:rsid w:val="00F6514E"/>
    <w:rsid w:val="00F6775A"/>
    <w:rsid w:val="00F71DC9"/>
    <w:rsid w:val="00F73896"/>
    <w:rsid w:val="00F73CD2"/>
    <w:rsid w:val="00F80971"/>
    <w:rsid w:val="00F81494"/>
    <w:rsid w:val="00F821B0"/>
    <w:rsid w:val="00F84EB3"/>
    <w:rsid w:val="00F93C86"/>
    <w:rsid w:val="00F94D12"/>
    <w:rsid w:val="00F9570D"/>
    <w:rsid w:val="00F96327"/>
    <w:rsid w:val="00FA0052"/>
    <w:rsid w:val="00FA0D84"/>
    <w:rsid w:val="00FA10A1"/>
    <w:rsid w:val="00FA3633"/>
    <w:rsid w:val="00FA3C02"/>
    <w:rsid w:val="00FA5060"/>
    <w:rsid w:val="00FA5973"/>
    <w:rsid w:val="00FA64B2"/>
    <w:rsid w:val="00FA690C"/>
    <w:rsid w:val="00FB097D"/>
    <w:rsid w:val="00FB1712"/>
    <w:rsid w:val="00FB19E9"/>
    <w:rsid w:val="00FB406E"/>
    <w:rsid w:val="00FB63CD"/>
    <w:rsid w:val="00FC2B59"/>
    <w:rsid w:val="00FC7863"/>
    <w:rsid w:val="00FD3986"/>
    <w:rsid w:val="00FD7E82"/>
    <w:rsid w:val="00FE34F5"/>
    <w:rsid w:val="00FE4A4B"/>
    <w:rsid w:val="00FE4F74"/>
    <w:rsid w:val="00FE5D5F"/>
    <w:rsid w:val="00FF20C9"/>
    <w:rsid w:val="00FF23D4"/>
    <w:rsid w:val="00FF32D0"/>
    <w:rsid w:val="00FF4091"/>
    <w:rsid w:val="00FF4AC8"/>
    <w:rsid w:val="00FF6D56"/>
    <w:rsid w:val="00FF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5A5436C"/>
  <w15:chartTrackingRefBased/>
  <w15:docId w15:val="{2BD98959-1D01-4709-862A-88A6513D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aliases w:val="Diagrama Diagrama Diagrama,Char,Diagrama, Diagrama Diagrama,Diagrama Diagrama, Diagrama, Diagrama Diagrama Diagrama,Char1,Diagrama1,Viršutinis kolontitulas, Char1"/>
    <w:basedOn w:val="prastasis"/>
    <w:link w:val="AntratsDiagrama"/>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aliases w:val="Diagrama Diagrama Diagrama Diagrama,Char Diagrama,Diagrama Diagrama1, Diagrama Diagrama Diagrama1,Diagrama Diagrama Diagrama1, Diagrama Diagrama1, Diagrama Diagrama Diagrama Diagrama,Char1 Diagrama,Diagrama1 Diagrama, Char1 Diagrama"/>
    <w:link w:val="Antrats"/>
    <w:rsid w:val="00655CE1"/>
    <w:rPr>
      <w:caps/>
      <w:sz w:val="24"/>
      <w:lang w:eastAsia="en-US"/>
    </w:rPr>
  </w:style>
  <w:style w:type="paragraph" w:customStyle="1" w:styleId="Apacia">
    <w:name w:val="Apacia"/>
    <w:basedOn w:val="prastasis"/>
    <w:rsid w:val="00570B20"/>
    <w:rPr>
      <w:caps w:val="0"/>
      <w:sz w:val="20"/>
      <w:szCs w:val="24"/>
    </w:rPr>
  </w:style>
  <w:style w:type="table" w:styleId="Lentelstinklelis">
    <w:name w:val="Table Grid"/>
    <w:basedOn w:val="prastojilente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unhideWhenUsed/>
    <w:rsid w:val="001E13FA"/>
    <w:rPr>
      <w:sz w:val="16"/>
      <w:szCs w:val="16"/>
    </w:rPr>
  </w:style>
  <w:style w:type="paragraph" w:styleId="Komentarotekstas">
    <w:name w:val="annotation text"/>
    <w:basedOn w:val="prastasis"/>
    <w:link w:val="KomentarotekstasDiagrama"/>
    <w:uiPriority w:val="99"/>
    <w:semiHidden/>
    <w:unhideWhenUsed/>
    <w:rsid w:val="001E13FA"/>
    <w:rPr>
      <w:sz w:val="20"/>
    </w:rPr>
  </w:style>
  <w:style w:type="character" w:customStyle="1" w:styleId="KomentarotekstasDiagrama">
    <w:name w:val="Komentaro tekstas Diagrama"/>
    <w:link w:val="Komentarotekstas"/>
    <w:uiPriority w:val="99"/>
    <w:semiHidden/>
    <w:rsid w:val="001E13FA"/>
    <w:rPr>
      <w:caps/>
      <w:lang w:eastAsia="en-US"/>
    </w:rPr>
  </w:style>
  <w:style w:type="paragraph" w:styleId="Komentarotema">
    <w:name w:val="annotation subject"/>
    <w:basedOn w:val="Komentarotekstas"/>
    <w:next w:val="Komentarotekstas"/>
    <w:link w:val="KomentarotemaDiagrama"/>
    <w:uiPriority w:val="99"/>
    <w:semiHidden/>
    <w:unhideWhenUsed/>
    <w:rsid w:val="001E13FA"/>
    <w:rPr>
      <w:b/>
      <w:bCs/>
    </w:rPr>
  </w:style>
  <w:style w:type="character" w:customStyle="1" w:styleId="KomentarotemaDiagrama">
    <w:name w:val="Komentaro tema Diagrama"/>
    <w:link w:val="Komentarotema"/>
    <w:uiPriority w:val="99"/>
    <w:semiHidden/>
    <w:rsid w:val="001E13FA"/>
    <w:rPr>
      <w:b/>
      <w:bCs/>
      <w:caps/>
      <w:lang w:eastAsia="en-US"/>
    </w:rPr>
  </w:style>
  <w:style w:type="paragraph" w:styleId="Pagrindiniotekstotrauka2">
    <w:name w:val="Body Text Indent 2"/>
    <w:basedOn w:val="prastasis"/>
    <w:link w:val="Pagrindiniotekstotrauka2Diagrama"/>
    <w:rsid w:val="00D5061C"/>
    <w:pPr>
      <w:overflowPunct w:val="0"/>
      <w:autoSpaceDE w:val="0"/>
      <w:autoSpaceDN w:val="0"/>
      <w:adjustRightInd w:val="0"/>
      <w:spacing w:after="120" w:line="480" w:lineRule="auto"/>
      <w:ind w:left="283"/>
      <w:textAlignment w:val="baseline"/>
    </w:pPr>
    <w:rPr>
      <w:caps w:val="0"/>
    </w:rPr>
  </w:style>
  <w:style w:type="character" w:customStyle="1" w:styleId="Pagrindiniotekstotrauka2Diagrama">
    <w:name w:val="Pagrindinio teksto įtrauka 2 Diagrama"/>
    <w:link w:val="Pagrindiniotekstotrauka2"/>
    <w:rsid w:val="00D5061C"/>
    <w:rPr>
      <w:sz w:val="24"/>
      <w:lang w:eastAsia="en-US"/>
    </w:rPr>
  </w:style>
  <w:style w:type="paragraph" w:customStyle="1" w:styleId="tajtip">
    <w:name w:val="tajtip"/>
    <w:basedOn w:val="prastasis"/>
    <w:rsid w:val="00D5061C"/>
    <w:pPr>
      <w:spacing w:before="100" w:beforeAutospacing="1" w:after="100" w:afterAutospacing="1"/>
    </w:pPr>
    <w:rPr>
      <w:caps w:val="0"/>
      <w:szCs w:val="24"/>
      <w:lang w:eastAsia="lt-LT"/>
    </w:rPr>
  </w:style>
  <w:style w:type="paragraph" w:customStyle="1" w:styleId="tip">
    <w:name w:val="tip"/>
    <w:basedOn w:val="prastasis"/>
    <w:rsid w:val="00D5061C"/>
    <w:pPr>
      <w:spacing w:before="100" w:beforeAutospacing="1" w:after="100" w:afterAutospacing="1"/>
    </w:pPr>
    <w:rPr>
      <w:caps w:val="0"/>
      <w:szCs w:val="24"/>
      <w:lang w:eastAsia="lt-LT"/>
    </w:rPr>
  </w:style>
  <w:style w:type="character" w:customStyle="1" w:styleId="apple-converted-space">
    <w:name w:val="apple-converted-space"/>
    <w:rsid w:val="001C1577"/>
  </w:style>
  <w:style w:type="paragraph" w:customStyle="1" w:styleId="tactin">
    <w:name w:val="tactin"/>
    <w:basedOn w:val="prastasis"/>
    <w:rsid w:val="00551F51"/>
    <w:pPr>
      <w:spacing w:before="100" w:beforeAutospacing="1" w:after="100" w:afterAutospacing="1"/>
    </w:pPr>
    <w:rPr>
      <w:caps w:val="0"/>
      <w:szCs w:val="24"/>
      <w:lang w:eastAsia="lt-LT"/>
    </w:rPr>
  </w:style>
  <w:style w:type="paragraph" w:styleId="prastasiniatinklio">
    <w:name w:val="Normal (Web)"/>
    <w:basedOn w:val="prastasis"/>
    <w:rsid w:val="00F521B0"/>
    <w:pPr>
      <w:spacing w:before="100" w:beforeAutospacing="1" w:after="100" w:afterAutospacing="1"/>
    </w:pPr>
    <w:rPr>
      <w:caps w:val="0"/>
      <w:szCs w:val="24"/>
      <w:lang w:val="ru-RU" w:eastAsia="ru-RU"/>
    </w:rPr>
  </w:style>
  <w:style w:type="character" w:styleId="Neapdorotaspaminjimas">
    <w:name w:val="Unresolved Mention"/>
    <w:uiPriority w:val="99"/>
    <w:semiHidden/>
    <w:unhideWhenUsed/>
    <w:rsid w:val="00F30E39"/>
    <w:rPr>
      <w:color w:val="605E5C"/>
      <w:shd w:val="clear" w:color="auto" w:fill="E1DFDD"/>
    </w:rPr>
  </w:style>
  <w:style w:type="paragraph" w:styleId="Betarp">
    <w:name w:val="No Spacing"/>
    <w:uiPriority w:val="1"/>
    <w:qFormat/>
    <w:rsid w:val="000C2A3F"/>
    <w:rPr>
      <w:caps/>
      <w:sz w:val="24"/>
      <w:lang w:eastAsia="en-US"/>
    </w:rPr>
  </w:style>
  <w:style w:type="paragraph" w:customStyle="1" w:styleId="taltipfb">
    <w:name w:val="taltipfb"/>
    <w:basedOn w:val="prastasis"/>
    <w:rsid w:val="00702419"/>
    <w:pPr>
      <w:spacing w:after="150"/>
    </w:pPr>
    <w:rPr>
      <w:caps w:val="0"/>
      <w:szCs w:val="24"/>
      <w:lang w:eastAsia="lt-LT"/>
    </w:rPr>
  </w:style>
  <w:style w:type="paragraph" w:customStyle="1" w:styleId="Default">
    <w:name w:val="Default"/>
    <w:rsid w:val="009006FD"/>
    <w:pPr>
      <w:autoSpaceDE w:val="0"/>
      <w:autoSpaceDN w:val="0"/>
      <w:adjustRightInd w:val="0"/>
    </w:pPr>
    <w:rPr>
      <w:color w:val="000000"/>
      <w:sz w:val="24"/>
      <w:szCs w:val="24"/>
    </w:rPr>
  </w:style>
  <w:style w:type="paragraph" w:styleId="Sraopastraipa">
    <w:name w:val="List Paragraph"/>
    <w:basedOn w:val="prastasis"/>
    <w:uiPriority w:val="34"/>
    <w:qFormat/>
    <w:rsid w:val="00070319"/>
    <w:pPr>
      <w:ind w:left="720"/>
      <w:contextualSpacing/>
    </w:pPr>
  </w:style>
  <w:style w:type="character" w:customStyle="1" w:styleId="clear1">
    <w:name w:val="clear1"/>
    <w:rsid w:val="003921F2"/>
  </w:style>
  <w:style w:type="character" w:customStyle="1" w:styleId="bold1">
    <w:name w:val="bold1"/>
    <w:basedOn w:val="Numatytasispastraiposriftas"/>
    <w:rsid w:val="00CC16ED"/>
    <w:rPr>
      <w:b/>
      <w:bCs/>
    </w:rPr>
  </w:style>
  <w:style w:type="character" w:styleId="Grietas">
    <w:name w:val="Strong"/>
    <w:basedOn w:val="Numatytasispastraiposriftas"/>
    <w:uiPriority w:val="22"/>
    <w:qFormat/>
    <w:rsid w:val="00EB2816"/>
    <w:rPr>
      <w:rFonts w:cs="Times New Roman"/>
      <w:b/>
    </w:rPr>
  </w:style>
  <w:style w:type="paragraph" w:styleId="Pataisymai">
    <w:name w:val="Revision"/>
    <w:hidden/>
    <w:uiPriority w:val="99"/>
    <w:semiHidden/>
    <w:rsid w:val="00494E7E"/>
    <w:rPr>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626">
      <w:bodyDiv w:val="1"/>
      <w:marLeft w:val="0"/>
      <w:marRight w:val="0"/>
      <w:marTop w:val="0"/>
      <w:marBottom w:val="0"/>
      <w:divBdr>
        <w:top w:val="none" w:sz="0" w:space="0" w:color="auto"/>
        <w:left w:val="none" w:sz="0" w:space="0" w:color="auto"/>
        <w:bottom w:val="none" w:sz="0" w:space="0" w:color="auto"/>
        <w:right w:val="none" w:sz="0" w:space="0" w:color="auto"/>
      </w:divBdr>
      <w:divsChild>
        <w:div w:id="1382824807">
          <w:marLeft w:val="0"/>
          <w:marRight w:val="0"/>
          <w:marTop w:val="0"/>
          <w:marBottom w:val="0"/>
          <w:divBdr>
            <w:top w:val="none" w:sz="0" w:space="0" w:color="auto"/>
            <w:left w:val="none" w:sz="0" w:space="0" w:color="auto"/>
            <w:bottom w:val="none" w:sz="0" w:space="0" w:color="auto"/>
            <w:right w:val="none" w:sz="0" w:space="0" w:color="auto"/>
          </w:divBdr>
          <w:divsChild>
            <w:div w:id="810752174">
              <w:marLeft w:val="0"/>
              <w:marRight w:val="0"/>
              <w:marTop w:val="0"/>
              <w:marBottom w:val="0"/>
              <w:divBdr>
                <w:top w:val="none" w:sz="0" w:space="0" w:color="auto"/>
                <w:left w:val="none" w:sz="0" w:space="0" w:color="auto"/>
                <w:bottom w:val="none" w:sz="0" w:space="0" w:color="auto"/>
                <w:right w:val="none" w:sz="0" w:space="0" w:color="auto"/>
              </w:divBdr>
              <w:divsChild>
                <w:div w:id="1290550144">
                  <w:marLeft w:val="0"/>
                  <w:marRight w:val="0"/>
                  <w:marTop w:val="0"/>
                  <w:marBottom w:val="0"/>
                  <w:divBdr>
                    <w:top w:val="none" w:sz="0" w:space="0" w:color="auto"/>
                    <w:left w:val="none" w:sz="0" w:space="0" w:color="auto"/>
                    <w:bottom w:val="none" w:sz="0" w:space="0" w:color="auto"/>
                    <w:right w:val="none" w:sz="0" w:space="0" w:color="auto"/>
                  </w:divBdr>
                  <w:divsChild>
                    <w:div w:id="1278180479">
                      <w:marLeft w:val="0"/>
                      <w:marRight w:val="0"/>
                      <w:marTop w:val="0"/>
                      <w:marBottom w:val="0"/>
                      <w:divBdr>
                        <w:top w:val="none" w:sz="0" w:space="0" w:color="auto"/>
                        <w:left w:val="none" w:sz="0" w:space="0" w:color="auto"/>
                        <w:bottom w:val="none" w:sz="0" w:space="0" w:color="auto"/>
                        <w:right w:val="none" w:sz="0" w:space="0" w:color="auto"/>
                      </w:divBdr>
                    </w:div>
                    <w:div w:id="23945291">
                      <w:marLeft w:val="0"/>
                      <w:marRight w:val="0"/>
                      <w:marTop w:val="0"/>
                      <w:marBottom w:val="0"/>
                      <w:divBdr>
                        <w:top w:val="none" w:sz="0" w:space="0" w:color="auto"/>
                        <w:left w:val="none" w:sz="0" w:space="0" w:color="auto"/>
                        <w:bottom w:val="none" w:sz="0" w:space="0" w:color="auto"/>
                        <w:right w:val="none" w:sz="0" w:space="0" w:color="auto"/>
                      </w:divBdr>
                      <w:divsChild>
                        <w:div w:id="787815967">
                          <w:marLeft w:val="0"/>
                          <w:marRight w:val="0"/>
                          <w:marTop w:val="0"/>
                          <w:marBottom w:val="0"/>
                          <w:divBdr>
                            <w:top w:val="none" w:sz="0" w:space="0" w:color="auto"/>
                            <w:left w:val="none" w:sz="0" w:space="0" w:color="auto"/>
                            <w:bottom w:val="none" w:sz="0" w:space="0" w:color="auto"/>
                            <w:right w:val="none" w:sz="0" w:space="0" w:color="auto"/>
                          </w:divBdr>
                        </w:div>
                        <w:div w:id="372114713">
                          <w:marLeft w:val="0"/>
                          <w:marRight w:val="0"/>
                          <w:marTop w:val="0"/>
                          <w:marBottom w:val="0"/>
                          <w:divBdr>
                            <w:top w:val="none" w:sz="0" w:space="0" w:color="auto"/>
                            <w:left w:val="none" w:sz="0" w:space="0" w:color="auto"/>
                            <w:bottom w:val="none" w:sz="0" w:space="0" w:color="auto"/>
                            <w:right w:val="none" w:sz="0" w:space="0" w:color="auto"/>
                          </w:divBdr>
                        </w:div>
                        <w:div w:id="252931803">
                          <w:marLeft w:val="0"/>
                          <w:marRight w:val="0"/>
                          <w:marTop w:val="0"/>
                          <w:marBottom w:val="0"/>
                          <w:divBdr>
                            <w:top w:val="none" w:sz="0" w:space="0" w:color="auto"/>
                            <w:left w:val="none" w:sz="0" w:space="0" w:color="auto"/>
                            <w:bottom w:val="none" w:sz="0" w:space="0" w:color="auto"/>
                            <w:right w:val="none" w:sz="0" w:space="0" w:color="auto"/>
                          </w:divBdr>
                        </w:div>
                        <w:div w:id="1948197654">
                          <w:marLeft w:val="0"/>
                          <w:marRight w:val="0"/>
                          <w:marTop w:val="0"/>
                          <w:marBottom w:val="0"/>
                          <w:divBdr>
                            <w:top w:val="none" w:sz="0" w:space="0" w:color="auto"/>
                            <w:left w:val="none" w:sz="0" w:space="0" w:color="auto"/>
                            <w:bottom w:val="none" w:sz="0" w:space="0" w:color="auto"/>
                            <w:right w:val="none" w:sz="0" w:space="0" w:color="auto"/>
                          </w:divBdr>
                        </w:div>
                        <w:div w:id="389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9033">
      <w:bodyDiv w:val="1"/>
      <w:marLeft w:val="0"/>
      <w:marRight w:val="0"/>
      <w:marTop w:val="0"/>
      <w:marBottom w:val="0"/>
      <w:divBdr>
        <w:top w:val="none" w:sz="0" w:space="0" w:color="auto"/>
        <w:left w:val="none" w:sz="0" w:space="0" w:color="auto"/>
        <w:bottom w:val="none" w:sz="0" w:space="0" w:color="auto"/>
        <w:right w:val="none" w:sz="0" w:space="0" w:color="auto"/>
      </w:divBdr>
    </w:div>
    <w:div w:id="88429967">
      <w:bodyDiv w:val="1"/>
      <w:marLeft w:val="0"/>
      <w:marRight w:val="0"/>
      <w:marTop w:val="0"/>
      <w:marBottom w:val="0"/>
      <w:divBdr>
        <w:top w:val="none" w:sz="0" w:space="0" w:color="auto"/>
        <w:left w:val="none" w:sz="0" w:space="0" w:color="auto"/>
        <w:bottom w:val="none" w:sz="0" w:space="0" w:color="auto"/>
        <w:right w:val="none" w:sz="0" w:space="0" w:color="auto"/>
      </w:divBdr>
      <w:divsChild>
        <w:div w:id="2122722277">
          <w:marLeft w:val="0"/>
          <w:marRight w:val="0"/>
          <w:marTop w:val="0"/>
          <w:marBottom w:val="0"/>
          <w:divBdr>
            <w:top w:val="none" w:sz="0" w:space="0" w:color="auto"/>
            <w:left w:val="none" w:sz="0" w:space="0" w:color="auto"/>
            <w:bottom w:val="none" w:sz="0" w:space="0" w:color="auto"/>
            <w:right w:val="none" w:sz="0" w:space="0" w:color="auto"/>
          </w:divBdr>
          <w:divsChild>
            <w:div w:id="1629047286">
              <w:marLeft w:val="0"/>
              <w:marRight w:val="0"/>
              <w:marTop w:val="0"/>
              <w:marBottom w:val="0"/>
              <w:divBdr>
                <w:top w:val="none" w:sz="0" w:space="0" w:color="auto"/>
                <w:left w:val="none" w:sz="0" w:space="0" w:color="auto"/>
                <w:bottom w:val="none" w:sz="0" w:space="0" w:color="auto"/>
                <w:right w:val="none" w:sz="0" w:space="0" w:color="auto"/>
              </w:divBdr>
              <w:divsChild>
                <w:div w:id="677343963">
                  <w:marLeft w:val="0"/>
                  <w:marRight w:val="0"/>
                  <w:marTop w:val="0"/>
                  <w:marBottom w:val="0"/>
                  <w:divBdr>
                    <w:top w:val="none" w:sz="0" w:space="0" w:color="auto"/>
                    <w:left w:val="none" w:sz="0" w:space="0" w:color="auto"/>
                    <w:bottom w:val="none" w:sz="0" w:space="0" w:color="auto"/>
                    <w:right w:val="none" w:sz="0" w:space="0" w:color="auto"/>
                  </w:divBdr>
                  <w:divsChild>
                    <w:div w:id="621037537">
                      <w:marLeft w:val="0"/>
                      <w:marRight w:val="0"/>
                      <w:marTop w:val="0"/>
                      <w:marBottom w:val="0"/>
                      <w:divBdr>
                        <w:top w:val="none" w:sz="0" w:space="0" w:color="auto"/>
                        <w:left w:val="none" w:sz="0" w:space="0" w:color="auto"/>
                        <w:bottom w:val="none" w:sz="0" w:space="0" w:color="auto"/>
                        <w:right w:val="none" w:sz="0" w:space="0" w:color="auto"/>
                      </w:divBdr>
                      <w:divsChild>
                        <w:div w:id="2104301243">
                          <w:marLeft w:val="0"/>
                          <w:marRight w:val="0"/>
                          <w:marTop w:val="0"/>
                          <w:marBottom w:val="0"/>
                          <w:divBdr>
                            <w:top w:val="none" w:sz="0" w:space="0" w:color="auto"/>
                            <w:left w:val="none" w:sz="0" w:space="0" w:color="auto"/>
                            <w:bottom w:val="none" w:sz="0" w:space="0" w:color="auto"/>
                            <w:right w:val="none" w:sz="0" w:space="0" w:color="auto"/>
                          </w:divBdr>
                        </w:div>
                        <w:div w:id="2434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09616">
      <w:bodyDiv w:val="1"/>
      <w:marLeft w:val="0"/>
      <w:marRight w:val="0"/>
      <w:marTop w:val="0"/>
      <w:marBottom w:val="0"/>
      <w:divBdr>
        <w:top w:val="none" w:sz="0" w:space="0" w:color="auto"/>
        <w:left w:val="none" w:sz="0" w:space="0" w:color="auto"/>
        <w:bottom w:val="none" w:sz="0" w:space="0" w:color="auto"/>
        <w:right w:val="none" w:sz="0" w:space="0" w:color="auto"/>
      </w:divBdr>
      <w:divsChild>
        <w:div w:id="1049261371">
          <w:marLeft w:val="0"/>
          <w:marRight w:val="0"/>
          <w:marTop w:val="0"/>
          <w:marBottom w:val="0"/>
          <w:divBdr>
            <w:top w:val="none" w:sz="0" w:space="0" w:color="auto"/>
            <w:left w:val="none" w:sz="0" w:space="0" w:color="auto"/>
            <w:bottom w:val="none" w:sz="0" w:space="0" w:color="auto"/>
            <w:right w:val="none" w:sz="0" w:space="0" w:color="auto"/>
          </w:divBdr>
        </w:div>
      </w:divsChild>
    </w:div>
    <w:div w:id="158467366">
      <w:bodyDiv w:val="1"/>
      <w:marLeft w:val="0"/>
      <w:marRight w:val="0"/>
      <w:marTop w:val="0"/>
      <w:marBottom w:val="0"/>
      <w:divBdr>
        <w:top w:val="none" w:sz="0" w:space="0" w:color="auto"/>
        <w:left w:val="none" w:sz="0" w:space="0" w:color="auto"/>
        <w:bottom w:val="none" w:sz="0" w:space="0" w:color="auto"/>
        <w:right w:val="none" w:sz="0" w:space="0" w:color="auto"/>
      </w:divBdr>
      <w:divsChild>
        <w:div w:id="120652277">
          <w:marLeft w:val="0"/>
          <w:marRight w:val="0"/>
          <w:marTop w:val="0"/>
          <w:marBottom w:val="0"/>
          <w:divBdr>
            <w:top w:val="none" w:sz="0" w:space="0" w:color="auto"/>
            <w:left w:val="none" w:sz="0" w:space="0" w:color="auto"/>
            <w:bottom w:val="none" w:sz="0" w:space="0" w:color="auto"/>
            <w:right w:val="none" w:sz="0" w:space="0" w:color="auto"/>
          </w:divBdr>
        </w:div>
      </w:divsChild>
    </w:div>
    <w:div w:id="194005420">
      <w:bodyDiv w:val="1"/>
      <w:marLeft w:val="0"/>
      <w:marRight w:val="0"/>
      <w:marTop w:val="0"/>
      <w:marBottom w:val="0"/>
      <w:divBdr>
        <w:top w:val="none" w:sz="0" w:space="0" w:color="auto"/>
        <w:left w:val="none" w:sz="0" w:space="0" w:color="auto"/>
        <w:bottom w:val="none" w:sz="0" w:space="0" w:color="auto"/>
        <w:right w:val="none" w:sz="0" w:space="0" w:color="auto"/>
      </w:divBdr>
      <w:divsChild>
        <w:div w:id="1981879151">
          <w:marLeft w:val="0"/>
          <w:marRight w:val="0"/>
          <w:marTop w:val="0"/>
          <w:marBottom w:val="0"/>
          <w:divBdr>
            <w:top w:val="none" w:sz="0" w:space="0" w:color="auto"/>
            <w:left w:val="none" w:sz="0" w:space="0" w:color="auto"/>
            <w:bottom w:val="none" w:sz="0" w:space="0" w:color="auto"/>
            <w:right w:val="none" w:sz="0" w:space="0" w:color="auto"/>
          </w:divBdr>
        </w:div>
      </w:divsChild>
    </w:div>
    <w:div w:id="208538411">
      <w:bodyDiv w:val="1"/>
      <w:marLeft w:val="0"/>
      <w:marRight w:val="0"/>
      <w:marTop w:val="0"/>
      <w:marBottom w:val="0"/>
      <w:divBdr>
        <w:top w:val="none" w:sz="0" w:space="0" w:color="auto"/>
        <w:left w:val="none" w:sz="0" w:space="0" w:color="auto"/>
        <w:bottom w:val="none" w:sz="0" w:space="0" w:color="auto"/>
        <w:right w:val="none" w:sz="0" w:space="0" w:color="auto"/>
      </w:divBdr>
      <w:divsChild>
        <w:div w:id="1403719484">
          <w:marLeft w:val="0"/>
          <w:marRight w:val="0"/>
          <w:marTop w:val="0"/>
          <w:marBottom w:val="0"/>
          <w:divBdr>
            <w:top w:val="none" w:sz="0" w:space="0" w:color="auto"/>
            <w:left w:val="none" w:sz="0" w:space="0" w:color="auto"/>
            <w:bottom w:val="none" w:sz="0" w:space="0" w:color="auto"/>
            <w:right w:val="none" w:sz="0" w:space="0" w:color="auto"/>
          </w:divBdr>
          <w:divsChild>
            <w:div w:id="124927816">
              <w:marLeft w:val="0"/>
              <w:marRight w:val="0"/>
              <w:marTop w:val="0"/>
              <w:marBottom w:val="0"/>
              <w:divBdr>
                <w:top w:val="none" w:sz="0" w:space="0" w:color="auto"/>
                <w:left w:val="none" w:sz="0" w:space="0" w:color="auto"/>
                <w:bottom w:val="none" w:sz="0" w:space="0" w:color="auto"/>
                <w:right w:val="none" w:sz="0" w:space="0" w:color="auto"/>
              </w:divBdr>
              <w:divsChild>
                <w:div w:id="1990789798">
                  <w:marLeft w:val="0"/>
                  <w:marRight w:val="0"/>
                  <w:marTop w:val="0"/>
                  <w:marBottom w:val="0"/>
                  <w:divBdr>
                    <w:top w:val="none" w:sz="0" w:space="0" w:color="auto"/>
                    <w:left w:val="none" w:sz="0" w:space="0" w:color="auto"/>
                    <w:bottom w:val="none" w:sz="0" w:space="0" w:color="auto"/>
                    <w:right w:val="none" w:sz="0" w:space="0" w:color="auto"/>
                  </w:divBdr>
                  <w:divsChild>
                    <w:div w:id="120658045">
                      <w:marLeft w:val="0"/>
                      <w:marRight w:val="0"/>
                      <w:marTop w:val="0"/>
                      <w:marBottom w:val="0"/>
                      <w:divBdr>
                        <w:top w:val="none" w:sz="0" w:space="0" w:color="auto"/>
                        <w:left w:val="none" w:sz="0" w:space="0" w:color="auto"/>
                        <w:bottom w:val="none" w:sz="0" w:space="0" w:color="auto"/>
                        <w:right w:val="none" w:sz="0" w:space="0" w:color="auto"/>
                      </w:divBdr>
                      <w:divsChild>
                        <w:div w:id="582686865">
                          <w:marLeft w:val="0"/>
                          <w:marRight w:val="0"/>
                          <w:marTop w:val="0"/>
                          <w:marBottom w:val="0"/>
                          <w:divBdr>
                            <w:top w:val="none" w:sz="0" w:space="0" w:color="auto"/>
                            <w:left w:val="none" w:sz="0" w:space="0" w:color="auto"/>
                            <w:bottom w:val="none" w:sz="0" w:space="0" w:color="auto"/>
                            <w:right w:val="none" w:sz="0" w:space="0" w:color="auto"/>
                          </w:divBdr>
                          <w:divsChild>
                            <w:div w:id="101537639">
                              <w:marLeft w:val="0"/>
                              <w:marRight w:val="0"/>
                              <w:marTop w:val="0"/>
                              <w:marBottom w:val="0"/>
                              <w:divBdr>
                                <w:top w:val="none" w:sz="0" w:space="0" w:color="auto"/>
                                <w:left w:val="none" w:sz="0" w:space="0" w:color="auto"/>
                                <w:bottom w:val="none" w:sz="0" w:space="0" w:color="auto"/>
                                <w:right w:val="none" w:sz="0" w:space="0" w:color="auto"/>
                              </w:divBdr>
                              <w:divsChild>
                                <w:div w:id="1745494104">
                                  <w:marLeft w:val="0"/>
                                  <w:marRight w:val="0"/>
                                  <w:marTop w:val="0"/>
                                  <w:marBottom w:val="0"/>
                                  <w:divBdr>
                                    <w:top w:val="none" w:sz="0" w:space="0" w:color="auto"/>
                                    <w:left w:val="none" w:sz="0" w:space="0" w:color="auto"/>
                                    <w:bottom w:val="none" w:sz="0" w:space="0" w:color="auto"/>
                                    <w:right w:val="none" w:sz="0" w:space="0" w:color="auto"/>
                                  </w:divBdr>
                                </w:div>
                                <w:div w:id="1491631209">
                                  <w:marLeft w:val="0"/>
                                  <w:marRight w:val="0"/>
                                  <w:marTop w:val="0"/>
                                  <w:marBottom w:val="0"/>
                                  <w:divBdr>
                                    <w:top w:val="none" w:sz="0" w:space="0" w:color="auto"/>
                                    <w:left w:val="none" w:sz="0" w:space="0" w:color="auto"/>
                                    <w:bottom w:val="none" w:sz="0" w:space="0" w:color="auto"/>
                                    <w:right w:val="none" w:sz="0" w:space="0" w:color="auto"/>
                                  </w:divBdr>
                                </w:div>
                                <w:div w:id="86266765">
                                  <w:marLeft w:val="0"/>
                                  <w:marRight w:val="0"/>
                                  <w:marTop w:val="0"/>
                                  <w:marBottom w:val="0"/>
                                  <w:divBdr>
                                    <w:top w:val="none" w:sz="0" w:space="0" w:color="auto"/>
                                    <w:left w:val="none" w:sz="0" w:space="0" w:color="auto"/>
                                    <w:bottom w:val="none" w:sz="0" w:space="0" w:color="auto"/>
                                    <w:right w:val="none" w:sz="0" w:space="0" w:color="auto"/>
                                  </w:divBdr>
                                </w:div>
                                <w:div w:id="1572083415">
                                  <w:marLeft w:val="0"/>
                                  <w:marRight w:val="0"/>
                                  <w:marTop w:val="0"/>
                                  <w:marBottom w:val="0"/>
                                  <w:divBdr>
                                    <w:top w:val="none" w:sz="0" w:space="0" w:color="auto"/>
                                    <w:left w:val="none" w:sz="0" w:space="0" w:color="auto"/>
                                    <w:bottom w:val="none" w:sz="0" w:space="0" w:color="auto"/>
                                    <w:right w:val="none" w:sz="0" w:space="0" w:color="auto"/>
                                  </w:divBdr>
                                </w:div>
                                <w:div w:id="1152255167">
                                  <w:marLeft w:val="0"/>
                                  <w:marRight w:val="0"/>
                                  <w:marTop w:val="0"/>
                                  <w:marBottom w:val="0"/>
                                  <w:divBdr>
                                    <w:top w:val="none" w:sz="0" w:space="0" w:color="auto"/>
                                    <w:left w:val="none" w:sz="0" w:space="0" w:color="auto"/>
                                    <w:bottom w:val="none" w:sz="0" w:space="0" w:color="auto"/>
                                    <w:right w:val="none" w:sz="0" w:space="0" w:color="auto"/>
                                  </w:divBdr>
                                </w:div>
                                <w:div w:id="789010265">
                                  <w:marLeft w:val="0"/>
                                  <w:marRight w:val="0"/>
                                  <w:marTop w:val="0"/>
                                  <w:marBottom w:val="0"/>
                                  <w:divBdr>
                                    <w:top w:val="none" w:sz="0" w:space="0" w:color="auto"/>
                                    <w:left w:val="none" w:sz="0" w:space="0" w:color="auto"/>
                                    <w:bottom w:val="none" w:sz="0" w:space="0" w:color="auto"/>
                                    <w:right w:val="none" w:sz="0" w:space="0" w:color="auto"/>
                                  </w:divBdr>
                                </w:div>
                                <w:div w:id="573855277">
                                  <w:marLeft w:val="0"/>
                                  <w:marRight w:val="0"/>
                                  <w:marTop w:val="0"/>
                                  <w:marBottom w:val="0"/>
                                  <w:divBdr>
                                    <w:top w:val="none" w:sz="0" w:space="0" w:color="auto"/>
                                    <w:left w:val="none" w:sz="0" w:space="0" w:color="auto"/>
                                    <w:bottom w:val="none" w:sz="0" w:space="0" w:color="auto"/>
                                    <w:right w:val="none" w:sz="0" w:space="0" w:color="auto"/>
                                  </w:divBdr>
                                </w:div>
                                <w:div w:id="281689023">
                                  <w:marLeft w:val="0"/>
                                  <w:marRight w:val="0"/>
                                  <w:marTop w:val="0"/>
                                  <w:marBottom w:val="0"/>
                                  <w:divBdr>
                                    <w:top w:val="none" w:sz="0" w:space="0" w:color="auto"/>
                                    <w:left w:val="none" w:sz="0" w:space="0" w:color="auto"/>
                                    <w:bottom w:val="none" w:sz="0" w:space="0" w:color="auto"/>
                                    <w:right w:val="none" w:sz="0" w:space="0" w:color="auto"/>
                                  </w:divBdr>
                                </w:div>
                                <w:div w:id="6070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858319">
      <w:bodyDiv w:val="1"/>
      <w:marLeft w:val="0"/>
      <w:marRight w:val="0"/>
      <w:marTop w:val="0"/>
      <w:marBottom w:val="0"/>
      <w:divBdr>
        <w:top w:val="none" w:sz="0" w:space="0" w:color="auto"/>
        <w:left w:val="none" w:sz="0" w:space="0" w:color="auto"/>
        <w:bottom w:val="none" w:sz="0" w:space="0" w:color="auto"/>
        <w:right w:val="none" w:sz="0" w:space="0" w:color="auto"/>
      </w:divBdr>
      <w:divsChild>
        <w:div w:id="786512724">
          <w:marLeft w:val="0"/>
          <w:marRight w:val="0"/>
          <w:marTop w:val="0"/>
          <w:marBottom w:val="0"/>
          <w:divBdr>
            <w:top w:val="none" w:sz="0" w:space="0" w:color="auto"/>
            <w:left w:val="none" w:sz="0" w:space="0" w:color="auto"/>
            <w:bottom w:val="none" w:sz="0" w:space="0" w:color="auto"/>
            <w:right w:val="none" w:sz="0" w:space="0" w:color="auto"/>
          </w:divBdr>
          <w:divsChild>
            <w:div w:id="1998730085">
              <w:marLeft w:val="0"/>
              <w:marRight w:val="0"/>
              <w:marTop w:val="0"/>
              <w:marBottom w:val="0"/>
              <w:divBdr>
                <w:top w:val="none" w:sz="0" w:space="0" w:color="auto"/>
                <w:left w:val="none" w:sz="0" w:space="0" w:color="auto"/>
                <w:bottom w:val="none" w:sz="0" w:space="0" w:color="auto"/>
                <w:right w:val="none" w:sz="0" w:space="0" w:color="auto"/>
              </w:divBdr>
              <w:divsChild>
                <w:div w:id="405882998">
                  <w:marLeft w:val="0"/>
                  <w:marRight w:val="0"/>
                  <w:marTop w:val="0"/>
                  <w:marBottom w:val="0"/>
                  <w:divBdr>
                    <w:top w:val="none" w:sz="0" w:space="0" w:color="auto"/>
                    <w:left w:val="none" w:sz="0" w:space="0" w:color="auto"/>
                    <w:bottom w:val="none" w:sz="0" w:space="0" w:color="auto"/>
                    <w:right w:val="none" w:sz="0" w:space="0" w:color="auto"/>
                  </w:divBdr>
                  <w:divsChild>
                    <w:div w:id="106824214">
                      <w:marLeft w:val="0"/>
                      <w:marRight w:val="0"/>
                      <w:marTop w:val="0"/>
                      <w:marBottom w:val="0"/>
                      <w:divBdr>
                        <w:top w:val="none" w:sz="0" w:space="0" w:color="auto"/>
                        <w:left w:val="none" w:sz="0" w:space="0" w:color="auto"/>
                        <w:bottom w:val="none" w:sz="0" w:space="0" w:color="auto"/>
                        <w:right w:val="none" w:sz="0" w:space="0" w:color="auto"/>
                      </w:divBdr>
                      <w:divsChild>
                        <w:div w:id="1703823294">
                          <w:marLeft w:val="0"/>
                          <w:marRight w:val="0"/>
                          <w:marTop w:val="0"/>
                          <w:marBottom w:val="0"/>
                          <w:divBdr>
                            <w:top w:val="none" w:sz="0" w:space="0" w:color="auto"/>
                            <w:left w:val="none" w:sz="0" w:space="0" w:color="auto"/>
                            <w:bottom w:val="none" w:sz="0" w:space="0" w:color="auto"/>
                            <w:right w:val="none" w:sz="0" w:space="0" w:color="auto"/>
                          </w:divBdr>
                        </w:div>
                        <w:div w:id="1425607906">
                          <w:marLeft w:val="0"/>
                          <w:marRight w:val="0"/>
                          <w:marTop w:val="0"/>
                          <w:marBottom w:val="0"/>
                          <w:divBdr>
                            <w:top w:val="none" w:sz="0" w:space="0" w:color="auto"/>
                            <w:left w:val="none" w:sz="0" w:space="0" w:color="auto"/>
                            <w:bottom w:val="none" w:sz="0" w:space="0" w:color="auto"/>
                            <w:right w:val="none" w:sz="0" w:space="0" w:color="auto"/>
                          </w:divBdr>
                        </w:div>
                        <w:div w:id="1486554586">
                          <w:marLeft w:val="0"/>
                          <w:marRight w:val="0"/>
                          <w:marTop w:val="0"/>
                          <w:marBottom w:val="0"/>
                          <w:divBdr>
                            <w:top w:val="none" w:sz="0" w:space="0" w:color="auto"/>
                            <w:left w:val="none" w:sz="0" w:space="0" w:color="auto"/>
                            <w:bottom w:val="none" w:sz="0" w:space="0" w:color="auto"/>
                            <w:right w:val="none" w:sz="0" w:space="0" w:color="auto"/>
                          </w:divBdr>
                        </w:div>
                        <w:div w:id="14427940">
                          <w:marLeft w:val="0"/>
                          <w:marRight w:val="0"/>
                          <w:marTop w:val="0"/>
                          <w:marBottom w:val="0"/>
                          <w:divBdr>
                            <w:top w:val="none" w:sz="0" w:space="0" w:color="auto"/>
                            <w:left w:val="none" w:sz="0" w:space="0" w:color="auto"/>
                            <w:bottom w:val="none" w:sz="0" w:space="0" w:color="auto"/>
                            <w:right w:val="none" w:sz="0" w:space="0" w:color="auto"/>
                          </w:divBdr>
                        </w:div>
                        <w:div w:id="890652848">
                          <w:marLeft w:val="0"/>
                          <w:marRight w:val="0"/>
                          <w:marTop w:val="0"/>
                          <w:marBottom w:val="0"/>
                          <w:divBdr>
                            <w:top w:val="none" w:sz="0" w:space="0" w:color="auto"/>
                            <w:left w:val="none" w:sz="0" w:space="0" w:color="auto"/>
                            <w:bottom w:val="none" w:sz="0" w:space="0" w:color="auto"/>
                            <w:right w:val="none" w:sz="0" w:space="0" w:color="auto"/>
                          </w:divBdr>
                        </w:div>
                        <w:div w:id="7491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422477">
      <w:bodyDiv w:val="1"/>
      <w:marLeft w:val="0"/>
      <w:marRight w:val="0"/>
      <w:marTop w:val="0"/>
      <w:marBottom w:val="0"/>
      <w:divBdr>
        <w:top w:val="none" w:sz="0" w:space="0" w:color="auto"/>
        <w:left w:val="none" w:sz="0" w:space="0" w:color="auto"/>
        <w:bottom w:val="none" w:sz="0" w:space="0" w:color="auto"/>
        <w:right w:val="none" w:sz="0" w:space="0" w:color="auto"/>
      </w:divBdr>
    </w:div>
    <w:div w:id="284195546">
      <w:bodyDiv w:val="1"/>
      <w:marLeft w:val="0"/>
      <w:marRight w:val="0"/>
      <w:marTop w:val="0"/>
      <w:marBottom w:val="0"/>
      <w:divBdr>
        <w:top w:val="none" w:sz="0" w:space="0" w:color="auto"/>
        <w:left w:val="none" w:sz="0" w:space="0" w:color="auto"/>
        <w:bottom w:val="none" w:sz="0" w:space="0" w:color="auto"/>
        <w:right w:val="none" w:sz="0" w:space="0" w:color="auto"/>
      </w:divBdr>
      <w:divsChild>
        <w:div w:id="1693610326">
          <w:marLeft w:val="0"/>
          <w:marRight w:val="0"/>
          <w:marTop w:val="0"/>
          <w:marBottom w:val="0"/>
          <w:divBdr>
            <w:top w:val="none" w:sz="0" w:space="0" w:color="auto"/>
            <w:left w:val="none" w:sz="0" w:space="0" w:color="auto"/>
            <w:bottom w:val="none" w:sz="0" w:space="0" w:color="auto"/>
            <w:right w:val="none" w:sz="0" w:space="0" w:color="auto"/>
          </w:divBdr>
        </w:div>
      </w:divsChild>
    </w:div>
    <w:div w:id="284235254">
      <w:bodyDiv w:val="1"/>
      <w:marLeft w:val="0"/>
      <w:marRight w:val="0"/>
      <w:marTop w:val="0"/>
      <w:marBottom w:val="0"/>
      <w:divBdr>
        <w:top w:val="none" w:sz="0" w:space="0" w:color="auto"/>
        <w:left w:val="none" w:sz="0" w:space="0" w:color="auto"/>
        <w:bottom w:val="none" w:sz="0" w:space="0" w:color="auto"/>
        <w:right w:val="none" w:sz="0" w:space="0" w:color="auto"/>
      </w:divBdr>
    </w:div>
    <w:div w:id="340394404">
      <w:bodyDiv w:val="1"/>
      <w:marLeft w:val="0"/>
      <w:marRight w:val="0"/>
      <w:marTop w:val="0"/>
      <w:marBottom w:val="0"/>
      <w:divBdr>
        <w:top w:val="none" w:sz="0" w:space="0" w:color="auto"/>
        <w:left w:val="none" w:sz="0" w:space="0" w:color="auto"/>
        <w:bottom w:val="none" w:sz="0" w:space="0" w:color="auto"/>
        <w:right w:val="none" w:sz="0" w:space="0" w:color="auto"/>
      </w:divBdr>
    </w:div>
    <w:div w:id="360126781">
      <w:bodyDiv w:val="1"/>
      <w:marLeft w:val="0"/>
      <w:marRight w:val="0"/>
      <w:marTop w:val="0"/>
      <w:marBottom w:val="0"/>
      <w:divBdr>
        <w:top w:val="none" w:sz="0" w:space="0" w:color="auto"/>
        <w:left w:val="none" w:sz="0" w:space="0" w:color="auto"/>
        <w:bottom w:val="none" w:sz="0" w:space="0" w:color="auto"/>
        <w:right w:val="none" w:sz="0" w:space="0" w:color="auto"/>
      </w:divBdr>
      <w:divsChild>
        <w:div w:id="1919945265">
          <w:marLeft w:val="0"/>
          <w:marRight w:val="0"/>
          <w:marTop w:val="0"/>
          <w:marBottom w:val="0"/>
          <w:divBdr>
            <w:top w:val="none" w:sz="0" w:space="0" w:color="auto"/>
            <w:left w:val="none" w:sz="0" w:space="0" w:color="auto"/>
            <w:bottom w:val="none" w:sz="0" w:space="0" w:color="auto"/>
            <w:right w:val="none" w:sz="0" w:space="0" w:color="auto"/>
          </w:divBdr>
          <w:divsChild>
            <w:div w:id="50159882">
              <w:marLeft w:val="0"/>
              <w:marRight w:val="0"/>
              <w:marTop w:val="0"/>
              <w:marBottom w:val="0"/>
              <w:divBdr>
                <w:top w:val="none" w:sz="0" w:space="0" w:color="auto"/>
                <w:left w:val="none" w:sz="0" w:space="0" w:color="auto"/>
                <w:bottom w:val="none" w:sz="0" w:space="0" w:color="auto"/>
                <w:right w:val="none" w:sz="0" w:space="0" w:color="auto"/>
              </w:divBdr>
              <w:divsChild>
                <w:div w:id="216749873">
                  <w:marLeft w:val="0"/>
                  <w:marRight w:val="0"/>
                  <w:marTop w:val="0"/>
                  <w:marBottom w:val="0"/>
                  <w:divBdr>
                    <w:top w:val="none" w:sz="0" w:space="0" w:color="auto"/>
                    <w:left w:val="none" w:sz="0" w:space="0" w:color="auto"/>
                    <w:bottom w:val="none" w:sz="0" w:space="0" w:color="auto"/>
                    <w:right w:val="none" w:sz="0" w:space="0" w:color="auto"/>
                  </w:divBdr>
                  <w:divsChild>
                    <w:div w:id="23215015">
                      <w:marLeft w:val="0"/>
                      <w:marRight w:val="0"/>
                      <w:marTop w:val="0"/>
                      <w:marBottom w:val="0"/>
                      <w:divBdr>
                        <w:top w:val="none" w:sz="0" w:space="0" w:color="auto"/>
                        <w:left w:val="none" w:sz="0" w:space="0" w:color="auto"/>
                        <w:bottom w:val="none" w:sz="0" w:space="0" w:color="auto"/>
                        <w:right w:val="none" w:sz="0" w:space="0" w:color="auto"/>
                      </w:divBdr>
                      <w:divsChild>
                        <w:div w:id="269288728">
                          <w:marLeft w:val="0"/>
                          <w:marRight w:val="0"/>
                          <w:marTop w:val="0"/>
                          <w:marBottom w:val="0"/>
                          <w:divBdr>
                            <w:top w:val="none" w:sz="0" w:space="0" w:color="auto"/>
                            <w:left w:val="none" w:sz="0" w:space="0" w:color="auto"/>
                            <w:bottom w:val="none" w:sz="0" w:space="0" w:color="auto"/>
                            <w:right w:val="none" w:sz="0" w:space="0" w:color="auto"/>
                          </w:divBdr>
                          <w:divsChild>
                            <w:div w:id="9066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199125">
      <w:bodyDiv w:val="1"/>
      <w:marLeft w:val="0"/>
      <w:marRight w:val="0"/>
      <w:marTop w:val="0"/>
      <w:marBottom w:val="0"/>
      <w:divBdr>
        <w:top w:val="none" w:sz="0" w:space="0" w:color="auto"/>
        <w:left w:val="none" w:sz="0" w:space="0" w:color="auto"/>
        <w:bottom w:val="none" w:sz="0" w:space="0" w:color="auto"/>
        <w:right w:val="none" w:sz="0" w:space="0" w:color="auto"/>
      </w:divBdr>
      <w:divsChild>
        <w:div w:id="1405301868">
          <w:marLeft w:val="0"/>
          <w:marRight w:val="0"/>
          <w:marTop w:val="0"/>
          <w:marBottom w:val="0"/>
          <w:divBdr>
            <w:top w:val="none" w:sz="0" w:space="0" w:color="auto"/>
            <w:left w:val="none" w:sz="0" w:space="0" w:color="auto"/>
            <w:bottom w:val="none" w:sz="0" w:space="0" w:color="auto"/>
            <w:right w:val="none" w:sz="0" w:space="0" w:color="auto"/>
          </w:divBdr>
        </w:div>
      </w:divsChild>
    </w:div>
    <w:div w:id="448547813">
      <w:bodyDiv w:val="1"/>
      <w:marLeft w:val="0"/>
      <w:marRight w:val="0"/>
      <w:marTop w:val="0"/>
      <w:marBottom w:val="0"/>
      <w:divBdr>
        <w:top w:val="none" w:sz="0" w:space="0" w:color="auto"/>
        <w:left w:val="none" w:sz="0" w:space="0" w:color="auto"/>
        <w:bottom w:val="none" w:sz="0" w:space="0" w:color="auto"/>
        <w:right w:val="none" w:sz="0" w:space="0" w:color="auto"/>
      </w:divBdr>
      <w:divsChild>
        <w:div w:id="325209868">
          <w:marLeft w:val="0"/>
          <w:marRight w:val="0"/>
          <w:marTop w:val="0"/>
          <w:marBottom w:val="0"/>
          <w:divBdr>
            <w:top w:val="none" w:sz="0" w:space="0" w:color="auto"/>
            <w:left w:val="none" w:sz="0" w:space="0" w:color="auto"/>
            <w:bottom w:val="none" w:sz="0" w:space="0" w:color="auto"/>
            <w:right w:val="none" w:sz="0" w:space="0" w:color="auto"/>
          </w:divBdr>
          <w:divsChild>
            <w:div w:id="400643142">
              <w:marLeft w:val="0"/>
              <w:marRight w:val="0"/>
              <w:marTop w:val="0"/>
              <w:marBottom w:val="0"/>
              <w:divBdr>
                <w:top w:val="none" w:sz="0" w:space="0" w:color="auto"/>
                <w:left w:val="none" w:sz="0" w:space="0" w:color="auto"/>
                <w:bottom w:val="none" w:sz="0" w:space="0" w:color="auto"/>
                <w:right w:val="none" w:sz="0" w:space="0" w:color="auto"/>
              </w:divBdr>
              <w:divsChild>
                <w:div w:id="853887192">
                  <w:marLeft w:val="0"/>
                  <w:marRight w:val="0"/>
                  <w:marTop w:val="0"/>
                  <w:marBottom w:val="0"/>
                  <w:divBdr>
                    <w:top w:val="none" w:sz="0" w:space="0" w:color="auto"/>
                    <w:left w:val="none" w:sz="0" w:space="0" w:color="auto"/>
                    <w:bottom w:val="none" w:sz="0" w:space="0" w:color="auto"/>
                    <w:right w:val="none" w:sz="0" w:space="0" w:color="auto"/>
                  </w:divBdr>
                  <w:divsChild>
                    <w:div w:id="1753970878">
                      <w:marLeft w:val="0"/>
                      <w:marRight w:val="0"/>
                      <w:marTop w:val="0"/>
                      <w:marBottom w:val="0"/>
                      <w:divBdr>
                        <w:top w:val="none" w:sz="0" w:space="0" w:color="auto"/>
                        <w:left w:val="none" w:sz="0" w:space="0" w:color="auto"/>
                        <w:bottom w:val="none" w:sz="0" w:space="0" w:color="auto"/>
                        <w:right w:val="none" w:sz="0" w:space="0" w:color="auto"/>
                      </w:divBdr>
                      <w:divsChild>
                        <w:div w:id="2116827938">
                          <w:marLeft w:val="0"/>
                          <w:marRight w:val="0"/>
                          <w:marTop w:val="0"/>
                          <w:marBottom w:val="0"/>
                          <w:divBdr>
                            <w:top w:val="none" w:sz="0" w:space="0" w:color="auto"/>
                            <w:left w:val="none" w:sz="0" w:space="0" w:color="auto"/>
                            <w:bottom w:val="none" w:sz="0" w:space="0" w:color="auto"/>
                            <w:right w:val="none" w:sz="0" w:space="0" w:color="auto"/>
                          </w:divBdr>
                        </w:div>
                        <w:div w:id="6563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506063">
      <w:bodyDiv w:val="1"/>
      <w:marLeft w:val="0"/>
      <w:marRight w:val="0"/>
      <w:marTop w:val="0"/>
      <w:marBottom w:val="0"/>
      <w:divBdr>
        <w:top w:val="none" w:sz="0" w:space="0" w:color="auto"/>
        <w:left w:val="none" w:sz="0" w:space="0" w:color="auto"/>
        <w:bottom w:val="none" w:sz="0" w:space="0" w:color="auto"/>
        <w:right w:val="none" w:sz="0" w:space="0" w:color="auto"/>
      </w:divBdr>
    </w:div>
    <w:div w:id="498235526">
      <w:bodyDiv w:val="1"/>
      <w:marLeft w:val="0"/>
      <w:marRight w:val="0"/>
      <w:marTop w:val="0"/>
      <w:marBottom w:val="0"/>
      <w:divBdr>
        <w:top w:val="none" w:sz="0" w:space="0" w:color="auto"/>
        <w:left w:val="none" w:sz="0" w:space="0" w:color="auto"/>
        <w:bottom w:val="none" w:sz="0" w:space="0" w:color="auto"/>
        <w:right w:val="none" w:sz="0" w:space="0" w:color="auto"/>
      </w:divBdr>
      <w:divsChild>
        <w:div w:id="1478257549">
          <w:marLeft w:val="0"/>
          <w:marRight w:val="0"/>
          <w:marTop w:val="0"/>
          <w:marBottom w:val="0"/>
          <w:divBdr>
            <w:top w:val="none" w:sz="0" w:space="0" w:color="auto"/>
            <w:left w:val="none" w:sz="0" w:space="0" w:color="auto"/>
            <w:bottom w:val="none" w:sz="0" w:space="0" w:color="auto"/>
            <w:right w:val="none" w:sz="0" w:space="0" w:color="auto"/>
          </w:divBdr>
          <w:divsChild>
            <w:div w:id="2038922551">
              <w:marLeft w:val="0"/>
              <w:marRight w:val="0"/>
              <w:marTop w:val="0"/>
              <w:marBottom w:val="0"/>
              <w:divBdr>
                <w:top w:val="none" w:sz="0" w:space="0" w:color="auto"/>
                <w:left w:val="none" w:sz="0" w:space="0" w:color="auto"/>
                <w:bottom w:val="none" w:sz="0" w:space="0" w:color="auto"/>
                <w:right w:val="none" w:sz="0" w:space="0" w:color="auto"/>
              </w:divBdr>
              <w:divsChild>
                <w:div w:id="1334063471">
                  <w:marLeft w:val="0"/>
                  <w:marRight w:val="0"/>
                  <w:marTop w:val="0"/>
                  <w:marBottom w:val="0"/>
                  <w:divBdr>
                    <w:top w:val="none" w:sz="0" w:space="0" w:color="auto"/>
                    <w:left w:val="none" w:sz="0" w:space="0" w:color="auto"/>
                    <w:bottom w:val="none" w:sz="0" w:space="0" w:color="auto"/>
                    <w:right w:val="none" w:sz="0" w:space="0" w:color="auto"/>
                  </w:divBdr>
                  <w:divsChild>
                    <w:div w:id="1830904010">
                      <w:marLeft w:val="0"/>
                      <w:marRight w:val="0"/>
                      <w:marTop w:val="0"/>
                      <w:marBottom w:val="0"/>
                      <w:divBdr>
                        <w:top w:val="none" w:sz="0" w:space="0" w:color="auto"/>
                        <w:left w:val="none" w:sz="0" w:space="0" w:color="auto"/>
                        <w:bottom w:val="none" w:sz="0" w:space="0" w:color="auto"/>
                        <w:right w:val="none" w:sz="0" w:space="0" w:color="auto"/>
                      </w:divBdr>
                      <w:divsChild>
                        <w:div w:id="1391005093">
                          <w:marLeft w:val="0"/>
                          <w:marRight w:val="0"/>
                          <w:marTop w:val="0"/>
                          <w:marBottom w:val="0"/>
                          <w:divBdr>
                            <w:top w:val="none" w:sz="0" w:space="0" w:color="auto"/>
                            <w:left w:val="none" w:sz="0" w:space="0" w:color="auto"/>
                            <w:bottom w:val="none" w:sz="0" w:space="0" w:color="auto"/>
                            <w:right w:val="none" w:sz="0" w:space="0" w:color="auto"/>
                          </w:divBdr>
                          <w:divsChild>
                            <w:div w:id="12755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674054">
      <w:bodyDiv w:val="1"/>
      <w:marLeft w:val="0"/>
      <w:marRight w:val="0"/>
      <w:marTop w:val="0"/>
      <w:marBottom w:val="0"/>
      <w:divBdr>
        <w:top w:val="none" w:sz="0" w:space="0" w:color="auto"/>
        <w:left w:val="none" w:sz="0" w:space="0" w:color="auto"/>
        <w:bottom w:val="none" w:sz="0" w:space="0" w:color="auto"/>
        <w:right w:val="none" w:sz="0" w:space="0" w:color="auto"/>
      </w:divBdr>
      <w:divsChild>
        <w:div w:id="1775133247">
          <w:marLeft w:val="0"/>
          <w:marRight w:val="0"/>
          <w:marTop w:val="0"/>
          <w:marBottom w:val="0"/>
          <w:divBdr>
            <w:top w:val="none" w:sz="0" w:space="0" w:color="auto"/>
            <w:left w:val="none" w:sz="0" w:space="0" w:color="auto"/>
            <w:bottom w:val="none" w:sz="0" w:space="0" w:color="auto"/>
            <w:right w:val="none" w:sz="0" w:space="0" w:color="auto"/>
          </w:divBdr>
        </w:div>
      </w:divsChild>
    </w:div>
    <w:div w:id="561988681">
      <w:bodyDiv w:val="1"/>
      <w:marLeft w:val="0"/>
      <w:marRight w:val="0"/>
      <w:marTop w:val="0"/>
      <w:marBottom w:val="0"/>
      <w:divBdr>
        <w:top w:val="none" w:sz="0" w:space="0" w:color="auto"/>
        <w:left w:val="none" w:sz="0" w:space="0" w:color="auto"/>
        <w:bottom w:val="none" w:sz="0" w:space="0" w:color="auto"/>
        <w:right w:val="none" w:sz="0" w:space="0" w:color="auto"/>
      </w:divBdr>
    </w:div>
    <w:div w:id="584001031">
      <w:bodyDiv w:val="1"/>
      <w:marLeft w:val="0"/>
      <w:marRight w:val="0"/>
      <w:marTop w:val="0"/>
      <w:marBottom w:val="0"/>
      <w:divBdr>
        <w:top w:val="none" w:sz="0" w:space="0" w:color="auto"/>
        <w:left w:val="none" w:sz="0" w:space="0" w:color="auto"/>
        <w:bottom w:val="none" w:sz="0" w:space="0" w:color="auto"/>
        <w:right w:val="none" w:sz="0" w:space="0" w:color="auto"/>
      </w:divBdr>
      <w:divsChild>
        <w:div w:id="611521985">
          <w:marLeft w:val="0"/>
          <w:marRight w:val="0"/>
          <w:marTop w:val="0"/>
          <w:marBottom w:val="0"/>
          <w:divBdr>
            <w:top w:val="none" w:sz="0" w:space="0" w:color="auto"/>
            <w:left w:val="none" w:sz="0" w:space="0" w:color="auto"/>
            <w:bottom w:val="none" w:sz="0" w:space="0" w:color="auto"/>
            <w:right w:val="none" w:sz="0" w:space="0" w:color="auto"/>
          </w:divBdr>
          <w:divsChild>
            <w:div w:id="1128666508">
              <w:marLeft w:val="0"/>
              <w:marRight w:val="0"/>
              <w:marTop w:val="0"/>
              <w:marBottom w:val="0"/>
              <w:divBdr>
                <w:top w:val="none" w:sz="0" w:space="0" w:color="auto"/>
                <w:left w:val="none" w:sz="0" w:space="0" w:color="auto"/>
                <w:bottom w:val="none" w:sz="0" w:space="0" w:color="auto"/>
                <w:right w:val="none" w:sz="0" w:space="0" w:color="auto"/>
              </w:divBdr>
              <w:divsChild>
                <w:div w:id="1226532249">
                  <w:marLeft w:val="0"/>
                  <w:marRight w:val="0"/>
                  <w:marTop w:val="0"/>
                  <w:marBottom w:val="0"/>
                  <w:divBdr>
                    <w:top w:val="none" w:sz="0" w:space="0" w:color="auto"/>
                    <w:left w:val="none" w:sz="0" w:space="0" w:color="auto"/>
                    <w:bottom w:val="none" w:sz="0" w:space="0" w:color="auto"/>
                    <w:right w:val="none" w:sz="0" w:space="0" w:color="auto"/>
                  </w:divBdr>
                  <w:divsChild>
                    <w:div w:id="307900194">
                      <w:marLeft w:val="0"/>
                      <w:marRight w:val="0"/>
                      <w:marTop w:val="0"/>
                      <w:marBottom w:val="0"/>
                      <w:divBdr>
                        <w:top w:val="none" w:sz="0" w:space="0" w:color="auto"/>
                        <w:left w:val="none" w:sz="0" w:space="0" w:color="auto"/>
                        <w:bottom w:val="none" w:sz="0" w:space="0" w:color="auto"/>
                        <w:right w:val="none" w:sz="0" w:space="0" w:color="auto"/>
                      </w:divBdr>
                      <w:divsChild>
                        <w:div w:id="9057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291909">
      <w:bodyDiv w:val="1"/>
      <w:marLeft w:val="0"/>
      <w:marRight w:val="0"/>
      <w:marTop w:val="0"/>
      <w:marBottom w:val="0"/>
      <w:divBdr>
        <w:top w:val="none" w:sz="0" w:space="0" w:color="auto"/>
        <w:left w:val="none" w:sz="0" w:space="0" w:color="auto"/>
        <w:bottom w:val="none" w:sz="0" w:space="0" w:color="auto"/>
        <w:right w:val="none" w:sz="0" w:space="0" w:color="auto"/>
      </w:divBdr>
    </w:div>
    <w:div w:id="654604758">
      <w:bodyDiv w:val="1"/>
      <w:marLeft w:val="0"/>
      <w:marRight w:val="0"/>
      <w:marTop w:val="0"/>
      <w:marBottom w:val="0"/>
      <w:divBdr>
        <w:top w:val="none" w:sz="0" w:space="0" w:color="auto"/>
        <w:left w:val="none" w:sz="0" w:space="0" w:color="auto"/>
        <w:bottom w:val="none" w:sz="0" w:space="0" w:color="auto"/>
        <w:right w:val="none" w:sz="0" w:space="0" w:color="auto"/>
      </w:divBdr>
      <w:divsChild>
        <w:div w:id="908883273">
          <w:marLeft w:val="0"/>
          <w:marRight w:val="0"/>
          <w:marTop w:val="0"/>
          <w:marBottom w:val="0"/>
          <w:divBdr>
            <w:top w:val="none" w:sz="0" w:space="0" w:color="auto"/>
            <w:left w:val="none" w:sz="0" w:space="0" w:color="auto"/>
            <w:bottom w:val="none" w:sz="0" w:space="0" w:color="auto"/>
            <w:right w:val="none" w:sz="0" w:space="0" w:color="auto"/>
          </w:divBdr>
          <w:divsChild>
            <w:div w:id="1513377001">
              <w:marLeft w:val="0"/>
              <w:marRight w:val="0"/>
              <w:marTop w:val="0"/>
              <w:marBottom w:val="0"/>
              <w:divBdr>
                <w:top w:val="none" w:sz="0" w:space="0" w:color="auto"/>
                <w:left w:val="none" w:sz="0" w:space="0" w:color="auto"/>
                <w:bottom w:val="none" w:sz="0" w:space="0" w:color="auto"/>
                <w:right w:val="none" w:sz="0" w:space="0" w:color="auto"/>
              </w:divBdr>
              <w:divsChild>
                <w:div w:id="381250713">
                  <w:marLeft w:val="0"/>
                  <w:marRight w:val="0"/>
                  <w:marTop w:val="0"/>
                  <w:marBottom w:val="0"/>
                  <w:divBdr>
                    <w:top w:val="none" w:sz="0" w:space="0" w:color="auto"/>
                    <w:left w:val="none" w:sz="0" w:space="0" w:color="auto"/>
                    <w:bottom w:val="none" w:sz="0" w:space="0" w:color="auto"/>
                    <w:right w:val="none" w:sz="0" w:space="0" w:color="auto"/>
                  </w:divBdr>
                  <w:divsChild>
                    <w:div w:id="1906644907">
                      <w:marLeft w:val="0"/>
                      <w:marRight w:val="0"/>
                      <w:marTop w:val="0"/>
                      <w:marBottom w:val="0"/>
                      <w:divBdr>
                        <w:top w:val="none" w:sz="0" w:space="0" w:color="auto"/>
                        <w:left w:val="none" w:sz="0" w:space="0" w:color="auto"/>
                        <w:bottom w:val="none" w:sz="0" w:space="0" w:color="auto"/>
                        <w:right w:val="none" w:sz="0" w:space="0" w:color="auto"/>
                      </w:divBdr>
                      <w:divsChild>
                        <w:div w:id="146097148">
                          <w:marLeft w:val="0"/>
                          <w:marRight w:val="0"/>
                          <w:marTop w:val="0"/>
                          <w:marBottom w:val="0"/>
                          <w:divBdr>
                            <w:top w:val="none" w:sz="0" w:space="0" w:color="auto"/>
                            <w:left w:val="none" w:sz="0" w:space="0" w:color="auto"/>
                            <w:bottom w:val="none" w:sz="0" w:space="0" w:color="auto"/>
                            <w:right w:val="none" w:sz="0" w:space="0" w:color="auto"/>
                          </w:divBdr>
                        </w:div>
                        <w:div w:id="997733730">
                          <w:marLeft w:val="0"/>
                          <w:marRight w:val="0"/>
                          <w:marTop w:val="0"/>
                          <w:marBottom w:val="0"/>
                          <w:divBdr>
                            <w:top w:val="none" w:sz="0" w:space="0" w:color="auto"/>
                            <w:left w:val="none" w:sz="0" w:space="0" w:color="auto"/>
                            <w:bottom w:val="none" w:sz="0" w:space="0" w:color="auto"/>
                            <w:right w:val="none" w:sz="0" w:space="0" w:color="auto"/>
                          </w:divBdr>
                        </w:div>
                        <w:div w:id="19691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2934">
      <w:bodyDiv w:val="1"/>
      <w:marLeft w:val="0"/>
      <w:marRight w:val="0"/>
      <w:marTop w:val="0"/>
      <w:marBottom w:val="0"/>
      <w:divBdr>
        <w:top w:val="none" w:sz="0" w:space="0" w:color="auto"/>
        <w:left w:val="none" w:sz="0" w:space="0" w:color="auto"/>
        <w:bottom w:val="none" w:sz="0" w:space="0" w:color="auto"/>
        <w:right w:val="none" w:sz="0" w:space="0" w:color="auto"/>
      </w:divBdr>
      <w:divsChild>
        <w:div w:id="401874203">
          <w:marLeft w:val="0"/>
          <w:marRight w:val="0"/>
          <w:marTop w:val="0"/>
          <w:marBottom w:val="0"/>
          <w:divBdr>
            <w:top w:val="none" w:sz="0" w:space="0" w:color="auto"/>
            <w:left w:val="none" w:sz="0" w:space="0" w:color="auto"/>
            <w:bottom w:val="none" w:sz="0" w:space="0" w:color="auto"/>
            <w:right w:val="none" w:sz="0" w:space="0" w:color="auto"/>
          </w:divBdr>
          <w:divsChild>
            <w:div w:id="1168057607">
              <w:marLeft w:val="0"/>
              <w:marRight w:val="0"/>
              <w:marTop w:val="0"/>
              <w:marBottom w:val="0"/>
              <w:divBdr>
                <w:top w:val="none" w:sz="0" w:space="0" w:color="auto"/>
                <w:left w:val="none" w:sz="0" w:space="0" w:color="auto"/>
                <w:bottom w:val="none" w:sz="0" w:space="0" w:color="auto"/>
                <w:right w:val="none" w:sz="0" w:space="0" w:color="auto"/>
              </w:divBdr>
              <w:divsChild>
                <w:div w:id="1455321338">
                  <w:marLeft w:val="0"/>
                  <w:marRight w:val="0"/>
                  <w:marTop w:val="0"/>
                  <w:marBottom w:val="0"/>
                  <w:divBdr>
                    <w:top w:val="none" w:sz="0" w:space="0" w:color="auto"/>
                    <w:left w:val="none" w:sz="0" w:space="0" w:color="auto"/>
                    <w:bottom w:val="none" w:sz="0" w:space="0" w:color="auto"/>
                    <w:right w:val="none" w:sz="0" w:space="0" w:color="auto"/>
                  </w:divBdr>
                  <w:divsChild>
                    <w:div w:id="1668441097">
                      <w:marLeft w:val="0"/>
                      <w:marRight w:val="0"/>
                      <w:marTop w:val="0"/>
                      <w:marBottom w:val="0"/>
                      <w:divBdr>
                        <w:top w:val="none" w:sz="0" w:space="0" w:color="auto"/>
                        <w:left w:val="none" w:sz="0" w:space="0" w:color="auto"/>
                        <w:bottom w:val="none" w:sz="0" w:space="0" w:color="auto"/>
                        <w:right w:val="none" w:sz="0" w:space="0" w:color="auto"/>
                      </w:divBdr>
                      <w:divsChild>
                        <w:div w:id="1555192564">
                          <w:marLeft w:val="0"/>
                          <w:marRight w:val="0"/>
                          <w:marTop w:val="0"/>
                          <w:marBottom w:val="0"/>
                          <w:divBdr>
                            <w:top w:val="none" w:sz="0" w:space="0" w:color="auto"/>
                            <w:left w:val="none" w:sz="0" w:space="0" w:color="auto"/>
                            <w:bottom w:val="none" w:sz="0" w:space="0" w:color="auto"/>
                            <w:right w:val="none" w:sz="0" w:space="0" w:color="auto"/>
                          </w:divBdr>
                        </w:div>
                        <w:div w:id="1886796041">
                          <w:marLeft w:val="0"/>
                          <w:marRight w:val="0"/>
                          <w:marTop w:val="0"/>
                          <w:marBottom w:val="0"/>
                          <w:divBdr>
                            <w:top w:val="none" w:sz="0" w:space="0" w:color="auto"/>
                            <w:left w:val="none" w:sz="0" w:space="0" w:color="auto"/>
                            <w:bottom w:val="none" w:sz="0" w:space="0" w:color="auto"/>
                            <w:right w:val="none" w:sz="0" w:space="0" w:color="auto"/>
                          </w:divBdr>
                        </w:div>
                        <w:div w:id="3654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7545">
      <w:bodyDiv w:val="1"/>
      <w:marLeft w:val="0"/>
      <w:marRight w:val="0"/>
      <w:marTop w:val="0"/>
      <w:marBottom w:val="0"/>
      <w:divBdr>
        <w:top w:val="none" w:sz="0" w:space="0" w:color="auto"/>
        <w:left w:val="none" w:sz="0" w:space="0" w:color="auto"/>
        <w:bottom w:val="none" w:sz="0" w:space="0" w:color="auto"/>
        <w:right w:val="none" w:sz="0" w:space="0" w:color="auto"/>
      </w:divBdr>
      <w:divsChild>
        <w:div w:id="1940483351">
          <w:marLeft w:val="0"/>
          <w:marRight w:val="0"/>
          <w:marTop w:val="0"/>
          <w:marBottom w:val="0"/>
          <w:divBdr>
            <w:top w:val="none" w:sz="0" w:space="0" w:color="auto"/>
            <w:left w:val="none" w:sz="0" w:space="0" w:color="auto"/>
            <w:bottom w:val="none" w:sz="0" w:space="0" w:color="auto"/>
            <w:right w:val="none" w:sz="0" w:space="0" w:color="auto"/>
          </w:divBdr>
        </w:div>
      </w:divsChild>
    </w:div>
    <w:div w:id="670715563">
      <w:bodyDiv w:val="1"/>
      <w:marLeft w:val="0"/>
      <w:marRight w:val="0"/>
      <w:marTop w:val="0"/>
      <w:marBottom w:val="0"/>
      <w:divBdr>
        <w:top w:val="none" w:sz="0" w:space="0" w:color="auto"/>
        <w:left w:val="none" w:sz="0" w:space="0" w:color="auto"/>
        <w:bottom w:val="none" w:sz="0" w:space="0" w:color="auto"/>
        <w:right w:val="none" w:sz="0" w:space="0" w:color="auto"/>
      </w:divBdr>
    </w:div>
    <w:div w:id="711805922">
      <w:bodyDiv w:val="1"/>
      <w:marLeft w:val="0"/>
      <w:marRight w:val="0"/>
      <w:marTop w:val="0"/>
      <w:marBottom w:val="0"/>
      <w:divBdr>
        <w:top w:val="none" w:sz="0" w:space="0" w:color="auto"/>
        <w:left w:val="none" w:sz="0" w:space="0" w:color="auto"/>
        <w:bottom w:val="none" w:sz="0" w:space="0" w:color="auto"/>
        <w:right w:val="none" w:sz="0" w:space="0" w:color="auto"/>
      </w:divBdr>
      <w:divsChild>
        <w:div w:id="1778333110">
          <w:marLeft w:val="0"/>
          <w:marRight w:val="0"/>
          <w:marTop w:val="0"/>
          <w:marBottom w:val="0"/>
          <w:divBdr>
            <w:top w:val="none" w:sz="0" w:space="0" w:color="auto"/>
            <w:left w:val="none" w:sz="0" w:space="0" w:color="auto"/>
            <w:bottom w:val="none" w:sz="0" w:space="0" w:color="auto"/>
            <w:right w:val="none" w:sz="0" w:space="0" w:color="auto"/>
          </w:divBdr>
        </w:div>
      </w:divsChild>
    </w:div>
    <w:div w:id="747966782">
      <w:bodyDiv w:val="1"/>
      <w:marLeft w:val="0"/>
      <w:marRight w:val="0"/>
      <w:marTop w:val="0"/>
      <w:marBottom w:val="0"/>
      <w:divBdr>
        <w:top w:val="none" w:sz="0" w:space="0" w:color="auto"/>
        <w:left w:val="none" w:sz="0" w:space="0" w:color="auto"/>
        <w:bottom w:val="none" w:sz="0" w:space="0" w:color="auto"/>
        <w:right w:val="none" w:sz="0" w:space="0" w:color="auto"/>
      </w:divBdr>
    </w:div>
    <w:div w:id="799343104">
      <w:bodyDiv w:val="1"/>
      <w:marLeft w:val="0"/>
      <w:marRight w:val="0"/>
      <w:marTop w:val="0"/>
      <w:marBottom w:val="0"/>
      <w:divBdr>
        <w:top w:val="none" w:sz="0" w:space="0" w:color="auto"/>
        <w:left w:val="none" w:sz="0" w:space="0" w:color="auto"/>
        <w:bottom w:val="none" w:sz="0" w:space="0" w:color="auto"/>
        <w:right w:val="none" w:sz="0" w:space="0" w:color="auto"/>
      </w:divBdr>
      <w:divsChild>
        <w:div w:id="518934795">
          <w:marLeft w:val="0"/>
          <w:marRight w:val="0"/>
          <w:marTop w:val="0"/>
          <w:marBottom w:val="0"/>
          <w:divBdr>
            <w:top w:val="none" w:sz="0" w:space="0" w:color="auto"/>
            <w:left w:val="none" w:sz="0" w:space="0" w:color="auto"/>
            <w:bottom w:val="none" w:sz="0" w:space="0" w:color="auto"/>
            <w:right w:val="none" w:sz="0" w:space="0" w:color="auto"/>
          </w:divBdr>
          <w:divsChild>
            <w:div w:id="716467252">
              <w:marLeft w:val="0"/>
              <w:marRight w:val="0"/>
              <w:marTop w:val="0"/>
              <w:marBottom w:val="0"/>
              <w:divBdr>
                <w:top w:val="none" w:sz="0" w:space="0" w:color="auto"/>
                <w:left w:val="none" w:sz="0" w:space="0" w:color="auto"/>
                <w:bottom w:val="none" w:sz="0" w:space="0" w:color="auto"/>
                <w:right w:val="none" w:sz="0" w:space="0" w:color="auto"/>
              </w:divBdr>
              <w:divsChild>
                <w:div w:id="855391377">
                  <w:marLeft w:val="0"/>
                  <w:marRight w:val="0"/>
                  <w:marTop w:val="0"/>
                  <w:marBottom w:val="0"/>
                  <w:divBdr>
                    <w:top w:val="none" w:sz="0" w:space="0" w:color="auto"/>
                    <w:left w:val="none" w:sz="0" w:space="0" w:color="auto"/>
                    <w:bottom w:val="none" w:sz="0" w:space="0" w:color="auto"/>
                    <w:right w:val="none" w:sz="0" w:space="0" w:color="auto"/>
                  </w:divBdr>
                  <w:divsChild>
                    <w:div w:id="1676228920">
                      <w:marLeft w:val="0"/>
                      <w:marRight w:val="0"/>
                      <w:marTop w:val="0"/>
                      <w:marBottom w:val="0"/>
                      <w:divBdr>
                        <w:top w:val="none" w:sz="0" w:space="0" w:color="auto"/>
                        <w:left w:val="none" w:sz="0" w:space="0" w:color="auto"/>
                        <w:bottom w:val="none" w:sz="0" w:space="0" w:color="auto"/>
                        <w:right w:val="none" w:sz="0" w:space="0" w:color="auto"/>
                      </w:divBdr>
                      <w:divsChild>
                        <w:div w:id="1151169476">
                          <w:marLeft w:val="0"/>
                          <w:marRight w:val="0"/>
                          <w:marTop w:val="0"/>
                          <w:marBottom w:val="0"/>
                          <w:divBdr>
                            <w:top w:val="none" w:sz="0" w:space="0" w:color="auto"/>
                            <w:left w:val="none" w:sz="0" w:space="0" w:color="auto"/>
                            <w:bottom w:val="none" w:sz="0" w:space="0" w:color="auto"/>
                            <w:right w:val="none" w:sz="0" w:space="0" w:color="auto"/>
                          </w:divBdr>
                        </w:div>
                        <w:div w:id="10424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6075">
      <w:bodyDiv w:val="1"/>
      <w:marLeft w:val="0"/>
      <w:marRight w:val="0"/>
      <w:marTop w:val="0"/>
      <w:marBottom w:val="0"/>
      <w:divBdr>
        <w:top w:val="none" w:sz="0" w:space="0" w:color="auto"/>
        <w:left w:val="none" w:sz="0" w:space="0" w:color="auto"/>
        <w:bottom w:val="none" w:sz="0" w:space="0" w:color="auto"/>
        <w:right w:val="none" w:sz="0" w:space="0" w:color="auto"/>
      </w:divBdr>
      <w:divsChild>
        <w:div w:id="2073041039">
          <w:marLeft w:val="0"/>
          <w:marRight w:val="0"/>
          <w:marTop w:val="0"/>
          <w:marBottom w:val="0"/>
          <w:divBdr>
            <w:top w:val="none" w:sz="0" w:space="0" w:color="auto"/>
            <w:left w:val="none" w:sz="0" w:space="0" w:color="auto"/>
            <w:bottom w:val="none" w:sz="0" w:space="0" w:color="auto"/>
            <w:right w:val="none" w:sz="0" w:space="0" w:color="auto"/>
          </w:divBdr>
          <w:divsChild>
            <w:div w:id="1572152322">
              <w:marLeft w:val="0"/>
              <w:marRight w:val="0"/>
              <w:marTop w:val="0"/>
              <w:marBottom w:val="0"/>
              <w:divBdr>
                <w:top w:val="none" w:sz="0" w:space="0" w:color="auto"/>
                <w:left w:val="none" w:sz="0" w:space="0" w:color="auto"/>
                <w:bottom w:val="none" w:sz="0" w:space="0" w:color="auto"/>
                <w:right w:val="none" w:sz="0" w:space="0" w:color="auto"/>
              </w:divBdr>
              <w:divsChild>
                <w:div w:id="92285320">
                  <w:marLeft w:val="0"/>
                  <w:marRight w:val="0"/>
                  <w:marTop w:val="0"/>
                  <w:marBottom w:val="0"/>
                  <w:divBdr>
                    <w:top w:val="none" w:sz="0" w:space="0" w:color="auto"/>
                    <w:left w:val="none" w:sz="0" w:space="0" w:color="auto"/>
                    <w:bottom w:val="none" w:sz="0" w:space="0" w:color="auto"/>
                    <w:right w:val="none" w:sz="0" w:space="0" w:color="auto"/>
                  </w:divBdr>
                  <w:divsChild>
                    <w:div w:id="1334408059">
                      <w:marLeft w:val="0"/>
                      <w:marRight w:val="0"/>
                      <w:marTop w:val="0"/>
                      <w:marBottom w:val="0"/>
                      <w:divBdr>
                        <w:top w:val="none" w:sz="0" w:space="0" w:color="auto"/>
                        <w:left w:val="none" w:sz="0" w:space="0" w:color="auto"/>
                        <w:bottom w:val="none" w:sz="0" w:space="0" w:color="auto"/>
                        <w:right w:val="none" w:sz="0" w:space="0" w:color="auto"/>
                      </w:divBdr>
                    </w:div>
                    <w:div w:id="16068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736410">
      <w:bodyDiv w:val="1"/>
      <w:marLeft w:val="0"/>
      <w:marRight w:val="0"/>
      <w:marTop w:val="0"/>
      <w:marBottom w:val="0"/>
      <w:divBdr>
        <w:top w:val="none" w:sz="0" w:space="0" w:color="auto"/>
        <w:left w:val="none" w:sz="0" w:space="0" w:color="auto"/>
        <w:bottom w:val="none" w:sz="0" w:space="0" w:color="auto"/>
        <w:right w:val="none" w:sz="0" w:space="0" w:color="auto"/>
      </w:divBdr>
      <w:divsChild>
        <w:div w:id="1391462219">
          <w:marLeft w:val="0"/>
          <w:marRight w:val="0"/>
          <w:marTop w:val="0"/>
          <w:marBottom w:val="0"/>
          <w:divBdr>
            <w:top w:val="none" w:sz="0" w:space="0" w:color="auto"/>
            <w:left w:val="none" w:sz="0" w:space="0" w:color="auto"/>
            <w:bottom w:val="none" w:sz="0" w:space="0" w:color="auto"/>
            <w:right w:val="none" w:sz="0" w:space="0" w:color="auto"/>
          </w:divBdr>
        </w:div>
      </w:divsChild>
    </w:div>
    <w:div w:id="838888071">
      <w:bodyDiv w:val="1"/>
      <w:marLeft w:val="0"/>
      <w:marRight w:val="0"/>
      <w:marTop w:val="0"/>
      <w:marBottom w:val="0"/>
      <w:divBdr>
        <w:top w:val="none" w:sz="0" w:space="0" w:color="auto"/>
        <w:left w:val="none" w:sz="0" w:space="0" w:color="auto"/>
        <w:bottom w:val="none" w:sz="0" w:space="0" w:color="auto"/>
        <w:right w:val="none" w:sz="0" w:space="0" w:color="auto"/>
      </w:divBdr>
    </w:div>
    <w:div w:id="843323404">
      <w:bodyDiv w:val="1"/>
      <w:marLeft w:val="0"/>
      <w:marRight w:val="0"/>
      <w:marTop w:val="0"/>
      <w:marBottom w:val="0"/>
      <w:divBdr>
        <w:top w:val="none" w:sz="0" w:space="0" w:color="auto"/>
        <w:left w:val="none" w:sz="0" w:space="0" w:color="auto"/>
        <w:bottom w:val="none" w:sz="0" w:space="0" w:color="auto"/>
        <w:right w:val="none" w:sz="0" w:space="0" w:color="auto"/>
      </w:divBdr>
      <w:divsChild>
        <w:div w:id="1689133193">
          <w:marLeft w:val="0"/>
          <w:marRight w:val="0"/>
          <w:marTop w:val="0"/>
          <w:marBottom w:val="0"/>
          <w:divBdr>
            <w:top w:val="none" w:sz="0" w:space="0" w:color="auto"/>
            <w:left w:val="none" w:sz="0" w:space="0" w:color="auto"/>
            <w:bottom w:val="none" w:sz="0" w:space="0" w:color="auto"/>
            <w:right w:val="none" w:sz="0" w:space="0" w:color="auto"/>
          </w:divBdr>
        </w:div>
      </w:divsChild>
    </w:div>
    <w:div w:id="910820440">
      <w:bodyDiv w:val="1"/>
      <w:marLeft w:val="0"/>
      <w:marRight w:val="0"/>
      <w:marTop w:val="0"/>
      <w:marBottom w:val="0"/>
      <w:divBdr>
        <w:top w:val="none" w:sz="0" w:space="0" w:color="auto"/>
        <w:left w:val="none" w:sz="0" w:space="0" w:color="auto"/>
        <w:bottom w:val="none" w:sz="0" w:space="0" w:color="auto"/>
        <w:right w:val="none" w:sz="0" w:space="0" w:color="auto"/>
      </w:divBdr>
      <w:divsChild>
        <w:div w:id="1400056956">
          <w:marLeft w:val="0"/>
          <w:marRight w:val="0"/>
          <w:marTop w:val="0"/>
          <w:marBottom w:val="0"/>
          <w:divBdr>
            <w:top w:val="none" w:sz="0" w:space="0" w:color="auto"/>
            <w:left w:val="none" w:sz="0" w:space="0" w:color="auto"/>
            <w:bottom w:val="none" w:sz="0" w:space="0" w:color="auto"/>
            <w:right w:val="none" w:sz="0" w:space="0" w:color="auto"/>
          </w:divBdr>
        </w:div>
      </w:divsChild>
    </w:div>
    <w:div w:id="913659184">
      <w:bodyDiv w:val="1"/>
      <w:marLeft w:val="0"/>
      <w:marRight w:val="0"/>
      <w:marTop w:val="0"/>
      <w:marBottom w:val="0"/>
      <w:divBdr>
        <w:top w:val="none" w:sz="0" w:space="0" w:color="auto"/>
        <w:left w:val="none" w:sz="0" w:space="0" w:color="auto"/>
        <w:bottom w:val="none" w:sz="0" w:space="0" w:color="auto"/>
        <w:right w:val="none" w:sz="0" w:space="0" w:color="auto"/>
      </w:divBdr>
      <w:divsChild>
        <w:div w:id="1570190057">
          <w:marLeft w:val="0"/>
          <w:marRight w:val="0"/>
          <w:marTop w:val="0"/>
          <w:marBottom w:val="0"/>
          <w:divBdr>
            <w:top w:val="none" w:sz="0" w:space="0" w:color="auto"/>
            <w:left w:val="none" w:sz="0" w:space="0" w:color="auto"/>
            <w:bottom w:val="none" w:sz="0" w:space="0" w:color="auto"/>
            <w:right w:val="none" w:sz="0" w:space="0" w:color="auto"/>
          </w:divBdr>
        </w:div>
      </w:divsChild>
    </w:div>
    <w:div w:id="969943653">
      <w:bodyDiv w:val="1"/>
      <w:marLeft w:val="0"/>
      <w:marRight w:val="0"/>
      <w:marTop w:val="0"/>
      <w:marBottom w:val="0"/>
      <w:divBdr>
        <w:top w:val="none" w:sz="0" w:space="0" w:color="auto"/>
        <w:left w:val="none" w:sz="0" w:space="0" w:color="auto"/>
        <w:bottom w:val="none" w:sz="0" w:space="0" w:color="auto"/>
        <w:right w:val="none" w:sz="0" w:space="0" w:color="auto"/>
      </w:divBdr>
    </w:div>
    <w:div w:id="1033188578">
      <w:bodyDiv w:val="1"/>
      <w:marLeft w:val="0"/>
      <w:marRight w:val="0"/>
      <w:marTop w:val="0"/>
      <w:marBottom w:val="0"/>
      <w:divBdr>
        <w:top w:val="none" w:sz="0" w:space="0" w:color="auto"/>
        <w:left w:val="none" w:sz="0" w:space="0" w:color="auto"/>
        <w:bottom w:val="none" w:sz="0" w:space="0" w:color="auto"/>
        <w:right w:val="none" w:sz="0" w:space="0" w:color="auto"/>
      </w:divBdr>
      <w:divsChild>
        <w:div w:id="454181777">
          <w:marLeft w:val="0"/>
          <w:marRight w:val="0"/>
          <w:marTop w:val="0"/>
          <w:marBottom w:val="0"/>
          <w:divBdr>
            <w:top w:val="none" w:sz="0" w:space="0" w:color="auto"/>
            <w:left w:val="none" w:sz="0" w:space="0" w:color="auto"/>
            <w:bottom w:val="none" w:sz="0" w:space="0" w:color="auto"/>
            <w:right w:val="none" w:sz="0" w:space="0" w:color="auto"/>
          </w:divBdr>
        </w:div>
      </w:divsChild>
    </w:div>
    <w:div w:id="1113095428">
      <w:bodyDiv w:val="1"/>
      <w:marLeft w:val="0"/>
      <w:marRight w:val="0"/>
      <w:marTop w:val="0"/>
      <w:marBottom w:val="0"/>
      <w:divBdr>
        <w:top w:val="none" w:sz="0" w:space="0" w:color="auto"/>
        <w:left w:val="none" w:sz="0" w:space="0" w:color="auto"/>
        <w:bottom w:val="none" w:sz="0" w:space="0" w:color="auto"/>
        <w:right w:val="none" w:sz="0" w:space="0" w:color="auto"/>
      </w:divBdr>
    </w:div>
    <w:div w:id="1154376695">
      <w:bodyDiv w:val="1"/>
      <w:marLeft w:val="0"/>
      <w:marRight w:val="0"/>
      <w:marTop w:val="0"/>
      <w:marBottom w:val="0"/>
      <w:divBdr>
        <w:top w:val="none" w:sz="0" w:space="0" w:color="auto"/>
        <w:left w:val="none" w:sz="0" w:space="0" w:color="auto"/>
        <w:bottom w:val="none" w:sz="0" w:space="0" w:color="auto"/>
        <w:right w:val="none" w:sz="0" w:space="0" w:color="auto"/>
      </w:divBdr>
    </w:div>
    <w:div w:id="1170945636">
      <w:bodyDiv w:val="1"/>
      <w:marLeft w:val="0"/>
      <w:marRight w:val="0"/>
      <w:marTop w:val="0"/>
      <w:marBottom w:val="0"/>
      <w:divBdr>
        <w:top w:val="none" w:sz="0" w:space="0" w:color="auto"/>
        <w:left w:val="none" w:sz="0" w:space="0" w:color="auto"/>
        <w:bottom w:val="none" w:sz="0" w:space="0" w:color="auto"/>
        <w:right w:val="none" w:sz="0" w:space="0" w:color="auto"/>
      </w:divBdr>
      <w:divsChild>
        <w:div w:id="492259642">
          <w:marLeft w:val="0"/>
          <w:marRight w:val="0"/>
          <w:marTop w:val="0"/>
          <w:marBottom w:val="0"/>
          <w:divBdr>
            <w:top w:val="none" w:sz="0" w:space="0" w:color="auto"/>
            <w:left w:val="none" w:sz="0" w:space="0" w:color="auto"/>
            <w:bottom w:val="none" w:sz="0" w:space="0" w:color="auto"/>
            <w:right w:val="none" w:sz="0" w:space="0" w:color="auto"/>
          </w:divBdr>
          <w:divsChild>
            <w:div w:id="186142016">
              <w:marLeft w:val="0"/>
              <w:marRight w:val="0"/>
              <w:marTop w:val="0"/>
              <w:marBottom w:val="0"/>
              <w:divBdr>
                <w:top w:val="none" w:sz="0" w:space="0" w:color="auto"/>
                <w:left w:val="none" w:sz="0" w:space="0" w:color="auto"/>
                <w:bottom w:val="none" w:sz="0" w:space="0" w:color="auto"/>
                <w:right w:val="none" w:sz="0" w:space="0" w:color="auto"/>
              </w:divBdr>
              <w:divsChild>
                <w:div w:id="1906799097">
                  <w:marLeft w:val="0"/>
                  <w:marRight w:val="0"/>
                  <w:marTop w:val="0"/>
                  <w:marBottom w:val="0"/>
                  <w:divBdr>
                    <w:top w:val="none" w:sz="0" w:space="0" w:color="auto"/>
                    <w:left w:val="none" w:sz="0" w:space="0" w:color="auto"/>
                    <w:bottom w:val="none" w:sz="0" w:space="0" w:color="auto"/>
                    <w:right w:val="none" w:sz="0" w:space="0" w:color="auto"/>
                  </w:divBdr>
                  <w:divsChild>
                    <w:div w:id="2045981929">
                      <w:marLeft w:val="0"/>
                      <w:marRight w:val="0"/>
                      <w:marTop w:val="0"/>
                      <w:marBottom w:val="0"/>
                      <w:divBdr>
                        <w:top w:val="none" w:sz="0" w:space="0" w:color="auto"/>
                        <w:left w:val="none" w:sz="0" w:space="0" w:color="auto"/>
                        <w:bottom w:val="none" w:sz="0" w:space="0" w:color="auto"/>
                        <w:right w:val="none" w:sz="0" w:space="0" w:color="auto"/>
                      </w:divBdr>
                      <w:divsChild>
                        <w:div w:id="941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107526">
      <w:bodyDiv w:val="1"/>
      <w:marLeft w:val="0"/>
      <w:marRight w:val="0"/>
      <w:marTop w:val="0"/>
      <w:marBottom w:val="0"/>
      <w:divBdr>
        <w:top w:val="none" w:sz="0" w:space="0" w:color="auto"/>
        <w:left w:val="none" w:sz="0" w:space="0" w:color="auto"/>
        <w:bottom w:val="none" w:sz="0" w:space="0" w:color="auto"/>
        <w:right w:val="none" w:sz="0" w:space="0" w:color="auto"/>
      </w:divBdr>
      <w:divsChild>
        <w:div w:id="1446465803">
          <w:marLeft w:val="0"/>
          <w:marRight w:val="0"/>
          <w:marTop w:val="0"/>
          <w:marBottom w:val="0"/>
          <w:divBdr>
            <w:top w:val="none" w:sz="0" w:space="0" w:color="auto"/>
            <w:left w:val="none" w:sz="0" w:space="0" w:color="auto"/>
            <w:bottom w:val="none" w:sz="0" w:space="0" w:color="auto"/>
            <w:right w:val="none" w:sz="0" w:space="0" w:color="auto"/>
          </w:divBdr>
          <w:divsChild>
            <w:div w:id="1828667142">
              <w:marLeft w:val="0"/>
              <w:marRight w:val="0"/>
              <w:marTop w:val="0"/>
              <w:marBottom w:val="0"/>
              <w:divBdr>
                <w:top w:val="none" w:sz="0" w:space="0" w:color="auto"/>
                <w:left w:val="none" w:sz="0" w:space="0" w:color="auto"/>
                <w:bottom w:val="none" w:sz="0" w:space="0" w:color="auto"/>
                <w:right w:val="none" w:sz="0" w:space="0" w:color="auto"/>
              </w:divBdr>
              <w:divsChild>
                <w:div w:id="150340047">
                  <w:marLeft w:val="0"/>
                  <w:marRight w:val="0"/>
                  <w:marTop w:val="0"/>
                  <w:marBottom w:val="0"/>
                  <w:divBdr>
                    <w:top w:val="none" w:sz="0" w:space="0" w:color="auto"/>
                    <w:left w:val="none" w:sz="0" w:space="0" w:color="auto"/>
                    <w:bottom w:val="none" w:sz="0" w:space="0" w:color="auto"/>
                    <w:right w:val="none" w:sz="0" w:space="0" w:color="auto"/>
                  </w:divBdr>
                  <w:divsChild>
                    <w:div w:id="7003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48484">
      <w:bodyDiv w:val="1"/>
      <w:marLeft w:val="0"/>
      <w:marRight w:val="0"/>
      <w:marTop w:val="0"/>
      <w:marBottom w:val="0"/>
      <w:divBdr>
        <w:top w:val="none" w:sz="0" w:space="0" w:color="auto"/>
        <w:left w:val="none" w:sz="0" w:space="0" w:color="auto"/>
        <w:bottom w:val="none" w:sz="0" w:space="0" w:color="auto"/>
        <w:right w:val="none" w:sz="0" w:space="0" w:color="auto"/>
      </w:divBdr>
      <w:divsChild>
        <w:div w:id="2076976169">
          <w:marLeft w:val="0"/>
          <w:marRight w:val="0"/>
          <w:marTop w:val="0"/>
          <w:marBottom w:val="0"/>
          <w:divBdr>
            <w:top w:val="none" w:sz="0" w:space="0" w:color="auto"/>
            <w:left w:val="none" w:sz="0" w:space="0" w:color="auto"/>
            <w:bottom w:val="none" w:sz="0" w:space="0" w:color="auto"/>
            <w:right w:val="none" w:sz="0" w:space="0" w:color="auto"/>
          </w:divBdr>
        </w:div>
      </w:divsChild>
    </w:div>
    <w:div w:id="1201362125">
      <w:bodyDiv w:val="1"/>
      <w:marLeft w:val="0"/>
      <w:marRight w:val="0"/>
      <w:marTop w:val="0"/>
      <w:marBottom w:val="0"/>
      <w:divBdr>
        <w:top w:val="none" w:sz="0" w:space="0" w:color="auto"/>
        <w:left w:val="none" w:sz="0" w:space="0" w:color="auto"/>
        <w:bottom w:val="none" w:sz="0" w:space="0" w:color="auto"/>
        <w:right w:val="none" w:sz="0" w:space="0" w:color="auto"/>
      </w:divBdr>
    </w:div>
    <w:div w:id="1212886962">
      <w:bodyDiv w:val="1"/>
      <w:marLeft w:val="0"/>
      <w:marRight w:val="0"/>
      <w:marTop w:val="0"/>
      <w:marBottom w:val="0"/>
      <w:divBdr>
        <w:top w:val="none" w:sz="0" w:space="0" w:color="auto"/>
        <w:left w:val="none" w:sz="0" w:space="0" w:color="auto"/>
        <w:bottom w:val="none" w:sz="0" w:space="0" w:color="auto"/>
        <w:right w:val="none" w:sz="0" w:space="0" w:color="auto"/>
      </w:divBdr>
    </w:div>
    <w:div w:id="1214583600">
      <w:bodyDiv w:val="1"/>
      <w:marLeft w:val="0"/>
      <w:marRight w:val="0"/>
      <w:marTop w:val="0"/>
      <w:marBottom w:val="0"/>
      <w:divBdr>
        <w:top w:val="none" w:sz="0" w:space="0" w:color="auto"/>
        <w:left w:val="none" w:sz="0" w:space="0" w:color="auto"/>
        <w:bottom w:val="none" w:sz="0" w:space="0" w:color="auto"/>
        <w:right w:val="none" w:sz="0" w:space="0" w:color="auto"/>
      </w:divBdr>
    </w:div>
    <w:div w:id="1294827270">
      <w:bodyDiv w:val="1"/>
      <w:marLeft w:val="0"/>
      <w:marRight w:val="0"/>
      <w:marTop w:val="0"/>
      <w:marBottom w:val="0"/>
      <w:divBdr>
        <w:top w:val="none" w:sz="0" w:space="0" w:color="auto"/>
        <w:left w:val="none" w:sz="0" w:space="0" w:color="auto"/>
        <w:bottom w:val="none" w:sz="0" w:space="0" w:color="auto"/>
        <w:right w:val="none" w:sz="0" w:space="0" w:color="auto"/>
      </w:divBdr>
      <w:divsChild>
        <w:div w:id="1300842917">
          <w:marLeft w:val="0"/>
          <w:marRight w:val="0"/>
          <w:marTop w:val="0"/>
          <w:marBottom w:val="0"/>
          <w:divBdr>
            <w:top w:val="none" w:sz="0" w:space="0" w:color="auto"/>
            <w:left w:val="none" w:sz="0" w:space="0" w:color="auto"/>
            <w:bottom w:val="none" w:sz="0" w:space="0" w:color="auto"/>
            <w:right w:val="none" w:sz="0" w:space="0" w:color="auto"/>
          </w:divBdr>
        </w:div>
      </w:divsChild>
    </w:div>
    <w:div w:id="1361128481">
      <w:bodyDiv w:val="1"/>
      <w:marLeft w:val="0"/>
      <w:marRight w:val="0"/>
      <w:marTop w:val="0"/>
      <w:marBottom w:val="0"/>
      <w:divBdr>
        <w:top w:val="none" w:sz="0" w:space="0" w:color="auto"/>
        <w:left w:val="none" w:sz="0" w:space="0" w:color="auto"/>
        <w:bottom w:val="none" w:sz="0" w:space="0" w:color="auto"/>
        <w:right w:val="none" w:sz="0" w:space="0" w:color="auto"/>
      </w:divBdr>
    </w:div>
    <w:div w:id="1389105461">
      <w:bodyDiv w:val="1"/>
      <w:marLeft w:val="0"/>
      <w:marRight w:val="0"/>
      <w:marTop w:val="0"/>
      <w:marBottom w:val="0"/>
      <w:divBdr>
        <w:top w:val="none" w:sz="0" w:space="0" w:color="auto"/>
        <w:left w:val="none" w:sz="0" w:space="0" w:color="auto"/>
        <w:bottom w:val="none" w:sz="0" w:space="0" w:color="auto"/>
        <w:right w:val="none" w:sz="0" w:space="0" w:color="auto"/>
      </w:divBdr>
    </w:div>
    <w:div w:id="1392582223">
      <w:bodyDiv w:val="1"/>
      <w:marLeft w:val="0"/>
      <w:marRight w:val="0"/>
      <w:marTop w:val="0"/>
      <w:marBottom w:val="0"/>
      <w:divBdr>
        <w:top w:val="none" w:sz="0" w:space="0" w:color="auto"/>
        <w:left w:val="none" w:sz="0" w:space="0" w:color="auto"/>
        <w:bottom w:val="none" w:sz="0" w:space="0" w:color="auto"/>
        <w:right w:val="none" w:sz="0" w:space="0" w:color="auto"/>
      </w:divBdr>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519657206">
      <w:bodyDiv w:val="1"/>
      <w:marLeft w:val="0"/>
      <w:marRight w:val="0"/>
      <w:marTop w:val="0"/>
      <w:marBottom w:val="0"/>
      <w:divBdr>
        <w:top w:val="none" w:sz="0" w:space="0" w:color="auto"/>
        <w:left w:val="none" w:sz="0" w:space="0" w:color="auto"/>
        <w:bottom w:val="none" w:sz="0" w:space="0" w:color="auto"/>
        <w:right w:val="none" w:sz="0" w:space="0" w:color="auto"/>
      </w:divBdr>
      <w:divsChild>
        <w:div w:id="149567000">
          <w:marLeft w:val="0"/>
          <w:marRight w:val="0"/>
          <w:marTop w:val="0"/>
          <w:marBottom w:val="0"/>
          <w:divBdr>
            <w:top w:val="none" w:sz="0" w:space="0" w:color="auto"/>
            <w:left w:val="none" w:sz="0" w:space="0" w:color="auto"/>
            <w:bottom w:val="none" w:sz="0" w:space="0" w:color="auto"/>
            <w:right w:val="none" w:sz="0" w:space="0" w:color="auto"/>
          </w:divBdr>
          <w:divsChild>
            <w:div w:id="1982611938">
              <w:marLeft w:val="0"/>
              <w:marRight w:val="0"/>
              <w:marTop w:val="0"/>
              <w:marBottom w:val="0"/>
              <w:divBdr>
                <w:top w:val="none" w:sz="0" w:space="0" w:color="auto"/>
                <w:left w:val="none" w:sz="0" w:space="0" w:color="auto"/>
                <w:bottom w:val="none" w:sz="0" w:space="0" w:color="auto"/>
                <w:right w:val="none" w:sz="0" w:space="0" w:color="auto"/>
              </w:divBdr>
              <w:divsChild>
                <w:div w:id="883253520">
                  <w:marLeft w:val="0"/>
                  <w:marRight w:val="0"/>
                  <w:marTop w:val="0"/>
                  <w:marBottom w:val="0"/>
                  <w:divBdr>
                    <w:top w:val="none" w:sz="0" w:space="0" w:color="auto"/>
                    <w:left w:val="none" w:sz="0" w:space="0" w:color="auto"/>
                    <w:bottom w:val="none" w:sz="0" w:space="0" w:color="auto"/>
                    <w:right w:val="none" w:sz="0" w:space="0" w:color="auto"/>
                  </w:divBdr>
                </w:div>
                <w:div w:id="1063942260">
                  <w:marLeft w:val="0"/>
                  <w:marRight w:val="0"/>
                  <w:marTop w:val="0"/>
                  <w:marBottom w:val="0"/>
                  <w:divBdr>
                    <w:top w:val="none" w:sz="0" w:space="0" w:color="auto"/>
                    <w:left w:val="none" w:sz="0" w:space="0" w:color="auto"/>
                    <w:bottom w:val="none" w:sz="0" w:space="0" w:color="auto"/>
                    <w:right w:val="none" w:sz="0" w:space="0" w:color="auto"/>
                  </w:divBdr>
                </w:div>
                <w:div w:id="881743487">
                  <w:marLeft w:val="0"/>
                  <w:marRight w:val="0"/>
                  <w:marTop w:val="0"/>
                  <w:marBottom w:val="0"/>
                  <w:divBdr>
                    <w:top w:val="none" w:sz="0" w:space="0" w:color="auto"/>
                    <w:left w:val="none" w:sz="0" w:space="0" w:color="auto"/>
                    <w:bottom w:val="none" w:sz="0" w:space="0" w:color="auto"/>
                    <w:right w:val="none" w:sz="0" w:space="0" w:color="auto"/>
                  </w:divBdr>
                </w:div>
                <w:div w:id="17162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1490">
      <w:bodyDiv w:val="1"/>
      <w:marLeft w:val="0"/>
      <w:marRight w:val="0"/>
      <w:marTop w:val="0"/>
      <w:marBottom w:val="0"/>
      <w:divBdr>
        <w:top w:val="none" w:sz="0" w:space="0" w:color="auto"/>
        <w:left w:val="none" w:sz="0" w:space="0" w:color="auto"/>
        <w:bottom w:val="none" w:sz="0" w:space="0" w:color="auto"/>
        <w:right w:val="none" w:sz="0" w:space="0" w:color="auto"/>
      </w:divBdr>
      <w:divsChild>
        <w:div w:id="253630428">
          <w:marLeft w:val="0"/>
          <w:marRight w:val="0"/>
          <w:marTop w:val="0"/>
          <w:marBottom w:val="0"/>
          <w:divBdr>
            <w:top w:val="none" w:sz="0" w:space="0" w:color="auto"/>
            <w:left w:val="none" w:sz="0" w:space="0" w:color="auto"/>
            <w:bottom w:val="none" w:sz="0" w:space="0" w:color="auto"/>
            <w:right w:val="none" w:sz="0" w:space="0" w:color="auto"/>
          </w:divBdr>
        </w:div>
      </w:divsChild>
    </w:div>
    <w:div w:id="1613517279">
      <w:bodyDiv w:val="1"/>
      <w:marLeft w:val="0"/>
      <w:marRight w:val="0"/>
      <w:marTop w:val="0"/>
      <w:marBottom w:val="0"/>
      <w:divBdr>
        <w:top w:val="none" w:sz="0" w:space="0" w:color="auto"/>
        <w:left w:val="none" w:sz="0" w:space="0" w:color="auto"/>
        <w:bottom w:val="none" w:sz="0" w:space="0" w:color="auto"/>
        <w:right w:val="none" w:sz="0" w:space="0" w:color="auto"/>
      </w:divBdr>
    </w:div>
    <w:div w:id="1631477614">
      <w:bodyDiv w:val="1"/>
      <w:marLeft w:val="0"/>
      <w:marRight w:val="0"/>
      <w:marTop w:val="0"/>
      <w:marBottom w:val="0"/>
      <w:divBdr>
        <w:top w:val="none" w:sz="0" w:space="0" w:color="auto"/>
        <w:left w:val="none" w:sz="0" w:space="0" w:color="auto"/>
        <w:bottom w:val="none" w:sz="0" w:space="0" w:color="auto"/>
        <w:right w:val="none" w:sz="0" w:space="0" w:color="auto"/>
      </w:divBdr>
      <w:divsChild>
        <w:div w:id="1895584076">
          <w:marLeft w:val="0"/>
          <w:marRight w:val="0"/>
          <w:marTop w:val="0"/>
          <w:marBottom w:val="0"/>
          <w:divBdr>
            <w:top w:val="none" w:sz="0" w:space="0" w:color="auto"/>
            <w:left w:val="none" w:sz="0" w:space="0" w:color="auto"/>
            <w:bottom w:val="none" w:sz="0" w:space="0" w:color="auto"/>
            <w:right w:val="none" w:sz="0" w:space="0" w:color="auto"/>
          </w:divBdr>
          <w:divsChild>
            <w:div w:id="1231691775">
              <w:marLeft w:val="0"/>
              <w:marRight w:val="0"/>
              <w:marTop w:val="0"/>
              <w:marBottom w:val="0"/>
              <w:divBdr>
                <w:top w:val="none" w:sz="0" w:space="0" w:color="auto"/>
                <w:left w:val="none" w:sz="0" w:space="0" w:color="auto"/>
                <w:bottom w:val="none" w:sz="0" w:space="0" w:color="auto"/>
                <w:right w:val="none" w:sz="0" w:space="0" w:color="auto"/>
              </w:divBdr>
            </w:div>
            <w:div w:id="2115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2760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70">
          <w:marLeft w:val="0"/>
          <w:marRight w:val="0"/>
          <w:marTop w:val="0"/>
          <w:marBottom w:val="0"/>
          <w:divBdr>
            <w:top w:val="none" w:sz="0" w:space="0" w:color="auto"/>
            <w:left w:val="none" w:sz="0" w:space="0" w:color="auto"/>
            <w:bottom w:val="none" w:sz="0" w:space="0" w:color="auto"/>
            <w:right w:val="none" w:sz="0" w:space="0" w:color="auto"/>
          </w:divBdr>
        </w:div>
      </w:divsChild>
    </w:div>
    <w:div w:id="1709648938">
      <w:bodyDiv w:val="1"/>
      <w:marLeft w:val="0"/>
      <w:marRight w:val="0"/>
      <w:marTop w:val="0"/>
      <w:marBottom w:val="0"/>
      <w:divBdr>
        <w:top w:val="none" w:sz="0" w:space="0" w:color="auto"/>
        <w:left w:val="none" w:sz="0" w:space="0" w:color="auto"/>
        <w:bottom w:val="none" w:sz="0" w:space="0" w:color="auto"/>
        <w:right w:val="none" w:sz="0" w:space="0" w:color="auto"/>
      </w:divBdr>
      <w:divsChild>
        <w:div w:id="458108597">
          <w:marLeft w:val="0"/>
          <w:marRight w:val="0"/>
          <w:marTop w:val="0"/>
          <w:marBottom w:val="0"/>
          <w:divBdr>
            <w:top w:val="none" w:sz="0" w:space="0" w:color="auto"/>
            <w:left w:val="none" w:sz="0" w:space="0" w:color="auto"/>
            <w:bottom w:val="none" w:sz="0" w:space="0" w:color="auto"/>
            <w:right w:val="none" w:sz="0" w:space="0" w:color="auto"/>
          </w:divBdr>
        </w:div>
      </w:divsChild>
    </w:div>
    <w:div w:id="1742680537">
      <w:bodyDiv w:val="1"/>
      <w:marLeft w:val="0"/>
      <w:marRight w:val="0"/>
      <w:marTop w:val="0"/>
      <w:marBottom w:val="0"/>
      <w:divBdr>
        <w:top w:val="none" w:sz="0" w:space="0" w:color="auto"/>
        <w:left w:val="none" w:sz="0" w:space="0" w:color="auto"/>
        <w:bottom w:val="none" w:sz="0" w:space="0" w:color="auto"/>
        <w:right w:val="none" w:sz="0" w:space="0" w:color="auto"/>
      </w:divBdr>
    </w:div>
    <w:div w:id="1749419797">
      <w:bodyDiv w:val="1"/>
      <w:marLeft w:val="0"/>
      <w:marRight w:val="0"/>
      <w:marTop w:val="0"/>
      <w:marBottom w:val="0"/>
      <w:divBdr>
        <w:top w:val="none" w:sz="0" w:space="0" w:color="auto"/>
        <w:left w:val="none" w:sz="0" w:space="0" w:color="auto"/>
        <w:bottom w:val="none" w:sz="0" w:space="0" w:color="auto"/>
        <w:right w:val="none" w:sz="0" w:space="0" w:color="auto"/>
      </w:divBdr>
    </w:div>
    <w:div w:id="1793014770">
      <w:bodyDiv w:val="1"/>
      <w:marLeft w:val="0"/>
      <w:marRight w:val="0"/>
      <w:marTop w:val="0"/>
      <w:marBottom w:val="0"/>
      <w:divBdr>
        <w:top w:val="none" w:sz="0" w:space="0" w:color="auto"/>
        <w:left w:val="none" w:sz="0" w:space="0" w:color="auto"/>
        <w:bottom w:val="none" w:sz="0" w:space="0" w:color="auto"/>
        <w:right w:val="none" w:sz="0" w:space="0" w:color="auto"/>
      </w:divBdr>
    </w:div>
    <w:div w:id="1804731658">
      <w:bodyDiv w:val="1"/>
      <w:marLeft w:val="0"/>
      <w:marRight w:val="0"/>
      <w:marTop w:val="0"/>
      <w:marBottom w:val="0"/>
      <w:divBdr>
        <w:top w:val="none" w:sz="0" w:space="0" w:color="auto"/>
        <w:left w:val="none" w:sz="0" w:space="0" w:color="auto"/>
        <w:bottom w:val="none" w:sz="0" w:space="0" w:color="auto"/>
        <w:right w:val="none" w:sz="0" w:space="0" w:color="auto"/>
      </w:divBdr>
    </w:div>
    <w:div w:id="1824815677">
      <w:bodyDiv w:val="1"/>
      <w:marLeft w:val="0"/>
      <w:marRight w:val="0"/>
      <w:marTop w:val="0"/>
      <w:marBottom w:val="0"/>
      <w:divBdr>
        <w:top w:val="none" w:sz="0" w:space="0" w:color="auto"/>
        <w:left w:val="none" w:sz="0" w:space="0" w:color="auto"/>
        <w:bottom w:val="none" w:sz="0" w:space="0" w:color="auto"/>
        <w:right w:val="none" w:sz="0" w:space="0" w:color="auto"/>
      </w:divBdr>
    </w:div>
    <w:div w:id="1836531255">
      <w:bodyDiv w:val="1"/>
      <w:marLeft w:val="0"/>
      <w:marRight w:val="0"/>
      <w:marTop w:val="0"/>
      <w:marBottom w:val="0"/>
      <w:divBdr>
        <w:top w:val="none" w:sz="0" w:space="0" w:color="auto"/>
        <w:left w:val="none" w:sz="0" w:space="0" w:color="auto"/>
        <w:bottom w:val="none" w:sz="0" w:space="0" w:color="auto"/>
        <w:right w:val="none" w:sz="0" w:space="0" w:color="auto"/>
      </w:divBdr>
    </w:div>
    <w:div w:id="1840151145">
      <w:bodyDiv w:val="1"/>
      <w:marLeft w:val="0"/>
      <w:marRight w:val="0"/>
      <w:marTop w:val="0"/>
      <w:marBottom w:val="0"/>
      <w:divBdr>
        <w:top w:val="none" w:sz="0" w:space="0" w:color="auto"/>
        <w:left w:val="none" w:sz="0" w:space="0" w:color="auto"/>
        <w:bottom w:val="none" w:sz="0" w:space="0" w:color="auto"/>
        <w:right w:val="none" w:sz="0" w:space="0" w:color="auto"/>
      </w:divBdr>
    </w:div>
    <w:div w:id="1896424980">
      <w:bodyDiv w:val="1"/>
      <w:marLeft w:val="0"/>
      <w:marRight w:val="0"/>
      <w:marTop w:val="0"/>
      <w:marBottom w:val="0"/>
      <w:divBdr>
        <w:top w:val="none" w:sz="0" w:space="0" w:color="auto"/>
        <w:left w:val="none" w:sz="0" w:space="0" w:color="auto"/>
        <w:bottom w:val="none" w:sz="0" w:space="0" w:color="auto"/>
        <w:right w:val="none" w:sz="0" w:space="0" w:color="auto"/>
      </w:divBdr>
      <w:divsChild>
        <w:div w:id="68814591">
          <w:marLeft w:val="0"/>
          <w:marRight w:val="0"/>
          <w:marTop w:val="0"/>
          <w:marBottom w:val="0"/>
          <w:divBdr>
            <w:top w:val="none" w:sz="0" w:space="0" w:color="auto"/>
            <w:left w:val="none" w:sz="0" w:space="0" w:color="auto"/>
            <w:bottom w:val="none" w:sz="0" w:space="0" w:color="auto"/>
            <w:right w:val="none" w:sz="0" w:space="0" w:color="auto"/>
          </w:divBdr>
          <w:divsChild>
            <w:div w:id="1001549435">
              <w:marLeft w:val="0"/>
              <w:marRight w:val="0"/>
              <w:marTop w:val="0"/>
              <w:marBottom w:val="0"/>
              <w:divBdr>
                <w:top w:val="none" w:sz="0" w:space="0" w:color="auto"/>
                <w:left w:val="none" w:sz="0" w:space="0" w:color="auto"/>
                <w:bottom w:val="none" w:sz="0" w:space="0" w:color="auto"/>
                <w:right w:val="none" w:sz="0" w:space="0" w:color="auto"/>
              </w:divBdr>
              <w:divsChild>
                <w:div w:id="246496936">
                  <w:marLeft w:val="0"/>
                  <w:marRight w:val="0"/>
                  <w:marTop w:val="0"/>
                  <w:marBottom w:val="0"/>
                  <w:divBdr>
                    <w:top w:val="none" w:sz="0" w:space="0" w:color="auto"/>
                    <w:left w:val="none" w:sz="0" w:space="0" w:color="auto"/>
                    <w:bottom w:val="none" w:sz="0" w:space="0" w:color="auto"/>
                    <w:right w:val="none" w:sz="0" w:space="0" w:color="auto"/>
                  </w:divBdr>
                  <w:divsChild>
                    <w:div w:id="182977710">
                      <w:marLeft w:val="0"/>
                      <w:marRight w:val="0"/>
                      <w:marTop w:val="0"/>
                      <w:marBottom w:val="0"/>
                      <w:divBdr>
                        <w:top w:val="none" w:sz="0" w:space="0" w:color="auto"/>
                        <w:left w:val="none" w:sz="0" w:space="0" w:color="auto"/>
                        <w:bottom w:val="none" w:sz="0" w:space="0" w:color="auto"/>
                        <w:right w:val="none" w:sz="0" w:space="0" w:color="auto"/>
                      </w:divBdr>
                      <w:divsChild>
                        <w:div w:id="6235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8008">
      <w:bodyDiv w:val="1"/>
      <w:marLeft w:val="0"/>
      <w:marRight w:val="0"/>
      <w:marTop w:val="0"/>
      <w:marBottom w:val="0"/>
      <w:divBdr>
        <w:top w:val="none" w:sz="0" w:space="0" w:color="auto"/>
        <w:left w:val="none" w:sz="0" w:space="0" w:color="auto"/>
        <w:bottom w:val="none" w:sz="0" w:space="0" w:color="auto"/>
        <w:right w:val="none" w:sz="0" w:space="0" w:color="auto"/>
      </w:divBdr>
    </w:div>
    <w:div w:id="2008626956">
      <w:bodyDiv w:val="1"/>
      <w:marLeft w:val="0"/>
      <w:marRight w:val="0"/>
      <w:marTop w:val="0"/>
      <w:marBottom w:val="0"/>
      <w:divBdr>
        <w:top w:val="none" w:sz="0" w:space="0" w:color="auto"/>
        <w:left w:val="none" w:sz="0" w:space="0" w:color="auto"/>
        <w:bottom w:val="none" w:sz="0" w:space="0" w:color="auto"/>
        <w:right w:val="none" w:sz="0" w:space="0" w:color="auto"/>
      </w:divBdr>
      <w:divsChild>
        <w:div w:id="1727601986">
          <w:marLeft w:val="0"/>
          <w:marRight w:val="0"/>
          <w:marTop w:val="0"/>
          <w:marBottom w:val="0"/>
          <w:divBdr>
            <w:top w:val="none" w:sz="0" w:space="0" w:color="auto"/>
            <w:left w:val="none" w:sz="0" w:space="0" w:color="auto"/>
            <w:bottom w:val="none" w:sz="0" w:space="0" w:color="auto"/>
            <w:right w:val="none" w:sz="0" w:space="0" w:color="auto"/>
          </w:divBdr>
          <w:divsChild>
            <w:div w:id="753018445">
              <w:marLeft w:val="0"/>
              <w:marRight w:val="0"/>
              <w:marTop w:val="0"/>
              <w:marBottom w:val="0"/>
              <w:divBdr>
                <w:top w:val="none" w:sz="0" w:space="0" w:color="auto"/>
                <w:left w:val="none" w:sz="0" w:space="0" w:color="auto"/>
                <w:bottom w:val="none" w:sz="0" w:space="0" w:color="auto"/>
                <w:right w:val="none" w:sz="0" w:space="0" w:color="auto"/>
              </w:divBdr>
              <w:divsChild>
                <w:div w:id="1419328427">
                  <w:marLeft w:val="0"/>
                  <w:marRight w:val="0"/>
                  <w:marTop w:val="0"/>
                  <w:marBottom w:val="0"/>
                  <w:divBdr>
                    <w:top w:val="none" w:sz="0" w:space="0" w:color="auto"/>
                    <w:left w:val="none" w:sz="0" w:space="0" w:color="auto"/>
                    <w:bottom w:val="none" w:sz="0" w:space="0" w:color="auto"/>
                    <w:right w:val="none" w:sz="0" w:space="0" w:color="auto"/>
                  </w:divBdr>
                  <w:divsChild>
                    <w:div w:id="2075227650">
                      <w:marLeft w:val="0"/>
                      <w:marRight w:val="0"/>
                      <w:marTop w:val="0"/>
                      <w:marBottom w:val="0"/>
                      <w:divBdr>
                        <w:top w:val="none" w:sz="0" w:space="0" w:color="auto"/>
                        <w:left w:val="none" w:sz="0" w:space="0" w:color="auto"/>
                        <w:bottom w:val="none" w:sz="0" w:space="0" w:color="auto"/>
                        <w:right w:val="none" w:sz="0" w:space="0" w:color="auto"/>
                      </w:divBdr>
                      <w:divsChild>
                        <w:div w:id="15654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842562">
      <w:bodyDiv w:val="1"/>
      <w:marLeft w:val="0"/>
      <w:marRight w:val="0"/>
      <w:marTop w:val="0"/>
      <w:marBottom w:val="0"/>
      <w:divBdr>
        <w:top w:val="none" w:sz="0" w:space="0" w:color="auto"/>
        <w:left w:val="none" w:sz="0" w:space="0" w:color="auto"/>
        <w:bottom w:val="none" w:sz="0" w:space="0" w:color="auto"/>
        <w:right w:val="none" w:sz="0" w:space="0" w:color="auto"/>
      </w:divBdr>
    </w:div>
    <w:div w:id="2022508957">
      <w:bodyDiv w:val="1"/>
      <w:marLeft w:val="0"/>
      <w:marRight w:val="0"/>
      <w:marTop w:val="0"/>
      <w:marBottom w:val="0"/>
      <w:divBdr>
        <w:top w:val="none" w:sz="0" w:space="0" w:color="auto"/>
        <w:left w:val="none" w:sz="0" w:space="0" w:color="auto"/>
        <w:bottom w:val="none" w:sz="0" w:space="0" w:color="auto"/>
        <w:right w:val="none" w:sz="0" w:space="0" w:color="auto"/>
      </w:divBdr>
      <w:divsChild>
        <w:div w:id="1085958081">
          <w:marLeft w:val="0"/>
          <w:marRight w:val="0"/>
          <w:marTop w:val="0"/>
          <w:marBottom w:val="0"/>
          <w:divBdr>
            <w:top w:val="none" w:sz="0" w:space="0" w:color="auto"/>
            <w:left w:val="none" w:sz="0" w:space="0" w:color="auto"/>
            <w:bottom w:val="none" w:sz="0" w:space="0" w:color="auto"/>
            <w:right w:val="none" w:sz="0" w:space="0" w:color="auto"/>
          </w:divBdr>
        </w:div>
      </w:divsChild>
    </w:div>
    <w:div w:id="2047096863">
      <w:bodyDiv w:val="1"/>
      <w:marLeft w:val="0"/>
      <w:marRight w:val="0"/>
      <w:marTop w:val="0"/>
      <w:marBottom w:val="0"/>
      <w:divBdr>
        <w:top w:val="none" w:sz="0" w:space="0" w:color="auto"/>
        <w:left w:val="none" w:sz="0" w:space="0" w:color="auto"/>
        <w:bottom w:val="none" w:sz="0" w:space="0" w:color="auto"/>
        <w:right w:val="none" w:sz="0" w:space="0" w:color="auto"/>
      </w:divBdr>
    </w:div>
    <w:div w:id="210818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jpe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no"?>
<Relationships xmlns="http://schemas.openxmlformats.org/package/2006/relationships">
<Relationship Id="rId1" Target="media/image3.png" Type="http://schemas.openxmlformats.org/officeDocument/2006/relationships/image"/>
<Relationship Id="rId2" Target="media/image4.png" Type="http://schemas.openxmlformats.org/officeDocument/2006/relationships/image"/>
</Relationships>

</file>

<file path=word/_rels/settings.xml.rels><?xml version="1.0" encoding="UTF-8" standalone="no"?>
<Relationships xmlns="http://schemas.openxmlformats.org/package/2006/relationships">
<Relationship Id="rId1" Target="file:///C:/Program%20Files/Microsoft%20Office/Templates/Nacionalin&#279;%20&#382;em&#279;s%20tarnyb1.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6" ma:contentTypeDescription="Create a new document." ma:contentTypeScope="" ma:versionID="549bcf565291c6e23f65510a13de6c37">
  <xsd:schema xmlns:xsd="http://www.w3.org/2001/XMLSchema" xmlns:xs="http://www.w3.org/2001/XMLSchema" xmlns:p="http://schemas.microsoft.com/office/2006/metadata/properties" xmlns:ns3="1e667967-4867-4948-86ce-22661c346013" targetNamespace="http://schemas.microsoft.com/office/2006/metadata/properties" ma:root="true" ma:fieldsID="0cd8c6d631e69227d64d01157766fff9"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B1580-F7F7-467C-BFAF-A72C8F380048}">
  <ds:schemaRefs>
    <ds:schemaRef ds:uri="http://schemas.openxmlformats.org/officeDocument/2006/bibliography"/>
  </ds:schemaRefs>
</ds:datastoreItem>
</file>

<file path=customXml/itemProps2.xml><?xml version="1.0" encoding="utf-8"?>
<ds:datastoreItem xmlns:ds="http://schemas.openxmlformats.org/officeDocument/2006/customXml" ds:itemID="{7B266364-D428-45A3-A1FD-1E0EB34830BA}">
  <ds:schemaRefs>
    <ds:schemaRef ds:uri="http://schemas.microsoft.com/sharepoint/v3/contenttype/forms"/>
  </ds:schemaRefs>
</ds:datastoreItem>
</file>

<file path=customXml/itemProps3.xml><?xml version="1.0" encoding="utf-8"?>
<ds:datastoreItem xmlns:ds="http://schemas.openxmlformats.org/officeDocument/2006/customXml" ds:itemID="{58620725-6F41-4280-9A81-9B83E6EDCA9A}">
  <ds:schemaRefs>
    <ds:schemaRef ds:uri="http://schemas.openxmlformats.org/package/2006/metadata/core-properties"/>
    <ds:schemaRef ds:uri="http://schemas.microsoft.com/office/infopath/2007/PartnerControls"/>
    <ds:schemaRef ds:uri="1e667967-4867-4948-86ce-22661c346013"/>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BE45CE16-98C3-4081-83C9-C76A1921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0</TotalTime>
  <Pages>5</Pages>
  <Words>1813</Words>
  <Characters>12514</Characters>
  <Application>Microsoft Office Word</Application>
  <DocSecurity>4</DocSecurity>
  <Lines>104</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2020-07-28T06:31:00Z</dcterms:created>
  <dc:creator>ZUD</dc:creator>
  <cp:lastModifiedBy>Asta Balevičiūtė</cp:lastModifiedBy>
  <cp:lastPrinted>2020-07-23T11:53:00Z</cp:lastPrinted>
  <dcterms:modified xsi:type="dcterms:W3CDTF">2020-07-28T06:31:00Z</dcterms:modified>
  <cp:revision>2</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