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1B7B" w14:textId="77777777" w:rsidR="009F481B" w:rsidRDefault="009F481B" w:rsidP="009F481B"/>
    <w:p w14:paraId="2E1DFE7F" w14:textId="77777777" w:rsidR="009F481B" w:rsidRDefault="009F481B" w:rsidP="009F481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Projekto </w:t>
      </w:r>
    </w:p>
    <w:p w14:paraId="4FB92C8C" w14:textId="77777777" w:rsidR="009F481B" w:rsidRDefault="009F481B" w:rsidP="009F481B">
      <w:pPr>
        <w:ind w:left="1673"/>
        <w:rPr>
          <w:b/>
        </w:rPr>
      </w:pPr>
      <w:r>
        <w:rPr>
          <w:b/>
        </w:rPr>
        <w:t xml:space="preserve">                                                                                      lyginamasis variantas</w:t>
      </w:r>
    </w:p>
    <w:p w14:paraId="514F12DC" w14:textId="77777777" w:rsidR="00D346C0" w:rsidRDefault="00D346C0" w:rsidP="00D346C0">
      <w:pPr>
        <w:ind w:left="6532" w:right="-710" w:firstLine="284"/>
        <w:rPr>
          <w:b/>
          <w:szCs w:val="24"/>
        </w:rPr>
      </w:pPr>
    </w:p>
    <w:p w14:paraId="61935D1C" w14:textId="77777777" w:rsidR="00D346C0" w:rsidRDefault="00D346C0" w:rsidP="00D346C0">
      <w:pPr>
        <w:ind w:left="6532" w:right="-710" w:firstLine="284"/>
        <w:rPr>
          <w:b/>
          <w:szCs w:val="24"/>
        </w:rPr>
      </w:pPr>
    </w:p>
    <w:p w14:paraId="6D67D72E" w14:textId="77777777" w:rsidR="00D346C0" w:rsidRDefault="00D346C0" w:rsidP="00D346C0">
      <w:pPr>
        <w:ind w:left="6532" w:firstLine="284"/>
        <w:rPr>
          <w:b/>
          <w:szCs w:val="24"/>
        </w:rPr>
      </w:pPr>
    </w:p>
    <w:p w14:paraId="43B70203" w14:textId="77777777" w:rsidR="00D346C0" w:rsidRDefault="00D346C0" w:rsidP="00D346C0">
      <w:pPr>
        <w:pStyle w:val="Antrat2"/>
        <w:rPr>
          <w:b/>
          <w:szCs w:val="24"/>
        </w:rPr>
      </w:pPr>
      <w:r>
        <w:rPr>
          <w:b/>
          <w:szCs w:val="24"/>
        </w:rPr>
        <w:t xml:space="preserve">LIETUVOS RESPUBLIKOS VYRIAUSYBĖ </w:t>
      </w:r>
    </w:p>
    <w:p w14:paraId="5ED50222" w14:textId="77777777" w:rsidR="00D346C0" w:rsidRDefault="00D346C0" w:rsidP="00D346C0">
      <w:pPr>
        <w:rPr>
          <w:szCs w:val="24"/>
        </w:rPr>
      </w:pPr>
    </w:p>
    <w:p w14:paraId="2CBFB269" w14:textId="77777777" w:rsidR="00D346C0" w:rsidRDefault="00D346C0" w:rsidP="00D346C0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0518ADA2" w14:textId="49B8F199" w:rsidR="009A68AB" w:rsidRDefault="00FB54A8" w:rsidP="004876E8">
      <w:pPr>
        <w:tabs>
          <w:tab w:val="left" w:pos="-284"/>
        </w:tabs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A68AB" w:rsidRPr="009A68AB">
        <w:rPr>
          <w:b/>
          <w:caps/>
        </w:rPr>
        <w:t>LIETUVOS RESPUBLIKOS VYRIAUSYBĖS 2017 m. birželio 21 d.</w:t>
      </w:r>
    </w:p>
    <w:p w14:paraId="5B5EDB50" w14:textId="52DE8975" w:rsidR="004876E8" w:rsidRPr="00ED2498" w:rsidRDefault="009A68AB" w:rsidP="004876E8">
      <w:pPr>
        <w:tabs>
          <w:tab w:val="left" w:pos="-284"/>
        </w:tabs>
        <w:jc w:val="center"/>
        <w:rPr>
          <w:b/>
          <w:caps/>
        </w:rPr>
      </w:pPr>
      <w:r w:rsidRPr="009A68AB">
        <w:rPr>
          <w:b/>
          <w:caps/>
        </w:rPr>
        <w:t>NUTARIMO NR. 496 „DĖL LIETUVOS RESPUBLIKOS DARBO KODEKSO ĮGYVENDINIMO“</w:t>
      </w:r>
      <w:r>
        <w:rPr>
          <w:b/>
          <w:caps/>
        </w:rPr>
        <w:t xml:space="preserve"> </w:t>
      </w:r>
      <w:r w:rsidRPr="009A68AB">
        <w:rPr>
          <w:b/>
          <w:caps/>
        </w:rPr>
        <w:t>PAKEITIMO</w:t>
      </w:r>
    </w:p>
    <w:p w14:paraId="28D64146" w14:textId="34D6A053" w:rsidR="00FB54A8" w:rsidRPr="00ED2498" w:rsidRDefault="00FB54A8" w:rsidP="003A2BD5">
      <w:pPr>
        <w:tabs>
          <w:tab w:val="left" w:pos="-284"/>
        </w:tabs>
        <w:jc w:val="center"/>
        <w:rPr>
          <w:b/>
          <w:caps/>
        </w:rPr>
      </w:pPr>
    </w:p>
    <w:p w14:paraId="3E92E163" w14:textId="77777777" w:rsidR="00D346C0" w:rsidRPr="00ED2498" w:rsidRDefault="00D346C0" w:rsidP="00D346C0">
      <w:pPr>
        <w:tabs>
          <w:tab w:val="left" w:pos="851"/>
        </w:tabs>
        <w:spacing w:after="120"/>
        <w:ind w:firstLine="851"/>
        <w:rPr>
          <w:szCs w:val="24"/>
        </w:rPr>
      </w:pPr>
    </w:p>
    <w:p w14:paraId="23DD6D55" w14:textId="6E4F7450" w:rsidR="00D346C0" w:rsidRPr="00ED2498" w:rsidRDefault="00AA2320" w:rsidP="00D346C0">
      <w:pPr>
        <w:ind w:firstLine="851"/>
        <w:jc w:val="center"/>
        <w:rPr>
          <w:szCs w:val="24"/>
        </w:rPr>
      </w:pPr>
      <w:r>
        <w:rPr>
          <w:szCs w:val="24"/>
        </w:rPr>
        <w:t>2021</w:t>
      </w:r>
      <w:r w:rsidR="00D346C0" w:rsidRPr="00ED2498">
        <w:rPr>
          <w:szCs w:val="24"/>
        </w:rPr>
        <w:t xml:space="preserve"> m. __________  __ d. Nr. ___</w:t>
      </w:r>
    </w:p>
    <w:p w14:paraId="00B80B9B" w14:textId="77777777" w:rsidR="003A58A7" w:rsidRPr="00ED2498" w:rsidRDefault="003A58A7" w:rsidP="00340208">
      <w:pPr>
        <w:ind w:firstLine="851"/>
        <w:jc w:val="center"/>
        <w:rPr>
          <w:szCs w:val="24"/>
        </w:rPr>
      </w:pPr>
      <w:r w:rsidRPr="00ED2498">
        <w:rPr>
          <w:szCs w:val="24"/>
        </w:rPr>
        <w:t>Vilnius</w:t>
      </w:r>
    </w:p>
    <w:p w14:paraId="2FA1F5DA" w14:textId="77777777" w:rsidR="003A58A7" w:rsidRPr="00ED2498" w:rsidRDefault="003A58A7" w:rsidP="00340208">
      <w:pPr>
        <w:rPr>
          <w:szCs w:val="24"/>
        </w:rPr>
      </w:pPr>
    </w:p>
    <w:p w14:paraId="2FF46BEA" w14:textId="77777777" w:rsidR="00040A33" w:rsidRDefault="00980DB1" w:rsidP="00040A33">
      <w:pPr>
        <w:ind w:firstLine="851"/>
        <w:jc w:val="both"/>
        <w:rPr>
          <w:szCs w:val="24"/>
        </w:rPr>
      </w:pPr>
      <w:r w:rsidRPr="00ED2498">
        <w:rPr>
          <w:szCs w:val="24"/>
        </w:rPr>
        <w:t>Lietuvos Respublikos Vyriausybė n u t a r i a:</w:t>
      </w:r>
    </w:p>
    <w:p w14:paraId="398300D9" w14:textId="0277CFB1" w:rsidR="001A270B" w:rsidRPr="00040A33" w:rsidRDefault="00040A33" w:rsidP="00040A33">
      <w:pPr>
        <w:ind w:firstLine="851"/>
        <w:jc w:val="both"/>
        <w:rPr>
          <w:szCs w:val="24"/>
        </w:rPr>
      </w:pPr>
      <w:r w:rsidRPr="00040A33">
        <w:rPr>
          <w:szCs w:val="24"/>
        </w:rPr>
        <w:t>Pakeisti Darbo laiko ir poilsio laiko ypatumų ekonominės veiklos srityse apraš</w:t>
      </w:r>
      <w:r w:rsidR="004238A5">
        <w:rPr>
          <w:szCs w:val="24"/>
        </w:rPr>
        <w:t>ą</w:t>
      </w:r>
      <w:r w:rsidRPr="00040A33">
        <w:rPr>
          <w:szCs w:val="24"/>
        </w:rPr>
        <w:t>, patvirtint</w:t>
      </w:r>
      <w:r w:rsidR="004238A5">
        <w:rPr>
          <w:szCs w:val="24"/>
        </w:rPr>
        <w:t>ą</w:t>
      </w:r>
      <w:r w:rsidRPr="00040A33">
        <w:rPr>
          <w:szCs w:val="24"/>
        </w:rPr>
        <w:t xml:space="preserve"> Lietuvos Respublikos Vyriausybės 2017 m. birželio 21 d. nutarimu Nr. 496 „Dėl Lietuvos Respublikos darbo kodekso įgyvendinimo“, ir </w:t>
      </w:r>
      <w:r w:rsidR="004238A5" w:rsidRPr="00040A33">
        <w:rPr>
          <w:szCs w:val="24"/>
        </w:rPr>
        <w:t xml:space="preserve">17 punktą </w:t>
      </w:r>
      <w:r w:rsidRPr="00040A33">
        <w:rPr>
          <w:szCs w:val="24"/>
        </w:rPr>
        <w:t>išdėstyti taip:</w:t>
      </w:r>
    </w:p>
    <w:p w14:paraId="450E1F88" w14:textId="77777777" w:rsidR="001A270B" w:rsidRPr="001A270B" w:rsidRDefault="001A270B" w:rsidP="001A270B">
      <w:pPr>
        <w:pStyle w:val="Sraopastraipa"/>
        <w:tabs>
          <w:tab w:val="left" w:pos="709"/>
        </w:tabs>
        <w:ind w:left="851"/>
        <w:jc w:val="both"/>
        <w:rPr>
          <w:szCs w:val="24"/>
        </w:rPr>
      </w:pPr>
      <w:r w:rsidRPr="001A270B">
        <w:rPr>
          <w:szCs w:val="24"/>
        </w:rPr>
        <w:t xml:space="preserve">„17. Vairuotojų, vairuojančių reglamento (EB) Nr. 561/2006 2 straipsnyje apibrėžtas </w:t>
      </w:r>
    </w:p>
    <w:p w14:paraId="7E06F3F5" w14:textId="31C2E9AA" w:rsidR="00ED2245" w:rsidRPr="001A270B" w:rsidRDefault="001A270B" w:rsidP="001A270B">
      <w:pPr>
        <w:tabs>
          <w:tab w:val="left" w:pos="709"/>
        </w:tabs>
        <w:jc w:val="both"/>
        <w:rPr>
          <w:szCs w:val="24"/>
        </w:rPr>
      </w:pPr>
      <w:r w:rsidRPr="001A270B">
        <w:rPr>
          <w:szCs w:val="24"/>
        </w:rPr>
        <w:t>transporto priemones, vairavimo ir poilsio režimą nustato reglamentas (EB) Nr. 561/2006, tačiau reglamento (EB) Nr. 561/2006 6–9 straipsnių nuostatos netaikomos reglamento (EB) Nr.</w:t>
      </w:r>
      <w:r w:rsidR="00971AB7">
        <w:rPr>
          <w:szCs w:val="24"/>
        </w:rPr>
        <w:t> </w:t>
      </w:r>
      <w:r w:rsidRPr="001A270B">
        <w:rPr>
          <w:szCs w:val="24"/>
        </w:rPr>
        <w:t>561/2006 13 straipsnio 1 dalies a–d ir f–</w:t>
      </w:r>
      <w:proofErr w:type="spellStart"/>
      <w:r w:rsidRPr="00426D38">
        <w:rPr>
          <w:strike/>
          <w:szCs w:val="24"/>
        </w:rPr>
        <w:t>p</w:t>
      </w:r>
      <w:r w:rsidR="00426D38" w:rsidRPr="00426D38">
        <w:rPr>
          <w:b/>
          <w:bCs/>
          <w:szCs w:val="24"/>
        </w:rPr>
        <w:t>r</w:t>
      </w:r>
      <w:proofErr w:type="spellEnd"/>
      <w:r w:rsidRPr="001A270B">
        <w:rPr>
          <w:szCs w:val="24"/>
        </w:rPr>
        <w:t xml:space="preserve"> punktuose nurodytam vežimui kelių transporto priemonėmis. Reglamento (EB) Nr. 561/2006 13 straipsnio 1 dalies a–d ir f–</w:t>
      </w:r>
      <w:proofErr w:type="spellStart"/>
      <w:r w:rsidR="00426D38" w:rsidRPr="00426D38">
        <w:rPr>
          <w:strike/>
          <w:szCs w:val="24"/>
        </w:rPr>
        <w:t>p</w:t>
      </w:r>
      <w:r w:rsidRPr="00347AE6">
        <w:rPr>
          <w:b/>
          <w:bCs/>
          <w:szCs w:val="24"/>
        </w:rPr>
        <w:t>r</w:t>
      </w:r>
      <w:proofErr w:type="spellEnd"/>
      <w:r w:rsidRPr="001A270B">
        <w:rPr>
          <w:szCs w:val="24"/>
        </w:rPr>
        <w:t xml:space="preserve"> punktuose nurodytam vežimui kelių transporto priemonėmis taikomas šiame skyriuje nustatytas darbo ir poilsio laiko režimas</w:t>
      </w:r>
      <w:r w:rsidR="00EA2600">
        <w:rPr>
          <w:szCs w:val="24"/>
        </w:rPr>
        <w:t>.</w:t>
      </w:r>
      <w:r w:rsidRPr="001A270B">
        <w:rPr>
          <w:szCs w:val="24"/>
        </w:rPr>
        <w:t>“</w:t>
      </w:r>
    </w:p>
    <w:p w14:paraId="6BCA083F" w14:textId="7F46E341" w:rsidR="00980DB1" w:rsidRPr="001A270B" w:rsidRDefault="00980DB1" w:rsidP="001A270B">
      <w:pPr>
        <w:tabs>
          <w:tab w:val="left" w:pos="709"/>
        </w:tabs>
        <w:jc w:val="both"/>
        <w:rPr>
          <w:szCs w:val="24"/>
        </w:r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80DB1" w14:paraId="5A849A65" w14:textId="77777777" w:rsidTr="00DB16DA">
        <w:trPr>
          <w:trHeight w:val="240"/>
        </w:trPr>
        <w:tc>
          <w:tcPr>
            <w:tcW w:w="5070" w:type="dxa"/>
          </w:tcPr>
          <w:p w14:paraId="038392C9" w14:textId="77777777" w:rsidR="000B3412" w:rsidRDefault="000B3412" w:rsidP="005A6039">
            <w:pPr>
              <w:spacing w:before="480"/>
            </w:pPr>
          </w:p>
          <w:p w14:paraId="69A2DF91" w14:textId="77777777" w:rsidR="00980DB1" w:rsidRDefault="00980DB1" w:rsidP="005A6039">
            <w:pPr>
              <w:spacing w:before="480"/>
            </w:pPr>
            <w:r w:rsidRPr="005F7680">
              <w:t>Ministras Pirmininkas</w:t>
            </w:r>
          </w:p>
        </w:tc>
        <w:tc>
          <w:tcPr>
            <w:tcW w:w="567" w:type="dxa"/>
          </w:tcPr>
          <w:p w14:paraId="2867A082" w14:textId="77777777" w:rsidR="00980DB1" w:rsidRDefault="00980DB1" w:rsidP="005A6039">
            <w:pPr>
              <w:spacing w:before="480"/>
            </w:pPr>
          </w:p>
        </w:tc>
        <w:tc>
          <w:tcPr>
            <w:tcW w:w="4213" w:type="dxa"/>
          </w:tcPr>
          <w:p w14:paraId="2A85651C" w14:textId="77777777" w:rsidR="00980DB1" w:rsidRDefault="00980DB1" w:rsidP="005A6039">
            <w:pPr>
              <w:spacing w:before="480"/>
            </w:pPr>
          </w:p>
        </w:tc>
      </w:tr>
      <w:tr w:rsidR="00980DB1" w14:paraId="3004F9F6" w14:textId="77777777" w:rsidTr="00DB16DA">
        <w:trPr>
          <w:trHeight w:val="240"/>
        </w:trPr>
        <w:tc>
          <w:tcPr>
            <w:tcW w:w="5070" w:type="dxa"/>
          </w:tcPr>
          <w:p w14:paraId="2C23E983" w14:textId="3ACC9CCD" w:rsidR="00980DB1" w:rsidRDefault="00931360" w:rsidP="005A6039">
            <w:pPr>
              <w:spacing w:before="480"/>
            </w:pPr>
            <w:r>
              <w:t>Socialinės apsaugos ir darbo ministras</w:t>
            </w:r>
          </w:p>
          <w:p w14:paraId="78C211BD" w14:textId="77777777" w:rsidR="00DB16DA" w:rsidRDefault="00DB16DA" w:rsidP="005A6039">
            <w:pPr>
              <w:spacing w:before="480"/>
            </w:pPr>
          </w:p>
          <w:p w14:paraId="482F86FB" w14:textId="77777777" w:rsidR="00DB16DA" w:rsidRDefault="00DB16DA" w:rsidP="005A6039">
            <w:pPr>
              <w:spacing w:before="480"/>
            </w:pPr>
          </w:p>
        </w:tc>
        <w:tc>
          <w:tcPr>
            <w:tcW w:w="567" w:type="dxa"/>
          </w:tcPr>
          <w:p w14:paraId="625A26D2" w14:textId="77777777" w:rsidR="00980DB1" w:rsidRDefault="00980DB1" w:rsidP="005A6039">
            <w:pPr>
              <w:spacing w:before="480"/>
            </w:pPr>
          </w:p>
        </w:tc>
        <w:tc>
          <w:tcPr>
            <w:tcW w:w="4213" w:type="dxa"/>
          </w:tcPr>
          <w:p w14:paraId="379025C0" w14:textId="77777777" w:rsidR="00980DB1" w:rsidRDefault="00980DB1" w:rsidP="005A6039">
            <w:pPr>
              <w:spacing w:before="480"/>
            </w:pPr>
          </w:p>
        </w:tc>
      </w:tr>
    </w:tbl>
    <w:p w14:paraId="49F62995" w14:textId="77777777" w:rsidR="00DB16DA" w:rsidRDefault="00DB16DA" w:rsidP="00CC68EE">
      <w:pPr>
        <w:jc w:val="both"/>
        <w:rPr>
          <w:szCs w:val="24"/>
        </w:rPr>
      </w:pPr>
    </w:p>
    <w:sectPr w:rsidR="00DB16DA" w:rsidSect="00375524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FE15" w14:textId="77777777" w:rsidR="00B654F6" w:rsidRDefault="00B654F6" w:rsidP="00375524">
      <w:r>
        <w:separator/>
      </w:r>
    </w:p>
  </w:endnote>
  <w:endnote w:type="continuationSeparator" w:id="0">
    <w:p w14:paraId="34C21DAE" w14:textId="77777777" w:rsidR="00B654F6" w:rsidRDefault="00B654F6" w:rsidP="0037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83E2" w14:textId="77777777" w:rsidR="00B654F6" w:rsidRDefault="00B654F6" w:rsidP="00375524">
      <w:r>
        <w:separator/>
      </w:r>
    </w:p>
  </w:footnote>
  <w:footnote w:type="continuationSeparator" w:id="0">
    <w:p w14:paraId="13564F92" w14:textId="77777777" w:rsidR="00B654F6" w:rsidRDefault="00B654F6" w:rsidP="0037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326504"/>
      <w:docPartObj>
        <w:docPartGallery w:val="Page Numbers (Top of Page)"/>
        <w:docPartUnique/>
      </w:docPartObj>
    </w:sdtPr>
    <w:sdtEndPr/>
    <w:sdtContent>
      <w:p w14:paraId="478D5AFE" w14:textId="77777777" w:rsidR="00AB4132" w:rsidRDefault="001940A1">
        <w:pPr>
          <w:pStyle w:val="Antrats"/>
          <w:jc w:val="center"/>
        </w:pPr>
        <w:r>
          <w:fldChar w:fldCharType="begin"/>
        </w:r>
        <w:r w:rsidR="00AB4132">
          <w:instrText>PAGE   \* MERGEFORMAT</w:instrText>
        </w:r>
        <w:r>
          <w:fldChar w:fldCharType="separate"/>
        </w:r>
        <w:r w:rsidR="00CC68EE">
          <w:rPr>
            <w:noProof/>
          </w:rPr>
          <w:t>2</w:t>
        </w:r>
        <w:r>
          <w:fldChar w:fldCharType="end"/>
        </w:r>
      </w:p>
    </w:sdtContent>
  </w:sdt>
  <w:p w14:paraId="14E8A8B4" w14:textId="77777777" w:rsidR="00AB4132" w:rsidRDefault="00AB41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1E8"/>
    <w:multiLevelType w:val="multilevel"/>
    <w:tmpl w:val="86AE20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" w15:restartNumberingAfterBreak="0">
    <w:nsid w:val="096510CA"/>
    <w:multiLevelType w:val="hybridMultilevel"/>
    <w:tmpl w:val="C9BE33EC"/>
    <w:lvl w:ilvl="0" w:tplc="E700984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615B15"/>
    <w:multiLevelType w:val="hybridMultilevel"/>
    <w:tmpl w:val="6EA87A8A"/>
    <w:lvl w:ilvl="0" w:tplc="77F0BB1A">
      <w:start w:val="1"/>
      <w:numFmt w:val="decimal"/>
      <w:lvlText w:val="%1."/>
      <w:lvlJc w:val="left"/>
      <w:pPr>
        <w:ind w:left="1211" w:hanging="360"/>
      </w:pPr>
      <w:rPr>
        <w:rFonts w:eastAsiaTheme="minorHAnsi"/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036AFC"/>
    <w:multiLevelType w:val="multilevel"/>
    <w:tmpl w:val="908A6976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495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" w15:restartNumberingAfterBreak="0">
    <w:nsid w:val="2664045E"/>
    <w:multiLevelType w:val="hybridMultilevel"/>
    <w:tmpl w:val="049E8492"/>
    <w:lvl w:ilvl="0" w:tplc="BD1214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958"/>
    <w:multiLevelType w:val="hybridMultilevel"/>
    <w:tmpl w:val="10D293C0"/>
    <w:lvl w:ilvl="0" w:tplc="E006FDD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F2450F"/>
    <w:multiLevelType w:val="hybridMultilevel"/>
    <w:tmpl w:val="22CA1342"/>
    <w:lvl w:ilvl="0" w:tplc="07AE230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124CF0"/>
    <w:multiLevelType w:val="hybridMultilevel"/>
    <w:tmpl w:val="F96C4208"/>
    <w:lvl w:ilvl="0" w:tplc="C44A04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84A10D9"/>
    <w:multiLevelType w:val="hybridMultilevel"/>
    <w:tmpl w:val="01847880"/>
    <w:lvl w:ilvl="0" w:tplc="F9E090A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trackRevisions/>
  <w:defaultTabStop w:val="284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C0"/>
    <w:rsid w:val="00004DE5"/>
    <w:rsid w:val="00011D3F"/>
    <w:rsid w:val="00014221"/>
    <w:rsid w:val="00016D5E"/>
    <w:rsid w:val="00022613"/>
    <w:rsid w:val="0002413F"/>
    <w:rsid w:val="0003150D"/>
    <w:rsid w:val="00032199"/>
    <w:rsid w:val="00032FA2"/>
    <w:rsid w:val="0003638B"/>
    <w:rsid w:val="00040768"/>
    <w:rsid w:val="00040A33"/>
    <w:rsid w:val="000453AF"/>
    <w:rsid w:val="00057EC1"/>
    <w:rsid w:val="000605AF"/>
    <w:rsid w:val="00063E36"/>
    <w:rsid w:val="00067478"/>
    <w:rsid w:val="00072BE9"/>
    <w:rsid w:val="00072D58"/>
    <w:rsid w:val="000874E3"/>
    <w:rsid w:val="000908FB"/>
    <w:rsid w:val="00094B9C"/>
    <w:rsid w:val="00097971"/>
    <w:rsid w:val="000A5785"/>
    <w:rsid w:val="000A5A49"/>
    <w:rsid w:val="000B3110"/>
    <w:rsid w:val="000B3412"/>
    <w:rsid w:val="000B4482"/>
    <w:rsid w:val="000B5150"/>
    <w:rsid w:val="000C21A9"/>
    <w:rsid w:val="000C3BF0"/>
    <w:rsid w:val="000C42A8"/>
    <w:rsid w:val="000D1847"/>
    <w:rsid w:val="000D6E92"/>
    <w:rsid w:val="000D744F"/>
    <w:rsid w:val="000E0CFA"/>
    <w:rsid w:val="000E3B15"/>
    <w:rsid w:val="000E4A03"/>
    <w:rsid w:val="000E78AD"/>
    <w:rsid w:val="000F3409"/>
    <w:rsid w:val="000F5479"/>
    <w:rsid w:val="000F6310"/>
    <w:rsid w:val="00100D95"/>
    <w:rsid w:val="001027A0"/>
    <w:rsid w:val="001039AB"/>
    <w:rsid w:val="00106281"/>
    <w:rsid w:val="00106E59"/>
    <w:rsid w:val="00115A4C"/>
    <w:rsid w:val="00120DDD"/>
    <w:rsid w:val="001269EE"/>
    <w:rsid w:val="00137C7C"/>
    <w:rsid w:val="00142707"/>
    <w:rsid w:val="00145A6B"/>
    <w:rsid w:val="001506CF"/>
    <w:rsid w:val="00151C07"/>
    <w:rsid w:val="00152BD8"/>
    <w:rsid w:val="00153987"/>
    <w:rsid w:val="001544CB"/>
    <w:rsid w:val="00162EDE"/>
    <w:rsid w:val="0016795D"/>
    <w:rsid w:val="00167FCC"/>
    <w:rsid w:val="001718AC"/>
    <w:rsid w:val="00171E1B"/>
    <w:rsid w:val="001731CA"/>
    <w:rsid w:val="00173B38"/>
    <w:rsid w:val="001755CE"/>
    <w:rsid w:val="00180597"/>
    <w:rsid w:val="00191FB8"/>
    <w:rsid w:val="00193250"/>
    <w:rsid w:val="001940A1"/>
    <w:rsid w:val="001972A5"/>
    <w:rsid w:val="001A270B"/>
    <w:rsid w:val="001A35D0"/>
    <w:rsid w:val="001B14ED"/>
    <w:rsid w:val="001B2FC9"/>
    <w:rsid w:val="001B2FD7"/>
    <w:rsid w:val="001C2585"/>
    <w:rsid w:val="001C42D2"/>
    <w:rsid w:val="001E2316"/>
    <w:rsid w:val="001E239F"/>
    <w:rsid w:val="001E3268"/>
    <w:rsid w:val="001F74D0"/>
    <w:rsid w:val="0020367F"/>
    <w:rsid w:val="00203C5C"/>
    <w:rsid w:val="002054DA"/>
    <w:rsid w:val="00206E62"/>
    <w:rsid w:val="002221DF"/>
    <w:rsid w:val="0022366E"/>
    <w:rsid w:val="00224A08"/>
    <w:rsid w:val="00225C11"/>
    <w:rsid w:val="0023540B"/>
    <w:rsid w:val="00235CC5"/>
    <w:rsid w:val="00262848"/>
    <w:rsid w:val="00267232"/>
    <w:rsid w:val="00267D10"/>
    <w:rsid w:val="00267DF0"/>
    <w:rsid w:val="002737D2"/>
    <w:rsid w:val="00280535"/>
    <w:rsid w:val="0028194E"/>
    <w:rsid w:val="00283291"/>
    <w:rsid w:val="00283C9A"/>
    <w:rsid w:val="0029701E"/>
    <w:rsid w:val="002A3580"/>
    <w:rsid w:val="002A3C12"/>
    <w:rsid w:val="002A72DA"/>
    <w:rsid w:val="002B582D"/>
    <w:rsid w:val="002C09EE"/>
    <w:rsid w:val="002C3FE3"/>
    <w:rsid w:val="002C6BF1"/>
    <w:rsid w:val="002D0001"/>
    <w:rsid w:val="002D1038"/>
    <w:rsid w:val="002D78AE"/>
    <w:rsid w:val="002D7CB2"/>
    <w:rsid w:val="002E2EB6"/>
    <w:rsid w:val="002F6149"/>
    <w:rsid w:val="002F6C08"/>
    <w:rsid w:val="00300239"/>
    <w:rsid w:val="0030088A"/>
    <w:rsid w:val="003011CE"/>
    <w:rsid w:val="0030265A"/>
    <w:rsid w:val="0030330A"/>
    <w:rsid w:val="00310786"/>
    <w:rsid w:val="00311893"/>
    <w:rsid w:val="00311D82"/>
    <w:rsid w:val="003130BE"/>
    <w:rsid w:val="00317ECC"/>
    <w:rsid w:val="00321C0C"/>
    <w:rsid w:val="003257EF"/>
    <w:rsid w:val="00326BD8"/>
    <w:rsid w:val="003307BF"/>
    <w:rsid w:val="0033207B"/>
    <w:rsid w:val="00332B74"/>
    <w:rsid w:val="00340208"/>
    <w:rsid w:val="0034330A"/>
    <w:rsid w:val="00344B48"/>
    <w:rsid w:val="0034544E"/>
    <w:rsid w:val="00347AE6"/>
    <w:rsid w:val="0035044D"/>
    <w:rsid w:val="00354DDD"/>
    <w:rsid w:val="00355BA4"/>
    <w:rsid w:val="003602D0"/>
    <w:rsid w:val="003635B4"/>
    <w:rsid w:val="003713FB"/>
    <w:rsid w:val="00371BEE"/>
    <w:rsid w:val="0037225B"/>
    <w:rsid w:val="00375524"/>
    <w:rsid w:val="003809B7"/>
    <w:rsid w:val="0038523F"/>
    <w:rsid w:val="0039306D"/>
    <w:rsid w:val="003939E3"/>
    <w:rsid w:val="00393D91"/>
    <w:rsid w:val="003A2BD5"/>
    <w:rsid w:val="003A42FC"/>
    <w:rsid w:val="003A58A7"/>
    <w:rsid w:val="003B02E9"/>
    <w:rsid w:val="003B2B2D"/>
    <w:rsid w:val="003B2BC4"/>
    <w:rsid w:val="003B49FA"/>
    <w:rsid w:val="003C3190"/>
    <w:rsid w:val="003C3C5A"/>
    <w:rsid w:val="003C47C2"/>
    <w:rsid w:val="003D0362"/>
    <w:rsid w:val="003D5213"/>
    <w:rsid w:val="003D6C5F"/>
    <w:rsid w:val="003F32C4"/>
    <w:rsid w:val="003F5951"/>
    <w:rsid w:val="003F625E"/>
    <w:rsid w:val="00402327"/>
    <w:rsid w:val="004030F5"/>
    <w:rsid w:val="00405779"/>
    <w:rsid w:val="00406495"/>
    <w:rsid w:val="00407C55"/>
    <w:rsid w:val="004238A5"/>
    <w:rsid w:val="004241D7"/>
    <w:rsid w:val="00426D38"/>
    <w:rsid w:val="00433898"/>
    <w:rsid w:val="004375C7"/>
    <w:rsid w:val="0044068B"/>
    <w:rsid w:val="0044213F"/>
    <w:rsid w:val="004468DA"/>
    <w:rsid w:val="00446B39"/>
    <w:rsid w:val="00450177"/>
    <w:rsid w:val="004514B8"/>
    <w:rsid w:val="00452B7D"/>
    <w:rsid w:val="00454340"/>
    <w:rsid w:val="004609A6"/>
    <w:rsid w:val="004610FB"/>
    <w:rsid w:val="00463172"/>
    <w:rsid w:val="00470F8A"/>
    <w:rsid w:val="0047269E"/>
    <w:rsid w:val="00473730"/>
    <w:rsid w:val="00473C5F"/>
    <w:rsid w:val="004811D2"/>
    <w:rsid w:val="004821EF"/>
    <w:rsid w:val="00482C3E"/>
    <w:rsid w:val="00483605"/>
    <w:rsid w:val="004876E8"/>
    <w:rsid w:val="00490F05"/>
    <w:rsid w:val="004A7950"/>
    <w:rsid w:val="004B0482"/>
    <w:rsid w:val="004B5A37"/>
    <w:rsid w:val="004B6874"/>
    <w:rsid w:val="004C0A85"/>
    <w:rsid w:val="004C0B7C"/>
    <w:rsid w:val="004C111A"/>
    <w:rsid w:val="004C1713"/>
    <w:rsid w:val="004C222C"/>
    <w:rsid w:val="004C2F22"/>
    <w:rsid w:val="004D0D43"/>
    <w:rsid w:val="004D50AF"/>
    <w:rsid w:val="004D54F3"/>
    <w:rsid w:val="004D5CAA"/>
    <w:rsid w:val="004E288A"/>
    <w:rsid w:val="004E4394"/>
    <w:rsid w:val="004F21DD"/>
    <w:rsid w:val="004F365A"/>
    <w:rsid w:val="004F4970"/>
    <w:rsid w:val="004F4C3B"/>
    <w:rsid w:val="005004B9"/>
    <w:rsid w:val="00500612"/>
    <w:rsid w:val="00502061"/>
    <w:rsid w:val="00505906"/>
    <w:rsid w:val="00506E38"/>
    <w:rsid w:val="00510699"/>
    <w:rsid w:val="0051118A"/>
    <w:rsid w:val="00511B05"/>
    <w:rsid w:val="00514662"/>
    <w:rsid w:val="00514EE1"/>
    <w:rsid w:val="00516EC5"/>
    <w:rsid w:val="005214B6"/>
    <w:rsid w:val="00522319"/>
    <w:rsid w:val="005235D2"/>
    <w:rsid w:val="00523B0C"/>
    <w:rsid w:val="0053235A"/>
    <w:rsid w:val="00534A97"/>
    <w:rsid w:val="00536E77"/>
    <w:rsid w:val="005414AC"/>
    <w:rsid w:val="005426E6"/>
    <w:rsid w:val="0054286C"/>
    <w:rsid w:val="00547625"/>
    <w:rsid w:val="0055029D"/>
    <w:rsid w:val="00550D1C"/>
    <w:rsid w:val="00551397"/>
    <w:rsid w:val="00551BCA"/>
    <w:rsid w:val="00553CC1"/>
    <w:rsid w:val="00560D03"/>
    <w:rsid w:val="00565032"/>
    <w:rsid w:val="00565738"/>
    <w:rsid w:val="00566159"/>
    <w:rsid w:val="00572954"/>
    <w:rsid w:val="005739CE"/>
    <w:rsid w:val="00583640"/>
    <w:rsid w:val="00585378"/>
    <w:rsid w:val="00586E36"/>
    <w:rsid w:val="00595CC0"/>
    <w:rsid w:val="00596588"/>
    <w:rsid w:val="005A225C"/>
    <w:rsid w:val="005A50D4"/>
    <w:rsid w:val="005A67F5"/>
    <w:rsid w:val="005B16D8"/>
    <w:rsid w:val="005C2E92"/>
    <w:rsid w:val="005C4FBB"/>
    <w:rsid w:val="005C6686"/>
    <w:rsid w:val="005D0C6E"/>
    <w:rsid w:val="005D52E4"/>
    <w:rsid w:val="005D6DEA"/>
    <w:rsid w:val="005E3051"/>
    <w:rsid w:val="005E5DCC"/>
    <w:rsid w:val="005F246C"/>
    <w:rsid w:val="005F3D5E"/>
    <w:rsid w:val="005F5669"/>
    <w:rsid w:val="0060275F"/>
    <w:rsid w:val="00602F1F"/>
    <w:rsid w:val="00602F74"/>
    <w:rsid w:val="00603127"/>
    <w:rsid w:val="00603362"/>
    <w:rsid w:val="00613803"/>
    <w:rsid w:val="00616B65"/>
    <w:rsid w:val="006175B3"/>
    <w:rsid w:val="00622112"/>
    <w:rsid w:val="0062276B"/>
    <w:rsid w:val="0062321C"/>
    <w:rsid w:val="00624C85"/>
    <w:rsid w:val="0062516E"/>
    <w:rsid w:val="00631FAC"/>
    <w:rsid w:val="006334C1"/>
    <w:rsid w:val="006340F5"/>
    <w:rsid w:val="00640907"/>
    <w:rsid w:val="0064117E"/>
    <w:rsid w:val="00641896"/>
    <w:rsid w:val="0064503E"/>
    <w:rsid w:val="00646719"/>
    <w:rsid w:val="006467C7"/>
    <w:rsid w:val="00651D91"/>
    <w:rsid w:val="006563C1"/>
    <w:rsid w:val="0066032C"/>
    <w:rsid w:val="006720D7"/>
    <w:rsid w:val="00677F3D"/>
    <w:rsid w:val="00683A2D"/>
    <w:rsid w:val="00683DB0"/>
    <w:rsid w:val="0068678D"/>
    <w:rsid w:val="00687494"/>
    <w:rsid w:val="006902ED"/>
    <w:rsid w:val="006955DF"/>
    <w:rsid w:val="006A4BD7"/>
    <w:rsid w:val="006A4EF1"/>
    <w:rsid w:val="006B46CF"/>
    <w:rsid w:val="006B48FE"/>
    <w:rsid w:val="006B5268"/>
    <w:rsid w:val="006B765C"/>
    <w:rsid w:val="006C2BC1"/>
    <w:rsid w:val="006C3253"/>
    <w:rsid w:val="006C3A56"/>
    <w:rsid w:val="006C4595"/>
    <w:rsid w:val="006C7968"/>
    <w:rsid w:val="006C7A3D"/>
    <w:rsid w:val="006D0E04"/>
    <w:rsid w:val="006D64CB"/>
    <w:rsid w:val="006E180D"/>
    <w:rsid w:val="006E29E9"/>
    <w:rsid w:val="006E4D49"/>
    <w:rsid w:val="006E57BE"/>
    <w:rsid w:val="006F0ED7"/>
    <w:rsid w:val="00701998"/>
    <w:rsid w:val="00706A08"/>
    <w:rsid w:val="00710FBB"/>
    <w:rsid w:val="00711791"/>
    <w:rsid w:val="00724C22"/>
    <w:rsid w:val="00732752"/>
    <w:rsid w:val="00732CD0"/>
    <w:rsid w:val="007342CE"/>
    <w:rsid w:val="0073582A"/>
    <w:rsid w:val="0073682D"/>
    <w:rsid w:val="00736C78"/>
    <w:rsid w:val="00742ECF"/>
    <w:rsid w:val="00743196"/>
    <w:rsid w:val="0074455F"/>
    <w:rsid w:val="00744910"/>
    <w:rsid w:val="00746848"/>
    <w:rsid w:val="007470F4"/>
    <w:rsid w:val="00760509"/>
    <w:rsid w:val="00760735"/>
    <w:rsid w:val="00775EAF"/>
    <w:rsid w:val="00781C84"/>
    <w:rsid w:val="007826CF"/>
    <w:rsid w:val="00783909"/>
    <w:rsid w:val="00793F68"/>
    <w:rsid w:val="007A3F83"/>
    <w:rsid w:val="007B2EA0"/>
    <w:rsid w:val="007B412D"/>
    <w:rsid w:val="007C5AFB"/>
    <w:rsid w:val="007C5EB5"/>
    <w:rsid w:val="007C7BD5"/>
    <w:rsid w:val="007D08FA"/>
    <w:rsid w:val="007D0DE3"/>
    <w:rsid w:val="007D5B88"/>
    <w:rsid w:val="007D711F"/>
    <w:rsid w:val="007E3197"/>
    <w:rsid w:val="007E344F"/>
    <w:rsid w:val="007E5644"/>
    <w:rsid w:val="007E74F9"/>
    <w:rsid w:val="007F6960"/>
    <w:rsid w:val="00802027"/>
    <w:rsid w:val="0080307E"/>
    <w:rsid w:val="0080572C"/>
    <w:rsid w:val="00807A08"/>
    <w:rsid w:val="00807A7F"/>
    <w:rsid w:val="00812DDC"/>
    <w:rsid w:val="0081573B"/>
    <w:rsid w:val="008174CD"/>
    <w:rsid w:val="00821DF0"/>
    <w:rsid w:val="00822818"/>
    <w:rsid w:val="00825BC9"/>
    <w:rsid w:val="00834D9C"/>
    <w:rsid w:val="00840DA4"/>
    <w:rsid w:val="00841615"/>
    <w:rsid w:val="00841DBD"/>
    <w:rsid w:val="00843303"/>
    <w:rsid w:val="00844469"/>
    <w:rsid w:val="0085282D"/>
    <w:rsid w:val="00853145"/>
    <w:rsid w:val="00856C02"/>
    <w:rsid w:val="00867190"/>
    <w:rsid w:val="00871982"/>
    <w:rsid w:val="00874564"/>
    <w:rsid w:val="00880114"/>
    <w:rsid w:val="00880B61"/>
    <w:rsid w:val="00883B46"/>
    <w:rsid w:val="00883E98"/>
    <w:rsid w:val="008845D9"/>
    <w:rsid w:val="00891A9D"/>
    <w:rsid w:val="008920DC"/>
    <w:rsid w:val="00892A91"/>
    <w:rsid w:val="0089645A"/>
    <w:rsid w:val="00896B15"/>
    <w:rsid w:val="00896C03"/>
    <w:rsid w:val="008A021B"/>
    <w:rsid w:val="008A3BDD"/>
    <w:rsid w:val="008B2D6D"/>
    <w:rsid w:val="008B69F3"/>
    <w:rsid w:val="008C5843"/>
    <w:rsid w:val="008C697F"/>
    <w:rsid w:val="008D3A36"/>
    <w:rsid w:val="008D7C2D"/>
    <w:rsid w:val="008E1A34"/>
    <w:rsid w:val="008E3E0F"/>
    <w:rsid w:val="008E5792"/>
    <w:rsid w:val="008F0106"/>
    <w:rsid w:val="008F5B76"/>
    <w:rsid w:val="008F5BD3"/>
    <w:rsid w:val="00901802"/>
    <w:rsid w:val="00902297"/>
    <w:rsid w:val="00903542"/>
    <w:rsid w:val="009060A8"/>
    <w:rsid w:val="00910628"/>
    <w:rsid w:val="009118BA"/>
    <w:rsid w:val="00912C8E"/>
    <w:rsid w:val="00917A91"/>
    <w:rsid w:val="00924B8C"/>
    <w:rsid w:val="00925862"/>
    <w:rsid w:val="00925A86"/>
    <w:rsid w:val="00926D9A"/>
    <w:rsid w:val="00930EB8"/>
    <w:rsid w:val="00931360"/>
    <w:rsid w:val="00937092"/>
    <w:rsid w:val="00937868"/>
    <w:rsid w:val="0094063A"/>
    <w:rsid w:val="00944AAD"/>
    <w:rsid w:val="00947B40"/>
    <w:rsid w:val="00947BAA"/>
    <w:rsid w:val="009506ED"/>
    <w:rsid w:val="00951109"/>
    <w:rsid w:val="0096318E"/>
    <w:rsid w:val="00970A7B"/>
    <w:rsid w:val="00970F2B"/>
    <w:rsid w:val="00971AB7"/>
    <w:rsid w:val="009721B2"/>
    <w:rsid w:val="009759BB"/>
    <w:rsid w:val="0097686B"/>
    <w:rsid w:val="0097703E"/>
    <w:rsid w:val="00980DB1"/>
    <w:rsid w:val="00981045"/>
    <w:rsid w:val="00983B49"/>
    <w:rsid w:val="0098664A"/>
    <w:rsid w:val="00986FD0"/>
    <w:rsid w:val="00990BF9"/>
    <w:rsid w:val="00992933"/>
    <w:rsid w:val="009930C4"/>
    <w:rsid w:val="00995B8C"/>
    <w:rsid w:val="009A0886"/>
    <w:rsid w:val="009A2A71"/>
    <w:rsid w:val="009A68AB"/>
    <w:rsid w:val="009B0576"/>
    <w:rsid w:val="009B2446"/>
    <w:rsid w:val="009B2534"/>
    <w:rsid w:val="009B2FE2"/>
    <w:rsid w:val="009B4A4A"/>
    <w:rsid w:val="009B4E78"/>
    <w:rsid w:val="009B74A2"/>
    <w:rsid w:val="009C4A6C"/>
    <w:rsid w:val="009C4E44"/>
    <w:rsid w:val="009C7152"/>
    <w:rsid w:val="009D6CF3"/>
    <w:rsid w:val="009E0DB7"/>
    <w:rsid w:val="009E1108"/>
    <w:rsid w:val="009E1A49"/>
    <w:rsid w:val="009E1D11"/>
    <w:rsid w:val="009E5A9F"/>
    <w:rsid w:val="009F47F5"/>
    <w:rsid w:val="009F481B"/>
    <w:rsid w:val="009F5475"/>
    <w:rsid w:val="00A03D5F"/>
    <w:rsid w:val="00A05960"/>
    <w:rsid w:val="00A07AD6"/>
    <w:rsid w:val="00A10937"/>
    <w:rsid w:val="00A13C8F"/>
    <w:rsid w:val="00A23861"/>
    <w:rsid w:val="00A26EB1"/>
    <w:rsid w:val="00A30AC1"/>
    <w:rsid w:val="00A345AF"/>
    <w:rsid w:val="00A35D26"/>
    <w:rsid w:val="00A37D7C"/>
    <w:rsid w:val="00A425CB"/>
    <w:rsid w:val="00A42F68"/>
    <w:rsid w:val="00A43DB7"/>
    <w:rsid w:val="00A51C5C"/>
    <w:rsid w:val="00A52C37"/>
    <w:rsid w:val="00A55EC7"/>
    <w:rsid w:val="00A576D1"/>
    <w:rsid w:val="00A63AB0"/>
    <w:rsid w:val="00A6524A"/>
    <w:rsid w:val="00A74980"/>
    <w:rsid w:val="00A76A47"/>
    <w:rsid w:val="00A8094D"/>
    <w:rsid w:val="00A80B12"/>
    <w:rsid w:val="00A811E9"/>
    <w:rsid w:val="00A82FD8"/>
    <w:rsid w:val="00A830CF"/>
    <w:rsid w:val="00A845DE"/>
    <w:rsid w:val="00A85FEF"/>
    <w:rsid w:val="00A915E8"/>
    <w:rsid w:val="00A93B81"/>
    <w:rsid w:val="00AA2320"/>
    <w:rsid w:val="00AA7884"/>
    <w:rsid w:val="00AB4132"/>
    <w:rsid w:val="00AC296D"/>
    <w:rsid w:val="00AC4191"/>
    <w:rsid w:val="00AC63D9"/>
    <w:rsid w:val="00AD6DE1"/>
    <w:rsid w:val="00AD7DEB"/>
    <w:rsid w:val="00AE27FB"/>
    <w:rsid w:val="00AE42D5"/>
    <w:rsid w:val="00AE589B"/>
    <w:rsid w:val="00AF2575"/>
    <w:rsid w:val="00AF7124"/>
    <w:rsid w:val="00B101F5"/>
    <w:rsid w:val="00B1560D"/>
    <w:rsid w:val="00B16015"/>
    <w:rsid w:val="00B26DE6"/>
    <w:rsid w:val="00B526D4"/>
    <w:rsid w:val="00B52D38"/>
    <w:rsid w:val="00B64DD7"/>
    <w:rsid w:val="00B654F6"/>
    <w:rsid w:val="00B72DA0"/>
    <w:rsid w:val="00B83D00"/>
    <w:rsid w:val="00B86020"/>
    <w:rsid w:val="00B92E16"/>
    <w:rsid w:val="00B92EE2"/>
    <w:rsid w:val="00B92F09"/>
    <w:rsid w:val="00B977B4"/>
    <w:rsid w:val="00BA0B9E"/>
    <w:rsid w:val="00BA10EF"/>
    <w:rsid w:val="00BA155A"/>
    <w:rsid w:val="00BA2AD9"/>
    <w:rsid w:val="00BA3E7D"/>
    <w:rsid w:val="00BA5115"/>
    <w:rsid w:val="00BA6497"/>
    <w:rsid w:val="00BA6DAE"/>
    <w:rsid w:val="00BA7D0D"/>
    <w:rsid w:val="00BB61CC"/>
    <w:rsid w:val="00BC3D42"/>
    <w:rsid w:val="00BD041A"/>
    <w:rsid w:val="00BD37BD"/>
    <w:rsid w:val="00BD4202"/>
    <w:rsid w:val="00BD58F4"/>
    <w:rsid w:val="00BF3E50"/>
    <w:rsid w:val="00BF582C"/>
    <w:rsid w:val="00C007AD"/>
    <w:rsid w:val="00C115AD"/>
    <w:rsid w:val="00C1244B"/>
    <w:rsid w:val="00C1469F"/>
    <w:rsid w:val="00C2134C"/>
    <w:rsid w:val="00C2336D"/>
    <w:rsid w:val="00C27A3D"/>
    <w:rsid w:val="00C34895"/>
    <w:rsid w:val="00C423C4"/>
    <w:rsid w:val="00C5042D"/>
    <w:rsid w:val="00C5306D"/>
    <w:rsid w:val="00C5440A"/>
    <w:rsid w:val="00C56B31"/>
    <w:rsid w:val="00C56E44"/>
    <w:rsid w:val="00C57DD8"/>
    <w:rsid w:val="00C61F81"/>
    <w:rsid w:val="00C62102"/>
    <w:rsid w:val="00C71ECF"/>
    <w:rsid w:val="00C748EC"/>
    <w:rsid w:val="00C81722"/>
    <w:rsid w:val="00C82DA7"/>
    <w:rsid w:val="00C83D8F"/>
    <w:rsid w:val="00C87624"/>
    <w:rsid w:val="00C90A2E"/>
    <w:rsid w:val="00C9624C"/>
    <w:rsid w:val="00C96DB6"/>
    <w:rsid w:val="00CB74B8"/>
    <w:rsid w:val="00CC086D"/>
    <w:rsid w:val="00CC1C88"/>
    <w:rsid w:val="00CC22F7"/>
    <w:rsid w:val="00CC68EE"/>
    <w:rsid w:val="00CD3864"/>
    <w:rsid w:val="00CD4354"/>
    <w:rsid w:val="00CD5F05"/>
    <w:rsid w:val="00CD6C9E"/>
    <w:rsid w:val="00CD78D9"/>
    <w:rsid w:val="00CE2987"/>
    <w:rsid w:val="00CE4F9B"/>
    <w:rsid w:val="00CF11A8"/>
    <w:rsid w:val="00CF1713"/>
    <w:rsid w:val="00CF5466"/>
    <w:rsid w:val="00D007C4"/>
    <w:rsid w:val="00D01193"/>
    <w:rsid w:val="00D12EF9"/>
    <w:rsid w:val="00D16D5F"/>
    <w:rsid w:val="00D21464"/>
    <w:rsid w:val="00D24515"/>
    <w:rsid w:val="00D25BF1"/>
    <w:rsid w:val="00D32A85"/>
    <w:rsid w:val="00D346C0"/>
    <w:rsid w:val="00D35C2B"/>
    <w:rsid w:val="00D37AD1"/>
    <w:rsid w:val="00D4551E"/>
    <w:rsid w:val="00D4674C"/>
    <w:rsid w:val="00D47385"/>
    <w:rsid w:val="00D50402"/>
    <w:rsid w:val="00D52DAD"/>
    <w:rsid w:val="00D53602"/>
    <w:rsid w:val="00D5650A"/>
    <w:rsid w:val="00D57520"/>
    <w:rsid w:val="00D62230"/>
    <w:rsid w:val="00D70210"/>
    <w:rsid w:val="00D72D43"/>
    <w:rsid w:val="00D77FE6"/>
    <w:rsid w:val="00D90512"/>
    <w:rsid w:val="00D92E26"/>
    <w:rsid w:val="00D9684D"/>
    <w:rsid w:val="00DA1857"/>
    <w:rsid w:val="00DA241D"/>
    <w:rsid w:val="00DA43AB"/>
    <w:rsid w:val="00DA56B4"/>
    <w:rsid w:val="00DB143C"/>
    <w:rsid w:val="00DB16DA"/>
    <w:rsid w:val="00DB275D"/>
    <w:rsid w:val="00DB3226"/>
    <w:rsid w:val="00DB3630"/>
    <w:rsid w:val="00DB6026"/>
    <w:rsid w:val="00DC164E"/>
    <w:rsid w:val="00DC726B"/>
    <w:rsid w:val="00DD091D"/>
    <w:rsid w:val="00DD2129"/>
    <w:rsid w:val="00DD44F9"/>
    <w:rsid w:val="00DD48AD"/>
    <w:rsid w:val="00DD5E5F"/>
    <w:rsid w:val="00DD6081"/>
    <w:rsid w:val="00DE3FA3"/>
    <w:rsid w:val="00DE7F6A"/>
    <w:rsid w:val="00DF2391"/>
    <w:rsid w:val="00E01E37"/>
    <w:rsid w:val="00E038B3"/>
    <w:rsid w:val="00E04AA3"/>
    <w:rsid w:val="00E05D86"/>
    <w:rsid w:val="00E0616B"/>
    <w:rsid w:val="00E168B3"/>
    <w:rsid w:val="00E220DC"/>
    <w:rsid w:val="00E243BF"/>
    <w:rsid w:val="00E248EA"/>
    <w:rsid w:val="00E255D3"/>
    <w:rsid w:val="00E266F6"/>
    <w:rsid w:val="00E30A3D"/>
    <w:rsid w:val="00E31177"/>
    <w:rsid w:val="00E31934"/>
    <w:rsid w:val="00E36858"/>
    <w:rsid w:val="00E40538"/>
    <w:rsid w:val="00E41CE2"/>
    <w:rsid w:val="00E42879"/>
    <w:rsid w:val="00E43ED5"/>
    <w:rsid w:val="00E4529D"/>
    <w:rsid w:val="00E47BD9"/>
    <w:rsid w:val="00E51014"/>
    <w:rsid w:val="00E51378"/>
    <w:rsid w:val="00E552AD"/>
    <w:rsid w:val="00E55E1C"/>
    <w:rsid w:val="00E608CF"/>
    <w:rsid w:val="00E64222"/>
    <w:rsid w:val="00E676CF"/>
    <w:rsid w:val="00E67828"/>
    <w:rsid w:val="00E70084"/>
    <w:rsid w:val="00E740E7"/>
    <w:rsid w:val="00E74E69"/>
    <w:rsid w:val="00E83B48"/>
    <w:rsid w:val="00EA2600"/>
    <w:rsid w:val="00EA7E7A"/>
    <w:rsid w:val="00EB0324"/>
    <w:rsid w:val="00EB054A"/>
    <w:rsid w:val="00EB06BE"/>
    <w:rsid w:val="00EB06F8"/>
    <w:rsid w:val="00EB0F6C"/>
    <w:rsid w:val="00EB1311"/>
    <w:rsid w:val="00EB5526"/>
    <w:rsid w:val="00EB6083"/>
    <w:rsid w:val="00ED1AEB"/>
    <w:rsid w:val="00ED2245"/>
    <w:rsid w:val="00ED2498"/>
    <w:rsid w:val="00ED639D"/>
    <w:rsid w:val="00ED77B8"/>
    <w:rsid w:val="00EE3750"/>
    <w:rsid w:val="00EE439F"/>
    <w:rsid w:val="00EE6F99"/>
    <w:rsid w:val="00EF093A"/>
    <w:rsid w:val="00EF15FC"/>
    <w:rsid w:val="00EF2864"/>
    <w:rsid w:val="00EF561E"/>
    <w:rsid w:val="00EF633E"/>
    <w:rsid w:val="00EF69FE"/>
    <w:rsid w:val="00F039D8"/>
    <w:rsid w:val="00F04C94"/>
    <w:rsid w:val="00F06BF9"/>
    <w:rsid w:val="00F11B22"/>
    <w:rsid w:val="00F21B64"/>
    <w:rsid w:val="00F3449B"/>
    <w:rsid w:val="00F44BDD"/>
    <w:rsid w:val="00F50066"/>
    <w:rsid w:val="00F51F81"/>
    <w:rsid w:val="00F52F0D"/>
    <w:rsid w:val="00F54910"/>
    <w:rsid w:val="00F61AF7"/>
    <w:rsid w:val="00F66713"/>
    <w:rsid w:val="00F67701"/>
    <w:rsid w:val="00F726A3"/>
    <w:rsid w:val="00F75207"/>
    <w:rsid w:val="00F768B4"/>
    <w:rsid w:val="00F776C5"/>
    <w:rsid w:val="00F820AC"/>
    <w:rsid w:val="00F838FD"/>
    <w:rsid w:val="00F855A7"/>
    <w:rsid w:val="00F914BE"/>
    <w:rsid w:val="00F95392"/>
    <w:rsid w:val="00FA3785"/>
    <w:rsid w:val="00FA3D5B"/>
    <w:rsid w:val="00FA4FF6"/>
    <w:rsid w:val="00FB38F5"/>
    <w:rsid w:val="00FB54A8"/>
    <w:rsid w:val="00FC24D9"/>
    <w:rsid w:val="00FC33B6"/>
    <w:rsid w:val="00FC3A5C"/>
    <w:rsid w:val="00FC6B23"/>
    <w:rsid w:val="00FD4317"/>
    <w:rsid w:val="00FD56D9"/>
    <w:rsid w:val="00FE28BC"/>
    <w:rsid w:val="00FE50B5"/>
    <w:rsid w:val="00FE5750"/>
    <w:rsid w:val="00FE6374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C35D"/>
  <w15:docId w15:val="{AD1ACA7D-9AB8-43D7-BDFF-195014F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6C0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aliases w:val="Skyrius"/>
    <w:basedOn w:val="prastasis"/>
    <w:next w:val="prastasis"/>
    <w:link w:val="Antrat2Diagrama"/>
    <w:semiHidden/>
    <w:unhideWhenUsed/>
    <w:qFormat/>
    <w:rsid w:val="00D346C0"/>
    <w:pPr>
      <w:keepNext/>
      <w:jc w:val="center"/>
      <w:outlineLvl w:val="1"/>
    </w:pPr>
    <w:rPr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kyrius Diagrama"/>
    <w:basedOn w:val="Numatytasispastraiposriftas"/>
    <w:link w:val="Antrat2"/>
    <w:semiHidden/>
    <w:rsid w:val="00D346C0"/>
    <w:rPr>
      <w:rFonts w:ascii="Times New Roman" w:eastAsia="Times New Roman" w:hAnsi="Times New Roman" w:cs="Times New Roman"/>
      <w:caps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46C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C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C5C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375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37552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75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55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semiHidden/>
    <w:unhideWhenUsed/>
    <w:rsid w:val="00853145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autoRedefine/>
    <w:rsid w:val="006955DF"/>
    <w:pPr>
      <w:tabs>
        <w:tab w:val="left" w:pos="851"/>
      </w:tabs>
      <w:ind w:firstLine="851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55D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A2600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3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B97E-A5F1-4AE5-ACFF-45555397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2021-12-09T08:38:00Z</dcterms:created>
  <dc:creator>Algirdas Cicėnas</dc:creator>
  <cp:lastModifiedBy>Arturas Liatocha</cp:lastModifiedBy>
  <cp:lastPrinted>2021-09-15T10:00:00Z</cp:lastPrinted>
  <dcterms:modified xsi:type="dcterms:W3CDTF">2021-12-09T08:38:00Z</dcterms:modified>
  <cp:revision>2</cp:revision>
</cp:coreProperties>
</file>