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22B46" w14:textId="0711A347" w:rsidR="00A746F2" w:rsidRPr="00296B1C" w:rsidRDefault="00296B1C" w:rsidP="00296B1C">
      <w:pPr>
        <w:pStyle w:val="doc-ti"/>
        <w:shd w:val="clear" w:color="auto" w:fill="FFFFFF"/>
        <w:spacing w:before="240" w:beforeAutospacing="0" w:after="120" w:afterAutospacing="0"/>
        <w:jc w:val="center"/>
        <w:rPr>
          <w:b/>
          <w:bCs/>
          <w:color w:val="000000"/>
        </w:rPr>
      </w:pPr>
      <w:r>
        <w:rPr>
          <w:b/>
          <w:bCs/>
          <w:color w:val="000000"/>
        </w:rPr>
        <w:t>DIREKTYV</w:t>
      </w:r>
      <w:r w:rsidR="00CA6D41">
        <w:rPr>
          <w:b/>
          <w:bCs/>
          <w:color w:val="000000"/>
        </w:rPr>
        <w:t>OS</w:t>
      </w:r>
      <w:r>
        <w:rPr>
          <w:b/>
          <w:bCs/>
          <w:color w:val="000000"/>
        </w:rPr>
        <w:t xml:space="preserve"> (ES) 2019/790 </w:t>
      </w:r>
      <w:r w:rsidR="00A746F2" w:rsidRPr="003806E2">
        <w:rPr>
          <w:b/>
          <w:bCs/>
          <w:color w:val="000000"/>
        </w:rPr>
        <w:t xml:space="preserve">IR </w:t>
      </w:r>
      <w:r w:rsidR="001312E3">
        <w:rPr>
          <w:b/>
          <w:bCs/>
          <w:color w:val="000000"/>
        </w:rPr>
        <w:t>NACIONALINIŲ TEISĖS AKTŲ</w:t>
      </w:r>
      <w:r w:rsidR="00A746F2" w:rsidRPr="003D17EF">
        <w:rPr>
          <w:b/>
          <w:bCs/>
          <w:color w:val="000000"/>
        </w:rPr>
        <w:t xml:space="preserve"> ATITIKTIES LENTELĖ</w:t>
      </w:r>
    </w:p>
    <w:p w14:paraId="4702F31F" w14:textId="77777777" w:rsidR="00A746F2" w:rsidRDefault="00A746F2" w:rsidP="00A746F2">
      <w:pPr>
        <w:spacing w:after="200" w:line="253" w:lineRule="atLeast"/>
        <w:jc w:val="center"/>
        <w:rPr>
          <w:rFonts w:ascii="Times New Roman" w:hAnsi="Times New Roman" w:cs="Times New Roman"/>
          <w:b/>
          <w:bCs/>
          <w:color w:val="000000"/>
          <w:sz w:val="22"/>
          <w:szCs w:val="22"/>
          <w:lang w:val="lt-LT"/>
        </w:rPr>
      </w:pPr>
    </w:p>
    <w:tbl>
      <w:tblPr>
        <w:tblStyle w:val="TableGrid"/>
        <w:tblW w:w="14170" w:type="dxa"/>
        <w:tblLook w:val="04A0" w:firstRow="1" w:lastRow="0" w:firstColumn="1" w:lastColumn="0" w:noHBand="0" w:noVBand="1"/>
      </w:tblPr>
      <w:tblGrid>
        <w:gridCol w:w="4248"/>
        <w:gridCol w:w="7652"/>
        <w:gridCol w:w="2270"/>
      </w:tblGrid>
      <w:tr w:rsidR="00A746F2" w:rsidRPr="00F60238" w14:paraId="4F13A4D0" w14:textId="77777777" w:rsidTr="001D0402">
        <w:tc>
          <w:tcPr>
            <w:tcW w:w="4248" w:type="dxa"/>
          </w:tcPr>
          <w:p w14:paraId="583C4711" w14:textId="56B5BD5E" w:rsidR="00F147B0" w:rsidRPr="007E58D7" w:rsidRDefault="00F147B0" w:rsidP="003D17EF">
            <w:pPr>
              <w:pStyle w:val="doc-ti"/>
              <w:shd w:val="clear" w:color="auto" w:fill="FFFFFF"/>
              <w:spacing w:before="0" w:beforeAutospacing="0" w:after="0" w:afterAutospacing="0"/>
              <w:jc w:val="both"/>
              <w:rPr>
                <w:b/>
                <w:bCs/>
                <w:color w:val="000000"/>
              </w:rPr>
            </w:pPr>
            <w:r w:rsidRPr="007E58D7">
              <w:rPr>
                <w:b/>
                <w:bCs/>
                <w:color w:val="000000"/>
              </w:rPr>
              <w:t>2019 m. balandžio 17 d. Europos Parlamento ir Tarybos direktyva (ES) 2019/790 dėl autorių teisių ir gretutinių teisių bendrojoje skaitmeninėje rinkoje, kuria iš dalies keičiamos direktyvos 96/9/EB ir 2001/29/EB</w:t>
            </w:r>
            <w:r w:rsidR="00CA6D41" w:rsidRPr="007E58D7">
              <w:rPr>
                <w:b/>
                <w:bCs/>
                <w:color w:val="000000"/>
              </w:rPr>
              <w:t xml:space="preserve"> (toliau </w:t>
            </w:r>
            <w:r w:rsidR="000F65A3" w:rsidRPr="008319B1">
              <w:rPr>
                <w:b/>
                <w:bCs/>
              </w:rPr>
              <w:t>–</w:t>
            </w:r>
            <w:r w:rsidR="00CA6D41" w:rsidRPr="007E58D7">
              <w:rPr>
                <w:b/>
                <w:bCs/>
                <w:color w:val="000000"/>
              </w:rPr>
              <w:t xml:space="preserve"> Direktyva)</w:t>
            </w:r>
          </w:p>
          <w:p w14:paraId="5735CC2B" w14:textId="0653725D" w:rsidR="00A746F2" w:rsidRPr="003D17EF" w:rsidRDefault="00A746F2" w:rsidP="003D17EF">
            <w:pPr>
              <w:spacing w:line="253" w:lineRule="atLeast"/>
              <w:jc w:val="center"/>
              <w:rPr>
                <w:rFonts w:ascii="Times New Roman" w:hAnsi="Times New Roman" w:cs="Times New Roman"/>
                <w:b/>
                <w:bCs/>
                <w:color w:val="000000"/>
                <w:lang w:val="lt-LT"/>
              </w:rPr>
            </w:pPr>
          </w:p>
        </w:tc>
        <w:tc>
          <w:tcPr>
            <w:tcW w:w="7652" w:type="dxa"/>
          </w:tcPr>
          <w:p w14:paraId="48C1C2A9" w14:textId="2ADD9C50" w:rsidR="009574C1" w:rsidRPr="001F3311" w:rsidRDefault="009574C1" w:rsidP="009574C1">
            <w:pPr>
              <w:contextualSpacing/>
              <w:jc w:val="both"/>
              <w:rPr>
                <w:rFonts w:ascii="Times New Roman" w:hAnsi="Times New Roman" w:cs="Times New Roman"/>
                <w:b/>
                <w:lang w:val="lt-LT"/>
              </w:rPr>
            </w:pPr>
            <w:r>
              <w:rPr>
                <w:rFonts w:ascii="Times New Roman" w:hAnsi="Times New Roman" w:cs="Times New Roman"/>
                <w:b/>
              </w:rPr>
              <w:t xml:space="preserve">1. </w:t>
            </w:r>
            <w:r w:rsidRPr="001F3311">
              <w:rPr>
                <w:rFonts w:ascii="Times New Roman" w:hAnsi="Times New Roman" w:cs="Times New Roman"/>
                <w:b/>
                <w:lang w:val="lt-LT"/>
              </w:rPr>
              <w:t xml:space="preserve">Lietuvos Respublikos autorių teisių ir gretutinių teisių įstatymo Nr. VIII-1185 1, 2, 3, 5, 11, 15, </w:t>
            </w:r>
            <w:r w:rsidRPr="001F3311">
              <w:rPr>
                <w:rFonts w:ascii="Times New Roman" w:hAnsi="Times New Roman" w:cs="Times New Roman"/>
                <w:b/>
                <w:color w:val="000000"/>
                <w:lang w:val="lt-LT"/>
              </w:rPr>
              <w:t xml:space="preserve">21, 22, 23, 32, 42, 46, 48, 51, 53, 56, 58, </w:t>
            </w:r>
            <w:r w:rsidRPr="001F3311">
              <w:rPr>
                <w:rFonts w:ascii="Times New Roman" w:hAnsi="Times New Roman" w:cs="Times New Roman"/>
                <w:b/>
                <w:lang w:val="lt-LT"/>
              </w:rPr>
              <w:t>59, 63, 65, 68, 70, 72</w:t>
            </w:r>
            <w:r w:rsidRPr="001F3311">
              <w:rPr>
                <w:rFonts w:ascii="Times New Roman" w:hAnsi="Times New Roman" w:cs="Times New Roman"/>
                <w:b/>
                <w:vertAlign w:val="superscript"/>
                <w:lang w:val="lt-LT"/>
              </w:rPr>
              <w:t>9</w:t>
            </w:r>
            <w:r w:rsidRPr="001F3311">
              <w:rPr>
                <w:rFonts w:ascii="Times New Roman" w:hAnsi="Times New Roman" w:cs="Times New Roman"/>
                <w:b/>
                <w:lang w:val="lt-LT"/>
              </w:rPr>
              <w:t>, 72</w:t>
            </w:r>
            <w:r w:rsidRPr="001F3311">
              <w:rPr>
                <w:rFonts w:ascii="Times New Roman" w:hAnsi="Times New Roman" w:cs="Times New Roman"/>
                <w:b/>
                <w:vertAlign w:val="superscript"/>
                <w:lang w:val="lt-LT"/>
              </w:rPr>
              <w:t>10</w:t>
            </w:r>
            <w:r w:rsidRPr="001F3311">
              <w:rPr>
                <w:rFonts w:ascii="Times New Roman" w:hAnsi="Times New Roman" w:cs="Times New Roman"/>
                <w:b/>
                <w:lang w:val="lt-LT"/>
              </w:rPr>
              <w:t>, 72</w:t>
            </w:r>
            <w:r w:rsidRPr="001F3311">
              <w:rPr>
                <w:rFonts w:ascii="Times New Roman" w:hAnsi="Times New Roman" w:cs="Times New Roman"/>
                <w:b/>
                <w:vertAlign w:val="superscript"/>
                <w:lang w:val="lt-LT"/>
              </w:rPr>
              <w:t>12</w:t>
            </w:r>
            <w:r w:rsidRPr="001F3311">
              <w:rPr>
                <w:rFonts w:ascii="Times New Roman" w:hAnsi="Times New Roman" w:cs="Times New Roman"/>
                <w:b/>
                <w:lang w:val="lt-LT"/>
              </w:rPr>
              <w:t>,</w:t>
            </w:r>
            <w:r w:rsidRPr="001F3311">
              <w:rPr>
                <w:rFonts w:ascii="Times New Roman" w:hAnsi="Times New Roman" w:cs="Times New Roman"/>
                <w:b/>
                <w:vertAlign w:val="superscript"/>
                <w:lang w:val="lt-LT"/>
              </w:rPr>
              <w:t xml:space="preserve"> </w:t>
            </w:r>
            <w:r w:rsidRPr="001F3311">
              <w:rPr>
                <w:rFonts w:ascii="Times New Roman" w:hAnsi="Times New Roman" w:cs="Times New Roman"/>
                <w:b/>
                <w:lang w:val="lt-LT"/>
              </w:rPr>
              <w:t>72</w:t>
            </w:r>
            <w:r w:rsidRPr="001F3311">
              <w:rPr>
                <w:rFonts w:ascii="Times New Roman" w:hAnsi="Times New Roman" w:cs="Times New Roman"/>
                <w:b/>
                <w:vertAlign w:val="superscript"/>
                <w:lang w:val="lt-LT"/>
              </w:rPr>
              <w:t>13</w:t>
            </w:r>
            <w:r w:rsidRPr="001F3311">
              <w:rPr>
                <w:rFonts w:ascii="Times New Roman" w:hAnsi="Times New Roman" w:cs="Times New Roman"/>
                <w:b/>
                <w:lang w:val="lt-LT"/>
              </w:rPr>
              <w:t>, 72</w:t>
            </w:r>
            <w:r w:rsidRPr="001F3311">
              <w:rPr>
                <w:rFonts w:ascii="Times New Roman" w:hAnsi="Times New Roman" w:cs="Times New Roman"/>
                <w:b/>
                <w:vertAlign w:val="superscript"/>
                <w:lang w:val="lt-LT"/>
              </w:rPr>
              <w:t>30</w:t>
            </w:r>
            <w:r w:rsidRPr="001F3311">
              <w:rPr>
                <w:rFonts w:ascii="Times New Roman" w:hAnsi="Times New Roman" w:cs="Times New Roman"/>
                <w:b/>
                <w:lang w:val="lt-LT"/>
              </w:rPr>
              <w:t>, 72</w:t>
            </w:r>
            <w:r w:rsidRPr="001F3311">
              <w:rPr>
                <w:rFonts w:ascii="Times New Roman" w:hAnsi="Times New Roman" w:cs="Times New Roman"/>
                <w:b/>
                <w:vertAlign w:val="superscript"/>
                <w:lang w:val="lt-LT"/>
              </w:rPr>
              <w:t>31</w:t>
            </w:r>
            <w:r w:rsidRPr="001F3311">
              <w:rPr>
                <w:rFonts w:ascii="Times New Roman" w:hAnsi="Times New Roman" w:cs="Times New Roman"/>
                <w:b/>
                <w:lang w:val="lt-LT"/>
              </w:rPr>
              <w:t xml:space="preserve">, 75, 78, 80, 87, 89, 91, </w:t>
            </w:r>
            <w:r w:rsidR="009E7A05">
              <w:rPr>
                <w:rFonts w:ascii="Times New Roman" w:hAnsi="Times New Roman" w:cs="Times New Roman"/>
                <w:b/>
                <w:lang w:val="lt-LT"/>
              </w:rPr>
              <w:t xml:space="preserve">92, </w:t>
            </w:r>
            <w:r w:rsidRPr="001F3311">
              <w:rPr>
                <w:rFonts w:ascii="Times New Roman" w:hAnsi="Times New Roman" w:cs="Times New Roman"/>
                <w:b/>
                <w:lang w:val="lt-LT"/>
              </w:rPr>
              <w:t xml:space="preserve">93, </w:t>
            </w:r>
            <w:r w:rsidR="009E7A05">
              <w:rPr>
                <w:rFonts w:ascii="Times New Roman" w:hAnsi="Times New Roman" w:cs="Times New Roman"/>
                <w:b/>
                <w:lang w:val="lt-LT"/>
              </w:rPr>
              <w:t xml:space="preserve">95, </w:t>
            </w:r>
            <w:r w:rsidRPr="001F3311">
              <w:rPr>
                <w:rFonts w:ascii="Times New Roman" w:hAnsi="Times New Roman" w:cs="Times New Roman"/>
                <w:b/>
                <w:lang w:val="lt-LT"/>
              </w:rPr>
              <w:t xml:space="preserve">96 </w:t>
            </w:r>
            <w:r w:rsidRPr="001F3311">
              <w:rPr>
                <w:rFonts w:ascii="Times New Roman" w:hAnsi="Times New Roman" w:cs="Times New Roman"/>
                <w:b/>
                <w:spacing w:val="-2"/>
                <w:lang w:val="lt-LT" w:eastAsia="lt-LT"/>
              </w:rPr>
              <w:t>straipsnių</w:t>
            </w:r>
            <w:r w:rsidRPr="001F3311">
              <w:rPr>
                <w:rFonts w:ascii="Times New Roman" w:hAnsi="Times New Roman" w:cs="Times New Roman"/>
                <w:b/>
                <w:lang w:val="lt-LT"/>
              </w:rPr>
              <w:t xml:space="preserve">, 3 priedo </w:t>
            </w:r>
            <w:r w:rsidRPr="001F3311">
              <w:rPr>
                <w:rFonts w:ascii="Times New Roman" w:hAnsi="Times New Roman" w:cs="Times New Roman"/>
                <w:b/>
                <w:spacing w:val="-2"/>
                <w:lang w:val="lt-LT" w:eastAsia="lt-LT"/>
              </w:rPr>
              <w:t>pakeitimo</w:t>
            </w:r>
            <w:r w:rsidRPr="001F3311">
              <w:rPr>
                <w:rFonts w:ascii="Times New Roman" w:hAnsi="Times New Roman" w:cs="Times New Roman"/>
                <w:b/>
                <w:lang w:val="lt-LT"/>
              </w:rPr>
              <w:t xml:space="preserve"> ir </w:t>
            </w:r>
            <w:r w:rsidRPr="001F3311">
              <w:rPr>
                <w:rFonts w:ascii="Times New Roman" w:hAnsi="Times New Roman" w:cs="Times New Roman"/>
                <w:b/>
                <w:spacing w:val="-2"/>
                <w:lang w:val="lt-LT" w:eastAsia="lt-LT"/>
              </w:rPr>
              <w:t xml:space="preserve">įstatymo papildymo </w:t>
            </w:r>
            <w:r w:rsidRPr="001F3311">
              <w:rPr>
                <w:rFonts w:ascii="Times New Roman" w:hAnsi="Times New Roman" w:cs="Times New Roman"/>
                <w:b/>
                <w:lang w:val="lt-LT"/>
              </w:rPr>
              <w:t>15</w:t>
            </w:r>
            <w:r w:rsidRPr="001F3311">
              <w:rPr>
                <w:rFonts w:ascii="Times New Roman" w:hAnsi="Times New Roman" w:cs="Times New Roman"/>
                <w:b/>
                <w:vertAlign w:val="superscript"/>
                <w:lang w:val="lt-LT"/>
              </w:rPr>
              <w:t>1</w:t>
            </w:r>
            <w:r w:rsidRPr="001F3311">
              <w:rPr>
                <w:rFonts w:ascii="Times New Roman" w:hAnsi="Times New Roman" w:cs="Times New Roman"/>
                <w:b/>
                <w:lang w:val="lt-LT"/>
              </w:rPr>
              <w:t>, 15</w:t>
            </w:r>
            <w:r w:rsidRPr="001F3311">
              <w:rPr>
                <w:rFonts w:ascii="Times New Roman" w:hAnsi="Times New Roman" w:cs="Times New Roman"/>
                <w:b/>
                <w:vertAlign w:val="superscript"/>
                <w:lang w:val="lt-LT"/>
              </w:rPr>
              <w:t>2</w:t>
            </w:r>
            <w:r w:rsidRPr="001F3311">
              <w:rPr>
                <w:rFonts w:ascii="Times New Roman" w:hAnsi="Times New Roman" w:cs="Times New Roman"/>
                <w:b/>
                <w:lang w:val="lt-LT"/>
              </w:rPr>
              <w:t>, 21</w:t>
            </w:r>
            <w:r w:rsidRPr="001F3311">
              <w:rPr>
                <w:rFonts w:ascii="Times New Roman" w:hAnsi="Times New Roman" w:cs="Times New Roman"/>
                <w:b/>
                <w:vertAlign w:val="superscript"/>
                <w:lang w:val="lt-LT"/>
              </w:rPr>
              <w:t>1</w:t>
            </w:r>
            <w:r w:rsidRPr="001F3311">
              <w:rPr>
                <w:rFonts w:ascii="Times New Roman" w:hAnsi="Times New Roman" w:cs="Times New Roman"/>
                <w:b/>
                <w:lang w:val="lt-LT"/>
              </w:rPr>
              <w:t xml:space="preserve">, </w:t>
            </w:r>
            <w:r w:rsidRPr="001F3311">
              <w:rPr>
                <w:rFonts w:ascii="Times New Roman" w:hAnsi="Times New Roman" w:cs="Times New Roman"/>
                <w:b/>
                <w:color w:val="000000"/>
                <w:lang w:val="lt-LT"/>
              </w:rPr>
              <w:t>22</w:t>
            </w:r>
            <w:r w:rsidRPr="001F3311">
              <w:rPr>
                <w:rFonts w:ascii="Times New Roman" w:hAnsi="Times New Roman" w:cs="Times New Roman"/>
                <w:b/>
                <w:color w:val="000000"/>
                <w:vertAlign w:val="superscript"/>
                <w:lang w:val="lt-LT"/>
              </w:rPr>
              <w:t>1</w:t>
            </w:r>
            <w:r w:rsidRPr="001F3311">
              <w:rPr>
                <w:rFonts w:ascii="Times New Roman" w:hAnsi="Times New Roman" w:cs="Times New Roman"/>
                <w:b/>
                <w:color w:val="000000"/>
                <w:lang w:val="lt-LT"/>
              </w:rPr>
              <w:t>,</w:t>
            </w:r>
            <w:r w:rsidRPr="001F3311">
              <w:rPr>
                <w:rFonts w:ascii="Times New Roman" w:hAnsi="Times New Roman" w:cs="Times New Roman"/>
                <w:b/>
                <w:color w:val="000000"/>
                <w:vertAlign w:val="superscript"/>
                <w:lang w:val="lt-LT"/>
              </w:rPr>
              <w:t xml:space="preserve"> </w:t>
            </w:r>
            <w:r w:rsidRPr="001F3311">
              <w:rPr>
                <w:rFonts w:ascii="Times New Roman" w:hAnsi="Times New Roman" w:cs="Times New Roman"/>
                <w:b/>
                <w:color w:val="000000"/>
                <w:lang w:val="lt-LT"/>
              </w:rPr>
              <w:t>22</w:t>
            </w:r>
            <w:r w:rsidRPr="001F3311">
              <w:rPr>
                <w:rFonts w:ascii="Times New Roman" w:hAnsi="Times New Roman" w:cs="Times New Roman"/>
                <w:b/>
                <w:color w:val="000000"/>
                <w:vertAlign w:val="superscript"/>
                <w:lang w:val="lt-LT"/>
              </w:rPr>
              <w:t>2</w:t>
            </w:r>
            <w:r w:rsidRPr="001F3311">
              <w:rPr>
                <w:rFonts w:ascii="Times New Roman" w:hAnsi="Times New Roman" w:cs="Times New Roman"/>
                <w:b/>
                <w:color w:val="000000"/>
                <w:lang w:val="lt-LT"/>
              </w:rPr>
              <w:t xml:space="preserve">, </w:t>
            </w:r>
            <w:r w:rsidRPr="001F3311">
              <w:rPr>
                <w:rFonts w:ascii="Times New Roman" w:hAnsi="Times New Roman" w:cs="Times New Roman"/>
                <w:b/>
                <w:lang w:val="lt-LT"/>
              </w:rPr>
              <w:t>40</w:t>
            </w:r>
            <w:r w:rsidRPr="001F3311">
              <w:rPr>
                <w:rFonts w:ascii="Times New Roman" w:hAnsi="Times New Roman" w:cs="Times New Roman"/>
                <w:b/>
                <w:vertAlign w:val="superscript"/>
                <w:lang w:val="lt-LT"/>
              </w:rPr>
              <w:t>1</w:t>
            </w:r>
            <w:r w:rsidRPr="001F3311">
              <w:rPr>
                <w:rFonts w:ascii="Times New Roman" w:hAnsi="Times New Roman" w:cs="Times New Roman"/>
                <w:b/>
                <w:lang w:val="lt-LT"/>
              </w:rPr>
              <w:t>, 40</w:t>
            </w:r>
            <w:r w:rsidRPr="001F3311">
              <w:rPr>
                <w:rFonts w:ascii="Times New Roman" w:hAnsi="Times New Roman" w:cs="Times New Roman"/>
                <w:b/>
                <w:vertAlign w:val="superscript"/>
                <w:lang w:val="lt-LT"/>
              </w:rPr>
              <w:t>2</w:t>
            </w:r>
            <w:r w:rsidRPr="001F3311">
              <w:rPr>
                <w:rFonts w:ascii="Times New Roman" w:hAnsi="Times New Roman" w:cs="Times New Roman"/>
                <w:b/>
                <w:lang w:val="lt-LT"/>
              </w:rPr>
              <w:t>, 40</w:t>
            </w:r>
            <w:r w:rsidRPr="001F3311">
              <w:rPr>
                <w:rFonts w:ascii="Times New Roman" w:hAnsi="Times New Roman" w:cs="Times New Roman"/>
                <w:b/>
                <w:vertAlign w:val="superscript"/>
                <w:lang w:val="lt-LT"/>
              </w:rPr>
              <w:t>3</w:t>
            </w:r>
            <w:r w:rsidRPr="001F3311">
              <w:rPr>
                <w:rFonts w:ascii="Times New Roman" w:hAnsi="Times New Roman" w:cs="Times New Roman"/>
                <w:b/>
                <w:lang w:val="lt-LT"/>
              </w:rPr>
              <w:t>, 57</w:t>
            </w:r>
            <w:r w:rsidRPr="001F3311">
              <w:rPr>
                <w:rFonts w:ascii="Times New Roman" w:hAnsi="Times New Roman" w:cs="Times New Roman"/>
                <w:b/>
                <w:vertAlign w:val="superscript"/>
                <w:lang w:val="lt-LT"/>
              </w:rPr>
              <w:t>1</w:t>
            </w:r>
            <w:r w:rsidRPr="001F3311">
              <w:rPr>
                <w:rFonts w:ascii="Times New Roman" w:hAnsi="Times New Roman" w:cs="Times New Roman"/>
                <w:b/>
                <w:lang w:val="lt-LT"/>
              </w:rPr>
              <w:t>, 65</w:t>
            </w:r>
            <w:r w:rsidRPr="001F3311">
              <w:rPr>
                <w:rFonts w:ascii="Times New Roman" w:hAnsi="Times New Roman" w:cs="Times New Roman"/>
                <w:b/>
                <w:vertAlign w:val="superscript"/>
                <w:lang w:val="lt-LT"/>
              </w:rPr>
              <w:t>1</w:t>
            </w:r>
            <w:r w:rsidRPr="001F3311">
              <w:rPr>
                <w:rFonts w:ascii="Times New Roman" w:hAnsi="Times New Roman" w:cs="Times New Roman"/>
                <w:b/>
                <w:lang w:val="lt-LT"/>
              </w:rPr>
              <w:t xml:space="preserve"> </w:t>
            </w:r>
            <w:r w:rsidRPr="001F3311">
              <w:rPr>
                <w:rFonts w:ascii="Times New Roman" w:hAnsi="Times New Roman" w:cs="Times New Roman"/>
                <w:b/>
                <w:iCs/>
                <w:spacing w:val="-2"/>
                <w:lang w:val="lt-LT"/>
              </w:rPr>
              <w:t>straipsniais,</w:t>
            </w:r>
            <w:r w:rsidRPr="001F3311">
              <w:rPr>
                <w:rFonts w:ascii="Times New Roman" w:hAnsi="Times New Roman" w:cs="Times New Roman"/>
                <w:b/>
                <w:lang w:val="lt-LT"/>
              </w:rPr>
              <w:t xml:space="preserve"> VIII ir IX skyriais</w:t>
            </w:r>
            <w:r w:rsidRPr="001F3311">
              <w:rPr>
                <w:rFonts w:ascii="Times New Roman" w:hAnsi="Times New Roman" w:cs="Times New Roman"/>
                <w:b/>
                <w:spacing w:val="-2"/>
                <w:lang w:val="lt-LT" w:eastAsia="lt-LT"/>
              </w:rPr>
              <w:t xml:space="preserve"> įstatymo </w:t>
            </w:r>
            <w:r w:rsidRPr="001F3311">
              <w:rPr>
                <w:rFonts w:ascii="Times New Roman" w:hAnsi="Times New Roman" w:cs="Times New Roman"/>
                <w:b/>
                <w:lang w:val="lt-LT"/>
              </w:rPr>
              <w:t>projektas (toliau – Projektas)</w:t>
            </w:r>
          </w:p>
          <w:p w14:paraId="45E67AA4" w14:textId="56E15817" w:rsidR="00A746F2" w:rsidRPr="003D17EF" w:rsidRDefault="00CA6D41" w:rsidP="003D17EF">
            <w:pPr>
              <w:spacing w:line="253" w:lineRule="atLeast"/>
              <w:jc w:val="both"/>
              <w:rPr>
                <w:rFonts w:ascii="Times New Roman" w:hAnsi="Times New Roman" w:cs="Times New Roman"/>
                <w:b/>
                <w:bCs/>
                <w:color w:val="000000"/>
                <w:lang w:val="lt-LT"/>
              </w:rPr>
            </w:pPr>
            <w:r w:rsidRPr="003D17EF">
              <w:rPr>
                <w:rFonts w:ascii="Times New Roman" w:hAnsi="Times New Roman" w:cs="Times New Roman"/>
                <w:bCs/>
                <w:lang w:val="lt-LT"/>
              </w:rPr>
              <w:t xml:space="preserve">2. </w:t>
            </w:r>
            <w:r w:rsidRPr="007E58D7">
              <w:rPr>
                <w:rFonts w:ascii="Times New Roman" w:hAnsi="Times New Roman" w:cs="Times New Roman"/>
                <w:bCs/>
                <w:lang w:val="lt-LT"/>
              </w:rPr>
              <w:t xml:space="preserve">Lietuvos Respublikos autorių teisių ir gretutinių teisių įstatymas Nr. VIII-1185 (suvestinė redakcija nuo </w:t>
            </w:r>
            <w:r w:rsidRPr="003D17EF">
              <w:rPr>
                <w:rFonts w:ascii="Times New Roman" w:hAnsi="Times New Roman" w:cs="Times New Roman"/>
                <w:bCs/>
                <w:lang w:val="lt-LT"/>
              </w:rPr>
              <w:t>20</w:t>
            </w:r>
            <w:r w:rsidR="009E7A05">
              <w:rPr>
                <w:rFonts w:ascii="Times New Roman" w:hAnsi="Times New Roman" w:cs="Times New Roman"/>
                <w:bCs/>
                <w:lang w:val="lt-LT"/>
              </w:rPr>
              <w:t>2</w:t>
            </w:r>
            <w:r w:rsidR="00656A74">
              <w:rPr>
                <w:rFonts w:ascii="Times New Roman" w:hAnsi="Times New Roman" w:cs="Times New Roman"/>
                <w:bCs/>
                <w:lang w:val="lt-LT"/>
              </w:rPr>
              <w:t>1</w:t>
            </w:r>
            <w:r w:rsidRPr="003D17EF">
              <w:rPr>
                <w:rFonts w:ascii="Times New Roman" w:hAnsi="Times New Roman" w:cs="Times New Roman"/>
                <w:bCs/>
                <w:lang w:val="lt-LT"/>
              </w:rPr>
              <w:t>-</w:t>
            </w:r>
            <w:r w:rsidR="009E7A05">
              <w:rPr>
                <w:rFonts w:ascii="Times New Roman" w:hAnsi="Times New Roman" w:cs="Times New Roman"/>
                <w:bCs/>
                <w:lang w:val="lt-LT"/>
              </w:rPr>
              <w:t>11</w:t>
            </w:r>
            <w:r w:rsidRPr="003D17EF">
              <w:rPr>
                <w:rFonts w:ascii="Times New Roman" w:hAnsi="Times New Roman" w:cs="Times New Roman"/>
                <w:bCs/>
                <w:lang w:val="lt-LT"/>
              </w:rPr>
              <w:t>-01</w:t>
            </w:r>
            <w:r w:rsidRPr="007E58D7">
              <w:rPr>
                <w:rFonts w:ascii="Times New Roman" w:hAnsi="Times New Roman" w:cs="Times New Roman"/>
                <w:bCs/>
                <w:lang w:val="lt-LT"/>
              </w:rPr>
              <w:t xml:space="preserve">) (toliau – Įstatymas) </w:t>
            </w:r>
          </w:p>
        </w:tc>
        <w:tc>
          <w:tcPr>
            <w:tcW w:w="2270" w:type="dxa"/>
          </w:tcPr>
          <w:p w14:paraId="35FBCA6F" w14:textId="5DB2B070" w:rsidR="00A746F2" w:rsidRPr="003D17EF" w:rsidRDefault="00A746F2" w:rsidP="007E58D7">
            <w:pPr>
              <w:jc w:val="center"/>
              <w:rPr>
                <w:rFonts w:ascii="Times New Roman" w:eastAsia="Times New Roman" w:hAnsi="Times New Roman" w:cs="Times New Roman"/>
                <w:b/>
                <w:lang w:val="lt-LT"/>
              </w:rPr>
            </w:pPr>
            <w:r w:rsidRPr="003D17EF">
              <w:rPr>
                <w:rFonts w:ascii="Times New Roman" w:eastAsia="Times New Roman" w:hAnsi="Times New Roman" w:cs="Times New Roman"/>
                <w:b/>
                <w:bCs/>
                <w:color w:val="000000"/>
                <w:lang w:val="lt-LT"/>
              </w:rPr>
              <w:t>Direktyvos perkėlimo</w:t>
            </w:r>
            <w:r w:rsidR="00CA6D41" w:rsidRPr="003D17EF">
              <w:rPr>
                <w:rFonts w:ascii="Times New Roman" w:eastAsia="Times New Roman" w:hAnsi="Times New Roman" w:cs="Times New Roman"/>
                <w:b/>
                <w:bCs/>
                <w:color w:val="000000"/>
                <w:lang w:val="lt-LT"/>
              </w:rPr>
              <w:t xml:space="preserve"> ir</w:t>
            </w:r>
            <w:r w:rsidRPr="003D17EF">
              <w:rPr>
                <w:rFonts w:ascii="Times New Roman" w:eastAsia="Times New Roman" w:hAnsi="Times New Roman" w:cs="Times New Roman"/>
                <w:b/>
                <w:bCs/>
                <w:color w:val="000000"/>
                <w:lang w:val="lt-LT"/>
              </w:rPr>
              <w:t xml:space="preserve"> įgyvendinimo lygis </w:t>
            </w:r>
          </w:p>
          <w:p w14:paraId="1791CA89" w14:textId="77777777" w:rsidR="00A746F2" w:rsidRPr="003D17EF" w:rsidRDefault="00A746F2" w:rsidP="003D17EF">
            <w:pPr>
              <w:spacing w:line="253" w:lineRule="atLeast"/>
              <w:jc w:val="center"/>
              <w:rPr>
                <w:rFonts w:ascii="Times New Roman" w:hAnsi="Times New Roman" w:cs="Times New Roman"/>
                <w:b/>
                <w:bCs/>
                <w:color w:val="000000"/>
                <w:lang w:val="lt-LT"/>
              </w:rPr>
            </w:pPr>
          </w:p>
        </w:tc>
      </w:tr>
      <w:tr w:rsidR="002621BE" w:rsidRPr="00F60238" w14:paraId="69D29229" w14:textId="77777777" w:rsidTr="001D0402">
        <w:trPr>
          <w:trHeight w:val="557"/>
        </w:trPr>
        <w:tc>
          <w:tcPr>
            <w:tcW w:w="4248" w:type="dxa"/>
          </w:tcPr>
          <w:p w14:paraId="6DE3D21A" w14:textId="77777777" w:rsidR="00CA6D41" w:rsidRPr="003D17EF" w:rsidRDefault="00CA6D41" w:rsidP="00CA6D41">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1 straipsnis</w:t>
            </w:r>
          </w:p>
          <w:p w14:paraId="483755DF" w14:textId="32833061" w:rsidR="00CA6D41" w:rsidRPr="003D17EF" w:rsidRDefault="00CA6D41" w:rsidP="003D17EF">
            <w:pPr>
              <w:shd w:val="clear" w:color="auto" w:fill="FFFFFF"/>
              <w:jc w:val="center"/>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Dalykas ir taikymo sritis</w:t>
            </w:r>
          </w:p>
          <w:p w14:paraId="38AFFA3F" w14:textId="3FBC8EE8" w:rsidR="002621BE" w:rsidRPr="007E58D7" w:rsidRDefault="002621BE" w:rsidP="003D17EF">
            <w:pPr>
              <w:shd w:val="clear" w:color="auto" w:fill="FFFFFF"/>
              <w:jc w:val="both"/>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Š</w:t>
            </w:r>
            <w:r w:rsidRPr="003D17EF">
              <w:rPr>
                <w:rFonts w:ascii="Times New Roman" w:eastAsia="Times New Roman" w:hAnsi="Times New Roman" w:cs="Times New Roman"/>
                <w:color w:val="000000"/>
                <w:lang w:val="lt-LT" w:eastAsia="lt-LT"/>
              </w:rPr>
              <w:t>ioje direktyvoje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stytos taisykl</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kuriomis siekiama labiau suderinti autori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gretutin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ms teis</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ms vidaus rinkoje taikom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S</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jungos teis</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 xml:space="preserve"> atsi</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velgiant, vis</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pirma,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saugomo turinio skaitmeninio ir tarpvalstybinio naudojimo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dus.</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Joje taip pat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stytos autori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gretutini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apribojim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taisykl</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licencij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suteikimo palengvinimo taisykl</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ir taisykl</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kuriomis siekiama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tikrinti skland</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iai veikian</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naudojimo prekyviet</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w:t>
            </w:r>
          </w:p>
        </w:tc>
        <w:tc>
          <w:tcPr>
            <w:tcW w:w="7652" w:type="dxa"/>
          </w:tcPr>
          <w:p w14:paraId="6B5F5ACD" w14:textId="48BA8C7A" w:rsidR="002621BE" w:rsidRPr="003D17EF" w:rsidRDefault="00546312" w:rsidP="007E58D7">
            <w:pPr>
              <w:rPr>
                <w:rFonts w:ascii="Times New Roman" w:hAnsi="Times New Roman" w:cs="Times New Roman"/>
                <w:lang w:val="lt-LT"/>
              </w:rPr>
            </w:pPr>
            <w:r w:rsidRPr="007E58D7">
              <w:rPr>
                <w:rFonts w:ascii="Times New Roman" w:hAnsi="Times New Roman" w:cs="Times New Roman"/>
                <w:i/>
                <w:iCs/>
                <w:lang w:val="lt-LT" w:eastAsia="lt-LT"/>
              </w:rPr>
              <w:t>Direktyvos straipsnis perkėlimo į Lietuvos nacionalinę teisę nereikalauja.</w:t>
            </w:r>
          </w:p>
          <w:p w14:paraId="442B65E1" w14:textId="77777777" w:rsidR="002621BE" w:rsidRPr="003D17EF" w:rsidRDefault="002621BE" w:rsidP="007E58D7">
            <w:pPr>
              <w:rPr>
                <w:rFonts w:ascii="Times New Roman" w:hAnsi="Times New Roman" w:cs="Times New Roman"/>
                <w:lang w:val="lt-LT"/>
              </w:rPr>
            </w:pPr>
          </w:p>
          <w:p w14:paraId="4FF048DF" w14:textId="77777777" w:rsidR="002621BE" w:rsidRPr="003D17EF" w:rsidRDefault="002621BE" w:rsidP="007E58D7">
            <w:pPr>
              <w:rPr>
                <w:rFonts w:ascii="Times New Roman" w:hAnsi="Times New Roman" w:cs="Times New Roman"/>
                <w:lang w:val="lt-LT"/>
              </w:rPr>
            </w:pPr>
          </w:p>
          <w:p w14:paraId="50286E93" w14:textId="77777777" w:rsidR="002621BE" w:rsidRPr="003D17EF" w:rsidRDefault="002621BE" w:rsidP="007E58D7">
            <w:pPr>
              <w:rPr>
                <w:rFonts w:ascii="Times New Roman" w:hAnsi="Times New Roman" w:cs="Times New Roman"/>
                <w:lang w:val="lt-LT"/>
              </w:rPr>
            </w:pPr>
          </w:p>
          <w:p w14:paraId="52201921" w14:textId="77777777" w:rsidR="002621BE" w:rsidRPr="003D17EF" w:rsidRDefault="002621BE" w:rsidP="007E58D7">
            <w:pPr>
              <w:tabs>
                <w:tab w:val="left" w:pos="4373"/>
              </w:tabs>
              <w:rPr>
                <w:rFonts w:ascii="Times New Roman" w:hAnsi="Times New Roman" w:cs="Times New Roman"/>
                <w:b/>
                <w:bCs/>
                <w:color w:val="000000"/>
                <w:lang w:val="lt-LT"/>
              </w:rPr>
            </w:pPr>
          </w:p>
        </w:tc>
        <w:tc>
          <w:tcPr>
            <w:tcW w:w="2270" w:type="dxa"/>
          </w:tcPr>
          <w:p w14:paraId="3470E373" w14:textId="4AB17CBC" w:rsidR="002621BE" w:rsidRPr="003D17EF" w:rsidRDefault="002621BE" w:rsidP="007E58D7">
            <w:pPr>
              <w:jc w:val="center"/>
              <w:rPr>
                <w:rFonts w:ascii="Times New Roman" w:eastAsia="Times New Roman" w:hAnsi="Times New Roman" w:cs="Times New Roman"/>
                <w:b/>
                <w:bCs/>
                <w:lang w:val="lt-LT"/>
              </w:rPr>
            </w:pPr>
          </w:p>
        </w:tc>
      </w:tr>
      <w:tr w:rsidR="00F60238" w:rsidRPr="00F60238" w14:paraId="1AD67082" w14:textId="77777777" w:rsidTr="001D0402">
        <w:trPr>
          <w:trHeight w:val="557"/>
        </w:trPr>
        <w:tc>
          <w:tcPr>
            <w:tcW w:w="4248" w:type="dxa"/>
          </w:tcPr>
          <w:p w14:paraId="7F3E8883" w14:textId="68D30E42" w:rsidR="00F60238" w:rsidRPr="007E58D7" w:rsidRDefault="00F60238" w:rsidP="003D17EF">
            <w:pPr>
              <w:shd w:val="clear" w:color="auto" w:fill="FFFFFF"/>
              <w:jc w:val="both"/>
              <w:rPr>
                <w:rFonts w:ascii="Times New Roman" w:eastAsia="Times New Roman" w:hAnsi="Times New Roman" w:cs="Times New Roman"/>
                <w:i/>
                <w:iCs/>
                <w:color w:val="000000"/>
                <w:lang w:val="lt-LT" w:eastAsia="lt-LT"/>
              </w:rPr>
            </w:pPr>
            <w:r w:rsidRPr="007E58D7">
              <w:rPr>
                <w:rFonts w:ascii="Times New Roman" w:eastAsia="Times New Roman" w:hAnsi="Times New Roman" w:cs="Times New Roman"/>
                <w:color w:val="000000"/>
                <w:lang w:val="lt-LT" w:eastAsia="lt-LT"/>
              </w:rPr>
              <w:t xml:space="preserve">2.   Išskyrus 24 straipsnyje nurodytus atvejus, ši direktyva nekeičia esamų taisyklių, nustatytų šioje srityje galiojančiomis direktyvomis, visų pirma direktyvomis 96/9/EB, 2000/31/EB, </w:t>
            </w:r>
            <w:r w:rsidRPr="007E58D7">
              <w:rPr>
                <w:rFonts w:ascii="Times New Roman" w:eastAsia="Times New Roman" w:hAnsi="Times New Roman" w:cs="Times New Roman"/>
                <w:color w:val="000000"/>
                <w:lang w:val="lt-LT" w:eastAsia="lt-LT"/>
              </w:rPr>
              <w:lastRenderedPageBreak/>
              <w:t>2001/29/EB, 2006/115/EB, 2009/24/EB, 2012/28/ES ir 2014/26/ES, ir joms nedaro jokio poveikio.</w:t>
            </w:r>
          </w:p>
        </w:tc>
        <w:tc>
          <w:tcPr>
            <w:tcW w:w="7652" w:type="dxa"/>
          </w:tcPr>
          <w:p w14:paraId="1D0806CC" w14:textId="7406F430" w:rsidR="00F60238" w:rsidRPr="003D17EF" w:rsidRDefault="00F60238" w:rsidP="00CA6D41">
            <w:pPr>
              <w:rPr>
                <w:rFonts w:ascii="Times New Roman" w:hAnsi="Times New Roman" w:cs="Times New Roman"/>
                <w:lang w:val="lt-LT"/>
              </w:rPr>
            </w:pPr>
            <w:r w:rsidRPr="007E58D7">
              <w:rPr>
                <w:rFonts w:ascii="Times New Roman" w:hAnsi="Times New Roman" w:cs="Times New Roman"/>
                <w:i/>
                <w:iCs/>
                <w:lang w:val="lt-LT" w:eastAsia="lt-LT"/>
              </w:rPr>
              <w:lastRenderedPageBreak/>
              <w:t>Direktyvos straipsnis perkėlimo į Lietuvos nacionalinę teisę nereikalauja.</w:t>
            </w:r>
          </w:p>
        </w:tc>
        <w:tc>
          <w:tcPr>
            <w:tcW w:w="2270" w:type="dxa"/>
          </w:tcPr>
          <w:p w14:paraId="57F987AA" w14:textId="160B1D01" w:rsidR="00F60238" w:rsidRPr="003D17EF" w:rsidRDefault="00F60238" w:rsidP="00CA6D41">
            <w:pPr>
              <w:jc w:val="center"/>
              <w:rPr>
                <w:rFonts w:ascii="Times New Roman" w:eastAsia="Times New Roman" w:hAnsi="Times New Roman" w:cs="Times New Roman"/>
                <w:b/>
                <w:bCs/>
                <w:color w:val="000000"/>
                <w:lang w:val="lt-LT"/>
              </w:rPr>
            </w:pPr>
          </w:p>
        </w:tc>
      </w:tr>
      <w:tr w:rsidR="00A746F2" w:rsidRPr="00F60238" w14:paraId="3EE082F4" w14:textId="77777777" w:rsidTr="001D0402">
        <w:trPr>
          <w:trHeight w:val="399"/>
        </w:trPr>
        <w:tc>
          <w:tcPr>
            <w:tcW w:w="4248" w:type="dxa"/>
          </w:tcPr>
          <w:p w14:paraId="52BFEDD4" w14:textId="77777777" w:rsidR="00CA6D41" w:rsidRPr="003D17EF" w:rsidRDefault="00CA6D41" w:rsidP="00CA6D41">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2 straipsnis</w:t>
            </w:r>
          </w:p>
          <w:p w14:paraId="3CFD83FD" w14:textId="560D2E8E" w:rsidR="00CA6D41" w:rsidRPr="007E58D7" w:rsidRDefault="00CA6D41" w:rsidP="003D17EF">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b/>
                <w:bCs/>
                <w:color w:val="000000"/>
                <w:lang w:val="lt-LT" w:eastAsia="lt-LT"/>
              </w:rPr>
              <w:t>Terminų apibrėžtys</w:t>
            </w:r>
          </w:p>
          <w:p w14:paraId="1273E8B5" w14:textId="7E3B1E12" w:rsidR="002621BE" w:rsidRPr="007E58D7" w:rsidRDefault="002621BE"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Šioje direktyvoje vartojamų terminų apibrėžtys:</w:t>
            </w:r>
          </w:p>
          <w:p w14:paraId="03B335D5" w14:textId="1F759CD5" w:rsidR="002621BE" w:rsidRPr="007E58D7" w:rsidRDefault="002621BE"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1.   </w:t>
            </w:r>
            <w:r w:rsidRPr="003D17EF">
              <w:rPr>
                <w:rFonts w:ascii="Times New Roman" w:eastAsia="Times New Roman" w:hAnsi="Times New Roman" w:cs="Times New Roman"/>
                <w:color w:val="000000"/>
                <w:lang w:val="lt-LT" w:eastAsia="lt-LT"/>
              </w:rPr>
              <w:t>mokslini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tyrim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organizacija</w:t>
            </w:r>
            <w:r w:rsidRPr="003D17EF">
              <w:rPr>
                <w:rFonts w:ascii="Times New Roman" w:eastAsia="Times New Roman" w:hAnsi="Times New Roman" w:cs="Times New Roman"/>
                <w:b/>
                <w:bCs/>
                <w:color w:val="000000"/>
                <w:lang w:val="lt-LT" w:eastAsia="lt-LT"/>
              </w:rPr>
              <w:t xml:space="preserve"> </w:t>
            </w:r>
            <w:r w:rsidRPr="007E58D7">
              <w:rPr>
                <w:rFonts w:ascii="Times New Roman" w:eastAsia="Times New Roman" w:hAnsi="Times New Roman" w:cs="Times New Roman"/>
                <w:color w:val="000000"/>
                <w:lang w:val="lt-LT" w:eastAsia="lt-LT"/>
              </w:rPr>
              <w:t>– universitetas, įskaitant jo bibliotekas, mokslinių tyrimų institutas ar bet kuris kitas subjektas, kurio svarbiausias tikslas yra vykdyti švietimo veiklą, kuri apima ir mokslinius tyrimus:</w:t>
            </w:r>
          </w:p>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2621BE" w:rsidRPr="00F60238" w14:paraId="1E6713BD" w14:textId="77777777" w:rsidTr="002621BE">
              <w:tc>
                <w:tcPr>
                  <w:tcW w:w="0" w:type="auto"/>
                  <w:shd w:val="clear" w:color="auto" w:fill="FFFFFF"/>
                  <w:hideMark/>
                </w:tcPr>
                <w:p w14:paraId="0D24EA33" w14:textId="77777777" w:rsidR="002621BE" w:rsidRPr="003D17EF" w:rsidRDefault="002621BE"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a)</w:t>
                  </w:r>
                </w:p>
              </w:tc>
              <w:tc>
                <w:tcPr>
                  <w:tcW w:w="0" w:type="auto"/>
                  <w:shd w:val="clear" w:color="auto" w:fill="FFFFFF"/>
                  <w:hideMark/>
                </w:tcPr>
                <w:p w14:paraId="5C395462" w14:textId="72019139" w:rsidR="002621BE" w:rsidRPr="003D17EF" w:rsidRDefault="008A339B"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w:t>
                  </w:r>
                  <w:r w:rsidR="002621BE" w:rsidRPr="003D17EF">
                    <w:rPr>
                      <w:rFonts w:ascii="Times New Roman" w:eastAsia="Times New Roman" w:hAnsi="Times New Roman" w:cs="Times New Roman"/>
                      <w:color w:val="000000"/>
                      <w:lang w:val="lt-LT" w:eastAsia="lt-LT"/>
                    </w:rPr>
                    <w:t>nesiekiant pelno arba vis</w:t>
                  </w:r>
                  <w:r w:rsidR="002621BE" w:rsidRPr="003D17EF">
                    <w:rPr>
                      <w:rFonts w:ascii="Times New Roman" w:eastAsia="Times New Roman" w:hAnsi="Times New Roman" w:cs="Times New Roman" w:hint="eastAsia"/>
                      <w:color w:val="000000"/>
                      <w:lang w:val="lt-LT" w:eastAsia="lt-LT"/>
                    </w:rPr>
                    <w:t>ą</w:t>
                  </w:r>
                  <w:r w:rsidR="002621BE" w:rsidRPr="003D17EF">
                    <w:rPr>
                      <w:rFonts w:ascii="Times New Roman" w:eastAsia="Times New Roman" w:hAnsi="Times New Roman" w:cs="Times New Roman"/>
                      <w:color w:val="000000"/>
                      <w:lang w:val="lt-LT" w:eastAsia="lt-LT"/>
                    </w:rPr>
                    <w:t xml:space="preserve"> peln</w:t>
                  </w:r>
                  <w:r w:rsidR="002621BE" w:rsidRPr="003D17EF">
                    <w:rPr>
                      <w:rFonts w:ascii="Times New Roman" w:eastAsia="Times New Roman" w:hAnsi="Times New Roman" w:cs="Times New Roman" w:hint="eastAsia"/>
                      <w:color w:val="000000"/>
                      <w:lang w:val="lt-LT" w:eastAsia="lt-LT"/>
                    </w:rPr>
                    <w:t>ą</w:t>
                  </w:r>
                  <w:r w:rsidR="002621BE" w:rsidRPr="003D17EF">
                    <w:rPr>
                      <w:rFonts w:ascii="Times New Roman" w:eastAsia="Times New Roman" w:hAnsi="Times New Roman" w:cs="Times New Roman"/>
                      <w:color w:val="000000"/>
                      <w:lang w:val="lt-LT" w:eastAsia="lt-LT"/>
                    </w:rPr>
                    <w:t xml:space="preserve"> reinvestuojant </w:t>
                  </w:r>
                  <w:r w:rsidR="002621BE" w:rsidRPr="003D17EF">
                    <w:rPr>
                      <w:rFonts w:ascii="Times New Roman" w:eastAsia="Times New Roman" w:hAnsi="Times New Roman" w:cs="Times New Roman" w:hint="eastAsia"/>
                      <w:color w:val="000000"/>
                      <w:lang w:val="lt-LT" w:eastAsia="lt-LT"/>
                    </w:rPr>
                    <w:t>į</w:t>
                  </w:r>
                  <w:r w:rsidR="002621BE" w:rsidRPr="003D17EF">
                    <w:rPr>
                      <w:rFonts w:ascii="Times New Roman" w:eastAsia="Times New Roman" w:hAnsi="Times New Roman" w:cs="Times New Roman"/>
                      <w:color w:val="000000"/>
                      <w:lang w:val="lt-LT" w:eastAsia="lt-LT"/>
                    </w:rPr>
                    <w:t xml:space="preserve"> savo mokslinius tyrimus arba</w:t>
                  </w:r>
                </w:p>
              </w:tc>
            </w:tr>
          </w:tbl>
          <w:p w14:paraId="736CEEDB" w14:textId="77777777" w:rsidR="002621BE" w:rsidRPr="007E58D7" w:rsidRDefault="002621BE" w:rsidP="007E58D7">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200"/>
              <w:gridCol w:w="3832"/>
            </w:tblGrid>
            <w:tr w:rsidR="002621BE" w:rsidRPr="00F60238" w14:paraId="144849D2" w14:textId="77777777" w:rsidTr="002621BE">
              <w:tc>
                <w:tcPr>
                  <w:tcW w:w="0" w:type="auto"/>
                  <w:shd w:val="clear" w:color="auto" w:fill="FFFFFF"/>
                  <w:hideMark/>
                </w:tcPr>
                <w:p w14:paraId="3514466A" w14:textId="77777777" w:rsidR="002621BE" w:rsidRPr="003D17EF" w:rsidRDefault="002621BE"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b)</w:t>
                  </w:r>
                </w:p>
              </w:tc>
              <w:tc>
                <w:tcPr>
                  <w:tcW w:w="0" w:type="auto"/>
                  <w:shd w:val="clear" w:color="auto" w:fill="FFFFFF"/>
                  <w:hideMark/>
                </w:tcPr>
                <w:p w14:paraId="65DE17EA" w14:textId="412D24CE" w:rsidR="002621BE" w:rsidRPr="003D17EF" w:rsidRDefault="008A339B"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w:t>
                  </w:r>
                  <w:r w:rsidR="002621BE" w:rsidRPr="003D17EF">
                    <w:rPr>
                      <w:rFonts w:ascii="Times New Roman" w:eastAsia="Times New Roman" w:hAnsi="Times New Roman" w:cs="Times New Roman"/>
                      <w:color w:val="000000"/>
                      <w:lang w:val="lt-LT" w:eastAsia="lt-LT"/>
                    </w:rPr>
                    <w:t>vykdant valstyb</w:t>
                  </w:r>
                  <w:r w:rsidR="002621BE" w:rsidRPr="003D17EF">
                    <w:rPr>
                      <w:rFonts w:ascii="Times New Roman" w:eastAsia="Times New Roman" w:hAnsi="Times New Roman" w:cs="Times New Roman" w:hint="eastAsia"/>
                      <w:color w:val="000000"/>
                      <w:lang w:val="lt-LT" w:eastAsia="lt-LT"/>
                    </w:rPr>
                    <w:t>ė</w:t>
                  </w:r>
                  <w:r w:rsidR="002621BE" w:rsidRPr="003D17EF">
                    <w:rPr>
                      <w:rFonts w:ascii="Times New Roman" w:eastAsia="Times New Roman" w:hAnsi="Times New Roman" w:cs="Times New Roman"/>
                      <w:color w:val="000000"/>
                      <w:lang w:val="lt-LT" w:eastAsia="lt-LT"/>
                    </w:rPr>
                    <w:t>s nar</w:t>
                  </w:r>
                  <w:r w:rsidR="002621BE" w:rsidRPr="003D17EF">
                    <w:rPr>
                      <w:rFonts w:ascii="Times New Roman" w:eastAsia="Times New Roman" w:hAnsi="Times New Roman" w:cs="Times New Roman" w:hint="eastAsia"/>
                      <w:color w:val="000000"/>
                      <w:lang w:val="lt-LT" w:eastAsia="lt-LT"/>
                    </w:rPr>
                    <w:t>ė</w:t>
                  </w:r>
                  <w:r w:rsidR="002621BE" w:rsidRPr="003D17EF">
                    <w:rPr>
                      <w:rFonts w:ascii="Times New Roman" w:eastAsia="Times New Roman" w:hAnsi="Times New Roman" w:cs="Times New Roman"/>
                      <w:color w:val="000000"/>
                      <w:lang w:val="lt-LT" w:eastAsia="lt-LT"/>
                    </w:rPr>
                    <w:t>s pripa</w:t>
                  </w:r>
                  <w:r w:rsidR="002621BE" w:rsidRPr="003D17EF">
                    <w:rPr>
                      <w:rFonts w:ascii="Times New Roman" w:eastAsia="Times New Roman" w:hAnsi="Times New Roman" w:cs="Times New Roman" w:hint="eastAsia"/>
                      <w:color w:val="000000"/>
                      <w:lang w:val="lt-LT" w:eastAsia="lt-LT"/>
                    </w:rPr>
                    <w:t>ž</w:t>
                  </w:r>
                  <w:r w:rsidR="002621BE" w:rsidRPr="003D17EF">
                    <w:rPr>
                      <w:rFonts w:ascii="Times New Roman" w:eastAsia="Times New Roman" w:hAnsi="Times New Roman" w:cs="Times New Roman"/>
                      <w:color w:val="000000"/>
                      <w:lang w:val="lt-LT" w:eastAsia="lt-LT"/>
                    </w:rPr>
                    <w:t>intus su vie</w:t>
                  </w:r>
                  <w:r w:rsidR="002621BE" w:rsidRPr="003D17EF">
                    <w:rPr>
                      <w:rFonts w:ascii="Times New Roman" w:eastAsia="Times New Roman" w:hAnsi="Times New Roman" w:cs="Times New Roman" w:hint="eastAsia"/>
                      <w:color w:val="000000"/>
                      <w:lang w:val="lt-LT" w:eastAsia="lt-LT"/>
                    </w:rPr>
                    <w:t>š</w:t>
                  </w:r>
                  <w:r w:rsidR="002621BE" w:rsidRPr="003D17EF">
                    <w:rPr>
                      <w:rFonts w:ascii="Times New Roman" w:eastAsia="Times New Roman" w:hAnsi="Times New Roman" w:cs="Times New Roman"/>
                      <w:color w:val="000000"/>
                      <w:lang w:val="lt-LT" w:eastAsia="lt-LT"/>
                    </w:rPr>
                    <w:t>uoju interesu susijusius u</w:t>
                  </w:r>
                  <w:r w:rsidR="002621BE" w:rsidRPr="003D17EF">
                    <w:rPr>
                      <w:rFonts w:ascii="Times New Roman" w:eastAsia="Times New Roman" w:hAnsi="Times New Roman" w:cs="Times New Roman" w:hint="eastAsia"/>
                      <w:color w:val="000000"/>
                      <w:lang w:val="lt-LT" w:eastAsia="lt-LT"/>
                    </w:rPr>
                    <w:t>ž</w:t>
                  </w:r>
                  <w:r w:rsidR="002621BE" w:rsidRPr="003D17EF">
                    <w:rPr>
                      <w:rFonts w:ascii="Times New Roman" w:eastAsia="Times New Roman" w:hAnsi="Times New Roman" w:cs="Times New Roman"/>
                      <w:color w:val="000000"/>
                      <w:lang w:val="lt-LT" w:eastAsia="lt-LT"/>
                    </w:rPr>
                    <w:t>davinius</w:t>
                  </w:r>
                </w:p>
              </w:tc>
            </w:tr>
          </w:tbl>
          <w:p w14:paraId="5B951462" w14:textId="40E101D8" w:rsidR="00EE0DD8" w:rsidRPr="003D17EF" w:rsidRDefault="002621BE" w:rsidP="003D17EF">
            <w:pPr>
              <w:shd w:val="clear" w:color="auto" w:fill="FFFFFF"/>
              <w:jc w:val="both"/>
              <w:rPr>
                <w:rFonts w:ascii="Times New Roman" w:hAnsi="Times New Roman" w:cs="Times New Roman"/>
                <w:bCs/>
                <w:color w:val="000000"/>
                <w:lang w:val="lt-LT"/>
              </w:rPr>
            </w:pPr>
            <w:r w:rsidRPr="007E58D7">
              <w:rPr>
                <w:rFonts w:ascii="Times New Roman" w:eastAsia="Times New Roman" w:hAnsi="Times New Roman" w:cs="Times New Roman"/>
                <w:color w:val="000000"/>
                <w:lang w:val="lt-LT" w:eastAsia="lt-LT"/>
              </w:rPr>
              <w:t>taip, kad įmonė, turinti esminės įtakos tokiai organizacijai, neturėtų pirmenybės susipažinti su tokių mokslinių tyrimų rezultatais;</w:t>
            </w:r>
          </w:p>
        </w:tc>
        <w:tc>
          <w:tcPr>
            <w:tcW w:w="7652" w:type="dxa"/>
          </w:tcPr>
          <w:p w14:paraId="2C1F069B" w14:textId="77777777" w:rsidR="008319B1" w:rsidRPr="008319B1" w:rsidRDefault="008319B1" w:rsidP="008319B1">
            <w:pPr>
              <w:tabs>
                <w:tab w:val="left" w:pos="993"/>
              </w:tabs>
              <w:jc w:val="both"/>
              <w:rPr>
                <w:rFonts w:ascii="Times New Roman" w:hAnsi="Times New Roman" w:cs="Times New Roman"/>
                <w:b/>
                <w:bCs/>
                <w:lang w:val="lt-LT"/>
              </w:rPr>
            </w:pPr>
            <w:r w:rsidRPr="008319B1">
              <w:rPr>
                <w:rFonts w:ascii="Times New Roman" w:hAnsi="Times New Roman" w:cs="Times New Roman"/>
                <w:b/>
                <w:bCs/>
                <w:lang w:val="lt-LT"/>
              </w:rPr>
              <w:t>Projektas</w:t>
            </w:r>
          </w:p>
          <w:p w14:paraId="3D4D2E98" w14:textId="77777777" w:rsidR="008319B1" w:rsidRPr="008319B1" w:rsidRDefault="008319B1" w:rsidP="008319B1">
            <w:pPr>
              <w:tabs>
                <w:tab w:val="left" w:pos="709"/>
              </w:tabs>
              <w:jc w:val="both"/>
              <w:rPr>
                <w:rFonts w:ascii="Times New Roman" w:hAnsi="Times New Roman" w:cs="Times New Roman"/>
                <w:b/>
                <w:lang w:val="lt-LT"/>
              </w:rPr>
            </w:pPr>
            <w:r w:rsidRPr="008319B1">
              <w:rPr>
                <w:rFonts w:ascii="Times New Roman" w:hAnsi="Times New Roman" w:cs="Times New Roman"/>
                <w:b/>
                <w:lang w:val="lt-LT"/>
              </w:rPr>
              <w:t>2 straipsnis. 2 straipsnio pakeitimas</w:t>
            </w:r>
          </w:p>
          <w:p w14:paraId="55013F3B" w14:textId="77777777" w:rsidR="008319B1" w:rsidRPr="008319B1" w:rsidRDefault="008319B1" w:rsidP="008319B1">
            <w:pPr>
              <w:tabs>
                <w:tab w:val="left" w:pos="709"/>
              </w:tabs>
              <w:jc w:val="both"/>
              <w:rPr>
                <w:rFonts w:ascii="Times New Roman" w:hAnsi="Times New Roman" w:cs="Times New Roman"/>
                <w:b/>
                <w:lang w:val="lt-LT"/>
              </w:rPr>
            </w:pPr>
            <w:r w:rsidRPr="008319B1">
              <w:rPr>
                <w:rFonts w:ascii="Times New Roman" w:hAnsi="Times New Roman" w:cs="Times New Roman"/>
                <w:b/>
                <w:lang w:val="lt-LT"/>
              </w:rPr>
              <w:t>Pakeisti 2 straipsnį ir išdėstyti jį taip:</w:t>
            </w:r>
          </w:p>
          <w:p w14:paraId="2BE39540" w14:textId="77777777" w:rsidR="008319B1" w:rsidRPr="008319B1" w:rsidRDefault="008319B1" w:rsidP="008319B1">
            <w:pPr>
              <w:ind w:right="9"/>
              <w:jc w:val="both"/>
              <w:rPr>
                <w:rFonts w:ascii="Times New Roman" w:hAnsi="Times New Roman" w:cs="Times New Roman"/>
                <w:b/>
                <w:lang w:val="lt-LT"/>
              </w:rPr>
            </w:pPr>
            <w:bookmarkStart w:id="0" w:name="_Hlk87936418"/>
            <w:r w:rsidRPr="008319B1">
              <w:rPr>
                <w:rFonts w:ascii="Times New Roman" w:hAnsi="Times New Roman" w:cs="Times New Roman"/>
                <w:b/>
                <w:lang w:val="lt-LT"/>
              </w:rPr>
              <w:t>„</w:t>
            </w:r>
            <w:bookmarkEnd w:id="0"/>
            <w:r w:rsidRPr="008319B1">
              <w:rPr>
                <w:rFonts w:ascii="Times New Roman" w:hAnsi="Times New Roman" w:cs="Times New Roman"/>
                <w:b/>
                <w:lang w:val="lt-LT"/>
              </w:rPr>
              <w:t>2 straipsnis. Pagrindinės šio Įstatymo sąvokos</w:t>
            </w:r>
          </w:p>
          <w:p w14:paraId="54E1716B" w14:textId="77777777" w:rsidR="008319B1" w:rsidRPr="008319B1" w:rsidRDefault="008319B1" w:rsidP="008319B1">
            <w:pPr>
              <w:jc w:val="both"/>
              <w:rPr>
                <w:rFonts w:ascii="Times New Roman" w:hAnsi="Times New Roman" w:cs="Times New Roman"/>
                <w:b/>
                <w:color w:val="000000"/>
                <w:lang w:val="lt-LT" w:eastAsia="en-GB"/>
              </w:rPr>
            </w:pPr>
            <w:r w:rsidRPr="008319B1">
              <w:rPr>
                <w:rFonts w:ascii="Times New Roman" w:hAnsi="Times New Roman" w:cs="Times New Roman"/>
                <w:b/>
                <w:color w:val="000000"/>
                <w:lang w:val="lt-LT" w:eastAsia="en-GB"/>
              </w:rPr>
              <w:t>&lt;…&gt;</w:t>
            </w:r>
          </w:p>
          <w:p w14:paraId="5D9C9717" w14:textId="143DEC3B" w:rsidR="008319B1" w:rsidRPr="008319B1" w:rsidRDefault="008319B1" w:rsidP="001D1CB6">
            <w:pPr>
              <w:tabs>
                <w:tab w:val="left" w:pos="709"/>
              </w:tabs>
              <w:jc w:val="both"/>
              <w:rPr>
                <w:rFonts w:ascii="Times New Roman" w:hAnsi="Times New Roman" w:cs="Times New Roman"/>
                <w:b/>
                <w:bCs/>
              </w:rPr>
            </w:pPr>
            <w:bookmarkStart w:id="1" w:name="_Hlk88633918"/>
            <w:bookmarkStart w:id="2" w:name="_Hlk82672938"/>
            <w:r w:rsidRPr="008319B1">
              <w:rPr>
                <w:rFonts w:ascii="Times New Roman" w:eastAsia="Calibri" w:hAnsi="Times New Roman" w:cs="Times New Roman"/>
                <w:b/>
                <w:bCs/>
              </w:rPr>
              <w:t>34.</w:t>
            </w:r>
            <w:r w:rsidRPr="008319B1">
              <w:rPr>
                <w:rFonts w:ascii="Times New Roman" w:eastAsia="Calibri" w:hAnsi="Times New Roman" w:cs="Times New Roman"/>
              </w:rPr>
              <w:t xml:space="preserve"> </w:t>
            </w:r>
            <w:r w:rsidRPr="008319B1">
              <w:rPr>
                <w:rFonts w:ascii="Times New Roman" w:eastAsia="Calibri" w:hAnsi="Times New Roman" w:cs="Times New Roman"/>
                <w:b/>
              </w:rPr>
              <w:t>M</w:t>
            </w:r>
            <w:r w:rsidRPr="008319B1">
              <w:rPr>
                <w:rFonts w:ascii="Times New Roman" w:hAnsi="Times New Roman" w:cs="Times New Roman"/>
                <w:b/>
              </w:rPr>
              <w:t>okslinių tyrimų organizacija</w:t>
            </w:r>
            <w:r w:rsidRPr="008319B1">
              <w:rPr>
                <w:rFonts w:ascii="Times New Roman" w:hAnsi="Times New Roman" w:cs="Times New Roman"/>
              </w:rPr>
              <w:t xml:space="preserve"> </w:t>
            </w:r>
            <w:r w:rsidRPr="008319B1">
              <w:rPr>
                <w:rFonts w:ascii="Times New Roman" w:hAnsi="Times New Roman" w:cs="Times New Roman"/>
                <w:b/>
                <w:bCs/>
              </w:rPr>
              <w:t>– universitetas (įskaitant jo bibliotekas), mokslinių tyrimų institutas, taip pat kitas pelno nesiekiantis arba visą pelną į savo mokslinius tyrimus reinvestuojantis juridinis asmuo arba su viešuoju interesu susijusius uždavinius įgyvendinantis juridinis asmuo, kurio pagrindinis tikslas yra vykdyti švietimo veiklą, apimančią ir mokslinius tyrimus. Mokslinių tyrimų organizacija nelaikoma organizacija, kuriai pelno siekiantis juridinis asmuo daro esminę, galimybe kontroliuoti pasireiškiančią įtaką, atsirandančią dėl savo kaip akcininkų ar narių vaidmens arba kitų struktūros ypatumų, galinčių suteikti pirmenybę susipažinti su mokslinių tyrimų rezultatais.</w:t>
            </w:r>
            <w:bookmarkEnd w:id="1"/>
          </w:p>
          <w:p w14:paraId="743732AC" w14:textId="47B5E5FC" w:rsidR="001D1CB6" w:rsidRPr="008319B1" w:rsidRDefault="008319B1" w:rsidP="001D1CB6">
            <w:pPr>
              <w:tabs>
                <w:tab w:val="left" w:pos="709"/>
              </w:tabs>
              <w:jc w:val="both"/>
              <w:rPr>
                <w:rFonts w:eastAsia="Calibri"/>
                <w:b/>
                <w:bCs/>
                <w:color w:val="000000"/>
              </w:rPr>
            </w:pPr>
            <w:r>
              <w:rPr>
                <w:rFonts w:ascii="Times New Roman" w:hAnsi="Times New Roman" w:cs="Times New Roman"/>
                <w:b/>
                <w:bCs/>
              </w:rPr>
              <w:t xml:space="preserve">&lt;…&gt; </w:t>
            </w:r>
            <w:r w:rsidR="001D1CB6" w:rsidRPr="001D1CB6">
              <w:rPr>
                <w:rFonts w:ascii="Times New Roman" w:eastAsia="Calibri" w:hAnsi="Times New Roman" w:cs="Times New Roman"/>
                <w:b/>
                <w:bCs/>
                <w:color w:val="000000"/>
              </w:rPr>
              <w:t>“</w:t>
            </w:r>
            <w:bookmarkEnd w:id="2"/>
          </w:p>
          <w:p w14:paraId="6E4DD955" w14:textId="08C0AD92" w:rsidR="004C1262" w:rsidRPr="008319B1" w:rsidRDefault="004C1262" w:rsidP="007E58D7">
            <w:pPr>
              <w:jc w:val="both"/>
              <w:rPr>
                <w:rFonts w:ascii="Times New Roman" w:hAnsi="Times New Roman" w:cs="Times New Roman"/>
                <w:i/>
                <w:iCs/>
                <w:lang w:val="lt-LT"/>
              </w:rPr>
            </w:pPr>
          </w:p>
        </w:tc>
        <w:tc>
          <w:tcPr>
            <w:tcW w:w="2270" w:type="dxa"/>
          </w:tcPr>
          <w:p w14:paraId="3B978545" w14:textId="7F173F8A" w:rsidR="00A746F2" w:rsidRPr="003D17EF" w:rsidRDefault="00EE0DD8" w:rsidP="007E58D7">
            <w:pPr>
              <w:jc w:val="center"/>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t>Visiška</w:t>
            </w:r>
            <w:r w:rsidR="00F60238" w:rsidRPr="007E58D7">
              <w:rPr>
                <w:rFonts w:ascii="Times New Roman" w:eastAsia="Times New Roman" w:hAnsi="Times New Roman" w:cs="Times New Roman"/>
                <w:b/>
                <w:color w:val="000000"/>
                <w:lang w:val="lt-LT"/>
              </w:rPr>
              <w:t>s</w:t>
            </w:r>
          </w:p>
        </w:tc>
      </w:tr>
      <w:tr w:rsidR="00A746F2" w:rsidRPr="00F60238" w14:paraId="57825318" w14:textId="77777777" w:rsidTr="001D0402">
        <w:trPr>
          <w:trHeight w:val="399"/>
        </w:trPr>
        <w:tc>
          <w:tcPr>
            <w:tcW w:w="4248" w:type="dxa"/>
          </w:tcPr>
          <w:p w14:paraId="42D6F11E" w14:textId="77777777" w:rsidR="00A746F2" w:rsidRPr="003D17EF" w:rsidRDefault="002621BE"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tekst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duomen</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gavyba</w:t>
            </w:r>
            <w:r w:rsidRPr="003D17EF">
              <w:rPr>
                <w:rFonts w:ascii="Times New Roman" w:eastAsia="Times New Roman" w:hAnsi="Times New Roman" w:cs="Times New Roman"/>
                <w:b/>
                <w:bCs/>
                <w:color w:val="000000"/>
                <w:lang w:val="lt-LT" w:eastAsia="lt-LT"/>
              </w:rPr>
              <w:t xml:space="preserve"> </w:t>
            </w:r>
            <w:r w:rsidRPr="003D17EF">
              <w:rPr>
                <w:rFonts w:ascii="Times New Roman" w:eastAsia="Times New Roman" w:hAnsi="Times New Roman" w:cs="Times New Roman" w:hint="eastAsia"/>
                <w:color w:val="000000"/>
                <w:lang w:val="lt-LT" w:eastAsia="lt-LT"/>
              </w:rPr>
              <w:t>–</w:t>
            </w:r>
            <w:r w:rsidRPr="003D17EF">
              <w:rPr>
                <w:rFonts w:ascii="Times New Roman" w:eastAsia="Times New Roman" w:hAnsi="Times New Roman" w:cs="Times New Roman"/>
                <w:color w:val="000000"/>
                <w:lang w:val="lt-LT" w:eastAsia="lt-LT"/>
              </w:rPr>
              <w:t xml:space="preserve"> bet koks automatizuotas analitinis metodas, kuriuo siekiama analizuoti skaitmenin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formos tekst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ir duomenis, kad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gauta informacijos, kuri apimt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modelius, tendencijas ir koreliacijas, bet ne tik;</w:t>
            </w:r>
          </w:p>
          <w:p w14:paraId="51F0C3AB" w14:textId="69DF9EAB" w:rsidR="001B2A1E" w:rsidRPr="003D17EF" w:rsidRDefault="001B2A1E" w:rsidP="003D17EF">
            <w:pPr>
              <w:jc w:val="both"/>
              <w:rPr>
                <w:rFonts w:ascii="Times New Roman" w:eastAsia="Times New Roman" w:hAnsi="Times New Roman" w:cs="Times New Roman"/>
                <w:color w:val="000000"/>
                <w:lang w:val="lt-LT" w:eastAsia="lt-LT"/>
              </w:rPr>
            </w:pPr>
          </w:p>
        </w:tc>
        <w:tc>
          <w:tcPr>
            <w:tcW w:w="7652" w:type="dxa"/>
          </w:tcPr>
          <w:p w14:paraId="19CE7B95" w14:textId="77777777" w:rsidR="00E91DF0" w:rsidRPr="008319B1" w:rsidRDefault="00E91DF0" w:rsidP="00E91DF0">
            <w:pPr>
              <w:tabs>
                <w:tab w:val="left" w:pos="993"/>
              </w:tabs>
              <w:jc w:val="both"/>
              <w:rPr>
                <w:rFonts w:ascii="Times New Roman" w:hAnsi="Times New Roman" w:cs="Times New Roman"/>
                <w:b/>
                <w:bCs/>
                <w:lang w:val="lt-LT"/>
              </w:rPr>
            </w:pPr>
            <w:r w:rsidRPr="008319B1">
              <w:rPr>
                <w:rFonts w:ascii="Times New Roman" w:hAnsi="Times New Roman" w:cs="Times New Roman"/>
                <w:b/>
                <w:bCs/>
                <w:lang w:val="lt-LT"/>
              </w:rPr>
              <w:t>Projektas</w:t>
            </w:r>
          </w:p>
          <w:p w14:paraId="2167B136" w14:textId="77777777" w:rsidR="00E91DF0" w:rsidRPr="008319B1" w:rsidRDefault="00E91DF0" w:rsidP="00E91DF0">
            <w:pPr>
              <w:tabs>
                <w:tab w:val="left" w:pos="709"/>
              </w:tabs>
              <w:jc w:val="both"/>
              <w:rPr>
                <w:rFonts w:ascii="Times New Roman" w:hAnsi="Times New Roman" w:cs="Times New Roman"/>
                <w:b/>
                <w:lang w:val="lt-LT"/>
              </w:rPr>
            </w:pPr>
            <w:r w:rsidRPr="008319B1">
              <w:rPr>
                <w:rFonts w:ascii="Times New Roman" w:hAnsi="Times New Roman" w:cs="Times New Roman"/>
                <w:b/>
                <w:lang w:val="lt-LT"/>
              </w:rPr>
              <w:t>2 straipsnis. 2 straipsnio pakeitimas</w:t>
            </w:r>
          </w:p>
          <w:p w14:paraId="2206334B" w14:textId="77777777" w:rsidR="00E91DF0" w:rsidRPr="008319B1" w:rsidRDefault="00E91DF0" w:rsidP="00E91DF0">
            <w:pPr>
              <w:tabs>
                <w:tab w:val="left" w:pos="709"/>
              </w:tabs>
              <w:jc w:val="both"/>
              <w:rPr>
                <w:rFonts w:ascii="Times New Roman" w:hAnsi="Times New Roman" w:cs="Times New Roman"/>
                <w:b/>
                <w:lang w:val="lt-LT"/>
              </w:rPr>
            </w:pPr>
            <w:r w:rsidRPr="008319B1">
              <w:rPr>
                <w:rFonts w:ascii="Times New Roman" w:hAnsi="Times New Roman" w:cs="Times New Roman"/>
                <w:b/>
                <w:lang w:val="lt-LT"/>
              </w:rPr>
              <w:t>Pakeisti 2 straipsnį ir išdėstyti jį taip:</w:t>
            </w:r>
          </w:p>
          <w:p w14:paraId="62EA9372" w14:textId="77777777" w:rsidR="00E91DF0" w:rsidRPr="008319B1" w:rsidRDefault="00E91DF0" w:rsidP="00E91DF0">
            <w:pPr>
              <w:ind w:right="9"/>
              <w:jc w:val="both"/>
              <w:rPr>
                <w:rFonts w:ascii="Times New Roman" w:hAnsi="Times New Roman" w:cs="Times New Roman"/>
                <w:b/>
                <w:lang w:val="lt-LT"/>
              </w:rPr>
            </w:pPr>
            <w:r w:rsidRPr="008319B1">
              <w:rPr>
                <w:rFonts w:ascii="Times New Roman" w:hAnsi="Times New Roman" w:cs="Times New Roman"/>
                <w:b/>
                <w:lang w:val="lt-LT"/>
              </w:rPr>
              <w:t>„2 straipsnis. Pagrindinės šio Įstatymo sąvokos</w:t>
            </w:r>
          </w:p>
          <w:p w14:paraId="5C275607" w14:textId="77777777" w:rsidR="00E91DF0" w:rsidRPr="008319B1" w:rsidRDefault="00E91DF0" w:rsidP="00E91DF0">
            <w:pPr>
              <w:jc w:val="both"/>
              <w:rPr>
                <w:rFonts w:ascii="Times New Roman" w:hAnsi="Times New Roman" w:cs="Times New Roman"/>
                <w:b/>
                <w:color w:val="000000"/>
                <w:lang w:val="lt-LT" w:eastAsia="en-GB"/>
              </w:rPr>
            </w:pPr>
            <w:r w:rsidRPr="008319B1">
              <w:rPr>
                <w:rFonts w:ascii="Times New Roman" w:hAnsi="Times New Roman" w:cs="Times New Roman"/>
                <w:b/>
                <w:color w:val="000000"/>
                <w:lang w:val="lt-LT" w:eastAsia="en-GB"/>
              </w:rPr>
              <w:t>&lt;…&gt;</w:t>
            </w:r>
          </w:p>
          <w:p w14:paraId="35A69665" w14:textId="77777777" w:rsidR="00E91DF0" w:rsidRDefault="001D1CB6" w:rsidP="001D1CB6">
            <w:pPr>
              <w:jc w:val="both"/>
              <w:rPr>
                <w:rFonts w:ascii="Times New Roman" w:hAnsi="Times New Roman" w:cs="Times New Roman"/>
                <w:b/>
                <w:bCs/>
              </w:rPr>
            </w:pPr>
            <w:bookmarkStart w:id="3" w:name="_Hlk84564158"/>
            <w:r w:rsidRPr="001D1CB6">
              <w:rPr>
                <w:rFonts w:ascii="Times New Roman" w:hAnsi="Times New Roman" w:cs="Times New Roman"/>
                <w:b/>
                <w:bCs/>
              </w:rPr>
              <w:t>4</w:t>
            </w:r>
            <w:r w:rsidR="00E91DF0">
              <w:rPr>
                <w:rFonts w:ascii="Times New Roman" w:hAnsi="Times New Roman" w:cs="Times New Roman"/>
                <w:b/>
                <w:bCs/>
              </w:rPr>
              <w:t>7</w:t>
            </w:r>
            <w:r w:rsidRPr="001D1CB6">
              <w:rPr>
                <w:rFonts w:ascii="Times New Roman" w:hAnsi="Times New Roman" w:cs="Times New Roman"/>
                <w:b/>
                <w:bCs/>
              </w:rPr>
              <w:t xml:space="preserve">. </w:t>
            </w:r>
            <w:bookmarkStart w:id="4" w:name="_Hlk78463004"/>
            <w:r w:rsidRPr="001D1CB6">
              <w:rPr>
                <w:rFonts w:ascii="Times New Roman" w:hAnsi="Times New Roman" w:cs="Times New Roman"/>
                <w:b/>
                <w:bCs/>
              </w:rPr>
              <w:t>Tekstų ir duomenų gavyba – automatizuotas skaitmeninės formos tekstų ir duomenų analizės metodas, kuriuo gaunama informacija</w:t>
            </w:r>
            <w:bookmarkEnd w:id="4"/>
            <w:r w:rsidRPr="001D1CB6">
              <w:rPr>
                <w:rFonts w:ascii="Times New Roman" w:hAnsi="Times New Roman" w:cs="Times New Roman"/>
                <w:b/>
                <w:bCs/>
              </w:rPr>
              <w:t>.</w:t>
            </w:r>
          </w:p>
          <w:p w14:paraId="43F05EB5" w14:textId="28C1E6DC" w:rsidR="00A746F2" w:rsidRPr="003D17EF" w:rsidRDefault="00E91DF0" w:rsidP="008654FC">
            <w:pPr>
              <w:jc w:val="both"/>
              <w:rPr>
                <w:rFonts w:ascii="Times New Roman" w:hAnsi="Times New Roman" w:cs="Times New Roman"/>
                <w:b/>
                <w:bCs/>
                <w:color w:val="000000"/>
                <w:lang w:val="lt-LT"/>
              </w:rPr>
            </w:pPr>
            <w:r>
              <w:rPr>
                <w:rFonts w:ascii="Times New Roman" w:eastAsia="Calibri" w:hAnsi="Times New Roman" w:cs="Times New Roman"/>
                <w:b/>
                <w:bCs/>
                <w:color w:val="000000"/>
              </w:rPr>
              <w:t>&lt;…&gt;</w:t>
            </w:r>
            <w:r w:rsidR="001D1CB6" w:rsidRPr="001D1CB6">
              <w:rPr>
                <w:rFonts w:ascii="Times New Roman" w:eastAsia="Calibri" w:hAnsi="Times New Roman" w:cs="Times New Roman"/>
                <w:b/>
                <w:bCs/>
                <w:color w:val="000000"/>
              </w:rPr>
              <w:t>“</w:t>
            </w:r>
            <w:bookmarkEnd w:id="3"/>
          </w:p>
        </w:tc>
        <w:tc>
          <w:tcPr>
            <w:tcW w:w="2270" w:type="dxa"/>
          </w:tcPr>
          <w:p w14:paraId="776E24AF" w14:textId="0E13CD1D" w:rsidR="00A746F2" w:rsidRPr="003D17EF" w:rsidRDefault="00EE0DD8" w:rsidP="007E58D7">
            <w:pPr>
              <w:jc w:val="center"/>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t>Visiška</w:t>
            </w:r>
            <w:r w:rsidR="00F60238">
              <w:rPr>
                <w:rFonts w:ascii="Times New Roman" w:eastAsia="Times New Roman" w:hAnsi="Times New Roman" w:cs="Times New Roman"/>
                <w:b/>
                <w:color w:val="000000"/>
                <w:lang w:val="lt-LT"/>
              </w:rPr>
              <w:t>s</w:t>
            </w:r>
          </w:p>
        </w:tc>
      </w:tr>
      <w:tr w:rsidR="00A746F2" w:rsidRPr="00F60238" w14:paraId="46AF2175" w14:textId="77777777" w:rsidTr="001D0402">
        <w:trPr>
          <w:trHeight w:val="675"/>
        </w:trPr>
        <w:tc>
          <w:tcPr>
            <w:tcW w:w="4248" w:type="dxa"/>
          </w:tcPr>
          <w:p w14:paraId="3DBAB3EF" w14:textId="1D7DC81C" w:rsidR="001B2A1E" w:rsidRPr="003D17EF" w:rsidRDefault="002621BE" w:rsidP="007E58D7">
            <w:pPr>
              <w:contextualSpacing/>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lastRenderedPageBreak/>
              <w:t>3.</w:t>
            </w:r>
            <w:r w:rsidRPr="003D17EF">
              <w:rPr>
                <w:rFonts w:ascii="Times New Roman" w:hAnsi="Times New Roman" w:cs="Times New Roman"/>
                <w:color w:val="000000"/>
                <w:shd w:val="clear" w:color="auto" w:fill="FFFFFF"/>
                <w:lang w:val="lt-LT"/>
              </w:rPr>
              <w:t>   </w:t>
            </w:r>
            <w:r w:rsidRPr="003D17EF">
              <w:rPr>
                <w:rFonts w:ascii="Times New Roman" w:eastAsia="Times New Roman" w:hAnsi="Times New Roman" w:cs="Times New Roman"/>
                <w:color w:val="000000"/>
                <w:lang w:val="lt-LT" w:eastAsia="lt-LT"/>
              </w:rPr>
              <w:t>kult</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 xml:space="preserve">ros paveldo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staiga</w:t>
            </w:r>
            <w:r w:rsidR="001B2A1E" w:rsidRPr="003D17EF">
              <w:rPr>
                <w:rFonts w:ascii="Times New Roman" w:eastAsia="Times New Roman" w:hAnsi="Times New Roman" w:cs="Times New Roman"/>
                <w:b/>
                <w:bCs/>
                <w:color w:val="000000"/>
                <w:lang w:val="lt-LT" w:eastAsia="lt-LT"/>
              </w:rPr>
              <w:t xml:space="preserve"> </w:t>
            </w:r>
            <w:r w:rsidRPr="00E25A4B">
              <w:rPr>
                <w:rFonts w:ascii="Times New Roman" w:eastAsia="Times New Roman" w:hAnsi="Times New Roman" w:cs="Times New Roman" w:hint="eastAsia"/>
                <w:color w:val="000000"/>
                <w:lang w:val="lt-LT" w:eastAsia="lt-LT"/>
              </w:rPr>
              <w:t>–</w:t>
            </w:r>
            <w:r w:rsidRPr="003D17EF">
              <w:rPr>
                <w:rFonts w:ascii="Times New Roman" w:hAnsi="Times New Roman" w:cs="Times New Roman"/>
                <w:color w:val="000000"/>
                <w:shd w:val="clear" w:color="auto" w:fill="FFFFFF"/>
                <w:lang w:val="lt-LT"/>
              </w:rPr>
              <w:t xml:space="preserve"> </w:t>
            </w:r>
            <w:r w:rsidRPr="003D17EF">
              <w:rPr>
                <w:rFonts w:ascii="Times New Roman" w:eastAsia="Times New Roman" w:hAnsi="Times New Roman" w:cs="Times New Roman"/>
                <w:color w:val="000000"/>
                <w:lang w:val="lt-LT" w:eastAsia="lt-LT"/>
              </w:rPr>
              <w:t>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oji biblioteka, muziejus, archyvas ar film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arba garso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ra</w:t>
            </w:r>
            <w:r w:rsidRPr="003D17EF">
              <w:rPr>
                <w:rFonts w:ascii="Times New Roman" w:eastAsia="Times New Roman" w:hAnsi="Times New Roman" w:cs="Times New Roman" w:hint="eastAsia"/>
                <w:color w:val="000000"/>
                <w:lang w:val="lt-LT" w:eastAsia="lt-LT"/>
              </w:rPr>
              <w:t>šų</w:t>
            </w:r>
            <w:r w:rsidRPr="003D17EF">
              <w:rPr>
                <w:rFonts w:ascii="Times New Roman" w:eastAsia="Times New Roman" w:hAnsi="Times New Roman" w:cs="Times New Roman"/>
                <w:color w:val="000000"/>
                <w:lang w:val="lt-LT" w:eastAsia="lt-LT"/>
              </w:rPr>
              <w:t xml:space="preserve"> paveldo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staiga;</w:t>
            </w:r>
          </w:p>
        </w:tc>
        <w:tc>
          <w:tcPr>
            <w:tcW w:w="7652" w:type="dxa"/>
          </w:tcPr>
          <w:p w14:paraId="7D66A4F1" w14:textId="77777777" w:rsidR="00E91DF0" w:rsidRPr="008319B1" w:rsidRDefault="00E91DF0" w:rsidP="00E91DF0">
            <w:pPr>
              <w:tabs>
                <w:tab w:val="left" w:pos="993"/>
              </w:tabs>
              <w:jc w:val="both"/>
              <w:rPr>
                <w:rFonts w:ascii="Times New Roman" w:hAnsi="Times New Roman" w:cs="Times New Roman"/>
                <w:b/>
                <w:bCs/>
                <w:lang w:val="lt-LT"/>
              </w:rPr>
            </w:pPr>
            <w:r w:rsidRPr="008319B1">
              <w:rPr>
                <w:rFonts w:ascii="Times New Roman" w:hAnsi="Times New Roman" w:cs="Times New Roman"/>
                <w:b/>
                <w:bCs/>
                <w:lang w:val="lt-LT"/>
              </w:rPr>
              <w:t>Projektas</w:t>
            </w:r>
          </w:p>
          <w:p w14:paraId="65D2BA98" w14:textId="77777777" w:rsidR="00E91DF0" w:rsidRPr="008319B1" w:rsidRDefault="00E91DF0" w:rsidP="00E91DF0">
            <w:pPr>
              <w:tabs>
                <w:tab w:val="left" w:pos="709"/>
              </w:tabs>
              <w:jc w:val="both"/>
              <w:rPr>
                <w:rFonts w:ascii="Times New Roman" w:hAnsi="Times New Roman" w:cs="Times New Roman"/>
                <w:b/>
                <w:lang w:val="lt-LT"/>
              </w:rPr>
            </w:pPr>
            <w:r w:rsidRPr="008319B1">
              <w:rPr>
                <w:rFonts w:ascii="Times New Roman" w:hAnsi="Times New Roman" w:cs="Times New Roman"/>
                <w:b/>
                <w:lang w:val="lt-LT"/>
              </w:rPr>
              <w:t>2 straipsnis. 2 straipsnio pakeitimas</w:t>
            </w:r>
          </w:p>
          <w:p w14:paraId="604D3B99" w14:textId="77777777" w:rsidR="00E91DF0" w:rsidRPr="008319B1" w:rsidRDefault="00E91DF0" w:rsidP="00E91DF0">
            <w:pPr>
              <w:tabs>
                <w:tab w:val="left" w:pos="709"/>
              </w:tabs>
              <w:jc w:val="both"/>
              <w:rPr>
                <w:rFonts w:ascii="Times New Roman" w:hAnsi="Times New Roman" w:cs="Times New Roman"/>
                <w:b/>
                <w:lang w:val="lt-LT"/>
              </w:rPr>
            </w:pPr>
            <w:r w:rsidRPr="008319B1">
              <w:rPr>
                <w:rFonts w:ascii="Times New Roman" w:hAnsi="Times New Roman" w:cs="Times New Roman"/>
                <w:b/>
                <w:lang w:val="lt-LT"/>
              </w:rPr>
              <w:t>Pakeisti 2 straipsnį ir išdėstyti jį taip:</w:t>
            </w:r>
          </w:p>
          <w:p w14:paraId="0DF44962" w14:textId="77777777" w:rsidR="00E91DF0" w:rsidRPr="008654FC" w:rsidRDefault="00E91DF0" w:rsidP="00E91DF0">
            <w:pPr>
              <w:ind w:right="9"/>
              <w:jc w:val="both"/>
              <w:rPr>
                <w:rFonts w:ascii="Times New Roman" w:hAnsi="Times New Roman" w:cs="Times New Roman"/>
                <w:b/>
                <w:lang w:val="lt-LT"/>
              </w:rPr>
            </w:pPr>
            <w:r w:rsidRPr="008654FC">
              <w:rPr>
                <w:rFonts w:ascii="Times New Roman" w:hAnsi="Times New Roman" w:cs="Times New Roman"/>
                <w:b/>
                <w:lang w:val="lt-LT"/>
              </w:rPr>
              <w:t>„2 straipsnis. Pagrindinės šio Įstatymo sąvokos</w:t>
            </w:r>
          </w:p>
          <w:p w14:paraId="6FAFDE2F" w14:textId="77777777" w:rsidR="00E91DF0" w:rsidRPr="008654FC" w:rsidRDefault="00E91DF0" w:rsidP="00E91DF0">
            <w:pPr>
              <w:jc w:val="both"/>
              <w:rPr>
                <w:rFonts w:ascii="Times New Roman" w:hAnsi="Times New Roman" w:cs="Times New Roman"/>
                <w:b/>
                <w:color w:val="000000"/>
                <w:lang w:val="lt-LT" w:eastAsia="en-GB"/>
              </w:rPr>
            </w:pPr>
            <w:r w:rsidRPr="008654FC">
              <w:rPr>
                <w:rFonts w:ascii="Times New Roman" w:hAnsi="Times New Roman" w:cs="Times New Roman"/>
                <w:b/>
                <w:color w:val="000000"/>
                <w:lang w:val="lt-LT" w:eastAsia="en-GB"/>
              </w:rPr>
              <w:t>&lt;…&gt;</w:t>
            </w:r>
          </w:p>
          <w:p w14:paraId="0987C84E" w14:textId="77777777" w:rsidR="008654FC" w:rsidRPr="008654FC" w:rsidRDefault="008654FC" w:rsidP="008654FC">
            <w:pPr>
              <w:tabs>
                <w:tab w:val="left" w:pos="993"/>
              </w:tabs>
              <w:jc w:val="both"/>
              <w:rPr>
                <w:rFonts w:ascii="Times New Roman" w:hAnsi="Times New Roman" w:cs="Times New Roman"/>
                <w:b/>
                <w:bCs/>
              </w:rPr>
            </w:pPr>
            <w:r w:rsidRPr="008654FC">
              <w:rPr>
                <w:rFonts w:ascii="Times New Roman" w:hAnsi="Times New Roman" w:cs="Times New Roman"/>
                <w:b/>
                <w:bCs/>
              </w:rPr>
              <w:t>30.</w:t>
            </w:r>
            <w:r w:rsidRPr="008654FC">
              <w:rPr>
                <w:rFonts w:ascii="Times New Roman" w:hAnsi="Times New Roman" w:cs="Times New Roman"/>
              </w:rPr>
              <w:t xml:space="preserve"> </w:t>
            </w:r>
            <w:r w:rsidRPr="008654FC">
              <w:rPr>
                <w:rFonts w:ascii="Times New Roman" w:hAnsi="Times New Roman" w:cs="Times New Roman"/>
                <w:b/>
              </w:rPr>
              <w:t>K</w:t>
            </w:r>
            <w:r w:rsidRPr="008654FC">
              <w:rPr>
                <w:rFonts w:ascii="Times New Roman" w:hAnsi="Times New Roman" w:cs="Times New Roman"/>
                <w:b/>
                <w:lang w:eastAsia="lt-LT"/>
              </w:rPr>
              <w:t>ultūros paveldo įstaiga</w:t>
            </w:r>
            <w:r w:rsidRPr="008654FC">
              <w:rPr>
                <w:rFonts w:ascii="Times New Roman" w:hAnsi="Times New Roman" w:cs="Times New Roman"/>
              </w:rPr>
              <w:t xml:space="preserve"> </w:t>
            </w:r>
            <w:r w:rsidRPr="008654FC">
              <w:rPr>
                <w:rFonts w:ascii="Times New Roman" w:hAnsi="Times New Roman" w:cs="Times New Roman"/>
                <w:b/>
                <w:bCs/>
              </w:rPr>
              <w:t xml:space="preserve">– </w:t>
            </w:r>
            <w:r w:rsidRPr="008654FC">
              <w:rPr>
                <w:rFonts w:ascii="Times New Roman" w:hAnsi="Times New Roman" w:cs="Times New Roman"/>
                <w:b/>
                <w:bCs/>
                <w:lang w:eastAsia="lt-LT"/>
              </w:rPr>
              <w:t xml:space="preserve">bet kurio tipo </w:t>
            </w:r>
            <w:r w:rsidRPr="008654FC">
              <w:rPr>
                <w:rFonts w:ascii="Times New Roman" w:hAnsi="Times New Roman" w:cs="Times New Roman"/>
                <w:b/>
                <w:bCs/>
              </w:rPr>
              <w:t>biblioteka, muziejus, archyvas (įskaitant viešai prieinamą visuomeninio transliuotojo archyvą), kino ar garso paveldo įstaiga, kurie yra</w:t>
            </w:r>
            <w:r w:rsidRPr="008654FC">
              <w:rPr>
                <w:rFonts w:ascii="Times New Roman" w:hAnsi="Times New Roman" w:cs="Times New Roman"/>
                <w:b/>
                <w:bCs/>
                <w:lang w:eastAsia="lt-LT"/>
              </w:rPr>
              <w:t xml:space="preserve"> viešai prieinami</w:t>
            </w:r>
            <w:r w:rsidRPr="008654FC">
              <w:rPr>
                <w:rFonts w:ascii="Times New Roman" w:hAnsi="Times New Roman" w:cs="Times New Roman"/>
                <w:b/>
                <w:bCs/>
              </w:rPr>
              <w:t>.</w:t>
            </w:r>
          </w:p>
          <w:p w14:paraId="6DDF2AD7" w14:textId="57350EC8" w:rsidR="001D1CB6" w:rsidRPr="008654FC" w:rsidRDefault="008654FC" w:rsidP="001D1CB6">
            <w:pPr>
              <w:tabs>
                <w:tab w:val="left" w:pos="993"/>
              </w:tabs>
              <w:jc w:val="both"/>
              <w:rPr>
                <w:rFonts w:ascii="Times New Roman" w:hAnsi="Times New Roman" w:cs="Times New Roman"/>
                <w:b/>
                <w:bCs/>
              </w:rPr>
            </w:pPr>
            <w:r w:rsidRPr="008654FC">
              <w:rPr>
                <w:rFonts w:ascii="Times New Roman" w:eastAsia="Calibri" w:hAnsi="Times New Roman" w:cs="Times New Roman"/>
                <w:b/>
                <w:bCs/>
                <w:color w:val="000000"/>
              </w:rPr>
              <w:t>&lt;…&gt;</w:t>
            </w:r>
            <w:r w:rsidR="001D1CB6" w:rsidRPr="008654FC">
              <w:rPr>
                <w:rFonts w:ascii="Times New Roman" w:eastAsia="Calibri" w:hAnsi="Times New Roman" w:cs="Times New Roman"/>
                <w:b/>
                <w:bCs/>
                <w:color w:val="000000"/>
              </w:rPr>
              <w:t>“</w:t>
            </w:r>
          </w:p>
          <w:p w14:paraId="20953AC5" w14:textId="686DABBD" w:rsidR="00B252F9" w:rsidRPr="003D17EF" w:rsidRDefault="00B252F9" w:rsidP="00B252F9">
            <w:pPr>
              <w:tabs>
                <w:tab w:val="left" w:pos="993"/>
              </w:tabs>
              <w:jc w:val="both"/>
              <w:rPr>
                <w:rFonts w:ascii="Times New Roman" w:hAnsi="Times New Roman" w:cs="Times New Roman"/>
                <w:b/>
                <w:bCs/>
                <w:color w:val="000000"/>
                <w:lang w:val="lt-LT"/>
              </w:rPr>
            </w:pPr>
            <w:r w:rsidRPr="00E91DF0">
              <w:rPr>
                <w:rFonts w:ascii="Times New Roman" w:hAnsi="Times New Roman" w:cs="Times New Roman"/>
                <w:i/>
                <w:iCs/>
                <w:lang w:val="lt-LT"/>
              </w:rPr>
              <w:t>Pastaba: netiksliai išversta</w:t>
            </w:r>
            <w:r w:rsidR="00E25A4B" w:rsidRPr="00E91DF0">
              <w:rPr>
                <w:rFonts w:ascii="Times New Roman" w:hAnsi="Times New Roman" w:cs="Times New Roman"/>
                <w:i/>
                <w:iCs/>
                <w:lang w:val="lt-LT"/>
              </w:rPr>
              <w:t>s</w:t>
            </w:r>
            <w:r w:rsidRPr="00E91DF0">
              <w:rPr>
                <w:rFonts w:ascii="Times New Roman" w:hAnsi="Times New Roman" w:cs="Times New Roman"/>
                <w:i/>
                <w:iCs/>
                <w:lang w:val="lt-LT"/>
              </w:rPr>
              <w:t xml:space="preserve"> Direktyvos</w:t>
            </w:r>
            <w:r w:rsidR="00F71634" w:rsidRPr="00E91DF0">
              <w:rPr>
                <w:rFonts w:ascii="Times New Roman" w:hAnsi="Times New Roman" w:cs="Times New Roman"/>
                <w:i/>
                <w:iCs/>
                <w:lang w:val="lt-LT"/>
              </w:rPr>
              <w:t xml:space="preserve"> III Antraštinėje dalyje vartojama sąvok</w:t>
            </w:r>
            <w:r w:rsidR="00E25A4B" w:rsidRPr="00E91DF0">
              <w:rPr>
                <w:rFonts w:ascii="Times New Roman" w:hAnsi="Times New Roman" w:cs="Times New Roman"/>
                <w:i/>
                <w:iCs/>
                <w:lang w:val="lt-LT"/>
              </w:rPr>
              <w:t>os požymis.</w:t>
            </w:r>
            <w:r w:rsidRPr="00E91DF0">
              <w:rPr>
                <w:rFonts w:ascii="Times New Roman" w:hAnsi="Times New Roman" w:cs="Times New Roman"/>
                <w:i/>
                <w:iCs/>
                <w:lang w:val="lt-LT"/>
              </w:rPr>
              <w:t xml:space="preserve"> Vietoj</w:t>
            </w:r>
            <w:r w:rsidR="00D963D5" w:rsidRPr="00E91DF0">
              <w:rPr>
                <w:rFonts w:ascii="Times New Roman" w:hAnsi="Times New Roman" w:cs="Times New Roman"/>
                <w:i/>
                <w:iCs/>
                <w:lang w:val="lt-LT"/>
              </w:rPr>
              <w:t>e</w:t>
            </w:r>
            <w:r w:rsidRPr="00E91DF0">
              <w:rPr>
                <w:rFonts w:ascii="Times New Roman" w:hAnsi="Times New Roman" w:cs="Times New Roman"/>
                <w:i/>
                <w:iCs/>
                <w:lang w:val="lt-LT"/>
              </w:rPr>
              <w:t xml:space="preserve"> „vieš</w:t>
            </w:r>
            <w:r w:rsidR="00E25A4B" w:rsidRPr="00E91DF0">
              <w:rPr>
                <w:rFonts w:ascii="Times New Roman" w:hAnsi="Times New Roman" w:cs="Times New Roman"/>
                <w:i/>
                <w:iCs/>
                <w:lang w:val="lt-LT"/>
              </w:rPr>
              <w:t>oji</w:t>
            </w:r>
            <w:r w:rsidRPr="00E91DF0">
              <w:rPr>
                <w:rFonts w:ascii="Times New Roman" w:hAnsi="Times New Roman" w:cs="Times New Roman"/>
                <w:i/>
                <w:iCs/>
                <w:lang w:val="lt-LT"/>
              </w:rPr>
              <w:t>“ turėtų būti „viešai prieinama“.</w:t>
            </w:r>
            <w:r>
              <w:rPr>
                <w:rFonts w:ascii="Times New Roman" w:hAnsi="Times New Roman" w:cs="Times New Roman"/>
                <w:b/>
                <w:bCs/>
                <w:i/>
                <w:iCs/>
                <w:lang w:val="lt-LT"/>
              </w:rPr>
              <w:t xml:space="preserve"> </w:t>
            </w:r>
          </w:p>
        </w:tc>
        <w:tc>
          <w:tcPr>
            <w:tcW w:w="2270" w:type="dxa"/>
          </w:tcPr>
          <w:p w14:paraId="17FC5755" w14:textId="7A609EA0" w:rsidR="00A746F2" w:rsidRPr="003D17EF" w:rsidRDefault="00407C7C" w:rsidP="003D17EF">
            <w:pPr>
              <w:jc w:val="center"/>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t>Visiška</w:t>
            </w:r>
            <w:r w:rsidR="003F20B6">
              <w:rPr>
                <w:rFonts w:ascii="Times New Roman" w:eastAsia="Times New Roman" w:hAnsi="Times New Roman" w:cs="Times New Roman"/>
                <w:b/>
                <w:color w:val="000000"/>
                <w:lang w:val="lt-LT"/>
              </w:rPr>
              <w:t>s</w:t>
            </w:r>
          </w:p>
        </w:tc>
      </w:tr>
      <w:tr w:rsidR="00A746F2" w:rsidRPr="00F60238" w14:paraId="1A7165A7" w14:textId="77777777" w:rsidTr="001D0402">
        <w:trPr>
          <w:trHeight w:val="399"/>
        </w:trPr>
        <w:tc>
          <w:tcPr>
            <w:tcW w:w="4248" w:type="dxa"/>
          </w:tcPr>
          <w:p w14:paraId="64FF55F6" w14:textId="5884522B" w:rsidR="002621BE" w:rsidRPr="007E58D7" w:rsidRDefault="002621BE"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4.</w:t>
            </w:r>
            <w:r w:rsidRPr="007E58D7">
              <w:rPr>
                <w:rFonts w:ascii="Times New Roman" w:eastAsia="Times New Roman" w:hAnsi="Times New Roman" w:cs="Times New Roman"/>
                <w:color w:val="000000"/>
                <w:lang w:val="lt-LT" w:eastAsia="lt-LT"/>
              </w:rPr>
              <w:t>   </w:t>
            </w:r>
            <w:r w:rsidRPr="003D17EF">
              <w:rPr>
                <w:rFonts w:ascii="Times New Roman" w:eastAsia="Times New Roman" w:hAnsi="Times New Roman" w:cs="Times New Roman"/>
                <w:color w:val="000000"/>
                <w:lang w:val="lt-LT" w:eastAsia="lt-LT"/>
              </w:rPr>
              <w:t>spaudos publikacija</w:t>
            </w:r>
            <w:r w:rsidR="001B2A1E" w:rsidRPr="003D17EF">
              <w:rPr>
                <w:rFonts w:ascii="Times New Roman" w:eastAsia="Times New Roman" w:hAnsi="Times New Roman" w:cs="Times New Roman"/>
                <w:b/>
                <w:bCs/>
                <w:color w:val="000000"/>
                <w:lang w:val="lt-LT" w:eastAsia="lt-LT"/>
              </w:rPr>
              <w:t xml:space="preserve"> </w:t>
            </w:r>
            <w:r w:rsidRPr="007E58D7">
              <w:rPr>
                <w:rFonts w:ascii="Times New Roman" w:eastAsia="Times New Roman" w:hAnsi="Times New Roman" w:cs="Times New Roman"/>
                <w:color w:val="000000"/>
                <w:lang w:val="lt-LT" w:eastAsia="lt-LT"/>
              </w:rPr>
              <w:t>– daugiausia iš žurnalistinio pobūdžio literatūrinių kūrinių sudarytas rinkinys, bet kurį taip pat gali sudaryti kiti kūriniai ar kiti objektai ir:</w:t>
            </w:r>
          </w:p>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2621BE" w:rsidRPr="00F60238" w14:paraId="2BD5DF31" w14:textId="77777777" w:rsidTr="002621BE">
              <w:tc>
                <w:tcPr>
                  <w:tcW w:w="0" w:type="auto"/>
                  <w:shd w:val="clear" w:color="auto" w:fill="FFFFFF"/>
                  <w:hideMark/>
                </w:tcPr>
                <w:p w14:paraId="329199C8" w14:textId="77777777" w:rsidR="002621BE" w:rsidRPr="003D17EF" w:rsidRDefault="002621BE"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a)</w:t>
                  </w:r>
                </w:p>
              </w:tc>
              <w:tc>
                <w:tcPr>
                  <w:tcW w:w="0" w:type="auto"/>
                  <w:shd w:val="clear" w:color="auto" w:fill="FFFFFF"/>
                  <w:hideMark/>
                </w:tcPr>
                <w:p w14:paraId="16C55836" w14:textId="14F684ED" w:rsidR="002621BE" w:rsidRPr="003D17EF" w:rsidRDefault="002D7368"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w:t>
                  </w:r>
                  <w:r w:rsidR="002621BE" w:rsidRPr="003D17EF">
                    <w:rPr>
                      <w:rFonts w:ascii="Times New Roman" w:eastAsia="Times New Roman" w:hAnsi="Times New Roman" w:cs="Times New Roman"/>
                      <w:color w:val="000000"/>
                      <w:lang w:val="lt-LT" w:eastAsia="lt-LT"/>
                    </w:rPr>
                    <w:t>kuris sudaro atskir</w:t>
                  </w:r>
                  <w:r w:rsidR="002621BE" w:rsidRPr="003D17EF">
                    <w:rPr>
                      <w:rFonts w:ascii="Times New Roman" w:eastAsia="Times New Roman" w:hAnsi="Times New Roman" w:cs="Times New Roman" w:hint="eastAsia"/>
                      <w:color w:val="000000"/>
                      <w:lang w:val="lt-LT" w:eastAsia="lt-LT"/>
                    </w:rPr>
                    <w:t>ą</w:t>
                  </w:r>
                  <w:r w:rsidR="002621BE" w:rsidRPr="003D17EF">
                    <w:rPr>
                      <w:rFonts w:ascii="Times New Roman" w:eastAsia="Times New Roman" w:hAnsi="Times New Roman" w:cs="Times New Roman"/>
                      <w:color w:val="000000"/>
                      <w:lang w:val="lt-LT" w:eastAsia="lt-LT"/>
                    </w:rPr>
                    <w:t xml:space="preserve"> vienet</w:t>
                  </w:r>
                  <w:r w:rsidR="002621BE" w:rsidRPr="003D17EF">
                    <w:rPr>
                      <w:rFonts w:ascii="Times New Roman" w:eastAsia="Times New Roman" w:hAnsi="Times New Roman" w:cs="Times New Roman" w:hint="eastAsia"/>
                      <w:color w:val="000000"/>
                      <w:lang w:val="lt-LT" w:eastAsia="lt-LT"/>
                    </w:rPr>
                    <w:t>ą</w:t>
                  </w:r>
                  <w:r w:rsidR="002621BE" w:rsidRPr="003D17EF">
                    <w:rPr>
                      <w:rFonts w:ascii="Times New Roman" w:eastAsia="Times New Roman" w:hAnsi="Times New Roman" w:cs="Times New Roman"/>
                      <w:color w:val="000000"/>
                      <w:lang w:val="lt-LT" w:eastAsia="lt-LT"/>
                    </w:rPr>
                    <w:t xml:space="preserve"> bendr</w:t>
                  </w:r>
                  <w:r w:rsidR="002621BE" w:rsidRPr="003D17EF">
                    <w:rPr>
                      <w:rFonts w:ascii="Times New Roman" w:eastAsia="Times New Roman" w:hAnsi="Times New Roman" w:cs="Times New Roman" w:hint="eastAsia"/>
                      <w:color w:val="000000"/>
                      <w:lang w:val="lt-LT" w:eastAsia="lt-LT"/>
                    </w:rPr>
                    <w:t>ą</w:t>
                  </w:r>
                  <w:r w:rsidR="002621BE" w:rsidRPr="003D17EF">
                    <w:rPr>
                      <w:rFonts w:ascii="Times New Roman" w:eastAsia="Times New Roman" w:hAnsi="Times New Roman" w:cs="Times New Roman"/>
                      <w:color w:val="000000"/>
                      <w:lang w:val="lt-LT" w:eastAsia="lt-LT"/>
                    </w:rPr>
                    <w:t xml:space="preserve"> pavadinim</w:t>
                  </w:r>
                  <w:r w:rsidR="002621BE" w:rsidRPr="003D17EF">
                    <w:rPr>
                      <w:rFonts w:ascii="Times New Roman" w:eastAsia="Times New Roman" w:hAnsi="Times New Roman" w:cs="Times New Roman" w:hint="eastAsia"/>
                      <w:color w:val="000000"/>
                      <w:lang w:val="lt-LT" w:eastAsia="lt-LT"/>
                    </w:rPr>
                    <w:t>ą</w:t>
                  </w:r>
                  <w:r w:rsidR="002621BE" w:rsidRPr="003D17EF">
                    <w:rPr>
                      <w:rFonts w:ascii="Times New Roman" w:eastAsia="Times New Roman" w:hAnsi="Times New Roman" w:cs="Times New Roman"/>
                      <w:color w:val="000000"/>
                      <w:lang w:val="lt-LT" w:eastAsia="lt-LT"/>
                    </w:rPr>
                    <w:t xml:space="preserve"> turin</w:t>
                  </w:r>
                  <w:r w:rsidR="002621BE" w:rsidRPr="003D17EF">
                    <w:rPr>
                      <w:rFonts w:ascii="Times New Roman" w:eastAsia="Times New Roman" w:hAnsi="Times New Roman" w:cs="Times New Roman" w:hint="eastAsia"/>
                      <w:color w:val="000000"/>
                      <w:lang w:val="lt-LT" w:eastAsia="lt-LT"/>
                    </w:rPr>
                    <w:t>č</w:t>
                  </w:r>
                  <w:r w:rsidR="002621BE" w:rsidRPr="003D17EF">
                    <w:rPr>
                      <w:rFonts w:ascii="Times New Roman" w:eastAsia="Times New Roman" w:hAnsi="Times New Roman" w:cs="Times New Roman"/>
                      <w:color w:val="000000"/>
                      <w:lang w:val="lt-LT" w:eastAsia="lt-LT"/>
                    </w:rPr>
                    <w:t>iame periodiniame ar reguliariai atnaujinamame leidinyje, tokiame kaip laikra</w:t>
                  </w:r>
                  <w:r w:rsidR="002621BE" w:rsidRPr="003D17EF">
                    <w:rPr>
                      <w:rFonts w:ascii="Times New Roman" w:eastAsia="Times New Roman" w:hAnsi="Times New Roman" w:cs="Times New Roman" w:hint="eastAsia"/>
                      <w:color w:val="000000"/>
                      <w:lang w:val="lt-LT" w:eastAsia="lt-LT"/>
                    </w:rPr>
                    <w:t>š</w:t>
                  </w:r>
                  <w:r w:rsidR="002621BE" w:rsidRPr="003D17EF">
                    <w:rPr>
                      <w:rFonts w:ascii="Times New Roman" w:eastAsia="Times New Roman" w:hAnsi="Times New Roman" w:cs="Times New Roman"/>
                      <w:color w:val="000000"/>
                      <w:lang w:val="lt-LT" w:eastAsia="lt-LT"/>
                    </w:rPr>
                    <w:t>tis arba bendro pob</w:t>
                  </w:r>
                  <w:r w:rsidR="002621BE" w:rsidRPr="003D17EF">
                    <w:rPr>
                      <w:rFonts w:ascii="Times New Roman" w:eastAsia="Times New Roman" w:hAnsi="Times New Roman" w:cs="Times New Roman" w:hint="eastAsia"/>
                      <w:color w:val="000000"/>
                      <w:lang w:val="lt-LT" w:eastAsia="lt-LT"/>
                    </w:rPr>
                    <w:t>ū</w:t>
                  </w:r>
                  <w:r w:rsidR="002621BE" w:rsidRPr="003D17EF">
                    <w:rPr>
                      <w:rFonts w:ascii="Times New Roman" w:eastAsia="Times New Roman" w:hAnsi="Times New Roman" w:cs="Times New Roman"/>
                      <w:color w:val="000000"/>
                      <w:lang w:val="lt-LT" w:eastAsia="lt-LT"/>
                    </w:rPr>
                    <w:t>d</w:t>
                  </w:r>
                  <w:r w:rsidR="002621BE" w:rsidRPr="003D17EF">
                    <w:rPr>
                      <w:rFonts w:ascii="Times New Roman" w:eastAsia="Times New Roman" w:hAnsi="Times New Roman" w:cs="Times New Roman" w:hint="eastAsia"/>
                      <w:color w:val="000000"/>
                      <w:lang w:val="lt-LT" w:eastAsia="lt-LT"/>
                    </w:rPr>
                    <w:t>ž</w:t>
                  </w:r>
                  <w:r w:rsidR="002621BE" w:rsidRPr="003D17EF">
                    <w:rPr>
                      <w:rFonts w:ascii="Times New Roman" w:eastAsia="Times New Roman" w:hAnsi="Times New Roman" w:cs="Times New Roman"/>
                      <w:color w:val="000000"/>
                      <w:lang w:val="lt-LT" w:eastAsia="lt-LT"/>
                    </w:rPr>
                    <w:t xml:space="preserve">io ar specializuotas </w:t>
                  </w:r>
                  <w:r w:rsidR="002621BE" w:rsidRPr="003D17EF">
                    <w:rPr>
                      <w:rFonts w:ascii="Times New Roman" w:eastAsia="Times New Roman" w:hAnsi="Times New Roman" w:cs="Times New Roman" w:hint="eastAsia"/>
                      <w:color w:val="000000"/>
                      <w:lang w:val="lt-LT" w:eastAsia="lt-LT"/>
                    </w:rPr>
                    <w:t>ž</w:t>
                  </w:r>
                  <w:r w:rsidR="002621BE" w:rsidRPr="003D17EF">
                    <w:rPr>
                      <w:rFonts w:ascii="Times New Roman" w:eastAsia="Times New Roman" w:hAnsi="Times New Roman" w:cs="Times New Roman"/>
                      <w:color w:val="000000"/>
                      <w:lang w:val="lt-LT" w:eastAsia="lt-LT"/>
                    </w:rPr>
                    <w:t>urnalas;</w:t>
                  </w:r>
                </w:p>
              </w:tc>
            </w:tr>
          </w:tbl>
          <w:p w14:paraId="46E030E5" w14:textId="77777777" w:rsidR="002621BE" w:rsidRPr="007E58D7" w:rsidRDefault="002621BE" w:rsidP="007E58D7">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200"/>
              <w:gridCol w:w="3832"/>
            </w:tblGrid>
            <w:tr w:rsidR="002621BE" w:rsidRPr="00F60238" w14:paraId="4FF2B8AA" w14:textId="77777777" w:rsidTr="002621BE">
              <w:tc>
                <w:tcPr>
                  <w:tcW w:w="0" w:type="auto"/>
                  <w:shd w:val="clear" w:color="auto" w:fill="FFFFFF"/>
                  <w:hideMark/>
                </w:tcPr>
                <w:p w14:paraId="21C08FB8" w14:textId="77777777" w:rsidR="002621BE" w:rsidRPr="003D17EF" w:rsidRDefault="002621BE"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b)</w:t>
                  </w:r>
                </w:p>
              </w:tc>
              <w:tc>
                <w:tcPr>
                  <w:tcW w:w="0" w:type="auto"/>
                  <w:shd w:val="clear" w:color="auto" w:fill="FFFFFF"/>
                  <w:hideMark/>
                </w:tcPr>
                <w:p w14:paraId="7356471A" w14:textId="5056297A" w:rsidR="002621BE" w:rsidRPr="003D17EF" w:rsidRDefault="002D7368"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w:t>
                  </w:r>
                  <w:r w:rsidR="002621BE" w:rsidRPr="003D17EF">
                    <w:rPr>
                      <w:rFonts w:ascii="Times New Roman" w:eastAsia="Times New Roman" w:hAnsi="Times New Roman" w:cs="Times New Roman"/>
                      <w:color w:val="000000"/>
                      <w:lang w:val="lt-LT" w:eastAsia="lt-LT"/>
                    </w:rPr>
                    <w:t>kurio paskirtis yra pla</w:t>
                  </w:r>
                  <w:r w:rsidR="002621BE" w:rsidRPr="003D17EF">
                    <w:rPr>
                      <w:rFonts w:ascii="Times New Roman" w:eastAsia="Times New Roman" w:hAnsi="Times New Roman" w:cs="Times New Roman" w:hint="eastAsia"/>
                      <w:color w:val="000000"/>
                      <w:lang w:val="lt-LT" w:eastAsia="lt-LT"/>
                    </w:rPr>
                    <w:t>č</w:t>
                  </w:r>
                  <w:r w:rsidR="002621BE" w:rsidRPr="003D17EF">
                    <w:rPr>
                      <w:rFonts w:ascii="Times New Roman" w:eastAsia="Times New Roman" w:hAnsi="Times New Roman" w:cs="Times New Roman"/>
                      <w:color w:val="000000"/>
                      <w:lang w:val="lt-LT" w:eastAsia="lt-LT"/>
                    </w:rPr>
                    <w:t>iajai visuomenei suteikti su naujienomis ar kitomis temomis susijusios informacijos ir</w:t>
                  </w:r>
                </w:p>
              </w:tc>
            </w:tr>
          </w:tbl>
          <w:p w14:paraId="2DA3344A" w14:textId="77777777" w:rsidR="002621BE" w:rsidRPr="007E58D7" w:rsidRDefault="002621BE" w:rsidP="007E58D7">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2621BE" w:rsidRPr="00F60238" w14:paraId="4E1BF51C" w14:textId="77777777" w:rsidTr="002621BE">
              <w:tc>
                <w:tcPr>
                  <w:tcW w:w="0" w:type="auto"/>
                  <w:shd w:val="clear" w:color="auto" w:fill="FFFFFF"/>
                  <w:hideMark/>
                </w:tcPr>
                <w:p w14:paraId="6919CF40" w14:textId="77777777" w:rsidR="002621BE" w:rsidRPr="003D17EF" w:rsidRDefault="002621BE"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c)</w:t>
                  </w:r>
                </w:p>
              </w:tc>
              <w:tc>
                <w:tcPr>
                  <w:tcW w:w="0" w:type="auto"/>
                  <w:shd w:val="clear" w:color="auto" w:fill="FFFFFF"/>
                  <w:hideMark/>
                </w:tcPr>
                <w:p w14:paraId="1E30B852" w14:textId="1481FBB3" w:rsidR="002621BE" w:rsidRPr="003D17EF" w:rsidRDefault="002D7368"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w:t>
                  </w:r>
                  <w:r w:rsidR="002621BE" w:rsidRPr="003D17EF">
                    <w:rPr>
                      <w:rFonts w:ascii="Times New Roman" w:eastAsia="Times New Roman" w:hAnsi="Times New Roman" w:cs="Times New Roman"/>
                      <w:color w:val="000000"/>
                      <w:lang w:val="lt-LT" w:eastAsia="lt-LT"/>
                    </w:rPr>
                    <w:t>kuris i</w:t>
                  </w:r>
                  <w:r w:rsidR="002621BE" w:rsidRPr="003D17EF">
                    <w:rPr>
                      <w:rFonts w:ascii="Times New Roman" w:eastAsia="Times New Roman" w:hAnsi="Times New Roman" w:cs="Times New Roman" w:hint="eastAsia"/>
                      <w:color w:val="000000"/>
                      <w:lang w:val="lt-LT" w:eastAsia="lt-LT"/>
                    </w:rPr>
                    <w:t>š</w:t>
                  </w:r>
                  <w:r w:rsidR="002621BE" w:rsidRPr="003D17EF">
                    <w:rPr>
                      <w:rFonts w:ascii="Times New Roman" w:eastAsia="Times New Roman" w:hAnsi="Times New Roman" w:cs="Times New Roman"/>
                      <w:color w:val="000000"/>
                      <w:lang w:val="lt-LT" w:eastAsia="lt-LT"/>
                    </w:rPr>
                    <w:t>leistas bet kokioje laikmenoje paslaug</w:t>
                  </w:r>
                  <w:r w:rsidR="002621BE" w:rsidRPr="003D17EF">
                    <w:rPr>
                      <w:rFonts w:ascii="Times New Roman" w:eastAsia="Times New Roman" w:hAnsi="Times New Roman" w:cs="Times New Roman" w:hint="eastAsia"/>
                      <w:color w:val="000000"/>
                      <w:lang w:val="lt-LT" w:eastAsia="lt-LT"/>
                    </w:rPr>
                    <w:t>ų</w:t>
                  </w:r>
                  <w:r w:rsidR="002621BE" w:rsidRPr="003D17EF">
                    <w:rPr>
                      <w:rFonts w:ascii="Times New Roman" w:eastAsia="Times New Roman" w:hAnsi="Times New Roman" w:cs="Times New Roman"/>
                      <w:color w:val="000000"/>
                      <w:lang w:val="lt-LT" w:eastAsia="lt-LT"/>
                    </w:rPr>
                    <w:t xml:space="preserve"> teik</w:t>
                  </w:r>
                  <w:r w:rsidR="002621BE" w:rsidRPr="003D17EF">
                    <w:rPr>
                      <w:rFonts w:ascii="Times New Roman" w:eastAsia="Times New Roman" w:hAnsi="Times New Roman" w:cs="Times New Roman" w:hint="eastAsia"/>
                      <w:color w:val="000000"/>
                      <w:lang w:val="lt-LT" w:eastAsia="lt-LT"/>
                    </w:rPr>
                    <w:t>ė</w:t>
                  </w:r>
                  <w:r w:rsidR="002621BE" w:rsidRPr="003D17EF">
                    <w:rPr>
                      <w:rFonts w:ascii="Times New Roman" w:eastAsia="Times New Roman" w:hAnsi="Times New Roman" w:cs="Times New Roman"/>
                      <w:color w:val="000000"/>
                      <w:lang w:val="lt-LT" w:eastAsia="lt-LT"/>
                    </w:rPr>
                    <w:t>jui prisi</w:t>
                  </w:r>
                  <w:r w:rsidR="002621BE" w:rsidRPr="003D17EF">
                    <w:rPr>
                      <w:rFonts w:ascii="Times New Roman" w:eastAsia="Times New Roman" w:hAnsi="Times New Roman" w:cs="Times New Roman" w:hint="eastAsia"/>
                      <w:color w:val="000000"/>
                      <w:lang w:val="lt-LT" w:eastAsia="lt-LT"/>
                    </w:rPr>
                    <w:t>ė</w:t>
                  </w:r>
                  <w:r w:rsidR="002621BE" w:rsidRPr="003D17EF">
                    <w:rPr>
                      <w:rFonts w:ascii="Times New Roman" w:eastAsia="Times New Roman" w:hAnsi="Times New Roman" w:cs="Times New Roman"/>
                      <w:color w:val="000000"/>
                      <w:lang w:val="lt-LT" w:eastAsia="lt-LT"/>
                    </w:rPr>
                    <w:t>mus redakcin</w:t>
                  </w:r>
                  <w:r w:rsidR="002621BE" w:rsidRPr="003D17EF">
                    <w:rPr>
                      <w:rFonts w:ascii="Times New Roman" w:eastAsia="Times New Roman" w:hAnsi="Times New Roman" w:cs="Times New Roman" w:hint="eastAsia"/>
                      <w:color w:val="000000"/>
                      <w:lang w:val="lt-LT" w:eastAsia="lt-LT"/>
                    </w:rPr>
                    <w:t>ę</w:t>
                  </w:r>
                  <w:r w:rsidR="002621BE" w:rsidRPr="003D17EF">
                    <w:rPr>
                      <w:rFonts w:ascii="Times New Roman" w:eastAsia="Times New Roman" w:hAnsi="Times New Roman" w:cs="Times New Roman"/>
                      <w:color w:val="000000"/>
                      <w:lang w:val="lt-LT" w:eastAsia="lt-LT"/>
                    </w:rPr>
                    <w:t xml:space="preserve"> atsakomyb</w:t>
                  </w:r>
                  <w:r w:rsidR="002621BE" w:rsidRPr="003D17EF">
                    <w:rPr>
                      <w:rFonts w:ascii="Times New Roman" w:eastAsia="Times New Roman" w:hAnsi="Times New Roman" w:cs="Times New Roman" w:hint="eastAsia"/>
                      <w:color w:val="000000"/>
                      <w:lang w:val="lt-LT" w:eastAsia="lt-LT"/>
                    </w:rPr>
                    <w:t>ę</w:t>
                  </w:r>
                  <w:r w:rsidR="002621BE" w:rsidRPr="003D17EF">
                    <w:rPr>
                      <w:rFonts w:ascii="Times New Roman" w:eastAsia="Times New Roman" w:hAnsi="Times New Roman" w:cs="Times New Roman"/>
                      <w:color w:val="000000"/>
                      <w:lang w:val="lt-LT" w:eastAsia="lt-LT"/>
                    </w:rPr>
                    <w:t xml:space="preserve"> ir kontroliuojant.</w:t>
                  </w:r>
                </w:p>
              </w:tc>
            </w:tr>
          </w:tbl>
          <w:p w14:paraId="47A36D94" w14:textId="280E4215" w:rsidR="00A746F2" w:rsidRPr="003D17EF" w:rsidRDefault="002621BE" w:rsidP="00F25737">
            <w:pPr>
              <w:shd w:val="clear" w:color="auto" w:fill="FFFFFF"/>
              <w:jc w:val="both"/>
              <w:rPr>
                <w:rFonts w:ascii="Times New Roman" w:eastAsia="Times New Roman" w:hAnsi="Times New Roman" w:cs="Times New Roman"/>
                <w:lang w:val="lt-LT"/>
              </w:rPr>
            </w:pPr>
            <w:r w:rsidRPr="007E58D7">
              <w:rPr>
                <w:rFonts w:ascii="Times New Roman" w:eastAsia="Times New Roman" w:hAnsi="Times New Roman" w:cs="Times New Roman"/>
                <w:color w:val="000000"/>
                <w:lang w:val="lt-LT" w:eastAsia="lt-LT"/>
              </w:rPr>
              <w:t>Moksliniais ar akademiniais tikslais skelbiami periodiniai leidiniai, pavyzdžiui, mokslo žurnalai, šioje direktyvoje nelaikomi spaudos publikacijomis;</w:t>
            </w:r>
          </w:p>
        </w:tc>
        <w:tc>
          <w:tcPr>
            <w:tcW w:w="7652" w:type="dxa"/>
          </w:tcPr>
          <w:p w14:paraId="1B4FDCCF" w14:textId="77777777" w:rsidR="008654FC" w:rsidRPr="008319B1" w:rsidRDefault="008654FC" w:rsidP="008654FC">
            <w:pPr>
              <w:tabs>
                <w:tab w:val="left" w:pos="993"/>
              </w:tabs>
              <w:jc w:val="both"/>
              <w:rPr>
                <w:rFonts w:ascii="Times New Roman" w:hAnsi="Times New Roman" w:cs="Times New Roman"/>
                <w:b/>
                <w:bCs/>
                <w:lang w:val="lt-LT"/>
              </w:rPr>
            </w:pPr>
            <w:r w:rsidRPr="008319B1">
              <w:rPr>
                <w:rFonts w:ascii="Times New Roman" w:hAnsi="Times New Roman" w:cs="Times New Roman"/>
                <w:b/>
                <w:bCs/>
                <w:lang w:val="lt-LT"/>
              </w:rPr>
              <w:t>Projektas</w:t>
            </w:r>
          </w:p>
          <w:p w14:paraId="61D6A340" w14:textId="77777777" w:rsidR="008654FC" w:rsidRPr="008319B1" w:rsidRDefault="008654FC" w:rsidP="008654FC">
            <w:pPr>
              <w:tabs>
                <w:tab w:val="left" w:pos="709"/>
              </w:tabs>
              <w:jc w:val="both"/>
              <w:rPr>
                <w:rFonts w:ascii="Times New Roman" w:hAnsi="Times New Roman" w:cs="Times New Roman"/>
                <w:b/>
                <w:lang w:val="lt-LT"/>
              </w:rPr>
            </w:pPr>
            <w:r w:rsidRPr="008319B1">
              <w:rPr>
                <w:rFonts w:ascii="Times New Roman" w:hAnsi="Times New Roman" w:cs="Times New Roman"/>
                <w:b/>
                <w:lang w:val="lt-LT"/>
              </w:rPr>
              <w:t>2 straipsnis. 2 straipsnio pakeitimas</w:t>
            </w:r>
          </w:p>
          <w:p w14:paraId="0241B4FB" w14:textId="77777777" w:rsidR="008654FC" w:rsidRPr="008654FC" w:rsidRDefault="008654FC" w:rsidP="008654FC">
            <w:pPr>
              <w:tabs>
                <w:tab w:val="left" w:pos="709"/>
              </w:tabs>
              <w:jc w:val="both"/>
              <w:rPr>
                <w:rFonts w:ascii="Times New Roman" w:hAnsi="Times New Roman" w:cs="Times New Roman"/>
                <w:b/>
                <w:lang w:val="lt-LT"/>
              </w:rPr>
            </w:pPr>
            <w:r w:rsidRPr="008319B1">
              <w:rPr>
                <w:rFonts w:ascii="Times New Roman" w:hAnsi="Times New Roman" w:cs="Times New Roman"/>
                <w:b/>
                <w:lang w:val="lt-LT"/>
              </w:rPr>
              <w:t>Pak</w:t>
            </w:r>
            <w:r w:rsidRPr="008654FC">
              <w:rPr>
                <w:rFonts w:ascii="Times New Roman" w:hAnsi="Times New Roman" w:cs="Times New Roman"/>
                <w:b/>
                <w:lang w:val="lt-LT"/>
              </w:rPr>
              <w:t>eisti 2 straipsnį ir išdėstyti jį taip:</w:t>
            </w:r>
          </w:p>
          <w:p w14:paraId="2DC8B5C9" w14:textId="77777777" w:rsidR="008654FC" w:rsidRPr="008654FC" w:rsidRDefault="008654FC" w:rsidP="008654FC">
            <w:pPr>
              <w:ind w:right="9"/>
              <w:jc w:val="both"/>
              <w:rPr>
                <w:rFonts w:ascii="Times New Roman" w:hAnsi="Times New Roman" w:cs="Times New Roman"/>
                <w:b/>
                <w:lang w:val="lt-LT"/>
              </w:rPr>
            </w:pPr>
            <w:r w:rsidRPr="008654FC">
              <w:rPr>
                <w:rFonts w:ascii="Times New Roman" w:hAnsi="Times New Roman" w:cs="Times New Roman"/>
                <w:b/>
                <w:lang w:val="lt-LT"/>
              </w:rPr>
              <w:t>„2 straipsnis. Pagrindinės šio Įstatymo sąvokos</w:t>
            </w:r>
          </w:p>
          <w:p w14:paraId="07F2A722" w14:textId="77777777" w:rsidR="008654FC" w:rsidRPr="008654FC" w:rsidRDefault="008654FC" w:rsidP="008654FC">
            <w:pPr>
              <w:jc w:val="both"/>
              <w:rPr>
                <w:rFonts w:ascii="Times New Roman" w:hAnsi="Times New Roman" w:cs="Times New Roman"/>
                <w:b/>
                <w:color w:val="000000"/>
                <w:lang w:val="lt-LT" w:eastAsia="en-GB"/>
              </w:rPr>
            </w:pPr>
            <w:r w:rsidRPr="008654FC">
              <w:rPr>
                <w:rFonts w:ascii="Times New Roman" w:hAnsi="Times New Roman" w:cs="Times New Roman"/>
                <w:b/>
                <w:color w:val="000000"/>
                <w:lang w:val="lt-LT" w:eastAsia="en-GB"/>
              </w:rPr>
              <w:t>&lt;…&gt;</w:t>
            </w:r>
          </w:p>
          <w:p w14:paraId="6B8EFDA5" w14:textId="77777777" w:rsidR="008654FC" w:rsidRPr="008654FC" w:rsidRDefault="008654FC" w:rsidP="008654FC">
            <w:pPr>
              <w:tabs>
                <w:tab w:val="left" w:pos="709"/>
              </w:tabs>
              <w:jc w:val="both"/>
              <w:rPr>
                <w:rFonts w:ascii="Times New Roman" w:hAnsi="Times New Roman" w:cs="Times New Roman"/>
                <w:b/>
                <w:bCs/>
              </w:rPr>
            </w:pPr>
            <w:r w:rsidRPr="008654FC">
              <w:rPr>
                <w:rFonts w:ascii="Times New Roman" w:hAnsi="Times New Roman" w:cs="Times New Roman"/>
                <w:b/>
                <w:bCs/>
              </w:rPr>
              <w:t>7. Elektroninės spaudos leidėjas – ekonominę veiklą paslaugų teikimo srityje vykdantys fizinis asmuo arba juridinis asmuo ar kita organizacija, juridinio asmens ar organizacijos filialas, kurių nuolatinė gyvenamoji vieta arba buveinė ar pagrindinė verslo buvimo vieta yra Lietuvos Respublikoje ar kitoje Europos Sąjungos valstybėje narėje,  ir kurių iniciatyva bei kuriems vadovaujant buvo išleistas elektroninis spaudos leidinys, įskaitant naujienų leidėjus ar naujienų agentūras, kai jie skelbia elektroninius spaudos leidinius.</w:t>
            </w:r>
          </w:p>
          <w:p w14:paraId="67A580D3" w14:textId="77777777" w:rsidR="008654FC" w:rsidRPr="008654FC" w:rsidRDefault="008654FC" w:rsidP="008654FC">
            <w:pPr>
              <w:tabs>
                <w:tab w:val="left" w:pos="709"/>
              </w:tabs>
              <w:jc w:val="both"/>
              <w:rPr>
                <w:rFonts w:ascii="Times New Roman" w:hAnsi="Times New Roman" w:cs="Times New Roman"/>
              </w:rPr>
            </w:pPr>
            <w:bookmarkStart w:id="5" w:name="_Hlk88632403"/>
            <w:r w:rsidRPr="008654FC">
              <w:rPr>
                <w:rFonts w:ascii="Times New Roman" w:hAnsi="Times New Roman" w:cs="Times New Roman"/>
                <w:b/>
                <w:bCs/>
              </w:rPr>
              <w:t>8. Elektroninis spaudos leidinys</w:t>
            </w:r>
            <w:r w:rsidRPr="008654FC">
              <w:rPr>
                <w:rFonts w:ascii="Times New Roman" w:hAnsi="Times New Roman" w:cs="Times New Roman"/>
              </w:rPr>
              <w:t xml:space="preserve"> </w:t>
            </w:r>
            <w:r w:rsidRPr="008654FC">
              <w:rPr>
                <w:rFonts w:ascii="Times New Roman" w:hAnsi="Times New Roman" w:cs="Times New Roman"/>
                <w:b/>
                <w:bCs/>
              </w:rPr>
              <w:t xml:space="preserve">– elektroninėje laikmenoje įrašytas bet kurioje laikmenoje anksčiau paskelbtas bendro pobūdžio ar specializuotas laikraštis, žurnalas, įskaitant prenumeruojamus žurnalus, ar kitoks bendrą pavadinimą turintis periodinis ar reguliariai atnaujinamas daugiausia iš publicistikos kūrinių sudarytas rinkinys, taip pat žinių svetainė, kurių paskirtis yra plačiajai visuomenei teikti naujienas ir informaciją įvairiomis temomis ir kurie yra išleisti elektroninės spaudos leidėjo iniciatyva, jam prisiimant redakcinę </w:t>
            </w:r>
            <w:r w:rsidRPr="008654FC">
              <w:rPr>
                <w:rFonts w:ascii="Times New Roman" w:hAnsi="Times New Roman" w:cs="Times New Roman"/>
                <w:b/>
                <w:bCs/>
              </w:rPr>
              <w:lastRenderedPageBreak/>
              <w:t xml:space="preserve">atsakomybę ir jam kontroliuojant. Elektroninius spaudos leidinius gali sudaryti kūriniai (pvz., literatūros ar fotografijos kūriniai), gretutinių teisių objektai (pvz., vaizdo įrašai) ar </w:t>
            </w:r>
            <w:r w:rsidRPr="008654FC">
              <w:rPr>
                <w:rFonts w:ascii="Times New Roman" w:hAnsi="Times New Roman" w:cs="Times New Roman"/>
                <w:b/>
                <w:bCs/>
                <w:i/>
              </w:rPr>
              <w:t>sui generis</w:t>
            </w:r>
            <w:r w:rsidRPr="008654FC">
              <w:rPr>
                <w:rFonts w:ascii="Times New Roman" w:hAnsi="Times New Roman" w:cs="Times New Roman"/>
                <w:b/>
                <w:bCs/>
              </w:rPr>
              <w:t xml:space="preserve"> teisių objektai. Moksliniais ar akademiniais tikslais skelbiami periodiniai leidiniai (įskaitant mokslo populiarinimo ir mokslo periodikos žurnalus) nelaikomi elektroniniais spaudos leidiniais.</w:t>
            </w:r>
          </w:p>
          <w:bookmarkEnd w:id="5"/>
          <w:p w14:paraId="6568F831" w14:textId="21FB82BF" w:rsidR="00A746F2" w:rsidRPr="008654FC" w:rsidRDefault="008654FC" w:rsidP="001D1CB6">
            <w:pPr>
              <w:tabs>
                <w:tab w:val="left" w:pos="709"/>
              </w:tabs>
              <w:jc w:val="both"/>
              <w:rPr>
                <w:rFonts w:ascii="Times New Roman" w:hAnsi="Times New Roman" w:cs="Times New Roman"/>
                <w:b/>
                <w:bCs/>
              </w:rPr>
            </w:pPr>
            <w:r>
              <w:rPr>
                <w:rFonts w:ascii="Times New Roman" w:eastAsia="Calibri" w:hAnsi="Times New Roman" w:cs="Times New Roman"/>
                <w:b/>
                <w:bCs/>
                <w:color w:val="000000"/>
              </w:rPr>
              <w:t>&lt;…&gt;</w:t>
            </w:r>
            <w:r w:rsidR="001D1CB6" w:rsidRPr="001D1CB6">
              <w:rPr>
                <w:rFonts w:ascii="Times New Roman" w:eastAsia="Calibri" w:hAnsi="Times New Roman" w:cs="Times New Roman"/>
                <w:b/>
                <w:bCs/>
                <w:color w:val="000000"/>
              </w:rPr>
              <w:t>“</w:t>
            </w:r>
          </w:p>
        </w:tc>
        <w:tc>
          <w:tcPr>
            <w:tcW w:w="2270" w:type="dxa"/>
          </w:tcPr>
          <w:p w14:paraId="07065ED9" w14:textId="40ECCAD9" w:rsidR="00A746F2" w:rsidRPr="003D17EF" w:rsidRDefault="00407C7C" w:rsidP="007E58D7">
            <w:pPr>
              <w:jc w:val="center"/>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lastRenderedPageBreak/>
              <w:t>Visiška</w:t>
            </w:r>
            <w:r w:rsidR="003F20B6">
              <w:rPr>
                <w:rFonts w:ascii="Times New Roman" w:eastAsia="Times New Roman" w:hAnsi="Times New Roman" w:cs="Times New Roman"/>
                <w:b/>
                <w:color w:val="000000"/>
                <w:lang w:val="lt-LT"/>
              </w:rPr>
              <w:t>s</w:t>
            </w:r>
          </w:p>
        </w:tc>
      </w:tr>
      <w:tr w:rsidR="00A746F2" w:rsidRPr="00F60238" w14:paraId="4B673227" w14:textId="77777777" w:rsidTr="001D0402">
        <w:trPr>
          <w:trHeight w:val="558"/>
        </w:trPr>
        <w:tc>
          <w:tcPr>
            <w:tcW w:w="4248" w:type="dxa"/>
          </w:tcPr>
          <w:p w14:paraId="3CCAC2EF" w14:textId="7D72AD30" w:rsidR="00A746F2" w:rsidRPr="003D17EF" w:rsidRDefault="002621BE" w:rsidP="003D17EF">
            <w:pPr>
              <w:spacing w:line="253" w:lineRule="atLeast"/>
              <w:jc w:val="both"/>
              <w:rPr>
                <w:rFonts w:ascii="Times New Roman" w:hAnsi="Times New Roman" w:cs="Times New Roman"/>
                <w:b/>
                <w:bCs/>
                <w:color w:val="000000" w:themeColor="text1"/>
                <w:lang w:val="lt-LT"/>
              </w:rPr>
            </w:pPr>
            <w:r w:rsidRPr="003D17EF">
              <w:rPr>
                <w:rFonts w:ascii="Times New Roman" w:eastAsia="Times New Roman" w:hAnsi="Times New Roman" w:cs="Times New Roman"/>
                <w:color w:val="000000"/>
                <w:lang w:val="lt-LT" w:eastAsia="lt-LT"/>
              </w:rPr>
              <w:t>5.</w:t>
            </w:r>
            <w:r w:rsidRPr="003D17EF">
              <w:rPr>
                <w:rFonts w:ascii="Times New Roman" w:hAnsi="Times New Roman" w:cs="Times New Roman"/>
                <w:color w:val="000000"/>
                <w:shd w:val="clear" w:color="auto" w:fill="FFFFFF"/>
                <w:lang w:val="lt-LT"/>
              </w:rPr>
              <w:t>   </w:t>
            </w:r>
            <w:bookmarkStart w:id="6" w:name="_Hlk84226938"/>
            <w:r w:rsidRPr="003D17EF">
              <w:rPr>
                <w:rFonts w:ascii="Times New Roman" w:eastAsia="Times New Roman" w:hAnsi="Times New Roman" w:cs="Times New Roman"/>
                <w:color w:val="000000"/>
                <w:lang w:val="lt-LT" w:eastAsia="lt-LT"/>
              </w:rPr>
              <w:t>informacin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visuomen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s </w:t>
            </w:r>
            <w:bookmarkEnd w:id="6"/>
            <w:r w:rsidRPr="003D17EF">
              <w:rPr>
                <w:rFonts w:ascii="Times New Roman" w:eastAsia="Times New Roman" w:hAnsi="Times New Roman" w:cs="Times New Roman"/>
                <w:color w:val="000000"/>
                <w:lang w:val="lt-LT" w:eastAsia="lt-LT"/>
              </w:rPr>
              <w:t>paslauga</w:t>
            </w:r>
            <w:r w:rsidR="001B2A1E" w:rsidRPr="003D17EF">
              <w:rPr>
                <w:rStyle w:val="bold"/>
                <w:rFonts w:ascii="Times New Roman" w:hAnsi="Times New Roman" w:cs="Times New Roman"/>
                <w:b/>
                <w:bCs/>
                <w:color w:val="000000"/>
                <w:shd w:val="clear" w:color="auto" w:fill="FFFFFF"/>
                <w:lang w:val="lt-LT"/>
              </w:rPr>
              <w:t xml:space="preserve"> </w:t>
            </w:r>
            <w:r w:rsidRPr="003D17EF">
              <w:rPr>
                <w:rFonts w:ascii="Times New Roman" w:hAnsi="Times New Roman" w:cs="Times New Roman"/>
                <w:color w:val="000000"/>
                <w:shd w:val="clear" w:color="auto" w:fill="FFFFFF"/>
                <w:lang w:val="lt-LT"/>
              </w:rPr>
              <w:t xml:space="preserve">– </w:t>
            </w:r>
            <w:r w:rsidRPr="003D17EF">
              <w:rPr>
                <w:rFonts w:ascii="Times New Roman" w:eastAsia="Times New Roman" w:hAnsi="Times New Roman" w:cs="Times New Roman"/>
                <w:color w:val="000000"/>
                <w:lang w:val="lt-LT" w:eastAsia="lt-LT"/>
              </w:rPr>
              <w:t>paslauga, kaip apibr</w:t>
            </w:r>
            <w:r w:rsidRPr="003D17EF">
              <w:rPr>
                <w:rFonts w:ascii="Times New Roman" w:eastAsia="Times New Roman" w:hAnsi="Times New Roman" w:cs="Times New Roman" w:hint="eastAsia"/>
                <w:color w:val="000000"/>
                <w:lang w:val="lt-LT" w:eastAsia="lt-LT"/>
              </w:rPr>
              <w:t>ėž</w:t>
            </w:r>
            <w:r w:rsidRPr="003D17EF">
              <w:rPr>
                <w:rFonts w:ascii="Times New Roman" w:eastAsia="Times New Roman" w:hAnsi="Times New Roman" w:cs="Times New Roman"/>
                <w:color w:val="000000"/>
                <w:lang w:val="lt-LT" w:eastAsia="lt-LT"/>
              </w:rPr>
              <w:t>ta Direktyvos (ES) 2015/1535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dalies b punkte;</w:t>
            </w:r>
          </w:p>
        </w:tc>
        <w:tc>
          <w:tcPr>
            <w:tcW w:w="7652" w:type="dxa"/>
          </w:tcPr>
          <w:p w14:paraId="75B2A409" w14:textId="77777777" w:rsidR="00F67211" w:rsidRPr="008319B1" w:rsidRDefault="00F67211" w:rsidP="00F67211">
            <w:pPr>
              <w:tabs>
                <w:tab w:val="left" w:pos="993"/>
              </w:tabs>
              <w:jc w:val="both"/>
              <w:rPr>
                <w:rFonts w:ascii="Times New Roman" w:hAnsi="Times New Roman" w:cs="Times New Roman"/>
                <w:b/>
                <w:bCs/>
                <w:lang w:val="lt-LT"/>
              </w:rPr>
            </w:pPr>
            <w:r w:rsidRPr="008319B1">
              <w:rPr>
                <w:rFonts w:ascii="Times New Roman" w:hAnsi="Times New Roman" w:cs="Times New Roman"/>
                <w:b/>
                <w:bCs/>
                <w:lang w:val="lt-LT"/>
              </w:rPr>
              <w:t>Projektas</w:t>
            </w:r>
          </w:p>
          <w:p w14:paraId="614BE42E" w14:textId="77777777" w:rsidR="00F67211" w:rsidRPr="008319B1" w:rsidRDefault="00F67211" w:rsidP="00F67211">
            <w:pPr>
              <w:tabs>
                <w:tab w:val="left" w:pos="709"/>
              </w:tabs>
              <w:jc w:val="both"/>
              <w:rPr>
                <w:rFonts w:ascii="Times New Roman" w:hAnsi="Times New Roman" w:cs="Times New Roman"/>
                <w:b/>
                <w:lang w:val="lt-LT"/>
              </w:rPr>
            </w:pPr>
            <w:r w:rsidRPr="008319B1">
              <w:rPr>
                <w:rFonts w:ascii="Times New Roman" w:hAnsi="Times New Roman" w:cs="Times New Roman"/>
                <w:b/>
                <w:lang w:val="lt-LT"/>
              </w:rPr>
              <w:t>2 straipsnis. 2 straipsnio pakeitimas</w:t>
            </w:r>
          </w:p>
          <w:p w14:paraId="377D9CBE" w14:textId="77777777" w:rsidR="00F67211" w:rsidRPr="008654FC" w:rsidRDefault="00F67211" w:rsidP="00F67211">
            <w:pPr>
              <w:tabs>
                <w:tab w:val="left" w:pos="709"/>
              </w:tabs>
              <w:jc w:val="both"/>
              <w:rPr>
                <w:rFonts w:ascii="Times New Roman" w:hAnsi="Times New Roman" w:cs="Times New Roman"/>
                <w:b/>
                <w:lang w:val="lt-LT"/>
              </w:rPr>
            </w:pPr>
            <w:r w:rsidRPr="008319B1">
              <w:rPr>
                <w:rFonts w:ascii="Times New Roman" w:hAnsi="Times New Roman" w:cs="Times New Roman"/>
                <w:b/>
                <w:lang w:val="lt-LT"/>
              </w:rPr>
              <w:t>Pak</w:t>
            </w:r>
            <w:r w:rsidRPr="008654FC">
              <w:rPr>
                <w:rFonts w:ascii="Times New Roman" w:hAnsi="Times New Roman" w:cs="Times New Roman"/>
                <w:b/>
                <w:lang w:val="lt-LT"/>
              </w:rPr>
              <w:t>eisti 2 straipsnį ir išdėstyti jį taip:</w:t>
            </w:r>
          </w:p>
          <w:p w14:paraId="68F2EB4E" w14:textId="77777777" w:rsidR="00F67211" w:rsidRPr="008654FC" w:rsidRDefault="00F67211" w:rsidP="00F67211">
            <w:pPr>
              <w:ind w:right="9"/>
              <w:jc w:val="both"/>
              <w:rPr>
                <w:rFonts w:ascii="Times New Roman" w:hAnsi="Times New Roman" w:cs="Times New Roman"/>
                <w:b/>
                <w:lang w:val="lt-LT"/>
              </w:rPr>
            </w:pPr>
            <w:r w:rsidRPr="008654FC">
              <w:rPr>
                <w:rFonts w:ascii="Times New Roman" w:hAnsi="Times New Roman" w:cs="Times New Roman"/>
                <w:b/>
                <w:lang w:val="lt-LT"/>
              </w:rPr>
              <w:t>„2 straipsnis. Pagrindinės šio Įstatymo sąvokos</w:t>
            </w:r>
          </w:p>
          <w:p w14:paraId="4A39F7B6" w14:textId="77777777" w:rsidR="00F67211" w:rsidRPr="008654FC" w:rsidRDefault="00F67211" w:rsidP="00F67211">
            <w:pPr>
              <w:jc w:val="both"/>
              <w:rPr>
                <w:rFonts w:ascii="Times New Roman" w:hAnsi="Times New Roman" w:cs="Times New Roman"/>
                <w:b/>
                <w:color w:val="000000"/>
                <w:lang w:val="lt-LT" w:eastAsia="en-GB"/>
              </w:rPr>
            </w:pPr>
            <w:r w:rsidRPr="008654FC">
              <w:rPr>
                <w:rFonts w:ascii="Times New Roman" w:hAnsi="Times New Roman" w:cs="Times New Roman"/>
                <w:b/>
                <w:color w:val="000000"/>
                <w:lang w:val="lt-LT" w:eastAsia="en-GB"/>
              </w:rPr>
              <w:t>&lt;…&gt;</w:t>
            </w:r>
          </w:p>
          <w:p w14:paraId="74F752B7" w14:textId="77777777" w:rsidR="00493F09" w:rsidRPr="00493F09" w:rsidRDefault="00493F09" w:rsidP="00493F09">
            <w:pPr>
              <w:tabs>
                <w:tab w:val="left" w:pos="709"/>
              </w:tabs>
              <w:jc w:val="both"/>
              <w:rPr>
                <w:rFonts w:ascii="Times New Roman" w:hAnsi="Times New Roman" w:cs="Times New Roman"/>
              </w:rPr>
            </w:pPr>
            <w:bookmarkStart w:id="7" w:name="_Hlk88634800"/>
            <w:bookmarkStart w:id="8" w:name="_Hlk84564268"/>
            <w:r w:rsidRPr="00493F09">
              <w:rPr>
                <w:rFonts w:ascii="Times New Roman" w:hAnsi="Times New Roman" w:cs="Times New Roman"/>
                <w:b/>
                <w:bCs/>
              </w:rPr>
              <w:t>51.</w:t>
            </w:r>
            <w:r w:rsidRPr="00493F09">
              <w:rPr>
                <w:rFonts w:ascii="Times New Roman" w:hAnsi="Times New Roman" w:cs="Times New Roman"/>
              </w:rPr>
              <w:t xml:space="preserve"> </w:t>
            </w:r>
            <w:r w:rsidRPr="00493F09">
              <w:rPr>
                <w:rFonts w:ascii="Times New Roman" w:hAnsi="Times New Roman" w:cs="Times New Roman"/>
                <w:b/>
              </w:rPr>
              <w:t xml:space="preserve">Turinio dalijimosi internetu </w:t>
            </w:r>
            <w:r w:rsidRPr="00493F09">
              <w:rPr>
                <w:rFonts w:ascii="Times New Roman" w:hAnsi="Times New Roman" w:cs="Times New Roman"/>
                <w:b/>
                <w:lang w:eastAsia="lt-LT"/>
              </w:rPr>
              <w:t>paslaugos teikėjas</w:t>
            </w:r>
            <w:r w:rsidRPr="00493F09">
              <w:rPr>
                <w:rFonts w:ascii="Times New Roman" w:hAnsi="Times New Roman" w:cs="Times New Roman"/>
                <w:lang w:eastAsia="lt-LT"/>
              </w:rPr>
              <w:t xml:space="preserve"> </w:t>
            </w:r>
            <w:r w:rsidRPr="00493F09">
              <w:rPr>
                <w:rFonts w:ascii="Times New Roman" w:hAnsi="Times New Roman" w:cs="Times New Roman"/>
                <w:b/>
                <w:bCs/>
              </w:rPr>
              <w:t xml:space="preserve">– </w:t>
            </w:r>
            <w:bookmarkStart w:id="9" w:name="_Hlk87955949"/>
            <w:r w:rsidRPr="00493F09">
              <w:rPr>
                <w:rFonts w:ascii="Times New Roman" w:hAnsi="Times New Roman" w:cs="Times New Roman"/>
                <w:b/>
                <w:bCs/>
                <w:color w:val="000000"/>
              </w:rPr>
              <w:t xml:space="preserve">fizinis asmuo arba juridinis asmuo ar kita organizacija, </w:t>
            </w:r>
            <w:r w:rsidRPr="00493F09">
              <w:rPr>
                <w:rFonts w:ascii="Times New Roman" w:hAnsi="Times New Roman" w:cs="Times New Roman"/>
                <w:b/>
                <w:bCs/>
              </w:rPr>
              <w:t xml:space="preserve">juridinio asmens ar organizacijos filialas, </w:t>
            </w:r>
            <w:r w:rsidRPr="00493F09">
              <w:rPr>
                <w:rFonts w:ascii="Times New Roman" w:hAnsi="Times New Roman" w:cs="Times New Roman"/>
                <w:b/>
                <w:bCs/>
                <w:color w:val="000000"/>
              </w:rPr>
              <w:t>teikiantys</w:t>
            </w:r>
            <w:r w:rsidRPr="00493F09">
              <w:rPr>
                <w:rFonts w:ascii="Times New Roman" w:hAnsi="Times New Roman" w:cs="Times New Roman"/>
                <w:b/>
                <w:bCs/>
              </w:rPr>
              <w:t xml:space="preserve"> Lietuvos Respublikos informacinės visuomenės paslaugų įstatyme apibrėžtą informacinės visuomenės paslaugą, kurių pagrindinis arba vienas iš pagrindinių tikslų yra saugoti didelį kiekį naudotojų įkeliamų autorių teisių ar gretutinių teisių objektų, kuriuos jie tvarko ir reklamuoja tiesioginiais ar netiesioginiais pelno tikslais, ir suteikti prieigą prie jų visuomenei. Turinio dalijimosi internetu paslaugų teikėjais nelaikomi ne pelno internetinės enciklopedijos, ne pelno švietimo ir mokslinių duomenų saugyklos, atvirojo kodo programinės įrangos kūrimo ir dalijimosi platformos paslaugų teikėjai, elektroninių ryšių paslaugų teikėjai, kaip apibrėžta </w:t>
            </w:r>
            <w:r w:rsidRPr="00493F09">
              <w:rPr>
                <w:rFonts w:ascii="Times New Roman" w:hAnsi="Times New Roman" w:cs="Times New Roman"/>
                <w:b/>
                <w:bCs/>
                <w:color w:val="000000"/>
              </w:rPr>
              <w:t>Lietuvos Respublikos elektroninių ryšių įstatyme</w:t>
            </w:r>
            <w:r w:rsidRPr="00493F09">
              <w:rPr>
                <w:rFonts w:ascii="Times New Roman" w:hAnsi="Times New Roman" w:cs="Times New Roman"/>
                <w:b/>
                <w:bCs/>
              </w:rPr>
              <w:t>, taip pat elektroninės prekyvietės ir verslo įmonių viena kitoms teikiamos debesijos paslaugos ir debesijos paslaugos, kuriomis naudotojams suteikiama galimybė įkelti savo turinį savoms reikmėms, teikėjai</w:t>
            </w:r>
            <w:bookmarkEnd w:id="9"/>
            <w:r w:rsidRPr="00493F09">
              <w:rPr>
                <w:rFonts w:ascii="Times New Roman" w:hAnsi="Times New Roman" w:cs="Times New Roman"/>
                <w:b/>
                <w:bCs/>
              </w:rPr>
              <w:t>.</w:t>
            </w:r>
          </w:p>
          <w:bookmarkEnd w:id="7"/>
          <w:p w14:paraId="0FCC11A3" w14:textId="5ED4ECF9" w:rsidR="001D1CB6" w:rsidRPr="001D1CB6" w:rsidRDefault="00493F09" w:rsidP="001D1CB6">
            <w:pPr>
              <w:tabs>
                <w:tab w:val="left" w:pos="709"/>
              </w:tabs>
              <w:jc w:val="both"/>
              <w:rPr>
                <w:rFonts w:ascii="Times New Roman" w:hAnsi="Times New Roman" w:cs="Times New Roman"/>
                <w:b/>
                <w:bCs/>
              </w:rPr>
            </w:pPr>
            <w:r>
              <w:rPr>
                <w:rFonts w:ascii="Times New Roman" w:eastAsia="Calibri" w:hAnsi="Times New Roman" w:cs="Times New Roman"/>
                <w:b/>
                <w:bCs/>
                <w:color w:val="000000"/>
              </w:rPr>
              <w:t>&lt;…&gt;</w:t>
            </w:r>
            <w:r w:rsidR="001D1CB6" w:rsidRPr="001D1CB6">
              <w:rPr>
                <w:rFonts w:ascii="Times New Roman" w:eastAsia="Calibri" w:hAnsi="Times New Roman" w:cs="Times New Roman"/>
                <w:b/>
                <w:bCs/>
                <w:color w:val="000000"/>
              </w:rPr>
              <w:t>“</w:t>
            </w:r>
          </w:p>
          <w:bookmarkEnd w:id="8"/>
          <w:p w14:paraId="5805FF2D" w14:textId="77777777" w:rsidR="003A0FDA" w:rsidRDefault="003A0FDA" w:rsidP="003D17EF">
            <w:pPr>
              <w:tabs>
                <w:tab w:val="left" w:pos="709"/>
              </w:tabs>
              <w:contextualSpacing/>
              <w:jc w:val="both"/>
              <w:rPr>
                <w:rFonts w:ascii="Times New Roman" w:hAnsi="Times New Roman" w:cs="Times New Roman"/>
                <w:i/>
                <w:iCs/>
                <w:color w:val="000000"/>
                <w:lang w:val="lt-LT"/>
              </w:rPr>
            </w:pPr>
          </w:p>
          <w:p w14:paraId="61F370EA" w14:textId="3C6A5F1A" w:rsidR="009C1236" w:rsidRPr="009C1236" w:rsidRDefault="00F155AF" w:rsidP="009C1236">
            <w:pPr>
              <w:tabs>
                <w:tab w:val="left" w:pos="3163"/>
              </w:tabs>
              <w:jc w:val="both"/>
              <w:rPr>
                <w:rFonts w:ascii="Times New Roman" w:hAnsi="Times New Roman" w:cs="Times New Roman"/>
                <w:b/>
              </w:rPr>
            </w:pPr>
            <w:r>
              <w:rPr>
                <w:rFonts w:ascii="Times New Roman" w:hAnsi="Times New Roman" w:cs="Times New Roman"/>
                <w:b/>
              </w:rPr>
              <w:t>51</w:t>
            </w:r>
            <w:r w:rsidR="009C1236" w:rsidRPr="009C1236">
              <w:rPr>
                <w:rFonts w:ascii="Times New Roman" w:hAnsi="Times New Roman" w:cs="Times New Roman"/>
                <w:b/>
              </w:rPr>
              <w:t xml:space="preserve"> straipsnis. Įstatymo papildymas IX skyriumi</w:t>
            </w:r>
          </w:p>
          <w:p w14:paraId="533FB3CC" w14:textId="77777777" w:rsidR="009C1236" w:rsidRPr="009C1236" w:rsidRDefault="009C1236" w:rsidP="009C1236">
            <w:pPr>
              <w:jc w:val="both"/>
              <w:rPr>
                <w:rFonts w:ascii="Times New Roman" w:hAnsi="Times New Roman" w:cs="Times New Roman"/>
                <w:b/>
              </w:rPr>
            </w:pPr>
            <w:r w:rsidRPr="009C1236">
              <w:rPr>
                <w:rFonts w:ascii="Times New Roman" w:hAnsi="Times New Roman" w:cs="Times New Roman"/>
                <w:b/>
              </w:rPr>
              <w:t>Papildyti Įstatymą IX skyriumi:</w:t>
            </w:r>
          </w:p>
          <w:p w14:paraId="4DE17D70" w14:textId="77777777" w:rsidR="009C1236" w:rsidRPr="009C1236" w:rsidRDefault="009C1236" w:rsidP="009C1236">
            <w:pPr>
              <w:jc w:val="center"/>
              <w:rPr>
                <w:rFonts w:ascii="Times New Roman" w:hAnsi="Times New Roman" w:cs="Times New Roman"/>
                <w:b/>
                <w:lang w:eastAsia="lt-LT"/>
              </w:rPr>
            </w:pPr>
            <w:r w:rsidRPr="009C1236">
              <w:rPr>
                <w:rFonts w:ascii="Times New Roman" w:hAnsi="Times New Roman" w:cs="Times New Roman"/>
                <w:b/>
                <w:lang w:eastAsia="lt-LT"/>
              </w:rPr>
              <w:lastRenderedPageBreak/>
              <w:t>„IX SKYRIUS</w:t>
            </w:r>
          </w:p>
          <w:p w14:paraId="5E9613D8" w14:textId="77777777" w:rsidR="009C1236" w:rsidRPr="009C1236" w:rsidRDefault="009C1236" w:rsidP="009C1236">
            <w:pPr>
              <w:jc w:val="center"/>
              <w:rPr>
                <w:rFonts w:ascii="Times New Roman" w:hAnsi="Times New Roman" w:cs="Times New Roman"/>
                <w:b/>
              </w:rPr>
            </w:pPr>
            <w:r w:rsidRPr="009C1236">
              <w:rPr>
                <w:rFonts w:ascii="Times New Roman" w:hAnsi="Times New Roman" w:cs="Times New Roman"/>
                <w:b/>
              </w:rPr>
              <w:t>TURINIO DALIJIMOSI INTERNETU PASLAUGŲ TEIKĖJŲ TAM TIKRO NAUDOJIMOSI KŪRINIAIS IR GRETUTINIŲ TEISIŲ OBJEKTAIS SĄLYGOS</w:t>
            </w:r>
          </w:p>
          <w:p w14:paraId="3E841D5C" w14:textId="77777777" w:rsidR="009C1236" w:rsidRPr="009C1236" w:rsidRDefault="009C1236" w:rsidP="009C1236">
            <w:pPr>
              <w:ind w:firstLine="709"/>
              <w:jc w:val="both"/>
              <w:rPr>
                <w:rFonts w:ascii="Times New Roman" w:hAnsi="Times New Roman" w:cs="Times New Roman"/>
                <w:b/>
                <w:lang w:eastAsia="lt-LT"/>
              </w:rPr>
            </w:pPr>
          </w:p>
          <w:p w14:paraId="6D672EBB" w14:textId="77777777" w:rsidR="009C1236" w:rsidRPr="009C1236" w:rsidRDefault="009C1236" w:rsidP="009C1236">
            <w:pPr>
              <w:tabs>
                <w:tab w:val="center" w:pos="4819"/>
              </w:tabs>
              <w:jc w:val="both"/>
              <w:rPr>
                <w:rFonts w:ascii="Times New Roman" w:hAnsi="Times New Roman" w:cs="Times New Roman"/>
                <w:b/>
                <w:lang w:eastAsia="lt-LT"/>
              </w:rPr>
            </w:pPr>
            <w:r w:rsidRPr="009C1236">
              <w:rPr>
                <w:rFonts w:ascii="Times New Roman" w:hAnsi="Times New Roman" w:cs="Times New Roman"/>
                <w:b/>
                <w:lang w:eastAsia="lt-LT"/>
              </w:rPr>
              <w:t>105 straipsnis. Turinio dalijimosi internetu paslaugų teikėjų naudojimasis saugomu turiniu</w:t>
            </w:r>
          </w:p>
          <w:p w14:paraId="337F3BFF" w14:textId="77777777" w:rsidR="009C1236" w:rsidRPr="009C1236" w:rsidRDefault="009C1236" w:rsidP="003A0FDA">
            <w:pPr>
              <w:shd w:val="clear" w:color="auto" w:fill="FFFFFF"/>
              <w:tabs>
                <w:tab w:val="left" w:pos="993"/>
              </w:tabs>
              <w:jc w:val="both"/>
              <w:rPr>
                <w:rFonts w:ascii="Times New Roman" w:hAnsi="Times New Roman" w:cs="Times New Roman"/>
                <w:b/>
                <w:lang w:eastAsia="lt-LT"/>
              </w:rPr>
            </w:pPr>
            <w:r w:rsidRPr="009C1236">
              <w:rPr>
                <w:rFonts w:ascii="Times New Roman" w:hAnsi="Times New Roman" w:cs="Times New Roman"/>
                <w:b/>
                <w:lang w:eastAsia="lt-LT"/>
              </w:rPr>
              <w:t>&lt;…&gt;</w:t>
            </w:r>
          </w:p>
          <w:p w14:paraId="6D8A85E1" w14:textId="6FAAB460" w:rsidR="003A0FDA" w:rsidRPr="009C1236" w:rsidRDefault="003A0FDA" w:rsidP="003A0FDA">
            <w:pPr>
              <w:shd w:val="clear" w:color="auto" w:fill="FFFFFF"/>
              <w:tabs>
                <w:tab w:val="left" w:pos="993"/>
              </w:tabs>
              <w:jc w:val="both"/>
              <w:rPr>
                <w:rFonts w:ascii="Times New Roman" w:hAnsi="Times New Roman" w:cs="Times New Roman"/>
                <w:b/>
                <w:color w:val="000000"/>
                <w:lang w:eastAsia="lt-LT"/>
              </w:rPr>
            </w:pPr>
            <w:r w:rsidRPr="009C1236">
              <w:rPr>
                <w:rFonts w:ascii="Times New Roman" w:hAnsi="Times New Roman" w:cs="Times New Roman"/>
                <w:b/>
                <w:lang w:eastAsia="lt-LT"/>
              </w:rPr>
              <w:t>6</w:t>
            </w:r>
            <w:r w:rsidRPr="009C1236">
              <w:rPr>
                <w:rFonts w:ascii="Times New Roman" w:hAnsi="Times New Roman" w:cs="Times New Roman"/>
                <w:b/>
              </w:rPr>
              <w:t>. Paslaugų teikėjai savo veikloje vadovaujasi veiklos reguliavimo principais, nustatytais Informacinės visuomenės paslaugų įstatyme, taip pat tarpusavyje bendradarbiauja su saugomo turinio subjektais.</w:t>
            </w:r>
            <w:r w:rsidR="009C1236" w:rsidRPr="009C1236">
              <w:rPr>
                <w:rFonts w:ascii="Times New Roman" w:hAnsi="Times New Roman" w:cs="Times New Roman"/>
                <w:b/>
              </w:rPr>
              <w:t>”</w:t>
            </w:r>
          </w:p>
          <w:p w14:paraId="26D6D9CC" w14:textId="77777777" w:rsidR="003A0FDA" w:rsidRDefault="003A0FDA" w:rsidP="003D17EF">
            <w:pPr>
              <w:tabs>
                <w:tab w:val="left" w:pos="709"/>
              </w:tabs>
              <w:contextualSpacing/>
              <w:jc w:val="both"/>
              <w:rPr>
                <w:rFonts w:ascii="Times New Roman" w:hAnsi="Times New Roman" w:cs="Times New Roman"/>
                <w:i/>
                <w:iCs/>
                <w:color w:val="000000"/>
                <w:lang w:val="lt-LT"/>
              </w:rPr>
            </w:pPr>
          </w:p>
          <w:p w14:paraId="459B7A6F" w14:textId="151680E0" w:rsidR="00A746F2" w:rsidRPr="003A0FDA" w:rsidRDefault="003A0FDA" w:rsidP="003D17EF">
            <w:pPr>
              <w:tabs>
                <w:tab w:val="left" w:pos="709"/>
              </w:tabs>
              <w:contextualSpacing/>
              <w:jc w:val="both"/>
              <w:rPr>
                <w:rFonts w:ascii="Times New Roman" w:hAnsi="Times New Roman" w:cs="Times New Roman"/>
                <w:i/>
                <w:iCs/>
                <w:color w:val="000000"/>
                <w:lang w:val="lt-LT"/>
              </w:rPr>
            </w:pPr>
            <w:r w:rsidRPr="003A0FDA">
              <w:rPr>
                <w:rFonts w:ascii="Times New Roman" w:hAnsi="Times New Roman" w:cs="Times New Roman"/>
                <w:i/>
                <w:iCs/>
                <w:color w:val="000000"/>
                <w:lang w:val="lt-LT"/>
              </w:rPr>
              <w:t xml:space="preserve">Atskirai neperkeliama, </w:t>
            </w:r>
            <w:r>
              <w:rPr>
                <w:rFonts w:ascii="Times New Roman" w:hAnsi="Times New Roman" w:cs="Times New Roman"/>
                <w:i/>
                <w:iCs/>
                <w:color w:val="000000"/>
                <w:lang w:val="lt-LT"/>
              </w:rPr>
              <w:t>vartojama kittose apibrėžtyse</w:t>
            </w:r>
            <w:r w:rsidR="009C1236">
              <w:rPr>
                <w:rFonts w:ascii="Times New Roman" w:hAnsi="Times New Roman" w:cs="Times New Roman"/>
                <w:i/>
                <w:iCs/>
                <w:color w:val="000000"/>
                <w:lang w:val="lt-LT"/>
              </w:rPr>
              <w:t>.</w:t>
            </w:r>
          </w:p>
        </w:tc>
        <w:tc>
          <w:tcPr>
            <w:tcW w:w="2270" w:type="dxa"/>
          </w:tcPr>
          <w:p w14:paraId="78B4CE9C" w14:textId="20F23C1A" w:rsidR="00A746F2" w:rsidRPr="003D17EF" w:rsidRDefault="00407C7C" w:rsidP="007E58D7">
            <w:pPr>
              <w:jc w:val="center"/>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lastRenderedPageBreak/>
              <w:t>Visiška</w:t>
            </w:r>
            <w:r w:rsidR="003F20B6">
              <w:rPr>
                <w:rFonts w:ascii="Times New Roman" w:eastAsia="Times New Roman" w:hAnsi="Times New Roman" w:cs="Times New Roman"/>
                <w:b/>
                <w:color w:val="000000"/>
                <w:lang w:val="lt-LT"/>
              </w:rPr>
              <w:t>s</w:t>
            </w:r>
          </w:p>
        </w:tc>
      </w:tr>
      <w:tr w:rsidR="00A746F2" w:rsidRPr="00F60238" w14:paraId="0C088449" w14:textId="77777777" w:rsidTr="001D0402">
        <w:trPr>
          <w:trHeight w:val="347"/>
        </w:trPr>
        <w:tc>
          <w:tcPr>
            <w:tcW w:w="4248" w:type="dxa"/>
          </w:tcPr>
          <w:p w14:paraId="5E94BE4D" w14:textId="2F4F4D99" w:rsidR="001B2A1E" w:rsidRPr="007E58D7" w:rsidRDefault="001B2A1E" w:rsidP="003D17EF">
            <w:pPr>
              <w:pStyle w:val="Normal1"/>
              <w:shd w:val="clear" w:color="auto" w:fill="FFFFFF"/>
              <w:spacing w:before="0" w:beforeAutospacing="0" w:after="0" w:afterAutospacing="0"/>
              <w:jc w:val="both"/>
              <w:rPr>
                <w:color w:val="000000"/>
              </w:rPr>
            </w:pPr>
            <w:r w:rsidRPr="007E58D7">
              <w:rPr>
                <w:color w:val="000000"/>
              </w:rPr>
              <w:t>6.   </w:t>
            </w:r>
            <w:r w:rsidRPr="003D17EF">
              <w:rPr>
                <w:rStyle w:val="bold"/>
                <w:color w:val="000000"/>
              </w:rPr>
              <w:t>turinio dalijimosi internetu paslaug</w:t>
            </w:r>
            <w:r w:rsidRPr="003D17EF">
              <w:rPr>
                <w:rStyle w:val="bold"/>
                <w:rFonts w:hint="eastAsia"/>
                <w:color w:val="000000"/>
              </w:rPr>
              <w:t>ų</w:t>
            </w:r>
            <w:r w:rsidRPr="003D17EF">
              <w:rPr>
                <w:rStyle w:val="bold"/>
                <w:color w:val="000000"/>
              </w:rPr>
              <w:t xml:space="preserve"> teik</w:t>
            </w:r>
            <w:r w:rsidRPr="003D17EF">
              <w:rPr>
                <w:rStyle w:val="bold"/>
                <w:rFonts w:hint="eastAsia"/>
                <w:color w:val="000000"/>
              </w:rPr>
              <w:t>ė</w:t>
            </w:r>
            <w:r w:rsidRPr="003D17EF">
              <w:rPr>
                <w:rStyle w:val="bold"/>
                <w:color w:val="000000"/>
              </w:rPr>
              <w:t>jas</w:t>
            </w:r>
            <w:r w:rsidR="008821C8" w:rsidRPr="003D17EF">
              <w:rPr>
                <w:rStyle w:val="bold"/>
                <w:b/>
                <w:bCs/>
                <w:color w:val="000000"/>
              </w:rPr>
              <w:t xml:space="preserve"> </w:t>
            </w:r>
            <w:r w:rsidRPr="007E58D7">
              <w:rPr>
                <w:color w:val="000000"/>
              </w:rPr>
              <w:t>– informacinės visuomenės paslaugos teikėjas, kurio pagrindinis arba vienas iš pagrindinių tikslų yra saugoti didelį kiekį autorių teisių saugomų kūrinių ar kitų saugomų objektų, kuriuos įkėlė jų naudotojai ir kuriuos jis tvarko ir reklamuoja pelno tikslais, ir suteikti prieigą prie jų visuomenei.</w:t>
            </w:r>
          </w:p>
          <w:p w14:paraId="6B2DF3A2" w14:textId="783F1B7B" w:rsidR="00A746F2" w:rsidRPr="003D17EF" w:rsidRDefault="001B2A1E" w:rsidP="002518FB">
            <w:pPr>
              <w:pStyle w:val="Normal1"/>
              <w:shd w:val="clear" w:color="auto" w:fill="FFFFFF"/>
              <w:spacing w:before="0" w:beforeAutospacing="0" w:after="0" w:afterAutospacing="0"/>
              <w:jc w:val="both"/>
            </w:pPr>
            <w:r w:rsidRPr="007E58D7">
              <w:rPr>
                <w:color w:val="000000"/>
              </w:rPr>
              <w:t xml:space="preserve">Šioje direktyvoje tokių paslaugų, kaip ne pelno internetinės enciklopedijos, ne pelno švietimo ir mokslinių duomenų saugyklos, atvirojo kodo programinės įrangos kūrimo ir dalijimosi platformos, elektroninių ryšių paslaugų teikėjai, kaip apibrėžta Direktyvoje (ES) 2018/1972, elektroninės prekyvietės ir verslo įmonių viena kitoms teikiamos debesijos paslaugos ir debesijos paslaugos, kuriomis </w:t>
            </w:r>
            <w:r w:rsidRPr="007E58D7">
              <w:rPr>
                <w:color w:val="000000"/>
              </w:rPr>
              <w:lastRenderedPageBreak/>
              <w:t>naudotojams suteikiama galimybė įkelti savo turinį savoms reikmėms, teikėjai nėra turinio dalijimosi internetu paslaugų teikėjai.</w:t>
            </w:r>
          </w:p>
        </w:tc>
        <w:tc>
          <w:tcPr>
            <w:tcW w:w="7652" w:type="dxa"/>
          </w:tcPr>
          <w:p w14:paraId="718E9523" w14:textId="77777777" w:rsidR="006268D2" w:rsidRPr="008319B1" w:rsidRDefault="006268D2" w:rsidP="006268D2">
            <w:pPr>
              <w:tabs>
                <w:tab w:val="left" w:pos="993"/>
              </w:tabs>
              <w:jc w:val="both"/>
              <w:rPr>
                <w:rFonts w:ascii="Times New Roman" w:hAnsi="Times New Roman" w:cs="Times New Roman"/>
                <w:b/>
                <w:bCs/>
                <w:lang w:val="lt-LT"/>
              </w:rPr>
            </w:pPr>
            <w:r w:rsidRPr="008319B1">
              <w:rPr>
                <w:rFonts w:ascii="Times New Roman" w:hAnsi="Times New Roman" w:cs="Times New Roman"/>
                <w:b/>
                <w:bCs/>
                <w:lang w:val="lt-LT"/>
              </w:rPr>
              <w:lastRenderedPageBreak/>
              <w:t>Projektas</w:t>
            </w:r>
          </w:p>
          <w:p w14:paraId="05FC5B0D" w14:textId="77777777" w:rsidR="006268D2" w:rsidRPr="008319B1" w:rsidRDefault="006268D2" w:rsidP="006268D2">
            <w:pPr>
              <w:tabs>
                <w:tab w:val="left" w:pos="709"/>
              </w:tabs>
              <w:jc w:val="both"/>
              <w:rPr>
                <w:rFonts w:ascii="Times New Roman" w:hAnsi="Times New Roman" w:cs="Times New Roman"/>
                <w:b/>
                <w:lang w:val="lt-LT"/>
              </w:rPr>
            </w:pPr>
            <w:r w:rsidRPr="008319B1">
              <w:rPr>
                <w:rFonts w:ascii="Times New Roman" w:hAnsi="Times New Roman" w:cs="Times New Roman"/>
                <w:b/>
                <w:lang w:val="lt-LT"/>
              </w:rPr>
              <w:t>2 straipsnis. 2 straipsnio pakeitimas</w:t>
            </w:r>
          </w:p>
          <w:p w14:paraId="3D3DB499" w14:textId="77777777" w:rsidR="006268D2" w:rsidRPr="008654FC" w:rsidRDefault="006268D2" w:rsidP="006268D2">
            <w:pPr>
              <w:tabs>
                <w:tab w:val="left" w:pos="709"/>
              </w:tabs>
              <w:jc w:val="both"/>
              <w:rPr>
                <w:rFonts w:ascii="Times New Roman" w:hAnsi="Times New Roman" w:cs="Times New Roman"/>
                <w:b/>
                <w:lang w:val="lt-LT"/>
              </w:rPr>
            </w:pPr>
            <w:r w:rsidRPr="008319B1">
              <w:rPr>
                <w:rFonts w:ascii="Times New Roman" w:hAnsi="Times New Roman" w:cs="Times New Roman"/>
                <w:b/>
                <w:lang w:val="lt-LT"/>
              </w:rPr>
              <w:t>Pak</w:t>
            </w:r>
            <w:r w:rsidRPr="008654FC">
              <w:rPr>
                <w:rFonts w:ascii="Times New Roman" w:hAnsi="Times New Roman" w:cs="Times New Roman"/>
                <w:b/>
                <w:lang w:val="lt-LT"/>
              </w:rPr>
              <w:t>eisti 2 straipsnį ir išdėstyti jį taip:</w:t>
            </w:r>
          </w:p>
          <w:p w14:paraId="0346383D" w14:textId="77777777" w:rsidR="006268D2" w:rsidRPr="008654FC" w:rsidRDefault="006268D2" w:rsidP="006268D2">
            <w:pPr>
              <w:ind w:right="9"/>
              <w:jc w:val="both"/>
              <w:rPr>
                <w:rFonts w:ascii="Times New Roman" w:hAnsi="Times New Roman" w:cs="Times New Roman"/>
                <w:b/>
                <w:lang w:val="lt-LT"/>
              </w:rPr>
            </w:pPr>
            <w:r w:rsidRPr="008654FC">
              <w:rPr>
                <w:rFonts w:ascii="Times New Roman" w:hAnsi="Times New Roman" w:cs="Times New Roman"/>
                <w:b/>
                <w:lang w:val="lt-LT"/>
              </w:rPr>
              <w:t>„2 straipsnis. Pagrindinės šio Įstatymo sąvokos</w:t>
            </w:r>
          </w:p>
          <w:p w14:paraId="37E829CB" w14:textId="77777777" w:rsidR="006268D2" w:rsidRPr="008654FC" w:rsidRDefault="006268D2" w:rsidP="006268D2">
            <w:pPr>
              <w:jc w:val="both"/>
              <w:rPr>
                <w:rFonts w:ascii="Times New Roman" w:hAnsi="Times New Roman" w:cs="Times New Roman"/>
                <w:b/>
                <w:color w:val="000000"/>
                <w:lang w:val="lt-LT" w:eastAsia="en-GB"/>
              </w:rPr>
            </w:pPr>
            <w:r w:rsidRPr="008654FC">
              <w:rPr>
                <w:rFonts w:ascii="Times New Roman" w:hAnsi="Times New Roman" w:cs="Times New Roman"/>
                <w:b/>
                <w:color w:val="000000"/>
                <w:lang w:val="lt-LT" w:eastAsia="en-GB"/>
              </w:rPr>
              <w:t>&lt;…&gt;</w:t>
            </w:r>
          </w:p>
          <w:p w14:paraId="60981BFA" w14:textId="77777777" w:rsidR="006268D2" w:rsidRPr="00493F09" w:rsidRDefault="006268D2" w:rsidP="006268D2">
            <w:pPr>
              <w:tabs>
                <w:tab w:val="left" w:pos="709"/>
              </w:tabs>
              <w:jc w:val="both"/>
              <w:rPr>
                <w:rFonts w:ascii="Times New Roman" w:hAnsi="Times New Roman" w:cs="Times New Roman"/>
              </w:rPr>
            </w:pPr>
            <w:r w:rsidRPr="00493F09">
              <w:rPr>
                <w:rFonts w:ascii="Times New Roman" w:hAnsi="Times New Roman" w:cs="Times New Roman"/>
                <w:b/>
                <w:bCs/>
              </w:rPr>
              <w:t>51.</w:t>
            </w:r>
            <w:r w:rsidRPr="00493F09">
              <w:rPr>
                <w:rFonts w:ascii="Times New Roman" w:hAnsi="Times New Roman" w:cs="Times New Roman"/>
              </w:rPr>
              <w:t xml:space="preserve"> </w:t>
            </w:r>
            <w:r w:rsidRPr="00493F09">
              <w:rPr>
                <w:rFonts w:ascii="Times New Roman" w:hAnsi="Times New Roman" w:cs="Times New Roman"/>
                <w:b/>
              </w:rPr>
              <w:t xml:space="preserve">Turinio dalijimosi internetu </w:t>
            </w:r>
            <w:r w:rsidRPr="00493F09">
              <w:rPr>
                <w:rFonts w:ascii="Times New Roman" w:hAnsi="Times New Roman" w:cs="Times New Roman"/>
                <w:b/>
                <w:lang w:eastAsia="lt-LT"/>
              </w:rPr>
              <w:t>paslaugos teikėjas</w:t>
            </w:r>
            <w:r w:rsidRPr="00493F09">
              <w:rPr>
                <w:rFonts w:ascii="Times New Roman" w:hAnsi="Times New Roman" w:cs="Times New Roman"/>
                <w:lang w:eastAsia="lt-LT"/>
              </w:rPr>
              <w:t xml:space="preserve"> </w:t>
            </w:r>
            <w:r w:rsidRPr="00493F09">
              <w:rPr>
                <w:rFonts w:ascii="Times New Roman" w:hAnsi="Times New Roman" w:cs="Times New Roman"/>
                <w:b/>
                <w:bCs/>
              </w:rPr>
              <w:t xml:space="preserve">– </w:t>
            </w:r>
            <w:r w:rsidRPr="00493F09">
              <w:rPr>
                <w:rFonts w:ascii="Times New Roman" w:hAnsi="Times New Roman" w:cs="Times New Roman"/>
                <w:b/>
                <w:bCs/>
                <w:color w:val="000000"/>
              </w:rPr>
              <w:t xml:space="preserve">fizinis asmuo arba juridinis asmuo ar kita organizacija, </w:t>
            </w:r>
            <w:r w:rsidRPr="00493F09">
              <w:rPr>
                <w:rFonts w:ascii="Times New Roman" w:hAnsi="Times New Roman" w:cs="Times New Roman"/>
                <w:b/>
                <w:bCs/>
              </w:rPr>
              <w:t xml:space="preserve">juridinio asmens ar organizacijos filialas, </w:t>
            </w:r>
            <w:r w:rsidRPr="00493F09">
              <w:rPr>
                <w:rFonts w:ascii="Times New Roman" w:hAnsi="Times New Roman" w:cs="Times New Roman"/>
                <w:b/>
                <w:bCs/>
                <w:color w:val="000000"/>
              </w:rPr>
              <w:t>teikiantys</w:t>
            </w:r>
            <w:r w:rsidRPr="00493F09">
              <w:rPr>
                <w:rFonts w:ascii="Times New Roman" w:hAnsi="Times New Roman" w:cs="Times New Roman"/>
                <w:b/>
                <w:bCs/>
              </w:rPr>
              <w:t xml:space="preserve"> Lietuvos Respublikos informacinės visuomenės paslaugų įstatyme apibrėžtą informacinės visuomenės paslaugą, kurių pagrindinis arba vienas iš pagrindinių tikslų yra saugoti didelį kiekį naudotojų įkeliamų autorių teisių ar gretutinių teisių objektų, kuriuos jie tvarko ir reklamuoja tiesioginiais ar netiesioginiais pelno tikslais, ir suteikti prieigą prie jų visuomenei. Turinio dalijimosi internetu paslaugų teikėjais nelaikomi ne pelno internetinės enciklopedijos, ne pelno švietimo ir mokslinių duomenų saugyklos, atvirojo kodo programinės įrangos kūrimo ir dalijimosi platformos paslaugų teikėjai, elektroninių ryšių paslaugų teikėjai, kaip apibrėžta </w:t>
            </w:r>
            <w:r w:rsidRPr="00493F09">
              <w:rPr>
                <w:rFonts w:ascii="Times New Roman" w:hAnsi="Times New Roman" w:cs="Times New Roman"/>
                <w:b/>
                <w:bCs/>
                <w:color w:val="000000"/>
              </w:rPr>
              <w:t>Lietuvos Respublikos elektroninių ryšių įstatyme</w:t>
            </w:r>
            <w:r w:rsidRPr="00493F09">
              <w:rPr>
                <w:rFonts w:ascii="Times New Roman" w:hAnsi="Times New Roman" w:cs="Times New Roman"/>
                <w:b/>
                <w:bCs/>
              </w:rPr>
              <w:t xml:space="preserve">, taip pat elektroninės prekyvietės ir verslo įmonių viena kitoms teikiamos debesijos paslaugos ir debesijos paslaugos, kuriomis </w:t>
            </w:r>
            <w:r w:rsidRPr="00493F09">
              <w:rPr>
                <w:rFonts w:ascii="Times New Roman" w:hAnsi="Times New Roman" w:cs="Times New Roman"/>
                <w:b/>
                <w:bCs/>
              </w:rPr>
              <w:lastRenderedPageBreak/>
              <w:t>naudotojams suteikiama galimybė įkelti savo turinį savoms reikmėms, teikėjai.</w:t>
            </w:r>
          </w:p>
          <w:p w14:paraId="46761E63" w14:textId="77777777" w:rsidR="006268D2" w:rsidRPr="001D1CB6" w:rsidRDefault="006268D2" w:rsidP="006268D2">
            <w:pPr>
              <w:tabs>
                <w:tab w:val="left" w:pos="709"/>
              </w:tabs>
              <w:jc w:val="both"/>
              <w:rPr>
                <w:rFonts w:ascii="Times New Roman" w:hAnsi="Times New Roman" w:cs="Times New Roman"/>
                <w:b/>
                <w:bCs/>
              </w:rPr>
            </w:pPr>
            <w:r>
              <w:rPr>
                <w:rFonts w:ascii="Times New Roman" w:eastAsia="Calibri" w:hAnsi="Times New Roman" w:cs="Times New Roman"/>
                <w:b/>
                <w:bCs/>
                <w:color w:val="000000"/>
              </w:rPr>
              <w:t>&lt;…&gt;</w:t>
            </w:r>
            <w:r w:rsidRPr="001D1CB6">
              <w:rPr>
                <w:rFonts w:ascii="Times New Roman" w:eastAsia="Calibri" w:hAnsi="Times New Roman" w:cs="Times New Roman"/>
                <w:b/>
                <w:bCs/>
                <w:color w:val="000000"/>
              </w:rPr>
              <w:t>“</w:t>
            </w:r>
          </w:p>
          <w:p w14:paraId="61173B66" w14:textId="08392EF8" w:rsidR="00A746F2" w:rsidRPr="009C1236" w:rsidRDefault="00A746F2" w:rsidP="003D17EF">
            <w:pPr>
              <w:tabs>
                <w:tab w:val="left" w:pos="709"/>
              </w:tabs>
              <w:contextualSpacing/>
              <w:jc w:val="both"/>
              <w:rPr>
                <w:rFonts w:ascii="Times New Roman" w:hAnsi="Times New Roman" w:cs="Times New Roman"/>
                <w:b/>
                <w:bCs/>
                <w:color w:val="000000"/>
                <w:lang w:val="lt-LT"/>
              </w:rPr>
            </w:pPr>
          </w:p>
        </w:tc>
        <w:tc>
          <w:tcPr>
            <w:tcW w:w="2270" w:type="dxa"/>
          </w:tcPr>
          <w:p w14:paraId="534EAB25" w14:textId="60EDF044" w:rsidR="00A746F2" w:rsidRPr="003D17EF" w:rsidRDefault="00942524" w:rsidP="007E58D7">
            <w:pPr>
              <w:jc w:val="center"/>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lastRenderedPageBreak/>
              <w:t>Visiška</w:t>
            </w:r>
            <w:r w:rsidR="00314C23">
              <w:rPr>
                <w:rFonts w:ascii="Times New Roman" w:eastAsia="Times New Roman" w:hAnsi="Times New Roman" w:cs="Times New Roman"/>
                <w:b/>
                <w:color w:val="000000"/>
                <w:lang w:val="lt-LT"/>
              </w:rPr>
              <w:t>s</w:t>
            </w:r>
          </w:p>
        </w:tc>
      </w:tr>
      <w:tr w:rsidR="00A746F2" w:rsidRPr="00F60238" w14:paraId="6049A44F" w14:textId="77777777" w:rsidTr="001D0402">
        <w:trPr>
          <w:trHeight w:val="1266"/>
        </w:trPr>
        <w:tc>
          <w:tcPr>
            <w:tcW w:w="4248" w:type="dxa"/>
          </w:tcPr>
          <w:p w14:paraId="2240EF1A" w14:textId="5574405D" w:rsidR="00CA6D41" w:rsidRPr="003D17EF" w:rsidRDefault="00CA6D41" w:rsidP="00CA6D41">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II ANTRAŠTINĖ DALIS</w:t>
            </w:r>
          </w:p>
          <w:p w14:paraId="67D60EA4" w14:textId="2E2C151F" w:rsidR="00CA6D41" w:rsidRPr="003D17EF" w:rsidRDefault="00CA6D41" w:rsidP="00CA6D41">
            <w:pPr>
              <w:shd w:val="clear" w:color="auto" w:fill="FFFFFF"/>
              <w:jc w:val="center"/>
              <w:rPr>
                <w:rFonts w:ascii="Times New Roman" w:eastAsia="Times New Roman" w:hAnsi="Times New Roman" w:cs="Times New Roman"/>
                <w:b/>
                <w:bCs/>
                <w:color w:val="000000"/>
                <w:lang w:val="lt-LT" w:eastAsia="lt-LT"/>
              </w:rPr>
            </w:pPr>
            <w:r w:rsidRPr="007E58D7">
              <w:rPr>
                <w:rFonts w:ascii="Times New Roman" w:eastAsia="Times New Roman" w:hAnsi="Times New Roman" w:cs="Times New Roman"/>
                <w:b/>
                <w:bCs/>
                <w:color w:val="000000"/>
                <w:lang w:val="lt-LT" w:eastAsia="lt-LT"/>
              </w:rPr>
              <w:t>PRIEMONĖS</w:t>
            </w:r>
            <w:r w:rsidR="004647CA" w:rsidRPr="007E58D7">
              <w:rPr>
                <w:rFonts w:ascii="Times New Roman" w:eastAsia="Times New Roman" w:hAnsi="Times New Roman" w:cs="Times New Roman"/>
                <w:b/>
                <w:bCs/>
                <w:color w:val="000000"/>
                <w:lang w:val="lt-LT" w:eastAsia="lt-LT"/>
              </w:rPr>
              <w:t>, KURIOMIS IŠIMTYS IR APRIBOJIMAI PRITAIKOMI PRIE SKAITMENINĖS IR TARPVALSTYBINĖS APLINKOS</w:t>
            </w:r>
          </w:p>
          <w:p w14:paraId="1918D510" w14:textId="68B27BB6" w:rsidR="00CA6D41" w:rsidRPr="003D17EF" w:rsidRDefault="00CA6D41" w:rsidP="00CA6D41">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3 straipsnis</w:t>
            </w:r>
          </w:p>
          <w:p w14:paraId="2BB439F3" w14:textId="02873C16" w:rsidR="00CA6D41" w:rsidRPr="003D17EF" w:rsidRDefault="00CA6D41" w:rsidP="003D17EF">
            <w:pPr>
              <w:shd w:val="clear" w:color="auto" w:fill="FFFFFF"/>
              <w:jc w:val="center"/>
              <w:rPr>
                <w:rFonts w:ascii="Times New Roman" w:hAnsi="Times New Roman"/>
                <w:color w:val="000000"/>
              </w:rPr>
            </w:pPr>
            <w:r w:rsidRPr="003D17EF">
              <w:rPr>
                <w:rFonts w:ascii="Times New Roman" w:eastAsia="Times New Roman" w:hAnsi="Times New Roman" w:cs="Times New Roman"/>
                <w:b/>
                <w:bCs/>
                <w:color w:val="000000"/>
                <w:lang w:val="lt-LT" w:eastAsia="lt-LT"/>
              </w:rPr>
              <w:t>Tekstų ir duomenų gavyba mokslinių tyrimų tikslais</w:t>
            </w:r>
          </w:p>
          <w:p w14:paraId="67BE3492" w14:textId="0A20E9C1" w:rsidR="00A746F2" w:rsidRPr="003D17EF" w:rsidRDefault="006020BB" w:rsidP="003D17EF">
            <w:pPr>
              <w:pStyle w:val="Normal1"/>
              <w:shd w:val="clear" w:color="auto" w:fill="FFFFFF"/>
              <w:spacing w:before="0" w:beforeAutospacing="0" w:after="0" w:afterAutospacing="0"/>
              <w:jc w:val="both"/>
              <w:rPr>
                <w:b/>
                <w:bCs/>
                <w:color w:val="000000"/>
              </w:rPr>
            </w:pPr>
            <w:r w:rsidRPr="003D17EF">
              <w:rPr>
                <w:color w:val="000000"/>
              </w:rPr>
              <w:t>1.</w:t>
            </w:r>
            <w:r w:rsidRPr="003D17EF">
              <w:rPr>
                <w:rFonts w:hint="eastAsia"/>
                <w:color w:val="000000"/>
              </w:rPr>
              <w:t>   </w:t>
            </w:r>
            <w:r w:rsidRPr="003D17EF">
              <w:rPr>
                <w:color w:val="000000"/>
              </w:rPr>
              <w:t>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s nustato Direktyvos 96/9/EB 5</w:t>
            </w:r>
            <w:r w:rsidRPr="003D17EF">
              <w:rPr>
                <w:rFonts w:hint="eastAsia"/>
                <w:color w:val="000000"/>
              </w:rPr>
              <w:t> </w:t>
            </w:r>
            <w:r w:rsidRPr="003D17EF">
              <w:rPr>
                <w:color w:val="000000"/>
              </w:rPr>
              <w:t>straipsnio a punkte ir 7</w:t>
            </w:r>
            <w:r w:rsidRPr="003D17EF">
              <w:rPr>
                <w:rFonts w:hint="eastAsia"/>
                <w:color w:val="000000"/>
              </w:rPr>
              <w:t> </w:t>
            </w:r>
            <w:r w:rsidRPr="003D17EF">
              <w:rPr>
                <w:color w:val="000000"/>
              </w:rPr>
              <w:t>straipsnio 1</w:t>
            </w:r>
            <w:r w:rsidRPr="003D17EF">
              <w:rPr>
                <w:rFonts w:hint="eastAsia"/>
                <w:color w:val="000000"/>
              </w:rPr>
              <w:t> </w:t>
            </w:r>
            <w:r w:rsidRPr="003D17EF">
              <w:rPr>
                <w:color w:val="000000"/>
              </w:rPr>
              <w:t>dalyje, Direktyvos 2001/29/EB 2</w:t>
            </w:r>
            <w:r w:rsidRPr="003D17EF">
              <w:rPr>
                <w:rFonts w:hint="eastAsia"/>
                <w:color w:val="000000"/>
              </w:rPr>
              <w:t> </w:t>
            </w:r>
            <w:r w:rsidRPr="003D17EF">
              <w:rPr>
                <w:color w:val="000000"/>
              </w:rPr>
              <w:t xml:space="preserve">straipsnyje ir </w:t>
            </w:r>
            <w:r w:rsidRPr="003D17EF">
              <w:rPr>
                <w:rFonts w:hint="eastAsia"/>
                <w:color w:val="000000"/>
              </w:rPr>
              <w:t>š</w:t>
            </w:r>
            <w:r w:rsidRPr="003D17EF">
              <w:rPr>
                <w:color w:val="000000"/>
              </w:rPr>
              <w:t>ios direktyvos 15</w:t>
            </w:r>
            <w:r w:rsidRPr="003D17EF">
              <w:rPr>
                <w:rFonts w:hint="eastAsia"/>
                <w:color w:val="000000"/>
              </w:rPr>
              <w:t> </w:t>
            </w:r>
            <w:r w:rsidRPr="003D17EF">
              <w:rPr>
                <w:color w:val="000000"/>
              </w:rPr>
              <w:t>straipsnio 1</w:t>
            </w:r>
            <w:r w:rsidRPr="003D17EF">
              <w:rPr>
                <w:rFonts w:hint="eastAsia"/>
                <w:color w:val="000000"/>
              </w:rPr>
              <w:t> </w:t>
            </w:r>
            <w:r w:rsidRPr="003D17EF">
              <w:rPr>
                <w:color w:val="000000"/>
              </w:rPr>
              <w:t>dalyje numatyt</w:t>
            </w:r>
            <w:r w:rsidRPr="003D17EF">
              <w:rPr>
                <w:rFonts w:hint="eastAsia"/>
                <w:color w:val="000000"/>
              </w:rPr>
              <w:t>ų</w:t>
            </w:r>
            <w:r w:rsidRPr="003D17EF">
              <w:rPr>
                <w:color w:val="000000"/>
              </w:rPr>
              <w:t xml:space="preserve"> teisi</w:t>
            </w:r>
            <w:r w:rsidRPr="003D17EF">
              <w:rPr>
                <w:rFonts w:hint="eastAsia"/>
                <w:color w:val="000000"/>
              </w:rPr>
              <w:t>ų</w:t>
            </w:r>
            <w:r w:rsidRPr="003D17EF">
              <w:rPr>
                <w:color w:val="000000"/>
              </w:rPr>
              <w:t xml:space="preserve"> i</w:t>
            </w:r>
            <w:r w:rsidRPr="003D17EF">
              <w:rPr>
                <w:rFonts w:hint="eastAsia"/>
                <w:color w:val="000000"/>
              </w:rPr>
              <w:t>š</w:t>
            </w:r>
            <w:r w:rsidRPr="003D17EF">
              <w:rPr>
                <w:color w:val="000000"/>
              </w:rPr>
              <w:t>imt</w:t>
            </w:r>
            <w:r w:rsidRPr="003D17EF">
              <w:rPr>
                <w:rFonts w:hint="eastAsia"/>
                <w:color w:val="000000"/>
              </w:rPr>
              <w:t>į</w:t>
            </w:r>
            <w:r w:rsidRPr="003D17EF">
              <w:rPr>
                <w:color w:val="000000"/>
              </w:rPr>
              <w:t xml:space="preserve"> d</w:t>
            </w:r>
            <w:r w:rsidRPr="003D17EF">
              <w:rPr>
                <w:rFonts w:hint="eastAsia"/>
                <w:color w:val="000000"/>
              </w:rPr>
              <w:t>ė</w:t>
            </w:r>
            <w:r w:rsidRPr="003D17EF">
              <w:rPr>
                <w:color w:val="000000"/>
              </w:rPr>
              <w:t>l mokslini</w:t>
            </w:r>
            <w:r w:rsidRPr="003D17EF">
              <w:rPr>
                <w:rFonts w:hint="eastAsia"/>
                <w:color w:val="000000"/>
              </w:rPr>
              <w:t>ų</w:t>
            </w:r>
            <w:r w:rsidRPr="003D17EF">
              <w:rPr>
                <w:color w:val="000000"/>
              </w:rPr>
              <w:t xml:space="preserve"> tyrim</w:t>
            </w:r>
            <w:r w:rsidRPr="003D17EF">
              <w:rPr>
                <w:rFonts w:hint="eastAsia"/>
                <w:color w:val="000000"/>
              </w:rPr>
              <w:t>ų</w:t>
            </w:r>
            <w:r w:rsidRPr="003D17EF">
              <w:rPr>
                <w:color w:val="000000"/>
              </w:rPr>
              <w:t xml:space="preserve"> organizacij</w:t>
            </w:r>
            <w:r w:rsidRPr="003D17EF">
              <w:rPr>
                <w:rFonts w:hint="eastAsia"/>
                <w:color w:val="000000"/>
              </w:rPr>
              <w:t>ų</w:t>
            </w:r>
            <w:r w:rsidRPr="003D17EF">
              <w:rPr>
                <w:color w:val="000000"/>
              </w:rPr>
              <w:t xml:space="preserve"> ir kult</w:t>
            </w:r>
            <w:r w:rsidRPr="003D17EF">
              <w:rPr>
                <w:rFonts w:hint="eastAsia"/>
                <w:color w:val="000000"/>
              </w:rPr>
              <w:t>ū</w:t>
            </w:r>
            <w:r w:rsidRPr="003D17EF">
              <w:rPr>
                <w:color w:val="000000"/>
              </w:rPr>
              <w:t xml:space="preserve">ros paveldo </w:t>
            </w:r>
            <w:r w:rsidRPr="003D17EF">
              <w:rPr>
                <w:rFonts w:hint="eastAsia"/>
                <w:color w:val="000000"/>
              </w:rPr>
              <w:t>į</w:t>
            </w:r>
            <w:r w:rsidRPr="003D17EF">
              <w:rPr>
                <w:color w:val="000000"/>
              </w:rPr>
              <w:t>staig</w:t>
            </w:r>
            <w:r w:rsidRPr="003D17EF">
              <w:rPr>
                <w:rFonts w:hint="eastAsia"/>
                <w:color w:val="000000"/>
              </w:rPr>
              <w:t>ų</w:t>
            </w:r>
            <w:r w:rsidRPr="003D17EF">
              <w:rPr>
                <w:color w:val="000000"/>
              </w:rPr>
              <w:t xml:space="preserve"> atlikto atgaminimo ir perk</w:t>
            </w:r>
            <w:r w:rsidRPr="003D17EF">
              <w:rPr>
                <w:rFonts w:hint="eastAsia"/>
                <w:color w:val="000000"/>
              </w:rPr>
              <w:t>ė</w:t>
            </w:r>
            <w:r w:rsidRPr="003D17EF">
              <w:rPr>
                <w:color w:val="000000"/>
              </w:rPr>
              <w:t>limo siekiant mokslini</w:t>
            </w:r>
            <w:r w:rsidRPr="003D17EF">
              <w:rPr>
                <w:rFonts w:hint="eastAsia"/>
                <w:color w:val="000000"/>
              </w:rPr>
              <w:t>ų</w:t>
            </w:r>
            <w:r w:rsidRPr="003D17EF">
              <w:rPr>
                <w:color w:val="000000"/>
              </w:rPr>
              <w:t xml:space="preserve"> tyrim</w:t>
            </w:r>
            <w:r w:rsidRPr="003D17EF">
              <w:rPr>
                <w:rFonts w:hint="eastAsia"/>
                <w:color w:val="000000"/>
              </w:rPr>
              <w:t>ų</w:t>
            </w:r>
            <w:r w:rsidRPr="003D17EF">
              <w:rPr>
                <w:color w:val="000000"/>
              </w:rPr>
              <w:t xml:space="preserve"> tikslais atlikti k</w:t>
            </w:r>
            <w:r w:rsidRPr="003D17EF">
              <w:rPr>
                <w:rFonts w:hint="eastAsia"/>
                <w:color w:val="000000"/>
              </w:rPr>
              <w:t>ū</w:t>
            </w:r>
            <w:r w:rsidRPr="003D17EF">
              <w:rPr>
                <w:color w:val="000000"/>
              </w:rPr>
              <w:t>rini</w:t>
            </w:r>
            <w:r w:rsidRPr="003D17EF">
              <w:rPr>
                <w:rFonts w:hint="eastAsia"/>
                <w:color w:val="000000"/>
              </w:rPr>
              <w:t>ų</w:t>
            </w:r>
            <w:r w:rsidRPr="003D17EF">
              <w:rPr>
                <w:color w:val="000000"/>
              </w:rPr>
              <w:t xml:space="preserve"> ar kit</w:t>
            </w:r>
            <w:r w:rsidRPr="003D17EF">
              <w:rPr>
                <w:rFonts w:hint="eastAsia"/>
                <w:color w:val="000000"/>
              </w:rPr>
              <w:t>ų</w:t>
            </w:r>
            <w:r w:rsidRPr="003D17EF">
              <w:rPr>
                <w:color w:val="000000"/>
              </w:rPr>
              <w:t xml:space="preserve"> objekt</w:t>
            </w:r>
            <w:r w:rsidRPr="003D17EF">
              <w:rPr>
                <w:rFonts w:hint="eastAsia"/>
                <w:color w:val="000000"/>
              </w:rPr>
              <w:t>ų</w:t>
            </w:r>
            <w:r w:rsidRPr="003D17EF">
              <w:rPr>
                <w:color w:val="000000"/>
              </w:rPr>
              <w:t>, su kuriais jos gali teis</w:t>
            </w:r>
            <w:r w:rsidRPr="003D17EF">
              <w:rPr>
                <w:rFonts w:hint="eastAsia"/>
                <w:color w:val="000000"/>
              </w:rPr>
              <w:t>ė</w:t>
            </w:r>
            <w:r w:rsidRPr="003D17EF">
              <w:rPr>
                <w:color w:val="000000"/>
              </w:rPr>
              <w:t>tai susipa</w:t>
            </w:r>
            <w:r w:rsidRPr="003D17EF">
              <w:rPr>
                <w:rFonts w:hint="eastAsia"/>
                <w:color w:val="000000"/>
              </w:rPr>
              <w:t>ž</w:t>
            </w:r>
            <w:r w:rsidRPr="003D17EF">
              <w:rPr>
                <w:color w:val="000000"/>
              </w:rPr>
              <w:t>inti, tekst</w:t>
            </w:r>
            <w:r w:rsidRPr="003D17EF">
              <w:rPr>
                <w:rFonts w:hint="eastAsia"/>
                <w:color w:val="000000"/>
              </w:rPr>
              <w:t>ų</w:t>
            </w:r>
            <w:r w:rsidRPr="003D17EF">
              <w:rPr>
                <w:color w:val="000000"/>
              </w:rPr>
              <w:t xml:space="preserve"> ir duomen</w:t>
            </w:r>
            <w:r w:rsidRPr="003D17EF">
              <w:rPr>
                <w:rFonts w:hint="eastAsia"/>
                <w:color w:val="000000"/>
              </w:rPr>
              <w:t>ų</w:t>
            </w:r>
            <w:r w:rsidRPr="003D17EF">
              <w:rPr>
                <w:color w:val="000000"/>
              </w:rPr>
              <w:t xml:space="preserve"> gavyb</w:t>
            </w:r>
            <w:r w:rsidRPr="003D17EF">
              <w:rPr>
                <w:rFonts w:hint="eastAsia"/>
                <w:color w:val="000000"/>
              </w:rPr>
              <w:t>ą</w:t>
            </w:r>
            <w:r w:rsidRPr="003D17EF">
              <w:rPr>
                <w:color w:val="000000"/>
              </w:rPr>
              <w:t>.</w:t>
            </w:r>
          </w:p>
        </w:tc>
        <w:tc>
          <w:tcPr>
            <w:tcW w:w="7652" w:type="dxa"/>
          </w:tcPr>
          <w:p w14:paraId="30401C9B" w14:textId="26B80AC4" w:rsidR="00314C23" w:rsidRPr="009C1236" w:rsidRDefault="00314C23" w:rsidP="00CA6D41">
            <w:pPr>
              <w:contextualSpacing/>
              <w:jc w:val="both"/>
              <w:rPr>
                <w:rFonts w:ascii="Times New Roman" w:hAnsi="Times New Roman" w:cs="Times New Roman"/>
                <w:b/>
                <w:bCs/>
                <w:lang w:val="lt-LT"/>
              </w:rPr>
            </w:pPr>
            <w:r w:rsidRPr="009C1236">
              <w:rPr>
                <w:rFonts w:ascii="Times New Roman" w:hAnsi="Times New Roman" w:cs="Times New Roman"/>
                <w:b/>
                <w:bCs/>
                <w:lang w:val="lt-LT"/>
              </w:rPr>
              <w:t xml:space="preserve">Projektas </w:t>
            </w:r>
          </w:p>
          <w:p w14:paraId="4E45DC1C" w14:textId="77777777" w:rsidR="009C1236" w:rsidRPr="009C1236" w:rsidRDefault="009C1236" w:rsidP="009C1236">
            <w:pPr>
              <w:jc w:val="both"/>
              <w:rPr>
                <w:rFonts w:ascii="Times New Roman" w:hAnsi="Times New Roman" w:cs="Times New Roman"/>
                <w:b/>
                <w:bCs/>
                <w:color w:val="000000"/>
              </w:rPr>
            </w:pPr>
            <w:r w:rsidRPr="009C1236">
              <w:rPr>
                <w:rFonts w:ascii="Times New Roman" w:hAnsi="Times New Roman" w:cs="Times New Roman"/>
                <w:b/>
                <w:bCs/>
              </w:rPr>
              <w:t>12 straipsnis. Įstatymo papildymas 22</w:t>
            </w:r>
            <w:r w:rsidRPr="009C1236">
              <w:rPr>
                <w:rFonts w:ascii="Times New Roman" w:hAnsi="Times New Roman" w:cs="Times New Roman"/>
                <w:b/>
                <w:bCs/>
                <w:vertAlign w:val="superscript"/>
              </w:rPr>
              <w:t>1</w:t>
            </w:r>
            <w:r w:rsidRPr="009C1236">
              <w:rPr>
                <w:rFonts w:ascii="Times New Roman" w:hAnsi="Times New Roman" w:cs="Times New Roman"/>
                <w:b/>
                <w:bCs/>
              </w:rPr>
              <w:t xml:space="preserve"> </w:t>
            </w:r>
            <w:r w:rsidRPr="009C1236">
              <w:rPr>
                <w:rFonts w:ascii="Times New Roman" w:hAnsi="Times New Roman" w:cs="Times New Roman"/>
                <w:b/>
                <w:bCs/>
                <w:color w:val="000000"/>
              </w:rPr>
              <w:t>straipsniu</w:t>
            </w:r>
          </w:p>
          <w:p w14:paraId="6919FD07" w14:textId="77777777" w:rsidR="009C1236" w:rsidRPr="009C1236" w:rsidRDefault="009C1236" w:rsidP="009C1236">
            <w:pPr>
              <w:jc w:val="both"/>
              <w:rPr>
                <w:rFonts w:ascii="Times New Roman" w:hAnsi="Times New Roman" w:cs="Times New Roman"/>
                <w:b/>
                <w:bCs/>
                <w:color w:val="000000"/>
              </w:rPr>
            </w:pPr>
            <w:r w:rsidRPr="009C1236">
              <w:rPr>
                <w:rFonts w:ascii="Times New Roman" w:hAnsi="Times New Roman" w:cs="Times New Roman"/>
                <w:b/>
                <w:bCs/>
                <w:color w:val="000000"/>
              </w:rPr>
              <w:t xml:space="preserve">Papildyti Įstatymą </w:t>
            </w:r>
            <w:r w:rsidRPr="009C1236">
              <w:rPr>
                <w:rFonts w:ascii="Times New Roman" w:hAnsi="Times New Roman" w:cs="Times New Roman"/>
                <w:b/>
                <w:bCs/>
              </w:rPr>
              <w:t>22</w:t>
            </w:r>
            <w:r w:rsidRPr="009C1236">
              <w:rPr>
                <w:rFonts w:ascii="Times New Roman" w:hAnsi="Times New Roman" w:cs="Times New Roman"/>
                <w:b/>
                <w:bCs/>
                <w:vertAlign w:val="superscript"/>
              </w:rPr>
              <w:t>1</w:t>
            </w:r>
            <w:r w:rsidRPr="009C1236">
              <w:rPr>
                <w:rFonts w:ascii="Times New Roman" w:hAnsi="Times New Roman" w:cs="Times New Roman"/>
                <w:b/>
                <w:bCs/>
              </w:rPr>
              <w:t xml:space="preserve"> </w:t>
            </w:r>
            <w:r w:rsidRPr="009C1236">
              <w:rPr>
                <w:rFonts w:ascii="Times New Roman" w:hAnsi="Times New Roman" w:cs="Times New Roman"/>
                <w:b/>
                <w:bCs/>
                <w:color w:val="000000"/>
              </w:rPr>
              <w:t>straipsniu:</w:t>
            </w:r>
          </w:p>
          <w:p w14:paraId="250CF419" w14:textId="77777777" w:rsidR="009C1236" w:rsidRPr="009C1236" w:rsidRDefault="009C1236" w:rsidP="009C1236">
            <w:pPr>
              <w:jc w:val="both"/>
              <w:rPr>
                <w:rFonts w:ascii="Times New Roman" w:hAnsi="Times New Roman" w:cs="Times New Roman"/>
                <w:b/>
                <w:bCs/>
              </w:rPr>
            </w:pPr>
            <w:r w:rsidRPr="009C1236">
              <w:rPr>
                <w:rFonts w:ascii="Times New Roman" w:hAnsi="Times New Roman" w:cs="Times New Roman"/>
                <w:b/>
                <w:bCs/>
                <w:color w:val="000000"/>
              </w:rPr>
              <w:t>„22</w:t>
            </w:r>
            <w:r w:rsidRPr="009C1236">
              <w:rPr>
                <w:rFonts w:ascii="Times New Roman" w:hAnsi="Times New Roman" w:cs="Times New Roman"/>
                <w:b/>
                <w:bCs/>
                <w:color w:val="000000"/>
                <w:vertAlign w:val="superscript"/>
              </w:rPr>
              <w:t>1</w:t>
            </w:r>
            <w:r w:rsidRPr="009C1236">
              <w:rPr>
                <w:rFonts w:ascii="Times New Roman" w:hAnsi="Times New Roman" w:cs="Times New Roman"/>
                <w:b/>
                <w:bCs/>
                <w:color w:val="000000"/>
              </w:rPr>
              <w:t xml:space="preserve"> straipsnis. </w:t>
            </w:r>
            <w:bookmarkStart w:id="10" w:name="_Hlk81988039"/>
            <w:r w:rsidRPr="009C1236">
              <w:rPr>
                <w:rFonts w:ascii="Times New Roman" w:hAnsi="Times New Roman" w:cs="Times New Roman"/>
                <w:b/>
                <w:bCs/>
              </w:rPr>
              <w:t>Tekstų ir duomenų gavyba mokslinių tyrimų tikslais</w:t>
            </w:r>
          </w:p>
          <w:p w14:paraId="1240EF6A" w14:textId="77777777" w:rsidR="009C1236" w:rsidRDefault="009C1236" w:rsidP="009C1236">
            <w:pPr>
              <w:jc w:val="both"/>
              <w:rPr>
                <w:rFonts w:ascii="Times New Roman" w:hAnsi="Times New Roman" w:cs="Times New Roman"/>
                <w:b/>
                <w:bCs/>
              </w:rPr>
            </w:pPr>
            <w:r w:rsidRPr="009C1236">
              <w:rPr>
                <w:rFonts w:ascii="Times New Roman" w:hAnsi="Times New Roman" w:cs="Times New Roman"/>
                <w:b/>
                <w:bCs/>
              </w:rPr>
              <w:t xml:space="preserve">1. Be kūrinio autoriaus ar kito šio kūrinio autorių teisių subjekto leidimo ir be autorinio atlyginimo, mokslinių tyrimų organizacijoms ir kultūros paveldo įstaigoms leidžiama nekomerciniais tikslais atgaminti kūrinius tam, kad mokslinių tyrimų tikslais jos galėtų atlikti kūrinių, su kuriais jos gali teisėtai susipažinti, tekstų ir duomenų gavybą. Kūrinių kopijos saugomos </w:t>
            </w:r>
            <w:bookmarkEnd w:id="10"/>
            <w:r w:rsidRPr="009C1236">
              <w:rPr>
                <w:rFonts w:ascii="Times New Roman" w:hAnsi="Times New Roman" w:cs="Times New Roman"/>
                <w:b/>
                <w:bCs/>
              </w:rPr>
              <w:t xml:space="preserve">užtikrinant tekstų ir duomenų naudojimo ir (ar) platinimo ribojimus ir gali būti išlaikytos mokslinių tyrimų tikslais, be kita ko, siekiant patikrinti mokslinių tyrimų rezultatus. </w:t>
            </w:r>
          </w:p>
          <w:p w14:paraId="18E3693F" w14:textId="2145EA79" w:rsidR="009C1236" w:rsidRPr="009C1236" w:rsidRDefault="009C1236" w:rsidP="009C1236">
            <w:pPr>
              <w:jc w:val="both"/>
              <w:rPr>
                <w:rFonts w:ascii="Times New Roman" w:hAnsi="Times New Roman" w:cs="Times New Roman"/>
                <w:b/>
                <w:bCs/>
                <w:strike/>
              </w:rPr>
            </w:pPr>
            <w:r w:rsidRPr="009C1236">
              <w:rPr>
                <w:rFonts w:ascii="Times New Roman" w:hAnsi="Times New Roman" w:cs="Times New Roman"/>
                <w:b/>
                <w:bCs/>
              </w:rPr>
              <w:t xml:space="preserve">2. Autorių teisių subjektams leidžiama taikyti priemones, užtikrinančias kompiuterio tinklų ir duomenų bazių, kuriuose saugomi kūriniai, saugumą ir vientisumą. </w:t>
            </w:r>
          </w:p>
          <w:p w14:paraId="67495BF1" w14:textId="77777777" w:rsidR="009C1236" w:rsidRPr="009C1236" w:rsidRDefault="009C1236" w:rsidP="009C1236">
            <w:pPr>
              <w:jc w:val="both"/>
              <w:rPr>
                <w:rFonts w:ascii="Times New Roman" w:hAnsi="Times New Roman" w:cs="Times New Roman"/>
                <w:b/>
                <w:bCs/>
              </w:rPr>
            </w:pPr>
            <w:r w:rsidRPr="009C1236">
              <w:rPr>
                <w:rFonts w:ascii="Times New Roman" w:hAnsi="Times New Roman" w:cs="Times New Roman"/>
                <w:b/>
                <w:bCs/>
              </w:rPr>
              <w:t>3. Sutarčių sąlygos, kurios neleidžia taikyti šiame straipsnyje numatyto autorių turtinių teisių apribojimo, yra niekinės ir negalioja.“</w:t>
            </w:r>
          </w:p>
          <w:p w14:paraId="52140969" w14:textId="77777777" w:rsidR="00CF1557" w:rsidRPr="009C1236" w:rsidRDefault="00CF1557" w:rsidP="007E58D7">
            <w:pPr>
              <w:contextualSpacing/>
              <w:jc w:val="both"/>
              <w:rPr>
                <w:rFonts w:ascii="Times New Roman" w:hAnsi="Times New Roman" w:cs="Times New Roman"/>
                <w:b/>
                <w:bCs/>
                <w:lang w:val="lt-LT"/>
              </w:rPr>
            </w:pPr>
          </w:p>
          <w:p w14:paraId="7639DB50" w14:textId="6D9E4222" w:rsidR="00CF1557" w:rsidRPr="009C1236" w:rsidRDefault="00CF1557" w:rsidP="007E58D7">
            <w:pPr>
              <w:autoSpaceDE w:val="0"/>
              <w:autoSpaceDN w:val="0"/>
              <w:adjustRightInd w:val="0"/>
              <w:contextualSpacing/>
              <w:jc w:val="both"/>
              <w:rPr>
                <w:rFonts w:ascii="Times New Roman" w:hAnsi="Times New Roman" w:cs="Times New Roman"/>
                <w:b/>
                <w:bCs/>
                <w:lang w:val="lt-LT"/>
              </w:rPr>
            </w:pPr>
            <w:r w:rsidRPr="009C1236">
              <w:rPr>
                <w:rFonts w:ascii="Times New Roman" w:hAnsi="Times New Roman" w:cs="Times New Roman"/>
                <w:b/>
                <w:bCs/>
                <w:lang w:val="lt-LT"/>
              </w:rPr>
              <w:t>2</w:t>
            </w:r>
            <w:r w:rsidR="009C1236" w:rsidRPr="009C1236">
              <w:rPr>
                <w:rFonts w:ascii="Times New Roman" w:hAnsi="Times New Roman" w:cs="Times New Roman"/>
                <w:b/>
                <w:bCs/>
                <w:lang w:val="lt-LT"/>
              </w:rPr>
              <w:t>7</w:t>
            </w:r>
            <w:r w:rsidRPr="009C1236">
              <w:rPr>
                <w:rFonts w:ascii="Times New Roman" w:hAnsi="Times New Roman" w:cs="Times New Roman"/>
                <w:b/>
                <w:bCs/>
                <w:lang w:val="lt-LT"/>
              </w:rPr>
              <w:t xml:space="preserve"> straipsnis. </w:t>
            </w:r>
            <w:r w:rsidRPr="009C1236">
              <w:rPr>
                <w:rFonts w:ascii="Times New Roman" w:hAnsi="Times New Roman" w:cs="Times New Roman"/>
                <w:b/>
                <w:bCs/>
                <w:color w:val="000000"/>
                <w:lang w:val="lt-LT"/>
              </w:rPr>
              <w:t>58 straipsnio pakeitimas</w:t>
            </w:r>
          </w:p>
          <w:p w14:paraId="249F8F1D" w14:textId="77777777" w:rsidR="00CF1557" w:rsidRPr="009C1236" w:rsidRDefault="00CF1557" w:rsidP="007E58D7">
            <w:pPr>
              <w:contextualSpacing/>
              <w:jc w:val="both"/>
              <w:rPr>
                <w:rFonts w:ascii="Times New Roman" w:hAnsi="Times New Roman" w:cs="Times New Roman"/>
                <w:b/>
                <w:bCs/>
                <w:lang w:val="lt-LT"/>
              </w:rPr>
            </w:pPr>
            <w:r w:rsidRPr="009C1236">
              <w:rPr>
                <w:rFonts w:ascii="Times New Roman" w:hAnsi="Times New Roman" w:cs="Times New Roman"/>
                <w:b/>
                <w:bCs/>
                <w:lang w:val="lt-LT"/>
              </w:rPr>
              <w:t>5. Papildyti 5</w:t>
            </w:r>
            <w:r w:rsidRPr="009C1236">
              <w:rPr>
                <w:rFonts w:ascii="Times New Roman" w:hAnsi="Times New Roman" w:cs="Times New Roman"/>
                <w:b/>
                <w:bCs/>
                <w:color w:val="000000"/>
                <w:lang w:val="lt-LT"/>
              </w:rPr>
              <w:t>8</w:t>
            </w:r>
            <w:r w:rsidRPr="009C1236">
              <w:rPr>
                <w:rFonts w:ascii="Times New Roman" w:hAnsi="Times New Roman" w:cs="Times New Roman"/>
                <w:b/>
                <w:bCs/>
                <w:lang w:val="lt-LT"/>
              </w:rPr>
              <w:t xml:space="preserve"> straipsnio </w:t>
            </w:r>
            <w:r w:rsidRPr="009C1236">
              <w:rPr>
                <w:rFonts w:ascii="Times New Roman" w:hAnsi="Times New Roman" w:cs="Times New Roman"/>
                <w:b/>
                <w:bCs/>
                <w:color w:val="000000"/>
                <w:lang w:val="lt-LT"/>
              </w:rPr>
              <w:t>1 dal</w:t>
            </w:r>
            <w:r w:rsidRPr="009C1236">
              <w:rPr>
                <w:rFonts w:ascii="Times New Roman" w:hAnsi="Times New Roman" w:cs="Times New Roman"/>
                <w:b/>
                <w:bCs/>
                <w:lang w:val="lt-LT"/>
              </w:rPr>
              <w:t>į 15 punktu:</w:t>
            </w:r>
          </w:p>
          <w:p w14:paraId="65B9E58C" w14:textId="3BAC8DA9" w:rsidR="00CF1557" w:rsidRPr="009C1236" w:rsidRDefault="00314C23" w:rsidP="007E58D7">
            <w:pPr>
              <w:contextualSpacing/>
              <w:jc w:val="both"/>
              <w:rPr>
                <w:rFonts w:ascii="Times New Roman" w:hAnsi="Times New Roman" w:cs="Times New Roman"/>
                <w:b/>
                <w:bCs/>
                <w:lang w:val="lt-LT"/>
              </w:rPr>
            </w:pPr>
            <w:r w:rsidRPr="009C1236">
              <w:rPr>
                <w:rFonts w:ascii="Times New Roman" w:hAnsi="Times New Roman" w:cs="Times New Roman"/>
                <w:b/>
                <w:bCs/>
                <w:lang w:val="lt-LT"/>
              </w:rPr>
              <w:t>„</w:t>
            </w:r>
            <w:r w:rsidR="00CF1557" w:rsidRPr="009C1236">
              <w:rPr>
                <w:rFonts w:ascii="Times New Roman" w:hAnsi="Times New Roman" w:cs="Times New Roman"/>
                <w:b/>
                <w:bCs/>
                <w:lang w:val="lt-LT"/>
              </w:rPr>
              <w:t xml:space="preserve">15) gretutinių turtinių teisių apribojimams </w:t>
            </w:r>
            <w:r w:rsidR="00CF1557" w:rsidRPr="009C1236">
              <w:rPr>
                <w:rFonts w:ascii="Times New Roman" w:hAnsi="Times New Roman" w:cs="Times New Roman"/>
                <w:b/>
                <w:bCs/>
                <w:i/>
                <w:iCs/>
                <w:lang w:val="lt-LT"/>
              </w:rPr>
              <w:t>mutatis mutandis</w:t>
            </w:r>
            <w:r w:rsidR="00CF1557" w:rsidRPr="009C1236">
              <w:rPr>
                <w:rFonts w:ascii="Times New Roman" w:hAnsi="Times New Roman" w:cs="Times New Roman"/>
                <w:b/>
                <w:bCs/>
                <w:lang w:val="lt-LT"/>
              </w:rPr>
              <w:t xml:space="preserve"> taikomos šio Įstatymo </w:t>
            </w:r>
            <w:r w:rsidR="00CF1557" w:rsidRPr="009C1236">
              <w:rPr>
                <w:rFonts w:ascii="Times New Roman" w:hAnsi="Times New Roman" w:cs="Times New Roman"/>
                <w:b/>
                <w:bCs/>
                <w:iCs/>
                <w:lang w:val="lt-LT"/>
              </w:rPr>
              <w:t>22</w:t>
            </w:r>
            <w:r w:rsidR="00CF1557" w:rsidRPr="009C1236">
              <w:rPr>
                <w:rFonts w:ascii="Times New Roman" w:hAnsi="Times New Roman" w:cs="Times New Roman"/>
                <w:b/>
                <w:bCs/>
                <w:iCs/>
                <w:vertAlign w:val="superscript"/>
                <w:lang w:val="lt-LT"/>
              </w:rPr>
              <w:t>1</w:t>
            </w:r>
            <w:r w:rsidR="00CF1557" w:rsidRPr="009C1236">
              <w:rPr>
                <w:rFonts w:ascii="Times New Roman" w:hAnsi="Times New Roman" w:cs="Times New Roman"/>
                <w:b/>
                <w:bCs/>
                <w:iCs/>
                <w:lang w:val="lt-LT"/>
              </w:rPr>
              <w:t>, 22</w:t>
            </w:r>
            <w:r w:rsidR="00CF1557" w:rsidRPr="009C1236">
              <w:rPr>
                <w:rFonts w:ascii="Times New Roman" w:hAnsi="Times New Roman" w:cs="Times New Roman"/>
                <w:b/>
                <w:bCs/>
                <w:iCs/>
                <w:vertAlign w:val="superscript"/>
                <w:lang w:val="lt-LT"/>
              </w:rPr>
              <w:t>2</w:t>
            </w:r>
            <w:r w:rsidR="00CF1557" w:rsidRPr="009C1236">
              <w:rPr>
                <w:rFonts w:ascii="Times New Roman" w:hAnsi="Times New Roman" w:cs="Times New Roman"/>
                <w:b/>
                <w:bCs/>
                <w:iCs/>
                <w:lang w:val="lt-LT"/>
              </w:rPr>
              <w:t xml:space="preserve"> ir 23 straipsnių</w:t>
            </w:r>
            <w:r w:rsidR="00CF1557" w:rsidRPr="009C1236">
              <w:rPr>
                <w:rFonts w:ascii="Times New Roman" w:hAnsi="Times New Roman" w:cs="Times New Roman"/>
                <w:b/>
                <w:bCs/>
                <w:lang w:val="lt-LT"/>
              </w:rPr>
              <w:t xml:space="preserve"> nuostatos.</w:t>
            </w:r>
            <w:r w:rsidRPr="009C1236">
              <w:rPr>
                <w:rFonts w:ascii="Times New Roman" w:hAnsi="Times New Roman" w:cs="Times New Roman"/>
                <w:b/>
                <w:bCs/>
                <w:lang w:val="lt-LT"/>
              </w:rPr>
              <w:t>“</w:t>
            </w:r>
          </w:p>
          <w:p w14:paraId="35EB9F36" w14:textId="77777777" w:rsidR="00743D4F" w:rsidRPr="009C1236" w:rsidRDefault="00743D4F" w:rsidP="007E58D7">
            <w:pPr>
              <w:contextualSpacing/>
              <w:jc w:val="both"/>
              <w:rPr>
                <w:rFonts w:ascii="Times New Roman" w:hAnsi="Times New Roman" w:cs="Times New Roman"/>
                <w:b/>
                <w:bCs/>
                <w:lang w:val="lt-LT"/>
              </w:rPr>
            </w:pPr>
          </w:p>
          <w:p w14:paraId="34027F49" w14:textId="77777777" w:rsidR="009C1236" w:rsidRPr="009C1236" w:rsidRDefault="009C1236" w:rsidP="009C1236">
            <w:pPr>
              <w:tabs>
                <w:tab w:val="left" w:pos="993"/>
              </w:tabs>
              <w:jc w:val="both"/>
              <w:rPr>
                <w:rFonts w:ascii="Times New Roman" w:eastAsia="Calibri" w:hAnsi="Times New Roman" w:cs="Times New Roman"/>
                <w:b/>
                <w:bCs/>
                <w:color w:val="000000"/>
              </w:rPr>
            </w:pPr>
            <w:r w:rsidRPr="009C1236">
              <w:rPr>
                <w:rFonts w:ascii="Times New Roman" w:hAnsi="Times New Roman" w:cs="Times New Roman"/>
                <w:b/>
                <w:bCs/>
              </w:rPr>
              <w:t xml:space="preserve">29 straipsnis. </w:t>
            </w:r>
            <w:bookmarkStart w:id="11" w:name="_Hlk81982190"/>
            <w:r w:rsidRPr="009C1236">
              <w:rPr>
                <w:rFonts w:ascii="Times New Roman" w:eastAsia="Calibri" w:hAnsi="Times New Roman" w:cs="Times New Roman"/>
                <w:b/>
                <w:bCs/>
                <w:color w:val="000000"/>
              </w:rPr>
              <w:t xml:space="preserve">63 straipsnio pakeitimas </w:t>
            </w:r>
          </w:p>
          <w:p w14:paraId="5ED9E185" w14:textId="77777777" w:rsidR="009C1236" w:rsidRPr="009C1236" w:rsidRDefault="009C1236" w:rsidP="009C1236">
            <w:pPr>
              <w:jc w:val="both"/>
              <w:rPr>
                <w:rFonts w:ascii="Times New Roman" w:hAnsi="Times New Roman" w:cs="Times New Roman"/>
                <w:b/>
                <w:bCs/>
              </w:rPr>
            </w:pPr>
            <w:r w:rsidRPr="009C1236">
              <w:rPr>
                <w:rFonts w:ascii="Times New Roman" w:hAnsi="Times New Roman" w:cs="Times New Roman"/>
                <w:b/>
                <w:bCs/>
              </w:rPr>
              <w:t xml:space="preserve">1. Papildyti </w:t>
            </w:r>
            <w:bookmarkStart w:id="12" w:name="_Hlk81982003"/>
            <w:r w:rsidRPr="009C1236">
              <w:rPr>
                <w:rFonts w:ascii="Times New Roman" w:hAnsi="Times New Roman" w:cs="Times New Roman"/>
                <w:b/>
                <w:bCs/>
              </w:rPr>
              <w:t>63 straipsnio 1 dalį 5 punktu</w:t>
            </w:r>
            <w:bookmarkEnd w:id="12"/>
            <w:r w:rsidRPr="009C1236">
              <w:rPr>
                <w:rFonts w:ascii="Times New Roman" w:hAnsi="Times New Roman" w:cs="Times New Roman"/>
                <w:b/>
                <w:bCs/>
              </w:rPr>
              <w:t>:</w:t>
            </w:r>
          </w:p>
          <w:p w14:paraId="360C247C" w14:textId="20FA2E82" w:rsidR="00A746F2" w:rsidRPr="009C1236" w:rsidRDefault="009C1236" w:rsidP="009C1236">
            <w:pPr>
              <w:tabs>
                <w:tab w:val="left" w:pos="993"/>
              </w:tabs>
              <w:jc w:val="both"/>
              <w:rPr>
                <w:rFonts w:ascii="Times New Roman" w:hAnsi="Times New Roman" w:cs="Times New Roman"/>
                <w:b/>
                <w:bCs/>
                <w:color w:val="000000"/>
                <w:lang w:val="lt-LT"/>
              </w:rPr>
            </w:pPr>
            <w:r w:rsidRPr="009C1236">
              <w:rPr>
                <w:rFonts w:ascii="Times New Roman" w:hAnsi="Times New Roman" w:cs="Times New Roman"/>
                <w:b/>
                <w:bCs/>
              </w:rPr>
              <w:t xml:space="preserve">„5) </w:t>
            </w:r>
            <w:bookmarkStart w:id="13" w:name="_Hlk81981990"/>
            <w:r w:rsidRPr="009C1236">
              <w:rPr>
                <w:rFonts w:ascii="Times New Roman" w:hAnsi="Times New Roman" w:cs="Times New Roman"/>
                <w:b/>
                <w:bCs/>
              </w:rPr>
              <w:t xml:space="preserve">duomenų bazė švietimo įstaigų perkeliama ar naujai panaudojama </w:t>
            </w:r>
            <w:bookmarkEnd w:id="13"/>
            <w:r w:rsidRPr="009C1236">
              <w:rPr>
                <w:rFonts w:ascii="Times New Roman" w:hAnsi="Times New Roman" w:cs="Times New Roman"/>
                <w:b/>
                <w:bCs/>
              </w:rPr>
              <w:t xml:space="preserve">tam, kad jos skaitmeninė kopija būtų naudojama tik mokymo iliustracijoms su sąlyga, kad nurodomas šaltinis, įskaitant autoriaus </w:t>
            </w:r>
            <w:r w:rsidRPr="009C1236">
              <w:rPr>
                <w:rFonts w:ascii="Times New Roman" w:hAnsi="Times New Roman" w:cs="Times New Roman"/>
                <w:b/>
                <w:bCs/>
              </w:rPr>
              <w:lastRenderedPageBreak/>
              <w:t>vardą, nebent tai neįmanoma, ir kad toks naudojimas vyksta švietimo įstaigos atsakomybe, jos patalpose ar kitose vietose arba naudojant saugų elektroninį tinklą, prie kurio prieigą turi tik švietimo įstaigos mokytojai, dėstytojai ir besimokantieji švietimo įstaigoje. Sutarčių sąlygos, kurios neleidžia taikyti šiame punkte numatyto teisių apribojimo, yra niekinės ir negalioja</w:t>
            </w:r>
            <w:bookmarkEnd w:id="11"/>
            <w:r w:rsidRPr="009C1236">
              <w:rPr>
                <w:rFonts w:ascii="Times New Roman" w:hAnsi="Times New Roman" w:cs="Times New Roman"/>
                <w:b/>
                <w:bCs/>
              </w:rPr>
              <w:t>;“</w:t>
            </w:r>
          </w:p>
        </w:tc>
        <w:tc>
          <w:tcPr>
            <w:tcW w:w="2270" w:type="dxa"/>
          </w:tcPr>
          <w:p w14:paraId="0AE07733" w14:textId="3381F238" w:rsidR="00A746F2" w:rsidRPr="007E58D7" w:rsidRDefault="00FF4196" w:rsidP="003D17EF">
            <w:pPr>
              <w:spacing w:line="253" w:lineRule="atLeast"/>
              <w:jc w:val="center"/>
              <w:rPr>
                <w:rFonts w:ascii="Times New Roman" w:hAnsi="Times New Roman" w:cs="Times New Roman"/>
                <w:b/>
                <w:bCs/>
                <w:color w:val="000000"/>
                <w:lang w:val="lt-LT"/>
              </w:rPr>
            </w:pPr>
            <w:r w:rsidRPr="007E58D7">
              <w:rPr>
                <w:rFonts w:ascii="Times New Roman" w:hAnsi="Times New Roman" w:cs="Times New Roman"/>
                <w:b/>
                <w:bCs/>
                <w:color w:val="000000"/>
                <w:lang w:val="lt-LT"/>
              </w:rPr>
              <w:lastRenderedPageBreak/>
              <w:t>Visiška</w:t>
            </w:r>
            <w:r w:rsidR="00314C23">
              <w:rPr>
                <w:rFonts w:ascii="Times New Roman" w:hAnsi="Times New Roman" w:cs="Times New Roman"/>
                <w:b/>
                <w:bCs/>
                <w:color w:val="000000"/>
                <w:lang w:val="lt-LT"/>
              </w:rPr>
              <w:t>s</w:t>
            </w:r>
          </w:p>
        </w:tc>
      </w:tr>
      <w:tr w:rsidR="006020BB" w:rsidRPr="00F60238" w14:paraId="43416D88" w14:textId="77777777" w:rsidTr="001D0402">
        <w:trPr>
          <w:trHeight w:val="1124"/>
        </w:trPr>
        <w:tc>
          <w:tcPr>
            <w:tcW w:w="4248" w:type="dxa"/>
          </w:tcPr>
          <w:p w14:paraId="50194E30" w14:textId="04CBD67C" w:rsidR="006020BB" w:rsidRPr="003D17EF" w:rsidRDefault="006020BB" w:rsidP="003D17EF">
            <w:pPr>
              <w:pStyle w:val="Normal1"/>
              <w:shd w:val="clear" w:color="auto" w:fill="FFFFFF"/>
              <w:spacing w:before="0" w:beforeAutospacing="0" w:after="0" w:afterAutospacing="0"/>
              <w:jc w:val="both"/>
              <w:rPr>
                <w:color w:val="000000"/>
              </w:rPr>
            </w:pPr>
            <w:r w:rsidRPr="003D17EF">
              <w:rPr>
                <w:color w:val="000000"/>
              </w:rPr>
              <w:t>2.</w:t>
            </w:r>
            <w:r w:rsidRPr="003D17EF">
              <w:rPr>
                <w:rFonts w:hint="eastAsia"/>
                <w:color w:val="000000"/>
              </w:rPr>
              <w:t>   </w:t>
            </w:r>
            <w:r w:rsidRPr="003D17EF">
              <w:rPr>
                <w:color w:val="000000"/>
              </w:rPr>
              <w:t>Laikantis 1</w:t>
            </w:r>
            <w:r w:rsidRPr="003D17EF">
              <w:rPr>
                <w:rFonts w:hint="eastAsia"/>
                <w:color w:val="000000"/>
              </w:rPr>
              <w:t> </w:t>
            </w:r>
            <w:r w:rsidRPr="003D17EF">
              <w:rPr>
                <w:color w:val="000000"/>
              </w:rPr>
              <w:t>dalies padarytos k</w:t>
            </w:r>
            <w:r w:rsidRPr="003D17EF">
              <w:rPr>
                <w:rFonts w:hint="eastAsia"/>
                <w:color w:val="000000"/>
              </w:rPr>
              <w:t>ū</w:t>
            </w:r>
            <w:r w:rsidRPr="003D17EF">
              <w:rPr>
                <w:color w:val="000000"/>
              </w:rPr>
              <w:t>rini</w:t>
            </w:r>
            <w:r w:rsidRPr="003D17EF">
              <w:rPr>
                <w:rFonts w:hint="eastAsia"/>
                <w:color w:val="000000"/>
              </w:rPr>
              <w:t>ų</w:t>
            </w:r>
            <w:r w:rsidRPr="003D17EF">
              <w:rPr>
                <w:color w:val="000000"/>
              </w:rPr>
              <w:t xml:space="preserve"> ar kit</w:t>
            </w:r>
            <w:r w:rsidRPr="003D17EF">
              <w:rPr>
                <w:rFonts w:hint="eastAsia"/>
                <w:color w:val="000000"/>
              </w:rPr>
              <w:t>ų</w:t>
            </w:r>
            <w:r w:rsidRPr="003D17EF">
              <w:rPr>
                <w:color w:val="000000"/>
              </w:rPr>
              <w:t xml:space="preserve"> objekt</w:t>
            </w:r>
            <w:r w:rsidRPr="003D17EF">
              <w:rPr>
                <w:rFonts w:hint="eastAsia"/>
                <w:color w:val="000000"/>
              </w:rPr>
              <w:t>ų</w:t>
            </w:r>
            <w:r w:rsidRPr="003D17EF">
              <w:rPr>
                <w:color w:val="000000"/>
              </w:rPr>
              <w:t xml:space="preserve"> kopijos saugomos atitinkamu saugumo lygiu ir gali b</w:t>
            </w:r>
            <w:r w:rsidRPr="003D17EF">
              <w:rPr>
                <w:rFonts w:hint="eastAsia"/>
                <w:color w:val="000000"/>
              </w:rPr>
              <w:t>ū</w:t>
            </w:r>
            <w:r w:rsidRPr="003D17EF">
              <w:rPr>
                <w:color w:val="000000"/>
              </w:rPr>
              <w:t>ti i</w:t>
            </w:r>
            <w:r w:rsidRPr="003D17EF">
              <w:rPr>
                <w:rFonts w:hint="eastAsia"/>
                <w:color w:val="000000"/>
              </w:rPr>
              <w:t>š</w:t>
            </w:r>
            <w:r w:rsidRPr="003D17EF">
              <w:rPr>
                <w:color w:val="000000"/>
              </w:rPr>
              <w:t>laikytos mokslini</w:t>
            </w:r>
            <w:r w:rsidRPr="003D17EF">
              <w:rPr>
                <w:rFonts w:hint="eastAsia"/>
                <w:color w:val="000000"/>
              </w:rPr>
              <w:t>ų</w:t>
            </w:r>
            <w:r w:rsidRPr="003D17EF">
              <w:rPr>
                <w:color w:val="000000"/>
              </w:rPr>
              <w:t xml:space="preserve"> tyrim</w:t>
            </w:r>
            <w:r w:rsidRPr="003D17EF">
              <w:rPr>
                <w:rFonts w:hint="eastAsia"/>
                <w:color w:val="000000"/>
              </w:rPr>
              <w:t>ų</w:t>
            </w:r>
            <w:r w:rsidRPr="003D17EF">
              <w:rPr>
                <w:color w:val="000000"/>
              </w:rPr>
              <w:t xml:space="preserve"> tikslais, be kita ko, siekiant patikrinti mokslini</w:t>
            </w:r>
            <w:r w:rsidRPr="003D17EF">
              <w:rPr>
                <w:rFonts w:hint="eastAsia"/>
                <w:color w:val="000000"/>
              </w:rPr>
              <w:t>ų</w:t>
            </w:r>
            <w:r w:rsidRPr="003D17EF">
              <w:rPr>
                <w:color w:val="000000"/>
              </w:rPr>
              <w:t xml:space="preserve"> tyrim</w:t>
            </w:r>
            <w:r w:rsidRPr="003D17EF">
              <w:rPr>
                <w:rFonts w:hint="eastAsia"/>
                <w:color w:val="000000"/>
              </w:rPr>
              <w:t>ų</w:t>
            </w:r>
            <w:r w:rsidRPr="003D17EF">
              <w:rPr>
                <w:color w:val="000000"/>
              </w:rPr>
              <w:t xml:space="preserve"> rezultatus.</w:t>
            </w:r>
          </w:p>
        </w:tc>
        <w:tc>
          <w:tcPr>
            <w:tcW w:w="7652" w:type="dxa"/>
          </w:tcPr>
          <w:p w14:paraId="75D96B9D" w14:textId="1B3629FC" w:rsidR="006020BB" w:rsidRPr="003D17EF" w:rsidRDefault="00314C23" w:rsidP="003D17EF">
            <w:pPr>
              <w:spacing w:line="253" w:lineRule="atLeast"/>
              <w:contextualSpacing/>
              <w:jc w:val="both"/>
              <w:rPr>
                <w:rFonts w:ascii="Times New Roman" w:hAnsi="Times New Roman" w:cs="Times New Roman"/>
                <w:b/>
                <w:bCs/>
                <w:color w:val="000000" w:themeColor="text1"/>
                <w:lang w:val="lt-LT"/>
              </w:rPr>
            </w:pPr>
            <w:r w:rsidRPr="00894476">
              <w:rPr>
                <w:rFonts w:ascii="Times New Roman" w:hAnsi="Times New Roman" w:cs="Times New Roman"/>
                <w:i/>
                <w:iCs/>
                <w:color w:val="000000" w:themeColor="text1"/>
                <w:lang w:val="lt-LT"/>
              </w:rPr>
              <w:t>Informacija apie šios</w:t>
            </w:r>
            <w:r>
              <w:rPr>
                <w:rFonts w:ascii="Times New Roman" w:hAnsi="Times New Roman" w:cs="Times New Roman"/>
                <w:i/>
                <w:iCs/>
                <w:color w:val="000000" w:themeColor="text1"/>
                <w:lang w:val="lt-LT"/>
              </w:rPr>
              <w:t xml:space="preserve"> Direktyvos</w:t>
            </w:r>
            <w:r w:rsidRPr="00894476">
              <w:rPr>
                <w:rFonts w:ascii="Times New Roman" w:hAnsi="Times New Roman" w:cs="Times New Roman"/>
                <w:i/>
                <w:iCs/>
                <w:color w:val="000000" w:themeColor="text1"/>
                <w:lang w:val="lt-LT"/>
              </w:rPr>
              <w:t xml:space="preserve"> nuostatos </w:t>
            </w:r>
            <w:r>
              <w:rPr>
                <w:rFonts w:ascii="Times New Roman" w:hAnsi="Times New Roman" w:cs="Times New Roman"/>
                <w:i/>
                <w:iCs/>
                <w:color w:val="000000" w:themeColor="text1"/>
                <w:lang w:val="lt-LT"/>
              </w:rPr>
              <w:t>perkėlimą</w:t>
            </w:r>
            <w:r w:rsidRPr="00894476">
              <w:rPr>
                <w:rFonts w:ascii="Times New Roman" w:hAnsi="Times New Roman" w:cs="Times New Roman"/>
                <w:i/>
                <w:iCs/>
                <w:color w:val="000000" w:themeColor="text1"/>
                <w:lang w:val="lt-LT"/>
              </w:rPr>
              <w:t xml:space="preserve"> pateikta </w:t>
            </w:r>
            <w:r>
              <w:rPr>
                <w:rFonts w:ascii="Times New Roman" w:hAnsi="Times New Roman" w:cs="Times New Roman"/>
                <w:i/>
                <w:iCs/>
                <w:color w:val="000000" w:themeColor="text1"/>
                <w:lang w:val="lt-LT"/>
              </w:rPr>
              <w:t>šalia</w:t>
            </w:r>
            <w:r w:rsidRPr="00894476">
              <w:rPr>
                <w:rFonts w:ascii="Times New Roman" w:hAnsi="Times New Roman" w:cs="Times New Roman"/>
                <w:i/>
                <w:iCs/>
                <w:color w:val="000000" w:themeColor="text1"/>
                <w:lang w:val="lt-LT"/>
              </w:rPr>
              <w:t xml:space="preserve"> Direktyvos </w:t>
            </w:r>
            <w:r>
              <w:rPr>
                <w:rFonts w:ascii="Times New Roman" w:hAnsi="Times New Roman" w:cs="Times New Roman"/>
                <w:i/>
                <w:iCs/>
                <w:color w:val="000000" w:themeColor="text1"/>
              </w:rPr>
              <w:t>3</w:t>
            </w:r>
            <w:r w:rsidRPr="00894476">
              <w:rPr>
                <w:rFonts w:ascii="Times New Roman" w:hAnsi="Times New Roman" w:cs="Times New Roman"/>
                <w:i/>
                <w:iCs/>
                <w:color w:val="000000" w:themeColor="text1"/>
              </w:rPr>
              <w:t xml:space="preserve"> straipsnio </w:t>
            </w:r>
            <w:r>
              <w:rPr>
                <w:rFonts w:ascii="Times New Roman" w:hAnsi="Times New Roman" w:cs="Times New Roman"/>
                <w:i/>
                <w:iCs/>
                <w:color w:val="000000" w:themeColor="text1"/>
              </w:rPr>
              <w:t>1</w:t>
            </w:r>
            <w:r w:rsidRPr="00894476">
              <w:rPr>
                <w:rFonts w:ascii="Times New Roman" w:hAnsi="Times New Roman" w:cs="Times New Roman"/>
                <w:i/>
                <w:iCs/>
                <w:color w:val="000000" w:themeColor="text1"/>
              </w:rPr>
              <w:t xml:space="preserve"> dali</w:t>
            </w:r>
            <w:r>
              <w:rPr>
                <w:rFonts w:ascii="Times New Roman" w:hAnsi="Times New Roman" w:cs="Times New Roman"/>
                <w:i/>
                <w:iCs/>
                <w:color w:val="000000" w:themeColor="text1"/>
              </w:rPr>
              <w:t>es</w:t>
            </w:r>
            <w:r w:rsidRPr="00894476">
              <w:rPr>
                <w:rFonts w:ascii="Times New Roman" w:hAnsi="Times New Roman" w:cs="Times New Roman"/>
                <w:i/>
                <w:iCs/>
                <w:color w:val="000000" w:themeColor="text1"/>
              </w:rPr>
              <w:t>.</w:t>
            </w:r>
          </w:p>
        </w:tc>
        <w:tc>
          <w:tcPr>
            <w:tcW w:w="2270" w:type="dxa"/>
          </w:tcPr>
          <w:p w14:paraId="3102609E" w14:textId="07F561A5" w:rsidR="006020BB" w:rsidRPr="007E58D7" w:rsidRDefault="00FF4196" w:rsidP="003D17EF">
            <w:pPr>
              <w:spacing w:line="253" w:lineRule="atLeast"/>
              <w:jc w:val="center"/>
              <w:rPr>
                <w:rFonts w:ascii="Times New Roman" w:hAnsi="Times New Roman" w:cs="Times New Roman"/>
                <w:b/>
                <w:bCs/>
                <w:color w:val="000000"/>
                <w:lang w:val="lt-LT"/>
              </w:rPr>
            </w:pPr>
            <w:r w:rsidRPr="007E58D7">
              <w:rPr>
                <w:rFonts w:ascii="Times New Roman" w:hAnsi="Times New Roman" w:cs="Times New Roman"/>
                <w:b/>
                <w:bCs/>
                <w:color w:val="000000"/>
                <w:lang w:val="lt-LT"/>
              </w:rPr>
              <w:t>Visiška</w:t>
            </w:r>
            <w:r w:rsidR="00314C23">
              <w:rPr>
                <w:rFonts w:ascii="Times New Roman" w:hAnsi="Times New Roman" w:cs="Times New Roman"/>
                <w:b/>
                <w:bCs/>
                <w:color w:val="000000"/>
                <w:lang w:val="lt-LT"/>
              </w:rPr>
              <w:t>s</w:t>
            </w:r>
          </w:p>
        </w:tc>
      </w:tr>
      <w:tr w:rsidR="00D95CC3" w:rsidRPr="00F60238" w14:paraId="379C76B7" w14:textId="77777777" w:rsidTr="001D0402">
        <w:trPr>
          <w:trHeight w:val="1408"/>
        </w:trPr>
        <w:tc>
          <w:tcPr>
            <w:tcW w:w="4248" w:type="dxa"/>
          </w:tcPr>
          <w:p w14:paraId="47F791BB" w14:textId="0B1D7987" w:rsidR="00D95CC3" w:rsidRPr="003D17EF" w:rsidRDefault="00D95CC3" w:rsidP="003D17EF">
            <w:pPr>
              <w:pStyle w:val="Normal1"/>
              <w:shd w:val="clear" w:color="auto" w:fill="FFFFFF"/>
              <w:spacing w:before="0" w:beforeAutospacing="0" w:after="0" w:afterAutospacing="0"/>
              <w:jc w:val="both"/>
              <w:rPr>
                <w:color w:val="000000"/>
              </w:rPr>
            </w:pPr>
            <w:r w:rsidRPr="003D17EF">
              <w:rPr>
                <w:color w:val="000000"/>
              </w:rPr>
              <w:t>3.</w:t>
            </w:r>
            <w:r w:rsidRPr="003D17EF">
              <w:rPr>
                <w:rFonts w:hint="eastAsia"/>
                <w:color w:val="000000"/>
              </w:rPr>
              <w:t>   </w:t>
            </w:r>
            <w:r w:rsidRPr="003D17EF">
              <w:rPr>
                <w:color w:val="000000"/>
              </w:rPr>
              <w:t>Teisi</w:t>
            </w:r>
            <w:r w:rsidRPr="003D17EF">
              <w:rPr>
                <w:rFonts w:hint="eastAsia"/>
                <w:color w:val="000000"/>
              </w:rPr>
              <w:t>ų</w:t>
            </w:r>
            <w:r w:rsidRPr="003D17EF">
              <w:rPr>
                <w:color w:val="000000"/>
              </w:rPr>
              <w:t xml:space="preserve"> tur</w:t>
            </w:r>
            <w:r w:rsidRPr="003D17EF">
              <w:rPr>
                <w:rFonts w:hint="eastAsia"/>
                <w:color w:val="000000"/>
              </w:rPr>
              <w:t>ė</w:t>
            </w:r>
            <w:r w:rsidRPr="003D17EF">
              <w:rPr>
                <w:color w:val="000000"/>
              </w:rPr>
              <w:t>tojams leid</w:t>
            </w:r>
            <w:r w:rsidRPr="003D17EF">
              <w:rPr>
                <w:rFonts w:hint="eastAsia"/>
                <w:color w:val="000000"/>
              </w:rPr>
              <w:t>ž</w:t>
            </w:r>
            <w:r w:rsidRPr="003D17EF">
              <w:rPr>
                <w:color w:val="000000"/>
              </w:rPr>
              <w:t>iama taikyti priemones, u</w:t>
            </w:r>
            <w:r w:rsidRPr="003D17EF">
              <w:rPr>
                <w:rFonts w:hint="eastAsia"/>
                <w:color w:val="000000"/>
              </w:rPr>
              <w:t>ž</w:t>
            </w:r>
            <w:r w:rsidRPr="003D17EF">
              <w:rPr>
                <w:color w:val="000000"/>
              </w:rPr>
              <w:t>tikrinan</w:t>
            </w:r>
            <w:r w:rsidRPr="003D17EF">
              <w:rPr>
                <w:rFonts w:hint="eastAsia"/>
                <w:color w:val="000000"/>
              </w:rPr>
              <w:t>č</w:t>
            </w:r>
            <w:r w:rsidRPr="003D17EF">
              <w:rPr>
                <w:color w:val="000000"/>
              </w:rPr>
              <w:t>ias tinkl</w:t>
            </w:r>
            <w:r w:rsidRPr="003D17EF">
              <w:rPr>
                <w:rFonts w:hint="eastAsia"/>
                <w:color w:val="000000"/>
              </w:rPr>
              <w:t>ų</w:t>
            </w:r>
            <w:r w:rsidRPr="003D17EF">
              <w:rPr>
                <w:color w:val="000000"/>
              </w:rPr>
              <w:t xml:space="preserve"> ir duomen</w:t>
            </w:r>
            <w:r w:rsidRPr="003D17EF">
              <w:rPr>
                <w:rFonts w:hint="eastAsia"/>
                <w:color w:val="000000"/>
              </w:rPr>
              <w:t>ų</w:t>
            </w:r>
            <w:r w:rsidRPr="003D17EF">
              <w:rPr>
                <w:color w:val="000000"/>
              </w:rPr>
              <w:t xml:space="preserve"> bazi</w:t>
            </w:r>
            <w:r w:rsidRPr="003D17EF">
              <w:rPr>
                <w:rFonts w:hint="eastAsia"/>
                <w:color w:val="000000"/>
              </w:rPr>
              <w:t>ų</w:t>
            </w:r>
            <w:r w:rsidRPr="003D17EF">
              <w:rPr>
                <w:color w:val="000000"/>
              </w:rPr>
              <w:t>, kuriuose priglobti k</w:t>
            </w:r>
            <w:r w:rsidRPr="003D17EF">
              <w:rPr>
                <w:rFonts w:hint="eastAsia"/>
                <w:color w:val="000000"/>
              </w:rPr>
              <w:t>ū</w:t>
            </w:r>
            <w:r w:rsidRPr="003D17EF">
              <w:rPr>
                <w:color w:val="000000"/>
              </w:rPr>
              <w:t>riniai ar kiti objektai, saugumas ir vientisumas.</w:t>
            </w:r>
            <w:r w:rsidRPr="003D17EF">
              <w:rPr>
                <w:rFonts w:hint="eastAsia"/>
                <w:color w:val="000000"/>
              </w:rPr>
              <w:t> </w:t>
            </w:r>
            <w:r w:rsidRPr="003D17EF">
              <w:rPr>
                <w:color w:val="000000"/>
              </w:rPr>
              <w:t>Tokiomis priemon</w:t>
            </w:r>
            <w:r w:rsidRPr="003D17EF">
              <w:rPr>
                <w:rFonts w:hint="eastAsia"/>
                <w:color w:val="000000"/>
              </w:rPr>
              <w:t>ė</w:t>
            </w:r>
            <w:r w:rsidRPr="003D17EF">
              <w:rPr>
                <w:color w:val="000000"/>
              </w:rPr>
              <w:t>mis nevir</w:t>
            </w:r>
            <w:r w:rsidRPr="003D17EF">
              <w:rPr>
                <w:rFonts w:hint="eastAsia"/>
                <w:color w:val="000000"/>
              </w:rPr>
              <w:t>š</w:t>
            </w:r>
            <w:r w:rsidRPr="003D17EF">
              <w:rPr>
                <w:color w:val="000000"/>
              </w:rPr>
              <w:t>ijama to, kas b</w:t>
            </w:r>
            <w:r w:rsidRPr="003D17EF">
              <w:rPr>
                <w:rFonts w:hint="eastAsia"/>
                <w:color w:val="000000"/>
              </w:rPr>
              <w:t>ū</w:t>
            </w:r>
            <w:r w:rsidRPr="003D17EF">
              <w:rPr>
                <w:color w:val="000000"/>
              </w:rPr>
              <w:t>tina nurodytiems tikslams pasiekti.</w:t>
            </w:r>
          </w:p>
        </w:tc>
        <w:tc>
          <w:tcPr>
            <w:tcW w:w="7652" w:type="dxa"/>
          </w:tcPr>
          <w:p w14:paraId="68D2BE84" w14:textId="77777777" w:rsidR="00314C23" w:rsidRPr="003B2E18" w:rsidRDefault="00314C23" w:rsidP="00314C23">
            <w:pPr>
              <w:spacing w:line="253" w:lineRule="atLeast"/>
              <w:contextualSpacing/>
              <w:jc w:val="both"/>
              <w:rPr>
                <w:rFonts w:ascii="Times New Roman" w:hAnsi="Times New Roman" w:cs="Times New Roman"/>
                <w:b/>
                <w:bCs/>
                <w:color w:val="000000" w:themeColor="text1"/>
                <w:lang w:val="lt-LT"/>
              </w:rPr>
            </w:pPr>
            <w:r w:rsidRPr="00894476">
              <w:rPr>
                <w:rFonts w:ascii="Times New Roman" w:hAnsi="Times New Roman" w:cs="Times New Roman"/>
                <w:i/>
                <w:iCs/>
                <w:color w:val="000000" w:themeColor="text1"/>
                <w:lang w:val="lt-LT"/>
              </w:rPr>
              <w:t>Informacija apie šios</w:t>
            </w:r>
            <w:r>
              <w:rPr>
                <w:rFonts w:ascii="Times New Roman" w:hAnsi="Times New Roman" w:cs="Times New Roman"/>
                <w:i/>
                <w:iCs/>
                <w:color w:val="000000" w:themeColor="text1"/>
                <w:lang w:val="lt-LT"/>
              </w:rPr>
              <w:t xml:space="preserve"> Direktyvos</w:t>
            </w:r>
            <w:r w:rsidRPr="00894476">
              <w:rPr>
                <w:rFonts w:ascii="Times New Roman" w:hAnsi="Times New Roman" w:cs="Times New Roman"/>
                <w:i/>
                <w:iCs/>
                <w:color w:val="000000" w:themeColor="text1"/>
                <w:lang w:val="lt-LT"/>
              </w:rPr>
              <w:t xml:space="preserve"> nuostatos </w:t>
            </w:r>
            <w:r>
              <w:rPr>
                <w:rFonts w:ascii="Times New Roman" w:hAnsi="Times New Roman" w:cs="Times New Roman"/>
                <w:i/>
                <w:iCs/>
                <w:color w:val="000000" w:themeColor="text1"/>
                <w:lang w:val="lt-LT"/>
              </w:rPr>
              <w:t>perkėlimą</w:t>
            </w:r>
            <w:r w:rsidRPr="00894476">
              <w:rPr>
                <w:rFonts w:ascii="Times New Roman" w:hAnsi="Times New Roman" w:cs="Times New Roman"/>
                <w:i/>
                <w:iCs/>
                <w:color w:val="000000" w:themeColor="text1"/>
                <w:lang w:val="lt-LT"/>
              </w:rPr>
              <w:t xml:space="preserve"> pateikta </w:t>
            </w:r>
            <w:r>
              <w:rPr>
                <w:rFonts w:ascii="Times New Roman" w:hAnsi="Times New Roman" w:cs="Times New Roman"/>
                <w:i/>
                <w:iCs/>
                <w:color w:val="000000" w:themeColor="text1"/>
                <w:lang w:val="lt-LT"/>
              </w:rPr>
              <w:t>šalia</w:t>
            </w:r>
            <w:r w:rsidRPr="00894476">
              <w:rPr>
                <w:rFonts w:ascii="Times New Roman" w:hAnsi="Times New Roman" w:cs="Times New Roman"/>
                <w:i/>
                <w:iCs/>
                <w:color w:val="000000" w:themeColor="text1"/>
                <w:lang w:val="lt-LT"/>
              </w:rPr>
              <w:t xml:space="preserve"> Direktyvos </w:t>
            </w:r>
            <w:r>
              <w:rPr>
                <w:rFonts w:ascii="Times New Roman" w:hAnsi="Times New Roman" w:cs="Times New Roman"/>
                <w:i/>
                <w:iCs/>
                <w:color w:val="000000" w:themeColor="text1"/>
              </w:rPr>
              <w:t>3</w:t>
            </w:r>
            <w:r w:rsidRPr="00894476">
              <w:rPr>
                <w:rFonts w:ascii="Times New Roman" w:hAnsi="Times New Roman" w:cs="Times New Roman"/>
                <w:i/>
                <w:iCs/>
                <w:color w:val="000000" w:themeColor="text1"/>
              </w:rPr>
              <w:t xml:space="preserve"> straipsnio </w:t>
            </w:r>
            <w:r>
              <w:rPr>
                <w:rFonts w:ascii="Times New Roman" w:hAnsi="Times New Roman" w:cs="Times New Roman"/>
                <w:i/>
                <w:iCs/>
                <w:color w:val="000000" w:themeColor="text1"/>
              </w:rPr>
              <w:t>1</w:t>
            </w:r>
            <w:r w:rsidRPr="00894476">
              <w:rPr>
                <w:rFonts w:ascii="Times New Roman" w:hAnsi="Times New Roman" w:cs="Times New Roman"/>
                <w:i/>
                <w:iCs/>
                <w:color w:val="000000" w:themeColor="text1"/>
              </w:rPr>
              <w:t xml:space="preserve"> dali</w:t>
            </w:r>
            <w:r>
              <w:rPr>
                <w:rFonts w:ascii="Times New Roman" w:hAnsi="Times New Roman" w:cs="Times New Roman"/>
                <w:i/>
                <w:iCs/>
                <w:color w:val="000000" w:themeColor="text1"/>
              </w:rPr>
              <w:t>es</w:t>
            </w:r>
            <w:r w:rsidRPr="00894476">
              <w:rPr>
                <w:rFonts w:ascii="Times New Roman" w:hAnsi="Times New Roman" w:cs="Times New Roman"/>
                <w:i/>
                <w:iCs/>
                <w:color w:val="000000" w:themeColor="text1"/>
              </w:rPr>
              <w:t>.</w:t>
            </w:r>
          </w:p>
          <w:p w14:paraId="7F9E9E61" w14:textId="6BAFBA26" w:rsidR="00D95CC3" w:rsidRPr="003D17EF" w:rsidRDefault="00D95CC3" w:rsidP="007E58D7">
            <w:pPr>
              <w:jc w:val="both"/>
              <w:rPr>
                <w:rFonts w:ascii="Times New Roman" w:hAnsi="Times New Roman" w:cs="Times New Roman"/>
                <w:b/>
                <w:bCs/>
                <w:color w:val="000000"/>
                <w:lang w:val="lt-LT"/>
              </w:rPr>
            </w:pPr>
          </w:p>
        </w:tc>
        <w:tc>
          <w:tcPr>
            <w:tcW w:w="2270" w:type="dxa"/>
          </w:tcPr>
          <w:p w14:paraId="032EDB37" w14:textId="339054BE" w:rsidR="00D95CC3" w:rsidRPr="007E58D7" w:rsidRDefault="00FF4196" w:rsidP="003D17EF">
            <w:pPr>
              <w:spacing w:line="253" w:lineRule="atLeast"/>
              <w:jc w:val="center"/>
              <w:rPr>
                <w:rFonts w:ascii="Times New Roman" w:hAnsi="Times New Roman" w:cs="Times New Roman"/>
                <w:b/>
                <w:bCs/>
                <w:color w:val="000000"/>
                <w:lang w:val="lt-LT"/>
              </w:rPr>
            </w:pPr>
            <w:r w:rsidRPr="007E58D7">
              <w:rPr>
                <w:rFonts w:ascii="Times New Roman" w:hAnsi="Times New Roman" w:cs="Times New Roman"/>
                <w:b/>
                <w:bCs/>
                <w:color w:val="000000"/>
                <w:lang w:val="lt-LT"/>
              </w:rPr>
              <w:t>Vis</w:t>
            </w:r>
            <w:r w:rsidR="004D2A17">
              <w:rPr>
                <w:rFonts w:ascii="Times New Roman" w:hAnsi="Times New Roman" w:cs="Times New Roman"/>
                <w:b/>
                <w:bCs/>
                <w:color w:val="000000"/>
                <w:lang w:val="lt-LT"/>
              </w:rPr>
              <w:t>i</w:t>
            </w:r>
            <w:r w:rsidRPr="007E58D7">
              <w:rPr>
                <w:rFonts w:ascii="Times New Roman" w:hAnsi="Times New Roman" w:cs="Times New Roman"/>
                <w:b/>
                <w:bCs/>
                <w:color w:val="000000"/>
                <w:lang w:val="lt-LT"/>
              </w:rPr>
              <w:t>ška</w:t>
            </w:r>
            <w:r w:rsidR="00314C23">
              <w:rPr>
                <w:rFonts w:ascii="Times New Roman" w:hAnsi="Times New Roman" w:cs="Times New Roman"/>
                <w:b/>
                <w:bCs/>
                <w:color w:val="000000"/>
                <w:lang w:val="lt-LT"/>
              </w:rPr>
              <w:t>s</w:t>
            </w:r>
          </w:p>
        </w:tc>
      </w:tr>
      <w:tr w:rsidR="00D95CC3" w:rsidRPr="00F60238" w14:paraId="1964372C" w14:textId="77777777" w:rsidTr="001D0402">
        <w:trPr>
          <w:trHeight w:val="1413"/>
        </w:trPr>
        <w:tc>
          <w:tcPr>
            <w:tcW w:w="4248" w:type="dxa"/>
          </w:tcPr>
          <w:p w14:paraId="206BC2D9" w14:textId="462A36ED" w:rsidR="00D95CC3" w:rsidRPr="003D17EF" w:rsidRDefault="00D95CC3" w:rsidP="003D17EF">
            <w:pPr>
              <w:pStyle w:val="Normal1"/>
              <w:shd w:val="clear" w:color="auto" w:fill="FFFFFF"/>
              <w:spacing w:before="0" w:beforeAutospacing="0" w:after="0" w:afterAutospacing="0"/>
              <w:jc w:val="both"/>
            </w:pPr>
            <w:r w:rsidRPr="003D17EF">
              <w:rPr>
                <w:color w:val="000000"/>
              </w:rPr>
              <w:t xml:space="preserve"> </w:t>
            </w:r>
            <w:r w:rsidRPr="003C2FCD">
              <w:rPr>
                <w:color w:val="000000"/>
              </w:rPr>
              <w:t>4.</w:t>
            </w:r>
            <w:r w:rsidRPr="003C2FCD">
              <w:rPr>
                <w:rFonts w:hint="eastAsia"/>
                <w:color w:val="000000"/>
              </w:rPr>
              <w:t>   </w:t>
            </w:r>
            <w:r w:rsidRPr="003C2FCD">
              <w:rPr>
                <w:color w:val="000000"/>
              </w:rPr>
              <w:t>Valstyb</w:t>
            </w:r>
            <w:r w:rsidRPr="003C2FCD">
              <w:rPr>
                <w:rFonts w:hint="eastAsia"/>
                <w:color w:val="000000"/>
              </w:rPr>
              <w:t>ė</w:t>
            </w:r>
            <w:r w:rsidRPr="003C2FCD">
              <w:rPr>
                <w:color w:val="000000"/>
              </w:rPr>
              <w:t>s nar</w:t>
            </w:r>
            <w:r w:rsidRPr="003C2FCD">
              <w:rPr>
                <w:rFonts w:hint="eastAsia"/>
                <w:color w:val="000000"/>
              </w:rPr>
              <w:t>ė</w:t>
            </w:r>
            <w:r w:rsidRPr="003C2FCD">
              <w:rPr>
                <w:color w:val="000000"/>
              </w:rPr>
              <w:t>s skatina teisi</w:t>
            </w:r>
            <w:r w:rsidRPr="003C2FCD">
              <w:rPr>
                <w:rFonts w:hint="eastAsia"/>
                <w:color w:val="000000"/>
              </w:rPr>
              <w:t>ų</w:t>
            </w:r>
            <w:r w:rsidRPr="003C2FCD">
              <w:rPr>
                <w:color w:val="000000"/>
              </w:rPr>
              <w:t xml:space="preserve"> tur</w:t>
            </w:r>
            <w:r w:rsidRPr="003C2FCD">
              <w:rPr>
                <w:rFonts w:hint="eastAsia"/>
                <w:color w:val="000000"/>
              </w:rPr>
              <w:t>ė</w:t>
            </w:r>
            <w:r w:rsidRPr="003C2FCD">
              <w:rPr>
                <w:color w:val="000000"/>
              </w:rPr>
              <w:t>tojus ir mokslini</w:t>
            </w:r>
            <w:r w:rsidRPr="003C2FCD">
              <w:rPr>
                <w:rFonts w:hint="eastAsia"/>
                <w:color w:val="000000"/>
              </w:rPr>
              <w:t>ų</w:t>
            </w:r>
            <w:r w:rsidRPr="003C2FCD">
              <w:rPr>
                <w:color w:val="000000"/>
              </w:rPr>
              <w:t xml:space="preserve"> tyrim</w:t>
            </w:r>
            <w:r w:rsidRPr="003C2FCD">
              <w:rPr>
                <w:rFonts w:hint="eastAsia"/>
                <w:color w:val="000000"/>
              </w:rPr>
              <w:t>ų</w:t>
            </w:r>
            <w:r w:rsidRPr="003C2FCD">
              <w:rPr>
                <w:color w:val="000000"/>
              </w:rPr>
              <w:t xml:space="preserve"> organizacijas ir kult</w:t>
            </w:r>
            <w:r w:rsidRPr="003C2FCD">
              <w:rPr>
                <w:rFonts w:hint="eastAsia"/>
                <w:color w:val="000000"/>
              </w:rPr>
              <w:t>ū</w:t>
            </w:r>
            <w:r w:rsidRPr="003C2FCD">
              <w:rPr>
                <w:color w:val="000000"/>
              </w:rPr>
              <w:t xml:space="preserve">ros paveldo </w:t>
            </w:r>
            <w:r w:rsidRPr="003C2FCD">
              <w:rPr>
                <w:rFonts w:hint="eastAsia"/>
                <w:color w:val="000000"/>
              </w:rPr>
              <w:t>į</w:t>
            </w:r>
            <w:r w:rsidRPr="003C2FCD">
              <w:rPr>
                <w:color w:val="000000"/>
              </w:rPr>
              <w:t>staigas apibr</w:t>
            </w:r>
            <w:r w:rsidRPr="003C2FCD">
              <w:rPr>
                <w:rFonts w:hint="eastAsia"/>
                <w:color w:val="000000"/>
              </w:rPr>
              <w:t>ėž</w:t>
            </w:r>
            <w:r w:rsidRPr="003C2FCD">
              <w:rPr>
                <w:color w:val="000000"/>
              </w:rPr>
              <w:t>ti</w:t>
            </w:r>
            <w:r w:rsidR="00FF4196" w:rsidRPr="003C2FCD">
              <w:rPr>
                <w:color w:val="000000"/>
              </w:rPr>
              <w:t xml:space="preserve"> </w:t>
            </w:r>
            <w:r w:rsidRPr="003C2FCD">
              <w:rPr>
                <w:color w:val="000000"/>
              </w:rPr>
              <w:t>bendrai sutart</w:t>
            </w:r>
            <w:r w:rsidRPr="003C2FCD">
              <w:rPr>
                <w:rFonts w:hint="eastAsia"/>
                <w:color w:val="000000"/>
              </w:rPr>
              <w:t>ą</w:t>
            </w:r>
            <w:r w:rsidRPr="003C2FCD">
              <w:rPr>
                <w:color w:val="000000"/>
              </w:rPr>
              <w:t xml:space="preserve"> su pareigos ir priemoni</w:t>
            </w:r>
            <w:r w:rsidRPr="003C2FCD">
              <w:rPr>
                <w:rFonts w:hint="eastAsia"/>
                <w:color w:val="000000"/>
              </w:rPr>
              <w:t>ų</w:t>
            </w:r>
            <w:r w:rsidRPr="003C2FCD">
              <w:rPr>
                <w:color w:val="000000"/>
              </w:rPr>
              <w:t>, nurodyt</w:t>
            </w:r>
            <w:r w:rsidRPr="003C2FCD">
              <w:rPr>
                <w:rFonts w:hint="eastAsia"/>
                <w:color w:val="000000"/>
              </w:rPr>
              <w:t>ų</w:t>
            </w:r>
            <w:r w:rsidRPr="003C2FCD">
              <w:rPr>
                <w:color w:val="000000"/>
              </w:rPr>
              <w:t xml:space="preserve"> atitinkamai 2 ir 3</w:t>
            </w:r>
            <w:r w:rsidRPr="003C2FCD">
              <w:rPr>
                <w:rFonts w:hint="eastAsia"/>
                <w:color w:val="000000"/>
              </w:rPr>
              <w:t> </w:t>
            </w:r>
            <w:r w:rsidRPr="003C2FCD">
              <w:rPr>
                <w:color w:val="000000"/>
              </w:rPr>
              <w:t>dalyse, taikymu susijusi</w:t>
            </w:r>
            <w:r w:rsidRPr="003C2FCD">
              <w:rPr>
                <w:rFonts w:hint="eastAsia"/>
                <w:color w:val="000000"/>
              </w:rPr>
              <w:t>ą</w:t>
            </w:r>
            <w:r w:rsidRPr="003C2FCD">
              <w:rPr>
                <w:color w:val="000000"/>
              </w:rPr>
              <w:t xml:space="preserve"> geriausi</w:t>
            </w:r>
            <w:r w:rsidRPr="003C2FCD">
              <w:rPr>
                <w:rFonts w:hint="eastAsia"/>
                <w:color w:val="000000"/>
              </w:rPr>
              <w:t>ą</w:t>
            </w:r>
            <w:r w:rsidRPr="003C2FCD">
              <w:rPr>
                <w:color w:val="000000"/>
              </w:rPr>
              <w:t xml:space="preserve"> praktik</w:t>
            </w:r>
            <w:r w:rsidRPr="003C2FCD">
              <w:rPr>
                <w:rFonts w:hint="eastAsia"/>
                <w:color w:val="000000"/>
              </w:rPr>
              <w:t>ą</w:t>
            </w:r>
            <w:r w:rsidRPr="003C2FCD">
              <w:rPr>
                <w:color w:val="000000"/>
              </w:rPr>
              <w:t>.</w:t>
            </w:r>
          </w:p>
        </w:tc>
        <w:tc>
          <w:tcPr>
            <w:tcW w:w="7652" w:type="dxa"/>
          </w:tcPr>
          <w:p w14:paraId="26894621" w14:textId="77777777" w:rsidR="006709EF" w:rsidRPr="003C2FCD" w:rsidRDefault="006709EF" w:rsidP="006709EF">
            <w:pPr>
              <w:ind w:right="9"/>
              <w:jc w:val="both"/>
              <w:rPr>
                <w:rFonts w:ascii="Times New Roman" w:eastAsia="Times New Roman" w:hAnsi="Times New Roman" w:cs="Times New Roman"/>
                <w:color w:val="000000"/>
                <w:lang w:val="lt-LT" w:eastAsia="lt-LT"/>
              </w:rPr>
            </w:pPr>
            <w:r w:rsidRPr="003C2FCD">
              <w:rPr>
                <w:rFonts w:ascii="Times New Roman" w:eastAsia="Times New Roman" w:hAnsi="Times New Roman" w:cs="Times New Roman"/>
                <w:color w:val="000000"/>
                <w:lang w:val="lt-LT" w:eastAsia="lt-LT"/>
              </w:rPr>
              <w:t>Įstatymas</w:t>
            </w:r>
          </w:p>
          <w:p w14:paraId="778DB402" w14:textId="73DDFEEA" w:rsidR="006709EF" w:rsidRPr="006709EF" w:rsidRDefault="006709EF" w:rsidP="006709EF">
            <w:pPr>
              <w:ind w:right="9"/>
              <w:jc w:val="both"/>
              <w:rPr>
                <w:rFonts w:ascii="Times New Roman" w:eastAsia="Times New Roman" w:hAnsi="Times New Roman" w:cs="Times New Roman"/>
                <w:color w:val="000000"/>
                <w:lang w:val="lt-LT" w:eastAsia="lt-LT"/>
              </w:rPr>
            </w:pPr>
            <w:r w:rsidRPr="006709EF">
              <w:rPr>
                <w:rFonts w:ascii="Times New Roman" w:eastAsia="Times New Roman" w:hAnsi="Times New Roman" w:cs="Times New Roman"/>
                <w:color w:val="000000"/>
                <w:lang w:val="lt-LT" w:eastAsia="lt-LT"/>
              </w:rPr>
              <w:t>74 straipsnis. Techninės apsaugos priemonės</w:t>
            </w:r>
          </w:p>
          <w:p w14:paraId="123F9B21" w14:textId="77777777" w:rsidR="006709EF" w:rsidRPr="006709EF" w:rsidRDefault="006709EF" w:rsidP="006709EF">
            <w:pPr>
              <w:jc w:val="both"/>
              <w:rPr>
                <w:rFonts w:ascii="Times New Roman" w:eastAsia="Times New Roman" w:hAnsi="Times New Roman" w:cs="Times New Roman"/>
                <w:color w:val="000000"/>
                <w:lang w:val="lt-LT" w:eastAsia="lt-LT"/>
              </w:rPr>
            </w:pPr>
            <w:bookmarkStart w:id="14" w:name="part_e4f9a5fd80af4db2ac63cf5bc71f7bf5"/>
            <w:bookmarkEnd w:id="14"/>
            <w:r w:rsidRPr="006709EF">
              <w:rPr>
                <w:rFonts w:ascii="Times New Roman" w:eastAsia="Times New Roman" w:hAnsi="Times New Roman" w:cs="Times New Roman"/>
                <w:color w:val="000000"/>
                <w:lang w:val="lt-LT" w:eastAsia="lt-LT"/>
              </w:rPr>
              <w:t>1. Autorių teisių, gretutinių teisių ir </w:t>
            </w:r>
            <w:r w:rsidRPr="006709EF">
              <w:rPr>
                <w:rFonts w:ascii="Times New Roman" w:eastAsia="Times New Roman" w:hAnsi="Times New Roman" w:cs="Times New Roman"/>
                <w:i/>
                <w:iCs/>
                <w:color w:val="000000"/>
                <w:lang w:val="lt-LT" w:eastAsia="lt-LT"/>
              </w:rPr>
              <w:t>sui generis</w:t>
            </w:r>
            <w:r w:rsidRPr="006709EF">
              <w:rPr>
                <w:rFonts w:ascii="Times New Roman" w:eastAsia="Times New Roman" w:hAnsi="Times New Roman" w:cs="Times New Roman"/>
                <w:color w:val="000000"/>
                <w:lang w:val="lt-LT" w:eastAsia="lt-LT"/>
              </w:rPr>
              <w:t> teisių subjektai šiame Įstatyme nustatytoms teisėms įgyvendinti arba apsaugoti gali naudoti veiksmingas technines apsaugos priemones (bet kokią technologiją, įtaisus ar jų sudedamąsias dalis), skirtas normaliai veikiant uždrausti arba riboti su autorių teisių, gretutinių teisių ar </w:t>
            </w:r>
            <w:r w:rsidRPr="006709EF">
              <w:rPr>
                <w:rFonts w:ascii="Times New Roman" w:eastAsia="Times New Roman" w:hAnsi="Times New Roman" w:cs="Times New Roman"/>
                <w:i/>
                <w:iCs/>
                <w:color w:val="000000"/>
                <w:lang w:val="lt-LT" w:eastAsia="lt-LT"/>
              </w:rPr>
              <w:t>sui generis</w:t>
            </w:r>
            <w:r w:rsidRPr="006709EF">
              <w:rPr>
                <w:rFonts w:ascii="Times New Roman" w:eastAsia="Times New Roman" w:hAnsi="Times New Roman" w:cs="Times New Roman"/>
                <w:color w:val="000000"/>
                <w:lang w:val="lt-LT" w:eastAsia="lt-LT"/>
              </w:rPr>
              <w:t> teisių objektais atliekamus veiksmus, kurių neleidžia autorių teisių, gretutinių teisių ar </w:t>
            </w:r>
            <w:r w:rsidRPr="006709EF">
              <w:rPr>
                <w:rFonts w:ascii="Times New Roman" w:eastAsia="Times New Roman" w:hAnsi="Times New Roman" w:cs="Times New Roman"/>
                <w:i/>
                <w:iCs/>
                <w:color w:val="000000"/>
                <w:lang w:val="lt-LT" w:eastAsia="lt-LT"/>
              </w:rPr>
              <w:t>sui generis</w:t>
            </w:r>
            <w:r w:rsidRPr="006709EF">
              <w:rPr>
                <w:rFonts w:ascii="Times New Roman" w:eastAsia="Times New Roman" w:hAnsi="Times New Roman" w:cs="Times New Roman"/>
                <w:color w:val="000000"/>
                <w:lang w:val="lt-LT" w:eastAsia="lt-LT"/>
              </w:rPr>
              <w:t> teisių subjektai.</w:t>
            </w:r>
          </w:p>
          <w:p w14:paraId="2D2EF1C5" w14:textId="77777777" w:rsidR="006709EF" w:rsidRPr="006709EF" w:rsidRDefault="006709EF" w:rsidP="006709EF">
            <w:pPr>
              <w:ind w:right="9"/>
              <w:jc w:val="both"/>
              <w:rPr>
                <w:rFonts w:ascii="Times New Roman" w:eastAsia="Times New Roman" w:hAnsi="Times New Roman" w:cs="Times New Roman"/>
                <w:color w:val="000000"/>
                <w:lang w:val="lt-LT" w:eastAsia="lt-LT"/>
              </w:rPr>
            </w:pPr>
            <w:bookmarkStart w:id="15" w:name="part_0497a8505c3d4f30b2095180118a4774"/>
            <w:bookmarkEnd w:id="15"/>
            <w:r w:rsidRPr="006709EF">
              <w:rPr>
                <w:rFonts w:ascii="Times New Roman" w:eastAsia="Times New Roman" w:hAnsi="Times New Roman" w:cs="Times New Roman"/>
                <w:color w:val="000000"/>
                <w:lang w:val="lt-LT" w:eastAsia="lt-LT"/>
              </w:rPr>
              <w:t>2. Techninės apsaugos priemonės laikomos veiksmingomis tais atvejais, kai saugomo autorių teisių, gretutinių teisių ar </w:t>
            </w:r>
            <w:r w:rsidRPr="006709EF">
              <w:rPr>
                <w:rFonts w:ascii="Times New Roman" w:eastAsia="Times New Roman" w:hAnsi="Times New Roman" w:cs="Times New Roman"/>
                <w:i/>
                <w:iCs/>
                <w:color w:val="000000"/>
                <w:lang w:val="lt-LT" w:eastAsia="lt-LT"/>
              </w:rPr>
              <w:t>sui generis</w:t>
            </w:r>
            <w:r w:rsidRPr="006709EF">
              <w:rPr>
                <w:rFonts w:ascii="Times New Roman" w:eastAsia="Times New Roman" w:hAnsi="Times New Roman" w:cs="Times New Roman"/>
                <w:color w:val="000000"/>
                <w:lang w:val="lt-LT" w:eastAsia="lt-LT"/>
              </w:rPr>
              <w:t xml:space="preserve"> teisių objekto naudojimą teisių subjektai kontroliuoja taikydami prieigos kontrolę ar apsaugą (kodavimą, elementų perstatymą arba kitokį kūrinio ar kito teisių objekto </w:t>
            </w:r>
            <w:r w:rsidRPr="006709EF">
              <w:rPr>
                <w:rFonts w:ascii="Times New Roman" w:eastAsia="Times New Roman" w:hAnsi="Times New Roman" w:cs="Times New Roman"/>
                <w:color w:val="000000"/>
                <w:lang w:val="lt-LT" w:eastAsia="lt-LT"/>
              </w:rPr>
              <w:lastRenderedPageBreak/>
              <w:t>transformavimą) arba kopijų kontrolės būdą, užtikrinantį siekiamą apsaugą. Tokios techninės apsaugos priemonės neturi trukdyti elektroninei įrangai normaliai veikti ir jos technologinei plėtrai.</w:t>
            </w:r>
          </w:p>
          <w:p w14:paraId="7CFDCF8E" w14:textId="77777777" w:rsidR="006709EF" w:rsidRPr="006709EF" w:rsidRDefault="006709EF" w:rsidP="006709EF">
            <w:pPr>
              <w:ind w:right="9"/>
              <w:jc w:val="both"/>
              <w:rPr>
                <w:rFonts w:ascii="Times New Roman" w:eastAsia="Times New Roman" w:hAnsi="Times New Roman" w:cs="Times New Roman"/>
                <w:color w:val="000000"/>
                <w:lang w:val="lt-LT" w:eastAsia="lt-LT"/>
              </w:rPr>
            </w:pPr>
            <w:bookmarkStart w:id="16" w:name="part_3b797f9db878408b94a433e9932132df"/>
            <w:bookmarkEnd w:id="16"/>
            <w:r w:rsidRPr="006709EF">
              <w:rPr>
                <w:rFonts w:ascii="Times New Roman" w:eastAsia="Times New Roman" w:hAnsi="Times New Roman" w:cs="Times New Roman"/>
                <w:color w:val="000000"/>
                <w:lang w:val="lt-LT" w:eastAsia="lt-LT"/>
              </w:rPr>
              <w:t>3. Bet kokių veiksmingų techninių apsaugos priemonių šalinimas ar vengimas, kai asmuo tai daro žinodamas ar turėdamas žinoti, kad jis siekia pašalinti autorių teisių, gretutinių teisių ar </w:t>
            </w:r>
            <w:r w:rsidRPr="006709EF">
              <w:rPr>
                <w:rFonts w:ascii="Times New Roman" w:eastAsia="Times New Roman" w:hAnsi="Times New Roman" w:cs="Times New Roman"/>
                <w:i/>
                <w:iCs/>
                <w:color w:val="000000"/>
                <w:lang w:val="lt-LT" w:eastAsia="lt-LT"/>
              </w:rPr>
              <w:t>sui generis</w:t>
            </w:r>
            <w:r w:rsidRPr="006709EF">
              <w:rPr>
                <w:rFonts w:ascii="Times New Roman" w:eastAsia="Times New Roman" w:hAnsi="Times New Roman" w:cs="Times New Roman"/>
                <w:color w:val="000000"/>
                <w:lang w:val="lt-LT" w:eastAsia="lt-LT"/>
              </w:rPr>
              <w:t> teisių subjektų taikomas technines apsaugos priemones ar jų išvengti, yra laikomas techninių apsaugos priemonių pažeidimu.</w:t>
            </w:r>
          </w:p>
          <w:p w14:paraId="3010753F" w14:textId="77777777" w:rsidR="006709EF" w:rsidRPr="006709EF" w:rsidRDefault="006709EF" w:rsidP="006709EF">
            <w:pPr>
              <w:ind w:right="9"/>
              <w:jc w:val="both"/>
              <w:rPr>
                <w:rFonts w:ascii="Times New Roman" w:eastAsia="Times New Roman" w:hAnsi="Times New Roman" w:cs="Times New Roman"/>
                <w:color w:val="000000"/>
                <w:lang w:val="lt-LT" w:eastAsia="lt-LT"/>
              </w:rPr>
            </w:pPr>
            <w:bookmarkStart w:id="17" w:name="part_fc962141bffc4d31bef77482505e56a5"/>
            <w:bookmarkEnd w:id="17"/>
            <w:r w:rsidRPr="006709EF">
              <w:rPr>
                <w:rFonts w:ascii="Times New Roman" w:eastAsia="Times New Roman" w:hAnsi="Times New Roman" w:cs="Times New Roman"/>
                <w:color w:val="000000"/>
                <w:lang w:val="lt-LT" w:eastAsia="lt-LT"/>
              </w:rPr>
              <w:t>4. Pažeidimu taip pat laikomi šie su veiksmingų techninių apsaugos priemonių šalinimu ar vengimu susiję veiksmai:</w:t>
            </w:r>
          </w:p>
          <w:p w14:paraId="026EB2B4" w14:textId="77777777" w:rsidR="006709EF" w:rsidRPr="006709EF" w:rsidRDefault="006709EF" w:rsidP="006709EF">
            <w:pPr>
              <w:jc w:val="both"/>
              <w:rPr>
                <w:rFonts w:ascii="Times New Roman" w:eastAsia="Times New Roman" w:hAnsi="Times New Roman" w:cs="Times New Roman"/>
                <w:color w:val="000000"/>
                <w:lang w:val="lt-LT" w:eastAsia="lt-LT"/>
              </w:rPr>
            </w:pPr>
            <w:bookmarkStart w:id="18" w:name="part_f40f14c6ddfd415eb4c21feee75ae43e"/>
            <w:bookmarkEnd w:id="18"/>
            <w:r w:rsidRPr="006709EF">
              <w:rPr>
                <w:rFonts w:ascii="Times New Roman" w:eastAsia="Times New Roman" w:hAnsi="Times New Roman" w:cs="Times New Roman"/>
                <w:color w:val="000000"/>
                <w:lang w:val="lt-LT" w:eastAsia="lt-LT"/>
              </w:rPr>
              <w:t>1) įtaisų, gaminių ar jų sudedamųjų dalių, suprojektuotų, pagamintų ar pritaikytų tam, kad sudarytų galimybę pašalinti bet kokias veiksmingas technines apsaugos priemones arba padėtų jų išvengti, taip pat įtaisų, gaminių ar jų sudedamųjų dalių, kurių paskirtis ribota komerciniu požiūriu arba kuriuos galima panaudoti kitiems tikslams negu techninių apsaugos priemonių šalinimas ar vengimas, gaminimas, importavimas, platinimas, pardavimas, nuoma, reklamavimas pardavimui ar nuomai arba laikymas komerciniais tikslais;</w:t>
            </w:r>
          </w:p>
          <w:p w14:paraId="6BCA5B6F" w14:textId="77777777" w:rsidR="006709EF" w:rsidRPr="006709EF" w:rsidRDefault="006709EF" w:rsidP="006709EF">
            <w:pPr>
              <w:ind w:right="9"/>
              <w:jc w:val="both"/>
              <w:rPr>
                <w:rFonts w:ascii="Times New Roman" w:eastAsia="Times New Roman" w:hAnsi="Times New Roman" w:cs="Times New Roman"/>
                <w:color w:val="000000"/>
                <w:lang w:val="lt-LT" w:eastAsia="lt-LT"/>
              </w:rPr>
            </w:pPr>
            <w:bookmarkStart w:id="19" w:name="part_3455ea1f43f84526bdddf20781c75213"/>
            <w:bookmarkEnd w:id="19"/>
            <w:r w:rsidRPr="006709EF">
              <w:rPr>
                <w:rFonts w:ascii="Times New Roman" w:eastAsia="Times New Roman" w:hAnsi="Times New Roman" w:cs="Times New Roman"/>
                <w:color w:val="000000"/>
                <w:lang w:val="lt-LT" w:eastAsia="lt-LT"/>
              </w:rPr>
              <w:t>2) paslaugų, susijusių su techninių apsaugos priemonių šalinimu ar vengimu, teikimas.</w:t>
            </w:r>
          </w:p>
          <w:p w14:paraId="4D22AC6F" w14:textId="77777777" w:rsidR="006709EF" w:rsidRPr="006709EF" w:rsidRDefault="006709EF" w:rsidP="006709EF">
            <w:pPr>
              <w:jc w:val="both"/>
              <w:rPr>
                <w:rFonts w:ascii="Times New Roman" w:eastAsia="Times New Roman" w:hAnsi="Times New Roman" w:cs="Times New Roman"/>
                <w:color w:val="000000"/>
                <w:lang w:val="lt-LT" w:eastAsia="lt-LT"/>
              </w:rPr>
            </w:pPr>
            <w:bookmarkStart w:id="20" w:name="part_22408a71500d423ba8b6535adac7f994"/>
            <w:bookmarkEnd w:id="20"/>
            <w:r w:rsidRPr="006709EF">
              <w:rPr>
                <w:rFonts w:ascii="Times New Roman" w:eastAsia="Times New Roman" w:hAnsi="Times New Roman" w:cs="Times New Roman"/>
                <w:color w:val="000000"/>
                <w:lang w:val="lt-LT" w:eastAsia="lt-LT"/>
              </w:rPr>
              <w:t>5. Šio straipsnio 3 ir 4 dalys netaikomos tobulinant ar naudojant bet kokius techninių apsaugos priemonių šalinimo ar vengimo būdus, būtinus šio Įstatymo 30 straipsnio 2 dalyje ir 31 straipsnyje nurodytiems veiksmams atlikti.</w:t>
            </w:r>
          </w:p>
          <w:p w14:paraId="463DF983" w14:textId="77777777" w:rsidR="006709EF" w:rsidRPr="006709EF" w:rsidRDefault="006709EF" w:rsidP="006709EF">
            <w:pPr>
              <w:jc w:val="both"/>
              <w:rPr>
                <w:rFonts w:ascii="Times New Roman" w:eastAsia="Times New Roman" w:hAnsi="Times New Roman" w:cs="Times New Roman"/>
                <w:color w:val="000000"/>
                <w:lang w:val="lt-LT" w:eastAsia="lt-LT"/>
              </w:rPr>
            </w:pPr>
            <w:bookmarkStart w:id="21" w:name="part_458c770f9dec4e6c99b0442f4f37cdc6"/>
            <w:bookmarkEnd w:id="21"/>
            <w:r w:rsidRPr="006709EF">
              <w:rPr>
                <w:rFonts w:ascii="Times New Roman" w:eastAsia="Times New Roman" w:hAnsi="Times New Roman" w:cs="Times New Roman"/>
                <w:color w:val="000000"/>
                <w:lang w:val="lt-LT" w:eastAsia="lt-LT"/>
              </w:rPr>
              <w:t>6. Šio straipsnio 3 ir 4 dalys taip pat taikomos techninėms apsaugos priemonėms, kurios skirtos užtikrinti naudotojų teisę pasinaudoti šio Įstatymo 75 straipsnio 1 dalyje nurodytais teisių apribojimais ir kurias savanoriškai taiko autorių teisių, gretutinių teisių ir </w:t>
            </w:r>
            <w:r w:rsidRPr="006709EF">
              <w:rPr>
                <w:rFonts w:ascii="Times New Roman" w:eastAsia="Times New Roman" w:hAnsi="Times New Roman" w:cs="Times New Roman"/>
                <w:i/>
                <w:iCs/>
                <w:color w:val="000000"/>
                <w:lang w:val="lt-LT" w:eastAsia="lt-LT"/>
              </w:rPr>
              <w:t>sui generis</w:t>
            </w:r>
            <w:r w:rsidRPr="006709EF">
              <w:rPr>
                <w:rFonts w:ascii="Times New Roman" w:eastAsia="Times New Roman" w:hAnsi="Times New Roman" w:cs="Times New Roman"/>
                <w:color w:val="000000"/>
                <w:lang w:val="lt-LT" w:eastAsia="lt-LT"/>
              </w:rPr>
              <w:t> teisių subjektai.</w:t>
            </w:r>
          </w:p>
          <w:p w14:paraId="3612052E" w14:textId="77777777" w:rsidR="006709EF" w:rsidRPr="003C2FCD" w:rsidRDefault="006709EF" w:rsidP="00441EA8">
            <w:pPr>
              <w:jc w:val="both"/>
              <w:rPr>
                <w:rFonts w:ascii="Times New Roman" w:hAnsi="Times New Roman" w:cs="Times New Roman"/>
                <w:bCs/>
                <w:iCs/>
                <w:color w:val="000000"/>
                <w:lang w:val="lt-LT"/>
              </w:rPr>
            </w:pPr>
          </w:p>
          <w:p w14:paraId="611EB42E" w14:textId="22AEF7EB" w:rsidR="00D95CC3" w:rsidRPr="003C2FCD" w:rsidRDefault="00441EA8" w:rsidP="00441EA8">
            <w:pPr>
              <w:jc w:val="both"/>
              <w:rPr>
                <w:rFonts w:ascii="Times New Roman" w:hAnsi="Times New Roman" w:cs="Times New Roman"/>
                <w:bCs/>
                <w:i/>
                <w:color w:val="000000"/>
                <w:lang w:val="lt-LT"/>
              </w:rPr>
            </w:pPr>
            <w:r w:rsidRPr="003C2FCD">
              <w:rPr>
                <w:rFonts w:ascii="Times New Roman" w:hAnsi="Times New Roman" w:cs="Times New Roman"/>
                <w:bCs/>
                <w:i/>
                <w:color w:val="000000"/>
                <w:lang w:val="lt-LT"/>
              </w:rPr>
              <w:t xml:space="preserve">Ši Direktyvos nuostata </w:t>
            </w:r>
            <w:r w:rsidR="006709EF" w:rsidRPr="003C2FCD">
              <w:rPr>
                <w:rFonts w:ascii="Times New Roman" w:hAnsi="Times New Roman" w:cs="Times New Roman"/>
                <w:bCs/>
                <w:i/>
                <w:color w:val="000000"/>
                <w:lang w:val="lt-LT"/>
              </w:rPr>
              <w:t xml:space="preserve">atskirai </w:t>
            </w:r>
            <w:r w:rsidRPr="003C2FCD">
              <w:rPr>
                <w:rFonts w:ascii="Times New Roman" w:hAnsi="Times New Roman" w:cs="Times New Roman"/>
                <w:bCs/>
                <w:i/>
                <w:color w:val="000000"/>
                <w:lang w:val="lt-LT"/>
              </w:rPr>
              <w:t>neperkeliama, geriausi</w:t>
            </w:r>
            <w:r w:rsidR="006709EF" w:rsidRPr="003C2FCD">
              <w:rPr>
                <w:rFonts w:ascii="Times New Roman" w:hAnsi="Times New Roman" w:cs="Times New Roman"/>
                <w:bCs/>
                <w:i/>
                <w:color w:val="000000"/>
                <w:lang w:val="lt-LT"/>
              </w:rPr>
              <w:t>a</w:t>
            </w:r>
            <w:r w:rsidRPr="003C2FCD">
              <w:rPr>
                <w:rFonts w:ascii="Times New Roman" w:hAnsi="Times New Roman" w:cs="Times New Roman"/>
                <w:bCs/>
                <w:i/>
                <w:color w:val="000000"/>
                <w:lang w:val="lt-LT"/>
              </w:rPr>
              <w:t xml:space="preserve"> praktik</w:t>
            </w:r>
            <w:r w:rsidR="006709EF" w:rsidRPr="003C2FCD">
              <w:rPr>
                <w:rFonts w:ascii="Times New Roman" w:hAnsi="Times New Roman" w:cs="Times New Roman"/>
                <w:bCs/>
                <w:i/>
                <w:color w:val="000000"/>
                <w:lang w:val="lt-LT"/>
              </w:rPr>
              <w:t>a bus aptarta  su kultūros paveldo įstaigomis ir mokslinių tyrimų organizacijomis</w:t>
            </w:r>
            <w:r w:rsidRPr="003C2FCD">
              <w:rPr>
                <w:rFonts w:ascii="Times New Roman" w:hAnsi="Times New Roman" w:cs="Times New Roman"/>
                <w:bCs/>
                <w:i/>
                <w:color w:val="000000"/>
                <w:lang w:val="lt-LT"/>
              </w:rPr>
              <w:t xml:space="preserve"> </w:t>
            </w:r>
            <w:r w:rsidR="006709EF" w:rsidRPr="003C2FCD">
              <w:rPr>
                <w:rFonts w:ascii="Times New Roman" w:hAnsi="Times New Roman" w:cs="Times New Roman"/>
                <w:bCs/>
                <w:i/>
                <w:color w:val="000000"/>
                <w:lang w:val="lt-LT"/>
              </w:rPr>
              <w:t xml:space="preserve">po </w:t>
            </w:r>
            <w:r w:rsidRPr="003C2FCD">
              <w:rPr>
                <w:rFonts w:ascii="Times New Roman" w:hAnsi="Times New Roman" w:cs="Times New Roman"/>
                <w:bCs/>
                <w:i/>
                <w:color w:val="000000"/>
                <w:lang w:val="lt-LT"/>
              </w:rPr>
              <w:t>Įstatymo į</w:t>
            </w:r>
            <w:r w:rsidR="006709EF" w:rsidRPr="003C2FCD">
              <w:rPr>
                <w:rFonts w:ascii="Times New Roman" w:hAnsi="Times New Roman" w:cs="Times New Roman"/>
                <w:bCs/>
                <w:i/>
                <w:color w:val="000000"/>
                <w:lang w:val="lt-LT"/>
              </w:rPr>
              <w:t>sigaliojimo</w:t>
            </w:r>
            <w:r w:rsidRPr="003C2FCD">
              <w:rPr>
                <w:rFonts w:ascii="Times New Roman" w:hAnsi="Times New Roman" w:cs="Times New Roman"/>
                <w:bCs/>
                <w:i/>
                <w:color w:val="000000"/>
                <w:lang w:val="lt-LT"/>
              </w:rPr>
              <w:t>.</w:t>
            </w:r>
          </w:p>
        </w:tc>
        <w:tc>
          <w:tcPr>
            <w:tcW w:w="2270" w:type="dxa"/>
          </w:tcPr>
          <w:p w14:paraId="78F429A8" w14:textId="71F8AD52" w:rsidR="007E58D7" w:rsidRDefault="006709EF" w:rsidP="00CA6D41">
            <w:pPr>
              <w:spacing w:line="253" w:lineRule="atLeast"/>
              <w:jc w:val="center"/>
              <w:rPr>
                <w:rFonts w:ascii="Times New Roman" w:hAnsi="Times New Roman" w:cs="Times New Roman"/>
                <w:b/>
                <w:bCs/>
                <w:color w:val="000000"/>
                <w:lang w:val="lt-LT"/>
              </w:rPr>
            </w:pPr>
            <w:r>
              <w:rPr>
                <w:rFonts w:ascii="Times New Roman" w:hAnsi="Times New Roman" w:cs="Times New Roman"/>
                <w:b/>
                <w:bCs/>
                <w:color w:val="000000"/>
                <w:lang w:val="lt-LT"/>
              </w:rPr>
              <w:lastRenderedPageBreak/>
              <w:t>Dalinis</w:t>
            </w:r>
          </w:p>
          <w:p w14:paraId="71F32F23" w14:textId="73C0306A" w:rsidR="00D95CC3" w:rsidRPr="007E58D7" w:rsidRDefault="00D95CC3" w:rsidP="003D17EF">
            <w:pPr>
              <w:spacing w:line="253" w:lineRule="atLeast"/>
              <w:jc w:val="center"/>
              <w:rPr>
                <w:rFonts w:ascii="Times New Roman" w:hAnsi="Times New Roman" w:cs="Times New Roman"/>
                <w:b/>
                <w:bCs/>
                <w:color w:val="000000"/>
                <w:lang w:val="lt-LT"/>
              </w:rPr>
            </w:pPr>
          </w:p>
        </w:tc>
      </w:tr>
      <w:tr w:rsidR="00A746F2" w:rsidRPr="00F60238" w14:paraId="0B5C99D3" w14:textId="77777777" w:rsidTr="001D0402">
        <w:trPr>
          <w:trHeight w:val="1124"/>
        </w:trPr>
        <w:tc>
          <w:tcPr>
            <w:tcW w:w="4248" w:type="dxa"/>
          </w:tcPr>
          <w:p w14:paraId="55E2677F" w14:textId="77777777" w:rsidR="004647CA" w:rsidRPr="003D17EF" w:rsidRDefault="004647CA" w:rsidP="004647CA">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lastRenderedPageBreak/>
              <w:t>4 straipsnis</w:t>
            </w:r>
          </w:p>
          <w:p w14:paraId="41D5D088" w14:textId="2AA34D8A" w:rsidR="004647CA" w:rsidRPr="003D17EF" w:rsidRDefault="004647CA" w:rsidP="003D17EF">
            <w:pPr>
              <w:shd w:val="clear" w:color="auto" w:fill="FFFFFF"/>
              <w:jc w:val="center"/>
              <w:rPr>
                <w:rFonts w:ascii="Times New Roman" w:hAnsi="Times New Roman"/>
                <w:color w:val="000000"/>
              </w:rPr>
            </w:pPr>
            <w:r w:rsidRPr="003D17EF">
              <w:rPr>
                <w:rFonts w:ascii="Times New Roman" w:eastAsia="Times New Roman" w:hAnsi="Times New Roman" w:cs="Times New Roman"/>
                <w:b/>
                <w:bCs/>
                <w:color w:val="000000"/>
                <w:lang w:val="lt-LT" w:eastAsia="lt-LT"/>
              </w:rPr>
              <w:t>Išimtis ar apribojimas tekstų ir duomenų gavybos tikslais</w:t>
            </w:r>
          </w:p>
          <w:p w14:paraId="074E6077" w14:textId="599EF2CF" w:rsidR="00B2782C" w:rsidRPr="003D17EF" w:rsidRDefault="00B2782C" w:rsidP="003D17EF">
            <w:pPr>
              <w:pStyle w:val="Normal1"/>
              <w:shd w:val="clear" w:color="auto" w:fill="FFFFFF"/>
              <w:spacing w:before="0" w:beforeAutospacing="0" w:after="0" w:afterAutospacing="0"/>
              <w:jc w:val="both"/>
              <w:rPr>
                <w:color w:val="000000"/>
              </w:rPr>
            </w:pPr>
            <w:r w:rsidRPr="003D17EF">
              <w:rPr>
                <w:color w:val="000000"/>
              </w:rPr>
              <w:t>1.</w:t>
            </w:r>
            <w:r w:rsidRPr="003D17EF">
              <w:rPr>
                <w:rFonts w:hint="eastAsia"/>
                <w:color w:val="000000"/>
              </w:rPr>
              <w:t>   </w:t>
            </w:r>
            <w:r w:rsidRPr="003D17EF">
              <w:rPr>
                <w:color w:val="000000"/>
              </w:rPr>
              <w:t>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s numato Direktyvos 96/9/EB 5</w:t>
            </w:r>
            <w:r w:rsidRPr="003D17EF">
              <w:rPr>
                <w:rFonts w:hint="eastAsia"/>
                <w:color w:val="000000"/>
              </w:rPr>
              <w:t> </w:t>
            </w:r>
            <w:r w:rsidRPr="003D17EF">
              <w:rPr>
                <w:color w:val="000000"/>
              </w:rPr>
              <w:t>straipsnio a punkte ir 7</w:t>
            </w:r>
            <w:r w:rsidRPr="003D17EF">
              <w:rPr>
                <w:rFonts w:hint="eastAsia"/>
                <w:color w:val="000000"/>
              </w:rPr>
              <w:t> </w:t>
            </w:r>
            <w:r w:rsidRPr="003D17EF">
              <w:rPr>
                <w:color w:val="000000"/>
              </w:rPr>
              <w:t>straipsnio 1</w:t>
            </w:r>
            <w:r w:rsidRPr="003D17EF">
              <w:rPr>
                <w:rFonts w:hint="eastAsia"/>
                <w:color w:val="000000"/>
              </w:rPr>
              <w:t> </w:t>
            </w:r>
            <w:r w:rsidRPr="003D17EF">
              <w:rPr>
                <w:color w:val="000000"/>
              </w:rPr>
              <w:t>dalyje, Direktyvos 2001/29/EB 2</w:t>
            </w:r>
            <w:r w:rsidRPr="003D17EF">
              <w:rPr>
                <w:rFonts w:hint="eastAsia"/>
                <w:color w:val="000000"/>
              </w:rPr>
              <w:t> </w:t>
            </w:r>
            <w:r w:rsidRPr="003D17EF">
              <w:rPr>
                <w:color w:val="000000"/>
              </w:rPr>
              <w:t>straipsnyje, Direktyvos 2009/24/EB 4</w:t>
            </w:r>
            <w:r w:rsidRPr="003D17EF">
              <w:rPr>
                <w:rFonts w:hint="eastAsia"/>
                <w:color w:val="000000"/>
              </w:rPr>
              <w:t> </w:t>
            </w:r>
            <w:r w:rsidRPr="003D17EF">
              <w:rPr>
                <w:color w:val="000000"/>
              </w:rPr>
              <w:t>straipsnio 1</w:t>
            </w:r>
            <w:r w:rsidRPr="003D17EF">
              <w:rPr>
                <w:rFonts w:hint="eastAsia"/>
                <w:color w:val="000000"/>
              </w:rPr>
              <w:t> </w:t>
            </w:r>
            <w:r w:rsidRPr="003D17EF">
              <w:rPr>
                <w:color w:val="000000"/>
              </w:rPr>
              <w:t xml:space="preserve">dalies a ir b punktuose ir </w:t>
            </w:r>
            <w:r w:rsidRPr="003D17EF">
              <w:rPr>
                <w:rFonts w:hint="eastAsia"/>
                <w:color w:val="000000"/>
              </w:rPr>
              <w:t>š</w:t>
            </w:r>
            <w:r w:rsidRPr="003D17EF">
              <w:rPr>
                <w:color w:val="000000"/>
              </w:rPr>
              <w:t>ios direktyvos 15</w:t>
            </w:r>
            <w:r w:rsidRPr="003D17EF">
              <w:rPr>
                <w:rFonts w:hint="eastAsia"/>
                <w:color w:val="000000"/>
              </w:rPr>
              <w:t> </w:t>
            </w:r>
            <w:r w:rsidRPr="003D17EF">
              <w:rPr>
                <w:color w:val="000000"/>
              </w:rPr>
              <w:t>straipsnio 1</w:t>
            </w:r>
            <w:r w:rsidRPr="003D17EF">
              <w:rPr>
                <w:rFonts w:hint="eastAsia"/>
                <w:color w:val="000000"/>
              </w:rPr>
              <w:t> </w:t>
            </w:r>
            <w:r w:rsidRPr="003D17EF">
              <w:rPr>
                <w:color w:val="000000"/>
              </w:rPr>
              <w:t>dalyje numatyt</w:t>
            </w:r>
            <w:r w:rsidRPr="003D17EF">
              <w:rPr>
                <w:rFonts w:hint="eastAsia"/>
                <w:color w:val="000000"/>
              </w:rPr>
              <w:t>ų</w:t>
            </w:r>
            <w:r w:rsidRPr="003D17EF">
              <w:rPr>
                <w:color w:val="000000"/>
              </w:rPr>
              <w:t xml:space="preserve"> teisi</w:t>
            </w:r>
            <w:r w:rsidRPr="003D17EF">
              <w:rPr>
                <w:rFonts w:hint="eastAsia"/>
                <w:color w:val="000000"/>
              </w:rPr>
              <w:t>ų</w:t>
            </w:r>
            <w:r w:rsidRPr="003D17EF">
              <w:rPr>
                <w:color w:val="000000"/>
              </w:rPr>
              <w:t xml:space="preserve"> i</w:t>
            </w:r>
            <w:r w:rsidRPr="003D17EF">
              <w:rPr>
                <w:rFonts w:hint="eastAsia"/>
                <w:color w:val="000000"/>
              </w:rPr>
              <w:t>š</w:t>
            </w:r>
            <w:r w:rsidRPr="003D17EF">
              <w:rPr>
                <w:color w:val="000000"/>
              </w:rPr>
              <w:t>imt</w:t>
            </w:r>
            <w:r w:rsidRPr="003D17EF">
              <w:rPr>
                <w:rFonts w:hint="eastAsia"/>
                <w:color w:val="000000"/>
              </w:rPr>
              <w:t>į</w:t>
            </w:r>
            <w:r w:rsidRPr="003D17EF">
              <w:rPr>
                <w:color w:val="000000"/>
              </w:rPr>
              <w:t xml:space="preserve"> ar apribojim</w:t>
            </w:r>
            <w:r w:rsidRPr="003D17EF">
              <w:rPr>
                <w:rFonts w:hint="eastAsia"/>
                <w:color w:val="000000"/>
              </w:rPr>
              <w:t>ą</w:t>
            </w:r>
            <w:r w:rsidRPr="003D17EF">
              <w:rPr>
                <w:color w:val="000000"/>
              </w:rPr>
              <w:t>, susijus</w:t>
            </w:r>
            <w:r w:rsidRPr="003D17EF">
              <w:rPr>
                <w:rFonts w:hint="eastAsia"/>
                <w:color w:val="000000"/>
              </w:rPr>
              <w:t>į </w:t>
            </w:r>
            <w:r w:rsidRPr="003D17EF">
              <w:rPr>
                <w:color w:val="000000"/>
              </w:rPr>
              <w:t>(-i</w:t>
            </w:r>
            <w:r w:rsidRPr="003D17EF">
              <w:rPr>
                <w:rFonts w:hint="eastAsia"/>
                <w:color w:val="000000"/>
              </w:rPr>
              <w:t>ą</w:t>
            </w:r>
            <w:r w:rsidRPr="003D17EF">
              <w:rPr>
                <w:color w:val="000000"/>
              </w:rPr>
              <w:t>) su teis</w:t>
            </w:r>
            <w:r w:rsidRPr="003D17EF">
              <w:rPr>
                <w:rFonts w:hint="eastAsia"/>
                <w:color w:val="000000"/>
              </w:rPr>
              <w:t>ė</w:t>
            </w:r>
            <w:r w:rsidRPr="003D17EF">
              <w:rPr>
                <w:color w:val="000000"/>
              </w:rPr>
              <w:t>tai prieinam</w:t>
            </w:r>
            <w:r w:rsidRPr="003D17EF">
              <w:rPr>
                <w:rFonts w:hint="eastAsia"/>
                <w:color w:val="000000"/>
              </w:rPr>
              <w:t>ų</w:t>
            </w:r>
            <w:r w:rsidRPr="003D17EF">
              <w:rPr>
                <w:color w:val="000000"/>
              </w:rPr>
              <w:t xml:space="preserve"> k</w:t>
            </w:r>
            <w:r w:rsidRPr="003D17EF">
              <w:rPr>
                <w:rFonts w:hint="eastAsia"/>
                <w:color w:val="000000"/>
              </w:rPr>
              <w:t>ū</w:t>
            </w:r>
            <w:r w:rsidRPr="003D17EF">
              <w:rPr>
                <w:color w:val="000000"/>
              </w:rPr>
              <w:t>rini</w:t>
            </w:r>
            <w:r w:rsidRPr="003D17EF">
              <w:rPr>
                <w:rFonts w:hint="eastAsia"/>
                <w:color w:val="000000"/>
              </w:rPr>
              <w:t>ų</w:t>
            </w:r>
            <w:r w:rsidRPr="003D17EF">
              <w:rPr>
                <w:color w:val="000000"/>
              </w:rPr>
              <w:t xml:space="preserve"> ir kit</w:t>
            </w:r>
            <w:r w:rsidRPr="003D17EF">
              <w:rPr>
                <w:rFonts w:hint="eastAsia"/>
                <w:color w:val="000000"/>
              </w:rPr>
              <w:t>ų</w:t>
            </w:r>
            <w:r w:rsidRPr="003D17EF">
              <w:rPr>
                <w:color w:val="000000"/>
              </w:rPr>
              <w:t xml:space="preserve"> objekt</w:t>
            </w:r>
            <w:r w:rsidRPr="003D17EF">
              <w:rPr>
                <w:rFonts w:hint="eastAsia"/>
                <w:color w:val="000000"/>
              </w:rPr>
              <w:t>ų</w:t>
            </w:r>
            <w:r w:rsidRPr="003D17EF">
              <w:rPr>
                <w:color w:val="000000"/>
              </w:rPr>
              <w:t xml:space="preserve"> atgaminimu ir perk</w:t>
            </w:r>
            <w:r w:rsidRPr="003D17EF">
              <w:rPr>
                <w:rFonts w:hint="eastAsia"/>
                <w:color w:val="000000"/>
              </w:rPr>
              <w:t>ė</w:t>
            </w:r>
            <w:r w:rsidRPr="003D17EF">
              <w:rPr>
                <w:color w:val="000000"/>
              </w:rPr>
              <w:t>limu tekst</w:t>
            </w:r>
            <w:r w:rsidRPr="003D17EF">
              <w:rPr>
                <w:rFonts w:hint="eastAsia"/>
                <w:color w:val="000000"/>
              </w:rPr>
              <w:t>ų</w:t>
            </w:r>
            <w:r w:rsidRPr="003D17EF">
              <w:rPr>
                <w:color w:val="000000"/>
              </w:rPr>
              <w:t xml:space="preserve"> ir duomen</w:t>
            </w:r>
            <w:r w:rsidRPr="003D17EF">
              <w:rPr>
                <w:rFonts w:hint="eastAsia"/>
                <w:color w:val="000000"/>
              </w:rPr>
              <w:t>ų</w:t>
            </w:r>
            <w:r w:rsidRPr="003D17EF">
              <w:rPr>
                <w:color w:val="000000"/>
              </w:rPr>
              <w:t xml:space="preserve"> gavybos tikslais.</w:t>
            </w:r>
          </w:p>
          <w:p w14:paraId="5C47E4ED" w14:textId="3E76746B" w:rsidR="00A746F2" w:rsidRPr="003D17EF" w:rsidRDefault="00A746F2" w:rsidP="007E58D7">
            <w:pPr>
              <w:jc w:val="both"/>
              <w:rPr>
                <w:rFonts w:ascii="Times New Roman" w:eastAsia="Times New Roman" w:hAnsi="Times New Roman" w:cs="Times New Roman"/>
                <w:lang w:val="lt-LT"/>
              </w:rPr>
            </w:pPr>
          </w:p>
        </w:tc>
        <w:tc>
          <w:tcPr>
            <w:tcW w:w="7652" w:type="dxa"/>
          </w:tcPr>
          <w:p w14:paraId="00E7F0AE" w14:textId="190CCEAD" w:rsidR="007E58D7" w:rsidRPr="004950FD" w:rsidRDefault="007E58D7" w:rsidP="007E58D7">
            <w:pPr>
              <w:contextualSpacing/>
              <w:jc w:val="both"/>
              <w:rPr>
                <w:rFonts w:ascii="Times New Roman" w:hAnsi="Times New Roman" w:cs="Times New Roman"/>
                <w:b/>
                <w:lang w:val="lt-LT"/>
              </w:rPr>
            </w:pPr>
            <w:r w:rsidRPr="004950FD">
              <w:rPr>
                <w:rFonts w:ascii="Times New Roman" w:hAnsi="Times New Roman" w:cs="Times New Roman"/>
                <w:b/>
                <w:lang w:val="lt-LT"/>
              </w:rPr>
              <w:t>Projektas</w:t>
            </w:r>
          </w:p>
          <w:p w14:paraId="2E854E3D" w14:textId="77777777" w:rsidR="004950FD" w:rsidRPr="004950FD" w:rsidRDefault="004950FD" w:rsidP="004950FD">
            <w:pPr>
              <w:jc w:val="both"/>
              <w:rPr>
                <w:rFonts w:ascii="Times New Roman" w:hAnsi="Times New Roman" w:cs="Times New Roman"/>
                <w:b/>
                <w:color w:val="000000"/>
              </w:rPr>
            </w:pPr>
            <w:r w:rsidRPr="004950FD">
              <w:rPr>
                <w:rFonts w:ascii="Times New Roman" w:hAnsi="Times New Roman" w:cs="Times New Roman"/>
                <w:b/>
              </w:rPr>
              <w:t>13 straipsnis. Įstatymo papildymas 22</w:t>
            </w:r>
            <w:r w:rsidRPr="004950FD">
              <w:rPr>
                <w:rFonts w:ascii="Times New Roman" w:hAnsi="Times New Roman" w:cs="Times New Roman"/>
                <w:b/>
                <w:vertAlign w:val="superscript"/>
              </w:rPr>
              <w:t>2</w:t>
            </w:r>
            <w:r w:rsidRPr="004950FD">
              <w:rPr>
                <w:rFonts w:ascii="Times New Roman" w:hAnsi="Times New Roman" w:cs="Times New Roman"/>
                <w:b/>
              </w:rPr>
              <w:t xml:space="preserve"> </w:t>
            </w:r>
            <w:r w:rsidRPr="004950FD">
              <w:rPr>
                <w:rFonts w:ascii="Times New Roman" w:hAnsi="Times New Roman" w:cs="Times New Roman"/>
                <w:b/>
                <w:color w:val="000000"/>
              </w:rPr>
              <w:t>straipsniu</w:t>
            </w:r>
          </w:p>
          <w:p w14:paraId="4B175952" w14:textId="77777777" w:rsidR="004950FD" w:rsidRPr="004950FD" w:rsidRDefault="004950FD" w:rsidP="004950FD">
            <w:pPr>
              <w:jc w:val="both"/>
              <w:rPr>
                <w:rFonts w:ascii="Times New Roman" w:hAnsi="Times New Roman" w:cs="Times New Roman"/>
                <w:b/>
                <w:color w:val="000000"/>
              </w:rPr>
            </w:pPr>
            <w:r w:rsidRPr="004950FD">
              <w:rPr>
                <w:rFonts w:ascii="Times New Roman" w:hAnsi="Times New Roman" w:cs="Times New Roman"/>
                <w:b/>
                <w:color w:val="000000"/>
              </w:rPr>
              <w:t xml:space="preserve">Papildyti Įstatymą </w:t>
            </w:r>
            <w:r w:rsidRPr="004950FD">
              <w:rPr>
                <w:rFonts w:ascii="Times New Roman" w:hAnsi="Times New Roman" w:cs="Times New Roman"/>
                <w:b/>
              </w:rPr>
              <w:t>22</w:t>
            </w:r>
            <w:r w:rsidRPr="004950FD">
              <w:rPr>
                <w:rFonts w:ascii="Times New Roman" w:hAnsi="Times New Roman" w:cs="Times New Roman"/>
                <w:b/>
                <w:vertAlign w:val="superscript"/>
              </w:rPr>
              <w:t>2</w:t>
            </w:r>
            <w:r w:rsidRPr="004950FD">
              <w:rPr>
                <w:rFonts w:ascii="Times New Roman" w:hAnsi="Times New Roman" w:cs="Times New Roman"/>
                <w:b/>
              </w:rPr>
              <w:t xml:space="preserve"> </w:t>
            </w:r>
            <w:r w:rsidRPr="004950FD">
              <w:rPr>
                <w:rFonts w:ascii="Times New Roman" w:hAnsi="Times New Roman" w:cs="Times New Roman"/>
                <w:b/>
                <w:color w:val="000000"/>
              </w:rPr>
              <w:t>straipsniu:</w:t>
            </w:r>
          </w:p>
          <w:p w14:paraId="59CA6C7D" w14:textId="77777777" w:rsidR="004950FD" w:rsidRPr="004950FD" w:rsidRDefault="004950FD" w:rsidP="004950FD">
            <w:pPr>
              <w:jc w:val="both"/>
              <w:rPr>
                <w:rFonts w:ascii="Times New Roman" w:hAnsi="Times New Roman" w:cs="Times New Roman"/>
                <w:b/>
              </w:rPr>
            </w:pPr>
            <w:r w:rsidRPr="004950FD">
              <w:rPr>
                <w:rFonts w:ascii="Times New Roman" w:hAnsi="Times New Roman" w:cs="Times New Roman"/>
                <w:b/>
                <w:color w:val="000000"/>
              </w:rPr>
              <w:t>„22</w:t>
            </w:r>
            <w:r w:rsidRPr="004950FD">
              <w:rPr>
                <w:rFonts w:ascii="Times New Roman" w:hAnsi="Times New Roman" w:cs="Times New Roman"/>
                <w:b/>
                <w:color w:val="000000"/>
                <w:vertAlign w:val="superscript"/>
              </w:rPr>
              <w:t>2</w:t>
            </w:r>
            <w:r w:rsidRPr="004950FD">
              <w:rPr>
                <w:rFonts w:ascii="Times New Roman" w:hAnsi="Times New Roman" w:cs="Times New Roman"/>
                <w:b/>
                <w:color w:val="000000"/>
              </w:rPr>
              <w:t xml:space="preserve"> straipsnis. Kūrinių naudojimas t</w:t>
            </w:r>
            <w:r w:rsidRPr="004950FD">
              <w:rPr>
                <w:rFonts w:ascii="Times New Roman" w:hAnsi="Times New Roman" w:cs="Times New Roman"/>
                <w:b/>
              </w:rPr>
              <w:t>ekstų ir duomenų gavybos tikslais</w:t>
            </w:r>
          </w:p>
          <w:p w14:paraId="45B0DF1C" w14:textId="77777777" w:rsidR="004950FD" w:rsidRPr="004950FD" w:rsidRDefault="004950FD" w:rsidP="004950FD">
            <w:pPr>
              <w:jc w:val="both"/>
              <w:rPr>
                <w:rFonts w:ascii="Times New Roman" w:hAnsi="Times New Roman" w:cs="Times New Roman"/>
                <w:b/>
              </w:rPr>
            </w:pPr>
            <w:r w:rsidRPr="004950FD">
              <w:rPr>
                <w:rFonts w:ascii="Times New Roman" w:hAnsi="Times New Roman" w:cs="Times New Roman"/>
                <w:b/>
              </w:rPr>
              <w:t xml:space="preserve">1. Be kūrinio autoriaus ar kito šio kūrinio autorių teisių subjekto leidimo ir be autorinio atlyginimo, leidžiama atgaminti teisėtai prieinamus kūrinius tekstų ir duomenų gavybos tikslais. Atgaminta medžiaga gali būti saugoma tiek laiko, kiek reikia tekstų ir duomenų gavybos tikslais. </w:t>
            </w:r>
          </w:p>
          <w:p w14:paraId="2D6C1DFF" w14:textId="7FDF6FCB" w:rsidR="004950FD" w:rsidRPr="004950FD" w:rsidRDefault="004950FD" w:rsidP="004950FD">
            <w:pPr>
              <w:jc w:val="both"/>
              <w:rPr>
                <w:rFonts w:ascii="Times New Roman" w:hAnsi="Times New Roman" w:cs="Times New Roman"/>
                <w:b/>
              </w:rPr>
            </w:pPr>
            <w:r w:rsidRPr="004950FD">
              <w:rPr>
                <w:rFonts w:ascii="Times New Roman" w:hAnsi="Times New Roman" w:cs="Times New Roman"/>
                <w:b/>
              </w:rPr>
              <w:t>2. Šio straipsnio 1 dalyje numatytas turtinių teisių apribojimas taikomas tik tuomet, kai autorių teisių subjektai atitinkamomis priemonėmis (kompiuterio skaitomomis priemonėmis viešai internete prieinamo turinio atveju) aiškiai nenurodė, kad pasilieka sau teisę naudoti tuos kūrinius.“</w:t>
            </w:r>
          </w:p>
          <w:p w14:paraId="1A3DB41D" w14:textId="77777777" w:rsidR="00CF1557" w:rsidRPr="003D17EF" w:rsidRDefault="00CF1557" w:rsidP="007E58D7">
            <w:pPr>
              <w:contextualSpacing/>
              <w:jc w:val="both"/>
              <w:rPr>
                <w:rFonts w:ascii="Times New Roman" w:hAnsi="Times New Roman" w:cs="Times New Roman"/>
                <w:lang w:val="lt-LT"/>
              </w:rPr>
            </w:pPr>
          </w:p>
          <w:p w14:paraId="50900E9D" w14:textId="7901008C" w:rsidR="00CF1557" w:rsidRPr="003D17EF" w:rsidRDefault="00CF1557" w:rsidP="007E58D7">
            <w:pPr>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2</w:t>
            </w:r>
            <w:r w:rsidR="004950FD">
              <w:rPr>
                <w:rFonts w:ascii="Times New Roman" w:hAnsi="Times New Roman" w:cs="Times New Roman"/>
                <w:b/>
                <w:lang w:val="lt-LT"/>
              </w:rPr>
              <w:t>7</w:t>
            </w:r>
            <w:r w:rsidRPr="003D17EF">
              <w:rPr>
                <w:rFonts w:ascii="Times New Roman" w:hAnsi="Times New Roman" w:cs="Times New Roman"/>
                <w:b/>
                <w:lang w:val="lt-LT"/>
              </w:rPr>
              <w:t xml:space="preserve"> straipsnis. </w:t>
            </w:r>
            <w:r w:rsidRPr="003D17EF">
              <w:rPr>
                <w:rFonts w:ascii="Times New Roman" w:hAnsi="Times New Roman" w:cs="Times New Roman"/>
                <w:b/>
                <w:color w:val="000000"/>
                <w:lang w:val="lt-LT"/>
              </w:rPr>
              <w:t>58 straipsnio pakeitimas</w:t>
            </w:r>
          </w:p>
          <w:p w14:paraId="418D6F88" w14:textId="77777777" w:rsidR="00CF1557" w:rsidRPr="003D17EF" w:rsidRDefault="00CF1557"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5. Papildyti 5</w:t>
            </w:r>
            <w:r w:rsidRPr="003D17EF">
              <w:rPr>
                <w:rFonts w:ascii="Times New Roman" w:hAnsi="Times New Roman" w:cs="Times New Roman"/>
                <w:b/>
                <w:bCs/>
                <w:color w:val="000000"/>
                <w:lang w:val="lt-LT"/>
              </w:rPr>
              <w:t>8</w:t>
            </w:r>
            <w:r w:rsidRPr="003D17EF">
              <w:rPr>
                <w:rFonts w:ascii="Times New Roman" w:hAnsi="Times New Roman" w:cs="Times New Roman"/>
                <w:b/>
                <w:bCs/>
                <w:lang w:val="lt-LT"/>
              </w:rPr>
              <w:t xml:space="preserve"> straipsnio </w:t>
            </w:r>
            <w:r w:rsidRPr="003D17EF">
              <w:rPr>
                <w:rFonts w:ascii="Times New Roman" w:hAnsi="Times New Roman" w:cs="Times New Roman"/>
                <w:b/>
                <w:bCs/>
                <w:color w:val="000000"/>
                <w:lang w:val="lt-LT"/>
              </w:rPr>
              <w:t>1 dal</w:t>
            </w:r>
            <w:r w:rsidRPr="003D17EF">
              <w:rPr>
                <w:rFonts w:ascii="Times New Roman" w:hAnsi="Times New Roman" w:cs="Times New Roman"/>
                <w:b/>
                <w:bCs/>
                <w:lang w:val="lt-LT"/>
              </w:rPr>
              <w:t>į 15 punktu:</w:t>
            </w:r>
          </w:p>
          <w:p w14:paraId="4D2642B8" w14:textId="4B8972AA" w:rsidR="00A746F2" w:rsidRPr="003D17EF" w:rsidRDefault="007E58D7" w:rsidP="007E58D7">
            <w:pPr>
              <w:contextualSpacing/>
              <w:jc w:val="both"/>
              <w:rPr>
                <w:rFonts w:ascii="Times New Roman" w:hAnsi="Times New Roman" w:cs="Times New Roman"/>
                <w:b/>
                <w:bCs/>
                <w:color w:val="000000"/>
                <w:lang w:val="lt-LT"/>
              </w:rPr>
            </w:pPr>
            <w:r w:rsidRPr="003D17EF">
              <w:rPr>
                <w:rFonts w:ascii="Times New Roman" w:hAnsi="Times New Roman" w:cs="Times New Roman"/>
                <w:b/>
                <w:bCs/>
                <w:lang w:val="lt-LT"/>
              </w:rPr>
              <w:t>„</w:t>
            </w:r>
            <w:r w:rsidR="00CF1557" w:rsidRPr="003D17EF">
              <w:rPr>
                <w:rFonts w:ascii="Times New Roman" w:hAnsi="Times New Roman" w:cs="Times New Roman"/>
                <w:b/>
                <w:bCs/>
                <w:lang w:val="lt-LT"/>
              </w:rPr>
              <w:t xml:space="preserve">15) gretutinių turtinių teisių apribojimams </w:t>
            </w:r>
            <w:r w:rsidR="00CF1557" w:rsidRPr="003D17EF">
              <w:rPr>
                <w:rFonts w:ascii="Times New Roman" w:hAnsi="Times New Roman" w:cs="Times New Roman"/>
                <w:b/>
                <w:bCs/>
                <w:i/>
                <w:iCs/>
                <w:lang w:val="lt-LT"/>
              </w:rPr>
              <w:t>mutatis mutandis</w:t>
            </w:r>
            <w:r w:rsidR="00CF1557" w:rsidRPr="003D17EF">
              <w:rPr>
                <w:rFonts w:ascii="Times New Roman" w:hAnsi="Times New Roman" w:cs="Times New Roman"/>
                <w:b/>
                <w:bCs/>
                <w:lang w:val="lt-LT"/>
              </w:rPr>
              <w:t xml:space="preserve"> taikomos šio Įstatymo </w:t>
            </w:r>
            <w:r w:rsidR="00CF1557" w:rsidRPr="003D17EF">
              <w:rPr>
                <w:rFonts w:ascii="Times New Roman" w:hAnsi="Times New Roman" w:cs="Times New Roman"/>
                <w:b/>
                <w:bCs/>
                <w:iCs/>
                <w:lang w:val="lt-LT"/>
              </w:rPr>
              <w:t>22</w:t>
            </w:r>
            <w:r w:rsidR="00CF1557" w:rsidRPr="003D17EF">
              <w:rPr>
                <w:rFonts w:ascii="Times New Roman" w:hAnsi="Times New Roman" w:cs="Times New Roman"/>
                <w:b/>
                <w:bCs/>
                <w:iCs/>
                <w:vertAlign w:val="superscript"/>
                <w:lang w:val="lt-LT"/>
              </w:rPr>
              <w:t>1</w:t>
            </w:r>
            <w:r w:rsidR="00CF1557" w:rsidRPr="003D17EF">
              <w:rPr>
                <w:rFonts w:ascii="Times New Roman" w:hAnsi="Times New Roman" w:cs="Times New Roman"/>
                <w:b/>
                <w:bCs/>
                <w:iCs/>
                <w:lang w:val="lt-LT"/>
              </w:rPr>
              <w:t>, 22</w:t>
            </w:r>
            <w:r w:rsidR="00CF1557" w:rsidRPr="003D17EF">
              <w:rPr>
                <w:rFonts w:ascii="Times New Roman" w:hAnsi="Times New Roman" w:cs="Times New Roman"/>
                <w:b/>
                <w:bCs/>
                <w:iCs/>
                <w:vertAlign w:val="superscript"/>
                <w:lang w:val="lt-LT"/>
              </w:rPr>
              <w:t>2</w:t>
            </w:r>
            <w:r w:rsidR="00CF1557" w:rsidRPr="003D17EF">
              <w:rPr>
                <w:rFonts w:ascii="Times New Roman" w:hAnsi="Times New Roman" w:cs="Times New Roman"/>
                <w:b/>
                <w:bCs/>
                <w:iCs/>
                <w:lang w:val="lt-LT"/>
              </w:rPr>
              <w:t xml:space="preserve"> ir 23 straipsnių</w:t>
            </w:r>
            <w:r w:rsidR="00CF1557" w:rsidRPr="003D17EF">
              <w:rPr>
                <w:rFonts w:ascii="Times New Roman" w:hAnsi="Times New Roman" w:cs="Times New Roman"/>
                <w:b/>
                <w:bCs/>
                <w:lang w:val="lt-LT"/>
              </w:rPr>
              <w:t xml:space="preserve"> nuostatos.</w:t>
            </w:r>
            <w:r w:rsidR="00441EA8">
              <w:rPr>
                <w:rFonts w:ascii="Times New Roman" w:hAnsi="Times New Roman" w:cs="Times New Roman"/>
                <w:b/>
                <w:bCs/>
                <w:lang w:val="lt-LT"/>
              </w:rPr>
              <w:t>“</w:t>
            </w:r>
          </w:p>
        </w:tc>
        <w:tc>
          <w:tcPr>
            <w:tcW w:w="2270" w:type="dxa"/>
          </w:tcPr>
          <w:p w14:paraId="4FDA78E4" w14:textId="2F0E3D22" w:rsidR="00A746F2" w:rsidRPr="003D17EF" w:rsidRDefault="00EF5CCB"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7E58D7">
              <w:rPr>
                <w:rFonts w:ascii="Times New Roman" w:hAnsi="Times New Roman" w:cs="Times New Roman"/>
                <w:b/>
                <w:bCs/>
                <w:color w:val="000000"/>
                <w:lang w:val="lt-LT"/>
              </w:rPr>
              <w:t>s</w:t>
            </w:r>
          </w:p>
        </w:tc>
      </w:tr>
      <w:tr w:rsidR="001209DA" w:rsidRPr="00F60238" w14:paraId="014AE4FF" w14:textId="77777777" w:rsidTr="001D0402">
        <w:trPr>
          <w:trHeight w:val="843"/>
        </w:trPr>
        <w:tc>
          <w:tcPr>
            <w:tcW w:w="4248" w:type="dxa"/>
          </w:tcPr>
          <w:p w14:paraId="3154C577" w14:textId="6BE8B6D4" w:rsidR="001209DA" w:rsidRPr="003D17EF" w:rsidRDefault="001209DA" w:rsidP="00F25737">
            <w:pPr>
              <w:pStyle w:val="Normal1"/>
              <w:shd w:val="clear" w:color="auto" w:fill="FFFFFF"/>
              <w:spacing w:before="0" w:beforeAutospacing="0" w:after="0" w:afterAutospacing="0"/>
              <w:jc w:val="both"/>
              <w:rPr>
                <w:color w:val="000000"/>
              </w:rPr>
            </w:pPr>
            <w:r w:rsidRPr="003D17EF">
              <w:rPr>
                <w:color w:val="000000"/>
              </w:rPr>
              <w:t>2.</w:t>
            </w:r>
            <w:r w:rsidRPr="003D17EF">
              <w:rPr>
                <w:rFonts w:hint="eastAsia"/>
                <w:color w:val="000000"/>
              </w:rPr>
              <w:t>   </w:t>
            </w:r>
            <w:r w:rsidRPr="003D17EF">
              <w:rPr>
                <w:color w:val="000000"/>
              </w:rPr>
              <w:t>Pagal 1</w:t>
            </w:r>
            <w:r w:rsidRPr="003D17EF">
              <w:rPr>
                <w:rFonts w:hint="eastAsia"/>
                <w:color w:val="000000"/>
              </w:rPr>
              <w:t> </w:t>
            </w:r>
            <w:r w:rsidRPr="003D17EF">
              <w:rPr>
                <w:color w:val="000000"/>
              </w:rPr>
              <w:t>dal</w:t>
            </w:r>
            <w:r w:rsidRPr="003D17EF">
              <w:rPr>
                <w:rFonts w:hint="eastAsia"/>
                <w:color w:val="000000"/>
              </w:rPr>
              <w:t>į</w:t>
            </w:r>
            <w:r w:rsidRPr="003D17EF">
              <w:rPr>
                <w:color w:val="000000"/>
              </w:rPr>
              <w:t xml:space="preserve"> atgaminta ir perkelta med</w:t>
            </w:r>
            <w:r w:rsidRPr="003D17EF">
              <w:rPr>
                <w:rFonts w:hint="eastAsia"/>
                <w:color w:val="000000"/>
              </w:rPr>
              <w:t>ž</w:t>
            </w:r>
            <w:r w:rsidRPr="003D17EF">
              <w:rPr>
                <w:color w:val="000000"/>
              </w:rPr>
              <w:t>iaga gali b</w:t>
            </w:r>
            <w:r w:rsidRPr="003D17EF">
              <w:rPr>
                <w:rFonts w:hint="eastAsia"/>
                <w:color w:val="000000"/>
              </w:rPr>
              <w:t>ū</w:t>
            </w:r>
            <w:r w:rsidRPr="003D17EF">
              <w:rPr>
                <w:color w:val="000000"/>
              </w:rPr>
              <w:t>ti saugoma tiek laiko, kiek reikia tekst</w:t>
            </w:r>
            <w:r w:rsidRPr="003D17EF">
              <w:rPr>
                <w:rFonts w:hint="eastAsia"/>
                <w:color w:val="000000"/>
              </w:rPr>
              <w:t>ų</w:t>
            </w:r>
            <w:r w:rsidRPr="003D17EF">
              <w:rPr>
                <w:color w:val="000000"/>
              </w:rPr>
              <w:t xml:space="preserve"> ir duomen</w:t>
            </w:r>
            <w:r w:rsidRPr="003D17EF">
              <w:rPr>
                <w:rFonts w:hint="eastAsia"/>
                <w:color w:val="000000"/>
              </w:rPr>
              <w:t>ų</w:t>
            </w:r>
            <w:r w:rsidRPr="003D17EF">
              <w:rPr>
                <w:color w:val="000000"/>
              </w:rPr>
              <w:t xml:space="preserve"> gavybos tikslais.</w:t>
            </w:r>
          </w:p>
        </w:tc>
        <w:tc>
          <w:tcPr>
            <w:tcW w:w="7652" w:type="dxa"/>
          </w:tcPr>
          <w:p w14:paraId="4B17B078" w14:textId="3510496F" w:rsidR="007E58D7" w:rsidRPr="003B2E18" w:rsidRDefault="007E58D7" w:rsidP="007E58D7">
            <w:pPr>
              <w:spacing w:line="253" w:lineRule="atLeast"/>
              <w:contextualSpacing/>
              <w:jc w:val="both"/>
              <w:rPr>
                <w:rFonts w:ascii="Times New Roman" w:hAnsi="Times New Roman" w:cs="Times New Roman"/>
                <w:b/>
                <w:bCs/>
                <w:color w:val="000000" w:themeColor="text1"/>
                <w:lang w:val="lt-LT"/>
              </w:rPr>
            </w:pPr>
            <w:r w:rsidRPr="00894476">
              <w:rPr>
                <w:rFonts w:ascii="Times New Roman" w:hAnsi="Times New Roman" w:cs="Times New Roman"/>
                <w:i/>
                <w:iCs/>
                <w:color w:val="000000" w:themeColor="text1"/>
                <w:lang w:val="lt-LT"/>
              </w:rPr>
              <w:t>Informacija apie šios</w:t>
            </w:r>
            <w:r>
              <w:rPr>
                <w:rFonts w:ascii="Times New Roman" w:hAnsi="Times New Roman" w:cs="Times New Roman"/>
                <w:i/>
                <w:iCs/>
                <w:color w:val="000000" w:themeColor="text1"/>
                <w:lang w:val="lt-LT"/>
              </w:rPr>
              <w:t xml:space="preserve"> Direktyvos</w:t>
            </w:r>
            <w:r w:rsidRPr="00894476">
              <w:rPr>
                <w:rFonts w:ascii="Times New Roman" w:hAnsi="Times New Roman" w:cs="Times New Roman"/>
                <w:i/>
                <w:iCs/>
                <w:color w:val="000000" w:themeColor="text1"/>
                <w:lang w:val="lt-LT"/>
              </w:rPr>
              <w:t xml:space="preserve"> nuostatos </w:t>
            </w:r>
            <w:r>
              <w:rPr>
                <w:rFonts w:ascii="Times New Roman" w:hAnsi="Times New Roman" w:cs="Times New Roman"/>
                <w:i/>
                <w:iCs/>
                <w:color w:val="000000" w:themeColor="text1"/>
                <w:lang w:val="lt-LT"/>
              </w:rPr>
              <w:t>perkėlimą</w:t>
            </w:r>
            <w:r w:rsidRPr="00894476">
              <w:rPr>
                <w:rFonts w:ascii="Times New Roman" w:hAnsi="Times New Roman" w:cs="Times New Roman"/>
                <w:i/>
                <w:iCs/>
                <w:color w:val="000000" w:themeColor="text1"/>
                <w:lang w:val="lt-LT"/>
              </w:rPr>
              <w:t xml:space="preserve"> pateikta </w:t>
            </w:r>
            <w:r>
              <w:rPr>
                <w:rFonts w:ascii="Times New Roman" w:hAnsi="Times New Roman" w:cs="Times New Roman"/>
                <w:i/>
                <w:iCs/>
                <w:color w:val="000000" w:themeColor="text1"/>
                <w:lang w:val="lt-LT"/>
              </w:rPr>
              <w:t>šalia</w:t>
            </w:r>
            <w:r w:rsidRPr="00894476">
              <w:rPr>
                <w:rFonts w:ascii="Times New Roman" w:hAnsi="Times New Roman" w:cs="Times New Roman"/>
                <w:i/>
                <w:iCs/>
                <w:color w:val="000000" w:themeColor="text1"/>
                <w:lang w:val="lt-LT"/>
              </w:rPr>
              <w:t xml:space="preserve"> Direktyvos </w:t>
            </w:r>
            <w:r>
              <w:rPr>
                <w:rFonts w:ascii="Times New Roman" w:hAnsi="Times New Roman" w:cs="Times New Roman"/>
                <w:i/>
                <w:iCs/>
                <w:color w:val="000000" w:themeColor="text1"/>
              </w:rPr>
              <w:t>4</w:t>
            </w:r>
            <w:r w:rsidRPr="00894476">
              <w:rPr>
                <w:rFonts w:ascii="Times New Roman" w:hAnsi="Times New Roman" w:cs="Times New Roman"/>
                <w:i/>
                <w:iCs/>
                <w:color w:val="000000" w:themeColor="text1"/>
              </w:rPr>
              <w:t xml:space="preserve"> straipsnio </w:t>
            </w:r>
            <w:r>
              <w:rPr>
                <w:rFonts w:ascii="Times New Roman" w:hAnsi="Times New Roman" w:cs="Times New Roman"/>
                <w:i/>
                <w:iCs/>
                <w:color w:val="000000" w:themeColor="text1"/>
              </w:rPr>
              <w:t>1</w:t>
            </w:r>
            <w:r w:rsidRPr="00894476">
              <w:rPr>
                <w:rFonts w:ascii="Times New Roman" w:hAnsi="Times New Roman" w:cs="Times New Roman"/>
                <w:i/>
                <w:iCs/>
                <w:color w:val="000000" w:themeColor="text1"/>
              </w:rPr>
              <w:t xml:space="preserve"> dali</w:t>
            </w:r>
            <w:r>
              <w:rPr>
                <w:rFonts w:ascii="Times New Roman" w:hAnsi="Times New Roman" w:cs="Times New Roman"/>
                <w:i/>
                <w:iCs/>
                <w:color w:val="000000" w:themeColor="text1"/>
              </w:rPr>
              <w:t>es</w:t>
            </w:r>
            <w:r w:rsidRPr="00894476">
              <w:rPr>
                <w:rFonts w:ascii="Times New Roman" w:hAnsi="Times New Roman" w:cs="Times New Roman"/>
                <w:i/>
                <w:iCs/>
                <w:color w:val="000000" w:themeColor="text1"/>
              </w:rPr>
              <w:t>.</w:t>
            </w:r>
          </w:p>
          <w:p w14:paraId="1C284431" w14:textId="504C071C" w:rsidR="001209DA" w:rsidRPr="003D17EF" w:rsidRDefault="001209DA" w:rsidP="003D17EF">
            <w:pPr>
              <w:spacing w:line="253" w:lineRule="atLeast"/>
              <w:jc w:val="both"/>
              <w:rPr>
                <w:rFonts w:ascii="Times New Roman" w:hAnsi="Times New Roman" w:cs="Times New Roman"/>
                <w:b/>
                <w:bCs/>
                <w:color w:val="000000"/>
                <w:lang w:val="lt-LT"/>
              </w:rPr>
            </w:pPr>
          </w:p>
        </w:tc>
        <w:tc>
          <w:tcPr>
            <w:tcW w:w="2270" w:type="dxa"/>
          </w:tcPr>
          <w:p w14:paraId="4FCCDD19" w14:textId="0FB99B23" w:rsidR="001209DA" w:rsidRPr="003D17EF" w:rsidRDefault="00EF5CCB"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7E58D7">
              <w:rPr>
                <w:rFonts w:ascii="Times New Roman" w:hAnsi="Times New Roman" w:cs="Times New Roman"/>
                <w:b/>
                <w:bCs/>
                <w:color w:val="000000"/>
                <w:lang w:val="lt-LT"/>
              </w:rPr>
              <w:t>s</w:t>
            </w:r>
          </w:p>
        </w:tc>
      </w:tr>
      <w:tr w:rsidR="001209DA" w:rsidRPr="00F60238" w14:paraId="638A31D6" w14:textId="77777777" w:rsidTr="001D0402">
        <w:trPr>
          <w:trHeight w:val="1708"/>
        </w:trPr>
        <w:tc>
          <w:tcPr>
            <w:tcW w:w="4248" w:type="dxa"/>
          </w:tcPr>
          <w:p w14:paraId="6F4867AC" w14:textId="5AAE4DBA" w:rsidR="001209DA" w:rsidRPr="003D17EF" w:rsidRDefault="001209DA" w:rsidP="00F25737">
            <w:pPr>
              <w:pStyle w:val="Normal1"/>
              <w:shd w:val="clear" w:color="auto" w:fill="FFFFFF"/>
              <w:spacing w:before="0" w:beforeAutospacing="0" w:after="0" w:afterAutospacing="0"/>
              <w:jc w:val="both"/>
              <w:rPr>
                <w:color w:val="000000"/>
              </w:rPr>
            </w:pPr>
            <w:r w:rsidRPr="003D17EF">
              <w:rPr>
                <w:color w:val="000000"/>
              </w:rPr>
              <w:t>3.</w:t>
            </w:r>
            <w:r w:rsidRPr="003D17EF">
              <w:rPr>
                <w:rFonts w:hint="eastAsia"/>
                <w:color w:val="000000"/>
              </w:rPr>
              <w:t>   </w:t>
            </w:r>
            <w:r w:rsidRPr="003D17EF">
              <w:rPr>
                <w:color w:val="000000"/>
              </w:rPr>
              <w:t>1</w:t>
            </w:r>
            <w:r w:rsidRPr="003D17EF">
              <w:rPr>
                <w:rFonts w:hint="eastAsia"/>
                <w:color w:val="000000"/>
              </w:rPr>
              <w:t> </w:t>
            </w:r>
            <w:r w:rsidRPr="003D17EF">
              <w:rPr>
                <w:color w:val="000000"/>
              </w:rPr>
              <w:t>dalyje numatyta i</w:t>
            </w:r>
            <w:r w:rsidRPr="003D17EF">
              <w:rPr>
                <w:rFonts w:hint="eastAsia"/>
                <w:color w:val="000000"/>
              </w:rPr>
              <w:t>š</w:t>
            </w:r>
            <w:r w:rsidRPr="003D17EF">
              <w:rPr>
                <w:color w:val="000000"/>
              </w:rPr>
              <w:t>imtis ar apribojimas taikomi su s</w:t>
            </w:r>
            <w:r w:rsidRPr="003D17EF">
              <w:rPr>
                <w:rFonts w:hint="eastAsia"/>
                <w:color w:val="000000"/>
              </w:rPr>
              <w:t>ą</w:t>
            </w:r>
            <w:r w:rsidRPr="003D17EF">
              <w:rPr>
                <w:color w:val="000000"/>
              </w:rPr>
              <w:t>lyga, kad toje dalyje nurodyt</w:t>
            </w:r>
            <w:r w:rsidRPr="003D17EF">
              <w:rPr>
                <w:rFonts w:hint="eastAsia"/>
                <w:color w:val="000000"/>
              </w:rPr>
              <w:t>ų</w:t>
            </w:r>
            <w:r w:rsidRPr="003D17EF">
              <w:rPr>
                <w:color w:val="000000"/>
              </w:rPr>
              <w:t xml:space="preserve"> k</w:t>
            </w:r>
            <w:r w:rsidRPr="003D17EF">
              <w:rPr>
                <w:rFonts w:hint="eastAsia"/>
                <w:color w:val="000000"/>
              </w:rPr>
              <w:t>ū</w:t>
            </w:r>
            <w:r w:rsidRPr="003D17EF">
              <w:rPr>
                <w:color w:val="000000"/>
              </w:rPr>
              <w:t>rini</w:t>
            </w:r>
            <w:r w:rsidRPr="003D17EF">
              <w:rPr>
                <w:rFonts w:hint="eastAsia"/>
                <w:color w:val="000000"/>
              </w:rPr>
              <w:t>ų</w:t>
            </w:r>
            <w:r w:rsidRPr="003D17EF">
              <w:rPr>
                <w:color w:val="000000"/>
              </w:rPr>
              <w:t xml:space="preserve"> ir kit</w:t>
            </w:r>
            <w:r w:rsidRPr="003D17EF">
              <w:rPr>
                <w:rFonts w:hint="eastAsia"/>
                <w:color w:val="000000"/>
              </w:rPr>
              <w:t>ų</w:t>
            </w:r>
            <w:r w:rsidRPr="003D17EF">
              <w:rPr>
                <w:color w:val="000000"/>
              </w:rPr>
              <w:t xml:space="preserve"> objekt</w:t>
            </w:r>
            <w:r w:rsidRPr="003D17EF">
              <w:rPr>
                <w:rFonts w:hint="eastAsia"/>
                <w:color w:val="000000"/>
              </w:rPr>
              <w:t>ų</w:t>
            </w:r>
            <w:r w:rsidRPr="003D17EF">
              <w:rPr>
                <w:color w:val="000000"/>
              </w:rPr>
              <w:t xml:space="preserve"> teisi</w:t>
            </w:r>
            <w:r w:rsidRPr="003D17EF">
              <w:rPr>
                <w:rFonts w:hint="eastAsia"/>
                <w:color w:val="000000"/>
              </w:rPr>
              <w:t>ų</w:t>
            </w:r>
            <w:r w:rsidRPr="003D17EF">
              <w:rPr>
                <w:color w:val="000000"/>
              </w:rPr>
              <w:t xml:space="preserve"> tur</w:t>
            </w:r>
            <w:r w:rsidRPr="003D17EF">
              <w:rPr>
                <w:rFonts w:hint="eastAsia"/>
                <w:color w:val="000000"/>
              </w:rPr>
              <w:t>ė</w:t>
            </w:r>
            <w:r w:rsidRPr="003D17EF">
              <w:rPr>
                <w:color w:val="000000"/>
              </w:rPr>
              <w:t>tojai atitinkamomis priemon</w:t>
            </w:r>
            <w:r w:rsidRPr="003D17EF">
              <w:rPr>
                <w:rFonts w:hint="eastAsia"/>
                <w:color w:val="000000"/>
              </w:rPr>
              <w:t>ė</w:t>
            </w:r>
            <w:r w:rsidRPr="003D17EF">
              <w:rPr>
                <w:color w:val="000000"/>
              </w:rPr>
              <w:t>mis, pavyzd</w:t>
            </w:r>
            <w:r w:rsidRPr="003D17EF">
              <w:rPr>
                <w:rFonts w:hint="eastAsia"/>
                <w:color w:val="000000"/>
              </w:rPr>
              <w:t>ž</w:t>
            </w:r>
            <w:r w:rsidRPr="003D17EF">
              <w:rPr>
                <w:color w:val="000000"/>
              </w:rPr>
              <w:t>iui, kompiuterio skaitomomis priemon</w:t>
            </w:r>
            <w:r w:rsidRPr="003D17EF">
              <w:rPr>
                <w:rFonts w:hint="eastAsia"/>
                <w:color w:val="000000"/>
              </w:rPr>
              <w:t>ė</w:t>
            </w:r>
            <w:r w:rsidRPr="003D17EF">
              <w:rPr>
                <w:color w:val="000000"/>
              </w:rPr>
              <w:t>mis vie</w:t>
            </w:r>
            <w:r w:rsidRPr="003D17EF">
              <w:rPr>
                <w:rFonts w:hint="eastAsia"/>
                <w:color w:val="000000"/>
              </w:rPr>
              <w:t>š</w:t>
            </w:r>
            <w:r w:rsidRPr="003D17EF">
              <w:rPr>
                <w:color w:val="000000"/>
              </w:rPr>
              <w:t>ai internete prieinamo turinio atveju, ai</w:t>
            </w:r>
            <w:r w:rsidRPr="003D17EF">
              <w:rPr>
                <w:rFonts w:hint="eastAsia"/>
                <w:color w:val="000000"/>
              </w:rPr>
              <w:t>š</w:t>
            </w:r>
            <w:r w:rsidRPr="003D17EF">
              <w:rPr>
                <w:color w:val="000000"/>
              </w:rPr>
              <w:t>kiai nenurod</w:t>
            </w:r>
            <w:r w:rsidRPr="003D17EF">
              <w:rPr>
                <w:rFonts w:hint="eastAsia"/>
                <w:color w:val="000000"/>
              </w:rPr>
              <w:t>ė</w:t>
            </w:r>
            <w:r w:rsidRPr="003D17EF">
              <w:rPr>
                <w:color w:val="000000"/>
              </w:rPr>
              <w:t>, jog pasilieka sau teis</w:t>
            </w:r>
            <w:r w:rsidRPr="003D17EF">
              <w:rPr>
                <w:rFonts w:hint="eastAsia"/>
                <w:color w:val="000000"/>
              </w:rPr>
              <w:t>ę</w:t>
            </w:r>
            <w:r w:rsidRPr="003D17EF">
              <w:rPr>
                <w:color w:val="000000"/>
              </w:rPr>
              <w:t xml:space="preserve"> naudoti tuos k</w:t>
            </w:r>
            <w:r w:rsidRPr="003D17EF">
              <w:rPr>
                <w:rFonts w:hint="eastAsia"/>
                <w:color w:val="000000"/>
              </w:rPr>
              <w:t>ū</w:t>
            </w:r>
            <w:r w:rsidRPr="003D17EF">
              <w:rPr>
                <w:color w:val="000000"/>
              </w:rPr>
              <w:t>rinius ir kitus objektus.</w:t>
            </w:r>
          </w:p>
        </w:tc>
        <w:tc>
          <w:tcPr>
            <w:tcW w:w="7652" w:type="dxa"/>
          </w:tcPr>
          <w:p w14:paraId="023C9DDE" w14:textId="77777777" w:rsidR="007E58D7" w:rsidRPr="003B2E18" w:rsidRDefault="007E58D7" w:rsidP="007E58D7">
            <w:pPr>
              <w:spacing w:line="253" w:lineRule="atLeast"/>
              <w:contextualSpacing/>
              <w:jc w:val="both"/>
              <w:rPr>
                <w:rFonts w:ascii="Times New Roman" w:hAnsi="Times New Roman" w:cs="Times New Roman"/>
                <w:b/>
                <w:bCs/>
                <w:color w:val="000000" w:themeColor="text1"/>
                <w:lang w:val="lt-LT"/>
              </w:rPr>
            </w:pPr>
            <w:r w:rsidRPr="00894476">
              <w:rPr>
                <w:rFonts w:ascii="Times New Roman" w:hAnsi="Times New Roman" w:cs="Times New Roman"/>
                <w:i/>
                <w:iCs/>
                <w:color w:val="000000" w:themeColor="text1"/>
                <w:lang w:val="lt-LT"/>
              </w:rPr>
              <w:t>Informacija apie šios</w:t>
            </w:r>
            <w:r>
              <w:rPr>
                <w:rFonts w:ascii="Times New Roman" w:hAnsi="Times New Roman" w:cs="Times New Roman"/>
                <w:i/>
                <w:iCs/>
                <w:color w:val="000000" w:themeColor="text1"/>
                <w:lang w:val="lt-LT"/>
              </w:rPr>
              <w:t xml:space="preserve"> Direktyvos</w:t>
            </w:r>
            <w:r w:rsidRPr="00894476">
              <w:rPr>
                <w:rFonts w:ascii="Times New Roman" w:hAnsi="Times New Roman" w:cs="Times New Roman"/>
                <w:i/>
                <w:iCs/>
                <w:color w:val="000000" w:themeColor="text1"/>
                <w:lang w:val="lt-LT"/>
              </w:rPr>
              <w:t xml:space="preserve"> nuostatos </w:t>
            </w:r>
            <w:r>
              <w:rPr>
                <w:rFonts w:ascii="Times New Roman" w:hAnsi="Times New Roman" w:cs="Times New Roman"/>
                <w:i/>
                <w:iCs/>
                <w:color w:val="000000" w:themeColor="text1"/>
                <w:lang w:val="lt-LT"/>
              </w:rPr>
              <w:t>perkėlimą</w:t>
            </w:r>
            <w:r w:rsidRPr="00894476">
              <w:rPr>
                <w:rFonts w:ascii="Times New Roman" w:hAnsi="Times New Roman" w:cs="Times New Roman"/>
                <w:i/>
                <w:iCs/>
                <w:color w:val="000000" w:themeColor="text1"/>
                <w:lang w:val="lt-LT"/>
              </w:rPr>
              <w:t xml:space="preserve"> pateikta </w:t>
            </w:r>
            <w:r>
              <w:rPr>
                <w:rFonts w:ascii="Times New Roman" w:hAnsi="Times New Roman" w:cs="Times New Roman"/>
                <w:i/>
                <w:iCs/>
                <w:color w:val="000000" w:themeColor="text1"/>
                <w:lang w:val="lt-LT"/>
              </w:rPr>
              <w:t>šalia</w:t>
            </w:r>
            <w:r w:rsidRPr="00894476">
              <w:rPr>
                <w:rFonts w:ascii="Times New Roman" w:hAnsi="Times New Roman" w:cs="Times New Roman"/>
                <w:i/>
                <w:iCs/>
                <w:color w:val="000000" w:themeColor="text1"/>
                <w:lang w:val="lt-LT"/>
              </w:rPr>
              <w:t xml:space="preserve"> Direktyvos </w:t>
            </w:r>
            <w:r>
              <w:rPr>
                <w:rFonts w:ascii="Times New Roman" w:hAnsi="Times New Roman" w:cs="Times New Roman"/>
                <w:i/>
                <w:iCs/>
                <w:color w:val="000000" w:themeColor="text1"/>
              </w:rPr>
              <w:t>4</w:t>
            </w:r>
            <w:r w:rsidRPr="00894476">
              <w:rPr>
                <w:rFonts w:ascii="Times New Roman" w:hAnsi="Times New Roman" w:cs="Times New Roman"/>
                <w:i/>
                <w:iCs/>
                <w:color w:val="000000" w:themeColor="text1"/>
              </w:rPr>
              <w:t xml:space="preserve"> straipsnio </w:t>
            </w:r>
            <w:r>
              <w:rPr>
                <w:rFonts w:ascii="Times New Roman" w:hAnsi="Times New Roman" w:cs="Times New Roman"/>
                <w:i/>
                <w:iCs/>
                <w:color w:val="000000" w:themeColor="text1"/>
              </w:rPr>
              <w:t>1</w:t>
            </w:r>
            <w:r w:rsidRPr="00894476">
              <w:rPr>
                <w:rFonts w:ascii="Times New Roman" w:hAnsi="Times New Roman" w:cs="Times New Roman"/>
                <w:i/>
                <w:iCs/>
                <w:color w:val="000000" w:themeColor="text1"/>
              </w:rPr>
              <w:t xml:space="preserve"> dali</w:t>
            </w:r>
            <w:r>
              <w:rPr>
                <w:rFonts w:ascii="Times New Roman" w:hAnsi="Times New Roman" w:cs="Times New Roman"/>
                <w:i/>
                <w:iCs/>
                <w:color w:val="000000" w:themeColor="text1"/>
              </w:rPr>
              <w:t>es</w:t>
            </w:r>
            <w:r w:rsidRPr="00894476">
              <w:rPr>
                <w:rFonts w:ascii="Times New Roman" w:hAnsi="Times New Roman" w:cs="Times New Roman"/>
                <w:i/>
                <w:iCs/>
                <w:color w:val="000000" w:themeColor="text1"/>
              </w:rPr>
              <w:t>.</w:t>
            </w:r>
          </w:p>
          <w:p w14:paraId="47BE2F37" w14:textId="5E8138A6" w:rsidR="001209DA" w:rsidRPr="003D17EF" w:rsidRDefault="001209DA" w:rsidP="003D17EF">
            <w:pPr>
              <w:spacing w:line="253" w:lineRule="atLeast"/>
              <w:jc w:val="both"/>
              <w:rPr>
                <w:rFonts w:ascii="Times New Roman" w:hAnsi="Times New Roman" w:cs="Times New Roman"/>
                <w:b/>
                <w:bCs/>
                <w:color w:val="000000"/>
                <w:lang w:val="lt-LT"/>
              </w:rPr>
            </w:pPr>
          </w:p>
        </w:tc>
        <w:tc>
          <w:tcPr>
            <w:tcW w:w="2270" w:type="dxa"/>
          </w:tcPr>
          <w:p w14:paraId="662639F4" w14:textId="1E671538" w:rsidR="001209DA" w:rsidRPr="003D17EF" w:rsidRDefault="00EF5CCB"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7E58D7">
              <w:rPr>
                <w:rFonts w:ascii="Times New Roman" w:hAnsi="Times New Roman" w:cs="Times New Roman"/>
                <w:b/>
                <w:bCs/>
                <w:color w:val="000000"/>
                <w:lang w:val="lt-LT"/>
              </w:rPr>
              <w:t>s</w:t>
            </w:r>
          </w:p>
        </w:tc>
      </w:tr>
      <w:tr w:rsidR="00B2782C" w:rsidRPr="00F60238" w14:paraId="683CEF0F" w14:textId="77777777" w:rsidTr="001D0402">
        <w:trPr>
          <w:trHeight w:val="628"/>
        </w:trPr>
        <w:tc>
          <w:tcPr>
            <w:tcW w:w="4248" w:type="dxa"/>
          </w:tcPr>
          <w:p w14:paraId="74046BF5" w14:textId="77777777" w:rsidR="00B2782C" w:rsidRPr="003D17EF" w:rsidRDefault="00B2782C" w:rsidP="003D17EF">
            <w:pPr>
              <w:pStyle w:val="Normal1"/>
              <w:shd w:val="clear" w:color="auto" w:fill="FFFFFF"/>
              <w:spacing w:before="0" w:beforeAutospacing="0" w:after="0" w:afterAutospacing="0"/>
              <w:jc w:val="both"/>
              <w:rPr>
                <w:color w:val="000000"/>
              </w:rPr>
            </w:pPr>
            <w:r w:rsidRPr="003D17EF">
              <w:rPr>
                <w:color w:val="000000"/>
              </w:rPr>
              <w:lastRenderedPageBreak/>
              <w:t>4.</w:t>
            </w:r>
            <w:r w:rsidRPr="003D17EF">
              <w:rPr>
                <w:rFonts w:hint="eastAsia"/>
                <w:color w:val="000000"/>
              </w:rPr>
              <w:t>   Š</w:t>
            </w:r>
            <w:r w:rsidRPr="003D17EF">
              <w:rPr>
                <w:color w:val="000000"/>
              </w:rPr>
              <w:t xml:space="preserve">is straipsnis nedaro poveikio </w:t>
            </w:r>
            <w:r w:rsidRPr="003D17EF">
              <w:rPr>
                <w:rFonts w:hint="eastAsia"/>
                <w:color w:val="000000"/>
              </w:rPr>
              <w:t>š</w:t>
            </w:r>
            <w:r w:rsidRPr="003D17EF">
              <w:rPr>
                <w:color w:val="000000"/>
              </w:rPr>
              <w:t>ios direktyvos 3</w:t>
            </w:r>
            <w:r w:rsidRPr="003D17EF">
              <w:rPr>
                <w:rFonts w:hint="eastAsia"/>
                <w:color w:val="000000"/>
              </w:rPr>
              <w:t> </w:t>
            </w:r>
            <w:r w:rsidRPr="003D17EF">
              <w:rPr>
                <w:color w:val="000000"/>
              </w:rPr>
              <w:t>straipsnio taikymui.</w:t>
            </w:r>
          </w:p>
          <w:p w14:paraId="2FDF903C" w14:textId="77777777" w:rsidR="00B2782C" w:rsidRPr="003D17EF" w:rsidRDefault="00B2782C" w:rsidP="003D17EF">
            <w:pPr>
              <w:pStyle w:val="Normal1"/>
              <w:shd w:val="clear" w:color="auto" w:fill="FFFFFF"/>
              <w:spacing w:before="0" w:beforeAutospacing="0" w:after="0" w:afterAutospacing="0"/>
              <w:jc w:val="both"/>
              <w:rPr>
                <w:color w:val="000000"/>
              </w:rPr>
            </w:pPr>
          </w:p>
        </w:tc>
        <w:tc>
          <w:tcPr>
            <w:tcW w:w="7652" w:type="dxa"/>
          </w:tcPr>
          <w:p w14:paraId="2EAD2B9C" w14:textId="73A5C1CF" w:rsidR="00B2782C" w:rsidRPr="003A56CA" w:rsidRDefault="007E58D7" w:rsidP="003D17EF">
            <w:pPr>
              <w:spacing w:line="253" w:lineRule="atLeast"/>
              <w:contextualSpacing/>
              <w:jc w:val="both"/>
              <w:rPr>
                <w:rFonts w:ascii="Times New Roman" w:hAnsi="Times New Roman" w:cs="Times New Roman"/>
                <w:color w:val="000000" w:themeColor="text1"/>
                <w:lang w:val="lt-LT"/>
              </w:rPr>
            </w:pPr>
            <w:r w:rsidRPr="003A56CA">
              <w:rPr>
                <w:rFonts w:ascii="Times New Roman" w:hAnsi="Times New Roman" w:cs="Times New Roman"/>
                <w:i/>
                <w:iCs/>
                <w:color w:val="000000" w:themeColor="text1"/>
                <w:lang w:val="lt-LT"/>
              </w:rPr>
              <w:t xml:space="preserve">Informacija apie šios Direktyvos nuostatos perkėlimą pateikta šalia Direktyvos </w:t>
            </w:r>
            <w:r w:rsidRPr="003A56CA">
              <w:rPr>
                <w:rFonts w:ascii="Times New Roman" w:hAnsi="Times New Roman" w:cs="Times New Roman"/>
                <w:i/>
                <w:iCs/>
                <w:color w:val="000000" w:themeColor="text1"/>
              </w:rPr>
              <w:t>4 straipsnio 1 dalies.</w:t>
            </w:r>
          </w:p>
        </w:tc>
        <w:tc>
          <w:tcPr>
            <w:tcW w:w="2270" w:type="dxa"/>
          </w:tcPr>
          <w:p w14:paraId="446EC308" w14:textId="39091271" w:rsidR="00B2782C" w:rsidRPr="003D17EF" w:rsidRDefault="00EF5CCB"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7E58D7">
              <w:rPr>
                <w:rFonts w:ascii="Times New Roman" w:hAnsi="Times New Roman" w:cs="Times New Roman"/>
                <w:b/>
                <w:bCs/>
                <w:color w:val="000000"/>
                <w:lang w:val="lt-LT"/>
              </w:rPr>
              <w:t>s</w:t>
            </w:r>
          </w:p>
        </w:tc>
      </w:tr>
      <w:tr w:rsidR="00A746F2" w:rsidRPr="00F60238" w14:paraId="7677AAB1" w14:textId="77777777" w:rsidTr="001D0402">
        <w:trPr>
          <w:trHeight w:val="1550"/>
        </w:trPr>
        <w:tc>
          <w:tcPr>
            <w:tcW w:w="4248" w:type="dxa"/>
          </w:tcPr>
          <w:p w14:paraId="5C5F707F" w14:textId="77777777" w:rsidR="004647CA" w:rsidRPr="003D17EF" w:rsidRDefault="004647CA" w:rsidP="004647CA">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5 straipsnis</w:t>
            </w:r>
          </w:p>
          <w:p w14:paraId="243839D7" w14:textId="4547539C" w:rsidR="004647CA" w:rsidRPr="007E58D7" w:rsidRDefault="004647CA" w:rsidP="003D17EF">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b/>
                <w:bCs/>
                <w:color w:val="000000"/>
                <w:lang w:val="lt-LT" w:eastAsia="lt-LT"/>
              </w:rPr>
              <w:t>Kūrinių ir kitų objektų naudojimas skaitmeninėje ir tarpvalstybinėje mokymo veikloje</w:t>
            </w:r>
          </w:p>
          <w:p w14:paraId="279BF6F5" w14:textId="1CE8A615" w:rsidR="00B2782C" w:rsidRPr="007E58D7" w:rsidRDefault="00B2782C"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1.   Valstybės narės numato Direktyvos 96/9/EB 5 straipsnio a, b, d ir e punktuose ir 7 straipsnio 1 dalyje, Direktyvos 2001/29/EB 2 ir 3 straipsniuose, Direktyvos 2009/24/EB 4 straipsnio 1 dalyje ir šios direktyvos 15 straipsnio 1 dalyje numatytų teisių išimtį ar apribojimą, kad leistų skaitmeninį kūrinių ir kitų objektų naudojimą tik mokymo iliustracijoms, įrodžius nekomercinį siekiamų tikslų pobūdį, su sąlyga, kad toks naudojimas:</w:t>
            </w:r>
          </w:p>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B2782C" w:rsidRPr="00F60238" w14:paraId="7503B152" w14:textId="77777777" w:rsidTr="00B2782C">
              <w:tc>
                <w:tcPr>
                  <w:tcW w:w="0" w:type="auto"/>
                  <w:shd w:val="clear" w:color="auto" w:fill="FFFFFF"/>
                  <w:hideMark/>
                </w:tcPr>
                <w:p w14:paraId="255DEEC3" w14:textId="77777777" w:rsidR="00B2782C" w:rsidRPr="003D17EF" w:rsidRDefault="00B2782C"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a)</w:t>
                  </w:r>
                </w:p>
              </w:tc>
              <w:tc>
                <w:tcPr>
                  <w:tcW w:w="0" w:type="auto"/>
                  <w:shd w:val="clear" w:color="auto" w:fill="FFFFFF"/>
                  <w:hideMark/>
                </w:tcPr>
                <w:p w14:paraId="1F9D6A4C" w14:textId="61112CB0" w:rsidR="00B2782C" w:rsidRPr="003D17EF" w:rsidRDefault="00B2782C"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vyksta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vietimo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staigos atsakomybe, jos patalpose ar kitose vietose arba naudojant saugi</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elektronin</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 xml:space="preserve"> aplink</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prie kurios prieig</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turi tik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vietimo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staigos moksleiviai ar studentai ir mokytojai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stytojai) ir</w:t>
                  </w:r>
                </w:p>
              </w:tc>
            </w:tr>
          </w:tbl>
          <w:p w14:paraId="29B698D4" w14:textId="77777777" w:rsidR="00B2782C" w:rsidRPr="007E58D7" w:rsidRDefault="00B2782C" w:rsidP="007E58D7">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200"/>
              <w:gridCol w:w="3832"/>
            </w:tblGrid>
            <w:tr w:rsidR="00B2782C" w:rsidRPr="00F60238" w14:paraId="6FFF8079" w14:textId="77777777" w:rsidTr="00B2782C">
              <w:tc>
                <w:tcPr>
                  <w:tcW w:w="0" w:type="auto"/>
                  <w:shd w:val="clear" w:color="auto" w:fill="FFFFFF"/>
                  <w:hideMark/>
                </w:tcPr>
                <w:p w14:paraId="5D11CCD0" w14:textId="77777777" w:rsidR="00B2782C" w:rsidRPr="003D17EF" w:rsidRDefault="00B2782C"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b)</w:t>
                  </w:r>
                </w:p>
              </w:tc>
              <w:tc>
                <w:tcPr>
                  <w:tcW w:w="0" w:type="auto"/>
                  <w:shd w:val="clear" w:color="auto" w:fill="FFFFFF"/>
                  <w:hideMark/>
                </w:tcPr>
                <w:p w14:paraId="0EEB3290" w14:textId="6AEC4044" w:rsidR="00B2782C" w:rsidRPr="003D17EF" w:rsidRDefault="00B2782C"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vyksta nurodant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altin</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skaitant autoriaus vard</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nebent tai ne</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manoma.</w:t>
                  </w:r>
                </w:p>
              </w:tc>
            </w:tr>
          </w:tbl>
          <w:p w14:paraId="7D571649" w14:textId="4A94D1BE" w:rsidR="00A746F2" w:rsidRPr="003D17EF" w:rsidRDefault="00A746F2" w:rsidP="003D17EF">
            <w:pPr>
              <w:spacing w:line="312" w:lineRule="atLeast"/>
              <w:jc w:val="both"/>
              <w:textAlignment w:val="baseline"/>
              <w:rPr>
                <w:rFonts w:ascii="Times New Roman" w:hAnsi="Times New Roman" w:cs="Times New Roman"/>
                <w:color w:val="000000" w:themeColor="text1"/>
                <w:lang w:val="lt-LT"/>
              </w:rPr>
            </w:pPr>
          </w:p>
        </w:tc>
        <w:tc>
          <w:tcPr>
            <w:tcW w:w="7652" w:type="dxa"/>
          </w:tcPr>
          <w:p w14:paraId="31EC6609" w14:textId="773BC2A0" w:rsidR="00D374C4" w:rsidRPr="00B74B27" w:rsidRDefault="00D374C4" w:rsidP="007E58D7">
            <w:pPr>
              <w:tabs>
                <w:tab w:val="left" w:pos="993"/>
              </w:tabs>
              <w:contextualSpacing/>
              <w:jc w:val="both"/>
              <w:rPr>
                <w:rFonts w:ascii="Times New Roman" w:hAnsi="Times New Roman" w:cs="Times New Roman"/>
                <w:b/>
                <w:bCs/>
                <w:lang w:val="lt-LT"/>
              </w:rPr>
            </w:pPr>
            <w:r w:rsidRPr="00B74B27">
              <w:rPr>
                <w:rFonts w:ascii="Times New Roman" w:hAnsi="Times New Roman" w:cs="Times New Roman"/>
                <w:b/>
                <w:bCs/>
                <w:lang w:val="lt-LT"/>
              </w:rPr>
              <w:t>Projektas</w:t>
            </w:r>
          </w:p>
          <w:p w14:paraId="43D57091" w14:textId="77777777" w:rsidR="00B74B27" w:rsidRPr="00B74B27" w:rsidRDefault="00B74B27" w:rsidP="00B74B27">
            <w:pPr>
              <w:tabs>
                <w:tab w:val="left" w:pos="993"/>
              </w:tabs>
              <w:jc w:val="both"/>
              <w:rPr>
                <w:rFonts w:ascii="Times New Roman" w:hAnsi="Times New Roman" w:cs="Times New Roman"/>
                <w:b/>
                <w:bCs/>
              </w:rPr>
            </w:pPr>
            <w:r w:rsidRPr="00B74B27">
              <w:rPr>
                <w:rFonts w:ascii="Times New Roman" w:hAnsi="Times New Roman" w:cs="Times New Roman"/>
                <w:b/>
                <w:bCs/>
              </w:rPr>
              <w:t xml:space="preserve">11 straipsnis. </w:t>
            </w:r>
            <w:bookmarkStart w:id="22" w:name="_Hlk81980436"/>
            <w:r w:rsidRPr="00B74B27">
              <w:rPr>
                <w:rFonts w:ascii="Times New Roman" w:hAnsi="Times New Roman" w:cs="Times New Roman"/>
                <w:b/>
                <w:bCs/>
                <w:color w:val="000000"/>
              </w:rPr>
              <w:t>22 straipsnio pakeitimas</w:t>
            </w:r>
          </w:p>
          <w:p w14:paraId="6E4C3633" w14:textId="77777777" w:rsidR="00B74B27" w:rsidRPr="00B74B27" w:rsidRDefault="00B74B27" w:rsidP="00B74B27">
            <w:pPr>
              <w:tabs>
                <w:tab w:val="left" w:pos="993"/>
              </w:tabs>
              <w:jc w:val="both"/>
              <w:rPr>
                <w:rFonts w:ascii="Times New Roman" w:hAnsi="Times New Roman" w:cs="Times New Roman"/>
                <w:b/>
                <w:bCs/>
                <w:color w:val="000000"/>
              </w:rPr>
            </w:pPr>
            <w:r w:rsidRPr="00B74B27">
              <w:rPr>
                <w:rFonts w:ascii="Times New Roman" w:hAnsi="Times New Roman" w:cs="Times New Roman"/>
                <w:b/>
                <w:bCs/>
                <w:color w:val="000000"/>
              </w:rPr>
              <w:t>Pakeisti 22 straipsnio 1 punktą ir išdėstyti jį taip:</w:t>
            </w:r>
          </w:p>
          <w:p w14:paraId="7CC84653" w14:textId="25410211" w:rsidR="00B74B27" w:rsidRPr="00B74B27" w:rsidRDefault="00B74B27" w:rsidP="00B74B27">
            <w:pPr>
              <w:jc w:val="both"/>
              <w:rPr>
                <w:rFonts w:ascii="Times New Roman" w:hAnsi="Times New Roman" w:cs="Times New Roman"/>
                <w:b/>
                <w:bCs/>
              </w:rPr>
            </w:pPr>
            <w:r w:rsidRPr="00B74B27">
              <w:rPr>
                <w:rFonts w:ascii="Times New Roman" w:hAnsi="Times New Roman" w:cs="Times New Roman"/>
                <w:b/>
                <w:bCs/>
                <w:color w:val="000000"/>
              </w:rPr>
              <w:t>„</w:t>
            </w:r>
            <w:r w:rsidRPr="00B74B27">
              <w:rPr>
                <w:rFonts w:ascii="Times New Roman" w:hAnsi="Times New Roman" w:cs="Times New Roman"/>
                <w:b/>
                <w:bCs/>
              </w:rPr>
              <w:t>1) kaip pavyzdį nekomerciniais mokymo ir mokslinių tyrimų tikslais atgaminti, viešai paskelbti, padaryti viešai prieinam</w:t>
            </w:r>
            <w:r w:rsidR="00BD3D44">
              <w:rPr>
                <w:rFonts w:ascii="Times New Roman" w:hAnsi="Times New Roman" w:cs="Times New Roman"/>
                <w:b/>
                <w:bCs/>
              </w:rPr>
              <w:t>u</w:t>
            </w:r>
            <w:r w:rsidRPr="00B74B27">
              <w:rPr>
                <w:rFonts w:ascii="Times New Roman" w:hAnsi="Times New Roman" w:cs="Times New Roman"/>
                <w:b/>
                <w:bCs/>
              </w:rPr>
              <w:t>s kompiuterių tinklais (internete) ir viešai rodyti nedidelius teisėtai išleistus ar viešai paskelbtus kūrinius bei jų skaitmenines kopijas ir trumpas teisėtai išleistų ar viešai paskelbtų kūrinių ar jų skaitmeninių kopijų ištraukas tiek originalo kalba, tiek išverstus į kitą kalbą, kiek</w:t>
            </w:r>
            <w:r w:rsidRPr="00B74B27">
              <w:rPr>
                <w:rFonts w:ascii="Times New Roman" w:hAnsi="Times New Roman" w:cs="Times New Roman"/>
                <w:b/>
                <w:bCs/>
                <w:color w:val="FF0000"/>
              </w:rPr>
              <w:t xml:space="preserve"> </w:t>
            </w:r>
            <w:r w:rsidRPr="00B74B27">
              <w:rPr>
                <w:rFonts w:ascii="Times New Roman" w:hAnsi="Times New Roman" w:cs="Times New Roman"/>
                <w:b/>
                <w:bCs/>
              </w:rPr>
              <w:t>tai susiję su mokymo programomis ir neviršija mokymui</w:t>
            </w:r>
            <w:r w:rsidRPr="00B74B27">
              <w:rPr>
                <w:rFonts w:ascii="Times New Roman" w:hAnsi="Times New Roman" w:cs="Times New Roman"/>
                <w:b/>
                <w:bCs/>
                <w:color w:val="FF0000"/>
              </w:rPr>
              <w:t xml:space="preserve"> </w:t>
            </w:r>
            <w:r w:rsidRPr="00B74B27">
              <w:rPr>
                <w:rFonts w:ascii="Times New Roman" w:hAnsi="Times New Roman" w:cs="Times New Roman"/>
                <w:b/>
                <w:bCs/>
              </w:rPr>
              <w:t>ar moksliniam tyrimui reikalingo masto; kai kūrinius mokymo tikslais taip naudoja švietimo įstaigos, toks naudojimas vyksta švietimo įstaigos atsakomybe, jos patalpose ar kitose vietose arba naudojant saugų elektroninį tinklą, prie kurio prieigą turi tik švietimo įstaigos mokytojai, dėstytojai ir besimokantieji švietimo įstaigoje. Sutarčių sąlygos, kurios neleidžia taikyti šiame punkte numatyto autorių turtinių teisių apribojimo mokymo tikslais, yra niekinės ir negalioja.</w:t>
            </w:r>
            <w:r w:rsidRPr="00B74B27">
              <w:rPr>
                <w:rFonts w:ascii="Times New Roman" w:eastAsia="Calibri" w:hAnsi="Times New Roman" w:cs="Times New Roman"/>
                <w:b/>
                <w:bCs/>
                <w:color w:val="000000"/>
              </w:rPr>
              <w:t>“</w:t>
            </w:r>
          </w:p>
          <w:bookmarkEnd w:id="22"/>
          <w:p w14:paraId="093197C8" w14:textId="77777777" w:rsidR="00846A53" w:rsidRPr="00B74B27" w:rsidRDefault="00846A53" w:rsidP="007E58D7">
            <w:pPr>
              <w:contextualSpacing/>
              <w:jc w:val="both"/>
              <w:rPr>
                <w:rFonts w:ascii="Times New Roman" w:hAnsi="Times New Roman" w:cs="Times New Roman"/>
                <w:b/>
                <w:bCs/>
                <w:color w:val="000000"/>
                <w:lang w:val="lt-LT"/>
              </w:rPr>
            </w:pPr>
          </w:p>
          <w:p w14:paraId="03FF8D1C" w14:textId="77777777" w:rsidR="00B74B27" w:rsidRPr="00B74B27" w:rsidRDefault="00B74B27" w:rsidP="00B74B27">
            <w:pPr>
              <w:jc w:val="both"/>
              <w:rPr>
                <w:rFonts w:ascii="Times New Roman" w:hAnsi="Times New Roman" w:cs="Times New Roman"/>
                <w:b/>
                <w:bCs/>
                <w:color w:val="000000"/>
              </w:rPr>
            </w:pPr>
            <w:r w:rsidRPr="00B74B27">
              <w:rPr>
                <w:rFonts w:ascii="Times New Roman" w:hAnsi="Times New Roman" w:cs="Times New Roman"/>
                <w:b/>
                <w:bCs/>
              </w:rPr>
              <w:t xml:space="preserve">16 straipsnis. </w:t>
            </w:r>
            <w:bookmarkStart w:id="23" w:name="_Hlk81982248"/>
            <w:r w:rsidRPr="00B74B27">
              <w:rPr>
                <w:rFonts w:ascii="Times New Roman" w:hAnsi="Times New Roman" w:cs="Times New Roman"/>
                <w:b/>
                <w:bCs/>
              </w:rPr>
              <w:t xml:space="preserve">32 </w:t>
            </w:r>
            <w:r w:rsidRPr="00B74B27">
              <w:rPr>
                <w:rFonts w:ascii="Times New Roman" w:hAnsi="Times New Roman" w:cs="Times New Roman"/>
                <w:b/>
                <w:bCs/>
                <w:color w:val="000000"/>
              </w:rPr>
              <w:t>straipsnio pakeitimas</w:t>
            </w:r>
          </w:p>
          <w:p w14:paraId="7DD50E16" w14:textId="77777777" w:rsidR="00B74B27" w:rsidRPr="00B74B27" w:rsidRDefault="00B74B27" w:rsidP="00B74B27">
            <w:pPr>
              <w:tabs>
                <w:tab w:val="left" w:pos="2056"/>
              </w:tabs>
              <w:rPr>
                <w:rFonts w:ascii="Times New Roman" w:hAnsi="Times New Roman" w:cs="Times New Roman"/>
                <w:b/>
                <w:bCs/>
                <w:color w:val="000000"/>
              </w:rPr>
            </w:pPr>
            <w:r w:rsidRPr="00B74B27">
              <w:rPr>
                <w:rFonts w:ascii="Times New Roman" w:hAnsi="Times New Roman" w:cs="Times New Roman"/>
                <w:b/>
                <w:bCs/>
                <w:color w:val="000000"/>
              </w:rPr>
              <w:t>1. Pakeisti 32 straipsnio 3 dalį ir išdėstyti ją taip:</w:t>
            </w:r>
          </w:p>
          <w:p w14:paraId="718A548E" w14:textId="77777777" w:rsidR="00B74B27" w:rsidRPr="00B74B27" w:rsidRDefault="00B74B27" w:rsidP="00B74B27">
            <w:pPr>
              <w:jc w:val="both"/>
              <w:rPr>
                <w:rFonts w:ascii="Times New Roman" w:hAnsi="Times New Roman" w:cs="Times New Roman"/>
                <w:b/>
                <w:bCs/>
              </w:rPr>
            </w:pPr>
            <w:r w:rsidRPr="00B74B27">
              <w:rPr>
                <w:rFonts w:ascii="Times New Roman" w:hAnsi="Times New Roman" w:cs="Times New Roman"/>
                <w:b/>
                <w:bCs/>
              </w:rPr>
              <w:t>„3. Sutarčių sąlygos, trukdančios atlikti šio straipsnio 1, 5, 6 ir 7 dalyse nurodytus veiksmus, yra niekinės ir negalioja.“</w:t>
            </w:r>
          </w:p>
          <w:p w14:paraId="62DAC172" w14:textId="77777777" w:rsidR="00B74B27" w:rsidRPr="00B74B27" w:rsidRDefault="00B74B27" w:rsidP="00B74B27">
            <w:pPr>
              <w:jc w:val="both"/>
              <w:rPr>
                <w:rFonts w:ascii="Times New Roman" w:hAnsi="Times New Roman" w:cs="Times New Roman"/>
                <w:b/>
                <w:bCs/>
              </w:rPr>
            </w:pPr>
            <w:r w:rsidRPr="00B74B27">
              <w:rPr>
                <w:rFonts w:ascii="Times New Roman" w:hAnsi="Times New Roman" w:cs="Times New Roman"/>
                <w:b/>
                <w:bCs/>
              </w:rPr>
              <w:t xml:space="preserve">2. Papildyti </w:t>
            </w:r>
            <w:bookmarkStart w:id="24" w:name="_Hlk81981900"/>
            <w:r w:rsidRPr="00B74B27">
              <w:rPr>
                <w:rFonts w:ascii="Times New Roman" w:hAnsi="Times New Roman" w:cs="Times New Roman"/>
                <w:b/>
                <w:bCs/>
              </w:rPr>
              <w:t>32 straipsnį 5 dalimi:</w:t>
            </w:r>
            <w:bookmarkEnd w:id="24"/>
          </w:p>
          <w:p w14:paraId="7D3C27F9" w14:textId="638F0733" w:rsidR="00B74B27" w:rsidRPr="00B74B27" w:rsidRDefault="00B74B27" w:rsidP="00B74B27">
            <w:pPr>
              <w:jc w:val="both"/>
              <w:rPr>
                <w:rFonts w:ascii="Times New Roman" w:hAnsi="Times New Roman" w:cs="Times New Roman"/>
                <w:b/>
                <w:bCs/>
              </w:rPr>
            </w:pPr>
            <w:r w:rsidRPr="00B74B27">
              <w:rPr>
                <w:rFonts w:ascii="Times New Roman" w:hAnsi="Times New Roman" w:cs="Times New Roman"/>
                <w:b/>
                <w:bCs/>
              </w:rPr>
              <w:t>„5. Švietimo įstaigos be autoriaus arba kito autorių teisių subjekto leidimo, tačiau nurodant šaltinį, įskaitant autoriaus vardą, nebent tai neįmanoma, gali atgaminti ir padaryti viešai prieinam</w:t>
            </w:r>
            <w:r w:rsidR="0036342A">
              <w:rPr>
                <w:rFonts w:ascii="Times New Roman" w:hAnsi="Times New Roman" w:cs="Times New Roman"/>
                <w:b/>
                <w:bCs/>
                <w:lang w:val="lt-LT"/>
              </w:rPr>
              <w:t>ą</w:t>
            </w:r>
            <w:r w:rsidRPr="00B74B27">
              <w:rPr>
                <w:rFonts w:ascii="Times New Roman" w:hAnsi="Times New Roman" w:cs="Times New Roman"/>
                <w:b/>
                <w:bCs/>
              </w:rPr>
              <w:t xml:space="preserve"> kompiuterių tinklais (internete) duomenų bazę tam, kad jos skaitmeninės kopijos būtų naudojamos tik kaip pavyzdys mokymo tikslais su sąlyga, kad toks naudojimas vyksta švietimo įstaigos atsakomybe, jos patalpose ar kitose </w:t>
            </w:r>
            <w:r w:rsidRPr="00B74B27">
              <w:rPr>
                <w:rFonts w:ascii="Times New Roman" w:hAnsi="Times New Roman" w:cs="Times New Roman"/>
                <w:b/>
                <w:bCs/>
              </w:rPr>
              <w:lastRenderedPageBreak/>
              <w:t>vietose arba naudojant saugų elektroninį tinklą, prie kurio prieigą turi tik švietimo įstaigos mokytojai, dėstytojai ir besimokantieji švietimo įstaigoje.“</w:t>
            </w:r>
          </w:p>
          <w:bookmarkEnd w:id="23"/>
          <w:p w14:paraId="07D67B70" w14:textId="77777777" w:rsidR="00B74B27" w:rsidRPr="00B74B27" w:rsidRDefault="00B74B27" w:rsidP="00B74B27">
            <w:pPr>
              <w:jc w:val="both"/>
              <w:rPr>
                <w:rFonts w:ascii="Times New Roman" w:hAnsi="Times New Roman" w:cs="Times New Roman"/>
                <w:b/>
                <w:bCs/>
              </w:rPr>
            </w:pPr>
            <w:r w:rsidRPr="00B74B27">
              <w:rPr>
                <w:rFonts w:ascii="Times New Roman" w:hAnsi="Times New Roman" w:cs="Times New Roman"/>
                <w:b/>
                <w:bCs/>
              </w:rPr>
              <w:t xml:space="preserve">3. Papildyti 32 straipsnį 6 dalimi: </w:t>
            </w:r>
          </w:p>
          <w:p w14:paraId="4A4A3474" w14:textId="77777777" w:rsidR="00B74B27" w:rsidRPr="00B74B27" w:rsidRDefault="00B74B27" w:rsidP="00B74B27">
            <w:pPr>
              <w:jc w:val="both"/>
              <w:rPr>
                <w:rFonts w:ascii="Times New Roman" w:hAnsi="Times New Roman" w:cs="Times New Roman"/>
                <w:b/>
                <w:bCs/>
              </w:rPr>
            </w:pPr>
            <w:r w:rsidRPr="00B74B27">
              <w:rPr>
                <w:rFonts w:ascii="Times New Roman" w:hAnsi="Times New Roman" w:cs="Times New Roman"/>
                <w:b/>
                <w:bCs/>
              </w:rPr>
              <w:t>„6. Kultūros paveldo įstaigos gali be kūrinio autoriaus ar kito šio kūrinio autorių teisių subjekto leidimo ir be autorinio atlyginimo, atgaminti jų fonduose ir kolekcijose nuolat esančias duomenų bazes bet kokiu formatu ar bet kokioje laikmenoje duomenų bazių išsaugojimo tikslais ir tiek, kiek tai būtina joms išsaugoti.“</w:t>
            </w:r>
          </w:p>
          <w:p w14:paraId="33F8C717" w14:textId="77777777" w:rsidR="00991E18" w:rsidRPr="00B74B27" w:rsidRDefault="00991E18" w:rsidP="007E58D7">
            <w:pPr>
              <w:contextualSpacing/>
              <w:jc w:val="both"/>
              <w:rPr>
                <w:rFonts w:ascii="Times New Roman" w:hAnsi="Times New Roman" w:cs="Times New Roman"/>
                <w:b/>
                <w:bCs/>
                <w:lang w:val="lt-LT"/>
              </w:rPr>
            </w:pPr>
          </w:p>
          <w:p w14:paraId="0ACF0C92" w14:textId="3E67C3BE" w:rsidR="00991E18" w:rsidRPr="00B74B27" w:rsidRDefault="00991E18" w:rsidP="007E58D7">
            <w:pPr>
              <w:autoSpaceDE w:val="0"/>
              <w:autoSpaceDN w:val="0"/>
              <w:adjustRightInd w:val="0"/>
              <w:contextualSpacing/>
              <w:jc w:val="both"/>
              <w:rPr>
                <w:rFonts w:ascii="Times New Roman" w:hAnsi="Times New Roman" w:cs="Times New Roman"/>
                <w:b/>
                <w:bCs/>
                <w:lang w:val="lt-LT"/>
              </w:rPr>
            </w:pPr>
            <w:r w:rsidRPr="00B74B27">
              <w:rPr>
                <w:rFonts w:ascii="Times New Roman" w:hAnsi="Times New Roman" w:cs="Times New Roman"/>
                <w:b/>
                <w:bCs/>
                <w:lang w:val="lt-LT"/>
              </w:rPr>
              <w:t>2</w:t>
            </w:r>
            <w:r w:rsidR="00B74B27" w:rsidRPr="00B74B27">
              <w:rPr>
                <w:rFonts w:ascii="Times New Roman" w:hAnsi="Times New Roman" w:cs="Times New Roman"/>
                <w:b/>
                <w:bCs/>
                <w:lang w:val="lt-LT"/>
              </w:rPr>
              <w:t>7</w:t>
            </w:r>
            <w:r w:rsidRPr="00B74B27">
              <w:rPr>
                <w:rFonts w:ascii="Times New Roman" w:hAnsi="Times New Roman" w:cs="Times New Roman"/>
                <w:b/>
                <w:bCs/>
                <w:lang w:val="lt-LT"/>
              </w:rPr>
              <w:t xml:space="preserve"> straipsnis. </w:t>
            </w:r>
            <w:r w:rsidRPr="00B74B27">
              <w:rPr>
                <w:rFonts w:ascii="Times New Roman" w:hAnsi="Times New Roman" w:cs="Times New Roman"/>
                <w:b/>
                <w:bCs/>
                <w:color w:val="000000"/>
                <w:lang w:val="lt-LT"/>
              </w:rPr>
              <w:t>58 straipsnio pakeitimas</w:t>
            </w:r>
          </w:p>
          <w:p w14:paraId="539B61A0" w14:textId="77777777" w:rsidR="00991E18" w:rsidRPr="00B74B27" w:rsidRDefault="00991E18" w:rsidP="007E58D7">
            <w:pPr>
              <w:contextualSpacing/>
              <w:jc w:val="both"/>
              <w:rPr>
                <w:rFonts w:ascii="Times New Roman" w:hAnsi="Times New Roman" w:cs="Times New Roman"/>
                <w:b/>
                <w:bCs/>
                <w:lang w:val="lt-LT"/>
              </w:rPr>
            </w:pPr>
            <w:r w:rsidRPr="00B74B27">
              <w:rPr>
                <w:rFonts w:ascii="Times New Roman" w:hAnsi="Times New Roman" w:cs="Times New Roman"/>
                <w:b/>
                <w:bCs/>
                <w:lang w:val="lt-LT"/>
              </w:rPr>
              <w:t>5. Papildyti 5</w:t>
            </w:r>
            <w:r w:rsidRPr="00B74B27">
              <w:rPr>
                <w:rFonts w:ascii="Times New Roman" w:hAnsi="Times New Roman" w:cs="Times New Roman"/>
                <w:b/>
                <w:bCs/>
                <w:color w:val="000000"/>
                <w:lang w:val="lt-LT"/>
              </w:rPr>
              <w:t>8</w:t>
            </w:r>
            <w:r w:rsidRPr="00B74B27">
              <w:rPr>
                <w:rFonts w:ascii="Times New Roman" w:hAnsi="Times New Roman" w:cs="Times New Roman"/>
                <w:b/>
                <w:bCs/>
                <w:lang w:val="lt-LT"/>
              </w:rPr>
              <w:t xml:space="preserve"> straipsnio </w:t>
            </w:r>
            <w:r w:rsidRPr="00B74B27">
              <w:rPr>
                <w:rFonts w:ascii="Times New Roman" w:hAnsi="Times New Roman" w:cs="Times New Roman"/>
                <w:b/>
                <w:bCs/>
                <w:color w:val="000000"/>
                <w:lang w:val="lt-LT"/>
              </w:rPr>
              <w:t>1 dal</w:t>
            </w:r>
            <w:r w:rsidRPr="00B74B27">
              <w:rPr>
                <w:rFonts w:ascii="Times New Roman" w:hAnsi="Times New Roman" w:cs="Times New Roman"/>
                <w:b/>
                <w:bCs/>
                <w:lang w:val="lt-LT"/>
              </w:rPr>
              <w:t>į 15 punktu:</w:t>
            </w:r>
          </w:p>
          <w:p w14:paraId="69FA9219" w14:textId="32B48438" w:rsidR="00991E18" w:rsidRPr="00B74B27" w:rsidRDefault="00D374C4" w:rsidP="007E58D7">
            <w:pPr>
              <w:contextualSpacing/>
              <w:jc w:val="both"/>
              <w:rPr>
                <w:rFonts w:ascii="Times New Roman" w:hAnsi="Times New Roman" w:cs="Times New Roman"/>
                <w:b/>
                <w:bCs/>
                <w:lang w:val="lt-LT"/>
              </w:rPr>
            </w:pPr>
            <w:r w:rsidRPr="00B74B27">
              <w:rPr>
                <w:rFonts w:ascii="Times New Roman" w:hAnsi="Times New Roman" w:cs="Times New Roman"/>
                <w:b/>
                <w:bCs/>
                <w:lang w:val="lt-LT"/>
              </w:rPr>
              <w:t>„</w:t>
            </w:r>
            <w:r w:rsidR="00991E18" w:rsidRPr="00B74B27">
              <w:rPr>
                <w:rFonts w:ascii="Times New Roman" w:hAnsi="Times New Roman" w:cs="Times New Roman"/>
                <w:b/>
                <w:bCs/>
                <w:lang w:val="lt-LT"/>
              </w:rPr>
              <w:t xml:space="preserve">15) gretutinių turtinių teisių apribojimams </w:t>
            </w:r>
            <w:r w:rsidR="00991E18" w:rsidRPr="00B74B27">
              <w:rPr>
                <w:rFonts w:ascii="Times New Roman" w:hAnsi="Times New Roman" w:cs="Times New Roman"/>
                <w:b/>
                <w:bCs/>
                <w:i/>
                <w:iCs/>
                <w:lang w:val="lt-LT"/>
              </w:rPr>
              <w:t>mutatis mutandis</w:t>
            </w:r>
            <w:r w:rsidR="00991E18" w:rsidRPr="00B74B27">
              <w:rPr>
                <w:rFonts w:ascii="Times New Roman" w:hAnsi="Times New Roman" w:cs="Times New Roman"/>
                <w:b/>
                <w:bCs/>
                <w:lang w:val="lt-LT"/>
              </w:rPr>
              <w:t xml:space="preserve"> taikomos šio Įstatymo </w:t>
            </w:r>
            <w:r w:rsidR="00991E18" w:rsidRPr="00B74B27">
              <w:rPr>
                <w:rFonts w:ascii="Times New Roman" w:hAnsi="Times New Roman" w:cs="Times New Roman"/>
                <w:b/>
                <w:bCs/>
                <w:iCs/>
                <w:lang w:val="lt-LT"/>
              </w:rPr>
              <w:t>22</w:t>
            </w:r>
            <w:r w:rsidR="00991E18" w:rsidRPr="00B74B27">
              <w:rPr>
                <w:rFonts w:ascii="Times New Roman" w:hAnsi="Times New Roman" w:cs="Times New Roman"/>
                <w:b/>
                <w:bCs/>
                <w:iCs/>
                <w:vertAlign w:val="superscript"/>
                <w:lang w:val="lt-LT"/>
              </w:rPr>
              <w:t>1</w:t>
            </w:r>
            <w:r w:rsidR="00991E18" w:rsidRPr="00B74B27">
              <w:rPr>
                <w:rFonts w:ascii="Times New Roman" w:hAnsi="Times New Roman" w:cs="Times New Roman"/>
                <w:b/>
                <w:bCs/>
                <w:iCs/>
                <w:lang w:val="lt-LT"/>
              </w:rPr>
              <w:t>, 22</w:t>
            </w:r>
            <w:r w:rsidR="00991E18" w:rsidRPr="00B74B27">
              <w:rPr>
                <w:rFonts w:ascii="Times New Roman" w:hAnsi="Times New Roman" w:cs="Times New Roman"/>
                <w:b/>
                <w:bCs/>
                <w:iCs/>
                <w:vertAlign w:val="superscript"/>
                <w:lang w:val="lt-LT"/>
              </w:rPr>
              <w:t>2</w:t>
            </w:r>
            <w:r w:rsidR="00991E18" w:rsidRPr="00B74B27">
              <w:rPr>
                <w:rFonts w:ascii="Times New Roman" w:hAnsi="Times New Roman" w:cs="Times New Roman"/>
                <w:b/>
                <w:bCs/>
                <w:iCs/>
                <w:lang w:val="lt-LT"/>
              </w:rPr>
              <w:t xml:space="preserve"> ir 23 straipsnių</w:t>
            </w:r>
            <w:r w:rsidR="00991E18" w:rsidRPr="00B74B27">
              <w:rPr>
                <w:rFonts w:ascii="Times New Roman" w:hAnsi="Times New Roman" w:cs="Times New Roman"/>
                <w:b/>
                <w:bCs/>
                <w:lang w:val="lt-LT"/>
              </w:rPr>
              <w:t xml:space="preserve"> nuostatos.</w:t>
            </w:r>
            <w:r w:rsidRPr="00B74B27">
              <w:rPr>
                <w:rFonts w:ascii="Times New Roman" w:hAnsi="Times New Roman" w:cs="Times New Roman"/>
                <w:b/>
                <w:bCs/>
                <w:lang w:val="lt-LT"/>
              </w:rPr>
              <w:t>“</w:t>
            </w:r>
          </w:p>
          <w:p w14:paraId="78D3A143" w14:textId="77777777" w:rsidR="00B74B27" w:rsidRPr="00B74B27" w:rsidRDefault="00B74B27" w:rsidP="00F25737">
            <w:pPr>
              <w:tabs>
                <w:tab w:val="left" w:pos="993"/>
              </w:tabs>
              <w:contextualSpacing/>
              <w:jc w:val="both"/>
              <w:rPr>
                <w:rFonts w:ascii="Times New Roman" w:hAnsi="Times New Roman" w:cs="Times New Roman"/>
                <w:b/>
                <w:bCs/>
                <w:lang w:val="lt-LT"/>
              </w:rPr>
            </w:pPr>
          </w:p>
          <w:p w14:paraId="69DE7316" w14:textId="77777777" w:rsidR="00B74B27" w:rsidRPr="00B74B27" w:rsidRDefault="00B74B27" w:rsidP="00B74B27">
            <w:pPr>
              <w:tabs>
                <w:tab w:val="left" w:pos="993"/>
              </w:tabs>
              <w:jc w:val="both"/>
              <w:rPr>
                <w:rFonts w:ascii="Times New Roman" w:eastAsia="Calibri" w:hAnsi="Times New Roman" w:cs="Times New Roman"/>
                <w:b/>
                <w:bCs/>
                <w:color w:val="000000"/>
              </w:rPr>
            </w:pPr>
            <w:r w:rsidRPr="00B74B27">
              <w:rPr>
                <w:rFonts w:ascii="Times New Roman" w:hAnsi="Times New Roman" w:cs="Times New Roman"/>
                <w:b/>
                <w:bCs/>
              </w:rPr>
              <w:t xml:space="preserve">29 straipsnis. </w:t>
            </w:r>
            <w:r w:rsidRPr="00B74B27">
              <w:rPr>
                <w:rFonts w:ascii="Times New Roman" w:eastAsia="Calibri" w:hAnsi="Times New Roman" w:cs="Times New Roman"/>
                <w:b/>
                <w:bCs/>
                <w:color w:val="000000"/>
              </w:rPr>
              <w:t xml:space="preserve">63 straipsnio pakeitimas </w:t>
            </w:r>
          </w:p>
          <w:p w14:paraId="15F1F4A0" w14:textId="77777777" w:rsidR="00B74B27" w:rsidRPr="00B74B27" w:rsidRDefault="00B74B27" w:rsidP="00B74B27">
            <w:pPr>
              <w:jc w:val="both"/>
              <w:rPr>
                <w:rFonts w:ascii="Times New Roman" w:hAnsi="Times New Roman" w:cs="Times New Roman"/>
                <w:b/>
                <w:bCs/>
              </w:rPr>
            </w:pPr>
            <w:r w:rsidRPr="00B74B27">
              <w:rPr>
                <w:rFonts w:ascii="Times New Roman" w:hAnsi="Times New Roman" w:cs="Times New Roman"/>
                <w:b/>
                <w:bCs/>
              </w:rPr>
              <w:t>1. Papildyti 63 straipsnio 1 dalį 5 punktu:</w:t>
            </w:r>
          </w:p>
          <w:p w14:paraId="60CE5FEF" w14:textId="01140B2B" w:rsidR="00B74B27" w:rsidRPr="00B74B27" w:rsidRDefault="00B74B27" w:rsidP="00B74B27">
            <w:pPr>
              <w:tabs>
                <w:tab w:val="left" w:pos="993"/>
              </w:tabs>
              <w:jc w:val="both"/>
              <w:rPr>
                <w:rFonts w:ascii="Times New Roman" w:hAnsi="Times New Roman" w:cs="Times New Roman"/>
                <w:b/>
                <w:bCs/>
                <w:color w:val="000000"/>
                <w:lang w:val="lt-LT"/>
              </w:rPr>
            </w:pPr>
            <w:r w:rsidRPr="00B74B27">
              <w:rPr>
                <w:rFonts w:ascii="Times New Roman" w:hAnsi="Times New Roman" w:cs="Times New Roman"/>
                <w:b/>
                <w:bCs/>
              </w:rPr>
              <w:t>„5) duomenų bazė švietimo įstaigų perkeliama ar naujai panaudojama tam, kad jos skaitmeninė kopija būtų naudojama tik mokymo iliustracijoms su sąlyga, kad nurodomas šaltinis, įskaitant autoriaus vardą, nebent tai neįmanoma, ir kad toks naudojimas vyksta švietimo įstaigos atsakomybe, jos patalpose ar kitose vietose arba naudojant saugų elektroninį tinklą, prie kurio prieigą turi tik švietimo įstaigos mokytojai, dėstytojai ir besimokantieji švietimo įstaigoje. Sutarčių sąlygos, kurios neleidžia taikyti šiame punkte numatyto teisių apribojimo, yra niekinės ir negalioja;“</w:t>
            </w:r>
            <w:r w:rsidR="0036342A">
              <w:rPr>
                <w:rFonts w:ascii="Times New Roman" w:hAnsi="Times New Roman" w:cs="Times New Roman"/>
                <w:b/>
                <w:bCs/>
              </w:rPr>
              <w:t>.</w:t>
            </w:r>
          </w:p>
        </w:tc>
        <w:tc>
          <w:tcPr>
            <w:tcW w:w="2270" w:type="dxa"/>
          </w:tcPr>
          <w:p w14:paraId="68433C92" w14:textId="2C1556CA" w:rsidR="00A746F2" w:rsidRPr="003D17EF" w:rsidRDefault="00250354"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w:t>
            </w:r>
            <w:r w:rsidR="007E58D7">
              <w:rPr>
                <w:rFonts w:ascii="Times New Roman" w:hAnsi="Times New Roman" w:cs="Times New Roman"/>
                <w:b/>
                <w:bCs/>
                <w:color w:val="000000"/>
                <w:lang w:val="lt-LT"/>
              </w:rPr>
              <w:t>i</w:t>
            </w:r>
            <w:r w:rsidRPr="003D17EF">
              <w:rPr>
                <w:rFonts w:ascii="Times New Roman" w:hAnsi="Times New Roman" w:cs="Times New Roman"/>
                <w:b/>
                <w:bCs/>
                <w:color w:val="000000"/>
                <w:lang w:val="lt-LT"/>
              </w:rPr>
              <w:t>ška</w:t>
            </w:r>
            <w:r w:rsidR="007E58D7">
              <w:rPr>
                <w:rFonts w:ascii="Times New Roman" w:hAnsi="Times New Roman" w:cs="Times New Roman"/>
                <w:b/>
                <w:bCs/>
                <w:color w:val="000000"/>
                <w:lang w:val="lt-LT"/>
              </w:rPr>
              <w:t>s</w:t>
            </w:r>
          </w:p>
        </w:tc>
      </w:tr>
      <w:tr w:rsidR="00A746F2" w:rsidRPr="00F60238" w14:paraId="121A40BA" w14:textId="77777777" w:rsidTr="001D0402">
        <w:trPr>
          <w:trHeight w:val="413"/>
        </w:trPr>
        <w:tc>
          <w:tcPr>
            <w:tcW w:w="4248" w:type="dxa"/>
          </w:tcPr>
          <w:p w14:paraId="25CEC3B8" w14:textId="3F1AD54C" w:rsidR="00B2782C" w:rsidRPr="007E58D7" w:rsidRDefault="00B2782C" w:rsidP="003D17EF">
            <w:pPr>
              <w:pStyle w:val="Normal1"/>
              <w:shd w:val="clear" w:color="auto" w:fill="FFFFFF"/>
              <w:spacing w:before="0" w:beforeAutospacing="0" w:after="0" w:afterAutospacing="0"/>
              <w:jc w:val="both"/>
              <w:rPr>
                <w:color w:val="000000"/>
              </w:rPr>
            </w:pPr>
            <w:r w:rsidRPr="007E58D7">
              <w:rPr>
                <w:color w:val="000000"/>
              </w:rPr>
              <w:t>2.   Nepaisant</w:t>
            </w:r>
            <w:r w:rsidR="004950FD">
              <w:rPr>
                <w:color w:val="000000"/>
              </w:rPr>
              <w:t xml:space="preserve"> 5</w:t>
            </w:r>
            <w:r w:rsidRPr="007E58D7">
              <w:rPr>
                <w:color w:val="000000"/>
              </w:rPr>
              <w:t xml:space="preserve"> straipsnio 1 dalies, valstybės narės gali nustatyti, kad pagal 1 dalį priimta išimtis ar apribojimas netaikomas arba netaikomas kūrinių ar kitų objektų specifinių naudojimo būdų arba tipų, pavyzdžiui, medžiagos, kuri </w:t>
            </w:r>
            <w:r w:rsidRPr="007E58D7">
              <w:rPr>
                <w:color w:val="000000"/>
              </w:rPr>
              <w:lastRenderedPageBreak/>
              <w:t>visų pirma skirta švietimo rinkai arba partitūroms, atžvilgiu, jei rinkoje galima lengvai gauti švietimo įstaigų poreikius ir ypatumus atitinkančių tinkamų licencijų, kuriomis leidžiami šio straipsnio 1 dalyje nurodyti veiksmai.</w:t>
            </w:r>
          </w:p>
          <w:p w14:paraId="5A433718" w14:textId="2F7D84C5" w:rsidR="00A746F2" w:rsidRPr="007E58D7" w:rsidRDefault="00B2782C" w:rsidP="003D17EF">
            <w:pPr>
              <w:pStyle w:val="Normal1"/>
              <w:shd w:val="clear" w:color="auto" w:fill="FFFFFF"/>
              <w:spacing w:before="0" w:beforeAutospacing="0" w:after="0" w:afterAutospacing="0"/>
              <w:jc w:val="both"/>
              <w:rPr>
                <w:color w:val="444444"/>
              </w:rPr>
            </w:pPr>
            <w:r w:rsidRPr="007E58D7">
              <w:rPr>
                <w:color w:val="000000"/>
              </w:rPr>
              <w:t>Valstybės narės, kurios nusprendžia taikyti šios dalies pirmą pastraipą, imasi reikiamų priemonių užtikrinti, kad licencijos, kuriomis leidžiami šio straipsnio 1 dalyje nurodyti veiksmai, būtų tinkamai prieinamos ir matomos švietimo įstaigoms.</w:t>
            </w:r>
          </w:p>
        </w:tc>
        <w:tc>
          <w:tcPr>
            <w:tcW w:w="7652" w:type="dxa"/>
          </w:tcPr>
          <w:p w14:paraId="025D4DBC" w14:textId="62178EA7" w:rsidR="00A746F2" w:rsidRPr="009E1F31" w:rsidRDefault="009E1F31" w:rsidP="00F25737">
            <w:pPr>
              <w:jc w:val="both"/>
              <w:rPr>
                <w:rFonts w:ascii="Times New Roman" w:hAnsi="Times New Roman" w:cs="Times New Roman"/>
                <w:i/>
                <w:lang w:val="lt-LT"/>
              </w:rPr>
            </w:pPr>
            <w:r w:rsidRPr="00F25737">
              <w:rPr>
                <w:rFonts w:ascii="Times New Roman" w:hAnsi="Times New Roman" w:cs="Times New Roman"/>
                <w:i/>
                <w:lang w:val="lt-LT"/>
              </w:rPr>
              <w:lastRenderedPageBreak/>
              <w:t>Ši Direktyvo</w:t>
            </w:r>
            <w:r w:rsidR="00F25737" w:rsidRPr="00F25737">
              <w:rPr>
                <w:rFonts w:ascii="Times New Roman" w:hAnsi="Times New Roman" w:cs="Times New Roman"/>
                <w:i/>
                <w:lang w:val="lt-LT"/>
              </w:rPr>
              <w:t>s</w:t>
            </w:r>
            <w:r w:rsidRPr="00F25737">
              <w:rPr>
                <w:rFonts w:ascii="Times New Roman" w:hAnsi="Times New Roman" w:cs="Times New Roman"/>
                <w:i/>
                <w:lang w:val="lt-LT"/>
              </w:rPr>
              <w:t xml:space="preserve"> nuostata neperkeliama, nes Direktyva leidžia valstybėms narėms laisvai pasirinkti, ar taikyti išimtį pagal Direktyvos </w:t>
            </w:r>
            <w:r w:rsidRPr="00F25737">
              <w:rPr>
                <w:rFonts w:ascii="Times New Roman" w:hAnsi="Times New Roman" w:cs="Times New Roman"/>
                <w:i/>
              </w:rPr>
              <w:t>5 straipsnio 1 dalį</w:t>
            </w:r>
            <w:r w:rsidRPr="00F25737">
              <w:rPr>
                <w:rFonts w:ascii="Times New Roman" w:hAnsi="Times New Roman" w:cs="Times New Roman"/>
                <w:i/>
                <w:lang w:val="lt-LT"/>
              </w:rPr>
              <w:t xml:space="preserve">, ar </w:t>
            </w:r>
            <w:r w:rsidR="00F25737" w:rsidRPr="00F25737">
              <w:rPr>
                <w:rFonts w:ascii="Times New Roman" w:hAnsi="Times New Roman" w:cs="Times New Roman"/>
                <w:i/>
                <w:lang w:val="lt-LT"/>
              </w:rPr>
              <w:t xml:space="preserve">pagal Direktyvos 5 straipsnio 2 dalį </w:t>
            </w:r>
            <w:r w:rsidRPr="00F25737">
              <w:rPr>
                <w:rFonts w:ascii="Times New Roman" w:hAnsi="Times New Roman" w:cs="Times New Roman"/>
                <w:i/>
                <w:lang w:val="lt-LT"/>
              </w:rPr>
              <w:t>taikyti licencijavimo tvarką</w:t>
            </w:r>
            <w:r w:rsidR="00B74B27">
              <w:rPr>
                <w:rFonts w:ascii="Times New Roman" w:hAnsi="Times New Roman" w:cs="Times New Roman"/>
                <w:i/>
                <w:lang w:val="lt-LT"/>
              </w:rPr>
              <w:t>,</w:t>
            </w:r>
            <w:r w:rsidR="00F25737" w:rsidRPr="00F25737">
              <w:rPr>
                <w:rFonts w:ascii="Times New Roman" w:hAnsi="Times New Roman" w:cs="Times New Roman"/>
                <w:i/>
                <w:lang w:val="lt-LT"/>
              </w:rPr>
              <w:t xml:space="preserve"> ar</w:t>
            </w:r>
            <w:r w:rsidRPr="00F25737">
              <w:rPr>
                <w:rFonts w:ascii="Times New Roman" w:hAnsi="Times New Roman" w:cs="Times New Roman"/>
                <w:i/>
                <w:lang w:val="lt-LT"/>
              </w:rPr>
              <w:t xml:space="preserve"> tokią tvarką taikyti iš dalies</w:t>
            </w:r>
            <w:r w:rsidR="00F25737" w:rsidRPr="00F25737">
              <w:rPr>
                <w:rFonts w:ascii="Times New Roman" w:hAnsi="Times New Roman" w:cs="Times New Roman"/>
                <w:i/>
                <w:lang w:val="lt-LT"/>
              </w:rPr>
              <w:t>.</w:t>
            </w:r>
            <w:r w:rsidRPr="00F25737">
              <w:rPr>
                <w:rFonts w:ascii="Times New Roman" w:hAnsi="Times New Roman" w:cs="Times New Roman"/>
                <w:i/>
                <w:lang w:val="lt-LT"/>
              </w:rPr>
              <w:t xml:space="preserve"> Siūloma pasilikti prie išimties mokymo tikslais taikymo praktikos, kuri jau nusistovėjusi Lietuvoje.</w:t>
            </w:r>
            <w:r>
              <w:rPr>
                <w:rFonts w:ascii="Times New Roman" w:hAnsi="Times New Roman" w:cs="Times New Roman"/>
                <w:i/>
                <w:lang w:val="lt-LT"/>
              </w:rPr>
              <w:t xml:space="preserve"> </w:t>
            </w:r>
          </w:p>
        </w:tc>
        <w:tc>
          <w:tcPr>
            <w:tcW w:w="2270" w:type="dxa"/>
          </w:tcPr>
          <w:p w14:paraId="386EEA2B" w14:textId="5FA25BAF" w:rsidR="00A746F2" w:rsidRPr="003D17EF" w:rsidRDefault="00A746F2" w:rsidP="003D17EF">
            <w:pPr>
              <w:spacing w:line="253" w:lineRule="atLeast"/>
              <w:jc w:val="center"/>
              <w:rPr>
                <w:rFonts w:ascii="Times New Roman" w:hAnsi="Times New Roman" w:cs="Times New Roman"/>
                <w:b/>
                <w:bCs/>
                <w:color w:val="000000"/>
                <w:lang w:val="lt-LT"/>
              </w:rPr>
            </w:pPr>
          </w:p>
        </w:tc>
      </w:tr>
      <w:tr w:rsidR="00A746F2" w:rsidRPr="00F60238" w14:paraId="3805294A" w14:textId="77777777" w:rsidTr="001D0402">
        <w:trPr>
          <w:trHeight w:val="1668"/>
        </w:trPr>
        <w:tc>
          <w:tcPr>
            <w:tcW w:w="4248" w:type="dxa"/>
          </w:tcPr>
          <w:p w14:paraId="0C3145D8" w14:textId="08C6449A" w:rsidR="00A746F2" w:rsidRPr="003D17EF" w:rsidRDefault="00B2782C" w:rsidP="003D17EF">
            <w:pPr>
              <w:pStyle w:val="Normal1"/>
              <w:shd w:val="clear" w:color="auto" w:fill="FFFFFF"/>
              <w:spacing w:before="0" w:beforeAutospacing="0" w:after="0" w:afterAutospacing="0"/>
              <w:jc w:val="both"/>
            </w:pPr>
            <w:r w:rsidRPr="003D17EF">
              <w:rPr>
                <w:color w:val="000000"/>
              </w:rPr>
              <w:t>3.</w:t>
            </w:r>
            <w:r w:rsidRPr="003D17EF">
              <w:rPr>
                <w:rFonts w:hint="eastAsia"/>
                <w:color w:val="000000"/>
              </w:rPr>
              <w:t>   </w:t>
            </w:r>
            <w:r w:rsidRPr="003D17EF">
              <w:rPr>
                <w:color w:val="000000"/>
              </w:rPr>
              <w:t>K</w:t>
            </w:r>
            <w:r w:rsidRPr="003D17EF">
              <w:rPr>
                <w:rFonts w:hint="eastAsia"/>
                <w:color w:val="000000"/>
              </w:rPr>
              <w:t>ū</w:t>
            </w:r>
            <w:r w:rsidRPr="003D17EF">
              <w:rPr>
                <w:color w:val="000000"/>
              </w:rPr>
              <w:t>rini</w:t>
            </w:r>
            <w:r w:rsidRPr="003D17EF">
              <w:rPr>
                <w:rFonts w:hint="eastAsia"/>
                <w:color w:val="000000"/>
              </w:rPr>
              <w:t>ų</w:t>
            </w:r>
            <w:r w:rsidRPr="003D17EF">
              <w:rPr>
                <w:color w:val="000000"/>
              </w:rPr>
              <w:t xml:space="preserve"> ir kit</w:t>
            </w:r>
            <w:r w:rsidRPr="003D17EF">
              <w:rPr>
                <w:rFonts w:hint="eastAsia"/>
                <w:color w:val="000000"/>
              </w:rPr>
              <w:t>ų</w:t>
            </w:r>
            <w:r w:rsidRPr="003D17EF">
              <w:rPr>
                <w:color w:val="000000"/>
              </w:rPr>
              <w:t xml:space="preserve"> objekt</w:t>
            </w:r>
            <w:r w:rsidRPr="003D17EF">
              <w:rPr>
                <w:rFonts w:hint="eastAsia"/>
                <w:color w:val="000000"/>
              </w:rPr>
              <w:t>ų</w:t>
            </w:r>
            <w:r w:rsidRPr="003D17EF">
              <w:rPr>
                <w:color w:val="000000"/>
              </w:rPr>
              <w:t xml:space="preserve"> naudojimas tik mokymo iliustracijoms saugioje elektronin</w:t>
            </w:r>
            <w:r w:rsidRPr="003D17EF">
              <w:rPr>
                <w:rFonts w:hint="eastAsia"/>
                <w:color w:val="000000"/>
              </w:rPr>
              <w:t>ė</w:t>
            </w:r>
            <w:r w:rsidRPr="003D17EF">
              <w:rPr>
                <w:color w:val="000000"/>
              </w:rPr>
              <w:t xml:space="preserve">je aplinkoje, laikantis pagal </w:t>
            </w:r>
            <w:r w:rsidRPr="003D17EF">
              <w:rPr>
                <w:rFonts w:hint="eastAsia"/>
                <w:color w:val="000000"/>
              </w:rPr>
              <w:t>šį</w:t>
            </w:r>
            <w:r w:rsidRPr="003D17EF">
              <w:rPr>
                <w:color w:val="000000"/>
              </w:rPr>
              <w:t xml:space="preserve"> straipsn</w:t>
            </w:r>
            <w:r w:rsidRPr="003D17EF">
              <w:rPr>
                <w:rFonts w:hint="eastAsia"/>
                <w:color w:val="000000"/>
              </w:rPr>
              <w:t>į</w:t>
            </w:r>
            <w:r w:rsidRPr="003D17EF">
              <w:rPr>
                <w:color w:val="000000"/>
              </w:rPr>
              <w:t xml:space="preserve"> priimt</w:t>
            </w:r>
            <w:r w:rsidRPr="003D17EF">
              <w:rPr>
                <w:rFonts w:hint="eastAsia"/>
                <w:color w:val="000000"/>
              </w:rPr>
              <w:t>ų</w:t>
            </w:r>
            <w:r w:rsidRPr="003D17EF">
              <w:rPr>
                <w:color w:val="000000"/>
              </w:rPr>
              <w:t xml:space="preserve"> nacionalin</w:t>
            </w:r>
            <w:r w:rsidRPr="003D17EF">
              <w:rPr>
                <w:rFonts w:hint="eastAsia"/>
                <w:color w:val="000000"/>
              </w:rPr>
              <w:t>ė</w:t>
            </w:r>
            <w:r w:rsidRPr="003D17EF">
              <w:rPr>
                <w:color w:val="000000"/>
              </w:rPr>
              <w:t>s teis</w:t>
            </w:r>
            <w:r w:rsidRPr="003D17EF">
              <w:rPr>
                <w:rFonts w:hint="eastAsia"/>
                <w:color w:val="000000"/>
              </w:rPr>
              <w:t>ė</w:t>
            </w:r>
            <w:r w:rsidRPr="003D17EF">
              <w:rPr>
                <w:color w:val="000000"/>
              </w:rPr>
              <w:t>s akt</w:t>
            </w:r>
            <w:r w:rsidRPr="003D17EF">
              <w:rPr>
                <w:rFonts w:hint="eastAsia"/>
                <w:color w:val="000000"/>
              </w:rPr>
              <w:t>ų</w:t>
            </w:r>
            <w:r w:rsidRPr="003D17EF">
              <w:rPr>
                <w:color w:val="000000"/>
              </w:rPr>
              <w:t xml:space="preserve"> nuostat</w:t>
            </w:r>
            <w:r w:rsidRPr="003D17EF">
              <w:rPr>
                <w:rFonts w:hint="eastAsia"/>
                <w:color w:val="000000"/>
              </w:rPr>
              <w:t>ų</w:t>
            </w:r>
            <w:r w:rsidRPr="003D17EF">
              <w:rPr>
                <w:color w:val="000000"/>
              </w:rPr>
              <w:t>, laikomas vykstan</w:t>
            </w:r>
            <w:r w:rsidRPr="003D17EF">
              <w:rPr>
                <w:rFonts w:hint="eastAsia"/>
                <w:color w:val="000000"/>
              </w:rPr>
              <w:t>č</w:t>
            </w:r>
            <w:r w:rsidRPr="003D17EF">
              <w:rPr>
                <w:color w:val="000000"/>
              </w:rPr>
              <w:t>iu tik valstyb</w:t>
            </w:r>
            <w:r w:rsidRPr="003D17EF">
              <w:rPr>
                <w:rFonts w:hint="eastAsia"/>
                <w:color w:val="000000"/>
              </w:rPr>
              <w:t>ė</w:t>
            </w:r>
            <w:r w:rsidRPr="003D17EF">
              <w:rPr>
                <w:color w:val="000000"/>
              </w:rPr>
              <w:t>je nar</w:t>
            </w:r>
            <w:r w:rsidRPr="003D17EF">
              <w:rPr>
                <w:rFonts w:hint="eastAsia"/>
                <w:color w:val="000000"/>
              </w:rPr>
              <w:t>ė</w:t>
            </w:r>
            <w:r w:rsidRPr="003D17EF">
              <w:rPr>
                <w:color w:val="000000"/>
              </w:rPr>
              <w:t xml:space="preserve">je, kurioje </w:t>
            </w:r>
            <w:r w:rsidRPr="003D17EF">
              <w:rPr>
                <w:rFonts w:hint="eastAsia"/>
                <w:color w:val="000000"/>
              </w:rPr>
              <w:t>į</w:t>
            </w:r>
            <w:r w:rsidRPr="003D17EF">
              <w:rPr>
                <w:color w:val="000000"/>
              </w:rPr>
              <w:t xml:space="preserve">sisteigusi </w:t>
            </w:r>
            <w:r w:rsidRPr="003D17EF">
              <w:rPr>
                <w:rFonts w:hint="eastAsia"/>
                <w:color w:val="000000"/>
              </w:rPr>
              <w:t>š</w:t>
            </w:r>
            <w:r w:rsidRPr="003D17EF">
              <w:rPr>
                <w:color w:val="000000"/>
              </w:rPr>
              <w:t xml:space="preserve">vietimo </w:t>
            </w:r>
            <w:r w:rsidRPr="003D17EF">
              <w:rPr>
                <w:rFonts w:hint="eastAsia"/>
                <w:color w:val="000000"/>
              </w:rPr>
              <w:t>į</w:t>
            </w:r>
            <w:r w:rsidRPr="003D17EF">
              <w:rPr>
                <w:color w:val="000000"/>
              </w:rPr>
              <w:t>staiga.</w:t>
            </w:r>
          </w:p>
        </w:tc>
        <w:tc>
          <w:tcPr>
            <w:tcW w:w="7652" w:type="dxa"/>
          </w:tcPr>
          <w:p w14:paraId="44E17719" w14:textId="39427607" w:rsidR="00A746F2" w:rsidRPr="003D17EF" w:rsidRDefault="00D374C4" w:rsidP="003D17EF">
            <w:pPr>
              <w:spacing w:line="253" w:lineRule="atLeast"/>
              <w:contextualSpacing/>
              <w:jc w:val="both"/>
              <w:rPr>
                <w:rFonts w:ascii="Times New Roman" w:hAnsi="Times New Roman" w:cs="Times New Roman"/>
                <w:b/>
                <w:bCs/>
                <w:color w:val="000000"/>
                <w:lang w:val="lt-LT"/>
              </w:rPr>
            </w:pPr>
            <w:r w:rsidRPr="00894476">
              <w:rPr>
                <w:rFonts w:ascii="Times New Roman" w:hAnsi="Times New Roman" w:cs="Times New Roman"/>
                <w:i/>
                <w:iCs/>
                <w:color w:val="000000" w:themeColor="text1"/>
                <w:lang w:val="lt-LT"/>
              </w:rPr>
              <w:t>Informacija apie šios</w:t>
            </w:r>
            <w:r>
              <w:rPr>
                <w:rFonts w:ascii="Times New Roman" w:hAnsi="Times New Roman" w:cs="Times New Roman"/>
                <w:i/>
                <w:iCs/>
                <w:color w:val="000000" w:themeColor="text1"/>
                <w:lang w:val="lt-LT"/>
              </w:rPr>
              <w:t xml:space="preserve"> Direktyvos</w:t>
            </w:r>
            <w:r w:rsidRPr="00894476">
              <w:rPr>
                <w:rFonts w:ascii="Times New Roman" w:hAnsi="Times New Roman" w:cs="Times New Roman"/>
                <w:i/>
                <w:iCs/>
                <w:color w:val="000000" w:themeColor="text1"/>
                <w:lang w:val="lt-LT"/>
              </w:rPr>
              <w:t xml:space="preserve"> nuostatos </w:t>
            </w:r>
            <w:r>
              <w:rPr>
                <w:rFonts w:ascii="Times New Roman" w:hAnsi="Times New Roman" w:cs="Times New Roman"/>
                <w:i/>
                <w:iCs/>
                <w:color w:val="000000" w:themeColor="text1"/>
                <w:lang w:val="lt-LT"/>
              </w:rPr>
              <w:t>perkėlimą</w:t>
            </w:r>
            <w:r w:rsidRPr="00894476">
              <w:rPr>
                <w:rFonts w:ascii="Times New Roman" w:hAnsi="Times New Roman" w:cs="Times New Roman"/>
                <w:i/>
                <w:iCs/>
                <w:color w:val="000000" w:themeColor="text1"/>
                <w:lang w:val="lt-LT"/>
              </w:rPr>
              <w:t xml:space="preserve"> pateikta </w:t>
            </w:r>
            <w:r>
              <w:rPr>
                <w:rFonts w:ascii="Times New Roman" w:hAnsi="Times New Roman" w:cs="Times New Roman"/>
                <w:i/>
                <w:iCs/>
                <w:color w:val="000000" w:themeColor="text1"/>
                <w:lang w:val="lt-LT"/>
              </w:rPr>
              <w:t>šalia</w:t>
            </w:r>
            <w:r w:rsidRPr="00894476">
              <w:rPr>
                <w:rFonts w:ascii="Times New Roman" w:hAnsi="Times New Roman" w:cs="Times New Roman"/>
                <w:i/>
                <w:iCs/>
                <w:color w:val="000000" w:themeColor="text1"/>
                <w:lang w:val="lt-LT"/>
              </w:rPr>
              <w:t xml:space="preserve"> Direktyvos </w:t>
            </w:r>
            <w:r>
              <w:rPr>
                <w:rFonts w:ascii="Times New Roman" w:hAnsi="Times New Roman" w:cs="Times New Roman"/>
                <w:i/>
                <w:iCs/>
                <w:color w:val="000000" w:themeColor="text1"/>
              </w:rPr>
              <w:t>5</w:t>
            </w:r>
            <w:r w:rsidRPr="00894476">
              <w:rPr>
                <w:rFonts w:ascii="Times New Roman" w:hAnsi="Times New Roman" w:cs="Times New Roman"/>
                <w:i/>
                <w:iCs/>
                <w:color w:val="000000" w:themeColor="text1"/>
              </w:rPr>
              <w:t xml:space="preserve"> straipsnio </w:t>
            </w:r>
            <w:r>
              <w:rPr>
                <w:rFonts w:ascii="Times New Roman" w:hAnsi="Times New Roman" w:cs="Times New Roman"/>
                <w:i/>
                <w:iCs/>
                <w:color w:val="000000" w:themeColor="text1"/>
              </w:rPr>
              <w:t>1</w:t>
            </w:r>
            <w:r w:rsidRPr="00894476">
              <w:rPr>
                <w:rFonts w:ascii="Times New Roman" w:hAnsi="Times New Roman" w:cs="Times New Roman"/>
                <w:i/>
                <w:iCs/>
                <w:color w:val="000000" w:themeColor="text1"/>
              </w:rPr>
              <w:t xml:space="preserve"> dali</w:t>
            </w:r>
            <w:r>
              <w:rPr>
                <w:rFonts w:ascii="Times New Roman" w:hAnsi="Times New Roman" w:cs="Times New Roman"/>
                <w:i/>
                <w:iCs/>
                <w:color w:val="000000" w:themeColor="text1"/>
              </w:rPr>
              <w:t>es</w:t>
            </w:r>
            <w:r w:rsidRPr="00894476">
              <w:rPr>
                <w:rFonts w:ascii="Times New Roman" w:hAnsi="Times New Roman" w:cs="Times New Roman"/>
                <w:i/>
                <w:iCs/>
                <w:color w:val="000000" w:themeColor="text1"/>
              </w:rPr>
              <w:t>.</w:t>
            </w:r>
          </w:p>
        </w:tc>
        <w:tc>
          <w:tcPr>
            <w:tcW w:w="2270" w:type="dxa"/>
          </w:tcPr>
          <w:p w14:paraId="18A2C8FC" w14:textId="45B6B938" w:rsidR="00A746F2" w:rsidRPr="007E58D7" w:rsidRDefault="00770C0D" w:rsidP="003D17EF">
            <w:pPr>
              <w:spacing w:line="253" w:lineRule="atLeast"/>
              <w:jc w:val="center"/>
              <w:rPr>
                <w:rFonts w:ascii="Times New Roman" w:hAnsi="Times New Roman" w:cs="Times New Roman"/>
                <w:b/>
                <w:bCs/>
                <w:color w:val="000000"/>
                <w:lang w:val="lt-LT"/>
              </w:rPr>
            </w:pPr>
            <w:r w:rsidRPr="007E58D7">
              <w:rPr>
                <w:rFonts w:ascii="Times New Roman" w:hAnsi="Times New Roman" w:cs="Times New Roman"/>
                <w:b/>
                <w:bCs/>
                <w:color w:val="000000"/>
                <w:lang w:val="lt-LT"/>
              </w:rPr>
              <w:t>Visiška</w:t>
            </w:r>
            <w:r w:rsidR="00D374C4">
              <w:rPr>
                <w:rFonts w:ascii="Times New Roman" w:hAnsi="Times New Roman" w:cs="Times New Roman"/>
                <w:b/>
                <w:bCs/>
                <w:color w:val="000000"/>
                <w:lang w:val="lt-LT"/>
              </w:rPr>
              <w:t>s</w:t>
            </w:r>
          </w:p>
        </w:tc>
      </w:tr>
      <w:tr w:rsidR="00B2782C" w:rsidRPr="00F60238" w14:paraId="60F0486D" w14:textId="77777777" w:rsidTr="001D0402">
        <w:trPr>
          <w:trHeight w:val="841"/>
        </w:trPr>
        <w:tc>
          <w:tcPr>
            <w:tcW w:w="4248" w:type="dxa"/>
          </w:tcPr>
          <w:p w14:paraId="4C495E8A" w14:textId="77777777" w:rsidR="00B2782C" w:rsidRPr="003D17EF" w:rsidRDefault="00B2782C" w:rsidP="003D17EF">
            <w:pPr>
              <w:pStyle w:val="Normal1"/>
              <w:shd w:val="clear" w:color="auto" w:fill="FFFFFF"/>
              <w:spacing w:before="0" w:beforeAutospacing="0" w:after="0" w:afterAutospacing="0"/>
              <w:jc w:val="both"/>
              <w:rPr>
                <w:color w:val="000000"/>
              </w:rPr>
            </w:pPr>
            <w:r w:rsidRPr="003D17EF">
              <w:rPr>
                <w:color w:val="000000"/>
              </w:rPr>
              <w:t>4.</w:t>
            </w:r>
            <w:r w:rsidRPr="003D17EF">
              <w:rPr>
                <w:rFonts w:hint="eastAsia"/>
                <w:color w:val="000000"/>
              </w:rPr>
              <w:t>   </w:t>
            </w:r>
            <w:r w:rsidRPr="003D17EF">
              <w:rPr>
                <w:color w:val="000000"/>
              </w:rPr>
              <w:t>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s gali numatyti teising</w:t>
            </w:r>
            <w:r w:rsidRPr="003D17EF">
              <w:rPr>
                <w:rFonts w:hint="eastAsia"/>
                <w:color w:val="000000"/>
              </w:rPr>
              <w:t>ą</w:t>
            </w:r>
            <w:r w:rsidRPr="003D17EF">
              <w:rPr>
                <w:color w:val="000000"/>
              </w:rPr>
              <w:t xml:space="preserve"> kompensacij</w:t>
            </w:r>
            <w:r w:rsidRPr="003D17EF">
              <w:rPr>
                <w:rFonts w:hint="eastAsia"/>
                <w:color w:val="000000"/>
              </w:rPr>
              <w:t>ą</w:t>
            </w:r>
            <w:r w:rsidRPr="003D17EF">
              <w:rPr>
                <w:color w:val="000000"/>
              </w:rPr>
              <w:t xml:space="preserve"> teisi</w:t>
            </w:r>
            <w:r w:rsidRPr="003D17EF">
              <w:rPr>
                <w:rFonts w:hint="eastAsia"/>
                <w:color w:val="000000"/>
              </w:rPr>
              <w:t>ų</w:t>
            </w:r>
            <w:r w:rsidRPr="003D17EF">
              <w:rPr>
                <w:color w:val="000000"/>
              </w:rPr>
              <w:t xml:space="preserve"> tur</w:t>
            </w:r>
            <w:r w:rsidRPr="003D17EF">
              <w:rPr>
                <w:rFonts w:hint="eastAsia"/>
                <w:color w:val="000000"/>
              </w:rPr>
              <w:t>ė</w:t>
            </w:r>
            <w:r w:rsidRPr="003D17EF">
              <w:rPr>
                <w:color w:val="000000"/>
              </w:rPr>
              <w:t>tojams u</w:t>
            </w:r>
            <w:r w:rsidRPr="003D17EF">
              <w:rPr>
                <w:rFonts w:hint="eastAsia"/>
                <w:color w:val="000000"/>
              </w:rPr>
              <w:t>ž</w:t>
            </w:r>
            <w:r w:rsidRPr="003D17EF">
              <w:rPr>
                <w:color w:val="000000"/>
              </w:rPr>
              <w:t xml:space="preserve"> patirt</w:t>
            </w:r>
            <w:r w:rsidRPr="003D17EF">
              <w:rPr>
                <w:rFonts w:hint="eastAsia"/>
                <w:color w:val="000000"/>
              </w:rPr>
              <w:t>ą</w:t>
            </w:r>
            <w:r w:rsidRPr="003D17EF">
              <w:rPr>
                <w:color w:val="000000"/>
              </w:rPr>
              <w:t xml:space="preserve"> nuostol</w:t>
            </w:r>
            <w:r w:rsidRPr="003D17EF">
              <w:rPr>
                <w:rFonts w:hint="eastAsia"/>
                <w:color w:val="000000"/>
              </w:rPr>
              <w:t>į</w:t>
            </w:r>
            <w:r w:rsidRPr="003D17EF">
              <w:rPr>
                <w:color w:val="000000"/>
              </w:rPr>
              <w:t xml:space="preserve"> d</w:t>
            </w:r>
            <w:r w:rsidRPr="003D17EF">
              <w:rPr>
                <w:rFonts w:hint="eastAsia"/>
                <w:color w:val="000000"/>
              </w:rPr>
              <w:t>ė</w:t>
            </w:r>
            <w:r w:rsidRPr="003D17EF">
              <w:rPr>
                <w:color w:val="000000"/>
              </w:rPr>
              <w:t>l j</w:t>
            </w:r>
            <w:r w:rsidRPr="003D17EF">
              <w:rPr>
                <w:rFonts w:hint="eastAsia"/>
                <w:color w:val="000000"/>
              </w:rPr>
              <w:t>ų</w:t>
            </w:r>
            <w:r w:rsidRPr="003D17EF">
              <w:rPr>
                <w:color w:val="000000"/>
              </w:rPr>
              <w:t xml:space="preserve"> k</w:t>
            </w:r>
            <w:r w:rsidRPr="003D17EF">
              <w:rPr>
                <w:rFonts w:hint="eastAsia"/>
                <w:color w:val="000000"/>
              </w:rPr>
              <w:t>ū</w:t>
            </w:r>
            <w:r w:rsidRPr="003D17EF">
              <w:rPr>
                <w:color w:val="000000"/>
              </w:rPr>
              <w:t>rini</w:t>
            </w:r>
            <w:r w:rsidRPr="003D17EF">
              <w:rPr>
                <w:rFonts w:hint="eastAsia"/>
                <w:color w:val="000000"/>
              </w:rPr>
              <w:t>ų</w:t>
            </w:r>
            <w:r w:rsidRPr="003D17EF">
              <w:rPr>
                <w:color w:val="000000"/>
              </w:rPr>
              <w:t xml:space="preserve"> ar kit</w:t>
            </w:r>
            <w:r w:rsidRPr="003D17EF">
              <w:rPr>
                <w:rFonts w:hint="eastAsia"/>
                <w:color w:val="000000"/>
              </w:rPr>
              <w:t>ų</w:t>
            </w:r>
            <w:r w:rsidRPr="003D17EF">
              <w:rPr>
                <w:color w:val="000000"/>
              </w:rPr>
              <w:t xml:space="preserve"> objekt</w:t>
            </w:r>
            <w:r w:rsidRPr="003D17EF">
              <w:rPr>
                <w:rFonts w:hint="eastAsia"/>
                <w:color w:val="000000"/>
              </w:rPr>
              <w:t>ų</w:t>
            </w:r>
            <w:r w:rsidRPr="003D17EF">
              <w:rPr>
                <w:color w:val="000000"/>
              </w:rPr>
              <w:t xml:space="preserve"> naudojimo pagal 1</w:t>
            </w:r>
            <w:r w:rsidRPr="003D17EF">
              <w:rPr>
                <w:rFonts w:hint="eastAsia"/>
                <w:color w:val="000000"/>
              </w:rPr>
              <w:t> </w:t>
            </w:r>
            <w:r w:rsidRPr="003D17EF">
              <w:rPr>
                <w:color w:val="000000"/>
              </w:rPr>
              <w:t>dal</w:t>
            </w:r>
            <w:r w:rsidRPr="003D17EF">
              <w:rPr>
                <w:rFonts w:hint="eastAsia"/>
                <w:color w:val="000000"/>
              </w:rPr>
              <w:t>į</w:t>
            </w:r>
            <w:r w:rsidRPr="003D17EF">
              <w:rPr>
                <w:color w:val="000000"/>
              </w:rPr>
              <w:t>.</w:t>
            </w:r>
          </w:p>
          <w:p w14:paraId="462370B1" w14:textId="77777777" w:rsidR="00B2782C" w:rsidRPr="003D17EF" w:rsidRDefault="00B2782C" w:rsidP="003D17EF">
            <w:pPr>
              <w:spacing w:line="312" w:lineRule="atLeast"/>
              <w:contextualSpacing/>
              <w:jc w:val="both"/>
              <w:textAlignment w:val="baseline"/>
              <w:rPr>
                <w:rFonts w:ascii="Times New Roman" w:hAnsi="Times New Roman" w:cs="Times New Roman"/>
                <w:color w:val="000000"/>
                <w:lang w:val="lt-LT"/>
              </w:rPr>
            </w:pPr>
          </w:p>
        </w:tc>
        <w:tc>
          <w:tcPr>
            <w:tcW w:w="7652" w:type="dxa"/>
          </w:tcPr>
          <w:p w14:paraId="58A72113" w14:textId="4609F7F8" w:rsidR="00B2782C" w:rsidRPr="008F3B64" w:rsidRDefault="008F3B64" w:rsidP="00F25737">
            <w:pPr>
              <w:spacing w:line="253" w:lineRule="atLeast"/>
              <w:contextualSpacing/>
              <w:jc w:val="both"/>
              <w:rPr>
                <w:rFonts w:ascii="Times New Roman" w:hAnsi="Times New Roman" w:cs="Times New Roman"/>
                <w:bCs/>
                <w:i/>
                <w:color w:val="000000"/>
                <w:lang w:val="lt-LT"/>
              </w:rPr>
            </w:pPr>
            <w:r w:rsidRPr="00F25737">
              <w:rPr>
                <w:rFonts w:ascii="Times New Roman" w:hAnsi="Times New Roman" w:cs="Times New Roman"/>
                <w:bCs/>
                <w:i/>
                <w:color w:val="000000"/>
                <w:lang w:val="lt-LT"/>
              </w:rPr>
              <w:t xml:space="preserve">Ši Direktyvos nuostata neperkeliama, nes ji nėra privalomojo pobūdžio, Direktyva suteikia valstybėms narėms teisę pasirinkti, ją taikyti ar netaikyti. Siūloma netaikyti, nes </w:t>
            </w:r>
            <w:r w:rsidR="007D40A7" w:rsidRPr="00F25737">
              <w:rPr>
                <w:rFonts w:ascii="Times New Roman" w:hAnsi="Times New Roman" w:cs="Times New Roman"/>
                <w:bCs/>
                <w:i/>
                <w:color w:val="000000"/>
                <w:lang w:val="lt-LT"/>
              </w:rPr>
              <w:t>k</w:t>
            </w:r>
            <w:r w:rsidRPr="00F25737">
              <w:rPr>
                <w:rFonts w:ascii="Times New Roman" w:hAnsi="Times New Roman" w:cs="Times New Roman"/>
                <w:bCs/>
                <w:i/>
                <w:color w:val="000000"/>
                <w:lang w:val="lt-LT"/>
              </w:rPr>
              <w:t xml:space="preserve">ompensacijų teisių turėtojams </w:t>
            </w:r>
            <w:r w:rsidR="007D40A7" w:rsidRPr="00F25737">
              <w:rPr>
                <w:rFonts w:ascii="Times New Roman" w:hAnsi="Times New Roman" w:cs="Times New Roman"/>
                <w:bCs/>
                <w:i/>
                <w:color w:val="000000"/>
                <w:lang w:val="lt-LT"/>
              </w:rPr>
              <w:t xml:space="preserve">teikimo </w:t>
            </w:r>
            <w:r w:rsidRPr="00F25737">
              <w:rPr>
                <w:rFonts w:ascii="Times New Roman" w:hAnsi="Times New Roman" w:cs="Times New Roman"/>
                <w:bCs/>
                <w:i/>
                <w:color w:val="000000"/>
                <w:lang w:val="lt-LT"/>
              </w:rPr>
              <w:t>reguliavimas ir įgyvendinimas yra nusistovėjęs. Kompensacijos už naudojimą mokymo tikslais būtų nauja reglamentavimo sritis ir reikalautų visos kompensacijų teikimo sistemos peržiūros.</w:t>
            </w:r>
          </w:p>
        </w:tc>
        <w:tc>
          <w:tcPr>
            <w:tcW w:w="2270" w:type="dxa"/>
          </w:tcPr>
          <w:p w14:paraId="1EACA986" w14:textId="1FA638B7" w:rsidR="00B2782C" w:rsidRPr="007E58D7" w:rsidRDefault="00B2782C" w:rsidP="003D17EF">
            <w:pPr>
              <w:spacing w:line="253" w:lineRule="atLeast"/>
              <w:jc w:val="center"/>
              <w:rPr>
                <w:rFonts w:ascii="Times New Roman" w:hAnsi="Times New Roman" w:cs="Times New Roman"/>
                <w:b/>
                <w:bCs/>
                <w:color w:val="000000"/>
                <w:lang w:val="lt-LT"/>
              </w:rPr>
            </w:pPr>
          </w:p>
        </w:tc>
      </w:tr>
      <w:tr w:rsidR="00A746F2" w:rsidRPr="00F60238" w14:paraId="386AD44E" w14:textId="77777777" w:rsidTr="001D0402">
        <w:trPr>
          <w:trHeight w:val="427"/>
        </w:trPr>
        <w:tc>
          <w:tcPr>
            <w:tcW w:w="4248" w:type="dxa"/>
          </w:tcPr>
          <w:p w14:paraId="5E80B138" w14:textId="77777777" w:rsidR="004647CA" w:rsidRPr="00304EA3" w:rsidRDefault="004647CA" w:rsidP="004647CA">
            <w:pPr>
              <w:shd w:val="clear" w:color="auto" w:fill="FFFFFF"/>
              <w:jc w:val="center"/>
              <w:rPr>
                <w:rFonts w:ascii="Times New Roman" w:eastAsia="Times New Roman" w:hAnsi="Times New Roman" w:cs="Times New Roman"/>
                <w:i/>
                <w:iCs/>
                <w:color w:val="000000"/>
                <w:lang w:val="lt-LT" w:eastAsia="lt-LT"/>
              </w:rPr>
            </w:pPr>
            <w:r w:rsidRPr="00304EA3">
              <w:rPr>
                <w:rFonts w:ascii="Times New Roman" w:eastAsia="Times New Roman" w:hAnsi="Times New Roman" w:cs="Times New Roman"/>
                <w:i/>
                <w:iCs/>
                <w:color w:val="000000"/>
                <w:lang w:val="lt-LT" w:eastAsia="lt-LT"/>
              </w:rPr>
              <w:t>6 straipsnis</w:t>
            </w:r>
          </w:p>
          <w:p w14:paraId="241F63C1" w14:textId="3B3E4242" w:rsidR="004647CA" w:rsidRPr="003D17EF" w:rsidRDefault="004647CA" w:rsidP="003D17EF">
            <w:pPr>
              <w:shd w:val="clear" w:color="auto" w:fill="FFFFFF"/>
              <w:jc w:val="center"/>
              <w:rPr>
                <w:rFonts w:ascii="Times New Roman" w:eastAsia="Times New Roman" w:hAnsi="Times New Roman" w:cs="Times New Roman"/>
                <w:b/>
                <w:bCs/>
                <w:color w:val="000000"/>
                <w:lang w:val="lt-LT" w:eastAsia="lt-LT"/>
              </w:rPr>
            </w:pPr>
            <w:r w:rsidRPr="00304EA3">
              <w:rPr>
                <w:rFonts w:ascii="Times New Roman" w:eastAsia="Times New Roman" w:hAnsi="Times New Roman" w:cs="Times New Roman"/>
                <w:b/>
                <w:bCs/>
                <w:color w:val="000000"/>
                <w:lang w:val="lt-LT" w:eastAsia="lt-LT"/>
              </w:rPr>
              <w:t>Kultūros paveldo išsaugojimas</w:t>
            </w:r>
          </w:p>
          <w:p w14:paraId="188DFA96" w14:textId="6F0B6B47" w:rsidR="00A746F2" w:rsidRPr="003D17EF" w:rsidRDefault="00A41AA8" w:rsidP="003D17EF">
            <w:pPr>
              <w:spacing w:line="312" w:lineRule="atLeast"/>
              <w:jc w:val="both"/>
              <w:textAlignment w:val="baseline"/>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numato Direktyvos 96/9/EB 5</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a punkte ir 7</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 xml:space="preserve">dalyje, Direktyvos </w:t>
            </w:r>
            <w:r w:rsidRPr="003D17EF">
              <w:rPr>
                <w:rFonts w:ascii="Times New Roman" w:eastAsia="Times New Roman" w:hAnsi="Times New Roman" w:cs="Times New Roman"/>
                <w:color w:val="000000"/>
                <w:lang w:val="lt-LT" w:eastAsia="lt-LT"/>
              </w:rPr>
              <w:lastRenderedPageBreak/>
              <w:t>2001/29/EB 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straipsnyje, Direktyvos 2009/24/EB 4</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 xml:space="preserve">dalies a punkte ir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ios direktyvos 15</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numatyt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siekdamos leisti kult</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 xml:space="preserve">ros paveldo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staigoms daryti bet kuri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rinkiniuose nuolat esan</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kopijas bet kokiu formatu ar bet kokioje laikmenoje toki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saugojimo tikslais ir tiek, kiek tai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tina jiems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saugoti.</w:t>
            </w:r>
          </w:p>
          <w:p w14:paraId="69DB2F81" w14:textId="53950FDA" w:rsidR="00A41AA8" w:rsidRPr="007E58D7" w:rsidRDefault="00A41AA8" w:rsidP="003D17EF">
            <w:pPr>
              <w:spacing w:line="312" w:lineRule="atLeast"/>
              <w:jc w:val="both"/>
              <w:textAlignment w:val="baseline"/>
              <w:rPr>
                <w:rFonts w:ascii="Times New Roman" w:hAnsi="Times New Roman" w:cs="Times New Roman"/>
                <w:b/>
                <w:bCs/>
                <w:color w:val="000000"/>
                <w:lang w:val="lt-LT"/>
              </w:rPr>
            </w:pPr>
          </w:p>
        </w:tc>
        <w:tc>
          <w:tcPr>
            <w:tcW w:w="7652" w:type="dxa"/>
          </w:tcPr>
          <w:p w14:paraId="541D757A" w14:textId="6DA019C5" w:rsidR="00D374C4" w:rsidRPr="0048532F" w:rsidRDefault="00D374C4" w:rsidP="007E58D7">
            <w:pPr>
              <w:contextualSpacing/>
              <w:jc w:val="both"/>
              <w:rPr>
                <w:rFonts w:ascii="Times New Roman" w:hAnsi="Times New Roman" w:cs="Times New Roman"/>
                <w:b/>
                <w:lang w:val="lt-LT"/>
              </w:rPr>
            </w:pPr>
            <w:r w:rsidRPr="0048532F">
              <w:rPr>
                <w:rFonts w:ascii="Times New Roman" w:hAnsi="Times New Roman" w:cs="Times New Roman"/>
                <w:b/>
                <w:lang w:val="lt-LT"/>
              </w:rPr>
              <w:lastRenderedPageBreak/>
              <w:t>Projektas</w:t>
            </w:r>
          </w:p>
          <w:p w14:paraId="0CAF957A" w14:textId="77777777" w:rsidR="00AC476D" w:rsidRPr="0048532F" w:rsidRDefault="00AC476D" w:rsidP="00AC476D">
            <w:pPr>
              <w:jc w:val="both"/>
              <w:rPr>
                <w:rFonts w:ascii="Times New Roman" w:hAnsi="Times New Roman" w:cs="Times New Roman"/>
                <w:b/>
              </w:rPr>
            </w:pPr>
            <w:r w:rsidRPr="0048532F">
              <w:rPr>
                <w:rFonts w:ascii="Times New Roman" w:hAnsi="Times New Roman" w:cs="Times New Roman"/>
                <w:b/>
              </w:rPr>
              <w:t xml:space="preserve">14 straipsnis. 23 </w:t>
            </w:r>
            <w:r w:rsidRPr="0048532F">
              <w:rPr>
                <w:rFonts w:ascii="Times New Roman" w:hAnsi="Times New Roman" w:cs="Times New Roman"/>
                <w:b/>
                <w:color w:val="000000"/>
              </w:rPr>
              <w:t>straipsnio pakeitimas</w:t>
            </w:r>
          </w:p>
          <w:p w14:paraId="47062364" w14:textId="59B4AB2A" w:rsidR="00AC476D" w:rsidRPr="0048532F" w:rsidRDefault="00AC476D" w:rsidP="00AC476D">
            <w:pPr>
              <w:jc w:val="both"/>
              <w:rPr>
                <w:rFonts w:ascii="Times New Roman" w:hAnsi="Times New Roman" w:cs="Times New Roman"/>
                <w:b/>
              </w:rPr>
            </w:pPr>
            <w:r w:rsidRPr="0048532F">
              <w:rPr>
                <w:rFonts w:ascii="Times New Roman" w:hAnsi="Times New Roman" w:cs="Times New Roman"/>
                <w:b/>
              </w:rPr>
              <w:t>Pakeisti 23</w:t>
            </w:r>
            <w:r w:rsidRPr="0048532F">
              <w:rPr>
                <w:rFonts w:ascii="Times New Roman" w:hAnsi="Times New Roman" w:cs="Times New Roman"/>
                <w:b/>
                <w:color w:val="000000"/>
              </w:rPr>
              <w:t xml:space="preserve"> straipsnį </w:t>
            </w:r>
            <w:r w:rsidRPr="0048532F">
              <w:rPr>
                <w:rFonts w:ascii="Times New Roman" w:hAnsi="Times New Roman" w:cs="Times New Roman"/>
                <w:b/>
              </w:rPr>
              <w:t>ir jį išdėstyti taip:</w:t>
            </w:r>
          </w:p>
          <w:p w14:paraId="51888466" w14:textId="77777777" w:rsidR="00AC476D" w:rsidRPr="0048532F" w:rsidRDefault="00AC476D" w:rsidP="00AC476D">
            <w:pPr>
              <w:jc w:val="both"/>
              <w:rPr>
                <w:rFonts w:ascii="Times New Roman" w:hAnsi="Times New Roman" w:cs="Times New Roman"/>
                <w:b/>
              </w:rPr>
            </w:pPr>
            <w:r w:rsidRPr="0048532F">
              <w:rPr>
                <w:rFonts w:ascii="Times New Roman" w:hAnsi="Times New Roman" w:cs="Times New Roman"/>
                <w:b/>
              </w:rPr>
              <w:t>„23 straipsnis. Kūrinių panaudojimas kultūros paveldo įstaigų fondams ir kolekcijoms išsaugoti</w:t>
            </w:r>
          </w:p>
          <w:p w14:paraId="7D4C2B6C" w14:textId="77777777" w:rsidR="00AC476D" w:rsidRPr="0048532F" w:rsidRDefault="00AC476D" w:rsidP="00AC476D">
            <w:pPr>
              <w:jc w:val="both"/>
              <w:rPr>
                <w:rFonts w:ascii="Times New Roman" w:hAnsi="Times New Roman" w:cs="Times New Roman"/>
                <w:b/>
              </w:rPr>
            </w:pPr>
            <w:r w:rsidRPr="0048532F">
              <w:rPr>
                <w:rFonts w:ascii="Times New Roman" w:hAnsi="Times New Roman" w:cs="Times New Roman"/>
                <w:b/>
              </w:rPr>
              <w:lastRenderedPageBreak/>
              <w:t xml:space="preserve">1. Be kūrinio autoriaus ar kito šio kūrinio autorių teisių subjekto leidimo ir be autorinio atlyginimo, tačiau nurodžius, jei tai įmanoma, naudojamą šaltinį ir autoriaus vardą, kultūros paveldo įstaigoms ar jų vardu ir atsakomybe veikiantiems tretiesiems ar kitiems asmenims leidžiama atgaminti jų fonduose ir kolekcijose nuolat esančius kūrinius bet kokiu formatu ar bet kokioje laikmenoje tokių kūrinių išsaugojimo tikslais ir tiek, kiek tai būtina jiems išsaugoti. </w:t>
            </w:r>
          </w:p>
          <w:p w14:paraId="6E2ABD6D" w14:textId="77777777" w:rsidR="00AC476D" w:rsidRPr="0048532F" w:rsidRDefault="00AC476D" w:rsidP="00AC476D">
            <w:pPr>
              <w:jc w:val="both"/>
              <w:rPr>
                <w:rFonts w:ascii="Times New Roman" w:hAnsi="Times New Roman" w:cs="Times New Roman"/>
                <w:b/>
              </w:rPr>
            </w:pPr>
            <w:r w:rsidRPr="0048532F">
              <w:rPr>
                <w:rFonts w:ascii="Times New Roman" w:hAnsi="Times New Roman" w:cs="Times New Roman"/>
                <w:b/>
              </w:rPr>
              <w:t>2. Sutarčių sąlygos, kurios neleidžia taikyti šiame straipsnyje numatyto autorių turtinių teisių apribojimo, yra niekinės ir negalioja.“</w:t>
            </w:r>
          </w:p>
          <w:p w14:paraId="28375AFD" w14:textId="77777777" w:rsidR="00846A53" w:rsidRPr="0048532F" w:rsidRDefault="00846A53" w:rsidP="007E58D7">
            <w:pPr>
              <w:contextualSpacing/>
              <w:jc w:val="both"/>
              <w:rPr>
                <w:rFonts w:ascii="Times New Roman" w:hAnsi="Times New Roman" w:cs="Times New Roman"/>
                <w:b/>
                <w:lang w:val="lt-LT"/>
              </w:rPr>
            </w:pPr>
          </w:p>
          <w:p w14:paraId="2498609B" w14:textId="77777777" w:rsidR="0048532F" w:rsidRPr="0048532F" w:rsidRDefault="0048532F" w:rsidP="0048532F">
            <w:pPr>
              <w:jc w:val="both"/>
              <w:rPr>
                <w:rFonts w:ascii="Times New Roman" w:hAnsi="Times New Roman" w:cs="Times New Roman"/>
                <w:b/>
                <w:color w:val="000000"/>
              </w:rPr>
            </w:pPr>
            <w:r w:rsidRPr="0048532F">
              <w:rPr>
                <w:rFonts w:ascii="Times New Roman" w:hAnsi="Times New Roman" w:cs="Times New Roman"/>
                <w:b/>
              </w:rPr>
              <w:t xml:space="preserve">16 straipsnis. 32 </w:t>
            </w:r>
            <w:r w:rsidRPr="0048532F">
              <w:rPr>
                <w:rFonts w:ascii="Times New Roman" w:hAnsi="Times New Roman" w:cs="Times New Roman"/>
                <w:b/>
                <w:color w:val="000000"/>
              </w:rPr>
              <w:t>straipsnio pakeitimas</w:t>
            </w:r>
          </w:p>
          <w:p w14:paraId="04BED821" w14:textId="77777777" w:rsidR="0048532F" w:rsidRPr="0048532F" w:rsidRDefault="0048532F" w:rsidP="0048532F">
            <w:pPr>
              <w:tabs>
                <w:tab w:val="left" w:pos="2056"/>
              </w:tabs>
              <w:rPr>
                <w:rFonts w:ascii="Times New Roman" w:hAnsi="Times New Roman" w:cs="Times New Roman"/>
                <w:b/>
                <w:color w:val="000000"/>
              </w:rPr>
            </w:pPr>
            <w:r w:rsidRPr="0048532F">
              <w:rPr>
                <w:rFonts w:ascii="Times New Roman" w:hAnsi="Times New Roman" w:cs="Times New Roman"/>
                <w:b/>
                <w:color w:val="000000"/>
              </w:rPr>
              <w:t>1. Pakeisti 32 straipsnio 3 dalį ir išdėstyti ją taip:</w:t>
            </w:r>
          </w:p>
          <w:p w14:paraId="287617D9" w14:textId="77777777" w:rsidR="0048532F" w:rsidRPr="0048532F" w:rsidRDefault="0048532F" w:rsidP="0048532F">
            <w:pPr>
              <w:jc w:val="both"/>
              <w:rPr>
                <w:rFonts w:ascii="Times New Roman" w:hAnsi="Times New Roman" w:cs="Times New Roman"/>
                <w:b/>
              </w:rPr>
            </w:pPr>
            <w:r w:rsidRPr="0048532F">
              <w:rPr>
                <w:rFonts w:ascii="Times New Roman" w:hAnsi="Times New Roman" w:cs="Times New Roman"/>
                <w:b/>
              </w:rPr>
              <w:t>„3. Sutarčių sąlygos, trukdančios atlikti šio straipsnio 1, 5, 6 ir 7 dalyse nurodytus veiksmus, yra niekinės ir negalioja.“</w:t>
            </w:r>
          </w:p>
          <w:p w14:paraId="66F539CC" w14:textId="77777777" w:rsidR="0048532F" w:rsidRPr="0048532F" w:rsidRDefault="0048532F" w:rsidP="0048532F">
            <w:pPr>
              <w:jc w:val="both"/>
              <w:rPr>
                <w:rFonts w:ascii="Times New Roman" w:hAnsi="Times New Roman" w:cs="Times New Roman"/>
                <w:b/>
              </w:rPr>
            </w:pPr>
            <w:r w:rsidRPr="0048532F">
              <w:rPr>
                <w:rFonts w:ascii="Times New Roman" w:hAnsi="Times New Roman" w:cs="Times New Roman"/>
                <w:b/>
              </w:rPr>
              <w:t>&lt;…&gt;</w:t>
            </w:r>
          </w:p>
          <w:p w14:paraId="4D3A47B7" w14:textId="6A9EBE3E" w:rsidR="0048532F" w:rsidRPr="0048532F" w:rsidRDefault="0048532F" w:rsidP="0048532F">
            <w:pPr>
              <w:jc w:val="both"/>
              <w:rPr>
                <w:rFonts w:ascii="Times New Roman" w:hAnsi="Times New Roman" w:cs="Times New Roman"/>
                <w:b/>
              </w:rPr>
            </w:pPr>
            <w:r w:rsidRPr="0048532F">
              <w:rPr>
                <w:rFonts w:ascii="Times New Roman" w:hAnsi="Times New Roman" w:cs="Times New Roman"/>
                <w:b/>
              </w:rPr>
              <w:t xml:space="preserve">3. Papildyti 32 straipsnį 6 dalimi: </w:t>
            </w:r>
          </w:p>
          <w:p w14:paraId="4FDE252D" w14:textId="77777777" w:rsidR="0048532F" w:rsidRPr="0048532F" w:rsidRDefault="0048532F" w:rsidP="0048532F">
            <w:pPr>
              <w:jc w:val="both"/>
              <w:rPr>
                <w:rFonts w:ascii="Times New Roman" w:hAnsi="Times New Roman" w:cs="Times New Roman"/>
                <w:b/>
              </w:rPr>
            </w:pPr>
            <w:r w:rsidRPr="0048532F">
              <w:rPr>
                <w:rFonts w:ascii="Times New Roman" w:hAnsi="Times New Roman" w:cs="Times New Roman"/>
                <w:b/>
              </w:rPr>
              <w:t>„6. Kultūros paveldo įstaigos gali be kūrinio autoriaus ar kito šio kūrinio autorių teisių subjekto leidimo ir be autorinio atlyginimo, atgaminti jų fonduose ir kolekcijose nuolat esančias duomenų bazes bet kokiu formatu ar bet kokioje laikmenoje duomenų bazių išsaugojimo tikslais ir tiek, kiek tai būtina joms išsaugoti.“</w:t>
            </w:r>
          </w:p>
          <w:p w14:paraId="35AB925B" w14:textId="77777777" w:rsidR="00771086" w:rsidRPr="0048532F" w:rsidRDefault="00771086" w:rsidP="007E58D7">
            <w:pPr>
              <w:contextualSpacing/>
              <w:jc w:val="both"/>
              <w:rPr>
                <w:rFonts w:ascii="Times New Roman" w:hAnsi="Times New Roman" w:cs="Times New Roman"/>
                <w:b/>
                <w:lang w:val="lt-LT"/>
              </w:rPr>
            </w:pPr>
          </w:p>
          <w:p w14:paraId="6A5485CC" w14:textId="77777777" w:rsidR="0048532F" w:rsidRPr="0048532F" w:rsidRDefault="0048532F" w:rsidP="0048532F">
            <w:pPr>
              <w:jc w:val="both"/>
              <w:rPr>
                <w:rFonts w:ascii="Times New Roman" w:hAnsi="Times New Roman" w:cs="Times New Roman"/>
                <w:b/>
              </w:rPr>
            </w:pPr>
            <w:r w:rsidRPr="0048532F">
              <w:rPr>
                <w:rFonts w:ascii="Times New Roman" w:hAnsi="Times New Roman" w:cs="Times New Roman"/>
                <w:b/>
              </w:rPr>
              <w:t xml:space="preserve">27 straipsnis. </w:t>
            </w:r>
            <w:r w:rsidRPr="0048532F">
              <w:rPr>
                <w:rFonts w:ascii="Times New Roman" w:hAnsi="Times New Roman" w:cs="Times New Roman"/>
                <w:b/>
                <w:color w:val="000000"/>
              </w:rPr>
              <w:t>58 straipsnio pakeitimas</w:t>
            </w:r>
          </w:p>
          <w:p w14:paraId="0386DB5C" w14:textId="77777777" w:rsidR="0048532F" w:rsidRPr="0048532F" w:rsidRDefault="0048532F" w:rsidP="0048532F">
            <w:pPr>
              <w:jc w:val="both"/>
              <w:rPr>
                <w:rFonts w:ascii="Times New Roman" w:hAnsi="Times New Roman" w:cs="Times New Roman"/>
                <w:b/>
                <w:color w:val="000000"/>
              </w:rPr>
            </w:pPr>
            <w:r w:rsidRPr="0048532F">
              <w:rPr>
                <w:rFonts w:ascii="Times New Roman" w:hAnsi="Times New Roman" w:cs="Times New Roman"/>
                <w:b/>
                <w:color w:val="000000"/>
              </w:rPr>
              <w:t>2. Pakeisti 58 straipsnio 1 dalies 4 punktą ir išdėstyti jį taip:</w:t>
            </w:r>
          </w:p>
          <w:p w14:paraId="3645B043" w14:textId="03174DC4" w:rsidR="0048532F" w:rsidRPr="0048532F" w:rsidRDefault="0048532F" w:rsidP="0048532F">
            <w:pPr>
              <w:jc w:val="both"/>
              <w:rPr>
                <w:rFonts w:ascii="Times New Roman" w:hAnsi="Times New Roman" w:cs="Times New Roman"/>
                <w:b/>
                <w:color w:val="000000"/>
                <w:lang w:val="lt-LT"/>
              </w:rPr>
            </w:pPr>
            <w:r w:rsidRPr="0048532F">
              <w:rPr>
                <w:rFonts w:ascii="Times New Roman" w:hAnsi="Times New Roman" w:cs="Times New Roman"/>
                <w:b/>
              </w:rPr>
              <w:t>„4) atgaminti gretutinių teisių objektą nuolat esantį kultūros paveldo įstaigos fonde ar kolekcijoje, išskyrus gretutinių teisių objektą, paskelbtą kompiuterių tinklais (internete), kai gretutinių teisių objekto kopija daroma bet kokiu formatu ar bet kokioje laikmenoje tokių kūrinių išsaugojimo tikslais ir tiek, kiek tai būtina jiems išsaugoti. Sutarčių sąlygos, kurios neleidžia taikyti šiame straipsnyje numatyto turtinių teisių apribojimo, yra niekinės ir negalioja;</w:t>
            </w:r>
            <w:r w:rsidRPr="0048532F">
              <w:rPr>
                <w:rFonts w:ascii="Times New Roman" w:eastAsia="Calibri" w:hAnsi="Times New Roman" w:cs="Times New Roman"/>
                <w:b/>
                <w:color w:val="000000"/>
              </w:rPr>
              <w:t>“</w:t>
            </w:r>
          </w:p>
        </w:tc>
        <w:tc>
          <w:tcPr>
            <w:tcW w:w="2270" w:type="dxa"/>
          </w:tcPr>
          <w:p w14:paraId="2A87D7B4" w14:textId="0586F34E" w:rsidR="00A746F2" w:rsidRPr="003D17EF" w:rsidRDefault="00770C0D"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D374C4">
              <w:rPr>
                <w:rFonts w:ascii="Times New Roman" w:hAnsi="Times New Roman" w:cs="Times New Roman"/>
                <w:b/>
                <w:bCs/>
                <w:color w:val="000000"/>
                <w:lang w:val="lt-LT"/>
              </w:rPr>
              <w:t>s</w:t>
            </w:r>
          </w:p>
        </w:tc>
      </w:tr>
      <w:tr w:rsidR="00A746F2" w:rsidRPr="00F60238" w14:paraId="616C41E9" w14:textId="77777777" w:rsidTr="001D0402">
        <w:trPr>
          <w:trHeight w:val="828"/>
        </w:trPr>
        <w:tc>
          <w:tcPr>
            <w:tcW w:w="4248" w:type="dxa"/>
          </w:tcPr>
          <w:p w14:paraId="54E33D1C" w14:textId="77777777" w:rsidR="004647CA" w:rsidRPr="003D17EF" w:rsidRDefault="004647CA" w:rsidP="004647CA">
            <w:pPr>
              <w:pStyle w:val="Normal2"/>
              <w:shd w:val="clear" w:color="auto" w:fill="FFFFFF"/>
              <w:spacing w:before="0" w:beforeAutospacing="0" w:after="0" w:afterAutospacing="0"/>
              <w:jc w:val="center"/>
              <w:rPr>
                <w:i/>
                <w:iCs/>
                <w:color w:val="000000"/>
              </w:rPr>
            </w:pPr>
            <w:r w:rsidRPr="003D17EF">
              <w:rPr>
                <w:i/>
                <w:iCs/>
                <w:color w:val="000000"/>
              </w:rPr>
              <w:lastRenderedPageBreak/>
              <w:t>7 straipsnis</w:t>
            </w:r>
          </w:p>
          <w:p w14:paraId="268F4DC8" w14:textId="500B19A2" w:rsidR="004647CA" w:rsidRPr="003D17EF" w:rsidRDefault="004647CA" w:rsidP="003D17EF">
            <w:pPr>
              <w:pStyle w:val="Normal2"/>
              <w:shd w:val="clear" w:color="auto" w:fill="FFFFFF"/>
              <w:spacing w:before="0" w:beforeAutospacing="0" w:after="0" w:afterAutospacing="0"/>
              <w:jc w:val="center"/>
              <w:rPr>
                <w:color w:val="000000"/>
              </w:rPr>
            </w:pPr>
            <w:r w:rsidRPr="003D17EF">
              <w:rPr>
                <w:b/>
                <w:bCs/>
                <w:color w:val="000000"/>
              </w:rPr>
              <w:t>Bendrosios nuostatos</w:t>
            </w:r>
          </w:p>
          <w:p w14:paraId="2C17A3C7" w14:textId="4ED39887" w:rsidR="00A41AA8" w:rsidRPr="003D17EF" w:rsidRDefault="00A41AA8" w:rsidP="003D17EF">
            <w:pPr>
              <w:pStyle w:val="Normal2"/>
              <w:shd w:val="clear" w:color="auto" w:fill="FFFFFF"/>
              <w:spacing w:before="0" w:beforeAutospacing="0" w:after="0" w:afterAutospacing="0"/>
              <w:jc w:val="both"/>
              <w:rPr>
                <w:color w:val="000000"/>
              </w:rPr>
            </w:pPr>
            <w:r w:rsidRPr="003D17EF">
              <w:rPr>
                <w:color w:val="000000"/>
              </w:rPr>
              <w:t>1.</w:t>
            </w:r>
            <w:r w:rsidRPr="003D17EF">
              <w:rPr>
                <w:rFonts w:hint="eastAsia"/>
                <w:color w:val="000000"/>
              </w:rPr>
              <w:t>   </w:t>
            </w:r>
            <w:r w:rsidRPr="003D17EF">
              <w:rPr>
                <w:color w:val="000000"/>
              </w:rPr>
              <w:t>Netaikoma jokia 3, 5 ir 6</w:t>
            </w:r>
            <w:r w:rsidRPr="003D17EF">
              <w:rPr>
                <w:rFonts w:hint="eastAsia"/>
                <w:color w:val="000000"/>
              </w:rPr>
              <w:t> </w:t>
            </w:r>
            <w:r w:rsidRPr="003D17EF">
              <w:rPr>
                <w:color w:val="000000"/>
              </w:rPr>
              <w:t>straipsniuose numatytoms i</w:t>
            </w:r>
            <w:r w:rsidRPr="003D17EF">
              <w:rPr>
                <w:rFonts w:hint="eastAsia"/>
                <w:color w:val="000000"/>
              </w:rPr>
              <w:t>š</w:t>
            </w:r>
            <w:r w:rsidRPr="003D17EF">
              <w:rPr>
                <w:color w:val="000000"/>
              </w:rPr>
              <w:t>imtims prie</w:t>
            </w:r>
            <w:r w:rsidRPr="003D17EF">
              <w:rPr>
                <w:rFonts w:hint="eastAsia"/>
                <w:color w:val="000000"/>
              </w:rPr>
              <w:t>š</w:t>
            </w:r>
            <w:r w:rsidRPr="003D17EF">
              <w:rPr>
                <w:color w:val="000000"/>
              </w:rPr>
              <w:t>taraujanti sutartin</w:t>
            </w:r>
            <w:r w:rsidRPr="003D17EF">
              <w:rPr>
                <w:rFonts w:hint="eastAsia"/>
                <w:color w:val="000000"/>
              </w:rPr>
              <w:t>ė</w:t>
            </w:r>
            <w:r w:rsidRPr="003D17EF">
              <w:rPr>
                <w:color w:val="000000"/>
              </w:rPr>
              <w:t xml:space="preserve"> nuostata.</w:t>
            </w:r>
          </w:p>
          <w:p w14:paraId="1DED72BD" w14:textId="5147F049" w:rsidR="00A746F2" w:rsidRPr="003D17EF" w:rsidRDefault="00A746F2" w:rsidP="007E58D7">
            <w:pPr>
              <w:pStyle w:val="ti-art"/>
              <w:spacing w:before="0" w:beforeAutospacing="0" w:after="0" w:afterAutospacing="0" w:line="312" w:lineRule="atLeast"/>
              <w:contextualSpacing/>
              <w:textAlignment w:val="baseline"/>
              <w:rPr>
                <w:i/>
                <w:iCs/>
                <w:color w:val="000000" w:themeColor="text1"/>
                <w:lang w:val="lt-LT"/>
              </w:rPr>
            </w:pPr>
          </w:p>
        </w:tc>
        <w:tc>
          <w:tcPr>
            <w:tcW w:w="7652" w:type="dxa"/>
          </w:tcPr>
          <w:p w14:paraId="4F77EC7D" w14:textId="65BA032C" w:rsidR="00A04B88" w:rsidRPr="00A04B88" w:rsidRDefault="00A04B88" w:rsidP="007E58D7">
            <w:pPr>
              <w:tabs>
                <w:tab w:val="left" w:pos="993"/>
              </w:tabs>
              <w:contextualSpacing/>
              <w:jc w:val="both"/>
              <w:rPr>
                <w:rFonts w:ascii="Times New Roman" w:hAnsi="Times New Roman" w:cs="Times New Roman"/>
                <w:b/>
                <w:lang w:val="lt-LT"/>
              </w:rPr>
            </w:pPr>
            <w:r w:rsidRPr="00A04B88">
              <w:rPr>
                <w:rFonts w:ascii="Times New Roman" w:hAnsi="Times New Roman" w:cs="Times New Roman"/>
                <w:b/>
                <w:lang w:val="lt-LT"/>
              </w:rPr>
              <w:t>Projektas</w:t>
            </w:r>
          </w:p>
          <w:p w14:paraId="24565186" w14:textId="5E356A8F" w:rsidR="002467FA" w:rsidRPr="003D17EF" w:rsidRDefault="002467FA" w:rsidP="007E58D7">
            <w:pPr>
              <w:tabs>
                <w:tab w:val="left" w:pos="993"/>
              </w:tabs>
              <w:contextualSpacing/>
              <w:jc w:val="both"/>
              <w:rPr>
                <w:rFonts w:ascii="Times New Roman" w:hAnsi="Times New Roman" w:cs="Times New Roman"/>
                <w:b/>
                <w:lang w:val="lt-LT"/>
              </w:rPr>
            </w:pPr>
            <w:r w:rsidRPr="003D17EF">
              <w:rPr>
                <w:rFonts w:ascii="Times New Roman" w:hAnsi="Times New Roman" w:cs="Times New Roman"/>
                <w:b/>
                <w:lang w:val="lt-LT"/>
              </w:rPr>
              <w:t>1</w:t>
            </w:r>
            <w:r w:rsidR="00F82236">
              <w:rPr>
                <w:rFonts w:ascii="Times New Roman" w:hAnsi="Times New Roman" w:cs="Times New Roman"/>
                <w:b/>
                <w:lang w:val="lt-LT"/>
              </w:rPr>
              <w:t>1</w:t>
            </w:r>
            <w:r w:rsidRPr="003D17EF">
              <w:rPr>
                <w:rFonts w:ascii="Times New Roman" w:hAnsi="Times New Roman" w:cs="Times New Roman"/>
                <w:b/>
                <w:lang w:val="lt-LT"/>
              </w:rPr>
              <w:t xml:space="preserve"> straipsnis. </w:t>
            </w:r>
            <w:r w:rsidRPr="003D17EF">
              <w:rPr>
                <w:rFonts w:ascii="Times New Roman" w:hAnsi="Times New Roman" w:cs="Times New Roman"/>
                <w:b/>
                <w:color w:val="000000"/>
                <w:lang w:val="lt-LT"/>
              </w:rPr>
              <w:t>22 straipsnio pakeitimas</w:t>
            </w:r>
          </w:p>
          <w:p w14:paraId="1E8254ED" w14:textId="77777777" w:rsidR="002467FA" w:rsidRPr="003D17EF" w:rsidRDefault="002467FA"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Pakeisti 22 straipsnio 1 punktą ir išdėstyti jį taip:</w:t>
            </w:r>
          </w:p>
          <w:p w14:paraId="2A77A367" w14:textId="45E0643F" w:rsidR="002467FA" w:rsidRPr="003D17EF" w:rsidRDefault="00A04B88" w:rsidP="007E58D7">
            <w:pPr>
              <w:contextualSpacing/>
              <w:jc w:val="both"/>
              <w:rPr>
                <w:rFonts w:ascii="Times New Roman" w:hAnsi="Times New Roman" w:cs="Times New Roman"/>
                <w:b/>
                <w:lang w:val="lt-LT"/>
              </w:rPr>
            </w:pPr>
            <w:r w:rsidRPr="003D17EF">
              <w:rPr>
                <w:rFonts w:ascii="Times New Roman" w:eastAsia="Times New Roman" w:hAnsi="Times New Roman" w:cs="Times New Roman"/>
                <w:b/>
                <w:lang w:val="lt-LT"/>
              </w:rPr>
              <w:t>„</w:t>
            </w:r>
            <w:r w:rsidR="002467FA" w:rsidRPr="003D17EF">
              <w:rPr>
                <w:rFonts w:ascii="Times New Roman" w:eastAsia="Times New Roman" w:hAnsi="Times New Roman" w:cs="Times New Roman"/>
                <w:b/>
                <w:lang w:val="lt-LT"/>
              </w:rPr>
              <w:t>1) kaip pavyzdį nekomerciniais mokymo ir mokslinių tyrimų tikslais</w:t>
            </w:r>
            <w:r w:rsidR="0036342A">
              <w:rPr>
                <w:rFonts w:ascii="Times New Roman" w:eastAsia="Times New Roman" w:hAnsi="Times New Roman" w:cs="Times New Roman"/>
                <w:b/>
                <w:lang w:val="lt-LT"/>
              </w:rPr>
              <w:t xml:space="preserve"> </w:t>
            </w:r>
            <w:r w:rsidR="002467FA" w:rsidRPr="003D17EF">
              <w:rPr>
                <w:rFonts w:ascii="Times New Roman" w:eastAsia="Times New Roman" w:hAnsi="Times New Roman" w:cs="Times New Roman"/>
                <w:b/>
                <w:lang w:val="lt-LT"/>
              </w:rPr>
              <w:t xml:space="preserve">atgaminti, viešai paskelbti, </w:t>
            </w:r>
            <w:r w:rsidR="002467FA" w:rsidRPr="003D17EF">
              <w:rPr>
                <w:rFonts w:ascii="Times New Roman" w:hAnsi="Times New Roman" w:cs="Times New Roman"/>
                <w:b/>
                <w:lang w:val="lt-LT"/>
              </w:rPr>
              <w:t>padaryti viešai prieinam</w:t>
            </w:r>
            <w:r w:rsidR="0036342A">
              <w:rPr>
                <w:rFonts w:ascii="Times New Roman" w:hAnsi="Times New Roman" w:cs="Times New Roman"/>
                <w:b/>
                <w:lang w:val="lt-LT"/>
              </w:rPr>
              <w:t>u</w:t>
            </w:r>
            <w:r w:rsidR="002467FA" w:rsidRPr="003D17EF">
              <w:rPr>
                <w:rFonts w:ascii="Times New Roman" w:hAnsi="Times New Roman" w:cs="Times New Roman"/>
                <w:b/>
                <w:lang w:val="lt-LT"/>
              </w:rPr>
              <w:t>s kompiuterių tinklais (internete)</w:t>
            </w:r>
            <w:r w:rsidR="002467FA" w:rsidRPr="003D17EF">
              <w:rPr>
                <w:rFonts w:ascii="Times New Roman" w:eastAsia="Times New Roman" w:hAnsi="Times New Roman" w:cs="Times New Roman"/>
                <w:b/>
                <w:lang w:val="lt-LT"/>
              </w:rPr>
              <w:t xml:space="preserve"> ir viešai rodyti nedidelius teisėtai išleistus ar viešai paskelbtus kūrinius bei jų skaitmenines kopijas ir trumpas teisėtai išleistų ar viešai paskelbtų kūrinių ar jų skaitmeninių kopijų ištraukas tiek originalo kalba, tiek išverstus į kitą kalbą, kiek</w:t>
            </w:r>
            <w:r w:rsidR="002467FA" w:rsidRPr="003D17EF">
              <w:rPr>
                <w:rFonts w:ascii="Times New Roman" w:eastAsia="Times New Roman" w:hAnsi="Times New Roman" w:cs="Times New Roman"/>
                <w:b/>
                <w:color w:val="FF0000"/>
                <w:lang w:val="lt-LT"/>
              </w:rPr>
              <w:t xml:space="preserve"> </w:t>
            </w:r>
            <w:r w:rsidR="002467FA" w:rsidRPr="003D17EF">
              <w:rPr>
                <w:rFonts w:ascii="Times New Roman" w:eastAsia="Times New Roman" w:hAnsi="Times New Roman" w:cs="Times New Roman"/>
                <w:b/>
                <w:lang w:val="lt-LT"/>
              </w:rPr>
              <w:t>tai susiję su mokymo programomis ir neviršija mokymui</w:t>
            </w:r>
            <w:r w:rsidR="002467FA" w:rsidRPr="003D17EF">
              <w:rPr>
                <w:rFonts w:ascii="Times New Roman" w:eastAsia="Times New Roman" w:hAnsi="Times New Roman" w:cs="Times New Roman"/>
                <w:b/>
                <w:color w:val="FF0000"/>
                <w:lang w:val="lt-LT"/>
              </w:rPr>
              <w:t xml:space="preserve"> </w:t>
            </w:r>
            <w:r w:rsidR="002467FA" w:rsidRPr="003D17EF">
              <w:rPr>
                <w:rFonts w:ascii="Times New Roman" w:eastAsia="Times New Roman" w:hAnsi="Times New Roman" w:cs="Times New Roman"/>
                <w:b/>
                <w:lang w:val="lt-LT"/>
              </w:rPr>
              <w:t xml:space="preserve">ar moksliniam tyrimui reikalingo masto; kai kūrinius mokymo tikslais taip naudoja švietimo įstaigos, </w:t>
            </w:r>
            <w:r w:rsidR="002467FA" w:rsidRPr="003D17EF">
              <w:rPr>
                <w:rFonts w:ascii="Times New Roman" w:hAnsi="Times New Roman" w:cs="Times New Roman"/>
                <w:b/>
                <w:lang w:val="lt-LT"/>
              </w:rPr>
              <w:t>toks naudojimas vyksta švietimo įstaigos atsakomybe, jos patalpose ar kitose vietose arba naudojant saug</w:t>
            </w:r>
            <w:r w:rsidR="00F82236">
              <w:rPr>
                <w:rFonts w:ascii="Times New Roman" w:hAnsi="Times New Roman" w:cs="Times New Roman"/>
                <w:b/>
                <w:lang w:val="lt-LT"/>
              </w:rPr>
              <w:t>ų elektroninį tinklą</w:t>
            </w:r>
            <w:r w:rsidR="002467FA" w:rsidRPr="003D17EF">
              <w:rPr>
                <w:rFonts w:ascii="Times New Roman" w:hAnsi="Times New Roman" w:cs="Times New Roman"/>
                <w:b/>
                <w:lang w:val="lt-LT"/>
              </w:rPr>
              <w:t>, prie kurio prieigą turi tik švietimo įstaigos</w:t>
            </w:r>
            <w:r w:rsidR="00F82236">
              <w:rPr>
                <w:rFonts w:ascii="Times New Roman" w:hAnsi="Times New Roman" w:cs="Times New Roman"/>
                <w:b/>
                <w:lang w:val="lt-LT"/>
              </w:rPr>
              <w:t xml:space="preserve"> mokytojai, dėstytojai ir besimokantieji švietimo įstaigoje</w:t>
            </w:r>
            <w:r w:rsidR="002467FA" w:rsidRPr="003D17EF">
              <w:rPr>
                <w:rFonts w:ascii="Times New Roman" w:hAnsi="Times New Roman" w:cs="Times New Roman"/>
                <w:b/>
                <w:lang w:val="lt-LT"/>
              </w:rPr>
              <w:t xml:space="preserve">. Sutarčių </w:t>
            </w:r>
            <w:r w:rsidR="00F82236">
              <w:rPr>
                <w:rFonts w:ascii="Times New Roman" w:hAnsi="Times New Roman" w:cs="Times New Roman"/>
                <w:b/>
                <w:lang w:val="lt-LT"/>
              </w:rPr>
              <w:t>sąlygos</w:t>
            </w:r>
            <w:r w:rsidR="002467FA" w:rsidRPr="003D17EF">
              <w:rPr>
                <w:rFonts w:ascii="Times New Roman" w:hAnsi="Times New Roman" w:cs="Times New Roman"/>
                <w:b/>
                <w:lang w:val="lt-LT"/>
              </w:rPr>
              <w:t>, kurios neleidžia taikyti šiame punkte numatyto autorių turtinių teisių apribojimo, yra niekinės ir negalioja.</w:t>
            </w:r>
            <w:r w:rsidRPr="003D17EF">
              <w:rPr>
                <w:rFonts w:ascii="Times New Roman" w:hAnsi="Times New Roman" w:cs="Times New Roman"/>
                <w:b/>
                <w:lang w:val="lt-LT"/>
              </w:rPr>
              <w:t>“</w:t>
            </w:r>
          </w:p>
          <w:p w14:paraId="38F82458" w14:textId="77777777" w:rsidR="002467FA" w:rsidRPr="003D17EF" w:rsidRDefault="002467FA" w:rsidP="007E58D7">
            <w:pPr>
              <w:contextualSpacing/>
              <w:jc w:val="both"/>
              <w:rPr>
                <w:rFonts w:ascii="Times New Roman" w:hAnsi="Times New Roman" w:cs="Times New Roman"/>
                <w:b/>
                <w:lang w:val="lt-LT"/>
              </w:rPr>
            </w:pPr>
          </w:p>
          <w:p w14:paraId="1C7A2EF6" w14:textId="2615A7E6" w:rsidR="002467FA" w:rsidRPr="003D17EF" w:rsidRDefault="002467FA" w:rsidP="007E58D7">
            <w:pPr>
              <w:contextualSpacing/>
              <w:jc w:val="both"/>
              <w:rPr>
                <w:rFonts w:ascii="Times New Roman" w:hAnsi="Times New Roman" w:cs="Times New Roman"/>
                <w:b/>
                <w:color w:val="000000"/>
                <w:lang w:val="lt-LT"/>
              </w:rPr>
            </w:pPr>
            <w:r w:rsidRPr="003D17EF">
              <w:rPr>
                <w:rFonts w:ascii="Times New Roman" w:hAnsi="Times New Roman" w:cs="Times New Roman"/>
                <w:b/>
                <w:lang w:val="lt-LT"/>
              </w:rPr>
              <w:t>1</w:t>
            </w:r>
            <w:r w:rsidR="00F82236">
              <w:rPr>
                <w:rFonts w:ascii="Times New Roman" w:hAnsi="Times New Roman" w:cs="Times New Roman"/>
                <w:b/>
                <w:lang w:val="lt-LT"/>
              </w:rPr>
              <w:t>2</w:t>
            </w:r>
            <w:r w:rsidRPr="003D17EF">
              <w:rPr>
                <w:rFonts w:ascii="Times New Roman" w:hAnsi="Times New Roman" w:cs="Times New Roman"/>
                <w:b/>
                <w:lang w:val="lt-LT"/>
              </w:rPr>
              <w:t xml:space="preserve"> straipsnis. Įstatymo papildymas 22</w:t>
            </w:r>
            <w:r w:rsidRPr="003D17EF">
              <w:rPr>
                <w:rFonts w:ascii="Times New Roman" w:hAnsi="Times New Roman" w:cs="Times New Roman"/>
                <w:b/>
                <w:vertAlign w:val="superscript"/>
                <w:lang w:val="lt-LT"/>
              </w:rPr>
              <w:t>1</w:t>
            </w:r>
            <w:r w:rsidRPr="003D17EF">
              <w:rPr>
                <w:rFonts w:ascii="Times New Roman" w:hAnsi="Times New Roman" w:cs="Times New Roman"/>
                <w:b/>
                <w:lang w:val="lt-LT"/>
              </w:rPr>
              <w:t xml:space="preserve"> </w:t>
            </w:r>
            <w:r w:rsidRPr="003D17EF">
              <w:rPr>
                <w:rFonts w:ascii="Times New Roman" w:hAnsi="Times New Roman" w:cs="Times New Roman"/>
                <w:b/>
                <w:color w:val="000000"/>
                <w:lang w:val="lt-LT"/>
              </w:rPr>
              <w:t>straipsniu</w:t>
            </w:r>
          </w:p>
          <w:p w14:paraId="16685DC6" w14:textId="77777777" w:rsidR="002467FA" w:rsidRPr="003D17EF" w:rsidRDefault="002467FA" w:rsidP="007E58D7">
            <w:pPr>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22</w:t>
            </w:r>
            <w:r w:rsidRPr="003D17EF">
              <w:rPr>
                <w:rFonts w:ascii="Times New Roman" w:hAnsi="Times New Roman" w:cs="Times New Roman"/>
                <w:b/>
                <w:vertAlign w:val="superscript"/>
                <w:lang w:val="lt-LT"/>
              </w:rPr>
              <w:t>1</w:t>
            </w:r>
            <w:r w:rsidRPr="003D17EF">
              <w:rPr>
                <w:rFonts w:ascii="Times New Roman" w:hAnsi="Times New Roman" w:cs="Times New Roman"/>
                <w:b/>
                <w:lang w:val="lt-LT"/>
              </w:rPr>
              <w:t xml:space="preserve"> </w:t>
            </w:r>
            <w:r w:rsidRPr="003D17EF">
              <w:rPr>
                <w:rFonts w:ascii="Times New Roman" w:hAnsi="Times New Roman" w:cs="Times New Roman"/>
                <w:b/>
                <w:color w:val="000000"/>
                <w:lang w:val="lt-LT"/>
              </w:rPr>
              <w:t>straipsniu:</w:t>
            </w:r>
          </w:p>
          <w:p w14:paraId="3CE23691" w14:textId="78103D6C" w:rsidR="002467FA" w:rsidRPr="003D17EF" w:rsidRDefault="00A04B88" w:rsidP="007E58D7">
            <w:pPr>
              <w:contextualSpacing/>
              <w:jc w:val="both"/>
              <w:rPr>
                <w:rFonts w:ascii="Times New Roman" w:hAnsi="Times New Roman" w:cs="Times New Roman"/>
                <w:b/>
                <w:lang w:val="lt-LT"/>
              </w:rPr>
            </w:pPr>
            <w:r w:rsidRPr="003D17EF">
              <w:rPr>
                <w:rFonts w:ascii="Times New Roman" w:hAnsi="Times New Roman" w:cs="Times New Roman"/>
                <w:b/>
                <w:color w:val="000000"/>
                <w:lang w:val="lt-LT"/>
              </w:rPr>
              <w:t>„</w:t>
            </w:r>
            <w:r w:rsidR="002467FA" w:rsidRPr="003D17EF">
              <w:rPr>
                <w:rFonts w:ascii="Times New Roman" w:hAnsi="Times New Roman" w:cs="Times New Roman"/>
                <w:b/>
                <w:color w:val="000000"/>
                <w:lang w:val="lt-LT"/>
              </w:rPr>
              <w:t>22</w:t>
            </w:r>
            <w:r w:rsidR="002467FA" w:rsidRPr="003D17EF">
              <w:rPr>
                <w:rFonts w:ascii="Times New Roman" w:hAnsi="Times New Roman" w:cs="Times New Roman"/>
                <w:b/>
                <w:color w:val="000000"/>
                <w:vertAlign w:val="superscript"/>
                <w:lang w:val="lt-LT"/>
              </w:rPr>
              <w:t>1</w:t>
            </w:r>
            <w:r w:rsidR="002467FA" w:rsidRPr="003D17EF">
              <w:rPr>
                <w:rFonts w:ascii="Times New Roman" w:hAnsi="Times New Roman" w:cs="Times New Roman"/>
                <w:b/>
                <w:color w:val="000000"/>
                <w:lang w:val="lt-LT"/>
              </w:rPr>
              <w:t xml:space="preserve"> straipsnis. </w:t>
            </w:r>
            <w:r w:rsidR="002467FA" w:rsidRPr="003D17EF">
              <w:rPr>
                <w:rFonts w:ascii="Times New Roman" w:hAnsi="Times New Roman" w:cs="Times New Roman"/>
                <w:b/>
                <w:lang w:val="lt-LT"/>
              </w:rPr>
              <w:t>Tekstų ir duomenų gavyba mokslinių tyrimų tikslais</w:t>
            </w:r>
          </w:p>
          <w:p w14:paraId="4D543703" w14:textId="77777777" w:rsidR="002467FA" w:rsidRPr="003D17EF" w:rsidRDefault="002467FA" w:rsidP="007E58D7">
            <w:pPr>
              <w:contextualSpacing/>
              <w:jc w:val="both"/>
              <w:rPr>
                <w:rFonts w:ascii="Times New Roman" w:hAnsi="Times New Roman" w:cs="Times New Roman"/>
                <w:b/>
                <w:lang w:val="lt-LT"/>
              </w:rPr>
            </w:pPr>
            <w:r w:rsidRPr="003D17EF">
              <w:rPr>
                <w:rFonts w:ascii="Times New Roman" w:hAnsi="Times New Roman" w:cs="Times New Roman"/>
                <w:b/>
                <w:lang w:val="lt-LT"/>
              </w:rPr>
              <w:t xml:space="preserve">1. Be kūrinio autoriaus ar kito šio kūrinio autorių teisių subjekto leidimo ir be autorinio atlyginimo, mokslinių tyrimų organizacijoms ir kultūros paveldo įstaigoms leidžiama nekomerciniais tikslais atgaminti kūrinius tam, kad mokslinių tyrimų tikslais jos galėtų atlikti kūrinių, su kuriais jos gali teisėtai susipažinti, tekstų ir duomenų gavybą. Kūrinių kopijos saugomos užtikrinant tekstų ir duomenų naudojimo ir (ar) platinimo ribojimus ir gali būti išlaikytos mokslinių tyrimų tikslais, be kita ko, siekiant patikrinti mokslinių tyrimų rezultatus. </w:t>
            </w:r>
          </w:p>
          <w:p w14:paraId="32CF3BDE" w14:textId="77777777" w:rsidR="002467FA" w:rsidRPr="003D17EF" w:rsidRDefault="002467FA" w:rsidP="007E58D7">
            <w:pPr>
              <w:contextualSpacing/>
              <w:jc w:val="both"/>
              <w:rPr>
                <w:rFonts w:ascii="Times New Roman" w:hAnsi="Times New Roman" w:cs="Times New Roman"/>
                <w:b/>
                <w:strike/>
                <w:lang w:val="lt-LT"/>
              </w:rPr>
            </w:pPr>
            <w:r w:rsidRPr="003D17EF">
              <w:rPr>
                <w:rFonts w:ascii="Times New Roman" w:hAnsi="Times New Roman" w:cs="Times New Roman"/>
                <w:b/>
                <w:lang w:val="lt-LT"/>
              </w:rPr>
              <w:t xml:space="preserve">2. Autorių teisių subjektams leidžiama taikyti priemones, užtikrinančias kompiuterio tinklų ir duomenų bazių, kuriuose saugomi kūriniai, saugumą ir vientisumą. </w:t>
            </w:r>
          </w:p>
          <w:p w14:paraId="53387BF4" w14:textId="27D6ED1C" w:rsidR="002467FA" w:rsidRPr="003D17EF" w:rsidRDefault="002467FA" w:rsidP="007E58D7">
            <w:pPr>
              <w:contextualSpacing/>
              <w:jc w:val="both"/>
              <w:rPr>
                <w:rFonts w:ascii="Times New Roman" w:hAnsi="Times New Roman" w:cs="Times New Roman"/>
                <w:b/>
                <w:lang w:val="lt-LT"/>
              </w:rPr>
            </w:pPr>
            <w:r w:rsidRPr="003D17EF">
              <w:rPr>
                <w:rFonts w:ascii="Times New Roman" w:hAnsi="Times New Roman" w:cs="Times New Roman"/>
                <w:b/>
                <w:lang w:val="lt-LT"/>
              </w:rPr>
              <w:lastRenderedPageBreak/>
              <w:t xml:space="preserve">3. Sutarčių </w:t>
            </w:r>
            <w:r w:rsidR="00F82236">
              <w:rPr>
                <w:rFonts w:ascii="Times New Roman" w:hAnsi="Times New Roman" w:cs="Times New Roman"/>
                <w:b/>
                <w:lang w:val="lt-LT"/>
              </w:rPr>
              <w:t>sąlygos</w:t>
            </w:r>
            <w:r w:rsidRPr="003D17EF">
              <w:rPr>
                <w:rFonts w:ascii="Times New Roman" w:hAnsi="Times New Roman" w:cs="Times New Roman"/>
                <w:b/>
                <w:lang w:val="lt-LT"/>
              </w:rPr>
              <w:t>, kurios neleidžia taikyti šiame straipsnyje numatyto autorių turtinių teisių apribojimo, yra niekinės ir negalioja.</w:t>
            </w:r>
            <w:r w:rsidR="00A04B88" w:rsidRPr="003D17EF">
              <w:rPr>
                <w:rFonts w:ascii="Times New Roman" w:hAnsi="Times New Roman" w:cs="Times New Roman"/>
                <w:b/>
                <w:lang w:val="lt-LT"/>
              </w:rPr>
              <w:t>“</w:t>
            </w:r>
          </w:p>
          <w:p w14:paraId="0FAD50ED" w14:textId="77777777" w:rsidR="002467FA" w:rsidRPr="003D17EF" w:rsidRDefault="002467FA" w:rsidP="007E58D7">
            <w:pPr>
              <w:contextualSpacing/>
              <w:jc w:val="both"/>
              <w:rPr>
                <w:rFonts w:ascii="Times New Roman" w:hAnsi="Times New Roman" w:cs="Times New Roman"/>
                <w:b/>
                <w:lang w:val="lt-LT"/>
              </w:rPr>
            </w:pPr>
          </w:p>
          <w:p w14:paraId="5CFA15C5" w14:textId="7B531ABE" w:rsidR="00770C0D" w:rsidRPr="003D17EF" w:rsidRDefault="00770C0D" w:rsidP="007E58D7">
            <w:pPr>
              <w:contextualSpacing/>
              <w:jc w:val="both"/>
              <w:rPr>
                <w:rFonts w:ascii="Times New Roman" w:hAnsi="Times New Roman" w:cs="Times New Roman"/>
                <w:b/>
                <w:lang w:val="lt-LT"/>
              </w:rPr>
            </w:pPr>
            <w:r w:rsidRPr="003D17EF">
              <w:rPr>
                <w:rFonts w:ascii="Times New Roman" w:hAnsi="Times New Roman" w:cs="Times New Roman"/>
                <w:b/>
                <w:lang w:val="lt-LT"/>
              </w:rPr>
              <w:t>1</w:t>
            </w:r>
            <w:r w:rsidR="00F82236">
              <w:rPr>
                <w:rFonts w:ascii="Times New Roman" w:hAnsi="Times New Roman" w:cs="Times New Roman"/>
                <w:b/>
                <w:lang w:val="lt-LT"/>
              </w:rPr>
              <w:t>4</w:t>
            </w:r>
            <w:r w:rsidRPr="003D17EF">
              <w:rPr>
                <w:rFonts w:ascii="Times New Roman" w:hAnsi="Times New Roman" w:cs="Times New Roman"/>
                <w:b/>
                <w:lang w:val="lt-LT"/>
              </w:rPr>
              <w:t xml:space="preserve"> straipsnis. 23 </w:t>
            </w:r>
            <w:r w:rsidRPr="003D17EF">
              <w:rPr>
                <w:rFonts w:ascii="Times New Roman" w:hAnsi="Times New Roman" w:cs="Times New Roman"/>
                <w:b/>
                <w:color w:val="000000"/>
                <w:lang w:val="lt-LT"/>
              </w:rPr>
              <w:t>straipsnio pakeitimas</w:t>
            </w:r>
          </w:p>
          <w:p w14:paraId="012214DD" w14:textId="77777777" w:rsidR="00770C0D" w:rsidRPr="003D17EF" w:rsidRDefault="00770C0D" w:rsidP="007E58D7">
            <w:pPr>
              <w:contextualSpacing/>
              <w:jc w:val="both"/>
              <w:rPr>
                <w:rFonts w:ascii="Times New Roman" w:hAnsi="Times New Roman" w:cs="Times New Roman"/>
                <w:b/>
                <w:lang w:val="lt-LT"/>
              </w:rPr>
            </w:pPr>
            <w:r w:rsidRPr="003D17EF">
              <w:rPr>
                <w:rFonts w:ascii="Times New Roman" w:hAnsi="Times New Roman" w:cs="Times New Roman"/>
                <w:b/>
                <w:lang w:val="lt-LT"/>
              </w:rPr>
              <w:t>Pakeisti  23</w:t>
            </w:r>
            <w:r w:rsidRPr="003D17EF">
              <w:rPr>
                <w:rFonts w:ascii="Times New Roman" w:hAnsi="Times New Roman" w:cs="Times New Roman"/>
                <w:b/>
                <w:color w:val="000000"/>
                <w:lang w:val="lt-LT"/>
              </w:rPr>
              <w:t xml:space="preserve"> straipsnį </w:t>
            </w:r>
            <w:r w:rsidRPr="003D17EF">
              <w:rPr>
                <w:rFonts w:ascii="Times New Roman" w:hAnsi="Times New Roman" w:cs="Times New Roman"/>
                <w:b/>
                <w:lang w:val="lt-LT"/>
              </w:rPr>
              <w:t>ir jį išdėstyti taip:</w:t>
            </w:r>
          </w:p>
          <w:p w14:paraId="13872426" w14:textId="3D386432" w:rsidR="00770C0D" w:rsidRPr="003D17EF" w:rsidRDefault="00A04B88"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770C0D" w:rsidRPr="003D17EF">
              <w:rPr>
                <w:rFonts w:ascii="Times New Roman" w:hAnsi="Times New Roman" w:cs="Times New Roman"/>
                <w:b/>
                <w:lang w:val="lt-LT"/>
              </w:rPr>
              <w:t>23 straipsnis. Kūrinių panaudojimas kultūros paveldo įstaigų fondams ir kolekcijoms išsaugoti</w:t>
            </w:r>
          </w:p>
          <w:p w14:paraId="428292AF" w14:textId="77777777" w:rsidR="00770C0D" w:rsidRPr="003D17EF" w:rsidRDefault="00770C0D" w:rsidP="007E58D7">
            <w:pPr>
              <w:contextualSpacing/>
              <w:jc w:val="both"/>
              <w:rPr>
                <w:rFonts w:ascii="Times New Roman" w:hAnsi="Times New Roman" w:cs="Times New Roman"/>
                <w:b/>
                <w:lang w:val="lt-LT"/>
              </w:rPr>
            </w:pPr>
            <w:r w:rsidRPr="003D17EF">
              <w:rPr>
                <w:rFonts w:ascii="Times New Roman" w:hAnsi="Times New Roman" w:cs="Times New Roman"/>
                <w:b/>
                <w:lang w:val="lt-LT"/>
              </w:rPr>
              <w:t xml:space="preserve">1. Be kūrinio autoriaus ar kito šio kūrinio autorių teisių subjekto leidimo ir be autorinio atlyginimo, tačiau nurodžius, jei tai įmanoma, naudojamą šaltinį ir autoriaus vardą, kultūros paveldo įstaigoms ar jų vardu ir atsakomybe veikiantiems tretiesiems ar kitiems asmenims atgaminti jų fonduose ir kolekcijose nuolat esančius kūrinius bet kokiu formatu ar bet kokioje laikmenoje tokių kūrinių išsaugojimo tikslais ir tiek, kiek tai būtina jiems išsaugoti. </w:t>
            </w:r>
          </w:p>
          <w:p w14:paraId="2642107D" w14:textId="3E35E77B" w:rsidR="00770C0D" w:rsidRPr="003D17EF" w:rsidRDefault="00770C0D" w:rsidP="007E58D7">
            <w:pPr>
              <w:contextualSpacing/>
              <w:jc w:val="both"/>
              <w:rPr>
                <w:rFonts w:ascii="Times New Roman" w:hAnsi="Times New Roman" w:cs="Times New Roman"/>
                <w:b/>
                <w:lang w:val="lt-LT"/>
              </w:rPr>
            </w:pPr>
            <w:r w:rsidRPr="003D17EF">
              <w:rPr>
                <w:rFonts w:ascii="Times New Roman" w:hAnsi="Times New Roman" w:cs="Times New Roman"/>
                <w:b/>
                <w:lang w:val="lt-LT"/>
              </w:rPr>
              <w:t xml:space="preserve">2. Sutarčių </w:t>
            </w:r>
            <w:r w:rsidR="00F82236">
              <w:rPr>
                <w:rFonts w:ascii="Times New Roman" w:hAnsi="Times New Roman" w:cs="Times New Roman"/>
                <w:b/>
                <w:lang w:val="lt-LT"/>
              </w:rPr>
              <w:t>sąlygos</w:t>
            </w:r>
            <w:r w:rsidRPr="003D17EF">
              <w:rPr>
                <w:rFonts w:ascii="Times New Roman" w:hAnsi="Times New Roman" w:cs="Times New Roman"/>
                <w:b/>
                <w:lang w:val="lt-LT"/>
              </w:rPr>
              <w:t>, kurios neleidžia taikyti šiame straipsnyje numatyto autorių turtinių teisių apribojimo, yra niekinės ir negalioja.</w:t>
            </w:r>
            <w:r w:rsidR="00A04B88" w:rsidRPr="003D17EF">
              <w:rPr>
                <w:rFonts w:ascii="Times New Roman" w:hAnsi="Times New Roman" w:cs="Times New Roman"/>
                <w:b/>
                <w:lang w:val="lt-LT"/>
              </w:rPr>
              <w:t>“</w:t>
            </w:r>
          </w:p>
          <w:p w14:paraId="43639295" w14:textId="77777777" w:rsidR="00846A53" w:rsidRPr="003D17EF" w:rsidRDefault="00846A53" w:rsidP="007E58D7">
            <w:pPr>
              <w:contextualSpacing/>
              <w:jc w:val="both"/>
              <w:rPr>
                <w:rFonts w:ascii="Times New Roman" w:hAnsi="Times New Roman" w:cs="Times New Roman"/>
                <w:b/>
                <w:lang w:val="lt-LT"/>
              </w:rPr>
            </w:pPr>
          </w:p>
          <w:p w14:paraId="7D7A3764" w14:textId="34FE2849" w:rsidR="00846A53" w:rsidRPr="003D17EF" w:rsidRDefault="00846A53" w:rsidP="007E58D7">
            <w:pPr>
              <w:contextualSpacing/>
              <w:jc w:val="both"/>
              <w:rPr>
                <w:rFonts w:ascii="Times New Roman" w:hAnsi="Times New Roman" w:cs="Times New Roman"/>
                <w:b/>
                <w:color w:val="000000"/>
                <w:lang w:val="lt-LT"/>
              </w:rPr>
            </w:pPr>
            <w:r w:rsidRPr="003D17EF">
              <w:rPr>
                <w:rFonts w:ascii="Times New Roman" w:hAnsi="Times New Roman" w:cs="Times New Roman"/>
                <w:b/>
                <w:lang w:val="lt-LT"/>
              </w:rPr>
              <w:t>1</w:t>
            </w:r>
            <w:r w:rsidR="00F82236">
              <w:rPr>
                <w:rFonts w:ascii="Times New Roman" w:hAnsi="Times New Roman" w:cs="Times New Roman"/>
                <w:b/>
                <w:lang w:val="lt-LT"/>
              </w:rPr>
              <w:t>6</w:t>
            </w:r>
            <w:r w:rsidRPr="003D17EF">
              <w:rPr>
                <w:rFonts w:ascii="Times New Roman" w:hAnsi="Times New Roman" w:cs="Times New Roman"/>
                <w:b/>
                <w:lang w:val="lt-LT"/>
              </w:rPr>
              <w:t xml:space="preserve"> straipsnis. 32 </w:t>
            </w:r>
            <w:r w:rsidRPr="003D17EF">
              <w:rPr>
                <w:rFonts w:ascii="Times New Roman" w:hAnsi="Times New Roman" w:cs="Times New Roman"/>
                <w:b/>
                <w:color w:val="000000"/>
                <w:lang w:val="lt-LT"/>
              </w:rPr>
              <w:t>straipsnio pakeitimas</w:t>
            </w:r>
          </w:p>
          <w:p w14:paraId="54ABE8C5" w14:textId="7686A2AF" w:rsidR="00846A53" w:rsidRPr="003D17EF" w:rsidRDefault="00A04B88" w:rsidP="007E58D7">
            <w:pPr>
              <w:tabs>
                <w:tab w:val="left" w:pos="2056"/>
              </w:tabs>
              <w:contextualSpacing/>
              <w:rPr>
                <w:rFonts w:ascii="Times New Roman" w:hAnsi="Times New Roman" w:cs="Times New Roman"/>
                <w:b/>
                <w:color w:val="000000"/>
                <w:lang w:val="lt-LT"/>
              </w:rPr>
            </w:pPr>
            <w:r w:rsidRPr="003D17EF">
              <w:rPr>
                <w:rFonts w:ascii="Times New Roman" w:hAnsi="Times New Roman" w:cs="Times New Roman"/>
                <w:b/>
                <w:color w:val="000000"/>
                <w:lang w:val="lt-LT"/>
              </w:rPr>
              <w:t>„</w:t>
            </w:r>
            <w:r w:rsidR="00846A53" w:rsidRPr="003D17EF">
              <w:rPr>
                <w:rFonts w:ascii="Times New Roman" w:hAnsi="Times New Roman" w:cs="Times New Roman"/>
                <w:b/>
                <w:color w:val="000000"/>
                <w:lang w:val="lt-LT"/>
              </w:rPr>
              <w:t>1. Pakeisti 32 straipsnio 3 dalį ir išdėstyti ją taip:</w:t>
            </w:r>
          </w:p>
          <w:p w14:paraId="620DA7B4" w14:textId="155C40C1" w:rsidR="00846A53" w:rsidRPr="003D17EF" w:rsidRDefault="00846A53" w:rsidP="007E58D7">
            <w:pPr>
              <w:contextualSpacing/>
              <w:jc w:val="both"/>
              <w:rPr>
                <w:rFonts w:ascii="Times New Roman" w:hAnsi="Times New Roman" w:cs="Times New Roman"/>
                <w:b/>
                <w:lang w:val="lt-LT"/>
              </w:rPr>
            </w:pPr>
            <w:r w:rsidRPr="003D17EF">
              <w:rPr>
                <w:rFonts w:ascii="Times New Roman" w:eastAsia="Times New Roman" w:hAnsi="Times New Roman" w:cs="Times New Roman"/>
                <w:b/>
                <w:lang w:val="lt-LT"/>
              </w:rPr>
              <w:t xml:space="preserve">3. Sutarčių </w:t>
            </w:r>
            <w:r w:rsidR="00F82236">
              <w:rPr>
                <w:rFonts w:ascii="Times New Roman" w:eastAsia="Times New Roman" w:hAnsi="Times New Roman" w:cs="Times New Roman"/>
                <w:b/>
                <w:lang w:val="lt-LT"/>
              </w:rPr>
              <w:t>sąlygos</w:t>
            </w:r>
            <w:r w:rsidRPr="003D17EF">
              <w:rPr>
                <w:rFonts w:ascii="Times New Roman" w:eastAsia="Times New Roman" w:hAnsi="Times New Roman" w:cs="Times New Roman"/>
                <w:b/>
                <w:lang w:val="lt-LT"/>
              </w:rPr>
              <w:t xml:space="preserve">, trukdančios atlikti šio straipsnio 1, 5, 6 ir 7 dalyse nurodytus veiksmus, </w:t>
            </w:r>
            <w:r w:rsidRPr="003D17EF">
              <w:rPr>
                <w:rFonts w:ascii="Times New Roman" w:hAnsi="Times New Roman" w:cs="Times New Roman"/>
                <w:b/>
                <w:lang w:val="lt-LT"/>
              </w:rPr>
              <w:t>yra niekinės ir negalioja</w:t>
            </w:r>
            <w:r w:rsidRPr="003D17EF">
              <w:rPr>
                <w:rFonts w:ascii="Times New Roman" w:eastAsia="Times New Roman" w:hAnsi="Times New Roman" w:cs="Times New Roman"/>
                <w:b/>
                <w:lang w:val="lt-LT"/>
              </w:rPr>
              <w:t>.</w:t>
            </w:r>
            <w:r w:rsidR="00A04B88" w:rsidRPr="003D17EF">
              <w:rPr>
                <w:rFonts w:ascii="Times New Roman" w:eastAsia="Times New Roman" w:hAnsi="Times New Roman" w:cs="Times New Roman"/>
                <w:b/>
                <w:lang w:val="lt-LT"/>
              </w:rPr>
              <w:t>“</w:t>
            </w:r>
          </w:p>
          <w:p w14:paraId="40E791F0" w14:textId="77777777" w:rsidR="00846A53" w:rsidRPr="003D17EF" w:rsidRDefault="00846A53" w:rsidP="007E58D7">
            <w:pPr>
              <w:contextualSpacing/>
              <w:jc w:val="both"/>
              <w:rPr>
                <w:rFonts w:ascii="Times New Roman" w:hAnsi="Times New Roman" w:cs="Times New Roman"/>
                <w:b/>
                <w:lang w:val="lt-LT"/>
              </w:rPr>
            </w:pPr>
            <w:r w:rsidRPr="003D17EF">
              <w:rPr>
                <w:rFonts w:ascii="Times New Roman" w:hAnsi="Times New Roman" w:cs="Times New Roman"/>
                <w:b/>
                <w:lang w:val="lt-LT"/>
              </w:rPr>
              <w:t>2. Papildyti 32 straipsnį 5 dalimi:</w:t>
            </w:r>
          </w:p>
          <w:p w14:paraId="0ED66D19" w14:textId="0C1917C0" w:rsidR="00846A53" w:rsidRPr="003D17EF" w:rsidRDefault="00A04B88"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846A53" w:rsidRPr="003D17EF">
              <w:rPr>
                <w:rFonts w:ascii="Times New Roman" w:hAnsi="Times New Roman" w:cs="Times New Roman"/>
                <w:b/>
                <w:lang w:val="lt-LT"/>
              </w:rPr>
              <w:t>5. Švietimo įstaigos be autoriaus arba kito autorių teisių subjekto leidimo</w:t>
            </w:r>
            <w:r w:rsidR="00F82236">
              <w:rPr>
                <w:rFonts w:ascii="Times New Roman" w:hAnsi="Times New Roman" w:cs="Times New Roman"/>
                <w:b/>
                <w:lang w:val="lt-LT"/>
              </w:rPr>
              <w:t>, tačiau nurodant šaltinį, įskaitant autoriaus vardą, nebent tai neįmanoma,</w:t>
            </w:r>
            <w:r w:rsidR="00846A53" w:rsidRPr="003D17EF">
              <w:rPr>
                <w:rFonts w:ascii="Times New Roman" w:hAnsi="Times New Roman" w:cs="Times New Roman"/>
                <w:b/>
                <w:lang w:val="lt-LT"/>
              </w:rPr>
              <w:t xml:space="preserve"> gali atgaminti ir padaryti viešai prieinama kompiuterių tinklais (internete) duomenų bazę tam, kad jos skaitmeninės kopijos būtų naudojamos tik </w:t>
            </w:r>
            <w:r w:rsidR="00846A53" w:rsidRPr="003D17EF">
              <w:rPr>
                <w:rFonts w:ascii="Times New Roman" w:eastAsia="Times New Roman" w:hAnsi="Times New Roman" w:cs="Times New Roman"/>
                <w:b/>
                <w:lang w:val="lt-LT"/>
              </w:rPr>
              <w:t xml:space="preserve">kaip pavyzdys mokymo tikslais </w:t>
            </w:r>
            <w:r w:rsidR="00846A53" w:rsidRPr="003D17EF">
              <w:rPr>
                <w:rFonts w:ascii="Times New Roman" w:hAnsi="Times New Roman" w:cs="Times New Roman"/>
                <w:b/>
                <w:lang w:val="lt-LT"/>
              </w:rPr>
              <w:t>su sąlyga, kad toks naudojimas vyksta švietimo įstaigos atsakomybe, jos patalpose ar kitose vietose arba naudojant saug</w:t>
            </w:r>
            <w:r w:rsidR="00F82236">
              <w:rPr>
                <w:rFonts w:ascii="Times New Roman" w:hAnsi="Times New Roman" w:cs="Times New Roman"/>
                <w:b/>
                <w:lang w:val="lt-LT"/>
              </w:rPr>
              <w:t>ų elektroninį tinklą</w:t>
            </w:r>
            <w:r w:rsidR="00846A53" w:rsidRPr="003D17EF">
              <w:rPr>
                <w:rFonts w:ascii="Times New Roman" w:hAnsi="Times New Roman" w:cs="Times New Roman"/>
                <w:b/>
                <w:lang w:val="lt-LT"/>
              </w:rPr>
              <w:t>, prie kurio prieigą turi tik švietimo įstaigos</w:t>
            </w:r>
            <w:r w:rsidR="0084360A">
              <w:rPr>
                <w:rFonts w:ascii="Times New Roman" w:hAnsi="Times New Roman" w:cs="Times New Roman"/>
                <w:b/>
                <w:lang w:val="lt-LT"/>
              </w:rPr>
              <w:t xml:space="preserve"> mokytojai, dėstytojai ir besimokantieji švietimo įstaigoje</w:t>
            </w:r>
            <w:r w:rsidR="00846A53" w:rsidRPr="003D17EF">
              <w:rPr>
                <w:rFonts w:ascii="Times New Roman" w:hAnsi="Times New Roman" w:cs="Times New Roman"/>
                <w:b/>
                <w:lang w:val="lt-LT"/>
              </w:rPr>
              <w:t>.</w:t>
            </w:r>
            <w:r w:rsidRPr="003D17EF">
              <w:rPr>
                <w:rFonts w:ascii="Times New Roman" w:hAnsi="Times New Roman" w:cs="Times New Roman"/>
                <w:b/>
                <w:lang w:val="lt-LT"/>
              </w:rPr>
              <w:t>“</w:t>
            </w:r>
          </w:p>
          <w:p w14:paraId="53240171" w14:textId="77777777" w:rsidR="00846A53" w:rsidRPr="003D17EF" w:rsidRDefault="00846A53" w:rsidP="007E58D7">
            <w:pPr>
              <w:contextualSpacing/>
              <w:jc w:val="both"/>
              <w:rPr>
                <w:rFonts w:ascii="Times New Roman" w:hAnsi="Times New Roman" w:cs="Times New Roman"/>
                <w:b/>
                <w:lang w:val="lt-LT"/>
              </w:rPr>
            </w:pPr>
            <w:r w:rsidRPr="003D17EF">
              <w:rPr>
                <w:rFonts w:ascii="Times New Roman" w:hAnsi="Times New Roman" w:cs="Times New Roman"/>
                <w:b/>
                <w:lang w:val="lt-LT"/>
              </w:rPr>
              <w:t xml:space="preserve">3. Papildyti 32 straipsnį 6 dalimi: </w:t>
            </w:r>
          </w:p>
          <w:p w14:paraId="5DFB37F7" w14:textId="4586FE4C" w:rsidR="00846A53" w:rsidRPr="003D17EF" w:rsidRDefault="00A04B88" w:rsidP="007E58D7">
            <w:pPr>
              <w:contextualSpacing/>
              <w:jc w:val="both"/>
              <w:rPr>
                <w:rFonts w:ascii="Times New Roman" w:hAnsi="Times New Roman" w:cs="Times New Roman"/>
                <w:b/>
                <w:lang w:val="lt-LT"/>
              </w:rPr>
            </w:pPr>
            <w:r w:rsidRPr="003D17EF">
              <w:rPr>
                <w:rFonts w:ascii="Times New Roman" w:hAnsi="Times New Roman" w:cs="Times New Roman"/>
                <w:b/>
                <w:lang w:val="lt-LT"/>
              </w:rPr>
              <w:lastRenderedPageBreak/>
              <w:t>„</w:t>
            </w:r>
            <w:r w:rsidR="00846A53" w:rsidRPr="003D17EF">
              <w:rPr>
                <w:rFonts w:ascii="Times New Roman" w:hAnsi="Times New Roman" w:cs="Times New Roman"/>
                <w:b/>
                <w:lang w:val="lt-LT"/>
              </w:rPr>
              <w:t>6. Kultūros paveldo įstaigos gali be kūrinio autoriaus ar kito šio kūrinio autorių teisių subjekto leidimo ir be autorinio atlyginimo, atgaminti jų fonduose ir kolekcijose nuolat esančias duomenų bazes bet kokiu formatu ar bet kokioje laikmenoje duomenų bazių išsaugojimo tikslais ir tiek, kiek tai būtina joms išsaugoti.</w:t>
            </w:r>
            <w:r w:rsidRPr="003D17EF">
              <w:rPr>
                <w:rFonts w:ascii="Times New Roman" w:hAnsi="Times New Roman" w:cs="Times New Roman"/>
                <w:b/>
                <w:lang w:val="lt-LT"/>
              </w:rPr>
              <w:t>“</w:t>
            </w:r>
          </w:p>
          <w:p w14:paraId="28EF8D53" w14:textId="77777777" w:rsidR="00771086" w:rsidRPr="003D17EF" w:rsidRDefault="00771086" w:rsidP="007E58D7">
            <w:pPr>
              <w:autoSpaceDE w:val="0"/>
              <w:autoSpaceDN w:val="0"/>
              <w:adjustRightInd w:val="0"/>
              <w:contextualSpacing/>
              <w:jc w:val="both"/>
              <w:rPr>
                <w:rFonts w:ascii="Times New Roman" w:hAnsi="Times New Roman" w:cs="Times New Roman"/>
                <w:b/>
                <w:lang w:val="lt-LT"/>
              </w:rPr>
            </w:pPr>
          </w:p>
          <w:p w14:paraId="090D7AE7" w14:textId="39B0DC18" w:rsidR="00771086" w:rsidRPr="003D17EF" w:rsidRDefault="00771086" w:rsidP="007E58D7">
            <w:pPr>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2</w:t>
            </w:r>
            <w:r w:rsidR="00F82236">
              <w:rPr>
                <w:rFonts w:ascii="Times New Roman" w:hAnsi="Times New Roman" w:cs="Times New Roman"/>
                <w:b/>
                <w:lang w:val="lt-LT"/>
              </w:rPr>
              <w:t>7</w:t>
            </w:r>
            <w:r w:rsidRPr="003D17EF">
              <w:rPr>
                <w:rFonts w:ascii="Times New Roman" w:hAnsi="Times New Roman" w:cs="Times New Roman"/>
                <w:b/>
                <w:lang w:val="lt-LT"/>
              </w:rPr>
              <w:t xml:space="preserve"> straipsnis. </w:t>
            </w:r>
            <w:r w:rsidRPr="003D17EF">
              <w:rPr>
                <w:rFonts w:ascii="Times New Roman" w:hAnsi="Times New Roman" w:cs="Times New Roman"/>
                <w:b/>
                <w:color w:val="000000"/>
                <w:lang w:val="lt-LT"/>
              </w:rPr>
              <w:t>58 straipsnio pakeitimas</w:t>
            </w:r>
          </w:p>
          <w:p w14:paraId="332030D2" w14:textId="77777777" w:rsidR="00771086" w:rsidRPr="003D17EF" w:rsidRDefault="00771086" w:rsidP="007E58D7">
            <w:pPr>
              <w:autoSpaceDE w:val="0"/>
              <w:autoSpaceDN w:val="0"/>
              <w:adjustRightInd w:val="0"/>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2. Pakeisti 58 straipsnio 1 dalies 4 punktą ir išdėstyti jį taip:</w:t>
            </w:r>
          </w:p>
          <w:p w14:paraId="74FDAF8B" w14:textId="50F8592A" w:rsidR="00771086" w:rsidRPr="003D17EF" w:rsidRDefault="00A04B88" w:rsidP="007E58D7">
            <w:pPr>
              <w:contextualSpacing/>
              <w:jc w:val="both"/>
              <w:rPr>
                <w:rFonts w:ascii="Times New Roman" w:eastAsia="Calibri" w:hAnsi="Times New Roman" w:cs="Times New Roman"/>
                <w:b/>
                <w:color w:val="000000" w:themeColor="text1"/>
                <w:lang w:val="lt-LT"/>
              </w:rPr>
            </w:pPr>
            <w:r w:rsidRPr="003D17EF">
              <w:rPr>
                <w:rFonts w:ascii="Times New Roman" w:eastAsia="Times New Roman" w:hAnsi="Times New Roman" w:cs="Times New Roman"/>
                <w:b/>
                <w:lang w:val="lt-LT"/>
              </w:rPr>
              <w:t>„</w:t>
            </w:r>
            <w:r w:rsidR="00771086" w:rsidRPr="003D17EF">
              <w:rPr>
                <w:rFonts w:ascii="Times New Roman" w:eastAsia="Times New Roman" w:hAnsi="Times New Roman" w:cs="Times New Roman"/>
                <w:b/>
                <w:lang w:val="lt-LT"/>
              </w:rPr>
              <w:t xml:space="preserve">4) atgaminti gretutinių teisių objektą nuolat esantį kultūros paveldo įstaigos fonde ar kolekcijoje, išskyrus gretutinių teisių objektą, paskelbtą kompiuterių tinklais (internete), kai gretutinių teisių objekto kopija daroma </w:t>
            </w:r>
            <w:r w:rsidR="00771086" w:rsidRPr="003D17EF">
              <w:rPr>
                <w:rFonts w:ascii="Times New Roman" w:hAnsi="Times New Roman" w:cs="Times New Roman"/>
                <w:b/>
                <w:lang w:val="lt-LT"/>
              </w:rPr>
              <w:t xml:space="preserve">bet kokiu formatu ar bet kokioje laikmenoje tokių kūrinių išsaugojimo tikslais ir tiek, kiek tai būtina jiems išsaugoti. Sutarčių </w:t>
            </w:r>
            <w:r w:rsidR="0084360A">
              <w:rPr>
                <w:rFonts w:ascii="Times New Roman" w:hAnsi="Times New Roman" w:cs="Times New Roman"/>
                <w:b/>
                <w:lang w:val="lt-LT"/>
              </w:rPr>
              <w:t>sąlygos</w:t>
            </w:r>
            <w:r w:rsidR="00771086" w:rsidRPr="003D17EF">
              <w:rPr>
                <w:rFonts w:ascii="Times New Roman" w:hAnsi="Times New Roman" w:cs="Times New Roman"/>
                <w:b/>
                <w:lang w:val="lt-LT"/>
              </w:rPr>
              <w:t>, kurios neleidžia taikyti šiame straipsnyje numatyto turtinių teisių apribojimo, yra niekinės ir negalioja</w:t>
            </w:r>
            <w:r w:rsidR="00771086" w:rsidRPr="003D17EF">
              <w:rPr>
                <w:rFonts w:ascii="Times New Roman" w:eastAsia="Times New Roman" w:hAnsi="Times New Roman" w:cs="Times New Roman"/>
                <w:b/>
                <w:lang w:val="lt-LT"/>
              </w:rPr>
              <w:t>;</w:t>
            </w:r>
            <w:r w:rsidRPr="003D17EF">
              <w:rPr>
                <w:rFonts w:ascii="Times New Roman" w:eastAsia="Times New Roman" w:hAnsi="Times New Roman" w:cs="Times New Roman"/>
                <w:b/>
                <w:lang w:val="lt-LT"/>
              </w:rPr>
              <w:t>“</w:t>
            </w:r>
          </w:p>
          <w:p w14:paraId="3DCEB92A" w14:textId="77777777" w:rsidR="00771086" w:rsidRPr="003D17EF" w:rsidRDefault="00771086" w:rsidP="007E58D7">
            <w:pPr>
              <w:contextualSpacing/>
              <w:jc w:val="both"/>
              <w:rPr>
                <w:rFonts w:ascii="Times New Roman" w:hAnsi="Times New Roman" w:cs="Times New Roman"/>
                <w:b/>
                <w:lang w:val="lt-LT"/>
              </w:rPr>
            </w:pPr>
            <w:r w:rsidRPr="003D17EF">
              <w:rPr>
                <w:rFonts w:ascii="Times New Roman" w:hAnsi="Times New Roman" w:cs="Times New Roman"/>
                <w:b/>
                <w:lang w:val="lt-LT"/>
              </w:rPr>
              <w:t>5. Papildyti 5</w:t>
            </w:r>
            <w:r w:rsidRPr="003D17EF">
              <w:rPr>
                <w:rFonts w:ascii="Times New Roman" w:hAnsi="Times New Roman" w:cs="Times New Roman"/>
                <w:b/>
                <w:color w:val="000000"/>
                <w:lang w:val="lt-LT"/>
              </w:rPr>
              <w:t>8</w:t>
            </w:r>
            <w:r w:rsidRPr="003D17EF">
              <w:rPr>
                <w:rFonts w:ascii="Times New Roman" w:hAnsi="Times New Roman" w:cs="Times New Roman"/>
                <w:b/>
                <w:lang w:val="lt-LT"/>
              </w:rPr>
              <w:t xml:space="preserve"> straipsnio </w:t>
            </w:r>
            <w:r w:rsidRPr="003D17EF">
              <w:rPr>
                <w:rFonts w:ascii="Times New Roman" w:hAnsi="Times New Roman" w:cs="Times New Roman"/>
                <w:b/>
                <w:color w:val="000000"/>
                <w:lang w:val="lt-LT"/>
              </w:rPr>
              <w:t>1 dal</w:t>
            </w:r>
            <w:r w:rsidRPr="003D17EF">
              <w:rPr>
                <w:rFonts w:ascii="Times New Roman" w:hAnsi="Times New Roman" w:cs="Times New Roman"/>
                <w:b/>
                <w:lang w:val="lt-LT"/>
              </w:rPr>
              <w:t>į 15 punktu:</w:t>
            </w:r>
          </w:p>
          <w:p w14:paraId="3EA255E7" w14:textId="134EC523" w:rsidR="00771086" w:rsidRPr="003D17EF" w:rsidRDefault="00A04B88" w:rsidP="007E58D7">
            <w:pPr>
              <w:contextualSpacing/>
              <w:jc w:val="both"/>
              <w:rPr>
                <w:rFonts w:ascii="Times New Roman" w:hAnsi="Times New Roman" w:cs="Times New Roman"/>
                <w:b/>
                <w:strike/>
                <w:color w:val="FF0000"/>
                <w:lang w:val="lt-LT"/>
              </w:rPr>
            </w:pPr>
            <w:r w:rsidRPr="003D17EF">
              <w:rPr>
                <w:rFonts w:ascii="Times New Roman" w:hAnsi="Times New Roman" w:cs="Times New Roman"/>
                <w:b/>
                <w:lang w:val="lt-LT"/>
              </w:rPr>
              <w:t>„</w:t>
            </w:r>
            <w:r w:rsidR="00771086" w:rsidRPr="003D17EF">
              <w:rPr>
                <w:rFonts w:ascii="Times New Roman" w:hAnsi="Times New Roman" w:cs="Times New Roman"/>
                <w:b/>
                <w:lang w:val="lt-LT"/>
              </w:rPr>
              <w:t xml:space="preserve">15) gretutinių turtinių teisių apribojimams </w:t>
            </w:r>
            <w:r w:rsidR="00771086" w:rsidRPr="003D17EF">
              <w:rPr>
                <w:rFonts w:ascii="Times New Roman" w:hAnsi="Times New Roman" w:cs="Times New Roman"/>
                <w:b/>
                <w:i/>
                <w:iCs/>
                <w:lang w:val="lt-LT"/>
              </w:rPr>
              <w:t>mutatis mutandis</w:t>
            </w:r>
            <w:r w:rsidR="00771086" w:rsidRPr="003D17EF">
              <w:rPr>
                <w:rFonts w:ascii="Times New Roman" w:hAnsi="Times New Roman" w:cs="Times New Roman"/>
                <w:b/>
                <w:lang w:val="lt-LT"/>
              </w:rPr>
              <w:t xml:space="preserve"> taikomos šio Įstatymo </w:t>
            </w:r>
            <w:r w:rsidR="00771086" w:rsidRPr="003D17EF">
              <w:rPr>
                <w:rFonts w:ascii="Times New Roman" w:hAnsi="Times New Roman" w:cs="Times New Roman"/>
                <w:b/>
                <w:iCs/>
                <w:lang w:val="lt-LT"/>
              </w:rPr>
              <w:t>22</w:t>
            </w:r>
            <w:r w:rsidR="00771086" w:rsidRPr="003D17EF">
              <w:rPr>
                <w:rFonts w:ascii="Times New Roman" w:hAnsi="Times New Roman" w:cs="Times New Roman"/>
                <w:b/>
                <w:iCs/>
                <w:vertAlign w:val="superscript"/>
                <w:lang w:val="lt-LT"/>
              </w:rPr>
              <w:t>1</w:t>
            </w:r>
            <w:r w:rsidR="00771086" w:rsidRPr="003D17EF">
              <w:rPr>
                <w:rFonts w:ascii="Times New Roman" w:hAnsi="Times New Roman" w:cs="Times New Roman"/>
                <w:b/>
                <w:iCs/>
                <w:lang w:val="lt-LT"/>
              </w:rPr>
              <w:t>, 22</w:t>
            </w:r>
            <w:r w:rsidR="00771086" w:rsidRPr="003D17EF">
              <w:rPr>
                <w:rFonts w:ascii="Times New Roman" w:hAnsi="Times New Roman" w:cs="Times New Roman"/>
                <w:b/>
                <w:iCs/>
                <w:vertAlign w:val="superscript"/>
                <w:lang w:val="lt-LT"/>
              </w:rPr>
              <w:t>2</w:t>
            </w:r>
            <w:r w:rsidR="00771086" w:rsidRPr="003D17EF">
              <w:rPr>
                <w:rFonts w:ascii="Times New Roman" w:hAnsi="Times New Roman" w:cs="Times New Roman"/>
                <w:b/>
                <w:iCs/>
                <w:lang w:val="lt-LT"/>
              </w:rPr>
              <w:t xml:space="preserve"> ir 23 straipsnių</w:t>
            </w:r>
            <w:r w:rsidR="00771086" w:rsidRPr="003D17EF">
              <w:rPr>
                <w:rFonts w:ascii="Times New Roman" w:hAnsi="Times New Roman" w:cs="Times New Roman"/>
                <w:b/>
                <w:lang w:val="lt-LT"/>
              </w:rPr>
              <w:t xml:space="preserve"> nuostatos.</w:t>
            </w:r>
            <w:r w:rsidRPr="003D17EF">
              <w:rPr>
                <w:rFonts w:ascii="Times New Roman" w:hAnsi="Times New Roman" w:cs="Times New Roman"/>
                <w:b/>
                <w:lang w:val="lt-LT"/>
              </w:rPr>
              <w:t>“</w:t>
            </w:r>
          </w:p>
          <w:p w14:paraId="796380B3" w14:textId="77777777" w:rsidR="00167478" w:rsidRPr="003D17EF" w:rsidRDefault="00167478" w:rsidP="007E58D7">
            <w:pPr>
              <w:tabs>
                <w:tab w:val="left" w:pos="993"/>
              </w:tabs>
              <w:contextualSpacing/>
              <w:jc w:val="both"/>
              <w:rPr>
                <w:rFonts w:ascii="Times New Roman" w:hAnsi="Times New Roman" w:cs="Times New Roman"/>
                <w:b/>
                <w:lang w:val="lt-LT"/>
              </w:rPr>
            </w:pPr>
          </w:p>
          <w:p w14:paraId="1553BF6C" w14:textId="62816EEE" w:rsidR="00167478" w:rsidRPr="003D17EF" w:rsidRDefault="00167478" w:rsidP="007E58D7">
            <w:pPr>
              <w:tabs>
                <w:tab w:val="left" w:pos="993"/>
              </w:tabs>
              <w:contextualSpacing/>
              <w:jc w:val="both"/>
              <w:rPr>
                <w:rFonts w:ascii="Times New Roman" w:eastAsia="Calibri" w:hAnsi="Times New Roman" w:cs="Times New Roman"/>
                <w:b/>
                <w:color w:val="000000" w:themeColor="text1"/>
                <w:lang w:val="lt-LT"/>
              </w:rPr>
            </w:pPr>
            <w:r w:rsidRPr="003D17EF">
              <w:rPr>
                <w:rFonts w:ascii="Times New Roman" w:hAnsi="Times New Roman" w:cs="Times New Roman"/>
                <w:b/>
                <w:lang w:val="lt-LT"/>
              </w:rPr>
              <w:t>2</w:t>
            </w:r>
            <w:r w:rsidR="00F82236">
              <w:rPr>
                <w:rFonts w:ascii="Times New Roman" w:hAnsi="Times New Roman" w:cs="Times New Roman"/>
                <w:b/>
                <w:lang w:val="lt-LT"/>
              </w:rPr>
              <w:t>9</w:t>
            </w:r>
            <w:r w:rsidRPr="003D17EF">
              <w:rPr>
                <w:rFonts w:ascii="Times New Roman" w:hAnsi="Times New Roman" w:cs="Times New Roman"/>
                <w:b/>
                <w:lang w:val="lt-LT"/>
              </w:rPr>
              <w:t xml:space="preserve"> straipsnis. </w:t>
            </w:r>
            <w:r w:rsidRPr="003D17EF">
              <w:rPr>
                <w:rFonts w:ascii="Times New Roman" w:eastAsia="Calibri" w:hAnsi="Times New Roman" w:cs="Times New Roman"/>
                <w:b/>
                <w:color w:val="000000" w:themeColor="text1"/>
                <w:lang w:val="lt-LT"/>
              </w:rPr>
              <w:t xml:space="preserve">63 straipsnio pakeitimas </w:t>
            </w:r>
          </w:p>
          <w:p w14:paraId="48E34316" w14:textId="77777777" w:rsidR="00167478" w:rsidRPr="003D17EF" w:rsidRDefault="00167478" w:rsidP="007E58D7">
            <w:pPr>
              <w:jc w:val="both"/>
              <w:rPr>
                <w:rFonts w:ascii="Times New Roman" w:eastAsia="Times New Roman" w:hAnsi="Times New Roman" w:cs="Times New Roman"/>
                <w:b/>
                <w:lang w:val="lt-LT"/>
              </w:rPr>
            </w:pPr>
            <w:r w:rsidRPr="003D17EF">
              <w:rPr>
                <w:rFonts w:ascii="Times New Roman" w:eastAsia="Times New Roman" w:hAnsi="Times New Roman" w:cs="Times New Roman"/>
                <w:b/>
                <w:lang w:val="lt-LT"/>
              </w:rPr>
              <w:t>1. Papildyti 63 straipsnio 1 dalį 5 punktu:</w:t>
            </w:r>
          </w:p>
          <w:p w14:paraId="51918D51" w14:textId="35956DC0" w:rsidR="00167478" w:rsidRPr="003D17EF" w:rsidRDefault="00A04B88" w:rsidP="007E58D7">
            <w:pPr>
              <w:tabs>
                <w:tab w:val="left" w:pos="993"/>
              </w:tabs>
              <w:contextualSpacing/>
              <w:jc w:val="both"/>
              <w:rPr>
                <w:rFonts w:ascii="Times New Roman" w:hAnsi="Times New Roman" w:cs="Times New Roman"/>
                <w:b/>
                <w:lang w:val="lt-LT"/>
              </w:rPr>
            </w:pPr>
            <w:bookmarkStart w:id="25" w:name="part_3f8e229316134d69922da0e86e95893d"/>
            <w:bookmarkEnd w:id="25"/>
            <w:r w:rsidRPr="003D17EF">
              <w:rPr>
                <w:rFonts w:ascii="Times New Roman" w:hAnsi="Times New Roman" w:cs="Times New Roman"/>
                <w:b/>
                <w:lang w:val="lt-LT"/>
              </w:rPr>
              <w:t>„</w:t>
            </w:r>
            <w:r w:rsidR="00167478" w:rsidRPr="003D17EF">
              <w:rPr>
                <w:rFonts w:ascii="Times New Roman" w:hAnsi="Times New Roman" w:cs="Times New Roman"/>
                <w:b/>
                <w:lang w:val="lt-LT"/>
              </w:rPr>
              <w:t>5) duomenų bazė švietimo įstaigų perkeliama ar naujai panaudojama tam, kad jos skaitmeninė kopija būtų naudojama tik mokymo iliustracijoms su sąlyga, kad toks naudojimas vyksta švietimo įstaigos atsakomybe, jos patalpose ar kitose vietose arba naudojant saug</w:t>
            </w:r>
            <w:r w:rsidR="0084360A">
              <w:rPr>
                <w:rFonts w:ascii="Times New Roman" w:hAnsi="Times New Roman" w:cs="Times New Roman"/>
                <w:b/>
                <w:lang w:val="lt-LT"/>
              </w:rPr>
              <w:t>ų elektroninį tinklą</w:t>
            </w:r>
            <w:r w:rsidR="00167478" w:rsidRPr="003D17EF">
              <w:rPr>
                <w:rFonts w:ascii="Times New Roman" w:hAnsi="Times New Roman" w:cs="Times New Roman"/>
                <w:b/>
                <w:lang w:val="lt-LT"/>
              </w:rPr>
              <w:t>, prie kurio prieigą turi tik švietimo įstaigos</w:t>
            </w:r>
            <w:r w:rsidR="0084360A">
              <w:rPr>
                <w:rFonts w:ascii="Times New Roman" w:hAnsi="Times New Roman" w:cs="Times New Roman"/>
                <w:b/>
                <w:lang w:val="lt-LT"/>
              </w:rPr>
              <w:t xml:space="preserve"> mokytojai, dėstytojai ir besimokantieji švietimo įstaigoje</w:t>
            </w:r>
            <w:r w:rsidR="00167478" w:rsidRPr="003D17EF">
              <w:rPr>
                <w:rFonts w:ascii="Times New Roman" w:hAnsi="Times New Roman" w:cs="Times New Roman"/>
                <w:b/>
                <w:lang w:val="lt-LT"/>
              </w:rPr>
              <w:t xml:space="preserve">. Sutarčių </w:t>
            </w:r>
            <w:r w:rsidR="0084360A">
              <w:rPr>
                <w:rFonts w:ascii="Times New Roman" w:hAnsi="Times New Roman" w:cs="Times New Roman"/>
                <w:b/>
                <w:lang w:val="lt-LT"/>
              </w:rPr>
              <w:t>sąlygos</w:t>
            </w:r>
            <w:r w:rsidR="00167478" w:rsidRPr="003D17EF">
              <w:rPr>
                <w:rFonts w:ascii="Times New Roman" w:hAnsi="Times New Roman" w:cs="Times New Roman"/>
                <w:b/>
                <w:lang w:val="lt-LT"/>
              </w:rPr>
              <w:t>, kurios neleidžia taikyti šiame punkte numatyto teisių apribojimo, yra niekinės ir negalioja;</w:t>
            </w:r>
            <w:r w:rsidRPr="003D17EF">
              <w:rPr>
                <w:rFonts w:ascii="Times New Roman" w:hAnsi="Times New Roman" w:cs="Times New Roman"/>
                <w:b/>
                <w:lang w:val="lt-LT"/>
              </w:rPr>
              <w:t>“</w:t>
            </w:r>
          </w:p>
          <w:p w14:paraId="57E72C99" w14:textId="77777777" w:rsidR="00167478" w:rsidRPr="003D17EF" w:rsidRDefault="00167478" w:rsidP="007E58D7">
            <w:pPr>
              <w:contextualSpacing/>
              <w:jc w:val="both"/>
              <w:rPr>
                <w:rFonts w:ascii="Times New Roman" w:hAnsi="Times New Roman" w:cs="Times New Roman"/>
                <w:b/>
                <w:lang w:val="lt-LT"/>
              </w:rPr>
            </w:pPr>
            <w:r w:rsidRPr="003D17EF">
              <w:rPr>
                <w:rFonts w:ascii="Times New Roman" w:eastAsia="Times New Roman" w:hAnsi="Times New Roman" w:cs="Times New Roman"/>
                <w:b/>
                <w:lang w:val="lt-LT"/>
              </w:rPr>
              <w:t>2. Papildyti 63 straipsnio 1 dalį 6 punktu:</w:t>
            </w:r>
            <w:r w:rsidRPr="003D17EF">
              <w:rPr>
                <w:rFonts w:ascii="Times New Roman" w:hAnsi="Times New Roman" w:cs="Times New Roman"/>
                <w:b/>
                <w:lang w:val="lt-LT"/>
              </w:rPr>
              <w:t xml:space="preserve"> </w:t>
            </w:r>
          </w:p>
          <w:p w14:paraId="395782F2" w14:textId="7CB1816B" w:rsidR="00A746F2" w:rsidRPr="003D17EF" w:rsidRDefault="00A04B88" w:rsidP="007E58D7">
            <w:pPr>
              <w:contextualSpacing/>
              <w:jc w:val="both"/>
              <w:rPr>
                <w:rFonts w:ascii="Times New Roman" w:hAnsi="Times New Roman" w:cs="Times New Roman"/>
                <w:b/>
                <w:color w:val="000000"/>
                <w:lang w:val="lt-LT"/>
              </w:rPr>
            </w:pPr>
            <w:r w:rsidRPr="003D17EF">
              <w:rPr>
                <w:rFonts w:ascii="Times New Roman" w:hAnsi="Times New Roman" w:cs="Times New Roman"/>
                <w:b/>
                <w:lang w:val="lt-LT"/>
              </w:rPr>
              <w:t>„</w:t>
            </w:r>
            <w:r w:rsidR="00167478" w:rsidRPr="003D17EF">
              <w:rPr>
                <w:rFonts w:ascii="Times New Roman" w:hAnsi="Times New Roman" w:cs="Times New Roman"/>
                <w:b/>
                <w:lang w:val="lt-LT"/>
              </w:rPr>
              <w:t xml:space="preserve">6) </w:t>
            </w:r>
            <w:r w:rsidR="00167478" w:rsidRPr="003D17EF">
              <w:rPr>
                <w:rFonts w:ascii="Times New Roman" w:eastAsia="Times New Roman" w:hAnsi="Times New Roman" w:cs="Times New Roman"/>
                <w:b/>
                <w:lang w:val="lt-LT"/>
              </w:rPr>
              <w:t xml:space="preserve">duomenų bazė </w:t>
            </w:r>
            <w:r w:rsidR="00167478" w:rsidRPr="003D17EF">
              <w:rPr>
                <w:rFonts w:ascii="Times New Roman" w:hAnsi="Times New Roman" w:cs="Times New Roman"/>
                <w:b/>
                <w:lang w:val="lt-LT"/>
              </w:rPr>
              <w:t xml:space="preserve">mokslinių tyrimų organizacijų ir kultūros paveldo įstaigų perkeliama tam, kad mokslinių tyrimų tikslais jos galėtų atlikti </w:t>
            </w:r>
            <w:r w:rsidR="00167478" w:rsidRPr="003D17EF">
              <w:rPr>
                <w:rFonts w:ascii="Times New Roman" w:hAnsi="Times New Roman" w:cs="Times New Roman"/>
                <w:b/>
                <w:lang w:val="lt-LT"/>
              </w:rPr>
              <w:lastRenderedPageBreak/>
              <w:t xml:space="preserve">duomenų bazių, su kuriais jos gali teisėtai susipažinti, tekstų ir duomenų gavybą. Duomenų bazių kopijos saugomos atitinkamu saugumo lygiu ir gali būti išlaikytos mokslinių tyrimų tikslais, be kita ko, siekiant patikrinti mokslinių tyrimų rezultatus. </w:t>
            </w:r>
            <w:r w:rsidR="00167478" w:rsidRPr="003D17EF">
              <w:rPr>
                <w:rFonts w:ascii="Times New Roman" w:hAnsi="Times New Roman" w:cs="Times New Roman"/>
                <w:b/>
                <w:i/>
                <w:lang w:val="lt-LT"/>
              </w:rPr>
              <w:t>Sui generis</w:t>
            </w:r>
            <w:r w:rsidR="00167478" w:rsidRPr="003D17EF">
              <w:rPr>
                <w:rFonts w:ascii="Times New Roman" w:hAnsi="Times New Roman" w:cs="Times New Roman"/>
                <w:b/>
                <w:lang w:val="lt-LT"/>
              </w:rPr>
              <w:t xml:space="preserve"> teisių subjektams leidžiama taikyti priemones, užtikrinančias kompiuterio tinklų, kuriuose saugomos duomenų bazės, saugumą ir vientisumą. Sutarčių </w:t>
            </w:r>
            <w:r w:rsidR="0084360A">
              <w:rPr>
                <w:rFonts w:ascii="Times New Roman" w:hAnsi="Times New Roman" w:cs="Times New Roman"/>
                <w:b/>
                <w:lang w:val="lt-LT"/>
              </w:rPr>
              <w:t>sąlygos</w:t>
            </w:r>
            <w:r w:rsidR="00167478" w:rsidRPr="003D17EF">
              <w:rPr>
                <w:rFonts w:ascii="Times New Roman" w:hAnsi="Times New Roman" w:cs="Times New Roman"/>
                <w:b/>
                <w:lang w:val="lt-LT"/>
              </w:rPr>
              <w:t>, kurios neleidžia taikyti šiame punkte numatyto teisių apribojimo, yra niekinės ir negalioja;</w:t>
            </w:r>
            <w:r w:rsidR="006E51C2">
              <w:rPr>
                <w:rFonts w:ascii="Times New Roman" w:hAnsi="Times New Roman" w:cs="Times New Roman"/>
                <w:b/>
                <w:color w:val="000000"/>
                <w:lang w:val="lt-LT"/>
              </w:rPr>
              <w:t>“</w:t>
            </w:r>
            <w:r w:rsidR="00B46C96">
              <w:rPr>
                <w:rFonts w:ascii="Times New Roman" w:hAnsi="Times New Roman" w:cs="Times New Roman"/>
                <w:b/>
                <w:color w:val="000000"/>
                <w:lang w:val="lt-LT"/>
              </w:rPr>
              <w:t>.</w:t>
            </w:r>
          </w:p>
        </w:tc>
        <w:tc>
          <w:tcPr>
            <w:tcW w:w="2270" w:type="dxa"/>
          </w:tcPr>
          <w:p w14:paraId="6D473FEC" w14:textId="58DECAAC" w:rsidR="00A746F2" w:rsidRPr="003D17EF" w:rsidRDefault="002467FA"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A04B88">
              <w:rPr>
                <w:rFonts w:ascii="Times New Roman" w:hAnsi="Times New Roman" w:cs="Times New Roman"/>
                <w:b/>
                <w:bCs/>
                <w:color w:val="000000"/>
                <w:lang w:val="lt-LT"/>
              </w:rPr>
              <w:t>s</w:t>
            </w:r>
          </w:p>
        </w:tc>
      </w:tr>
      <w:tr w:rsidR="00A41AA8" w:rsidRPr="00F60238" w14:paraId="39FE1EA2" w14:textId="77777777" w:rsidTr="001D0402">
        <w:trPr>
          <w:trHeight w:val="1822"/>
        </w:trPr>
        <w:tc>
          <w:tcPr>
            <w:tcW w:w="4248" w:type="dxa"/>
          </w:tcPr>
          <w:p w14:paraId="2BF756BD" w14:textId="2E04DA78" w:rsidR="00A41AA8" w:rsidRPr="003D17EF" w:rsidRDefault="00A41AA8" w:rsidP="003D17EF">
            <w:pPr>
              <w:pStyle w:val="Normal2"/>
              <w:shd w:val="clear" w:color="auto" w:fill="FFFFFF"/>
              <w:spacing w:before="0" w:beforeAutospacing="0" w:after="0" w:afterAutospacing="0"/>
              <w:jc w:val="both"/>
              <w:rPr>
                <w:color w:val="000000"/>
              </w:rPr>
            </w:pPr>
            <w:r w:rsidRPr="003D17EF">
              <w:rPr>
                <w:color w:val="000000"/>
              </w:rPr>
              <w:lastRenderedPageBreak/>
              <w:t>2.</w:t>
            </w:r>
            <w:r w:rsidRPr="003D17EF">
              <w:rPr>
                <w:rFonts w:hint="eastAsia"/>
                <w:color w:val="000000"/>
              </w:rPr>
              <w:t>   Š</w:t>
            </w:r>
            <w:r w:rsidRPr="003D17EF">
              <w:rPr>
                <w:color w:val="000000"/>
              </w:rPr>
              <w:t>ioje antra</w:t>
            </w:r>
            <w:r w:rsidRPr="003D17EF">
              <w:rPr>
                <w:rFonts w:hint="eastAsia"/>
                <w:color w:val="000000"/>
              </w:rPr>
              <w:t>š</w:t>
            </w:r>
            <w:r w:rsidRPr="003D17EF">
              <w:rPr>
                <w:color w:val="000000"/>
              </w:rPr>
              <w:t>tin</w:t>
            </w:r>
            <w:r w:rsidRPr="003D17EF">
              <w:rPr>
                <w:rFonts w:hint="eastAsia"/>
                <w:color w:val="000000"/>
              </w:rPr>
              <w:t>ė</w:t>
            </w:r>
            <w:r w:rsidRPr="003D17EF">
              <w:rPr>
                <w:color w:val="000000"/>
              </w:rPr>
              <w:t>je dalyje numatytoms i</w:t>
            </w:r>
            <w:r w:rsidRPr="003D17EF">
              <w:rPr>
                <w:rFonts w:hint="eastAsia"/>
                <w:color w:val="000000"/>
              </w:rPr>
              <w:t>š</w:t>
            </w:r>
            <w:r w:rsidRPr="003D17EF">
              <w:rPr>
                <w:color w:val="000000"/>
              </w:rPr>
              <w:t>imtims ir apribojimui taikomos Direktyvos 2001/29/EB 5</w:t>
            </w:r>
            <w:r w:rsidRPr="003D17EF">
              <w:rPr>
                <w:rFonts w:hint="eastAsia"/>
                <w:color w:val="000000"/>
              </w:rPr>
              <w:t> </w:t>
            </w:r>
            <w:r w:rsidRPr="003D17EF">
              <w:rPr>
                <w:color w:val="000000"/>
              </w:rPr>
              <w:t>straipsnio 5</w:t>
            </w:r>
            <w:r w:rsidRPr="003D17EF">
              <w:rPr>
                <w:rFonts w:hint="eastAsia"/>
                <w:color w:val="000000"/>
              </w:rPr>
              <w:t> </w:t>
            </w:r>
            <w:r w:rsidRPr="003D17EF">
              <w:rPr>
                <w:color w:val="000000"/>
              </w:rPr>
              <w:t>dalis.</w:t>
            </w:r>
            <w:r w:rsidRPr="003D17EF">
              <w:rPr>
                <w:rFonts w:hint="eastAsia"/>
                <w:color w:val="000000"/>
              </w:rPr>
              <w:t> Š</w:t>
            </w:r>
            <w:r w:rsidRPr="003D17EF">
              <w:rPr>
                <w:color w:val="000000"/>
              </w:rPr>
              <w:t>ios direktyvos 3</w:t>
            </w:r>
            <w:r w:rsidRPr="003D17EF">
              <w:rPr>
                <w:rFonts w:hint="eastAsia"/>
                <w:color w:val="000000"/>
              </w:rPr>
              <w:t>–</w:t>
            </w:r>
            <w:r w:rsidRPr="003D17EF">
              <w:rPr>
                <w:color w:val="000000"/>
              </w:rPr>
              <w:t>6</w:t>
            </w:r>
            <w:r w:rsidRPr="003D17EF">
              <w:rPr>
                <w:rFonts w:hint="eastAsia"/>
                <w:color w:val="000000"/>
              </w:rPr>
              <w:t> </w:t>
            </w:r>
            <w:r w:rsidRPr="003D17EF">
              <w:rPr>
                <w:color w:val="000000"/>
              </w:rPr>
              <w:t>straipsniams taikomos Direktyvos 2001/29/EB 6</w:t>
            </w:r>
            <w:r w:rsidRPr="003D17EF">
              <w:rPr>
                <w:rFonts w:hint="eastAsia"/>
                <w:color w:val="000000"/>
              </w:rPr>
              <w:t> </w:t>
            </w:r>
            <w:r w:rsidRPr="003D17EF">
              <w:rPr>
                <w:color w:val="000000"/>
              </w:rPr>
              <w:t>straipsnio 4</w:t>
            </w:r>
            <w:r w:rsidRPr="003D17EF">
              <w:rPr>
                <w:rFonts w:hint="eastAsia"/>
                <w:color w:val="000000"/>
              </w:rPr>
              <w:t> </w:t>
            </w:r>
            <w:r w:rsidRPr="003D17EF">
              <w:rPr>
                <w:color w:val="000000"/>
              </w:rPr>
              <w:t>dalies pirma, tre</w:t>
            </w:r>
            <w:r w:rsidRPr="003D17EF">
              <w:rPr>
                <w:rFonts w:hint="eastAsia"/>
                <w:color w:val="000000"/>
              </w:rPr>
              <w:t>č</w:t>
            </w:r>
            <w:r w:rsidRPr="003D17EF">
              <w:rPr>
                <w:color w:val="000000"/>
              </w:rPr>
              <w:t>ia ir penkta pastraipos.</w:t>
            </w:r>
          </w:p>
        </w:tc>
        <w:tc>
          <w:tcPr>
            <w:tcW w:w="7652" w:type="dxa"/>
          </w:tcPr>
          <w:p w14:paraId="3DC443AE" w14:textId="28D551B7" w:rsidR="00A04B88" w:rsidRPr="00A04B88" w:rsidRDefault="00A04B88" w:rsidP="007E58D7">
            <w:pPr>
              <w:rPr>
                <w:rFonts w:ascii="Times New Roman" w:hAnsi="Times New Roman" w:cs="Times New Roman"/>
                <w:b/>
                <w:lang w:val="lt-LT"/>
              </w:rPr>
            </w:pPr>
            <w:r w:rsidRPr="00A04B88">
              <w:rPr>
                <w:rFonts w:ascii="Times New Roman" w:hAnsi="Times New Roman" w:cs="Times New Roman"/>
                <w:b/>
                <w:lang w:val="lt-LT"/>
              </w:rPr>
              <w:t>Projektas</w:t>
            </w:r>
          </w:p>
          <w:p w14:paraId="758D2C44" w14:textId="5A635029" w:rsidR="00563EF5" w:rsidRPr="003D17EF" w:rsidRDefault="00F82236" w:rsidP="007E58D7">
            <w:pPr>
              <w:rPr>
                <w:rFonts w:ascii="Times New Roman" w:hAnsi="Times New Roman" w:cs="Times New Roman"/>
                <w:b/>
                <w:lang w:val="lt-LT"/>
              </w:rPr>
            </w:pPr>
            <w:r>
              <w:rPr>
                <w:rFonts w:ascii="Times New Roman" w:hAnsi="Times New Roman" w:cs="Times New Roman"/>
                <w:b/>
                <w:lang w:val="lt-LT"/>
              </w:rPr>
              <w:t>40</w:t>
            </w:r>
            <w:r w:rsidR="00563EF5" w:rsidRPr="003D17EF">
              <w:rPr>
                <w:rFonts w:ascii="Times New Roman" w:hAnsi="Times New Roman" w:cs="Times New Roman"/>
                <w:b/>
                <w:lang w:val="lt-LT"/>
              </w:rPr>
              <w:t xml:space="preserve"> straipsnis. 75 straipsnio pakeitimas. </w:t>
            </w:r>
          </w:p>
          <w:p w14:paraId="43E83406" w14:textId="77777777" w:rsidR="00563EF5" w:rsidRPr="003D17EF" w:rsidRDefault="00563EF5" w:rsidP="007E58D7">
            <w:pPr>
              <w:rPr>
                <w:rFonts w:ascii="Times New Roman" w:hAnsi="Times New Roman" w:cs="Times New Roman"/>
                <w:b/>
                <w:lang w:val="lt-LT"/>
              </w:rPr>
            </w:pPr>
            <w:r w:rsidRPr="003D17EF">
              <w:rPr>
                <w:rFonts w:ascii="Times New Roman" w:hAnsi="Times New Roman" w:cs="Times New Roman"/>
                <w:b/>
                <w:lang w:val="lt-LT"/>
              </w:rPr>
              <w:t xml:space="preserve">1. Pakeisti 75 straipsnio 1 dalį ir išdėstyti ją taip: </w:t>
            </w:r>
          </w:p>
          <w:p w14:paraId="3E20A5D1" w14:textId="5964FA72" w:rsidR="00563EF5" w:rsidRPr="003D17EF" w:rsidRDefault="00A04B88" w:rsidP="007E58D7">
            <w:pPr>
              <w:jc w:val="both"/>
              <w:rPr>
                <w:rFonts w:ascii="Times New Roman" w:hAnsi="Times New Roman" w:cs="Times New Roman"/>
                <w:b/>
                <w:iCs/>
                <w:lang w:val="lt-LT"/>
              </w:rPr>
            </w:pPr>
            <w:r w:rsidRPr="003D17EF">
              <w:rPr>
                <w:rFonts w:ascii="Times New Roman" w:hAnsi="Times New Roman" w:cs="Times New Roman"/>
                <w:b/>
                <w:iCs/>
                <w:lang w:val="lt-LT"/>
              </w:rPr>
              <w:t>„</w:t>
            </w:r>
            <w:r w:rsidR="00563EF5" w:rsidRPr="003D17EF">
              <w:rPr>
                <w:rFonts w:ascii="Times New Roman" w:hAnsi="Times New Roman" w:cs="Times New Roman"/>
                <w:b/>
                <w:iCs/>
                <w:lang w:val="lt-LT"/>
              </w:rPr>
              <w:t xml:space="preserve">1. Kai autorių teisių, gretutinių teisių ir </w:t>
            </w:r>
            <w:r w:rsidR="00563EF5" w:rsidRPr="003D17EF">
              <w:rPr>
                <w:rFonts w:ascii="Times New Roman" w:hAnsi="Times New Roman" w:cs="Times New Roman"/>
                <w:b/>
                <w:i/>
                <w:iCs/>
                <w:lang w:val="lt-LT"/>
              </w:rPr>
              <w:t>sui generis</w:t>
            </w:r>
            <w:r w:rsidR="00563EF5" w:rsidRPr="003D17EF">
              <w:rPr>
                <w:rFonts w:ascii="Times New Roman" w:hAnsi="Times New Roman" w:cs="Times New Roman"/>
                <w:b/>
                <w:iCs/>
                <w:lang w:val="lt-LT"/>
              </w:rPr>
              <w:t xml:space="preserve"> teisių subjektų taikomos techninės apsaugos priemonės šių teisių naudotojams trukdo pasinaudoti autorių teisių, gretutinių teisių ir </w:t>
            </w:r>
            <w:r w:rsidR="00563EF5" w:rsidRPr="003D17EF">
              <w:rPr>
                <w:rFonts w:ascii="Times New Roman" w:hAnsi="Times New Roman" w:cs="Times New Roman"/>
                <w:b/>
                <w:i/>
                <w:iCs/>
                <w:lang w:val="lt-LT"/>
              </w:rPr>
              <w:t>sui generis</w:t>
            </w:r>
            <w:r w:rsidR="00563EF5" w:rsidRPr="003D17EF">
              <w:rPr>
                <w:rFonts w:ascii="Times New Roman" w:hAnsi="Times New Roman" w:cs="Times New Roman"/>
                <w:b/>
                <w:iCs/>
                <w:lang w:val="lt-LT"/>
              </w:rPr>
              <w:t xml:space="preserve"> teisių apribojimais, numatytais šio Įstatymo 20 straipsnio 1 dalyje, 20</w:t>
            </w:r>
            <w:r w:rsidR="00563EF5" w:rsidRPr="003D17EF">
              <w:rPr>
                <w:rFonts w:ascii="Times New Roman" w:hAnsi="Times New Roman" w:cs="Times New Roman"/>
                <w:b/>
                <w:iCs/>
                <w:vertAlign w:val="superscript"/>
                <w:lang w:val="lt-LT"/>
              </w:rPr>
              <w:t>1</w:t>
            </w:r>
            <w:r w:rsidR="00563EF5" w:rsidRPr="003D17EF">
              <w:rPr>
                <w:rFonts w:ascii="Times New Roman" w:hAnsi="Times New Roman" w:cs="Times New Roman"/>
                <w:b/>
                <w:iCs/>
                <w:lang w:val="lt-LT"/>
              </w:rPr>
              <w:t xml:space="preserve"> straipsnio 1 dalyje, 22 straipsnio 1 dalies 1 punkte, 22</w:t>
            </w:r>
            <w:r w:rsidR="00563EF5" w:rsidRPr="003D17EF">
              <w:rPr>
                <w:rFonts w:ascii="Times New Roman" w:hAnsi="Times New Roman" w:cs="Times New Roman"/>
                <w:b/>
                <w:iCs/>
                <w:vertAlign w:val="superscript"/>
                <w:lang w:val="lt-LT"/>
              </w:rPr>
              <w:t>1</w:t>
            </w:r>
            <w:r w:rsidR="00563EF5" w:rsidRPr="003D17EF">
              <w:rPr>
                <w:rFonts w:ascii="Times New Roman" w:hAnsi="Times New Roman" w:cs="Times New Roman"/>
                <w:b/>
                <w:iCs/>
                <w:lang w:val="lt-LT"/>
              </w:rPr>
              <w:t xml:space="preserve"> straipsnyje, 22</w:t>
            </w:r>
            <w:r w:rsidR="00563EF5" w:rsidRPr="003D17EF">
              <w:rPr>
                <w:rFonts w:ascii="Times New Roman" w:hAnsi="Times New Roman" w:cs="Times New Roman"/>
                <w:b/>
                <w:iCs/>
                <w:vertAlign w:val="superscript"/>
                <w:lang w:val="lt-LT"/>
              </w:rPr>
              <w:t>2</w:t>
            </w:r>
            <w:r w:rsidR="00563EF5" w:rsidRPr="003D17EF">
              <w:rPr>
                <w:rFonts w:ascii="Times New Roman" w:hAnsi="Times New Roman" w:cs="Times New Roman"/>
                <w:b/>
                <w:iCs/>
                <w:lang w:val="lt-LT"/>
              </w:rPr>
              <w:t xml:space="preserve"> straipsnyje, 23 straipsnyje, 25 straipsnyje, 27 straipsnyje, 29 straipsnio 1 dalies 2 punkte, 32 straipsnio 5, 6, 7, 8 dalyse, 58 straipsnio 1 dalies 4, 5, 7, 8, 9, 15  punktuose ir 2 dalyje ir 63 straipsnio 1 dalyje, teisių naudotojams turi būti sudarytos sąlygos ar suteiktos tinkamos priemonės (pvz., dekodavimo prietaisai ir kitos), leidžiančios pasinaudoti teisėtai prieinamais autorių teisių, gretutinių teisių ar </w:t>
            </w:r>
            <w:r w:rsidR="00563EF5" w:rsidRPr="003D17EF">
              <w:rPr>
                <w:rFonts w:ascii="Times New Roman" w:hAnsi="Times New Roman" w:cs="Times New Roman"/>
                <w:b/>
                <w:i/>
                <w:iCs/>
                <w:lang w:val="lt-LT"/>
              </w:rPr>
              <w:t>sui generis</w:t>
            </w:r>
            <w:r w:rsidR="00563EF5" w:rsidRPr="003D17EF">
              <w:rPr>
                <w:rFonts w:ascii="Times New Roman" w:hAnsi="Times New Roman" w:cs="Times New Roman"/>
                <w:b/>
                <w:iCs/>
                <w:lang w:val="lt-LT"/>
              </w:rPr>
              <w:t xml:space="preserve"> teisių objektais tiek, kad teisių naudotojai turėtų nekomercinės naudos iš jų interesais numatytų autorių teisių, gretutinių teisių ir </w:t>
            </w:r>
            <w:r w:rsidR="00563EF5" w:rsidRPr="003D17EF">
              <w:rPr>
                <w:rFonts w:ascii="Times New Roman" w:hAnsi="Times New Roman" w:cs="Times New Roman"/>
                <w:b/>
                <w:i/>
                <w:iCs/>
                <w:lang w:val="lt-LT"/>
              </w:rPr>
              <w:t>sui generis</w:t>
            </w:r>
            <w:r w:rsidR="00563EF5" w:rsidRPr="003D17EF">
              <w:rPr>
                <w:rFonts w:ascii="Times New Roman" w:hAnsi="Times New Roman" w:cs="Times New Roman"/>
                <w:b/>
                <w:iCs/>
                <w:lang w:val="lt-LT"/>
              </w:rPr>
              <w:t xml:space="preserve"> teisių apribojimų.</w:t>
            </w:r>
            <w:r w:rsidRPr="003D17EF">
              <w:rPr>
                <w:rFonts w:ascii="Times New Roman" w:hAnsi="Times New Roman" w:cs="Times New Roman"/>
                <w:b/>
                <w:iCs/>
                <w:lang w:val="lt-LT"/>
              </w:rPr>
              <w:t>“</w:t>
            </w:r>
          </w:p>
          <w:p w14:paraId="05862263" w14:textId="77777777" w:rsidR="00563EF5" w:rsidRPr="003D17EF" w:rsidRDefault="00563EF5" w:rsidP="007E58D7">
            <w:pPr>
              <w:jc w:val="both"/>
              <w:rPr>
                <w:rFonts w:ascii="Times New Roman" w:hAnsi="Times New Roman" w:cs="Times New Roman"/>
                <w:b/>
                <w:iCs/>
                <w:lang w:val="lt-LT"/>
              </w:rPr>
            </w:pPr>
            <w:r w:rsidRPr="003D17EF">
              <w:rPr>
                <w:rFonts w:ascii="Times New Roman" w:hAnsi="Times New Roman" w:cs="Times New Roman"/>
                <w:b/>
                <w:iCs/>
                <w:lang w:val="lt-LT"/>
              </w:rPr>
              <w:t>2.</w:t>
            </w:r>
            <w:r w:rsidRPr="003D17EF">
              <w:rPr>
                <w:rFonts w:ascii="Times New Roman" w:hAnsi="Times New Roman" w:cs="Times New Roman"/>
                <w:b/>
                <w:lang w:val="lt-LT"/>
              </w:rPr>
              <w:t xml:space="preserve"> Pakeisti 75 straipsnio 2 dalį ir išdėstyti ją taip:</w:t>
            </w:r>
          </w:p>
          <w:p w14:paraId="4AC75931" w14:textId="077AC4DB" w:rsidR="006E51C2" w:rsidRPr="003D17EF" w:rsidRDefault="00A04B88" w:rsidP="00F25737">
            <w:pPr>
              <w:jc w:val="both"/>
              <w:rPr>
                <w:rFonts w:ascii="Times New Roman" w:hAnsi="Times New Roman" w:cs="Times New Roman"/>
                <w:b/>
                <w:color w:val="000000"/>
                <w:lang w:val="lt-LT"/>
              </w:rPr>
            </w:pPr>
            <w:r w:rsidRPr="003D17EF">
              <w:rPr>
                <w:rFonts w:ascii="Times New Roman" w:hAnsi="Times New Roman" w:cs="Times New Roman"/>
                <w:b/>
                <w:iCs/>
                <w:lang w:val="lt-LT"/>
              </w:rPr>
              <w:t>„</w:t>
            </w:r>
            <w:r w:rsidR="00563EF5" w:rsidRPr="003D17EF">
              <w:rPr>
                <w:rFonts w:ascii="Times New Roman" w:hAnsi="Times New Roman" w:cs="Times New Roman"/>
                <w:b/>
                <w:iCs/>
                <w:lang w:val="lt-LT"/>
              </w:rPr>
              <w:t xml:space="preserve">2. Šio straipsnio 1 dalis netaikoma kūriniams, gretutinių teisių ir </w:t>
            </w:r>
            <w:r w:rsidR="00563EF5" w:rsidRPr="003D17EF">
              <w:rPr>
                <w:rFonts w:ascii="Times New Roman" w:hAnsi="Times New Roman" w:cs="Times New Roman"/>
                <w:b/>
                <w:i/>
                <w:iCs/>
                <w:lang w:val="lt-LT"/>
              </w:rPr>
              <w:t>sui generis</w:t>
            </w:r>
            <w:r w:rsidR="00563EF5" w:rsidRPr="003D17EF">
              <w:rPr>
                <w:rFonts w:ascii="Times New Roman" w:hAnsi="Times New Roman" w:cs="Times New Roman"/>
                <w:b/>
                <w:iCs/>
                <w:lang w:val="lt-LT"/>
              </w:rPr>
              <w:t xml:space="preserve"> teisių objektams, kurie teikiant dialogines užsakomąsias paslaugas kompiuterių tinklais (internete) padaryti viešai prieinami visuomenės nariams individualiai pasirinktoje vietoje ir pasirinktu laiku. Tokių paslaugų teikimo sąlygos nustatomos sutartyse. Ši dalis netaikoma autorių teisių, gretutinių teisių ir </w:t>
            </w:r>
            <w:r w:rsidR="00563EF5" w:rsidRPr="003D17EF">
              <w:rPr>
                <w:rFonts w:ascii="Times New Roman" w:hAnsi="Times New Roman" w:cs="Times New Roman"/>
                <w:b/>
                <w:i/>
                <w:iCs/>
                <w:lang w:val="lt-LT"/>
              </w:rPr>
              <w:t>sui generis</w:t>
            </w:r>
            <w:r w:rsidR="00563EF5" w:rsidRPr="003D17EF">
              <w:rPr>
                <w:rFonts w:ascii="Times New Roman" w:hAnsi="Times New Roman" w:cs="Times New Roman"/>
                <w:b/>
                <w:iCs/>
                <w:lang w:val="lt-LT"/>
              </w:rPr>
              <w:t xml:space="preserve"> teisių apribojimams, numatytiems šio Įstatymo 22</w:t>
            </w:r>
            <w:r w:rsidR="00563EF5" w:rsidRPr="003D17EF">
              <w:rPr>
                <w:rFonts w:ascii="Times New Roman" w:hAnsi="Times New Roman" w:cs="Times New Roman"/>
                <w:b/>
                <w:iCs/>
                <w:vertAlign w:val="superscript"/>
                <w:lang w:val="lt-LT"/>
              </w:rPr>
              <w:t>1</w:t>
            </w:r>
            <w:r w:rsidR="00563EF5" w:rsidRPr="003D17EF">
              <w:rPr>
                <w:rFonts w:ascii="Times New Roman" w:hAnsi="Times New Roman" w:cs="Times New Roman"/>
                <w:b/>
                <w:iCs/>
                <w:lang w:val="lt-LT"/>
              </w:rPr>
              <w:t xml:space="preserve"> straipsnyje, 22</w:t>
            </w:r>
            <w:r w:rsidR="00563EF5" w:rsidRPr="003D17EF">
              <w:rPr>
                <w:rFonts w:ascii="Times New Roman" w:hAnsi="Times New Roman" w:cs="Times New Roman"/>
                <w:b/>
                <w:iCs/>
                <w:vertAlign w:val="superscript"/>
                <w:lang w:val="lt-LT"/>
              </w:rPr>
              <w:t>2</w:t>
            </w:r>
            <w:r w:rsidR="00563EF5" w:rsidRPr="003D17EF">
              <w:rPr>
                <w:rFonts w:ascii="Times New Roman" w:hAnsi="Times New Roman" w:cs="Times New Roman"/>
                <w:b/>
                <w:iCs/>
                <w:lang w:val="lt-LT"/>
              </w:rPr>
              <w:t xml:space="preserve"> straipsnyje, 23 straipsnyje, </w:t>
            </w:r>
            <w:r w:rsidR="00563EF5" w:rsidRPr="003D17EF">
              <w:rPr>
                <w:rFonts w:ascii="Times New Roman" w:hAnsi="Times New Roman" w:cs="Times New Roman"/>
                <w:b/>
                <w:iCs/>
                <w:lang w:val="lt-LT"/>
              </w:rPr>
              <w:lastRenderedPageBreak/>
              <w:t>32 straipsnio 5, 6, 7, 8 dalyse, 58 straipsnio 1 dalies 15  punkte ir 63 straipsnio 1 dalyje.</w:t>
            </w:r>
            <w:r w:rsidR="006E51C2">
              <w:rPr>
                <w:rFonts w:ascii="Times New Roman" w:hAnsi="Times New Roman" w:cs="Times New Roman"/>
                <w:b/>
                <w:iCs/>
                <w:lang w:val="lt-LT"/>
              </w:rPr>
              <w:t>“</w:t>
            </w:r>
          </w:p>
        </w:tc>
        <w:tc>
          <w:tcPr>
            <w:tcW w:w="2270" w:type="dxa"/>
          </w:tcPr>
          <w:p w14:paraId="5CB5800B" w14:textId="7611FECC" w:rsidR="00A41AA8" w:rsidRPr="003D17EF" w:rsidRDefault="00563EF5"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A04B88">
              <w:rPr>
                <w:rFonts w:ascii="Times New Roman" w:hAnsi="Times New Roman" w:cs="Times New Roman"/>
                <w:b/>
                <w:bCs/>
                <w:color w:val="000000"/>
                <w:lang w:val="lt-LT"/>
              </w:rPr>
              <w:t>s</w:t>
            </w:r>
          </w:p>
        </w:tc>
      </w:tr>
      <w:tr w:rsidR="00A746F2" w:rsidRPr="00F60238" w14:paraId="56881C25" w14:textId="77777777" w:rsidTr="001D0402">
        <w:trPr>
          <w:trHeight w:val="426"/>
        </w:trPr>
        <w:tc>
          <w:tcPr>
            <w:tcW w:w="4248" w:type="dxa"/>
          </w:tcPr>
          <w:p w14:paraId="3CC458D2" w14:textId="6238352E" w:rsidR="00435E89" w:rsidRPr="00894476" w:rsidRDefault="00435E89" w:rsidP="00435E89">
            <w:pPr>
              <w:shd w:val="clear" w:color="auto" w:fill="FFFFFF"/>
              <w:jc w:val="center"/>
              <w:rPr>
                <w:rFonts w:ascii="Times New Roman" w:eastAsia="Times New Roman" w:hAnsi="Times New Roman" w:cs="Times New Roman"/>
                <w:color w:val="000000"/>
                <w:lang w:val="lt-LT" w:eastAsia="lt-LT"/>
              </w:rPr>
            </w:pPr>
            <w:r w:rsidRPr="00894476">
              <w:rPr>
                <w:rFonts w:ascii="Times New Roman" w:eastAsia="Times New Roman" w:hAnsi="Times New Roman" w:cs="Times New Roman"/>
                <w:color w:val="000000"/>
                <w:lang w:val="lt-LT" w:eastAsia="lt-LT"/>
              </w:rPr>
              <w:t>III ANTRAŠTINĖ DALIS</w:t>
            </w:r>
          </w:p>
          <w:p w14:paraId="53905405" w14:textId="77777777" w:rsidR="00435E89" w:rsidRPr="007E58D7" w:rsidRDefault="00435E89" w:rsidP="00435E89">
            <w:pPr>
              <w:shd w:val="clear" w:color="auto" w:fill="FFFFFF"/>
              <w:jc w:val="center"/>
              <w:rPr>
                <w:rFonts w:ascii="Times New Roman" w:eastAsia="Times New Roman" w:hAnsi="Times New Roman" w:cs="Times New Roman"/>
                <w:b/>
                <w:bCs/>
                <w:color w:val="000000"/>
                <w:lang w:val="lt-LT" w:eastAsia="lt-LT"/>
              </w:rPr>
            </w:pPr>
            <w:r w:rsidRPr="007E58D7">
              <w:rPr>
                <w:rFonts w:ascii="Times New Roman" w:eastAsia="Times New Roman" w:hAnsi="Times New Roman" w:cs="Times New Roman"/>
                <w:b/>
                <w:bCs/>
                <w:color w:val="000000"/>
                <w:lang w:val="lt-LT" w:eastAsia="lt-LT"/>
              </w:rPr>
              <w:t>LICENCIJŲ TEIKIMO TVARKOS TOBULINIMO IR DIDESNIŲ GALIMYBIŲ SUSIPAŽINTI SU TURINIU UŽTIKRINIMO PRIEMONĖS</w:t>
            </w:r>
          </w:p>
          <w:p w14:paraId="62F41496" w14:textId="77777777" w:rsidR="00435E89" w:rsidRPr="00894476" w:rsidRDefault="00435E89" w:rsidP="00435E89">
            <w:pPr>
              <w:shd w:val="clear" w:color="auto" w:fill="FFFFFF"/>
              <w:jc w:val="center"/>
              <w:rPr>
                <w:rFonts w:ascii="Times New Roman" w:eastAsia="Times New Roman" w:hAnsi="Times New Roman" w:cs="Times New Roman"/>
                <w:i/>
                <w:iCs/>
                <w:color w:val="000000"/>
                <w:lang w:val="lt-LT" w:eastAsia="lt-LT"/>
              </w:rPr>
            </w:pPr>
            <w:r w:rsidRPr="00894476">
              <w:rPr>
                <w:rFonts w:ascii="Times New Roman" w:eastAsia="Times New Roman" w:hAnsi="Times New Roman" w:cs="Times New Roman"/>
                <w:i/>
                <w:iCs/>
                <w:color w:val="000000"/>
                <w:lang w:val="lt-LT" w:eastAsia="lt-LT"/>
              </w:rPr>
              <w:t>1 SKYRIUS</w:t>
            </w:r>
          </w:p>
          <w:p w14:paraId="48C6B75A" w14:textId="77777777" w:rsidR="00435E89" w:rsidRPr="00894476" w:rsidRDefault="00435E89" w:rsidP="00435E89">
            <w:pPr>
              <w:shd w:val="clear" w:color="auto" w:fill="FFFFFF"/>
              <w:jc w:val="center"/>
              <w:rPr>
                <w:rFonts w:ascii="Times New Roman" w:eastAsia="Times New Roman" w:hAnsi="Times New Roman" w:cs="Times New Roman"/>
                <w:b/>
                <w:bCs/>
                <w:color w:val="000000"/>
                <w:lang w:val="lt-LT" w:eastAsia="lt-LT"/>
              </w:rPr>
            </w:pPr>
            <w:r w:rsidRPr="007E58D7">
              <w:rPr>
                <w:rFonts w:ascii="Times New Roman" w:eastAsia="Times New Roman" w:hAnsi="Times New Roman" w:cs="Times New Roman"/>
                <w:b/>
                <w:bCs/>
                <w:color w:val="000000"/>
                <w:lang w:val="lt-LT" w:eastAsia="lt-LT"/>
              </w:rPr>
              <w:t>KŪRINIAI IR KITI OBJEKTAI, KURIAIS NEBEPREKIAUJAMA</w:t>
            </w:r>
          </w:p>
          <w:p w14:paraId="0A74D103" w14:textId="77777777" w:rsidR="00435E89" w:rsidRPr="00894476" w:rsidRDefault="00435E89" w:rsidP="00435E89">
            <w:pPr>
              <w:shd w:val="clear" w:color="auto" w:fill="FFFFFF"/>
              <w:jc w:val="center"/>
              <w:rPr>
                <w:rFonts w:ascii="Times New Roman" w:eastAsia="Times New Roman" w:hAnsi="Times New Roman" w:cs="Times New Roman"/>
                <w:i/>
                <w:iCs/>
                <w:color w:val="000000"/>
                <w:lang w:val="lt-LT" w:eastAsia="lt-LT"/>
              </w:rPr>
            </w:pPr>
            <w:r w:rsidRPr="00894476">
              <w:rPr>
                <w:rFonts w:ascii="Times New Roman" w:eastAsia="Times New Roman" w:hAnsi="Times New Roman" w:cs="Times New Roman"/>
                <w:i/>
                <w:iCs/>
                <w:color w:val="000000"/>
                <w:lang w:val="lt-LT" w:eastAsia="lt-LT"/>
              </w:rPr>
              <w:t>8 straipsnis</w:t>
            </w:r>
          </w:p>
          <w:p w14:paraId="7F0847F1" w14:textId="51606B36" w:rsidR="00435E89" w:rsidRPr="003D17EF" w:rsidRDefault="00435E89" w:rsidP="003D17EF">
            <w:pPr>
              <w:shd w:val="clear" w:color="auto" w:fill="FFFFFF"/>
              <w:jc w:val="center"/>
              <w:rPr>
                <w:rFonts w:ascii="Times New Roman" w:eastAsia="Times New Roman" w:hAnsi="Times New Roman" w:cs="Times New Roman"/>
                <w:b/>
                <w:bCs/>
                <w:color w:val="000000"/>
                <w:lang w:val="lt-LT" w:eastAsia="lt-LT"/>
              </w:rPr>
            </w:pPr>
            <w:r w:rsidRPr="00894476">
              <w:rPr>
                <w:rFonts w:ascii="Times New Roman" w:eastAsia="Times New Roman" w:hAnsi="Times New Roman" w:cs="Times New Roman"/>
                <w:b/>
                <w:bCs/>
                <w:color w:val="000000"/>
                <w:lang w:val="lt-LT" w:eastAsia="lt-LT"/>
              </w:rPr>
              <w:t>Kultūros paveldo įstaigų vykdomas kūrinių ir kitų objektų, kuriais nebeprekiaujama, naudojimas</w:t>
            </w:r>
          </w:p>
          <w:p w14:paraId="251BAE76" w14:textId="37EFA135" w:rsidR="00512824" w:rsidRPr="007E58D7" w:rsidRDefault="00512824"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 xml:space="preserve">1.   Valstybės narės numato, kad kolektyvinio administravimo organizacija, laikydamasi savo teisių turėtojų įgaliojimų, gali suteikti kultūros paveldo įstaigai nekomercinės paskirties neišimtinę licenciją dėl įstaigos rinkiniuose nuolat esančių kūrinių ar kitų objektų, kuriais nebeprekiaujama, atgaminimo, platinimo, viešo paskelbimo ar padarymo viešai prieinamais visuomenei, nepriklausomai nuo to, ar visi teisių turėtojai, kuriems taikoma licencija, </w:t>
            </w:r>
            <w:r w:rsidRPr="007E58D7">
              <w:rPr>
                <w:rFonts w:ascii="Times New Roman" w:eastAsia="Times New Roman" w:hAnsi="Times New Roman" w:cs="Times New Roman"/>
                <w:color w:val="000000"/>
                <w:lang w:val="lt-LT" w:eastAsia="lt-LT"/>
              </w:rPr>
              <w:lastRenderedPageBreak/>
              <w:t>suteikė įgaliojimus kolektyvinio administravimo organizacijai, su sąlyga, kad:</w:t>
            </w:r>
          </w:p>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512824" w:rsidRPr="00F60238" w14:paraId="05C84982" w14:textId="77777777" w:rsidTr="00512824">
              <w:tc>
                <w:tcPr>
                  <w:tcW w:w="0" w:type="auto"/>
                  <w:shd w:val="clear" w:color="auto" w:fill="FFFFFF"/>
                  <w:hideMark/>
                </w:tcPr>
                <w:p w14:paraId="3200A0E3" w14:textId="77777777" w:rsidR="00512824"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a)</w:t>
                  </w:r>
                </w:p>
              </w:tc>
              <w:tc>
                <w:tcPr>
                  <w:tcW w:w="0" w:type="auto"/>
                  <w:shd w:val="clear" w:color="auto" w:fill="FFFFFF"/>
                  <w:hideMark/>
                </w:tcPr>
                <w:p w14:paraId="5D28EAE5" w14:textId="70F4B2FD" w:rsidR="00512824"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kolektyvinio administravimo organizacija pagal savo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galiojimus pakankamai atstovauja atitinkamo tipo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tojams ir teis</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ms, kurioms taikoma licencija, ir</w:t>
                  </w:r>
                </w:p>
              </w:tc>
            </w:tr>
          </w:tbl>
          <w:p w14:paraId="6FB8AC6F" w14:textId="77777777" w:rsidR="00512824" w:rsidRPr="007E58D7" w:rsidRDefault="00512824" w:rsidP="007E58D7">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200"/>
              <w:gridCol w:w="3832"/>
            </w:tblGrid>
            <w:tr w:rsidR="00512824" w:rsidRPr="00F60238" w14:paraId="1EA1DA52" w14:textId="77777777" w:rsidTr="00512824">
              <w:tc>
                <w:tcPr>
                  <w:tcW w:w="0" w:type="auto"/>
                  <w:shd w:val="clear" w:color="auto" w:fill="FFFFFF"/>
                  <w:hideMark/>
                </w:tcPr>
                <w:p w14:paraId="1ABBFE9C" w14:textId="77777777" w:rsidR="00512824"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b)</w:t>
                  </w:r>
                </w:p>
              </w:tc>
              <w:tc>
                <w:tcPr>
                  <w:tcW w:w="0" w:type="auto"/>
                  <w:shd w:val="clear" w:color="auto" w:fill="FFFFFF"/>
                  <w:hideMark/>
                </w:tcPr>
                <w:p w14:paraId="16DE56DC" w14:textId="43D24B2C" w:rsidR="00721F50"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visiems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tojams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tikrinamos vienodos s</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lygos, kiek tai susij</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 xml:space="preserve"> su licencijos nuostatomis.</w:t>
                  </w:r>
                </w:p>
                <w:p w14:paraId="392369E2" w14:textId="73A8501E" w:rsidR="00512824" w:rsidRPr="003D17EF" w:rsidRDefault="00512824" w:rsidP="003D17EF">
                  <w:pPr>
                    <w:jc w:val="both"/>
                    <w:rPr>
                      <w:rFonts w:ascii="Times New Roman" w:eastAsia="Times New Roman" w:hAnsi="Times New Roman" w:cs="Times New Roman"/>
                      <w:color w:val="000000"/>
                      <w:lang w:val="lt-LT" w:eastAsia="lt-LT"/>
                    </w:rPr>
                  </w:pPr>
                </w:p>
              </w:tc>
            </w:tr>
          </w:tbl>
          <w:p w14:paraId="42892247" w14:textId="2B5EC08F" w:rsidR="00A746F2" w:rsidRPr="003D17EF" w:rsidRDefault="00A746F2" w:rsidP="003D17EF">
            <w:pPr>
              <w:spacing w:line="312" w:lineRule="atLeast"/>
              <w:contextualSpacing/>
              <w:jc w:val="both"/>
              <w:textAlignment w:val="baseline"/>
              <w:rPr>
                <w:rFonts w:ascii="Times New Roman" w:hAnsi="Times New Roman" w:cs="Times New Roman"/>
                <w:b/>
                <w:bCs/>
                <w:color w:val="000000"/>
                <w:lang w:val="lt-LT"/>
              </w:rPr>
            </w:pPr>
          </w:p>
        </w:tc>
        <w:tc>
          <w:tcPr>
            <w:tcW w:w="7652" w:type="dxa"/>
          </w:tcPr>
          <w:p w14:paraId="35E37A22" w14:textId="2934B693" w:rsidR="00435E89" w:rsidRDefault="00435E89" w:rsidP="00435E89">
            <w:pPr>
              <w:contextualSpacing/>
              <w:jc w:val="both"/>
              <w:rPr>
                <w:rFonts w:ascii="Times New Roman" w:hAnsi="Times New Roman" w:cs="Times New Roman"/>
                <w:b/>
                <w:lang w:val="lt-LT"/>
              </w:rPr>
            </w:pPr>
            <w:r>
              <w:rPr>
                <w:rFonts w:ascii="Times New Roman" w:hAnsi="Times New Roman" w:cs="Times New Roman"/>
                <w:b/>
                <w:lang w:val="lt-LT"/>
              </w:rPr>
              <w:lastRenderedPageBreak/>
              <w:t>Projektas</w:t>
            </w:r>
          </w:p>
          <w:p w14:paraId="7E2DCD7E" w14:textId="77777777" w:rsidR="00B43A4C" w:rsidRDefault="00970D95" w:rsidP="00B43A4C">
            <w:pPr>
              <w:contextualSpacing/>
              <w:jc w:val="both"/>
              <w:rPr>
                <w:rFonts w:ascii="Times New Roman" w:hAnsi="Times New Roman" w:cs="Times New Roman"/>
                <w:b/>
                <w:lang w:val="lt-LT" w:eastAsia="lt-LT"/>
              </w:rPr>
            </w:pPr>
            <w:r>
              <w:rPr>
                <w:rFonts w:ascii="Times New Roman" w:hAnsi="Times New Roman" w:cs="Times New Roman"/>
                <w:b/>
                <w:lang w:val="lt-LT" w:eastAsia="lt-LT"/>
              </w:rPr>
              <w:t>„</w:t>
            </w:r>
            <w:r w:rsidR="0006064E" w:rsidRPr="003D17EF">
              <w:rPr>
                <w:rFonts w:ascii="Times New Roman" w:hAnsi="Times New Roman" w:cs="Times New Roman"/>
                <w:b/>
                <w:lang w:val="lt-LT" w:eastAsia="lt-LT"/>
              </w:rPr>
              <w:t>97 straipsnis. Objektai, kuriems taikomos kūrinių</w:t>
            </w:r>
            <w:r w:rsidR="00950093">
              <w:rPr>
                <w:rFonts w:ascii="Times New Roman" w:hAnsi="Times New Roman" w:cs="Times New Roman"/>
                <w:b/>
                <w:lang w:val="lt-LT" w:eastAsia="lt-LT"/>
              </w:rPr>
              <w:t xml:space="preserve"> ar kitų objektų</w:t>
            </w:r>
            <w:r w:rsidR="0006064E" w:rsidRPr="003D17EF">
              <w:rPr>
                <w:rFonts w:ascii="Times New Roman" w:hAnsi="Times New Roman" w:cs="Times New Roman"/>
                <w:b/>
                <w:lang w:val="lt-LT" w:eastAsia="lt-LT"/>
              </w:rPr>
              <w:t xml:space="preserve">, kuriais nebeprekiaujama, naudojimo sąlygos </w:t>
            </w:r>
          </w:p>
          <w:p w14:paraId="1282E90C" w14:textId="65DD846A" w:rsidR="00B43A4C" w:rsidRPr="00B43A4C" w:rsidRDefault="00B43A4C" w:rsidP="00B43A4C">
            <w:pPr>
              <w:contextualSpacing/>
              <w:jc w:val="both"/>
              <w:rPr>
                <w:rFonts w:ascii="Times New Roman" w:hAnsi="Times New Roman" w:cs="Times New Roman"/>
                <w:b/>
                <w:lang w:val="lt-LT" w:eastAsia="lt-LT"/>
              </w:rPr>
            </w:pPr>
            <w:r w:rsidRPr="00B43A4C">
              <w:rPr>
                <w:rFonts w:ascii="Times New Roman" w:eastAsia="Times New Roman" w:hAnsi="Times New Roman" w:cs="Times New Roman"/>
                <w:b/>
                <w:bCs/>
                <w:lang w:val="lt-LT"/>
              </w:rPr>
              <w:t xml:space="preserve">1. Kūrinių, gretutinių teisių ar </w:t>
            </w:r>
            <w:r w:rsidRPr="00B43A4C">
              <w:rPr>
                <w:rFonts w:ascii="Times New Roman" w:eastAsia="Times New Roman" w:hAnsi="Times New Roman" w:cs="Times New Roman"/>
                <w:b/>
                <w:bCs/>
                <w:i/>
                <w:lang w:val="lt-LT"/>
              </w:rPr>
              <w:t>sui generis</w:t>
            </w:r>
            <w:r w:rsidRPr="00B43A4C">
              <w:rPr>
                <w:rFonts w:ascii="Times New Roman" w:eastAsia="Times New Roman" w:hAnsi="Times New Roman" w:cs="Times New Roman"/>
                <w:b/>
                <w:bCs/>
                <w:lang w:val="lt-LT"/>
              </w:rPr>
              <w:t xml:space="preserve"> teisių objektų, kuriais nebeprekiaujama (toliau šiame skyriuje – kūriniai ar kiti objektai, kuriais nebeprekiaujama), naudojimo sąlygos taikomos kultūros paveldo įstaigų fondų rinkiniuose ar kolekcijose nuolat esantiems visų rūšių kūriniams, gretutinių teisių ar </w:t>
            </w:r>
            <w:r w:rsidRPr="00B43A4C">
              <w:rPr>
                <w:rFonts w:ascii="Times New Roman" w:eastAsia="Times New Roman" w:hAnsi="Times New Roman" w:cs="Times New Roman"/>
                <w:b/>
                <w:bCs/>
                <w:i/>
                <w:lang w:val="lt-LT"/>
              </w:rPr>
              <w:t>sui generis</w:t>
            </w:r>
            <w:r w:rsidRPr="00B43A4C">
              <w:rPr>
                <w:rFonts w:ascii="Times New Roman" w:eastAsia="Times New Roman" w:hAnsi="Times New Roman" w:cs="Times New Roman"/>
                <w:b/>
                <w:bCs/>
                <w:lang w:val="lt-LT"/>
              </w:rPr>
              <w:t xml:space="preserve"> teisių objektams (toliau – kūriniai ar kiti objektai), kurių teisinės apsaugos terminai nėra pasibaigę (įskaitant neišleistus kūrinius ar kitus objektus, taip pat kūrinius ar kitus objektus, kurie niekuomet nebuvo viešoje prekyboje), jeigu šio Įstatymo nustatyta tvarka jie yra pripažinti kūriniais ar kitais objektais, kuriais nebeprekiaujama. </w:t>
            </w:r>
            <w:bookmarkStart w:id="26" w:name="_Hlk82063213"/>
            <w:r w:rsidRPr="00B43A4C">
              <w:rPr>
                <w:rFonts w:ascii="Times New Roman" w:eastAsia="Times New Roman" w:hAnsi="Times New Roman" w:cs="Times New Roman"/>
                <w:b/>
                <w:bCs/>
                <w:lang w:val="lt-LT"/>
              </w:rPr>
              <w:t xml:space="preserve">Šiame skyriuje neišleistas kūrinys ar kitas objektas </w:t>
            </w:r>
            <w:bookmarkStart w:id="27" w:name="_Hlk87956500"/>
            <w:r w:rsidRPr="00B43A4C">
              <w:rPr>
                <w:rFonts w:ascii="Times New Roman" w:eastAsia="Times New Roman" w:hAnsi="Times New Roman" w:cs="Times New Roman"/>
                <w:b/>
                <w:bCs/>
                <w:lang w:val="lt-LT"/>
              </w:rPr>
              <w:t xml:space="preserve">– </w:t>
            </w:r>
            <w:r w:rsidRPr="00B43A4C">
              <w:rPr>
                <w:rFonts w:ascii="Times New Roman" w:eastAsia="Times New Roman" w:hAnsi="Times New Roman" w:cs="Times New Roman"/>
                <w:b/>
                <w:bCs/>
                <w:color w:val="000000"/>
                <w:lang w:val="lt-LT"/>
              </w:rPr>
              <w:t>kūrinys ar kitas objektas, kuris niekada nebuvo atskirai visas išspausdintas ar kitaip viešai paskelbtas</w:t>
            </w:r>
            <w:bookmarkEnd w:id="27"/>
            <w:r w:rsidRPr="00B43A4C">
              <w:rPr>
                <w:rFonts w:ascii="Times New Roman" w:eastAsia="Times New Roman" w:hAnsi="Times New Roman" w:cs="Times New Roman"/>
                <w:b/>
                <w:bCs/>
                <w:color w:val="000000"/>
                <w:lang w:val="lt-LT"/>
              </w:rPr>
              <w:t>.</w:t>
            </w:r>
          </w:p>
          <w:bookmarkEnd w:id="26"/>
          <w:p w14:paraId="43331CE5" w14:textId="77777777" w:rsidR="00B43A4C" w:rsidRPr="00B43A4C" w:rsidRDefault="00B43A4C" w:rsidP="00B43A4C">
            <w:pPr>
              <w:jc w:val="both"/>
              <w:rPr>
                <w:rFonts w:ascii="Times New Roman" w:eastAsia="Times New Roman" w:hAnsi="Times New Roman" w:cs="Times New Roman"/>
                <w:b/>
                <w:bCs/>
                <w:lang w:val="lt-LT"/>
              </w:rPr>
            </w:pPr>
            <w:r w:rsidRPr="00B43A4C">
              <w:rPr>
                <w:rFonts w:ascii="Times New Roman" w:eastAsia="Times New Roman" w:hAnsi="Times New Roman" w:cs="Times New Roman"/>
                <w:b/>
                <w:bCs/>
                <w:lang w:val="lt-LT"/>
              </w:rPr>
              <w:t>2. Kūrinys ar kitas objektas įgyja kūrinio ar kito objekto, kuriuo nebeprekiaujama, statusą, šio Įstatymo 99 straipsnyje nustatyta tvarka atlikus jų prieinamumo viešoje prekyboje patikrą (toliau šiame skyriuje – patikra) ir patikros rezultatus, kurie leidžia daryti pagrįstą išvadą, kad kūrinys ar kitas objektas visuomenei nėra prieinamas viešoje prekyboje, paviešinus šio Įstatymo 100 straipsnyje nustatyta tvarka.</w:t>
            </w:r>
          </w:p>
          <w:p w14:paraId="42ACDDDD" w14:textId="77777777" w:rsidR="000F65A3" w:rsidRDefault="00B43A4C" w:rsidP="00B43A4C">
            <w:pPr>
              <w:jc w:val="both"/>
              <w:rPr>
                <w:rFonts w:ascii="Times New Roman" w:eastAsia="Times New Roman" w:hAnsi="Times New Roman" w:cs="Times New Roman"/>
                <w:b/>
                <w:bCs/>
                <w:lang w:val="lt-LT"/>
              </w:rPr>
            </w:pPr>
            <w:bookmarkStart w:id="28" w:name="_Hlk82064990"/>
            <w:r w:rsidRPr="00B43A4C">
              <w:rPr>
                <w:rFonts w:ascii="Times New Roman" w:eastAsia="Times New Roman" w:hAnsi="Times New Roman" w:cs="Times New Roman"/>
                <w:b/>
                <w:bCs/>
                <w:lang w:val="lt-LT"/>
              </w:rPr>
              <w:t>3. Laikoma, kad kūrinys ar kitas objektas nuolat yra kultūros paveldo įstaigos fondo rinkiniuose ar kolekcijose, kai kultūros paveldo įstaigai jis priklauso nuosavybės teise ar yra perduotas patikėjimo teise.</w:t>
            </w:r>
            <w:bookmarkEnd w:id="28"/>
          </w:p>
          <w:p w14:paraId="531D2FE8" w14:textId="0A769AAB" w:rsidR="0006064E" w:rsidRPr="000F65A3" w:rsidRDefault="000F65A3" w:rsidP="000F65A3">
            <w:pPr>
              <w:tabs>
                <w:tab w:val="center" w:pos="4819"/>
              </w:tabs>
              <w:contextualSpacing/>
              <w:jc w:val="both"/>
              <w:rPr>
                <w:rFonts w:ascii="Times New Roman" w:hAnsi="Times New Roman" w:cs="Times New Roman"/>
                <w:b/>
                <w:bCs/>
                <w:lang w:val="lt-LT" w:eastAsia="lt-LT"/>
              </w:rPr>
            </w:pPr>
            <w:r>
              <w:rPr>
                <w:rFonts w:ascii="Times New Roman" w:hAnsi="Times New Roman" w:cs="Times New Roman"/>
                <w:b/>
                <w:bCs/>
                <w:lang w:val="lt-LT" w:eastAsia="lt-LT"/>
              </w:rPr>
              <w:t>&lt;...&gt;</w:t>
            </w:r>
            <w:r w:rsidRPr="003D17EF">
              <w:rPr>
                <w:rFonts w:ascii="Times New Roman" w:hAnsi="Times New Roman" w:cs="Times New Roman"/>
                <w:b/>
                <w:bCs/>
                <w:lang w:val="lt-LT" w:eastAsia="lt-LT"/>
              </w:rPr>
              <w:t xml:space="preserve"> </w:t>
            </w:r>
            <w:r w:rsidR="00435E89" w:rsidRPr="003D17EF">
              <w:rPr>
                <w:rFonts w:ascii="Times New Roman" w:hAnsi="Times New Roman" w:cs="Times New Roman"/>
                <w:b/>
                <w:bCs/>
              </w:rPr>
              <w:t>“</w:t>
            </w:r>
          </w:p>
          <w:p w14:paraId="10CE0CC4" w14:textId="2F071840" w:rsidR="0006064E" w:rsidRPr="003D17EF" w:rsidRDefault="00515017" w:rsidP="007E58D7">
            <w:pPr>
              <w:jc w:val="both"/>
              <w:rPr>
                <w:rFonts w:ascii="Times New Roman" w:hAnsi="Times New Roman" w:cs="Times New Roman"/>
                <w:b/>
                <w:bCs/>
                <w:lang w:val="lt-LT"/>
              </w:rPr>
            </w:pPr>
            <w:r>
              <w:rPr>
                <w:rFonts w:ascii="Times New Roman" w:hAnsi="Times New Roman" w:cs="Times New Roman"/>
                <w:b/>
                <w:lang w:val="lt-LT"/>
              </w:rPr>
              <w:lastRenderedPageBreak/>
              <w:t>31</w:t>
            </w:r>
            <w:r w:rsidR="0006064E" w:rsidRPr="003D17EF">
              <w:rPr>
                <w:rFonts w:ascii="Times New Roman" w:hAnsi="Times New Roman" w:cs="Times New Roman"/>
                <w:b/>
                <w:lang w:val="lt-LT"/>
              </w:rPr>
              <w:t xml:space="preserve"> straipsnis. </w:t>
            </w:r>
            <w:r w:rsidR="0006064E" w:rsidRPr="003D17EF">
              <w:rPr>
                <w:rFonts w:ascii="Times New Roman" w:hAnsi="Times New Roman" w:cs="Times New Roman"/>
                <w:b/>
                <w:bCs/>
                <w:lang w:val="lt-LT"/>
              </w:rPr>
              <w:t xml:space="preserve">Įstatymo papildymas </w:t>
            </w:r>
            <w:r w:rsidR="0006064E" w:rsidRPr="003D17EF">
              <w:rPr>
                <w:rFonts w:ascii="Times New Roman" w:hAnsi="Times New Roman" w:cs="Times New Roman"/>
                <w:b/>
                <w:lang w:val="lt-LT" w:eastAsia="lt-LT"/>
              </w:rPr>
              <w:t>65</w:t>
            </w:r>
            <w:r w:rsidR="0006064E" w:rsidRPr="003D17EF">
              <w:rPr>
                <w:rFonts w:ascii="Times New Roman" w:hAnsi="Times New Roman" w:cs="Times New Roman"/>
                <w:b/>
                <w:vertAlign w:val="superscript"/>
                <w:lang w:val="lt-LT" w:eastAsia="lt-LT"/>
              </w:rPr>
              <w:t>1</w:t>
            </w:r>
            <w:r w:rsidR="0006064E" w:rsidRPr="003D17EF">
              <w:rPr>
                <w:rFonts w:ascii="Times New Roman" w:hAnsi="Times New Roman" w:cs="Times New Roman"/>
                <w:b/>
                <w:lang w:val="lt-LT"/>
              </w:rPr>
              <w:t xml:space="preserve"> </w:t>
            </w:r>
            <w:r w:rsidR="0006064E" w:rsidRPr="003D17EF">
              <w:rPr>
                <w:rFonts w:ascii="Times New Roman" w:hAnsi="Times New Roman" w:cs="Times New Roman"/>
                <w:b/>
                <w:bCs/>
                <w:lang w:val="lt-LT"/>
              </w:rPr>
              <w:t>straipsniu</w:t>
            </w:r>
          </w:p>
          <w:p w14:paraId="4BCC62B1" w14:textId="77777777" w:rsidR="0006064E" w:rsidRPr="003D17EF" w:rsidRDefault="0006064E"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 xml:space="preserve">Papildyti Įstatymą </w:t>
            </w:r>
            <w:r w:rsidRPr="003D17EF">
              <w:rPr>
                <w:rFonts w:ascii="Times New Roman" w:hAnsi="Times New Roman" w:cs="Times New Roman"/>
                <w:b/>
                <w:bCs/>
                <w:lang w:val="lt-LT" w:eastAsia="lt-LT"/>
              </w:rPr>
              <w:t>65</w:t>
            </w:r>
            <w:r w:rsidRPr="003D17EF">
              <w:rPr>
                <w:rFonts w:ascii="Times New Roman" w:hAnsi="Times New Roman" w:cs="Times New Roman"/>
                <w:b/>
                <w:bCs/>
                <w:vertAlign w:val="superscript"/>
                <w:lang w:val="lt-LT" w:eastAsia="lt-LT"/>
              </w:rPr>
              <w:t>1</w:t>
            </w:r>
            <w:r w:rsidRPr="003D17EF">
              <w:rPr>
                <w:rFonts w:ascii="Times New Roman" w:hAnsi="Times New Roman" w:cs="Times New Roman"/>
                <w:b/>
                <w:bCs/>
                <w:lang w:val="lt-LT"/>
              </w:rPr>
              <w:t xml:space="preserve"> straipsniu:</w:t>
            </w:r>
          </w:p>
          <w:p w14:paraId="4C723DD0" w14:textId="77777777" w:rsidR="00724DCC" w:rsidRDefault="00435E89" w:rsidP="007E58D7">
            <w:pPr>
              <w:tabs>
                <w:tab w:val="center" w:pos="4819"/>
              </w:tabs>
              <w:contextualSpacing/>
              <w:jc w:val="both"/>
              <w:rPr>
                <w:rFonts w:ascii="Times New Roman" w:hAnsi="Times New Roman" w:cs="Times New Roman"/>
                <w:b/>
                <w:bCs/>
                <w:lang w:val="lt-LT" w:eastAsia="lt-LT"/>
              </w:rPr>
            </w:pPr>
            <w:r w:rsidRPr="003D17EF">
              <w:rPr>
                <w:rFonts w:ascii="Times New Roman" w:hAnsi="Times New Roman" w:cs="Times New Roman"/>
                <w:b/>
                <w:bCs/>
                <w:lang w:val="lt-LT" w:eastAsia="lt-LT"/>
              </w:rPr>
              <w:t>„</w:t>
            </w:r>
            <w:r w:rsidR="0006064E" w:rsidRPr="003D17EF">
              <w:rPr>
                <w:rFonts w:ascii="Times New Roman" w:hAnsi="Times New Roman" w:cs="Times New Roman"/>
                <w:b/>
                <w:bCs/>
                <w:lang w:val="lt-LT" w:eastAsia="lt-LT"/>
              </w:rPr>
              <w:t>65</w:t>
            </w:r>
            <w:r w:rsidR="0006064E" w:rsidRPr="003D17EF">
              <w:rPr>
                <w:rFonts w:ascii="Times New Roman" w:hAnsi="Times New Roman" w:cs="Times New Roman"/>
                <w:b/>
                <w:bCs/>
                <w:vertAlign w:val="superscript"/>
                <w:lang w:val="lt-LT" w:eastAsia="lt-LT"/>
              </w:rPr>
              <w:t>1</w:t>
            </w:r>
            <w:r w:rsidR="0006064E" w:rsidRPr="003D17EF">
              <w:rPr>
                <w:rFonts w:ascii="Times New Roman" w:hAnsi="Times New Roman" w:cs="Times New Roman"/>
                <w:b/>
                <w:bCs/>
                <w:lang w:val="lt-LT" w:eastAsia="lt-LT"/>
              </w:rPr>
              <w:t xml:space="preserve"> straipsnis. Išplėstinis kolektyvinis autorių teisių ir gretutinių teisių administravimas</w:t>
            </w:r>
          </w:p>
          <w:p w14:paraId="7AF2EF92" w14:textId="1E2C5842" w:rsidR="0006064E" w:rsidRPr="003D17EF" w:rsidRDefault="00724DCC" w:rsidP="007E58D7">
            <w:pPr>
              <w:tabs>
                <w:tab w:val="center" w:pos="4819"/>
              </w:tabs>
              <w:contextualSpacing/>
              <w:jc w:val="both"/>
              <w:rPr>
                <w:rFonts w:ascii="Times New Roman" w:hAnsi="Times New Roman" w:cs="Times New Roman"/>
                <w:b/>
                <w:bCs/>
                <w:lang w:val="lt-LT" w:eastAsia="lt-LT"/>
              </w:rPr>
            </w:pPr>
            <w:r>
              <w:rPr>
                <w:rFonts w:ascii="Times New Roman" w:hAnsi="Times New Roman" w:cs="Times New Roman"/>
                <w:b/>
                <w:bCs/>
                <w:lang w:val="lt-LT" w:eastAsia="lt-LT"/>
              </w:rPr>
              <w:t>&lt;...&gt;</w:t>
            </w:r>
            <w:r w:rsidR="0006064E" w:rsidRPr="003D17EF">
              <w:rPr>
                <w:rFonts w:ascii="Times New Roman" w:hAnsi="Times New Roman" w:cs="Times New Roman"/>
                <w:b/>
                <w:bCs/>
                <w:lang w:val="lt-LT" w:eastAsia="lt-LT"/>
              </w:rPr>
              <w:t xml:space="preserve"> </w:t>
            </w:r>
          </w:p>
          <w:p w14:paraId="54DDBAFC" w14:textId="57727299" w:rsidR="0006064E" w:rsidRPr="003D17EF" w:rsidRDefault="0006064E"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3. Išplėst</w:t>
            </w:r>
            <w:r w:rsidR="00515017">
              <w:rPr>
                <w:rFonts w:ascii="Times New Roman" w:hAnsi="Times New Roman" w:cs="Times New Roman"/>
                <w:b/>
                <w:bCs/>
                <w:lang w:val="lt-LT"/>
              </w:rPr>
              <w:t>ines</w:t>
            </w:r>
            <w:r w:rsidRPr="003D17EF">
              <w:rPr>
                <w:rFonts w:ascii="Times New Roman" w:hAnsi="Times New Roman" w:cs="Times New Roman"/>
                <w:b/>
                <w:bCs/>
                <w:lang w:val="lt-LT"/>
              </w:rPr>
              <w:t xml:space="preserve"> licencijas gali teikti kolektyvinio administravimo organizacijos, kurios Vyriausybės įgaliotos institucijos yra pripažintos pakankamai atstovaujančiomis atitinkamo tipo kūrinių ar </w:t>
            </w:r>
            <w:r w:rsidRPr="003D17EF">
              <w:rPr>
                <w:rFonts w:ascii="Times New Roman" w:hAnsi="Times New Roman" w:cs="Times New Roman"/>
                <w:b/>
                <w:bCs/>
                <w:lang w:val="lt-LT" w:eastAsia="lt-LT"/>
              </w:rPr>
              <w:t xml:space="preserve">gretutinių teisių objektų </w:t>
            </w:r>
            <w:r w:rsidRPr="003D17EF">
              <w:rPr>
                <w:rFonts w:ascii="Times New Roman" w:hAnsi="Times New Roman" w:cs="Times New Roman"/>
                <w:b/>
                <w:bCs/>
                <w:lang w:val="lt-LT"/>
              </w:rPr>
              <w:t>teisių subjektams ir teisėms, kurioms taikoma išplėst</w:t>
            </w:r>
            <w:r w:rsidR="00515017">
              <w:rPr>
                <w:rFonts w:ascii="Times New Roman" w:hAnsi="Times New Roman" w:cs="Times New Roman"/>
                <w:b/>
                <w:bCs/>
                <w:lang w:val="lt-LT"/>
              </w:rPr>
              <w:t>inė</w:t>
            </w:r>
            <w:r w:rsidRPr="003D17EF">
              <w:rPr>
                <w:rFonts w:ascii="Times New Roman" w:hAnsi="Times New Roman" w:cs="Times New Roman"/>
                <w:b/>
                <w:bCs/>
                <w:lang w:val="lt-LT"/>
              </w:rPr>
              <w:t xml:space="preserve"> licencija.</w:t>
            </w:r>
            <w:r w:rsidRPr="003D17EF">
              <w:rPr>
                <w:rFonts w:ascii="Times New Roman" w:hAnsi="Times New Roman" w:cs="Times New Roman"/>
                <w:b/>
                <w:bCs/>
                <w:lang w:val="lt-LT" w:eastAsia="lt-LT"/>
              </w:rPr>
              <w:t xml:space="preserve"> </w:t>
            </w:r>
            <w:r w:rsidRPr="003D17EF">
              <w:rPr>
                <w:rFonts w:ascii="Times New Roman" w:hAnsi="Times New Roman" w:cs="Times New Roman"/>
                <w:b/>
                <w:bCs/>
                <w:lang w:val="lt-LT"/>
              </w:rPr>
              <w:t>Kolektyvinio administravimo organizacija</w:t>
            </w:r>
            <w:r w:rsidRPr="003D17EF">
              <w:rPr>
                <w:rFonts w:ascii="Times New Roman" w:hAnsi="Times New Roman" w:cs="Times New Roman"/>
                <w:b/>
                <w:bCs/>
                <w:lang w:val="lt-LT" w:eastAsia="lt-LT"/>
              </w:rPr>
              <w:t xml:space="preserve"> </w:t>
            </w:r>
            <w:r w:rsidRPr="003D17EF">
              <w:rPr>
                <w:rFonts w:ascii="Times New Roman" w:hAnsi="Times New Roman" w:cs="Times New Roman"/>
                <w:b/>
                <w:bCs/>
                <w:lang w:val="lt-LT"/>
              </w:rPr>
              <w:t>gali būti pripažinta pakankamai atstovaujančia, jeigu ji turi didžiausią skaičių narių, esančių atitinkamo tipo kūrinių ar gretutinių teisių objektų teisių turėtojais, arba jeigu ji yra vienintelė, kuri administruoja teises į atitinkamo tipo kūrinius ar gretutinių teisių objektus.</w:t>
            </w:r>
          </w:p>
          <w:p w14:paraId="4C2DDE59" w14:textId="77777777" w:rsidR="00160A72" w:rsidRDefault="0006064E" w:rsidP="00DC531B">
            <w:pPr>
              <w:contextualSpacing/>
              <w:jc w:val="both"/>
              <w:rPr>
                <w:rFonts w:ascii="Times New Roman" w:hAnsi="Times New Roman" w:cs="Times New Roman"/>
                <w:b/>
                <w:bCs/>
                <w:lang w:val="lt-LT" w:eastAsia="lt-LT"/>
              </w:rPr>
            </w:pPr>
            <w:r w:rsidRPr="003D17EF">
              <w:rPr>
                <w:rFonts w:ascii="Times New Roman" w:hAnsi="Times New Roman" w:cs="Times New Roman"/>
                <w:b/>
                <w:bCs/>
                <w:lang w:val="lt-LT"/>
              </w:rPr>
              <w:t xml:space="preserve">4. </w:t>
            </w:r>
            <w:r w:rsidRPr="003D17EF">
              <w:rPr>
                <w:rFonts w:ascii="Times New Roman" w:hAnsi="Times New Roman" w:cs="Times New Roman"/>
                <w:b/>
                <w:bCs/>
                <w:lang w:val="lt-LT" w:eastAsia="lt-LT"/>
              </w:rPr>
              <w:t>Išplėst</w:t>
            </w:r>
            <w:r w:rsidR="00515017">
              <w:rPr>
                <w:rFonts w:ascii="Times New Roman" w:hAnsi="Times New Roman" w:cs="Times New Roman"/>
                <w:b/>
                <w:bCs/>
                <w:lang w:val="lt-LT" w:eastAsia="lt-LT"/>
              </w:rPr>
              <w:t>inės</w:t>
            </w:r>
            <w:r w:rsidRPr="003D17EF">
              <w:rPr>
                <w:rFonts w:ascii="Times New Roman" w:hAnsi="Times New Roman" w:cs="Times New Roman"/>
                <w:b/>
                <w:bCs/>
                <w:lang w:val="lt-LT" w:eastAsia="lt-LT"/>
              </w:rPr>
              <w:t xml:space="preserve"> licencijos gali būti tik neišimtinės licencijos. Išplėst</w:t>
            </w:r>
            <w:r w:rsidR="00515017">
              <w:rPr>
                <w:rFonts w:ascii="Times New Roman" w:hAnsi="Times New Roman" w:cs="Times New Roman"/>
                <w:b/>
                <w:bCs/>
                <w:lang w:val="lt-LT" w:eastAsia="lt-LT"/>
              </w:rPr>
              <w:t>inės</w:t>
            </w:r>
            <w:r w:rsidRPr="003D17EF">
              <w:rPr>
                <w:rFonts w:ascii="Times New Roman" w:hAnsi="Times New Roman" w:cs="Times New Roman"/>
                <w:b/>
                <w:bCs/>
                <w:lang w:val="lt-LT" w:eastAsia="lt-LT"/>
              </w:rPr>
              <w:t xml:space="preserve"> licencijos galioja tik Lietuvos Respublikos teritorijoje, išskyrus šio straipsnio 2 dalies 1 punkte nurodytą atvejį.</w:t>
            </w:r>
          </w:p>
          <w:p w14:paraId="44741606" w14:textId="7F2014F5" w:rsidR="00435E89" w:rsidRPr="003D17EF" w:rsidRDefault="00160A72" w:rsidP="00DC531B">
            <w:pPr>
              <w:contextualSpacing/>
              <w:jc w:val="both"/>
              <w:rPr>
                <w:rFonts w:ascii="Times New Roman" w:hAnsi="Times New Roman" w:cs="Times New Roman"/>
                <w:lang w:val="lt-LT" w:eastAsia="lt-LT"/>
              </w:rPr>
            </w:pPr>
            <w:r>
              <w:rPr>
                <w:rFonts w:ascii="Times New Roman" w:hAnsi="Times New Roman" w:cs="Times New Roman"/>
                <w:b/>
                <w:bCs/>
                <w:lang w:val="lt-LT" w:eastAsia="lt-LT"/>
              </w:rPr>
              <w:t>&lt;...&gt;</w:t>
            </w:r>
            <w:r w:rsidR="00DC531B">
              <w:rPr>
                <w:rFonts w:ascii="Times New Roman" w:hAnsi="Times New Roman" w:cs="Times New Roman"/>
                <w:b/>
                <w:bCs/>
                <w:lang w:val="lt-LT"/>
              </w:rPr>
              <w:t>“</w:t>
            </w:r>
          </w:p>
        </w:tc>
        <w:tc>
          <w:tcPr>
            <w:tcW w:w="2270" w:type="dxa"/>
          </w:tcPr>
          <w:p w14:paraId="347DBB53" w14:textId="2B68E1E7" w:rsidR="00A746F2" w:rsidRPr="003D17EF" w:rsidRDefault="0006064E"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435E89">
              <w:rPr>
                <w:rFonts w:ascii="Times New Roman" w:hAnsi="Times New Roman" w:cs="Times New Roman"/>
                <w:b/>
                <w:bCs/>
                <w:color w:val="000000"/>
                <w:lang w:val="lt-LT"/>
              </w:rPr>
              <w:t>s</w:t>
            </w:r>
          </w:p>
        </w:tc>
      </w:tr>
      <w:tr w:rsidR="00A746F2" w:rsidRPr="00F60238" w14:paraId="5C2F810B" w14:textId="77777777" w:rsidTr="001D0402">
        <w:trPr>
          <w:trHeight w:val="147"/>
        </w:trPr>
        <w:tc>
          <w:tcPr>
            <w:tcW w:w="4248" w:type="dxa"/>
          </w:tcPr>
          <w:p w14:paraId="5E1A9B53" w14:textId="77777777" w:rsidR="00512824" w:rsidRPr="007E58D7" w:rsidRDefault="00512824"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2.   Valstybės narės numato Direktyvos 96/9/EB 5 straipsnio a, b, d ir e punktuose ir 7 straipsnio 1 dalyje, Direktyvos 2001/29/EB 2 ir 3 straipsniuose, Direktyvos 2009/24/EB 4 straipsnio 1 dalyje ir šios direktyvos 15 straipsnio 1 dalyje numatytų teisių išimtį ar apribojimą, kad leistų nekomerciniais tikslais kultūros paveldo įstaigoms pateikti naudotis jų rinkiniuose nuolat esančius kūrinius ar kitus objektus, kuriais nebeprekiaujama, su sąlyga, kad:</w:t>
            </w:r>
          </w:p>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512824" w:rsidRPr="00F60238" w14:paraId="7665EA17" w14:textId="77777777" w:rsidTr="00512824">
              <w:tc>
                <w:tcPr>
                  <w:tcW w:w="0" w:type="auto"/>
                  <w:shd w:val="clear" w:color="auto" w:fill="FFFFFF"/>
                  <w:hideMark/>
                </w:tcPr>
                <w:p w14:paraId="3DC5AC53" w14:textId="77777777" w:rsidR="00512824"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lastRenderedPageBreak/>
                    <w:t>a)</w:t>
                  </w:r>
                </w:p>
              </w:tc>
              <w:tc>
                <w:tcPr>
                  <w:tcW w:w="0" w:type="auto"/>
                  <w:shd w:val="clear" w:color="auto" w:fill="FFFFFF"/>
                  <w:hideMark/>
                </w:tcPr>
                <w:p w14:paraId="6370B894" w14:textId="304914B2" w:rsidR="00512824"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nurodomi autoriai ar bet kuris kitas nustatytas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tojas, nebent paai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 kad tai ne</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manoma, ir</w:t>
                  </w:r>
                </w:p>
              </w:tc>
            </w:tr>
          </w:tbl>
          <w:p w14:paraId="3ED27CE0" w14:textId="77777777" w:rsidR="00512824" w:rsidRPr="007E58D7" w:rsidRDefault="00512824" w:rsidP="007E58D7">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200"/>
              <w:gridCol w:w="3832"/>
            </w:tblGrid>
            <w:tr w:rsidR="00512824" w:rsidRPr="00F60238" w14:paraId="0BD9D4AF" w14:textId="77777777" w:rsidTr="00512824">
              <w:tc>
                <w:tcPr>
                  <w:tcW w:w="0" w:type="auto"/>
                  <w:shd w:val="clear" w:color="auto" w:fill="FFFFFF"/>
                  <w:hideMark/>
                </w:tcPr>
                <w:p w14:paraId="2C0D756B" w14:textId="77777777" w:rsidR="00512824"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b)</w:t>
                  </w:r>
                </w:p>
              </w:tc>
              <w:tc>
                <w:tcPr>
                  <w:tcW w:w="0" w:type="auto"/>
                  <w:shd w:val="clear" w:color="auto" w:fill="FFFFFF"/>
                  <w:hideMark/>
                </w:tcPr>
                <w:p w14:paraId="2417C743" w14:textId="759AB59E" w:rsidR="00D67A70"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tokie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riniai ar kiti objektai 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ai skelbiami nekomercin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se interneto svetain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se.</w:t>
                  </w:r>
                </w:p>
                <w:p w14:paraId="1B5E4DC2" w14:textId="1D5121E3" w:rsidR="00512824" w:rsidRPr="003D17EF" w:rsidRDefault="00512824" w:rsidP="003D17EF">
                  <w:pPr>
                    <w:jc w:val="both"/>
                    <w:rPr>
                      <w:rFonts w:ascii="Times New Roman" w:eastAsia="Times New Roman" w:hAnsi="Times New Roman" w:cs="Times New Roman"/>
                      <w:color w:val="000000"/>
                      <w:lang w:val="lt-LT" w:eastAsia="lt-LT"/>
                    </w:rPr>
                  </w:pPr>
                </w:p>
              </w:tc>
            </w:tr>
          </w:tbl>
          <w:p w14:paraId="7C799265" w14:textId="0B5F4064" w:rsidR="00A746F2" w:rsidRPr="003D17EF" w:rsidRDefault="00A746F2" w:rsidP="007E58D7">
            <w:pPr>
              <w:spacing w:line="312" w:lineRule="atLeast"/>
              <w:contextualSpacing/>
              <w:jc w:val="both"/>
              <w:textAlignment w:val="baseline"/>
              <w:rPr>
                <w:rFonts w:ascii="Times New Roman" w:hAnsi="Times New Roman" w:cs="Times New Roman"/>
                <w:color w:val="444444"/>
                <w:lang w:val="lt-LT"/>
              </w:rPr>
            </w:pPr>
          </w:p>
        </w:tc>
        <w:tc>
          <w:tcPr>
            <w:tcW w:w="7652" w:type="dxa"/>
          </w:tcPr>
          <w:p w14:paraId="31CD9EBE" w14:textId="6C4B3EAE" w:rsidR="00970D95" w:rsidRDefault="00970D95" w:rsidP="007E58D7">
            <w:pPr>
              <w:contextualSpacing/>
              <w:jc w:val="both"/>
              <w:rPr>
                <w:rFonts w:ascii="Times New Roman" w:hAnsi="Times New Roman" w:cs="Times New Roman"/>
                <w:b/>
                <w:lang w:val="lt-LT" w:eastAsia="lt-LT"/>
              </w:rPr>
            </w:pPr>
            <w:r>
              <w:rPr>
                <w:rFonts w:ascii="Times New Roman" w:hAnsi="Times New Roman" w:cs="Times New Roman"/>
                <w:b/>
                <w:lang w:val="lt-LT" w:eastAsia="lt-LT"/>
              </w:rPr>
              <w:lastRenderedPageBreak/>
              <w:t>Projektas</w:t>
            </w:r>
          </w:p>
          <w:p w14:paraId="58B08D53" w14:textId="731FD301" w:rsidR="00B84438" w:rsidRPr="003D17EF" w:rsidRDefault="00970D95" w:rsidP="007E58D7">
            <w:pPr>
              <w:contextualSpacing/>
              <w:jc w:val="both"/>
              <w:rPr>
                <w:rFonts w:ascii="Times New Roman" w:hAnsi="Times New Roman" w:cs="Times New Roman"/>
                <w:b/>
                <w:lang w:val="lt-LT"/>
              </w:rPr>
            </w:pPr>
            <w:r>
              <w:rPr>
                <w:rFonts w:ascii="Times New Roman" w:hAnsi="Times New Roman" w:cs="Times New Roman"/>
                <w:b/>
                <w:lang w:val="lt-LT" w:eastAsia="lt-LT"/>
              </w:rPr>
              <w:t>„</w:t>
            </w:r>
            <w:r w:rsidR="00B84438" w:rsidRPr="003D17EF">
              <w:rPr>
                <w:rFonts w:ascii="Times New Roman" w:hAnsi="Times New Roman" w:cs="Times New Roman"/>
                <w:b/>
                <w:lang w:val="lt-LT" w:eastAsia="lt-LT"/>
              </w:rPr>
              <w:t>102</w:t>
            </w:r>
            <w:r w:rsidR="00B84438" w:rsidRPr="003D17EF">
              <w:rPr>
                <w:rFonts w:ascii="Times New Roman" w:eastAsia="Times New Roman" w:hAnsi="Times New Roman" w:cs="Times New Roman"/>
                <w:b/>
                <w:bCs/>
                <w:lang w:val="lt-LT"/>
              </w:rPr>
              <w:t xml:space="preserve"> straipsnis. Leistini </w:t>
            </w:r>
            <w:r w:rsidR="00B84438" w:rsidRPr="003D17EF">
              <w:rPr>
                <w:rFonts w:ascii="Times New Roman" w:eastAsia="Times New Roman" w:hAnsi="Times New Roman" w:cs="Times New Roman"/>
                <w:b/>
                <w:lang w:val="lt-LT"/>
              </w:rPr>
              <w:t xml:space="preserve">kūrinių ar kitų objektų, </w:t>
            </w:r>
            <w:r w:rsidR="00B84438" w:rsidRPr="003D17EF">
              <w:rPr>
                <w:rFonts w:ascii="Times New Roman" w:hAnsi="Times New Roman" w:cs="Times New Roman"/>
                <w:b/>
                <w:lang w:val="lt-LT" w:eastAsia="lt-LT"/>
              </w:rPr>
              <w:t>kuriais nebeprekiaujama</w:t>
            </w:r>
            <w:r w:rsidR="00B84438" w:rsidRPr="003D17EF">
              <w:rPr>
                <w:rFonts w:ascii="Times New Roman" w:eastAsia="Times New Roman" w:hAnsi="Times New Roman" w:cs="Times New Roman"/>
                <w:b/>
                <w:lang w:val="lt-LT"/>
              </w:rPr>
              <w:t xml:space="preserve">, </w:t>
            </w:r>
            <w:r w:rsidR="00B84438" w:rsidRPr="003D17EF">
              <w:rPr>
                <w:rFonts w:ascii="Times New Roman" w:eastAsia="Times New Roman" w:hAnsi="Times New Roman" w:cs="Times New Roman"/>
                <w:b/>
                <w:bCs/>
                <w:lang w:val="lt-LT"/>
              </w:rPr>
              <w:t xml:space="preserve">naudojimo būdai ir sąlygos taikant autorių ar kitų turtinių teisių apribojimus </w:t>
            </w:r>
          </w:p>
          <w:p w14:paraId="082A9760" w14:textId="308FC98A" w:rsidR="00B84438" w:rsidRDefault="00B84438" w:rsidP="007E58D7">
            <w:pPr>
              <w:pStyle w:val="NoSpacing"/>
              <w:contextualSpacing/>
              <w:jc w:val="both"/>
              <w:rPr>
                <w:rFonts w:ascii="Times New Roman" w:hAnsi="Times New Roman" w:cs="Times New Roman"/>
                <w:b/>
                <w:bCs/>
              </w:rPr>
            </w:pPr>
            <w:r w:rsidRPr="003D17EF">
              <w:rPr>
                <w:rFonts w:ascii="Times New Roman" w:hAnsi="Times New Roman" w:cs="Times New Roman"/>
                <w:b/>
                <w:bCs/>
              </w:rPr>
              <w:t>1. Tais atvejais, kai kultūros paveldo įstaigos neturi sąlygų gauti šio Įstatymo 65</w:t>
            </w:r>
            <w:r w:rsidRPr="003D17EF">
              <w:rPr>
                <w:rFonts w:ascii="Times New Roman" w:hAnsi="Times New Roman" w:cs="Times New Roman"/>
                <w:b/>
                <w:bCs/>
                <w:vertAlign w:val="superscript"/>
              </w:rPr>
              <w:t xml:space="preserve">1 </w:t>
            </w:r>
            <w:r w:rsidRPr="003D17EF">
              <w:rPr>
                <w:rFonts w:ascii="Times New Roman" w:hAnsi="Times New Roman" w:cs="Times New Roman"/>
                <w:b/>
                <w:bCs/>
              </w:rPr>
              <w:t xml:space="preserve">straipsnyje numatytos kolektyvinio administravimo organizacijos licencijos naudoti turimus kūrinius ar kitus objektus, kuriais nebeprekiaujama (nėra kolektyvinio administravimo organizacijos, atitinkančios šio </w:t>
            </w:r>
            <w:r w:rsidR="00B46C96">
              <w:rPr>
                <w:rFonts w:ascii="Times New Roman" w:hAnsi="Times New Roman" w:cs="Times New Roman"/>
                <w:b/>
                <w:bCs/>
              </w:rPr>
              <w:t>Į</w:t>
            </w:r>
            <w:r w:rsidRPr="003D17EF">
              <w:rPr>
                <w:rFonts w:ascii="Times New Roman" w:hAnsi="Times New Roman" w:cs="Times New Roman"/>
                <w:b/>
                <w:bCs/>
              </w:rPr>
              <w:t>statymo 65</w:t>
            </w:r>
            <w:r w:rsidRPr="003D17EF">
              <w:rPr>
                <w:rFonts w:ascii="Times New Roman" w:hAnsi="Times New Roman" w:cs="Times New Roman"/>
                <w:b/>
                <w:bCs/>
                <w:vertAlign w:val="superscript"/>
              </w:rPr>
              <w:t>1</w:t>
            </w:r>
            <w:r w:rsidRPr="003D17EF">
              <w:rPr>
                <w:rFonts w:ascii="Times New Roman" w:hAnsi="Times New Roman" w:cs="Times New Roman"/>
                <w:b/>
                <w:bCs/>
              </w:rPr>
              <w:t xml:space="preserve"> straipsnio 3 dalyje numatytus reikalavimus, arba ji nevykdo tam tikrų rūšių kūrinių ar kitų objektų kolektyvinio teisių administravimo), kultūros paveldo įstaigos turi teisę nekomerciniais tikslais naudoti savo fondų rinkiniuose ar kolekcijose esančius kūrinius ar kitus objektus, kuriais nebeprekiaujama, juos atgaminti, platinti, viešai skelbti ar padaryti viešai prieinamus </w:t>
            </w:r>
            <w:r w:rsidRPr="003D17EF">
              <w:rPr>
                <w:rFonts w:ascii="Times New Roman" w:hAnsi="Times New Roman" w:cs="Times New Roman"/>
                <w:b/>
                <w:bCs/>
              </w:rPr>
              <w:lastRenderedPageBreak/>
              <w:t>kompiuterių tinklais (internete) taikydamos šio Įstatymo</w:t>
            </w:r>
            <w:r w:rsidR="00515017">
              <w:rPr>
                <w:rFonts w:ascii="Times New Roman" w:hAnsi="Times New Roman" w:cs="Times New Roman"/>
                <w:b/>
                <w:bCs/>
              </w:rPr>
              <w:t xml:space="preserve"> II skyriaus</w:t>
            </w:r>
            <w:r w:rsidRPr="003D17EF">
              <w:rPr>
                <w:rFonts w:ascii="Times New Roman" w:hAnsi="Times New Roman" w:cs="Times New Roman"/>
                <w:b/>
                <w:bCs/>
              </w:rPr>
              <w:t xml:space="preserve"> IV skirsnyje, 58 ir 63 straipsniuose numatytus turtinių teisių apribojimus. </w:t>
            </w:r>
          </w:p>
          <w:p w14:paraId="17337A64" w14:textId="48191D63" w:rsidR="00B46C96" w:rsidRDefault="00B46C96" w:rsidP="007E58D7">
            <w:pPr>
              <w:pStyle w:val="NoSpacing"/>
              <w:contextualSpacing/>
              <w:jc w:val="both"/>
              <w:rPr>
                <w:rFonts w:ascii="Times New Roman" w:hAnsi="Times New Roman" w:cs="Times New Roman"/>
                <w:b/>
                <w:bCs/>
                <w:lang w:val="lt-LT"/>
              </w:rPr>
            </w:pPr>
            <w:r>
              <w:rPr>
                <w:rFonts w:ascii="Times New Roman" w:hAnsi="Times New Roman" w:cs="Times New Roman"/>
                <w:b/>
                <w:bCs/>
                <w:lang w:val="lt-LT"/>
              </w:rPr>
              <w:t>&lt;...&gt;</w:t>
            </w:r>
          </w:p>
          <w:p w14:paraId="2B569723" w14:textId="77777777" w:rsidR="00B46C96" w:rsidRDefault="00B84438" w:rsidP="003D17EF">
            <w:pPr>
              <w:pStyle w:val="NoSpacing"/>
              <w:contextualSpacing/>
              <w:jc w:val="both"/>
              <w:rPr>
                <w:rFonts w:ascii="Times New Roman" w:hAnsi="Times New Roman" w:cs="Times New Roman"/>
                <w:b/>
                <w:bCs/>
              </w:rPr>
            </w:pPr>
            <w:r w:rsidRPr="003D17EF">
              <w:rPr>
                <w:rFonts w:ascii="Times New Roman" w:hAnsi="Times New Roman" w:cs="Times New Roman"/>
                <w:b/>
                <w:bCs/>
              </w:rPr>
              <w:t>3. Kultūros paveldo įstaiga turi užtikrinti, kad naudojant kūrinius ar kitus objektus šiame straipsnyje numatytomis sąlygomis, bus nurodomi, jei tai įmanoma, autorių ir (ar) kitų teisių subjektų vardai ir naudojami šaltiniai.</w:t>
            </w:r>
          </w:p>
          <w:p w14:paraId="5EF22A7F" w14:textId="351FB521" w:rsidR="00A746F2" w:rsidRPr="00DC531B" w:rsidRDefault="00B46C96" w:rsidP="003D17EF">
            <w:pPr>
              <w:pStyle w:val="NoSpacing"/>
              <w:contextualSpacing/>
              <w:jc w:val="both"/>
              <w:rPr>
                <w:rFonts w:ascii="Times New Roman" w:hAnsi="Times New Roman" w:cs="Times New Roman"/>
                <w:b/>
                <w:bCs/>
                <w:lang w:val="lt-LT"/>
              </w:rPr>
            </w:pPr>
            <w:r>
              <w:rPr>
                <w:rFonts w:ascii="Times New Roman" w:hAnsi="Times New Roman" w:cs="Times New Roman"/>
                <w:b/>
                <w:bCs/>
              </w:rPr>
              <w:t>&lt;…&gt;</w:t>
            </w:r>
            <w:r w:rsidR="00970D95" w:rsidRPr="003D17EF">
              <w:rPr>
                <w:rFonts w:ascii="Times New Roman" w:hAnsi="Times New Roman" w:cs="Times New Roman"/>
                <w:b/>
                <w:bCs/>
                <w:sz w:val="22"/>
                <w:szCs w:val="22"/>
                <w:lang w:val="lt-LT"/>
              </w:rPr>
              <w:t>“</w:t>
            </w:r>
          </w:p>
        </w:tc>
        <w:tc>
          <w:tcPr>
            <w:tcW w:w="2270" w:type="dxa"/>
          </w:tcPr>
          <w:p w14:paraId="0B552315" w14:textId="36967928" w:rsidR="00A746F2" w:rsidRPr="003D17EF" w:rsidRDefault="00B84438"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435E89">
              <w:rPr>
                <w:rFonts w:ascii="Times New Roman" w:hAnsi="Times New Roman" w:cs="Times New Roman"/>
                <w:b/>
                <w:bCs/>
                <w:color w:val="000000"/>
                <w:lang w:val="lt-LT"/>
              </w:rPr>
              <w:t>s</w:t>
            </w:r>
          </w:p>
        </w:tc>
      </w:tr>
      <w:tr w:rsidR="00A746F2" w:rsidRPr="00F60238" w14:paraId="104A2BD7" w14:textId="77777777" w:rsidTr="001D0402">
        <w:trPr>
          <w:trHeight w:val="307"/>
        </w:trPr>
        <w:tc>
          <w:tcPr>
            <w:tcW w:w="4248" w:type="dxa"/>
          </w:tcPr>
          <w:p w14:paraId="7EDCA2B1" w14:textId="77777777" w:rsidR="00A746F2" w:rsidRPr="003D17EF" w:rsidRDefault="00512824" w:rsidP="003D17EF">
            <w:pPr>
              <w:pStyle w:val="Normal2"/>
              <w:shd w:val="clear" w:color="auto" w:fill="FFFFFF"/>
              <w:spacing w:before="0" w:beforeAutospacing="0" w:after="0" w:afterAutospacing="0"/>
              <w:jc w:val="both"/>
              <w:rPr>
                <w:color w:val="000000"/>
              </w:rPr>
            </w:pPr>
            <w:r w:rsidRPr="003D17EF">
              <w:rPr>
                <w:color w:val="000000"/>
              </w:rPr>
              <w:t>3.</w:t>
            </w:r>
            <w:r w:rsidRPr="003D17EF">
              <w:rPr>
                <w:rFonts w:hint="eastAsia"/>
                <w:color w:val="000000"/>
              </w:rPr>
              <w:t>   </w:t>
            </w:r>
            <w:r w:rsidRPr="003D17EF">
              <w:rPr>
                <w:color w:val="000000"/>
              </w:rPr>
              <w:t>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s numato, kad 2</w:t>
            </w:r>
            <w:r w:rsidRPr="003D17EF">
              <w:rPr>
                <w:rFonts w:hint="eastAsia"/>
                <w:color w:val="000000"/>
              </w:rPr>
              <w:t> </w:t>
            </w:r>
            <w:r w:rsidRPr="003D17EF">
              <w:rPr>
                <w:color w:val="000000"/>
              </w:rPr>
              <w:t>dalyje numatyta i</w:t>
            </w:r>
            <w:r w:rsidRPr="003D17EF">
              <w:rPr>
                <w:rFonts w:hint="eastAsia"/>
                <w:color w:val="000000"/>
              </w:rPr>
              <w:t>š</w:t>
            </w:r>
            <w:r w:rsidRPr="003D17EF">
              <w:rPr>
                <w:color w:val="000000"/>
              </w:rPr>
              <w:t>imtis ar apribojimas taikomas tik t</w:t>
            </w:r>
            <w:r w:rsidRPr="003D17EF">
              <w:rPr>
                <w:rFonts w:hint="eastAsia"/>
                <w:color w:val="000000"/>
              </w:rPr>
              <w:t>ų</w:t>
            </w:r>
            <w:r w:rsidRPr="003D17EF">
              <w:rPr>
                <w:color w:val="000000"/>
              </w:rPr>
              <w:t xml:space="preserve"> tip</w:t>
            </w:r>
            <w:r w:rsidRPr="003D17EF">
              <w:rPr>
                <w:rFonts w:hint="eastAsia"/>
                <w:color w:val="000000"/>
              </w:rPr>
              <w:t>ų</w:t>
            </w:r>
            <w:r w:rsidRPr="003D17EF">
              <w:rPr>
                <w:color w:val="000000"/>
              </w:rPr>
              <w:t xml:space="preserve"> k</w:t>
            </w:r>
            <w:r w:rsidRPr="003D17EF">
              <w:rPr>
                <w:rFonts w:hint="eastAsia"/>
                <w:color w:val="000000"/>
              </w:rPr>
              <w:t>ū</w:t>
            </w:r>
            <w:r w:rsidRPr="003D17EF">
              <w:rPr>
                <w:color w:val="000000"/>
              </w:rPr>
              <w:t>riniams ar kitiems objektams, kuri</w:t>
            </w:r>
            <w:r w:rsidRPr="003D17EF">
              <w:rPr>
                <w:rFonts w:hint="eastAsia"/>
                <w:color w:val="000000"/>
              </w:rPr>
              <w:t>ų</w:t>
            </w:r>
            <w:r w:rsidRPr="003D17EF">
              <w:rPr>
                <w:color w:val="000000"/>
              </w:rPr>
              <w:t xml:space="preserve"> atveju 1</w:t>
            </w:r>
            <w:r w:rsidRPr="003D17EF">
              <w:rPr>
                <w:rFonts w:hint="eastAsia"/>
                <w:color w:val="000000"/>
              </w:rPr>
              <w:t> </w:t>
            </w:r>
            <w:r w:rsidRPr="003D17EF">
              <w:rPr>
                <w:color w:val="000000"/>
              </w:rPr>
              <w:t>dalies a punkte nustatytas s</w:t>
            </w:r>
            <w:r w:rsidRPr="003D17EF">
              <w:rPr>
                <w:rFonts w:hint="eastAsia"/>
                <w:color w:val="000000"/>
              </w:rPr>
              <w:t>ą</w:t>
            </w:r>
            <w:r w:rsidRPr="003D17EF">
              <w:rPr>
                <w:color w:val="000000"/>
              </w:rPr>
              <w:t>lygas atitinkan</w:t>
            </w:r>
            <w:r w:rsidRPr="003D17EF">
              <w:rPr>
                <w:rFonts w:hint="eastAsia"/>
                <w:color w:val="000000"/>
              </w:rPr>
              <w:t>č</w:t>
            </w:r>
            <w:r w:rsidRPr="003D17EF">
              <w:rPr>
                <w:color w:val="000000"/>
              </w:rPr>
              <w:t>ios kolektyvinio administravimo organizacijos n</w:t>
            </w:r>
            <w:r w:rsidRPr="003D17EF">
              <w:rPr>
                <w:rFonts w:hint="eastAsia"/>
                <w:color w:val="000000"/>
              </w:rPr>
              <w:t>ė</w:t>
            </w:r>
            <w:r w:rsidRPr="003D17EF">
              <w:rPr>
                <w:color w:val="000000"/>
              </w:rPr>
              <w:t>ra.</w:t>
            </w:r>
          </w:p>
          <w:p w14:paraId="3F062B5F" w14:textId="4B36580C" w:rsidR="003B637D" w:rsidRPr="003D17EF" w:rsidRDefault="003B637D" w:rsidP="003D17EF">
            <w:pPr>
              <w:pStyle w:val="Normal2"/>
              <w:shd w:val="clear" w:color="auto" w:fill="FFFFFF"/>
              <w:spacing w:before="0" w:beforeAutospacing="0" w:after="0" w:afterAutospacing="0"/>
              <w:jc w:val="both"/>
              <w:rPr>
                <w:b/>
                <w:bCs/>
                <w:color w:val="000000"/>
              </w:rPr>
            </w:pPr>
          </w:p>
        </w:tc>
        <w:tc>
          <w:tcPr>
            <w:tcW w:w="7652" w:type="dxa"/>
          </w:tcPr>
          <w:p w14:paraId="143AA8C5" w14:textId="7BCB0535" w:rsidR="00970D95" w:rsidRDefault="00970D95" w:rsidP="007E58D7">
            <w:pPr>
              <w:contextualSpacing/>
              <w:jc w:val="both"/>
              <w:rPr>
                <w:rFonts w:ascii="Times New Roman" w:hAnsi="Times New Roman" w:cs="Times New Roman"/>
                <w:b/>
                <w:lang w:val="lt-LT" w:eastAsia="lt-LT"/>
              </w:rPr>
            </w:pPr>
            <w:r>
              <w:rPr>
                <w:rFonts w:ascii="Times New Roman" w:hAnsi="Times New Roman" w:cs="Times New Roman"/>
                <w:b/>
                <w:lang w:val="lt-LT" w:eastAsia="lt-LT"/>
              </w:rPr>
              <w:t>Projektas</w:t>
            </w:r>
          </w:p>
          <w:p w14:paraId="631BF6C8" w14:textId="1262C3CC" w:rsidR="003F45E4" w:rsidRPr="003D17EF" w:rsidRDefault="00970D95" w:rsidP="007E58D7">
            <w:pPr>
              <w:contextualSpacing/>
              <w:jc w:val="both"/>
              <w:rPr>
                <w:rFonts w:ascii="Times New Roman" w:hAnsi="Times New Roman" w:cs="Times New Roman"/>
                <w:b/>
                <w:lang w:val="lt-LT"/>
              </w:rPr>
            </w:pPr>
            <w:r>
              <w:rPr>
                <w:rFonts w:ascii="Times New Roman" w:hAnsi="Times New Roman" w:cs="Times New Roman"/>
                <w:b/>
                <w:lang w:val="lt-LT" w:eastAsia="lt-LT"/>
              </w:rPr>
              <w:t>„</w:t>
            </w:r>
            <w:r w:rsidR="003F45E4" w:rsidRPr="003D17EF">
              <w:rPr>
                <w:rFonts w:ascii="Times New Roman" w:hAnsi="Times New Roman" w:cs="Times New Roman"/>
                <w:b/>
                <w:lang w:val="lt-LT" w:eastAsia="lt-LT"/>
              </w:rPr>
              <w:t>102</w:t>
            </w:r>
            <w:r w:rsidR="003F45E4" w:rsidRPr="003D17EF">
              <w:rPr>
                <w:rFonts w:ascii="Times New Roman" w:eastAsia="Times New Roman" w:hAnsi="Times New Roman" w:cs="Times New Roman"/>
                <w:b/>
                <w:bCs/>
                <w:lang w:val="lt-LT"/>
              </w:rPr>
              <w:t xml:space="preserve"> straipsnis. Leistini </w:t>
            </w:r>
            <w:r w:rsidR="003F45E4" w:rsidRPr="003D17EF">
              <w:rPr>
                <w:rFonts w:ascii="Times New Roman" w:eastAsia="Times New Roman" w:hAnsi="Times New Roman" w:cs="Times New Roman"/>
                <w:b/>
                <w:lang w:val="lt-LT"/>
              </w:rPr>
              <w:t xml:space="preserve">kūrinių ar kitų objektų, </w:t>
            </w:r>
            <w:r w:rsidR="003F45E4" w:rsidRPr="003D17EF">
              <w:rPr>
                <w:rFonts w:ascii="Times New Roman" w:hAnsi="Times New Roman" w:cs="Times New Roman"/>
                <w:b/>
                <w:lang w:val="lt-LT" w:eastAsia="lt-LT"/>
              </w:rPr>
              <w:t>kuriais nebeprekiaujama</w:t>
            </w:r>
            <w:r w:rsidR="003F45E4" w:rsidRPr="003D17EF">
              <w:rPr>
                <w:rFonts w:ascii="Times New Roman" w:eastAsia="Times New Roman" w:hAnsi="Times New Roman" w:cs="Times New Roman"/>
                <w:b/>
                <w:lang w:val="lt-LT"/>
              </w:rPr>
              <w:t xml:space="preserve">, </w:t>
            </w:r>
            <w:r w:rsidR="003F45E4" w:rsidRPr="003D17EF">
              <w:rPr>
                <w:rFonts w:ascii="Times New Roman" w:eastAsia="Times New Roman" w:hAnsi="Times New Roman" w:cs="Times New Roman"/>
                <w:b/>
                <w:bCs/>
                <w:lang w:val="lt-LT"/>
              </w:rPr>
              <w:t xml:space="preserve">naudojimo būdai ir sąlygos taikant autorių ar kitų turtinių teisių apribojimus </w:t>
            </w:r>
          </w:p>
          <w:p w14:paraId="5A20F152" w14:textId="77777777" w:rsidR="00B46C96" w:rsidRDefault="003F45E4" w:rsidP="003D17EF">
            <w:pPr>
              <w:pStyle w:val="NoSpacing"/>
              <w:contextualSpacing/>
              <w:jc w:val="both"/>
              <w:rPr>
                <w:rFonts w:ascii="Times New Roman" w:hAnsi="Times New Roman" w:cs="Times New Roman"/>
                <w:b/>
                <w:bCs/>
              </w:rPr>
            </w:pPr>
            <w:r w:rsidRPr="003D17EF">
              <w:rPr>
                <w:rFonts w:ascii="Times New Roman" w:hAnsi="Times New Roman" w:cs="Times New Roman"/>
                <w:b/>
                <w:bCs/>
              </w:rPr>
              <w:t>1. Tais atvejais, kai kultūros paveldo įstaigos neturi sąlygų gauti šio Įstatymo 65</w:t>
            </w:r>
            <w:r w:rsidRPr="003D17EF">
              <w:rPr>
                <w:rFonts w:ascii="Times New Roman" w:hAnsi="Times New Roman" w:cs="Times New Roman"/>
                <w:b/>
                <w:bCs/>
                <w:vertAlign w:val="superscript"/>
              </w:rPr>
              <w:t xml:space="preserve">1 </w:t>
            </w:r>
            <w:r w:rsidRPr="003D17EF">
              <w:rPr>
                <w:rFonts w:ascii="Times New Roman" w:hAnsi="Times New Roman" w:cs="Times New Roman"/>
                <w:b/>
                <w:bCs/>
              </w:rPr>
              <w:t>straipsnyje numatytos kolektyvinio administravimo organizacijos licencijos naudoti turimus kūrinius ar kitus objektus, kuriais nebeprekiaujama (nėra kolektyvinio administravimo organizacijos, atitinkančios šio įstatymo 65</w:t>
            </w:r>
            <w:r w:rsidRPr="003D17EF">
              <w:rPr>
                <w:rFonts w:ascii="Times New Roman" w:hAnsi="Times New Roman" w:cs="Times New Roman"/>
                <w:b/>
                <w:bCs/>
                <w:vertAlign w:val="superscript"/>
              </w:rPr>
              <w:t>1</w:t>
            </w:r>
            <w:r w:rsidRPr="003D17EF">
              <w:rPr>
                <w:rFonts w:ascii="Times New Roman" w:hAnsi="Times New Roman" w:cs="Times New Roman"/>
                <w:b/>
                <w:bCs/>
              </w:rPr>
              <w:t xml:space="preserve"> straipsnio 3 dalyje numatytus reikalavimus, arba ji nevykdo tam tikrų rūšių kūrinių ar kitų objektų kolektyvinio teisių administravimo), kultūros paveldo įstaigos turi teisę nekomerciniais tikslais naudoti savo fondų rinkiniuose ar kolekcijose esančius kūrinius ar kitus objektus, kuriais nebeprekiaujama, juos atgaminti, platinti, viešai skelbti ar padaryti viešai prieinamus kompiuterių tinklais (internete) taikydamos šio Įstatymo</w:t>
            </w:r>
            <w:r w:rsidR="00515017">
              <w:rPr>
                <w:rFonts w:ascii="Times New Roman" w:hAnsi="Times New Roman" w:cs="Times New Roman"/>
                <w:b/>
                <w:bCs/>
              </w:rPr>
              <w:t xml:space="preserve"> II skyriaus</w:t>
            </w:r>
            <w:r w:rsidRPr="003D17EF">
              <w:rPr>
                <w:rFonts w:ascii="Times New Roman" w:hAnsi="Times New Roman" w:cs="Times New Roman"/>
                <w:b/>
                <w:bCs/>
              </w:rPr>
              <w:t xml:space="preserve"> IV skirsnyje, 58 ir 63 straipsniuose numatyt</w:t>
            </w:r>
            <w:r w:rsidR="00DC531B">
              <w:rPr>
                <w:rFonts w:ascii="Times New Roman" w:hAnsi="Times New Roman" w:cs="Times New Roman"/>
                <w:b/>
                <w:bCs/>
              </w:rPr>
              <w:t>us turtinių teisių apribojimus.</w:t>
            </w:r>
          </w:p>
          <w:p w14:paraId="6ABAB892" w14:textId="2A1DA244" w:rsidR="00A746F2" w:rsidRPr="00DC531B" w:rsidRDefault="00B46C96" w:rsidP="003D17EF">
            <w:pPr>
              <w:pStyle w:val="NoSpacing"/>
              <w:contextualSpacing/>
              <w:jc w:val="both"/>
              <w:rPr>
                <w:rFonts w:ascii="Times New Roman" w:hAnsi="Times New Roman" w:cs="Times New Roman"/>
                <w:b/>
                <w:bCs/>
                <w:lang w:val="lt-LT"/>
              </w:rPr>
            </w:pPr>
            <w:r>
              <w:rPr>
                <w:rFonts w:ascii="Times New Roman" w:hAnsi="Times New Roman" w:cs="Times New Roman"/>
                <w:b/>
                <w:bCs/>
                <w:sz w:val="22"/>
                <w:szCs w:val="22"/>
                <w:lang w:val="lt-LT"/>
              </w:rPr>
              <w:t>&lt;...&gt;</w:t>
            </w:r>
            <w:r w:rsidR="00970D95" w:rsidRPr="003D17EF">
              <w:rPr>
                <w:rFonts w:ascii="Times New Roman" w:hAnsi="Times New Roman" w:cs="Times New Roman"/>
                <w:b/>
                <w:bCs/>
                <w:sz w:val="22"/>
                <w:szCs w:val="22"/>
                <w:lang w:val="lt-LT"/>
              </w:rPr>
              <w:t>“</w:t>
            </w:r>
          </w:p>
        </w:tc>
        <w:tc>
          <w:tcPr>
            <w:tcW w:w="2270" w:type="dxa"/>
          </w:tcPr>
          <w:p w14:paraId="1847A9CF" w14:textId="78F6163D" w:rsidR="00A746F2" w:rsidRPr="003D17EF" w:rsidRDefault="003F45E4"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970D95">
              <w:rPr>
                <w:rFonts w:ascii="Times New Roman" w:hAnsi="Times New Roman" w:cs="Times New Roman"/>
                <w:b/>
                <w:bCs/>
                <w:color w:val="000000"/>
                <w:lang w:val="lt-LT"/>
              </w:rPr>
              <w:t>s</w:t>
            </w:r>
          </w:p>
        </w:tc>
      </w:tr>
      <w:tr w:rsidR="0042777E" w:rsidRPr="00F60238" w14:paraId="0CFDD07A" w14:textId="77777777" w:rsidTr="001D0402">
        <w:trPr>
          <w:trHeight w:val="132"/>
        </w:trPr>
        <w:tc>
          <w:tcPr>
            <w:tcW w:w="4248" w:type="dxa"/>
          </w:tcPr>
          <w:p w14:paraId="715A5470" w14:textId="77777777" w:rsidR="0042777E" w:rsidRPr="003D17EF" w:rsidRDefault="00512824" w:rsidP="003D17EF">
            <w:pPr>
              <w:pStyle w:val="Normal2"/>
              <w:shd w:val="clear" w:color="auto" w:fill="FFFFFF"/>
              <w:spacing w:before="0" w:beforeAutospacing="0" w:after="0" w:afterAutospacing="0"/>
              <w:jc w:val="both"/>
              <w:rPr>
                <w:color w:val="000000"/>
              </w:rPr>
            </w:pPr>
            <w:r w:rsidRPr="003D17EF">
              <w:rPr>
                <w:color w:val="000000"/>
              </w:rPr>
              <w:t>4.</w:t>
            </w:r>
            <w:r w:rsidRPr="003D17EF">
              <w:rPr>
                <w:rFonts w:hint="eastAsia"/>
                <w:color w:val="000000"/>
              </w:rPr>
              <w:t>   </w:t>
            </w:r>
            <w:r w:rsidRPr="003D17EF">
              <w:rPr>
                <w:color w:val="000000"/>
              </w:rPr>
              <w:t>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s numato, kad teisi</w:t>
            </w:r>
            <w:r w:rsidRPr="003D17EF">
              <w:rPr>
                <w:rFonts w:hint="eastAsia"/>
                <w:color w:val="000000"/>
              </w:rPr>
              <w:t>ų</w:t>
            </w:r>
            <w:r w:rsidRPr="003D17EF">
              <w:rPr>
                <w:color w:val="000000"/>
              </w:rPr>
              <w:t xml:space="preserve"> tur</w:t>
            </w:r>
            <w:r w:rsidRPr="003D17EF">
              <w:rPr>
                <w:rFonts w:hint="eastAsia"/>
                <w:color w:val="000000"/>
              </w:rPr>
              <w:t>ė</w:t>
            </w:r>
            <w:r w:rsidRPr="003D17EF">
              <w:rPr>
                <w:color w:val="000000"/>
              </w:rPr>
              <w:t>tojai gali bet kuriuo metu lengvai ir veiksmingai nustoti taikyti 1</w:t>
            </w:r>
            <w:r w:rsidRPr="003D17EF">
              <w:rPr>
                <w:rFonts w:hint="eastAsia"/>
                <w:color w:val="000000"/>
              </w:rPr>
              <w:t> </w:t>
            </w:r>
            <w:r w:rsidRPr="003D17EF">
              <w:rPr>
                <w:color w:val="000000"/>
              </w:rPr>
              <w:t>dalyje nustatyt</w:t>
            </w:r>
            <w:r w:rsidRPr="003D17EF">
              <w:rPr>
                <w:rFonts w:hint="eastAsia"/>
                <w:color w:val="000000"/>
              </w:rPr>
              <w:t>ą</w:t>
            </w:r>
            <w:r w:rsidRPr="003D17EF">
              <w:rPr>
                <w:color w:val="000000"/>
              </w:rPr>
              <w:t xml:space="preserve"> licencij</w:t>
            </w:r>
            <w:r w:rsidRPr="003D17EF">
              <w:rPr>
                <w:rFonts w:hint="eastAsia"/>
                <w:color w:val="000000"/>
              </w:rPr>
              <w:t>ų</w:t>
            </w:r>
            <w:r w:rsidRPr="003D17EF">
              <w:rPr>
                <w:color w:val="000000"/>
              </w:rPr>
              <w:t xml:space="preserve"> teikimo mechanizm</w:t>
            </w:r>
            <w:r w:rsidRPr="003D17EF">
              <w:rPr>
                <w:rFonts w:hint="eastAsia"/>
                <w:color w:val="000000"/>
              </w:rPr>
              <w:t>ą</w:t>
            </w:r>
            <w:r w:rsidRPr="003D17EF">
              <w:rPr>
                <w:color w:val="000000"/>
              </w:rPr>
              <w:t xml:space="preserve"> savo k</w:t>
            </w:r>
            <w:r w:rsidRPr="003D17EF">
              <w:rPr>
                <w:rFonts w:hint="eastAsia"/>
                <w:color w:val="000000"/>
              </w:rPr>
              <w:t>ū</w:t>
            </w:r>
            <w:r w:rsidRPr="003D17EF">
              <w:rPr>
                <w:color w:val="000000"/>
              </w:rPr>
              <w:t>riniams ar kitiems objektams arba atsisakyti taikyti j</w:t>
            </w:r>
            <w:r w:rsidRPr="003D17EF">
              <w:rPr>
                <w:rFonts w:hint="eastAsia"/>
                <w:color w:val="000000"/>
              </w:rPr>
              <w:t>ų</w:t>
            </w:r>
            <w:r w:rsidRPr="003D17EF">
              <w:rPr>
                <w:color w:val="000000"/>
              </w:rPr>
              <w:t xml:space="preserve"> naudojimo b</w:t>
            </w:r>
            <w:r w:rsidRPr="003D17EF">
              <w:rPr>
                <w:rFonts w:hint="eastAsia"/>
                <w:color w:val="000000"/>
              </w:rPr>
              <w:t>ū</w:t>
            </w:r>
            <w:r w:rsidRPr="003D17EF">
              <w:rPr>
                <w:color w:val="000000"/>
              </w:rPr>
              <w:t>d</w:t>
            </w:r>
            <w:r w:rsidRPr="003D17EF">
              <w:rPr>
                <w:rFonts w:hint="eastAsia"/>
                <w:color w:val="000000"/>
              </w:rPr>
              <w:t>ų</w:t>
            </w:r>
            <w:r w:rsidRPr="003D17EF">
              <w:rPr>
                <w:color w:val="000000"/>
              </w:rPr>
              <w:t xml:space="preserve"> pagal 2</w:t>
            </w:r>
            <w:r w:rsidRPr="003D17EF">
              <w:rPr>
                <w:rFonts w:hint="eastAsia"/>
                <w:color w:val="000000"/>
              </w:rPr>
              <w:t> </w:t>
            </w:r>
            <w:r w:rsidRPr="003D17EF">
              <w:rPr>
                <w:color w:val="000000"/>
              </w:rPr>
              <w:t>dalyje numatyt</w:t>
            </w:r>
            <w:r w:rsidRPr="003D17EF">
              <w:rPr>
                <w:rFonts w:hint="eastAsia"/>
                <w:color w:val="000000"/>
              </w:rPr>
              <w:t>ą</w:t>
            </w:r>
            <w:r w:rsidRPr="003D17EF">
              <w:rPr>
                <w:color w:val="000000"/>
              </w:rPr>
              <w:t xml:space="preserve"> i</w:t>
            </w:r>
            <w:r w:rsidRPr="003D17EF">
              <w:rPr>
                <w:rFonts w:hint="eastAsia"/>
                <w:color w:val="000000"/>
              </w:rPr>
              <w:t>š</w:t>
            </w:r>
            <w:r w:rsidRPr="003D17EF">
              <w:rPr>
                <w:color w:val="000000"/>
              </w:rPr>
              <w:t>imt</w:t>
            </w:r>
            <w:r w:rsidRPr="003D17EF">
              <w:rPr>
                <w:rFonts w:hint="eastAsia"/>
                <w:color w:val="000000"/>
              </w:rPr>
              <w:t>į</w:t>
            </w:r>
            <w:r w:rsidRPr="003D17EF">
              <w:rPr>
                <w:color w:val="000000"/>
              </w:rPr>
              <w:t xml:space="preserve"> ar apribojim</w:t>
            </w:r>
            <w:r w:rsidRPr="003D17EF">
              <w:rPr>
                <w:rFonts w:hint="eastAsia"/>
                <w:color w:val="000000"/>
              </w:rPr>
              <w:t>ą</w:t>
            </w:r>
            <w:r w:rsidRPr="003D17EF">
              <w:rPr>
                <w:color w:val="000000"/>
              </w:rPr>
              <w:t xml:space="preserve"> </w:t>
            </w:r>
            <w:r w:rsidRPr="003D17EF">
              <w:rPr>
                <w:rFonts w:hint="eastAsia"/>
                <w:color w:val="000000"/>
              </w:rPr>
              <w:t>–</w:t>
            </w:r>
            <w:r w:rsidRPr="003D17EF">
              <w:rPr>
                <w:color w:val="000000"/>
              </w:rPr>
              <w:t xml:space="preserve"> </w:t>
            </w:r>
            <w:r w:rsidRPr="003D17EF">
              <w:rPr>
                <w:color w:val="000000"/>
              </w:rPr>
              <w:lastRenderedPageBreak/>
              <w:t>apskritai arba konkre</w:t>
            </w:r>
            <w:r w:rsidRPr="003D17EF">
              <w:rPr>
                <w:rFonts w:hint="eastAsia"/>
                <w:color w:val="000000"/>
              </w:rPr>
              <w:t>č</w:t>
            </w:r>
            <w:r w:rsidRPr="003D17EF">
              <w:rPr>
                <w:color w:val="000000"/>
              </w:rPr>
              <w:t xml:space="preserve">iais atvejais </w:t>
            </w:r>
            <w:r w:rsidRPr="003D17EF">
              <w:rPr>
                <w:rFonts w:hint="eastAsia"/>
                <w:color w:val="000000"/>
              </w:rPr>
              <w:t>–</w:t>
            </w:r>
            <w:r w:rsidRPr="003D17EF">
              <w:rPr>
                <w:color w:val="000000"/>
              </w:rPr>
              <w:t xml:space="preserve"> </w:t>
            </w:r>
            <w:r w:rsidRPr="003D17EF">
              <w:rPr>
                <w:rFonts w:hint="eastAsia"/>
                <w:color w:val="000000"/>
              </w:rPr>
              <w:t>į</w:t>
            </w:r>
            <w:r w:rsidRPr="003D17EF">
              <w:rPr>
                <w:color w:val="000000"/>
              </w:rPr>
              <w:t>skaitant tuos atvejus, kai licencija jau suteikta arba k</w:t>
            </w:r>
            <w:r w:rsidRPr="003D17EF">
              <w:rPr>
                <w:rFonts w:hint="eastAsia"/>
                <w:color w:val="000000"/>
              </w:rPr>
              <w:t>ū</w:t>
            </w:r>
            <w:r w:rsidRPr="003D17EF">
              <w:rPr>
                <w:color w:val="000000"/>
              </w:rPr>
              <w:t>rinys ar kitas objektas jau prad</w:t>
            </w:r>
            <w:r w:rsidRPr="003D17EF">
              <w:rPr>
                <w:rFonts w:hint="eastAsia"/>
                <w:color w:val="000000"/>
              </w:rPr>
              <w:t>ė</w:t>
            </w:r>
            <w:r w:rsidRPr="003D17EF">
              <w:rPr>
                <w:color w:val="000000"/>
              </w:rPr>
              <w:t>tas naudoti atitinkamu b</w:t>
            </w:r>
            <w:r w:rsidRPr="003D17EF">
              <w:rPr>
                <w:rFonts w:hint="eastAsia"/>
                <w:color w:val="000000"/>
              </w:rPr>
              <w:t>ū</w:t>
            </w:r>
            <w:r w:rsidRPr="003D17EF">
              <w:rPr>
                <w:color w:val="000000"/>
              </w:rPr>
              <w:t>du.</w:t>
            </w:r>
          </w:p>
          <w:p w14:paraId="2816D216" w14:textId="0BA55873" w:rsidR="003B637D" w:rsidRPr="003D17EF" w:rsidRDefault="003B637D" w:rsidP="003D17EF">
            <w:pPr>
              <w:pStyle w:val="Normal2"/>
              <w:shd w:val="clear" w:color="auto" w:fill="FFFFFF"/>
              <w:spacing w:before="0" w:beforeAutospacing="0" w:after="0" w:afterAutospacing="0"/>
              <w:jc w:val="both"/>
              <w:rPr>
                <w:color w:val="000000"/>
              </w:rPr>
            </w:pPr>
          </w:p>
        </w:tc>
        <w:tc>
          <w:tcPr>
            <w:tcW w:w="7652" w:type="dxa"/>
          </w:tcPr>
          <w:p w14:paraId="500139E1" w14:textId="1EA6F51C" w:rsidR="00970D95" w:rsidRDefault="00970D95" w:rsidP="007E58D7">
            <w:pPr>
              <w:jc w:val="both"/>
              <w:rPr>
                <w:rFonts w:ascii="Times New Roman" w:hAnsi="Times New Roman" w:cs="Times New Roman"/>
                <w:b/>
                <w:lang w:val="lt-LT"/>
              </w:rPr>
            </w:pPr>
            <w:r>
              <w:rPr>
                <w:rFonts w:ascii="Times New Roman" w:hAnsi="Times New Roman" w:cs="Times New Roman"/>
                <w:b/>
                <w:lang w:val="lt-LT"/>
              </w:rPr>
              <w:lastRenderedPageBreak/>
              <w:t>Projektas</w:t>
            </w:r>
          </w:p>
          <w:p w14:paraId="770A76BA" w14:textId="4039DA2B" w:rsidR="00336213" w:rsidRPr="003D17EF" w:rsidRDefault="00515017" w:rsidP="007E58D7">
            <w:pPr>
              <w:jc w:val="both"/>
              <w:rPr>
                <w:rFonts w:ascii="Times New Roman" w:hAnsi="Times New Roman" w:cs="Times New Roman"/>
                <w:b/>
                <w:bCs/>
                <w:lang w:val="lt-LT"/>
              </w:rPr>
            </w:pPr>
            <w:r>
              <w:rPr>
                <w:rFonts w:ascii="Times New Roman" w:hAnsi="Times New Roman" w:cs="Times New Roman"/>
                <w:b/>
                <w:lang w:val="lt-LT"/>
              </w:rPr>
              <w:t>31</w:t>
            </w:r>
            <w:r w:rsidR="00336213" w:rsidRPr="003D17EF">
              <w:rPr>
                <w:rFonts w:ascii="Times New Roman" w:hAnsi="Times New Roman" w:cs="Times New Roman"/>
                <w:b/>
                <w:lang w:val="lt-LT"/>
              </w:rPr>
              <w:t xml:space="preserve"> straipsnis. </w:t>
            </w:r>
            <w:r w:rsidR="00336213" w:rsidRPr="003D17EF">
              <w:rPr>
                <w:rFonts w:ascii="Times New Roman" w:hAnsi="Times New Roman" w:cs="Times New Roman"/>
                <w:b/>
                <w:bCs/>
                <w:lang w:val="lt-LT"/>
              </w:rPr>
              <w:t xml:space="preserve">Įstatymo papildymas </w:t>
            </w:r>
            <w:r w:rsidR="00336213" w:rsidRPr="003D17EF">
              <w:rPr>
                <w:rFonts w:ascii="Times New Roman" w:hAnsi="Times New Roman" w:cs="Times New Roman"/>
                <w:b/>
                <w:lang w:val="lt-LT" w:eastAsia="lt-LT"/>
              </w:rPr>
              <w:t>65</w:t>
            </w:r>
            <w:r w:rsidR="00336213" w:rsidRPr="003D17EF">
              <w:rPr>
                <w:rFonts w:ascii="Times New Roman" w:hAnsi="Times New Roman" w:cs="Times New Roman"/>
                <w:b/>
                <w:vertAlign w:val="superscript"/>
                <w:lang w:val="lt-LT" w:eastAsia="lt-LT"/>
              </w:rPr>
              <w:t>1</w:t>
            </w:r>
            <w:r w:rsidR="00336213" w:rsidRPr="003D17EF">
              <w:rPr>
                <w:rFonts w:ascii="Times New Roman" w:hAnsi="Times New Roman" w:cs="Times New Roman"/>
                <w:b/>
                <w:lang w:val="lt-LT"/>
              </w:rPr>
              <w:t xml:space="preserve"> </w:t>
            </w:r>
            <w:r w:rsidR="00336213" w:rsidRPr="003D17EF">
              <w:rPr>
                <w:rFonts w:ascii="Times New Roman" w:hAnsi="Times New Roman" w:cs="Times New Roman"/>
                <w:b/>
                <w:bCs/>
                <w:lang w:val="lt-LT"/>
              </w:rPr>
              <w:t>straipsniu</w:t>
            </w:r>
          </w:p>
          <w:p w14:paraId="6779C497" w14:textId="77777777" w:rsidR="00336213" w:rsidRPr="003D17EF" w:rsidRDefault="00336213"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 xml:space="preserve">Papildyti Įstatymą </w:t>
            </w:r>
            <w:r w:rsidRPr="003D17EF">
              <w:rPr>
                <w:rFonts w:ascii="Times New Roman" w:hAnsi="Times New Roman" w:cs="Times New Roman"/>
                <w:b/>
                <w:bCs/>
                <w:lang w:val="lt-LT" w:eastAsia="lt-LT"/>
              </w:rPr>
              <w:t>65</w:t>
            </w:r>
            <w:r w:rsidRPr="003D17EF">
              <w:rPr>
                <w:rFonts w:ascii="Times New Roman" w:hAnsi="Times New Roman" w:cs="Times New Roman"/>
                <w:b/>
                <w:bCs/>
                <w:vertAlign w:val="superscript"/>
                <w:lang w:val="lt-LT" w:eastAsia="lt-LT"/>
              </w:rPr>
              <w:t>1</w:t>
            </w:r>
            <w:r w:rsidRPr="003D17EF">
              <w:rPr>
                <w:rFonts w:ascii="Times New Roman" w:hAnsi="Times New Roman" w:cs="Times New Roman"/>
                <w:b/>
                <w:bCs/>
                <w:lang w:val="lt-LT"/>
              </w:rPr>
              <w:t xml:space="preserve"> straipsniu:</w:t>
            </w:r>
          </w:p>
          <w:p w14:paraId="4577BAFC" w14:textId="0952F86A" w:rsidR="00336213" w:rsidRDefault="00970D95" w:rsidP="007E58D7">
            <w:pPr>
              <w:tabs>
                <w:tab w:val="center" w:pos="4819"/>
              </w:tabs>
              <w:contextualSpacing/>
              <w:jc w:val="both"/>
              <w:rPr>
                <w:rFonts w:ascii="Times New Roman" w:hAnsi="Times New Roman" w:cs="Times New Roman"/>
                <w:b/>
                <w:bCs/>
                <w:lang w:val="lt-LT" w:eastAsia="lt-LT"/>
              </w:rPr>
            </w:pPr>
            <w:r w:rsidRPr="003D17EF">
              <w:rPr>
                <w:rFonts w:ascii="Times New Roman" w:hAnsi="Times New Roman" w:cs="Times New Roman"/>
                <w:b/>
                <w:bCs/>
                <w:lang w:val="lt-LT" w:eastAsia="lt-LT"/>
              </w:rPr>
              <w:t>„</w:t>
            </w:r>
            <w:r w:rsidR="00336213" w:rsidRPr="003D17EF">
              <w:rPr>
                <w:rFonts w:ascii="Times New Roman" w:hAnsi="Times New Roman" w:cs="Times New Roman"/>
                <w:b/>
                <w:bCs/>
                <w:lang w:val="lt-LT" w:eastAsia="lt-LT"/>
              </w:rPr>
              <w:t>65</w:t>
            </w:r>
            <w:r w:rsidR="00336213" w:rsidRPr="003D17EF">
              <w:rPr>
                <w:rFonts w:ascii="Times New Roman" w:hAnsi="Times New Roman" w:cs="Times New Roman"/>
                <w:b/>
                <w:bCs/>
                <w:vertAlign w:val="superscript"/>
                <w:lang w:val="lt-LT" w:eastAsia="lt-LT"/>
              </w:rPr>
              <w:t>1</w:t>
            </w:r>
            <w:r w:rsidR="00336213" w:rsidRPr="003D17EF">
              <w:rPr>
                <w:rFonts w:ascii="Times New Roman" w:hAnsi="Times New Roman" w:cs="Times New Roman"/>
                <w:b/>
                <w:bCs/>
                <w:lang w:val="lt-LT" w:eastAsia="lt-LT"/>
              </w:rPr>
              <w:t xml:space="preserve"> straipsnis. Išplėstinis kolektyvinis autorių teisių ir gretutinių teisių administravimas </w:t>
            </w:r>
          </w:p>
          <w:p w14:paraId="6188ED70" w14:textId="5D09DCB8" w:rsidR="001A06F4" w:rsidRPr="003D17EF" w:rsidRDefault="001A06F4" w:rsidP="007E58D7">
            <w:pPr>
              <w:tabs>
                <w:tab w:val="center" w:pos="4819"/>
              </w:tabs>
              <w:contextualSpacing/>
              <w:jc w:val="both"/>
              <w:rPr>
                <w:rFonts w:ascii="Times New Roman" w:hAnsi="Times New Roman" w:cs="Times New Roman"/>
                <w:b/>
                <w:bCs/>
                <w:lang w:val="lt-LT" w:eastAsia="lt-LT"/>
              </w:rPr>
            </w:pPr>
            <w:r>
              <w:rPr>
                <w:rFonts w:ascii="Times New Roman" w:hAnsi="Times New Roman" w:cs="Times New Roman"/>
                <w:b/>
                <w:bCs/>
                <w:lang w:val="lt-LT" w:eastAsia="lt-LT"/>
              </w:rPr>
              <w:t>&lt;...&gt;</w:t>
            </w:r>
          </w:p>
          <w:p w14:paraId="1C9D8489" w14:textId="748D7F50" w:rsidR="00336213" w:rsidRDefault="00336213" w:rsidP="007E58D7">
            <w:pPr>
              <w:tabs>
                <w:tab w:val="left" w:pos="851"/>
              </w:tabs>
              <w:contextualSpacing/>
              <w:jc w:val="both"/>
              <w:rPr>
                <w:rFonts w:ascii="Times New Roman" w:hAnsi="Times New Roman" w:cs="Times New Roman"/>
                <w:b/>
                <w:bCs/>
                <w:lang w:val="lt-LT" w:eastAsia="lt-LT"/>
              </w:rPr>
            </w:pPr>
            <w:r w:rsidRPr="003D17EF">
              <w:rPr>
                <w:rFonts w:ascii="Times New Roman" w:hAnsi="Times New Roman" w:cs="Times New Roman"/>
                <w:b/>
                <w:bCs/>
                <w:lang w:val="lt-LT"/>
              </w:rPr>
              <w:lastRenderedPageBreak/>
              <w:t>6. Išplėstiniu būdu k</w:t>
            </w:r>
            <w:r w:rsidRPr="003D17EF">
              <w:rPr>
                <w:rFonts w:ascii="Times New Roman" w:hAnsi="Times New Roman" w:cs="Times New Roman"/>
                <w:b/>
                <w:bCs/>
                <w:lang w:val="lt-LT" w:eastAsia="lt-LT"/>
              </w:rPr>
              <w:t>olektyviai administruojamų teisių subjektai turi teisę</w:t>
            </w:r>
            <w:r w:rsidRPr="003D17EF">
              <w:rPr>
                <w:rFonts w:ascii="Times New Roman" w:hAnsi="Times New Roman" w:cs="Times New Roman"/>
                <w:b/>
                <w:bCs/>
                <w:lang w:val="lt-LT"/>
              </w:rPr>
              <w:t xml:space="preserve"> bet kada (prieš įsigaliojant licencijai ar jos galiojimo laikotarpiu) paprieštarauti jų kūrinių ar gretutinių teisių objektų panaudojimui </w:t>
            </w:r>
            <w:r w:rsidRPr="003D17EF">
              <w:rPr>
                <w:rFonts w:ascii="Times New Roman" w:hAnsi="Times New Roman" w:cs="Times New Roman"/>
                <w:b/>
                <w:bCs/>
                <w:lang w:val="lt-LT" w:eastAsia="lt-LT"/>
              </w:rPr>
              <w:t>pateikdami kolektyvinio administravimo organizacijai laisvos formos pranešimą, kuriame turi būti nurodyta, ar prašoma nustoti administruoti visas jų turimų autorių teises ar gretutines</w:t>
            </w:r>
            <w:r w:rsidRPr="003D17EF">
              <w:rPr>
                <w:rFonts w:ascii="Times New Roman" w:hAnsi="Times New Roman" w:cs="Times New Roman"/>
                <w:b/>
                <w:bCs/>
                <w:i/>
                <w:lang w:val="lt-LT" w:eastAsia="lt-LT"/>
              </w:rPr>
              <w:t xml:space="preserve"> </w:t>
            </w:r>
            <w:r w:rsidRPr="003D17EF">
              <w:rPr>
                <w:rFonts w:ascii="Times New Roman" w:hAnsi="Times New Roman" w:cs="Times New Roman"/>
                <w:b/>
                <w:bCs/>
                <w:lang w:val="lt-LT" w:eastAsia="lt-LT"/>
              </w:rPr>
              <w:t xml:space="preserve">teises, ar tik tam tikrų kategorijų teises ar tam tikrų rūšių kūrinius ir gretutinių teisių objektus. </w:t>
            </w:r>
          </w:p>
          <w:p w14:paraId="5E65626C" w14:textId="727DB26E" w:rsidR="001A06F4" w:rsidRPr="003D17EF" w:rsidRDefault="001A06F4" w:rsidP="007E58D7">
            <w:pPr>
              <w:tabs>
                <w:tab w:val="left" w:pos="851"/>
              </w:tabs>
              <w:contextualSpacing/>
              <w:jc w:val="both"/>
              <w:rPr>
                <w:rFonts w:ascii="Times New Roman" w:hAnsi="Times New Roman" w:cs="Times New Roman"/>
                <w:b/>
                <w:bCs/>
                <w:lang w:val="lt-LT" w:eastAsia="lt-LT"/>
              </w:rPr>
            </w:pPr>
            <w:r>
              <w:rPr>
                <w:rFonts w:ascii="Times New Roman" w:hAnsi="Times New Roman" w:cs="Times New Roman"/>
                <w:b/>
                <w:bCs/>
                <w:lang w:val="lt-LT" w:eastAsia="lt-LT"/>
              </w:rPr>
              <w:t>&lt;...&gt;</w:t>
            </w:r>
          </w:p>
          <w:p w14:paraId="61F24473" w14:textId="06738C4D" w:rsidR="00336213" w:rsidRPr="003D17EF" w:rsidRDefault="00336213"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10. Kolektyvinio administravimo organizacija, teikianti išplėst</w:t>
            </w:r>
            <w:r w:rsidR="00FA4E01">
              <w:rPr>
                <w:rFonts w:ascii="Times New Roman" w:hAnsi="Times New Roman" w:cs="Times New Roman"/>
                <w:b/>
                <w:bCs/>
                <w:lang w:val="lt-LT"/>
              </w:rPr>
              <w:t>ines</w:t>
            </w:r>
            <w:r w:rsidRPr="003D17EF">
              <w:rPr>
                <w:rFonts w:ascii="Times New Roman" w:hAnsi="Times New Roman" w:cs="Times New Roman"/>
                <w:b/>
                <w:bCs/>
                <w:lang w:val="lt-LT"/>
              </w:rPr>
              <w:t xml:space="preserve"> licencijas, savo interneto svetainėje turi skelbti informaciją apie:</w:t>
            </w:r>
          </w:p>
          <w:p w14:paraId="2638D0F6" w14:textId="19DA0FEF" w:rsidR="00336213" w:rsidRPr="003D17EF" w:rsidRDefault="00336213"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1) išduotas išplėst</w:t>
            </w:r>
            <w:r w:rsidR="00FA4E01">
              <w:rPr>
                <w:rFonts w:ascii="Times New Roman" w:hAnsi="Times New Roman" w:cs="Times New Roman"/>
                <w:b/>
                <w:bCs/>
                <w:lang w:val="lt-LT"/>
              </w:rPr>
              <w:t>ines</w:t>
            </w:r>
            <w:r w:rsidRPr="003D17EF">
              <w:rPr>
                <w:rFonts w:ascii="Times New Roman" w:hAnsi="Times New Roman" w:cs="Times New Roman"/>
                <w:b/>
                <w:bCs/>
                <w:lang w:val="lt-LT"/>
              </w:rPr>
              <w:t xml:space="preserve"> licencijas likus 30 dienų iki licencijos įsigaliojimo, nurodydama kūrinių ar gretutinių teisių objektų naudotojus, panaudojimo būdus ir licencijos galiojimo trukmę;</w:t>
            </w:r>
          </w:p>
          <w:p w14:paraId="0E8670F5" w14:textId="763EC918" w:rsidR="0042777E" w:rsidRPr="003D17EF" w:rsidRDefault="00336213" w:rsidP="003D17EF">
            <w:pPr>
              <w:contextualSpacing/>
              <w:jc w:val="both"/>
              <w:rPr>
                <w:rFonts w:ascii="Times New Roman" w:hAnsi="Times New Roman" w:cs="Times New Roman"/>
                <w:b/>
                <w:bCs/>
                <w:color w:val="000000"/>
                <w:lang w:val="lt-LT"/>
              </w:rPr>
            </w:pPr>
            <w:r w:rsidRPr="003D17EF">
              <w:rPr>
                <w:rFonts w:ascii="Times New Roman" w:hAnsi="Times New Roman" w:cs="Times New Roman"/>
                <w:b/>
                <w:bCs/>
                <w:lang w:val="lt-LT"/>
              </w:rPr>
              <w:t xml:space="preserve">2) šio straipsnio 6 dalyje nurodytą teisių </w:t>
            </w:r>
            <w:r w:rsidR="00F94335">
              <w:rPr>
                <w:rFonts w:ascii="Times New Roman" w:hAnsi="Times New Roman" w:cs="Times New Roman"/>
                <w:b/>
                <w:bCs/>
                <w:lang w:val="lt-LT"/>
              </w:rPr>
              <w:t>subjektams</w:t>
            </w:r>
            <w:r w:rsidRPr="003D17EF">
              <w:rPr>
                <w:rFonts w:ascii="Times New Roman" w:hAnsi="Times New Roman" w:cs="Times New Roman"/>
                <w:b/>
                <w:bCs/>
                <w:lang w:val="lt-LT"/>
              </w:rPr>
              <w:t xml:space="preserve"> suteikiamą teisę</w:t>
            </w:r>
            <w:r w:rsidR="00F94335">
              <w:rPr>
                <w:rFonts w:ascii="Times New Roman" w:hAnsi="Times New Roman" w:cs="Times New Roman"/>
                <w:b/>
                <w:bCs/>
                <w:lang w:val="lt-LT"/>
              </w:rPr>
              <w:t xml:space="preserve"> prieštarauti</w:t>
            </w:r>
            <w:r w:rsidRPr="003D17EF">
              <w:rPr>
                <w:rFonts w:ascii="Times New Roman" w:hAnsi="Times New Roman" w:cs="Times New Roman"/>
                <w:b/>
                <w:bCs/>
                <w:lang w:val="lt-LT"/>
              </w:rPr>
              <w:t xml:space="preserve"> </w:t>
            </w:r>
            <w:r w:rsidR="00F94335">
              <w:rPr>
                <w:rFonts w:ascii="Times New Roman" w:hAnsi="Times New Roman" w:cs="Times New Roman"/>
                <w:b/>
                <w:bCs/>
                <w:lang w:val="lt-LT"/>
              </w:rPr>
              <w:t>jų kūrinių ar gretutinių teisių objektų panaudojimui</w:t>
            </w:r>
            <w:r w:rsidRPr="003D17EF">
              <w:rPr>
                <w:rFonts w:ascii="Times New Roman" w:hAnsi="Times New Roman" w:cs="Times New Roman"/>
                <w:b/>
                <w:bCs/>
                <w:lang w:val="lt-LT"/>
              </w:rPr>
              <w:t>.</w:t>
            </w:r>
            <w:r w:rsidR="00DC531B">
              <w:rPr>
                <w:rFonts w:ascii="Times New Roman" w:hAnsi="Times New Roman" w:cs="Times New Roman"/>
                <w:b/>
                <w:bCs/>
                <w:lang w:val="lt-LT"/>
              </w:rPr>
              <w:t>“</w:t>
            </w:r>
          </w:p>
        </w:tc>
        <w:tc>
          <w:tcPr>
            <w:tcW w:w="2270" w:type="dxa"/>
          </w:tcPr>
          <w:p w14:paraId="56A82E1C" w14:textId="4C778104" w:rsidR="0042777E" w:rsidRPr="003D17EF" w:rsidRDefault="00336213"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970D95">
              <w:rPr>
                <w:rFonts w:ascii="Times New Roman" w:hAnsi="Times New Roman" w:cs="Times New Roman"/>
                <w:b/>
                <w:bCs/>
                <w:color w:val="000000"/>
                <w:lang w:val="lt-LT"/>
              </w:rPr>
              <w:t>s</w:t>
            </w:r>
          </w:p>
        </w:tc>
      </w:tr>
      <w:tr w:rsidR="0042777E" w:rsidRPr="00F60238" w14:paraId="5DB154BF" w14:textId="77777777" w:rsidTr="001D0402">
        <w:tc>
          <w:tcPr>
            <w:tcW w:w="4248" w:type="dxa"/>
          </w:tcPr>
          <w:p w14:paraId="4BD472AB" w14:textId="77777777" w:rsidR="00512824" w:rsidRPr="003D17EF" w:rsidRDefault="00512824" w:rsidP="003D17EF">
            <w:pPr>
              <w:pStyle w:val="Normal2"/>
              <w:shd w:val="clear" w:color="auto" w:fill="FFFFFF"/>
              <w:spacing w:before="0" w:beforeAutospacing="0" w:after="0" w:afterAutospacing="0"/>
              <w:jc w:val="both"/>
              <w:rPr>
                <w:color w:val="000000"/>
              </w:rPr>
            </w:pPr>
            <w:r w:rsidRPr="003D17EF">
              <w:rPr>
                <w:color w:val="000000"/>
              </w:rPr>
              <w:t>5.</w:t>
            </w:r>
            <w:r w:rsidRPr="003D17EF">
              <w:rPr>
                <w:rFonts w:hint="eastAsia"/>
                <w:color w:val="000000"/>
              </w:rPr>
              <w:t>   </w:t>
            </w:r>
            <w:r w:rsidRPr="003D17EF">
              <w:rPr>
                <w:color w:val="000000"/>
              </w:rPr>
              <w:t>Laikoma, kad k</w:t>
            </w:r>
            <w:r w:rsidRPr="003D17EF">
              <w:rPr>
                <w:rFonts w:hint="eastAsia"/>
                <w:color w:val="000000"/>
              </w:rPr>
              <w:t>ū</w:t>
            </w:r>
            <w:r w:rsidRPr="003D17EF">
              <w:rPr>
                <w:color w:val="000000"/>
              </w:rPr>
              <w:t>riniu ar kitu objektu nebeprekiaujama, kai galima daryti pagr</w:t>
            </w:r>
            <w:r w:rsidRPr="003D17EF">
              <w:rPr>
                <w:rFonts w:hint="eastAsia"/>
                <w:color w:val="000000"/>
              </w:rPr>
              <w:t>į</w:t>
            </w:r>
            <w:r w:rsidRPr="003D17EF">
              <w:rPr>
                <w:color w:val="000000"/>
              </w:rPr>
              <w:t>st</w:t>
            </w:r>
            <w:r w:rsidRPr="003D17EF">
              <w:rPr>
                <w:rFonts w:hint="eastAsia"/>
                <w:color w:val="000000"/>
              </w:rPr>
              <w:t>ą</w:t>
            </w:r>
            <w:r w:rsidRPr="003D17EF">
              <w:rPr>
                <w:color w:val="000000"/>
              </w:rPr>
              <w:t xml:space="preserve"> prielaid</w:t>
            </w:r>
            <w:r w:rsidRPr="003D17EF">
              <w:rPr>
                <w:rFonts w:hint="eastAsia"/>
                <w:color w:val="000000"/>
              </w:rPr>
              <w:t>ą</w:t>
            </w:r>
            <w:r w:rsidRPr="003D17EF">
              <w:rPr>
                <w:color w:val="000000"/>
              </w:rPr>
              <w:t>, kad visas k</w:t>
            </w:r>
            <w:r w:rsidRPr="003D17EF">
              <w:rPr>
                <w:rFonts w:hint="eastAsia"/>
                <w:color w:val="000000"/>
              </w:rPr>
              <w:t>ū</w:t>
            </w:r>
            <w:r w:rsidRPr="003D17EF">
              <w:rPr>
                <w:color w:val="000000"/>
              </w:rPr>
              <w:t>rinys ar kitas objektas n</w:t>
            </w:r>
            <w:r w:rsidRPr="003D17EF">
              <w:rPr>
                <w:rFonts w:hint="eastAsia"/>
                <w:color w:val="000000"/>
              </w:rPr>
              <w:t>ė</w:t>
            </w:r>
            <w:r w:rsidRPr="003D17EF">
              <w:rPr>
                <w:color w:val="000000"/>
              </w:rPr>
              <w:t xml:space="preserve">ra visuomenei pasiekiami </w:t>
            </w:r>
            <w:r w:rsidRPr="003D17EF">
              <w:rPr>
                <w:rFonts w:hint="eastAsia"/>
                <w:color w:val="000000"/>
              </w:rPr>
              <w:t>į</w:t>
            </w:r>
            <w:r w:rsidRPr="003D17EF">
              <w:rPr>
                <w:color w:val="000000"/>
              </w:rPr>
              <w:t xml:space="preserve">prastais prekybos srautais, </w:t>
            </w:r>
            <w:r w:rsidRPr="003D17EF">
              <w:rPr>
                <w:rFonts w:hint="eastAsia"/>
                <w:color w:val="000000"/>
              </w:rPr>
              <w:t>į</w:t>
            </w:r>
            <w:r w:rsidRPr="003D17EF">
              <w:rPr>
                <w:color w:val="000000"/>
              </w:rPr>
              <w:t>d</w:t>
            </w:r>
            <w:r w:rsidRPr="003D17EF">
              <w:rPr>
                <w:rFonts w:hint="eastAsia"/>
                <w:color w:val="000000"/>
              </w:rPr>
              <w:t>ė</w:t>
            </w:r>
            <w:r w:rsidRPr="003D17EF">
              <w:rPr>
                <w:color w:val="000000"/>
              </w:rPr>
              <w:t>jus pakankamai pastang</w:t>
            </w:r>
            <w:r w:rsidRPr="003D17EF">
              <w:rPr>
                <w:rFonts w:hint="eastAsia"/>
                <w:color w:val="000000"/>
              </w:rPr>
              <w:t>ų</w:t>
            </w:r>
            <w:r w:rsidRPr="003D17EF">
              <w:rPr>
                <w:color w:val="000000"/>
              </w:rPr>
              <w:t xml:space="preserve"> siekiant </w:t>
            </w:r>
            <w:r w:rsidRPr="003D17EF">
              <w:rPr>
                <w:rFonts w:hint="eastAsia"/>
                <w:color w:val="000000"/>
              </w:rPr>
              <w:t>į</w:t>
            </w:r>
            <w:r w:rsidRPr="003D17EF">
              <w:rPr>
                <w:color w:val="000000"/>
              </w:rPr>
              <w:t>sitikinti tuo, ar jie pasiekiami visuomenei.</w:t>
            </w:r>
          </w:p>
          <w:p w14:paraId="003385CE" w14:textId="77777777" w:rsidR="0042777E" w:rsidRPr="003D17EF" w:rsidRDefault="0042777E" w:rsidP="003D17EF">
            <w:pPr>
              <w:pStyle w:val="Normal2"/>
              <w:shd w:val="clear" w:color="auto" w:fill="FFFFFF"/>
              <w:spacing w:before="0" w:beforeAutospacing="0" w:after="0" w:afterAutospacing="0"/>
              <w:jc w:val="both"/>
              <w:rPr>
                <w:b/>
                <w:bCs/>
                <w:color w:val="000000"/>
              </w:rPr>
            </w:pPr>
          </w:p>
        </w:tc>
        <w:tc>
          <w:tcPr>
            <w:tcW w:w="7652" w:type="dxa"/>
          </w:tcPr>
          <w:p w14:paraId="007D8B09" w14:textId="315E8915" w:rsidR="00970D95" w:rsidRDefault="00970D95" w:rsidP="007E58D7">
            <w:pPr>
              <w:contextualSpacing/>
              <w:jc w:val="both"/>
              <w:rPr>
                <w:rFonts w:ascii="Times New Roman" w:hAnsi="Times New Roman" w:cs="Times New Roman"/>
                <w:b/>
                <w:lang w:val="lt-LT" w:eastAsia="lt-LT"/>
              </w:rPr>
            </w:pPr>
            <w:r>
              <w:rPr>
                <w:rFonts w:ascii="Times New Roman" w:hAnsi="Times New Roman" w:cs="Times New Roman"/>
                <w:b/>
                <w:lang w:val="lt-LT" w:eastAsia="lt-LT"/>
              </w:rPr>
              <w:t>Projektas</w:t>
            </w:r>
          </w:p>
          <w:p w14:paraId="0404D975" w14:textId="7A00D8D7" w:rsidR="003F45E4" w:rsidRPr="003D17EF" w:rsidRDefault="00970D95" w:rsidP="007E58D7">
            <w:pPr>
              <w:contextualSpacing/>
              <w:jc w:val="both"/>
              <w:rPr>
                <w:rFonts w:ascii="Times New Roman" w:hAnsi="Times New Roman" w:cs="Times New Roman"/>
                <w:b/>
                <w:lang w:val="lt-LT" w:eastAsia="lt-LT"/>
              </w:rPr>
            </w:pPr>
            <w:r>
              <w:rPr>
                <w:rFonts w:ascii="Times New Roman" w:hAnsi="Times New Roman" w:cs="Times New Roman"/>
                <w:b/>
                <w:lang w:val="lt-LT" w:eastAsia="lt-LT"/>
              </w:rPr>
              <w:t>„</w:t>
            </w:r>
            <w:r w:rsidR="003F45E4" w:rsidRPr="003D17EF">
              <w:rPr>
                <w:rFonts w:ascii="Times New Roman" w:hAnsi="Times New Roman" w:cs="Times New Roman"/>
                <w:b/>
                <w:lang w:val="lt-LT" w:eastAsia="lt-LT"/>
              </w:rPr>
              <w:t>99 straipsnis. Kūrinių ar kitų objektų, kuriais nebeprekiaujama,</w:t>
            </w:r>
            <w:r w:rsidR="003F45E4" w:rsidRPr="003D17EF">
              <w:rPr>
                <w:rFonts w:ascii="Times New Roman" w:hAnsi="Times New Roman" w:cs="Times New Roman"/>
                <w:b/>
                <w:i/>
                <w:lang w:val="lt-LT" w:eastAsia="lt-LT"/>
              </w:rPr>
              <w:t xml:space="preserve"> </w:t>
            </w:r>
            <w:r w:rsidR="003F45E4" w:rsidRPr="003D17EF">
              <w:rPr>
                <w:rFonts w:ascii="Times New Roman" w:hAnsi="Times New Roman" w:cs="Times New Roman"/>
                <w:b/>
                <w:lang w:val="lt-LT" w:eastAsia="lt-LT"/>
              </w:rPr>
              <w:t>patikros sąlygos, tvarka ir šaltiniai</w:t>
            </w:r>
          </w:p>
          <w:p w14:paraId="491702AB" w14:textId="61B582B8" w:rsidR="003F45E4" w:rsidRPr="003D17EF" w:rsidRDefault="003F45E4" w:rsidP="007E58D7">
            <w:pPr>
              <w:contextualSpacing/>
              <w:jc w:val="both"/>
              <w:rPr>
                <w:rFonts w:ascii="Times New Roman" w:hAnsi="Times New Roman" w:cs="Times New Roman"/>
                <w:b/>
                <w:bCs/>
                <w:lang w:val="lt-LT"/>
              </w:rPr>
            </w:pPr>
            <w:r w:rsidRPr="003D17EF">
              <w:rPr>
                <w:rFonts w:ascii="Times New Roman" w:eastAsia="Times New Roman" w:hAnsi="Times New Roman" w:cs="Times New Roman"/>
                <w:b/>
                <w:bCs/>
                <w:lang w:val="lt-LT"/>
              </w:rPr>
              <w:t xml:space="preserve">1. Kultūros paveldo įstaigos </w:t>
            </w:r>
            <w:r w:rsidRPr="003D17EF">
              <w:rPr>
                <w:rFonts w:ascii="Times New Roman" w:hAnsi="Times New Roman" w:cs="Times New Roman"/>
                <w:b/>
                <w:bCs/>
                <w:lang w:val="lt-LT"/>
              </w:rPr>
              <w:t xml:space="preserve">nustato, ar </w:t>
            </w:r>
            <w:r w:rsidRPr="003D17EF">
              <w:rPr>
                <w:rFonts w:ascii="Times New Roman" w:hAnsi="Times New Roman" w:cs="Times New Roman"/>
                <w:b/>
                <w:bCs/>
                <w:lang w:val="lt-LT" w:eastAsia="lt-LT"/>
              </w:rPr>
              <w:t xml:space="preserve">kūriniais ar kitais </w:t>
            </w:r>
            <w:r w:rsidRPr="003D17EF">
              <w:rPr>
                <w:rFonts w:ascii="Times New Roman" w:hAnsi="Times New Roman" w:cs="Times New Roman"/>
                <w:b/>
                <w:bCs/>
                <w:lang w:val="lt-LT"/>
              </w:rPr>
              <w:t xml:space="preserve">objektais ar jų rinkiniais nebeprekiaujama, pagrįstai įvertindamos, ar jie yra viešoje prekyboje, atsižvelgdamos į konkretaus </w:t>
            </w:r>
            <w:r w:rsidR="00F94335">
              <w:rPr>
                <w:rFonts w:ascii="Times New Roman" w:hAnsi="Times New Roman" w:cs="Times New Roman"/>
                <w:b/>
                <w:bCs/>
                <w:lang w:val="lt-LT"/>
              </w:rPr>
              <w:t>k</w:t>
            </w:r>
            <w:r w:rsidRPr="003D17EF">
              <w:rPr>
                <w:rFonts w:ascii="Times New Roman" w:hAnsi="Times New Roman" w:cs="Times New Roman"/>
                <w:b/>
                <w:bCs/>
                <w:lang w:val="lt-LT"/>
              </w:rPr>
              <w:t xml:space="preserve">ūrinio ar kito objekto ar konkretaus jų rinkinio ar kolekcijos ypatybes. </w:t>
            </w:r>
          </w:p>
          <w:p w14:paraId="12CE378F" w14:textId="77777777" w:rsidR="003F45E4" w:rsidRPr="003D17EF" w:rsidRDefault="003F45E4" w:rsidP="007E58D7">
            <w:pPr>
              <w:contextualSpacing/>
              <w:jc w:val="both"/>
              <w:rPr>
                <w:rFonts w:ascii="Times New Roman" w:hAnsi="Times New Roman" w:cs="Times New Roman"/>
                <w:b/>
                <w:bCs/>
                <w:lang w:val="lt-LT"/>
              </w:rPr>
            </w:pPr>
            <w:r w:rsidRPr="003D17EF">
              <w:rPr>
                <w:rFonts w:ascii="Times New Roman" w:eastAsia="Times New Roman" w:hAnsi="Times New Roman" w:cs="Times New Roman"/>
                <w:b/>
                <w:bCs/>
                <w:lang w:val="lt-LT"/>
              </w:rPr>
              <w:t>2.  Kultūros paveldo įstaigos</w:t>
            </w:r>
            <w:r w:rsidRPr="003D17EF">
              <w:rPr>
                <w:rFonts w:ascii="Times New Roman" w:hAnsi="Times New Roman" w:cs="Times New Roman"/>
                <w:b/>
                <w:bCs/>
                <w:lang w:val="lt-LT"/>
              </w:rPr>
              <w:t xml:space="preserve"> atlieka </w:t>
            </w:r>
            <w:r w:rsidRPr="003D17EF">
              <w:rPr>
                <w:rFonts w:ascii="Times New Roman" w:hAnsi="Times New Roman" w:cs="Times New Roman"/>
                <w:b/>
                <w:bCs/>
                <w:lang w:val="lt-LT" w:eastAsia="lt-LT"/>
              </w:rPr>
              <w:t>kūrinių ar kitų ojektų</w:t>
            </w:r>
            <w:r w:rsidRPr="003D17EF">
              <w:rPr>
                <w:rFonts w:ascii="Times New Roman" w:hAnsi="Times New Roman" w:cs="Times New Roman"/>
                <w:b/>
                <w:bCs/>
                <w:lang w:val="lt-LT"/>
              </w:rPr>
              <w:t xml:space="preserve">, jų rinkinių ar kolekcijų prieinamumo viešoje prekyboje vertinimą, numatytą šio straipsnio </w:t>
            </w:r>
            <w:r w:rsidRPr="003D17EF">
              <w:rPr>
                <w:rFonts w:ascii="Times New Roman" w:eastAsia="Times New Roman" w:hAnsi="Times New Roman" w:cs="Times New Roman"/>
                <w:b/>
                <w:bCs/>
                <w:lang w:val="lt-LT"/>
              </w:rPr>
              <w:t xml:space="preserve">1 dalyje, </w:t>
            </w:r>
            <w:r w:rsidRPr="003D17EF">
              <w:rPr>
                <w:rFonts w:ascii="Times New Roman" w:hAnsi="Times New Roman" w:cs="Times New Roman"/>
                <w:b/>
                <w:bCs/>
                <w:lang w:val="lt-LT"/>
              </w:rPr>
              <w:t xml:space="preserve">patikrindamos </w:t>
            </w:r>
            <w:r w:rsidRPr="003D17EF">
              <w:rPr>
                <w:rFonts w:ascii="Times New Roman" w:hAnsi="Times New Roman" w:cs="Times New Roman"/>
                <w:b/>
                <w:bCs/>
                <w:lang w:val="lt-LT" w:eastAsia="lt-LT"/>
              </w:rPr>
              <w:t xml:space="preserve">atitinkamus </w:t>
            </w:r>
            <w:r w:rsidRPr="003D17EF">
              <w:rPr>
                <w:rFonts w:ascii="Times New Roman" w:hAnsi="Times New Roman" w:cs="Times New Roman"/>
                <w:b/>
                <w:bCs/>
                <w:lang w:val="lt-LT"/>
              </w:rPr>
              <w:t xml:space="preserve">katalogus ar duomenų bazes, kuriose kaupiama informacija apie kūrinius, esančius viešoje prekyboje, ir kurių pavyzdinį sąrašą ir patikros tvarką nustato Vyriausybės įgaliotos institucijos rekomendacijos.  </w:t>
            </w:r>
          </w:p>
          <w:p w14:paraId="0C362FD6" w14:textId="77777777" w:rsidR="003F45E4" w:rsidRPr="003D17EF" w:rsidRDefault="003F45E4" w:rsidP="007E58D7">
            <w:pPr>
              <w:contextualSpacing/>
              <w:jc w:val="both"/>
              <w:rPr>
                <w:rFonts w:ascii="Times New Roman" w:hAnsi="Times New Roman" w:cs="Times New Roman"/>
                <w:b/>
                <w:bCs/>
                <w:lang w:val="lt-LT"/>
              </w:rPr>
            </w:pPr>
            <w:r w:rsidRPr="003D17EF">
              <w:rPr>
                <w:rFonts w:ascii="Times New Roman" w:eastAsia="Times New Roman" w:hAnsi="Times New Roman" w:cs="Times New Roman"/>
                <w:b/>
                <w:bCs/>
                <w:lang w:val="lt-LT"/>
              </w:rPr>
              <w:t xml:space="preserve">3. </w:t>
            </w:r>
            <w:r w:rsidRPr="003D17EF">
              <w:rPr>
                <w:rFonts w:ascii="Times New Roman" w:hAnsi="Times New Roman" w:cs="Times New Roman"/>
                <w:b/>
                <w:bCs/>
                <w:lang w:val="lt-LT"/>
              </w:rPr>
              <w:t xml:space="preserve">Kiekvieno </w:t>
            </w:r>
            <w:r w:rsidRPr="003D17EF">
              <w:rPr>
                <w:rFonts w:ascii="Times New Roman" w:hAnsi="Times New Roman" w:cs="Times New Roman"/>
                <w:b/>
                <w:bCs/>
                <w:lang w:val="lt-LT" w:eastAsia="lt-LT"/>
              </w:rPr>
              <w:t xml:space="preserve">kūrinio ar kito </w:t>
            </w:r>
            <w:r w:rsidRPr="003D17EF">
              <w:rPr>
                <w:rFonts w:ascii="Times New Roman" w:hAnsi="Times New Roman" w:cs="Times New Roman"/>
                <w:b/>
                <w:bCs/>
                <w:lang w:val="lt-LT"/>
              </w:rPr>
              <w:t>objekto, esančio kultūros paveldo įstaigos fonduose, atskiras vertinimas atliekamas tik tuomet, kai manoma, kad tai pagrįsta atsižvelgiant į turimą svarbią informaciją, prieinamumo viešoje prekyboje tikimybę ir tikėtiną sandorio kainą.</w:t>
            </w:r>
          </w:p>
          <w:p w14:paraId="53A0ED20" w14:textId="291DF12E" w:rsidR="00F25737" w:rsidRPr="005B0373" w:rsidRDefault="005B0373" w:rsidP="00F25737">
            <w:pPr>
              <w:jc w:val="both"/>
              <w:rPr>
                <w:rFonts w:ascii="Times New Roman" w:eastAsia="Times New Roman" w:hAnsi="Times New Roman" w:cs="Times New Roman"/>
                <w:b/>
                <w:bCs/>
                <w:lang w:val="lt-LT"/>
              </w:rPr>
            </w:pPr>
            <w:r w:rsidRPr="005B0373">
              <w:rPr>
                <w:rFonts w:ascii="Times New Roman" w:eastAsia="Times New Roman" w:hAnsi="Times New Roman" w:cs="Times New Roman"/>
                <w:b/>
                <w:bCs/>
                <w:lang w:val="lt-LT"/>
              </w:rPr>
              <w:lastRenderedPageBreak/>
              <w:t>4. Patikra atliekama Lietuvos Respublikos teritorijoje, jeigu joje yra įsisteigusi kultūros paveldo įstaiga, nebent patikra kitose Europos Sąjungos valstybėse ar Europos ekonominės erdvės valstybėse laikoma pagrįsta, įskaitant tokius atvejus, kai turima lengvai prieinama informacija, kad kūrinys buvo pirmą kartą paskelbtas kitoje valstybėje narėje tam tikra kalba.</w:t>
            </w:r>
            <w:r w:rsidR="00970D95" w:rsidRPr="003D17EF">
              <w:rPr>
                <w:rFonts w:ascii="Times New Roman" w:hAnsi="Times New Roman" w:cs="Times New Roman"/>
                <w:b/>
                <w:bCs/>
                <w:lang w:val="lt-LT"/>
              </w:rPr>
              <w:t>“</w:t>
            </w:r>
          </w:p>
        </w:tc>
        <w:tc>
          <w:tcPr>
            <w:tcW w:w="2270" w:type="dxa"/>
          </w:tcPr>
          <w:p w14:paraId="5FB5D4CB" w14:textId="1E72B8C6" w:rsidR="00F530C0" w:rsidRPr="00F530C0" w:rsidRDefault="00BF104B"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Pr>
                <w:rFonts w:ascii="Times New Roman" w:hAnsi="Times New Roman" w:cs="Times New Roman"/>
                <w:b/>
                <w:bCs/>
                <w:color w:val="000000"/>
                <w:lang w:val="lt-LT"/>
              </w:rPr>
              <w:t>s</w:t>
            </w:r>
            <w:r w:rsidR="00F530C0" w:rsidRPr="002518FB">
              <w:rPr>
                <w:rFonts w:ascii="Times New Roman" w:hAnsi="Times New Roman" w:cs="Times New Roman"/>
                <w:b/>
                <w:bCs/>
                <w:lang w:val="lt-LT"/>
              </w:rPr>
              <w:t xml:space="preserve"> </w:t>
            </w:r>
          </w:p>
        </w:tc>
      </w:tr>
      <w:tr w:rsidR="00336213" w:rsidRPr="00F60238" w14:paraId="49DE3497" w14:textId="77777777" w:rsidTr="001D0402">
        <w:trPr>
          <w:trHeight w:val="2400"/>
        </w:trPr>
        <w:tc>
          <w:tcPr>
            <w:tcW w:w="4248" w:type="dxa"/>
          </w:tcPr>
          <w:p w14:paraId="606C8BFC" w14:textId="231F9AC2" w:rsidR="00336213" w:rsidRPr="003D17EF" w:rsidRDefault="00336213" w:rsidP="003D17EF">
            <w:pPr>
              <w:pStyle w:val="Normal2"/>
              <w:shd w:val="clear" w:color="auto" w:fill="FFFFFF"/>
              <w:spacing w:before="0" w:beforeAutospacing="0" w:after="0" w:afterAutospacing="0"/>
              <w:jc w:val="both"/>
              <w:rPr>
                <w:color w:val="000000"/>
              </w:rPr>
            </w:pPr>
            <w:r w:rsidRPr="003D17EF">
              <w:rPr>
                <w:color w:val="000000"/>
              </w:rPr>
              <w:t>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s gali numatyti konkre</w:t>
            </w:r>
            <w:r w:rsidRPr="003D17EF">
              <w:rPr>
                <w:rFonts w:hint="eastAsia"/>
                <w:color w:val="000000"/>
              </w:rPr>
              <w:t>č</w:t>
            </w:r>
            <w:r w:rsidRPr="003D17EF">
              <w:rPr>
                <w:color w:val="000000"/>
              </w:rPr>
              <w:t>ius reikalavimus, pavyzd</w:t>
            </w:r>
            <w:r w:rsidRPr="003D17EF">
              <w:rPr>
                <w:rFonts w:hint="eastAsia"/>
                <w:color w:val="000000"/>
              </w:rPr>
              <w:t>ž</w:t>
            </w:r>
            <w:r w:rsidRPr="003D17EF">
              <w:rPr>
                <w:color w:val="000000"/>
              </w:rPr>
              <w:t>iui, galutin</w:t>
            </w:r>
            <w:r w:rsidRPr="003D17EF">
              <w:rPr>
                <w:rFonts w:hint="eastAsia"/>
                <w:color w:val="000000"/>
              </w:rPr>
              <w:t>ę</w:t>
            </w:r>
            <w:r w:rsidRPr="003D17EF">
              <w:rPr>
                <w:color w:val="000000"/>
              </w:rPr>
              <w:t xml:space="preserve"> dat</w:t>
            </w:r>
            <w:r w:rsidRPr="003D17EF">
              <w:rPr>
                <w:rFonts w:hint="eastAsia"/>
                <w:color w:val="000000"/>
              </w:rPr>
              <w:t>ą</w:t>
            </w:r>
            <w:r w:rsidRPr="003D17EF">
              <w:rPr>
                <w:color w:val="000000"/>
              </w:rPr>
              <w:t>, kad nustatyt</w:t>
            </w:r>
            <w:r w:rsidRPr="003D17EF">
              <w:rPr>
                <w:rFonts w:hint="eastAsia"/>
                <w:color w:val="000000"/>
              </w:rPr>
              <w:t>ų</w:t>
            </w:r>
            <w:r w:rsidRPr="003D17EF">
              <w:rPr>
                <w:color w:val="000000"/>
              </w:rPr>
              <w:t>, ar k</w:t>
            </w:r>
            <w:r w:rsidRPr="003D17EF">
              <w:rPr>
                <w:rFonts w:hint="eastAsia"/>
                <w:color w:val="000000"/>
              </w:rPr>
              <w:t>ū</w:t>
            </w:r>
            <w:r w:rsidRPr="003D17EF">
              <w:rPr>
                <w:color w:val="000000"/>
              </w:rPr>
              <w:t>riniams ir kitiems objektams gali b</w:t>
            </w:r>
            <w:r w:rsidRPr="003D17EF">
              <w:rPr>
                <w:rFonts w:hint="eastAsia"/>
                <w:color w:val="000000"/>
              </w:rPr>
              <w:t>ū</w:t>
            </w:r>
            <w:r w:rsidRPr="003D17EF">
              <w:rPr>
                <w:color w:val="000000"/>
              </w:rPr>
              <w:t>ti suteikta licencija pagal 1</w:t>
            </w:r>
            <w:r w:rsidRPr="003D17EF">
              <w:rPr>
                <w:rFonts w:hint="eastAsia"/>
                <w:color w:val="000000"/>
              </w:rPr>
              <w:t> </w:t>
            </w:r>
            <w:r w:rsidRPr="003D17EF">
              <w:rPr>
                <w:color w:val="000000"/>
              </w:rPr>
              <w:t>dal</w:t>
            </w:r>
            <w:r w:rsidRPr="003D17EF">
              <w:rPr>
                <w:rFonts w:hint="eastAsia"/>
                <w:color w:val="000000"/>
              </w:rPr>
              <w:t>į</w:t>
            </w:r>
            <w:r w:rsidRPr="003D17EF">
              <w:rPr>
                <w:color w:val="000000"/>
              </w:rPr>
              <w:t xml:space="preserve"> arba jie gali b</w:t>
            </w:r>
            <w:r w:rsidRPr="003D17EF">
              <w:rPr>
                <w:rFonts w:hint="eastAsia"/>
                <w:color w:val="000000"/>
              </w:rPr>
              <w:t>ū</w:t>
            </w:r>
            <w:r w:rsidRPr="003D17EF">
              <w:rPr>
                <w:color w:val="000000"/>
              </w:rPr>
              <w:t>ti naudojami pagal 2</w:t>
            </w:r>
            <w:r w:rsidRPr="003D17EF">
              <w:rPr>
                <w:rFonts w:hint="eastAsia"/>
                <w:color w:val="000000"/>
              </w:rPr>
              <w:t> </w:t>
            </w:r>
            <w:r w:rsidRPr="003D17EF">
              <w:rPr>
                <w:color w:val="000000"/>
              </w:rPr>
              <w:t>dalyje numatyt</w:t>
            </w:r>
            <w:r w:rsidRPr="003D17EF">
              <w:rPr>
                <w:rFonts w:hint="eastAsia"/>
                <w:color w:val="000000"/>
              </w:rPr>
              <w:t>ą</w:t>
            </w:r>
            <w:r w:rsidRPr="003D17EF">
              <w:rPr>
                <w:color w:val="000000"/>
              </w:rPr>
              <w:t xml:space="preserve"> i</w:t>
            </w:r>
            <w:r w:rsidRPr="003D17EF">
              <w:rPr>
                <w:rFonts w:hint="eastAsia"/>
                <w:color w:val="000000"/>
              </w:rPr>
              <w:t>š</w:t>
            </w:r>
            <w:r w:rsidRPr="003D17EF">
              <w:rPr>
                <w:color w:val="000000"/>
              </w:rPr>
              <w:t>imt</w:t>
            </w:r>
            <w:r w:rsidRPr="003D17EF">
              <w:rPr>
                <w:rFonts w:hint="eastAsia"/>
                <w:color w:val="000000"/>
              </w:rPr>
              <w:t>į</w:t>
            </w:r>
            <w:r w:rsidRPr="003D17EF">
              <w:rPr>
                <w:color w:val="000000"/>
              </w:rPr>
              <w:t xml:space="preserve"> ar apribojim</w:t>
            </w:r>
            <w:r w:rsidRPr="003D17EF">
              <w:rPr>
                <w:rFonts w:hint="eastAsia"/>
                <w:color w:val="000000"/>
              </w:rPr>
              <w:t>ą</w:t>
            </w:r>
            <w:r w:rsidRPr="003D17EF">
              <w:rPr>
                <w:color w:val="000000"/>
              </w:rPr>
              <w:t>. Tokie reikalavimai negali vir</w:t>
            </w:r>
            <w:r w:rsidRPr="003D17EF">
              <w:rPr>
                <w:rFonts w:hint="eastAsia"/>
                <w:color w:val="000000"/>
              </w:rPr>
              <w:t>š</w:t>
            </w:r>
            <w:r w:rsidRPr="003D17EF">
              <w:rPr>
                <w:color w:val="000000"/>
              </w:rPr>
              <w:t>yti to, kas b</w:t>
            </w:r>
            <w:r w:rsidRPr="003D17EF">
              <w:rPr>
                <w:rFonts w:hint="eastAsia"/>
                <w:color w:val="000000"/>
              </w:rPr>
              <w:t>ū</w:t>
            </w:r>
            <w:r w:rsidRPr="003D17EF">
              <w:rPr>
                <w:color w:val="000000"/>
              </w:rPr>
              <w:t>tina ir pagr</w:t>
            </w:r>
            <w:r w:rsidRPr="003D17EF">
              <w:rPr>
                <w:rFonts w:hint="eastAsia"/>
                <w:color w:val="000000"/>
              </w:rPr>
              <w:t>į</w:t>
            </w:r>
            <w:r w:rsidRPr="003D17EF">
              <w:rPr>
                <w:color w:val="000000"/>
              </w:rPr>
              <w:t>sta, ir neturi atimti galimyb</w:t>
            </w:r>
            <w:r w:rsidRPr="003D17EF">
              <w:rPr>
                <w:rFonts w:hint="eastAsia"/>
                <w:color w:val="000000"/>
              </w:rPr>
              <w:t>ė</w:t>
            </w:r>
            <w:r w:rsidRPr="003D17EF">
              <w:rPr>
                <w:color w:val="000000"/>
              </w:rPr>
              <w:t>s nustatyti, ar nebeprekiaujama visu k</w:t>
            </w:r>
            <w:r w:rsidRPr="003D17EF">
              <w:rPr>
                <w:rFonts w:hint="eastAsia"/>
                <w:color w:val="000000"/>
              </w:rPr>
              <w:t>ū</w:t>
            </w:r>
            <w:r w:rsidRPr="003D17EF">
              <w:rPr>
                <w:color w:val="000000"/>
              </w:rPr>
              <w:t>rini</w:t>
            </w:r>
            <w:r w:rsidRPr="003D17EF">
              <w:rPr>
                <w:rFonts w:hint="eastAsia"/>
                <w:color w:val="000000"/>
              </w:rPr>
              <w:t>ų</w:t>
            </w:r>
            <w:r w:rsidRPr="003D17EF">
              <w:rPr>
                <w:color w:val="000000"/>
              </w:rPr>
              <w:t xml:space="preserve"> ar kit</w:t>
            </w:r>
            <w:r w:rsidRPr="003D17EF">
              <w:rPr>
                <w:rFonts w:hint="eastAsia"/>
                <w:color w:val="000000"/>
              </w:rPr>
              <w:t>ų</w:t>
            </w:r>
            <w:r w:rsidRPr="003D17EF">
              <w:rPr>
                <w:color w:val="000000"/>
              </w:rPr>
              <w:t xml:space="preserve"> objekt</w:t>
            </w:r>
            <w:r w:rsidRPr="003D17EF">
              <w:rPr>
                <w:rFonts w:hint="eastAsia"/>
                <w:color w:val="000000"/>
              </w:rPr>
              <w:t>ų</w:t>
            </w:r>
            <w:r w:rsidRPr="003D17EF">
              <w:rPr>
                <w:color w:val="000000"/>
              </w:rPr>
              <w:t xml:space="preserve"> rinkiniu, kai galima pagr</w:t>
            </w:r>
            <w:r w:rsidRPr="003D17EF">
              <w:rPr>
                <w:rFonts w:hint="eastAsia"/>
                <w:color w:val="000000"/>
              </w:rPr>
              <w:t>į</w:t>
            </w:r>
            <w:r w:rsidRPr="003D17EF">
              <w:rPr>
                <w:color w:val="000000"/>
              </w:rPr>
              <w:t>stai manyti, kad visais k</w:t>
            </w:r>
            <w:r w:rsidRPr="003D17EF">
              <w:rPr>
                <w:rFonts w:hint="eastAsia"/>
                <w:color w:val="000000"/>
              </w:rPr>
              <w:t>ū</w:t>
            </w:r>
            <w:r w:rsidRPr="003D17EF">
              <w:rPr>
                <w:color w:val="000000"/>
              </w:rPr>
              <w:t>riniais ar objektais nebeprekiaujama.</w:t>
            </w:r>
          </w:p>
        </w:tc>
        <w:tc>
          <w:tcPr>
            <w:tcW w:w="7652" w:type="dxa"/>
          </w:tcPr>
          <w:p w14:paraId="3F431BB6" w14:textId="5C0EBC39" w:rsidR="00336213" w:rsidRPr="007558E1" w:rsidRDefault="007558E1" w:rsidP="00F25737">
            <w:pPr>
              <w:jc w:val="both"/>
              <w:rPr>
                <w:rFonts w:ascii="Times New Roman" w:hAnsi="Times New Roman" w:cs="Times New Roman"/>
                <w:i/>
                <w:lang w:val="lt-LT"/>
              </w:rPr>
            </w:pPr>
            <w:r w:rsidRPr="00F25737">
              <w:rPr>
                <w:rFonts w:ascii="Times New Roman" w:hAnsi="Times New Roman" w:cs="Times New Roman"/>
                <w:i/>
                <w:lang w:val="lt-LT"/>
              </w:rPr>
              <w:t xml:space="preserve">Ši Direktyvos nuostata neperkeliama, nes ji nėra privalomojo pobūdžio. </w:t>
            </w:r>
            <w:r w:rsidR="00F94335">
              <w:rPr>
                <w:rFonts w:ascii="Times New Roman" w:hAnsi="Times New Roman" w:cs="Times New Roman"/>
                <w:i/>
                <w:lang w:val="lt-LT"/>
              </w:rPr>
              <w:t>T</w:t>
            </w:r>
            <w:r w:rsidRPr="00F25737">
              <w:rPr>
                <w:rFonts w:ascii="Times New Roman" w:hAnsi="Times New Roman" w:cs="Times New Roman"/>
                <w:i/>
                <w:lang w:val="lt-LT"/>
              </w:rPr>
              <w:t>ok</w:t>
            </w:r>
            <w:r w:rsidR="00F94335">
              <w:rPr>
                <w:rFonts w:ascii="Times New Roman" w:hAnsi="Times New Roman" w:cs="Times New Roman"/>
                <w:i/>
                <w:lang w:val="lt-LT"/>
              </w:rPr>
              <w:t>io</w:t>
            </w:r>
            <w:r w:rsidRPr="00F25737">
              <w:rPr>
                <w:rFonts w:ascii="Times New Roman" w:hAnsi="Times New Roman" w:cs="Times New Roman"/>
                <w:i/>
                <w:lang w:val="lt-LT"/>
              </w:rPr>
              <w:t xml:space="preserve"> </w:t>
            </w:r>
            <w:r w:rsidR="00F94335">
              <w:rPr>
                <w:rFonts w:ascii="Times New Roman" w:hAnsi="Times New Roman" w:cs="Times New Roman"/>
                <w:i/>
                <w:lang w:val="lt-LT"/>
              </w:rPr>
              <w:t xml:space="preserve">pobūdžio </w:t>
            </w:r>
            <w:r w:rsidRPr="00F25737">
              <w:rPr>
                <w:rFonts w:ascii="Times New Roman" w:hAnsi="Times New Roman" w:cs="Times New Roman"/>
                <w:i/>
                <w:lang w:val="lt-LT"/>
              </w:rPr>
              <w:t xml:space="preserve">reglamentavimas Lietuvoje būtų netikslingas, </w:t>
            </w:r>
            <w:r w:rsidR="000341DA">
              <w:rPr>
                <w:rFonts w:ascii="Times New Roman" w:hAnsi="Times New Roman" w:cs="Times New Roman"/>
                <w:i/>
                <w:lang w:val="lt-LT"/>
              </w:rPr>
              <w:t xml:space="preserve">sudėtinga </w:t>
            </w:r>
            <w:r w:rsidRPr="00F25737">
              <w:rPr>
                <w:rFonts w:ascii="Times New Roman" w:hAnsi="Times New Roman" w:cs="Times New Roman"/>
                <w:i/>
                <w:lang w:val="lt-LT"/>
              </w:rPr>
              <w:t xml:space="preserve"> nustatyti konkrečias datas ar kitus </w:t>
            </w:r>
            <w:r w:rsidR="00EE6B24" w:rsidRPr="00F25737">
              <w:rPr>
                <w:rFonts w:ascii="Times New Roman" w:hAnsi="Times New Roman" w:cs="Times New Roman"/>
                <w:i/>
                <w:lang w:val="lt-LT"/>
              </w:rPr>
              <w:t xml:space="preserve">obektyvius </w:t>
            </w:r>
            <w:r w:rsidRPr="00F25737">
              <w:rPr>
                <w:rFonts w:ascii="Times New Roman" w:hAnsi="Times New Roman" w:cs="Times New Roman"/>
                <w:i/>
                <w:lang w:val="lt-LT"/>
              </w:rPr>
              <w:t>reikalavimus.</w:t>
            </w:r>
          </w:p>
        </w:tc>
        <w:tc>
          <w:tcPr>
            <w:tcW w:w="2270" w:type="dxa"/>
          </w:tcPr>
          <w:p w14:paraId="0C8AF4CE" w14:textId="471EB954" w:rsidR="00336213" w:rsidRPr="003D17EF" w:rsidRDefault="00336213" w:rsidP="00A03BFC">
            <w:pPr>
              <w:tabs>
                <w:tab w:val="left" w:pos="243"/>
              </w:tabs>
              <w:spacing w:line="253" w:lineRule="atLeast"/>
              <w:rPr>
                <w:rFonts w:ascii="Times New Roman" w:hAnsi="Times New Roman" w:cs="Times New Roman"/>
                <w:b/>
                <w:bCs/>
                <w:color w:val="000000"/>
                <w:lang w:val="lt-LT"/>
              </w:rPr>
            </w:pPr>
            <w:r w:rsidRPr="003D17EF">
              <w:rPr>
                <w:rFonts w:ascii="Times New Roman" w:hAnsi="Times New Roman" w:cs="Times New Roman"/>
                <w:b/>
                <w:bCs/>
                <w:color w:val="000000"/>
                <w:lang w:val="lt-LT"/>
              </w:rPr>
              <w:tab/>
            </w:r>
          </w:p>
        </w:tc>
      </w:tr>
      <w:tr w:rsidR="0042777E" w:rsidRPr="00F60238" w14:paraId="5C0FD5E1" w14:textId="77777777" w:rsidTr="001D0402">
        <w:tc>
          <w:tcPr>
            <w:tcW w:w="4248" w:type="dxa"/>
          </w:tcPr>
          <w:p w14:paraId="1B74F556" w14:textId="77777777" w:rsidR="00512824" w:rsidRPr="003D17EF" w:rsidRDefault="00512824" w:rsidP="003D17EF">
            <w:pPr>
              <w:pStyle w:val="Normal2"/>
              <w:shd w:val="clear" w:color="auto" w:fill="FFFFFF"/>
              <w:spacing w:before="0" w:beforeAutospacing="0" w:after="0" w:afterAutospacing="0"/>
              <w:jc w:val="both"/>
              <w:rPr>
                <w:color w:val="000000"/>
              </w:rPr>
            </w:pPr>
            <w:r w:rsidRPr="003D17EF">
              <w:rPr>
                <w:color w:val="000000"/>
              </w:rPr>
              <w:t>6.</w:t>
            </w:r>
            <w:r w:rsidRPr="003D17EF">
              <w:rPr>
                <w:rFonts w:hint="eastAsia"/>
                <w:color w:val="000000"/>
              </w:rPr>
              <w:t>   </w:t>
            </w:r>
            <w:r w:rsidRPr="003D17EF">
              <w:rPr>
                <w:color w:val="000000"/>
              </w:rPr>
              <w:t>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s numato, kad 1</w:t>
            </w:r>
            <w:r w:rsidRPr="003D17EF">
              <w:rPr>
                <w:rFonts w:hint="eastAsia"/>
                <w:color w:val="000000"/>
              </w:rPr>
              <w:t> </w:t>
            </w:r>
            <w:r w:rsidRPr="003D17EF">
              <w:rPr>
                <w:color w:val="000000"/>
              </w:rPr>
              <w:t>dalyje nurodyt</w:t>
            </w:r>
            <w:r w:rsidRPr="003D17EF">
              <w:rPr>
                <w:rFonts w:hint="eastAsia"/>
                <w:color w:val="000000"/>
              </w:rPr>
              <w:t>ų</w:t>
            </w:r>
            <w:r w:rsidRPr="003D17EF">
              <w:rPr>
                <w:color w:val="000000"/>
              </w:rPr>
              <w:t xml:space="preserve"> licencij</w:t>
            </w:r>
            <w:r w:rsidRPr="003D17EF">
              <w:rPr>
                <w:rFonts w:hint="eastAsia"/>
                <w:color w:val="000000"/>
              </w:rPr>
              <w:t>ų</w:t>
            </w:r>
            <w:r w:rsidRPr="003D17EF">
              <w:rPr>
                <w:color w:val="000000"/>
              </w:rPr>
              <w:t xml:space="preserve"> pra</w:t>
            </w:r>
            <w:r w:rsidRPr="003D17EF">
              <w:rPr>
                <w:rFonts w:hint="eastAsia"/>
                <w:color w:val="000000"/>
              </w:rPr>
              <w:t>š</w:t>
            </w:r>
            <w:r w:rsidRPr="003D17EF">
              <w:rPr>
                <w:color w:val="000000"/>
              </w:rPr>
              <w:t>oma i</w:t>
            </w:r>
            <w:r w:rsidRPr="003D17EF">
              <w:rPr>
                <w:rFonts w:hint="eastAsia"/>
                <w:color w:val="000000"/>
              </w:rPr>
              <w:t>š</w:t>
            </w:r>
            <w:r w:rsidRPr="003D17EF">
              <w:rPr>
                <w:color w:val="000000"/>
              </w:rPr>
              <w:t xml:space="preserve"> kolektyvinio administravimo organizacijos, kuri yra reprezentatyvi valstyb</w:t>
            </w:r>
            <w:r w:rsidRPr="003D17EF">
              <w:rPr>
                <w:rFonts w:hint="eastAsia"/>
                <w:color w:val="000000"/>
              </w:rPr>
              <w:t>ė</w:t>
            </w:r>
            <w:r w:rsidRPr="003D17EF">
              <w:rPr>
                <w:color w:val="000000"/>
              </w:rPr>
              <w:t>je nar</w:t>
            </w:r>
            <w:r w:rsidRPr="003D17EF">
              <w:rPr>
                <w:rFonts w:hint="eastAsia"/>
                <w:color w:val="000000"/>
              </w:rPr>
              <w:t>ė</w:t>
            </w:r>
            <w:r w:rsidRPr="003D17EF">
              <w:rPr>
                <w:color w:val="000000"/>
              </w:rPr>
              <w:t xml:space="preserve">je, kurioje </w:t>
            </w:r>
            <w:r w:rsidRPr="003D17EF">
              <w:rPr>
                <w:rFonts w:hint="eastAsia"/>
                <w:color w:val="000000"/>
              </w:rPr>
              <w:t>į</w:t>
            </w:r>
            <w:r w:rsidRPr="003D17EF">
              <w:rPr>
                <w:color w:val="000000"/>
              </w:rPr>
              <w:t>sisteigusi kult</w:t>
            </w:r>
            <w:r w:rsidRPr="003D17EF">
              <w:rPr>
                <w:rFonts w:hint="eastAsia"/>
                <w:color w:val="000000"/>
              </w:rPr>
              <w:t>ū</w:t>
            </w:r>
            <w:r w:rsidRPr="003D17EF">
              <w:rPr>
                <w:color w:val="000000"/>
              </w:rPr>
              <w:t xml:space="preserve">ros paveldo </w:t>
            </w:r>
            <w:r w:rsidRPr="003D17EF">
              <w:rPr>
                <w:rFonts w:hint="eastAsia"/>
                <w:color w:val="000000"/>
              </w:rPr>
              <w:t>į</w:t>
            </w:r>
            <w:r w:rsidRPr="003D17EF">
              <w:rPr>
                <w:color w:val="000000"/>
              </w:rPr>
              <w:t>staiga.</w:t>
            </w:r>
          </w:p>
          <w:p w14:paraId="770D1DE4" w14:textId="77777777" w:rsidR="0042777E" w:rsidRPr="003D17EF" w:rsidRDefault="0042777E" w:rsidP="003D17EF">
            <w:pPr>
              <w:spacing w:line="253" w:lineRule="atLeast"/>
              <w:jc w:val="center"/>
              <w:rPr>
                <w:rFonts w:ascii="Times New Roman" w:hAnsi="Times New Roman" w:cs="Times New Roman"/>
                <w:b/>
                <w:bCs/>
                <w:color w:val="000000"/>
                <w:lang w:val="lt-LT"/>
              </w:rPr>
            </w:pPr>
          </w:p>
        </w:tc>
        <w:tc>
          <w:tcPr>
            <w:tcW w:w="7652" w:type="dxa"/>
          </w:tcPr>
          <w:p w14:paraId="11BE1461" w14:textId="4774CEDA" w:rsidR="00970D95" w:rsidRDefault="00970D95" w:rsidP="007E58D7">
            <w:pPr>
              <w:jc w:val="both"/>
              <w:rPr>
                <w:rFonts w:ascii="Times New Roman" w:hAnsi="Times New Roman" w:cs="Times New Roman"/>
                <w:b/>
                <w:lang w:val="lt-LT"/>
              </w:rPr>
            </w:pPr>
            <w:r>
              <w:rPr>
                <w:rFonts w:ascii="Times New Roman" w:hAnsi="Times New Roman" w:cs="Times New Roman"/>
                <w:b/>
                <w:lang w:val="lt-LT"/>
              </w:rPr>
              <w:t>Projektas</w:t>
            </w:r>
          </w:p>
          <w:p w14:paraId="2A3F8D9F" w14:textId="3C57C2AE" w:rsidR="00B64860" w:rsidRPr="003D17EF" w:rsidRDefault="000341DA" w:rsidP="007E58D7">
            <w:pPr>
              <w:jc w:val="both"/>
              <w:rPr>
                <w:rFonts w:ascii="Times New Roman" w:hAnsi="Times New Roman" w:cs="Times New Roman"/>
                <w:b/>
                <w:bCs/>
                <w:lang w:val="lt-LT"/>
              </w:rPr>
            </w:pPr>
            <w:r>
              <w:rPr>
                <w:rFonts w:ascii="Times New Roman" w:hAnsi="Times New Roman" w:cs="Times New Roman"/>
                <w:b/>
                <w:lang w:val="lt-LT"/>
              </w:rPr>
              <w:t>31</w:t>
            </w:r>
            <w:r w:rsidR="00B64860" w:rsidRPr="003D17EF">
              <w:rPr>
                <w:rFonts w:ascii="Times New Roman" w:hAnsi="Times New Roman" w:cs="Times New Roman"/>
                <w:b/>
                <w:lang w:val="lt-LT"/>
              </w:rPr>
              <w:t xml:space="preserve"> straipsnis. </w:t>
            </w:r>
            <w:r w:rsidR="00B64860" w:rsidRPr="003D17EF">
              <w:rPr>
                <w:rFonts w:ascii="Times New Roman" w:hAnsi="Times New Roman" w:cs="Times New Roman"/>
                <w:b/>
                <w:bCs/>
                <w:lang w:val="lt-LT"/>
              </w:rPr>
              <w:t xml:space="preserve">Įstatymo papildymas </w:t>
            </w:r>
            <w:r w:rsidR="00B64860" w:rsidRPr="003D17EF">
              <w:rPr>
                <w:rFonts w:ascii="Times New Roman" w:hAnsi="Times New Roman" w:cs="Times New Roman"/>
                <w:b/>
                <w:lang w:val="lt-LT" w:eastAsia="lt-LT"/>
              </w:rPr>
              <w:t>65</w:t>
            </w:r>
            <w:r w:rsidR="00B64860" w:rsidRPr="003D17EF">
              <w:rPr>
                <w:rFonts w:ascii="Times New Roman" w:hAnsi="Times New Roman" w:cs="Times New Roman"/>
                <w:b/>
                <w:vertAlign w:val="superscript"/>
                <w:lang w:val="lt-LT" w:eastAsia="lt-LT"/>
              </w:rPr>
              <w:t>1</w:t>
            </w:r>
            <w:r w:rsidR="00B64860" w:rsidRPr="003D17EF">
              <w:rPr>
                <w:rFonts w:ascii="Times New Roman" w:hAnsi="Times New Roman" w:cs="Times New Roman"/>
                <w:b/>
                <w:lang w:val="lt-LT"/>
              </w:rPr>
              <w:t xml:space="preserve"> </w:t>
            </w:r>
            <w:r w:rsidR="00B64860" w:rsidRPr="003D17EF">
              <w:rPr>
                <w:rFonts w:ascii="Times New Roman" w:hAnsi="Times New Roman" w:cs="Times New Roman"/>
                <w:b/>
                <w:bCs/>
                <w:lang w:val="lt-LT"/>
              </w:rPr>
              <w:t>straipsniu</w:t>
            </w:r>
          </w:p>
          <w:p w14:paraId="6328C4CE" w14:textId="469D730D" w:rsidR="00B64860" w:rsidRPr="003D17EF" w:rsidRDefault="00970D95"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w:t>
            </w:r>
            <w:r w:rsidR="00B64860" w:rsidRPr="003D17EF">
              <w:rPr>
                <w:rFonts w:ascii="Times New Roman" w:hAnsi="Times New Roman" w:cs="Times New Roman"/>
                <w:b/>
                <w:bCs/>
                <w:lang w:val="lt-LT"/>
              </w:rPr>
              <w:t xml:space="preserve">Papildyti Įstatymą </w:t>
            </w:r>
            <w:r w:rsidR="00B64860" w:rsidRPr="003D17EF">
              <w:rPr>
                <w:rFonts w:ascii="Times New Roman" w:hAnsi="Times New Roman" w:cs="Times New Roman"/>
                <w:b/>
                <w:bCs/>
                <w:lang w:val="lt-LT" w:eastAsia="lt-LT"/>
              </w:rPr>
              <w:t>65</w:t>
            </w:r>
            <w:r w:rsidR="00B64860" w:rsidRPr="003D17EF">
              <w:rPr>
                <w:rFonts w:ascii="Times New Roman" w:hAnsi="Times New Roman" w:cs="Times New Roman"/>
                <w:b/>
                <w:bCs/>
                <w:vertAlign w:val="superscript"/>
                <w:lang w:val="lt-LT" w:eastAsia="lt-LT"/>
              </w:rPr>
              <w:t>1</w:t>
            </w:r>
            <w:r w:rsidR="00B64860" w:rsidRPr="003D17EF">
              <w:rPr>
                <w:rFonts w:ascii="Times New Roman" w:hAnsi="Times New Roman" w:cs="Times New Roman"/>
                <w:b/>
                <w:bCs/>
                <w:lang w:val="lt-LT"/>
              </w:rPr>
              <w:t xml:space="preserve"> straipsniu:</w:t>
            </w:r>
          </w:p>
          <w:p w14:paraId="2E130DF2" w14:textId="6E957997" w:rsidR="00B64860" w:rsidRPr="003D17EF" w:rsidRDefault="00B64860" w:rsidP="007E58D7">
            <w:pPr>
              <w:tabs>
                <w:tab w:val="center" w:pos="4819"/>
              </w:tabs>
              <w:contextualSpacing/>
              <w:jc w:val="both"/>
              <w:rPr>
                <w:rFonts w:ascii="Times New Roman" w:hAnsi="Times New Roman" w:cs="Times New Roman"/>
                <w:b/>
                <w:bCs/>
                <w:lang w:val="lt-LT" w:eastAsia="lt-LT"/>
              </w:rPr>
            </w:pPr>
            <w:r w:rsidRPr="003D17EF">
              <w:rPr>
                <w:rFonts w:ascii="Times New Roman" w:hAnsi="Times New Roman" w:cs="Times New Roman"/>
                <w:b/>
                <w:bCs/>
                <w:lang w:val="lt-LT" w:eastAsia="lt-LT"/>
              </w:rPr>
              <w:t>65</w:t>
            </w:r>
            <w:r w:rsidRPr="003D17EF">
              <w:rPr>
                <w:rFonts w:ascii="Times New Roman" w:hAnsi="Times New Roman" w:cs="Times New Roman"/>
                <w:b/>
                <w:bCs/>
                <w:vertAlign w:val="superscript"/>
                <w:lang w:val="lt-LT" w:eastAsia="lt-LT"/>
              </w:rPr>
              <w:t>1</w:t>
            </w:r>
            <w:r w:rsidRPr="003D17EF">
              <w:rPr>
                <w:rFonts w:ascii="Times New Roman" w:hAnsi="Times New Roman" w:cs="Times New Roman"/>
                <w:b/>
                <w:bCs/>
                <w:lang w:val="lt-LT" w:eastAsia="lt-LT"/>
              </w:rPr>
              <w:t xml:space="preserve"> straipsnis. Išplėstinis kolektyvinis autorių teisių ir gretutinių teisių administravimas </w:t>
            </w:r>
          </w:p>
          <w:p w14:paraId="776675C3" w14:textId="62B9AA50" w:rsidR="00970D95" w:rsidRPr="003D17EF" w:rsidRDefault="00970D95" w:rsidP="007E58D7">
            <w:pPr>
              <w:tabs>
                <w:tab w:val="center" w:pos="4819"/>
              </w:tabs>
              <w:contextualSpacing/>
              <w:jc w:val="both"/>
              <w:rPr>
                <w:rFonts w:ascii="Times New Roman" w:hAnsi="Times New Roman" w:cs="Times New Roman"/>
                <w:b/>
                <w:bCs/>
                <w:lang w:val="lt-LT" w:eastAsia="lt-LT"/>
              </w:rPr>
            </w:pPr>
            <w:r w:rsidRPr="003D17EF">
              <w:rPr>
                <w:rFonts w:ascii="Times New Roman" w:hAnsi="Times New Roman" w:cs="Times New Roman"/>
                <w:b/>
                <w:bCs/>
                <w:lang w:val="lt-LT" w:eastAsia="lt-LT"/>
              </w:rPr>
              <w:t>&lt;...&gt;</w:t>
            </w:r>
          </w:p>
          <w:p w14:paraId="2C0AC11A" w14:textId="2709A057" w:rsidR="00B64860" w:rsidRPr="003D17EF" w:rsidRDefault="00B64860"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3. Išplėst</w:t>
            </w:r>
            <w:r w:rsidR="000341DA">
              <w:rPr>
                <w:rFonts w:ascii="Times New Roman" w:hAnsi="Times New Roman" w:cs="Times New Roman"/>
                <w:b/>
                <w:bCs/>
                <w:lang w:val="lt-LT"/>
              </w:rPr>
              <w:t>ines</w:t>
            </w:r>
            <w:r w:rsidRPr="003D17EF">
              <w:rPr>
                <w:rFonts w:ascii="Times New Roman" w:hAnsi="Times New Roman" w:cs="Times New Roman"/>
                <w:b/>
                <w:bCs/>
                <w:lang w:val="lt-LT"/>
              </w:rPr>
              <w:t xml:space="preserve"> licencijas gali teikti kolektyvinio administravimo organizacijos, kurios Vyriausybės įgaliotos institucijos yra pripažintos pakankamai atstovaujančiomis atitinkamo tipo kūrinių ar </w:t>
            </w:r>
            <w:r w:rsidRPr="003D17EF">
              <w:rPr>
                <w:rFonts w:ascii="Times New Roman" w:hAnsi="Times New Roman" w:cs="Times New Roman"/>
                <w:b/>
                <w:bCs/>
                <w:lang w:val="lt-LT" w:eastAsia="lt-LT"/>
              </w:rPr>
              <w:t xml:space="preserve">gretutinių teisių objektų </w:t>
            </w:r>
            <w:r w:rsidRPr="003D17EF">
              <w:rPr>
                <w:rFonts w:ascii="Times New Roman" w:hAnsi="Times New Roman" w:cs="Times New Roman"/>
                <w:b/>
                <w:bCs/>
                <w:lang w:val="lt-LT"/>
              </w:rPr>
              <w:t>teisių subjektams ir teisėms, kurioms taikoma išplėst</w:t>
            </w:r>
            <w:r w:rsidR="00950093">
              <w:rPr>
                <w:rFonts w:ascii="Times New Roman" w:hAnsi="Times New Roman" w:cs="Times New Roman"/>
                <w:b/>
                <w:bCs/>
                <w:lang w:val="lt-LT"/>
              </w:rPr>
              <w:t>inė</w:t>
            </w:r>
            <w:r w:rsidRPr="003D17EF">
              <w:rPr>
                <w:rFonts w:ascii="Times New Roman" w:hAnsi="Times New Roman" w:cs="Times New Roman"/>
                <w:b/>
                <w:bCs/>
                <w:lang w:val="lt-LT"/>
              </w:rPr>
              <w:t xml:space="preserve"> licencija.</w:t>
            </w:r>
            <w:r w:rsidRPr="003D17EF">
              <w:rPr>
                <w:rFonts w:ascii="Times New Roman" w:hAnsi="Times New Roman" w:cs="Times New Roman"/>
                <w:b/>
                <w:bCs/>
                <w:lang w:val="lt-LT" w:eastAsia="lt-LT"/>
              </w:rPr>
              <w:t xml:space="preserve"> </w:t>
            </w:r>
            <w:r w:rsidRPr="003D17EF">
              <w:rPr>
                <w:rFonts w:ascii="Times New Roman" w:hAnsi="Times New Roman" w:cs="Times New Roman"/>
                <w:b/>
                <w:bCs/>
                <w:lang w:val="lt-LT"/>
              </w:rPr>
              <w:t>Kolektyvinio administravimo organizacija</w:t>
            </w:r>
            <w:r w:rsidRPr="003D17EF">
              <w:rPr>
                <w:rFonts w:ascii="Times New Roman" w:hAnsi="Times New Roman" w:cs="Times New Roman"/>
                <w:b/>
                <w:bCs/>
                <w:lang w:val="lt-LT" w:eastAsia="lt-LT"/>
              </w:rPr>
              <w:t xml:space="preserve"> </w:t>
            </w:r>
            <w:r w:rsidRPr="003D17EF">
              <w:rPr>
                <w:rFonts w:ascii="Times New Roman" w:hAnsi="Times New Roman" w:cs="Times New Roman"/>
                <w:b/>
                <w:bCs/>
                <w:lang w:val="lt-LT"/>
              </w:rPr>
              <w:t xml:space="preserve">gali būti pripažinta pakankamai atstovaujančia, jeigu ji turi didžiausią skaičių narių, esančių atitinkamo tipo kūrinių ar gretutinių teisių objektų teisių turėtojais, arba </w:t>
            </w:r>
            <w:r w:rsidRPr="003D17EF">
              <w:rPr>
                <w:rFonts w:ascii="Times New Roman" w:hAnsi="Times New Roman" w:cs="Times New Roman"/>
                <w:b/>
                <w:bCs/>
                <w:lang w:val="lt-LT"/>
              </w:rPr>
              <w:lastRenderedPageBreak/>
              <w:t>jeigu ji yra vienintelė, kuri administruoja teises į atitinkamo tipo kūrinius ar gretutinių teisių objektus.</w:t>
            </w:r>
          </w:p>
          <w:p w14:paraId="4D40B35B" w14:textId="7F56ACAF" w:rsidR="0042777E" w:rsidRPr="003D17EF" w:rsidRDefault="00970D95" w:rsidP="003D17EF">
            <w:pPr>
              <w:contextualSpacing/>
              <w:jc w:val="both"/>
              <w:rPr>
                <w:rFonts w:ascii="Times New Roman" w:hAnsi="Times New Roman" w:cs="Times New Roman"/>
                <w:b/>
                <w:bCs/>
                <w:color w:val="000000"/>
                <w:lang w:val="lt-LT"/>
              </w:rPr>
            </w:pPr>
            <w:r w:rsidRPr="003D17EF">
              <w:rPr>
                <w:rFonts w:ascii="Times New Roman" w:hAnsi="Times New Roman" w:cs="Times New Roman"/>
                <w:b/>
                <w:bCs/>
                <w:lang w:val="lt-LT"/>
              </w:rPr>
              <w:t>&lt;...&gt;“.</w:t>
            </w:r>
          </w:p>
        </w:tc>
        <w:tc>
          <w:tcPr>
            <w:tcW w:w="2270" w:type="dxa"/>
          </w:tcPr>
          <w:p w14:paraId="462D89E4" w14:textId="3B2BA658" w:rsidR="0042777E" w:rsidRPr="003D17EF" w:rsidRDefault="00B64860"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970D95">
              <w:rPr>
                <w:rFonts w:ascii="Times New Roman" w:hAnsi="Times New Roman" w:cs="Times New Roman"/>
                <w:b/>
                <w:bCs/>
                <w:color w:val="000000"/>
                <w:lang w:val="lt-LT"/>
              </w:rPr>
              <w:t>s</w:t>
            </w:r>
          </w:p>
        </w:tc>
      </w:tr>
      <w:tr w:rsidR="0042777E" w:rsidRPr="00F60238" w14:paraId="6EA4E172" w14:textId="77777777" w:rsidTr="001D0402">
        <w:tc>
          <w:tcPr>
            <w:tcW w:w="4248" w:type="dxa"/>
          </w:tcPr>
          <w:p w14:paraId="1497F717" w14:textId="77777777" w:rsidR="00512824" w:rsidRPr="007E58D7" w:rsidRDefault="00512824"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7.   Šis straipsnis netaikomas kūrinių ar kitų objektų, kuriais nebeprekiaujama, rinkiniams, jei, atsižvelgiant į 5 dalyje nurodytas pastangas, yra įrodymų, kad tokius rinkinius daugiausia sudaro:</w:t>
            </w:r>
          </w:p>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512824" w:rsidRPr="00F60238" w14:paraId="0ECFF7F1" w14:textId="77777777" w:rsidTr="00512824">
              <w:tc>
                <w:tcPr>
                  <w:tcW w:w="0" w:type="auto"/>
                  <w:shd w:val="clear" w:color="auto" w:fill="FFFFFF"/>
                  <w:hideMark/>
                </w:tcPr>
                <w:p w14:paraId="24EEFA4F" w14:textId="77777777" w:rsidR="00512824"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a)</w:t>
                  </w:r>
                </w:p>
              </w:tc>
              <w:tc>
                <w:tcPr>
                  <w:tcW w:w="0" w:type="auto"/>
                  <w:shd w:val="clear" w:color="auto" w:fill="FFFFFF"/>
                  <w:hideMark/>
                </w:tcPr>
                <w:p w14:paraId="7F057114" w14:textId="49BB2C62" w:rsidR="00512824"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riniai ar kiti objektai,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skyrus kinematografinius ar audiovizualinius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rinius, buvo pirmiausia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leisti arba, jei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leisti nebuvo, pirm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kart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transliuoti tre</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 xml:space="preserve">iojoje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alyje;</w:t>
                  </w:r>
                </w:p>
              </w:tc>
            </w:tr>
          </w:tbl>
          <w:p w14:paraId="5B678CC6" w14:textId="77777777" w:rsidR="00512824" w:rsidRPr="007E58D7" w:rsidRDefault="00512824" w:rsidP="007E58D7">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200"/>
              <w:gridCol w:w="3832"/>
            </w:tblGrid>
            <w:tr w:rsidR="00512824" w:rsidRPr="00F60238" w14:paraId="635891C3" w14:textId="77777777" w:rsidTr="00512824">
              <w:tc>
                <w:tcPr>
                  <w:tcW w:w="0" w:type="auto"/>
                  <w:shd w:val="clear" w:color="auto" w:fill="FFFFFF"/>
                  <w:hideMark/>
                </w:tcPr>
                <w:p w14:paraId="2E9078EC" w14:textId="77777777" w:rsidR="00512824"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b)</w:t>
                  </w:r>
                </w:p>
              </w:tc>
              <w:tc>
                <w:tcPr>
                  <w:tcW w:w="0" w:type="auto"/>
                  <w:shd w:val="clear" w:color="auto" w:fill="FFFFFF"/>
                  <w:hideMark/>
                </w:tcPr>
                <w:p w14:paraId="777BCC46" w14:textId="2CA27675" w:rsidR="00512824"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kinematografiniai arba audiovizualiniai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riniai, kuri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gamintoj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stin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arba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prastin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gyvenamoji vieta yra tre</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 xml:space="preserve">iojoje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alyje arba</w:t>
                  </w:r>
                </w:p>
              </w:tc>
            </w:tr>
          </w:tbl>
          <w:p w14:paraId="57DCDB40" w14:textId="77777777" w:rsidR="00512824" w:rsidRPr="007E58D7" w:rsidRDefault="00512824" w:rsidP="007E58D7">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512824" w:rsidRPr="00F60238" w14:paraId="655A349D" w14:textId="77777777" w:rsidTr="00512824">
              <w:tc>
                <w:tcPr>
                  <w:tcW w:w="0" w:type="auto"/>
                  <w:shd w:val="clear" w:color="auto" w:fill="FFFFFF"/>
                  <w:hideMark/>
                </w:tcPr>
                <w:p w14:paraId="4ED4184A" w14:textId="77777777" w:rsidR="00512824"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c)</w:t>
                  </w:r>
                </w:p>
              </w:tc>
              <w:tc>
                <w:tcPr>
                  <w:tcW w:w="0" w:type="auto"/>
                  <w:shd w:val="clear" w:color="auto" w:fill="FFFFFF"/>
                  <w:hideMark/>
                </w:tcPr>
                <w:p w14:paraId="39B4BA41" w14:textId="6FA72B96" w:rsidR="00512824"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tre</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 xml:space="preserve">iosios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alies pilie</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riniai arba kiti objektai, kai po pakankam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pastang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pagal a ir b punktus nebuvo galima nustatyti 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ar tre</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 xml:space="preserve">iosios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alies.</w:t>
                  </w:r>
                </w:p>
              </w:tc>
            </w:tr>
          </w:tbl>
          <w:p w14:paraId="668D01B6" w14:textId="102432BB" w:rsidR="0042777E" w:rsidRPr="003D17EF" w:rsidRDefault="00512824" w:rsidP="00C43FC6">
            <w:pPr>
              <w:shd w:val="clear" w:color="auto" w:fill="FFFFFF"/>
              <w:jc w:val="both"/>
              <w:rPr>
                <w:rFonts w:ascii="Times New Roman" w:hAnsi="Times New Roman" w:cs="Times New Roman"/>
                <w:b/>
                <w:bCs/>
                <w:color w:val="000000"/>
                <w:lang w:val="lt-LT"/>
              </w:rPr>
            </w:pPr>
            <w:r w:rsidRPr="007E58D7">
              <w:rPr>
                <w:rFonts w:ascii="Times New Roman" w:eastAsia="Times New Roman" w:hAnsi="Times New Roman" w:cs="Times New Roman"/>
                <w:color w:val="000000"/>
                <w:lang w:val="lt-LT" w:eastAsia="lt-LT"/>
              </w:rPr>
              <w:t>Nukrypstant nuo pirmos pastraipos, šis straipsnis taikomas, kai trečiųjų šalių teisių turėtojams pagal 1 dalies a punktą pakankamai atstovauja atitinkama kolektyvinio administravimo organizacija.</w:t>
            </w:r>
          </w:p>
        </w:tc>
        <w:tc>
          <w:tcPr>
            <w:tcW w:w="7652" w:type="dxa"/>
          </w:tcPr>
          <w:p w14:paraId="0EB47724" w14:textId="5FA8E1B2" w:rsidR="00970D95" w:rsidRDefault="00970D95" w:rsidP="007E58D7">
            <w:pPr>
              <w:contextualSpacing/>
              <w:jc w:val="both"/>
              <w:rPr>
                <w:rFonts w:ascii="Times New Roman" w:hAnsi="Times New Roman" w:cs="Times New Roman"/>
                <w:b/>
                <w:lang w:val="lt-LT" w:eastAsia="lt-LT"/>
              </w:rPr>
            </w:pPr>
            <w:r>
              <w:rPr>
                <w:rFonts w:ascii="Times New Roman" w:hAnsi="Times New Roman" w:cs="Times New Roman"/>
                <w:b/>
                <w:lang w:val="lt-LT" w:eastAsia="lt-LT"/>
              </w:rPr>
              <w:t>Projektas</w:t>
            </w:r>
          </w:p>
          <w:p w14:paraId="3628FA95" w14:textId="58D61557" w:rsidR="00B64860" w:rsidRDefault="00970D95" w:rsidP="007E58D7">
            <w:pPr>
              <w:contextualSpacing/>
              <w:jc w:val="both"/>
              <w:rPr>
                <w:rFonts w:ascii="Times New Roman" w:hAnsi="Times New Roman" w:cs="Times New Roman"/>
                <w:b/>
                <w:lang w:val="lt-LT" w:eastAsia="lt-LT"/>
              </w:rPr>
            </w:pPr>
            <w:r>
              <w:rPr>
                <w:rFonts w:ascii="Times New Roman" w:hAnsi="Times New Roman" w:cs="Times New Roman"/>
                <w:b/>
                <w:lang w:val="lt-LT" w:eastAsia="lt-LT"/>
              </w:rPr>
              <w:t>„</w:t>
            </w:r>
            <w:r w:rsidR="00B64860" w:rsidRPr="003D17EF">
              <w:rPr>
                <w:rFonts w:ascii="Times New Roman" w:hAnsi="Times New Roman" w:cs="Times New Roman"/>
                <w:b/>
                <w:lang w:val="lt-LT" w:eastAsia="lt-LT"/>
              </w:rPr>
              <w:t>97 straipsnis. Objektai, kuriems taikomos kūrinių</w:t>
            </w:r>
            <w:r w:rsidR="00950093">
              <w:rPr>
                <w:rFonts w:ascii="Times New Roman" w:hAnsi="Times New Roman" w:cs="Times New Roman"/>
                <w:b/>
                <w:lang w:val="lt-LT" w:eastAsia="lt-LT"/>
              </w:rPr>
              <w:t xml:space="preserve"> ar kitų objektų</w:t>
            </w:r>
            <w:r w:rsidR="00B64860" w:rsidRPr="003D17EF">
              <w:rPr>
                <w:rFonts w:ascii="Times New Roman" w:hAnsi="Times New Roman" w:cs="Times New Roman"/>
                <w:b/>
                <w:lang w:val="lt-LT" w:eastAsia="lt-LT"/>
              </w:rPr>
              <w:t xml:space="preserve">, kuriais nebeprekiaujama, naudojimo sąlygos </w:t>
            </w:r>
          </w:p>
          <w:p w14:paraId="51B6F8D7" w14:textId="6D95C644" w:rsidR="00970D95" w:rsidRPr="003D17EF" w:rsidRDefault="00970D95" w:rsidP="007E58D7">
            <w:pPr>
              <w:contextualSpacing/>
              <w:jc w:val="both"/>
              <w:rPr>
                <w:rFonts w:ascii="Times New Roman" w:hAnsi="Times New Roman" w:cs="Times New Roman"/>
                <w:b/>
                <w:lang w:val="lt-LT" w:eastAsia="lt-LT"/>
              </w:rPr>
            </w:pPr>
            <w:r w:rsidRPr="00970D95">
              <w:rPr>
                <w:rFonts w:ascii="Times New Roman" w:hAnsi="Times New Roman" w:cs="Times New Roman"/>
                <w:b/>
                <w:lang w:val="lt-LT" w:eastAsia="lt-LT"/>
              </w:rPr>
              <w:t>&lt;...&gt;</w:t>
            </w:r>
          </w:p>
          <w:p w14:paraId="5DDC7E88" w14:textId="77777777" w:rsidR="00336549" w:rsidRPr="00336549" w:rsidRDefault="00336549" w:rsidP="00336549">
            <w:pPr>
              <w:jc w:val="both"/>
              <w:rPr>
                <w:rFonts w:ascii="Times New Roman" w:eastAsia="Times New Roman" w:hAnsi="Times New Roman" w:cs="Times New Roman"/>
                <w:b/>
                <w:bCs/>
                <w:lang w:val="lt-LT"/>
              </w:rPr>
            </w:pPr>
            <w:r w:rsidRPr="00336549">
              <w:rPr>
                <w:rFonts w:ascii="Times New Roman" w:eastAsia="Times New Roman" w:hAnsi="Times New Roman" w:cs="Times New Roman"/>
                <w:b/>
                <w:bCs/>
                <w:lang w:val="lt-LT"/>
              </w:rPr>
              <w:t>4. Kūrinių ar kitų objektų, kuriais nebeprekiaujama, naudojimo sąlygos netaikomos  kultūros paveldo įstaigų fonduose esantiems kūrinių ar kitų objektų, kuriais nebeprekiaujama, rinkiniams ar kolekcijoms, jei, atlikus patikrą, nustatoma, kad tokius rinkinius ar kolekcijas daugiausia sudaro:</w:t>
            </w:r>
          </w:p>
          <w:p w14:paraId="6EEF1001" w14:textId="77777777" w:rsidR="00336549" w:rsidRPr="00336549" w:rsidRDefault="00336549" w:rsidP="00336549">
            <w:pPr>
              <w:jc w:val="both"/>
              <w:rPr>
                <w:rFonts w:ascii="Times New Roman" w:eastAsia="Times New Roman" w:hAnsi="Times New Roman" w:cs="Times New Roman"/>
                <w:b/>
                <w:bCs/>
                <w:lang w:val="lt-LT"/>
              </w:rPr>
            </w:pPr>
            <w:r w:rsidRPr="00336549">
              <w:rPr>
                <w:rFonts w:ascii="Times New Roman" w:eastAsia="Times New Roman" w:hAnsi="Times New Roman" w:cs="Times New Roman"/>
                <w:b/>
                <w:bCs/>
                <w:lang w:val="lt-LT"/>
              </w:rPr>
              <w:t>1) kūriniai ar kiti objektai, išskyrus audiovizualinius kūrinius, kurie pirmą kartą buvo išleisti, arba, jei išleisti nebuvo, pirmą kartą buvo transliuoti trečiojoje šalyje, išskyrus atvejus, kai yra šio Įstatymo 65</w:t>
            </w:r>
            <w:r w:rsidRPr="00336549">
              <w:rPr>
                <w:rFonts w:ascii="Times New Roman" w:eastAsia="Times New Roman" w:hAnsi="Times New Roman" w:cs="Times New Roman"/>
                <w:b/>
                <w:bCs/>
                <w:vertAlign w:val="superscript"/>
                <w:lang w:val="lt-LT"/>
              </w:rPr>
              <w:t>1</w:t>
            </w:r>
            <w:r w:rsidRPr="00336549">
              <w:rPr>
                <w:rFonts w:ascii="Times New Roman" w:eastAsia="Times New Roman" w:hAnsi="Times New Roman" w:cs="Times New Roman"/>
                <w:b/>
                <w:bCs/>
                <w:lang w:val="lt-LT"/>
              </w:rPr>
              <w:t xml:space="preserve"> straipsnio 3 dalyje nustatytus reikalavimus atitinkanti kolektyvinio administravimo organizacija, galinti suteikti licenciją naudoti tokius kūrinius;</w:t>
            </w:r>
          </w:p>
          <w:p w14:paraId="586CED4B" w14:textId="474D9D11" w:rsidR="00B64860" w:rsidRPr="003D17EF" w:rsidRDefault="00B64860" w:rsidP="007E58D7">
            <w:pPr>
              <w:pStyle w:val="NoSpacing"/>
              <w:contextualSpacing/>
              <w:jc w:val="both"/>
              <w:rPr>
                <w:rFonts w:ascii="Times New Roman" w:hAnsi="Times New Roman" w:cs="Times New Roman"/>
                <w:b/>
                <w:lang w:val="lt-LT"/>
              </w:rPr>
            </w:pPr>
            <w:r w:rsidRPr="003D17EF">
              <w:rPr>
                <w:rFonts w:ascii="Times New Roman" w:hAnsi="Times New Roman" w:cs="Times New Roman"/>
                <w:b/>
              </w:rPr>
              <w:t xml:space="preserve">2) audiovizualiniai kūriniai, kurių gamintojų buveinė arba įprastinė gyvenamoji vieta yra trečiojoje šalyje, arba trečiosios šalies piliečių kūriniai, kai, po pakankamų pastangų pagal </w:t>
            </w:r>
            <w:r w:rsidR="00160A72" w:rsidRPr="003D17EF">
              <w:rPr>
                <w:rFonts w:ascii="Times New Roman" w:hAnsi="Times New Roman" w:cs="Times New Roman"/>
                <w:b/>
              </w:rPr>
              <w:t xml:space="preserve">šio Įstatymo </w:t>
            </w:r>
            <w:r w:rsidRPr="003D17EF">
              <w:rPr>
                <w:rFonts w:ascii="Times New Roman" w:hAnsi="Times New Roman" w:cs="Times New Roman"/>
                <w:b/>
              </w:rPr>
              <w:t>99 straipsnyje numatytą tvarką atlikus patikrą, nebuvo galima nustatyti kūrinio ar kito objekto kilmės, valstybės narės ar trečiosios šalies.</w:t>
            </w:r>
          </w:p>
          <w:p w14:paraId="4A878F50" w14:textId="2570B2A2" w:rsidR="0042777E" w:rsidRPr="003D17EF" w:rsidRDefault="00970D95" w:rsidP="003D17EF">
            <w:pPr>
              <w:pStyle w:val="NoSpacing"/>
              <w:contextualSpacing/>
              <w:jc w:val="both"/>
            </w:pPr>
            <w:r w:rsidRPr="003D17EF">
              <w:rPr>
                <w:rFonts w:ascii="Times New Roman" w:hAnsi="Times New Roman" w:cs="Times New Roman"/>
                <w:b/>
                <w:sz w:val="22"/>
                <w:szCs w:val="22"/>
                <w:lang w:val="lt-LT"/>
              </w:rPr>
              <w:t>&lt;...&gt;“</w:t>
            </w:r>
          </w:p>
        </w:tc>
        <w:tc>
          <w:tcPr>
            <w:tcW w:w="2270" w:type="dxa"/>
          </w:tcPr>
          <w:p w14:paraId="4D91D4FE" w14:textId="562CDB83" w:rsidR="0042777E" w:rsidRPr="003D17EF" w:rsidRDefault="00B64860"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970D95">
              <w:rPr>
                <w:rFonts w:ascii="Times New Roman" w:hAnsi="Times New Roman" w:cs="Times New Roman"/>
                <w:b/>
                <w:bCs/>
                <w:color w:val="000000"/>
                <w:lang w:val="lt-LT"/>
              </w:rPr>
              <w:t>s</w:t>
            </w:r>
          </w:p>
        </w:tc>
      </w:tr>
      <w:tr w:rsidR="0042777E" w:rsidRPr="00F60238" w14:paraId="5D8308FC" w14:textId="77777777" w:rsidTr="001D0402">
        <w:tc>
          <w:tcPr>
            <w:tcW w:w="4248" w:type="dxa"/>
          </w:tcPr>
          <w:p w14:paraId="1C8F4DC1" w14:textId="46E7F0E3" w:rsidR="006A25FF" w:rsidRPr="003D17EF" w:rsidRDefault="006A25FF" w:rsidP="006A25FF">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9 straipsnis</w:t>
            </w:r>
          </w:p>
          <w:p w14:paraId="11B4DF9A" w14:textId="2EAC2189" w:rsidR="006A25FF" w:rsidRPr="003D17EF" w:rsidRDefault="006A25FF" w:rsidP="003D17EF">
            <w:pPr>
              <w:shd w:val="clear" w:color="auto" w:fill="FFFFFF"/>
              <w:jc w:val="center"/>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Tarpvalstybinio naudojimo būdai</w:t>
            </w:r>
          </w:p>
          <w:p w14:paraId="5C7DF894" w14:textId="74FC64D3" w:rsidR="00512824" w:rsidRPr="003D17EF" w:rsidRDefault="00512824"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tikrina, kad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damos pagal 8</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suteiktas </w:t>
            </w:r>
            <w:r w:rsidRPr="003D17EF">
              <w:rPr>
                <w:rFonts w:ascii="Times New Roman" w:eastAsia="Times New Roman" w:hAnsi="Times New Roman" w:cs="Times New Roman"/>
                <w:color w:val="000000"/>
                <w:lang w:val="lt-LT" w:eastAsia="lt-LT"/>
              </w:rPr>
              <w:lastRenderedPageBreak/>
              <w:t>licencijas, kult</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 xml:space="preserve">ros paveldo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staigos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rinius ar kitus objektus, kuriais nebeprekiaujama, gali naudoti bet kurioje 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je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je.</w:t>
            </w:r>
          </w:p>
          <w:p w14:paraId="5769D6DE" w14:textId="77777777" w:rsidR="0042777E" w:rsidRPr="003D17EF" w:rsidRDefault="0042777E" w:rsidP="003D17EF">
            <w:pPr>
              <w:pStyle w:val="Normal2"/>
              <w:shd w:val="clear" w:color="auto" w:fill="FFFFFF"/>
              <w:spacing w:before="0" w:beforeAutospacing="0" w:after="0" w:afterAutospacing="0"/>
              <w:jc w:val="both"/>
              <w:rPr>
                <w:b/>
                <w:bCs/>
                <w:color w:val="000000"/>
              </w:rPr>
            </w:pPr>
          </w:p>
        </w:tc>
        <w:tc>
          <w:tcPr>
            <w:tcW w:w="7652" w:type="dxa"/>
          </w:tcPr>
          <w:p w14:paraId="73F5D7FC" w14:textId="03ED2168" w:rsidR="00970D95" w:rsidRDefault="00970D95" w:rsidP="007E58D7">
            <w:pPr>
              <w:jc w:val="both"/>
              <w:rPr>
                <w:rFonts w:ascii="Times New Roman" w:hAnsi="Times New Roman" w:cs="Times New Roman"/>
                <w:b/>
                <w:lang w:val="lt-LT"/>
              </w:rPr>
            </w:pPr>
            <w:r>
              <w:rPr>
                <w:rFonts w:ascii="Times New Roman" w:hAnsi="Times New Roman" w:cs="Times New Roman"/>
                <w:b/>
                <w:lang w:val="lt-LT"/>
              </w:rPr>
              <w:lastRenderedPageBreak/>
              <w:t>Projektas</w:t>
            </w:r>
          </w:p>
          <w:p w14:paraId="05221DA8" w14:textId="3758DF68" w:rsidR="001E5876" w:rsidRPr="003D17EF" w:rsidRDefault="00950093" w:rsidP="007E58D7">
            <w:pPr>
              <w:jc w:val="both"/>
              <w:rPr>
                <w:rFonts w:ascii="Times New Roman" w:hAnsi="Times New Roman" w:cs="Times New Roman"/>
                <w:b/>
                <w:bCs/>
                <w:lang w:val="lt-LT"/>
              </w:rPr>
            </w:pPr>
            <w:r>
              <w:rPr>
                <w:rFonts w:ascii="Times New Roman" w:hAnsi="Times New Roman" w:cs="Times New Roman"/>
                <w:b/>
                <w:lang w:val="lt-LT"/>
              </w:rPr>
              <w:t>31</w:t>
            </w:r>
            <w:r w:rsidR="001E5876" w:rsidRPr="003D17EF">
              <w:rPr>
                <w:rFonts w:ascii="Times New Roman" w:hAnsi="Times New Roman" w:cs="Times New Roman"/>
                <w:b/>
                <w:lang w:val="lt-LT"/>
              </w:rPr>
              <w:t xml:space="preserve"> straipsnis. </w:t>
            </w:r>
            <w:r w:rsidR="001E5876" w:rsidRPr="003D17EF">
              <w:rPr>
                <w:rFonts w:ascii="Times New Roman" w:hAnsi="Times New Roman" w:cs="Times New Roman"/>
                <w:b/>
                <w:bCs/>
                <w:lang w:val="lt-LT"/>
              </w:rPr>
              <w:t xml:space="preserve">Įstatymo papildymas </w:t>
            </w:r>
            <w:r w:rsidR="001E5876" w:rsidRPr="003D17EF">
              <w:rPr>
                <w:rFonts w:ascii="Times New Roman" w:hAnsi="Times New Roman" w:cs="Times New Roman"/>
                <w:b/>
                <w:lang w:val="lt-LT" w:eastAsia="lt-LT"/>
              </w:rPr>
              <w:t>65</w:t>
            </w:r>
            <w:r w:rsidR="001E5876" w:rsidRPr="003D17EF">
              <w:rPr>
                <w:rFonts w:ascii="Times New Roman" w:hAnsi="Times New Roman" w:cs="Times New Roman"/>
                <w:b/>
                <w:vertAlign w:val="superscript"/>
                <w:lang w:val="lt-LT" w:eastAsia="lt-LT"/>
              </w:rPr>
              <w:t>1</w:t>
            </w:r>
            <w:r w:rsidR="001E5876" w:rsidRPr="003D17EF">
              <w:rPr>
                <w:rFonts w:ascii="Times New Roman" w:hAnsi="Times New Roman" w:cs="Times New Roman"/>
                <w:b/>
                <w:lang w:val="lt-LT"/>
              </w:rPr>
              <w:t xml:space="preserve"> </w:t>
            </w:r>
            <w:r w:rsidR="001E5876" w:rsidRPr="003D17EF">
              <w:rPr>
                <w:rFonts w:ascii="Times New Roman" w:hAnsi="Times New Roman" w:cs="Times New Roman"/>
                <w:b/>
                <w:bCs/>
                <w:lang w:val="lt-LT"/>
              </w:rPr>
              <w:t>straipsniu</w:t>
            </w:r>
          </w:p>
          <w:p w14:paraId="08D87905" w14:textId="77777777" w:rsidR="001E5876" w:rsidRPr="003D17EF" w:rsidRDefault="001E5876"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 xml:space="preserve">Papildyti Įstatymą </w:t>
            </w:r>
            <w:r w:rsidRPr="003D17EF">
              <w:rPr>
                <w:rFonts w:ascii="Times New Roman" w:hAnsi="Times New Roman" w:cs="Times New Roman"/>
                <w:b/>
                <w:bCs/>
                <w:lang w:val="lt-LT" w:eastAsia="lt-LT"/>
              </w:rPr>
              <w:t>65</w:t>
            </w:r>
            <w:r w:rsidRPr="003D17EF">
              <w:rPr>
                <w:rFonts w:ascii="Times New Roman" w:hAnsi="Times New Roman" w:cs="Times New Roman"/>
                <w:b/>
                <w:bCs/>
                <w:vertAlign w:val="superscript"/>
                <w:lang w:val="lt-LT" w:eastAsia="lt-LT"/>
              </w:rPr>
              <w:t>1</w:t>
            </w:r>
            <w:r w:rsidRPr="003D17EF">
              <w:rPr>
                <w:rFonts w:ascii="Times New Roman" w:hAnsi="Times New Roman" w:cs="Times New Roman"/>
                <w:b/>
                <w:bCs/>
                <w:lang w:val="lt-LT"/>
              </w:rPr>
              <w:t xml:space="preserve"> straipsniu:</w:t>
            </w:r>
          </w:p>
          <w:p w14:paraId="73A77720" w14:textId="1BCF90B7" w:rsidR="001E5876" w:rsidRPr="003D17EF" w:rsidRDefault="00970D95" w:rsidP="007E58D7">
            <w:pPr>
              <w:tabs>
                <w:tab w:val="center" w:pos="4819"/>
              </w:tabs>
              <w:contextualSpacing/>
              <w:jc w:val="both"/>
              <w:rPr>
                <w:rFonts w:ascii="Times New Roman" w:hAnsi="Times New Roman" w:cs="Times New Roman"/>
                <w:b/>
                <w:bCs/>
                <w:lang w:val="lt-LT" w:eastAsia="lt-LT"/>
              </w:rPr>
            </w:pPr>
            <w:r w:rsidRPr="003D17EF">
              <w:rPr>
                <w:rFonts w:ascii="Times New Roman" w:hAnsi="Times New Roman" w:cs="Times New Roman"/>
                <w:b/>
                <w:bCs/>
                <w:lang w:val="lt-LT" w:eastAsia="lt-LT"/>
              </w:rPr>
              <w:lastRenderedPageBreak/>
              <w:t>„</w:t>
            </w:r>
            <w:r w:rsidR="001E5876" w:rsidRPr="003D17EF">
              <w:rPr>
                <w:rFonts w:ascii="Times New Roman" w:hAnsi="Times New Roman" w:cs="Times New Roman"/>
                <w:b/>
                <w:bCs/>
                <w:lang w:val="lt-LT" w:eastAsia="lt-LT"/>
              </w:rPr>
              <w:t>65</w:t>
            </w:r>
            <w:r w:rsidR="001E5876" w:rsidRPr="003D17EF">
              <w:rPr>
                <w:rFonts w:ascii="Times New Roman" w:hAnsi="Times New Roman" w:cs="Times New Roman"/>
                <w:b/>
                <w:bCs/>
                <w:vertAlign w:val="superscript"/>
                <w:lang w:val="lt-LT" w:eastAsia="lt-LT"/>
              </w:rPr>
              <w:t>1</w:t>
            </w:r>
            <w:r w:rsidR="001E5876" w:rsidRPr="003D17EF">
              <w:rPr>
                <w:rFonts w:ascii="Times New Roman" w:hAnsi="Times New Roman" w:cs="Times New Roman"/>
                <w:b/>
                <w:bCs/>
                <w:lang w:val="lt-LT" w:eastAsia="lt-LT"/>
              </w:rPr>
              <w:t xml:space="preserve"> straipsnis. Išplėstinis kolektyvinis autorių teisių ir gretutinių teisių administravimas </w:t>
            </w:r>
          </w:p>
          <w:p w14:paraId="04EF86D0" w14:textId="72943607" w:rsidR="00970D95" w:rsidRPr="003D17EF" w:rsidRDefault="00970D95" w:rsidP="007E58D7">
            <w:pPr>
              <w:tabs>
                <w:tab w:val="center" w:pos="4819"/>
              </w:tabs>
              <w:contextualSpacing/>
              <w:jc w:val="both"/>
              <w:rPr>
                <w:rFonts w:ascii="Times New Roman" w:hAnsi="Times New Roman" w:cs="Times New Roman"/>
                <w:b/>
                <w:bCs/>
                <w:lang w:val="lt-LT" w:eastAsia="lt-LT"/>
              </w:rPr>
            </w:pPr>
            <w:r w:rsidRPr="003D17EF">
              <w:rPr>
                <w:rFonts w:ascii="Times New Roman" w:hAnsi="Times New Roman" w:cs="Times New Roman"/>
                <w:b/>
                <w:bCs/>
                <w:lang w:val="lt-LT" w:eastAsia="lt-LT"/>
              </w:rPr>
              <w:t>&lt;...&gt;</w:t>
            </w:r>
          </w:p>
          <w:p w14:paraId="7A91FD4F" w14:textId="677F5C4A" w:rsidR="001E5876" w:rsidRPr="003D17EF" w:rsidRDefault="001E5876"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3. Išplėst</w:t>
            </w:r>
            <w:r w:rsidR="00950093">
              <w:rPr>
                <w:rFonts w:ascii="Times New Roman" w:hAnsi="Times New Roman" w:cs="Times New Roman"/>
                <w:b/>
                <w:bCs/>
                <w:lang w:val="lt-LT"/>
              </w:rPr>
              <w:t>ines</w:t>
            </w:r>
            <w:r w:rsidRPr="003D17EF">
              <w:rPr>
                <w:rFonts w:ascii="Times New Roman" w:hAnsi="Times New Roman" w:cs="Times New Roman"/>
                <w:b/>
                <w:bCs/>
                <w:lang w:val="lt-LT"/>
              </w:rPr>
              <w:t xml:space="preserve"> licencijas gali teikti kolektyvinio administravimo organizacijos, kurios Vyriausybės įgaliotos institucijos yra pripažintos pakankamai atstovaujančiomis atitinkamo tipo kūrinių ar </w:t>
            </w:r>
            <w:r w:rsidRPr="003D17EF">
              <w:rPr>
                <w:rFonts w:ascii="Times New Roman" w:hAnsi="Times New Roman" w:cs="Times New Roman"/>
                <w:b/>
                <w:bCs/>
                <w:lang w:val="lt-LT" w:eastAsia="lt-LT"/>
              </w:rPr>
              <w:t xml:space="preserve">gretutinių teisių objektų </w:t>
            </w:r>
            <w:r w:rsidRPr="003D17EF">
              <w:rPr>
                <w:rFonts w:ascii="Times New Roman" w:hAnsi="Times New Roman" w:cs="Times New Roman"/>
                <w:b/>
                <w:bCs/>
                <w:lang w:val="lt-LT"/>
              </w:rPr>
              <w:t>teisių subjektams ir teisėms, kurioms taikoma išplėstos apimties licencija.</w:t>
            </w:r>
            <w:r w:rsidRPr="003D17EF">
              <w:rPr>
                <w:rFonts w:ascii="Times New Roman" w:hAnsi="Times New Roman" w:cs="Times New Roman"/>
                <w:b/>
                <w:bCs/>
                <w:lang w:val="lt-LT" w:eastAsia="lt-LT"/>
              </w:rPr>
              <w:t xml:space="preserve"> </w:t>
            </w:r>
            <w:r w:rsidRPr="003D17EF">
              <w:rPr>
                <w:rFonts w:ascii="Times New Roman" w:hAnsi="Times New Roman" w:cs="Times New Roman"/>
                <w:b/>
                <w:bCs/>
                <w:lang w:val="lt-LT"/>
              </w:rPr>
              <w:t>Kolektyvinio administravimo organizacija</w:t>
            </w:r>
            <w:r w:rsidRPr="003D17EF">
              <w:rPr>
                <w:rFonts w:ascii="Times New Roman" w:hAnsi="Times New Roman" w:cs="Times New Roman"/>
                <w:b/>
                <w:bCs/>
                <w:lang w:val="lt-LT" w:eastAsia="lt-LT"/>
              </w:rPr>
              <w:t xml:space="preserve"> </w:t>
            </w:r>
            <w:r w:rsidRPr="003D17EF">
              <w:rPr>
                <w:rFonts w:ascii="Times New Roman" w:hAnsi="Times New Roman" w:cs="Times New Roman"/>
                <w:b/>
                <w:bCs/>
                <w:lang w:val="lt-LT"/>
              </w:rPr>
              <w:t>gali būti pripažinta pakankamai atstovaujančia, jeigu ji turi didžiausią skaičių narių, esančių atitinkamo tipo kūrinių ar gretutinių teisių objektų teisių turėtojais, arba jeigu ji yra vienintelė, kuri administruoja teises į atitinkamo tipo kūrinius ar gretutinių teisių objektus.</w:t>
            </w:r>
          </w:p>
          <w:p w14:paraId="4DAFB51D" w14:textId="722EAB4B" w:rsidR="001E5876" w:rsidRPr="003D17EF" w:rsidRDefault="001E5876" w:rsidP="007E58D7">
            <w:pPr>
              <w:contextualSpacing/>
              <w:jc w:val="both"/>
              <w:rPr>
                <w:rFonts w:ascii="Times New Roman" w:hAnsi="Times New Roman" w:cs="Times New Roman"/>
                <w:b/>
                <w:bCs/>
                <w:lang w:val="lt-LT" w:eastAsia="lt-LT"/>
              </w:rPr>
            </w:pPr>
            <w:r w:rsidRPr="003D17EF">
              <w:rPr>
                <w:rFonts w:ascii="Times New Roman" w:hAnsi="Times New Roman" w:cs="Times New Roman"/>
                <w:b/>
                <w:bCs/>
                <w:lang w:val="lt-LT"/>
              </w:rPr>
              <w:t xml:space="preserve">4. </w:t>
            </w:r>
            <w:r w:rsidRPr="003D17EF">
              <w:rPr>
                <w:rFonts w:ascii="Times New Roman" w:hAnsi="Times New Roman" w:cs="Times New Roman"/>
                <w:b/>
                <w:bCs/>
                <w:lang w:val="lt-LT" w:eastAsia="lt-LT"/>
              </w:rPr>
              <w:t>Išplėst</w:t>
            </w:r>
            <w:r w:rsidR="00950093">
              <w:rPr>
                <w:rFonts w:ascii="Times New Roman" w:hAnsi="Times New Roman" w:cs="Times New Roman"/>
                <w:b/>
                <w:bCs/>
                <w:lang w:val="lt-LT" w:eastAsia="lt-LT"/>
              </w:rPr>
              <w:t>inės</w:t>
            </w:r>
            <w:r w:rsidRPr="003D17EF">
              <w:rPr>
                <w:rFonts w:ascii="Times New Roman" w:hAnsi="Times New Roman" w:cs="Times New Roman"/>
                <w:b/>
                <w:bCs/>
                <w:lang w:val="lt-LT" w:eastAsia="lt-LT"/>
              </w:rPr>
              <w:t xml:space="preserve"> licencijos gali būti tik neišimtinės licencijos. Išplėst</w:t>
            </w:r>
            <w:r w:rsidR="00950093">
              <w:rPr>
                <w:rFonts w:ascii="Times New Roman" w:hAnsi="Times New Roman" w:cs="Times New Roman"/>
                <w:b/>
                <w:bCs/>
                <w:lang w:val="lt-LT" w:eastAsia="lt-LT"/>
              </w:rPr>
              <w:t>inės</w:t>
            </w:r>
            <w:r w:rsidRPr="003D17EF">
              <w:rPr>
                <w:rFonts w:ascii="Times New Roman" w:hAnsi="Times New Roman" w:cs="Times New Roman"/>
                <w:b/>
                <w:bCs/>
                <w:lang w:val="lt-LT" w:eastAsia="lt-LT"/>
              </w:rPr>
              <w:t xml:space="preserve"> licencijos galioja tik Lietuvos Respublikos teritorijoje, išskyrus šio straipsnio 2 dalies 1 punkte nurodytą atvejį.</w:t>
            </w:r>
          </w:p>
          <w:p w14:paraId="1264D659" w14:textId="0F21F996" w:rsidR="0042777E" w:rsidRPr="003D17EF" w:rsidRDefault="00970D95" w:rsidP="003D17EF">
            <w:pPr>
              <w:contextualSpacing/>
              <w:jc w:val="both"/>
              <w:rPr>
                <w:rFonts w:ascii="Times New Roman" w:hAnsi="Times New Roman" w:cs="Times New Roman"/>
                <w:b/>
                <w:bCs/>
                <w:color w:val="000000"/>
                <w:lang w:val="lt-LT"/>
              </w:rPr>
            </w:pPr>
            <w:r w:rsidRPr="003D17EF">
              <w:rPr>
                <w:rFonts w:ascii="Times New Roman" w:hAnsi="Times New Roman" w:cs="Times New Roman"/>
                <w:b/>
                <w:bCs/>
                <w:lang w:val="lt-LT" w:eastAsia="lt-LT"/>
              </w:rPr>
              <w:t>&lt;...&gt;“</w:t>
            </w:r>
          </w:p>
        </w:tc>
        <w:tc>
          <w:tcPr>
            <w:tcW w:w="2270" w:type="dxa"/>
          </w:tcPr>
          <w:p w14:paraId="417FC3B0" w14:textId="7765C959" w:rsidR="0042777E" w:rsidRPr="003D17EF" w:rsidRDefault="001E5876"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970D95">
              <w:rPr>
                <w:rFonts w:ascii="Times New Roman" w:hAnsi="Times New Roman" w:cs="Times New Roman"/>
                <w:b/>
                <w:bCs/>
                <w:color w:val="000000"/>
                <w:lang w:val="lt-LT"/>
              </w:rPr>
              <w:t>s</w:t>
            </w:r>
          </w:p>
        </w:tc>
      </w:tr>
      <w:tr w:rsidR="0042777E" w:rsidRPr="00F60238" w14:paraId="271D93CA" w14:textId="77777777" w:rsidTr="001D0402">
        <w:tc>
          <w:tcPr>
            <w:tcW w:w="4248" w:type="dxa"/>
          </w:tcPr>
          <w:p w14:paraId="71228454" w14:textId="77777777" w:rsidR="00512824" w:rsidRPr="003D17EF" w:rsidRDefault="00512824"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riniai ir kiti objektai pagal 8</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numatyt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ar apribojim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gali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ti naudojami tik 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je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je, kurioje yra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sisteigusi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rinius ir kitus objektus tokiu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du naudojanti kult</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 xml:space="preserve">ros paveldo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staiga.</w:t>
            </w:r>
          </w:p>
          <w:p w14:paraId="06FC816B" w14:textId="77777777" w:rsidR="0042777E" w:rsidRPr="003D17EF" w:rsidRDefault="0042777E" w:rsidP="003D17EF">
            <w:pPr>
              <w:spacing w:line="253" w:lineRule="atLeast"/>
              <w:jc w:val="center"/>
              <w:rPr>
                <w:rFonts w:ascii="Times New Roman" w:hAnsi="Times New Roman" w:cs="Times New Roman"/>
                <w:b/>
                <w:bCs/>
                <w:color w:val="000000"/>
                <w:lang w:val="lt-LT"/>
              </w:rPr>
            </w:pPr>
          </w:p>
        </w:tc>
        <w:tc>
          <w:tcPr>
            <w:tcW w:w="7652" w:type="dxa"/>
          </w:tcPr>
          <w:p w14:paraId="24D122AB" w14:textId="54B29965" w:rsidR="00970D95" w:rsidRDefault="00970D95" w:rsidP="007E58D7">
            <w:pPr>
              <w:contextualSpacing/>
              <w:jc w:val="both"/>
              <w:rPr>
                <w:rFonts w:ascii="Times New Roman" w:hAnsi="Times New Roman" w:cs="Times New Roman"/>
                <w:b/>
                <w:lang w:val="lt-LT" w:eastAsia="lt-LT"/>
              </w:rPr>
            </w:pPr>
            <w:r>
              <w:rPr>
                <w:rFonts w:ascii="Times New Roman" w:hAnsi="Times New Roman" w:cs="Times New Roman"/>
                <w:b/>
                <w:lang w:val="lt-LT" w:eastAsia="lt-LT"/>
              </w:rPr>
              <w:t>Projektas</w:t>
            </w:r>
          </w:p>
          <w:p w14:paraId="3D1B76B4" w14:textId="1BBEE62D" w:rsidR="001E5876" w:rsidRPr="003D17EF" w:rsidRDefault="00970D95" w:rsidP="007E58D7">
            <w:pPr>
              <w:contextualSpacing/>
              <w:jc w:val="both"/>
              <w:rPr>
                <w:rFonts w:ascii="Times New Roman" w:hAnsi="Times New Roman" w:cs="Times New Roman"/>
                <w:b/>
                <w:lang w:val="lt-LT"/>
              </w:rPr>
            </w:pPr>
            <w:r>
              <w:rPr>
                <w:rFonts w:ascii="Times New Roman" w:hAnsi="Times New Roman" w:cs="Times New Roman"/>
                <w:b/>
                <w:lang w:val="lt-LT" w:eastAsia="lt-LT"/>
              </w:rPr>
              <w:t>„</w:t>
            </w:r>
            <w:r w:rsidR="001E5876" w:rsidRPr="003D17EF">
              <w:rPr>
                <w:rFonts w:ascii="Times New Roman" w:hAnsi="Times New Roman" w:cs="Times New Roman"/>
                <w:b/>
                <w:lang w:val="lt-LT" w:eastAsia="lt-LT"/>
              </w:rPr>
              <w:t>102</w:t>
            </w:r>
            <w:r w:rsidR="001E5876" w:rsidRPr="003D17EF">
              <w:rPr>
                <w:rFonts w:ascii="Times New Roman" w:eastAsia="Times New Roman" w:hAnsi="Times New Roman" w:cs="Times New Roman"/>
                <w:b/>
                <w:bCs/>
                <w:lang w:val="lt-LT"/>
              </w:rPr>
              <w:t xml:space="preserve"> straipsnis. Leistini </w:t>
            </w:r>
            <w:r w:rsidR="001E5876" w:rsidRPr="003D17EF">
              <w:rPr>
                <w:rFonts w:ascii="Times New Roman" w:eastAsia="Times New Roman" w:hAnsi="Times New Roman" w:cs="Times New Roman"/>
                <w:b/>
                <w:lang w:val="lt-LT"/>
              </w:rPr>
              <w:t xml:space="preserve">kūrinių ar kitų objektų, </w:t>
            </w:r>
            <w:r w:rsidR="001E5876" w:rsidRPr="003D17EF">
              <w:rPr>
                <w:rFonts w:ascii="Times New Roman" w:hAnsi="Times New Roman" w:cs="Times New Roman"/>
                <w:b/>
                <w:lang w:val="lt-LT" w:eastAsia="lt-LT"/>
              </w:rPr>
              <w:t>kuriais nebeprekiaujama</w:t>
            </w:r>
            <w:r w:rsidR="001E5876" w:rsidRPr="003D17EF">
              <w:rPr>
                <w:rFonts w:ascii="Times New Roman" w:eastAsia="Times New Roman" w:hAnsi="Times New Roman" w:cs="Times New Roman"/>
                <w:b/>
                <w:lang w:val="lt-LT"/>
              </w:rPr>
              <w:t xml:space="preserve">, </w:t>
            </w:r>
            <w:r w:rsidR="001E5876" w:rsidRPr="003D17EF">
              <w:rPr>
                <w:rFonts w:ascii="Times New Roman" w:eastAsia="Times New Roman" w:hAnsi="Times New Roman" w:cs="Times New Roman"/>
                <w:b/>
                <w:bCs/>
                <w:lang w:val="lt-LT"/>
              </w:rPr>
              <w:t xml:space="preserve">naudojimo būdai ir sąlygos taikant autorių ar kitų turtinių teisių apribojimus </w:t>
            </w:r>
          </w:p>
          <w:p w14:paraId="61A5A278" w14:textId="2768BE2F" w:rsidR="001E5876" w:rsidRPr="00EB107F" w:rsidRDefault="001E5876" w:rsidP="007E58D7">
            <w:pPr>
              <w:pStyle w:val="NoSpacing"/>
              <w:contextualSpacing/>
              <w:jc w:val="both"/>
              <w:rPr>
                <w:rFonts w:ascii="Times New Roman" w:hAnsi="Times New Roman" w:cs="Times New Roman"/>
                <w:b/>
                <w:bCs/>
                <w:lang w:val="lt-LT"/>
              </w:rPr>
            </w:pPr>
            <w:r w:rsidRPr="006A094F">
              <w:rPr>
                <w:rFonts w:ascii="Times New Roman" w:hAnsi="Times New Roman" w:cs="Times New Roman"/>
                <w:b/>
                <w:bCs/>
              </w:rPr>
              <w:t>1</w:t>
            </w:r>
            <w:r w:rsidRPr="003D17EF">
              <w:rPr>
                <w:rFonts w:ascii="Times New Roman" w:hAnsi="Times New Roman" w:cs="Times New Roman"/>
                <w:b/>
                <w:bCs/>
              </w:rPr>
              <w:t>. Tais atvejais, kai kultūros paveldo įstaigos neturi sąlygų gauti šio Įstatymo 65</w:t>
            </w:r>
            <w:r w:rsidRPr="003D17EF">
              <w:rPr>
                <w:rFonts w:ascii="Times New Roman" w:hAnsi="Times New Roman" w:cs="Times New Roman"/>
                <w:b/>
                <w:bCs/>
                <w:vertAlign w:val="superscript"/>
              </w:rPr>
              <w:t xml:space="preserve">1 </w:t>
            </w:r>
            <w:r w:rsidRPr="003D17EF">
              <w:rPr>
                <w:rFonts w:ascii="Times New Roman" w:hAnsi="Times New Roman" w:cs="Times New Roman"/>
                <w:b/>
                <w:bCs/>
              </w:rPr>
              <w:t xml:space="preserve">straipsnyje numatytos kolektyvinio administravimo organizacijos licencijos naudoti turimus kūrinius ar kitus objektus, kuriais nebeprekiaujama (nėra kolektyvinio administravimo organizacijos, atitinkančios šio </w:t>
            </w:r>
            <w:r w:rsidR="00160A72">
              <w:rPr>
                <w:rFonts w:ascii="Times New Roman" w:hAnsi="Times New Roman" w:cs="Times New Roman"/>
                <w:b/>
                <w:bCs/>
              </w:rPr>
              <w:t>Į</w:t>
            </w:r>
            <w:r w:rsidRPr="003D17EF">
              <w:rPr>
                <w:rFonts w:ascii="Times New Roman" w:hAnsi="Times New Roman" w:cs="Times New Roman"/>
                <w:b/>
                <w:bCs/>
              </w:rPr>
              <w:t>statymo 65</w:t>
            </w:r>
            <w:r w:rsidRPr="003D17EF">
              <w:rPr>
                <w:rFonts w:ascii="Times New Roman" w:hAnsi="Times New Roman" w:cs="Times New Roman"/>
                <w:b/>
                <w:bCs/>
                <w:vertAlign w:val="superscript"/>
              </w:rPr>
              <w:t>1</w:t>
            </w:r>
            <w:r w:rsidRPr="003D17EF">
              <w:rPr>
                <w:rFonts w:ascii="Times New Roman" w:hAnsi="Times New Roman" w:cs="Times New Roman"/>
                <w:b/>
                <w:bCs/>
              </w:rPr>
              <w:t xml:space="preserve"> straipsnio 3 dalyje numatytus reikalavimus, arba ji nevykdo tam tikrų rūšių kūrinių ar kitų objektų kolektyvinio teisių administravimo), kultūros paveldo įstaigos turi teisę nekomerciniais tikslais naudoti savo fondų rinkiniuose ar kolekcijose esančius kūrinius ar kitus objektus, kuriais nebeprekiaujama, juos atgaminti, </w:t>
            </w:r>
            <w:r w:rsidRPr="00EB107F">
              <w:rPr>
                <w:rFonts w:ascii="Times New Roman" w:hAnsi="Times New Roman" w:cs="Times New Roman"/>
                <w:b/>
                <w:bCs/>
              </w:rPr>
              <w:t>platinti, viešai skelbti ar padaryti viešai prieinamus kompiuterių tinklais (internete) taikydamos šio Įstatymo</w:t>
            </w:r>
            <w:r w:rsidR="00950093">
              <w:rPr>
                <w:rFonts w:ascii="Times New Roman" w:hAnsi="Times New Roman" w:cs="Times New Roman"/>
                <w:b/>
                <w:bCs/>
              </w:rPr>
              <w:t xml:space="preserve"> II skyriaus</w:t>
            </w:r>
            <w:r w:rsidRPr="00EB107F">
              <w:rPr>
                <w:rFonts w:ascii="Times New Roman" w:hAnsi="Times New Roman" w:cs="Times New Roman"/>
                <w:b/>
                <w:bCs/>
              </w:rPr>
              <w:t xml:space="preserve"> IV skirsnyje, 58 ir 63 straipsniuose numatytus turtinių teisių apribojimus. </w:t>
            </w:r>
          </w:p>
          <w:p w14:paraId="33F58921" w14:textId="597F61FD" w:rsidR="00970D95" w:rsidRPr="00EB107F" w:rsidRDefault="001E5876" w:rsidP="007E58D7">
            <w:pPr>
              <w:pStyle w:val="NoSpacing"/>
              <w:contextualSpacing/>
              <w:jc w:val="both"/>
              <w:rPr>
                <w:rFonts w:ascii="Times New Roman" w:hAnsi="Times New Roman" w:cs="Times New Roman"/>
                <w:b/>
                <w:bCs/>
                <w:lang w:val="lt-LT"/>
              </w:rPr>
            </w:pPr>
            <w:r w:rsidRPr="00EB107F">
              <w:rPr>
                <w:rFonts w:ascii="Times New Roman" w:hAnsi="Times New Roman" w:cs="Times New Roman"/>
                <w:b/>
                <w:bCs/>
                <w:lang w:val="lt-LT"/>
              </w:rPr>
              <w:lastRenderedPageBreak/>
              <w:t>2. Kūriniai ar kiti objektai, kuriais nebeprekiaujama</w:t>
            </w:r>
            <w:r w:rsidR="006A094F">
              <w:rPr>
                <w:rFonts w:ascii="Times New Roman" w:hAnsi="Times New Roman" w:cs="Times New Roman"/>
                <w:b/>
                <w:bCs/>
                <w:lang w:val="lt-LT"/>
              </w:rPr>
              <w:t>,</w:t>
            </w:r>
            <w:r w:rsidRPr="00EB107F">
              <w:rPr>
                <w:rFonts w:ascii="Times New Roman" w:hAnsi="Times New Roman" w:cs="Times New Roman"/>
                <w:b/>
                <w:bCs/>
                <w:lang w:val="lt-LT"/>
              </w:rPr>
              <w:t xml:space="preserve"> šios straipsnio 1 dalyje numatytomis sąlygomis gali būti naudojami tik Lietuvos Respublikoje, jeigu tokiais būdais ir tokiomis sąlygomis naudojanti kūrinius ar kitus objektus kultūros paveldo įstaiga yra įsteigta Lietuvos Respublikos teritorijoje. </w:t>
            </w:r>
          </w:p>
          <w:p w14:paraId="1FFD9F7E" w14:textId="6F81B1BD" w:rsidR="002518FB" w:rsidRPr="003D17EF" w:rsidRDefault="00970D95" w:rsidP="003D17EF">
            <w:pPr>
              <w:pStyle w:val="NoSpacing"/>
              <w:contextualSpacing/>
              <w:jc w:val="both"/>
              <w:rPr>
                <w:rFonts w:ascii="Times New Roman" w:hAnsi="Times New Roman" w:cs="Times New Roman"/>
                <w:b/>
                <w:bCs/>
                <w:lang w:val="lt-LT"/>
              </w:rPr>
            </w:pPr>
            <w:r w:rsidRPr="00EB107F">
              <w:rPr>
                <w:rFonts w:ascii="Times New Roman" w:hAnsi="Times New Roman" w:cs="Times New Roman"/>
                <w:b/>
                <w:bCs/>
              </w:rPr>
              <w:t>&lt;...&gt;“</w:t>
            </w:r>
          </w:p>
        </w:tc>
        <w:tc>
          <w:tcPr>
            <w:tcW w:w="2270" w:type="dxa"/>
          </w:tcPr>
          <w:p w14:paraId="5FDC7266" w14:textId="0898F999" w:rsidR="0042777E" w:rsidRPr="003D17EF" w:rsidRDefault="001E5876"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970D95">
              <w:rPr>
                <w:rFonts w:ascii="Times New Roman" w:hAnsi="Times New Roman" w:cs="Times New Roman"/>
                <w:b/>
                <w:bCs/>
                <w:color w:val="000000"/>
                <w:lang w:val="lt-LT"/>
              </w:rPr>
              <w:t>s</w:t>
            </w:r>
          </w:p>
        </w:tc>
      </w:tr>
      <w:tr w:rsidR="0042777E" w:rsidRPr="00F60238" w14:paraId="6E812DD7" w14:textId="77777777" w:rsidTr="001D0402">
        <w:tc>
          <w:tcPr>
            <w:tcW w:w="4248" w:type="dxa"/>
          </w:tcPr>
          <w:p w14:paraId="31839BB7" w14:textId="77777777" w:rsidR="006A25FF" w:rsidRPr="003D17EF" w:rsidRDefault="006A25FF" w:rsidP="006A25FF">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10 straipsnis</w:t>
            </w:r>
          </w:p>
          <w:p w14:paraId="7DD16FE0" w14:textId="6F0F1ACA" w:rsidR="006A25FF" w:rsidRPr="003D17EF" w:rsidRDefault="006A25FF" w:rsidP="003D17EF">
            <w:pPr>
              <w:shd w:val="clear" w:color="auto" w:fill="FFFFFF"/>
              <w:jc w:val="center"/>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Viešinimo priemonės</w:t>
            </w:r>
          </w:p>
          <w:p w14:paraId="03141537" w14:textId="3A9EEC06" w:rsidR="00945092" w:rsidRPr="003D17EF" w:rsidRDefault="00945092"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tikrina, kad kult</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 xml:space="preserve">ros paveldo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staig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kolektyvinio administravimo organizacij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atitinkam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vald</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ios institucij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suteikta informacija, siekiant nustatyti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rinius ar kitus objektus, kuriais nebeprekiaujama ir kuriems taikoma pagal 8</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suteikta licencija arba kurie naudojami taikant 8</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numatyt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taip pat informacija apie 8</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4</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nurodytas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tojams suteiktas galimybes ir, kai tik ji prieinama ir kai tinkama, informacija apie licencijos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alis, teritorijos apr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pt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ir naudojimo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dus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nuolat, lengvai ir veiksmingai prieinama viename 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ame interneto portale bent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is m</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nesius iki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platinimo, 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o paskelbimo ar pateikimo naudotis visuomenei pagal licencij</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arba pagal suteikt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ar apribojim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w:t>
            </w:r>
          </w:p>
          <w:p w14:paraId="7538B606" w14:textId="2DCFBC5A" w:rsidR="00945092" w:rsidRPr="003D17EF" w:rsidRDefault="00945092"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hint="eastAsia"/>
                <w:color w:val="000000"/>
                <w:lang w:val="lt-LT" w:eastAsia="lt-LT"/>
              </w:rPr>
              <w:t>Šį</w:t>
            </w:r>
            <w:r w:rsidRPr="003D17EF">
              <w:rPr>
                <w:rFonts w:ascii="Times New Roman" w:eastAsia="Times New Roman" w:hAnsi="Times New Roman" w:cs="Times New Roman"/>
                <w:color w:val="000000"/>
                <w:lang w:val="lt-LT" w:eastAsia="lt-LT"/>
              </w:rPr>
              <w:t xml:space="preserve"> portal</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pagal Reglament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(ES) Nr.</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 xml:space="preserve">386/2012 sukuria ir administruoja </w:t>
            </w:r>
            <w:r w:rsidRPr="003D17EF">
              <w:rPr>
                <w:rFonts w:ascii="Times New Roman" w:eastAsia="Times New Roman" w:hAnsi="Times New Roman" w:cs="Times New Roman"/>
                <w:color w:val="000000"/>
                <w:lang w:val="lt-LT" w:eastAsia="lt-LT"/>
              </w:rPr>
              <w:lastRenderedPageBreak/>
              <w:t>Europos S</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jungos intelektin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nuosavyb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tarnyba.</w:t>
            </w:r>
          </w:p>
          <w:p w14:paraId="34959C67" w14:textId="77777777" w:rsidR="0042777E" w:rsidRPr="003D17EF" w:rsidRDefault="0042777E" w:rsidP="003D17EF">
            <w:pPr>
              <w:spacing w:line="253" w:lineRule="atLeast"/>
              <w:jc w:val="center"/>
              <w:rPr>
                <w:rFonts w:ascii="Times New Roman" w:hAnsi="Times New Roman" w:cs="Times New Roman"/>
                <w:b/>
                <w:bCs/>
                <w:color w:val="000000"/>
                <w:lang w:val="lt-LT"/>
              </w:rPr>
            </w:pPr>
          </w:p>
        </w:tc>
        <w:tc>
          <w:tcPr>
            <w:tcW w:w="7652" w:type="dxa"/>
          </w:tcPr>
          <w:p w14:paraId="105FC610" w14:textId="6122EAB8" w:rsidR="00970D95" w:rsidRDefault="00970D95" w:rsidP="007E58D7">
            <w:pPr>
              <w:contextualSpacing/>
              <w:jc w:val="both"/>
              <w:rPr>
                <w:rFonts w:ascii="Times New Roman" w:hAnsi="Times New Roman" w:cs="Times New Roman"/>
                <w:b/>
                <w:lang w:val="lt-LT" w:eastAsia="lt-LT"/>
              </w:rPr>
            </w:pPr>
            <w:r>
              <w:rPr>
                <w:rFonts w:ascii="Times New Roman" w:hAnsi="Times New Roman" w:cs="Times New Roman"/>
                <w:b/>
                <w:lang w:val="lt-LT" w:eastAsia="lt-LT"/>
              </w:rPr>
              <w:lastRenderedPageBreak/>
              <w:t>Projektas</w:t>
            </w:r>
          </w:p>
          <w:p w14:paraId="08D269E3" w14:textId="2EB3344C" w:rsidR="001E5876" w:rsidRPr="003D17EF" w:rsidRDefault="00970D95" w:rsidP="007E58D7">
            <w:pPr>
              <w:contextualSpacing/>
              <w:jc w:val="both"/>
              <w:rPr>
                <w:rFonts w:ascii="Times New Roman" w:eastAsia="Times New Roman" w:hAnsi="Times New Roman" w:cs="Times New Roman"/>
                <w:b/>
                <w:lang w:val="lt-LT"/>
              </w:rPr>
            </w:pPr>
            <w:r>
              <w:rPr>
                <w:rFonts w:ascii="Times New Roman" w:hAnsi="Times New Roman" w:cs="Times New Roman"/>
                <w:b/>
                <w:lang w:val="lt-LT" w:eastAsia="lt-LT"/>
              </w:rPr>
              <w:t>„</w:t>
            </w:r>
            <w:r w:rsidR="001E5876" w:rsidRPr="003D17EF">
              <w:rPr>
                <w:rFonts w:ascii="Times New Roman" w:hAnsi="Times New Roman" w:cs="Times New Roman"/>
                <w:b/>
                <w:lang w:val="lt-LT" w:eastAsia="lt-LT"/>
              </w:rPr>
              <w:t>100</w:t>
            </w:r>
            <w:r w:rsidR="001E5876" w:rsidRPr="003D17EF">
              <w:rPr>
                <w:rFonts w:ascii="Times New Roman" w:eastAsia="Times New Roman" w:hAnsi="Times New Roman" w:cs="Times New Roman"/>
                <w:b/>
                <w:bCs/>
                <w:lang w:val="lt-LT"/>
              </w:rPr>
              <w:t xml:space="preserve"> straipsnis. </w:t>
            </w:r>
            <w:r w:rsidR="001E5876" w:rsidRPr="003D17EF">
              <w:rPr>
                <w:rFonts w:ascii="Times New Roman" w:hAnsi="Times New Roman" w:cs="Times New Roman"/>
                <w:b/>
                <w:lang w:val="lt-LT" w:eastAsia="lt-LT"/>
              </w:rPr>
              <w:t xml:space="preserve">Patikros </w:t>
            </w:r>
            <w:r w:rsidR="001E5876" w:rsidRPr="003D17EF">
              <w:rPr>
                <w:rFonts w:ascii="Times New Roman" w:eastAsia="Times New Roman" w:hAnsi="Times New Roman" w:cs="Times New Roman"/>
                <w:b/>
                <w:bCs/>
                <w:lang w:val="lt-LT"/>
              </w:rPr>
              <w:t>rezultatų viešinimas</w:t>
            </w:r>
          </w:p>
          <w:p w14:paraId="0B34D53A" w14:textId="3E798DB3" w:rsidR="001E5876" w:rsidRPr="003D17EF" w:rsidRDefault="001E5876" w:rsidP="007E58D7">
            <w:pPr>
              <w:pStyle w:val="NoSpacing"/>
              <w:contextualSpacing/>
              <w:jc w:val="both"/>
              <w:rPr>
                <w:rFonts w:ascii="Times New Roman" w:hAnsi="Times New Roman" w:cs="Times New Roman"/>
                <w:b/>
                <w:bCs/>
                <w:lang w:val="lt-LT"/>
              </w:rPr>
            </w:pPr>
            <w:r w:rsidRPr="003D17EF">
              <w:rPr>
                <w:rFonts w:ascii="Times New Roman" w:hAnsi="Times New Roman" w:cs="Times New Roman"/>
                <w:b/>
                <w:bCs/>
              </w:rPr>
              <w:t>1. Kultūros paveldo įstaigos, atlikusios kūrinių ar kitų objektų patikrą, kuri leidžia daryti išvadą, kad kūriniai ar kiti objektai gali būti laikomi kūriniais ar kitais objektais, kuriais nebeprekiaujama, informaciją apie patikros rezultatus ir informaciją, kokiais būdais ir sąlygomis kultūros paveldo įstaigos naudos kūrinius ar kitus objektus, kuriais nebeprekiaujama, pateikia Lietuvos nacionalinei Martyno Mažvydo bibliotekai, kuri atsakinga už šios informacijos viešinimą Europos Sąjungos viešame interneto portale (toliau – Europos Sąjungos portalas), kurį administruoja Europos Sąjungos Intelektinės nuosavybės tarnyba.</w:t>
            </w:r>
          </w:p>
          <w:p w14:paraId="04E4C88C" w14:textId="0406762A" w:rsidR="001E5876" w:rsidRPr="003D17EF" w:rsidRDefault="001E5876" w:rsidP="007E58D7">
            <w:pPr>
              <w:pStyle w:val="NoSpacing"/>
              <w:contextualSpacing/>
              <w:jc w:val="both"/>
              <w:rPr>
                <w:rFonts w:ascii="Times New Roman" w:hAnsi="Times New Roman" w:cs="Times New Roman"/>
                <w:b/>
                <w:bCs/>
                <w:lang w:val="lt-LT"/>
              </w:rPr>
            </w:pPr>
            <w:r w:rsidRPr="003D17EF">
              <w:rPr>
                <w:rFonts w:ascii="Times New Roman" w:hAnsi="Times New Roman" w:cs="Times New Roman"/>
                <w:b/>
                <w:bCs/>
              </w:rPr>
              <w:t xml:space="preserve">2. Šio straipsnio 1 dalyje nurodytą Europos Sąjungos portale paskelbtą informaciją </w:t>
            </w:r>
            <w:r w:rsidR="00160A72" w:rsidRPr="003D17EF">
              <w:rPr>
                <w:rFonts w:ascii="Times New Roman" w:hAnsi="Times New Roman" w:cs="Times New Roman"/>
                <w:b/>
                <w:bCs/>
              </w:rPr>
              <w:t>Lietuvos nacionalin</w:t>
            </w:r>
            <w:r w:rsidR="00160A72">
              <w:rPr>
                <w:rFonts w:ascii="Times New Roman" w:hAnsi="Times New Roman" w:cs="Times New Roman"/>
                <w:b/>
                <w:bCs/>
              </w:rPr>
              <w:t>ė</w:t>
            </w:r>
            <w:r w:rsidR="00160A72" w:rsidRPr="003D17EF">
              <w:rPr>
                <w:rFonts w:ascii="Times New Roman" w:hAnsi="Times New Roman" w:cs="Times New Roman"/>
                <w:b/>
                <w:bCs/>
              </w:rPr>
              <w:t xml:space="preserve"> Martyno Mažvydo biblioteka </w:t>
            </w:r>
            <w:r w:rsidRPr="003D17EF">
              <w:rPr>
                <w:rFonts w:ascii="Times New Roman" w:hAnsi="Times New Roman" w:cs="Times New Roman"/>
                <w:b/>
                <w:bCs/>
              </w:rPr>
              <w:t xml:space="preserve">skelbia ir savo administruojamoje duomenų bazėje, taip </w:t>
            </w:r>
            <w:r w:rsidR="001A06F4" w:rsidRPr="003D17EF">
              <w:rPr>
                <w:rFonts w:ascii="Times New Roman" w:hAnsi="Times New Roman" w:cs="Times New Roman"/>
                <w:b/>
                <w:bCs/>
              </w:rPr>
              <w:t>sudarydama sąlygas</w:t>
            </w:r>
            <w:r w:rsidRPr="003D17EF">
              <w:rPr>
                <w:rFonts w:ascii="Times New Roman" w:hAnsi="Times New Roman" w:cs="Times New Roman"/>
                <w:b/>
                <w:bCs/>
              </w:rPr>
              <w:t xml:space="preserve"> šios informacijos viešinimo priemonių plėtrai Lietuvos Respublikoje.  </w:t>
            </w:r>
          </w:p>
          <w:p w14:paraId="57EE585B" w14:textId="77777777" w:rsidR="001E5876" w:rsidRPr="003B1DC7" w:rsidRDefault="001E5876" w:rsidP="007E58D7">
            <w:pPr>
              <w:pStyle w:val="NoSpacing"/>
              <w:contextualSpacing/>
              <w:jc w:val="both"/>
              <w:rPr>
                <w:rFonts w:ascii="Times New Roman" w:hAnsi="Times New Roman" w:cs="Times New Roman"/>
                <w:b/>
                <w:bCs/>
                <w:lang w:val="lt-LT"/>
              </w:rPr>
            </w:pPr>
            <w:r w:rsidRPr="003D17EF">
              <w:rPr>
                <w:rFonts w:ascii="Times New Roman" w:hAnsi="Times New Roman" w:cs="Times New Roman"/>
                <w:b/>
                <w:bCs/>
              </w:rPr>
              <w:t xml:space="preserve">3. Šio straipsnio 1 dalyje nurodytame Europos Sąjungos portale ir 2 dalyje nurodytoje duomenų bazėje viešinamų duomenų sąrašą ir viešinimo tvarką tvirtina Vyriausybės įgaliota institucija. Kūriniai ar kiti objektai, kuriais </w:t>
            </w:r>
            <w:r w:rsidRPr="003B1DC7">
              <w:rPr>
                <w:rFonts w:ascii="Times New Roman" w:hAnsi="Times New Roman" w:cs="Times New Roman"/>
                <w:b/>
                <w:bCs/>
              </w:rPr>
              <w:t>nebeprekiaujama, Europos Sąjungos portale turi būti paviešinti ne vėliau kaip prieš šešis mėnesius iki jų naudojimo pradžios.</w:t>
            </w:r>
          </w:p>
          <w:p w14:paraId="5EE118DA" w14:textId="71DE5586" w:rsidR="0042777E" w:rsidRPr="00CB2B23" w:rsidRDefault="00CB2B23" w:rsidP="00CB2B23">
            <w:pPr>
              <w:jc w:val="both"/>
              <w:rPr>
                <w:rFonts w:ascii="Times New Roman" w:eastAsia="Times New Roman" w:hAnsi="Times New Roman" w:cs="Times New Roman"/>
                <w:b/>
                <w:bCs/>
                <w:lang w:val="lt-LT"/>
              </w:rPr>
            </w:pPr>
            <w:r w:rsidRPr="00CB2B23">
              <w:rPr>
                <w:rFonts w:ascii="Times New Roman" w:eastAsia="Times New Roman" w:hAnsi="Times New Roman" w:cs="Times New Roman"/>
                <w:b/>
                <w:bCs/>
                <w:lang w:val="lt-LT"/>
              </w:rPr>
              <w:t>4. Kūriniai ar kiti objektai, paviešinti šio straipsnio 1–3 dalyse nustatyta tvarka ir sąlygomis, įgyja kūrinių, kuriais nebeprekiaujama, statusą ir gali būti naudojami šio Įstatymo 101 ir 102 straipsniuose nustatytais būdais ir sąlygomis.</w:t>
            </w:r>
            <w:r w:rsidR="00970D95" w:rsidRPr="003B1DC7">
              <w:rPr>
                <w:rFonts w:ascii="Times New Roman" w:hAnsi="Times New Roman" w:cs="Times New Roman"/>
                <w:b/>
                <w:bCs/>
                <w:lang w:val="lt-LT"/>
              </w:rPr>
              <w:t>“</w:t>
            </w:r>
          </w:p>
          <w:p w14:paraId="7C835469" w14:textId="77777777" w:rsidR="00EB107F" w:rsidRDefault="00EB107F" w:rsidP="003D17EF">
            <w:pPr>
              <w:pStyle w:val="NoSpacing"/>
              <w:contextualSpacing/>
              <w:jc w:val="both"/>
              <w:rPr>
                <w:rFonts w:ascii="Times New Roman" w:hAnsi="Times New Roman" w:cs="Times New Roman"/>
                <w:b/>
                <w:bCs/>
                <w:lang w:val="lt-LT"/>
              </w:rPr>
            </w:pPr>
          </w:p>
          <w:p w14:paraId="5A33CC9A" w14:textId="77777777" w:rsidR="005B69C3" w:rsidRDefault="005B69C3" w:rsidP="00EB107F">
            <w:pPr>
              <w:jc w:val="both"/>
              <w:rPr>
                <w:rFonts w:ascii="Times New Roman" w:hAnsi="Times New Roman" w:cs="Times New Roman"/>
                <w:b/>
                <w:lang w:val="lt-LT"/>
              </w:rPr>
            </w:pPr>
          </w:p>
          <w:p w14:paraId="554A2B97" w14:textId="35996E93" w:rsidR="00EB107F" w:rsidRPr="00F25737" w:rsidRDefault="00EB107F" w:rsidP="00EB107F">
            <w:pPr>
              <w:jc w:val="both"/>
              <w:rPr>
                <w:rFonts w:ascii="Times New Roman" w:hAnsi="Times New Roman" w:cs="Times New Roman"/>
                <w:b/>
                <w:lang w:val="lt-LT"/>
              </w:rPr>
            </w:pPr>
            <w:r w:rsidRPr="00F25737">
              <w:rPr>
                <w:rFonts w:ascii="Times New Roman" w:hAnsi="Times New Roman" w:cs="Times New Roman"/>
                <w:b/>
                <w:lang w:val="lt-LT"/>
              </w:rPr>
              <w:lastRenderedPageBreak/>
              <w:t>Projektas</w:t>
            </w:r>
          </w:p>
          <w:p w14:paraId="19772BFB" w14:textId="3AA427B2" w:rsidR="00EB107F" w:rsidRPr="00F25737" w:rsidRDefault="001E5B14" w:rsidP="00EB107F">
            <w:pPr>
              <w:jc w:val="both"/>
              <w:rPr>
                <w:rFonts w:ascii="Times New Roman" w:hAnsi="Times New Roman" w:cs="Times New Roman"/>
                <w:b/>
                <w:bCs/>
                <w:lang w:val="lt-LT"/>
              </w:rPr>
            </w:pPr>
            <w:r>
              <w:rPr>
                <w:rFonts w:ascii="Times New Roman" w:hAnsi="Times New Roman" w:cs="Times New Roman"/>
                <w:b/>
                <w:lang w:val="lt-LT"/>
              </w:rPr>
              <w:t>31</w:t>
            </w:r>
            <w:r w:rsidR="00EB107F" w:rsidRPr="00F25737">
              <w:rPr>
                <w:rFonts w:ascii="Times New Roman" w:hAnsi="Times New Roman" w:cs="Times New Roman"/>
                <w:b/>
                <w:lang w:val="lt-LT"/>
              </w:rPr>
              <w:t xml:space="preserve"> straipsnis. </w:t>
            </w:r>
            <w:r w:rsidR="00EB107F" w:rsidRPr="00F25737">
              <w:rPr>
                <w:rFonts w:ascii="Times New Roman" w:hAnsi="Times New Roman" w:cs="Times New Roman"/>
                <w:b/>
                <w:bCs/>
                <w:lang w:val="lt-LT"/>
              </w:rPr>
              <w:t xml:space="preserve">Įstatymo papildymas </w:t>
            </w:r>
            <w:r w:rsidR="00EB107F" w:rsidRPr="00F25737">
              <w:rPr>
                <w:rFonts w:ascii="Times New Roman" w:hAnsi="Times New Roman" w:cs="Times New Roman"/>
                <w:b/>
                <w:lang w:val="lt-LT" w:eastAsia="lt-LT"/>
              </w:rPr>
              <w:t>65</w:t>
            </w:r>
            <w:r w:rsidR="00EB107F" w:rsidRPr="00F25737">
              <w:rPr>
                <w:rFonts w:ascii="Times New Roman" w:hAnsi="Times New Roman" w:cs="Times New Roman"/>
                <w:b/>
                <w:vertAlign w:val="superscript"/>
                <w:lang w:val="lt-LT" w:eastAsia="lt-LT"/>
              </w:rPr>
              <w:t>1</w:t>
            </w:r>
            <w:r w:rsidR="00EB107F" w:rsidRPr="00F25737">
              <w:rPr>
                <w:rFonts w:ascii="Times New Roman" w:hAnsi="Times New Roman" w:cs="Times New Roman"/>
                <w:b/>
                <w:lang w:val="lt-LT"/>
              </w:rPr>
              <w:t xml:space="preserve"> </w:t>
            </w:r>
            <w:r w:rsidR="00EB107F" w:rsidRPr="00F25737">
              <w:rPr>
                <w:rFonts w:ascii="Times New Roman" w:hAnsi="Times New Roman" w:cs="Times New Roman"/>
                <w:b/>
                <w:bCs/>
                <w:lang w:val="lt-LT"/>
              </w:rPr>
              <w:t>straipsniu</w:t>
            </w:r>
          </w:p>
          <w:p w14:paraId="0BDEF3C9" w14:textId="77777777" w:rsidR="00EB107F" w:rsidRPr="00F25737" w:rsidRDefault="00EB107F" w:rsidP="00EB107F">
            <w:pPr>
              <w:contextualSpacing/>
              <w:jc w:val="both"/>
              <w:rPr>
                <w:rFonts w:ascii="Times New Roman" w:hAnsi="Times New Roman" w:cs="Times New Roman"/>
                <w:b/>
                <w:bCs/>
                <w:lang w:val="lt-LT"/>
              </w:rPr>
            </w:pPr>
            <w:r w:rsidRPr="00F25737">
              <w:rPr>
                <w:rFonts w:ascii="Times New Roman" w:hAnsi="Times New Roman" w:cs="Times New Roman"/>
                <w:b/>
                <w:bCs/>
                <w:lang w:val="lt-LT"/>
              </w:rPr>
              <w:t xml:space="preserve">Papildyti Įstatymą </w:t>
            </w:r>
            <w:r w:rsidRPr="00F25737">
              <w:rPr>
                <w:rFonts w:ascii="Times New Roman" w:hAnsi="Times New Roman" w:cs="Times New Roman"/>
                <w:b/>
                <w:bCs/>
                <w:lang w:val="lt-LT" w:eastAsia="lt-LT"/>
              </w:rPr>
              <w:t>65</w:t>
            </w:r>
            <w:r w:rsidRPr="00F25737">
              <w:rPr>
                <w:rFonts w:ascii="Times New Roman" w:hAnsi="Times New Roman" w:cs="Times New Roman"/>
                <w:b/>
                <w:bCs/>
                <w:vertAlign w:val="superscript"/>
                <w:lang w:val="lt-LT" w:eastAsia="lt-LT"/>
              </w:rPr>
              <w:t>1</w:t>
            </w:r>
            <w:r w:rsidRPr="00F25737">
              <w:rPr>
                <w:rFonts w:ascii="Times New Roman" w:hAnsi="Times New Roman" w:cs="Times New Roman"/>
                <w:b/>
                <w:bCs/>
                <w:lang w:val="lt-LT"/>
              </w:rPr>
              <w:t xml:space="preserve"> straipsniu:</w:t>
            </w:r>
          </w:p>
          <w:p w14:paraId="033B10F5" w14:textId="77777777" w:rsidR="00EB107F" w:rsidRPr="00F25737" w:rsidRDefault="00EB107F" w:rsidP="00EB107F">
            <w:pPr>
              <w:tabs>
                <w:tab w:val="center" w:pos="4819"/>
              </w:tabs>
              <w:contextualSpacing/>
              <w:jc w:val="both"/>
              <w:rPr>
                <w:rFonts w:ascii="Times New Roman" w:hAnsi="Times New Roman" w:cs="Times New Roman"/>
                <w:b/>
                <w:bCs/>
                <w:lang w:val="lt-LT" w:eastAsia="lt-LT"/>
              </w:rPr>
            </w:pPr>
            <w:r w:rsidRPr="00F25737">
              <w:rPr>
                <w:rFonts w:ascii="Times New Roman" w:hAnsi="Times New Roman" w:cs="Times New Roman"/>
                <w:b/>
                <w:bCs/>
                <w:lang w:val="lt-LT" w:eastAsia="lt-LT"/>
              </w:rPr>
              <w:t>„65</w:t>
            </w:r>
            <w:r w:rsidRPr="00F25737">
              <w:rPr>
                <w:rFonts w:ascii="Times New Roman" w:hAnsi="Times New Roman" w:cs="Times New Roman"/>
                <w:b/>
                <w:bCs/>
                <w:vertAlign w:val="superscript"/>
                <w:lang w:val="lt-LT" w:eastAsia="lt-LT"/>
              </w:rPr>
              <w:t>1</w:t>
            </w:r>
            <w:r w:rsidRPr="00F25737">
              <w:rPr>
                <w:rFonts w:ascii="Times New Roman" w:hAnsi="Times New Roman" w:cs="Times New Roman"/>
                <w:b/>
                <w:bCs/>
                <w:lang w:val="lt-LT" w:eastAsia="lt-LT"/>
              </w:rPr>
              <w:t xml:space="preserve"> straipsnis. Išplėstinis kolektyvinis autorių teisių ir gretutinių teisių administravimas </w:t>
            </w:r>
          </w:p>
          <w:p w14:paraId="0C063D8E" w14:textId="77777777" w:rsidR="00EB107F" w:rsidRPr="00F25737" w:rsidRDefault="00EB107F" w:rsidP="00EB107F">
            <w:pPr>
              <w:tabs>
                <w:tab w:val="center" w:pos="4819"/>
              </w:tabs>
              <w:contextualSpacing/>
              <w:jc w:val="both"/>
              <w:rPr>
                <w:rFonts w:ascii="Times New Roman" w:hAnsi="Times New Roman" w:cs="Times New Roman"/>
                <w:b/>
                <w:bCs/>
                <w:lang w:val="lt-LT" w:eastAsia="lt-LT"/>
              </w:rPr>
            </w:pPr>
            <w:r w:rsidRPr="00F25737">
              <w:rPr>
                <w:rFonts w:ascii="Times New Roman" w:hAnsi="Times New Roman" w:cs="Times New Roman"/>
                <w:b/>
                <w:bCs/>
                <w:lang w:val="lt-LT" w:eastAsia="lt-LT"/>
              </w:rPr>
              <w:t>&lt;...&gt;</w:t>
            </w:r>
          </w:p>
          <w:p w14:paraId="72086C99" w14:textId="4693B3D3" w:rsidR="00EB107F" w:rsidRPr="00F25737" w:rsidRDefault="00EB107F" w:rsidP="00EB107F">
            <w:pPr>
              <w:contextualSpacing/>
              <w:jc w:val="both"/>
              <w:rPr>
                <w:rFonts w:ascii="Times New Roman" w:hAnsi="Times New Roman" w:cs="Times New Roman"/>
                <w:b/>
                <w:bCs/>
                <w:lang w:val="lt-LT"/>
              </w:rPr>
            </w:pPr>
            <w:r w:rsidRPr="00F25737">
              <w:rPr>
                <w:rFonts w:ascii="Times New Roman" w:hAnsi="Times New Roman" w:cs="Times New Roman"/>
                <w:b/>
                <w:bCs/>
                <w:lang w:val="lt-LT"/>
              </w:rPr>
              <w:t>10. Kolektyvinio administravimo organizacija, teikianti išplėst</w:t>
            </w:r>
            <w:r w:rsidR="001E5B14">
              <w:rPr>
                <w:rFonts w:ascii="Times New Roman" w:hAnsi="Times New Roman" w:cs="Times New Roman"/>
                <w:b/>
                <w:bCs/>
                <w:lang w:val="lt-LT"/>
              </w:rPr>
              <w:t>ines</w:t>
            </w:r>
            <w:r w:rsidRPr="00F25737">
              <w:rPr>
                <w:rFonts w:ascii="Times New Roman" w:hAnsi="Times New Roman" w:cs="Times New Roman"/>
                <w:b/>
                <w:bCs/>
                <w:lang w:val="lt-LT"/>
              </w:rPr>
              <w:t xml:space="preserve"> licencijas, savo interneto svetainėje turi skelbti informaciją apie:</w:t>
            </w:r>
          </w:p>
          <w:p w14:paraId="4B71E1AF" w14:textId="2B668F87" w:rsidR="00EB107F" w:rsidRPr="00F25737" w:rsidRDefault="00EB107F" w:rsidP="00EB107F">
            <w:pPr>
              <w:contextualSpacing/>
              <w:jc w:val="both"/>
              <w:rPr>
                <w:rFonts w:ascii="Times New Roman" w:hAnsi="Times New Roman" w:cs="Times New Roman"/>
                <w:b/>
                <w:bCs/>
                <w:lang w:val="lt-LT"/>
              </w:rPr>
            </w:pPr>
            <w:r w:rsidRPr="00F25737">
              <w:rPr>
                <w:rFonts w:ascii="Times New Roman" w:hAnsi="Times New Roman" w:cs="Times New Roman"/>
                <w:b/>
                <w:bCs/>
                <w:lang w:val="lt-LT"/>
              </w:rPr>
              <w:t>1) išduotas išplėst</w:t>
            </w:r>
            <w:r w:rsidR="001E5B14">
              <w:rPr>
                <w:rFonts w:ascii="Times New Roman" w:hAnsi="Times New Roman" w:cs="Times New Roman"/>
                <w:b/>
                <w:bCs/>
                <w:lang w:val="lt-LT"/>
              </w:rPr>
              <w:t>ines</w:t>
            </w:r>
            <w:r w:rsidRPr="00F25737">
              <w:rPr>
                <w:rFonts w:ascii="Times New Roman" w:hAnsi="Times New Roman" w:cs="Times New Roman"/>
                <w:b/>
                <w:bCs/>
                <w:lang w:val="lt-LT"/>
              </w:rPr>
              <w:t>s licencijas likus 30 dienų iki licencijos įsigaliojimo, nurodydama kūrinių ar gretutinių teisių objektų naudotojus, panaudojimo būdus ir licencijos galiojimo trukmę;</w:t>
            </w:r>
          </w:p>
          <w:p w14:paraId="6A9DE8D1" w14:textId="1E3C68F1" w:rsidR="00EB107F" w:rsidRPr="003D17EF" w:rsidRDefault="00EB107F" w:rsidP="00EB107F">
            <w:pPr>
              <w:contextualSpacing/>
              <w:jc w:val="both"/>
            </w:pPr>
            <w:r w:rsidRPr="00F25737">
              <w:rPr>
                <w:rFonts w:ascii="Times New Roman" w:hAnsi="Times New Roman" w:cs="Times New Roman"/>
                <w:b/>
                <w:bCs/>
                <w:lang w:val="lt-LT"/>
              </w:rPr>
              <w:t>&lt;...&gt;“</w:t>
            </w:r>
          </w:p>
        </w:tc>
        <w:tc>
          <w:tcPr>
            <w:tcW w:w="2270" w:type="dxa"/>
          </w:tcPr>
          <w:p w14:paraId="46F98C1E" w14:textId="3AFBEAE9" w:rsidR="0042777E" w:rsidRPr="003D17EF" w:rsidRDefault="003B637D"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970D95">
              <w:rPr>
                <w:rFonts w:ascii="Times New Roman" w:hAnsi="Times New Roman" w:cs="Times New Roman"/>
                <w:b/>
                <w:bCs/>
                <w:color w:val="000000"/>
                <w:lang w:val="lt-LT"/>
              </w:rPr>
              <w:t>s</w:t>
            </w:r>
          </w:p>
        </w:tc>
      </w:tr>
      <w:tr w:rsidR="0042777E" w:rsidRPr="00F60238" w14:paraId="7CEAB5B3" w14:textId="77777777" w:rsidTr="001D0402">
        <w:tc>
          <w:tcPr>
            <w:tcW w:w="4248" w:type="dxa"/>
          </w:tcPr>
          <w:p w14:paraId="6CC8943A" w14:textId="1DD39627" w:rsidR="0042777E" w:rsidRPr="003D17EF" w:rsidRDefault="00512824" w:rsidP="003D17EF">
            <w:pPr>
              <w:shd w:val="clear" w:color="auto" w:fill="FFFFFF"/>
              <w:jc w:val="both"/>
              <w:rPr>
                <w:rFonts w:ascii="Times New Roman" w:hAnsi="Times New Roman" w:cs="Times New Roman"/>
                <w:b/>
                <w:bCs/>
                <w:color w:val="000000"/>
                <w:lang w:val="lt-LT"/>
              </w:rPr>
            </w:pPr>
            <w:r w:rsidRPr="003D17EF">
              <w:rPr>
                <w:rFonts w:ascii="Times New Roman" w:eastAsia="Times New Roman" w:hAnsi="Times New Roman" w:cs="Times New Roman"/>
                <w:color w:val="000000"/>
                <w:lang w:val="lt-LT" w:eastAsia="lt-LT"/>
              </w:rPr>
              <w:t>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numato, kad, jei to reikia siekiant bendro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informuotumo, imamasi papildom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atitinkam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inimo priemoni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 kolektyvinio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administravimo organizacij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laisv</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pagal 8</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suteikti licencijas naudoti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rinius ar kitus objektus,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 suteikt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licencij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naudojimo pagal 8</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numatyt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ar apribojim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ir 8</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4</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nurodyt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tojams suteikt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galimybi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w:t>
            </w:r>
          </w:p>
        </w:tc>
        <w:tc>
          <w:tcPr>
            <w:tcW w:w="7652" w:type="dxa"/>
          </w:tcPr>
          <w:p w14:paraId="65EB707A" w14:textId="7C5DD454" w:rsidR="0042777E" w:rsidRPr="00EB107F" w:rsidRDefault="00EB107F" w:rsidP="0026335A">
            <w:pPr>
              <w:spacing w:line="253" w:lineRule="atLeast"/>
              <w:jc w:val="both"/>
              <w:rPr>
                <w:rFonts w:ascii="Times New Roman" w:hAnsi="Times New Roman" w:cs="Times New Roman"/>
                <w:bCs/>
                <w:i/>
                <w:color w:val="000000"/>
                <w:highlight w:val="yellow"/>
                <w:lang w:val="lt-LT"/>
              </w:rPr>
            </w:pPr>
            <w:r w:rsidRPr="00F25737">
              <w:rPr>
                <w:rFonts w:ascii="Times New Roman" w:hAnsi="Times New Roman" w:cs="Times New Roman"/>
                <w:bCs/>
                <w:i/>
                <w:color w:val="000000"/>
                <w:lang w:val="lt-LT"/>
              </w:rPr>
              <w:t>Ši Di</w:t>
            </w:r>
            <w:r w:rsidR="003B1DC7" w:rsidRPr="00F25737">
              <w:rPr>
                <w:rFonts w:ascii="Times New Roman" w:hAnsi="Times New Roman" w:cs="Times New Roman"/>
                <w:bCs/>
                <w:i/>
                <w:color w:val="000000"/>
                <w:lang w:val="lt-LT"/>
              </w:rPr>
              <w:t>re</w:t>
            </w:r>
            <w:r w:rsidRPr="00F25737">
              <w:rPr>
                <w:rFonts w:ascii="Times New Roman" w:hAnsi="Times New Roman" w:cs="Times New Roman"/>
                <w:bCs/>
                <w:i/>
                <w:color w:val="000000"/>
                <w:lang w:val="lt-LT"/>
              </w:rPr>
              <w:t>k</w:t>
            </w:r>
            <w:r w:rsidR="003B1DC7" w:rsidRPr="00F25737">
              <w:rPr>
                <w:rFonts w:ascii="Times New Roman" w:hAnsi="Times New Roman" w:cs="Times New Roman"/>
                <w:bCs/>
                <w:i/>
                <w:color w:val="000000"/>
                <w:lang w:val="lt-LT"/>
              </w:rPr>
              <w:t>tyvos nuostata dėl papildomo viešinimo neperkeliama, nes ji nėra privalomojo pobūdžio, be to, yra  visiškai perk</w:t>
            </w:r>
            <w:r w:rsidRPr="00F25737">
              <w:rPr>
                <w:rFonts w:ascii="Times New Roman" w:hAnsi="Times New Roman" w:cs="Times New Roman"/>
                <w:bCs/>
                <w:i/>
                <w:color w:val="000000"/>
                <w:lang w:val="lt-LT"/>
              </w:rPr>
              <w:t>eliami</w:t>
            </w:r>
            <w:r w:rsidR="003B1DC7" w:rsidRPr="00F25737">
              <w:rPr>
                <w:rFonts w:ascii="Times New Roman" w:hAnsi="Times New Roman" w:cs="Times New Roman"/>
                <w:bCs/>
                <w:i/>
                <w:color w:val="000000"/>
                <w:lang w:val="lt-LT"/>
              </w:rPr>
              <w:t xml:space="preserve"> Direktyvos </w:t>
            </w:r>
            <w:r w:rsidR="003B1DC7" w:rsidRPr="00F25737">
              <w:rPr>
                <w:rFonts w:ascii="Times New Roman" w:hAnsi="Times New Roman" w:cs="Times New Roman"/>
                <w:bCs/>
                <w:i/>
                <w:color w:val="000000"/>
              </w:rPr>
              <w:t xml:space="preserve">10 straipsnio 1 dalies </w:t>
            </w:r>
            <w:r w:rsidRPr="00F25737">
              <w:rPr>
                <w:rFonts w:ascii="Times New Roman" w:hAnsi="Times New Roman" w:cs="Times New Roman"/>
                <w:bCs/>
                <w:i/>
                <w:color w:val="000000"/>
              </w:rPr>
              <w:t xml:space="preserve">viešinimo </w:t>
            </w:r>
            <w:r w:rsidR="003B1DC7" w:rsidRPr="00F25737">
              <w:rPr>
                <w:rFonts w:ascii="Times New Roman" w:hAnsi="Times New Roman" w:cs="Times New Roman"/>
                <w:bCs/>
                <w:i/>
                <w:color w:val="000000"/>
              </w:rPr>
              <w:t>reikalavim</w:t>
            </w:r>
            <w:r w:rsidRPr="00F25737">
              <w:rPr>
                <w:rFonts w:ascii="Times New Roman" w:hAnsi="Times New Roman" w:cs="Times New Roman"/>
                <w:bCs/>
                <w:i/>
                <w:color w:val="000000"/>
              </w:rPr>
              <w:t>ai</w:t>
            </w:r>
            <w:r w:rsidR="00BF29C0" w:rsidRPr="00F25737">
              <w:rPr>
                <w:rFonts w:ascii="Times New Roman" w:hAnsi="Times New Roman" w:cs="Times New Roman"/>
                <w:bCs/>
                <w:i/>
                <w:color w:val="000000"/>
              </w:rPr>
              <w:t xml:space="preserve"> (bus viešinama Europos S</w:t>
            </w:r>
            <w:r w:rsidRPr="00F25737">
              <w:rPr>
                <w:rFonts w:ascii="Times New Roman" w:hAnsi="Times New Roman" w:cs="Times New Roman"/>
                <w:bCs/>
                <w:i/>
                <w:color w:val="000000"/>
              </w:rPr>
              <w:t xml:space="preserve">ąjungos portale, </w:t>
            </w:r>
            <w:r w:rsidR="003B1DC7" w:rsidRPr="00F25737">
              <w:rPr>
                <w:rFonts w:ascii="Times New Roman" w:hAnsi="Times New Roman" w:cs="Times New Roman"/>
                <w:bCs/>
                <w:i/>
                <w:color w:val="000000"/>
              </w:rPr>
              <w:t xml:space="preserve"> </w:t>
            </w:r>
            <w:r w:rsidRPr="00F25737">
              <w:rPr>
                <w:rFonts w:ascii="Times New Roman" w:hAnsi="Times New Roman" w:cs="Times New Roman"/>
                <w:bCs/>
                <w:i/>
              </w:rPr>
              <w:t>Lietuvos nacionalinės Martyno Mažvydo bibliotekos svetainėje, kolektyvinio administr</w:t>
            </w:r>
            <w:r w:rsidR="0026335A" w:rsidRPr="00F25737">
              <w:rPr>
                <w:rFonts w:ascii="Times New Roman" w:hAnsi="Times New Roman" w:cs="Times New Roman"/>
                <w:bCs/>
                <w:i/>
              </w:rPr>
              <w:t>a</w:t>
            </w:r>
            <w:r w:rsidRPr="00F25737">
              <w:rPr>
                <w:rFonts w:ascii="Times New Roman" w:hAnsi="Times New Roman" w:cs="Times New Roman"/>
                <w:bCs/>
                <w:i/>
              </w:rPr>
              <w:t>vimo organizacijų svetainėse).</w:t>
            </w:r>
          </w:p>
        </w:tc>
        <w:tc>
          <w:tcPr>
            <w:tcW w:w="2270" w:type="dxa"/>
          </w:tcPr>
          <w:p w14:paraId="1446D875" w14:textId="48F10B9B" w:rsidR="0042777E" w:rsidRPr="001A06F4" w:rsidRDefault="0042777E" w:rsidP="003D17EF">
            <w:pPr>
              <w:spacing w:line="253" w:lineRule="atLeast"/>
              <w:jc w:val="center"/>
              <w:rPr>
                <w:rFonts w:ascii="Times New Roman" w:hAnsi="Times New Roman" w:cs="Times New Roman"/>
                <w:b/>
                <w:bCs/>
                <w:color w:val="000000"/>
                <w:lang w:val="lt-LT"/>
              </w:rPr>
            </w:pPr>
          </w:p>
        </w:tc>
      </w:tr>
      <w:tr w:rsidR="00970D95" w:rsidRPr="00970D95" w14:paraId="05A0F332" w14:textId="77777777" w:rsidTr="001D0402">
        <w:tc>
          <w:tcPr>
            <w:tcW w:w="4248" w:type="dxa"/>
          </w:tcPr>
          <w:p w14:paraId="155EC446" w14:textId="2D4AE453" w:rsidR="00970D95" w:rsidRPr="00970D95" w:rsidRDefault="00970D95" w:rsidP="00CA6D41">
            <w:pPr>
              <w:shd w:val="clear" w:color="auto" w:fill="FFFFFF"/>
              <w:jc w:val="both"/>
              <w:rPr>
                <w:rFonts w:ascii="Times New Roman" w:eastAsia="Times New Roman" w:hAnsi="Times New Roman" w:cs="Times New Roman"/>
                <w:color w:val="000000"/>
                <w:lang w:val="lt-LT" w:eastAsia="lt-LT"/>
              </w:rPr>
            </w:pPr>
            <w:r w:rsidRPr="00296F6C">
              <w:rPr>
                <w:rFonts w:ascii="Times New Roman" w:eastAsia="Times New Roman" w:hAnsi="Times New Roman" w:cs="Times New Roman"/>
                <w:color w:val="000000"/>
                <w:lang w:val="lt-LT" w:eastAsia="lt-LT"/>
              </w:rPr>
              <w:t xml:space="preserve">Šios dalies pirmoje pastraipoje nurodytos atitinkamos viešinimo priemonės priimamos valstybėje narėje, kurioje siekiama gauti licenciją pagal 8 straipsnio 1 dalį, arba – naudojimo pagal 8 straipsnio 2 dalyje numatytą išimtį ar apribojimą atvejais – valstybėje narėje, kurioje įsisteigusi kultūros paveldo įstaiga. Jei </w:t>
            </w:r>
            <w:r w:rsidRPr="00296F6C">
              <w:rPr>
                <w:rFonts w:ascii="Times New Roman" w:eastAsia="Times New Roman" w:hAnsi="Times New Roman" w:cs="Times New Roman"/>
                <w:color w:val="000000"/>
                <w:lang w:val="lt-LT" w:eastAsia="lt-LT"/>
              </w:rPr>
              <w:lastRenderedPageBreak/>
              <w:t>esama argumentų, kad teisių turėtojų informuotumas galėtų būti veiksmingiau didinamas kitose valstybėse narėse ar trečiosiose šalyse, pavyzdžiui, kūrinių ar kitų objektų kilmė, tokios viešinimo priemonės taip pat taikomos tose valstybėse narėse ir trečiosiose šalyse.</w:t>
            </w:r>
          </w:p>
        </w:tc>
        <w:tc>
          <w:tcPr>
            <w:tcW w:w="7652" w:type="dxa"/>
          </w:tcPr>
          <w:p w14:paraId="6F9C7816" w14:textId="2A60840B" w:rsidR="00970D95" w:rsidRPr="00EB107F" w:rsidRDefault="00EB107F" w:rsidP="0026335A">
            <w:pPr>
              <w:spacing w:line="253" w:lineRule="atLeast"/>
              <w:jc w:val="both"/>
              <w:rPr>
                <w:rFonts w:ascii="Times New Roman" w:hAnsi="Times New Roman" w:cs="Times New Roman"/>
                <w:b/>
                <w:bCs/>
                <w:color w:val="000000"/>
                <w:highlight w:val="yellow"/>
                <w:lang w:val="lt-LT"/>
              </w:rPr>
            </w:pPr>
            <w:r w:rsidRPr="00F25737">
              <w:rPr>
                <w:rFonts w:ascii="Times New Roman" w:hAnsi="Times New Roman" w:cs="Times New Roman"/>
                <w:bCs/>
                <w:i/>
                <w:color w:val="000000"/>
                <w:lang w:val="lt-LT"/>
              </w:rPr>
              <w:lastRenderedPageBreak/>
              <w:t xml:space="preserve">Ši Direktyvos nuostata yra tiesiogiai susijusi su Direktyvos </w:t>
            </w:r>
            <w:r w:rsidRPr="00F25737">
              <w:rPr>
                <w:rFonts w:ascii="Times New Roman" w:hAnsi="Times New Roman" w:cs="Times New Roman"/>
                <w:bCs/>
                <w:i/>
                <w:color w:val="000000"/>
              </w:rPr>
              <w:t>10 straipsnio 2 dalies pirmąją pastraipa, kuri yra neperkeliama, t</w:t>
            </w:r>
            <w:r w:rsidR="003114FF">
              <w:rPr>
                <w:rFonts w:ascii="Times New Roman" w:hAnsi="Times New Roman" w:cs="Times New Roman"/>
                <w:bCs/>
                <w:i/>
                <w:color w:val="000000"/>
              </w:rPr>
              <w:t>odėl ir šios pastraipos nuostat</w:t>
            </w:r>
            <w:r w:rsidRPr="00F25737">
              <w:rPr>
                <w:rFonts w:ascii="Times New Roman" w:hAnsi="Times New Roman" w:cs="Times New Roman"/>
                <w:bCs/>
                <w:i/>
                <w:color w:val="000000"/>
              </w:rPr>
              <w:t xml:space="preserve">os neperkeliamos. Argumentai teikiami prie </w:t>
            </w:r>
            <w:r w:rsidRPr="00F25737">
              <w:rPr>
                <w:rFonts w:ascii="Times New Roman" w:hAnsi="Times New Roman" w:cs="Times New Roman"/>
                <w:bCs/>
                <w:i/>
                <w:color w:val="000000"/>
                <w:lang w:val="lt-LT"/>
              </w:rPr>
              <w:t xml:space="preserve">Direktyvos </w:t>
            </w:r>
            <w:r w:rsidRPr="00F25737">
              <w:rPr>
                <w:rFonts w:ascii="Times New Roman" w:hAnsi="Times New Roman" w:cs="Times New Roman"/>
                <w:bCs/>
                <w:i/>
                <w:color w:val="000000"/>
              </w:rPr>
              <w:t>10 straipsnio 2 dalies pirmosios pastraipos.</w:t>
            </w:r>
          </w:p>
        </w:tc>
        <w:tc>
          <w:tcPr>
            <w:tcW w:w="2270" w:type="dxa"/>
          </w:tcPr>
          <w:p w14:paraId="60B7C8D8" w14:textId="62571E3D" w:rsidR="00970D95" w:rsidRPr="001A06F4" w:rsidRDefault="00970D95" w:rsidP="00CA6D41">
            <w:pPr>
              <w:spacing w:line="253" w:lineRule="atLeast"/>
              <w:jc w:val="center"/>
              <w:rPr>
                <w:rFonts w:ascii="Times New Roman" w:hAnsi="Times New Roman" w:cs="Times New Roman"/>
                <w:b/>
                <w:bCs/>
                <w:color w:val="000000"/>
                <w:lang w:val="lt-LT"/>
              </w:rPr>
            </w:pPr>
          </w:p>
        </w:tc>
      </w:tr>
      <w:tr w:rsidR="0042777E" w:rsidRPr="00F60238" w14:paraId="283502A8" w14:textId="77777777" w:rsidTr="001D0402">
        <w:tc>
          <w:tcPr>
            <w:tcW w:w="4248" w:type="dxa"/>
          </w:tcPr>
          <w:p w14:paraId="75730583" w14:textId="77777777" w:rsidR="006A25FF" w:rsidRPr="003D17EF" w:rsidRDefault="006A25FF" w:rsidP="006A25FF">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11 straipsnis</w:t>
            </w:r>
          </w:p>
          <w:p w14:paraId="52334D03" w14:textId="4D775134" w:rsidR="006A25FF" w:rsidRPr="003D17EF" w:rsidRDefault="006A25FF" w:rsidP="003D17EF">
            <w:pPr>
              <w:shd w:val="clear" w:color="auto" w:fill="FFFFFF"/>
              <w:jc w:val="center"/>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Suinteresuotųjų šalių dialogas</w:t>
            </w:r>
          </w:p>
          <w:p w14:paraId="72E73B6D" w14:textId="1B3B6F8E" w:rsidR="0042777E" w:rsidRPr="003D17EF" w:rsidRDefault="00F841D7" w:rsidP="003D17EF">
            <w:pPr>
              <w:shd w:val="clear" w:color="auto" w:fill="FFFFFF"/>
              <w:jc w:val="both"/>
              <w:rPr>
                <w:rFonts w:ascii="Times New Roman" w:hAnsi="Times New Roman" w:cs="Times New Roman"/>
                <w:b/>
                <w:bCs/>
                <w:color w:val="000000"/>
                <w:lang w:val="lt-LT"/>
              </w:rPr>
            </w:pPr>
            <w:r w:rsidRPr="007E58D7">
              <w:rPr>
                <w:rFonts w:ascii="Times New Roman" w:eastAsia="Times New Roman" w:hAnsi="Times New Roman" w:cs="Times New Roman"/>
                <w:color w:val="000000"/>
                <w:lang w:val="lt-LT" w:eastAsia="lt-LT"/>
              </w:rPr>
              <w:t>Prieš nustatydamos konkrečius reikalavimus pagal 8 straipsnio 5 dalį, valstybės narės konsultuojasi su kiekvieno sektoriaus teisių turėtojais, kolektyvinio administravimo organizacijomis ir kultūros paveldo įstaigomis ir skatina reguliarų naudotojams ir teisių turėtojams atstovaujančių organizacijų, įskaitant kolektyvinio administravimo organizacijas, ir kitų svarbių suinteresuotųjų subjektų organizacijų dialogą aptariant kiekvieną sektorių, kad didėtų 8 straipsnio 1 dalyje nustatytų licencijų suteikimo mechanizmų svarba ir panaudojimo galimybės ir kad būtų užtikrinta, jog šiame skyriuje nurodytų teisių turėtojų apsaugos priemonės būtų efektyvios.</w:t>
            </w:r>
          </w:p>
        </w:tc>
        <w:tc>
          <w:tcPr>
            <w:tcW w:w="7652" w:type="dxa"/>
          </w:tcPr>
          <w:p w14:paraId="7E070EEE" w14:textId="77777777" w:rsidR="0042777E" w:rsidRDefault="00970D95" w:rsidP="00970D95">
            <w:pPr>
              <w:spacing w:line="253" w:lineRule="atLeast"/>
              <w:jc w:val="both"/>
              <w:rPr>
                <w:rFonts w:ascii="Times New Roman" w:hAnsi="Times New Roman" w:cs="Times New Roman"/>
                <w:i/>
                <w:iCs/>
                <w:lang w:val="lt-LT" w:eastAsia="lt-LT"/>
              </w:rPr>
            </w:pPr>
            <w:r w:rsidRPr="00894476">
              <w:rPr>
                <w:rFonts w:ascii="Times New Roman" w:hAnsi="Times New Roman" w:cs="Times New Roman"/>
                <w:i/>
                <w:iCs/>
                <w:lang w:val="lt-LT" w:eastAsia="lt-LT"/>
              </w:rPr>
              <w:t>Direktyvos nuostata perkėlimo į Lietuvos nacionalinę teisę nereikalauja.</w:t>
            </w:r>
          </w:p>
          <w:p w14:paraId="2C107D0D" w14:textId="77777777" w:rsidR="00970D95" w:rsidRDefault="00970D95" w:rsidP="00970D95">
            <w:pPr>
              <w:spacing w:line="253" w:lineRule="atLeast"/>
              <w:jc w:val="both"/>
              <w:rPr>
                <w:rFonts w:ascii="Times New Roman" w:hAnsi="Times New Roman" w:cs="Times New Roman"/>
                <w:b/>
                <w:bCs/>
                <w:i/>
                <w:iCs/>
                <w:color w:val="000000"/>
                <w:lang w:val="lt-LT" w:eastAsia="lt-LT"/>
              </w:rPr>
            </w:pPr>
          </w:p>
          <w:p w14:paraId="2BDFA6AE" w14:textId="5B082104" w:rsidR="00970D95" w:rsidRPr="003D17EF" w:rsidRDefault="00970D95" w:rsidP="003D17EF">
            <w:pPr>
              <w:spacing w:line="253" w:lineRule="atLeast"/>
              <w:jc w:val="both"/>
              <w:rPr>
                <w:rFonts w:ascii="Times New Roman" w:hAnsi="Times New Roman" w:cs="Times New Roman"/>
                <w:color w:val="000000"/>
                <w:lang w:val="lt-LT"/>
              </w:rPr>
            </w:pPr>
            <w:r w:rsidRPr="003D17EF">
              <w:rPr>
                <w:rFonts w:ascii="Times New Roman" w:hAnsi="Times New Roman" w:cs="Times New Roman"/>
                <w:i/>
                <w:iCs/>
                <w:color w:val="000000"/>
                <w:lang w:val="lt-LT" w:eastAsia="lt-LT"/>
              </w:rPr>
              <w:t xml:space="preserve">Pastaba: reikalavimas konsultuotis įgyvendintas Direktyvos perkėlimą svarstant </w:t>
            </w:r>
            <w:r w:rsidR="00BF29C0">
              <w:rPr>
                <w:rFonts w:ascii="Times New Roman" w:hAnsi="Times New Roman" w:cs="Times New Roman"/>
                <w:i/>
                <w:iCs/>
                <w:color w:val="000000"/>
                <w:lang w:val="lt-LT" w:eastAsia="lt-LT"/>
              </w:rPr>
              <w:t xml:space="preserve">Kultūros ministerijos </w:t>
            </w:r>
            <w:r w:rsidRPr="003D17EF">
              <w:rPr>
                <w:rFonts w:ascii="Times New Roman" w:hAnsi="Times New Roman" w:cs="Times New Roman"/>
                <w:i/>
                <w:iCs/>
                <w:color w:val="000000"/>
                <w:lang w:val="lt-LT" w:eastAsia="lt-LT"/>
              </w:rPr>
              <w:t>darbo grupėje.</w:t>
            </w:r>
          </w:p>
        </w:tc>
        <w:tc>
          <w:tcPr>
            <w:tcW w:w="2270" w:type="dxa"/>
          </w:tcPr>
          <w:p w14:paraId="3E0A3235" w14:textId="04F09CC9" w:rsidR="0042777E" w:rsidRPr="003D17EF" w:rsidRDefault="00970D95" w:rsidP="003D17EF">
            <w:pPr>
              <w:spacing w:line="253" w:lineRule="atLeast"/>
              <w:jc w:val="center"/>
              <w:rPr>
                <w:rFonts w:ascii="Times New Roman" w:hAnsi="Times New Roman" w:cs="Times New Roman"/>
                <w:b/>
                <w:bCs/>
                <w:color w:val="000000"/>
                <w:lang w:val="lt-LT"/>
              </w:rPr>
            </w:pPr>
            <w:r>
              <w:rPr>
                <w:rFonts w:ascii="Times New Roman" w:hAnsi="Times New Roman" w:cs="Times New Roman"/>
                <w:b/>
                <w:bCs/>
                <w:color w:val="000000"/>
                <w:lang w:val="lt-LT"/>
              </w:rPr>
              <w:t>Visiškas</w:t>
            </w:r>
          </w:p>
        </w:tc>
      </w:tr>
      <w:tr w:rsidR="0042777E" w:rsidRPr="00F60238" w14:paraId="3D2BA1ED" w14:textId="77777777" w:rsidTr="001D0402">
        <w:tc>
          <w:tcPr>
            <w:tcW w:w="4248" w:type="dxa"/>
          </w:tcPr>
          <w:p w14:paraId="2C911231" w14:textId="62E826EE" w:rsidR="006A25FF" w:rsidRPr="003D17EF" w:rsidRDefault="006A25FF" w:rsidP="006A25FF">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2 SKYRIUS</w:t>
            </w:r>
          </w:p>
          <w:p w14:paraId="7F2A615B" w14:textId="2787AC80" w:rsidR="006A25FF" w:rsidRPr="003D17EF" w:rsidRDefault="006A25FF" w:rsidP="003D17EF">
            <w:pPr>
              <w:shd w:val="clear" w:color="auto" w:fill="FFFFFF"/>
              <w:jc w:val="center"/>
              <w:rPr>
                <w:rFonts w:ascii="Times New Roman" w:eastAsia="Times New Roman" w:hAnsi="Times New Roman" w:cs="Times New Roman"/>
                <w:b/>
                <w:bCs/>
                <w:color w:val="000000"/>
                <w:lang w:val="lt-LT" w:eastAsia="lt-LT"/>
              </w:rPr>
            </w:pPr>
            <w:r w:rsidRPr="007E58D7">
              <w:rPr>
                <w:rFonts w:ascii="Times New Roman" w:eastAsia="Times New Roman" w:hAnsi="Times New Roman" w:cs="Times New Roman"/>
                <w:b/>
                <w:bCs/>
                <w:color w:val="000000"/>
                <w:lang w:val="lt-LT" w:eastAsia="lt-LT"/>
              </w:rPr>
              <w:t>PRIEMONĖS, KURIOMIS SIEKIAMA PALENGVINTI KOLEKTYVINIŲ LICENCIJŲ TEIKIMĄ</w:t>
            </w:r>
          </w:p>
          <w:p w14:paraId="7BA2AF45" w14:textId="77777777" w:rsidR="006A25FF" w:rsidRPr="003D17EF" w:rsidRDefault="006A25FF" w:rsidP="003D17EF">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lastRenderedPageBreak/>
              <w:t>12 straipsnis</w:t>
            </w:r>
          </w:p>
          <w:p w14:paraId="023A806B" w14:textId="79F308BA" w:rsidR="006A25FF" w:rsidRPr="003D17EF" w:rsidRDefault="006A25FF" w:rsidP="003D17EF">
            <w:pPr>
              <w:shd w:val="clear" w:color="auto" w:fill="FFFFFF"/>
              <w:jc w:val="center"/>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Išplėstos apimties kolektyvinių licencijų teikimas</w:t>
            </w:r>
          </w:p>
          <w:p w14:paraId="482E1ABC" w14:textId="29502224" w:rsidR="004F5134" w:rsidRPr="003D17EF" w:rsidRDefault="004F5134"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Kiek tai susij</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 xml:space="preserve"> su naudojimu 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teritorijoje ir atsi</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 xml:space="preserve">velgiant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iame straipsnyje numatytas apsaugos priemones, 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gali numatyti, kad tais atvejais, kai kolektyvinio administravimo organizacija, kuriai taikomos nacionalin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taisykl</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s, kuriomis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gyvendinama Direktyva 2014/26/ES, pagal savo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suteiktus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galiojimus sudaro licencin</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 xml:space="preserve"> sutart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naudojimo:</w:t>
            </w:r>
          </w:p>
          <w:tbl>
            <w:tblPr>
              <w:tblW w:w="5000" w:type="pct"/>
              <w:tblCellMar>
                <w:left w:w="0" w:type="dxa"/>
                <w:right w:w="0" w:type="dxa"/>
              </w:tblCellMar>
              <w:tblLook w:val="04A0" w:firstRow="1" w:lastRow="0" w:firstColumn="1" w:lastColumn="0" w:noHBand="0" w:noVBand="1"/>
            </w:tblPr>
            <w:tblGrid>
              <w:gridCol w:w="187"/>
              <w:gridCol w:w="3845"/>
            </w:tblGrid>
            <w:tr w:rsidR="004F5134" w:rsidRPr="00F60238" w14:paraId="51F8467E" w14:textId="77777777" w:rsidTr="00240E75">
              <w:tc>
                <w:tcPr>
                  <w:tcW w:w="0" w:type="auto"/>
                  <w:shd w:val="clear" w:color="auto" w:fill="auto"/>
                  <w:hideMark/>
                </w:tcPr>
                <w:p w14:paraId="2BC4749E" w14:textId="77777777" w:rsidR="004F5134" w:rsidRPr="003D17EF" w:rsidRDefault="004F5134"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a)</w:t>
                  </w:r>
                </w:p>
              </w:tc>
              <w:tc>
                <w:tcPr>
                  <w:tcW w:w="0" w:type="auto"/>
                  <w:shd w:val="clear" w:color="auto" w:fill="auto"/>
                  <w:hideMark/>
                </w:tcPr>
                <w:p w14:paraId="2ABA8E77" w14:textId="759C72E7" w:rsidR="004F5134" w:rsidRPr="003D17EF" w:rsidRDefault="004F5134"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 xml:space="preserve"> toki</w:t>
                  </w:r>
                  <w:r w:rsidRPr="003D17EF">
                    <w:rPr>
                      <w:rFonts w:ascii="Times New Roman" w:eastAsia="Times New Roman" w:hAnsi="Times New Roman" w:cs="Times New Roman" w:hint="eastAsia"/>
                      <w:lang w:val="lt-LT" w:eastAsia="lt-LT"/>
                    </w:rPr>
                    <w:t>ą</w:t>
                  </w:r>
                  <w:r w:rsidRPr="003D17EF">
                    <w:rPr>
                      <w:rFonts w:ascii="Times New Roman" w:eastAsia="Times New Roman" w:hAnsi="Times New Roman" w:cs="Times New Roman"/>
                      <w:lang w:val="lt-LT" w:eastAsia="lt-LT"/>
                    </w:rPr>
                    <w:t xml:space="preserve"> sutart</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 xml:space="preserve"> galima i</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pl</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sti, kad ji b</w:t>
                  </w:r>
                  <w:r w:rsidRPr="003D17EF">
                    <w:rPr>
                      <w:rFonts w:ascii="Times New Roman" w:eastAsia="Times New Roman" w:hAnsi="Times New Roman" w:cs="Times New Roman" w:hint="eastAsia"/>
                      <w:lang w:val="lt-LT" w:eastAsia="lt-LT"/>
                    </w:rPr>
                    <w:t>ū</w:t>
                  </w:r>
                  <w:r w:rsidRPr="003D17EF">
                    <w:rPr>
                      <w:rFonts w:ascii="Times New Roman" w:eastAsia="Times New Roman" w:hAnsi="Times New Roman" w:cs="Times New Roman"/>
                      <w:lang w:val="lt-LT" w:eastAsia="lt-LT"/>
                    </w:rPr>
                    <w:t>t</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taikoma teisi</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tur</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toj</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kurie nesuteik</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 xml:space="preserve"> teis</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s tai kolektyvinio administravimo organizacijai jiems atstovauti pagal pavedim</w:t>
                  </w:r>
                  <w:r w:rsidRPr="003D17EF">
                    <w:rPr>
                      <w:rFonts w:ascii="Times New Roman" w:eastAsia="Times New Roman" w:hAnsi="Times New Roman" w:cs="Times New Roman" w:hint="eastAsia"/>
                      <w:lang w:val="lt-LT" w:eastAsia="lt-LT"/>
                    </w:rPr>
                    <w:t>ą</w:t>
                  </w:r>
                  <w:r w:rsidRPr="003D17EF">
                    <w:rPr>
                      <w:rFonts w:ascii="Times New Roman" w:eastAsia="Times New Roman" w:hAnsi="Times New Roman" w:cs="Times New Roman"/>
                      <w:lang w:val="lt-LT" w:eastAsia="lt-LT"/>
                    </w:rPr>
                    <w:t>, licencij</w:t>
                  </w:r>
                  <w:r w:rsidRPr="003D17EF">
                    <w:rPr>
                      <w:rFonts w:ascii="Times New Roman" w:eastAsia="Times New Roman" w:hAnsi="Times New Roman" w:cs="Times New Roman" w:hint="eastAsia"/>
                      <w:lang w:val="lt-LT" w:eastAsia="lt-LT"/>
                    </w:rPr>
                    <w:t>ą</w:t>
                  </w:r>
                  <w:r w:rsidRPr="003D17EF">
                    <w:rPr>
                      <w:rFonts w:ascii="Times New Roman" w:eastAsia="Times New Roman" w:hAnsi="Times New Roman" w:cs="Times New Roman"/>
                      <w:lang w:val="lt-LT" w:eastAsia="lt-LT"/>
                    </w:rPr>
                    <w:t xml:space="preserve"> ar bet kok</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 xml:space="preserve"> kit</w:t>
                  </w:r>
                  <w:r w:rsidRPr="003D17EF">
                    <w:rPr>
                      <w:rFonts w:ascii="Times New Roman" w:eastAsia="Times New Roman" w:hAnsi="Times New Roman" w:cs="Times New Roman" w:hint="eastAsia"/>
                      <w:lang w:val="lt-LT" w:eastAsia="lt-LT"/>
                    </w:rPr>
                    <w:t>ą</w:t>
                  </w:r>
                  <w:r w:rsidRPr="003D17EF">
                    <w:rPr>
                      <w:rFonts w:ascii="Times New Roman" w:eastAsia="Times New Roman" w:hAnsi="Times New Roman" w:cs="Times New Roman"/>
                      <w:lang w:val="lt-LT" w:eastAsia="lt-LT"/>
                    </w:rPr>
                    <w:t xml:space="preserve"> sutartimi </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formint</w:t>
                  </w:r>
                  <w:r w:rsidRPr="003D17EF">
                    <w:rPr>
                      <w:rFonts w:ascii="Times New Roman" w:eastAsia="Times New Roman" w:hAnsi="Times New Roman" w:cs="Times New Roman" w:hint="eastAsia"/>
                      <w:lang w:val="lt-LT" w:eastAsia="lt-LT"/>
                    </w:rPr>
                    <w:t>ą</w:t>
                  </w:r>
                  <w:r w:rsidRPr="003D17EF">
                    <w:rPr>
                      <w:rFonts w:ascii="Times New Roman" w:eastAsia="Times New Roman" w:hAnsi="Times New Roman" w:cs="Times New Roman"/>
                      <w:lang w:val="lt-LT" w:eastAsia="lt-LT"/>
                    </w:rPr>
                    <w:t xml:space="preserve"> susitarim</w:t>
                  </w:r>
                  <w:r w:rsidRPr="003D17EF">
                    <w:rPr>
                      <w:rFonts w:ascii="Times New Roman" w:eastAsia="Times New Roman" w:hAnsi="Times New Roman" w:cs="Times New Roman" w:hint="eastAsia"/>
                      <w:lang w:val="lt-LT" w:eastAsia="lt-LT"/>
                    </w:rPr>
                    <w:t>ą</w:t>
                  </w:r>
                  <w:r w:rsidRPr="003D17EF">
                    <w:rPr>
                      <w:rFonts w:ascii="Times New Roman" w:eastAsia="Times New Roman" w:hAnsi="Times New Roman" w:cs="Times New Roman"/>
                      <w:lang w:val="lt-LT" w:eastAsia="lt-LT"/>
                    </w:rPr>
                    <w:t>, teis</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ms arba,</w:t>
                  </w:r>
                </w:p>
              </w:tc>
            </w:tr>
          </w:tbl>
          <w:p w14:paraId="3CB532C1" w14:textId="77777777" w:rsidR="004F5134" w:rsidRPr="007E58D7" w:rsidRDefault="004F5134" w:rsidP="007E58D7">
            <w:pPr>
              <w:shd w:val="clear" w:color="auto" w:fill="FFFFFF"/>
              <w:rPr>
                <w:rFonts w:ascii="Times New Roman" w:eastAsia="Times New Roman" w:hAnsi="Times New Roman" w:cs="Times New Roman"/>
                <w:vanish/>
                <w:color w:val="000000"/>
                <w:lang w:val="lt-LT" w:eastAsia="lt-LT"/>
              </w:rPr>
            </w:pPr>
          </w:p>
          <w:tbl>
            <w:tblPr>
              <w:tblW w:w="5000" w:type="pct"/>
              <w:tblCellMar>
                <w:left w:w="0" w:type="dxa"/>
                <w:right w:w="0" w:type="dxa"/>
              </w:tblCellMar>
              <w:tblLook w:val="04A0" w:firstRow="1" w:lastRow="0" w:firstColumn="1" w:lastColumn="0" w:noHBand="0" w:noVBand="1"/>
            </w:tblPr>
            <w:tblGrid>
              <w:gridCol w:w="200"/>
              <w:gridCol w:w="3832"/>
            </w:tblGrid>
            <w:tr w:rsidR="004F5134" w:rsidRPr="00F60238" w14:paraId="48FEEC67" w14:textId="77777777" w:rsidTr="00240E75">
              <w:tc>
                <w:tcPr>
                  <w:tcW w:w="0" w:type="auto"/>
                  <w:shd w:val="clear" w:color="auto" w:fill="auto"/>
                  <w:hideMark/>
                </w:tcPr>
                <w:p w14:paraId="0E68EDEF" w14:textId="77777777" w:rsidR="004F5134" w:rsidRPr="003D17EF" w:rsidRDefault="004F5134"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b)</w:t>
                  </w:r>
                </w:p>
              </w:tc>
              <w:tc>
                <w:tcPr>
                  <w:tcW w:w="0" w:type="auto"/>
                  <w:shd w:val="clear" w:color="auto" w:fill="auto"/>
                  <w:hideMark/>
                </w:tcPr>
                <w:p w14:paraId="6A7C98CD" w14:textId="5B362644" w:rsidR="00A25CFE" w:rsidRPr="003D17EF" w:rsidRDefault="004F5134" w:rsidP="00F25737">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 xml:space="preserve"> kiek tai susij</w:t>
                  </w:r>
                  <w:r w:rsidRPr="003D17EF">
                    <w:rPr>
                      <w:rFonts w:ascii="Times New Roman" w:eastAsia="Times New Roman" w:hAnsi="Times New Roman" w:cs="Times New Roman" w:hint="eastAsia"/>
                      <w:lang w:val="lt-LT" w:eastAsia="lt-LT"/>
                    </w:rPr>
                    <w:t>ę</w:t>
                  </w:r>
                  <w:r w:rsidRPr="003D17EF">
                    <w:rPr>
                      <w:rFonts w:ascii="Times New Roman" w:eastAsia="Times New Roman" w:hAnsi="Times New Roman" w:cs="Times New Roman"/>
                      <w:lang w:val="lt-LT" w:eastAsia="lt-LT"/>
                    </w:rPr>
                    <w:t xml:space="preserve"> su tokia sutartimi, organizacija turi teisinius </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galiojimus arba numanoma, kad ji atstovauja teisi</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tur</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tojams, kurie organizacijai nesuteik</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 xml:space="preserve"> atitinkamo leidimo.</w:t>
                  </w:r>
                </w:p>
              </w:tc>
            </w:tr>
          </w:tbl>
          <w:p w14:paraId="58FDCA4A" w14:textId="77777777" w:rsidR="0042777E" w:rsidRPr="003D17EF" w:rsidRDefault="0042777E" w:rsidP="003D17EF">
            <w:pPr>
              <w:spacing w:line="253" w:lineRule="atLeast"/>
              <w:jc w:val="center"/>
              <w:rPr>
                <w:rFonts w:ascii="Times New Roman" w:hAnsi="Times New Roman" w:cs="Times New Roman"/>
                <w:b/>
                <w:bCs/>
                <w:color w:val="000000"/>
                <w:lang w:val="lt-LT"/>
              </w:rPr>
            </w:pPr>
          </w:p>
        </w:tc>
        <w:tc>
          <w:tcPr>
            <w:tcW w:w="7652" w:type="dxa"/>
          </w:tcPr>
          <w:p w14:paraId="6A095EC3" w14:textId="04592968" w:rsidR="00970D95" w:rsidRDefault="00970D95" w:rsidP="007E58D7">
            <w:pPr>
              <w:jc w:val="both"/>
              <w:rPr>
                <w:rFonts w:ascii="Times New Roman" w:hAnsi="Times New Roman" w:cs="Times New Roman"/>
                <w:b/>
                <w:lang w:val="lt-LT"/>
              </w:rPr>
            </w:pPr>
            <w:r>
              <w:rPr>
                <w:rFonts w:ascii="Times New Roman" w:hAnsi="Times New Roman" w:cs="Times New Roman"/>
                <w:b/>
                <w:lang w:val="lt-LT"/>
              </w:rPr>
              <w:lastRenderedPageBreak/>
              <w:t>Projektas</w:t>
            </w:r>
          </w:p>
          <w:p w14:paraId="749AB064" w14:textId="189CFAC6" w:rsidR="0067141A" w:rsidRPr="003D17EF" w:rsidRDefault="00705F64" w:rsidP="007E58D7">
            <w:pPr>
              <w:jc w:val="both"/>
              <w:rPr>
                <w:rFonts w:ascii="Times New Roman" w:hAnsi="Times New Roman" w:cs="Times New Roman"/>
                <w:b/>
                <w:bCs/>
                <w:lang w:val="lt-LT"/>
              </w:rPr>
            </w:pPr>
            <w:r>
              <w:rPr>
                <w:rFonts w:ascii="Times New Roman" w:hAnsi="Times New Roman" w:cs="Times New Roman"/>
                <w:b/>
                <w:lang w:val="lt-LT"/>
              </w:rPr>
              <w:t>31</w:t>
            </w:r>
            <w:r w:rsidR="0067141A" w:rsidRPr="003D17EF">
              <w:rPr>
                <w:rFonts w:ascii="Times New Roman" w:hAnsi="Times New Roman" w:cs="Times New Roman"/>
                <w:b/>
                <w:lang w:val="lt-LT"/>
              </w:rPr>
              <w:t xml:space="preserve"> straipsnis. </w:t>
            </w:r>
            <w:r w:rsidR="0067141A" w:rsidRPr="003D17EF">
              <w:rPr>
                <w:rFonts w:ascii="Times New Roman" w:hAnsi="Times New Roman" w:cs="Times New Roman"/>
                <w:b/>
                <w:bCs/>
                <w:lang w:val="lt-LT"/>
              </w:rPr>
              <w:t xml:space="preserve">Įstatymo papildymas </w:t>
            </w:r>
            <w:r w:rsidR="0067141A" w:rsidRPr="003D17EF">
              <w:rPr>
                <w:rFonts w:ascii="Times New Roman" w:hAnsi="Times New Roman" w:cs="Times New Roman"/>
                <w:b/>
                <w:lang w:val="lt-LT" w:eastAsia="lt-LT"/>
              </w:rPr>
              <w:t>65</w:t>
            </w:r>
            <w:r w:rsidR="0067141A" w:rsidRPr="003D17EF">
              <w:rPr>
                <w:rFonts w:ascii="Times New Roman" w:hAnsi="Times New Roman" w:cs="Times New Roman"/>
                <w:b/>
                <w:vertAlign w:val="superscript"/>
                <w:lang w:val="lt-LT" w:eastAsia="lt-LT"/>
              </w:rPr>
              <w:t>1</w:t>
            </w:r>
            <w:r w:rsidR="0067141A" w:rsidRPr="003D17EF">
              <w:rPr>
                <w:rFonts w:ascii="Times New Roman" w:hAnsi="Times New Roman" w:cs="Times New Roman"/>
                <w:b/>
                <w:lang w:val="lt-LT"/>
              </w:rPr>
              <w:t xml:space="preserve"> </w:t>
            </w:r>
            <w:r w:rsidR="0067141A" w:rsidRPr="003D17EF">
              <w:rPr>
                <w:rFonts w:ascii="Times New Roman" w:hAnsi="Times New Roman" w:cs="Times New Roman"/>
                <w:b/>
                <w:bCs/>
                <w:lang w:val="lt-LT"/>
              </w:rPr>
              <w:t>straipsniu</w:t>
            </w:r>
          </w:p>
          <w:p w14:paraId="6D6DD740" w14:textId="77777777" w:rsidR="0067141A" w:rsidRPr="003D17EF" w:rsidRDefault="0067141A"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 xml:space="preserve">Papildyti Įstatymą </w:t>
            </w:r>
            <w:r w:rsidRPr="003D17EF">
              <w:rPr>
                <w:rFonts w:ascii="Times New Roman" w:hAnsi="Times New Roman" w:cs="Times New Roman"/>
                <w:b/>
                <w:bCs/>
                <w:lang w:val="lt-LT" w:eastAsia="lt-LT"/>
              </w:rPr>
              <w:t>65</w:t>
            </w:r>
            <w:r w:rsidRPr="003D17EF">
              <w:rPr>
                <w:rFonts w:ascii="Times New Roman" w:hAnsi="Times New Roman" w:cs="Times New Roman"/>
                <w:b/>
                <w:bCs/>
                <w:vertAlign w:val="superscript"/>
                <w:lang w:val="lt-LT" w:eastAsia="lt-LT"/>
              </w:rPr>
              <w:t>1</w:t>
            </w:r>
            <w:r w:rsidRPr="003D17EF">
              <w:rPr>
                <w:rFonts w:ascii="Times New Roman" w:hAnsi="Times New Roman" w:cs="Times New Roman"/>
                <w:b/>
                <w:bCs/>
                <w:lang w:val="lt-LT"/>
              </w:rPr>
              <w:t xml:space="preserve"> straipsniu:</w:t>
            </w:r>
          </w:p>
          <w:p w14:paraId="29E793E2" w14:textId="31901A7D" w:rsidR="0067141A" w:rsidRPr="003D17EF" w:rsidRDefault="00970D95" w:rsidP="007E58D7">
            <w:pPr>
              <w:tabs>
                <w:tab w:val="center" w:pos="4819"/>
              </w:tabs>
              <w:contextualSpacing/>
              <w:jc w:val="both"/>
              <w:rPr>
                <w:rFonts w:ascii="Times New Roman" w:hAnsi="Times New Roman" w:cs="Times New Roman"/>
                <w:b/>
                <w:bCs/>
                <w:lang w:val="lt-LT" w:eastAsia="lt-LT"/>
              </w:rPr>
            </w:pPr>
            <w:r w:rsidRPr="003D17EF">
              <w:rPr>
                <w:rFonts w:ascii="Times New Roman" w:hAnsi="Times New Roman" w:cs="Times New Roman"/>
                <w:b/>
                <w:bCs/>
                <w:lang w:val="lt-LT" w:eastAsia="lt-LT"/>
              </w:rPr>
              <w:t>„</w:t>
            </w:r>
            <w:r w:rsidR="0067141A" w:rsidRPr="003D17EF">
              <w:rPr>
                <w:rFonts w:ascii="Times New Roman" w:hAnsi="Times New Roman" w:cs="Times New Roman"/>
                <w:b/>
                <w:bCs/>
                <w:lang w:val="lt-LT" w:eastAsia="lt-LT"/>
              </w:rPr>
              <w:t>65</w:t>
            </w:r>
            <w:r w:rsidR="0067141A" w:rsidRPr="003D17EF">
              <w:rPr>
                <w:rFonts w:ascii="Times New Roman" w:hAnsi="Times New Roman" w:cs="Times New Roman"/>
                <w:b/>
                <w:bCs/>
                <w:vertAlign w:val="superscript"/>
                <w:lang w:val="lt-LT" w:eastAsia="lt-LT"/>
              </w:rPr>
              <w:t>1</w:t>
            </w:r>
            <w:r w:rsidR="0067141A" w:rsidRPr="003D17EF">
              <w:rPr>
                <w:rFonts w:ascii="Times New Roman" w:hAnsi="Times New Roman" w:cs="Times New Roman"/>
                <w:b/>
                <w:bCs/>
                <w:lang w:val="lt-LT" w:eastAsia="lt-LT"/>
              </w:rPr>
              <w:t xml:space="preserve"> straipsnis. Išplėstinis kolektyvinis autorių teisių ir gretutinių teisių administravimas </w:t>
            </w:r>
          </w:p>
          <w:p w14:paraId="72D8A154" w14:textId="154F9038" w:rsidR="007360BD" w:rsidRPr="007360BD" w:rsidRDefault="007360BD" w:rsidP="007360BD">
            <w:pPr>
              <w:tabs>
                <w:tab w:val="left" w:pos="851"/>
              </w:tabs>
              <w:jc w:val="both"/>
              <w:rPr>
                <w:rFonts w:ascii="Times New Roman" w:hAnsi="Times New Roman" w:cs="Times New Roman"/>
                <w:b/>
                <w:bCs/>
                <w:color w:val="00B050"/>
                <w:lang w:eastAsia="lt-LT"/>
              </w:rPr>
            </w:pPr>
            <w:r w:rsidRPr="007360BD">
              <w:rPr>
                <w:rFonts w:ascii="Times New Roman" w:hAnsi="Times New Roman" w:cs="Times New Roman"/>
                <w:b/>
                <w:bCs/>
                <w:color w:val="000000"/>
                <w:lang w:eastAsia="lt-LT"/>
              </w:rPr>
              <w:lastRenderedPageBreak/>
              <w:t xml:space="preserve">1. </w:t>
            </w:r>
            <w:r w:rsidRPr="007360BD">
              <w:rPr>
                <w:rFonts w:ascii="Times New Roman" w:hAnsi="Times New Roman" w:cs="Times New Roman"/>
                <w:b/>
                <w:bCs/>
                <w:color w:val="000000"/>
                <w:bdr w:val="none" w:sz="0" w:space="0" w:color="auto" w:frame="1"/>
                <w:shd w:val="clear" w:color="auto" w:fill="FFFFFF"/>
              </w:rPr>
              <w:t>Išplėstinė licencija </w:t>
            </w:r>
            <w:r w:rsidRPr="007360BD">
              <w:rPr>
                <w:rFonts w:ascii="Times New Roman" w:eastAsia="Calibri" w:hAnsi="Times New Roman" w:cs="Times New Roman"/>
                <w:b/>
                <w:bCs/>
                <w:color w:val="000000"/>
              </w:rPr>
              <w:t>–</w:t>
            </w:r>
            <w:r w:rsidRPr="007360BD">
              <w:rPr>
                <w:rFonts w:ascii="Times New Roman" w:hAnsi="Times New Roman" w:cs="Times New Roman"/>
                <w:b/>
                <w:bCs/>
                <w:color w:val="000000"/>
                <w:bdr w:val="none" w:sz="0" w:space="0" w:color="auto" w:frame="1"/>
                <w:shd w:val="clear" w:color="auto" w:fill="FFFFFF"/>
              </w:rPr>
              <w:t xml:space="preserve"> sutartis, taikoma šio straipsnio numatytais atvejais tiems autorių teisių ar gretutinių teisių subjektams (toliau </w:t>
            </w:r>
            <w:r w:rsidR="00160A72">
              <w:rPr>
                <w:rFonts w:ascii="Times New Roman" w:hAnsi="Times New Roman" w:cs="Times New Roman"/>
                <w:b/>
                <w:bCs/>
                <w:color w:val="000000"/>
                <w:bdr w:val="none" w:sz="0" w:space="0" w:color="auto" w:frame="1"/>
                <w:shd w:val="clear" w:color="auto" w:fill="FFFFFF"/>
              </w:rPr>
              <w:t xml:space="preserve">šiame straipsnyje </w:t>
            </w:r>
            <w:r w:rsidRPr="007360BD">
              <w:rPr>
                <w:rFonts w:ascii="Times New Roman" w:hAnsi="Times New Roman" w:cs="Times New Roman"/>
                <w:b/>
                <w:bCs/>
                <w:color w:val="000000"/>
                <w:bdr w:val="none" w:sz="0" w:space="0" w:color="auto" w:frame="1"/>
                <w:shd w:val="clear" w:color="auto" w:fill="FFFFFF"/>
              </w:rPr>
              <w:t xml:space="preserve">– teisių subjektai), kurie nesuteikė įgaliojimo administruoti jų teisių kolektyvinio administravimo organizacijai, sudarančiai licencinę sutartį su naudotojais dėl kūrinių ar gretutinių teisių objektų naudojimo. </w:t>
            </w:r>
          </w:p>
          <w:p w14:paraId="155A2D53" w14:textId="74F3DF4C" w:rsidR="00970D95" w:rsidRPr="003D17EF" w:rsidRDefault="00970D95" w:rsidP="007E58D7">
            <w:pPr>
              <w:tabs>
                <w:tab w:val="left" w:pos="851"/>
              </w:tabs>
              <w:contextualSpacing/>
              <w:jc w:val="both"/>
              <w:rPr>
                <w:rFonts w:ascii="Times New Roman" w:hAnsi="Times New Roman" w:cs="Times New Roman"/>
                <w:b/>
                <w:bCs/>
                <w:lang w:val="lt-LT" w:eastAsia="lt-LT"/>
              </w:rPr>
            </w:pPr>
            <w:r w:rsidRPr="003D17EF">
              <w:rPr>
                <w:rFonts w:ascii="Times New Roman" w:hAnsi="Times New Roman" w:cs="Times New Roman"/>
                <w:b/>
                <w:bCs/>
                <w:lang w:val="lt-LT" w:eastAsia="lt-LT"/>
              </w:rPr>
              <w:t>&lt;...&gt;“</w:t>
            </w:r>
          </w:p>
          <w:p w14:paraId="1B46538C" w14:textId="77777777" w:rsidR="0042777E" w:rsidRPr="003D17EF" w:rsidRDefault="0042777E" w:rsidP="003D17EF">
            <w:pPr>
              <w:spacing w:line="253" w:lineRule="atLeast"/>
              <w:jc w:val="both"/>
              <w:rPr>
                <w:rFonts w:ascii="Times New Roman" w:hAnsi="Times New Roman" w:cs="Times New Roman"/>
                <w:b/>
                <w:bCs/>
                <w:color w:val="000000"/>
                <w:lang w:val="lt-LT"/>
              </w:rPr>
            </w:pPr>
          </w:p>
        </w:tc>
        <w:tc>
          <w:tcPr>
            <w:tcW w:w="2270" w:type="dxa"/>
          </w:tcPr>
          <w:p w14:paraId="73FFF374" w14:textId="1DBB81F2" w:rsidR="0042777E" w:rsidRPr="003D17EF" w:rsidRDefault="00724523"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970D95">
              <w:rPr>
                <w:rFonts w:ascii="Times New Roman" w:hAnsi="Times New Roman" w:cs="Times New Roman"/>
                <w:b/>
                <w:bCs/>
                <w:color w:val="000000"/>
                <w:lang w:val="lt-LT"/>
              </w:rPr>
              <w:t>s</w:t>
            </w:r>
          </w:p>
        </w:tc>
      </w:tr>
      <w:tr w:rsidR="0042777E" w:rsidRPr="00F60238" w14:paraId="28E8AE03" w14:textId="77777777" w:rsidTr="001D0402">
        <w:tc>
          <w:tcPr>
            <w:tcW w:w="4248" w:type="dxa"/>
          </w:tcPr>
          <w:p w14:paraId="72CDD350" w14:textId="77777777" w:rsidR="007F130D" w:rsidRPr="003D17EF" w:rsidRDefault="007F130D"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tikrina, kad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nurodytas licencij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teikimo mechanizmas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taikomas tik ai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kiai apibr</w:t>
            </w:r>
            <w:r w:rsidRPr="003D17EF">
              <w:rPr>
                <w:rFonts w:ascii="Times New Roman" w:eastAsia="Times New Roman" w:hAnsi="Times New Roman" w:cs="Times New Roman" w:hint="eastAsia"/>
                <w:color w:val="000000"/>
                <w:lang w:val="lt-LT" w:eastAsia="lt-LT"/>
              </w:rPr>
              <w:t>ėž</w:t>
            </w:r>
            <w:r w:rsidRPr="003D17EF">
              <w:rPr>
                <w:rFonts w:ascii="Times New Roman" w:eastAsia="Times New Roman" w:hAnsi="Times New Roman" w:cs="Times New Roman"/>
                <w:color w:val="000000"/>
                <w:lang w:val="lt-LT" w:eastAsia="lt-LT"/>
              </w:rPr>
              <w:t>tose naudojimo srityse, kai atskir</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leidim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gavimas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paprastai yra tiek sud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tingas ir neprakti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kas, kad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l </w:t>
            </w:r>
            <w:r w:rsidRPr="003D17EF">
              <w:rPr>
                <w:rFonts w:ascii="Times New Roman" w:eastAsia="Times New Roman" w:hAnsi="Times New Roman" w:cs="Times New Roman"/>
                <w:color w:val="000000"/>
                <w:lang w:val="lt-LT" w:eastAsia="lt-LT"/>
              </w:rPr>
              <w:lastRenderedPageBreak/>
              <w:t>atitinkam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naudojimo pob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d</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io ar tip</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tino licencijos suteikimo sandorio sudarymas tampa ma</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ai tik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tinas, ir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tikrina, kad toks licencij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teikimo mechanizmas apsaugot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tus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interesus.</w:t>
            </w:r>
          </w:p>
          <w:p w14:paraId="4DEFD371" w14:textId="77777777" w:rsidR="0042777E" w:rsidRPr="003D17EF" w:rsidRDefault="0042777E" w:rsidP="003D17EF">
            <w:pPr>
              <w:spacing w:line="253" w:lineRule="atLeast"/>
              <w:jc w:val="center"/>
              <w:rPr>
                <w:rFonts w:ascii="Times New Roman" w:hAnsi="Times New Roman" w:cs="Times New Roman"/>
                <w:b/>
                <w:bCs/>
                <w:color w:val="000000"/>
                <w:lang w:val="lt-LT"/>
              </w:rPr>
            </w:pPr>
          </w:p>
        </w:tc>
        <w:tc>
          <w:tcPr>
            <w:tcW w:w="7652" w:type="dxa"/>
          </w:tcPr>
          <w:p w14:paraId="0D29BE87" w14:textId="7C4D684A" w:rsidR="00970D95" w:rsidRDefault="00970D95" w:rsidP="007E58D7">
            <w:pPr>
              <w:jc w:val="both"/>
              <w:rPr>
                <w:rFonts w:ascii="Times New Roman" w:hAnsi="Times New Roman" w:cs="Times New Roman"/>
                <w:b/>
                <w:lang w:val="lt-LT"/>
              </w:rPr>
            </w:pPr>
            <w:r>
              <w:rPr>
                <w:rFonts w:ascii="Times New Roman" w:hAnsi="Times New Roman" w:cs="Times New Roman"/>
                <w:b/>
                <w:lang w:val="lt-LT"/>
              </w:rPr>
              <w:lastRenderedPageBreak/>
              <w:t>Projektas</w:t>
            </w:r>
          </w:p>
          <w:p w14:paraId="626DCC3B" w14:textId="594D3167" w:rsidR="0067141A" w:rsidRPr="003D17EF" w:rsidRDefault="00705F64" w:rsidP="007E58D7">
            <w:pPr>
              <w:jc w:val="both"/>
              <w:rPr>
                <w:rFonts w:ascii="Times New Roman" w:hAnsi="Times New Roman" w:cs="Times New Roman"/>
                <w:b/>
                <w:bCs/>
                <w:lang w:val="lt-LT"/>
              </w:rPr>
            </w:pPr>
            <w:r>
              <w:rPr>
                <w:rFonts w:ascii="Times New Roman" w:hAnsi="Times New Roman" w:cs="Times New Roman"/>
                <w:b/>
                <w:lang w:val="lt-LT"/>
              </w:rPr>
              <w:t>31</w:t>
            </w:r>
            <w:r w:rsidR="0067141A" w:rsidRPr="003D17EF">
              <w:rPr>
                <w:rFonts w:ascii="Times New Roman" w:hAnsi="Times New Roman" w:cs="Times New Roman"/>
                <w:b/>
                <w:lang w:val="lt-LT"/>
              </w:rPr>
              <w:t xml:space="preserve"> straipsnis. </w:t>
            </w:r>
            <w:r w:rsidR="0067141A" w:rsidRPr="003D17EF">
              <w:rPr>
                <w:rFonts w:ascii="Times New Roman" w:hAnsi="Times New Roman" w:cs="Times New Roman"/>
                <w:b/>
                <w:bCs/>
                <w:lang w:val="lt-LT"/>
              </w:rPr>
              <w:t xml:space="preserve">Įstatymo papildymas </w:t>
            </w:r>
            <w:r w:rsidR="0067141A" w:rsidRPr="003D17EF">
              <w:rPr>
                <w:rFonts w:ascii="Times New Roman" w:hAnsi="Times New Roman" w:cs="Times New Roman"/>
                <w:b/>
                <w:lang w:val="lt-LT" w:eastAsia="lt-LT"/>
              </w:rPr>
              <w:t>65</w:t>
            </w:r>
            <w:r w:rsidR="0067141A" w:rsidRPr="003D17EF">
              <w:rPr>
                <w:rFonts w:ascii="Times New Roman" w:hAnsi="Times New Roman" w:cs="Times New Roman"/>
                <w:b/>
                <w:vertAlign w:val="superscript"/>
                <w:lang w:val="lt-LT" w:eastAsia="lt-LT"/>
              </w:rPr>
              <w:t>1</w:t>
            </w:r>
            <w:r w:rsidR="0067141A" w:rsidRPr="003D17EF">
              <w:rPr>
                <w:rFonts w:ascii="Times New Roman" w:hAnsi="Times New Roman" w:cs="Times New Roman"/>
                <w:b/>
                <w:lang w:val="lt-LT"/>
              </w:rPr>
              <w:t xml:space="preserve"> </w:t>
            </w:r>
            <w:r w:rsidR="0067141A" w:rsidRPr="003D17EF">
              <w:rPr>
                <w:rFonts w:ascii="Times New Roman" w:hAnsi="Times New Roman" w:cs="Times New Roman"/>
                <w:b/>
                <w:bCs/>
                <w:lang w:val="lt-LT"/>
              </w:rPr>
              <w:t>straipsniu</w:t>
            </w:r>
          </w:p>
          <w:p w14:paraId="2940E9E6" w14:textId="77777777" w:rsidR="0067141A" w:rsidRPr="003D17EF" w:rsidRDefault="0067141A"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 xml:space="preserve">Papildyti Įstatymą </w:t>
            </w:r>
            <w:r w:rsidRPr="003D17EF">
              <w:rPr>
                <w:rFonts w:ascii="Times New Roman" w:hAnsi="Times New Roman" w:cs="Times New Roman"/>
                <w:b/>
                <w:bCs/>
                <w:lang w:val="lt-LT" w:eastAsia="lt-LT"/>
              </w:rPr>
              <w:t>65</w:t>
            </w:r>
            <w:r w:rsidRPr="003D17EF">
              <w:rPr>
                <w:rFonts w:ascii="Times New Roman" w:hAnsi="Times New Roman" w:cs="Times New Roman"/>
                <w:b/>
                <w:bCs/>
                <w:vertAlign w:val="superscript"/>
                <w:lang w:val="lt-LT" w:eastAsia="lt-LT"/>
              </w:rPr>
              <w:t>1</w:t>
            </w:r>
            <w:r w:rsidRPr="003D17EF">
              <w:rPr>
                <w:rFonts w:ascii="Times New Roman" w:hAnsi="Times New Roman" w:cs="Times New Roman"/>
                <w:b/>
                <w:bCs/>
                <w:lang w:val="lt-LT"/>
              </w:rPr>
              <w:t xml:space="preserve"> straipsniu:</w:t>
            </w:r>
          </w:p>
          <w:p w14:paraId="684C68E7" w14:textId="5EE8E374" w:rsidR="0067141A" w:rsidRPr="003D17EF" w:rsidRDefault="00970D95" w:rsidP="007E58D7">
            <w:pPr>
              <w:tabs>
                <w:tab w:val="center" w:pos="4819"/>
              </w:tabs>
              <w:contextualSpacing/>
              <w:jc w:val="both"/>
              <w:rPr>
                <w:rFonts w:ascii="Times New Roman" w:hAnsi="Times New Roman" w:cs="Times New Roman"/>
                <w:b/>
                <w:bCs/>
                <w:lang w:val="lt-LT" w:eastAsia="lt-LT"/>
              </w:rPr>
            </w:pPr>
            <w:r w:rsidRPr="003D17EF">
              <w:rPr>
                <w:rFonts w:ascii="Times New Roman" w:hAnsi="Times New Roman" w:cs="Times New Roman"/>
                <w:b/>
                <w:bCs/>
                <w:lang w:val="lt-LT" w:eastAsia="lt-LT"/>
              </w:rPr>
              <w:t>„</w:t>
            </w:r>
            <w:r w:rsidR="0067141A" w:rsidRPr="003D17EF">
              <w:rPr>
                <w:rFonts w:ascii="Times New Roman" w:hAnsi="Times New Roman" w:cs="Times New Roman"/>
                <w:b/>
                <w:bCs/>
                <w:lang w:val="lt-LT" w:eastAsia="lt-LT"/>
              </w:rPr>
              <w:t>65</w:t>
            </w:r>
            <w:r w:rsidR="0067141A" w:rsidRPr="003D17EF">
              <w:rPr>
                <w:rFonts w:ascii="Times New Roman" w:hAnsi="Times New Roman" w:cs="Times New Roman"/>
                <w:b/>
                <w:bCs/>
                <w:vertAlign w:val="superscript"/>
                <w:lang w:val="lt-LT" w:eastAsia="lt-LT"/>
              </w:rPr>
              <w:t>1</w:t>
            </w:r>
            <w:r w:rsidR="0067141A" w:rsidRPr="003D17EF">
              <w:rPr>
                <w:rFonts w:ascii="Times New Roman" w:hAnsi="Times New Roman" w:cs="Times New Roman"/>
                <w:b/>
                <w:bCs/>
                <w:lang w:val="lt-LT" w:eastAsia="lt-LT"/>
              </w:rPr>
              <w:t xml:space="preserve"> straipsnis. Išplėstinis kolektyvinis autorių teisių ir gretutinių teisių administravimas </w:t>
            </w:r>
          </w:p>
          <w:p w14:paraId="276ABC93" w14:textId="1EFA7715" w:rsidR="00970D95" w:rsidRPr="003D17EF" w:rsidRDefault="00970D95" w:rsidP="007E58D7">
            <w:pPr>
              <w:tabs>
                <w:tab w:val="center" w:pos="4819"/>
              </w:tabs>
              <w:contextualSpacing/>
              <w:jc w:val="both"/>
              <w:rPr>
                <w:rFonts w:ascii="Times New Roman" w:hAnsi="Times New Roman" w:cs="Times New Roman"/>
                <w:b/>
                <w:bCs/>
                <w:lang w:val="lt-LT" w:eastAsia="lt-LT"/>
              </w:rPr>
            </w:pPr>
            <w:r w:rsidRPr="003D17EF">
              <w:rPr>
                <w:rFonts w:ascii="Times New Roman" w:hAnsi="Times New Roman" w:cs="Times New Roman"/>
                <w:b/>
                <w:bCs/>
                <w:lang w:val="lt-LT" w:eastAsia="lt-LT"/>
              </w:rPr>
              <w:t>&lt;...&gt;</w:t>
            </w:r>
          </w:p>
          <w:p w14:paraId="15FDA6DA" w14:textId="016D3475" w:rsidR="0067141A" w:rsidRPr="003D17EF" w:rsidRDefault="0067141A" w:rsidP="007E58D7">
            <w:pPr>
              <w:tabs>
                <w:tab w:val="center" w:pos="4819"/>
              </w:tabs>
              <w:contextualSpacing/>
              <w:jc w:val="both"/>
              <w:rPr>
                <w:rFonts w:ascii="Times New Roman" w:hAnsi="Times New Roman" w:cs="Times New Roman"/>
                <w:b/>
                <w:bCs/>
                <w:color w:val="000000"/>
                <w:lang w:val="lt-LT" w:eastAsia="lt-LT"/>
              </w:rPr>
            </w:pPr>
            <w:r w:rsidRPr="003D17EF">
              <w:rPr>
                <w:rFonts w:ascii="Times New Roman" w:hAnsi="Times New Roman" w:cs="Times New Roman"/>
                <w:b/>
                <w:bCs/>
                <w:color w:val="000000"/>
                <w:lang w:val="lt-LT" w:eastAsia="lt-LT"/>
              </w:rPr>
              <w:lastRenderedPageBreak/>
              <w:t xml:space="preserve">2. </w:t>
            </w:r>
            <w:r w:rsidRPr="003D17EF">
              <w:rPr>
                <w:rFonts w:ascii="Times New Roman" w:hAnsi="Times New Roman" w:cs="Times New Roman"/>
                <w:b/>
                <w:bCs/>
                <w:lang w:val="lt-LT"/>
              </w:rPr>
              <w:t>Išplėst</w:t>
            </w:r>
            <w:r w:rsidR="00705F64">
              <w:rPr>
                <w:rFonts w:ascii="Times New Roman" w:hAnsi="Times New Roman" w:cs="Times New Roman"/>
                <w:b/>
                <w:bCs/>
                <w:lang w:val="lt-LT"/>
              </w:rPr>
              <w:t>inės</w:t>
            </w:r>
            <w:r w:rsidRPr="003D17EF">
              <w:rPr>
                <w:rFonts w:ascii="Times New Roman" w:hAnsi="Times New Roman" w:cs="Times New Roman"/>
                <w:b/>
                <w:bCs/>
                <w:lang w:val="lt-LT"/>
              </w:rPr>
              <w:t xml:space="preserve"> licencijos </w:t>
            </w:r>
            <w:r w:rsidRPr="003D17EF">
              <w:rPr>
                <w:rFonts w:ascii="Times New Roman" w:hAnsi="Times New Roman" w:cs="Times New Roman"/>
                <w:b/>
                <w:bCs/>
                <w:lang w:val="lt-LT" w:eastAsia="lt-LT"/>
              </w:rPr>
              <w:t xml:space="preserve">gali būti teikiamos tik šiose kūrinių ir (ar) gretutinių teisių objektų panaudojimo srityse: </w:t>
            </w:r>
          </w:p>
          <w:p w14:paraId="3EF6B42A" w14:textId="55821F87" w:rsidR="0067141A" w:rsidRPr="003D17EF" w:rsidRDefault="0067141A" w:rsidP="007E58D7">
            <w:pPr>
              <w:jc w:val="both"/>
              <w:rPr>
                <w:rFonts w:ascii="Times New Roman" w:hAnsi="Times New Roman" w:cs="Times New Roman"/>
                <w:b/>
                <w:bCs/>
                <w:lang w:val="lt-LT"/>
              </w:rPr>
            </w:pPr>
            <w:r w:rsidRPr="003D17EF">
              <w:rPr>
                <w:rFonts w:ascii="Times New Roman" w:hAnsi="Times New Roman" w:cs="Times New Roman"/>
                <w:b/>
                <w:bCs/>
                <w:lang w:val="lt-LT"/>
              </w:rPr>
              <w:t>1) kūrinių</w:t>
            </w:r>
            <w:r w:rsidRPr="003D17EF">
              <w:rPr>
                <w:rFonts w:ascii="Times New Roman" w:hAnsi="Times New Roman" w:cs="Times New Roman"/>
                <w:b/>
                <w:bCs/>
                <w:lang w:val="lt-LT" w:eastAsia="lt-LT"/>
              </w:rPr>
              <w:t xml:space="preserve"> ar</w:t>
            </w:r>
            <w:r w:rsidRPr="003D17EF">
              <w:rPr>
                <w:rFonts w:ascii="Times New Roman" w:hAnsi="Times New Roman" w:cs="Times New Roman"/>
                <w:b/>
                <w:bCs/>
                <w:lang w:val="lt-LT"/>
              </w:rPr>
              <w:t xml:space="preserve"> </w:t>
            </w:r>
            <w:r w:rsidRPr="003D17EF">
              <w:rPr>
                <w:rFonts w:ascii="Times New Roman" w:hAnsi="Times New Roman" w:cs="Times New Roman"/>
                <w:b/>
                <w:bCs/>
                <w:lang w:val="lt-LT" w:eastAsia="lt-LT"/>
              </w:rPr>
              <w:t>gretutinių teisių objektų,</w:t>
            </w:r>
            <w:r w:rsidRPr="003D17EF">
              <w:rPr>
                <w:rFonts w:ascii="Times New Roman" w:hAnsi="Times New Roman" w:cs="Times New Roman"/>
                <w:b/>
                <w:bCs/>
                <w:lang w:val="lt-LT"/>
              </w:rPr>
              <w:t xml:space="preserve"> kuriems taikomas šio Įstatymo 97 straipsnis ir kurie šio Įstatymo 100 straipsnyje nustatyta tvarka yra pripažinti kūriniais, kuriais nebeprekiaujama, </w:t>
            </w:r>
            <w:r w:rsidRPr="003D17EF">
              <w:rPr>
                <w:rFonts w:ascii="Times New Roman" w:hAnsi="Times New Roman" w:cs="Times New Roman"/>
                <w:b/>
                <w:bCs/>
                <w:lang w:val="lt-LT" w:eastAsia="lt-LT"/>
              </w:rPr>
              <w:t>atgaminimui, platinimui, viešam paskelbimui ar padarymui viešai prieinamų, kai išplėst</w:t>
            </w:r>
            <w:r w:rsidR="00732012">
              <w:rPr>
                <w:rFonts w:ascii="Times New Roman" w:hAnsi="Times New Roman" w:cs="Times New Roman"/>
                <w:b/>
                <w:bCs/>
                <w:lang w:val="lt-LT" w:eastAsia="lt-LT"/>
              </w:rPr>
              <w:t>inės</w:t>
            </w:r>
            <w:r w:rsidRPr="003D17EF">
              <w:rPr>
                <w:rFonts w:ascii="Times New Roman" w:hAnsi="Times New Roman" w:cs="Times New Roman"/>
                <w:b/>
                <w:bCs/>
                <w:lang w:val="lt-LT" w:eastAsia="lt-LT"/>
              </w:rPr>
              <w:t xml:space="preserve"> licencijos yra suteikiamos kultūros paveldo įstaigoms</w:t>
            </w:r>
            <w:r w:rsidRPr="003D17EF">
              <w:rPr>
                <w:rFonts w:ascii="Times New Roman" w:hAnsi="Times New Roman" w:cs="Times New Roman"/>
                <w:b/>
                <w:bCs/>
                <w:lang w:val="lt-LT"/>
              </w:rPr>
              <w:t xml:space="preserve">; </w:t>
            </w:r>
          </w:p>
          <w:p w14:paraId="196A873A" w14:textId="383A8812" w:rsidR="0067141A" w:rsidRPr="003D17EF" w:rsidRDefault="0067141A" w:rsidP="007E58D7">
            <w:pPr>
              <w:jc w:val="both"/>
              <w:rPr>
                <w:rFonts w:ascii="Times New Roman" w:hAnsi="Times New Roman" w:cs="Times New Roman"/>
                <w:b/>
                <w:bCs/>
                <w:lang w:val="lt-LT"/>
              </w:rPr>
            </w:pPr>
            <w:r w:rsidRPr="003D17EF">
              <w:rPr>
                <w:rFonts w:ascii="Times New Roman" w:hAnsi="Times New Roman" w:cs="Times New Roman"/>
                <w:b/>
                <w:bCs/>
                <w:lang w:val="lt-LT"/>
              </w:rPr>
              <w:t xml:space="preserve">2) fotografijos kūrinių, tapybos, grafikos, taikomosios dailės ir kitų dailės kūrinių, iliustracijų, brėžinių, eskizų ir kitų vizualiojo meno kūrinių </w:t>
            </w:r>
            <w:r w:rsidRPr="003D17EF">
              <w:rPr>
                <w:rFonts w:ascii="Times New Roman" w:hAnsi="Times New Roman" w:cs="Times New Roman"/>
                <w:b/>
                <w:bCs/>
                <w:lang w:val="lt-LT" w:eastAsia="lt-LT"/>
              </w:rPr>
              <w:t>atgaminimui, platinimui, adaptavimui, viešam rodymui, viešam paskelbimui ir padarymui viešai prieinamų, kai išplėst</w:t>
            </w:r>
            <w:r w:rsidR="00732012">
              <w:rPr>
                <w:rFonts w:ascii="Times New Roman" w:hAnsi="Times New Roman" w:cs="Times New Roman"/>
                <w:b/>
                <w:bCs/>
                <w:lang w:val="lt-LT" w:eastAsia="lt-LT"/>
              </w:rPr>
              <w:t>inės</w:t>
            </w:r>
            <w:r w:rsidRPr="003D17EF">
              <w:rPr>
                <w:rFonts w:ascii="Times New Roman" w:hAnsi="Times New Roman" w:cs="Times New Roman"/>
                <w:b/>
                <w:bCs/>
                <w:lang w:val="lt-LT" w:eastAsia="lt-LT"/>
              </w:rPr>
              <w:t xml:space="preserve"> licencijos yra suteikiamos kultūros paveldo įstaigoms</w:t>
            </w:r>
            <w:r w:rsidRPr="003D17EF">
              <w:rPr>
                <w:rFonts w:ascii="Times New Roman" w:hAnsi="Times New Roman" w:cs="Times New Roman"/>
                <w:b/>
                <w:bCs/>
                <w:lang w:val="lt-LT"/>
              </w:rPr>
              <w:t xml:space="preserve">; </w:t>
            </w:r>
          </w:p>
          <w:p w14:paraId="26D278FD" w14:textId="77777777" w:rsidR="0067141A" w:rsidRPr="003D17EF" w:rsidRDefault="0067141A" w:rsidP="007E58D7">
            <w:pPr>
              <w:jc w:val="both"/>
              <w:rPr>
                <w:rFonts w:ascii="Times New Roman" w:hAnsi="Times New Roman" w:cs="Times New Roman"/>
                <w:b/>
                <w:bCs/>
                <w:lang w:val="lt-LT"/>
              </w:rPr>
            </w:pPr>
            <w:r w:rsidRPr="003D17EF">
              <w:rPr>
                <w:rFonts w:ascii="Times New Roman" w:hAnsi="Times New Roman" w:cs="Times New Roman"/>
                <w:b/>
                <w:bCs/>
                <w:lang w:val="lt-LT"/>
              </w:rPr>
              <w:t>3) transliacijoms reikalingų muzikos kūrinių, muzikos ir kitų atlikimų įrašų, fonogramų atgaminimui įrašuose archyvavimo tikslais, kai tokie įrašai saugomi ilgiau nei 30 dienų;</w:t>
            </w:r>
          </w:p>
          <w:p w14:paraId="73784F3C" w14:textId="6DE3E76E" w:rsidR="0067141A" w:rsidRPr="003D17EF" w:rsidRDefault="0067141A" w:rsidP="007E58D7">
            <w:pPr>
              <w:jc w:val="both"/>
              <w:rPr>
                <w:rFonts w:ascii="Times New Roman" w:hAnsi="Times New Roman" w:cs="Times New Roman"/>
                <w:b/>
                <w:bCs/>
                <w:lang w:val="lt-LT"/>
              </w:rPr>
            </w:pPr>
            <w:r w:rsidRPr="003D17EF">
              <w:rPr>
                <w:rFonts w:ascii="Times New Roman" w:hAnsi="Times New Roman" w:cs="Times New Roman"/>
                <w:b/>
                <w:bCs/>
                <w:lang w:val="lt-LT"/>
              </w:rPr>
              <w:t>4) dailės kūrinių viešam rodymui.</w:t>
            </w:r>
          </w:p>
          <w:p w14:paraId="048F87CC" w14:textId="3D74D9DC" w:rsidR="0042777E" w:rsidRPr="003D17EF" w:rsidRDefault="00970D95" w:rsidP="003D17EF">
            <w:pPr>
              <w:jc w:val="both"/>
              <w:rPr>
                <w:rFonts w:ascii="Times New Roman" w:hAnsi="Times New Roman" w:cs="Times New Roman"/>
                <w:b/>
                <w:bCs/>
                <w:color w:val="000000"/>
                <w:lang w:val="lt-LT"/>
              </w:rPr>
            </w:pPr>
            <w:r w:rsidRPr="003D17EF">
              <w:rPr>
                <w:rFonts w:ascii="Times New Roman" w:hAnsi="Times New Roman" w:cs="Times New Roman"/>
                <w:b/>
                <w:bCs/>
                <w:lang w:val="lt-LT"/>
              </w:rPr>
              <w:t>&lt;...&gt;“.</w:t>
            </w:r>
          </w:p>
        </w:tc>
        <w:tc>
          <w:tcPr>
            <w:tcW w:w="2270" w:type="dxa"/>
          </w:tcPr>
          <w:p w14:paraId="11594640" w14:textId="46D6A88F" w:rsidR="0042777E" w:rsidRPr="003D17EF" w:rsidRDefault="0067141A"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970D95">
              <w:rPr>
                <w:rFonts w:ascii="Times New Roman" w:hAnsi="Times New Roman" w:cs="Times New Roman"/>
                <w:b/>
                <w:bCs/>
                <w:color w:val="000000"/>
                <w:lang w:val="lt-LT"/>
              </w:rPr>
              <w:t>s</w:t>
            </w:r>
          </w:p>
        </w:tc>
      </w:tr>
      <w:tr w:rsidR="0042777E" w:rsidRPr="00F60238" w14:paraId="590DB249" w14:textId="77777777" w:rsidTr="001D0402">
        <w:tc>
          <w:tcPr>
            <w:tcW w:w="4248" w:type="dxa"/>
          </w:tcPr>
          <w:p w14:paraId="34F47E10" w14:textId="77777777" w:rsidR="007F130D" w:rsidRPr="004A3285" w:rsidRDefault="007F130D" w:rsidP="003D17EF">
            <w:pPr>
              <w:shd w:val="clear" w:color="auto" w:fill="FFFFFF"/>
              <w:jc w:val="both"/>
              <w:rPr>
                <w:rFonts w:ascii="Times New Roman" w:eastAsia="Times New Roman" w:hAnsi="Times New Roman" w:cs="Times New Roman"/>
                <w:color w:val="000000"/>
                <w:lang w:val="lt-LT" w:eastAsia="lt-LT"/>
              </w:rPr>
            </w:pPr>
            <w:r w:rsidRPr="004A3285">
              <w:rPr>
                <w:rFonts w:ascii="Times New Roman" w:eastAsia="Times New Roman" w:hAnsi="Times New Roman" w:cs="Times New Roman"/>
                <w:color w:val="000000"/>
                <w:lang w:val="lt-LT" w:eastAsia="lt-LT"/>
              </w:rPr>
              <w:t>3.</w:t>
            </w:r>
            <w:r w:rsidRPr="004A3285">
              <w:rPr>
                <w:rFonts w:ascii="Times New Roman" w:eastAsia="Times New Roman" w:hAnsi="Times New Roman" w:cs="Times New Roman" w:hint="eastAsia"/>
                <w:color w:val="000000"/>
                <w:lang w:val="lt-LT" w:eastAsia="lt-LT"/>
              </w:rPr>
              <w:t>   </w:t>
            </w:r>
            <w:r w:rsidRPr="004A3285">
              <w:rPr>
                <w:rFonts w:ascii="Times New Roman" w:eastAsia="Times New Roman" w:hAnsi="Times New Roman" w:cs="Times New Roman"/>
                <w:color w:val="000000"/>
                <w:lang w:val="lt-LT" w:eastAsia="lt-LT"/>
              </w:rPr>
              <w:t>1</w:t>
            </w:r>
            <w:r w:rsidRPr="004A3285">
              <w:rPr>
                <w:rFonts w:ascii="Times New Roman" w:eastAsia="Times New Roman" w:hAnsi="Times New Roman" w:cs="Times New Roman" w:hint="eastAsia"/>
                <w:color w:val="000000"/>
                <w:lang w:val="lt-LT" w:eastAsia="lt-LT"/>
              </w:rPr>
              <w:t> </w:t>
            </w:r>
            <w:r w:rsidRPr="004A3285">
              <w:rPr>
                <w:rFonts w:ascii="Times New Roman" w:eastAsia="Times New Roman" w:hAnsi="Times New Roman" w:cs="Times New Roman"/>
                <w:color w:val="000000"/>
                <w:lang w:val="lt-LT" w:eastAsia="lt-LT"/>
              </w:rPr>
              <w:t>dalies tikslais valstyb</w:t>
            </w:r>
            <w:r w:rsidRPr="004A3285">
              <w:rPr>
                <w:rFonts w:ascii="Times New Roman" w:eastAsia="Times New Roman" w:hAnsi="Times New Roman" w:cs="Times New Roman" w:hint="eastAsia"/>
                <w:color w:val="000000"/>
                <w:lang w:val="lt-LT" w:eastAsia="lt-LT"/>
              </w:rPr>
              <w:t>ė</w:t>
            </w:r>
            <w:r w:rsidRPr="004A3285">
              <w:rPr>
                <w:rFonts w:ascii="Times New Roman" w:eastAsia="Times New Roman" w:hAnsi="Times New Roman" w:cs="Times New Roman"/>
                <w:color w:val="000000"/>
                <w:lang w:val="lt-LT" w:eastAsia="lt-LT"/>
              </w:rPr>
              <w:t>s nar</w:t>
            </w:r>
            <w:r w:rsidRPr="004A3285">
              <w:rPr>
                <w:rFonts w:ascii="Times New Roman" w:eastAsia="Times New Roman" w:hAnsi="Times New Roman" w:cs="Times New Roman" w:hint="eastAsia"/>
                <w:color w:val="000000"/>
                <w:lang w:val="lt-LT" w:eastAsia="lt-LT"/>
              </w:rPr>
              <w:t>ė</w:t>
            </w:r>
            <w:r w:rsidRPr="004A3285">
              <w:rPr>
                <w:rFonts w:ascii="Times New Roman" w:eastAsia="Times New Roman" w:hAnsi="Times New Roman" w:cs="Times New Roman"/>
                <w:color w:val="000000"/>
                <w:lang w:val="lt-LT" w:eastAsia="lt-LT"/>
              </w:rPr>
              <w:t>s numato tokias apsaugos priemones:</w:t>
            </w:r>
          </w:p>
          <w:tbl>
            <w:tblPr>
              <w:tblW w:w="5000" w:type="pct"/>
              <w:tblCellMar>
                <w:left w:w="0" w:type="dxa"/>
                <w:right w:w="0" w:type="dxa"/>
              </w:tblCellMar>
              <w:tblLook w:val="04A0" w:firstRow="1" w:lastRow="0" w:firstColumn="1" w:lastColumn="0" w:noHBand="0" w:noVBand="1"/>
            </w:tblPr>
            <w:tblGrid>
              <w:gridCol w:w="187"/>
              <w:gridCol w:w="3845"/>
            </w:tblGrid>
            <w:tr w:rsidR="007F130D" w:rsidRPr="00F60238" w14:paraId="4BB8C239" w14:textId="77777777" w:rsidTr="007F130D">
              <w:tc>
                <w:tcPr>
                  <w:tcW w:w="0" w:type="auto"/>
                  <w:shd w:val="clear" w:color="auto" w:fill="auto"/>
                  <w:hideMark/>
                </w:tcPr>
                <w:p w14:paraId="2294F7CB" w14:textId="77777777" w:rsidR="007F130D" w:rsidRPr="004A3285" w:rsidRDefault="007F130D" w:rsidP="003D17EF">
                  <w:pPr>
                    <w:jc w:val="both"/>
                    <w:rPr>
                      <w:rFonts w:ascii="Times New Roman" w:eastAsia="Times New Roman" w:hAnsi="Times New Roman" w:cs="Times New Roman"/>
                      <w:lang w:val="lt-LT" w:eastAsia="lt-LT"/>
                    </w:rPr>
                  </w:pPr>
                  <w:r w:rsidRPr="004A3285">
                    <w:rPr>
                      <w:rFonts w:ascii="Times New Roman" w:eastAsia="Times New Roman" w:hAnsi="Times New Roman" w:cs="Times New Roman"/>
                      <w:lang w:val="lt-LT" w:eastAsia="lt-LT"/>
                    </w:rPr>
                    <w:t>a)</w:t>
                  </w:r>
                </w:p>
              </w:tc>
              <w:tc>
                <w:tcPr>
                  <w:tcW w:w="0" w:type="auto"/>
                  <w:shd w:val="clear" w:color="auto" w:fill="auto"/>
                  <w:hideMark/>
                </w:tcPr>
                <w:p w14:paraId="47F2E144" w14:textId="6A763C53" w:rsidR="007F130D" w:rsidRPr="003D17EF" w:rsidRDefault="00A25CFE" w:rsidP="003D17EF">
                  <w:pPr>
                    <w:jc w:val="both"/>
                    <w:rPr>
                      <w:rFonts w:ascii="Times New Roman" w:eastAsia="Times New Roman" w:hAnsi="Times New Roman" w:cs="Times New Roman"/>
                      <w:lang w:val="lt-LT" w:eastAsia="lt-LT"/>
                    </w:rPr>
                  </w:pPr>
                  <w:r w:rsidRPr="004A3285">
                    <w:rPr>
                      <w:rFonts w:ascii="Times New Roman" w:eastAsia="Times New Roman" w:hAnsi="Times New Roman" w:cs="Times New Roman"/>
                      <w:lang w:val="lt-LT" w:eastAsia="lt-LT"/>
                    </w:rPr>
                    <w:t xml:space="preserve"> </w:t>
                  </w:r>
                  <w:r w:rsidR="007F130D" w:rsidRPr="004A3285">
                    <w:rPr>
                      <w:rFonts w:ascii="Times New Roman" w:eastAsia="Times New Roman" w:hAnsi="Times New Roman" w:cs="Times New Roman"/>
                      <w:lang w:val="lt-LT" w:eastAsia="lt-LT"/>
                    </w:rPr>
                    <w:t xml:space="preserve">kolektyvinio administravimo organizacija pagal jai suteiktus </w:t>
                  </w:r>
                  <w:r w:rsidR="007F130D" w:rsidRPr="004A3285">
                    <w:rPr>
                      <w:rFonts w:ascii="Times New Roman" w:eastAsia="Times New Roman" w:hAnsi="Times New Roman" w:cs="Times New Roman" w:hint="eastAsia"/>
                      <w:lang w:val="lt-LT" w:eastAsia="lt-LT"/>
                    </w:rPr>
                    <w:t>į</w:t>
                  </w:r>
                  <w:r w:rsidR="007F130D" w:rsidRPr="004A3285">
                    <w:rPr>
                      <w:rFonts w:ascii="Times New Roman" w:eastAsia="Times New Roman" w:hAnsi="Times New Roman" w:cs="Times New Roman"/>
                      <w:lang w:val="lt-LT" w:eastAsia="lt-LT"/>
                    </w:rPr>
                    <w:t>galiojimus pakankamai atstovauja atitinkamo tipo k</w:t>
                  </w:r>
                  <w:r w:rsidR="007F130D" w:rsidRPr="004A3285">
                    <w:rPr>
                      <w:rFonts w:ascii="Times New Roman" w:eastAsia="Times New Roman" w:hAnsi="Times New Roman" w:cs="Times New Roman" w:hint="eastAsia"/>
                      <w:lang w:val="lt-LT" w:eastAsia="lt-LT"/>
                    </w:rPr>
                    <w:t>ū</w:t>
                  </w:r>
                  <w:r w:rsidR="007F130D" w:rsidRPr="004A3285">
                    <w:rPr>
                      <w:rFonts w:ascii="Times New Roman" w:eastAsia="Times New Roman" w:hAnsi="Times New Roman" w:cs="Times New Roman"/>
                      <w:lang w:val="lt-LT" w:eastAsia="lt-LT"/>
                    </w:rPr>
                    <w:t>rini</w:t>
                  </w:r>
                  <w:r w:rsidR="007F130D" w:rsidRPr="004A3285">
                    <w:rPr>
                      <w:rFonts w:ascii="Times New Roman" w:eastAsia="Times New Roman" w:hAnsi="Times New Roman" w:cs="Times New Roman" w:hint="eastAsia"/>
                      <w:lang w:val="lt-LT" w:eastAsia="lt-LT"/>
                    </w:rPr>
                    <w:t>ų</w:t>
                  </w:r>
                  <w:r w:rsidR="007F130D" w:rsidRPr="004A3285">
                    <w:rPr>
                      <w:rFonts w:ascii="Times New Roman" w:eastAsia="Times New Roman" w:hAnsi="Times New Roman" w:cs="Times New Roman"/>
                      <w:lang w:val="lt-LT" w:eastAsia="lt-LT"/>
                    </w:rPr>
                    <w:t xml:space="preserve"> ar kit</w:t>
                  </w:r>
                  <w:r w:rsidR="007F130D" w:rsidRPr="004A3285">
                    <w:rPr>
                      <w:rFonts w:ascii="Times New Roman" w:eastAsia="Times New Roman" w:hAnsi="Times New Roman" w:cs="Times New Roman" w:hint="eastAsia"/>
                      <w:lang w:val="lt-LT" w:eastAsia="lt-LT"/>
                    </w:rPr>
                    <w:t>ų</w:t>
                  </w:r>
                  <w:r w:rsidR="007F130D" w:rsidRPr="004A3285">
                    <w:rPr>
                      <w:rFonts w:ascii="Times New Roman" w:eastAsia="Times New Roman" w:hAnsi="Times New Roman" w:cs="Times New Roman"/>
                      <w:lang w:val="lt-LT" w:eastAsia="lt-LT"/>
                    </w:rPr>
                    <w:t xml:space="preserve"> objekt</w:t>
                  </w:r>
                  <w:r w:rsidR="007F130D" w:rsidRPr="004A3285">
                    <w:rPr>
                      <w:rFonts w:ascii="Times New Roman" w:eastAsia="Times New Roman" w:hAnsi="Times New Roman" w:cs="Times New Roman" w:hint="eastAsia"/>
                      <w:lang w:val="lt-LT" w:eastAsia="lt-LT"/>
                    </w:rPr>
                    <w:t>ų</w:t>
                  </w:r>
                  <w:r w:rsidR="007F130D" w:rsidRPr="004A3285">
                    <w:rPr>
                      <w:rFonts w:ascii="Times New Roman" w:eastAsia="Times New Roman" w:hAnsi="Times New Roman" w:cs="Times New Roman"/>
                      <w:lang w:val="lt-LT" w:eastAsia="lt-LT"/>
                    </w:rPr>
                    <w:t xml:space="preserve"> teisi</w:t>
                  </w:r>
                  <w:r w:rsidR="007F130D" w:rsidRPr="004A3285">
                    <w:rPr>
                      <w:rFonts w:ascii="Times New Roman" w:eastAsia="Times New Roman" w:hAnsi="Times New Roman" w:cs="Times New Roman" w:hint="eastAsia"/>
                      <w:lang w:val="lt-LT" w:eastAsia="lt-LT"/>
                    </w:rPr>
                    <w:t>ų</w:t>
                  </w:r>
                  <w:r w:rsidR="007F130D" w:rsidRPr="004A3285">
                    <w:rPr>
                      <w:rFonts w:ascii="Times New Roman" w:eastAsia="Times New Roman" w:hAnsi="Times New Roman" w:cs="Times New Roman"/>
                      <w:lang w:val="lt-LT" w:eastAsia="lt-LT"/>
                    </w:rPr>
                    <w:t xml:space="preserve"> tur</w:t>
                  </w:r>
                  <w:r w:rsidR="007F130D" w:rsidRPr="004A3285">
                    <w:rPr>
                      <w:rFonts w:ascii="Times New Roman" w:eastAsia="Times New Roman" w:hAnsi="Times New Roman" w:cs="Times New Roman" w:hint="eastAsia"/>
                      <w:lang w:val="lt-LT" w:eastAsia="lt-LT"/>
                    </w:rPr>
                    <w:t>ė</w:t>
                  </w:r>
                  <w:r w:rsidR="007F130D" w:rsidRPr="004A3285">
                    <w:rPr>
                      <w:rFonts w:ascii="Times New Roman" w:eastAsia="Times New Roman" w:hAnsi="Times New Roman" w:cs="Times New Roman"/>
                      <w:lang w:val="lt-LT" w:eastAsia="lt-LT"/>
                    </w:rPr>
                    <w:t>tojams ir teis</w:t>
                  </w:r>
                  <w:r w:rsidR="007F130D" w:rsidRPr="004A3285">
                    <w:rPr>
                      <w:rFonts w:ascii="Times New Roman" w:eastAsia="Times New Roman" w:hAnsi="Times New Roman" w:cs="Times New Roman" w:hint="eastAsia"/>
                      <w:lang w:val="lt-LT" w:eastAsia="lt-LT"/>
                    </w:rPr>
                    <w:t>ė</w:t>
                  </w:r>
                  <w:r w:rsidR="007F130D" w:rsidRPr="004A3285">
                    <w:rPr>
                      <w:rFonts w:ascii="Times New Roman" w:eastAsia="Times New Roman" w:hAnsi="Times New Roman" w:cs="Times New Roman"/>
                      <w:lang w:val="lt-LT" w:eastAsia="lt-LT"/>
                    </w:rPr>
                    <w:t>ms, kurioms taikoma licencija atitinkamoje valstyb</w:t>
                  </w:r>
                  <w:r w:rsidR="007F130D" w:rsidRPr="004A3285">
                    <w:rPr>
                      <w:rFonts w:ascii="Times New Roman" w:eastAsia="Times New Roman" w:hAnsi="Times New Roman" w:cs="Times New Roman" w:hint="eastAsia"/>
                      <w:lang w:val="lt-LT" w:eastAsia="lt-LT"/>
                    </w:rPr>
                    <w:t>ė</w:t>
                  </w:r>
                  <w:r w:rsidR="007F130D" w:rsidRPr="004A3285">
                    <w:rPr>
                      <w:rFonts w:ascii="Times New Roman" w:eastAsia="Times New Roman" w:hAnsi="Times New Roman" w:cs="Times New Roman"/>
                      <w:lang w:val="lt-LT" w:eastAsia="lt-LT"/>
                    </w:rPr>
                    <w:t>je nar</w:t>
                  </w:r>
                  <w:r w:rsidR="007F130D" w:rsidRPr="004A3285">
                    <w:rPr>
                      <w:rFonts w:ascii="Times New Roman" w:eastAsia="Times New Roman" w:hAnsi="Times New Roman" w:cs="Times New Roman" w:hint="eastAsia"/>
                      <w:lang w:val="lt-LT" w:eastAsia="lt-LT"/>
                    </w:rPr>
                    <w:t>ė</w:t>
                  </w:r>
                  <w:r w:rsidR="007F130D" w:rsidRPr="004A3285">
                    <w:rPr>
                      <w:rFonts w:ascii="Times New Roman" w:eastAsia="Times New Roman" w:hAnsi="Times New Roman" w:cs="Times New Roman"/>
                      <w:lang w:val="lt-LT" w:eastAsia="lt-LT"/>
                    </w:rPr>
                    <w:t>je;</w:t>
                  </w:r>
                </w:p>
              </w:tc>
            </w:tr>
          </w:tbl>
          <w:p w14:paraId="09FFDA5B" w14:textId="77777777" w:rsidR="007F130D" w:rsidRPr="007E58D7" w:rsidRDefault="007F130D" w:rsidP="007E58D7">
            <w:pPr>
              <w:shd w:val="clear" w:color="auto" w:fill="FFFFFF"/>
              <w:rPr>
                <w:rFonts w:ascii="Times New Roman" w:eastAsia="Times New Roman" w:hAnsi="Times New Roman" w:cs="Times New Roman"/>
                <w:vanish/>
                <w:color w:val="000000"/>
                <w:lang w:val="lt-LT" w:eastAsia="lt-LT"/>
              </w:rPr>
            </w:pPr>
          </w:p>
          <w:tbl>
            <w:tblPr>
              <w:tblW w:w="5000" w:type="pct"/>
              <w:tblCellMar>
                <w:left w:w="0" w:type="dxa"/>
                <w:right w:w="0" w:type="dxa"/>
              </w:tblCellMar>
              <w:tblLook w:val="04A0" w:firstRow="1" w:lastRow="0" w:firstColumn="1" w:lastColumn="0" w:noHBand="0" w:noVBand="1"/>
            </w:tblPr>
            <w:tblGrid>
              <w:gridCol w:w="200"/>
              <w:gridCol w:w="3832"/>
            </w:tblGrid>
            <w:tr w:rsidR="007F130D" w:rsidRPr="00F60238" w14:paraId="32BC68FB" w14:textId="77777777" w:rsidTr="007F130D">
              <w:tc>
                <w:tcPr>
                  <w:tcW w:w="0" w:type="auto"/>
                  <w:shd w:val="clear" w:color="auto" w:fill="auto"/>
                  <w:hideMark/>
                </w:tcPr>
                <w:p w14:paraId="376879C6" w14:textId="77777777" w:rsidR="007F130D" w:rsidRPr="003D17EF" w:rsidRDefault="007F130D"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b)</w:t>
                  </w:r>
                </w:p>
              </w:tc>
              <w:tc>
                <w:tcPr>
                  <w:tcW w:w="0" w:type="auto"/>
                  <w:shd w:val="clear" w:color="auto" w:fill="auto"/>
                  <w:hideMark/>
                </w:tcPr>
                <w:p w14:paraId="3E147AEB" w14:textId="54F53AC8" w:rsidR="007F130D" w:rsidRPr="003D17EF" w:rsidRDefault="00A25CFE"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 xml:space="preserve"> </w:t>
                  </w:r>
                  <w:r w:rsidR="007F130D" w:rsidRPr="003D17EF">
                    <w:rPr>
                      <w:rFonts w:ascii="Times New Roman" w:eastAsia="Times New Roman" w:hAnsi="Times New Roman" w:cs="Times New Roman"/>
                      <w:lang w:val="lt-LT" w:eastAsia="lt-LT"/>
                    </w:rPr>
                    <w:t>visiems teisi</w:t>
                  </w:r>
                  <w:r w:rsidR="007F130D" w:rsidRPr="003D17EF">
                    <w:rPr>
                      <w:rFonts w:ascii="Times New Roman" w:eastAsia="Times New Roman" w:hAnsi="Times New Roman" w:cs="Times New Roman" w:hint="eastAsia"/>
                      <w:lang w:val="lt-LT" w:eastAsia="lt-LT"/>
                    </w:rPr>
                    <w:t>ų</w:t>
                  </w:r>
                  <w:r w:rsidR="007F130D" w:rsidRPr="003D17EF">
                    <w:rPr>
                      <w:rFonts w:ascii="Times New Roman" w:eastAsia="Times New Roman" w:hAnsi="Times New Roman" w:cs="Times New Roman"/>
                      <w:lang w:val="lt-LT" w:eastAsia="lt-LT"/>
                    </w:rPr>
                    <w:t xml:space="preserve"> tur</w:t>
                  </w:r>
                  <w:r w:rsidR="007F130D" w:rsidRPr="003D17EF">
                    <w:rPr>
                      <w:rFonts w:ascii="Times New Roman" w:eastAsia="Times New Roman" w:hAnsi="Times New Roman" w:cs="Times New Roman" w:hint="eastAsia"/>
                      <w:lang w:val="lt-LT" w:eastAsia="lt-LT"/>
                    </w:rPr>
                    <w:t>ė</w:t>
                  </w:r>
                  <w:r w:rsidR="007F130D" w:rsidRPr="003D17EF">
                    <w:rPr>
                      <w:rFonts w:ascii="Times New Roman" w:eastAsia="Times New Roman" w:hAnsi="Times New Roman" w:cs="Times New Roman"/>
                      <w:lang w:val="lt-LT" w:eastAsia="lt-LT"/>
                    </w:rPr>
                    <w:t>tojams u</w:t>
                  </w:r>
                  <w:r w:rsidR="007F130D" w:rsidRPr="003D17EF">
                    <w:rPr>
                      <w:rFonts w:ascii="Times New Roman" w:eastAsia="Times New Roman" w:hAnsi="Times New Roman" w:cs="Times New Roman" w:hint="eastAsia"/>
                      <w:lang w:val="lt-LT" w:eastAsia="lt-LT"/>
                    </w:rPr>
                    <w:t>ž</w:t>
                  </w:r>
                  <w:r w:rsidR="007F130D" w:rsidRPr="003D17EF">
                    <w:rPr>
                      <w:rFonts w:ascii="Times New Roman" w:eastAsia="Times New Roman" w:hAnsi="Times New Roman" w:cs="Times New Roman"/>
                      <w:lang w:val="lt-LT" w:eastAsia="lt-LT"/>
                    </w:rPr>
                    <w:t>tikrinamos vienodos s</w:t>
                  </w:r>
                  <w:r w:rsidR="007F130D" w:rsidRPr="003D17EF">
                    <w:rPr>
                      <w:rFonts w:ascii="Times New Roman" w:eastAsia="Times New Roman" w:hAnsi="Times New Roman" w:cs="Times New Roman" w:hint="eastAsia"/>
                      <w:lang w:val="lt-LT" w:eastAsia="lt-LT"/>
                    </w:rPr>
                    <w:t>ą</w:t>
                  </w:r>
                  <w:r w:rsidR="007F130D" w:rsidRPr="003D17EF">
                    <w:rPr>
                      <w:rFonts w:ascii="Times New Roman" w:eastAsia="Times New Roman" w:hAnsi="Times New Roman" w:cs="Times New Roman"/>
                      <w:lang w:val="lt-LT" w:eastAsia="lt-LT"/>
                    </w:rPr>
                    <w:t xml:space="preserve">lygos, </w:t>
                  </w:r>
                  <w:r w:rsidR="007F130D" w:rsidRPr="003D17EF">
                    <w:rPr>
                      <w:rFonts w:ascii="Times New Roman" w:eastAsia="Times New Roman" w:hAnsi="Times New Roman" w:cs="Times New Roman" w:hint="eastAsia"/>
                      <w:lang w:val="lt-LT" w:eastAsia="lt-LT"/>
                    </w:rPr>
                    <w:t>į</w:t>
                  </w:r>
                  <w:r w:rsidR="007F130D" w:rsidRPr="003D17EF">
                    <w:rPr>
                      <w:rFonts w:ascii="Times New Roman" w:eastAsia="Times New Roman" w:hAnsi="Times New Roman" w:cs="Times New Roman"/>
                      <w:lang w:val="lt-LT" w:eastAsia="lt-LT"/>
                    </w:rPr>
                    <w:t>skaitant su licencijos nuostatomis susijusias s</w:t>
                  </w:r>
                  <w:r w:rsidR="007F130D" w:rsidRPr="003D17EF">
                    <w:rPr>
                      <w:rFonts w:ascii="Times New Roman" w:eastAsia="Times New Roman" w:hAnsi="Times New Roman" w:cs="Times New Roman" w:hint="eastAsia"/>
                      <w:lang w:val="lt-LT" w:eastAsia="lt-LT"/>
                    </w:rPr>
                    <w:t>ą</w:t>
                  </w:r>
                  <w:r w:rsidR="007F130D" w:rsidRPr="003D17EF">
                    <w:rPr>
                      <w:rFonts w:ascii="Times New Roman" w:eastAsia="Times New Roman" w:hAnsi="Times New Roman" w:cs="Times New Roman"/>
                      <w:lang w:val="lt-LT" w:eastAsia="lt-LT"/>
                    </w:rPr>
                    <w:t>lygas;</w:t>
                  </w:r>
                </w:p>
              </w:tc>
            </w:tr>
          </w:tbl>
          <w:p w14:paraId="01143656" w14:textId="77777777" w:rsidR="007F130D" w:rsidRPr="007E58D7" w:rsidRDefault="007F130D" w:rsidP="007E58D7">
            <w:pPr>
              <w:shd w:val="clear" w:color="auto" w:fill="FFFFFF"/>
              <w:rPr>
                <w:rFonts w:ascii="Times New Roman" w:eastAsia="Times New Roman" w:hAnsi="Times New Roman" w:cs="Times New Roman"/>
                <w:vanish/>
                <w:color w:val="000000"/>
                <w:lang w:val="lt-LT" w:eastAsia="lt-LT"/>
              </w:rPr>
            </w:pPr>
          </w:p>
          <w:tbl>
            <w:tblPr>
              <w:tblW w:w="5000" w:type="pct"/>
              <w:tblCellMar>
                <w:left w:w="0" w:type="dxa"/>
                <w:right w:w="0" w:type="dxa"/>
              </w:tblCellMar>
              <w:tblLook w:val="04A0" w:firstRow="1" w:lastRow="0" w:firstColumn="1" w:lastColumn="0" w:noHBand="0" w:noVBand="1"/>
            </w:tblPr>
            <w:tblGrid>
              <w:gridCol w:w="187"/>
              <w:gridCol w:w="3845"/>
            </w:tblGrid>
            <w:tr w:rsidR="007F130D" w:rsidRPr="00F60238" w14:paraId="682CDACF" w14:textId="77777777" w:rsidTr="007F130D">
              <w:tc>
                <w:tcPr>
                  <w:tcW w:w="0" w:type="auto"/>
                  <w:shd w:val="clear" w:color="auto" w:fill="auto"/>
                  <w:hideMark/>
                </w:tcPr>
                <w:p w14:paraId="7F7529DA" w14:textId="77777777" w:rsidR="007F130D" w:rsidRPr="003D17EF" w:rsidRDefault="007F130D"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c)</w:t>
                  </w:r>
                </w:p>
              </w:tc>
              <w:tc>
                <w:tcPr>
                  <w:tcW w:w="0" w:type="auto"/>
                  <w:shd w:val="clear" w:color="auto" w:fill="auto"/>
                  <w:hideMark/>
                </w:tcPr>
                <w:p w14:paraId="4CD37B45" w14:textId="5EDCE372" w:rsidR="007F130D" w:rsidRPr="003D17EF" w:rsidRDefault="00A25CFE"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 xml:space="preserve"> </w:t>
                  </w:r>
                  <w:r w:rsidR="007F130D" w:rsidRPr="003D17EF">
                    <w:rPr>
                      <w:rFonts w:ascii="Times New Roman" w:eastAsia="Times New Roman" w:hAnsi="Times New Roman" w:cs="Times New Roman"/>
                      <w:lang w:val="lt-LT" w:eastAsia="lt-LT"/>
                    </w:rPr>
                    <w:t>teisi</w:t>
                  </w:r>
                  <w:r w:rsidR="007F130D" w:rsidRPr="003D17EF">
                    <w:rPr>
                      <w:rFonts w:ascii="Times New Roman" w:eastAsia="Times New Roman" w:hAnsi="Times New Roman" w:cs="Times New Roman" w:hint="eastAsia"/>
                      <w:lang w:val="lt-LT" w:eastAsia="lt-LT"/>
                    </w:rPr>
                    <w:t>ų</w:t>
                  </w:r>
                  <w:r w:rsidR="007F130D" w:rsidRPr="003D17EF">
                    <w:rPr>
                      <w:rFonts w:ascii="Times New Roman" w:eastAsia="Times New Roman" w:hAnsi="Times New Roman" w:cs="Times New Roman"/>
                      <w:lang w:val="lt-LT" w:eastAsia="lt-LT"/>
                    </w:rPr>
                    <w:t xml:space="preserve"> tur</w:t>
                  </w:r>
                  <w:r w:rsidR="007F130D" w:rsidRPr="003D17EF">
                    <w:rPr>
                      <w:rFonts w:ascii="Times New Roman" w:eastAsia="Times New Roman" w:hAnsi="Times New Roman" w:cs="Times New Roman" w:hint="eastAsia"/>
                      <w:lang w:val="lt-LT" w:eastAsia="lt-LT"/>
                    </w:rPr>
                    <w:t>ė</w:t>
                  </w:r>
                  <w:r w:rsidR="007F130D" w:rsidRPr="003D17EF">
                    <w:rPr>
                      <w:rFonts w:ascii="Times New Roman" w:eastAsia="Times New Roman" w:hAnsi="Times New Roman" w:cs="Times New Roman"/>
                      <w:lang w:val="lt-LT" w:eastAsia="lt-LT"/>
                    </w:rPr>
                    <w:t>tojai, kurie nesuteik</w:t>
                  </w:r>
                  <w:r w:rsidR="007F130D" w:rsidRPr="003D17EF">
                    <w:rPr>
                      <w:rFonts w:ascii="Times New Roman" w:eastAsia="Times New Roman" w:hAnsi="Times New Roman" w:cs="Times New Roman" w:hint="eastAsia"/>
                      <w:lang w:val="lt-LT" w:eastAsia="lt-LT"/>
                    </w:rPr>
                    <w:t>ė</w:t>
                  </w:r>
                  <w:r w:rsidR="007F130D" w:rsidRPr="003D17EF">
                    <w:rPr>
                      <w:rFonts w:ascii="Times New Roman" w:eastAsia="Times New Roman" w:hAnsi="Times New Roman" w:cs="Times New Roman"/>
                      <w:lang w:val="lt-LT" w:eastAsia="lt-LT"/>
                    </w:rPr>
                    <w:t xml:space="preserve"> leidimo organizacijai suteikti licencij</w:t>
                  </w:r>
                  <w:r w:rsidR="007F130D" w:rsidRPr="003D17EF">
                    <w:rPr>
                      <w:rFonts w:ascii="Times New Roman" w:eastAsia="Times New Roman" w:hAnsi="Times New Roman" w:cs="Times New Roman" w:hint="eastAsia"/>
                      <w:lang w:val="lt-LT" w:eastAsia="lt-LT"/>
                    </w:rPr>
                    <w:t>ą</w:t>
                  </w:r>
                  <w:r w:rsidR="007F130D" w:rsidRPr="003D17EF">
                    <w:rPr>
                      <w:rFonts w:ascii="Times New Roman" w:eastAsia="Times New Roman" w:hAnsi="Times New Roman" w:cs="Times New Roman"/>
                      <w:lang w:val="lt-LT" w:eastAsia="lt-LT"/>
                    </w:rPr>
                    <w:t xml:space="preserve">, gali bet kuriuo metu lengvai ir veiksmingai savo </w:t>
                  </w:r>
                  <w:r w:rsidR="007F130D" w:rsidRPr="003D17EF">
                    <w:rPr>
                      <w:rFonts w:ascii="Times New Roman" w:eastAsia="Times New Roman" w:hAnsi="Times New Roman" w:cs="Times New Roman"/>
                      <w:lang w:val="lt-LT" w:eastAsia="lt-LT"/>
                    </w:rPr>
                    <w:lastRenderedPageBreak/>
                    <w:t>k</w:t>
                  </w:r>
                  <w:r w:rsidR="007F130D" w:rsidRPr="003D17EF">
                    <w:rPr>
                      <w:rFonts w:ascii="Times New Roman" w:eastAsia="Times New Roman" w:hAnsi="Times New Roman" w:cs="Times New Roman" w:hint="eastAsia"/>
                      <w:lang w:val="lt-LT" w:eastAsia="lt-LT"/>
                    </w:rPr>
                    <w:t>ū</w:t>
                  </w:r>
                  <w:r w:rsidR="007F130D" w:rsidRPr="003D17EF">
                    <w:rPr>
                      <w:rFonts w:ascii="Times New Roman" w:eastAsia="Times New Roman" w:hAnsi="Times New Roman" w:cs="Times New Roman"/>
                      <w:lang w:val="lt-LT" w:eastAsia="lt-LT"/>
                    </w:rPr>
                    <w:t>riniams ar kitiems objektams nustoti taikyti licencij</w:t>
                  </w:r>
                  <w:r w:rsidR="007F130D" w:rsidRPr="003D17EF">
                    <w:rPr>
                      <w:rFonts w:ascii="Times New Roman" w:eastAsia="Times New Roman" w:hAnsi="Times New Roman" w:cs="Times New Roman" w:hint="eastAsia"/>
                      <w:lang w:val="lt-LT" w:eastAsia="lt-LT"/>
                    </w:rPr>
                    <w:t>ų</w:t>
                  </w:r>
                  <w:r w:rsidR="007F130D" w:rsidRPr="003D17EF">
                    <w:rPr>
                      <w:rFonts w:ascii="Times New Roman" w:eastAsia="Times New Roman" w:hAnsi="Times New Roman" w:cs="Times New Roman"/>
                      <w:lang w:val="lt-LT" w:eastAsia="lt-LT"/>
                    </w:rPr>
                    <w:t xml:space="preserve"> teikimo mechanizm</w:t>
                  </w:r>
                  <w:r w:rsidR="007F130D" w:rsidRPr="003D17EF">
                    <w:rPr>
                      <w:rFonts w:ascii="Times New Roman" w:eastAsia="Times New Roman" w:hAnsi="Times New Roman" w:cs="Times New Roman" w:hint="eastAsia"/>
                      <w:lang w:val="lt-LT" w:eastAsia="lt-LT"/>
                    </w:rPr>
                    <w:t>ą</w:t>
                  </w:r>
                  <w:r w:rsidR="007F130D" w:rsidRPr="003D17EF">
                    <w:rPr>
                      <w:rFonts w:ascii="Times New Roman" w:eastAsia="Times New Roman" w:hAnsi="Times New Roman" w:cs="Times New Roman"/>
                      <w:lang w:val="lt-LT" w:eastAsia="lt-LT"/>
                    </w:rPr>
                    <w:t>, nustatyt</w:t>
                  </w:r>
                  <w:r w:rsidR="007F130D" w:rsidRPr="003D17EF">
                    <w:rPr>
                      <w:rFonts w:ascii="Times New Roman" w:eastAsia="Times New Roman" w:hAnsi="Times New Roman" w:cs="Times New Roman" w:hint="eastAsia"/>
                      <w:lang w:val="lt-LT" w:eastAsia="lt-LT"/>
                    </w:rPr>
                    <w:t>ą</w:t>
                  </w:r>
                  <w:r w:rsidR="007F130D" w:rsidRPr="003D17EF">
                    <w:rPr>
                      <w:rFonts w:ascii="Times New Roman" w:eastAsia="Times New Roman" w:hAnsi="Times New Roman" w:cs="Times New Roman"/>
                      <w:lang w:val="lt-LT" w:eastAsia="lt-LT"/>
                    </w:rPr>
                    <w:t xml:space="preserve"> pagal </w:t>
                  </w:r>
                  <w:r w:rsidR="007F130D" w:rsidRPr="003D17EF">
                    <w:rPr>
                      <w:rFonts w:ascii="Times New Roman" w:eastAsia="Times New Roman" w:hAnsi="Times New Roman" w:cs="Times New Roman" w:hint="eastAsia"/>
                      <w:lang w:val="lt-LT" w:eastAsia="lt-LT"/>
                    </w:rPr>
                    <w:t>šį</w:t>
                  </w:r>
                  <w:r w:rsidR="007F130D" w:rsidRPr="003D17EF">
                    <w:rPr>
                      <w:rFonts w:ascii="Times New Roman" w:eastAsia="Times New Roman" w:hAnsi="Times New Roman" w:cs="Times New Roman"/>
                      <w:lang w:val="lt-LT" w:eastAsia="lt-LT"/>
                    </w:rPr>
                    <w:t xml:space="preserve"> straipsn</w:t>
                  </w:r>
                  <w:r w:rsidR="007F130D" w:rsidRPr="003D17EF">
                    <w:rPr>
                      <w:rFonts w:ascii="Times New Roman" w:eastAsia="Times New Roman" w:hAnsi="Times New Roman" w:cs="Times New Roman" w:hint="eastAsia"/>
                      <w:lang w:val="lt-LT" w:eastAsia="lt-LT"/>
                    </w:rPr>
                    <w:t>į</w:t>
                  </w:r>
                  <w:r w:rsidR="007F130D" w:rsidRPr="003D17EF">
                    <w:rPr>
                      <w:rFonts w:ascii="Times New Roman" w:eastAsia="Times New Roman" w:hAnsi="Times New Roman" w:cs="Times New Roman"/>
                      <w:lang w:val="lt-LT" w:eastAsia="lt-LT"/>
                    </w:rPr>
                    <w:t>, ir</w:t>
                  </w:r>
                </w:p>
              </w:tc>
            </w:tr>
          </w:tbl>
          <w:p w14:paraId="1BD321C0" w14:textId="77777777" w:rsidR="007F130D" w:rsidRPr="007E58D7" w:rsidRDefault="007F130D" w:rsidP="007E58D7">
            <w:pPr>
              <w:shd w:val="clear" w:color="auto" w:fill="FFFFFF"/>
              <w:rPr>
                <w:rFonts w:ascii="Times New Roman" w:eastAsia="Times New Roman" w:hAnsi="Times New Roman" w:cs="Times New Roman"/>
                <w:vanish/>
                <w:color w:val="000000"/>
                <w:lang w:val="lt-LT" w:eastAsia="lt-LT"/>
              </w:rPr>
            </w:pPr>
          </w:p>
          <w:tbl>
            <w:tblPr>
              <w:tblW w:w="5000" w:type="pct"/>
              <w:tblCellMar>
                <w:left w:w="0" w:type="dxa"/>
                <w:right w:w="0" w:type="dxa"/>
              </w:tblCellMar>
              <w:tblLook w:val="04A0" w:firstRow="1" w:lastRow="0" w:firstColumn="1" w:lastColumn="0" w:noHBand="0" w:noVBand="1"/>
            </w:tblPr>
            <w:tblGrid>
              <w:gridCol w:w="200"/>
              <w:gridCol w:w="3832"/>
            </w:tblGrid>
            <w:tr w:rsidR="007F130D" w:rsidRPr="00F60238" w14:paraId="29543E04" w14:textId="77777777" w:rsidTr="00633357">
              <w:trPr>
                <w:trHeight w:val="3148"/>
              </w:trPr>
              <w:tc>
                <w:tcPr>
                  <w:tcW w:w="0" w:type="auto"/>
                  <w:shd w:val="clear" w:color="auto" w:fill="auto"/>
                  <w:hideMark/>
                </w:tcPr>
                <w:p w14:paraId="0DC28178" w14:textId="77777777" w:rsidR="007F130D" w:rsidRPr="003D17EF" w:rsidRDefault="007F130D"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d)</w:t>
                  </w:r>
                </w:p>
              </w:tc>
              <w:tc>
                <w:tcPr>
                  <w:tcW w:w="0" w:type="auto"/>
                  <w:shd w:val="clear" w:color="auto" w:fill="auto"/>
                  <w:hideMark/>
                </w:tcPr>
                <w:p w14:paraId="04CFAE06" w14:textId="2E53C325" w:rsidR="00633357" w:rsidRPr="003D17EF" w:rsidRDefault="00A25CFE"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 xml:space="preserve"> </w:t>
                  </w:r>
                  <w:r w:rsidR="007F130D" w:rsidRPr="003D17EF">
                    <w:rPr>
                      <w:rFonts w:ascii="Times New Roman" w:eastAsia="Times New Roman" w:hAnsi="Times New Roman" w:cs="Times New Roman"/>
                      <w:lang w:val="lt-LT" w:eastAsia="lt-LT"/>
                    </w:rPr>
                    <w:t>imamasi atitinkam</w:t>
                  </w:r>
                  <w:r w:rsidR="007F130D" w:rsidRPr="003D17EF">
                    <w:rPr>
                      <w:rFonts w:ascii="Times New Roman" w:eastAsia="Times New Roman" w:hAnsi="Times New Roman" w:cs="Times New Roman" w:hint="eastAsia"/>
                      <w:lang w:val="lt-LT" w:eastAsia="lt-LT"/>
                    </w:rPr>
                    <w:t>ų</w:t>
                  </w:r>
                  <w:r w:rsidR="007F130D" w:rsidRPr="003D17EF">
                    <w:rPr>
                      <w:rFonts w:ascii="Times New Roman" w:eastAsia="Times New Roman" w:hAnsi="Times New Roman" w:cs="Times New Roman"/>
                      <w:lang w:val="lt-LT" w:eastAsia="lt-LT"/>
                    </w:rPr>
                    <w:t xml:space="preserve"> vie</w:t>
                  </w:r>
                  <w:r w:rsidR="007F130D" w:rsidRPr="003D17EF">
                    <w:rPr>
                      <w:rFonts w:ascii="Times New Roman" w:eastAsia="Times New Roman" w:hAnsi="Times New Roman" w:cs="Times New Roman" w:hint="eastAsia"/>
                      <w:lang w:val="lt-LT" w:eastAsia="lt-LT"/>
                    </w:rPr>
                    <w:t>š</w:t>
                  </w:r>
                  <w:r w:rsidR="007F130D" w:rsidRPr="003D17EF">
                    <w:rPr>
                      <w:rFonts w:ascii="Times New Roman" w:eastAsia="Times New Roman" w:hAnsi="Times New Roman" w:cs="Times New Roman"/>
                      <w:lang w:val="lt-LT" w:eastAsia="lt-LT"/>
                    </w:rPr>
                    <w:t>inimo priemoni</w:t>
                  </w:r>
                  <w:r w:rsidR="007F130D" w:rsidRPr="003D17EF">
                    <w:rPr>
                      <w:rFonts w:ascii="Times New Roman" w:eastAsia="Times New Roman" w:hAnsi="Times New Roman" w:cs="Times New Roman" w:hint="eastAsia"/>
                      <w:lang w:val="lt-LT" w:eastAsia="lt-LT"/>
                    </w:rPr>
                    <w:t>ų</w:t>
                  </w:r>
                  <w:r w:rsidR="007F130D" w:rsidRPr="003D17EF">
                    <w:rPr>
                      <w:rFonts w:ascii="Times New Roman" w:eastAsia="Times New Roman" w:hAnsi="Times New Roman" w:cs="Times New Roman"/>
                      <w:lang w:val="lt-LT" w:eastAsia="lt-LT"/>
                    </w:rPr>
                    <w:t>, likus pagr</w:t>
                  </w:r>
                  <w:r w:rsidR="007F130D" w:rsidRPr="003D17EF">
                    <w:rPr>
                      <w:rFonts w:ascii="Times New Roman" w:eastAsia="Times New Roman" w:hAnsi="Times New Roman" w:cs="Times New Roman" w:hint="eastAsia"/>
                      <w:lang w:val="lt-LT" w:eastAsia="lt-LT"/>
                    </w:rPr>
                    <w:t>į</w:t>
                  </w:r>
                  <w:r w:rsidR="007F130D" w:rsidRPr="003D17EF">
                    <w:rPr>
                      <w:rFonts w:ascii="Times New Roman" w:eastAsia="Times New Roman" w:hAnsi="Times New Roman" w:cs="Times New Roman"/>
                      <w:lang w:val="lt-LT" w:eastAsia="lt-LT"/>
                    </w:rPr>
                    <w:t>stam laikotarpiui iki k</w:t>
                  </w:r>
                  <w:r w:rsidR="007F130D" w:rsidRPr="003D17EF">
                    <w:rPr>
                      <w:rFonts w:ascii="Times New Roman" w:eastAsia="Times New Roman" w:hAnsi="Times New Roman" w:cs="Times New Roman" w:hint="eastAsia"/>
                      <w:lang w:val="lt-LT" w:eastAsia="lt-LT"/>
                    </w:rPr>
                    <w:t>ū</w:t>
                  </w:r>
                  <w:r w:rsidR="007F130D" w:rsidRPr="003D17EF">
                    <w:rPr>
                      <w:rFonts w:ascii="Times New Roman" w:eastAsia="Times New Roman" w:hAnsi="Times New Roman" w:cs="Times New Roman"/>
                      <w:lang w:val="lt-LT" w:eastAsia="lt-LT"/>
                    </w:rPr>
                    <w:t>rinio ar kito objekto naudojimo pagal licencij</w:t>
                  </w:r>
                  <w:r w:rsidR="007F130D" w:rsidRPr="003D17EF">
                    <w:rPr>
                      <w:rFonts w:ascii="Times New Roman" w:eastAsia="Times New Roman" w:hAnsi="Times New Roman" w:cs="Times New Roman" w:hint="eastAsia"/>
                      <w:lang w:val="lt-LT" w:eastAsia="lt-LT"/>
                    </w:rPr>
                    <w:t>ą</w:t>
                  </w:r>
                  <w:r w:rsidR="007F130D" w:rsidRPr="003D17EF">
                    <w:rPr>
                      <w:rFonts w:ascii="Times New Roman" w:eastAsia="Times New Roman" w:hAnsi="Times New Roman" w:cs="Times New Roman"/>
                      <w:lang w:val="lt-LT" w:eastAsia="lt-LT"/>
                    </w:rPr>
                    <w:t>, siekiant informuoti teisi</w:t>
                  </w:r>
                  <w:r w:rsidR="007F130D" w:rsidRPr="003D17EF">
                    <w:rPr>
                      <w:rFonts w:ascii="Times New Roman" w:eastAsia="Times New Roman" w:hAnsi="Times New Roman" w:cs="Times New Roman" w:hint="eastAsia"/>
                      <w:lang w:val="lt-LT" w:eastAsia="lt-LT"/>
                    </w:rPr>
                    <w:t>ų</w:t>
                  </w:r>
                  <w:r w:rsidR="007F130D" w:rsidRPr="003D17EF">
                    <w:rPr>
                      <w:rFonts w:ascii="Times New Roman" w:eastAsia="Times New Roman" w:hAnsi="Times New Roman" w:cs="Times New Roman"/>
                      <w:lang w:val="lt-LT" w:eastAsia="lt-LT"/>
                    </w:rPr>
                    <w:t xml:space="preserve"> tur</w:t>
                  </w:r>
                  <w:r w:rsidR="007F130D" w:rsidRPr="003D17EF">
                    <w:rPr>
                      <w:rFonts w:ascii="Times New Roman" w:eastAsia="Times New Roman" w:hAnsi="Times New Roman" w:cs="Times New Roman" w:hint="eastAsia"/>
                      <w:lang w:val="lt-LT" w:eastAsia="lt-LT"/>
                    </w:rPr>
                    <w:t>ė</w:t>
                  </w:r>
                  <w:r w:rsidR="007F130D" w:rsidRPr="003D17EF">
                    <w:rPr>
                      <w:rFonts w:ascii="Times New Roman" w:eastAsia="Times New Roman" w:hAnsi="Times New Roman" w:cs="Times New Roman"/>
                      <w:lang w:val="lt-LT" w:eastAsia="lt-LT"/>
                    </w:rPr>
                    <w:t>tojus apie kolektyvinio administravimo organizacijos suteikiam</w:t>
                  </w:r>
                  <w:r w:rsidR="007F130D" w:rsidRPr="003D17EF">
                    <w:rPr>
                      <w:rFonts w:ascii="Times New Roman" w:eastAsia="Times New Roman" w:hAnsi="Times New Roman" w:cs="Times New Roman" w:hint="eastAsia"/>
                      <w:lang w:val="lt-LT" w:eastAsia="lt-LT"/>
                    </w:rPr>
                    <w:t>ų</w:t>
                  </w:r>
                  <w:r w:rsidR="007F130D" w:rsidRPr="003D17EF">
                    <w:rPr>
                      <w:rFonts w:ascii="Times New Roman" w:eastAsia="Times New Roman" w:hAnsi="Times New Roman" w:cs="Times New Roman"/>
                      <w:lang w:val="lt-LT" w:eastAsia="lt-LT"/>
                    </w:rPr>
                    <w:t xml:space="preserve"> licencij</w:t>
                  </w:r>
                  <w:r w:rsidR="007F130D" w:rsidRPr="003D17EF">
                    <w:rPr>
                      <w:rFonts w:ascii="Times New Roman" w:eastAsia="Times New Roman" w:hAnsi="Times New Roman" w:cs="Times New Roman" w:hint="eastAsia"/>
                      <w:lang w:val="lt-LT" w:eastAsia="lt-LT"/>
                    </w:rPr>
                    <w:t>ų</w:t>
                  </w:r>
                  <w:r w:rsidR="007F130D" w:rsidRPr="003D17EF">
                    <w:rPr>
                      <w:rFonts w:ascii="Times New Roman" w:eastAsia="Times New Roman" w:hAnsi="Times New Roman" w:cs="Times New Roman"/>
                      <w:lang w:val="lt-LT" w:eastAsia="lt-LT"/>
                    </w:rPr>
                    <w:t xml:space="preserve"> naudoti k</w:t>
                  </w:r>
                  <w:r w:rsidR="007F130D" w:rsidRPr="003D17EF">
                    <w:rPr>
                      <w:rFonts w:ascii="Times New Roman" w:eastAsia="Times New Roman" w:hAnsi="Times New Roman" w:cs="Times New Roman" w:hint="eastAsia"/>
                      <w:lang w:val="lt-LT" w:eastAsia="lt-LT"/>
                    </w:rPr>
                    <w:t>ū</w:t>
                  </w:r>
                  <w:r w:rsidR="007F130D" w:rsidRPr="003D17EF">
                    <w:rPr>
                      <w:rFonts w:ascii="Times New Roman" w:eastAsia="Times New Roman" w:hAnsi="Times New Roman" w:cs="Times New Roman"/>
                      <w:lang w:val="lt-LT" w:eastAsia="lt-LT"/>
                    </w:rPr>
                    <w:t>rinius ar kitus objektus galimyb</w:t>
                  </w:r>
                  <w:r w:rsidR="007F130D" w:rsidRPr="003D17EF">
                    <w:rPr>
                      <w:rFonts w:ascii="Times New Roman" w:eastAsia="Times New Roman" w:hAnsi="Times New Roman" w:cs="Times New Roman" w:hint="eastAsia"/>
                      <w:lang w:val="lt-LT" w:eastAsia="lt-LT"/>
                    </w:rPr>
                    <w:t>ę</w:t>
                  </w:r>
                  <w:r w:rsidR="007F130D" w:rsidRPr="003D17EF">
                    <w:rPr>
                      <w:rFonts w:ascii="Times New Roman" w:eastAsia="Times New Roman" w:hAnsi="Times New Roman" w:cs="Times New Roman"/>
                      <w:lang w:val="lt-LT" w:eastAsia="lt-LT"/>
                    </w:rPr>
                    <w:t>, apie licencij</w:t>
                  </w:r>
                  <w:r w:rsidR="007F130D" w:rsidRPr="003D17EF">
                    <w:rPr>
                      <w:rFonts w:ascii="Times New Roman" w:eastAsia="Times New Roman" w:hAnsi="Times New Roman" w:cs="Times New Roman" w:hint="eastAsia"/>
                      <w:lang w:val="lt-LT" w:eastAsia="lt-LT"/>
                    </w:rPr>
                    <w:t>ų</w:t>
                  </w:r>
                  <w:r w:rsidR="007F130D" w:rsidRPr="003D17EF">
                    <w:rPr>
                      <w:rFonts w:ascii="Times New Roman" w:eastAsia="Times New Roman" w:hAnsi="Times New Roman" w:cs="Times New Roman"/>
                      <w:lang w:val="lt-LT" w:eastAsia="lt-LT"/>
                    </w:rPr>
                    <w:t xml:space="preserve"> suteikim</w:t>
                  </w:r>
                  <w:r w:rsidR="007F130D" w:rsidRPr="003D17EF">
                    <w:rPr>
                      <w:rFonts w:ascii="Times New Roman" w:eastAsia="Times New Roman" w:hAnsi="Times New Roman" w:cs="Times New Roman" w:hint="eastAsia"/>
                      <w:lang w:val="lt-LT" w:eastAsia="lt-LT"/>
                    </w:rPr>
                    <w:t>ą</w:t>
                  </w:r>
                  <w:r w:rsidR="007F130D" w:rsidRPr="003D17EF">
                    <w:rPr>
                      <w:rFonts w:ascii="Times New Roman" w:eastAsia="Times New Roman" w:hAnsi="Times New Roman" w:cs="Times New Roman"/>
                      <w:lang w:val="lt-LT" w:eastAsia="lt-LT"/>
                    </w:rPr>
                    <w:t xml:space="preserve"> pagal </w:t>
                  </w:r>
                  <w:r w:rsidR="007F130D" w:rsidRPr="003D17EF">
                    <w:rPr>
                      <w:rFonts w:ascii="Times New Roman" w:eastAsia="Times New Roman" w:hAnsi="Times New Roman" w:cs="Times New Roman" w:hint="eastAsia"/>
                      <w:lang w:val="lt-LT" w:eastAsia="lt-LT"/>
                    </w:rPr>
                    <w:t>šį</w:t>
                  </w:r>
                  <w:r w:rsidR="007F130D" w:rsidRPr="003D17EF">
                    <w:rPr>
                      <w:rFonts w:ascii="Times New Roman" w:eastAsia="Times New Roman" w:hAnsi="Times New Roman" w:cs="Times New Roman"/>
                      <w:lang w:val="lt-LT" w:eastAsia="lt-LT"/>
                    </w:rPr>
                    <w:t xml:space="preserve"> straipsn</w:t>
                  </w:r>
                  <w:r w:rsidR="007F130D" w:rsidRPr="003D17EF">
                    <w:rPr>
                      <w:rFonts w:ascii="Times New Roman" w:eastAsia="Times New Roman" w:hAnsi="Times New Roman" w:cs="Times New Roman" w:hint="eastAsia"/>
                      <w:lang w:val="lt-LT" w:eastAsia="lt-LT"/>
                    </w:rPr>
                    <w:t>į</w:t>
                  </w:r>
                  <w:r w:rsidR="007F130D" w:rsidRPr="003D17EF">
                    <w:rPr>
                      <w:rFonts w:ascii="Times New Roman" w:eastAsia="Times New Roman" w:hAnsi="Times New Roman" w:cs="Times New Roman"/>
                      <w:lang w:val="lt-LT" w:eastAsia="lt-LT"/>
                    </w:rPr>
                    <w:t>, taip pat apie c punkte nurodytas teisi</w:t>
                  </w:r>
                  <w:r w:rsidR="007F130D" w:rsidRPr="003D17EF">
                    <w:rPr>
                      <w:rFonts w:ascii="Times New Roman" w:eastAsia="Times New Roman" w:hAnsi="Times New Roman" w:cs="Times New Roman" w:hint="eastAsia"/>
                      <w:lang w:val="lt-LT" w:eastAsia="lt-LT"/>
                    </w:rPr>
                    <w:t>ų</w:t>
                  </w:r>
                  <w:r w:rsidR="007F130D" w:rsidRPr="003D17EF">
                    <w:rPr>
                      <w:rFonts w:ascii="Times New Roman" w:eastAsia="Times New Roman" w:hAnsi="Times New Roman" w:cs="Times New Roman"/>
                      <w:lang w:val="lt-LT" w:eastAsia="lt-LT"/>
                    </w:rPr>
                    <w:t xml:space="preserve"> tur</w:t>
                  </w:r>
                  <w:r w:rsidR="007F130D" w:rsidRPr="003D17EF">
                    <w:rPr>
                      <w:rFonts w:ascii="Times New Roman" w:eastAsia="Times New Roman" w:hAnsi="Times New Roman" w:cs="Times New Roman" w:hint="eastAsia"/>
                      <w:lang w:val="lt-LT" w:eastAsia="lt-LT"/>
                    </w:rPr>
                    <w:t>ė</w:t>
                  </w:r>
                  <w:r w:rsidR="007F130D" w:rsidRPr="003D17EF">
                    <w:rPr>
                      <w:rFonts w:ascii="Times New Roman" w:eastAsia="Times New Roman" w:hAnsi="Times New Roman" w:cs="Times New Roman"/>
                      <w:lang w:val="lt-LT" w:eastAsia="lt-LT"/>
                    </w:rPr>
                    <w:t>tojams suteikiamas galimybes.</w:t>
                  </w:r>
                  <w:r w:rsidR="007F130D" w:rsidRPr="003D17EF">
                    <w:rPr>
                      <w:rFonts w:ascii="Times New Roman" w:eastAsia="Times New Roman" w:hAnsi="Times New Roman" w:cs="Times New Roman" w:hint="eastAsia"/>
                      <w:lang w:val="lt-LT" w:eastAsia="lt-LT"/>
                    </w:rPr>
                    <w:t> </w:t>
                  </w:r>
                  <w:r w:rsidR="007F130D" w:rsidRPr="003D17EF">
                    <w:rPr>
                      <w:rFonts w:ascii="Times New Roman" w:eastAsia="Times New Roman" w:hAnsi="Times New Roman" w:cs="Times New Roman"/>
                      <w:lang w:val="lt-LT" w:eastAsia="lt-LT"/>
                    </w:rPr>
                    <w:t>Vie</w:t>
                  </w:r>
                  <w:r w:rsidR="007F130D" w:rsidRPr="003D17EF">
                    <w:rPr>
                      <w:rFonts w:ascii="Times New Roman" w:eastAsia="Times New Roman" w:hAnsi="Times New Roman" w:cs="Times New Roman" w:hint="eastAsia"/>
                      <w:lang w:val="lt-LT" w:eastAsia="lt-LT"/>
                    </w:rPr>
                    <w:t>š</w:t>
                  </w:r>
                  <w:r w:rsidR="007F130D" w:rsidRPr="003D17EF">
                    <w:rPr>
                      <w:rFonts w:ascii="Times New Roman" w:eastAsia="Times New Roman" w:hAnsi="Times New Roman" w:cs="Times New Roman"/>
                      <w:lang w:val="lt-LT" w:eastAsia="lt-LT"/>
                    </w:rPr>
                    <w:t>inimo priemon</w:t>
                  </w:r>
                  <w:r w:rsidR="007F130D" w:rsidRPr="003D17EF">
                    <w:rPr>
                      <w:rFonts w:ascii="Times New Roman" w:eastAsia="Times New Roman" w:hAnsi="Times New Roman" w:cs="Times New Roman" w:hint="eastAsia"/>
                      <w:lang w:val="lt-LT" w:eastAsia="lt-LT"/>
                    </w:rPr>
                    <w:t>ė</w:t>
                  </w:r>
                  <w:r w:rsidR="007F130D" w:rsidRPr="003D17EF">
                    <w:rPr>
                      <w:rFonts w:ascii="Times New Roman" w:eastAsia="Times New Roman" w:hAnsi="Times New Roman" w:cs="Times New Roman"/>
                      <w:lang w:val="lt-LT" w:eastAsia="lt-LT"/>
                    </w:rPr>
                    <w:t>s turi b</w:t>
                  </w:r>
                  <w:r w:rsidR="007F130D" w:rsidRPr="003D17EF">
                    <w:rPr>
                      <w:rFonts w:ascii="Times New Roman" w:eastAsia="Times New Roman" w:hAnsi="Times New Roman" w:cs="Times New Roman" w:hint="eastAsia"/>
                      <w:lang w:val="lt-LT" w:eastAsia="lt-LT"/>
                    </w:rPr>
                    <w:t>ū</w:t>
                  </w:r>
                  <w:r w:rsidR="007F130D" w:rsidRPr="003D17EF">
                    <w:rPr>
                      <w:rFonts w:ascii="Times New Roman" w:eastAsia="Times New Roman" w:hAnsi="Times New Roman" w:cs="Times New Roman"/>
                      <w:lang w:val="lt-LT" w:eastAsia="lt-LT"/>
                    </w:rPr>
                    <w:t>ti pakankamai veiksmingos, kad atskirai nereik</w:t>
                  </w:r>
                  <w:r w:rsidR="007F130D" w:rsidRPr="003D17EF">
                    <w:rPr>
                      <w:rFonts w:ascii="Times New Roman" w:eastAsia="Times New Roman" w:hAnsi="Times New Roman" w:cs="Times New Roman" w:hint="eastAsia"/>
                      <w:lang w:val="lt-LT" w:eastAsia="lt-LT"/>
                    </w:rPr>
                    <w:t>ė</w:t>
                  </w:r>
                  <w:r w:rsidR="007F130D" w:rsidRPr="003D17EF">
                    <w:rPr>
                      <w:rFonts w:ascii="Times New Roman" w:eastAsia="Times New Roman" w:hAnsi="Times New Roman" w:cs="Times New Roman"/>
                      <w:lang w:val="lt-LT" w:eastAsia="lt-LT"/>
                    </w:rPr>
                    <w:t>t</w:t>
                  </w:r>
                  <w:r w:rsidR="007F130D" w:rsidRPr="003D17EF">
                    <w:rPr>
                      <w:rFonts w:ascii="Times New Roman" w:eastAsia="Times New Roman" w:hAnsi="Times New Roman" w:cs="Times New Roman" w:hint="eastAsia"/>
                      <w:lang w:val="lt-LT" w:eastAsia="lt-LT"/>
                    </w:rPr>
                    <w:t>ų</w:t>
                  </w:r>
                  <w:r w:rsidR="007F130D" w:rsidRPr="003D17EF">
                    <w:rPr>
                      <w:rFonts w:ascii="Times New Roman" w:eastAsia="Times New Roman" w:hAnsi="Times New Roman" w:cs="Times New Roman"/>
                      <w:lang w:val="lt-LT" w:eastAsia="lt-LT"/>
                    </w:rPr>
                    <w:t xml:space="preserve"> informuoti kiekvieno teisi</w:t>
                  </w:r>
                  <w:r w:rsidR="007F130D" w:rsidRPr="003D17EF">
                    <w:rPr>
                      <w:rFonts w:ascii="Times New Roman" w:eastAsia="Times New Roman" w:hAnsi="Times New Roman" w:cs="Times New Roman" w:hint="eastAsia"/>
                      <w:lang w:val="lt-LT" w:eastAsia="lt-LT"/>
                    </w:rPr>
                    <w:t>ų</w:t>
                  </w:r>
                  <w:r w:rsidR="007F130D" w:rsidRPr="003D17EF">
                    <w:rPr>
                      <w:rFonts w:ascii="Times New Roman" w:eastAsia="Times New Roman" w:hAnsi="Times New Roman" w:cs="Times New Roman"/>
                      <w:lang w:val="lt-LT" w:eastAsia="lt-LT"/>
                    </w:rPr>
                    <w:t xml:space="preserve"> tur</w:t>
                  </w:r>
                  <w:r w:rsidR="007F130D" w:rsidRPr="003D17EF">
                    <w:rPr>
                      <w:rFonts w:ascii="Times New Roman" w:eastAsia="Times New Roman" w:hAnsi="Times New Roman" w:cs="Times New Roman" w:hint="eastAsia"/>
                      <w:lang w:val="lt-LT" w:eastAsia="lt-LT"/>
                    </w:rPr>
                    <w:t>ė</w:t>
                  </w:r>
                  <w:r w:rsidR="007F130D" w:rsidRPr="003D17EF">
                    <w:rPr>
                      <w:rFonts w:ascii="Times New Roman" w:eastAsia="Times New Roman" w:hAnsi="Times New Roman" w:cs="Times New Roman"/>
                      <w:lang w:val="lt-LT" w:eastAsia="lt-LT"/>
                    </w:rPr>
                    <w:t>tojo.</w:t>
                  </w:r>
                </w:p>
                <w:p w14:paraId="79ED8D57" w14:textId="58E47CD2" w:rsidR="00A25CFE" w:rsidRPr="003D17EF" w:rsidRDefault="00A25CFE" w:rsidP="003D17EF">
                  <w:pPr>
                    <w:jc w:val="both"/>
                    <w:rPr>
                      <w:rFonts w:ascii="Times New Roman" w:eastAsia="Times New Roman" w:hAnsi="Times New Roman" w:cs="Times New Roman"/>
                      <w:lang w:val="lt-LT" w:eastAsia="lt-LT"/>
                    </w:rPr>
                  </w:pPr>
                </w:p>
              </w:tc>
            </w:tr>
          </w:tbl>
          <w:p w14:paraId="01687BBD" w14:textId="77777777" w:rsidR="0042777E" w:rsidRPr="003D17EF" w:rsidRDefault="0042777E" w:rsidP="003D17EF">
            <w:pPr>
              <w:spacing w:line="253" w:lineRule="atLeast"/>
              <w:jc w:val="center"/>
              <w:rPr>
                <w:rFonts w:ascii="Times New Roman" w:hAnsi="Times New Roman" w:cs="Times New Roman"/>
                <w:b/>
                <w:bCs/>
                <w:color w:val="000000"/>
                <w:lang w:val="lt-LT"/>
              </w:rPr>
            </w:pPr>
          </w:p>
        </w:tc>
        <w:tc>
          <w:tcPr>
            <w:tcW w:w="7652" w:type="dxa"/>
          </w:tcPr>
          <w:p w14:paraId="4400F0F5" w14:textId="16C75C12" w:rsidR="00970D95" w:rsidRPr="00970D95" w:rsidRDefault="00970D95" w:rsidP="007E58D7">
            <w:pPr>
              <w:jc w:val="both"/>
              <w:rPr>
                <w:rFonts w:ascii="Times New Roman" w:hAnsi="Times New Roman" w:cs="Times New Roman"/>
                <w:b/>
                <w:lang w:val="lt-LT"/>
              </w:rPr>
            </w:pPr>
            <w:r w:rsidRPr="00970D95">
              <w:rPr>
                <w:rFonts w:ascii="Times New Roman" w:hAnsi="Times New Roman" w:cs="Times New Roman"/>
                <w:b/>
                <w:lang w:val="lt-LT"/>
              </w:rPr>
              <w:lastRenderedPageBreak/>
              <w:t>Projektas</w:t>
            </w:r>
          </w:p>
          <w:p w14:paraId="1CD671EE" w14:textId="3882DE80" w:rsidR="00634DD3" w:rsidRPr="003D17EF" w:rsidRDefault="00732012" w:rsidP="007E58D7">
            <w:pPr>
              <w:jc w:val="both"/>
              <w:rPr>
                <w:rFonts w:ascii="Times New Roman" w:hAnsi="Times New Roman" w:cs="Times New Roman"/>
                <w:b/>
                <w:lang w:val="lt-LT"/>
              </w:rPr>
            </w:pPr>
            <w:r>
              <w:rPr>
                <w:rFonts w:ascii="Times New Roman" w:hAnsi="Times New Roman" w:cs="Times New Roman"/>
                <w:b/>
                <w:lang w:val="lt-LT"/>
              </w:rPr>
              <w:t>31</w:t>
            </w:r>
            <w:r w:rsidR="00634DD3" w:rsidRPr="003D17EF">
              <w:rPr>
                <w:rFonts w:ascii="Times New Roman" w:hAnsi="Times New Roman" w:cs="Times New Roman"/>
                <w:b/>
                <w:lang w:val="lt-LT"/>
              </w:rPr>
              <w:t xml:space="preserve"> straipsnis. Įstatymo papildymas </w:t>
            </w:r>
            <w:r w:rsidR="00634DD3" w:rsidRPr="003D17EF">
              <w:rPr>
                <w:rFonts w:ascii="Times New Roman" w:hAnsi="Times New Roman" w:cs="Times New Roman"/>
                <w:b/>
                <w:lang w:val="lt-LT" w:eastAsia="lt-LT"/>
              </w:rPr>
              <w:t>65</w:t>
            </w:r>
            <w:r w:rsidR="00634DD3" w:rsidRPr="003D17EF">
              <w:rPr>
                <w:rFonts w:ascii="Times New Roman" w:hAnsi="Times New Roman" w:cs="Times New Roman"/>
                <w:b/>
                <w:vertAlign w:val="superscript"/>
                <w:lang w:val="lt-LT" w:eastAsia="lt-LT"/>
              </w:rPr>
              <w:t>1</w:t>
            </w:r>
            <w:r w:rsidR="00634DD3" w:rsidRPr="003D17EF">
              <w:rPr>
                <w:rFonts w:ascii="Times New Roman" w:hAnsi="Times New Roman" w:cs="Times New Roman"/>
                <w:b/>
                <w:lang w:val="lt-LT"/>
              </w:rPr>
              <w:t xml:space="preserve"> straipsniu</w:t>
            </w:r>
          </w:p>
          <w:p w14:paraId="69DD744D" w14:textId="77777777" w:rsidR="00634DD3" w:rsidRPr="003D17EF" w:rsidRDefault="00634DD3" w:rsidP="007E58D7">
            <w:pPr>
              <w:contextualSpacing/>
              <w:jc w:val="both"/>
              <w:rPr>
                <w:rFonts w:ascii="Times New Roman" w:hAnsi="Times New Roman" w:cs="Times New Roman"/>
                <w:b/>
                <w:lang w:val="lt-LT"/>
              </w:rPr>
            </w:pPr>
            <w:r w:rsidRPr="003D17EF">
              <w:rPr>
                <w:rFonts w:ascii="Times New Roman" w:hAnsi="Times New Roman" w:cs="Times New Roman"/>
                <w:b/>
                <w:lang w:val="lt-LT"/>
              </w:rPr>
              <w:t xml:space="preserve">Papildyti Įstatymą </w:t>
            </w:r>
            <w:r w:rsidRPr="003D17EF">
              <w:rPr>
                <w:rFonts w:ascii="Times New Roman" w:hAnsi="Times New Roman" w:cs="Times New Roman"/>
                <w:b/>
                <w:lang w:val="lt-LT" w:eastAsia="lt-LT"/>
              </w:rPr>
              <w:t>65</w:t>
            </w:r>
            <w:r w:rsidRPr="003D17EF">
              <w:rPr>
                <w:rFonts w:ascii="Times New Roman" w:hAnsi="Times New Roman" w:cs="Times New Roman"/>
                <w:b/>
                <w:vertAlign w:val="superscript"/>
                <w:lang w:val="lt-LT" w:eastAsia="lt-LT"/>
              </w:rPr>
              <w:t>1</w:t>
            </w:r>
            <w:r w:rsidRPr="003D17EF">
              <w:rPr>
                <w:rFonts w:ascii="Times New Roman" w:hAnsi="Times New Roman" w:cs="Times New Roman"/>
                <w:b/>
                <w:lang w:val="lt-LT"/>
              </w:rPr>
              <w:t xml:space="preserve"> straipsniu:</w:t>
            </w:r>
          </w:p>
          <w:p w14:paraId="6FC39AB1" w14:textId="7FE5881D" w:rsidR="00634DD3" w:rsidRPr="003D17EF" w:rsidRDefault="00970D95" w:rsidP="007E58D7">
            <w:pPr>
              <w:tabs>
                <w:tab w:val="center" w:pos="4819"/>
              </w:tabs>
              <w:contextualSpacing/>
              <w:jc w:val="both"/>
              <w:rPr>
                <w:rFonts w:ascii="Times New Roman" w:hAnsi="Times New Roman" w:cs="Times New Roman"/>
                <w:b/>
                <w:lang w:val="lt-LT" w:eastAsia="lt-LT"/>
              </w:rPr>
            </w:pPr>
            <w:r w:rsidRPr="003D17EF">
              <w:rPr>
                <w:rFonts w:ascii="Times New Roman" w:hAnsi="Times New Roman" w:cs="Times New Roman"/>
                <w:b/>
                <w:lang w:val="lt-LT" w:eastAsia="lt-LT"/>
              </w:rPr>
              <w:t>„</w:t>
            </w:r>
            <w:r w:rsidR="00634DD3" w:rsidRPr="003D17EF">
              <w:rPr>
                <w:rFonts w:ascii="Times New Roman" w:hAnsi="Times New Roman" w:cs="Times New Roman"/>
                <w:b/>
                <w:lang w:val="lt-LT" w:eastAsia="lt-LT"/>
              </w:rPr>
              <w:t>65</w:t>
            </w:r>
            <w:r w:rsidR="00634DD3" w:rsidRPr="003D17EF">
              <w:rPr>
                <w:rFonts w:ascii="Times New Roman" w:hAnsi="Times New Roman" w:cs="Times New Roman"/>
                <w:b/>
                <w:vertAlign w:val="superscript"/>
                <w:lang w:val="lt-LT" w:eastAsia="lt-LT"/>
              </w:rPr>
              <w:t>1</w:t>
            </w:r>
            <w:r w:rsidR="00634DD3" w:rsidRPr="003D17EF">
              <w:rPr>
                <w:rFonts w:ascii="Times New Roman" w:hAnsi="Times New Roman" w:cs="Times New Roman"/>
                <w:b/>
                <w:lang w:val="lt-LT" w:eastAsia="lt-LT"/>
              </w:rPr>
              <w:t xml:space="preserve"> straipsnis. Išplėstinis kolektyvinis autorių teisių ir gretutinių teisių administravimas </w:t>
            </w:r>
          </w:p>
          <w:p w14:paraId="23A3B533" w14:textId="3CD74432" w:rsidR="00970D95" w:rsidRPr="003D17EF" w:rsidRDefault="00970D95" w:rsidP="007E58D7">
            <w:pPr>
              <w:tabs>
                <w:tab w:val="center" w:pos="4819"/>
              </w:tabs>
              <w:contextualSpacing/>
              <w:jc w:val="both"/>
              <w:rPr>
                <w:rFonts w:ascii="Times New Roman" w:hAnsi="Times New Roman" w:cs="Times New Roman"/>
                <w:b/>
                <w:lang w:val="lt-LT" w:eastAsia="lt-LT"/>
              </w:rPr>
            </w:pPr>
            <w:r w:rsidRPr="003D17EF">
              <w:rPr>
                <w:rFonts w:ascii="Times New Roman" w:hAnsi="Times New Roman" w:cs="Times New Roman"/>
                <w:b/>
                <w:lang w:val="lt-LT" w:eastAsia="lt-LT"/>
              </w:rPr>
              <w:t>&lt;...&gt;</w:t>
            </w:r>
          </w:p>
          <w:p w14:paraId="39D3EAA8" w14:textId="0F9EA4AD" w:rsidR="00634DD3" w:rsidRPr="003D17EF" w:rsidRDefault="00634DD3" w:rsidP="007E58D7">
            <w:pPr>
              <w:contextualSpacing/>
              <w:jc w:val="both"/>
              <w:rPr>
                <w:rFonts w:ascii="Times New Roman" w:hAnsi="Times New Roman" w:cs="Times New Roman"/>
                <w:b/>
                <w:lang w:val="lt-LT"/>
              </w:rPr>
            </w:pPr>
            <w:r w:rsidRPr="003D17EF">
              <w:rPr>
                <w:rFonts w:ascii="Times New Roman" w:hAnsi="Times New Roman" w:cs="Times New Roman"/>
                <w:b/>
                <w:lang w:val="lt-LT"/>
              </w:rPr>
              <w:t>3. Išplėst</w:t>
            </w:r>
            <w:r w:rsidR="00732012">
              <w:rPr>
                <w:rFonts w:ascii="Times New Roman" w:hAnsi="Times New Roman" w:cs="Times New Roman"/>
                <w:b/>
                <w:lang w:val="lt-LT"/>
              </w:rPr>
              <w:t>ines</w:t>
            </w:r>
            <w:r w:rsidRPr="003D17EF">
              <w:rPr>
                <w:rFonts w:ascii="Times New Roman" w:hAnsi="Times New Roman" w:cs="Times New Roman"/>
                <w:b/>
                <w:lang w:val="lt-LT"/>
              </w:rPr>
              <w:t xml:space="preserve"> licencijas gali teikti kolektyvinio administravimo organizacijos, kurios Vyriausybės įgaliotos institucijos yra pripažintos pakankamai atstovaujančiomis atitinkamo tipo kūrinių ar </w:t>
            </w:r>
            <w:r w:rsidRPr="003D17EF">
              <w:rPr>
                <w:rFonts w:ascii="Times New Roman" w:hAnsi="Times New Roman" w:cs="Times New Roman"/>
                <w:b/>
                <w:lang w:val="lt-LT" w:eastAsia="lt-LT"/>
              </w:rPr>
              <w:t xml:space="preserve">gretutinių teisių objektų </w:t>
            </w:r>
            <w:r w:rsidRPr="003D17EF">
              <w:rPr>
                <w:rFonts w:ascii="Times New Roman" w:hAnsi="Times New Roman" w:cs="Times New Roman"/>
                <w:b/>
                <w:lang w:val="lt-LT"/>
              </w:rPr>
              <w:t>teisių subjektams ir teisėms, kurioms taikoma išplėstos apimties licencija.</w:t>
            </w:r>
            <w:r w:rsidRPr="003D17EF">
              <w:rPr>
                <w:rFonts w:ascii="Times New Roman" w:hAnsi="Times New Roman" w:cs="Times New Roman"/>
                <w:b/>
                <w:lang w:val="lt-LT" w:eastAsia="lt-LT"/>
              </w:rPr>
              <w:t xml:space="preserve"> </w:t>
            </w:r>
            <w:r w:rsidRPr="003D17EF">
              <w:rPr>
                <w:rFonts w:ascii="Times New Roman" w:hAnsi="Times New Roman" w:cs="Times New Roman"/>
                <w:b/>
                <w:lang w:val="lt-LT"/>
              </w:rPr>
              <w:t>Kolektyvinio administravimo organizacija</w:t>
            </w:r>
            <w:r w:rsidRPr="003D17EF">
              <w:rPr>
                <w:rFonts w:ascii="Times New Roman" w:hAnsi="Times New Roman" w:cs="Times New Roman"/>
                <w:b/>
                <w:lang w:val="lt-LT" w:eastAsia="lt-LT"/>
              </w:rPr>
              <w:t xml:space="preserve"> </w:t>
            </w:r>
            <w:r w:rsidRPr="003D17EF">
              <w:rPr>
                <w:rFonts w:ascii="Times New Roman" w:hAnsi="Times New Roman" w:cs="Times New Roman"/>
                <w:b/>
                <w:lang w:val="lt-LT"/>
              </w:rPr>
              <w:t>gali būti pripažinta pakankamai atstovaujančia, jeigu ji turi didžiausią skaičių narių, esančių atitinkamo tipo kūrinių ar gretutinių teisių objektų teisių turėtojais, arba jeigu ji yra vienintelė, kuri administruoja teises į atitinkamo tipo kūrinius ar gretutinių teisių objektus.</w:t>
            </w:r>
          </w:p>
          <w:p w14:paraId="1AC821ED" w14:textId="748F4E49" w:rsidR="00CB3C58" w:rsidRPr="003D17EF" w:rsidRDefault="00CB3C58" w:rsidP="007E58D7">
            <w:pPr>
              <w:contextualSpacing/>
              <w:jc w:val="both"/>
              <w:rPr>
                <w:rFonts w:ascii="Times New Roman" w:hAnsi="Times New Roman" w:cs="Times New Roman"/>
                <w:b/>
                <w:lang w:val="lt-LT" w:eastAsia="lt-LT"/>
              </w:rPr>
            </w:pPr>
            <w:r w:rsidRPr="003D17EF">
              <w:rPr>
                <w:rFonts w:ascii="Times New Roman" w:hAnsi="Times New Roman" w:cs="Times New Roman"/>
                <w:b/>
                <w:lang w:val="lt-LT"/>
              </w:rPr>
              <w:lastRenderedPageBreak/>
              <w:t xml:space="preserve">4. </w:t>
            </w:r>
            <w:r w:rsidRPr="003D17EF">
              <w:rPr>
                <w:rFonts w:ascii="Times New Roman" w:hAnsi="Times New Roman" w:cs="Times New Roman"/>
                <w:b/>
                <w:lang w:val="lt-LT" w:eastAsia="lt-LT"/>
              </w:rPr>
              <w:t>Išplėst</w:t>
            </w:r>
            <w:r w:rsidR="00732012">
              <w:rPr>
                <w:rFonts w:ascii="Times New Roman" w:hAnsi="Times New Roman" w:cs="Times New Roman"/>
                <w:b/>
                <w:lang w:val="lt-LT" w:eastAsia="lt-LT"/>
              </w:rPr>
              <w:t>inės</w:t>
            </w:r>
            <w:r w:rsidRPr="003D17EF">
              <w:rPr>
                <w:rFonts w:ascii="Times New Roman" w:hAnsi="Times New Roman" w:cs="Times New Roman"/>
                <w:b/>
                <w:lang w:val="lt-LT" w:eastAsia="lt-LT"/>
              </w:rPr>
              <w:t xml:space="preserve"> licencijos gali būti tik neišimtinės licencijos. Išplėst</w:t>
            </w:r>
            <w:r w:rsidR="00732012">
              <w:rPr>
                <w:rFonts w:ascii="Times New Roman" w:hAnsi="Times New Roman" w:cs="Times New Roman"/>
                <w:b/>
                <w:lang w:val="lt-LT" w:eastAsia="lt-LT"/>
              </w:rPr>
              <w:t>inės</w:t>
            </w:r>
            <w:r w:rsidRPr="003D17EF">
              <w:rPr>
                <w:rFonts w:ascii="Times New Roman" w:hAnsi="Times New Roman" w:cs="Times New Roman"/>
                <w:b/>
                <w:lang w:val="lt-LT" w:eastAsia="lt-LT"/>
              </w:rPr>
              <w:t xml:space="preserve"> licencijos galioja tik Lietuvos Respublikos teritorijoje, išskyrus šio straipsnio 2 dalies 1 punkte nurodytą atvejį.</w:t>
            </w:r>
          </w:p>
          <w:p w14:paraId="47C083B3" w14:textId="0624ED65" w:rsidR="00634DD3" w:rsidRPr="003D17EF" w:rsidRDefault="00634DD3" w:rsidP="007E58D7">
            <w:pPr>
              <w:contextualSpacing/>
              <w:jc w:val="both"/>
              <w:rPr>
                <w:rFonts w:ascii="Times New Roman" w:hAnsi="Times New Roman" w:cs="Times New Roman"/>
                <w:b/>
                <w:lang w:val="lt-LT"/>
              </w:rPr>
            </w:pPr>
            <w:r w:rsidRPr="003D17EF">
              <w:rPr>
                <w:rFonts w:ascii="Times New Roman" w:hAnsi="Times New Roman" w:cs="Times New Roman"/>
                <w:b/>
                <w:lang w:val="lt-LT" w:eastAsia="lt-LT"/>
              </w:rPr>
              <w:t>5. Išplėst</w:t>
            </w:r>
            <w:r w:rsidR="00732012">
              <w:rPr>
                <w:rFonts w:ascii="Times New Roman" w:hAnsi="Times New Roman" w:cs="Times New Roman"/>
                <w:b/>
                <w:lang w:val="lt-LT" w:eastAsia="lt-LT"/>
              </w:rPr>
              <w:t>inė</w:t>
            </w:r>
            <w:r w:rsidRPr="003D17EF">
              <w:rPr>
                <w:rFonts w:ascii="Times New Roman" w:hAnsi="Times New Roman" w:cs="Times New Roman"/>
                <w:b/>
                <w:lang w:val="lt-LT" w:eastAsia="lt-LT"/>
              </w:rPr>
              <w:t xml:space="preserve"> licencija</w:t>
            </w:r>
            <w:r w:rsidRPr="003D17EF">
              <w:rPr>
                <w:rFonts w:ascii="Times New Roman" w:hAnsi="Times New Roman" w:cs="Times New Roman"/>
                <w:b/>
                <w:lang w:val="lt-LT"/>
              </w:rPr>
              <w:t xml:space="preserve"> užtikrina tokias pačias sąlygas visiems teisių turėtojams</w:t>
            </w:r>
            <w:r w:rsidRPr="003D17EF">
              <w:rPr>
                <w:rFonts w:ascii="Times New Roman" w:hAnsi="Times New Roman" w:cs="Times New Roman"/>
                <w:b/>
                <w:lang w:val="lt-LT" w:eastAsia="lt-LT"/>
              </w:rPr>
              <w:t xml:space="preserve">, įskaitant Lietuvos Respublikos, </w:t>
            </w:r>
            <w:r w:rsidR="00160A72">
              <w:rPr>
                <w:rFonts w:ascii="Times New Roman" w:hAnsi="Times New Roman" w:cs="Times New Roman"/>
                <w:b/>
                <w:lang w:val="lt-LT" w:eastAsia="lt-LT"/>
              </w:rPr>
              <w:t xml:space="preserve">kitų </w:t>
            </w:r>
            <w:r w:rsidRPr="003D17EF">
              <w:rPr>
                <w:rFonts w:ascii="Times New Roman" w:hAnsi="Times New Roman" w:cs="Times New Roman"/>
                <w:b/>
                <w:lang w:val="lt-LT" w:eastAsia="lt-LT"/>
              </w:rPr>
              <w:t xml:space="preserve">Europos Sąjungos valstybių narių ir Europos ekonominės erdvės valstybių narių teisių </w:t>
            </w:r>
            <w:r w:rsidR="00732012">
              <w:rPr>
                <w:rFonts w:ascii="Times New Roman" w:hAnsi="Times New Roman" w:cs="Times New Roman"/>
                <w:b/>
                <w:lang w:val="lt-LT" w:eastAsia="lt-LT"/>
              </w:rPr>
              <w:t>subjektus</w:t>
            </w:r>
            <w:r w:rsidRPr="003D17EF">
              <w:rPr>
                <w:rFonts w:ascii="Times New Roman" w:hAnsi="Times New Roman" w:cs="Times New Roman"/>
                <w:b/>
                <w:lang w:val="lt-LT" w:eastAsia="lt-LT"/>
              </w:rPr>
              <w:t>, kurių kūriniai ar gretutinių teisių objektai naudojami tokios licencijos pagrindu, ir užtikrina tas pačias teises, kurios yra numatytos šio Įstatymo 71 straipsnyje</w:t>
            </w:r>
            <w:r w:rsidRPr="003D17EF">
              <w:rPr>
                <w:rFonts w:ascii="Times New Roman" w:hAnsi="Times New Roman" w:cs="Times New Roman"/>
                <w:b/>
                <w:lang w:val="lt-LT"/>
              </w:rPr>
              <w:t>.</w:t>
            </w:r>
          </w:p>
          <w:p w14:paraId="780283CD" w14:textId="36B4869E" w:rsidR="00634DD3" w:rsidRPr="003D17EF" w:rsidRDefault="00634DD3" w:rsidP="007E58D7">
            <w:pPr>
              <w:tabs>
                <w:tab w:val="left" w:pos="851"/>
              </w:tabs>
              <w:contextualSpacing/>
              <w:jc w:val="both"/>
              <w:rPr>
                <w:rFonts w:ascii="Times New Roman" w:hAnsi="Times New Roman" w:cs="Times New Roman"/>
                <w:b/>
                <w:lang w:val="lt-LT" w:eastAsia="lt-LT"/>
              </w:rPr>
            </w:pPr>
            <w:r w:rsidRPr="003D17EF">
              <w:rPr>
                <w:rFonts w:ascii="Times New Roman" w:hAnsi="Times New Roman" w:cs="Times New Roman"/>
                <w:b/>
                <w:lang w:val="lt-LT"/>
              </w:rPr>
              <w:t>6. Išplėstiniu būdu k</w:t>
            </w:r>
            <w:r w:rsidRPr="003D17EF">
              <w:rPr>
                <w:rFonts w:ascii="Times New Roman" w:hAnsi="Times New Roman" w:cs="Times New Roman"/>
                <w:b/>
                <w:lang w:val="lt-LT" w:eastAsia="lt-LT"/>
              </w:rPr>
              <w:t>olektyviai administruojamų teisių subjektai turi teisę</w:t>
            </w:r>
            <w:r w:rsidRPr="003D17EF">
              <w:rPr>
                <w:rFonts w:ascii="Times New Roman" w:hAnsi="Times New Roman" w:cs="Times New Roman"/>
                <w:b/>
                <w:lang w:val="lt-LT"/>
              </w:rPr>
              <w:t xml:space="preserve"> bet kada (prieš įsigaliojant licencijai ar jos galiojimo laikotarpiu) paprieštarauti jų kūrinių ar gretutinių teisių objektų panaudojimui </w:t>
            </w:r>
            <w:r w:rsidRPr="003D17EF">
              <w:rPr>
                <w:rFonts w:ascii="Times New Roman" w:hAnsi="Times New Roman" w:cs="Times New Roman"/>
                <w:b/>
                <w:lang w:val="lt-LT" w:eastAsia="lt-LT"/>
              </w:rPr>
              <w:t>pateikdami kolektyvinio administravimo organizacijai laisvos formos pranešimą, kuriame turi būti nurodyta, ar prašoma nustoti administruoti visas jų turimų autorių teises ar gretutines</w:t>
            </w:r>
            <w:r w:rsidRPr="003D17EF">
              <w:rPr>
                <w:rFonts w:ascii="Times New Roman" w:hAnsi="Times New Roman" w:cs="Times New Roman"/>
                <w:b/>
                <w:i/>
                <w:lang w:val="lt-LT" w:eastAsia="lt-LT"/>
              </w:rPr>
              <w:t xml:space="preserve"> </w:t>
            </w:r>
            <w:r w:rsidRPr="003D17EF">
              <w:rPr>
                <w:rFonts w:ascii="Times New Roman" w:hAnsi="Times New Roman" w:cs="Times New Roman"/>
                <w:b/>
                <w:lang w:val="lt-LT" w:eastAsia="lt-LT"/>
              </w:rPr>
              <w:t xml:space="preserve">teises, ar tik tam tikrų kategorijų teises ar tam tikrų rūšių kūrinius ir gretutinių teisių objektus. </w:t>
            </w:r>
          </w:p>
          <w:p w14:paraId="469D39A8" w14:textId="1C8D385C" w:rsidR="00970D95" w:rsidRPr="003D17EF" w:rsidRDefault="00970D95" w:rsidP="007E58D7">
            <w:pPr>
              <w:tabs>
                <w:tab w:val="left" w:pos="851"/>
              </w:tabs>
              <w:contextualSpacing/>
              <w:jc w:val="both"/>
              <w:rPr>
                <w:rFonts w:ascii="Times New Roman" w:hAnsi="Times New Roman" w:cs="Times New Roman"/>
                <w:b/>
                <w:lang w:val="lt-LT" w:eastAsia="lt-LT"/>
              </w:rPr>
            </w:pPr>
            <w:r w:rsidRPr="003D17EF">
              <w:rPr>
                <w:rFonts w:ascii="Times New Roman" w:hAnsi="Times New Roman" w:cs="Times New Roman"/>
                <w:b/>
                <w:lang w:val="lt-LT" w:eastAsia="lt-LT"/>
              </w:rPr>
              <w:t>&lt;...&gt;</w:t>
            </w:r>
          </w:p>
          <w:p w14:paraId="7AD19E64" w14:textId="6FFD54B5" w:rsidR="00634DD3" w:rsidRPr="003D17EF" w:rsidRDefault="00634DD3" w:rsidP="007E58D7">
            <w:pPr>
              <w:contextualSpacing/>
              <w:jc w:val="both"/>
              <w:rPr>
                <w:rFonts w:ascii="Times New Roman" w:hAnsi="Times New Roman" w:cs="Times New Roman"/>
                <w:b/>
                <w:lang w:val="lt-LT"/>
              </w:rPr>
            </w:pPr>
            <w:r w:rsidRPr="003D17EF">
              <w:rPr>
                <w:rFonts w:ascii="Times New Roman" w:hAnsi="Times New Roman" w:cs="Times New Roman"/>
                <w:b/>
                <w:lang w:val="lt-LT"/>
              </w:rPr>
              <w:t>10. Kolektyvinio administravimo organizacija, teikianti išplėst</w:t>
            </w:r>
            <w:r w:rsidR="00732012">
              <w:rPr>
                <w:rFonts w:ascii="Times New Roman" w:hAnsi="Times New Roman" w:cs="Times New Roman"/>
                <w:b/>
                <w:lang w:val="lt-LT"/>
              </w:rPr>
              <w:t>ines</w:t>
            </w:r>
            <w:r w:rsidRPr="003D17EF">
              <w:rPr>
                <w:rFonts w:ascii="Times New Roman" w:hAnsi="Times New Roman" w:cs="Times New Roman"/>
                <w:b/>
                <w:lang w:val="lt-LT"/>
              </w:rPr>
              <w:t xml:space="preserve"> licencijas, savo interneto svetainėje turi skelbti informaciją apie:</w:t>
            </w:r>
          </w:p>
          <w:p w14:paraId="56B64ADA" w14:textId="64A78F20" w:rsidR="00634DD3" w:rsidRPr="003D17EF" w:rsidRDefault="00634DD3" w:rsidP="007E58D7">
            <w:pPr>
              <w:contextualSpacing/>
              <w:jc w:val="both"/>
              <w:rPr>
                <w:rFonts w:ascii="Times New Roman" w:hAnsi="Times New Roman" w:cs="Times New Roman"/>
                <w:b/>
                <w:lang w:val="lt-LT"/>
              </w:rPr>
            </w:pPr>
            <w:r w:rsidRPr="003D17EF">
              <w:rPr>
                <w:rFonts w:ascii="Times New Roman" w:hAnsi="Times New Roman" w:cs="Times New Roman"/>
                <w:b/>
                <w:lang w:val="lt-LT"/>
              </w:rPr>
              <w:t>1) išduotas išplėst</w:t>
            </w:r>
            <w:r w:rsidR="00732012">
              <w:rPr>
                <w:rFonts w:ascii="Times New Roman" w:hAnsi="Times New Roman" w:cs="Times New Roman"/>
                <w:b/>
                <w:lang w:val="lt-LT"/>
              </w:rPr>
              <w:t>ines</w:t>
            </w:r>
            <w:r w:rsidRPr="003D17EF">
              <w:rPr>
                <w:rFonts w:ascii="Times New Roman" w:hAnsi="Times New Roman" w:cs="Times New Roman"/>
                <w:b/>
                <w:lang w:val="lt-LT"/>
              </w:rPr>
              <w:t xml:space="preserve"> licencijas likus 30 dienų iki licencijos įsigaliojimo, nurodydama kūrinių ar gretutinių teisių objektų naudotojus, panaudojimo būdus ir licencijos galiojimo trukmę;</w:t>
            </w:r>
          </w:p>
          <w:p w14:paraId="205FC28D" w14:textId="51B3E294" w:rsidR="0042777E" w:rsidRPr="003D17EF" w:rsidRDefault="00634DD3" w:rsidP="003D17EF">
            <w:pPr>
              <w:contextualSpacing/>
              <w:jc w:val="both"/>
              <w:rPr>
                <w:rFonts w:ascii="Times New Roman" w:hAnsi="Times New Roman" w:cs="Times New Roman"/>
                <w:b/>
                <w:color w:val="000000"/>
                <w:lang w:val="lt-LT"/>
              </w:rPr>
            </w:pPr>
            <w:r w:rsidRPr="003D17EF">
              <w:rPr>
                <w:rFonts w:ascii="Times New Roman" w:hAnsi="Times New Roman" w:cs="Times New Roman"/>
                <w:b/>
                <w:lang w:val="lt-LT"/>
              </w:rPr>
              <w:t xml:space="preserve">2) šio straipsnio 6 dalyje nurodytą teisių </w:t>
            </w:r>
            <w:r w:rsidR="0098167E">
              <w:rPr>
                <w:rFonts w:ascii="Times New Roman" w:hAnsi="Times New Roman" w:cs="Times New Roman"/>
                <w:b/>
                <w:lang w:val="lt-LT"/>
              </w:rPr>
              <w:t>subjektams</w:t>
            </w:r>
            <w:r w:rsidRPr="003D17EF">
              <w:rPr>
                <w:rFonts w:ascii="Times New Roman" w:hAnsi="Times New Roman" w:cs="Times New Roman"/>
                <w:b/>
                <w:lang w:val="lt-LT"/>
              </w:rPr>
              <w:t xml:space="preserve"> suteikiamą teisę</w:t>
            </w:r>
            <w:r w:rsidR="0098167E">
              <w:rPr>
                <w:rFonts w:ascii="Times New Roman" w:hAnsi="Times New Roman" w:cs="Times New Roman"/>
                <w:b/>
                <w:lang w:val="lt-LT"/>
              </w:rPr>
              <w:t xml:space="preserve"> paprieštarauti jų kūrinių ar greturinių teisių objektų panaudojimui</w:t>
            </w:r>
            <w:r w:rsidRPr="003D17EF">
              <w:rPr>
                <w:rFonts w:ascii="Times New Roman" w:hAnsi="Times New Roman" w:cs="Times New Roman"/>
                <w:b/>
                <w:lang w:val="lt-LT"/>
              </w:rPr>
              <w:t>.</w:t>
            </w:r>
            <w:r w:rsidR="00970D95" w:rsidRPr="003D17EF">
              <w:rPr>
                <w:rFonts w:ascii="Times New Roman" w:hAnsi="Times New Roman" w:cs="Times New Roman"/>
                <w:b/>
                <w:lang w:val="lt-LT"/>
              </w:rPr>
              <w:t>“</w:t>
            </w:r>
          </w:p>
        </w:tc>
        <w:tc>
          <w:tcPr>
            <w:tcW w:w="2270" w:type="dxa"/>
          </w:tcPr>
          <w:p w14:paraId="14B75A3E" w14:textId="7E92605A" w:rsidR="0042777E" w:rsidRPr="003D17EF" w:rsidRDefault="00634DD3"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970D95">
              <w:rPr>
                <w:rFonts w:ascii="Times New Roman" w:hAnsi="Times New Roman" w:cs="Times New Roman"/>
                <w:b/>
                <w:bCs/>
                <w:color w:val="000000"/>
                <w:lang w:val="lt-LT"/>
              </w:rPr>
              <w:t>s</w:t>
            </w:r>
          </w:p>
        </w:tc>
      </w:tr>
      <w:tr w:rsidR="0042777E" w:rsidRPr="00F60238" w14:paraId="579DDC65" w14:textId="77777777" w:rsidTr="001D0402">
        <w:tc>
          <w:tcPr>
            <w:tcW w:w="4248" w:type="dxa"/>
          </w:tcPr>
          <w:p w14:paraId="5543CF93" w14:textId="77777777" w:rsidR="00A25CFE" w:rsidRPr="003D17EF" w:rsidRDefault="00A25CFE" w:rsidP="003D17EF">
            <w:pPr>
              <w:pStyle w:val="Normal2"/>
              <w:shd w:val="clear" w:color="auto" w:fill="FFFFFF"/>
              <w:spacing w:before="0" w:beforeAutospacing="0" w:after="0" w:afterAutospacing="0"/>
              <w:jc w:val="both"/>
              <w:rPr>
                <w:color w:val="000000"/>
              </w:rPr>
            </w:pPr>
            <w:r w:rsidRPr="003D17EF">
              <w:rPr>
                <w:color w:val="000000"/>
              </w:rPr>
              <w:t>4.</w:t>
            </w:r>
            <w:r w:rsidRPr="003D17EF">
              <w:rPr>
                <w:rFonts w:hint="eastAsia"/>
                <w:color w:val="000000"/>
              </w:rPr>
              <w:t>   Š</w:t>
            </w:r>
            <w:r w:rsidRPr="003D17EF">
              <w:rPr>
                <w:color w:val="000000"/>
              </w:rPr>
              <w:t>is straipsnis neturi poveikio i</w:t>
            </w:r>
            <w:r w:rsidRPr="003D17EF">
              <w:rPr>
                <w:rFonts w:hint="eastAsia"/>
                <w:color w:val="000000"/>
              </w:rPr>
              <w:t>š</w:t>
            </w:r>
            <w:r w:rsidRPr="003D17EF">
              <w:rPr>
                <w:color w:val="000000"/>
              </w:rPr>
              <w:t>pl</w:t>
            </w:r>
            <w:r w:rsidRPr="003D17EF">
              <w:rPr>
                <w:rFonts w:hint="eastAsia"/>
                <w:color w:val="000000"/>
              </w:rPr>
              <w:t>ė</w:t>
            </w:r>
            <w:r w:rsidRPr="003D17EF">
              <w:rPr>
                <w:color w:val="000000"/>
              </w:rPr>
              <w:t>stos apimties kolektyvini</w:t>
            </w:r>
            <w:r w:rsidRPr="003D17EF">
              <w:rPr>
                <w:rFonts w:hint="eastAsia"/>
                <w:color w:val="000000"/>
              </w:rPr>
              <w:t>ų</w:t>
            </w:r>
            <w:r w:rsidRPr="003D17EF">
              <w:rPr>
                <w:color w:val="000000"/>
              </w:rPr>
              <w:t xml:space="preserve"> licencij</w:t>
            </w:r>
            <w:r w:rsidRPr="003D17EF">
              <w:rPr>
                <w:rFonts w:hint="eastAsia"/>
                <w:color w:val="000000"/>
              </w:rPr>
              <w:t>ų</w:t>
            </w:r>
            <w:r w:rsidRPr="003D17EF">
              <w:rPr>
                <w:color w:val="000000"/>
              </w:rPr>
              <w:t xml:space="preserve"> suteikimo mechanizm</w:t>
            </w:r>
            <w:r w:rsidRPr="003D17EF">
              <w:rPr>
                <w:rFonts w:hint="eastAsia"/>
                <w:color w:val="000000"/>
              </w:rPr>
              <w:t>ų</w:t>
            </w:r>
            <w:r w:rsidRPr="003D17EF">
              <w:rPr>
                <w:color w:val="000000"/>
              </w:rPr>
              <w:t xml:space="preserve"> taikymui, laikantis kit</w:t>
            </w:r>
            <w:r w:rsidRPr="003D17EF">
              <w:rPr>
                <w:rFonts w:hint="eastAsia"/>
                <w:color w:val="000000"/>
              </w:rPr>
              <w:t>ų</w:t>
            </w:r>
            <w:r w:rsidRPr="003D17EF">
              <w:rPr>
                <w:color w:val="000000"/>
              </w:rPr>
              <w:t xml:space="preserve"> S</w:t>
            </w:r>
            <w:r w:rsidRPr="003D17EF">
              <w:rPr>
                <w:rFonts w:hint="eastAsia"/>
                <w:color w:val="000000"/>
              </w:rPr>
              <w:t>ą</w:t>
            </w:r>
            <w:r w:rsidRPr="003D17EF">
              <w:rPr>
                <w:color w:val="000000"/>
              </w:rPr>
              <w:t>jungos teis</w:t>
            </w:r>
            <w:r w:rsidRPr="003D17EF">
              <w:rPr>
                <w:rFonts w:hint="eastAsia"/>
                <w:color w:val="000000"/>
              </w:rPr>
              <w:t>ė</w:t>
            </w:r>
            <w:r w:rsidRPr="003D17EF">
              <w:rPr>
                <w:color w:val="000000"/>
              </w:rPr>
              <w:t>s nuostat</w:t>
            </w:r>
            <w:r w:rsidRPr="003D17EF">
              <w:rPr>
                <w:rFonts w:hint="eastAsia"/>
                <w:color w:val="000000"/>
              </w:rPr>
              <w:t>ų</w:t>
            </w:r>
            <w:r w:rsidRPr="003D17EF">
              <w:rPr>
                <w:color w:val="000000"/>
              </w:rPr>
              <w:t xml:space="preserve">, </w:t>
            </w:r>
            <w:r w:rsidRPr="003D17EF">
              <w:rPr>
                <w:rFonts w:hint="eastAsia"/>
                <w:color w:val="000000"/>
              </w:rPr>
              <w:t>į</w:t>
            </w:r>
            <w:r w:rsidRPr="003D17EF">
              <w:rPr>
                <w:color w:val="000000"/>
              </w:rPr>
              <w:t>skaitant nuostatas, pagal kurias leid</w:t>
            </w:r>
            <w:r w:rsidRPr="003D17EF">
              <w:rPr>
                <w:rFonts w:hint="eastAsia"/>
                <w:color w:val="000000"/>
              </w:rPr>
              <w:t>ž</w:t>
            </w:r>
            <w:r w:rsidRPr="003D17EF">
              <w:rPr>
                <w:color w:val="000000"/>
              </w:rPr>
              <w:t>iama numatyti i</w:t>
            </w:r>
            <w:r w:rsidRPr="003D17EF">
              <w:rPr>
                <w:rFonts w:hint="eastAsia"/>
                <w:color w:val="000000"/>
              </w:rPr>
              <w:t>š</w:t>
            </w:r>
            <w:r w:rsidRPr="003D17EF">
              <w:rPr>
                <w:color w:val="000000"/>
              </w:rPr>
              <w:t>imtis ar apribojimus.</w:t>
            </w:r>
          </w:p>
          <w:p w14:paraId="12C28350" w14:textId="4B345939" w:rsidR="00585682" w:rsidRPr="003D17EF" w:rsidRDefault="00A25CFE" w:rsidP="003D17EF">
            <w:pPr>
              <w:pStyle w:val="Normal2"/>
              <w:shd w:val="clear" w:color="auto" w:fill="FFFFFF"/>
              <w:spacing w:before="0" w:beforeAutospacing="0" w:after="0" w:afterAutospacing="0"/>
              <w:jc w:val="both"/>
              <w:rPr>
                <w:color w:val="000000"/>
              </w:rPr>
            </w:pPr>
            <w:r w:rsidRPr="003D17EF">
              <w:rPr>
                <w:rFonts w:hint="eastAsia"/>
                <w:color w:val="000000"/>
              </w:rPr>
              <w:t>Š</w:t>
            </w:r>
            <w:r w:rsidRPr="003D17EF">
              <w:rPr>
                <w:color w:val="000000"/>
              </w:rPr>
              <w:t>is straipsnis netaikomas privalomam kolektyviniam teisi</w:t>
            </w:r>
            <w:r w:rsidRPr="003D17EF">
              <w:rPr>
                <w:rFonts w:hint="eastAsia"/>
                <w:color w:val="000000"/>
              </w:rPr>
              <w:t>ų</w:t>
            </w:r>
            <w:r w:rsidRPr="003D17EF">
              <w:rPr>
                <w:color w:val="000000"/>
              </w:rPr>
              <w:t xml:space="preserve"> administravimui.</w:t>
            </w:r>
          </w:p>
          <w:p w14:paraId="1AD316AF" w14:textId="77777777" w:rsidR="00A25CFE" w:rsidRPr="003D17EF" w:rsidRDefault="00A25CFE" w:rsidP="003D17EF">
            <w:pPr>
              <w:pStyle w:val="Normal2"/>
              <w:shd w:val="clear" w:color="auto" w:fill="FFFFFF"/>
              <w:spacing w:before="0" w:beforeAutospacing="0" w:after="0" w:afterAutospacing="0"/>
              <w:jc w:val="both"/>
              <w:rPr>
                <w:color w:val="000000"/>
              </w:rPr>
            </w:pPr>
            <w:r w:rsidRPr="003D17EF">
              <w:rPr>
                <w:rFonts w:hint="eastAsia"/>
                <w:color w:val="000000"/>
              </w:rPr>
              <w:lastRenderedPageBreak/>
              <w:t>Š</w:t>
            </w:r>
            <w:r w:rsidRPr="003D17EF">
              <w:rPr>
                <w:color w:val="000000"/>
              </w:rPr>
              <w:t>iame straipsnyje numatytam licencij</w:t>
            </w:r>
            <w:r w:rsidRPr="003D17EF">
              <w:rPr>
                <w:rFonts w:hint="eastAsia"/>
                <w:color w:val="000000"/>
              </w:rPr>
              <w:t>ų</w:t>
            </w:r>
            <w:r w:rsidRPr="003D17EF">
              <w:rPr>
                <w:color w:val="000000"/>
              </w:rPr>
              <w:t xml:space="preserve"> suteikimo mechanizmui taikomas Direktyvos 2014/26/ES 7</w:t>
            </w:r>
            <w:r w:rsidRPr="003D17EF">
              <w:rPr>
                <w:rFonts w:hint="eastAsia"/>
                <w:color w:val="000000"/>
              </w:rPr>
              <w:t> </w:t>
            </w:r>
            <w:r w:rsidRPr="003D17EF">
              <w:rPr>
                <w:color w:val="000000"/>
              </w:rPr>
              <w:t>straipsnis.</w:t>
            </w:r>
          </w:p>
          <w:p w14:paraId="7D7D6DB9" w14:textId="77777777" w:rsidR="0042777E" w:rsidRPr="003D17EF" w:rsidRDefault="0042777E" w:rsidP="003D17EF">
            <w:pPr>
              <w:spacing w:line="253" w:lineRule="atLeast"/>
              <w:jc w:val="center"/>
              <w:rPr>
                <w:rFonts w:ascii="Times New Roman" w:hAnsi="Times New Roman" w:cs="Times New Roman"/>
                <w:b/>
                <w:bCs/>
                <w:color w:val="000000"/>
                <w:lang w:val="lt-LT"/>
              </w:rPr>
            </w:pPr>
          </w:p>
        </w:tc>
        <w:tc>
          <w:tcPr>
            <w:tcW w:w="7652" w:type="dxa"/>
          </w:tcPr>
          <w:p w14:paraId="4BF8CA62" w14:textId="60DAF877" w:rsidR="00970D95" w:rsidRPr="00970D95" w:rsidRDefault="00970D95" w:rsidP="007E58D7">
            <w:pPr>
              <w:tabs>
                <w:tab w:val="left" w:pos="993"/>
              </w:tabs>
              <w:contextualSpacing/>
              <w:jc w:val="both"/>
              <w:rPr>
                <w:rFonts w:ascii="Times New Roman" w:hAnsi="Times New Roman" w:cs="Times New Roman"/>
                <w:b/>
                <w:lang w:val="lt-LT"/>
              </w:rPr>
            </w:pPr>
            <w:r w:rsidRPr="00970D95">
              <w:rPr>
                <w:rFonts w:ascii="Times New Roman" w:hAnsi="Times New Roman" w:cs="Times New Roman"/>
                <w:b/>
                <w:lang w:val="lt-LT"/>
              </w:rPr>
              <w:lastRenderedPageBreak/>
              <w:t>Projektas</w:t>
            </w:r>
          </w:p>
          <w:p w14:paraId="4B3142E5" w14:textId="3DE128E8" w:rsidR="002E70E7" w:rsidRPr="003D17EF" w:rsidRDefault="0098167E" w:rsidP="007E58D7">
            <w:pPr>
              <w:tabs>
                <w:tab w:val="left" w:pos="993"/>
              </w:tabs>
              <w:contextualSpacing/>
              <w:jc w:val="both"/>
              <w:rPr>
                <w:rFonts w:ascii="Times New Roman" w:eastAsia="Calibri" w:hAnsi="Times New Roman" w:cs="Times New Roman"/>
                <w:b/>
                <w:color w:val="000000" w:themeColor="text1"/>
                <w:lang w:val="lt-LT"/>
              </w:rPr>
            </w:pPr>
            <w:r>
              <w:rPr>
                <w:rFonts w:ascii="Times New Roman" w:hAnsi="Times New Roman" w:cs="Times New Roman"/>
                <w:b/>
                <w:lang w:val="lt-LT"/>
              </w:rPr>
              <w:t>30</w:t>
            </w:r>
            <w:r w:rsidR="002E70E7" w:rsidRPr="003D17EF">
              <w:rPr>
                <w:rFonts w:ascii="Times New Roman" w:hAnsi="Times New Roman" w:cs="Times New Roman"/>
                <w:b/>
                <w:lang w:val="lt-LT"/>
              </w:rPr>
              <w:t xml:space="preserve"> straipsnis. </w:t>
            </w:r>
            <w:r w:rsidR="002E70E7" w:rsidRPr="003D17EF">
              <w:rPr>
                <w:rFonts w:ascii="Times New Roman" w:eastAsia="Calibri" w:hAnsi="Times New Roman" w:cs="Times New Roman"/>
                <w:b/>
                <w:color w:val="000000" w:themeColor="text1"/>
                <w:lang w:val="lt-LT"/>
              </w:rPr>
              <w:t>65 straipsnio pakeitimas</w:t>
            </w:r>
          </w:p>
          <w:p w14:paraId="3BE01D3D" w14:textId="77777777" w:rsidR="002E70E7" w:rsidRPr="003D17EF" w:rsidRDefault="002E70E7" w:rsidP="007E58D7">
            <w:pPr>
              <w:tabs>
                <w:tab w:val="left" w:pos="993"/>
              </w:tabs>
              <w:contextualSpacing/>
              <w:jc w:val="both"/>
              <w:rPr>
                <w:rFonts w:ascii="Times New Roman" w:eastAsia="Calibri" w:hAnsi="Times New Roman" w:cs="Times New Roman"/>
                <w:b/>
                <w:color w:val="000000" w:themeColor="text1"/>
                <w:lang w:val="lt-LT"/>
              </w:rPr>
            </w:pPr>
            <w:r w:rsidRPr="003D17EF">
              <w:rPr>
                <w:rFonts w:ascii="Times New Roman" w:eastAsia="Calibri" w:hAnsi="Times New Roman" w:cs="Times New Roman"/>
                <w:b/>
                <w:color w:val="000000" w:themeColor="text1"/>
                <w:lang w:val="lt-LT"/>
              </w:rPr>
              <w:t>Pakeisti 65 straipsnį ir išdėstyti jį taip:</w:t>
            </w:r>
          </w:p>
          <w:p w14:paraId="3EE23061" w14:textId="77777777" w:rsidR="00970D95" w:rsidRPr="003D17EF" w:rsidRDefault="00970D95" w:rsidP="007E58D7">
            <w:pPr>
              <w:tabs>
                <w:tab w:val="left" w:pos="993"/>
              </w:tabs>
              <w:contextualSpacing/>
              <w:jc w:val="both"/>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t>„&lt;...&gt;</w:t>
            </w:r>
          </w:p>
          <w:p w14:paraId="280A408A" w14:textId="535A00EC" w:rsidR="002E70E7" w:rsidRPr="003D17EF" w:rsidRDefault="002E70E7" w:rsidP="007E58D7">
            <w:pPr>
              <w:tabs>
                <w:tab w:val="left" w:pos="993"/>
              </w:tabs>
              <w:contextualSpacing/>
              <w:jc w:val="both"/>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t>2. Kolektyvinis administravimas privalomai taikomas šiose kūrinių ir (ar) gretutinių teisių objektų panaudojimo srityse:</w:t>
            </w:r>
          </w:p>
          <w:p w14:paraId="2C5AA49B" w14:textId="77777777" w:rsidR="002E70E7" w:rsidRPr="003D17EF" w:rsidRDefault="002E70E7" w:rsidP="007E58D7">
            <w:pPr>
              <w:tabs>
                <w:tab w:val="left" w:pos="993"/>
              </w:tabs>
              <w:contextualSpacing/>
              <w:jc w:val="both"/>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t>1) kūrinių ir gretutinių teisių objektų retransliavimui;</w:t>
            </w:r>
          </w:p>
          <w:p w14:paraId="2C69AA2C" w14:textId="393E0A4D" w:rsidR="002E70E7" w:rsidRPr="003D17EF" w:rsidRDefault="002E70E7" w:rsidP="007E58D7">
            <w:pPr>
              <w:tabs>
                <w:tab w:val="left" w:pos="993"/>
              </w:tabs>
              <w:contextualSpacing/>
              <w:jc w:val="both"/>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lastRenderedPageBreak/>
              <w:t xml:space="preserve">2) </w:t>
            </w:r>
            <w:r w:rsidR="0098167E">
              <w:rPr>
                <w:rFonts w:ascii="Times New Roman" w:eastAsia="Times New Roman" w:hAnsi="Times New Roman" w:cs="Times New Roman"/>
                <w:b/>
                <w:color w:val="000000"/>
                <w:lang w:val="lt-LT"/>
              </w:rPr>
              <w:t xml:space="preserve">atlyginimo už </w:t>
            </w:r>
            <w:r w:rsidRPr="003D17EF">
              <w:rPr>
                <w:rFonts w:ascii="Times New Roman" w:eastAsia="Times New Roman" w:hAnsi="Times New Roman" w:cs="Times New Roman"/>
                <w:b/>
                <w:color w:val="000000"/>
                <w:lang w:val="lt-LT"/>
              </w:rPr>
              <w:t>fonogramų, išleistų komerciniais tikslais, transliavim</w:t>
            </w:r>
            <w:r w:rsidR="0098167E">
              <w:rPr>
                <w:rFonts w:ascii="Times New Roman" w:eastAsia="Times New Roman" w:hAnsi="Times New Roman" w:cs="Times New Roman"/>
                <w:b/>
                <w:color w:val="000000"/>
                <w:lang w:val="lt-LT"/>
              </w:rPr>
              <w:t>ą</w:t>
            </w:r>
            <w:r w:rsidRPr="003D17EF">
              <w:rPr>
                <w:rFonts w:ascii="Times New Roman" w:eastAsia="Times New Roman" w:hAnsi="Times New Roman" w:cs="Times New Roman"/>
                <w:b/>
                <w:color w:val="000000"/>
                <w:lang w:val="lt-LT"/>
              </w:rPr>
              <w:t>, retransliavim</w:t>
            </w:r>
            <w:r w:rsidR="0098167E">
              <w:rPr>
                <w:rFonts w:ascii="Times New Roman" w:eastAsia="Times New Roman" w:hAnsi="Times New Roman" w:cs="Times New Roman"/>
                <w:b/>
                <w:color w:val="000000"/>
                <w:lang w:val="lt-LT"/>
              </w:rPr>
              <w:t>ą</w:t>
            </w:r>
            <w:r w:rsidRPr="003D17EF">
              <w:rPr>
                <w:rFonts w:ascii="Times New Roman" w:eastAsia="Times New Roman" w:hAnsi="Times New Roman" w:cs="Times New Roman"/>
                <w:b/>
                <w:color w:val="000000"/>
                <w:lang w:val="lt-LT"/>
              </w:rPr>
              <w:t xml:space="preserve"> ar kitok</w:t>
            </w:r>
            <w:r w:rsidR="0098167E">
              <w:rPr>
                <w:rFonts w:ascii="Times New Roman" w:eastAsia="Times New Roman" w:hAnsi="Times New Roman" w:cs="Times New Roman"/>
                <w:b/>
                <w:color w:val="000000"/>
                <w:lang w:val="lt-LT"/>
              </w:rPr>
              <w:t>į</w:t>
            </w:r>
            <w:r w:rsidRPr="003D17EF">
              <w:rPr>
                <w:rFonts w:ascii="Times New Roman" w:eastAsia="Times New Roman" w:hAnsi="Times New Roman" w:cs="Times New Roman"/>
                <w:b/>
                <w:color w:val="000000"/>
                <w:lang w:val="lt-LT"/>
              </w:rPr>
              <w:t xml:space="preserve"> vieš</w:t>
            </w:r>
            <w:r w:rsidR="0098167E">
              <w:rPr>
                <w:rFonts w:ascii="Times New Roman" w:eastAsia="Times New Roman" w:hAnsi="Times New Roman" w:cs="Times New Roman"/>
                <w:b/>
                <w:color w:val="000000"/>
                <w:lang w:val="lt-LT"/>
              </w:rPr>
              <w:t>ą</w:t>
            </w:r>
            <w:r w:rsidRPr="003D17EF">
              <w:rPr>
                <w:rFonts w:ascii="Times New Roman" w:eastAsia="Times New Roman" w:hAnsi="Times New Roman" w:cs="Times New Roman"/>
                <w:b/>
                <w:color w:val="000000"/>
                <w:lang w:val="lt-LT"/>
              </w:rPr>
              <w:t xml:space="preserve"> paskelbim</w:t>
            </w:r>
            <w:r w:rsidR="0098167E">
              <w:rPr>
                <w:rFonts w:ascii="Times New Roman" w:eastAsia="Times New Roman" w:hAnsi="Times New Roman" w:cs="Times New Roman"/>
                <w:b/>
                <w:color w:val="000000"/>
                <w:lang w:val="lt-LT"/>
              </w:rPr>
              <w:t>ą</w:t>
            </w:r>
            <w:r w:rsidRPr="003D17EF">
              <w:rPr>
                <w:rFonts w:ascii="Times New Roman" w:eastAsia="Times New Roman" w:hAnsi="Times New Roman" w:cs="Times New Roman"/>
                <w:b/>
                <w:color w:val="000000"/>
                <w:lang w:val="lt-LT"/>
              </w:rPr>
              <w:t xml:space="preserve">  (įskaitant foninę muziką)</w:t>
            </w:r>
            <w:r w:rsidR="0098167E">
              <w:rPr>
                <w:rFonts w:ascii="Times New Roman" w:eastAsia="Times New Roman" w:hAnsi="Times New Roman" w:cs="Times New Roman"/>
                <w:b/>
                <w:color w:val="000000"/>
                <w:lang w:val="lt-LT"/>
              </w:rPr>
              <w:t xml:space="preserve"> surinkimui</w:t>
            </w:r>
            <w:r w:rsidRPr="003D17EF">
              <w:rPr>
                <w:rFonts w:ascii="Times New Roman" w:eastAsia="Times New Roman" w:hAnsi="Times New Roman" w:cs="Times New Roman"/>
                <w:b/>
                <w:color w:val="000000"/>
                <w:lang w:val="lt-LT"/>
              </w:rPr>
              <w:t>;</w:t>
            </w:r>
          </w:p>
          <w:p w14:paraId="6CB227FB" w14:textId="1C1DF448" w:rsidR="002E70E7" w:rsidRPr="003D17EF" w:rsidRDefault="002E70E7" w:rsidP="007E58D7">
            <w:pPr>
              <w:tabs>
                <w:tab w:val="left" w:pos="993"/>
              </w:tabs>
              <w:contextualSpacing/>
              <w:jc w:val="both"/>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t>3) kūrinių ir gretutinių teisių objektų viešam paskelbimui, kai</w:t>
            </w:r>
            <w:r w:rsidR="0098167E">
              <w:rPr>
                <w:rFonts w:ascii="Times New Roman" w:eastAsia="Times New Roman" w:hAnsi="Times New Roman" w:cs="Times New Roman"/>
                <w:b/>
                <w:color w:val="000000"/>
                <w:lang w:val="lt-LT"/>
              </w:rPr>
              <w:t xml:space="preserve"> jį vykdo</w:t>
            </w:r>
            <w:r w:rsidRPr="003D17EF">
              <w:rPr>
                <w:rFonts w:ascii="Times New Roman" w:eastAsia="Times New Roman" w:hAnsi="Times New Roman" w:cs="Times New Roman"/>
                <w:b/>
                <w:color w:val="000000"/>
                <w:lang w:val="lt-LT"/>
              </w:rPr>
              <w:t xml:space="preserve"> signalų platintojai;</w:t>
            </w:r>
          </w:p>
          <w:p w14:paraId="09B4CBC3" w14:textId="44312C7F" w:rsidR="002E70E7" w:rsidRPr="003D17EF" w:rsidRDefault="002E70E7" w:rsidP="007E58D7">
            <w:pPr>
              <w:tabs>
                <w:tab w:val="left" w:pos="993"/>
              </w:tabs>
              <w:contextualSpacing/>
              <w:jc w:val="both"/>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t xml:space="preserve">4) </w:t>
            </w:r>
            <w:r w:rsidR="0098167E">
              <w:rPr>
                <w:rFonts w:ascii="Times New Roman" w:eastAsia="Times New Roman" w:hAnsi="Times New Roman" w:cs="Times New Roman"/>
                <w:b/>
                <w:color w:val="000000"/>
                <w:lang w:val="lt-LT"/>
              </w:rPr>
              <w:t xml:space="preserve">kompensacinio atlyginimo už </w:t>
            </w:r>
            <w:r w:rsidRPr="003D17EF">
              <w:rPr>
                <w:rFonts w:ascii="Times New Roman" w:eastAsia="Times New Roman" w:hAnsi="Times New Roman" w:cs="Times New Roman"/>
                <w:b/>
                <w:color w:val="000000"/>
                <w:lang w:val="lt-LT"/>
              </w:rPr>
              <w:t>kūrinių atgaminim</w:t>
            </w:r>
            <w:r w:rsidR="0098167E">
              <w:rPr>
                <w:rFonts w:ascii="Times New Roman" w:eastAsia="Times New Roman" w:hAnsi="Times New Roman" w:cs="Times New Roman"/>
                <w:b/>
                <w:color w:val="000000"/>
                <w:lang w:val="lt-LT"/>
              </w:rPr>
              <w:t>ą</w:t>
            </w:r>
            <w:r w:rsidRPr="003D17EF">
              <w:rPr>
                <w:rFonts w:ascii="Times New Roman" w:eastAsia="Times New Roman" w:hAnsi="Times New Roman" w:cs="Times New Roman"/>
                <w:b/>
                <w:color w:val="000000"/>
                <w:lang w:val="lt-LT"/>
              </w:rPr>
              <w:t xml:space="preserve"> reprografijos būdu (bet kokiu fotokopijavimo būdu ar naudojant kitus panašaus pobūdžio procesus, kai atgaminama popieriuje ar kitoje panašioje laikmenoje)</w:t>
            </w:r>
            <w:r w:rsidR="0098167E">
              <w:rPr>
                <w:rFonts w:ascii="Times New Roman" w:eastAsia="Times New Roman" w:hAnsi="Times New Roman" w:cs="Times New Roman"/>
                <w:b/>
                <w:color w:val="000000"/>
                <w:lang w:val="lt-LT"/>
              </w:rPr>
              <w:t xml:space="preserve"> surinkimui</w:t>
            </w:r>
            <w:r w:rsidRPr="003D17EF">
              <w:rPr>
                <w:rFonts w:ascii="Times New Roman" w:eastAsia="Times New Roman" w:hAnsi="Times New Roman" w:cs="Times New Roman"/>
                <w:b/>
                <w:color w:val="000000"/>
                <w:lang w:val="lt-LT"/>
              </w:rPr>
              <w:t>;</w:t>
            </w:r>
          </w:p>
          <w:p w14:paraId="77F9A9D0" w14:textId="2D84E2C6" w:rsidR="002E70E7" w:rsidRPr="003D17EF" w:rsidRDefault="002E70E7" w:rsidP="007E58D7">
            <w:pPr>
              <w:tabs>
                <w:tab w:val="left" w:pos="993"/>
              </w:tabs>
              <w:contextualSpacing/>
              <w:jc w:val="both"/>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t xml:space="preserve">5) </w:t>
            </w:r>
            <w:r w:rsidR="0098167E">
              <w:rPr>
                <w:rFonts w:ascii="Times New Roman" w:eastAsia="Times New Roman" w:hAnsi="Times New Roman" w:cs="Times New Roman"/>
                <w:b/>
                <w:color w:val="000000"/>
                <w:lang w:val="lt-LT"/>
              </w:rPr>
              <w:t xml:space="preserve">kompensacinio atlyginimo </w:t>
            </w:r>
            <w:r w:rsidR="006C3CD8">
              <w:rPr>
                <w:rFonts w:ascii="Times New Roman" w:eastAsia="Times New Roman" w:hAnsi="Times New Roman" w:cs="Times New Roman"/>
                <w:b/>
                <w:color w:val="000000"/>
                <w:lang w:val="lt-LT"/>
              </w:rPr>
              <w:t xml:space="preserve">už </w:t>
            </w:r>
            <w:r w:rsidRPr="003D17EF">
              <w:rPr>
                <w:rFonts w:ascii="Times New Roman" w:eastAsia="Times New Roman" w:hAnsi="Times New Roman" w:cs="Times New Roman"/>
                <w:b/>
                <w:color w:val="000000"/>
                <w:lang w:val="lt-LT"/>
              </w:rPr>
              <w:t>knygų ir kitų leidinių panaud</w:t>
            </w:r>
            <w:r w:rsidR="006C3CD8">
              <w:rPr>
                <w:rFonts w:ascii="Times New Roman" w:eastAsia="Times New Roman" w:hAnsi="Times New Roman" w:cs="Times New Roman"/>
                <w:b/>
                <w:color w:val="000000"/>
                <w:lang w:val="lt-LT"/>
              </w:rPr>
              <w:t>ą</w:t>
            </w:r>
            <w:r w:rsidRPr="003D17EF">
              <w:rPr>
                <w:rFonts w:ascii="Times New Roman" w:eastAsia="Times New Roman" w:hAnsi="Times New Roman" w:cs="Times New Roman"/>
                <w:b/>
                <w:color w:val="000000"/>
                <w:lang w:val="lt-LT"/>
              </w:rPr>
              <w:t xml:space="preserve"> bibliotekose</w:t>
            </w:r>
            <w:r w:rsidR="006C3CD8">
              <w:rPr>
                <w:rFonts w:ascii="Times New Roman" w:eastAsia="Times New Roman" w:hAnsi="Times New Roman" w:cs="Times New Roman"/>
                <w:b/>
                <w:color w:val="000000"/>
                <w:lang w:val="lt-LT"/>
              </w:rPr>
              <w:t xml:space="preserve"> surinkimui</w:t>
            </w:r>
            <w:r w:rsidRPr="003D17EF">
              <w:rPr>
                <w:rFonts w:ascii="Times New Roman" w:eastAsia="Times New Roman" w:hAnsi="Times New Roman" w:cs="Times New Roman"/>
                <w:b/>
                <w:color w:val="000000"/>
                <w:lang w:val="lt-LT"/>
              </w:rPr>
              <w:t>;</w:t>
            </w:r>
          </w:p>
          <w:p w14:paraId="3FF496AF" w14:textId="5DFC8937" w:rsidR="002E70E7" w:rsidRPr="003D17EF" w:rsidRDefault="002E70E7" w:rsidP="007E58D7">
            <w:pPr>
              <w:tabs>
                <w:tab w:val="left" w:pos="993"/>
              </w:tabs>
              <w:contextualSpacing/>
              <w:jc w:val="both"/>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t xml:space="preserve">6) </w:t>
            </w:r>
            <w:r w:rsidR="006C3CD8">
              <w:rPr>
                <w:rFonts w:ascii="Times New Roman" w:eastAsia="Times New Roman" w:hAnsi="Times New Roman" w:cs="Times New Roman"/>
                <w:b/>
                <w:color w:val="000000"/>
                <w:lang w:val="lt-LT"/>
              </w:rPr>
              <w:t xml:space="preserve">kompensacinio atlyginimo už </w:t>
            </w:r>
            <w:r w:rsidRPr="003D17EF">
              <w:rPr>
                <w:rFonts w:ascii="Times New Roman" w:eastAsia="Times New Roman" w:hAnsi="Times New Roman" w:cs="Times New Roman"/>
                <w:b/>
                <w:color w:val="000000"/>
                <w:lang w:val="lt-LT"/>
              </w:rPr>
              <w:t>kūrinių ir gretutinių teisių objektų atgaminim</w:t>
            </w:r>
            <w:r w:rsidR="006C3CD8">
              <w:rPr>
                <w:rFonts w:ascii="Times New Roman" w:eastAsia="Times New Roman" w:hAnsi="Times New Roman" w:cs="Times New Roman"/>
                <w:b/>
                <w:color w:val="000000"/>
                <w:lang w:val="lt-LT"/>
              </w:rPr>
              <w:t>ą</w:t>
            </w:r>
            <w:r w:rsidRPr="003D17EF">
              <w:rPr>
                <w:rFonts w:ascii="Times New Roman" w:eastAsia="Times New Roman" w:hAnsi="Times New Roman" w:cs="Times New Roman"/>
                <w:b/>
                <w:color w:val="000000"/>
                <w:lang w:val="lt-LT"/>
              </w:rPr>
              <w:t xml:space="preserve"> asmeniniais tikslais</w:t>
            </w:r>
            <w:r w:rsidR="006C3CD8">
              <w:rPr>
                <w:rFonts w:ascii="Times New Roman" w:eastAsia="Times New Roman" w:hAnsi="Times New Roman" w:cs="Times New Roman"/>
                <w:b/>
                <w:color w:val="000000"/>
                <w:lang w:val="lt-LT"/>
              </w:rPr>
              <w:t xml:space="preserve"> surinkimui</w:t>
            </w:r>
            <w:r w:rsidRPr="003D17EF">
              <w:rPr>
                <w:rFonts w:ascii="Times New Roman" w:eastAsia="Times New Roman" w:hAnsi="Times New Roman" w:cs="Times New Roman"/>
                <w:b/>
                <w:color w:val="000000"/>
                <w:lang w:val="lt-LT"/>
              </w:rPr>
              <w:t>.</w:t>
            </w:r>
          </w:p>
          <w:p w14:paraId="4FE75A93" w14:textId="066ABE8E" w:rsidR="0042777E" w:rsidRPr="003D17EF" w:rsidRDefault="00970D95" w:rsidP="003D17EF">
            <w:pPr>
              <w:tabs>
                <w:tab w:val="left" w:pos="993"/>
              </w:tabs>
              <w:contextualSpacing/>
              <w:jc w:val="both"/>
              <w:rPr>
                <w:rFonts w:ascii="Times New Roman" w:hAnsi="Times New Roman" w:cs="Times New Roman"/>
                <w:b/>
                <w:bCs/>
                <w:color w:val="000000"/>
                <w:lang w:val="lt-LT"/>
              </w:rPr>
            </w:pPr>
            <w:r w:rsidRPr="003D17EF">
              <w:rPr>
                <w:rFonts w:ascii="Times New Roman" w:eastAsia="Times New Roman" w:hAnsi="Times New Roman" w:cs="Times New Roman"/>
                <w:b/>
                <w:color w:val="000000"/>
                <w:lang w:val="lt-LT"/>
              </w:rPr>
              <w:t>&lt;...&gt;“</w:t>
            </w:r>
          </w:p>
        </w:tc>
        <w:tc>
          <w:tcPr>
            <w:tcW w:w="2270" w:type="dxa"/>
          </w:tcPr>
          <w:p w14:paraId="798AA9B7" w14:textId="739F19C0" w:rsidR="0042777E" w:rsidRPr="003D17EF" w:rsidRDefault="002E70E7"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970D95">
              <w:rPr>
                <w:rFonts w:ascii="Times New Roman" w:hAnsi="Times New Roman" w:cs="Times New Roman"/>
                <w:b/>
                <w:bCs/>
                <w:color w:val="000000"/>
                <w:lang w:val="lt-LT"/>
              </w:rPr>
              <w:t>s</w:t>
            </w:r>
          </w:p>
        </w:tc>
      </w:tr>
      <w:tr w:rsidR="0042777E" w:rsidRPr="00F60238" w14:paraId="575AD5BD" w14:textId="77777777" w:rsidTr="001D0402">
        <w:tc>
          <w:tcPr>
            <w:tcW w:w="4248" w:type="dxa"/>
          </w:tcPr>
          <w:p w14:paraId="5E1D05E7" w14:textId="39ABD14A" w:rsidR="0042777E" w:rsidRPr="003D17EF" w:rsidRDefault="00A25CFE" w:rsidP="003D17EF">
            <w:pPr>
              <w:pStyle w:val="Normal2"/>
              <w:shd w:val="clear" w:color="auto" w:fill="FFFFFF"/>
              <w:spacing w:before="0" w:beforeAutospacing="0" w:after="0" w:afterAutospacing="0"/>
              <w:jc w:val="both"/>
            </w:pPr>
            <w:r w:rsidRPr="003D17EF">
              <w:rPr>
                <w:color w:val="000000"/>
              </w:rPr>
              <w:t>5.</w:t>
            </w:r>
            <w:r w:rsidRPr="003D17EF">
              <w:rPr>
                <w:rFonts w:hint="eastAsia"/>
                <w:color w:val="000000"/>
              </w:rPr>
              <w:t>   </w:t>
            </w:r>
            <w:r w:rsidRPr="003D17EF">
              <w:rPr>
                <w:color w:val="000000"/>
              </w:rPr>
              <w:t>Jei valstyb</w:t>
            </w:r>
            <w:r w:rsidRPr="003D17EF">
              <w:rPr>
                <w:rFonts w:hint="eastAsia"/>
                <w:color w:val="000000"/>
              </w:rPr>
              <w:t>ė</w:t>
            </w:r>
            <w:r w:rsidRPr="003D17EF">
              <w:rPr>
                <w:color w:val="000000"/>
              </w:rPr>
              <w:t xml:space="preserve"> nar</w:t>
            </w:r>
            <w:r w:rsidRPr="003D17EF">
              <w:rPr>
                <w:rFonts w:hint="eastAsia"/>
                <w:color w:val="000000"/>
              </w:rPr>
              <w:t>ė</w:t>
            </w:r>
            <w:r w:rsidRPr="003D17EF">
              <w:rPr>
                <w:color w:val="000000"/>
              </w:rPr>
              <w:t xml:space="preserve"> savo nacionalin</w:t>
            </w:r>
            <w:r w:rsidRPr="003D17EF">
              <w:rPr>
                <w:rFonts w:hint="eastAsia"/>
                <w:color w:val="000000"/>
              </w:rPr>
              <w:t>ė</w:t>
            </w:r>
            <w:r w:rsidRPr="003D17EF">
              <w:rPr>
                <w:color w:val="000000"/>
              </w:rPr>
              <w:t>je teis</w:t>
            </w:r>
            <w:r w:rsidRPr="003D17EF">
              <w:rPr>
                <w:rFonts w:hint="eastAsia"/>
                <w:color w:val="000000"/>
              </w:rPr>
              <w:t>ė</w:t>
            </w:r>
            <w:r w:rsidRPr="003D17EF">
              <w:rPr>
                <w:color w:val="000000"/>
              </w:rPr>
              <w:t>je numato licencij</w:t>
            </w:r>
            <w:r w:rsidRPr="003D17EF">
              <w:rPr>
                <w:rFonts w:hint="eastAsia"/>
                <w:color w:val="000000"/>
              </w:rPr>
              <w:t>ų</w:t>
            </w:r>
            <w:r w:rsidRPr="003D17EF">
              <w:rPr>
                <w:color w:val="000000"/>
              </w:rPr>
              <w:t xml:space="preserve"> teikimo mechanizm</w:t>
            </w:r>
            <w:r w:rsidRPr="003D17EF">
              <w:rPr>
                <w:rFonts w:hint="eastAsia"/>
                <w:color w:val="000000"/>
              </w:rPr>
              <w:t>ą</w:t>
            </w:r>
            <w:r w:rsidRPr="003D17EF">
              <w:rPr>
                <w:color w:val="000000"/>
              </w:rPr>
              <w:t xml:space="preserve"> pagal </w:t>
            </w:r>
            <w:r w:rsidRPr="003D17EF">
              <w:rPr>
                <w:rFonts w:hint="eastAsia"/>
                <w:color w:val="000000"/>
              </w:rPr>
              <w:t>šį</w:t>
            </w:r>
            <w:r w:rsidRPr="003D17EF">
              <w:rPr>
                <w:color w:val="000000"/>
              </w:rPr>
              <w:t xml:space="preserve"> straipsn</w:t>
            </w:r>
            <w:r w:rsidRPr="003D17EF">
              <w:rPr>
                <w:rFonts w:hint="eastAsia"/>
                <w:color w:val="000000"/>
              </w:rPr>
              <w:t>į</w:t>
            </w:r>
            <w:r w:rsidRPr="003D17EF">
              <w:rPr>
                <w:color w:val="000000"/>
              </w:rPr>
              <w:t>, ta valstyb</w:t>
            </w:r>
            <w:r w:rsidRPr="003D17EF">
              <w:rPr>
                <w:rFonts w:hint="eastAsia"/>
                <w:color w:val="000000"/>
              </w:rPr>
              <w:t>ė</w:t>
            </w:r>
            <w:r w:rsidRPr="003D17EF">
              <w:rPr>
                <w:color w:val="000000"/>
              </w:rPr>
              <w:t xml:space="preserve"> nar</w:t>
            </w:r>
            <w:r w:rsidRPr="003D17EF">
              <w:rPr>
                <w:rFonts w:hint="eastAsia"/>
                <w:color w:val="000000"/>
              </w:rPr>
              <w:t>ė</w:t>
            </w:r>
            <w:r w:rsidRPr="003D17EF">
              <w:rPr>
                <w:color w:val="000000"/>
              </w:rPr>
              <w:t xml:space="preserve"> informuoja Komisij</w:t>
            </w:r>
            <w:r w:rsidRPr="003D17EF">
              <w:rPr>
                <w:rFonts w:hint="eastAsia"/>
                <w:color w:val="000000"/>
              </w:rPr>
              <w:t>ą</w:t>
            </w:r>
            <w:r w:rsidRPr="003D17EF">
              <w:rPr>
                <w:color w:val="000000"/>
              </w:rPr>
              <w:t xml:space="preserve"> apie t</w:t>
            </w:r>
            <w:r w:rsidRPr="003D17EF">
              <w:rPr>
                <w:rFonts w:hint="eastAsia"/>
                <w:color w:val="000000"/>
              </w:rPr>
              <w:t>ų</w:t>
            </w:r>
            <w:r w:rsidRPr="003D17EF">
              <w:rPr>
                <w:color w:val="000000"/>
              </w:rPr>
              <w:t xml:space="preserve"> nacionalini</w:t>
            </w:r>
            <w:r w:rsidRPr="003D17EF">
              <w:rPr>
                <w:rFonts w:hint="eastAsia"/>
                <w:color w:val="000000"/>
              </w:rPr>
              <w:t>ų</w:t>
            </w:r>
            <w:r w:rsidRPr="003D17EF">
              <w:rPr>
                <w:color w:val="000000"/>
              </w:rPr>
              <w:t xml:space="preserve"> nuostat</w:t>
            </w:r>
            <w:r w:rsidRPr="003D17EF">
              <w:rPr>
                <w:rFonts w:hint="eastAsia"/>
                <w:color w:val="000000"/>
              </w:rPr>
              <w:t>ų</w:t>
            </w:r>
            <w:r w:rsidRPr="003D17EF">
              <w:rPr>
                <w:color w:val="000000"/>
              </w:rPr>
              <w:t xml:space="preserve"> taikymo srit</w:t>
            </w:r>
            <w:r w:rsidRPr="003D17EF">
              <w:rPr>
                <w:rFonts w:hint="eastAsia"/>
                <w:color w:val="000000"/>
              </w:rPr>
              <w:t>į</w:t>
            </w:r>
            <w:r w:rsidRPr="003D17EF">
              <w:rPr>
                <w:color w:val="000000"/>
              </w:rPr>
              <w:t>, apie tikslus ir licencij</w:t>
            </w:r>
            <w:r w:rsidRPr="003D17EF">
              <w:rPr>
                <w:rFonts w:hint="eastAsia"/>
                <w:color w:val="000000"/>
              </w:rPr>
              <w:t>ų</w:t>
            </w:r>
            <w:r w:rsidRPr="003D17EF">
              <w:rPr>
                <w:color w:val="000000"/>
              </w:rPr>
              <w:t>, kurios gali b</w:t>
            </w:r>
            <w:r w:rsidRPr="003D17EF">
              <w:rPr>
                <w:rFonts w:hint="eastAsia"/>
                <w:color w:val="000000"/>
              </w:rPr>
              <w:t>ū</w:t>
            </w:r>
            <w:r w:rsidRPr="003D17EF">
              <w:rPr>
                <w:color w:val="000000"/>
              </w:rPr>
              <w:t>ti nustatytos pagal tas nuostatas, r</w:t>
            </w:r>
            <w:r w:rsidRPr="003D17EF">
              <w:rPr>
                <w:rFonts w:hint="eastAsia"/>
                <w:color w:val="000000"/>
              </w:rPr>
              <w:t>ūš</w:t>
            </w:r>
            <w:r w:rsidRPr="003D17EF">
              <w:rPr>
                <w:color w:val="000000"/>
              </w:rPr>
              <w:t>is, nurodo organizacij</w:t>
            </w:r>
            <w:r w:rsidRPr="003D17EF">
              <w:rPr>
                <w:rFonts w:hint="eastAsia"/>
                <w:color w:val="000000"/>
              </w:rPr>
              <w:t>ų</w:t>
            </w:r>
            <w:r w:rsidRPr="003D17EF">
              <w:rPr>
                <w:color w:val="000000"/>
              </w:rPr>
              <w:t>, i</w:t>
            </w:r>
            <w:r w:rsidRPr="003D17EF">
              <w:rPr>
                <w:rFonts w:hint="eastAsia"/>
                <w:color w:val="000000"/>
              </w:rPr>
              <w:t>š</w:t>
            </w:r>
            <w:r w:rsidRPr="003D17EF">
              <w:rPr>
                <w:color w:val="000000"/>
              </w:rPr>
              <w:t>duodan</w:t>
            </w:r>
            <w:r w:rsidRPr="003D17EF">
              <w:rPr>
                <w:rFonts w:hint="eastAsia"/>
                <w:color w:val="000000"/>
              </w:rPr>
              <w:t>č</w:t>
            </w:r>
            <w:r w:rsidRPr="003D17EF">
              <w:rPr>
                <w:color w:val="000000"/>
              </w:rPr>
              <w:t>i</w:t>
            </w:r>
            <w:r w:rsidRPr="003D17EF">
              <w:rPr>
                <w:rFonts w:hint="eastAsia"/>
                <w:color w:val="000000"/>
              </w:rPr>
              <w:t>ų</w:t>
            </w:r>
            <w:r w:rsidRPr="003D17EF">
              <w:rPr>
                <w:color w:val="000000"/>
              </w:rPr>
              <w:t xml:space="preserve"> licencijas pagal t</w:t>
            </w:r>
            <w:r w:rsidRPr="003D17EF">
              <w:rPr>
                <w:rFonts w:hint="eastAsia"/>
                <w:color w:val="000000"/>
              </w:rPr>
              <w:t>ą</w:t>
            </w:r>
            <w:r w:rsidRPr="003D17EF">
              <w:rPr>
                <w:color w:val="000000"/>
              </w:rPr>
              <w:t xml:space="preserve"> licencij</w:t>
            </w:r>
            <w:r w:rsidRPr="003D17EF">
              <w:rPr>
                <w:rFonts w:hint="eastAsia"/>
                <w:color w:val="000000"/>
              </w:rPr>
              <w:t>ų</w:t>
            </w:r>
            <w:r w:rsidRPr="003D17EF">
              <w:rPr>
                <w:color w:val="000000"/>
              </w:rPr>
              <w:t xml:space="preserve"> suteikimo mechanizm</w:t>
            </w:r>
            <w:r w:rsidRPr="003D17EF">
              <w:rPr>
                <w:rFonts w:hint="eastAsia"/>
                <w:color w:val="000000"/>
              </w:rPr>
              <w:t>ą</w:t>
            </w:r>
            <w:r w:rsidRPr="003D17EF">
              <w:rPr>
                <w:color w:val="000000"/>
              </w:rPr>
              <w:t>, kontaktinius duomenis ir informuoja apie tai, kaip galima gauti informacij</w:t>
            </w:r>
            <w:r w:rsidRPr="003D17EF">
              <w:rPr>
                <w:rFonts w:hint="eastAsia"/>
                <w:color w:val="000000"/>
              </w:rPr>
              <w:t>ą</w:t>
            </w:r>
            <w:r w:rsidRPr="003D17EF">
              <w:rPr>
                <w:color w:val="000000"/>
              </w:rPr>
              <w:t xml:space="preserve"> apie licencij</w:t>
            </w:r>
            <w:r w:rsidRPr="003D17EF">
              <w:rPr>
                <w:rFonts w:hint="eastAsia"/>
                <w:color w:val="000000"/>
              </w:rPr>
              <w:t>ų</w:t>
            </w:r>
            <w:r w:rsidRPr="003D17EF">
              <w:rPr>
                <w:color w:val="000000"/>
              </w:rPr>
              <w:t xml:space="preserve"> i</w:t>
            </w:r>
            <w:r w:rsidRPr="003D17EF">
              <w:rPr>
                <w:rFonts w:hint="eastAsia"/>
                <w:color w:val="000000"/>
              </w:rPr>
              <w:t>š</w:t>
            </w:r>
            <w:r w:rsidRPr="003D17EF">
              <w:rPr>
                <w:color w:val="000000"/>
              </w:rPr>
              <w:t>davim</w:t>
            </w:r>
            <w:r w:rsidRPr="003D17EF">
              <w:rPr>
                <w:rFonts w:hint="eastAsia"/>
                <w:color w:val="000000"/>
              </w:rPr>
              <w:t>ą</w:t>
            </w:r>
            <w:r w:rsidRPr="003D17EF">
              <w:rPr>
                <w:color w:val="000000"/>
              </w:rPr>
              <w:t xml:space="preserve"> ir apie 3</w:t>
            </w:r>
            <w:r w:rsidRPr="003D17EF">
              <w:rPr>
                <w:rFonts w:hint="eastAsia"/>
                <w:color w:val="000000"/>
              </w:rPr>
              <w:t> </w:t>
            </w:r>
            <w:r w:rsidRPr="003D17EF">
              <w:rPr>
                <w:color w:val="000000"/>
              </w:rPr>
              <w:t>dalies c punkte nurodytas teisi</w:t>
            </w:r>
            <w:r w:rsidRPr="003D17EF">
              <w:rPr>
                <w:rFonts w:hint="eastAsia"/>
                <w:color w:val="000000"/>
              </w:rPr>
              <w:t>ų</w:t>
            </w:r>
            <w:r w:rsidRPr="003D17EF">
              <w:rPr>
                <w:color w:val="000000"/>
              </w:rPr>
              <w:t xml:space="preserve"> tur</w:t>
            </w:r>
            <w:r w:rsidRPr="003D17EF">
              <w:rPr>
                <w:rFonts w:hint="eastAsia"/>
                <w:color w:val="000000"/>
              </w:rPr>
              <w:t>ė</w:t>
            </w:r>
            <w:r w:rsidRPr="003D17EF">
              <w:rPr>
                <w:color w:val="000000"/>
              </w:rPr>
              <w:t>tojams suteikiamas galimybes.</w:t>
            </w:r>
            <w:r w:rsidRPr="003D17EF">
              <w:rPr>
                <w:rFonts w:hint="eastAsia"/>
                <w:color w:val="000000"/>
              </w:rPr>
              <w:t> </w:t>
            </w:r>
            <w:r w:rsidRPr="003D17EF">
              <w:rPr>
                <w:color w:val="000000"/>
              </w:rPr>
              <w:t>Komisija t</w:t>
            </w:r>
            <w:r w:rsidRPr="003D17EF">
              <w:rPr>
                <w:rFonts w:hint="eastAsia"/>
                <w:color w:val="000000"/>
              </w:rPr>
              <w:t>ą</w:t>
            </w:r>
            <w:r w:rsidRPr="003D17EF">
              <w:rPr>
                <w:color w:val="000000"/>
              </w:rPr>
              <w:t xml:space="preserve"> informacij</w:t>
            </w:r>
            <w:r w:rsidRPr="003D17EF">
              <w:rPr>
                <w:rFonts w:hint="eastAsia"/>
                <w:color w:val="000000"/>
              </w:rPr>
              <w:t>ą</w:t>
            </w:r>
            <w:r w:rsidRPr="003D17EF">
              <w:rPr>
                <w:color w:val="000000"/>
              </w:rPr>
              <w:t xml:space="preserve"> paskelbia.</w:t>
            </w:r>
          </w:p>
        </w:tc>
        <w:tc>
          <w:tcPr>
            <w:tcW w:w="7652" w:type="dxa"/>
          </w:tcPr>
          <w:p w14:paraId="1A784863" w14:textId="54D6F302" w:rsidR="0042777E" w:rsidRPr="003D17EF" w:rsidRDefault="00970D95" w:rsidP="003D17EF">
            <w:pPr>
              <w:spacing w:line="253" w:lineRule="atLeast"/>
              <w:jc w:val="both"/>
              <w:rPr>
                <w:rFonts w:ascii="Times New Roman" w:hAnsi="Times New Roman" w:cs="Times New Roman"/>
                <w:b/>
                <w:bCs/>
                <w:color w:val="000000"/>
                <w:lang w:val="lt-LT"/>
              </w:rPr>
            </w:pPr>
            <w:r w:rsidRPr="00894476">
              <w:rPr>
                <w:rFonts w:ascii="Times New Roman" w:hAnsi="Times New Roman" w:cs="Times New Roman"/>
                <w:i/>
                <w:iCs/>
                <w:lang w:val="lt-LT" w:eastAsia="lt-LT"/>
              </w:rPr>
              <w:t>Direktyvos nuostata perkėlimo į Lietuvos nacionalinę teisę nereikalauja.</w:t>
            </w:r>
          </w:p>
        </w:tc>
        <w:tc>
          <w:tcPr>
            <w:tcW w:w="2270" w:type="dxa"/>
          </w:tcPr>
          <w:p w14:paraId="137DACCC" w14:textId="5A32A70D" w:rsidR="0042777E" w:rsidRPr="003D17EF" w:rsidRDefault="0042777E" w:rsidP="003D17EF">
            <w:pPr>
              <w:spacing w:line="253" w:lineRule="atLeast"/>
              <w:jc w:val="center"/>
              <w:rPr>
                <w:rFonts w:ascii="Times New Roman" w:hAnsi="Times New Roman" w:cs="Times New Roman"/>
                <w:b/>
                <w:bCs/>
                <w:color w:val="000000"/>
                <w:lang w:val="lt-LT"/>
              </w:rPr>
            </w:pPr>
          </w:p>
        </w:tc>
      </w:tr>
      <w:tr w:rsidR="0042777E" w:rsidRPr="00F60238" w14:paraId="7A12026A" w14:textId="77777777" w:rsidTr="001D0402">
        <w:tc>
          <w:tcPr>
            <w:tcW w:w="4248" w:type="dxa"/>
          </w:tcPr>
          <w:p w14:paraId="52C6A660" w14:textId="4766EDF9" w:rsidR="0042777E" w:rsidRPr="003D17EF" w:rsidRDefault="00A25CFE" w:rsidP="00F25737">
            <w:pPr>
              <w:pStyle w:val="Normal2"/>
              <w:shd w:val="clear" w:color="auto" w:fill="FFFFFF"/>
              <w:spacing w:before="0" w:beforeAutospacing="0" w:after="0" w:afterAutospacing="0"/>
              <w:jc w:val="both"/>
              <w:rPr>
                <w:b/>
                <w:bCs/>
                <w:color w:val="000000"/>
              </w:rPr>
            </w:pPr>
            <w:r w:rsidRPr="003D17EF">
              <w:rPr>
                <w:color w:val="000000"/>
              </w:rPr>
              <w:t>6.</w:t>
            </w:r>
            <w:r w:rsidRPr="003D17EF">
              <w:rPr>
                <w:rFonts w:hint="eastAsia"/>
                <w:color w:val="000000"/>
              </w:rPr>
              <w:t>   </w:t>
            </w:r>
            <w:r w:rsidRPr="003D17EF">
              <w:rPr>
                <w:color w:val="000000"/>
              </w:rPr>
              <w:t xml:space="preserve">Remdamasi pagal </w:t>
            </w:r>
            <w:r w:rsidRPr="003D17EF">
              <w:rPr>
                <w:rFonts w:hint="eastAsia"/>
                <w:color w:val="000000"/>
              </w:rPr>
              <w:t>š</w:t>
            </w:r>
            <w:r w:rsidRPr="003D17EF">
              <w:rPr>
                <w:color w:val="000000"/>
              </w:rPr>
              <w:t>io straipsnio 5</w:t>
            </w:r>
            <w:r w:rsidRPr="003D17EF">
              <w:rPr>
                <w:rFonts w:hint="eastAsia"/>
                <w:color w:val="000000"/>
              </w:rPr>
              <w:t> </w:t>
            </w:r>
            <w:r w:rsidRPr="003D17EF">
              <w:rPr>
                <w:color w:val="000000"/>
              </w:rPr>
              <w:t>dal</w:t>
            </w:r>
            <w:r w:rsidRPr="003D17EF">
              <w:rPr>
                <w:rFonts w:hint="eastAsia"/>
                <w:color w:val="000000"/>
              </w:rPr>
              <w:t>į</w:t>
            </w:r>
            <w:r w:rsidRPr="003D17EF">
              <w:rPr>
                <w:color w:val="000000"/>
              </w:rPr>
              <w:t xml:space="preserve"> gauta informacija ir Direktyvos </w:t>
            </w:r>
            <w:r w:rsidRPr="003D17EF">
              <w:rPr>
                <w:color w:val="000000"/>
              </w:rPr>
              <w:lastRenderedPageBreak/>
              <w:t>2001/29/EB 12</w:t>
            </w:r>
            <w:r w:rsidRPr="003D17EF">
              <w:rPr>
                <w:rFonts w:hint="eastAsia"/>
                <w:color w:val="000000"/>
              </w:rPr>
              <w:t> </w:t>
            </w:r>
            <w:r w:rsidRPr="003D17EF">
              <w:rPr>
                <w:color w:val="000000"/>
              </w:rPr>
              <w:t>straipsnio 3</w:t>
            </w:r>
            <w:r w:rsidRPr="003D17EF">
              <w:rPr>
                <w:rFonts w:hint="eastAsia"/>
                <w:color w:val="000000"/>
              </w:rPr>
              <w:t> </w:t>
            </w:r>
            <w:r w:rsidRPr="003D17EF">
              <w:rPr>
                <w:color w:val="000000"/>
              </w:rPr>
              <w:t xml:space="preserve">dalimi </w:t>
            </w:r>
            <w:r w:rsidRPr="003D17EF">
              <w:rPr>
                <w:rFonts w:hint="eastAsia"/>
                <w:color w:val="000000"/>
              </w:rPr>
              <w:t>į</w:t>
            </w:r>
            <w:r w:rsidRPr="003D17EF">
              <w:rPr>
                <w:color w:val="000000"/>
              </w:rPr>
              <w:t>steigtame ry</w:t>
            </w:r>
            <w:r w:rsidRPr="003D17EF">
              <w:rPr>
                <w:rFonts w:hint="eastAsia"/>
                <w:color w:val="000000"/>
              </w:rPr>
              <w:t>š</w:t>
            </w:r>
            <w:r w:rsidRPr="003D17EF">
              <w:rPr>
                <w:color w:val="000000"/>
              </w:rPr>
              <w:t>i</w:t>
            </w:r>
            <w:r w:rsidRPr="003D17EF">
              <w:rPr>
                <w:rFonts w:hint="eastAsia"/>
                <w:color w:val="000000"/>
              </w:rPr>
              <w:t>ų</w:t>
            </w:r>
            <w:r w:rsidRPr="003D17EF">
              <w:rPr>
                <w:color w:val="000000"/>
              </w:rPr>
              <w:t xml:space="preserve"> komitete vykusiomis konsultacijomis, Komisija ne v</w:t>
            </w:r>
            <w:r w:rsidRPr="003D17EF">
              <w:rPr>
                <w:rFonts w:hint="eastAsia"/>
                <w:color w:val="000000"/>
              </w:rPr>
              <w:t>ė</w:t>
            </w:r>
            <w:r w:rsidRPr="003D17EF">
              <w:rPr>
                <w:color w:val="000000"/>
              </w:rPr>
              <w:t>liau kaip 2021</w:t>
            </w:r>
            <w:r w:rsidRPr="003D17EF">
              <w:rPr>
                <w:rFonts w:hint="eastAsia"/>
                <w:color w:val="000000"/>
              </w:rPr>
              <w:t> </w:t>
            </w:r>
            <w:r w:rsidRPr="003D17EF">
              <w:rPr>
                <w:color w:val="000000"/>
              </w:rPr>
              <w:t>m. baland</w:t>
            </w:r>
            <w:r w:rsidRPr="003D17EF">
              <w:rPr>
                <w:rFonts w:hint="eastAsia"/>
                <w:color w:val="000000"/>
              </w:rPr>
              <w:t>ž</w:t>
            </w:r>
            <w:r w:rsidRPr="003D17EF">
              <w:rPr>
                <w:color w:val="000000"/>
              </w:rPr>
              <w:t>io</w:t>
            </w:r>
            <w:r w:rsidRPr="003D17EF">
              <w:rPr>
                <w:rFonts w:hint="eastAsia"/>
                <w:color w:val="000000"/>
              </w:rPr>
              <w:t> </w:t>
            </w:r>
            <w:r w:rsidRPr="003D17EF">
              <w:rPr>
                <w:color w:val="000000"/>
              </w:rPr>
              <w:t>10</w:t>
            </w:r>
            <w:r w:rsidRPr="003D17EF">
              <w:rPr>
                <w:rFonts w:hint="eastAsia"/>
                <w:color w:val="000000"/>
              </w:rPr>
              <w:t> </w:t>
            </w:r>
            <w:r w:rsidRPr="003D17EF">
              <w:rPr>
                <w:color w:val="000000"/>
              </w:rPr>
              <w:t>d. Europos Parlamentui ir Tarybai pateikia ataskait</w:t>
            </w:r>
            <w:r w:rsidRPr="003D17EF">
              <w:rPr>
                <w:rFonts w:hint="eastAsia"/>
                <w:color w:val="000000"/>
              </w:rPr>
              <w:t>ą</w:t>
            </w:r>
            <w:r w:rsidRPr="003D17EF">
              <w:rPr>
                <w:color w:val="000000"/>
              </w:rPr>
              <w:t xml:space="preserve"> apie </w:t>
            </w:r>
            <w:r w:rsidRPr="003D17EF">
              <w:rPr>
                <w:rFonts w:hint="eastAsia"/>
                <w:color w:val="000000"/>
              </w:rPr>
              <w:t>š</w:t>
            </w:r>
            <w:r w:rsidRPr="003D17EF">
              <w:rPr>
                <w:color w:val="000000"/>
              </w:rPr>
              <w:t>io straipsnio 1</w:t>
            </w:r>
            <w:r w:rsidRPr="003D17EF">
              <w:rPr>
                <w:rFonts w:hint="eastAsia"/>
                <w:color w:val="000000"/>
              </w:rPr>
              <w:t> </w:t>
            </w:r>
            <w:r w:rsidRPr="003D17EF">
              <w:rPr>
                <w:color w:val="000000"/>
              </w:rPr>
              <w:t>dalyje nurodyt</w:t>
            </w:r>
            <w:r w:rsidRPr="003D17EF">
              <w:rPr>
                <w:rFonts w:hint="eastAsia"/>
                <w:color w:val="000000"/>
              </w:rPr>
              <w:t>ų</w:t>
            </w:r>
            <w:r w:rsidRPr="003D17EF">
              <w:rPr>
                <w:color w:val="000000"/>
              </w:rPr>
              <w:t xml:space="preserve"> licencij</w:t>
            </w:r>
            <w:r w:rsidRPr="003D17EF">
              <w:rPr>
                <w:rFonts w:hint="eastAsia"/>
                <w:color w:val="000000"/>
              </w:rPr>
              <w:t>ų</w:t>
            </w:r>
            <w:r w:rsidRPr="003D17EF">
              <w:rPr>
                <w:color w:val="000000"/>
              </w:rPr>
              <w:t xml:space="preserve"> teikimo mechanizm</w:t>
            </w:r>
            <w:r w:rsidRPr="003D17EF">
              <w:rPr>
                <w:rFonts w:hint="eastAsia"/>
                <w:color w:val="000000"/>
              </w:rPr>
              <w:t>ų</w:t>
            </w:r>
            <w:r w:rsidRPr="003D17EF">
              <w:rPr>
                <w:color w:val="000000"/>
              </w:rPr>
              <w:t xml:space="preserve"> naudojim</w:t>
            </w:r>
            <w:r w:rsidRPr="003D17EF">
              <w:rPr>
                <w:rFonts w:hint="eastAsia"/>
                <w:color w:val="000000"/>
              </w:rPr>
              <w:t>ą</w:t>
            </w:r>
            <w:r w:rsidRPr="003D17EF">
              <w:rPr>
                <w:color w:val="000000"/>
              </w:rPr>
              <w:t xml:space="preserve"> S</w:t>
            </w:r>
            <w:r w:rsidRPr="003D17EF">
              <w:rPr>
                <w:rFonts w:hint="eastAsia"/>
                <w:color w:val="000000"/>
              </w:rPr>
              <w:t>ą</w:t>
            </w:r>
            <w:r w:rsidRPr="003D17EF">
              <w:rPr>
                <w:color w:val="000000"/>
              </w:rPr>
              <w:t>jungoje, j</w:t>
            </w:r>
            <w:r w:rsidRPr="003D17EF">
              <w:rPr>
                <w:rFonts w:hint="eastAsia"/>
                <w:color w:val="000000"/>
              </w:rPr>
              <w:t>ų</w:t>
            </w:r>
            <w:r w:rsidRPr="003D17EF">
              <w:rPr>
                <w:color w:val="000000"/>
              </w:rPr>
              <w:t xml:space="preserve"> poveik</w:t>
            </w:r>
            <w:r w:rsidRPr="003D17EF">
              <w:rPr>
                <w:rFonts w:hint="eastAsia"/>
                <w:color w:val="000000"/>
              </w:rPr>
              <w:t>į</w:t>
            </w:r>
            <w:r w:rsidRPr="003D17EF">
              <w:rPr>
                <w:color w:val="000000"/>
              </w:rPr>
              <w:t xml:space="preserve"> licencij</w:t>
            </w:r>
            <w:r w:rsidRPr="003D17EF">
              <w:rPr>
                <w:rFonts w:hint="eastAsia"/>
                <w:color w:val="000000"/>
              </w:rPr>
              <w:t>ų</w:t>
            </w:r>
            <w:r w:rsidRPr="003D17EF">
              <w:rPr>
                <w:color w:val="000000"/>
              </w:rPr>
              <w:t xml:space="preserve"> teikimui ir teisi</w:t>
            </w:r>
            <w:r w:rsidRPr="003D17EF">
              <w:rPr>
                <w:rFonts w:hint="eastAsia"/>
                <w:color w:val="000000"/>
              </w:rPr>
              <w:t>ų</w:t>
            </w:r>
            <w:r w:rsidRPr="003D17EF">
              <w:rPr>
                <w:color w:val="000000"/>
              </w:rPr>
              <w:t xml:space="preserve"> tur</w:t>
            </w:r>
            <w:r w:rsidRPr="003D17EF">
              <w:rPr>
                <w:rFonts w:hint="eastAsia"/>
                <w:color w:val="000000"/>
              </w:rPr>
              <w:t>ė</w:t>
            </w:r>
            <w:r w:rsidRPr="003D17EF">
              <w:rPr>
                <w:color w:val="000000"/>
              </w:rPr>
              <w:t xml:space="preserve">tojams, </w:t>
            </w:r>
            <w:r w:rsidRPr="003D17EF">
              <w:rPr>
                <w:rFonts w:hint="eastAsia"/>
                <w:color w:val="000000"/>
              </w:rPr>
              <w:t>į</w:t>
            </w:r>
            <w:r w:rsidRPr="003D17EF">
              <w:rPr>
                <w:color w:val="000000"/>
              </w:rPr>
              <w:t>skaitant teisi</w:t>
            </w:r>
            <w:r w:rsidRPr="003D17EF">
              <w:rPr>
                <w:rFonts w:hint="eastAsia"/>
                <w:color w:val="000000"/>
              </w:rPr>
              <w:t>ų</w:t>
            </w:r>
            <w:r w:rsidRPr="003D17EF">
              <w:rPr>
                <w:color w:val="000000"/>
              </w:rPr>
              <w:t xml:space="preserve"> tur</w:t>
            </w:r>
            <w:r w:rsidRPr="003D17EF">
              <w:rPr>
                <w:rFonts w:hint="eastAsia"/>
                <w:color w:val="000000"/>
              </w:rPr>
              <w:t>ė</w:t>
            </w:r>
            <w:r w:rsidRPr="003D17EF">
              <w:rPr>
                <w:color w:val="000000"/>
              </w:rPr>
              <w:t>tojus, kurie n</w:t>
            </w:r>
            <w:r w:rsidRPr="003D17EF">
              <w:rPr>
                <w:rFonts w:hint="eastAsia"/>
                <w:color w:val="000000"/>
              </w:rPr>
              <w:t>ė</w:t>
            </w:r>
            <w:r w:rsidRPr="003D17EF">
              <w:rPr>
                <w:color w:val="000000"/>
              </w:rPr>
              <w:t>ra licencijas teikian</w:t>
            </w:r>
            <w:r w:rsidRPr="003D17EF">
              <w:rPr>
                <w:rFonts w:hint="eastAsia"/>
                <w:color w:val="000000"/>
              </w:rPr>
              <w:t>č</w:t>
            </w:r>
            <w:r w:rsidRPr="003D17EF">
              <w:rPr>
                <w:color w:val="000000"/>
              </w:rPr>
              <w:t>i</w:t>
            </w:r>
            <w:r w:rsidRPr="003D17EF">
              <w:rPr>
                <w:rFonts w:hint="eastAsia"/>
                <w:color w:val="000000"/>
              </w:rPr>
              <w:t>ų</w:t>
            </w:r>
            <w:r w:rsidRPr="003D17EF">
              <w:rPr>
                <w:color w:val="000000"/>
              </w:rPr>
              <w:t xml:space="preserve"> organizacij</w:t>
            </w:r>
            <w:r w:rsidRPr="003D17EF">
              <w:rPr>
                <w:rFonts w:hint="eastAsia"/>
                <w:color w:val="000000"/>
              </w:rPr>
              <w:t>ų</w:t>
            </w:r>
            <w:r w:rsidRPr="003D17EF">
              <w:rPr>
                <w:color w:val="000000"/>
              </w:rPr>
              <w:t xml:space="preserve"> nariai arba kurie yra kitos 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s pilie</w:t>
            </w:r>
            <w:r w:rsidRPr="003D17EF">
              <w:rPr>
                <w:rFonts w:hint="eastAsia"/>
                <w:color w:val="000000"/>
              </w:rPr>
              <w:t>č</w:t>
            </w:r>
            <w:r w:rsidRPr="003D17EF">
              <w:rPr>
                <w:color w:val="000000"/>
              </w:rPr>
              <w:t>iai, arba gyvena kitoje valstyb</w:t>
            </w:r>
            <w:r w:rsidRPr="003D17EF">
              <w:rPr>
                <w:rFonts w:hint="eastAsia"/>
                <w:color w:val="000000"/>
              </w:rPr>
              <w:t>ė</w:t>
            </w:r>
            <w:r w:rsidRPr="003D17EF">
              <w:rPr>
                <w:color w:val="000000"/>
              </w:rPr>
              <w:t>je nar</w:t>
            </w:r>
            <w:r w:rsidRPr="003D17EF">
              <w:rPr>
                <w:rFonts w:hint="eastAsia"/>
                <w:color w:val="000000"/>
              </w:rPr>
              <w:t>ė</w:t>
            </w:r>
            <w:r w:rsidRPr="003D17EF">
              <w:rPr>
                <w:color w:val="000000"/>
              </w:rPr>
              <w:t>je, j</w:t>
            </w:r>
            <w:r w:rsidRPr="003D17EF">
              <w:rPr>
                <w:rFonts w:hint="eastAsia"/>
                <w:color w:val="000000"/>
              </w:rPr>
              <w:t>ų</w:t>
            </w:r>
            <w:r w:rsidRPr="003D17EF">
              <w:rPr>
                <w:color w:val="000000"/>
              </w:rPr>
              <w:t xml:space="preserve"> veiksmingum</w:t>
            </w:r>
            <w:r w:rsidRPr="003D17EF">
              <w:rPr>
                <w:rFonts w:hint="eastAsia"/>
                <w:color w:val="000000"/>
              </w:rPr>
              <w:t>ą</w:t>
            </w:r>
            <w:r w:rsidRPr="003D17EF">
              <w:rPr>
                <w:color w:val="000000"/>
              </w:rPr>
              <w:t xml:space="preserve"> siekiant palengvinti kult</w:t>
            </w:r>
            <w:r w:rsidRPr="003D17EF">
              <w:rPr>
                <w:rFonts w:hint="eastAsia"/>
                <w:color w:val="000000"/>
              </w:rPr>
              <w:t>ū</w:t>
            </w:r>
            <w:r w:rsidRPr="003D17EF">
              <w:rPr>
                <w:color w:val="000000"/>
              </w:rPr>
              <w:t>rinio turinio sklaid</w:t>
            </w:r>
            <w:r w:rsidRPr="003D17EF">
              <w:rPr>
                <w:rFonts w:hint="eastAsia"/>
                <w:color w:val="000000"/>
              </w:rPr>
              <w:t>ą</w:t>
            </w:r>
            <w:r w:rsidRPr="003D17EF">
              <w:rPr>
                <w:color w:val="000000"/>
              </w:rPr>
              <w:t xml:space="preserve"> ir poveik</w:t>
            </w:r>
            <w:r w:rsidRPr="003D17EF">
              <w:rPr>
                <w:rFonts w:hint="eastAsia"/>
                <w:color w:val="000000"/>
              </w:rPr>
              <w:t>į</w:t>
            </w:r>
            <w:r w:rsidRPr="003D17EF">
              <w:rPr>
                <w:color w:val="000000"/>
              </w:rPr>
              <w:t xml:space="preserve"> vidaus rinkai, </w:t>
            </w:r>
            <w:r w:rsidRPr="003D17EF">
              <w:rPr>
                <w:rFonts w:hint="eastAsia"/>
                <w:color w:val="000000"/>
              </w:rPr>
              <w:t>į</w:t>
            </w:r>
            <w:r w:rsidRPr="003D17EF">
              <w:rPr>
                <w:color w:val="000000"/>
              </w:rPr>
              <w:t>skaitant tarpvalstybin</w:t>
            </w:r>
            <w:r w:rsidRPr="003D17EF">
              <w:rPr>
                <w:rFonts w:hint="eastAsia"/>
                <w:color w:val="000000"/>
              </w:rPr>
              <w:t>į</w:t>
            </w:r>
            <w:r w:rsidRPr="003D17EF">
              <w:rPr>
                <w:color w:val="000000"/>
              </w:rPr>
              <w:t xml:space="preserve"> paslaug</w:t>
            </w:r>
            <w:r w:rsidRPr="003D17EF">
              <w:rPr>
                <w:rFonts w:hint="eastAsia"/>
                <w:color w:val="000000"/>
              </w:rPr>
              <w:t>ų</w:t>
            </w:r>
            <w:r w:rsidRPr="003D17EF">
              <w:rPr>
                <w:color w:val="000000"/>
              </w:rPr>
              <w:t xml:space="preserve"> teikim</w:t>
            </w:r>
            <w:r w:rsidRPr="003D17EF">
              <w:rPr>
                <w:rFonts w:hint="eastAsia"/>
                <w:color w:val="000000"/>
              </w:rPr>
              <w:t>ą</w:t>
            </w:r>
            <w:r w:rsidRPr="003D17EF">
              <w:rPr>
                <w:color w:val="000000"/>
              </w:rPr>
              <w:t xml:space="preserve"> ir konkurencij</w:t>
            </w:r>
            <w:r w:rsidRPr="003D17EF">
              <w:rPr>
                <w:rFonts w:hint="eastAsia"/>
                <w:color w:val="000000"/>
              </w:rPr>
              <w:t>ą</w:t>
            </w:r>
            <w:r w:rsidRPr="003D17EF">
              <w:rPr>
                <w:color w:val="000000"/>
              </w:rPr>
              <w:t>. Prireikus kartu su ta ataskaita pateikiamas pasi</w:t>
            </w:r>
            <w:r w:rsidRPr="003D17EF">
              <w:rPr>
                <w:rFonts w:hint="eastAsia"/>
                <w:color w:val="000000"/>
              </w:rPr>
              <w:t>ū</w:t>
            </w:r>
            <w:r w:rsidRPr="003D17EF">
              <w:rPr>
                <w:color w:val="000000"/>
              </w:rPr>
              <w:t>lymas d</w:t>
            </w:r>
            <w:r w:rsidRPr="003D17EF">
              <w:rPr>
                <w:rFonts w:hint="eastAsia"/>
                <w:color w:val="000000"/>
              </w:rPr>
              <w:t>ė</w:t>
            </w:r>
            <w:r w:rsidRPr="003D17EF">
              <w:rPr>
                <w:color w:val="000000"/>
              </w:rPr>
              <w:t>l teis</w:t>
            </w:r>
            <w:r w:rsidRPr="003D17EF">
              <w:rPr>
                <w:rFonts w:hint="eastAsia"/>
                <w:color w:val="000000"/>
              </w:rPr>
              <w:t>ė</w:t>
            </w:r>
            <w:r w:rsidRPr="003D17EF">
              <w:rPr>
                <w:color w:val="000000"/>
              </w:rPr>
              <w:t>k</w:t>
            </w:r>
            <w:r w:rsidRPr="003D17EF">
              <w:rPr>
                <w:rFonts w:hint="eastAsia"/>
                <w:color w:val="000000"/>
              </w:rPr>
              <w:t>ū</w:t>
            </w:r>
            <w:r w:rsidRPr="003D17EF">
              <w:rPr>
                <w:color w:val="000000"/>
              </w:rPr>
              <w:t>ros proced</w:t>
            </w:r>
            <w:r w:rsidRPr="003D17EF">
              <w:rPr>
                <w:rFonts w:hint="eastAsia"/>
                <w:color w:val="000000"/>
              </w:rPr>
              <w:t>ū</w:t>
            </w:r>
            <w:r w:rsidRPr="003D17EF">
              <w:rPr>
                <w:color w:val="000000"/>
              </w:rPr>
              <w:t>ra priimamo akto, be kita ko, d</w:t>
            </w:r>
            <w:r w:rsidRPr="003D17EF">
              <w:rPr>
                <w:rFonts w:hint="eastAsia"/>
                <w:color w:val="000000"/>
              </w:rPr>
              <w:t>ė</w:t>
            </w:r>
            <w:r w:rsidRPr="003D17EF">
              <w:rPr>
                <w:color w:val="000000"/>
              </w:rPr>
              <w:t>l toki</w:t>
            </w:r>
            <w:r w:rsidRPr="003D17EF">
              <w:rPr>
                <w:rFonts w:hint="eastAsia"/>
                <w:color w:val="000000"/>
              </w:rPr>
              <w:t>ų</w:t>
            </w:r>
            <w:r w:rsidRPr="003D17EF">
              <w:rPr>
                <w:color w:val="000000"/>
              </w:rPr>
              <w:t xml:space="preserve"> nacionalini</w:t>
            </w:r>
            <w:r w:rsidRPr="003D17EF">
              <w:rPr>
                <w:rFonts w:hint="eastAsia"/>
                <w:color w:val="000000"/>
              </w:rPr>
              <w:t>ų</w:t>
            </w:r>
            <w:r w:rsidRPr="003D17EF">
              <w:rPr>
                <w:color w:val="000000"/>
              </w:rPr>
              <w:t xml:space="preserve"> mechanizm</w:t>
            </w:r>
            <w:r w:rsidRPr="003D17EF">
              <w:rPr>
                <w:rFonts w:hint="eastAsia"/>
                <w:color w:val="000000"/>
              </w:rPr>
              <w:t>ų</w:t>
            </w:r>
            <w:r w:rsidRPr="003D17EF">
              <w:rPr>
                <w:color w:val="000000"/>
              </w:rPr>
              <w:t xml:space="preserve"> tarpvalstybinio poveikio.</w:t>
            </w:r>
          </w:p>
        </w:tc>
        <w:tc>
          <w:tcPr>
            <w:tcW w:w="7652" w:type="dxa"/>
          </w:tcPr>
          <w:p w14:paraId="29E98E3D" w14:textId="1BEFA225" w:rsidR="0042777E" w:rsidRPr="003D17EF" w:rsidRDefault="00970D95" w:rsidP="003D17EF">
            <w:pPr>
              <w:spacing w:line="253" w:lineRule="atLeast"/>
              <w:jc w:val="both"/>
              <w:rPr>
                <w:rFonts w:ascii="Times New Roman" w:hAnsi="Times New Roman" w:cs="Times New Roman"/>
                <w:b/>
                <w:bCs/>
                <w:color w:val="000000"/>
                <w:lang w:val="lt-LT"/>
              </w:rPr>
            </w:pPr>
            <w:r w:rsidRPr="00894476">
              <w:rPr>
                <w:rFonts w:ascii="Times New Roman" w:hAnsi="Times New Roman" w:cs="Times New Roman"/>
                <w:i/>
                <w:iCs/>
                <w:lang w:val="lt-LT" w:eastAsia="lt-LT"/>
              </w:rPr>
              <w:lastRenderedPageBreak/>
              <w:t>Direktyvos nuostata perkėlimo į Lietuvos nacionalinę teisę nereikalauja.</w:t>
            </w:r>
          </w:p>
        </w:tc>
        <w:tc>
          <w:tcPr>
            <w:tcW w:w="2270" w:type="dxa"/>
          </w:tcPr>
          <w:p w14:paraId="00027A14" w14:textId="1F1CA7BE" w:rsidR="0042777E" w:rsidRPr="003D17EF" w:rsidRDefault="0042777E" w:rsidP="003D17EF">
            <w:pPr>
              <w:spacing w:line="253" w:lineRule="atLeast"/>
              <w:jc w:val="center"/>
              <w:rPr>
                <w:rFonts w:ascii="Times New Roman" w:hAnsi="Times New Roman" w:cs="Times New Roman"/>
                <w:b/>
                <w:bCs/>
                <w:color w:val="000000"/>
                <w:lang w:val="lt-LT"/>
              </w:rPr>
            </w:pPr>
          </w:p>
        </w:tc>
      </w:tr>
      <w:tr w:rsidR="0042777E" w:rsidRPr="00F60238" w14:paraId="0E2D18E9" w14:textId="77777777" w:rsidTr="00F25737">
        <w:trPr>
          <w:trHeight w:val="699"/>
        </w:trPr>
        <w:tc>
          <w:tcPr>
            <w:tcW w:w="4248" w:type="dxa"/>
          </w:tcPr>
          <w:p w14:paraId="25080242" w14:textId="6D56E0B6" w:rsidR="006A25FF" w:rsidRPr="00737023" w:rsidRDefault="006A25FF" w:rsidP="006A25FF">
            <w:pPr>
              <w:shd w:val="clear" w:color="auto" w:fill="FFFFFF"/>
              <w:jc w:val="center"/>
              <w:rPr>
                <w:rFonts w:ascii="Times New Roman" w:eastAsia="Times New Roman" w:hAnsi="Times New Roman" w:cs="Times New Roman"/>
                <w:i/>
                <w:iCs/>
                <w:color w:val="000000"/>
                <w:lang w:val="lt-LT" w:eastAsia="lt-LT"/>
              </w:rPr>
            </w:pPr>
            <w:r w:rsidRPr="00737023">
              <w:rPr>
                <w:rFonts w:ascii="Times New Roman" w:eastAsia="Times New Roman" w:hAnsi="Times New Roman" w:cs="Times New Roman"/>
                <w:i/>
                <w:iCs/>
                <w:color w:val="000000"/>
                <w:lang w:val="lt-LT" w:eastAsia="lt-LT"/>
              </w:rPr>
              <w:t>3 SKYRIUS</w:t>
            </w:r>
          </w:p>
          <w:p w14:paraId="38F7A652" w14:textId="2A0151D8" w:rsidR="006A25FF" w:rsidRPr="003D17EF" w:rsidRDefault="006A25FF" w:rsidP="006A25FF">
            <w:pPr>
              <w:shd w:val="clear" w:color="auto" w:fill="FFFFFF"/>
              <w:jc w:val="center"/>
              <w:rPr>
                <w:rFonts w:ascii="Times New Roman" w:eastAsia="Times New Roman" w:hAnsi="Times New Roman" w:cs="Times New Roman"/>
                <w:b/>
                <w:bCs/>
                <w:color w:val="000000"/>
                <w:lang w:val="lt-LT" w:eastAsia="lt-LT"/>
              </w:rPr>
            </w:pPr>
            <w:r w:rsidRPr="00542BA8">
              <w:rPr>
                <w:rFonts w:ascii="Times New Roman" w:eastAsia="Times New Roman" w:hAnsi="Times New Roman" w:cs="Times New Roman"/>
                <w:b/>
                <w:bCs/>
                <w:color w:val="000000"/>
                <w:lang w:val="lt-LT" w:eastAsia="lt-LT"/>
              </w:rPr>
              <w:t>GALIMYBĖ SUSIPAŽINTI SU AUDIOVIZUALINIAIS KŪRINIAIS IR JŲ PASIEKIAMUMAS UŽSAKOMŲJŲ VAIZDO PROGRAMŲ PLATFORMOSE</w:t>
            </w:r>
          </w:p>
          <w:p w14:paraId="6CD1BAAF" w14:textId="77777777" w:rsidR="006A25FF" w:rsidRPr="003D17EF" w:rsidRDefault="006A25FF" w:rsidP="006A25FF">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13 straipsnis</w:t>
            </w:r>
          </w:p>
          <w:p w14:paraId="1ECD57B6" w14:textId="043B2A48" w:rsidR="006A25FF" w:rsidRPr="003D17EF" w:rsidRDefault="006A25FF" w:rsidP="003D17EF">
            <w:pPr>
              <w:shd w:val="clear" w:color="auto" w:fill="FFFFFF"/>
              <w:jc w:val="center"/>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Derybų mechanizmas</w:t>
            </w:r>
          </w:p>
          <w:p w14:paraId="306DBC51" w14:textId="523D9015" w:rsidR="0042777E" w:rsidRPr="003D17EF" w:rsidRDefault="00281CED" w:rsidP="003D17EF">
            <w:pPr>
              <w:shd w:val="clear" w:color="auto" w:fill="FFFFFF"/>
              <w:jc w:val="both"/>
              <w:rPr>
                <w:rFonts w:ascii="Times New Roman" w:hAnsi="Times New Roman" w:cs="Times New Roman"/>
                <w:b/>
                <w:bCs/>
                <w:color w:val="000000"/>
                <w:lang w:val="lt-LT"/>
              </w:rPr>
            </w:pPr>
            <w:r w:rsidRPr="007E58D7">
              <w:rPr>
                <w:rFonts w:ascii="Times New Roman" w:eastAsia="Times New Roman" w:hAnsi="Times New Roman" w:cs="Times New Roman"/>
                <w:color w:val="000000"/>
                <w:lang w:val="lt-LT" w:eastAsia="lt-LT"/>
              </w:rPr>
              <w:t xml:space="preserve">Valstybės narės užtikrina, kad šalys, kurios patiria sunkumų gauti licencijas dėl teisių norėdamos sudaryti sutartį tam, kad </w:t>
            </w:r>
            <w:r w:rsidRPr="007E58D7">
              <w:rPr>
                <w:rFonts w:ascii="Times New Roman" w:eastAsia="Times New Roman" w:hAnsi="Times New Roman" w:cs="Times New Roman"/>
                <w:color w:val="000000"/>
                <w:lang w:val="lt-LT" w:eastAsia="lt-LT"/>
              </w:rPr>
              <w:lastRenderedPageBreak/>
              <w:t>audiovizualiniai kūriniai būtų pasiekiami teikiant užsakomųjų vaizdo programų paslaugas, galėtų sulaukti nešališko subjekto ar tarpininkų paramos. Šio straipsnio tikslais įsteigtas arba valstybių narių paskirtas nešališkas subjektas ir tarpininkai teikia paramą šalims per jų derybas ir padeda šalims pasiekti susitarimus, be kita ko, kai tinkama, joms teikdami pasiūlymus.</w:t>
            </w:r>
          </w:p>
        </w:tc>
        <w:tc>
          <w:tcPr>
            <w:tcW w:w="7652" w:type="dxa"/>
          </w:tcPr>
          <w:p w14:paraId="036223C3" w14:textId="61B0E7C4" w:rsidR="00970D95" w:rsidRDefault="00970D95" w:rsidP="007E58D7">
            <w:pPr>
              <w:contextualSpacing/>
              <w:jc w:val="both"/>
              <w:rPr>
                <w:rFonts w:ascii="Times New Roman" w:hAnsi="Times New Roman" w:cs="Times New Roman"/>
                <w:b/>
                <w:lang w:val="lt-LT"/>
              </w:rPr>
            </w:pPr>
            <w:r>
              <w:rPr>
                <w:rFonts w:ascii="Times New Roman" w:hAnsi="Times New Roman" w:cs="Times New Roman"/>
                <w:b/>
                <w:lang w:val="lt-LT"/>
              </w:rPr>
              <w:lastRenderedPageBreak/>
              <w:t>Projektas</w:t>
            </w:r>
          </w:p>
          <w:p w14:paraId="26049D23" w14:textId="3C28E12A" w:rsidR="00526D47" w:rsidRPr="003D17EF" w:rsidRDefault="00526D47" w:rsidP="007E58D7">
            <w:pPr>
              <w:contextualSpacing/>
              <w:jc w:val="both"/>
              <w:rPr>
                <w:rFonts w:ascii="Times New Roman" w:hAnsi="Times New Roman" w:cs="Times New Roman"/>
                <w:b/>
                <w:lang w:val="lt-LT"/>
              </w:rPr>
            </w:pPr>
            <w:r w:rsidRPr="003D17EF">
              <w:rPr>
                <w:rFonts w:ascii="Times New Roman" w:hAnsi="Times New Roman" w:cs="Times New Roman"/>
                <w:b/>
                <w:lang w:val="lt-LT"/>
              </w:rPr>
              <w:t>3</w:t>
            </w:r>
            <w:r w:rsidR="006C3CD8">
              <w:rPr>
                <w:rFonts w:ascii="Times New Roman" w:hAnsi="Times New Roman" w:cs="Times New Roman"/>
                <w:b/>
                <w:lang w:val="lt-LT"/>
              </w:rPr>
              <w:t>8</w:t>
            </w:r>
            <w:r w:rsidRPr="003D17EF">
              <w:rPr>
                <w:rFonts w:ascii="Times New Roman" w:hAnsi="Times New Roman" w:cs="Times New Roman"/>
                <w:b/>
                <w:lang w:val="lt-LT"/>
              </w:rPr>
              <w:t xml:space="preserve"> straipsnis. 72</w:t>
            </w:r>
            <w:r w:rsidRPr="003D17EF">
              <w:rPr>
                <w:rFonts w:ascii="Times New Roman" w:hAnsi="Times New Roman" w:cs="Times New Roman"/>
                <w:b/>
                <w:vertAlign w:val="superscript"/>
                <w:lang w:val="lt-LT"/>
              </w:rPr>
              <w:t>30</w:t>
            </w:r>
            <w:r w:rsidRPr="003D17EF">
              <w:rPr>
                <w:rFonts w:ascii="Times New Roman" w:hAnsi="Times New Roman" w:cs="Times New Roman"/>
                <w:b/>
                <w:lang w:val="lt-LT"/>
              </w:rPr>
              <w:t xml:space="preserve"> straipsnio pakeitimas </w:t>
            </w:r>
          </w:p>
          <w:p w14:paraId="4D9C6B2D" w14:textId="77777777" w:rsidR="00526D47" w:rsidRPr="003D17EF" w:rsidRDefault="00526D47" w:rsidP="007E58D7">
            <w:pPr>
              <w:jc w:val="both"/>
              <w:rPr>
                <w:rFonts w:ascii="Times New Roman" w:hAnsi="Times New Roman" w:cs="Times New Roman"/>
                <w:b/>
                <w:bCs/>
                <w:lang w:val="lt-LT"/>
              </w:rPr>
            </w:pPr>
            <w:r w:rsidRPr="003D17EF">
              <w:rPr>
                <w:rFonts w:ascii="Times New Roman" w:hAnsi="Times New Roman" w:cs="Times New Roman"/>
                <w:b/>
                <w:bCs/>
                <w:color w:val="000000"/>
                <w:lang w:val="lt-LT"/>
              </w:rPr>
              <w:t xml:space="preserve">2. Papildyti </w:t>
            </w:r>
            <w:r w:rsidRPr="003D17EF">
              <w:rPr>
                <w:rFonts w:ascii="Times New Roman" w:hAnsi="Times New Roman" w:cs="Times New Roman"/>
                <w:b/>
                <w:bCs/>
                <w:lang w:val="lt-LT"/>
              </w:rPr>
              <w:t>72</w:t>
            </w:r>
            <w:r w:rsidRPr="003D17EF">
              <w:rPr>
                <w:rFonts w:ascii="Times New Roman" w:hAnsi="Times New Roman" w:cs="Times New Roman"/>
                <w:b/>
                <w:bCs/>
                <w:vertAlign w:val="superscript"/>
                <w:lang w:val="lt-LT"/>
              </w:rPr>
              <w:t>30</w:t>
            </w:r>
            <w:r w:rsidRPr="003D17EF">
              <w:rPr>
                <w:rFonts w:ascii="Times New Roman" w:hAnsi="Times New Roman" w:cs="Times New Roman"/>
                <w:b/>
                <w:bCs/>
                <w:lang w:val="lt-LT"/>
              </w:rPr>
              <w:t xml:space="preserve"> straipsnio 3 dalį 7 punktu:</w:t>
            </w:r>
          </w:p>
          <w:p w14:paraId="7CDE3D46" w14:textId="16A3335C" w:rsidR="0042777E" w:rsidRPr="003D17EF" w:rsidRDefault="00970D95" w:rsidP="007E58D7">
            <w:pPr>
              <w:contextualSpacing/>
              <w:jc w:val="both"/>
              <w:rPr>
                <w:rFonts w:ascii="Times New Roman" w:hAnsi="Times New Roman" w:cs="Times New Roman"/>
                <w:b/>
                <w:bCs/>
                <w:color w:val="000000"/>
                <w:lang w:val="lt-LT"/>
              </w:rPr>
            </w:pPr>
            <w:r w:rsidRPr="003D17EF">
              <w:rPr>
                <w:rFonts w:ascii="Times New Roman" w:hAnsi="Times New Roman" w:cs="Times New Roman"/>
                <w:b/>
                <w:bCs/>
                <w:lang w:val="lt-LT"/>
              </w:rPr>
              <w:t>„</w:t>
            </w:r>
            <w:r w:rsidR="00526D47" w:rsidRPr="003D17EF">
              <w:rPr>
                <w:rFonts w:ascii="Times New Roman" w:hAnsi="Times New Roman" w:cs="Times New Roman"/>
                <w:b/>
                <w:bCs/>
                <w:lang w:val="lt-LT"/>
              </w:rPr>
              <w:t>7</w:t>
            </w:r>
            <w:r w:rsidR="00526D47" w:rsidRPr="003D17EF">
              <w:rPr>
                <w:rFonts w:ascii="Times New Roman" w:hAnsi="Times New Roman" w:cs="Times New Roman"/>
                <w:b/>
                <w:bCs/>
                <w:lang w:val="lt-LT" w:eastAsia="lt-LT"/>
              </w:rPr>
              <w:t>) tarpininkauja derybose dėl teisės teikti užsakomųjų vaizdo programų paslaugas siekiant užtikrinti audiovizualinių kūrinių prieinamumą kompiuterių tinklais (internete).</w:t>
            </w:r>
            <w:r w:rsidR="000A6F68">
              <w:rPr>
                <w:rFonts w:ascii="Times New Roman" w:hAnsi="Times New Roman" w:cs="Times New Roman"/>
                <w:b/>
                <w:bCs/>
                <w:lang w:val="lt-LT" w:eastAsia="lt-LT"/>
              </w:rPr>
              <w:t>“</w:t>
            </w:r>
          </w:p>
        </w:tc>
        <w:tc>
          <w:tcPr>
            <w:tcW w:w="2270" w:type="dxa"/>
          </w:tcPr>
          <w:p w14:paraId="74E19C10" w14:textId="42C655B5" w:rsidR="0042777E" w:rsidRPr="003D17EF" w:rsidRDefault="00526D47"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970D95">
              <w:rPr>
                <w:rFonts w:ascii="Times New Roman" w:hAnsi="Times New Roman" w:cs="Times New Roman"/>
                <w:b/>
                <w:bCs/>
                <w:color w:val="000000"/>
                <w:lang w:val="lt-LT"/>
              </w:rPr>
              <w:t>s</w:t>
            </w:r>
          </w:p>
        </w:tc>
      </w:tr>
      <w:tr w:rsidR="00526D47" w:rsidRPr="00F60238" w14:paraId="0AD0EFB4" w14:textId="77777777" w:rsidTr="001D0402">
        <w:trPr>
          <w:trHeight w:val="1032"/>
        </w:trPr>
        <w:tc>
          <w:tcPr>
            <w:tcW w:w="4248" w:type="dxa"/>
          </w:tcPr>
          <w:p w14:paraId="4FA57D4D" w14:textId="169594B6" w:rsidR="00526D47" w:rsidRPr="007E58D7" w:rsidRDefault="00526D47" w:rsidP="003D17EF">
            <w:pPr>
              <w:shd w:val="clear" w:color="auto" w:fill="FFFFFF"/>
              <w:jc w:val="both"/>
              <w:rPr>
                <w:rFonts w:ascii="Times New Roman" w:eastAsia="Times New Roman" w:hAnsi="Times New Roman" w:cs="Times New Roman"/>
                <w:b/>
                <w:bCs/>
                <w:i/>
                <w:iCs/>
                <w:color w:val="000000"/>
                <w:lang w:val="lt-LT" w:eastAsia="lt-LT"/>
              </w:rPr>
            </w:pPr>
            <w:r w:rsidRPr="007E58D7">
              <w:rPr>
                <w:rFonts w:ascii="Times New Roman" w:eastAsia="Times New Roman" w:hAnsi="Times New Roman" w:cs="Times New Roman"/>
                <w:color w:val="000000"/>
                <w:lang w:val="lt-LT" w:eastAsia="lt-LT"/>
              </w:rPr>
              <w:t>Valstybės narės praneša Komisijai apie pirmoje pastraipoje nurodytą subjektą arba tarpininkus ne vėliau kaip 2021 m. birželio 7 d. Kai valstybės narės nusprendžia pasinaudoti tarpininkavimu, Komisijai pateikiamame pranešime turi būti bent informacija apie šaltinį, kuriame galima rasti reikiamą informaciją apie įgaliotus tarpininkus, jei jos turima.</w:t>
            </w:r>
          </w:p>
        </w:tc>
        <w:tc>
          <w:tcPr>
            <w:tcW w:w="7652" w:type="dxa"/>
          </w:tcPr>
          <w:p w14:paraId="1AC4C64C" w14:textId="6971ABC5" w:rsidR="00526D47" w:rsidRPr="003D17EF" w:rsidRDefault="00970D95" w:rsidP="003D17EF">
            <w:pPr>
              <w:spacing w:line="253" w:lineRule="atLeast"/>
              <w:jc w:val="both"/>
              <w:rPr>
                <w:rFonts w:ascii="Times New Roman" w:hAnsi="Times New Roman" w:cs="Times New Roman"/>
                <w:b/>
                <w:bCs/>
                <w:color w:val="000000"/>
                <w:lang w:val="lt-LT"/>
              </w:rPr>
            </w:pPr>
            <w:r w:rsidRPr="00894476">
              <w:rPr>
                <w:rFonts w:ascii="Times New Roman" w:hAnsi="Times New Roman" w:cs="Times New Roman"/>
                <w:i/>
                <w:iCs/>
                <w:lang w:val="lt-LT" w:eastAsia="lt-LT"/>
              </w:rPr>
              <w:t>Direktyvos nuostata perkėlimo į Lietuvos nacionalinę teisę nereikalauja.</w:t>
            </w:r>
          </w:p>
        </w:tc>
        <w:tc>
          <w:tcPr>
            <w:tcW w:w="2270" w:type="dxa"/>
          </w:tcPr>
          <w:p w14:paraId="09F8047D" w14:textId="11857634" w:rsidR="00526D47" w:rsidRPr="003D17EF" w:rsidRDefault="00526D47" w:rsidP="003D17EF">
            <w:pPr>
              <w:spacing w:line="253" w:lineRule="atLeast"/>
              <w:jc w:val="center"/>
              <w:rPr>
                <w:rFonts w:ascii="Times New Roman" w:hAnsi="Times New Roman" w:cs="Times New Roman"/>
                <w:b/>
                <w:bCs/>
                <w:color w:val="000000"/>
                <w:lang w:val="lt-LT"/>
              </w:rPr>
            </w:pPr>
          </w:p>
        </w:tc>
      </w:tr>
      <w:tr w:rsidR="00B02F28" w:rsidRPr="00F60238" w14:paraId="15551BC9" w14:textId="77777777" w:rsidTr="001D0402">
        <w:trPr>
          <w:trHeight w:val="636"/>
        </w:trPr>
        <w:tc>
          <w:tcPr>
            <w:tcW w:w="4248" w:type="dxa"/>
          </w:tcPr>
          <w:p w14:paraId="63A991BC" w14:textId="1D4CF11E" w:rsidR="006A25FF" w:rsidRPr="003D17EF" w:rsidRDefault="006A25FF" w:rsidP="006A25FF">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4 SKYRIUS</w:t>
            </w:r>
          </w:p>
          <w:p w14:paraId="2BCABE8D" w14:textId="60574AE5" w:rsidR="006A25FF" w:rsidRPr="003D17EF" w:rsidRDefault="004C3E2C" w:rsidP="006A25FF">
            <w:pPr>
              <w:shd w:val="clear" w:color="auto" w:fill="FFFFFF"/>
              <w:jc w:val="center"/>
              <w:rPr>
                <w:rFonts w:ascii="Times New Roman" w:eastAsia="Times New Roman" w:hAnsi="Times New Roman" w:cs="Times New Roman"/>
                <w:b/>
                <w:bCs/>
                <w:color w:val="000000"/>
                <w:lang w:val="lt-LT" w:eastAsia="lt-LT"/>
              </w:rPr>
            </w:pPr>
            <w:r w:rsidRPr="007E58D7">
              <w:rPr>
                <w:rFonts w:ascii="Times New Roman" w:eastAsia="Times New Roman" w:hAnsi="Times New Roman" w:cs="Times New Roman"/>
                <w:b/>
                <w:bCs/>
                <w:color w:val="000000"/>
                <w:lang w:val="lt-LT" w:eastAsia="lt-LT"/>
              </w:rPr>
              <w:t>VAIZDUOJAMOJO MENO KŪRINIAI VIEŠOJOJE ERDVĖJE</w:t>
            </w:r>
          </w:p>
          <w:p w14:paraId="36C8DE08" w14:textId="77777777" w:rsidR="004C3E2C" w:rsidRPr="003D17EF" w:rsidRDefault="006A25FF" w:rsidP="006A25FF">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14 straipsnis</w:t>
            </w:r>
          </w:p>
          <w:p w14:paraId="231C5F67" w14:textId="01F53397" w:rsidR="006A25FF" w:rsidRPr="003D17EF" w:rsidRDefault="006A25FF" w:rsidP="003D17EF">
            <w:pPr>
              <w:shd w:val="clear" w:color="auto" w:fill="FFFFFF"/>
              <w:jc w:val="center"/>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Vaizduojamojo meno kūriniai viešojoje erdvėje</w:t>
            </w:r>
          </w:p>
          <w:p w14:paraId="017FC339" w14:textId="2B9D5BF7" w:rsidR="00B02F28" w:rsidRPr="007E58D7" w:rsidRDefault="00B02F28" w:rsidP="003D17EF">
            <w:pPr>
              <w:shd w:val="clear" w:color="auto" w:fill="FFFFFF"/>
              <w:jc w:val="both"/>
              <w:rPr>
                <w:rFonts w:ascii="Times New Roman" w:eastAsia="Times New Roman" w:hAnsi="Times New Roman" w:cs="Times New Roman"/>
                <w:b/>
                <w:bCs/>
                <w:i/>
                <w:iCs/>
                <w:color w:val="000000"/>
                <w:lang w:val="lt-LT" w:eastAsia="lt-LT"/>
              </w:rPr>
            </w:pPr>
            <w:r w:rsidRPr="007E58D7">
              <w:rPr>
                <w:rFonts w:ascii="Times New Roman" w:eastAsia="Times New Roman" w:hAnsi="Times New Roman" w:cs="Times New Roman"/>
                <w:color w:val="000000"/>
                <w:lang w:val="lt-LT" w:eastAsia="lt-LT"/>
              </w:rPr>
              <w:t xml:space="preserve">Valstybės narės numato, kad pasibaigus vaizduojamojo meno kūrinio apsaugos terminui bet kokiai medžiagai, gautai atgaminus tą kūrinį, netaikomos autorių ar gretutinės teisės, išskyrus atvejus, kai po atgaminimo gauta medžiaga yra originali, </w:t>
            </w:r>
            <w:r w:rsidRPr="007E58D7">
              <w:rPr>
                <w:rFonts w:ascii="Times New Roman" w:eastAsia="Times New Roman" w:hAnsi="Times New Roman" w:cs="Times New Roman"/>
                <w:color w:val="000000"/>
                <w:lang w:val="lt-LT" w:eastAsia="lt-LT"/>
              </w:rPr>
              <w:lastRenderedPageBreak/>
              <w:t>t. y. ji yra paties autoriaus intelektinis kūrinys.</w:t>
            </w:r>
          </w:p>
        </w:tc>
        <w:tc>
          <w:tcPr>
            <w:tcW w:w="7652" w:type="dxa"/>
          </w:tcPr>
          <w:p w14:paraId="04B45CBF" w14:textId="5ADBADAD" w:rsidR="00970D95" w:rsidRDefault="00970D95" w:rsidP="007E58D7">
            <w:pPr>
              <w:autoSpaceDE w:val="0"/>
              <w:autoSpaceDN w:val="0"/>
              <w:adjustRightInd w:val="0"/>
              <w:contextualSpacing/>
              <w:jc w:val="both"/>
              <w:rPr>
                <w:rFonts w:ascii="Times New Roman" w:hAnsi="Times New Roman" w:cs="Times New Roman"/>
                <w:b/>
                <w:lang w:val="lt-LT"/>
              </w:rPr>
            </w:pPr>
            <w:r>
              <w:rPr>
                <w:rFonts w:ascii="Times New Roman" w:hAnsi="Times New Roman" w:cs="Times New Roman"/>
                <w:b/>
                <w:lang w:val="lt-LT"/>
              </w:rPr>
              <w:lastRenderedPageBreak/>
              <w:t>Projektas</w:t>
            </w:r>
          </w:p>
          <w:p w14:paraId="27210901" w14:textId="0752EE77" w:rsidR="00015589" w:rsidRPr="003D17EF" w:rsidRDefault="006C3CD8" w:rsidP="007E58D7">
            <w:pPr>
              <w:autoSpaceDE w:val="0"/>
              <w:autoSpaceDN w:val="0"/>
              <w:adjustRightInd w:val="0"/>
              <w:contextualSpacing/>
              <w:jc w:val="both"/>
              <w:rPr>
                <w:rFonts w:ascii="Times New Roman" w:hAnsi="Times New Roman" w:cs="Times New Roman"/>
                <w:b/>
                <w:lang w:val="lt-LT"/>
              </w:rPr>
            </w:pPr>
            <w:r>
              <w:rPr>
                <w:rFonts w:ascii="Times New Roman" w:hAnsi="Times New Roman" w:cs="Times New Roman"/>
                <w:b/>
                <w:lang w:val="lt-LT"/>
              </w:rPr>
              <w:t>4</w:t>
            </w:r>
            <w:r w:rsidR="00015589" w:rsidRPr="003D17EF">
              <w:rPr>
                <w:rFonts w:ascii="Times New Roman" w:hAnsi="Times New Roman" w:cs="Times New Roman"/>
                <w:b/>
                <w:lang w:val="lt-LT"/>
              </w:rPr>
              <w:t xml:space="preserve"> straipsnis. 5 straipsnio pakeitimas</w:t>
            </w:r>
          </w:p>
          <w:p w14:paraId="39633F82" w14:textId="1392F56B" w:rsidR="00015589" w:rsidRPr="003D17EF" w:rsidRDefault="00015589" w:rsidP="007E58D7">
            <w:pPr>
              <w:autoSpaceDE w:val="0"/>
              <w:autoSpaceDN w:val="0"/>
              <w:adjustRightInd w:val="0"/>
              <w:contextualSpacing/>
              <w:jc w:val="both"/>
              <w:rPr>
                <w:rFonts w:ascii="Times New Roman" w:hAnsi="Times New Roman" w:cs="Times New Roman"/>
                <w:b/>
                <w:bCs/>
                <w:lang w:val="lt-LT"/>
              </w:rPr>
            </w:pPr>
            <w:r w:rsidRPr="003D17EF">
              <w:rPr>
                <w:rFonts w:ascii="Times New Roman" w:hAnsi="Times New Roman" w:cs="Times New Roman"/>
                <w:b/>
                <w:bCs/>
                <w:lang w:val="lt-LT"/>
              </w:rPr>
              <w:t>Papildyti 5 straipsnį 7 punktu:</w:t>
            </w:r>
          </w:p>
          <w:p w14:paraId="2F883764" w14:textId="3589D77D" w:rsidR="00015589" w:rsidRPr="003D17EF" w:rsidRDefault="00970D95" w:rsidP="007E58D7">
            <w:pPr>
              <w:contextualSpacing/>
              <w:jc w:val="both"/>
              <w:rPr>
                <w:rFonts w:ascii="Times New Roman" w:eastAsia="Calibri" w:hAnsi="Times New Roman" w:cs="Times New Roman"/>
                <w:b/>
                <w:bCs/>
                <w:color w:val="000000" w:themeColor="text1"/>
                <w:lang w:val="lt-LT"/>
              </w:rPr>
            </w:pPr>
            <w:r w:rsidRPr="003D17EF">
              <w:rPr>
                <w:rFonts w:ascii="Times New Roman" w:hAnsi="Times New Roman" w:cs="Times New Roman"/>
                <w:b/>
                <w:bCs/>
                <w:lang w:val="lt-LT"/>
              </w:rPr>
              <w:t>„</w:t>
            </w:r>
            <w:r w:rsidR="00015589" w:rsidRPr="003D17EF">
              <w:rPr>
                <w:rFonts w:ascii="Times New Roman" w:hAnsi="Times New Roman" w:cs="Times New Roman"/>
                <w:b/>
                <w:bCs/>
                <w:lang w:val="lt-LT"/>
              </w:rPr>
              <w:t>7) bet kokia medžiaga, gauta atgaminus vaizduojamąjį meno kūrinį nustojus galioti autorių teisių į tą kūrinį terminui, išskyrus atvejus, kai po atgaminimo gauta medžiaga yra originali (autoriaus, atgaminančio kūrinį, intelektinis kūrinys).</w:t>
            </w:r>
            <w:r w:rsidR="000A6F68">
              <w:rPr>
                <w:rFonts w:ascii="Times New Roman" w:hAnsi="Times New Roman" w:cs="Times New Roman"/>
                <w:b/>
                <w:bCs/>
                <w:lang w:val="lt-LT"/>
              </w:rPr>
              <w:t>“</w:t>
            </w:r>
          </w:p>
          <w:p w14:paraId="1D71212C" w14:textId="77777777" w:rsidR="00B02F28" w:rsidRPr="003D17EF" w:rsidRDefault="00B02F28" w:rsidP="003D17EF">
            <w:pPr>
              <w:spacing w:line="253" w:lineRule="atLeast"/>
              <w:jc w:val="both"/>
              <w:rPr>
                <w:rFonts w:ascii="Times New Roman" w:hAnsi="Times New Roman" w:cs="Times New Roman"/>
                <w:b/>
                <w:bCs/>
                <w:color w:val="000000"/>
                <w:lang w:val="lt-LT"/>
              </w:rPr>
            </w:pPr>
          </w:p>
        </w:tc>
        <w:tc>
          <w:tcPr>
            <w:tcW w:w="2270" w:type="dxa"/>
          </w:tcPr>
          <w:p w14:paraId="1812690F" w14:textId="4EDDCCA6" w:rsidR="00B02F28" w:rsidRPr="003D17EF" w:rsidRDefault="00015589"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970D95">
              <w:rPr>
                <w:rFonts w:ascii="Times New Roman" w:hAnsi="Times New Roman" w:cs="Times New Roman"/>
                <w:b/>
                <w:bCs/>
                <w:color w:val="000000"/>
                <w:lang w:val="lt-LT"/>
              </w:rPr>
              <w:t>s</w:t>
            </w:r>
          </w:p>
        </w:tc>
      </w:tr>
      <w:tr w:rsidR="0042777E" w:rsidRPr="00F60238" w14:paraId="7E44E6D8" w14:textId="77777777" w:rsidTr="001D0402">
        <w:tc>
          <w:tcPr>
            <w:tcW w:w="4248" w:type="dxa"/>
          </w:tcPr>
          <w:p w14:paraId="4898FBA1" w14:textId="26E2CA18" w:rsidR="004C3E2C" w:rsidRPr="003D17EF" w:rsidRDefault="004C3E2C" w:rsidP="004C3E2C">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IV ANTRAŠTINĖ DALIS</w:t>
            </w:r>
          </w:p>
          <w:p w14:paraId="656FD515" w14:textId="47379EEE" w:rsidR="004C3E2C" w:rsidRPr="007E58D7" w:rsidRDefault="004C3E2C" w:rsidP="004C3E2C">
            <w:pPr>
              <w:shd w:val="clear" w:color="auto" w:fill="FFFFFF"/>
              <w:jc w:val="center"/>
              <w:rPr>
                <w:rFonts w:ascii="Times New Roman" w:eastAsia="Times New Roman" w:hAnsi="Times New Roman" w:cs="Times New Roman"/>
                <w:b/>
                <w:bCs/>
                <w:color w:val="000000"/>
                <w:lang w:val="lt-LT" w:eastAsia="lt-LT"/>
              </w:rPr>
            </w:pPr>
            <w:r w:rsidRPr="007E58D7">
              <w:rPr>
                <w:rFonts w:ascii="Times New Roman" w:eastAsia="Times New Roman" w:hAnsi="Times New Roman" w:cs="Times New Roman"/>
                <w:b/>
                <w:bCs/>
                <w:color w:val="000000"/>
                <w:lang w:val="lt-LT" w:eastAsia="lt-LT"/>
              </w:rPr>
              <w:t>SKLANDŽIAI VEIKIANČIOS AUTORIŲ TEISIŲ PREKYVIETĖS KŪRIMO PRIEMONĖS</w:t>
            </w:r>
          </w:p>
          <w:p w14:paraId="3BD8EE6C" w14:textId="6223AB1D" w:rsidR="004C3E2C" w:rsidRPr="003D17EF" w:rsidRDefault="004C3E2C" w:rsidP="004C3E2C">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1 SKYRIUS</w:t>
            </w:r>
          </w:p>
          <w:p w14:paraId="0D68543A" w14:textId="37ACD831" w:rsidR="004C3E2C" w:rsidRPr="003D17EF" w:rsidRDefault="004C3E2C" w:rsidP="004C3E2C">
            <w:pPr>
              <w:shd w:val="clear" w:color="auto" w:fill="FFFFFF"/>
              <w:jc w:val="center"/>
              <w:rPr>
                <w:rFonts w:ascii="Times New Roman" w:eastAsia="Times New Roman" w:hAnsi="Times New Roman" w:cs="Times New Roman"/>
                <w:b/>
                <w:bCs/>
                <w:color w:val="000000"/>
                <w:lang w:val="lt-LT" w:eastAsia="lt-LT"/>
              </w:rPr>
            </w:pPr>
            <w:r w:rsidRPr="007E58D7">
              <w:rPr>
                <w:rFonts w:ascii="Times New Roman" w:eastAsia="Times New Roman" w:hAnsi="Times New Roman" w:cs="Times New Roman"/>
                <w:b/>
                <w:bCs/>
                <w:color w:val="000000"/>
                <w:lang w:val="lt-LT" w:eastAsia="lt-LT"/>
              </w:rPr>
              <w:t>TEISĖS Į PUBLIKACIJAS</w:t>
            </w:r>
          </w:p>
          <w:p w14:paraId="3A1F04C6" w14:textId="77777777" w:rsidR="004C3E2C" w:rsidRPr="003D17EF" w:rsidRDefault="004C3E2C" w:rsidP="004C3E2C">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15 straipsnis</w:t>
            </w:r>
          </w:p>
          <w:p w14:paraId="243EFFDA" w14:textId="03F71CF8" w:rsidR="004C3E2C" w:rsidRPr="003D17EF" w:rsidRDefault="004C3E2C" w:rsidP="003D17EF">
            <w:pPr>
              <w:shd w:val="clear" w:color="auto" w:fill="FFFFFF"/>
              <w:jc w:val="center"/>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Su naudojimo internete būdais susijusi spaudos publikacijų apsauga</w:t>
            </w:r>
          </w:p>
          <w:p w14:paraId="31A97C8D" w14:textId="753242F1" w:rsidR="00AB03EE" w:rsidRPr="003D17EF" w:rsidRDefault="00AB03EE"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spaudos publikacij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leid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jams,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sisteigusiems 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je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je, suteikia Direktyvos 2001/29/EB 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straipsniu ir 3</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dalimi nustatytas teises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 informacin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visuomen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internete naudojam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spaudos publikacij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w:t>
            </w:r>
          </w:p>
          <w:p w14:paraId="4E1BFF0B" w14:textId="77777777" w:rsidR="00AB03EE" w:rsidRPr="003D17EF" w:rsidRDefault="00AB03EE"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Pirmoje pastraipoje numatytos teis</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netaikomos atskiriems naudotojams naudojant spaudos publikacijas teis</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tais priva</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iais ar nekomerciniais tikslais.</w:t>
            </w:r>
          </w:p>
          <w:p w14:paraId="23143053" w14:textId="77777777" w:rsidR="00AB03EE" w:rsidRPr="003D17EF" w:rsidRDefault="00AB03EE"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Pagal pirm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pastraip</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suteikta apsauga netaikoma hipersait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terpimo veiksmams.</w:t>
            </w:r>
          </w:p>
          <w:p w14:paraId="08C41137" w14:textId="2E00E5CE" w:rsidR="0042777E" w:rsidRPr="003D17EF" w:rsidRDefault="00AB03EE" w:rsidP="003D17EF">
            <w:pPr>
              <w:shd w:val="clear" w:color="auto" w:fill="FFFFFF"/>
              <w:jc w:val="both"/>
              <w:rPr>
                <w:rFonts w:ascii="Times New Roman" w:hAnsi="Times New Roman" w:cs="Times New Roman"/>
                <w:b/>
                <w:bCs/>
                <w:color w:val="000000"/>
                <w:lang w:val="lt-LT"/>
              </w:rPr>
            </w:pPr>
            <w:r w:rsidRPr="003D17EF">
              <w:rPr>
                <w:rFonts w:ascii="Times New Roman" w:eastAsia="Times New Roman" w:hAnsi="Times New Roman" w:cs="Times New Roman"/>
                <w:color w:val="000000"/>
                <w:lang w:val="lt-LT" w:eastAsia="lt-LT"/>
              </w:rPr>
              <w:t>Pirmoje pastraipoje numatytos teis</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s netaikomos, kai naudojami tik paskiri </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od</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iai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spaudos publikacijos arba labai trumpos jos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traukos.</w:t>
            </w:r>
          </w:p>
        </w:tc>
        <w:tc>
          <w:tcPr>
            <w:tcW w:w="7652" w:type="dxa"/>
          </w:tcPr>
          <w:p w14:paraId="6DFFEE19" w14:textId="06868135" w:rsidR="00970D95" w:rsidRPr="00A575F4" w:rsidRDefault="00970D95" w:rsidP="007E58D7">
            <w:pPr>
              <w:jc w:val="both"/>
              <w:rPr>
                <w:rFonts w:ascii="Times New Roman" w:hAnsi="Times New Roman" w:cs="Times New Roman"/>
                <w:b/>
                <w:lang w:val="lt-LT"/>
              </w:rPr>
            </w:pPr>
            <w:r w:rsidRPr="00A575F4">
              <w:rPr>
                <w:rFonts w:ascii="Times New Roman" w:hAnsi="Times New Roman" w:cs="Times New Roman"/>
                <w:b/>
                <w:lang w:val="lt-LT"/>
              </w:rPr>
              <w:t>Projektas</w:t>
            </w:r>
          </w:p>
          <w:p w14:paraId="1CD3B66A" w14:textId="77777777" w:rsidR="00A575F4" w:rsidRPr="00A575F4" w:rsidRDefault="00A575F4" w:rsidP="00A575F4">
            <w:pPr>
              <w:tabs>
                <w:tab w:val="left" w:pos="993"/>
              </w:tabs>
              <w:jc w:val="both"/>
              <w:rPr>
                <w:rFonts w:ascii="Times New Roman" w:hAnsi="Times New Roman" w:cs="Times New Roman"/>
                <w:b/>
              </w:rPr>
            </w:pPr>
            <w:r w:rsidRPr="00A575F4">
              <w:rPr>
                <w:rFonts w:ascii="Times New Roman" w:hAnsi="Times New Roman" w:cs="Times New Roman"/>
                <w:b/>
              </w:rPr>
              <w:t xml:space="preserve">1 straipsnis. 1 straipsnio pakeitimas </w:t>
            </w:r>
          </w:p>
          <w:p w14:paraId="0109B0D7" w14:textId="77777777" w:rsidR="00A575F4" w:rsidRPr="00A575F4" w:rsidRDefault="00A575F4" w:rsidP="00A575F4">
            <w:pPr>
              <w:jc w:val="both"/>
              <w:rPr>
                <w:rFonts w:ascii="Times New Roman" w:hAnsi="Times New Roman" w:cs="Times New Roman"/>
                <w:b/>
              </w:rPr>
            </w:pPr>
            <w:bookmarkStart w:id="29" w:name="_Hlk84564869"/>
            <w:r w:rsidRPr="00A575F4">
              <w:rPr>
                <w:rFonts w:ascii="Times New Roman" w:hAnsi="Times New Roman" w:cs="Times New Roman"/>
                <w:b/>
              </w:rPr>
              <w:t>Pakeisti 1</w:t>
            </w:r>
            <w:r w:rsidRPr="00A575F4">
              <w:rPr>
                <w:rFonts w:ascii="Times New Roman" w:hAnsi="Times New Roman" w:cs="Times New Roman"/>
                <w:b/>
                <w:color w:val="000000"/>
              </w:rPr>
              <w:t xml:space="preserve"> straipsnio </w:t>
            </w:r>
            <w:r w:rsidRPr="00A575F4">
              <w:rPr>
                <w:rFonts w:ascii="Times New Roman" w:hAnsi="Times New Roman" w:cs="Times New Roman"/>
                <w:b/>
              </w:rPr>
              <w:t>1 dalies 2 punktą ir išdėstyti jį taip:</w:t>
            </w:r>
          </w:p>
          <w:p w14:paraId="6BD1E1A6" w14:textId="77777777" w:rsidR="00A575F4" w:rsidRPr="00A575F4" w:rsidRDefault="00A575F4" w:rsidP="00A575F4">
            <w:pPr>
              <w:jc w:val="both"/>
              <w:rPr>
                <w:rFonts w:ascii="Times New Roman" w:hAnsi="Times New Roman" w:cs="Times New Roman"/>
                <w:b/>
              </w:rPr>
            </w:pPr>
            <w:r w:rsidRPr="00A575F4">
              <w:rPr>
                <w:rFonts w:ascii="Times New Roman" w:hAnsi="Times New Roman" w:cs="Times New Roman"/>
                <w:b/>
              </w:rPr>
              <w:t>„2) atlikėjų, fonogramų gamintojų, elektroninės spaudos leidėjų, transliuojančiųjų organizacijų ir audiovizualinio kūrinio (filmo) pirmojo įrašo gamintojų teises (gretutines teises);</w:t>
            </w:r>
            <w:r w:rsidRPr="00A575F4">
              <w:rPr>
                <w:rFonts w:ascii="Times New Roman" w:eastAsia="Calibri" w:hAnsi="Times New Roman" w:cs="Times New Roman"/>
                <w:b/>
              </w:rPr>
              <w:t>“</w:t>
            </w:r>
          </w:p>
          <w:bookmarkEnd w:id="29"/>
          <w:p w14:paraId="6DB494E1" w14:textId="77777777" w:rsidR="00A575F4" w:rsidRDefault="00A575F4" w:rsidP="007E58D7">
            <w:pPr>
              <w:jc w:val="both"/>
              <w:rPr>
                <w:rFonts w:ascii="Times New Roman" w:hAnsi="Times New Roman" w:cs="Times New Roman"/>
                <w:b/>
                <w:lang w:val="lt-LT"/>
              </w:rPr>
            </w:pPr>
          </w:p>
          <w:p w14:paraId="408774B2" w14:textId="43C05EF2" w:rsidR="00402CC9" w:rsidRPr="001D1CB6" w:rsidRDefault="00402CC9" w:rsidP="007E58D7">
            <w:pPr>
              <w:jc w:val="both"/>
              <w:rPr>
                <w:rFonts w:ascii="Times New Roman" w:hAnsi="Times New Roman" w:cs="Times New Roman"/>
                <w:b/>
                <w:lang w:val="lt-LT"/>
              </w:rPr>
            </w:pPr>
            <w:r w:rsidRPr="001D1CB6">
              <w:rPr>
                <w:rFonts w:ascii="Times New Roman" w:hAnsi="Times New Roman" w:cs="Times New Roman"/>
                <w:b/>
                <w:lang w:val="lt-LT"/>
              </w:rPr>
              <w:t>2</w:t>
            </w:r>
            <w:r w:rsidR="006C3CD8" w:rsidRPr="001D1CB6">
              <w:rPr>
                <w:rFonts w:ascii="Times New Roman" w:hAnsi="Times New Roman" w:cs="Times New Roman"/>
                <w:b/>
                <w:lang w:val="lt-LT"/>
              </w:rPr>
              <w:t>6</w:t>
            </w:r>
            <w:r w:rsidRPr="001D1CB6">
              <w:rPr>
                <w:rFonts w:ascii="Times New Roman" w:hAnsi="Times New Roman" w:cs="Times New Roman"/>
                <w:b/>
                <w:lang w:val="lt-LT"/>
              </w:rPr>
              <w:t xml:space="preserve"> straipsnis. Įstatymo papildymas 57</w:t>
            </w:r>
            <w:r w:rsidRPr="001D1CB6">
              <w:rPr>
                <w:rFonts w:ascii="Times New Roman" w:hAnsi="Times New Roman" w:cs="Times New Roman"/>
                <w:b/>
                <w:vertAlign w:val="superscript"/>
                <w:lang w:val="lt-LT"/>
              </w:rPr>
              <w:t>1</w:t>
            </w:r>
            <w:r w:rsidRPr="001D1CB6">
              <w:rPr>
                <w:rFonts w:ascii="Times New Roman" w:hAnsi="Times New Roman" w:cs="Times New Roman"/>
                <w:b/>
                <w:lang w:val="lt-LT"/>
              </w:rPr>
              <w:t xml:space="preserve"> straipsniu</w:t>
            </w:r>
          </w:p>
          <w:p w14:paraId="27949DB1" w14:textId="77777777" w:rsidR="00402CC9" w:rsidRPr="001D1CB6" w:rsidRDefault="00402CC9" w:rsidP="007E58D7">
            <w:pPr>
              <w:contextualSpacing/>
              <w:jc w:val="both"/>
              <w:rPr>
                <w:rFonts w:ascii="Times New Roman" w:hAnsi="Times New Roman" w:cs="Times New Roman"/>
                <w:b/>
                <w:lang w:val="lt-LT"/>
              </w:rPr>
            </w:pPr>
            <w:r w:rsidRPr="001D1CB6">
              <w:rPr>
                <w:rFonts w:ascii="Times New Roman" w:hAnsi="Times New Roman" w:cs="Times New Roman"/>
                <w:b/>
                <w:lang w:val="lt-LT"/>
              </w:rPr>
              <w:t>Papildyti Įstatymą 57</w:t>
            </w:r>
            <w:r w:rsidRPr="001D1CB6">
              <w:rPr>
                <w:rFonts w:ascii="Times New Roman" w:hAnsi="Times New Roman" w:cs="Times New Roman"/>
                <w:b/>
                <w:vertAlign w:val="superscript"/>
                <w:lang w:val="lt-LT"/>
              </w:rPr>
              <w:t>1</w:t>
            </w:r>
            <w:r w:rsidRPr="001D1CB6">
              <w:rPr>
                <w:rFonts w:ascii="Times New Roman" w:hAnsi="Times New Roman" w:cs="Times New Roman"/>
                <w:b/>
                <w:lang w:val="lt-LT"/>
              </w:rPr>
              <w:t xml:space="preserve"> straipsniu:</w:t>
            </w:r>
          </w:p>
          <w:p w14:paraId="4C597179" w14:textId="77777777" w:rsidR="001D1CB6" w:rsidRPr="001D1CB6" w:rsidRDefault="001D1CB6" w:rsidP="001D1CB6">
            <w:pPr>
              <w:jc w:val="both"/>
              <w:rPr>
                <w:rFonts w:ascii="Times New Roman" w:hAnsi="Times New Roman" w:cs="Times New Roman"/>
                <w:b/>
              </w:rPr>
            </w:pPr>
            <w:bookmarkStart w:id="30" w:name="_Hlk84509936"/>
            <w:r w:rsidRPr="001D1CB6">
              <w:rPr>
                <w:rFonts w:ascii="Times New Roman" w:hAnsi="Times New Roman" w:cs="Times New Roman"/>
                <w:b/>
              </w:rPr>
              <w:t>„57</w:t>
            </w:r>
            <w:r w:rsidRPr="001D1CB6">
              <w:rPr>
                <w:rFonts w:ascii="Times New Roman" w:hAnsi="Times New Roman" w:cs="Times New Roman"/>
                <w:b/>
                <w:vertAlign w:val="superscript"/>
              </w:rPr>
              <w:t>1</w:t>
            </w:r>
            <w:r w:rsidRPr="001D1CB6">
              <w:rPr>
                <w:rFonts w:ascii="Times New Roman" w:hAnsi="Times New Roman" w:cs="Times New Roman"/>
                <w:b/>
              </w:rPr>
              <w:t xml:space="preserve"> straipsnis. Elektroninės spaudos leidėjų teisės</w:t>
            </w:r>
          </w:p>
          <w:p w14:paraId="1E631C6E" w14:textId="77777777" w:rsidR="001D1CB6" w:rsidRPr="001D1CB6" w:rsidRDefault="001D1CB6" w:rsidP="001D1CB6">
            <w:pPr>
              <w:tabs>
                <w:tab w:val="left" w:pos="9214"/>
              </w:tabs>
              <w:jc w:val="both"/>
              <w:rPr>
                <w:rFonts w:ascii="Times New Roman" w:hAnsi="Times New Roman" w:cs="Times New Roman"/>
                <w:b/>
              </w:rPr>
            </w:pPr>
            <w:r w:rsidRPr="001D1CB6">
              <w:rPr>
                <w:rFonts w:ascii="Times New Roman" w:hAnsi="Times New Roman" w:cs="Times New Roman"/>
                <w:b/>
              </w:rPr>
              <w:t xml:space="preserve">1. Kai elektroninius </w:t>
            </w:r>
            <w:r w:rsidRPr="001D1CB6">
              <w:rPr>
                <w:rFonts w:ascii="Times New Roman" w:hAnsi="Times New Roman" w:cs="Times New Roman"/>
                <w:b/>
                <w:lang w:eastAsia="lt-LT"/>
              </w:rPr>
              <w:t xml:space="preserve">spaudos leidinius ar jų kopijas internete naudoja informacinės visuomenės paslaugų teikėjai, elektroninės </w:t>
            </w:r>
            <w:r w:rsidRPr="001D1CB6">
              <w:rPr>
                <w:rFonts w:ascii="Times New Roman" w:hAnsi="Times New Roman" w:cs="Times New Roman"/>
                <w:b/>
              </w:rPr>
              <w:t xml:space="preserve">spaudos leidėjai turi išimtines teises leisti arba uždrausti </w:t>
            </w:r>
            <w:r w:rsidRPr="001D1CB6">
              <w:rPr>
                <w:rFonts w:ascii="Times New Roman" w:hAnsi="Times New Roman" w:cs="Times New Roman"/>
                <w:b/>
                <w:lang w:eastAsia="lt-LT"/>
              </w:rPr>
              <w:t xml:space="preserve">informacinės visuomenės paslaugų teikėjams atlikti </w:t>
            </w:r>
            <w:r w:rsidRPr="001D1CB6">
              <w:rPr>
                <w:rFonts w:ascii="Times New Roman" w:hAnsi="Times New Roman" w:cs="Times New Roman"/>
                <w:b/>
              </w:rPr>
              <w:t>šiuos veiksmus:</w:t>
            </w:r>
          </w:p>
          <w:p w14:paraId="5B4669E6" w14:textId="77777777" w:rsidR="001D1CB6" w:rsidRPr="001D1CB6" w:rsidRDefault="001D1CB6" w:rsidP="001D1CB6">
            <w:pPr>
              <w:tabs>
                <w:tab w:val="left" w:pos="9214"/>
              </w:tabs>
              <w:jc w:val="both"/>
              <w:rPr>
                <w:rFonts w:ascii="Times New Roman" w:hAnsi="Times New Roman" w:cs="Times New Roman"/>
                <w:b/>
              </w:rPr>
            </w:pPr>
            <w:r w:rsidRPr="001D1CB6">
              <w:rPr>
                <w:rFonts w:ascii="Times New Roman" w:hAnsi="Times New Roman" w:cs="Times New Roman"/>
                <w:b/>
              </w:rPr>
              <w:t>1) atgaminti elektroninį spaudos leidinį;</w:t>
            </w:r>
          </w:p>
          <w:p w14:paraId="37597066" w14:textId="77777777" w:rsidR="001D1CB6" w:rsidRPr="001D1CB6" w:rsidRDefault="001D1CB6" w:rsidP="001D1CB6">
            <w:pPr>
              <w:tabs>
                <w:tab w:val="left" w:pos="9214"/>
              </w:tabs>
              <w:jc w:val="both"/>
              <w:rPr>
                <w:rFonts w:ascii="Times New Roman" w:hAnsi="Times New Roman" w:cs="Times New Roman"/>
                <w:b/>
                <w:strike/>
              </w:rPr>
            </w:pPr>
            <w:r w:rsidRPr="001D1CB6">
              <w:rPr>
                <w:rFonts w:ascii="Times New Roman" w:hAnsi="Times New Roman" w:cs="Times New Roman"/>
                <w:b/>
              </w:rPr>
              <w:t>2) padaryti elektroninį spaudos leidinį viešai prieinamu.</w:t>
            </w:r>
          </w:p>
          <w:bookmarkEnd w:id="30"/>
          <w:p w14:paraId="7D39DCB5" w14:textId="77777777" w:rsidR="001D1CB6" w:rsidRPr="001D1CB6" w:rsidRDefault="001D1CB6" w:rsidP="001D1CB6">
            <w:pPr>
              <w:tabs>
                <w:tab w:val="left" w:pos="9214"/>
              </w:tabs>
              <w:jc w:val="both"/>
              <w:rPr>
                <w:rFonts w:ascii="Times New Roman" w:hAnsi="Times New Roman" w:cs="Times New Roman"/>
                <w:b/>
              </w:rPr>
            </w:pPr>
            <w:r w:rsidRPr="001D1CB6">
              <w:rPr>
                <w:rFonts w:ascii="Times New Roman" w:hAnsi="Times New Roman" w:cs="Times New Roman"/>
                <w:b/>
              </w:rPr>
              <w:t>2. Šio straipsnio 1 dalis netaikoma, kai:</w:t>
            </w:r>
          </w:p>
          <w:p w14:paraId="2FD4FBEC" w14:textId="77777777" w:rsidR="001D1CB6" w:rsidRPr="001D1CB6" w:rsidRDefault="001D1CB6" w:rsidP="001D1CB6">
            <w:pPr>
              <w:jc w:val="both"/>
              <w:rPr>
                <w:rFonts w:ascii="Times New Roman" w:hAnsi="Times New Roman" w:cs="Times New Roman"/>
                <w:b/>
              </w:rPr>
            </w:pPr>
            <w:r w:rsidRPr="001D1CB6">
              <w:rPr>
                <w:rFonts w:ascii="Times New Roman" w:hAnsi="Times New Roman" w:cs="Times New Roman"/>
                <w:b/>
              </w:rPr>
              <w:t>1) atskiri naudotojai naudoja elektroninius spaudos leidinius privačiais ar nekomerciniais tikslais;</w:t>
            </w:r>
          </w:p>
          <w:p w14:paraId="18D1636E" w14:textId="77777777" w:rsidR="001D1CB6" w:rsidRPr="001D1CB6" w:rsidRDefault="001D1CB6" w:rsidP="001D1CB6">
            <w:pPr>
              <w:jc w:val="both"/>
              <w:rPr>
                <w:rFonts w:ascii="Times New Roman" w:hAnsi="Times New Roman" w:cs="Times New Roman"/>
                <w:b/>
              </w:rPr>
            </w:pPr>
            <w:r w:rsidRPr="001D1CB6">
              <w:rPr>
                <w:rFonts w:ascii="Times New Roman" w:hAnsi="Times New Roman" w:cs="Times New Roman"/>
                <w:b/>
              </w:rPr>
              <w:t>2) įterpiami hipersaitai;</w:t>
            </w:r>
          </w:p>
          <w:p w14:paraId="04FEF267" w14:textId="77777777" w:rsidR="001D1CB6" w:rsidRDefault="001D1CB6" w:rsidP="001D1CB6">
            <w:pPr>
              <w:jc w:val="both"/>
              <w:rPr>
                <w:rFonts w:ascii="Times New Roman" w:hAnsi="Times New Roman" w:cs="Times New Roman"/>
                <w:b/>
              </w:rPr>
            </w:pPr>
            <w:r w:rsidRPr="001D1CB6">
              <w:rPr>
                <w:rFonts w:ascii="Times New Roman" w:hAnsi="Times New Roman" w:cs="Times New Roman"/>
                <w:b/>
              </w:rPr>
              <w:t>3) naudojami tik paskiri žodžiai iš elektroninio spaudos leidinio arba labai trumpos jo ištraukos, sudarytos iš 200 ar mažiau spaudos ženklų, neskaičiuojant teksto antraštės ir tarpų tarp spaudos ženklų;</w:t>
            </w:r>
          </w:p>
          <w:p w14:paraId="3A183DE2" w14:textId="68905AF9" w:rsidR="001D1CB6" w:rsidRPr="001D1CB6" w:rsidRDefault="001D1CB6" w:rsidP="001D1CB6">
            <w:pPr>
              <w:jc w:val="both"/>
              <w:rPr>
                <w:rFonts w:ascii="Times New Roman" w:hAnsi="Times New Roman" w:cs="Times New Roman"/>
                <w:b/>
                <w:strike/>
              </w:rPr>
            </w:pPr>
            <w:r w:rsidRPr="001D1CB6">
              <w:rPr>
                <w:rFonts w:ascii="Times New Roman" w:hAnsi="Times New Roman" w:cs="Times New Roman"/>
                <w:b/>
              </w:rPr>
              <w:t xml:space="preserve">4) elektroniniai </w:t>
            </w:r>
            <w:r w:rsidRPr="001D1CB6">
              <w:rPr>
                <w:rFonts w:ascii="Times New Roman" w:hAnsi="Times New Roman" w:cs="Times New Roman"/>
                <w:b/>
                <w:color w:val="000000"/>
                <w:spacing w:val="2"/>
              </w:rPr>
              <w:t>spaudos leidiniai pirmą kartą paskelbti iki 2019 m. birželio 6 d</w:t>
            </w:r>
            <w:r w:rsidRPr="001D1CB6">
              <w:rPr>
                <w:rFonts w:ascii="Times New Roman" w:hAnsi="Times New Roman" w:cs="Times New Roman"/>
                <w:b/>
              </w:rPr>
              <w:t>.</w:t>
            </w:r>
          </w:p>
          <w:p w14:paraId="7744B282" w14:textId="481CFCA4" w:rsidR="00970D95" w:rsidRPr="001D1CB6" w:rsidRDefault="00970D95" w:rsidP="007E58D7">
            <w:pPr>
              <w:contextualSpacing/>
              <w:jc w:val="both"/>
              <w:rPr>
                <w:rFonts w:ascii="Times New Roman" w:hAnsi="Times New Roman" w:cs="Times New Roman"/>
                <w:b/>
                <w:strike/>
                <w:lang w:val="lt-LT"/>
              </w:rPr>
            </w:pPr>
            <w:r w:rsidRPr="001D1CB6">
              <w:rPr>
                <w:rFonts w:ascii="Times New Roman" w:hAnsi="Times New Roman" w:cs="Times New Roman"/>
                <w:b/>
                <w:lang w:val="lt-LT"/>
              </w:rPr>
              <w:t>&lt;...&gt;“</w:t>
            </w:r>
          </w:p>
          <w:p w14:paraId="64D5232D" w14:textId="77777777" w:rsidR="0042777E" w:rsidRPr="003D17EF" w:rsidRDefault="0042777E" w:rsidP="003D17EF">
            <w:pPr>
              <w:spacing w:line="253" w:lineRule="atLeast"/>
              <w:jc w:val="both"/>
              <w:rPr>
                <w:rFonts w:ascii="Times New Roman" w:hAnsi="Times New Roman" w:cs="Times New Roman"/>
                <w:b/>
                <w:bCs/>
                <w:color w:val="000000"/>
                <w:lang w:val="lt-LT"/>
              </w:rPr>
            </w:pPr>
          </w:p>
        </w:tc>
        <w:tc>
          <w:tcPr>
            <w:tcW w:w="2270" w:type="dxa"/>
          </w:tcPr>
          <w:p w14:paraId="5FB35807" w14:textId="737CE015" w:rsidR="0042777E" w:rsidRPr="003D17EF" w:rsidRDefault="00402CC9"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970D95">
              <w:rPr>
                <w:rFonts w:ascii="Times New Roman" w:hAnsi="Times New Roman" w:cs="Times New Roman"/>
                <w:b/>
                <w:bCs/>
                <w:color w:val="000000"/>
                <w:lang w:val="lt-LT"/>
              </w:rPr>
              <w:t>s</w:t>
            </w:r>
          </w:p>
        </w:tc>
      </w:tr>
      <w:tr w:rsidR="0042777E" w:rsidRPr="00F60238" w14:paraId="748CC54A" w14:textId="77777777" w:rsidTr="001D0402">
        <w:tc>
          <w:tcPr>
            <w:tcW w:w="4248" w:type="dxa"/>
          </w:tcPr>
          <w:p w14:paraId="3B1C094C" w14:textId="77777777" w:rsidR="001E1F64" w:rsidRPr="003D17EF" w:rsidRDefault="001E1F64" w:rsidP="003D17EF">
            <w:pPr>
              <w:pStyle w:val="Normal2"/>
              <w:shd w:val="clear" w:color="auto" w:fill="FFFFFF"/>
              <w:spacing w:before="0" w:beforeAutospacing="0" w:after="0" w:afterAutospacing="0"/>
              <w:jc w:val="both"/>
              <w:rPr>
                <w:color w:val="000000"/>
              </w:rPr>
            </w:pPr>
            <w:r w:rsidRPr="003D17EF">
              <w:rPr>
                <w:color w:val="000000"/>
              </w:rPr>
              <w:t>2.</w:t>
            </w:r>
            <w:r w:rsidRPr="003D17EF">
              <w:rPr>
                <w:rFonts w:hint="eastAsia"/>
                <w:color w:val="000000"/>
              </w:rPr>
              <w:t>   </w:t>
            </w:r>
            <w:r w:rsidRPr="003D17EF">
              <w:rPr>
                <w:color w:val="000000"/>
              </w:rPr>
              <w:t>1</w:t>
            </w:r>
            <w:r w:rsidRPr="003D17EF">
              <w:rPr>
                <w:rFonts w:hint="eastAsia"/>
                <w:color w:val="000000"/>
              </w:rPr>
              <w:t> </w:t>
            </w:r>
            <w:r w:rsidRPr="003D17EF">
              <w:rPr>
                <w:color w:val="000000"/>
              </w:rPr>
              <w:t>dalyje numatytos teis</w:t>
            </w:r>
            <w:r w:rsidRPr="003D17EF">
              <w:rPr>
                <w:rFonts w:hint="eastAsia"/>
                <w:color w:val="000000"/>
              </w:rPr>
              <w:t>ė</w:t>
            </w:r>
            <w:r w:rsidRPr="003D17EF">
              <w:rPr>
                <w:color w:val="000000"/>
              </w:rPr>
              <w:t>s nekei</w:t>
            </w:r>
            <w:r w:rsidRPr="003D17EF">
              <w:rPr>
                <w:rFonts w:hint="eastAsia"/>
                <w:color w:val="000000"/>
              </w:rPr>
              <w:t>č</w:t>
            </w:r>
            <w:r w:rsidRPr="003D17EF">
              <w:rPr>
                <w:color w:val="000000"/>
              </w:rPr>
              <w:t>ia S</w:t>
            </w:r>
            <w:r w:rsidRPr="003D17EF">
              <w:rPr>
                <w:rFonts w:hint="eastAsia"/>
                <w:color w:val="000000"/>
              </w:rPr>
              <w:t>ą</w:t>
            </w:r>
            <w:r w:rsidRPr="003D17EF">
              <w:rPr>
                <w:color w:val="000000"/>
              </w:rPr>
              <w:t>jungos teis</w:t>
            </w:r>
            <w:r w:rsidRPr="003D17EF">
              <w:rPr>
                <w:rFonts w:hint="eastAsia"/>
                <w:color w:val="000000"/>
              </w:rPr>
              <w:t>ė</w:t>
            </w:r>
            <w:r w:rsidRPr="003D17EF">
              <w:rPr>
                <w:color w:val="000000"/>
              </w:rPr>
              <w:t>je nustatyt</w:t>
            </w:r>
            <w:r w:rsidRPr="003D17EF">
              <w:rPr>
                <w:rFonts w:hint="eastAsia"/>
                <w:color w:val="000000"/>
              </w:rPr>
              <w:t>ų</w:t>
            </w:r>
            <w:r w:rsidRPr="003D17EF">
              <w:rPr>
                <w:color w:val="000000"/>
              </w:rPr>
              <w:t xml:space="preserve"> autori</w:t>
            </w:r>
            <w:r w:rsidRPr="003D17EF">
              <w:rPr>
                <w:rFonts w:hint="eastAsia"/>
                <w:color w:val="000000"/>
              </w:rPr>
              <w:t>ų</w:t>
            </w:r>
            <w:r w:rsidRPr="003D17EF">
              <w:rPr>
                <w:color w:val="000000"/>
              </w:rPr>
              <w:t xml:space="preserve"> ir kit</w:t>
            </w:r>
            <w:r w:rsidRPr="003D17EF">
              <w:rPr>
                <w:rFonts w:hint="eastAsia"/>
                <w:color w:val="000000"/>
              </w:rPr>
              <w:t>ų</w:t>
            </w:r>
            <w:r w:rsidRPr="003D17EF">
              <w:rPr>
                <w:color w:val="000000"/>
              </w:rPr>
              <w:t xml:space="preserve"> teisi</w:t>
            </w:r>
            <w:r w:rsidRPr="003D17EF">
              <w:rPr>
                <w:rFonts w:hint="eastAsia"/>
                <w:color w:val="000000"/>
              </w:rPr>
              <w:t>ų</w:t>
            </w:r>
            <w:r w:rsidRPr="003D17EF">
              <w:rPr>
                <w:color w:val="000000"/>
              </w:rPr>
              <w:t xml:space="preserve"> tur</w:t>
            </w:r>
            <w:r w:rsidRPr="003D17EF">
              <w:rPr>
                <w:rFonts w:hint="eastAsia"/>
                <w:color w:val="000000"/>
              </w:rPr>
              <w:t>ė</w:t>
            </w:r>
            <w:r w:rsidRPr="003D17EF">
              <w:rPr>
                <w:color w:val="000000"/>
              </w:rPr>
              <w:t>toj</w:t>
            </w:r>
            <w:r w:rsidRPr="003D17EF">
              <w:rPr>
                <w:rFonts w:hint="eastAsia"/>
                <w:color w:val="000000"/>
              </w:rPr>
              <w:t>ų</w:t>
            </w:r>
            <w:r w:rsidRPr="003D17EF">
              <w:rPr>
                <w:color w:val="000000"/>
              </w:rPr>
              <w:t xml:space="preserve"> teisi</w:t>
            </w:r>
            <w:r w:rsidRPr="003D17EF">
              <w:rPr>
                <w:rFonts w:hint="eastAsia"/>
                <w:color w:val="000000"/>
              </w:rPr>
              <w:t>ų</w:t>
            </w:r>
            <w:r w:rsidRPr="003D17EF">
              <w:rPr>
                <w:color w:val="000000"/>
              </w:rPr>
              <w:t>, susijusi</w:t>
            </w:r>
            <w:r w:rsidRPr="003D17EF">
              <w:rPr>
                <w:rFonts w:hint="eastAsia"/>
                <w:color w:val="000000"/>
              </w:rPr>
              <w:t>ų</w:t>
            </w:r>
            <w:r w:rsidRPr="003D17EF">
              <w:rPr>
                <w:color w:val="000000"/>
              </w:rPr>
              <w:t xml:space="preserve"> su k</w:t>
            </w:r>
            <w:r w:rsidRPr="003D17EF">
              <w:rPr>
                <w:rFonts w:hint="eastAsia"/>
                <w:color w:val="000000"/>
              </w:rPr>
              <w:t>ū</w:t>
            </w:r>
            <w:r w:rsidRPr="003D17EF">
              <w:rPr>
                <w:color w:val="000000"/>
              </w:rPr>
              <w:t xml:space="preserve">riniais </w:t>
            </w:r>
            <w:r w:rsidRPr="003D17EF">
              <w:rPr>
                <w:color w:val="000000"/>
              </w:rPr>
              <w:lastRenderedPageBreak/>
              <w:t xml:space="preserve">ir kitais objektais, </w:t>
            </w:r>
            <w:r w:rsidRPr="003D17EF">
              <w:rPr>
                <w:rFonts w:hint="eastAsia"/>
                <w:color w:val="000000"/>
              </w:rPr>
              <w:t>į</w:t>
            </w:r>
            <w:r w:rsidRPr="003D17EF">
              <w:rPr>
                <w:color w:val="000000"/>
              </w:rPr>
              <w:t xml:space="preserve">trauktais </w:t>
            </w:r>
            <w:r w:rsidRPr="003D17EF">
              <w:rPr>
                <w:rFonts w:hint="eastAsia"/>
                <w:color w:val="000000"/>
              </w:rPr>
              <w:t>į</w:t>
            </w:r>
            <w:r w:rsidRPr="003D17EF">
              <w:rPr>
                <w:color w:val="000000"/>
              </w:rPr>
              <w:t xml:space="preserve"> spaudos publikacij</w:t>
            </w:r>
            <w:r w:rsidRPr="003D17EF">
              <w:rPr>
                <w:rFonts w:hint="eastAsia"/>
                <w:color w:val="000000"/>
              </w:rPr>
              <w:t>ą</w:t>
            </w:r>
            <w:r w:rsidRPr="003D17EF">
              <w:rPr>
                <w:color w:val="000000"/>
              </w:rPr>
              <w:t>, ir joms nedaro jokio poveikio.</w:t>
            </w:r>
            <w:r w:rsidRPr="003D17EF">
              <w:rPr>
                <w:rFonts w:hint="eastAsia"/>
                <w:color w:val="000000"/>
              </w:rPr>
              <w:t> </w:t>
            </w:r>
            <w:r w:rsidRPr="003D17EF">
              <w:rPr>
                <w:color w:val="000000"/>
              </w:rPr>
              <w:t>1</w:t>
            </w:r>
            <w:r w:rsidRPr="003D17EF">
              <w:rPr>
                <w:rFonts w:hint="eastAsia"/>
                <w:color w:val="000000"/>
              </w:rPr>
              <w:t> </w:t>
            </w:r>
            <w:r w:rsidRPr="003D17EF">
              <w:rPr>
                <w:color w:val="000000"/>
              </w:rPr>
              <w:t>dalyje numatytomis teis</w:t>
            </w:r>
            <w:r w:rsidRPr="003D17EF">
              <w:rPr>
                <w:rFonts w:hint="eastAsia"/>
                <w:color w:val="000000"/>
              </w:rPr>
              <w:t>ė</w:t>
            </w:r>
            <w:r w:rsidRPr="003D17EF">
              <w:rPr>
                <w:color w:val="000000"/>
              </w:rPr>
              <w:t>mis neturi b</w:t>
            </w:r>
            <w:r w:rsidRPr="003D17EF">
              <w:rPr>
                <w:rFonts w:hint="eastAsia"/>
                <w:color w:val="000000"/>
              </w:rPr>
              <w:t>ū</w:t>
            </w:r>
            <w:r w:rsidRPr="003D17EF">
              <w:rPr>
                <w:color w:val="000000"/>
              </w:rPr>
              <w:t>ti remiamasi prie</w:t>
            </w:r>
            <w:r w:rsidRPr="003D17EF">
              <w:rPr>
                <w:rFonts w:hint="eastAsia"/>
                <w:color w:val="000000"/>
              </w:rPr>
              <w:t>š</w:t>
            </w:r>
            <w:r w:rsidRPr="003D17EF">
              <w:rPr>
                <w:color w:val="000000"/>
              </w:rPr>
              <w:t xml:space="preserve"> tuos autorius ir kit</w:t>
            </w:r>
            <w:r w:rsidRPr="003D17EF">
              <w:rPr>
                <w:rFonts w:hint="eastAsia"/>
                <w:color w:val="000000"/>
              </w:rPr>
              <w:t>ų</w:t>
            </w:r>
            <w:r w:rsidRPr="003D17EF">
              <w:rPr>
                <w:color w:val="000000"/>
              </w:rPr>
              <w:t xml:space="preserve"> teisi</w:t>
            </w:r>
            <w:r w:rsidRPr="003D17EF">
              <w:rPr>
                <w:rFonts w:hint="eastAsia"/>
                <w:color w:val="000000"/>
              </w:rPr>
              <w:t>ų</w:t>
            </w:r>
            <w:r w:rsidRPr="003D17EF">
              <w:rPr>
                <w:color w:val="000000"/>
              </w:rPr>
              <w:t xml:space="preserve"> tur</w:t>
            </w:r>
            <w:r w:rsidRPr="003D17EF">
              <w:rPr>
                <w:rFonts w:hint="eastAsia"/>
                <w:color w:val="000000"/>
              </w:rPr>
              <w:t>ė</w:t>
            </w:r>
            <w:r w:rsidRPr="003D17EF">
              <w:rPr>
                <w:color w:val="000000"/>
              </w:rPr>
              <w:t>tojus ir vis</w:t>
            </w:r>
            <w:r w:rsidRPr="003D17EF">
              <w:rPr>
                <w:rFonts w:hint="eastAsia"/>
                <w:color w:val="000000"/>
              </w:rPr>
              <w:t>ų</w:t>
            </w:r>
            <w:r w:rsidRPr="003D17EF">
              <w:rPr>
                <w:color w:val="000000"/>
              </w:rPr>
              <w:t xml:space="preserve"> pirma jos neatima i</w:t>
            </w:r>
            <w:r w:rsidRPr="003D17EF">
              <w:rPr>
                <w:rFonts w:hint="eastAsia"/>
                <w:color w:val="000000"/>
              </w:rPr>
              <w:t>š</w:t>
            </w:r>
            <w:r w:rsidRPr="003D17EF">
              <w:rPr>
                <w:color w:val="000000"/>
              </w:rPr>
              <w:t xml:space="preserve"> j</w:t>
            </w:r>
            <w:r w:rsidRPr="003D17EF">
              <w:rPr>
                <w:rFonts w:hint="eastAsia"/>
                <w:color w:val="000000"/>
              </w:rPr>
              <w:t>ų</w:t>
            </w:r>
            <w:r w:rsidRPr="003D17EF">
              <w:rPr>
                <w:color w:val="000000"/>
              </w:rPr>
              <w:t xml:space="preserve"> teis</w:t>
            </w:r>
            <w:r w:rsidRPr="003D17EF">
              <w:rPr>
                <w:rFonts w:hint="eastAsia"/>
                <w:color w:val="000000"/>
              </w:rPr>
              <w:t>ė</w:t>
            </w:r>
            <w:r w:rsidRPr="003D17EF">
              <w:rPr>
                <w:color w:val="000000"/>
              </w:rPr>
              <w:t>s naudoti savo k</w:t>
            </w:r>
            <w:r w:rsidRPr="003D17EF">
              <w:rPr>
                <w:rFonts w:hint="eastAsia"/>
                <w:color w:val="000000"/>
              </w:rPr>
              <w:t>ū</w:t>
            </w:r>
            <w:r w:rsidRPr="003D17EF">
              <w:rPr>
                <w:color w:val="000000"/>
              </w:rPr>
              <w:t xml:space="preserve">rinius ir kitus objektus nepriklausomai nuo spaudos publikacijos, </w:t>
            </w:r>
            <w:r w:rsidRPr="003D17EF">
              <w:rPr>
                <w:rFonts w:hint="eastAsia"/>
                <w:color w:val="000000"/>
              </w:rPr>
              <w:t>į</w:t>
            </w:r>
            <w:r w:rsidRPr="003D17EF">
              <w:rPr>
                <w:color w:val="000000"/>
              </w:rPr>
              <w:t xml:space="preserve"> kuri</w:t>
            </w:r>
            <w:r w:rsidRPr="003D17EF">
              <w:rPr>
                <w:rFonts w:hint="eastAsia"/>
                <w:color w:val="000000"/>
              </w:rPr>
              <w:t>ą</w:t>
            </w:r>
            <w:r w:rsidRPr="003D17EF">
              <w:rPr>
                <w:color w:val="000000"/>
              </w:rPr>
              <w:t xml:space="preserve"> jie yra </w:t>
            </w:r>
            <w:r w:rsidRPr="003D17EF">
              <w:rPr>
                <w:rFonts w:hint="eastAsia"/>
                <w:color w:val="000000"/>
              </w:rPr>
              <w:t>į</w:t>
            </w:r>
            <w:r w:rsidRPr="003D17EF">
              <w:rPr>
                <w:color w:val="000000"/>
              </w:rPr>
              <w:t>traukti.</w:t>
            </w:r>
          </w:p>
          <w:p w14:paraId="3D9D7B8E" w14:textId="77777777" w:rsidR="001E1F64" w:rsidRPr="003D17EF" w:rsidRDefault="001E1F64" w:rsidP="003D17EF">
            <w:pPr>
              <w:pStyle w:val="Normal2"/>
              <w:shd w:val="clear" w:color="auto" w:fill="FFFFFF"/>
              <w:spacing w:before="0" w:beforeAutospacing="0" w:after="0" w:afterAutospacing="0"/>
              <w:jc w:val="both"/>
              <w:rPr>
                <w:color w:val="000000"/>
              </w:rPr>
            </w:pPr>
            <w:r w:rsidRPr="003D17EF">
              <w:rPr>
                <w:color w:val="000000"/>
              </w:rPr>
              <w:t>Kai k</w:t>
            </w:r>
            <w:r w:rsidRPr="003D17EF">
              <w:rPr>
                <w:rFonts w:hint="eastAsia"/>
                <w:color w:val="000000"/>
              </w:rPr>
              <w:t>ū</w:t>
            </w:r>
            <w:r w:rsidRPr="003D17EF">
              <w:rPr>
                <w:color w:val="000000"/>
              </w:rPr>
              <w:t xml:space="preserve">rinys ar kitas objektas </w:t>
            </w:r>
            <w:r w:rsidRPr="003D17EF">
              <w:rPr>
                <w:rFonts w:hint="eastAsia"/>
                <w:color w:val="000000"/>
              </w:rPr>
              <w:t>į</w:t>
            </w:r>
            <w:r w:rsidRPr="003D17EF">
              <w:rPr>
                <w:color w:val="000000"/>
              </w:rPr>
              <w:t xml:space="preserve">traukiamas </w:t>
            </w:r>
            <w:r w:rsidRPr="003D17EF">
              <w:rPr>
                <w:rFonts w:hint="eastAsia"/>
                <w:color w:val="000000"/>
              </w:rPr>
              <w:t>į</w:t>
            </w:r>
            <w:r w:rsidRPr="003D17EF">
              <w:rPr>
                <w:color w:val="000000"/>
              </w:rPr>
              <w:t xml:space="preserve"> spaudos publikacij</w:t>
            </w:r>
            <w:r w:rsidRPr="003D17EF">
              <w:rPr>
                <w:rFonts w:hint="eastAsia"/>
                <w:color w:val="000000"/>
              </w:rPr>
              <w:t>ą</w:t>
            </w:r>
            <w:r w:rsidRPr="003D17EF">
              <w:rPr>
                <w:color w:val="000000"/>
              </w:rPr>
              <w:t xml:space="preserve"> remiantis nei</w:t>
            </w:r>
            <w:r w:rsidRPr="003D17EF">
              <w:rPr>
                <w:rFonts w:hint="eastAsia"/>
                <w:color w:val="000000"/>
              </w:rPr>
              <w:t>š</w:t>
            </w:r>
            <w:r w:rsidRPr="003D17EF">
              <w:rPr>
                <w:color w:val="000000"/>
              </w:rPr>
              <w:t>imtine licencija, 1</w:t>
            </w:r>
            <w:r w:rsidRPr="003D17EF">
              <w:rPr>
                <w:rFonts w:hint="eastAsia"/>
                <w:color w:val="000000"/>
              </w:rPr>
              <w:t> </w:t>
            </w:r>
            <w:r w:rsidRPr="003D17EF">
              <w:rPr>
                <w:color w:val="000000"/>
              </w:rPr>
              <w:t>dalyje numatytomis teis</w:t>
            </w:r>
            <w:r w:rsidRPr="003D17EF">
              <w:rPr>
                <w:rFonts w:hint="eastAsia"/>
                <w:color w:val="000000"/>
              </w:rPr>
              <w:t>ė</w:t>
            </w:r>
            <w:r w:rsidRPr="003D17EF">
              <w:rPr>
                <w:color w:val="000000"/>
              </w:rPr>
              <w:t>mis neturi b</w:t>
            </w:r>
            <w:r w:rsidRPr="003D17EF">
              <w:rPr>
                <w:rFonts w:hint="eastAsia"/>
                <w:color w:val="000000"/>
              </w:rPr>
              <w:t>ū</w:t>
            </w:r>
            <w:r w:rsidRPr="003D17EF">
              <w:rPr>
                <w:color w:val="000000"/>
              </w:rPr>
              <w:t>ti remiamasi siekiant u</w:t>
            </w:r>
            <w:r w:rsidRPr="003D17EF">
              <w:rPr>
                <w:rFonts w:hint="eastAsia"/>
                <w:color w:val="000000"/>
              </w:rPr>
              <w:t>ž</w:t>
            </w:r>
            <w:r w:rsidRPr="003D17EF">
              <w:rPr>
                <w:color w:val="000000"/>
              </w:rPr>
              <w:t>drausti, kad k</w:t>
            </w:r>
            <w:r w:rsidRPr="003D17EF">
              <w:rPr>
                <w:rFonts w:hint="eastAsia"/>
                <w:color w:val="000000"/>
              </w:rPr>
              <w:t>ū</w:t>
            </w:r>
            <w:r w:rsidRPr="003D17EF">
              <w:rPr>
                <w:color w:val="000000"/>
              </w:rPr>
              <w:t>riniu ar kitu objektu naudot</w:t>
            </w:r>
            <w:r w:rsidRPr="003D17EF">
              <w:rPr>
                <w:rFonts w:hint="eastAsia"/>
                <w:color w:val="000000"/>
              </w:rPr>
              <w:t>ų</w:t>
            </w:r>
            <w:r w:rsidRPr="003D17EF">
              <w:rPr>
                <w:color w:val="000000"/>
              </w:rPr>
              <w:t xml:space="preserve">si kiti </w:t>
            </w:r>
            <w:r w:rsidRPr="003D17EF">
              <w:rPr>
                <w:rFonts w:hint="eastAsia"/>
                <w:color w:val="000000"/>
              </w:rPr>
              <w:t>į</w:t>
            </w:r>
            <w:r w:rsidRPr="003D17EF">
              <w:rPr>
                <w:color w:val="000000"/>
              </w:rPr>
              <w:t>galiotieji naudotojai. 1</w:t>
            </w:r>
            <w:r w:rsidRPr="003D17EF">
              <w:rPr>
                <w:rFonts w:hint="eastAsia"/>
                <w:color w:val="000000"/>
              </w:rPr>
              <w:t> </w:t>
            </w:r>
            <w:r w:rsidRPr="003D17EF">
              <w:rPr>
                <w:color w:val="000000"/>
              </w:rPr>
              <w:t>dalyje numatytomis teis</w:t>
            </w:r>
            <w:r w:rsidRPr="003D17EF">
              <w:rPr>
                <w:rFonts w:hint="eastAsia"/>
                <w:color w:val="000000"/>
              </w:rPr>
              <w:t>ė</w:t>
            </w:r>
            <w:r w:rsidRPr="003D17EF">
              <w:rPr>
                <w:color w:val="000000"/>
              </w:rPr>
              <w:t>mis neturi b</w:t>
            </w:r>
            <w:r w:rsidRPr="003D17EF">
              <w:rPr>
                <w:rFonts w:hint="eastAsia"/>
                <w:color w:val="000000"/>
              </w:rPr>
              <w:t>ū</w:t>
            </w:r>
            <w:r w:rsidRPr="003D17EF">
              <w:rPr>
                <w:color w:val="000000"/>
              </w:rPr>
              <w:t>ti remiamasi siekiant u</w:t>
            </w:r>
            <w:r w:rsidRPr="003D17EF">
              <w:rPr>
                <w:rFonts w:hint="eastAsia"/>
                <w:color w:val="000000"/>
              </w:rPr>
              <w:t>ž</w:t>
            </w:r>
            <w:r w:rsidRPr="003D17EF">
              <w:rPr>
                <w:color w:val="000000"/>
              </w:rPr>
              <w:t>drausti naudotis k</w:t>
            </w:r>
            <w:r w:rsidRPr="003D17EF">
              <w:rPr>
                <w:rFonts w:hint="eastAsia"/>
                <w:color w:val="000000"/>
              </w:rPr>
              <w:t>ū</w:t>
            </w:r>
            <w:r w:rsidRPr="003D17EF">
              <w:rPr>
                <w:color w:val="000000"/>
              </w:rPr>
              <w:t>riniais ar kitais objektais, kai apsaugos terminas jau pasibaig</w:t>
            </w:r>
            <w:r w:rsidRPr="003D17EF">
              <w:rPr>
                <w:rFonts w:hint="eastAsia"/>
                <w:color w:val="000000"/>
              </w:rPr>
              <w:t>ė</w:t>
            </w:r>
            <w:r w:rsidRPr="003D17EF">
              <w:rPr>
                <w:color w:val="000000"/>
              </w:rPr>
              <w:t>.</w:t>
            </w:r>
          </w:p>
          <w:p w14:paraId="3458F8A9" w14:textId="77777777" w:rsidR="0042777E" w:rsidRPr="003D17EF" w:rsidRDefault="0042777E" w:rsidP="003D17EF">
            <w:pPr>
              <w:spacing w:line="253" w:lineRule="atLeast"/>
              <w:jc w:val="center"/>
              <w:rPr>
                <w:rFonts w:ascii="Times New Roman" w:hAnsi="Times New Roman" w:cs="Times New Roman"/>
                <w:b/>
                <w:bCs/>
                <w:color w:val="000000"/>
                <w:lang w:val="lt-LT"/>
              </w:rPr>
            </w:pPr>
          </w:p>
        </w:tc>
        <w:tc>
          <w:tcPr>
            <w:tcW w:w="7652" w:type="dxa"/>
          </w:tcPr>
          <w:p w14:paraId="688248E6" w14:textId="0B7F7827" w:rsidR="00DA2730" w:rsidRDefault="00DA2730" w:rsidP="007E58D7">
            <w:pPr>
              <w:jc w:val="both"/>
              <w:rPr>
                <w:rFonts w:ascii="Times New Roman" w:hAnsi="Times New Roman" w:cs="Times New Roman"/>
                <w:b/>
                <w:lang w:val="lt-LT"/>
              </w:rPr>
            </w:pPr>
            <w:r>
              <w:rPr>
                <w:rFonts w:ascii="Times New Roman" w:hAnsi="Times New Roman" w:cs="Times New Roman"/>
                <w:b/>
                <w:lang w:val="lt-LT"/>
              </w:rPr>
              <w:lastRenderedPageBreak/>
              <w:t>Projektas</w:t>
            </w:r>
          </w:p>
          <w:p w14:paraId="1982D33E" w14:textId="761CE4C4" w:rsidR="00D014D6" w:rsidRPr="003D17EF" w:rsidRDefault="00D014D6" w:rsidP="007E58D7">
            <w:pPr>
              <w:jc w:val="both"/>
              <w:rPr>
                <w:rFonts w:ascii="Times New Roman" w:hAnsi="Times New Roman" w:cs="Times New Roman"/>
                <w:b/>
                <w:bCs/>
                <w:lang w:val="lt-LT"/>
              </w:rPr>
            </w:pPr>
            <w:r w:rsidRPr="003D17EF">
              <w:rPr>
                <w:rFonts w:ascii="Times New Roman" w:hAnsi="Times New Roman" w:cs="Times New Roman"/>
                <w:b/>
                <w:lang w:val="lt-LT"/>
              </w:rPr>
              <w:t>2</w:t>
            </w:r>
            <w:r w:rsidR="006C3CD8">
              <w:rPr>
                <w:rFonts w:ascii="Times New Roman" w:hAnsi="Times New Roman" w:cs="Times New Roman"/>
                <w:b/>
                <w:lang w:val="lt-LT"/>
              </w:rPr>
              <w:t>6</w:t>
            </w:r>
            <w:r w:rsidRPr="003D17EF">
              <w:rPr>
                <w:rFonts w:ascii="Times New Roman" w:hAnsi="Times New Roman" w:cs="Times New Roman"/>
                <w:b/>
                <w:lang w:val="lt-LT"/>
              </w:rPr>
              <w:t xml:space="preserve"> straipsnis. </w:t>
            </w:r>
            <w:r w:rsidRPr="003D17EF">
              <w:rPr>
                <w:rFonts w:ascii="Times New Roman" w:hAnsi="Times New Roman" w:cs="Times New Roman"/>
                <w:b/>
                <w:bCs/>
                <w:lang w:val="lt-LT"/>
              </w:rPr>
              <w:t xml:space="preserve">Įstatymo papildymas </w:t>
            </w:r>
            <w:r w:rsidRPr="003D17EF">
              <w:rPr>
                <w:rFonts w:ascii="Times New Roman" w:hAnsi="Times New Roman" w:cs="Times New Roman"/>
                <w:b/>
                <w:lang w:val="lt-LT"/>
              </w:rPr>
              <w:t>57</w:t>
            </w:r>
            <w:r w:rsidRPr="003D17EF">
              <w:rPr>
                <w:rFonts w:ascii="Times New Roman" w:hAnsi="Times New Roman" w:cs="Times New Roman"/>
                <w:b/>
                <w:vertAlign w:val="superscript"/>
                <w:lang w:val="lt-LT"/>
              </w:rPr>
              <w:t>1</w:t>
            </w:r>
            <w:r w:rsidRPr="003D17EF">
              <w:rPr>
                <w:rFonts w:ascii="Times New Roman" w:hAnsi="Times New Roman" w:cs="Times New Roman"/>
                <w:b/>
                <w:lang w:val="lt-LT"/>
              </w:rPr>
              <w:t xml:space="preserve"> </w:t>
            </w:r>
            <w:r w:rsidRPr="003D17EF">
              <w:rPr>
                <w:rFonts w:ascii="Times New Roman" w:hAnsi="Times New Roman" w:cs="Times New Roman"/>
                <w:b/>
                <w:bCs/>
                <w:lang w:val="lt-LT"/>
              </w:rPr>
              <w:t>straipsniu</w:t>
            </w:r>
          </w:p>
          <w:p w14:paraId="4AEEA41A" w14:textId="77777777" w:rsidR="00D014D6" w:rsidRPr="003D17EF" w:rsidRDefault="00D014D6"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Papildyti Įstatymą 57</w:t>
            </w:r>
            <w:r w:rsidRPr="003D17EF">
              <w:rPr>
                <w:rFonts w:ascii="Times New Roman" w:hAnsi="Times New Roman" w:cs="Times New Roman"/>
                <w:b/>
                <w:bCs/>
                <w:vertAlign w:val="superscript"/>
                <w:lang w:val="lt-LT"/>
              </w:rPr>
              <w:t>1</w:t>
            </w:r>
            <w:r w:rsidRPr="003D17EF">
              <w:rPr>
                <w:rFonts w:ascii="Times New Roman" w:hAnsi="Times New Roman" w:cs="Times New Roman"/>
                <w:b/>
                <w:bCs/>
                <w:lang w:val="lt-LT"/>
              </w:rPr>
              <w:t xml:space="preserve"> straipsniu:</w:t>
            </w:r>
          </w:p>
          <w:p w14:paraId="401A4439" w14:textId="7E230DA6" w:rsidR="00D014D6" w:rsidRPr="003D17EF" w:rsidRDefault="00DA2730"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lastRenderedPageBreak/>
              <w:t>„</w:t>
            </w:r>
            <w:r w:rsidR="00D014D6" w:rsidRPr="003D17EF">
              <w:rPr>
                <w:rFonts w:ascii="Times New Roman" w:hAnsi="Times New Roman" w:cs="Times New Roman"/>
                <w:b/>
                <w:bCs/>
                <w:lang w:val="lt-LT"/>
              </w:rPr>
              <w:t>57</w:t>
            </w:r>
            <w:r w:rsidR="00D014D6" w:rsidRPr="003D17EF">
              <w:rPr>
                <w:rFonts w:ascii="Times New Roman" w:hAnsi="Times New Roman" w:cs="Times New Roman"/>
                <w:b/>
                <w:bCs/>
                <w:vertAlign w:val="superscript"/>
                <w:lang w:val="lt-LT"/>
              </w:rPr>
              <w:t>1</w:t>
            </w:r>
            <w:r w:rsidR="00D014D6" w:rsidRPr="003D17EF">
              <w:rPr>
                <w:rFonts w:ascii="Times New Roman" w:hAnsi="Times New Roman" w:cs="Times New Roman"/>
                <w:b/>
                <w:bCs/>
                <w:lang w:val="lt-LT"/>
              </w:rPr>
              <w:t xml:space="preserve"> straipsnis. Spaudos publikacijų leidėjų teisės</w:t>
            </w:r>
          </w:p>
          <w:p w14:paraId="21CF91CB" w14:textId="73A432D2" w:rsidR="00DA2730" w:rsidRPr="003D17EF" w:rsidRDefault="00DA2730"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&lt;...&gt;</w:t>
            </w:r>
          </w:p>
          <w:p w14:paraId="72947ABE" w14:textId="77777777" w:rsidR="0094141F" w:rsidRPr="0094141F" w:rsidRDefault="0094141F" w:rsidP="0094141F">
            <w:pPr>
              <w:jc w:val="both"/>
              <w:rPr>
                <w:rFonts w:ascii="Times New Roman" w:hAnsi="Times New Roman" w:cs="Times New Roman"/>
                <w:b/>
                <w:bCs/>
              </w:rPr>
            </w:pPr>
            <w:r w:rsidRPr="0094141F">
              <w:rPr>
                <w:rFonts w:ascii="Times New Roman" w:hAnsi="Times New Roman" w:cs="Times New Roman"/>
                <w:b/>
                <w:bCs/>
              </w:rPr>
              <w:t xml:space="preserve">3. Naudojimasis šio straipsnio 1 dalyje numatytomis teisėmis negali pažeisti autorių teisių, gretutinių teisių ar </w:t>
            </w:r>
            <w:r w:rsidRPr="0094141F">
              <w:rPr>
                <w:rFonts w:ascii="Times New Roman" w:hAnsi="Times New Roman" w:cs="Times New Roman"/>
                <w:b/>
                <w:bCs/>
                <w:i/>
              </w:rPr>
              <w:t>sui generis</w:t>
            </w:r>
            <w:r w:rsidRPr="0094141F">
              <w:rPr>
                <w:rFonts w:ascii="Times New Roman" w:hAnsi="Times New Roman" w:cs="Times New Roman"/>
                <w:b/>
                <w:bCs/>
              </w:rPr>
              <w:t xml:space="preserve"> teisių (toliau šiame straipsnyje – saugomos teisės), susijusių su saugomų teisių objektais, įtrauktais į elektroninį spaudos leidinį. </w:t>
            </w:r>
          </w:p>
          <w:p w14:paraId="4535C023" w14:textId="77777777" w:rsidR="0094141F" w:rsidRPr="0094141F" w:rsidRDefault="0094141F" w:rsidP="0094141F">
            <w:pPr>
              <w:jc w:val="both"/>
              <w:rPr>
                <w:rFonts w:ascii="Times New Roman" w:hAnsi="Times New Roman" w:cs="Times New Roman"/>
                <w:b/>
                <w:bCs/>
              </w:rPr>
            </w:pPr>
            <w:r w:rsidRPr="0094141F">
              <w:rPr>
                <w:rFonts w:ascii="Times New Roman" w:hAnsi="Times New Roman" w:cs="Times New Roman"/>
                <w:b/>
                <w:bCs/>
              </w:rPr>
              <w:t>4. Šio straipsnio 1 dalyje numatytos teisės negali būti pagrindas siekiant neleisti:</w:t>
            </w:r>
          </w:p>
          <w:p w14:paraId="3A18D4F5" w14:textId="77777777" w:rsidR="0094141F" w:rsidRPr="0094141F" w:rsidRDefault="0094141F" w:rsidP="0094141F">
            <w:pPr>
              <w:jc w:val="both"/>
              <w:rPr>
                <w:rFonts w:ascii="Times New Roman" w:hAnsi="Times New Roman" w:cs="Times New Roman"/>
                <w:b/>
                <w:bCs/>
              </w:rPr>
            </w:pPr>
            <w:r w:rsidRPr="0094141F">
              <w:rPr>
                <w:rFonts w:ascii="Times New Roman" w:hAnsi="Times New Roman" w:cs="Times New Roman"/>
                <w:b/>
                <w:bCs/>
              </w:rPr>
              <w:t>1) saugomų teisių subjektams naudoti savo saugomų teisių objektus nepriklausomai nuo elektroninio spaudos leidinio, į kurį jie yra įtraukti;</w:t>
            </w:r>
          </w:p>
          <w:p w14:paraId="65AE9777" w14:textId="77777777" w:rsidR="0094141F" w:rsidRPr="0094141F" w:rsidRDefault="0094141F" w:rsidP="0094141F">
            <w:pPr>
              <w:jc w:val="both"/>
              <w:rPr>
                <w:rFonts w:ascii="Times New Roman" w:hAnsi="Times New Roman" w:cs="Times New Roman"/>
                <w:b/>
                <w:bCs/>
              </w:rPr>
            </w:pPr>
            <w:r w:rsidRPr="0094141F">
              <w:rPr>
                <w:rFonts w:ascii="Times New Roman" w:hAnsi="Times New Roman" w:cs="Times New Roman"/>
                <w:b/>
                <w:bCs/>
              </w:rPr>
              <w:t>2) kitiems naudotojams naudotis saugomų teisių objektu, kai saugomų teisių objektas įtraukiamas į elektroninį spaudos leidinį remiantis neišimtine licencija;</w:t>
            </w:r>
          </w:p>
          <w:p w14:paraId="75F58F9C" w14:textId="77777777" w:rsidR="0094141F" w:rsidRPr="0094141F" w:rsidRDefault="0094141F" w:rsidP="0094141F">
            <w:pPr>
              <w:jc w:val="both"/>
              <w:rPr>
                <w:rFonts w:ascii="Times New Roman" w:hAnsi="Times New Roman" w:cs="Times New Roman"/>
                <w:b/>
                <w:bCs/>
              </w:rPr>
            </w:pPr>
            <w:r w:rsidRPr="0094141F">
              <w:rPr>
                <w:rFonts w:ascii="Times New Roman" w:hAnsi="Times New Roman" w:cs="Times New Roman"/>
                <w:b/>
                <w:bCs/>
              </w:rPr>
              <w:t xml:space="preserve">3) naudotis saugomų teisių objektais, kai saugomų teisių galiojimo terminas jau pasibaigė. </w:t>
            </w:r>
          </w:p>
          <w:p w14:paraId="54483F8A" w14:textId="1B14FC1E" w:rsidR="0042777E" w:rsidRPr="003D17EF" w:rsidRDefault="00DA2730" w:rsidP="003D17EF">
            <w:pPr>
              <w:contextualSpacing/>
              <w:jc w:val="both"/>
              <w:rPr>
                <w:rFonts w:ascii="Times New Roman" w:hAnsi="Times New Roman" w:cs="Times New Roman"/>
                <w:b/>
                <w:bCs/>
                <w:color w:val="000000"/>
                <w:lang w:val="lt-LT"/>
              </w:rPr>
            </w:pPr>
            <w:r w:rsidRPr="003D17EF">
              <w:rPr>
                <w:rFonts w:ascii="Times New Roman" w:eastAsia="Times New Roman" w:hAnsi="Times New Roman" w:cs="Times New Roman"/>
                <w:b/>
                <w:bCs/>
                <w:lang w:val="lt-LT"/>
              </w:rPr>
              <w:t>&lt;...&gt;“</w:t>
            </w:r>
          </w:p>
        </w:tc>
        <w:tc>
          <w:tcPr>
            <w:tcW w:w="2270" w:type="dxa"/>
          </w:tcPr>
          <w:p w14:paraId="72BA6A4B" w14:textId="514ACCDA" w:rsidR="0042777E" w:rsidRPr="003D17EF" w:rsidRDefault="00D014D6"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970D95">
              <w:rPr>
                <w:rFonts w:ascii="Times New Roman" w:hAnsi="Times New Roman" w:cs="Times New Roman"/>
                <w:b/>
                <w:bCs/>
                <w:color w:val="000000"/>
                <w:lang w:val="lt-LT"/>
              </w:rPr>
              <w:t>s</w:t>
            </w:r>
          </w:p>
        </w:tc>
      </w:tr>
      <w:tr w:rsidR="0042777E" w:rsidRPr="00F60238" w14:paraId="4EB83976" w14:textId="77777777" w:rsidTr="001D0402">
        <w:tc>
          <w:tcPr>
            <w:tcW w:w="4248" w:type="dxa"/>
          </w:tcPr>
          <w:p w14:paraId="5779A670" w14:textId="3DA199C4" w:rsidR="0042777E" w:rsidRPr="003D17EF" w:rsidRDefault="001E1F64" w:rsidP="003D17EF">
            <w:pPr>
              <w:pStyle w:val="Normal2"/>
              <w:shd w:val="clear" w:color="auto" w:fill="FFFFFF"/>
              <w:spacing w:before="0" w:beforeAutospacing="0" w:after="0" w:afterAutospacing="0"/>
              <w:jc w:val="both"/>
            </w:pPr>
            <w:r w:rsidRPr="003D17EF">
              <w:rPr>
                <w:color w:val="000000"/>
              </w:rPr>
              <w:t>3.</w:t>
            </w:r>
            <w:r w:rsidRPr="003D17EF">
              <w:rPr>
                <w:rFonts w:hint="eastAsia"/>
                <w:color w:val="000000"/>
              </w:rPr>
              <w:t>   Š</w:t>
            </w:r>
            <w:r w:rsidRPr="003D17EF">
              <w:rPr>
                <w:color w:val="000000"/>
              </w:rPr>
              <w:t>io straipsnio 1</w:t>
            </w:r>
            <w:r w:rsidRPr="003D17EF">
              <w:rPr>
                <w:rFonts w:hint="eastAsia"/>
                <w:color w:val="000000"/>
              </w:rPr>
              <w:t> </w:t>
            </w:r>
            <w:r w:rsidRPr="003D17EF">
              <w:rPr>
                <w:color w:val="000000"/>
              </w:rPr>
              <w:t>dalyje nurodyt</w:t>
            </w:r>
            <w:r w:rsidRPr="003D17EF">
              <w:rPr>
                <w:rFonts w:hint="eastAsia"/>
                <w:color w:val="000000"/>
              </w:rPr>
              <w:t>ų</w:t>
            </w:r>
            <w:r w:rsidRPr="003D17EF">
              <w:rPr>
                <w:color w:val="000000"/>
              </w:rPr>
              <w:t xml:space="preserve"> teisi</w:t>
            </w:r>
            <w:r w:rsidRPr="003D17EF">
              <w:rPr>
                <w:rFonts w:hint="eastAsia"/>
                <w:color w:val="000000"/>
              </w:rPr>
              <w:t>ų</w:t>
            </w:r>
            <w:r w:rsidRPr="003D17EF">
              <w:rPr>
                <w:color w:val="000000"/>
              </w:rPr>
              <w:t xml:space="preserve"> at</w:t>
            </w:r>
            <w:r w:rsidRPr="003D17EF">
              <w:rPr>
                <w:rFonts w:hint="eastAsia"/>
                <w:color w:val="000000"/>
              </w:rPr>
              <w:t>ž</w:t>
            </w:r>
            <w:r w:rsidRPr="003D17EF">
              <w:rPr>
                <w:color w:val="000000"/>
              </w:rPr>
              <w:t>vilgiu</w:t>
            </w:r>
            <w:r w:rsidRPr="003D17EF">
              <w:rPr>
                <w:rFonts w:hint="eastAsia"/>
                <w:color w:val="000000"/>
              </w:rPr>
              <w:t> </w:t>
            </w:r>
            <w:r w:rsidRPr="003D17EF">
              <w:rPr>
                <w:rStyle w:val="italic"/>
                <w:i/>
                <w:iCs/>
                <w:color w:val="000000"/>
              </w:rPr>
              <w:t>mutatis mutandis</w:t>
            </w:r>
            <w:r w:rsidRPr="003D17EF">
              <w:rPr>
                <w:rFonts w:hint="eastAsia"/>
                <w:color w:val="000000"/>
              </w:rPr>
              <w:t> </w:t>
            </w:r>
            <w:r w:rsidRPr="003D17EF">
              <w:rPr>
                <w:color w:val="000000"/>
              </w:rPr>
              <w:t>taikomi Direktyvos 2001/29/EB 5</w:t>
            </w:r>
            <w:r w:rsidRPr="003D17EF">
              <w:rPr>
                <w:rFonts w:hint="eastAsia"/>
                <w:color w:val="000000"/>
              </w:rPr>
              <w:t>–</w:t>
            </w:r>
            <w:r w:rsidRPr="003D17EF">
              <w:rPr>
                <w:color w:val="000000"/>
              </w:rPr>
              <w:t>8</w:t>
            </w:r>
            <w:r w:rsidRPr="003D17EF">
              <w:rPr>
                <w:rFonts w:hint="eastAsia"/>
                <w:color w:val="000000"/>
              </w:rPr>
              <w:t> </w:t>
            </w:r>
            <w:r w:rsidRPr="003D17EF">
              <w:rPr>
                <w:color w:val="000000"/>
              </w:rPr>
              <w:t>straipsniai, Direktyva 2012/28/ES ir Europos Parlamento ir Tarybos direktyva (ES) 2017/1564</w:t>
            </w:r>
            <w:r w:rsidRPr="003D17EF">
              <w:rPr>
                <w:rFonts w:hint="eastAsia"/>
                <w:color w:val="000000"/>
              </w:rPr>
              <w:t> </w:t>
            </w:r>
            <w:hyperlink r:id="rId8" w:anchor="ntr19-L_2019130LT.01009201-E0019" w:history="1">
              <w:r w:rsidRPr="003D17EF">
                <w:rPr>
                  <w:rStyle w:val="Hyperlink"/>
                  <w:rFonts w:eastAsiaTheme="majorEastAsia"/>
                  <w:color w:val="3366CC"/>
                </w:rPr>
                <w:t>(</w:t>
              </w:r>
              <w:r w:rsidRPr="003D17EF">
                <w:rPr>
                  <w:rStyle w:val="super"/>
                  <w:color w:val="3366CC"/>
                  <w:vertAlign w:val="superscript"/>
                </w:rPr>
                <w:t>19</w:t>
              </w:r>
              <w:r w:rsidRPr="003D17EF">
                <w:rPr>
                  <w:rStyle w:val="Hyperlink"/>
                  <w:rFonts w:eastAsiaTheme="majorEastAsia"/>
                  <w:color w:val="3366CC"/>
                </w:rPr>
                <w:t>)</w:t>
              </w:r>
            </w:hyperlink>
            <w:r w:rsidRPr="003D17EF">
              <w:rPr>
                <w:color w:val="000000"/>
              </w:rPr>
              <w:t>.</w:t>
            </w:r>
          </w:p>
        </w:tc>
        <w:tc>
          <w:tcPr>
            <w:tcW w:w="7652" w:type="dxa"/>
          </w:tcPr>
          <w:p w14:paraId="611E9FE3" w14:textId="77777777" w:rsidR="00CA50CB" w:rsidRPr="00C43FC6" w:rsidRDefault="00CA50CB" w:rsidP="00CA50CB">
            <w:pPr>
              <w:spacing w:before="100" w:beforeAutospacing="1" w:after="100" w:afterAutospacing="1"/>
              <w:contextualSpacing/>
              <w:jc w:val="both"/>
              <w:rPr>
                <w:rFonts w:ascii="Times New Roman" w:hAnsi="Times New Roman" w:cs="Times New Roman"/>
                <w:bCs/>
                <w:color w:val="000000"/>
                <w:lang w:val="lt-LT"/>
              </w:rPr>
            </w:pPr>
            <w:r w:rsidRPr="00C43FC6">
              <w:rPr>
                <w:rFonts w:ascii="Times New Roman" w:hAnsi="Times New Roman" w:cs="Times New Roman"/>
                <w:bCs/>
                <w:color w:val="000000"/>
                <w:lang w:val="lt-LT"/>
              </w:rPr>
              <w:t>Įstatymas</w:t>
            </w:r>
          </w:p>
          <w:p w14:paraId="6EE8ADE4" w14:textId="77777777" w:rsidR="00CA50CB" w:rsidRPr="00C43FC6" w:rsidRDefault="00CA50CB" w:rsidP="00CA50CB">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bCs/>
                <w:lang w:val="lt-LT"/>
              </w:rPr>
              <w:t>25 straipsnis. Kūrinių ar kitų objektų panaudojimas neįgaliesiems skirtais būdais</w:t>
            </w:r>
          </w:p>
          <w:p w14:paraId="6F63E947" w14:textId="77777777" w:rsidR="00CA50CB" w:rsidRPr="00C43FC6" w:rsidRDefault="00CA50CB" w:rsidP="00CA50CB">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 xml:space="preserve">1. Be kūrinio autoriaus ar kito šio kūrinio autorių teisių subjekto leidimo ir be autorinio atlyginimo, tačiau nurodžius, jeigu tai įmanoma, naudojamą šaltinį ir autoriaus vardą, leidžiama nekomerciniais tikslais, teisėtai išleistą ar viešai paskelbtą kūrinį atgaminti, išleisti, adaptuoti ir viešai skelbti, įskaitant padarymą viešai prieinamu kompiuterių tinklais (internete), jeigu tuo kūriniu galės naudotis ir prieigą prie jo turės tik neįgalieji, kiek tai pateisinama konkrečia negalia, išskyrus atvejus, kai tie kūriniai buvo specialiai sukurti šiam tikslui. </w:t>
            </w:r>
          </w:p>
          <w:p w14:paraId="66F946E5" w14:textId="77777777" w:rsidR="00CA50CB" w:rsidRPr="00C43FC6" w:rsidRDefault="00CA50CB" w:rsidP="00CA50CB">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lastRenderedPageBreak/>
              <w:t>2. Lietuvos Respublikoje įsteigtiems įgaliotiesiems subjektams leidžiama šio straipsnio 1 dalyje nustatyto apribojimo tikslais atgaminti kūrinius ar kitus objektus padarant prieinamos formos kopijas ir viešai jas skelbti, įskaitant padarymą viešai prieinamomis kompiuterių tinklais (internete), platinti ir teikti panaudai neįgaliesiems naudos gavėjams ar kitiems įgaliotiesiems subjektams visose Europos Sąjungos valstybėse narėse. Lietuvos Respublikoje esantys neįgalieji naudos gavėjai ir įgaliotieji subjektai gali gauti prieinamos formos kopijos kūrinius iš bet kurioje Europos Sąjungos valstybėje narėje įsisteigusio įgaliotojo subjekto. Siekiant tikslų, nurodytų šioje dalyje, įgaliotajam subjektui leidžiama atgaminti šių kūrinių ar kitų objektų prieinamos formos kopijas – knygų, žurnalų, laikraščių, periodinių leidinių ar kito pobūdžio rašto, ženklų, įskaitant natas, formos kūrinių ir susijusių iliustracijų bet kokioje laikmenoje, įskaitant garso formą (pvz., garso knygos) ir skaitmeninę formą.</w:t>
            </w:r>
          </w:p>
          <w:p w14:paraId="0421B402" w14:textId="77777777" w:rsidR="00CA50CB" w:rsidRPr="00C43FC6" w:rsidRDefault="00CA50CB" w:rsidP="00CA50CB">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3. Sutartys, trukdančios atlikti šio straipsnio 2 dalyje nurodytus veiksmus, negalioja.</w:t>
            </w:r>
          </w:p>
          <w:p w14:paraId="1C036B06" w14:textId="77777777" w:rsidR="00CA50CB" w:rsidRPr="00C43FC6" w:rsidRDefault="00CA50CB" w:rsidP="00CA50CB">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4. Įgaliotasis subjektas, įsisteigęs Lietuvos Respublikoje ir užsiimantis šio straipsnio 2 dalyje nurodyta veikla, laikydamasis galiojančių asmens duomenų tvarkymo taisyklių, turi:</w:t>
            </w:r>
          </w:p>
          <w:p w14:paraId="4A2D84CB" w14:textId="77777777" w:rsidR="00CA50CB" w:rsidRPr="00C43FC6" w:rsidRDefault="00CA50CB" w:rsidP="00CA50CB">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1) užtikrinti prieinamos formos kopijų platinimą, viešą paskelbimą ar prieigą prie jų tik neįgaliesiems naudos gavėjams ar kitiems įgaliotiesiems subjektams;</w:t>
            </w:r>
          </w:p>
          <w:p w14:paraId="4F4C41C0" w14:textId="77777777" w:rsidR="00CA50CB" w:rsidRPr="00C43FC6" w:rsidRDefault="00CA50CB" w:rsidP="00CA50CB">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2) imtis tinkamų priemonių atgrasyti nuo prieinamos formos kopijų atgaminimo, platinimo, viešo paskelbimo ar jų padarymo viešai prieinamų neturint tam leidimo;</w:t>
            </w:r>
          </w:p>
          <w:p w14:paraId="3B835311" w14:textId="77777777" w:rsidR="00CA50CB" w:rsidRPr="00C43FC6" w:rsidRDefault="00CA50CB" w:rsidP="00CA50CB">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3) kruopščiai tvarkyti kūrinius ar kitus objektus ir jų prieinamos formos kopijas, fiksuojant tvarkomąjį darbą (duomenų rinkimą, įrašymą, rūšiavimą, saugojimą ir kita);</w:t>
            </w:r>
          </w:p>
          <w:p w14:paraId="381697BB" w14:textId="77777777" w:rsidR="00CA50CB" w:rsidRPr="00C43FC6" w:rsidRDefault="00CA50CB" w:rsidP="00CA50CB">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4) savo interneto svetainėje ar kitais viešą prieigą užtikrinančiais būdais skelbti ir atnaujinti informaciją apie šios dalies 1, 2 ir 3 punktuose numatytų įsipareigojimų vykdymą;</w:t>
            </w:r>
          </w:p>
          <w:p w14:paraId="55C7B1A1" w14:textId="77777777" w:rsidR="00CA50CB" w:rsidRPr="00C43FC6" w:rsidRDefault="00CA50CB" w:rsidP="00CA50CB">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lastRenderedPageBreak/>
              <w:t>5) neįgaliųjų naudos gavėjų, kitų įgaliotųjų subjektų ar teisių turėtojų prašymu pateikti informaciją, kokias prieinamos formos kopijas ir formas jis turi, taip pat įgaliotųjų subjektų, su kuriais jis keitėsi prieinamos formos kopijomis, pavadinimus ir kontaktinius duomenis.</w:t>
            </w:r>
          </w:p>
          <w:p w14:paraId="68F65F61" w14:textId="77777777" w:rsidR="00CA50CB" w:rsidRPr="00C43FC6" w:rsidRDefault="00CA50CB" w:rsidP="00CA50CB">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 xml:space="preserve">5. Vyriausybės įgaliota institucija savo interneto svetainėje viešai skelbia Lietuvos Respublikoje įsisteigusių įgaliotųjų subjektų, užsiimančių šio straipsnio 2 dalyje numatyta veikla, sąrašus. Šią informaciją Vyriausybės įgaliotos institucija taip pat teikia Europos Komisijai – viešam skelbimui centriniame informaciniame punkte. </w:t>
            </w:r>
          </w:p>
          <w:p w14:paraId="4EB5E9AC" w14:textId="77777777" w:rsidR="00CA50CB" w:rsidRPr="00C43FC6" w:rsidRDefault="00CA50CB" w:rsidP="00CA50CB">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6. Vyriausybės įgaliota institucija nustato tvarką, numatančią keitimąsi kūrinių ar kitų objektų prieinamos formos kopijomis aklų, regos sutrikimų ar kitą spausdinto teksto skaitymo negalią turinčių asmenų labui pagal Europos Parlamento ir Tarybos Reglamentą (ES) 2017/1563.</w:t>
            </w:r>
          </w:p>
          <w:p w14:paraId="27A2D155" w14:textId="68765AE3" w:rsidR="00CA50CB" w:rsidRPr="00C43FC6" w:rsidRDefault="00CA50CB" w:rsidP="00CA50CB">
            <w:pPr>
              <w:spacing w:before="100" w:beforeAutospacing="1" w:after="100" w:afterAutospacing="1"/>
              <w:contextualSpacing/>
              <w:jc w:val="both"/>
              <w:rPr>
                <w:rFonts w:ascii="Times New Roman" w:hAnsi="Times New Roman" w:cs="Times New Roman"/>
                <w:bCs/>
                <w:color w:val="000000"/>
                <w:lang w:val="lt-LT"/>
              </w:rPr>
            </w:pPr>
          </w:p>
          <w:p w14:paraId="2C4563BA" w14:textId="77777777" w:rsidR="00CA50CB" w:rsidRPr="00C43FC6" w:rsidRDefault="00CA50CB" w:rsidP="00CA50CB">
            <w:pPr>
              <w:spacing w:before="100" w:beforeAutospacing="1" w:after="100" w:afterAutospacing="1"/>
              <w:contextualSpacing/>
              <w:jc w:val="both"/>
              <w:rPr>
                <w:rFonts w:ascii="Times New Roman" w:hAnsi="Times New Roman" w:cs="Times New Roman"/>
              </w:rPr>
            </w:pPr>
            <w:r w:rsidRPr="00C43FC6">
              <w:rPr>
                <w:rFonts w:ascii="Times New Roman" w:hAnsi="Times New Roman" w:cs="Times New Roman"/>
                <w:bCs/>
                <w:color w:val="000000"/>
                <w:lang w:val="lt-LT"/>
              </w:rPr>
              <w:t>77 straipsnis. Teisių gynimo būdai</w:t>
            </w:r>
          </w:p>
          <w:p w14:paraId="7D0F92BC" w14:textId="77777777" w:rsidR="00CA50CB" w:rsidRPr="00C43FC6" w:rsidRDefault="00CA50CB" w:rsidP="00CA50CB">
            <w:pPr>
              <w:spacing w:before="100" w:beforeAutospacing="1" w:after="100" w:afterAutospacing="1"/>
              <w:contextualSpacing/>
              <w:jc w:val="both"/>
              <w:rPr>
                <w:rFonts w:ascii="Times New Roman" w:hAnsi="Times New Roman" w:cs="Times New Roman"/>
              </w:rPr>
            </w:pPr>
            <w:r w:rsidRPr="00C43FC6">
              <w:rPr>
                <w:rFonts w:ascii="Times New Roman" w:hAnsi="Times New Roman" w:cs="Times New Roman"/>
                <w:color w:val="000000"/>
                <w:lang w:val="lt-LT"/>
              </w:rPr>
              <w:t xml:space="preserve">1. Autorių teisių, gretutinių teisių ir </w:t>
            </w:r>
            <w:r w:rsidRPr="00C43FC6">
              <w:rPr>
                <w:rFonts w:ascii="Times New Roman" w:hAnsi="Times New Roman" w:cs="Times New Roman"/>
                <w:i/>
                <w:iCs/>
                <w:color w:val="000000"/>
                <w:lang w:val="lt-LT"/>
              </w:rPr>
              <w:t>sui generis</w:t>
            </w:r>
            <w:r w:rsidRPr="00C43FC6">
              <w:rPr>
                <w:rFonts w:ascii="Times New Roman" w:hAnsi="Times New Roman" w:cs="Times New Roman"/>
                <w:color w:val="000000"/>
                <w:lang w:val="lt-LT"/>
              </w:rPr>
              <w:t xml:space="preserve"> teisių subjektai, gindami savo teises, išimtinių licencijų licenciatai, gindami jiems suteiktas teises, taip pat kolektyvinio administravimo organizacijos, gindamos administruojamas teises, įstatymų nustatyta tvarka turi teisę kreiptis į teismą ir reikalauti:</w:t>
            </w:r>
          </w:p>
          <w:p w14:paraId="597D3107" w14:textId="77777777" w:rsidR="00CA50CB" w:rsidRPr="00C43FC6" w:rsidRDefault="00CA50CB" w:rsidP="00CA50CB">
            <w:pPr>
              <w:spacing w:before="100" w:beforeAutospacing="1" w:after="100" w:afterAutospacing="1"/>
              <w:contextualSpacing/>
              <w:jc w:val="both"/>
              <w:rPr>
                <w:rFonts w:ascii="Times New Roman" w:hAnsi="Times New Roman" w:cs="Times New Roman"/>
              </w:rPr>
            </w:pPr>
            <w:r w:rsidRPr="00C43FC6">
              <w:rPr>
                <w:rFonts w:ascii="Times New Roman" w:hAnsi="Times New Roman" w:cs="Times New Roman"/>
                <w:color w:val="000000"/>
                <w:lang w:val="lt-LT"/>
              </w:rPr>
              <w:t>1) pripažinti teises;</w:t>
            </w:r>
          </w:p>
          <w:p w14:paraId="32CEC7C3" w14:textId="77777777" w:rsidR="00CA50CB" w:rsidRPr="00C43FC6" w:rsidRDefault="00CA50CB" w:rsidP="00CA50CB">
            <w:pPr>
              <w:spacing w:before="100" w:beforeAutospacing="1" w:after="100" w:afterAutospacing="1"/>
              <w:contextualSpacing/>
              <w:jc w:val="both"/>
              <w:rPr>
                <w:rFonts w:ascii="Times New Roman" w:hAnsi="Times New Roman" w:cs="Times New Roman"/>
              </w:rPr>
            </w:pPr>
            <w:r w:rsidRPr="00C43FC6">
              <w:rPr>
                <w:rFonts w:ascii="Times New Roman" w:hAnsi="Times New Roman" w:cs="Times New Roman"/>
                <w:color w:val="000000"/>
                <w:lang w:val="lt-LT"/>
              </w:rPr>
              <w:t>2) įpareigoti nutraukti neteisėtus veiksmus;</w:t>
            </w:r>
          </w:p>
          <w:p w14:paraId="41D26519" w14:textId="77777777" w:rsidR="00CA50CB" w:rsidRPr="00C43FC6" w:rsidRDefault="00CA50CB" w:rsidP="00CA50CB">
            <w:pPr>
              <w:spacing w:before="100" w:beforeAutospacing="1" w:after="100" w:afterAutospacing="1"/>
              <w:contextualSpacing/>
              <w:jc w:val="both"/>
              <w:rPr>
                <w:rFonts w:ascii="Times New Roman" w:hAnsi="Times New Roman" w:cs="Times New Roman"/>
              </w:rPr>
            </w:pPr>
            <w:r w:rsidRPr="00C43FC6">
              <w:rPr>
                <w:rFonts w:ascii="Times New Roman" w:hAnsi="Times New Roman" w:cs="Times New Roman"/>
                <w:color w:val="000000"/>
                <w:lang w:val="lt-LT"/>
              </w:rPr>
              <w:t>3) uždrausti atlikti veiksmus, dėl kurių gali būti realiai pažeistos teisės arba atsirasti žala;</w:t>
            </w:r>
          </w:p>
          <w:p w14:paraId="3F7D4114" w14:textId="77777777" w:rsidR="00CA50CB" w:rsidRPr="00C43FC6" w:rsidRDefault="00CA50CB" w:rsidP="00CA50CB">
            <w:pPr>
              <w:spacing w:before="100" w:beforeAutospacing="1" w:after="100" w:afterAutospacing="1"/>
              <w:contextualSpacing/>
              <w:jc w:val="both"/>
              <w:rPr>
                <w:rFonts w:ascii="Times New Roman" w:hAnsi="Times New Roman" w:cs="Times New Roman"/>
              </w:rPr>
            </w:pPr>
            <w:r w:rsidRPr="00C43FC6">
              <w:rPr>
                <w:rFonts w:ascii="Times New Roman" w:hAnsi="Times New Roman" w:cs="Times New Roman"/>
                <w:color w:val="000000"/>
                <w:lang w:val="lt-LT"/>
              </w:rPr>
              <w:t>4) atkurti pažeistas asmenines neturtines teises (įpareigoti padaryti reikiamus taisymus, apie pažeidimą paskelbti spaudoje ar kitokiu būdu);</w:t>
            </w:r>
          </w:p>
          <w:p w14:paraId="433683AB" w14:textId="77777777" w:rsidR="00CA50CB" w:rsidRPr="00C43FC6" w:rsidRDefault="00CA50CB" w:rsidP="00CA50CB">
            <w:pPr>
              <w:spacing w:before="100" w:beforeAutospacing="1" w:after="100" w:afterAutospacing="1"/>
              <w:contextualSpacing/>
              <w:jc w:val="both"/>
              <w:rPr>
                <w:rFonts w:ascii="Times New Roman" w:hAnsi="Times New Roman" w:cs="Times New Roman"/>
              </w:rPr>
            </w:pPr>
            <w:r w:rsidRPr="00C43FC6">
              <w:rPr>
                <w:rFonts w:ascii="Times New Roman" w:hAnsi="Times New Roman" w:cs="Times New Roman"/>
                <w:color w:val="000000"/>
                <w:lang w:val="lt-LT"/>
              </w:rPr>
              <w:t xml:space="preserve">5) išieškoti atlyginimą už neteisėtą naudojimąsi kūriniu, gretutinių teisių ar </w:t>
            </w:r>
            <w:r w:rsidRPr="00C43FC6">
              <w:rPr>
                <w:rFonts w:ascii="Times New Roman" w:hAnsi="Times New Roman" w:cs="Times New Roman"/>
                <w:i/>
                <w:iCs/>
                <w:color w:val="000000"/>
                <w:lang w:val="lt-LT"/>
              </w:rPr>
              <w:t>sui generis</w:t>
            </w:r>
            <w:r w:rsidRPr="00C43FC6">
              <w:rPr>
                <w:rFonts w:ascii="Times New Roman" w:hAnsi="Times New Roman" w:cs="Times New Roman"/>
                <w:color w:val="000000"/>
                <w:lang w:val="lt-LT"/>
              </w:rPr>
              <w:t xml:space="preserve"> teisių objektu;</w:t>
            </w:r>
          </w:p>
          <w:p w14:paraId="1D660413" w14:textId="77777777" w:rsidR="00CA50CB" w:rsidRPr="00C43FC6" w:rsidRDefault="00CA50CB" w:rsidP="00CA50CB">
            <w:pPr>
              <w:spacing w:before="100" w:beforeAutospacing="1" w:after="100" w:afterAutospacing="1"/>
              <w:contextualSpacing/>
              <w:jc w:val="both"/>
              <w:rPr>
                <w:rFonts w:ascii="Times New Roman" w:hAnsi="Times New Roman" w:cs="Times New Roman"/>
              </w:rPr>
            </w:pPr>
            <w:r w:rsidRPr="00C43FC6">
              <w:rPr>
                <w:rFonts w:ascii="Times New Roman" w:hAnsi="Times New Roman" w:cs="Times New Roman"/>
                <w:color w:val="000000"/>
                <w:lang w:val="lt-LT"/>
              </w:rPr>
              <w:t>6) atlyginti turtinę žalą, įskaitant negautas pajamas ir kitas turėtas išlaidas, o šio Įstatymo 84 straipsnyje numatytais atvejais – ir neturtinę žalą;</w:t>
            </w:r>
          </w:p>
          <w:p w14:paraId="6DB71548" w14:textId="77777777" w:rsidR="00CA50CB" w:rsidRPr="00C43FC6" w:rsidRDefault="00CA50CB" w:rsidP="00CA50CB">
            <w:pPr>
              <w:spacing w:before="100" w:beforeAutospacing="1" w:after="100" w:afterAutospacing="1"/>
              <w:contextualSpacing/>
              <w:jc w:val="both"/>
              <w:rPr>
                <w:rFonts w:ascii="Times New Roman" w:hAnsi="Times New Roman" w:cs="Times New Roman"/>
              </w:rPr>
            </w:pPr>
            <w:r w:rsidRPr="00C43FC6">
              <w:rPr>
                <w:rFonts w:ascii="Times New Roman" w:hAnsi="Times New Roman" w:cs="Times New Roman"/>
                <w:color w:val="000000"/>
                <w:lang w:val="lt-LT"/>
              </w:rPr>
              <w:t>7) sumokėti kompensaciją;</w:t>
            </w:r>
          </w:p>
          <w:p w14:paraId="23B856D5" w14:textId="77777777" w:rsidR="00CA50CB" w:rsidRPr="00C43FC6" w:rsidRDefault="00CA50CB" w:rsidP="00CA50CB">
            <w:pPr>
              <w:spacing w:before="100" w:beforeAutospacing="1" w:after="100" w:afterAutospacing="1"/>
              <w:contextualSpacing/>
              <w:jc w:val="both"/>
              <w:rPr>
                <w:rFonts w:ascii="Times New Roman" w:hAnsi="Times New Roman" w:cs="Times New Roman"/>
              </w:rPr>
            </w:pPr>
            <w:r w:rsidRPr="00C43FC6">
              <w:rPr>
                <w:rFonts w:ascii="Times New Roman" w:hAnsi="Times New Roman" w:cs="Times New Roman"/>
                <w:color w:val="000000"/>
                <w:lang w:val="lt-LT"/>
              </w:rPr>
              <w:t>8) taikyti kitus šio ir kitų įstatymų nustatytus teisių gynimo būdus.</w:t>
            </w:r>
          </w:p>
          <w:p w14:paraId="71E7DD9A" w14:textId="77777777" w:rsidR="00CA50CB" w:rsidRPr="00C43FC6" w:rsidRDefault="00CA50CB" w:rsidP="00CA50CB">
            <w:pPr>
              <w:spacing w:before="100" w:beforeAutospacing="1" w:after="100" w:afterAutospacing="1"/>
              <w:ind w:right="9"/>
              <w:contextualSpacing/>
              <w:jc w:val="both"/>
              <w:rPr>
                <w:rFonts w:ascii="Times New Roman" w:hAnsi="Times New Roman" w:cs="Times New Roman"/>
              </w:rPr>
            </w:pPr>
            <w:r w:rsidRPr="00C43FC6">
              <w:rPr>
                <w:rFonts w:ascii="Times New Roman" w:hAnsi="Times New Roman" w:cs="Times New Roman"/>
                <w:color w:val="000000"/>
                <w:lang w:val="lt-LT"/>
              </w:rPr>
              <w:lastRenderedPageBreak/>
              <w:t xml:space="preserve">2. </w:t>
            </w:r>
            <w:r w:rsidRPr="00C43FC6">
              <w:rPr>
                <w:rFonts w:ascii="Times New Roman" w:hAnsi="Times New Roman" w:cs="Times New Roman"/>
                <w:lang w:val="lt-LT"/>
              </w:rPr>
              <w:t>Siekdamas užtikrinti įpareigojimo nutraukti neteisėtus veiksmus, taip pat draudimo atlikti veiksmus, dėl kurių gali būti realiai pažeistos teisės arba atsirasti žala (šio straipsnio 1 dalies 2 ir 3 punktai) vykdymą, teismas teisę reikšti tokius reikalavimus turinčių asmenų prašymu gali įpareigoti pažeidėją šiems asmenims pateikti tinkamą galimos žalos kompensavimo užtikrinimą.</w:t>
            </w:r>
          </w:p>
          <w:p w14:paraId="67E89811" w14:textId="5013C6BB" w:rsidR="00CA50CB" w:rsidRPr="00C43FC6" w:rsidRDefault="00CA50CB" w:rsidP="00CA50CB">
            <w:pPr>
              <w:contextualSpacing/>
              <w:jc w:val="both"/>
              <w:rPr>
                <w:rFonts w:ascii="Times New Roman" w:hAnsi="Times New Roman" w:cs="Times New Roman"/>
                <w:lang w:val="lt-LT"/>
              </w:rPr>
            </w:pPr>
            <w:r w:rsidRPr="00C43FC6">
              <w:rPr>
                <w:rFonts w:ascii="Times New Roman" w:hAnsi="Times New Roman" w:cs="Times New Roman"/>
                <w:lang w:val="lt-LT"/>
              </w:rPr>
              <w:t xml:space="preserve">3. Kai asmens, kuriam priimamas įpareigojimas nutraukti neteisėtus veiksmus ar taikomos 82 straipsnyje nurodytos atkuriamosios priemonės, veiksmuose dėl šio Įstatymo saugomų teisių pažeidimo nėra kaltės, teismas šio asmens prašymu gali įpareigoti jį sumokėti nukentėjusiai šaliai piniginę kompensaciją, jeigu taikant šio straipsnio 1 dalyje nurodytus gynimo būdus atsirastų neproporcingai didelė žala tam asmeniui ir jeigu piniginė kompensacija nukentėjusiai šaliai yra priimtina ir pakankama. Laikoma, kad piniginę kompensaciją sumokėjęs asmuo įgyja teisę naudoti kūrinį, gretutinių teisių ar </w:t>
            </w:r>
            <w:r w:rsidRPr="00C43FC6">
              <w:rPr>
                <w:rFonts w:ascii="Times New Roman" w:hAnsi="Times New Roman" w:cs="Times New Roman"/>
                <w:i/>
                <w:iCs/>
                <w:lang w:val="lt-LT"/>
              </w:rPr>
              <w:t>sui generis</w:t>
            </w:r>
            <w:r w:rsidRPr="00C43FC6">
              <w:rPr>
                <w:rFonts w:ascii="Times New Roman" w:hAnsi="Times New Roman" w:cs="Times New Roman"/>
                <w:lang w:val="lt-LT"/>
              </w:rPr>
              <w:t xml:space="preserve"> teisių objektą.</w:t>
            </w:r>
          </w:p>
          <w:p w14:paraId="21BBC5E8" w14:textId="77777777" w:rsidR="00CA50CB" w:rsidRDefault="00CA50CB" w:rsidP="00CA50CB">
            <w:pPr>
              <w:contextualSpacing/>
              <w:jc w:val="both"/>
              <w:rPr>
                <w:rFonts w:ascii="Times New Roman" w:hAnsi="Times New Roman" w:cs="Times New Roman"/>
                <w:b/>
                <w:highlight w:val="yellow"/>
                <w:lang w:val="lt-LT"/>
              </w:rPr>
            </w:pPr>
          </w:p>
          <w:p w14:paraId="231132EE" w14:textId="28733C9A" w:rsidR="00A25917" w:rsidRPr="00D239FE" w:rsidRDefault="00A25917" w:rsidP="00A25917">
            <w:pPr>
              <w:contextualSpacing/>
              <w:jc w:val="both"/>
              <w:rPr>
                <w:rFonts w:ascii="Times New Roman" w:hAnsi="Times New Roman" w:cs="Times New Roman"/>
                <w:b/>
                <w:lang w:val="lt-LT"/>
              </w:rPr>
            </w:pPr>
            <w:r w:rsidRPr="00D239FE">
              <w:rPr>
                <w:rFonts w:ascii="Times New Roman" w:hAnsi="Times New Roman" w:cs="Times New Roman"/>
                <w:b/>
                <w:lang w:val="lt-LT"/>
              </w:rPr>
              <w:t>Projektas</w:t>
            </w:r>
          </w:p>
          <w:p w14:paraId="7A6B25E0" w14:textId="4D812ADD" w:rsidR="00A25917" w:rsidRPr="00D239FE" w:rsidRDefault="0065540E" w:rsidP="00A25917">
            <w:pPr>
              <w:tabs>
                <w:tab w:val="left" w:pos="709"/>
              </w:tabs>
              <w:jc w:val="both"/>
              <w:rPr>
                <w:rFonts w:ascii="Times New Roman" w:hAnsi="Times New Roman" w:cs="Times New Roman"/>
                <w:b/>
              </w:rPr>
            </w:pPr>
            <w:r w:rsidRPr="00D239FE">
              <w:rPr>
                <w:rFonts w:ascii="Times New Roman" w:hAnsi="Times New Roman" w:cs="Times New Roman"/>
                <w:b/>
              </w:rPr>
              <w:t>2</w:t>
            </w:r>
            <w:r w:rsidR="00A25917" w:rsidRPr="00D239FE">
              <w:rPr>
                <w:rFonts w:ascii="Times New Roman" w:hAnsi="Times New Roman" w:cs="Times New Roman"/>
                <w:b/>
              </w:rPr>
              <w:t xml:space="preserve"> straipsnis. 2 straipsnio pakeitimas</w:t>
            </w:r>
          </w:p>
          <w:p w14:paraId="1FB00DA3" w14:textId="77777777" w:rsidR="00D239FE" w:rsidRPr="00D239FE" w:rsidRDefault="00D239FE" w:rsidP="00D239FE">
            <w:pPr>
              <w:tabs>
                <w:tab w:val="left" w:pos="709"/>
              </w:tabs>
              <w:jc w:val="both"/>
              <w:rPr>
                <w:rFonts w:ascii="Times New Roman" w:hAnsi="Times New Roman" w:cs="Times New Roman"/>
                <w:b/>
              </w:rPr>
            </w:pPr>
            <w:r w:rsidRPr="00D239FE">
              <w:rPr>
                <w:rFonts w:ascii="Times New Roman" w:hAnsi="Times New Roman" w:cs="Times New Roman"/>
                <w:b/>
              </w:rPr>
              <w:t>Pakeisti 2 straipsnį ir išdėstyti jį taip:</w:t>
            </w:r>
          </w:p>
          <w:p w14:paraId="4007D6B2" w14:textId="77777777" w:rsidR="00D239FE" w:rsidRPr="00D239FE" w:rsidRDefault="00D239FE" w:rsidP="00D239FE">
            <w:pPr>
              <w:ind w:right="9"/>
              <w:jc w:val="both"/>
              <w:rPr>
                <w:rFonts w:ascii="Times New Roman" w:hAnsi="Times New Roman" w:cs="Times New Roman"/>
                <w:b/>
              </w:rPr>
            </w:pPr>
            <w:r w:rsidRPr="00D239FE">
              <w:rPr>
                <w:rFonts w:ascii="Times New Roman" w:hAnsi="Times New Roman" w:cs="Times New Roman"/>
                <w:b/>
              </w:rPr>
              <w:t>„2 straipsnis. Pagrindinės šio Įstatymo sąvokos</w:t>
            </w:r>
          </w:p>
          <w:p w14:paraId="30C6B3E7" w14:textId="6C657062" w:rsidR="00D239FE" w:rsidRPr="00D239FE" w:rsidRDefault="00D239FE" w:rsidP="0094141F">
            <w:pPr>
              <w:tabs>
                <w:tab w:val="left" w:pos="709"/>
              </w:tabs>
              <w:jc w:val="both"/>
              <w:rPr>
                <w:rFonts w:ascii="Times New Roman" w:hAnsi="Times New Roman" w:cs="Times New Roman"/>
                <w:b/>
              </w:rPr>
            </w:pPr>
            <w:r w:rsidRPr="00D239FE">
              <w:rPr>
                <w:rFonts w:ascii="Times New Roman" w:hAnsi="Times New Roman" w:cs="Times New Roman"/>
                <w:b/>
              </w:rPr>
              <w:t>&lt;…&gt;</w:t>
            </w:r>
          </w:p>
          <w:p w14:paraId="2DA77404" w14:textId="51F07970" w:rsidR="0094141F" w:rsidRPr="0094141F" w:rsidRDefault="0094141F" w:rsidP="0094141F">
            <w:pPr>
              <w:tabs>
                <w:tab w:val="left" w:pos="709"/>
              </w:tabs>
              <w:jc w:val="both"/>
              <w:rPr>
                <w:rFonts w:ascii="Times New Roman" w:hAnsi="Times New Roman" w:cs="Times New Roman"/>
                <w:b/>
                <w:bCs/>
              </w:rPr>
            </w:pPr>
            <w:r w:rsidRPr="0094141F">
              <w:rPr>
                <w:rFonts w:ascii="Times New Roman" w:hAnsi="Times New Roman" w:cs="Times New Roman"/>
                <w:b/>
                <w:bCs/>
              </w:rPr>
              <w:t xml:space="preserve">12. </w:t>
            </w:r>
            <w:bookmarkStart w:id="31" w:name="_Hlk78808793"/>
            <w:r w:rsidRPr="0094141F">
              <w:rPr>
                <w:rFonts w:ascii="Times New Roman" w:hAnsi="Times New Roman" w:cs="Times New Roman"/>
                <w:b/>
                <w:bCs/>
              </w:rPr>
              <w:t>Gretutinių teisių objektas – tiesioginis (gyvas) arba į garso ar audiovizualinę laikmeną įrašytas kūrinio atlikimas, fonograma, audiovizualinio kūrinio (filmo) pirmasis įrašas, transliuojančiosios organizacijos radijo ir (ar) televizijos transliacija, elektroninis spaudos leidinys.</w:t>
            </w:r>
            <w:bookmarkEnd w:id="31"/>
          </w:p>
          <w:p w14:paraId="6E346314" w14:textId="088F9B3E" w:rsidR="0094141F" w:rsidRPr="0094141F" w:rsidRDefault="0094141F" w:rsidP="0094141F">
            <w:pPr>
              <w:tabs>
                <w:tab w:val="left" w:pos="709"/>
              </w:tabs>
              <w:jc w:val="both"/>
              <w:rPr>
                <w:rFonts w:ascii="Times New Roman" w:eastAsia="Calibri" w:hAnsi="Times New Roman" w:cs="Times New Roman"/>
                <w:b/>
                <w:bCs/>
                <w:color w:val="000000"/>
              </w:rPr>
            </w:pPr>
            <w:r w:rsidRPr="0094141F">
              <w:rPr>
                <w:rFonts w:ascii="Times New Roman" w:hAnsi="Times New Roman" w:cs="Times New Roman"/>
                <w:b/>
                <w:bCs/>
              </w:rPr>
              <w:t xml:space="preserve">13. Gretutinių teisių subjektas – </w:t>
            </w:r>
            <w:bookmarkStart w:id="32" w:name="_Hlk78808892"/>
            <w:r w:rsidRPr="0094141F">
              <w:rPr>
                <w:rFonts w:ascii="Times New Roman" w:hAnsi="Times New Roman" w:cs="Times New Roman"/>
                <w:b/>
                <w:bCs/>
              </w:rPr>
              <w:t xml:space="preserve">atlikėjas, fonogramos gamintojas, transliuojančioji organizacija, audiovizualinio kūrinio (filmo) pirmojo įrašo gamintojas, elektroninės spaudos leidėjas, kitas fizinis </w:t>
            </w:r>
            <w:r w:rsidR="00D239FE">
              <w:rPr>
                <w:rFonts w:ascii="Times New Roman" w:hAnsi="Times New Roman" w:cs="Times New Roman"/>
                <w:b/>
                <w:bCs/>
              </w:rPr>
              <w:t xml:space="preserve">asmuo </w:t>
            </w:r>
            <w:r w:rsidRPr="0094141F">
              <w:rPr>
                <w:rFonts w:ascii="Times New Roman" w:hAnsi="Times New Roman" w:cs="Times New Roman"/>
                <w:b/>
                <w:bCs/>
              </w:rPr>
              <w:t xml:space="preserve">arba juridinis asmuo, šio Įstatymo nustatytais atvejais turintis išimtines gretutines teises, taip pat fizinis </w:t>
            </w:r>
            <w:r w:rsidR="00D239FE">
              <w:rPr>
                <w:rFonts w:ascii="Times New Roman" w:hAnsi="Times New Roman" w:cs="Times New Roman"/>
                <w:b/>
                <w:bCs/>
              </w:rPr>
              <w:t xml:space="preserve">asmuo </w:t>
            </w:r>
            <w:r w:rsidRPr="0094141F">
              <w:rPr>
                <w:rFonts w:ascii="Times New Roman" w:hAnsi="Times New Roman" w:cs="Times New Roman"/>
                <w:b/>
                <w:bCs/>
              </w:rPr>
              <w:t>arba juridinis asmuo, kuriam perėjo išimtinės gretutinės teisės (gretutinių teisių perėmėjas).</w:t>
            </w:r>
            <w:bookmarkEnd w:id="32"/>
          </w:p>
          <w:p w14:paraId="5777219B" w14:textId="0F18CAE4" w:rsidR="00A25917" w:rsidRPr="00C43FC6" w:rsidRDefault="00A25917" w:rsidP="00A25917">
            <w:pPr>
              <w:pStyle w:val="ListParagraph"/>
              <w:tabs>
                <w:tab w:val="left" w:pos="709"/>
              </w:tabs>
              <w:spacing w:after="0" w:line="240" w:lineRule="auto"/>
              <w:ind w:left="0"/>
              <w:jc w:val="both"/>
              <w:rPr>
                <w:rFonts w:ascii="Times New Roman" w:eastAsia="Calibri" w:hAnsi="Times New Roman" w:cs="Times New Roman"/>
                <w:b/>
                <w:color w:val="000000" w:themeColor="text1"/>
                <w:sz w:val="24"/>
                <w:szCs w:val="24"/>
              </w:rPr>
            </w:pPr>
            <w:r w:rsidRPr="00C43FC6">
              <w:rPr>
                <w:rFonts w:ascii="Times New Roman" w:hAnsi="Times New Roman" w:cs="Times New Roman"/>
                <w:b/>
                <w:sz w:val="24"/>
                <w:szCs w:val="24"/>
              </w:rPr>
              <w:t>&lt;...&gt;</w:t>
            </w:r>
            <w:r w:rsidRPr="00C43FC6">
              <w:rPr>
                <w:rFonts w:ascii="Times New Roman" w:eastAsia="Calibri" w:hAnsi="Times New Roman" w:cs="Times New Roman"/>
                <w:b/>
                <w:color w:val="000000" w:themeColor="text1"/>
                <w:sz w:val="24"/>
                <w:szCs w:val="24"/>
              </w:rPr>
              <w:t>“</w:t>
            </w:r>
          </w:p>
          <w:p w14:paraId="735C8056" w14:textId="6F563D45" w:rsidR="000A0542" w:rsidRPr="00C43FC6" w:rsidRDefault="000A0542" w:rsidP="000A0542">
            <w:pPr>
              <w:autoSpaceDE w:val="0"/>
              <w:autoSpaceDN w:val="0"/>
              <w:adjustRightInd w:val="0"/>
              <w:contextualSpacing/>
              <w:jc w:val="both"/>
              <w:rPr>
                <w:rFonts w:ascii="Times New Roman" w:hAnsi="Times New Roman" w:cs="Times New Roman"/>
                <w:b/>
              </w:rPr>
            </w:pPr>
            <w:r w:rsidRPr="00C43FC6">
              <w:rPr>
                <w:rFonts w:ascii="Times New Roman" w:hAnsi="Times New Roman" w:cs="Times New Roman"/>
                <w:b/>
              </w:rPr>
              <w:lastRenderedPageBreak/>
              <w:t>2</w:t>
            </w:r>
            <w:r w:rsidR="0065540E">
              <w:rPr>
                <w:rFonts w:ascii="Times New Roman" w:hAnsi="Times New Roman" w:cs="Times New Roman"/>
                <w:b/>
              </w:rPr>
              <w:t>7</w:t>
            </w:r>
            <w:r w:rsidRPr="00C43FC6">
              <w:rPr>
                <w:rFonts w:ascii="Times New Roman" w:hAnsi="Times New Roman" w:cs="Times New Roman"/>
                <w:b/>
              </w:rPr>
              <w:t xml:space="preserve"> straipsnis. </w:t>
            </w:r>
            <w:r w:rsidRPr="00C43FC6">
              <w:rPr>
                <w:rFonts w:ascii="Times New Roman" w:hAnsi="Times New Roman" w:cs="Times New Roman"/>
                <w:b/>
                <w:color w:val="000000"/>
              </w:rPr>
              <w:t>58 straipsnio pakeitimas</w:t>
            </w:r>
          </w:p>
          <w:p w14:paraId="3EB461F2" w14:textId="77777777" w:rsidR="000A0542" w:rsidRPr="00C43FC6" w:rsidRDefault="000A0542" w:rsidP="000A0542">
            <w:pPr>
              <w:autoSpaceDE w:val="0"/>
              <w:autoSpaceDN w:val="0"/>
              <w:adjustRightInd w:val="0"/>
              <w:contextualSpacing/>
              <w:jc w:val="both"/>
              <w:rPr>
                <w:rFonts w:ascii="Times New Roman" w:hAnsi="Times New Roman" w:cs="Times New Roman"/>
                <w:b/>
                <w:color w:val="000000"/>
              </w:rPr>
            </w:pPr>
            <w:r w:rsidRPr="00C43FC6">
              <w:rPr>
                <w:rFonts w:ascii="Times New Roman" w:hAnsi="Times New Roman" w:cs="Times New Roman"/>
                <w:b/>
                <w:color w:val="000000"/>
              </w:rPr>
              <w:t>1. Pakeisti 58 straipsnio 1 dalies pirmą pastraipą ir išdėstyti ją taip:</w:t>
            </w:r>
          </w:p>
          <w:p w14:paraId="291E60C0" w14:textId="10EC1180" w:rsidR="000A0542" w:rsidRPr="00C43FC6" w:rsidRDefault="000A0542" w:rsidP="000A0542">
            <w:pPr>
              <w:autoSpaceDE w:val="0"/>
              <w:autoSpaceDN w:val="0"/>
              <w:adjustRightInd w:val="0"/>
              <w:contextualSpacing/>
              <w:jc w:val="both"/>
              <w:rPr>
                <w:rFonts w:ascii="Times New Roman" w:hAnsi="Times New Roman" w:cs="Times New Roman"/>
                <w:b/>
                <w:color w:val="000000"/>
              </w:rPr>
            </w:pPr>
            <w:r w:rsidRPr="00C43FC6">
              <w:rPr>
                <w:rFonts w:ascii="Times New Roman" w:hAnsi="Times New Roman" w:cs="Times New Roman"/>
                <w:b/>
              </w:rPr>
              <w:t>„</w:t>
            </w:r>
            <w:r w:rsidRPr="00C43FC6">
              <w:rPr>
                <w:rFonts w:ascii="Times New Roman" w:hAnsi="Times New Roman" w:cs="Times New Roman"/>
                <w:b/>
                <w:color w:val="000000"/>
              </w:rPr>
              <w:t xml:space="preserve">1. </w:t>
            </w:r>
            <w:r w:rsidRPr="00C43FC6">
              <w:rPr>
                <w:rFonts w:ascii="Times New Roman" w:hAnsi="Times New Roman" w:cs="Times New Roman"/>
                <w:b/>
              </w:rPr>
              <w:t>Be gretutinių teisių subjektų leidimo ir be atlyginimo, tačiau nurodžius, jei tai įmanoma, naudojamą šaltinį ir atlikėjo vardą, leidžiama naudoti atlikimą, fonogramą, spaudos publikaciją, audiovizualinio kūrinio (filmo) įrašą ir transliuojančiosios organizacijos transliaciją arba jų įrašus:</w:t>
            </w:r>
            <w:r w:rsidRPr="00C43FC6">
              <w:rPr>
                <w:rFonts w:ascii="Times New Roman" w:eastAsia="Calibri" w:hAnsi="Times New Roman" w:cs="Times New Roman"/>
                <w:b/>
                <w:color w:val="000000" w:themeColor="text1"/>
              </w:rPr>
              <w:t>“</w:t>
            </w:r>
            <w:r w:rsidR="003E6CBB">
              <w:rPr>
                <w:rFonts w:ascii="Times New Roman" w:eastAsia="Calibri" w:hAnsi="Times New Roman" w:cs="Times New Roman"/>
                <w:b/>
                <w:color w:val="000000" w:themeColor="text1"/>
              </w:rPr>
              <w:t>.</w:t>
            </w:r>
          </w:p>
          <w:p w14:paraId="0D726571" w14:textId="77777777" w:rsidR="000A0542" w:rsidRPr="00C43FC6" w:rsidRDefault="000A0542" w:rsidP="000A0542">
            <w:pPr>
              <w:autoSpaceDE w:val="0"/>
              <w:autoSpaceDN w:val="0"/>
              <w:adjustRightInd w:val="0"/>
              <w:contextualSpacing/>
              <w:jc w:val="both"/>
              <w:rPr>
                <w:rFonts w:ascii="Times New Roman" w:hAnsi="Times New Roman" w:cs="Times New Roman"/>
                <w:b/>
                <w:color w:val="000000"/>
              </w:rPr>
            </w:pPr>
            <w:r w:rsidRPr="00C43FC6">
              <w:rPr>
                <w:rFonts w:ascii="Times New Roman" w:hAnsi="Times New Roman" w:cs="Times New Roman"/>
                <w:b/>
                <w:color w:val="000000"/>
              </w:rPr>
              <w:t>2. Pakeisti 58 straipsnio 1 dalies 4 punktą ir išdėstyti jį taip:</w:t>
            </w:r>
          </w:p>
          <w:p w14:paraId="78AA62A9" w14:textId="4B680948" w:rsidR="000A0542" w:rsidRPr="00C43FC6" w:rsidRDefault="000A0542" w:rsidP="000A0542">
            <w:pPr>
              <w:contextualSpacing/>
              <w:jc w:val="both"/>
              <w:rPr>
                <w:rFonts w:ascii="Times New Roman" w:eastAsia="Times New Roman" w:hAnsi="Times New Roman" w:cs="Times New Roman"/>
                <w:b/>
              </w:rPr>
            </w:pPr>
            <w:r w:rsidRPr="00C43FC6">
              <w:rPr>
                <w:rFonts w:ascii="Times New Roman" w:hAnsi="Times New Roman" w:cs="Times New Roman"/>
                <w:b/>
              </w:rPr>
              <w:t>„</w:t>
            </w:r>
            <w:r w:rsidRPr="00C43FC6">
              <w:rPr>
                <w:rFonts w:ascii="Times New Roman" w:eastAsia="Times New Roman" w:hAnsi="Times New Roman" w:cs="Times New Roman"/>
                <w:b/>
              </w:rPr>
              <w:t xml:space="preserve">4) atgaminti gretutinių teisių objektą nuolat esantį kultūros paveldo įstaigos fonde ar kolekcijoje, išskyrus gretutinių teisių objektą, paskelbtą kompiuterių tinklais (internete), kai gretutinių teisių objekto kopija daroma </w:t>
            </w:r>
            <w:r w:rsidRPr="00C43FC6">
              <w:rPr>
                <w:rFonts w:ascii="Times New Roman" w:hAnsi="Times New Roman" w:cs="Times New Roman"/>
                <w:b/>
              </w:rPr>
              <w:t xml:space="preserve">bet kokiu formatu ar bet kokioje laikmenoje tokių kūrinių išsaugojimo tikslais ir tiek, kiek tai būtina jiems išsaugoti. Sutarčių </w:t>
            </w:r>
            <w:r w:rsidR="0065540E">
              <w:rPr>
                <w:rFonts w:ascii="Times New Roman" w:hAnsi="Times New Roman" w:cs="Times New Roman"/>
                <w:b/>
              </w:rPr>
              <w:t>sąlygos</w:t>
            </w:r>
            <w:r w:rsidRPr="00C43FC6">
              <w:rPr>
                <w:rFonts w:ascii="Times New Roman" w:hAnsi="Times New Roman" w:cs="Times New Roman"/>
                <w:b/>
              </w:rPr>
              <w:t>, kurios neleidžia taikyti šiame straipsnyje numatyto turtinių teisių apribojimo, yra niekinės ir negalioja</w:t>
            </w:r>
            <w:r w:rsidRPr="00C43FC6">
              <w:rPr>
                <w:rFonts w:ascii="Times New Roman" w:eastAsia="Times New Roman" w:hAnsi="Times New Roman" w:cs="Times New Roman"/>
                <w:b/>
              </w:rPr>
              <w:t>;</w:t>
            </w:r>
            <w:r w:rsidRPr="00C43FC6">
              <w:rPr>
                <w:rFonts w:ascii="Times New Roman" w:eastAsia="Calibri" w:hAnsi="Times New Roman" w:cs="Times New Roman"/>
                <w:b/>
                <w:color w:val="000000" w:themeColor="text1"/>
              </w:rPr>
              <w:t>“</w:t>
            </w:r>
            <w:r w:rsidR="003E6CBB">
              <w:rPr>
                <w:rFonts w:ascii="Times New Roman" w:eastAsia="Calibri" w:hAnsi="Times New Roman" w:cs="Times New Roman"/>
                <w:b/>
                <w:color w:val="000000" w:themeColor="text1"/>
              </w:rPr>
              <w:t>.</w:t>
            </w:r>
          </w:p>
          <w:p w14:paraId="3B97D997" w14:textId="77777777" w:rsidR="000A0542" w:rsidRPr="00C43FC6" w:rsidRDefault="000A0542" w:rsidP="000A0542">
            <w:pPr>
              <w:autoSpaceDE w:val="0"/>
              <w:autoSpaceDN w:val="0"/>
              <w:adjustRightInd w:val="0"/>
              <w:contextualSpacing/>
              <w:jc w:val="both"/>
              <w:rPr>
                <w:rFonts w:ascii="Times New Roman" w:hAnsi="Times New Roman" w:cs="Times New Roman"/>
                <w:b/>
                <w:color w:val="000000"/>
              </w:rPr>
            </w:pPr>
            <w:r w:rsidRPr="00C43FC6">
              <w:rPr>
                <w:rFonts w:ascii="Times New Roman" w:hAnsi="Times New Roman" w:cs="Times New Roman"/>
                <w:b/>
                <w:color w:val="000000"/>
              </w:rPr>
              <w:t>3. Pakeisti 58 straipsnio 1 dalies 12 punktą ir išdėstyti jį taip:</w:t>
            </w:r>
          </w:p>
          <w:p w14:paraId="4B835AC9" w14:textId="7138E851" w:rsidR="000A0542" w:rsidRPr="00C43FC6" w:rsidRDefault="000A0542" w:rsidP="000A0542">
            <w:pPr>
              <w:contextualSpacing/>
              <w:jc w:val="both"/>
              <w:rPr>
                <w:rFonts w:ascii="Times New Roman" w:hAnsi="Times New Roman" w:cs="Times New Roman"/>
                <w:b/>
              </w:rPr>
            </w:pPr>
            <w:r w:rsidRPr="00C43FC6">
              <w:rPr>
                <w:rFonts w:ascii="Times New Roman" w:hAnsi="Times New Roman" w:cs="Times New Roman"/>
                <w:b/>
              </w:rPr>
              <w:t xml:space="preserve">„12) karikatūrai, parodijai ar pastišui </w:t>
            </w:r>
            <w:r w:rsidRPr="00C43FC6">
              <w:rPr>
                <w:rFonts w:ascii="Times New Roman" w:hAnsi="Times New Roman" w:cs="Times New Roman"/>
                <w:b/>
                <w:bCs/>
              </w:rPr>
              <w:t>sukurti</w:t>
            </w:r>
            <w:r w:rsidRPr="00C43FC6">
              <w:rPr>
                <w:rFonts w:ascii="Times New Roman" w:hAnsi="Times New Roman" w:cs="Times New Roman"/>
                <w:b/>
              </w:rPr>
              <w:t>;</w:t>
            </w:r>
            <w:r w:rsidRPr="00C43FC6">
              <w:rPr>
                <w:rFonts w:ascii="Times New Roman" w:eastAsia="Calibri" w:hAnsi="Times New Roman" w:cs="Times New Roman"/>
                <w:b/>
                <w:color w:val="000000" w:themeColor="text1"/>
              </w:rPr>
              <w:t>“</w:t>
            </w:r>
            <w:r w:rsidR="003E6CBB">
              <w:rPr>
                <w:rFonts w:ascii="Times New Roman" w:eastAsia="Calibri" w:hAnsi="Times New Roman" w:cs="Times New Roman"/>
                <w:b/>
                <w:color w:val="000000" w:themeColor="text1"/>
              </w:rPr>
              <w:t>.</w:t>
            </w:r>
          </w:p>
          <w:p w14:paraId="093E9E33" w14:textId="77777777" w:rsidR="000A0542" w:rsidRPr="00C43FC6" w:rsidRDefault="000A0542" w:rsidP="000A0542">
            <w:pPr>
              <w:contextualSpacing/>
              <w:jc w:val="both"/>
              <w:rPr>
                <w:rFonts w:ascii="Times New Roman" w:hAnsi="Times New Roman" w:cs="Times New Roman"/>
                <w:b/>
              </w:rPr>
            </w:pPr>
            <w:r w:rsidRPr="00C43FC6">
              <w:rPr>
                <w:rFonts w:ascii="Times New Roman" w:hAnsi="Times New Roman" w:cs="Times New Roman"/>
                <w:b/>
              </w:rPr>
              <w:t>4. Papildyti 5</w:t>
            </w:r>
            <w:r w:rsidRPr="00C43FC6">
              <w:rPr>
                <w:rFonts w:ascii="Times New Roman" w:hAnsi="Times New Roman" w:cs="Times New Roman"/>
                <w:b/>
                <w:color w:val="000000"/>
              </w:rPr>
              <w:t>8</w:t>
            </w:r>
            <w:r w:rsidRPr="00C43FC6">
              <w:rPr>
                <w:rFonts w:ascii="Times New Roman" w:hAnsi="Times New Roman" w:cs="Times New Roman"/>
                <w:b/>
              </w:rPr>
              <w:t xml:space="preserve"> straipsnio </w:t>
            </w:r>
            <w:r w:rsidRPr="00C43FC6">
              <w:rPr>
                <w:rFonts w:ascii="Times New Roman" w:hAnsi="Times New Roman" w:cs="Times New Roman"/>
                <w:b/>
                <w:color w:val="000000"/>
              </w:rPr>
              <w:t>1 dal</w:t>
            </w:r>
            <w:r w:rsidRPr="00C43FC6">
              <w:rPr>
                <w:rFonts w:ascii="Times New Roman" w:hAnsi="Times New Roman" w:cs="Times New Roman"/>
                <w:b/>
              </w:rPr>
              <w:t>į 14 punktu:</w:t>
            </w:r>
          </w:p>
          <w:p w14:paraId="4247C173" w14:textId="56E56A73" w:rsidR="000A0542" w:rsidRPr="00C43FC6" w:rsidRDefault="000A0542" w:rsidP="000A0542">
            <w:pPr>
              <w:contextualSpacing/>
              <w:jc w:val="both"/>
              <w:rPr>
                <w:rFonts w:ascii="Times New Roman" w:hAnsi="Times New Roman" w:cs="Times New Roman"/>
                <w:b/>
              </w:rPr>
            </w:pPr>
            <w:r w:rsidRPr="00C43FC6">
              <w:rPr>
                <w:rFonts w:ascii="Times New Roman" w:hAnsi="Times New Roman" w:cs="Times New Roman"/>
                <w:b/>
              </w:rPr>
              <w:t>„14) citavimo (kritikos ar apžvalgos) tikslais kitame autorių ar gretutinių teisių objekte atgaminti ir</w:t>
            </w:r>
            <w:r w:rsidRPr="00C43FC6">
              <w:rPr>
                <w:rFonts w:ascii="Times New Roman" w:hAnsi="Times New Roman" w:cs="Times New Roman"/>
                <w:b/>
                <w:bCs/>
              </w:rPr>
              <w:t xml:space="preserve"> viešai paskelbti (</w:t>
            </w:r>
            <w:r w:rsidR="006D5432">
              <w:rPr>
                <w:rFonts w:ascii="Times New Roman" w:hAnsi="Times New Roman" w:cs="Times New Roman"/>
                <w:b/>
                <w:bCs/>
              </w:rPr>
              <w:t xml:space="preserve">be kita ko, </w:t>
            </w:r>
            <w:r w:rsidRPr="00C43FC6">
              <w:rPr>
                <w:rFonts w:ascii="Times New Roman" w:hAnsi="Times New Roman" w:cs="Times New Roman"/>
                <w:b/>
                <w:bCs/>
              </w:rPr>
              <w:t>padary</w:t>
            </w:r>
            <w:r w:rsidR="006D5432">
              <w:rPr>
                <w:rFonts w:ascii="Times New Roman" w:hAnsi="Times New Roman" w:cs="Times New Roman"/>
                <w:b/>
                <w:bCs/>
              </w:rPr>
              <w:t>ti</w:t>
            </w:r>
            <w:r w:rsidRPr="00C43FC6">
              <w:rPr>
                <w:rFonts w:ascii="Times New Roman" w:hAnsi="Times New Roman" w:cs="Times New Roman"/>
                <w:b/>
                <w:bCs/>
              </w:rPr>
              <w:t xml:space="preserve"> viešai prieinam</w:t>
            </w:r>
            <w:r w:rsidR="006D5432">
              <w:rPr>
                <w:rFonts w:ascii="Times New Roman" w:hAnsi="Times New Roman" w:cs="Times New Roman"/>
                <w:b/>
                <w:bCs/>
              </w:rPr>
              <w:t>ą</w:t>
            </w:r>
            <w:r w:rsidRPr="00C43FC6">
              <w:rPr>
                <w:rFonts w:ascii="Times New Roman" w:hAnsi="Times New Roman" w:cs="Times New Roman"/>
                <w:b/>
                <w:bCs/>
              </w:rPr>
              <w:t xml:space="preserve"> kompiuterių tinklais</w:t>
            </w:r>
            <w:r w:rsidR="006D5432">
              <w:rPr>
                <w:rFonts w:ascii="Times New Roman" w:hAnsi="Times New Roman" w:cs="Times New Roman"/>
                <w:b/>
                <w:bCs/>
              </w:rPr>
              <w:t xml:space="preserve"> (internete)</w:t>
            </w:r>
            <w:r w:rsidRPr="00C43FC6">
              <w:rPr>
                <w:rFonts w:ascii="Times New Roman" w:hAnsi="Times New Roman" w:cs="Times New Roman"/>
                <w:b/>
                <w:bCs/>
              </w:rPr>
              <w:t>)</w:t>
            </w:r>
            <w:r w:rsidRPr="00C43FC6">
              <w:rPr>
                <w:rFonts w:ascii="Times New Roman" w:hAnsi="Times New Roman" w:cs="Times New Roman"/>
                <w:b/>
              </w:rPr>
              <w:t xml:space="preserve"> nedidel</w:t>
            </w:r>
            <w:r w:rsidRPr="00C43FC6">
              <w:rPr>
                <w:rFonts w:ascii="Times New Roman" w:hAnsi="Times New Roman" w:cs="Times New Roman"/>
                <w:b/>
                <w:bCs/>
              </w:rPr>
              <w:t>ę teisėtai</w:t>
            </w:r>
            <w:r w:rsidRPr="00C43FC6">
              <w:rPr>
                <w:rFonts w:ascii="Times New Roman" w:hAnsi="Times New Roman" w:cs="Times New Roman"/>
                <w:b/>
              </w:rPr>
              <w:t xml:space="preserve"> išleisto ar </w:t>
            </w:r>
            <w:r w:rsidRPr="00C43FC6">
              <w:rPr>
                <w:rFonts w:ascii="Times New Roman" w:hAnsi="Times New Roman" w:cs="Times New Roman"/>
                <w:b/>
                <w:bCs/>
              </w:rPr>
              <w:t>viešai paskelbto</w:t>
            </w:r>
            <w:r w:rsidRPr="00C43FC6">
              <w:rPr>
                <w:rFonts w:ascii="Times New Roman" w:hAnsi="Times New Roman" w:cs="Times New Roman"/>
                <w:b/>
              </w:rPr>
              <w:t xml:space="preserve"> gretutinių teisių objekto dalį, jeigu toks </w:t>
            </w:r>
            <w:r w:rsidRPr="00C43FC6">
              <w:rPr>
                <w:rFonts w:ascii="Times New Roman" w:hAnsi="Times New Roman" w:cs="Times New Roman"/>
                <w:b/>
                <w:bCs/>
              </w:rPr>
              <w:t>panaudojimas</w:t>
            </w:r>
            <w:r w:rsidRPr="00C43FC6">
              <w:rPr>
                <w:rFonts w:ascii="Times New Roman" w:hAnsi="Times New Roman" w:cs="Times New Roman"/>
                <w:b/>
              </w:rPr>
              <w:t xml:space="preserve"> yra sąžiningas ir neviršija citavimo tikslui reikalingo masto.</w:t>
            </w:r>
            <w:r w:rsidRPr="00C43FC6">
              <w:rPr>
                <w:rFonts w:ascii="Times New Roman" w:eastAsia="Calibri" w:hAnsi="Times New Roman" w:cs="Times New Roman"/>
                <w:b/>
                <w:color w:val="000000" w:themeColor="text1"/>
              </w:rPr>
              <w:t>“</w:t>
            </w:r>
          </w:p>
          <w:p w14:paraId="55D53816" w14:textId="77777777" w:rsidR="000A0542" w:rsidRPr="00C43FC6" w:rsidRDefault="000A0542" w:rsidP="000A0542">
            <w:pPr>
              <w:contextualSpacing/>
              <w:jc w:val="both"/>
              <w:rPr>
                <w:rFonts w:ascii="Times New Roman" w:hAnsi="Times New Roman" w:cs="Times New Roman"/>
                <w:b/>
              </w:rPr>
            </w:pPr>
            <w:r w:rsidRPr="00C43FC6">
              <w:rPr>
                <w:rFonts w:ascii="Times New Roman" w:hAnsi="Times New Roman" w:cs="Times New Roman"/>
                <w:b/>
              </w:rPr>
              <w:t>5. Papildyti 5</w:t>
            </w:r>
            <w:r w:rsidRPr="00C43FC6">
              <w:rPr>
                <w:rFonts w:ascii="Times New Roman" w:hAnsi="Times New Roman" w:cs="Times New Roman"/>
                <w:b/>
                <w:color w:val="000000"/>
              </w:rPr>
              <w:t>8</w:t>
            </w:r>
            <w:r w:rsidRPr="00C43FC6">
              <w:rPr>
                <w:rFonts w:ascii="Times New Roman" w:hAnsi="Times New Roman" w:cs="Times New Roman"/>
                <w:b/>
              </w:rPr>
              <w:t xml:space="preserve"> straipsnio </w:t>
            </w:r>
            <w:r w:rsidRPr="00C43FC6">
              <w:rPr>
                <w:rFonts w:ascii="Times New Roman" w:hAnsi="Times New Roman" w:cs="Times New Roman"/>
                <w:b/>
                <w:color w:val="000000"/>
              </w:rPr>
              <w:t>1 dal</w:t>
            </w:r>
            <w:r w:rsidRPr="00C43FC6">
              <w:rPr>
                <w:rFonts w:ascii="Times New Roman" w:hAnsi="Times New Roman" w:cs="Times New Roman"/>
                <w:b/>
              </w:rPr>
              <w:t>į 15 punktu:</w:t>
            </w:r>
          </w:p>
          <w:p w14:paraId="6FD57FA0" w14:textId="77777777" w:rsidR="000A0542" w:rsidRPr="00C43FC6" w:rsidRDefault="000A0542" w:rsidP="000A0542">
            <w:pPr>
              <w:contextualSpacing/>
              <w:jc w:val="both"/>
              <w:rPr>
                <w:rFonts w:ascii="Times New Roman" w:hAnsi="Times New Roman" w:cs="Times New Roman"/>
                <w:b/>
                <w:strike/>
                <w:color w:val="FF0000"/>
              </w:rPr>
            </w:pPr>
            <w:r w:rsidRPr="00C43FC6">
              <w:rPr>
                <w:rFonts w:ascii="Times New Roman" w:hAnsi="Times New Roman" w:cs="Times New Roman"/>
                <w:b/>
              </w:rPr>
              <w:t xml:space="preserve">„15) gretutinių turtinių teisių apribojimams </w:t>
            </w:r>
            <w:r w:rsidRPr="00C43FC6">
              <w:rPr>
                <w:rFonts w:ascii="Times New Roman" w:hAnsi="Times New Roman" w:cs="Times New Roman"/>
                <w:b/>
                <w:i/>
                <w:iCs/>
              </w:rPr>
              <w:t>mutatis mutandis</w:t>
            </w:r>
            <w:r w:rsidRPr="00C43FC6">
              <w:rPr>
                <w:rFonts w:ascii="Times New Roman" w:hAnsi="Times New Roman" w:cs="Times New Roman"/>
                <w:b/>
              </w:rPr>
              <w:t xml:space="preserve"> taikomos šio Įstatymo </w:t>
            </w:r>
            <w:r w:rsidRPr="00C43FC6">
              <w:rPr>
                <w:rFonts w:ascii="Times New Roman" w:hAnsi="Times New Roman" w:cs="Times New Roman"/>
                <w:b/>
                <w:iCs/>
              </w:rPr>
              <w:t>22</w:t>
            </w:r>
            <w:r w:rsidRPr="00C43FC6">
              <w:rPr>
                <w:rFonts w:ascii="Times New Roman" w:hAnsi="Times New Roman" w:cs="Times New Roman"/>
                <w:b/>
                <w:iCs/>
                <w:vertAlign w:val="superscript"/>
              </w:rPr>
              <w:t>1</w:t>
            </w:r>
            <w:r w:rsidRPr="00C43FC6">
              <w:rPr>
                <w:rFonts w:ascii="Times New Roman" w:hAnsi="Times New Roman" w:cs="Times New Roman"/>
                <w:b/>
                <w:iCs/>
              </w:rPr>
              <w:t>, 22</w:t>
            </w:r>
            <w:r w:rsidRPr="00C43FC6">
              <w:rPr>
                <w:rFonts w:ascii="Times New Roman" w:hAnsi="Times New Roman" w:cs="Times New Roman"/>
                <w:b/>
                <w:iCs/>
                <w:vertAlign w:val="superscript"/>
              </w:rPr>
              <w:t>2</w:t>
            </w:r>
            <w:r w:rsidRPr="00C43FC6">
              <w:rPr>
                <w:rFonts w:ascii="Times New Roman" w:hAnsi="Times New Roman" w:cs="Times New Roman"/>
                <w:b/>
                <w:iCs/>
              </w:rPr>
              <w:t xml:space="preserve"> ir 23 straipsnių</w:t>
            </w:r>
            <w:r w:rsidRPr="00C43FC6">
              <w:rPr>
                <w:rFonts w:ascii="Times New Roman" w:hAnsi="Times New Roman" w:cs="Times New Roman"/>
                <w:b/>
              </w:rPr>
              <w:t xml:space="preserve"> nuostatos.</w:t>
            </w:r>
            <w:r w:rsidRPr="00C43FC6">
              <w:rPr>
                <w:rFonts w:ascii="Times New Roman" w:eastAsia="Calibri" w:hAnsi="Times New Roman" w:cs="Times New Roman"/>
                <w:b/>
                <w:color w:val="000000" w:themeColor="text1"/>
              </w:rPr>
              <w:t>“</w:t>
            </w:r>
          </w:p>
          <w:p w14:paraId="47A726E6" w14:textId="04AB244B" w:rsidR="00A25917" w:rsidRPr="00C43FC6" w:rsidRDefault="00A25917" w:rsidP="00A25917">
            <w:pPr>
              <w:contextualSpacing/>
              <w:jc w:val="both"/>
              <w:rPr>
                <w:rFonts w:ascii="Times New Roman" w:hAnsi="Times New Roman" w:cs="Times New Roman"/>
                <w:b/>
              </w:rPr>
            </w:pPr>
          </w:p>
          <w:p w14:paraId="00B559A2" w14:textId="7EDF2F67" w:rsidR="00A25917" w:rsidRPr="00C43FC6" w:rsidRDefault="00A25917" w:rsidP="00A25917">
            <w:pPr>
              <w:contextualSpacing/>
              <w:jc w:val="both"/>
              <w:rPr>
                <w:rFonts w:ascii="Times New Roman" w:hAnsi="Times New Roman" w:cs="Times New Roman"/>
                <w:b/>
                <w:bCs/>
                <w:color w:val="000000"/>
              </w:rPr>
            </w:pPr>
            <w:r w:rsidRPr="00C43FC6">
              <w:rPr>
                <w:rFonts w:ascii="Times New Roman" w:hAnsi="Times New Roman" w:cs="Times New Roman"/>
                <w:b/>
              </w:rPr>
              <w:t>1</w:t>
            </w:r>
            <w:r w:rsidR="0065540E">
              <w:rPr>
                <w:rFonts w:ascii="Times New Roman" w:hAnsi="Times New Roman" w:cs="Times New Roman"/>
                <w:b/>
              </w:rPr>
              <w:t>2</w:t>
            </w:r>
            <w:r w:rsidRPr="00C43FC6">
              <w:rPr>
                <w:rFonts w:ascii="Times New Roman" w:hAnsi="Times New Roman" w:cs="Times New Roman"/>
                <w:b/>
              </w:rPr>
              <w:t xml:space="preserve"> straipsnis. Įstatymo papildymas 22</w:t>
            </w:r>
            <w:r w:rsidRPr="00C43FC6">
              <w:rPr>
                <w:rFonts w:ascii="Times New Roman" w:hAnsi="Times New Roman" w:cs="Times New Roman"/>
                <w:b/>
                <w:vertAlign w:val="superscript"/>
              </w:rPr>
              <w:t>1</w:t>
            </w:r>
            <w:r w:rsidRPr="00C43FC6">
              <w:rPr>
                <w:rFonts w:ascii="Times New Roman" w:hAnsi="Times New Roman" w:cs="Times New Roman"/>
                <w:b/>
              </w:rPr>
              <w:t xml:space="preserve"> </w:t>
            </w:r>
            <w:r w:rsidRPr="00C43FC6">
              <w:rPr>
                <w:rFonts w:ascii="Times New Roman" w:hAnsi="Times New Roman" w:cs="Times New Roman"/>
                <w:b/>
                <w:bCs/>
                <w:color w:val="000000"/>
              </w:rPr>
              <w:t>straipsniu</w:t>
            </w:r>
          </w:p>
          <w:p w14:paraId="483C4AC2" w14:textId="77777777" w:rsidR="00A25917" w:rsidRPr="00C43FC6" w:rsidRDefault="00A25917" w:rsidP="00A25917">
            <w:pPr>
              <w:contextualSpacing/>
              <w:jc w:val="both"/>
              <w:rPr>
                <w:rFonts w:ascii="Times New Roman" w:hAnsi="Times New Roman" w:cs="Times New Roman"/>
                <w:b/>
                <w:bCs/>
                <w:color w:val="000000"/>
              </w:rPr>
            </w:pPr>
            <w:r w:rsidRPr="00C43FC6">
              <w:rPr>
                <w:rFonts w:ascii="Times New Roman" w:hAnsi="Times New Roman" w:cs="Times New Roman"/>
                <w:b/>
                <w:bCs/>
                <w:color w:val="000000"/>
              </w:rPr>
              <w:t xml:space="preserve">Papildyti </w:t>
            </w:r>
            <w:r w:rsidRPr="00C43FC6">
              <w:rPr>
                <w:rFonts w:ascii="Times New Roman" w:hAnsi="Times New Roman" w:cs="Times New Roman"/>
                <w:b/>
                <w:color w:val="000000"/>
              </w:rPr>
              <w:t xml:space="preserve">Įstatymą </w:t>
            </w:r>
            <w:r w:rsidRPr="00C43FC6">
              <w:rPr>
                <w:rFonts w:ascii="Times New Roman" w:hAnsi="Times New Roman" w:cs="Times New Roman"/>
                <w:b/>
              </w:rPr>
              <w:t>22</w:t>
            </w:r>
            <w:r w:rsidRPr="00C43FC6">
              <w:rPr>
                <w:rFonts w:ascii="Times New Roman" w:hAnsi="Times New Roman" w:cs="Times New Roman"/>
                <w:b/>
                <w:vertAlign w:val="superscript"/>
              </w:rPr>
              <w:t>1</w:t>
            </w:r>
            <w:r w:rsidRPr="00C43FC6">
              <w:rPr>
                <w:rFonts w:ascii="Times New Roman" w:hAnsi="Times New Roman" w:cs="Times New Roman"/>
                <w:b/>
              </w:rPr>
              <w:t xml:space="preserve"> </w:t>
            </w:r>
            <w:r w:rsidRPr="00C43FC6">
              <w:rPr>
                <w:rFonts w:ascii="Times New Roman" w:hAnsi="Times New Roman" w:cs="Times New Roman"/>
                <w:b/>
                <w:bCs/>
                <w:color w:val="000000"/>
              </w:rPr>
              <w:t>straipsniu:</w:t>
            </w:r>
          </w:p>
          <w:p w14:paraId="4C0CC314" w14:textId="77777777" w:rsidR="00A25917" w:rsidRPr="00C43FC6" w:rsidRDefault="00A25917" w:rsidP="00A25917">
            <w:pPr>
              <w:contextualSpacing/>
              <w:jc w:val="both"/>
              <w:rPr>
                <w:rFonts w:ascii="Times New Roman" w:hAnsi="Times New Roman" w:cs="Times New Roman"/>
                <w:b/>
              </w:rPr>
            </w:pPr>
            <w:r w:rsidRPr="00C43FC6">
              <w:rPr>
                <w:rFonts w:ascii="Times New Roman" w:hAnsi="Times New Roman" w:cs="Times New Roman"/>
                <w:b/>
                <w:bCs/>
                <w:color w:val="000000"/>
              </w:rPr>
              <w:t>„22</w:t>
            </w:r>
            <w:r w:rsidRPr="00C43FC6">
              <w:rPr>
                <w:rFonts w:ascii="Times New Roman" w:hAnsi="Times New Roman" w:cs="Times New Roman"/>
                <w:b/>
                <w:bCs/>
                <w:color w:val="000000"/>
                <w:vertAlign w:val="superscript"/>
              </w:rPr>
              <w:t>1</w:t>
            </w:r>
            <w:r w:rsidRPr="00C43FC6">
              <w:rPr>
                <w:rFonts w:ascii="Times New Roman" w:hAnsi="Times New Roman" w:cs="Times New Roman"/>
                <w:b/>
                <w:bCs/>
                <w:color w:val="000000"/>
              </w:rPr>
              <w:t xml:space="preserve"> straipsnis. </w:t>
            </w:r>
            <w:r w:rsidRPr="00C43FC6">
              <w:rPr>
                <w:rFonts w:ascii="Times New Roman" w:hAnsi="Times New Roman" w:cs="Times New Roman"/>
                <w:b/>
              </w:rPr>
              <w:t>Tekstų ir duomenų gavyba mokslinių tyrimų tikslais</w:t>
            </w:r>
          </w:p>
          <w:p w14:paraId="20A4A9F6" w14:textId="77777777" w:rsidR="00A25917" w:rsidRPr="00C43FC6" w:rsidRDefault="00A25917" w:rsidP="00A25917">
            <w:pPr>
              <w:contextualSpacing/>
              <w:jc w:val="both"/>
              <w:rPr>
                <w:rFonts w:ascii="Times New Roman" w:hAnsi="Times New Roman" w:cs="Times New Roman"/>
                <w:b/>
              </w:rPr>
            </w:pPr>
            <w:r w:rsidRPr="00C43FC6">
              <w:rPr>
                <w:rFonts w:ascii="Times New Roman" w:hAnsi="Times New Roman" w:cs="Times New Roman"/>
                <w:b/>
                <w:bCs/>
              </w:rPr>
              <w:t xml:space="preserve">1. Be kūrinio autoriaus ar kito šio kūrinio autorių teisių subjekto leidimo ir be autorinio atlyginimo, </w:t>
            </w:r>
            <w:r w:rsidRPr="00C43FC6">
              <w:rPr>
                <w:rFonts w:ascii="Times New Roman" w:hAnsi="Times New Roman" w:cs="Times New Roman"/>
                <w:b/>
              </w:rPr>
              <w:t xml:space="preserve">mokslinių tyrimų organizacijoms ir </w:t>
            </w:r>
            <w:r w:rsidRPr="00C43FC6">
              <w:rPr>
                <w:rFonts w:ascii="Times New Roman" w:hAnsi="Times New Roman" w:cs="Times New Roman"/>
                <w:b/>
                <w:bCs/>
              </w:rPr>
              <w:t xml:space="preserve">kultūros </w:t>
            </w:r>
            <w:r w:rsidRPr="00C43FC6">
              <w:rPr>
                <w:rFonts w:ascii="Times New Roman" w:hAnsi="Times New Roman" w:cs="Times New Roman"/>
                <w:b/>
                <w:bCs/>
              </w:rPr>
              <w:lastRenderedPageBreak/>
              <w:t xml:space="preserve">paveldo įstaigoms leidžiama nekomerciniais tikslais atgaminti kūrinius tam, kad </w:t>
            </w:r>
            <w:r w:rsidRPr="00C43FC6">
              <w:rPr>
                <w:rFonts w:ascii="Times New Roman" w:hAnsi="Times New Roman" w:cs="Times New Roman"/>
                <w:b/>
              </w:rPr>
              <w:t xml:space="preserve">mokslinių tyrimų tikslais jos galėtų atlikti kūrinių, su kuriais jos gali teisėtai susipažinti, tekstų ir duomenų gavybą. Kūrinių kopijos saugomos užtikrinant tekstų ir duomenų naudojimo ir (ar) platinimo ribojimus ir gali būti išlaikytos mokslinių tyrimų tikslais, be kita ko, siekiant patikrinti mokslinių tyrimų rezultatus. </w:t>
            </w:r>
          </w:p>
          <w:p w14:paraId="68191815" w14:textId="77777777" w:rsidR="00A25917" w:rsidRPr="00C43FC6" w:rsidRDefault="00A25917" w:rsidP="00A25917">
            <w:pPr>
              <w:contextualSpacing/>
              <w:jc w:val="both"/>
              <w:rPr>
                <w:rFonts w:ascii="Times New Roman" w:hAnsi="Times New Roman" w:cs="Times New Roman"/>
                <w:b/>
                <w:strike/>
              </w:rPr>
            </w:pPr>
            <w:r w:rsidRPr="00C43FC6">
              <w:rPr>
                <w:rFonts w:ascii="Times New Roman" w:hAnsi="Times New Roman" w:cs="Times New Roman"/>
                <w:b/>
              </w:rPr>
              <w:t xml:space="preserve">2. Autorių teisių subjektams leidžiama taikyti priemones, užtikrinančias kompiuterio tinklų ir duomenų bazių, kuriuose saugomi kūriniai, saugumą ir vientisumą. </w:t>
            </w:r>
          </w:p>
          <w:p w14:paraId="25BDD60A" w14:textId="532A86BE" w:rsidR="00A25917" w:rsidRPr="00C43FC6" w:rsidRDefault="00A25917" w:rsidP="00A25917">
            <w:pPr>
              <w:contextualSpacing/>
              <w:jc w:val="both"/>
              <w:rPr>
                <w:rFonts w:ascii="Times New Roman" w:hAnsi="Times New Roman" w:cs="Times New Roman"/>
                <w:b/>
              </w:rPr>
            </w:pPr>
            <w:r w:rsidRPr="00C43FC6">
              <w:rPr>
                <w:rFonts w:ascii="Times New Roman" w:hAnsi="Times New Roman" w:cs="Times New Roman"/>
                <w:b/>
              </w:rPr>
              <w:t xml:space="preserve">3. Sutarčių </w:t>
            </w:r>
            <w:r w:rsidR="0065540E">
              <w:rPr>
                <w:rFonts w:ascii="Times New Roman" w:hAnsi="Times New Roman" w:cs="Times New Roman"/>
                <w:b/>
              </w:rPr>
              <w:t>sąlygos</w:t>
            </w:r>
            <w:r w:rsidRPr="00C43FC6">
              <w:rPr>
                <w:rFonts w:ascii="Times New Roman" w:hAnsi="Times New Roman" w:cs="Times New Roman"/>
                <w:b/>
              </w:rPr>
              <w:t>, kurios neleidžia taikyti šiame straipsnyje numatyto autorių turtinių teisių apribojimo, yra niekinės ir negalioja.“</w:t>
            </w:r>
          </w:p>
          <w:p w14:paraId="24B76474" w14:textId="349C0BFE" w:rsidR="00A25917" w:rsidRPr="00C43FC6" w:rsidRDefault="00A25917" w:rsidP="00A25917">
            <w:pPr>
              <w:contextualSpacing/>
              <w:jc w:val="both"/>
              <w:rPr>
                <w:rFonts w:ascii="Times New Roman" w:hAnsi="Times New Roman" w:cs="Times New Roman"/>
                <w:b/>
              </w:rPr>
            </w:pPr>
          </w:p>
          <w:p w14:paraId="02FDF57D" w14:textId="217FF879" w:rsidR="00A25917" w:rsidRPr="00C43FC6" w:rsidRDefault="00A25917" w:rsidP="00A25917">
            <w:pPr>
              <w:contextualSpacing/>
              <w:jc w:val="both"/>
              <w:rPr>
                <w:rFonts w:ascii="Times New Roman" w:hAnsi="Times New Roman" w:cs="Times New Roman"/>
                <w:b/>
                <w:bCs/>
                <w:color w:val="000000"/>
              </w:rPr>
            </w:pPr>
            <w:r w:rsidRPr="00C43FC6">
              <w:rPr>
                <w:rFonts w:ascii="Times New Roman" w:hAnsi="Times New Roman" w:cs="Times New Roman"/>
                <w:b/>
              </w:rPr>
              <w:t>1</w:t>
            </w:r>
            <w:r w:rsidR="0065540E">
              <w:rPr>
                <w:rFonts w:ascii="Times New Roman" w:hAnsi="Times New Roman" w:cs="Times New Roman"/>
                <w:b/>
              </w:rPr>
              <w:t>3</w:t>
            </w:r>
            <w:r w:rsidRPr="00C43FC6">
              <w:rPr>
                <w:rFonts w:ascii="Times New Roman" w:hAnsi="Times New Roman" w:cs="Times New Roman"/>
                <w:b/>
              </w:rPr>
              <w:t xml:space="preserve"> straipsnis. Įstatymo papildymas 22</w:t>
            </w:r>
            <w:r w:rsidRPr="00C43FC6">
              <w:rPr>
                <w:rFonts w:ascii="Times New Roman" w:hAnsi="Times New Roman" w:cs="Times New Roman"/>
                <w:b/>
                <w:vertAlign w:val="superscript"/>
              </w:rPr>
              <w:t>2</w:t>
            </w:r>
            <w:r w:rsidRPr="00C43FC6">
              <w:rPr>
                <w:rFonts w:ascii="Times New Roman" w:hAnsi="Times New Roman" w:cs="Times New Roman"/>
                <w:b/>
              </w:rPr>
              <w:t xml:space="preserve"> </w:t>
            </w:r>
            <w:r w:rsidRPr="00C43FC6">
              <w:rPr>
                <w:rFonts w:ascii="Times New Roman" w:hAnsi="Times New Roman" w:cs="Times New Roman"/>
                <w:b/>
                <w:bCs/>
                <w:color w:val="000000"/>
              </w:rPr>
              <w:t>straipsniu</w:t>
            </w:r>
          </w:p>
          <w:p w14:paraId="63BF63BF" w14:textId="77777777" w:rsidR="00A25917" w:rsidRPr="00C43FC6" w:rsidRDefault="00A25917" w:rsidP="00A25917">
            <w:pPr>
              <w:contextualSpacing/>
              <w:jc w:val="both"/>
              <w:rPr>
                <w:rFonts w:ascii="Times New Roman" w:hAnsi="Times New Roman" w:cs="Times New Roman"/>
                <w:b/>
                <w:bCs/>
                <w:color w:val="000000"/>
              </w:rPr>
            </w:pPr>
            <w:r w:rsidRPr="00C43FC6">
              <w:rPr>
                <w:rFonts w:ascii="Times New Roman" w:hAnsi="Times New Roman" w:cs="Times New Roman"/>
                <w:b/>
                <w:bCs/>
                <w:color w:val="000000"/>
              </w:rPr>
              <w:t xml:space="preserve">Papildyti </w:t>
            </w:r>
            <w:r w:rsidRPr="00C43FC6">
              <w:rPr>
                <w:rFonts w:ascii="Times New Roman" w:hAnsi="Times New Roman" w:cs="Times New Roman"/>
                <w:b/>
                <w:color w:val="000000"/>
              </w:rPr>
              <w:t xml:space="preserve">Įstatymą </w:t>
            </w:r>
            <w:r w:rsidRPr="00C43FC6">
              <w:rPr>
                <w:rFonts w:ascii="Times New Roman" w:hAnsi="Times New Roman" w:cs="Times New Roman"/>
                <w:b/>
              </w:rPr>
              <w:t>22</w:t>
            </w:r>
            <w:r w:rsidRPr="00C43FC6">
              <w:rPr>
                <w:rFonts w:ascii="Times New Roman" w:hAnsi="Times New Roman" w:cs="Times New Roman"/>
                <w:b/>
                <w:vertAlign w:val="superscript"/>
              </w:rPr>
              <w:t>2</w:t>
            </w:r>
            <w:r w:rsidRPr="00C43FC6">
              <w:rPr>
                <w:rFonts w:ascii="Times New Roman" w:hAnsi="Times New Roman" w:cs="Times New Roman"/>
                <w:b/>
              </w:rPr>
              <w:t xml:space="preserve"> </w:t>
            </w:r>
            <w:r w:rsidRPr="00C43FC6">
              <w:rPr>
                <w:rFonts w:ascii="Times New Roman" w:hAnsi="Times New Roman" w:cs="Times New Roman"/>
                <w:b/>
                <w:bCs/>
                <w:color w:val="000000"/>
              </w:rPr>
              <w:t>straipsniu:</w:t>
            </w:r>
          </w:p>
          <w:p w14:paraId="40627E17" w14:textId="77777777" w:rsidR="00A25917" w:rsidRPr="00C43FC6" w:rsidRDefault="00A25917" w:rsidP="00A25917">
            <w:pPr>
              <w:contextualSpacing/>
              <w:jc w:val="both"/>
              <w:rPr>
                <w:rFonts w:ascii="Times New Roman" w:hAnsi="Times New Roman" w:cs="Times New Roman"/>
                <w:b/>
              </w:rPr>
            </w:pPr>
            <w:r w:rsidRPr="00C43FC6">
              <w:rPr>
                <w:rFonts w:ascii="Times New Roman" w:hAnsi="Times New Roman" w:cs="Times New Roman"/>
                <w:b/>
                <w:bCs/>
                <w:color w:val="000000"/>
              </w:rPr>
              <w:t>„22</w:t>
            </w:r>
            <w:r w:rsidRPr="00C43FC6">
              <w:rPr>
                <w:rFonts w:ascii="Times New Roman" w:hAnsi="Times New Roman" w:cs="Times New Roman"/>
                <w:b/>
                <w:bCs/>
                <w:color w:val="000000"/>
                <w:vertAlign w:val="superscript"/>
              </w:rPr>
              <w:t>2</w:t>
            </w:r>
            <w:r w:rsidRPr="00C43FC6">
              <w:rPr>
                <w:rFonts w:ascii="Times New Roman" w:hAnsi="Times New Roman" w:cs="Times New Roman"/>
                <w:b/>
                <w:bCs/>
                <w:color w:val="000000"/>
              </w:rPr>
              <w:t xml:space="preserve"> straipsnis. Kūrinių naudojimas t</w:t>
            </w:r>
            <w:r w:rsidRPr="00C43FC6">
              <w:rPr>
                <w:rFonts w:ascii="Times New Roman" w:hAnsi="Times New Roman" w:cs="Times New Roman"/>
                <w:b/>
              </w:rPr>
              <w:t>ekstų ir duomenų gavybos tikslais</w:t>
            </w:r>
          </w:p>
          <w:p w14:paraId="1D8C11D3" w14:textId="77777777" w:rsidR="00A25917" w:rsidRPr="00C43FC6" w:rsidRDefault="00A25917" w:rsidP="00A25917">
            <w:pPr>
              <w:contextualSpacing/>
              <w:jc w:val="both"/>
              <w:rPr>
                <w:rFonts w:ascii="Times New Roman" w:hAnsi="Times New Roman" w:cs="Times New Roman"/>
                <w:b/>
              </w:rPr>
            </w:pPr>
            <w:r w:rsidRPr="00C43FC6">
              <w:rPr>
                <w:rFonts w:ascii="Times New Roman" w:hAnsi="Times New Roman" w:cs="Times New Roman"/>
                <w:b/>
                <w:bCs/>
              </w:rPr>
              <w:t>1. Be kūrinio autoriaus ar kito šio kūrinio autorių teisių subjekto leidimo ir be autorinio atlyginimo, leidžiama atgaminti teisėtai prieinamus kūrinius</w:t>
            </w:r>
            <w:r w:rsidRPr="00C43FC6">
              <w:rPr>
                <w:rFonts w:ascii="Times New Roman" w:hAnsi="Times New Roman" w:cs="Times New Roman"/>
                <w:b/>
              </w:rPr>
              <w:t xml:space="preserve"> tekstų ir duomenų gavybos tikslais. Atgaminta medžiaga gali būti saugoma tiek laiko, kiek reikia tekstų ir duomenų gavybos tikslais. </w:t>
            </w:r>
          </w:p>
          <w:p w14:paraId="21947A7C" w14:textId="22ABE8B7" w:rsidR="00A25917" w:rsidRPr="00C43FC6" w:rsidRDefault="00A25917" w:rsidP="00A25917">
            <w:pPr>
              <w:contextualSpacing/>
              <w:jc w:val="both"/>
              <w:rPr>
                <w:rFonts w:ascii="Times New Roman" w:hAnsi="Times New Roman" w:cs="Times New Roman"/>
                <w:b/>
              </w:rPr>
            </w:pPr>
            <w:r w:rsidRPr="00C43FC6">
              <w:rPr>
                <w:rFonts w:ascii="Times New Roman" w:hAnsi="Times New Roman" w:cs="Times New Roman"/>
                <w:b/>
              </w:rPr>
              <w:t>2. Šio straipsnio 1 dalyje numatytas turtinių teisių apribojimas taikomas tik tuomet, kai autorių teisių subjektai atitinkamomis priemonėmis (kompiuterio skaitomomis priemonėmis viešai internete prieinamo turinio atveju), aiškiai nenurodė, kad pasilieka sau teisę naudoti tuos kūrinius.“</w:t>
            </w:r>
          </w:p>
          <w:p w14:paraId="380B7A50" w14:textId="6184D255" w:rsidR="00A25917" w:rsidRPr="00C43FC6" w:rsidRDefault="00A25917" w:rsidP="00A25917">
            <w:pPr>
              <w:contextualSpacing/>
              <w:jc w:val="both"/>
              <w:rPr>
                <w:rFonts w:ascii="Times New Roman" w:hAnsi="Times New Roman" w:cs="Times New Roman"/>
                <w:b/>
              </w:rPr>
            </w:pPr>
          </w:p>
          <w:p w14:paraId="1ED91591" w14:textId="456BFE71" w:rsidR="00A25917" w:rsidRPr="00C43FC6" w:rsidRDefault="00A25917" w:rsidP="00A25917">
            <w:pPr>
              <w:contextualSpacing/>
              <w:jc w:val="both"/>
              <w:rPr>
                <w:rFonts w:ascii="Times New Roman" w:hAnsi="Times New Roman" w:cs="Times New Roman"/>
                <w:b/>
              </w:rPr>
            </w:pPr>
            <w:r w:rsidRPr="00C43FC6">
              <w:rPr>
                <w:rFonts w:ascii="Times New Roman" w:hAnsi="Times New Roman" w:cs="Times New Roman"/>
                <w:b/>
              </w:rPr>
              <w:t>1</w:t>
            </w:r>
            <w:r w:rsidR="0065540E">
              <w:rPr>
                <w:rFonts w:ascii="Times New Roman" w:hAnsi="Times New Roman" w:cs="Times New Roman"/>
                <w:b/>
              </w:rPr>
              <w:t>4</w:t>
            </w:r>
            <w:r w:rsidRPr="00C43FC6">
              <w:rPr>
                <w:rFonts w:ascii="Times New Roman" w:hAnsi="Times New Roman" w:cs="Times New Roman"/>
                <w:b/>
              </w:rPr>
              <w:t xml:space="preserve"> straipsnis. 23 </w:t>
            </w:r>
            <w:r w:rsidRPr="00C43FC6">
              <w:rPr>
                <w:rFonts w:ascii="Times New Roman" w:hAnsi="Times New Roman" w:cs="Times New Roman"/>
                <w:b/>
                <w:bCs/>
                <w:color w:val="000000"/>
              </w:rPr>
              <w:t>straipsnio pakeitimas</w:t>
            </w:r>
          </w:p>
          <w:p w14:paraId="091D12AD" w14:textId="452C44F3" w:rsidR="00A25917" w:rsidRPr="00C43FC6" w:rsidRDefault="00A25917" w:rsidP="00A25917">
            <w:pPr>
              <w:contextualSpacing/>
              <w:jc w:val="both"/>
              <w:rPr>
                <w:rFonts w:ascii="Times New Roman" w:hAnsi="Times New Roman" w:cs="Times New Roman"/>
                <w:b/>
              </w:rPr>
            </w:pPr>
            <w:r w:rsidRPr="00C43FC6">
              <w:rPr>
                <w:rFonts w:ascii="Times New Roman" w:hAnsi="Times New Roman" w:cs="Times New Roman"/>
                <w:b/>
              </w:rPr>
              <w:t>Pakeisti 23</w:t>
            </w:r>
            <w:r w:rsidRPr="00C43FC6">
              <w:rPr>
                <w:rFonts w:ascii="Times New Roman" w:hAnsi="Times New Roman" w:cs="Times New Roman"/>
                <w:b/>
                <w:bCs/>
                <w:color w:val="000000"/>
              </w:rPr>
              <w:t xml:space="preserve"> straipsnį </w:t>
            </w:r>
            <w:r w:rsidRPr="00C43FC6">
              <w:rPr>
                <w:rFonts w:ascii="Times New Roman" w:hAnsi="Times New Roman" w:cs="Times New Roman"/>
                <w:b/>
              </w:rPr>
              <w:t>ir jį išdėstyti taip:</w:t>
            </w:r>
          </w:p>
          <w:p w14:paraId="3B6236C3" w14:textId="77777777" w:rsidR="00A25917" w:rsidRPr="00C43FC6" w:rsidRDefault="00A25917" w:rsidP="00A25917">
            <w:pPr>
              <w:contextualSpacing/>
              <w:jc w:val="both"/>
              <w:rPr>
                <w:rFonts w:ascii="Times New Roman" w:hAnsi="Times New Roman" w:cs="Times New Roman"/>
                <w:b/>
                <w:bCs/>
              </w:rPr>
            </w:pPr>
            <w:r w:rsidRPr="00C43FC6">
              <w:rPr>
                <w:rFonts w:ascii="Times New Roman" w:hAnsi="Times New Roman" w:cs="Times New Roman"/>
                <w:b/>
              </w:rPr>
              <w:t>„</w:t>
            </w:r>
            <w:r w:rsidRPr="00C43FC6">
              <w:rPr>
                <w:rFonts w:ascii="Times New Roman" w:hAnsi="Times New Roman" w:cs="Times New Roman"/>
                <w:b/>
                <w:bCs/>
              </w:rPr>
              <w:t>23 straipsnis. Kūrinių panaudojimas kultūros paveldo įstaigų fondams ir kolekcijoms išsaugoti</w:t>
            </w:r>
          </w:p>
          <w:p w14:paraId="41DBAE5B" w14:textId="69794ECD" w:rsidR="00A25917" w:rsidRPr="00C43FC6" w:rsidRDefault="00A25917" w:rsidP="00A25917">
            <w:pPr>
              <w:contextualSpacing/>
              <w:jc w:val="both"/>
              <w:rPr>
                <w:rFonts w:ascii="Times New Roman" w:hAnsi="Times New Roman" w:cs="Times New Roman"/>
                <w:b/>
                <w:bCs/>
              </w:rPr>
            </w:pPr>
            <w:r w:rsidRPr="00C43FC6">
              <w:rPr>
                <w:rFonts w:ascii="Times New Roman" w:hAnsi="Times New Roman" w:cs="Times New Roman"/>
                <w:b/>
                <w:bCs/>
              </w:rPr>
              <w:t xml:space="preserve">1. Be kūrinio autoriaus ar kito šio kūrinio autorių teisių subjekto leidimo ir be autorinio atlyginimo, tačiau nurodžius, jei tai įmanoma, naudojamą šaltinį ir autoriaus vardą, kultūros paveldo įstaigoms ar jų vardu ir </w:t>
            </w:r>
            <w:r w:rsidRPr="00C43FC6">
              <w:rPr>
                <w:rFonts w:ascii="Times New Roman" w:hAnsi="Times New Roman" w:cs="Times New Roman"/>
                <w:b/>
                <w:bCs/>
              </w:rPr>
              <w:lastRenderedPageBreak/>
              <w:t>atsakomybe veikiantiems tretiesiems ar kitiems asmenims</w:t>
            </w:r>
            <w:r w:rsidR="0065540E">
              <w:rPr>
                <w:rFonts w:ascii="Times New Roman" w:hAnsi="Times New Roman" w:cs="Times New Roman"/>
                <w:b/>
                <w:bCs/>
              </w:rPr>
              <w:t xml:space="preserve"> leidžiama</w:t>
            </w:r>
            <w:r w:rsidRPr="00C43FC6">
              <w:rPr>
                <w:rFonts w:ascii="Times New Roman" w:hAnsi="Times New Roman" w:cs="Times New Roman"/>
                <w:b/>
                <w:bCs/>
              </w:rPr>
              <w:t xml:space="preserve"> atgaminti jų fonduose ir kolekcijose nuolat esančius kūrinius </w:t>
            </w:r>
            <w:r w:rsidRPr="00C43FC6">
              <w:rPr>
                <w:rFonts w:ascii="Times New Roman" w:hAnsi="Times New Roman" w:cs="Times New Roman"/>
                <w:b/>
              </w:rPr>
              <w:t xml:space="preserve">bet kokiu formatu ar bet kokioje laikmenoje tokių kūrinių išsaugojimo tikslais ir tiek, kiek tai būtina jiems išsaugoti. </w:t>
            </w:r>
          </w:p>
          <w:p w14:paraId="23BCB8E5" w14:textId="5B0D0FA3" w:rsidR="00A25917" w:rsidRPr="00C43FC6" w:rsidRDefault="00A25917" w:rsidP="00A25917">
            <w:pPr>
              <w:contextualSpacing/>
              <w:jc w:val="both"/>
              <w:rPr>
                <w:rFonts w:ascii="Times New Roman" w:hAnsi="Times New Roman" w:cs="Times New Roman"/>
                <w:b/>
              </w:rPr>
            </w:pPr>
            <w:r w:rsidRPr="00C43FC6">
              <w:rPr>
                <w:rFonts w:ascii="Times New Roman" w:hAnsi="Times New Roman" w:cs="Times New Roman"/>
                <w:b/>
                <w:bCs/>
              </w:rPr>
              <w:t xml:space="preserve">2. </w:t>
            </w:r>
            <w:r w:rsidRPr="00C43FC6">
              <w:rPr>
                <w:rFonts w:ascii="Times New Roman" w:hAnsi="Times New Roman" w:cs="Times New Roman"/>
                <w:b/>
              </w:rPr>
              <w:t xml:space="preserve">Sutarčių </w:t>
            </w:r>
            <w:r w:rsidR="0065540E">
              <w:rPr>
                <w:rFonts w:ascii="Times New Roman" w:hAnsi="Times New Roman" w:cs="Times New Roman"/>
                <w:b/>
              </w:rPr>
              <w:t>sąlygos</w:t>
            </w:r>
            <w:r w:rsidRPr="00C43FC6">
              <w:rPr>
                <w:rFonts w:ascii="Times New Roman" w:hAnsi="Times New Roman" w:cs="Times New Roman"/>
                <w:b/>
              </w:rPr>
              <w:t>, kurios neleidžia taikyti šiame straipsnyje numatyto autorių turtinių teisių apribojimo, yra niekinės ir negalioja.“</w:t>
            </w:r>
          </w:p>
          <w:p w14:paraId="1CB11B0F" w14:textId="3F85F686" w:rsidR="000A0542" w:rsidRPr="00C43FC6" w:rsidRDefault="000A0542" w:rsidP="000A0542">
            <w:pPr>
              <w:contextualSpacing/>
              <w:rPr>
                <w:rFonts w:ascii="Times New Roman" w:hAnsi="Times New Roman" w:cs="Times New Roman"/>
                <w:b/>
              </w:rPr>
            </w:pPr>
          </w:p>
          <w:p w14:paraId="39EF9D2F" w14:textId="1F1DD136" w:rsidR="000A0542" w:rsidRPr="00C43FC6" w:rsidRDefault="0065540E" w:rsidP="000A0542">
            <w:pPr>
              <w:contextualSpacing/>
              <w:rPr>
                <w:rFonts w:ascii="Times New Roman" w:hAnsi="Times New Roman" w:cs="Times New Roman"/>
                <w:b/>
              </w:rPr>
            </w:pPr>
            <w:r>
              <w:rPr>
                <w:rFonts w:ascii="Times New Roman" w:hAnsi="Times New Roman" w:cs="Times New Roman"/>
                <w:b/>
              </w:rPr>
              <w:t>40</w:t>
            </w:r>
            <w:r w:rsidR="000A0542" w:rsidRPr="00C43FC6">
              <w:rPr>
                <w:rFonts w:ascii="Times New Roman" w:hAnsi="Times New Roman" w:cs="Times New Roman"/>
                <w:b/>
              </w:rPr>
              <w:t xml:space="preserve"> straipsnis. 75 straipsnio pakeitimas. </w:t>
            </w:r>
          </w:p>
          <w:p w14:paraId="386DF8B4" w14:textId="77777777" w:rsidR="000A0542" w:rsidRPr="00C43FC6" w:rsidRDefault="000A0542" w:rsidP="000A0542">
            <w:pPr>
              <w:contextualSpacing/>
              <w:rPr>
                <w:rFonts w:ascii="Times New Roman" w:hAnsi="Times New Roman" w:cs="Times New Roman"/>
                <w:b/>
              </w:rPr>
            </w:pPr>
            <w:r w:rsidRPr="00C43FC6">
              <w:rPr>
                <w:rFonts w:ascii="Times New Roman" w:hAnsi="Times New Roman" w:cs="Times New Roman"/>
                <w:b/>
              </w:rPr>
              <w:t xml:space="preserve">1. Pakeisti 75 straipsnio 1 dalį ir išdėstyti ją taip: </w:t>
            </w:r>
          </w:p>
          <w:p w14:paraId="6DEAE90E" w14:textId="55EFB4CC" w:rsidR="000A0542" w:rsidRPr="00C43FC6" w:rsidRDefault="000A0542" w:rsidP="000A0542">
            <w:pPr>
              <w:contextualSpacing/>
              <w:jc w:val="both"/>
              <w:rPr>
                <w:rFonts w:ascii="Times New Roman" w:hAnsi="Times New Roman" w:cs="Times New Roman"/>
                <w:b/>
                <w:iCs/>
              </w:rPr>
            </w:pPr>
            <w:r w:rsidRPr="00C43FC6">
              <w:rPr>
                <w:rFonts w:ascii="Times New Roman" w:hAnsi="Times New Roman" w:cs="Times New Roman"/>
                <w:b/>
                <w:lang w:eastAsia="lt-LT"/>
              </w:rPr>
              <w:t>„</w:t>
            </w:r>
            <w:r w:rsidRPr="00C43FC6">
              <w:rPr>
                <w:rFonts w:ascii="Times New Roman" w:hAnsi="Times New Roman" w:cs="Times New Roman"/>
                <w:b/>
                <w:iCs/>
              </w:rPr>
              <w:t xml:space="preserve">1. Kai autorių teisių, gretutinių teisių ir </w:t>
            </w:r>
            <w:r w:rsidRPr="00C43FC6">
              <w:rPr>
                <w:rFonts w:ascii="Times New Roman" w:hAnsi="Times New Roman" w:cs="Times New Roman"/>
                <w:b/>
                <w:i/>
                <w:iCs/>
              </w:rPr>
              <w:t>sui generis</w:t>
            </w:r>
            <w:r w:rsidRPr="00C43FC6">
              <w:rPr>
                <w:rFonts w:ascii="Times New Roman" w:hAnsi="Times New Roman" w:cs="Times New Roman"/>
                <w:b/>
                <w:iCs/>
              </w:rPr>
              <w:t xml:space="preserve"> teisių subjektų taikomos techninės apsaugos priemonės šių teisių naudotojams trukdo pasinaudoti autorių teisių, gretutinių teisių ir </w:t>
            </w:r>
            <w:r w:rsidRPr="00C43FC6">
              <w:rPr>
                <w:rFonts w:ascii="Times New Roman" w:hAnsi="Times New Roman" w:cs="Times New Roman"/>
                <w:b/>
                <w:i/>
                <w:iCs/>
              </w:rPr>
              <w:t>sui generis</w:t>
            </w:r>
            <w:r w:rsidRPr="00C43FC6">
              <w:rPr>
                <w:rFonts w:ascii="Times New Roman" w:hAnsi="Times New Roman" w:cs="Times New Roman"/>
                <w:b/>
                <w:iCs/>
              </w:rPr>
              <w:t xml:space="preserve"> teisių apribojimais, numatytais šio Įstatymo 20 straipsnio 1 dalyje, 20</w:t>
            </w:r>
            <w:r w:rsidRPr="00C43FC6">
              <w:rPr>
                <w:rFonts w:ascii="Times New Roman" w:hAnsi="Times New Roman" w:cs="Times New Roman"/>
                <w:b/>
                <w:iCs/>
                <w:vertAlign w:val="superscript"/>
              </w:rPr>
              <w:t>1</w:t>
            </w:r>
            <w:r w:rsidRPr="00C43FC6">
              <w:rPr>
                <w:rFonts w:ascii="Times New Roman" w:hAnsi="Times New Roman" w:cs="Times New Roman"/>
                <w:b/>
                <w:iCs/>
              </w:rPr>
              <w:t xml:space="preserve"> straipsnio 1 dalyje, 22 straipsnio 1 dalies 1 punkte, 22</w:t>
            </w:r>
            <w:r w:rsidRPr="00C43FC6">
              <w:rPr>
                <w:rFonts w:ascii="Times New Roman" w:hAnsi="Times New Roman" w:cs="Times New Roman"/>
                <w:b/>
                <w:iCs/>
                <w:vertAlign w:val="superscript"/>
              </w:rPr>
              <w:t>1</w:t>
            </w:r>
            <w:r w:rsidRPr="00C43FC6">
              <w:rPr>
                <w:rFonts w:ascii="Times New Roman" w:hAnsi="Times New Roman" w:cs="Times New Roman"/>
                <w:b/>
                <w:iCs/>
              </w:rPr>
              <w:t xml:space="preserve"> straipsnyje, 22</w:t>
            </w:r>
            <w:r w:rsidRPr="00C43FC6">
              <w:rPr>
                <w:rFonts w:ascii="Times New Roman" w:hAnsi="Times New Roman" w:cs="Times New Roman"/>
                <w:b/>
                <w:iCs/>
                <w:vertAlign w:val="superscript"/>
              </w:rPr>
              <w:t>2</w:t>
            </w:r>
            <w:r w:rsidRPr="00C43FC6">
              <w:rPr>
                <w:rFonts w:ascii="Times New Roman" w:hAnsi="Times New Roman" w:cs="Times New Roman"/>
                <w:b/>
                <w:iCs/>
              </w:rPr>
              <w:t xml:space="preserve"> straipsnyje, 23 straipsnyje, 25 straipsnyje, 27 straipsnyje, 29 straipsnio 1 dalies 2 punkte, 32 straipsnio 5, 6, 7, 8 dalyse, 58 straipsnio 1 dalies 4, 5, 7, 8, 9, 15 punktuose ir 2 dalyje ir 63 straipsnio 1 dalyje, teisių naudotojams turi būti sudarytos sąlygos ar suteiktos tinkamos priemonės (pvz., dekodavimo prietaisai ir kitos), leidžiančios pasinaudoti teisėtai prieinamais autorių teisių, gretutinių teisių ar </w:t>
            </w:r>
            <w:r w:rsidRPr="00C43FC6">
              <w:rPr>
                <w:rFonts w:ascii="Times New Roman" w:hAnsi="Times New Roman" w:cs="Times New Roman"/>
                <w:b/>
                <w:i/>
                <w:iCs/>
              </w:rPr>
              <w:t>sui generis</w:t>
            </w:r>
            <w:r w:rsidRPr="00C43FC6">
              <w:rPr>
                <w:rFonts w:ascii="Times New Roman" w:hAnsi="Times New Roman" w:cs="Times New Roman"/>
                <w:b/>
                <w:iCs/>
              </w:rPr>
              <w:t xml:space="preserve"> teisių objektais tiek, kad teisių naudotojai turėtų nekomercinės naudos iš jų interesais numatytų autorių teisių, gretutinių teisių ir </w:t>
            </w:r>
            <w:r w:rsidRPr="00C43FC6">
              <w:rPr>
                <w:rFonts w:ascii="Times New Roman" w:hAnsi="Times New Roman" w:cs="Times New Roman"/>
                <w:b/>
                <w:i/>
                <w:iCs/>
              </w:rPr>
              <w:t>sui generis</w:t>
            </w:r>
            <w:r w:rsidRPr="00C43FC6">
              <w:rPr>
                <w:rFonts w:ascii="Times New Roman" w:hAnsi="Times New Roman" w:cs="Times New Roman"/>
                <w:b/>
                <w:iCs/>
              </w:rPr>
              <w:t xml:space="preserve"> teisių apribojimų.</w:t>
            </w:r>
            <w:r w:rsidRPr="00C43FC6">
              <w:rPr>
                <w:rFonts w:ascii="Times New Roman" w:eastAsia="Calibri" w:hAnsi="Times New Roman" w:cs="Times New Roman"/>
                <w:b/>
                <w:color w:val="000000" w:themeColor="text1"/>
              </w:rPr>
              <w:t>“</w:t>
            </w:r>
          </w:p>
          <w:p w14:paraId="67FBABDB" w14:textId="77777777" w:rsidR="000A0542" w:rsidRPr="00C43FC6" w:rsidRDefault="000A0542" w:rsidP="000A0542">
            <w:pPr>
              <w:contextualSpacing/>
              <w:jc w:val="both"/>
              <w:rPr>
                <w:rFonts w:ascii="Times New Roman" w:hAnsi="Times New Roman" w:cs="Times New Roman"/>
                <w:b/>
                <w:iCs/>
              </w:rPr>
            </w:pPr>
            <w:r w:rsidRPr="00C43FC6">
              <w:rPr>
                <w:rFonts w:ascii="Times New Roman" w:hAnsi="Times New Roman" w:cs="Times New Roman"/>
                <w:b/>
                <w:iCs/>
              </w:rPr>
              <w:t>2.</w:t>
            </w:r>
            <w:r w:rsidRPr="00C43FC6">
              <w:rPr>
                <w:rFonts w:ascii="Times New Roman" w:hAnsi="Times New Roman" w:cs="Times New Roman"/>
                <w:b/>
              </w:rPr>
              <w:t xml:space="preserve"> Pakeisti 75 straipsnio 2 dalį ir išdėstyti ją taip:</w:t>
            </w:r>
          </w:p>
          <w:p w14:paraId="3CFCCE72" w14:textId="67F7C814" w:rsidR="000A0542" w:rsidRPr="00C43FC6" w:rsidRDefault="000A0542" w:rsidP="000A0542">
            <w:pPr>
              <w:contextualSpacing/>
              <w:jc w:val="both"/>
              <w:rPr>
                <w:rFonts w:ascii="Times New Roman" w:hAnsi="Times New Roman" w:cs="Times New Roman"/>
                <w:b/>
                <w:iCs/>
              </w:rPr>
            </w:pPr>
            <w:r w:rsidRPr="00C43FC6">
              <w:rPr>
                <w:rFonts w:ascii="Times New Roman" w:hAnsi="Times New Roman" w:cs="Times New Roman"/>
                <w:b/>
                <w:lang w:eastAsia="lt-LT"/>
              </w:rPr>
              <w:t>„</w:t>
            </w:r>
            <w:r w:rsidRPr="00C43FC6">
              <w:rPr>
                <w:rFonts w:ascii="Times New Roman" w:hAnsi="Times New Roman" w:cs="Times New Roman"/>
                <w:b/>
                <w:iCs/>
              </w:rPr>
              <w:t xml:space="preserve">2. Šio straipsnio 1 dalis netaikoma kūriniams, gretutinių teisių ir </w:t>
            </w:r>
            <w:r w:rsidRPr="00C43FC6">
              <w:rPr>
                <w:rFonts w:ascii="Times New Roman" w:hAnsi="Times New Roman" w:cs="Times New Roman"/>
                <w:b/>
                <w:i/>
                <w:iCs/>
              </w:rPr>
              <w:t>sui generis</w:t>
            </w:r>
            <w:r w:rsidRPr="00C43FC6">
              <w:rPr>
                <w:rFonts w:ascii="Times New Roman" w:hAnsi="Times New Roman" w:cs="Times New Roman"/>
                <w:b/>
                <w:iCs/>
              </w:rPr>
              <w:t xml:space="preserve"> teisių objektams, kurie teikiant dialogines užsakomąsias paslaugas kompiuterių tinklais (internete) padaryti viešai prieinami visuomenės nariams individualiai pasirinktoje vietoje ir pasirinktu laiku. Tokių paslaugų teikimo sąlygos nustatomos sutartyse. Ši dalis netaikoma autorių teisių, gretutinių teisių ir </w:t>
            </w:r>
            <w:r w:rsidRPr="00C43FC6">
              <w:rPr>
                <w:rFonts w:ascii="Times New Roman" w:hAnsi="Times New Roman" w:cs="Times New Roman"/>
                <w:b/>
                <w:i/>
                <w:iCs/>
              </w:rPr>
              <w:t>sui generis</w:t>
            </w:r>
            <w:r w:rsidRPr="00C43FC6">
              <w:rPr>
                <w:rFonts w:ascii="Times New Roman" w:hAnsi="Times New Roman" w:cs="Times New Roman"/>
                <w:b/>
                <w:iCs/>
              </w:rPr>
              <w:t xml:space="preserve"> teisių apribojimams, numatytiems šio Įstatymo 22</w:t>
            </w:r>
            <w:r w:rsidRPr="00C43FC6">
              <w:rPr>
                <w:rFonts w:ascii="Times New Roman" w:hAnsi="Times New Roman" w:cs="Times New Roman"/>
                <w:b/>
                <w:iCs/>
                <w:vertAlign w:val="superscript"/>
              </w:rPr>
              <w:t>1</w:t>
            </w:r>
            <w:r w:rsidRPr="00C43FC6">
              <w:rPr>
                <w:rFonts w:ascii="Times New Roman" w:hAnsi="Times New Roman" w:cs="Times New Roman"/>
                <w:b/>
                <w:iCs/>
              </w:rPr>
              <w:t xml:space="preserve"> straipsnyje, 22</w:t>
            </w:r>
            <w:r w:rsidRPr="00C43FC6">
              <w:rPr>
                <w:rFonts w:ascii="Times New Roman" w:hAnsi="Times New Roman" w:cs="Times New Roman"/>
                <w:b/>
                <w:iCs/>
                <w:vertAlign w:val="superscript"/>
              </w:rPr>
              <w:t>2</w:t>
            </w:r>
            <w:r w:rsidRPr="00C43FC6">
              <w:rPr>
                <w:rFonts w:ascii="Times New Roman" w:hAnsi="Times New Roman" w:cs="Times New Roman"/>
                <w:b/>
                <w:iCs/>
              </w:rPr>
              <w:t xml:space="preserve"> straipsnyje, 23 straipsnyje, 32 straipsnio 5, 6, 7, 8 dalyse, 58 straipsnio 1 dalies 15 punkte ir 63 straipsnio 1 dalyje.</w:t>
            </w:r>
            <w:r w:rsidRPr="00C43FC6">
              <w:rPr>
                <w:rFonts w:ascii="Times New Roman" w:eastAsia="Calibri" w:hAnsi="Times New Roman" w:cs="Times New Roman"/>
                <w:b/>
                <w:color w:val="000000" w:themeColor="text1"/>
              </w:rPr>
              <w:t>“</w:t>
            </w:r>
          </w:p>
          <w:p w14:paraId="1A3EBF3E" w14:textId="27C39C88" w:rsidR="001E3ED1" w:rsidRPr="00C43FC6" w:rsidRDefault="00B45DD6" w:rsidP="001E3ED1">
            <w:pPr>
              <w:contextualSpacing/>
              <w:jc w:val="both"/>
              <w:rPr>
                <w:rFonts w:ascii="Times New Roman" w:hAnsi="Times New Roman" w:cs="Times New Roman"/>
                <w:b/>
              </w:rPr>
            </w:pPr>
            <w:r>
              <w:rPr>
                <w:rFonts w:ascii="Times New Roman" w:hAnsi="Times New Roman" w:cs="Times New Roman"/>
                <w:b/>
              </w:rPr>
              <w:lastRenderedPageBreak/>
              <w:t>4</w:t>
            </w:r>
            <w:r w:rsidR="001E3ED1" w:rsidRPr="00C43FC6">
              <w:rPr>
                <w:rFonts w:ascii="Times New Roman" w:hAnsi="Times New Roman" w:cs="Times New Roman"/>
                <w:b/>
              </w:rPr>
              <w:t xml:space="preserve">4 straipsnis. 89 straipsnio pakeitimas </w:t>
            </w:r>
          </w:p>
          <w:p w14:paraId="743B6D82" w14:textId="67763E0E" w:rsidR="001E3ED1" w:rsidRPr="00C43FC6" w:rsidRDefault="001E3ED1" w:rsidP="001E3ED1">
            <w:pPr>
              <w:contextualSpacing/>
              <w:jc w:val="both"/>
              <w:rPr>
                <w:rFonts w:ascii="Times New Roman" w:hAnsi="Times New Roman" w:cs="Times New Roman"/>
                <w:b/>
              </w:rPr>
            </w:pPr>
            <w:r w:rsidRPr="00C43FC6">
              <w:rPr>
                <w:rFonts w:ascii="Times New Roman" w:hAnsi="Times New Roman" w:cs="Times New Roman"/>
                <w:b/>
              </w:rPr>
              <w:t>1. Pakeisti 89 straipsnio 1 dal</w:t>
            </w:r>
            <w:r w:rsidR="00B45DD6">
              <w:rPr>
                <w:rFonts w:ascii="Times New Roman" w:hAnsi="Times New Roman" w:cs="Times New Roman"/>
                <w:b/>
              </w:rPr>
              <w:t>į</w:t>
            </w:r>
            <w:r w:rsidRPr="00C43FC6">
              <w:rPr>
                <w:rFonts w:ascii="Times New Roman" w:hAnsi="Times New Roman" w:cs="Times New Roman"/>
                <w:b/>
              </w:rPr>
              <w:t xml:space="preserve"> ir išdėstyti j</w:t>
            </w:r>
            <w:r w:rsidR="00B45DD6">
              <w:rPr>
                <w:rFonts w:ascii="Times New Roman" w:hAnsi="Times New Roman" w:cs="Times New Roman"/>
                <w:b/>
              </w:rPr>
              <w:t>ą</w:t>
            </w:r>
            <w:r w:rsidRPr="00C43FC6">
              <w:rPr>
                <w:rFonts w:ascii="Times New Roman" w:hAnsi="Times New Roman" w:cs="Times New Roman"/>
                <w:b/>
              </w:rPr>
              <w:t xml:space="preserve"> taip:</w:t>
            </w:r>
          </w:p>
          <w:p w14:paraId="514F64D2" w14:textId="6DDBACB8" w:rsidR="00B45DD6" w:rsidRDefault="001E3ED1" w:rsidP="001E3ED1">
            <w:pPr>
              <w:contextualSpacing/>
              <w:jc w:val="both"/>
              <w:rPr>
                <w:rFonts w:ascii="Times New Roman" w:hAnsi="Times New Roman" w:cs="Times New Roman"/>
                <w:b/>
                <w:lang w:eastAsia="lt-LT"/>
              </w:rPr>
            </w:pPr>
            <w:r w:rsidRPr="00C43FC6">
              <w:rPr>
                <w:rFonts w:ascii="Times New Roman" w:hAnsi="Times New Roman" w:cs="Times New Roman"/>
                <w:b/>
                <w:lang w:eastAsia="lt-LT"/>
              </w:rPr>
              <w:t>„</w:t>
            </w:r>
            <w:r w:rsidR="00B45DD6" w:rsidRPr="003A56CA">
              <w:rPr>
                <w:rFonts w:ascii="Times New Roman" w:hAnsi="Times New Roman" w:cs="Times New Roman"/>
                <w:b/>
                <w:bCs/>
              </w:rPr>
              <w:t>1. Nenustatytų teisių turėtojų kūrinių naudojimo sąlygos taikomos Lietuvos Respublikoje, kitose Europos Sąjungos valstybėse narėse ar Europos ekonominės erdvės valstybėse (toliau – valstybės narės) pirmą kartą išleistiems kūriniams ir fonogramoms arba neišleistiems, bet pirmą kartą Lietuvos Respublikoje ar kitose valstybėse narėse transliuotiems kūriniams ir fonogramoms, kuriems taikoma autorių teisių ar gretutinių teisių apsauga:</w:t>
            </w:r>
          </w:p>
          <w:p w14:paraId="26E51914" w14:textId="3E378357" w:rsidR="001E3ED1" w:rsidRPr="00C43FC6" w:rsidRDefault="001E3ED1" w:rsidP="001E3ED1">
            <w:pPr>
              <w:contextualSpacing/>
              <w:jc w:val="both"/>
              <w:rPr>
                <w:rFonts w:ascii="Times New Roman" w:hAnsi="Times New Roman" w:cs="Times New Roman"/>
                <w:b/>
                <w:lang w:eastAsia="lt-LT"/>
              </w:rPr>
            </w:pPr>
            <w:r w:rsidRPr="00C43FC6">
              <w:rPr>
                <w:rFonts w:ascii="Times New Roman" w:hAnsi="Times New Roman" w:cs="Times New Roman"/>
                <w:b/>
                <w:lang w:eastAsia="lt-LT"/>
              </w:rPr>
              <w:t>1) knygų, dienoraščių, laikraščių, žurnalų arba kitų rašytinių kūrinių forma išleistiems kūriniams, esantiems Lietuvos Respublikos kultūros paveldo įstaigų kolekcijose;</w:t>
            </w:r>
          </w:p>
          <w:p w14:paraId="6FEB95B2" w14:textId="5DB7F6C2" w:rsidR="00B45DD6" w:rsidRDefault="001E3ED1" w:rsidP="001E3ED1">
            <w:pPr>
              <w:contextualSpacing/>
              <w:jc w:val="both"/>
              <w:rPr>
                <w:rFonts w:ascii="Times New Roman" w:hAnsi="Times New Roman" w:cs="Times New Roman"/>
                <w:b/>
                <w:lang w:eastAsia="lt-LT"/>
              </w:rPr>
            </w:pPr>
            <w:r w:rsidRPr="00C43FC6">
              <w:rPr>
                <w:rFonts w:ascii="Times New Roman" w:hAnsi="Times New Roman" w:cs="Times New Roman"/>
                <w:b/>
                <w:lang w:eastAsia="lt-LT"/>
              </w:rPr>
              <w:t>2) audiovizualiniams kūriniams ir fonogramoms, esantiems kultūros paveldo įstaigų kolekcijose;</w:t>
            </w:r>
          </w:p>
          <w:p w14:paraId="18E95256" w14:textId="34D50235" w:rsidR="001E3ED1" w:rsidRPr="00B45DD6" w:rsidRDefault="00B45DD6" w:rsidP="001E3ED1">
            <w:pPr>
              <w:contextualSpacing/>
              <w:jc w:val="both"/>
              <w:rPr>
                <w:rFonts w:ascii="Times New Roman" w:hAnsi="Times New Roman" w:cs="Times New Roman"/>
                <w:b/>
                <w:bCs/>
                <w:lang w:eastAsia="lt-LT"/>
              </w:rPr>
            </w:pPr>
            <w:r w:rsidRPr="003A56CA">
              <w:rPr>
                <w:rFonts w:ascii="Times New Roman" w:hAnsi="Times New Roman" w:cs="Times New Roman"/>
                <w:b/>
                <w:bCs/>
                <w:lang w:eastAsia="lt-LT"/>
              </w:rPr>
              <w:t>3) iki 2002 m. gruodžio 31 d. Lietuvos Respublikos ir kitų valstybių narių visuomeninių transliuojančiųjų organizacijų pagamintiems audiovizualiniams kūriniams ir fonogramoms, kuriuos savo archyve turi Lietuvos Respublikos visuomeninė transliuojančioji organizacija – viešoji įstaiga Lietuvos nacionalinis radijo ir televizija (toliau – visuomeninis transliuotojas).</w:t>
            </w:r>
            <w:r w:rsidR="001E3ED1" w:rsidRPr="00B45DD6">
              <w:rPr>
                <w:rFonts w:ascii="Times New Roman" w:eastAsia="Calibri" w:hAnsi="Times New Roman" w:cs="Times New Roman"/>
                <w:b/>
                <w:bCs/>
                <w:color w:val="000000" w:themeColor="text1"/>
              </w:rPr>
              <w:t>“</w:t>
            </w:r>
          </w:p>
          <w:p w14:paraId="4A086836" w14:textId="75824C69" w:rsidR="001E3ED1" w:rsidRPr="00C43FC6" w:rsidRDefault="00B45DD6" w:rsidP="001E3ED1">
            <w:pPr>
              <w:contextualSpacing/>
              <w:jc w:val="both"/>
              <w:rPr>
                <w:rFonts w:ascii="Times New Roman" w:hAnsi="Times New Roman" w:cs="Times New Roman"/>
                <w:b/>
              </w:rPr>
            </w:pPr>
            <w:r>
              <w:rPr>
                <w:rFonts w:ascii="Times New Roman" w:hAnsi="Times New Roman" w:cs="Times New Roman"/>
                <w:b/>
              </w:rPr>
              <w:t>2</w:t>
            </w:r>
            <w:r w:rsidR="001E3ED1" w:rsidRPr="00C43FC6">
              <w:rPr>
                <w:rFonts w:ascii="Times New Roman" w:hAnsi="Times New Roman" w:cs="Times New Roman"/>
                <w:b/>
              </w:rPr>
              <w:t>. Pakeisti 89 straipsnio 2 dalies 1 punktą ir išdėstyti jį taip:</w:t>
            </w:r>
          </w:p>
          <w:p w14:paraId="70F2E895" w14:textId="14D97A6F" w:rsidR="0042777E" w:rsidRPr="003D17EF" w:rsidRDefault="001E3ED1" w:rsidP="002518FB">
            <w:pPr>
              <w:contextualSpacing/>
              <w:jc w:val="both"/>
              <w:rPr>
                <w:rFonts w:ascii="Times New Roman" w:hAnsi="Times New Roman" w:cs="Times New Roman"/>
                <w:b/>
                <w:bCs/>
                <w:color w:val="000000"/>
                <w:lang w:val="lt-LT"/>
              </w:rPr>
            </w:pPr>
            <w:r w:rsidRPr="00C43FC6">
              <w:rPr>
                <w:rFonts w:ascii="Times New Roman" w:hAnsi="Times New Roman" w:cs="Times New Roman"/>
                <w:b/>
                <w:lang w:eastAsia="lt-LT"/>
              </w:rPr>
              <w:t>„1) šio straipsnio 1 dalyje nurodytiems kūriniams ir fonogramoms, kurie niekada nebuvo išleisti ar transliuoti, jeigu viešą prieigą prie šių kūrinių ir fonogramų teisių turėtojų leidimu suteikė Lietuvos Respublikos ar kitų valstybių narių kultūros kultūros paveldo įstaigos, jeigu pagrįstai galima manyti, kad teisių turėtojai nepareikš prieštaravimo dėl šių kūrinių ir fonogramų naudojimo būdų ir sąlygų, numatytų šio Įstatymo 94 straipsnyje;</w:t>
            </w:r>
            <w:r w:rsidRPr="00C43FC6">
              <w:rPr>
                <w:rFonts w:ascii="Times New Roman" w:eastAsia="Calibri" w:hAnsi="Times New Roman" w:cs="Times New Roman"/>
                <w:b/>
                <w:color w:val="000000" w:themeColor="text1"/>
              </w:rPr>
              <w:t>“</w:t>
            </w:r>
            <w:bookmarkStart w:id="33" w:name="part_dfd954490b2e4347a8098846462ec567"/>
            <w:bookmarkStart w:id="34" w:name="part_3373328312974ebbbfed1feaad40e8eb"/>
            <w:bookmarkStart w:id="35" w:name="part_ea026ae33cba40008621bb69a3b1d10f"/>
            <w:bookmarkStart w:id="36" w:name="part_9445bd026e884dfe92a4707220e38fad"/>
            <w:bookmarkStart w:id="37" w:name="part_877c8e975e664a95963513057f2b9617"/>
            <w:bookmarkStart w:id="38" w:name="part_100827bd58a541649d8f78564deb5863"/>
            <w:bookmarkStart w:id="39" w:name="part_491ef436d2ed4fdd981e28fc112bec2e"/>
            <w:bookmarkStart w:id="40" w:name="part_2ac31296f1ab4967a7a14d2958fb53c2"/>
            <w:bookmarkStart w:id="41" w:name="part_81cfaaeb304e42df8e3076d2f4b0ba14"/>
            <w:bookmarkStart w:id="42" w:name="part_3a8ecad261af4e0cad4e31ce7378d082"/>
            <w:bookmarkStart w:id="43" w:name="part_c2d81548d76a4ee0a10decb52b63986f"/>
            <w:bookmarkStart w:id="44" w:name="part_f2eccfd9d19c452b83a9afd547a5265c"/>
            <w:bookmarkStart w:id="45" w:name="part_966491b6808843deacd06df26ec7b047"/>
            <w:bookmarkStart w:id="46" w:name="part_408e8510013e4bce90f3f582fe566320"/>
            <w:bookmarkStart w:id="47" w:name="part_f97f9f9d00be4e3f9fc22fd05ecc2fec"/>
            <w:bookmarkStart w:id="48" w:name="part_59cc64306d6042cbbd0c0aa23d0e7acd"/>
            <w:bookmarkStart w:id="49" w:name="part_d941acc2573643debf06b85703c1412d"/>
            <w:bookmarkStart w:id="50" w:name="part_3aec11da3ede490aaac893349b092499"/>
            <w:bookmarkStart w:id="51" w:name="part_f3906bb1eab34eeb9fd5f12c2ceb6334"/>
            <w:bookmarkStart w:id="52" w:name="part_9f747f98c5704407a59ebbb00495e4c4"/>
            <w:bookmarkStart w:id="53" w:name="part_25adec50dbd946c3ada752604cee309a"/>
            <w:bookmarkStart w:id="54" w:name="part_f5d64b5b72dc4f1b8c4b4b491456af2c"/>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00B0770E">
              <w:rPr>
                <w:rFonts w:ascii="Times New Roman" w:eastAsia="Calibri" w:hAnsi="Times New Roman" w:cs="Times New Roman"/>
                <w:b/>
                <w:color w:val="000000" w:themeColor="text1"/>
              </w:rPr>
              <w:t>.</w:t>
            </w:r>
          </w:p>
        </w:tc>
        <w:tc>
          <w:tcPr>
            <w:tcW w:w="2270" w:type="dxa"/>
          </w:tcPr>
          <w:p w14:paraId="31D18A6D" w14:textId="34BAB82B" w:rsidR="0042777E" w:rsidRPr="003D17EF" w:rsidRDefault="00426214" w:rsidP="003D17EF">
            <w:pPr>
              <w:spacing w:line="253" w:lineRule="atLeast"/>
              <w:jc w:val="center"/>
              <w:rPr>
                <w:rFonts w:ascii="Times New Roman" w:hAnsi="Times New Roman" w:cs="Times New Roman"/>
                <w:b/>
                <w:bCs/>
                <w:color w:val="000000"/>
                <w:lang w:val="lt-LT"/>
              </w:rPr>
            </w:pPr>
            <w:r w:rsidRPr="002518FB">
              <w:rPr>
                <w:rFonts w:ascii="Times New Roman" w:hAnsi="Times New Roman" w:cs="Times New Roman"/>
                <w:b/>
                <w:bCs/>
                <w:color w:val="000000"/>
                <w:lang w:val="lt-LT"/>
              </w:rPr>
              <w:lastRenderedPageBreak/>
              <w:t>Visiškas</w:t>
            </w:r>
          </w:p>
        </w:tc>
      </w:tr>
      <w:tr w:rsidR="0042777E" w:rsidRPr="00F60238" w14:paraId="2A85A50F" w14:textId="77777777" w:rsidTr="001D0402">
        <w:tc>
          <w:tcPr>
            <w:tcW w:w="4248" w:type="dxa"/>
          </w:tcPr>
          <w:p w14:paraId="25E31E6F" w14:textId="18EDFD29" w:rsidR="001E1F64" w:rsidRPr="003D17EF" w:rsidRDefault="001E1F64" w:rsidP="003D17EF">
            <w:pPr>
              <w:pStyle w:val="Normal2"/>
              <w:shd w:val="clear" w:color="auto" w:fill="FFFFFF"/>
              <w:spacing w:before="0" w:beforeAutospacing="0" w:after="0" w:afterAutospacing="0"/>
              <w:jc w:val="both"/>
              <w:rPr>
                <w:color w:val="000000"/>
              </w:rPr>
            </w:pPr>
            <w:r w:rsidRPr="003D17EF">
              <w:rPr>
                <w:color w:val="000000"/>
              </w:rPr>
              <w:lastRenderedPageBreak/>
              <w:t>4.</w:t>
            </w:r>
            <w:r w:rsidRPr="003D17EF">
              <w:rPr>
                <w:rFonts w:hint="eastAsia"/>
                <w:color w:val="000000"/>
              </w:rPr>
              <w:t>   </w:t>
            </w:r>
            <w:r w:rsidRPr="003D17EF">
              <w:rPr>
                <w:color w:val="000000"/>
              </w:rPr>
              <w:t>1</w:t>
            </w:r>
            <w:r w:rsidRPr="003D17EF">
              <w:rPr>
                <w:rFonts w:hint="eastAsia"/>
                <w:color w:val="000000"/>
              </w:rPr>
              <w:t> </w:t>
            </w:r>
            <w:r w:rsidRPr="003D17EF">
              <w:rPr>
                <w:color w:val="000000"/>
              </w:rPr>
              <w:t>dalyje numatytos teis</w:t>
            </w:r>
            <w:r w:rsidRPr="003D17EF">
              <w:rPr>
                <w:rFonts w:hint="eastAsia"/>
                <w:color w:val="000000"/>
              </w:rPr>
              <w:t>ė</w:t>
            </w:r>
            <w:r w:rsidRPr="003D17EF">
              <w:rPr>
                <w:color w:val="000000"/>
              </w:rPr>
              <w:t>s nustoja galioti pra</w:t>
            </w:r>
            <w:r w:rsidRPr="003D17EF">
              <w:rPr>
                <w:rFonts w:hint="eastAsia"/>
                <w:color w:val="000000"/>
              </w:rPr>
              <w:t>ė</w:t>
            </w:r>
            <w:r w:rsidRPr="003D17EF">
              <w:rPr>
                <w:color w:val="000000"/>
              </w:rPr>
              <w:t>jus dvejiems metams po to, kai spaudos publikacija yra paskelbiama. Tas terminas skai</w:t>
            </w:r>
            <w:r w:rsidRPr="003D17EF">
              <w:rPr>
                <w:rFonts w:hint="eastAsia"/>
                <w:color w:val="000000"/>
              </w:rPr>
              <w:t>č</w:t>
            </w:r>
            <w:r w:rsidRPr="003D17EF">
              <w:rPr>
                <w:color w:val="000000"/>
              </w:rPr>
              <w:t>iuojamas nuo met</w:t>
            </w:r>
            <w:r w:rsidRPr="003D17EF">
              <w:rPr>
                <w:rFonts w:hint="eastAsia"/>
                <w:color w:val="000000"/>
              </w:rPr>
              <w:t>ų</w:t>
            </w:r>
            <w:r w:rsidRPr="003D17EF">
              <w:rPr>
                <w:color w:val="000000"/>
              </w:rPr>
              <w:t xml:space="preserve">, </w:t>
            </w:r>
            <w:r w:rsidRPr="003D17EF">
              <w:rPr>
                <w:color w:val="000000"/>
              </w:rPr>
              <w:lastRenderedPageBreak/>
              <w:t>einan</w:t>
            </w:r>
            <w:r w:rsidRPr="003D17EF">
              <w:rPr>
                <w:rFonts w:hint="eastAsia"/>
                <w:color w:val="000000"/>
              </w:rPr>
              <w:t>č</w:t>
            </w:r>
            <w:r w:rsidRPr="003D17EF">
              <w:rPr>
                <w:color w:val="000000"/>
              </w:rPr>
              <w:t>i</w:t>
            </w:r>
            <w:r w:rsidRPr="003D17EF">
              <w:rPr>
                <w:rFonts w:hint="eastAsia"/>
                <w:color w:val="000000"/>
              </w:rPr>
              <w:t>ų</w:t>
            </w:r>
            <w:r w:rsidRPr="003D17EF">
              <w:rPr>
                <w:color w:val="000000"/>
              </w:rPr>
              <w:t xml:space="preserve"> po dienos, kai spaudos publikacija yra paskelbiama, sausio 1</w:t>
            </w:r>
            <w:r w:rsidRPr="003D17EF">
              <w:rPr>
                <w:rFonts w:hint="eastAsia"/>
                <w:color w:val="000000"/>
              </w:rPr>
              <w:t> </w:t>
            </w:r>
            <w:r w:rsidRPr="003D17EF">
              <w:rPr>
                <w:color w:val="000000"/>
              </w:rPr>
              <w:t>d.</w:t>
            </w:r>
          </w:p>
          <w:p w14:paraId="0C8130BF" w14:textId="7B94D47C" w:rsidR="0042777E" w:rsidRPr="003D17EF" w:rsidRDefault="001E1F64" w:rsidP="003D17EF">
            <w:pPr>
              <w:pStyle w:val="Normal2"/>
              <w:shd w:val="clear" w:color="auto" w:fill="FFFFFF"/>
              <w:spacing w:before="0" w:beforeAutospacing="0" w:after="0" w:afterAutospacing="0"/>
              <w:jc w:val="both"/>
            </w:pPr>
            <w:r w:rsidRPr="003D17EF">
              <w:rPr>
                <w:color w:val="000000"/>
              </w:rPr>
              <w:t>1</w:t>
            </w:r>
            <w:r w:rsidRPr="003D17EF">
              <w:rPr>
                <w:rFonts w:hint="eastAsia"/>
                <w:color w:val="000000"/>
              </w:rPr>
              <w:t> </w:t>
            </w:r>
            <w:r w:rsidRPr="003D17EF">
              <w:rPr>
                <w:color w:val="000000"/>
              </w:rPr>
              <w:t>dalies netaikoma spaudos publikacijoms, pirm</w:t>
            </w:r>
            <w:r w:rsidRPr="003D17EF">
              <w:rPr>
                <w:rFonts w:hint="eastAsia"/>
                <w:color w:val="000000"/>
              </w:rPr>
              <w:t>ą</w:t>
            </w:r>
            <w:r w:rsidRPr="003D17EF">
              <w:rPr>
                <w:color w:val="000000"/>
              </w:rPr>
              <w:t xml:space="preserve"> kart</w:t>
            </w:r>
            <w:r w:rsidRPr="003D17EF">
              <w:rPr>
                <w:rFonts w:hint="eastAsia"/>
                <w:color w:val="000000"/>
              </w:rPr>
              <w:t>ą</w:t>
            </w:r>
            <w:r w:rsidRPr="003D17EF">
              <w:rPr>
                <w:color w:val="000000"/>
              </w:rPr>
              <w:t xml:space="preserve"> paskelbtoms iki 2019</w:t>
            </w:r>
            <w:r w:rsidRPr="003D17EF">
              <w:rPr>
                <w:rFonts w:hint="eastAsia"/>
                <w:color w:val="000000"/>
              </w:rPr>
              <w:t> </w:t>
            </w:r>
            <w:r w:rsidRPr="003D17EF">
              <w:rPr>
                <w:color w:val="000000"/>
              </w:rPr>
              <w:t>m. bir</w:t>
            </w:r>
            <w:r w:rsidRPr="003D17EF">
              <w:rPr>
                <w:rFonts w:hint="eastAsia"/>
                <w:color w:val="000000"/>
              </w:rPr>
              <w:t>ž</w:t>
            </w:r>
            <w:r w:rsidRPr="003D17EF">
              <w:rPr>
                <w:color w:val="000000"/>
              </w:rPr>
              <w:t>elio</w:t>
            </w:r>
            <w:r w:rsidRPr="003D17EF">
              <w:rPr>
                <w:rFonts w:hint="eastAsia"/>
                <w:color w:val="000000"/>
              </w:rPr>
              <w:t> </w:t>
            </w:r>
            <w:r w:rsidRPr="003D17EF">
              <w:rPr>
                <w:color w:val="000000"/>
              </w:rPr>
              <w:t>6</w:t>
            </w:r>
            <w:r w:rsidRPr="003D17EF">
              <w:rPr>
                <w:rFonts w:hint="eastAsia"/>
                <w:color w:val="000000"/>
              </w:rPr>
              <w:t> </w:t>
            </w:r>
            <w:r w:rsidRPr="003D17EF">
              <w:rPr>
                <w:color w:val="000000"/>
              </w:rPr>
              <w:t>d.</w:t>
            </w:r>
          </w:p>
        </w:tc>
        <w:tc>
          <w:tcPr>
            <w:tcW w:w="7652" w:type="dxa"/>
          </w:tcPr>
          <w:p w14:paraId="0DF9E848" w14:textId="12C762D2" w:rsidR="00603815" w:rsidRDefault="00603815" w:rsidP="007E58D7">
            <w:pPr>
              <w:contextualSpacing/>
              <w:jc w:val="both"/>
              <w:rPr>
                <w:rFonts w:ascii="Times New Roman" w:hAnsi="Times New Roman" w:cs="Times New Roman"/>
                <w:b/>
                <w:lang w:val="lt-LT"/>
              </w:rPr>
            </w:pPr>
            <w:r>
              <w:rPr>
                <w:rFonts w:ascii="Times New Roman" w:hAnsi="Times New Roman" w:cs="Times New Roman"/>
                <w:b/>
                <w:lang w:val="lt-LT"/>
              </w:rPr>
              <w:lastRenderedPageBreak/>
              <w:t>Projektas</w:t>
            </w:r>
          </w:p>
          <w:p w14:paraId="50E7BE85" w14:textId="77777777" w:rsidR="0094141F" w:rsidRPr="00AC0EED" w:rsidRDefault="0094141F" w:rsidP="0094141F">
            <w:pPr>
              <w:jc w:val="both"/>
              <w:rPr>
                <w:b/>
              </w:rPr>
            </w:pPr>
            <w:r w:rsidRPr="00AC0EED">
              <w:rPr>
                <w:b/>
              </w:rPr>
              <w:t xml:space="preserve">28 straipsnis. </w:t>
            </w:r>
            <w:r w:rsidRPr="00AC0EED">
              <w:rPr>
                <w:b/>
                <w:bCs/>
                <w:color w:val="000000"/>
              </w:rPr>
              <w:t>59 straipsnio pakeitimas</w:t>
            </w:r>
          </w:p>
          <w:p w14:paraId="6584C337" w14:textId="77777777" w:rsidR="0094141F" w:rsidRPr="0094141F" w:rsidRDefault="0094141F" w:rsidP="0094141F">
            <w:pPr>
              <w:jc w:val="both"/>
              <w:rPr>
                <w:rFonts w:ascii="Times New Roman" w:hAnsi="Times New Roman" w:cs="Times New Roman"/>
                <w:b/>
                <w:bCs/>
              </w:rPr>
            </w:pPr>
            <w:r w:rsidRPr="0094141F">
              <w:rPr>
                <w:rFonts w:ascii="Times New Roman" w:hAnsi="Times New Roman" w:cs="Times New Roman"/>
                <w:b/>
                <w:bCs/>
              </w:rPr>
              <w:t>1. Papildyti 59 straipsnį nauja 5 dalimi:</w:t>
            </w:r>
          </w:p>
          <w:p w14:paraId="5337D0CC" w14:textId="5D9207C5" w:rsidR="0042777E" w:rsidRPr="003D17EF" w:rsidRDefault="0094141F" w:rsidP="0094141F">
            <w:pPr>
              <w:jc w:val="both"/>
              <w:rPr>
                <w:rFonts w:ascii="Times New Roman" w:hAnsi="Times New Roman" w:cs="Times New Roman"/>
                <w:b/>
                <w:bCs/>
                <w:color w:val="000000"/>
                <w:lang w:val="lt-LT"/>
              </w:rPr>
            </w:pPr>
            <w:bookmarkStart w:id="55" w:name="_Hlk84566954"/>
            <w:r w:rsidRPr="0094141F">
              <w:rPr>
                <w:rFonts w:ascii="Times New Roman" w:hAnsi="Times New Roman" w:cs="Times New Roman"/>
                <w:b/>
                <w:bCs/>
              </w:rPr>
              <w:lastRenderedPageBreak/>
              <w:t>„5. Elektroninės spaudos leidėjo teisės į jo iniciatyva ir jam vadovaujant sukurtą elektroninį spaudos leidinį nustoja galioti praėjus dvejiems metams po to, kai elektroninis spaudos leidinys yra išleidžiamas. T</w:t>
            </w:r>
            <w:r w:rsidRPr="0094141F">
              <w:rPr>
                <w:rFonts w:ascii="Times New Roman" w:hAnsi="Times New Roman" w:cs="Times New Roman"/>
                <w:b/>
                <w:bCs/>
                <w:color w:val="000000"/>
                <w:spacing w:val="2"/>
              </w:rPr>
              <w:t xml:space="preserve">erminas, kada nustoja galioti elektroninės spaudos leidėjo teisės į elektroninį spaudos leidinį, yra </w:t>
            </w:r>
            <w:r w:rsidRPr="0094141F">
              <w:rPr>
                <w:rFonts w:ascii="Times New Roman" w:hAnsi="Times New Roman" w:cs="Times New Roman"/>
                <w:b/>
                <w:bCs/>
                <w:iCs/>
                <w:color w:val="000000"/>
                <w:spacing w:val="2"/>
              </w:rPr>
              <w:t>skaičiuojamas nuo metų,</w:t>
            </w:r>
            <w:r w:rsidRPr="0094141F">
              <w:rPr>
                <w:rFonts w:ascii="Times New Roman" w:hAnsi="Times New Roman" w:cs="Times New Roman"/>
                <w:b/>
                <w:bCs/>
                <w:color w:val="000000"/>
                <w:spacing w:val="2"/>
              </w:rPr>
              <w:t xml:space="preserve"> einančių po dienos, kai elektroninis spaudos leidinys yra paskelbiamas, </w:t>
            </w:r>
            <w:r w:rsidRPr="0094141F">
              <w:rPr>
                <w:rFonts w:ascii="Times New Roman" w:hAnsi="Times New Roman" w:cs="Times New Roman"/>
                <w:b/>
                <w:bCs/>
                <w:iCs/>
                <w:color w:val="000000"/>
                <w:spacing w:val="2"/>
              </w:rPr>
              <w:t>sausio 1 d.</w:t>
            </w:r>
            <w:r w:rsidRPr="0094141F">
              <w:rPr>
                <w:rFonts w:ascii="Times New Roman" w:hAnsi="Times New Roman" w:cs="Times New Roman"/>
                <w:b/>
                <w:bCs/>
                <w:iCs/>
                <w:lang w:eastAsia="lt-LT"/>
              </w:rPr>
              <w:t>“</w:t>
            </w:r>
            <w:bookmarkEnd w:id="55"/>
          </w:p>
        </w:tc>
        <w:tc>
          <w:tcPr>
            <w:tcW w:w="2270" w:type="dxa"/>
          </w:tcPr>
          <w:p w14:paraId="1F5211E8" w14:textId="56C7DA75" w:rsidR="0042777E" w:rsidRPr="003D17EF" w:rsidRDefault="00D014D6"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603815">
              <w:rPr>
                <w:rFonts w:ascii="Times New Roman" w:hAnsi="Times New Roman" w:cs="Times New Roman"/>
                <w:b/>
                <w:bCs/>
                <w:color w:val="000000"/>
                <w:lang w:val="lt-LT"/>
              </w:rPr>
              <w:t>s</w:t>
            </w:r>
          </w:p>
        </w:tc>
      </w:tr>
      <w:tr w:rsidR="0042777E" w:rsidRPr="00F60238" w14:paraId="607D3C8E" w14:textId="77777777" w:rsidTr="001D0402">
        <w:tc>
          <w:tcPr>
            <w:tcW w:w="4248" w:type="dxa"/>
          </w:tcPr>
          <w:p w14:paraId="1B7ADEC9" w14:textId="77777777" w:rsidR="001E1F64" w:rsidRPr="003D17EF" w:rsidRDefault="001E1F64" w:rsidP="003D17EF">
            <w:pPr>
              <w:pStyle w:val="Normal2"/>
              <w:shd w:val="clear" w:color="auto" w:fill="FFFFFF"/>
              <w:spacing w:before="0" w:beforeAutospacing="0" w:after="0" w:afterAutospacing="0"/>
              <w:jc w:val="both"/>
              <w:rPr>
                <w:color w:val="000000"/>
              </w:rPr>
            </w:pPr>
            <w:r w:rsidRPr="003D17EF">
              <w:rPr>
                <w:color w:val="000000"/>
              </w:rPr>
              <w:t>5.</w:t>
            </w:r>
            <w:r w:rsidRPr="003D17EF">
              <w:rPr>
                <w:rFonts w:hint="eastAsia"/>
                <w:color w:val="000000"/>
              </w:rPr>
              <w:t>   </w:t>
            </w:r>
            <w:r w:rsidRPr="003D17EF">
              <w:rPr>
                <w:color w:val="000000"/>
              </w:rPr>
              <w:t>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 xml:space="preserve">s numato, kad </w:t>
            </w:r>
            <w:r w:rsidRPr="003D17EF">
              <w:rPr>
                <w:rFonts w:hint="eastAsia"/>
                <w:color w:val="000000"/>
              </w:rPr>
              <w:t>į</w:t>
            </w:r>
            <w:r w:rsidRPr="003D17EF">
              <w:rPr>
                <w:color w:val="000000"/>
              </w:rPr>
              <w:t xml:space="preserve"> spaudos publikacijas </w:t>
            </w:r>
            <w:r w:rsidRPr="003D17EF">
              <w:rPr>
                <w:rFonts w:hint="eastAsia"/>
                <w:color w:val="000000"/>
              </w:rPr>
              <w:t>į</w:t>
            </w:r>
            <w:r w:rsidRPr="003D17EF">
              <w:rPr>
                <w:color w:val="000000"/>
              </w:rPr>
              <w:t>traukt</w:t>
            </w:r>
            <w:r w:rsidRPr="003D17EF">
              <w:rPr>
                <w:rFonts w:hint="eastAsia"/>
                <w:color w:val="000000"/>
              </w:rPr>
              <w:t>ų</w:t>
            </w:r>
            <w:r w:rsidRPr="003D17EF">
              <w:rPr>
                <w:color w:val="000000"/>
              </w:rPr>
              <w:t xml:space="preserve"> k</w:t>
            </w:r>
            <w:r w:rsidRPr="003D17EF">
              <w:rPr>
                <w:rFonts w:hint="eastAsia"/>
                <w:color w:val="000000"/>
              </w:rPr>
              <w:t>ū</w:t>
            </w:r>
            <w:r w:rsidRPr="003D17EF">
              <w:rPr>
                <w:color w:val="000000"/>
              </w:rPr>
              <w:t>rini</w:t>
            </w:r>
            <w:r w:rsidRPr="003D17EF">
              <w:rPr>
                <w:rFonts w:hint="eastAsia"/>
                <w:color w:val="000000"/>
              </w:rPr>
              <w:t>ų</w:t>
            </w:r>
            <w:r w:rsidRPr="003D17EF">
              <w:rPr>
                <w:color w:val="000000"/>
              </w:rPr>
              <w:t xml:space="preserve"> autoriai gaut</w:t>
            </w:r>
            <w:r w:rsidRPr="003D17EF">
              <w:rPr>
                <w:rFonts w:hint="eastAsia"/>
                <w:color w:val="000000"/>
              </w:rPr>
              <w:t>ų</w:t>
            </w:r>
            <w:r w:rsidRPr="003D17EF">
              <w:rPr>
                <w:color w:val="000000"/>
              </w:rPr>
              <w:t xml:space="preserve"> tinkam</w:t>
            </w:r>
            <w:r w:rsidRPr="003D17EF">
              <w:rPr>
                <w:rFonts w:hint="eastAsia"/>
                <w:color w:val="000000"/>
              </w:rPr>
              <w:t>ą</w:t>
            </w:r>
            <w:r w:rsidRPr="003D17EF">
              <w:rPr>
                <w:color w:val="000000"/>
              </w:rPr>
              <w:t xml:space="preserve"> dal</w:t>
            </w:r>
            <w:r w:rsidRPr="003D17EF">
              <w:rPr>
                <w:rFonts w:hint="eastAsia"/>
                <w:color w:val="000000"/>
              </w:rPr>
              <w:t>į</w:t>
            </w:r>
            <w:r w:rsidRPr="003D17EF">
              <w:rPr>
                <w:color w:val="000000"/>
              </w:rPr>
              <w:t xml:space="preserve"> pajam</w:t>
            </w:r>
            <w:r w:rsidRPr="003D17EF">
              <w:rPr>
                <w:rFonts w:hint="eastAsia"/>
                <w:color w:val="000000"/>
              </w:rPr>
              <w:t>ų</w:t>
            </w:r>
            <w:r w:rsidRPr="003D17EF">
              <w:rPr>
                <w:color w:val="000000"/>
              </w:rPr>
              <w:t>, kurias spaudos publikacij</w:t>
            </w:r>
            <w:r w:rsidRPr="003D17EF">
              <w:rPr>
                <w:rFonts w:hint="eastAsia"/>
                <w:color w:val="000000"/>
              </w:rPr>
              <w:t>ų</w:t>
            </w:r>
            <w:r w:rsidRPr="003D17EF">
              <w:rPr>
                <w:color w:val="000000"/>
              </w:rPr>
              <w:t xml:space="preserve"> leid</w:t>
            </w:r>
            <w:r w:rsidRPr="003D17EF">
              <w:rPr>
                <w:rFonts w:hint="eastAsia"/>
                <w:color w:val="000000"/>
              </w:rPr>
              <w:t>ė</w:t>
            </w:r>
            <w:r w:rsidRPr="003D17EF">
              <w:rPr>
                <w:color w:val="000000"/>
              </w:rPr>
              <w:t>jai gauna u</w:t>
            </w:r>
            <w:r w:rsidRPr="003D17EF">
              <w:rPr>
                <w:rFonts w:hint="eastAsia"/>
                <w:color w:val="000000"/>
              </w:rPr>
              <w:t>ž</w:t>
            </w:r>
            <w:r w:rsidRPr="003D17EF">
              <w:rPr>
                <w:color w:val="000000"/>
              </w:rPr>
              <w:t xml:space="preserve"> tai, kad spaudos publikacijas naudoja informacin</w:t>
            </w:r>
            <w:r w:rsidRPr="003D17EF">
              <w:rPr>
                <w:rFonts w:hint="eastAsia"/>
                <w:color w:val="000000"/>
              </w:rPr>
              <w:t>ė</w:t>
            </w:r>
            <w:r w:rsidRPr="003D17EF">
              <w:rPr>
                <w:color w:val="000000"/>
              </w:rPr>
              <w:t>s visuomen</w:t>
            </w:r>
            <w:r w:rsidRPr="003D17EF">
              <w:rPr>
                <w:rFonts w:hint="eastAsia"/>
                <w:color w:val="000000"/>
              </w:rPr>
              <w:t>ė</w:t>
            </w:r>
            <w:r w:rsidRPr="003D17EF">
              <w:rPr>
                <w:color w:val="000000"/>
              </w:rPr>
              <w:t>s paslaug</w:t>
            </w:r>
            <w:r w:rsidRPr="003D17EF">
              <w:rPr>
                <w:rFonts w:hint="eastAsia"/>
                <w:color w:val="000000"/>
              </w:rPr>
              <w:t>ų</w:t>
            </w:r>
            <w:r w:rsidRPr="003D17EF">
              <w:rPr>
                <w:color w:val="000000"/>
              </w:rPr>
              <w:t xml:space="preserve"> teik</w:t>
            </w:r>
            <w:r w:rsidRPr="003D17EF">
              <w:rPr>
                <w:rFonts w:hint="eastAsia"/>
                <w:color w:val="000000"/>
              </w:rPr>
              <w:t>ė</w:t>
            </w:r>
            <w:r w:rsidRPr="003D17EF">
              <w:rPr>
                <w:color w:val="000000"/>
              </w:rPr>
              <w:t>jai.</w:t>
            </w:r>
          </w:p>
          <w:p w14:paraId="6419F7A1" w14:textId="77777777" w:rsidR="0042777E" w:rsidRPr="003D17EF" w:rsidRDefault="0042777E" w:rsidP="003D17EF">
            <w:pPr>
              <w:spacing w:line="253" w:lineRule="atLeast"/>
              <w:jc w:val="center"/>
              <w:rPr>
                <w:rFonts w:ascii="Times New Roman" w:hAnsi="Times New Roman" w:cs="Times New Roman"/>
                <w:b/>
                <w:bCs/>
                <w:color w:val="000000"/>
                <w:lang w:val="lt-LT"/>
              </w:rPr>
            </w:pPr>
          </w:p>
        </w:tc>
        <w:tc>
          <w:tcPr>
            <w:tcW w:w="7652" w:type="dxa"/>
          </w:tcPr>
          <w:p w14:paraId="3C8C741B" w14:textId="6D9F37C4" w:rsidR="00603815" w:rsidRDefault="00603815" w:rsidP="007E58D7">
            <w:pPr>
              <w:jc w:val="both"/>
              <w:rPr>
                <w:rFonts w:ascii="Times New Roman" w:hAnsi="Times New Roman" w:cs="Times New Roman"/>
                <w:b/>
                <w:lang w:val="lt-LT"/>
              </w:rPr>
            </w:pPr>
            <w:r>
              <w:rPr>
                <w:rFonts w:ascii="Times New Roman" w:hAnsi="Times New Roman" w:cs="Times New Roman"/>
                <w:b/>
                <w:lang w:val="lt-LT"/>
              </w:rPr>
              <w:t>Projektas</w:t>
            </w:r>
          </w:p>
          <w:p w14:paraId="433EFE81" w14:textId="6121488F" w:rsidR="00D014D6" w:rsidRPr="003D17EF" w:rsidRDefault="00D014D6" w:rsidP="007E58D7">
            <w:pPr>
              <w:jc w:val="both"/>
              <w:rPr>
                <w:rFonts w:ascii="Times New Roman" w:hAnsi="Times New Roman" w:cs="Times New Roman"/>
                <w:b/>
                <w:bCs/>
                <w:lang w:val="lt-LT"/>
              </w:rPr>
            </w:pPr>
            <w:r w:rsidRPr="003D17EF">
              <w:rPr>
                <w:rFonts w:ascii="Times New Roman" w:hAnsi="Times New Roman" w:cs="Times New Roman"/>
                <w:b/>
                <w:lang w:val="lt-LT"/>
              </w:rPr>
              <w:t>2</w:t>
            </w:r>
            <w:r w:rsidR="00B45DD6">
              <w:rPr>
                <w:rFonts w:ascii="Times New Roman" w:hAnsi="Times New Roman" w:cs="Times New Roman"/>
                <w:b/>
                <w:lang w:val="lt-LT"/>
              </w:rPr>
              <w:t>6</w:t>
            </w:r>
            <w:r w:rsidRPr="003D17EF">
              <w:rPr>
                <w:rFonts w:ascii="Times New Roman" w:hAnsi="Times New Roman" w:cs="Times New Roman"/>
                <w:b/>
                <w:lang w:val="lt-LT"/>
              </w:rPr>
              <w:t xml:space="preserve"> straipsnis. </w:t>
            </w:r>
            <w:r w:rsidRPr="003D17EF">
              <w:rPr>
                <w:rFonts w:ascii="Times New Roman" w:hAnsi="Times New Roman" w:cs="Times New Roman"/>
                <w:b/>
                <w:bCs/>
                <w:lang w:val="lt-LT"/>
              </w:rPr>
              <w:t xml:space="preserve">Įstatymo papildymas </w:t>
            </w:r>
            <w:r w:rsidRPr="003D17EF">
              <w:rPr>
                <w:rFonts w:ascii="Times New Roman" w:hAnsi="Times New Roman" w:cs="Times New Roman"/>
                <w:b/>
                <w:lang w:val="lt-LT"/>
              </w:rPr>
              <w:t>57</w:t>
            </w:r>
            <w:r w:rsidRPr="003D17EF">
              <w:rPr>
                <w:rFonts w:ascii="Times New Roman" w:hAnsi="Times New Roman" w:cs="Times New Roman"/>
                <w:b/>
                <w:vertAlign w:val="superscript"/>
                <w:lang w:val="lt-LT"/>
              </w:rPr>
              <w:t>1</w:t>
            </w:r>
            <w:r w:rsidRPr="003D17EF">
              <w:rPr>
                <w:rFonts w:ascii="Times New Roman" w:hAnsi="Times New Roman" w:cs="Times New Roman"/>
                <w:b/>
                <w:lang w:val="lt-LT"/>
              </w:rPr>
              <w:t xml:space="preserve"> </w:t>
            </w:r>
            <w:r w:rsidRPr="003D17EF">
              <w:rPr>
                <w:rFonts w:ascii="Times New Roman" w:hAnsi="Times New Roman" w:cs="Times New Roman"/>
                <w:b/>
                <w:bCs/>
                <w:lang w:val="lt-LT"/>
              </w:rPr>
              <w:t>straipsniu</w:t>
            </w:r>
          </w:p>
          <w:p w14:paraId="62B677B3" w14:textId="77777777" w:rsidR="00D014D6" w:rsidRPr="003D17EF" w:rsidRDefault="00D014D6"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Papildyti Įstatymą 57</w:t>
            </w:r>
            <w:r w:rsidRPr="003D17EF">
              <w:rPr>
                <w:rFonts w:ascii="Times New Roman" w:hAnsi="Times New Roman" w:cs="Times New Roman"/>
                <w:b/>
                <w:bCs/>
                <w:vertAlign w:val="superscript"/>
                <w:lang w:val="lt-LT"/>
              </w:rPr>
              <w:t>1</w:t>
            </w:r>
            <w:r w:rsidRPr="003D17EF">
              <w:rPr>
                <w:rFonts w:ascii="Times New Roman" w:hAnsi="Times New Roman" w:cs="Times New Roman"/>
                <w:b/>
                <w:bCs/>
                <w:lang w:val="lt-LT"/>
              </w:rPr>
              <w:t xml:space="preserve"> straipsniu:</w:t>
            </w:r>
          </w:p>
          <w:p w14:paraId="0D1AE9E5" w14:textId="2AF8A282" w:rsidR="00D014D6" w:rsidRPr="0094141F" w:rsidRDefault="00603815"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w:t>
            </w:r>
            <w:r w:rsidR="00D014D6" w:rsidRPr="0094141F">
              <w:rPr>
                <w:rFonts w:ascii="Times New Roman" w:hAnsi="Times New Roman" w:cs="Times New Roman"/>
                <w:b/>
                <w:bCs/>
                <w:lang w:val="lt-LT"/>
              </w:rPr>
              <w:t>57</w:t>
            </w:r>
            <w:r w:rsidR="00D014D6" w:rsidRPr="0094141F">
              <w:rPr>
                <w:rFonts w:ascii="Times New Roman" w:hAnsi="Times New Roman" w:cs="Times New Roman"/>
                <w:b/>
                <w:bCs/>
                <w:vertAlign w:val="superscript"/>
                <w:lang w:val="lt-LT"/>
              </w:rPr>
              <w:t>1</w:t>
            </w:r>
            <w:r w:rsidR="00D014D6" w:rsidRPr="0094141F">
              <w:rPr>
                <w:rFonts w:ascii="Times New Roman" w:hAnsi="Times New Roman" w:cs="Times New Roman"/>
                <w:b/>
                <w:bCs/>
                <w:lang w:val="lt-LT"/>
              </w:rPr>
              <w:t xml:space="preserve"> straipsnis. </w:t>
            </w:r>
            <w:r w:rsidR="0094141F" w:rsidRPr="0094141F">
              <w:rPr>
                <w:rFonts w:ascii="Times New Roman" w:hAnsi="Times New Roman" w:cs="Times New Roman"/>
                <w:b/>
                <w:bCs/>
              </w:rPr>
              <w:t xml:space="preserve">Elektroninės spaudos </w:t>
            </w:r>
            <w:r w:rsidR="00D014D6" w:rsidRPr="0094141F">
              <w:rPr>
                <w:rFonts w:ascii="Times New Roman" w:hAnsi="Times New Roman" w:cs="Times New Roman"/>
                <w:b/>
                <w:bCs/>
                <w:lang w:val="lt-LT"/>
              </w:rPr>
              <w:t>leidėjų teisės</w:t>
            </w:r>
          </w:p>
          <w:p w14:paraId="474921CF" w14:textId="68F64256" w:rsidR="00603815" w:rsidRPr="0094141F" w:rsidRDefault="00603815" w:rsidP="007E58D7">
            <w:pPr>
              <w:contextualSpacing/>
              <w:jc w:val="both"/>
              <w:rPr>
                <w:rFonts w:ascii="Times New Roman" w:hAnsi="Times New Roman" w:cs="Times New Roman"/>
                <w:b/>
                <w:bCs/>
                <w:lang w:val="lt-LT"/>
              </w:rPr>
            </w:pPr>
            <w:r w:rsidRPr="0094141F">
              <w:rPr>
                <w:rFonts w:ascii="Times New Roman" w:hAnsi="Times New Roman" w:cs="Times New Roman"/>
                <w:b/>
                <w:bCs/>
                <w:lang w:val="lt-LT"/>
              </w:rPr>
              <w:t>&lt;...&gt;</w:t>
            </w:r>
          </w:p>
          <w:p w14:paraId="533DCAC2" w14:textId="763AA77F" w:rsidR="0094141F" w:rsidRPr="003D17EF" w:rsidRDefault="0094141F" w:rsidP="00B0770E">
            <w:pPr>
              <w:jc w:val="both"/>
              <w:rPr>
                <w:rFonts w:ascii="Times New Roman" w:hAnsi="Times New Roman" w:cs="Times New Roman"/>
                <w:b/>
                <w:bCs/>
                <w:color w:val="000000"/>
                <w:lang w:val="lt-LT"/>
              </w:rPr>
            </w:pPr>
            <w:r w:rsidRPr="0094141F">
              <w:rPr>
                <w:rFonts w:ascii="Times New Roman" w:hAnsi="Times New Roman" w:cs="Times New Roman"/>
                <w:b/>
                <w:bCs/>
              </w:rPr>
              <w:t xml:space="preserve">6. Elektroninės spaudos </w:t>
            </w:r>
            <w:r w:rsidRPr="0094141F">
              <w:rPr>
                <w:rFonts w:ascii="Times New Roman" w:hAnsi="Times New Roman" w:cs="Times New Roman"/>
                <w:b/>
                <w:bCs/>
                <w:lang w:eastAsia="lt-LT"/>
              </w:rPr>
              <w:t xml:space="preserve">leidėjai privalo užtikrinti, kad </w:t>
            </w:r>
            <w:r w:rsidRPr="0094141F">
              <w:rPr>
                <w:rFonts w:ascii="Times New Roman" w:hAnsi="Times New Roman" w:cs="Times New Roman"/>
                <w:b/>
                <w:bCs/>
              </w:rPr>
              <w:t xml:space="preserve">į elektroninius spaudos leidinius įtrauktų kūrinių autoriai gautų tinkamą dalį pajamų, kurias elektroninės spaudos leidėjai gauna už tai, kad elektroninius spaudos leidinius naudoja informacinės visuomenės paslaugų teikėjai. Jei elektroninės spaudos </w:t>
            </w:r>
            <w:r w:rsidRPr="0094141F">
              <w:rPr>
                <w:rFonts w:ascii="Times New Roman" w:hAnsi="Times New Roman" w:cs="Times New Roman"/>
                <w:b/>
                <w:bCs/>
                <w:lang w:eastAsia="lt-LT"/>
              </w:rPr>
              <w:t xml:space="preserve">leidėjas ir </w:t>
            </w:r>
            <w:r w:rsidRPr="0094141F">
              <w:rPr>
                <w:rFonts w:ascii="Times New Roman" w:hAnsi="Times New Roman" w:cs="Times New Roman"/>
                <w:b/>
                <w:bCs/>
              </w:rPr>
              <w:t>į elektroninį spaudos leidinį įtrauktų kūrinių autorius dėl pajamų dalies nesutaria kitaip, pajamos padalijamos į lygias dalis.</w:t>
            </w:r>
            <w:r w:rsidRPr="0094141F">
              <w:rPr>
                <w:rFonts w:ascii="Times New Roman" w:eastAsia="Calibri" w:hAnsi="Times New Roman" w:cs="Times New Roman"/>
                <w:b/>
                <w:bCs/>
                <w:color w:val="000000"/>
              </w:rPr>
              <w:t>“</w:t>
            </w:r>
          </w:p>
        </w:tc>
        <w:tc>
          <w:tcPr>
            <w:tcW w:w="2270" w:type="dxa"/>
          </w:tcPr>
          <w:p w14:paraId="04984434" w14:textId="4B9A5081" w:rsidR="0042777E" w:rsidRPr="003D17EF" w:rsidRDefault="00D014D6"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603815">
              <w:rPr>
                <w:rFonts w:ascii="Times New Roman" w:hAnsi="Times New Roman" w:cs="Times New Roman"/>
                <w:b/>
                <w:bCs/>
                <w:color w:val="000000"/>
                <w:lang w:val="lt-LT"/>
              </w:rPr>
              <w:t>s</w:t>
            </w:r>
          </w:p>
        </w:tc>
      </w:tr>
      <w:tr w:rsidR="0042777E" w:rsidRPr="00F60238" w14:paraId="154ED60D" w14:textId="77777777" w:rsidTr="001D0402">
        <w:tc>
          <w:tcPr>
            <w:tcW w:w="4248" w:type="dxa"/>
          </w:tcPr>
          <w:p w14:paraId="0D0DFC6F" w14:textId="77777777" w:rsidR="004C3E2C" w:rsidRPr="003D17EF" w:rsidRDefault="004C3E2C" w:rsidP="004C3E2C">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16 straipsnis</w:t>
            </w:r>
          </w:p>
          <w:p w14:paraId="20846E7A" w14:textId="162E660F" w:rsidR="004C3E2C" w:rsidRPr="003D17EF" w:rsidRDefault="004C3E2C" w:rsidP="003D17EF">
            <w:pPr>
              <w:shd w:val="clear" w:color="auto" w:fill="FFFFFF"/>
              <w:jc w:val="center"/>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Teisingos kompensacijos reikalavimai</w:t>
            </w:r>
          </w:p>
          <w:p w14:paraId="426DC403" w14:textId="4E976181" w:rsidR="001E1F64" w:rsidRPr="007E58D7" w:rsidRDefault="001E1F64"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Valstybės narės gali numatyti, kad, autoriui perleidus teisę ar suteikus jos licenciją leidėjui, toks perleidimas ar licencija yra pakankamas teisinis pagrindas leidėjui turėti teisę į dalį kompensacijos už kūrinio naudojimą pagal perleistos ar licencijuotos teisės išimtį ar apribojimą.</w:t>
            </w:r>
          </w:p>
          <w:p w14:paraId="3278294E" w14:textId="7A0F3F26" w:rsidR="0042777E" w:rsidRPr="003D17EF" w:rsidRDefault="001E1F64" w:rsidP="003D17EF">
            <w:pPr>
              <w:shd w:val="clear" w:color="auto" w:fill="FFFFFF"/>
              <w:jc w:val="both"/>
              <w:rPr>
                <w:rFonts w:ascii="Times New Roman" w:hAnsi="Times New Roman" w:cs="Times New Roman"/>
                <w:b/>
                <w:bCs/>
                <w:color w:val="000000"/>
                <w:lang w:val="lt-LT"/>
              </w:rPr>
            </w:pPr>
            <w:r w:rsidRPr="007E58D7">
              <w:rPr>
                <w:rFonts w:ascii="Times New Roman" w:eastAsia="Times New Roman" w:hAnsi="Times New Roman" w:cs="Times New Roman"/>
                <w:color w:val="000000"/>
                <w:lang w:val="lt-LT" w:eastAsia="lt-LT"/>
              </w:rPr>
              <w:t>Pirma pastraipa nedaro poveikio esamiems ir būsimiems valstybių narių susitarimams dėl viešosios panaudos teisių.</w:t>
            </w:r>
          </w:p>
        </w:tc>
        <w:tc>
          <w:tcPr>
            <w:tcW w:w="7652" w:type="dxa"/>
          </w:tcPr>
          <w:p w14:paraId="7A40BB5F"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bCs/>
                <w:lang w:val="lt-LT"/>
              </w:rPr>
            </w:pPr>
            <w:r w:rsidRPr="00C43FC6">
              <w:rPr>
                <w:rFonts w:ascii="Times New Roman" w:eastAsia="Times New Roman" w:hAnsi="Times New Roman" w:cs="Times New Roman"/>
                <w:bCs/>
                <w:lang w:val="lt-LT"/>
              </w:rPr>
              <w:t>Įstatymas</w:t>
            </w:r>
          </w:p>
          <w:p w14:paraId="2061146A"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bCs/>
                <w:lang w:val="lt-LT"/>
              </w:rPr>
              <w:t>20 straipsnis. Kūrinio atgaminimas asmeniniais tikslais</w:t>
            </w:r>
          </w:p>
          <w:p w14:paraId="4758E55F"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 xml:space="preserve">1. Be kūrinio autoriaus arba kito šio kūrinio autorių teisių subjekto leidimo fiziniam asmeniui išimtinai savo asmeniniam naudojimui nekomerciniais tikslais leidžiama atgaminti teisėtai išleisto ar </w:t>
            </w:r>
            <w:r w:rsidRPr="00C43FC6">
              <w:rPr>
                <w:rFonts w:ascii="Times New Roman" w:eastAsia="Times New Roman" w:hAnsi="Times New Roman" w:cs="Times New Roman"/>
                <w:color w:val="000000"/>
                <w:lang w:val="lt-LT"/>
              </w:rPr>
              <w:t xml:space="preserve">viešai </w:t>
            </w:r>
            <w:r w:rsidRPr="00C43FC6">
              <w:rPr>
                <w:rFonts w:ascii="Times New Roman" w:eastAsia="Times New Roman" w:hAnsi="Times New Roman" w:cs="Times New Roman"/>
                <w:lang w:val="lt-LT"/>
              </w:rPr>
              <w:t xml:space="preserve">paskelbto kūrinio egzempliorių. </w:t>
            </w:r>
          </w:p>
          <w:p w14:paraId="38645690"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2. Kūrinių atgaminimą asmeniniais tikslais reprografijos būdu (</w:t>
            </w:r>
            <w:r w:rsidRPr="00C43FC6">
              <w:rPr>
                <w:rFonts w:ascii="Times New Roman" w:eastAsia="Times New Roman" w:hAnsi="Times New Roman" w:cs="Times New Roman"/>
                <w:color w:val="000000"/>
                <w:lang w:val="lt-LT"/>
              </w:rPr>
              <w:t>bet kokiu fotokopijavimo būdu ar naudojant kitus panašaus pobūdžio procesus, kai atgaminama popieriuje ar kitoje panašioje laikmenoje</w:t>
            </w:r>
            <w:r w:rsidRPr="00C43FC6">
              <w:rPr>
                <w:rFonts w:ascii="Times New Roman" w:eastAsia="Times New Roman" w:hAnsi="Times New Roman" w:cs="Times New Roman"/>
                <w:lang w:val="lt-LT"/>
              </w:rPr>
              <w:t>) reglamentuoja šio Įstatymo 20</w:t>
            </w:r>
            <w:r w:rsidRPr="00C43FC6">
              <w:rPr>
                <w:rFonts w:ascii="Times New Roman" w:eastAsia="Times New Roman" w:hAnsi="Times New Roman" w:cs="Times New Roman"/>
                <w:vertAlign w:val="superscript"/>
                <w:lang w:val="lt-LT"/>
              </w:rPr>
              <w:t>1</w:t>
            </w:r>
            <w:r w:rsidRPr="00C43FC6">
              <w:rPr>
                <w:rFonts w:ascii="Times New Roman" w:eastAsia="Times New Roman" w:hAnsi="Times New Roman" w:cs="Times New Roman"/>
                <w:lang w:val="lt-LT"/>
              </w:rPr>
              <w:t xml:space="preserve"> straipsnio nuostatos. </w:t>
            </w:r>
          </w:p>
          <w:p w14:paraId="7C599F1C"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3. Šio straipsnio 1 dalies nuostatos netaikomos, kai atgaminami šie kūriniai:</w:t>
            </w:r>
          </w:p>
          <w:p w14:paraId="1539FC58"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1) architektūros kūriniai pastatų ar kitokių statinių pavidalu;</w:t>
            </w:r>
          </w:p>
          <w:p w14:paraId="6C928984"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2) kompiuterių programos (išskyrus šio Įstatymo 30 ir 31 straipsniuose numatytus atvejus);</w:t>
            </w:r>
          </w:p>
          <w:p w14:paraId="4CB28D14"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lastRenderedPageBreak/>
              <w:t>3) elektroninės duomenų bazės (išskyrus šio Įstatymo 32 straipsnyje numatytus atvejus).</w:t>
            </w:r>
          </w:p>
          <w:p w14:paraId="78DB297B"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 xml:space="preserve">4. Autorių teisių ir gretutinių teisių subjektai turi neatšaukiamą teisę gauti kompensacinį atlyginimą už šio straipsnio 1 dalyje numatytą kūrinių ir gretutinių teisių objektų atgaminimą asmeniniais tikslais (toliau šiame straipsnyje – kompensacinis atlyginimas) analoginėje ar skaitmeninėje laikmenoje. </w:t>
            </w:r>
          </w:p>
          <w:p w14:paraId="0AD33F22"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5. Kompensacinis atlyginimas turi būti mokamas už šio Įstatymo 1 priede nustatytus pirmą kartą Lietuvos Respublikoje parduodamus civilinėje apyvartoje esančius, pagamintus Lietuvos Respublikoje ar į jos teritoriją įvežtus atgaminti asmeniniam naudojimui skirtus įrenginius (toliau šiame straipsnyje – įrenginiai) ir tuščias analogines ir skaitmenines garso ir audiovizualines laikmenas (toliau šiame straipsnyje – tuščios laikmenos). Kompensacinį atlyginimą privalo mokėti asmenys, parduodantys šiuos įrenginius ir tuščias laikmenas (toliau šiame straipsnyje – kompensacinio atlyginimo mokėtojai) Lietuvos Respublikoje.</w:t>
            </w:r>
          </w:p>
          <w:p w14:paraId="6529C11C"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color w:val="000000"/>
                <w:lang w:val="lt-LT"/>
              </w:rPr>
              <w:t>6. Tuščių laikmenų ir įrenginių, už kuriuos turi būti mokamas kompensacinis atlyginimas, sąrašas ir kompensacinio atlyginimo tarifai, nustatyti šio Įstatymo 1 priede, turi būti peržiūrimi ne rečiau kaip kas dveji metai. Kitas kompensacinio atlyginimo mokėjimo sąlygas ir tvarką, atsižvelgdama į tai, ar taikomos, ar netaikomos šio Įstatymo 74 straipsnio 1 ir 2 dalyse nustatytos techninės apsaugos priemonės, nustato Vyriausybė, suderinusi su kompensacinio atlyginimo mokėtojams atstovaujančiomis asociacijomis ir kolektyvinio administravimo organizacijomis.</w:t>
            </w:r>
            <w:r w:rsidRPr="00C43FC6">
              <w:rPr>
                <w:rFonts w:ascii="Times New Roman" w:eastAsia="Times New Roman" w:hAnsi="Times New Roman" w:cs="Times New Roman"/>
                <w:lang w:val="lt-LT"/>
              </w:rPr>
              <w:t xml:space="preserve"> </w:t>
            </w:r>
          </w:p>
          <w:p w14:paraId="0DE22D23"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7. Sumokėtas kompensacinis atlyginimas Vyriausybės nustatyta tvarka grąžinamas šiais atvejais:</w:t>
            </w:r>
          </w:p>
          <w:p w14:paraId="38EA42A6"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 xml:space="preserve">1) kai tuščios laikmenos ir įrenginiai yra įsigyti profesionalioms reikmėms. Profesionaliomis reikmėmis šiame straipsnyje laikomos transliuojančiųjų organizacijų ir asmenų, tiražuojančių audiovizualinius kūrinius ir fonogramose įrašytus kūrinius ar gretutinių teisių objektus audiovizualinių kūrinių ir fonogramų gamintojams, reikmės, susijusios su kūrinių ar gretutinių teisių objektų įrašymu, ir asmenų, kurie tuščias laikmenas ir įrenginius įsigyja </w:t>
            </w:r>
            <w:r w:rsidRPr="00C43FC6">
              <w:rPr>
                <w:rFonts w:ascii="Times New Roman" w:eastAsia="Times New Roman" w:hAnsi="Times New Roman" w:cs="Times New Roman"/>
                <w:lang w:val="lt-LT"/>
              </w:rPr>
              <w:lastRenderedPageBreak/>
              <w:t xml:space="preserve">akivaizdžiai kitiems tikslams negu kūrinių atgaminimas asmeniniam </w:t>
            </w:r>
            <w:r w:rsidRPr="00C43FC6">
              <w:rPr>
                <w:rFonts w:ascii="Times New Roman" w:eastAsia="Times New Roman" w:hAnsi="Times New Roman" w:cs="Times New Roman"/>
                <w:color w:val="000000"/>
                <w:lang w:val="lt-LT"/>
              </w:rPr>
              <w:t>naudojimui, reikmės (pvz., kai kūriniai atgaminami viešojo valdymo ir gynybos įstaigose ir</w:t>
            </w:r>
            <w:r w:rsidRPr="00C43FC6">
              <w:rPr>
                <w:rFonts w:ascii="Times New Roman" w:eastAsia="Times New Roman" w:hAnsi="Times New Roman" w:cs="Times New Roman"/>
                <w:lang w:val="lt-LT"/>
              </w:rPr>
              <w:t xml:space="preserve"> organizacijose, ligoninėse, švietimo įstaigose, bibliotekose ir valstybės archyvuose, muziejuose, mokslinių tyrimų įstaigose bei organizacijose ir kai kūrinių atgaminimas yra skirtas išimtinai tų įstaigų ir organizacijų veiklos reikmėms);</w:t>
            </w:r>
          </w:p>
          <w:p w14:paraId="0E0BB738"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 xml:space="preserve">2) kai tuščios laikmenos ir įrenginiai yra įsigyti neįgaliųjų reikmėms; </w:t>
            </w:r>
          </w:p>
          <w:p w14:paraId="72809BCF"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3) kai tuščios laikmenos ir įrenginiai yra išvežami iš Lietuvos Respublikos teritorijos.</w:t>
            </w:r>
          </w:p>
          <w:p w14:paraId="4AE64471"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color w:val="000000"/>
                <w:lang w:val="lt-LT"/>
              </w:rPr>
              <w:t>8. Kompensacinį atlyginimą šio straipsnio 4 dalyje nurodytiems teisių subjektams Vyriausybės nustatyta tvarka surenka, paskirsto ir moka Vyriausybės įgaliotos institucijos patvirtintos kolektyvinio administravimo organizacijos.</w:t>
            </w:r>
            <w:r w:rsidRPr="00C43FC6">
              <w:rPr>
                <w:rFonts w:ascii="Times New Roman" w:eastAsia="Times New Roman" w:hAnsi="Times New Roman" w:cs="Times New Roman"/>
                <w:lang w:val="lt-LT"/>
              </w:rPr>
              <w:t xml:space="preserve"> </w:t>
            </w:r>
          </w:p>
          <w:p w14:paraId="7EDC80C8"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 xml:space="preserve">9. </w:t>
            </w:r>
            <w:r w:rsidRPr="00C43FC6">
              <w:rPr>
                <w:rFonts w:ascii="Times New Roman" w:eastAsia="Times New Roman" w:hAnsi="Times New Roman" w:cs="Times New Roman"/>
                <w:color w:val="000000"/>
                <w:lang w:val="lt-LT"/>
              </w:rPr>
              <w:t>25 procentai Vyriausybės nustatyta tvarka surinkto kompensacinio atlyginimo paskirstomi taip: 1/5 kompensacinio atlyginimo dalies skiriama šio Įstatymo 78 straipsnio 3 dalyje numatytoms teisių gynimo priemonėms finansuoti; 2/5 kompensacinio atlyginimo dalies skiriama autorių teisių ir gretutinių teisių apsaugos programai, iš kurios kolektyvinio administravimo organizacijų vykdomos autorių teisių ir gretutinių teisių apsaugos priemonės nėra finansuojamos; 2/5 kompensacinio atlyginimo dalies skiriama kolektyvinio administravimo organizacijų vykdomoms kūrybinėms, šviečiamosioms ir (ar) autorių teisių ir gretutinių teisių apsaugos programoms, dėl kurių sprendimus priima jų visuotinis narių susirinkimas šio Įstatymo 72</w:t>
            </w:r>
            <w:r w:rsidRPr="00C43FC6">
              <w:rPr>
                <w:rFonts w:ascii="Times New Roman" w:eastAsia="Times New Roman" w:hAnsi="Times New Roman" w:cs="Times New Roman"/>
                <w:color w:val="000000"/>
                <w:vertAlign w:val="superscript"/>
                <w:lang w:val="lt-LT"/>
              </w:rPr>
              <w:t>1</w:t>
            </w:r>
            <w:r w:rsidRPr="00C43FC6">
              <w:rPr>
                <w:rFonts w:ascii="Times New Roman" w:eastAsia="Times New Roman" w:hAnsi="Times New Roman" w:cs="Times New Roman"/>
                <w:color w:val="000000"/>
                <w:lang w:val="lt-LT"/>
              </w:rPr>
              <w:t xml:space="preserve"> straipsnyje nustatyta tvarka. </w:t>
            </w:r>
            <w:r w:rsidRPr="00C43FC6">
              <w:rPr>
                <w:rFonts w:ascii="Times New Roman" w:eastAsia="Times New Roman" w:hAnsi="Times New Roman" w:cs="Times New Roman"/>
                <w:lang w:val="lt-LT"/>
              </w:rPr>
              <w:t xml:space="preserve">Vyriausybės įgaliota institucija kiekvienais metais už praėjusius metus iki balandžio 10 dienos perveda Lietuvos radijo ir televizijos komisijai šioje dalyje numatytą kompensacinio atlyginimo dalį, skirtą šio Įstatymo 78 straipsnio 3 dalyje numatytoms teisių gynimo priemonėms finansuoti. </w:t>
            </w:r>
          </w:p>
          <w:p w14:paraId="6C4581C6"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10. Iš surinkto kompensacinio atlyginimo atskaičius šio straipsnio 9 dalyje nustatytas sumas ir kolektyvinio administravimo atskaitymams padengti skirtą sumą, likusi suma paskirstoma taip:</w:t>
            </w:r>
          </w:p>
          <w:p w14:paraId="4190725B"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lastRenderedPageBreak/>
              <w:t>1) už tuščias garso laikmenas ir įrenginius surinktos kompensacinio atlyginimo dalies 1/3 skiriama autoriams, 1/3 – atlikėjams ir 1/3 – fonogramų gamintojams (įskaitant transliuojančiąsias organizacijas, už jų pagamintas fonogramas);</w:t>
            </w:r>
          </w:p>
          <w:p w14:paraId="5D7FD669"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 xml:space="preserve">2) už tuščias audiovizualines laikmenas ir įrenginius surinktos kompensacinio atlyginimo dalies 1/3 skiriama autoriams, 1/3 – atlikėjams ir 1/3 – audiovizualinių kūrinių gamintojams (įskaitant transliuojančiąsias organizacijas, už jų pagamintus audiovizualinius kūrinius). </w:t>
            </w:r>
          </w:p>
          <w:p w14:paraId="0C5173AF"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11. Apskaitos dokumentuose, kuriais įforminamas šio straipsnio 5 dalyje nustatytas laikmenų ir įrangos pardavimas, kompensacinio atlyginimo suma turi būti apskaičiuota, išskirta ir nurodyta atskira eilute, o išrašomų sąskaitų pastabose nurodoma, kad laikmenas ar įrangą įsigijęs asmuo turi teisę susigrąžinti kompensacinį atlyginimą šio straipsnio 7 dalyje numatytais atvejais.</w:t>
            </w:r>
          </w:p>
          <w:p w14:paraId="580D817C" w14:textId="51737B93" w:rsidR="00D12886" w:rsidRPr="00C43FC6" w:rsidRDefault="00D12886" w:rsidP="00D12886">
            <w:pPr>
              <w:spacing w:before="100" w:beforeAutospacing="1" w:after="100" w:afterAutospacing="1"/>
              <w:contextualSpacing/>
              <w:jc w:val="both"/>
              <w:rPr>
                <w:rFonts w:ascii="Times New Roman" w:eastAsia="Times New Roman" w:hAnsi="Times New Roman" w:cs="Times New Roman"/>
                <w:bCs/>
                <w:lang w:val="lt-LT"/>
              </w:rPr>
            </w:pPr>
            <w:r w:rsidRPr="00C43FC6">
              <w:rPr>
                <w:rFonts w:ascii="Times New Roman" w:eastAsia="Times New Roman" w:hAnsi="Times New Roman" w:cs="Times New Roman"/>
                <w:b/>
                <w:bCs/>
                <w:lang w:val="lt-LT"/>
              </w:rPr>
              <w:t> </w:t>
            </w:r>
          </w:p>
          <w:p w14:paraId="192D454B"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bCs/>
                <w:lang w:val="lt-LT"/>
              </w:rPr>
              <w:t>20</w:t>
            </w:r>
            <w:r w:rsidRPr="00C43FC6">
              <w:rPr>
                <w:rFonts w:ascii="Times New Roman" w:eastAsia="Times New Roman" w:hAnsi="Times New Roman" w:cs="Times New Roman"/>
                <w:bCs/>
                <w:vertAlign w:val="superscript"/>
                <w:lang w:val="lt-LT"/>
              </w:rPr>
              <w:t xml:space="preserve">1 </w:t>
            </w:r>
            <w:r w:rsidRPr="00C43FC6">
              <w:rPr>
                <w:rFonts w:ascii="Times New Roman" w:eastAsia="Times New Roman" w:hAnsi="Times New Roman" w:cs="Times New Roman"/>
                <w:bCs/>
                <w:lang w:val="lt-LT"/>
              </w:rPr>
              <w:t>straipsnis. Kūrinio atgaminimas asmeniniais tikslais reprografijos būdu</w:t>
            </w:r>
          </w:p>
          <w:p w14:paraId="78C82084"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 xml:space="preserve">1. Leidžiama be kūrinio autoriaus arba kito šio kūrinio autorių teisių subjekto leidimo atgaminti asmeniniais tikslais reprografijos būdu (bet kokiu fotokopijavimo būdu ar naudojant kitus panašaus pobūdžio procesus, kai atgaminama popieriuje ar kitoje panašioje laikmenoje) teisėtai išleistą straipsnį ar kitą trumpą kūrinį arba trumpą rašytinio kūrinio ištrauką su iliustracijomis ar be jų, kai atgaminama nekomerciniais tikslais. </w:t>
            </w:r>
          </w:p>
          <w:p w14:paraId="309452BA"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2. Šio straipsnio 1 dalies nuostatos netaikomos reprografijos būdu viso knygos teksto ar didesnės jo dalies arba muzikos kūrinio natų atgaminimui.</w:t>
            </w:r>
          </w:p>
          <w:p w14:paraId="45367D44"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3. Autorių teisių subjektai ir leidėjai turi teisę gauti kompensacinį atlyginimą už šio straipsnio 1 dalyje numatytą kūrinių atgaminimą reprografijos būdu (toliau šiame straipsnyje – kompensacinis atlyginimas).</w:t>
            </w:r>
          </w:p>
          <w:p w14:paraId="56706F6C"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 xml:space="preserve">4. Kompensacinis atlyginimas turi būti mokamas už atgaminimo reprografijos būdu paslaugas, teikiamas fiziniams asmenims, ir už šio Įstatymo 2 priede numatytus pirmą kartą Lietuvos Respublikoje parduodamus civilinėje apyvartoje esančius, pagamintus Lietuvos Respublikoje ar į jos teritoriją įvežtus atgaminti asmeniniam naudojimui skirtus reprografijos įrenginius </w:t>
            </w:r>
            <w:r w:rsidRPr="00C43FC6">
              <w:rPr>
                <w:rFonts w:ascii="Times New Roman" w:eastAsia="Times New Roman" w:hAnsi="Times New Roman" w:cs="Times New Roman"/>
                <w:lang w:val="lt-LT"/>
              </w:rPr>
              <w:lastRenderedPageBreak/>
              <w:t>(toliau šiame straipsnyje – reprografijos įrenginiai). Kompensacinį atlyginimą privalo mokėti asmenys, teikiantys reprografijos paslaugas, ir asmenys, parduodantys reprografijos įrenginius (toliau šiame straipsnyje – kompensacinio atlyginimo mokėtojai) Lietuvos Respublikoje.</w:t>
            </w:r>
            <w:r w:rsidRPr="00C43FC6">
              <w:rPr>
                <w:rFonts w:ascii="Times New Roman" w:eastAsia="Times New Roman" w:hAnsi="Times New Roman" w:cs="Times New Roman"/>
                <w:shd w:val="clear" w:color="auto" w:fill="D3D3D3"/>
                <w:lang w:val="lt-LT"/>
              </w:rPr>
              <w:t xml:space="preserve"> </w:t>
            </w:r>
          </w:p>
          <w:p w14:paraId="326F5448"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color w:val="000000"/>
                <w:lang w:val="lt-LT"/>
              </w:rPr>
              <w:t>5. Reprografijos įrenginių, už kuriuos turi būti mokamas kompensacinis atlyginimas, sąrašas, kompensacinio atlyginimo už reprografijos įrenginius ir už atgaminimo reprografijos būdu paslaugas tarifai, nustatyti šio Įstatymo 2 priede, turi būti peržiūrimi ne rečiau kaip kas dveji metai. Kitas kompensacinio atlyginimo mokėjimo sąlygas ir tvarką nustato Vyriausybė, suderinusi su kompensacinio atlyginimo mokėtojams atstovaujančiomis asociacijomis ir kolektyvinio administravimo</w:t>
            </w:r>
            <w:r w:rsidRPr="00C43FC6">
              <w:rPr>
                <w:rFonts w:ascii="Times New Roman" w:eastAsia="Times New Roman" w:hAnsi="Times New Roman" w:cs="Times New Roman"/>
                <w:b/>
                <w:bCs/>
                <w:color w:val="000000"/>
                <w:lang w:val="lt-LT"/>
              </w:rPr>
              <w:t xml:space="preserve"> </w:t>
            </w:r>
            <w:r w:rsidRPr="00C43FC6">
              <w:rPr>
                <w:rFonts w:ascii="Times New Roman" w:eastAsia="Times New Roman" w:hAnsi="Times New Roman" w:cs="Times New Roman"/>
                <w:color w:val="000000"/>
                <w:lang w:val="lt-LT"/>
              </w:rPr>
              <w:t>organizacijomis.</w:t>
            </w:r>
            <w:r w:rsidRPr="00C43FC6">
              <w:rPr>
                <w:rFonts w:ascii="Times New Roman" w:eastAsia="Times New Roman" w:hAnsi="Times New Roman" w:cs="Times New Roman"/>
                <w:lang w:val="lt-LT"/>
              </w:rPr>
              <w:t xml:space="preserve"> </w:t>
            </w:r>
          </w:p>
          <w:p w14:paraId="74012405"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6. Už reprografijos įrenginius sumokėtas kompensacinis atlyginimas Vyriausybės nustatyta tvarka grąžinamas šiais atvejais:</w:t>
            </w:r>
          </w:p>
          <w:p w14:paraId="6ACFDA29"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 xml:space="preserve">1) kai reprografijos įrenginiai yra įsigyti profesionalioms reikmėms. Profesionaliomis reikmėmis šiame straipsnyje laikomos reprografijos paslaugas teikiančių asmenų reikmės ir asmenų, kurie reprografijos įrenginius įsigyja akivaizdžiai kitiems </w:t>
            </w:r>
            <w:r w:rsidRPr="00C43FC6">
              <w:rPr>
                <w:rFonts w:ascii="Times New Roman" w:eastAsia="Times New Roman" w:hAnsi="Times New Roman" w:cs="Times New Roman"/>
                <w:color w:val="000000"/>
                <w:lang w:val="lt-LT"/>
              </w:rPr>
              <w:t>tikslams negu kūrinių atgaminimas asmeniniam naudojimui, reikmės (pvz., kai kūriniai</w:t>
            </w:r>
            <w:r w:rsidRPr="00C43FC6">
              <w:rPr>
                <w:rFonts w:ascii="Times New Roman" w:eastAsia="Times New Roman" w:hAnsi="Times New Roman" w:cs="Times New Roman"/>
                <w:lang w:val="lt-LT"/>
              </w:rPr>
              <w:t xml:space="preserve"> atgaminami viešojo valdymo ir gynybos įstaigose ir organizacijose, ligoninėse, švietimo įstaigose, bibliotekose ir valstybės archyvuose, muziejuose, mokslinių tyrimų įstaigose bei organizacijose ir kai kūrinių atgaminimas yra skirtas išimtinai tų įstaigų ir organizacijų veiklos reikmėms);</w:t>
            </w:r>
          </w:p>
          <w:p w14:paraId="42F14AF5"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2) kai reprografijos įrenginiai yra įsigyti neįgaliųjų</w:t>
            </w:r>
            <w:r w:rsidRPr="00C43FC6">
              <w:rPr>
                <w:rFonts w:ascii="Times New Roman" w:eastAsia="Times New Roman" w:hAnsi="Times New Roman" w:cs="Times New Roman"/>
                <w:b/>
                <w:bCs/>
                <w:lang w:val="lt-LT"/>
              </w:rPr>
              <w:t xml:space="preserve"> </w:t>
            </w:r>
            <w:r w:rsidRPr="00C43FC6">
              <w:rPr>
                <w:rFonts w:ascii="Times New Roman" w:eastAsia="Times New Roman" w:hAnsi="Times New Roman" w:cs="Times New Roman"/>
                <w:lang w:val="lt-LT"/>
              </w:rPr>
              <w:t xml:space="preserve">reikmėms; </w:t>
            </w:r>
          </w:p>
          <w:p w14:paraId="3DD580C8"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3) kai reprografijos įrenginiai yra išvežami iš Lietuvos Respublikos teritorijos.</w:t>
            </w:r>
          </w:p>
          <w:p w14:paraId="42BA4216"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color w:val="000000"/>
                <w:lang w:val="lt-LT"/>
              </w:rPr>
              <w:t xml:space="preserve">7. Kompensacinį atlyginimą šio straipsnio 3 dalyje nurodytiems subjektams Vyriausybės nustatyta tvarka surenka, paskirsto ir moka Vyriausybės įgaliotos institucijos patvirtintos kolektyvinio administravimo organizacijos. </w:t>
            </w:r>
          </w:p>
          <w:p w14:paraId="7E862021"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 xml:space="preserve">8. </w:t>
            </w:r>
            <w:r w:rsidRPr="00C43FC6">
              <w:rPr>
                <w:rFonts w:ascii="Times New Roman" w:eastAsia="Times New Roman" w:hAnsi="Times New Roman" w:cs="Times New Roman"/>
                <w:i/>
                <w:iCs/>
                <w:lang w:val="lt-LT"/>
              </w:rPr>
              <w:t>Neteko galios 2019-01-01.</w:t>
            </w:r>
            <w:r w:rsidRPr="00C43FC6">
              <w:rPr>
                <w:rFonts w:ascii="Times New Roman" w:eastAsia="Times New Roman" w:hAnsi="Times New Roman" w:cs="Times New Roman"/>
                <w:lang w:val="lt-LT"/>
              </w:rPr>
              <w:t xml:space="preserve"> </w:t>
            </w:r>
          </w:p>
          <w:p w14:paraId="7A8B7F88" w14:textId="77777777" w:rsidR="00D12886" w:rsidRPr="00C43FC6" w:rsidRDefault="00D12886" w:rsidP="00D12886">
            <w:pPr>
              <w:spacing w:before="100" w:beforeAutospacing="1" w:after="100" w:afterAutospacing="1"/>
              <w:contextualSpacing/>
              <w:rPr>
                <w:rFonts w:ascii="Times New Roman" w:eastAsia="Times New Roman" w:hAnsi="Times New Roman" w:cs="Times New Roman"/>
              </w:rPr>
            </w:pPr>
            <w:r w:rsidRPr="00C43FC6">
              <w:rPr>
                <w:rFonts w:ascii="Times New Roman" w:eastAsia="Times New Roman" w:hAnsi="Times New Roman" w:cs="Times New Roman"/>
                <w:lang w:val="lt-LT"/>
              </w:rPr>
              <w:t>9. Iš surinkto kompensacinio atlyginimo atskaičius kolektyvinio administravimo atskaitymams padengti skirtą sumą, likusi suma paskirstoma taip:</w:t>
            </w:r>
          </w:p>
          <w:p w14:paraId="54A873D3"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lastRenderedPageBreak/>
              <w:t>1) 60 procentų skiriama autoriams, iš jų: 20 procentų – mokslinės ir dalykinės literatūros kūrinių autoriams, 15 procentų – grožinės literatūros ir eseistikos kūrinių autoriams, 15 procentų – vaizduojamojo meno kūrinių autoriams, 10 procentų – publicistikos kūrinių autoriams (žurnalistams);</w:t>
            </w:r>
          </w:p>
          <w:p w14:paraId="5D704363"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2) 20 procentų skiriama knygų leidėjams;</w:t>
            </w:r>
          </w:p>
          <w:p w14:paraId="36D60FB9"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 xml:space="preserve">3) 20 procentų skiriama periodinės spaudos leidėjams. </w:t>
            </w:r>
          </w:p>
          <w:p w14:paraId="49A4EB08" w14:textId="56D96B38" w:rsidR="00CA50CB" w:rsidRDefault="00D12886" w:rsidP="00D12886">
            <w:pPr>
              <w:spacing w:before="100" w:beforeAutospacing="1" w:after="100" w:afterAutospacing="1"/>
              <w:contextualSpacing/>
              <w:jc w:val="both"/>
              <w:rPr>
                <w:rFonts w:ascii="Times New Roman" w:eastAsia="Times New Roman" w:hAnsi="Times New Roman" w:cs="Times New Roman"/>
                <w:lang w:val="lt-LT"/>
              </w:rPr>
            </w:pPr>
            <w:r w:rsidRPr="00C43FC6">
              <w:rPr>
                <w:rFonts w:ascii="Times New Roman" w:eastAsia="Times New Roman" w:hAnsi="Times New Roman" w:cs="Times New Roman"/>
                <w:lang w:val="lt-LT"/>
              </w:rPr>
              <w:t>10. Apskaitos dokumentuose, kuriais įforminamas reprografijos įrenginių pardavimas, numatytas</w:t>
            </w:r>
            <w:r w:rsidRPr="00C43FC6">
              <w:rPr>
                <w:rFonts w:ascii="Times New Roman" w:eastAsia="Times New Roman" w:hAnsi="Times New Roman" w:cs="Times New Roman"/>
                <w:b/>
                <w:bCs/>
                <w:lang w:val="lt-LT"/>
              </w:rPr>
              <w:t xml:space="preserve"> </w:t>
            </w:r>
            <w:r w:rsidRPr="00C43FC6">
              <w:rPr>
                <w:rFonts w:ascii="Times New Roman" w:eastAsia="Times New Roman" w:hAnsi="Times New Roman" w:cs="Times New Roman"/>
                <w:lang w:val="lt-LT"/>
              </w:rPr>
              <w:t>šio straipsnio 4 dalyje, kompensacinio atlyginimo suma turi būti apskaičiuota, išskirta ir nurodyta atskira eilute, o išrašant sąskaitas jų pastabose nurodoma, kad reprografijos įrenginius įsigijęs asmuo turi teisę susigrąžinti kompensacinį atlyginimą šio straipsnio 6 dalyje numatytais atvejais.</w:t>
            </w:r>
          </w:p>
          <w:p w14:paraId="46D5686E" w14:textId="43FF7B8E" w:rsidR="00CA50CB" w:rsidRPr="00C43FC6" w:rsidRDefault="00355638" w:rsidP="00C43FC6">
            <w:pPr>
              <w:spacing w:line="253" w:lineRule="atLeast"/>
              <w:jc w:val="both"/>
              <w:rPr>
                <w:rFonts w:ascii="Times New Roman" w:hAnsi="Times New Roman" w:cs="Times New Roman"/>
                <w:i/>
                <w:highlight w:val="yellow"/>
              </w:rPr>
            </w:pPr>
            <w:r>
              <w:rPr>
                <w:rFonts w:ascii="Times New Roman" w:hAnsi="Times New Roman" w:cs="Times New Roman"/>
                <w:bCs/>
                <w:i/>
                <w:color w:val="000000"/>
                <w:lang w:val="lt-LT"/>
              </w:rPr>
              <w:t xml:space="preserve">Pastaba: </w:t>
            </w:r>
            <w:r w:rsidR="00CA50CB" w:rsidRPr="00C43FC6">
              <w:rPr>
                <w:rFonts w:ascii="Times New Roman" w:hAnsi="Times New Roman" w:cs="Times New Roman"/>
                <w:bCs/>
                <w:i/>
                <w:color w:val="000000"/>
                <w:lang w:val="lt-LT"/>
              </w:rPr>
              <w:t xml:space="preserve">Ši Direktyvos nuostata detaliau neperkeliama, nes ji nėra privalomojo pobūdžio ir leidžia valstybėms narėms toliau taikyti esamą </w:t>
            </w:r>
            <w:r w:rsidR="00CA50CB" w:rsidRPr="00C43FC6">
              <w:rPr>
                <w:rFonts w:ascii="Times New Roman" w:hAnsi="Times New Roman" w:cs="Times New Roman"/>
                <w:i/>
              </w:rPr>
              <w:t>kompensacijų padalijimo autoriams ir leidėjams</w:t>
            </w:r>
            <w:r w:rsidR="00CA50CB" w:rsidRPr="00C43FC6">
              <w:rPr>
                <w:rFonts w:ascii="Times New Roman" w:hAnsi="Times New Roman" w:cs="Times New Roman"/>
                <w:bCs/>
                <w:i/>
                <w:color w:val="000000"/>
                <w:lang w:val="lt-LT"/>
              </w:rPr>
              <w:t xml:space="preserve"> reguliavimą. Lietuva jau turi Įstatymu įtvirtintą kompensacijų sistemą, kai</w:t>
            </w:r>
            <w:r w:rsidR="00CA50CB" w:rsidRPr="00C43FC6">
              <w:rPr>
                <w:rFonts w:ascii="Times New Roman" w:hAnsi="Times New Roman" w:cs="Times New Roman"/>
                <w:i/>
              </w:rPr>
              <w:t xml:space="preserve"> kūriniai naudojami pagal išimtis, pavyzdžiui, kopijuojami asmeniniam naudojimui ir atgaminami reprografijos būdu.</w:t>
            </w:r>
          </w:p>
        </w:tc>
        <w:tc>
          <w:tcPr>
            <w:tcW w:w="2270" w:type="dxa"/>
          </w:tcPr>
          <w:p w14:paraId="04142EAA" w14:textId="59CB777B" w:rsidR="0042777E" w:rsidRPr="003D17EF" w:rsidRDefault="00CA50CB" w:rsidP="003D17EF">
            <w:pPr>
              <w:spacing w:line="253" w:lineRule="atLeast"/>
              <w:jc w:val="center"/>
              <w:rPr>
                <w:rFonts w:ascii="Times New Roman" w:hAnsi="Times New Roman" w:cs="Times New Roman"/>
                <w:b/>
                <w:bCs/>
                <w:color w:val="000000"/>
                <w:lang w:val="lt-LT"/>
              </w:rPr>
            </w:pPr>
            <w:r>
              <w:rPr>
                <w:rFonts w:ascii="Times New Roman" w:hAnsi="Times New Roman" w:cs="Times New Roman"/>
                <w:b/>
                <w:bCs/>
                <w:color w:val="000000"/>
                <w:lang w:val="lt-LT"/>
              </w:rPr>
              <w:lastRenderedPageBreak/>
              <w:t>Visiškai</w:t>
            </w:r>
          </w:p>
        </w:tc>
      </w:tr>
      <w:tr w:rsidR="0042777E" w:rsidRPr="00F60238" w14:paraId="6863309C" w14:textId="77777777" w:rsidTr="001D0402">
        <w:tc>
          <w:tcPr>
            <w:tcW w:w="4248" w:type="dxa"/>
          </w:tcPr>
          <w:p w14:paraId="37B276C4" w14:textId="08CFC4A3" w:rsidR="00603815" w:rsidRPr="00894476" w:rsidRDefault="00603815" w:rsidP="00603815">
            <w:pPr>
              <w:shd w:val="clear" w:color="auto" w:fill="FFFFFF"/>
              <w:jc w:val="center"/>
              <w:rPr>
                <w:rFonts w:ascii="Times New Roman" w:eastAsia="Times New Roman" w:hAnsi="Times New Roman" w:cs="Times New Roman"/>
                <w:i/>
                <w:iCs/>
                <w:color w:val="000000"/>
                <w:lang w:val="lt-LT" w:eastAsia="lt-LT"/>
              </w:rPr>
            </w:pPr>
            <w:r w:rsidRPr="00894476">
              <w:rPr>
                <w:rFonts w:ascii="Times New Roman" w:eastAsia="Times New Roman" w:hAnsi="Times New Roman" w:cs="Times New Roman"/>
                <w:i/>
                <w:iCs/>
                <w:color w:val="000000"/>
                <w:lang w:val="lt-LT" w:eastAsia="lt-LT"/>
              </w:rPr>
              <w:lastRenderedPageBreak/>
              <w:t>2 SKYRIUS</w:t>
            </w:r>
          </w:p>
          <w:p w14:paraId="5482FEEA" w14:textId="77777777" w:rsidR="00603815" w:rsidRPr="00894476" w:rsidRDefault="00603815" w:rsidP="00603815">
            <w:pPr>
              <w:shd w:val="clear" w:color="auto" w:fill="FFFFFF"/>
              <w:jc w:val="center"/>
              <w:rPr>
                <w:rFonts w:ascii="Times New Roman" w:eastAsia="Times New Roman" w:hAnsi="Times New Roman" w:cs="Times New Roman"/>
                <w:b/>
                <w:bCs/>
                <w:color w:val="000000"/>
                <w:lang w:val="lt-LT" w:eastAsia="lt-LT"/>
              </w:rPr>
            </w:pPr>
            <w:r w:rsidRPr="007E58D7">
              <w:rPr>
                <w:rFonts w:ascii="Times New Roman" w:eastAsia="Times New Roman" w:hAnsi="Times New Roman" w:cs="Times New Roman"/>
                <w:b/>
                <w:bCs/>
                <w:color w:val="000000"/>
                <w:lang w:val="lt-LT" w:eastAsia="lt-LT"/>
              </w:rPr>
              <w:t>TAM TIKRI INTERNETINIŲ PASLAUGŲ TEIKĖJŲ BŪDAI NAUDOTI SAUGOMĄ TURINĮ</w:t>
            </w:r>
          </w:p>
          <w:p w14:paraId="407A3C50" w14:textId="77777777" w:rsidR="00603815" w:rsidRPr="00894476" w:rsidRDefault="00603815" w:rsidP="00603815">
            <w:pPr>
              <w:shd w:val="clear" w:color="auto" w:fill="FFFFFF"/>
              <w:jc w:val="center"/>
              <w:rPr>
                <w:rFonts w:ascii="Times New Roman" w:eastAsia="Times New Roman" w:hAnsi="Times New Roman" w:cs="Times New Roman"/>
                <w:i/>
                <w:iCs/>
                <w:color w:val="000000"/>
                <w:lang w:val="lt-LT" w:eastAsia="lt-LT"/>
              </w:rPr>
            </w:pPr>
            <w:r w:rsidRPr="00894476">
              <w:rPr>
                <w:rFonts w:ascii="Times New Roman" w:eastAsia="Times New Roman" w:hAnsi="Times New Roman" w:cs="Times New Roman"/>
                <w:i/>
                <w:iCs/>
                <w:color w:val="000000"/>
                <w:lang w:val="lt-LT" w:eastAsia="lt-LT"/>
              </w:rPr>
              <w:t>17 straipsnis</w:t>
            </w:r>
          </w:p>
          <w:p w14:paraId="4744EEF1" w14:textId="5EF85A80" w:rsidR="00603815" w:rsidRPr="003D17EF" w:rsidRDefault="00603815" w:rsidP="003D17EF">
            <w:pPr>
              <w:shd w:val="clear" w:color="auto" w:fill="FFFFFF"/>
              <w:jc w:val="center"/>
              <w:rPr>
                <w:rFonts w:ascii="Times New Roman" w:eastAsia="Times New Roman" w:hAnsi="Times New Roman" w:cs="Times New Roman"/>
                <w:b/>
                <w:bCs/>
                <w:color w:val="000000"/>
                <w:lang w:val="lt-LT" w:eastAsia="lt-LT"/>
              </w:rPr>
            </w:pPr>
            <w:r w:rsidRPr="00894476">
              <w:rPr>
                <w:rFonts w:ascii="Times New Roman" w:eastAsia="Times New Roman" w:hAnsi="Times New Roman" w:cs="Times New Roman"/>
                <w:b/>
                <w:bCs/>
                <w:color w:val="000000"/>
                <w:lang w:val="lt-LT" w:eastAsia="lt-LT"/>
              </w:rPr>
              <w:t>Turinio dalijimosi internetu paslaugų teikėjų naudojimasis saugomu turiniu</w:t>
            </w:r>
          </w:p>
          <w:p w14:paraId="37245718" w14:textId="3CE20E21" w:rsidR="00FF5EB2" w:rsidRPr="003D17EF" w:rsidRDefault="00FF5EB2"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numato, kad turinio dalijimosi internetu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jas, suteikdamas visuomenei prieig</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prie autori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saugom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saugom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kuriuos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naudotojai,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ios direktyvos tikslais atlieka </w:t>
            </w:r>
            <w:r w:rsidRPr="003D17EF">
              <w:rPr>
                <w:rFonts w:ascii="Times New Roman" w:eastAsia="Times New Roman" w:hAnsi="Times New Roman" w:cs="Times New Roman"/>
                <w:color w:val="000000"/>
                <w:lang w:val="lt-LT" w:eastAsia="lt-LT"/>
              </w:rPr>
              <w:lastRenderedPageBreak/>
              <w:t>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o paskelbimo arba padarymo 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ai prieinamu veiksm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w:t>
            </w:r>
          </w:p>
          <w:p w14:paraId="082E0CBD" w14:textId="77777777" w:rsidR="00FF5EB2" w:rsidRPr="003D17EF" w:rsidRDefault="00FF5EB2"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Tod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 turinio dalijimosi internetu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jas, nor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damas 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ai paskelbti arba padaryti 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ai prieinam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turi gauti Direktyvos 2001/29/EB 3</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1 ir 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dalyse nurodyt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leidim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pavyzd</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iui, sudarydamas licencin</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 xml:space="preserve"> sutart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w:t>
            </w:r>
          </w:p>
          <w:p w14:paraId="6EBE6404" w14:textId="77777777" w:rsidR="0042777E" w:rsidRPr="003D17EF" w:rsidRDefault="0042777E" w:rsidP="003D17EF">
            <w:pPr>
              <w:spacing w:line="253" w:lineRule="atLeast"/>
              <w:jc w:val="center"/>
              <w:rPr>
                <w:rFonts w:ascii="Times New Roman" w:hAnsi="Times New Roman" w:cs="Times New Roman"/>
                <w:b/>
                <w:bCs/>
                <w:color w:val="000000"/>
                <w:lang w:val="lt-LT"/>
              </w:rPr>
            </w:pPr>
          </w:p>
        </w:tc>
        <w:tc>
          <w:tcPr>
            <w:tcW w:w="7652" w:type="dxa"/>
          </w:tcPr>
          <w:p w14:paraId="6A3D628C" w14:textId="2A32E2D2" w:rsidR="00603815" w:rsidRDefault="00603815"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lastRenderedPageBreak/>
              <w:t>Projektas</w:t>
            </w:r>
          </w:p>
          <w:p w14:paraId="18733DD8" w14:textId="734834A4" w:rsidR="00D509F9" w:rsidRPr="003D17EF" w:rsidRDefault="00603815"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t>„</w:t>
            </w:r>
            <w:r w:rsidR="00D509F9" w:rsidRPr="003D17EF">
              <w:rPr>
                <w:rFonts w:ascii="Times New Roman" w:hAnsi="Times New Roman" w:cs="Times New Roman"/>
                <w:b/>
                <w:lang w:val="lt-LT" w:eastAsia="lt-LT"/>
              </w:rPr>
              <w:t>105 straipsnis. Turinio dalijimosi internetu paslaugų teikėjų naudojimasis saugomu turiniu</w:t>
            </w:r>
          </w:p>
          <w:p w14:paraId="4CFAA9D7" w14:textId="77777777" w:rsidR="00963EF2" w:rsidRPr="00963EF2" w:rsidRDefault="00963EF2" w:rsidP="00963EF2">
            <w:pPr>
              <w:shd w:val="clear" w:color="auto" w:fill="FFFFFF"/>
              <w:tabs>
                <w:tab w:val="left" w:pos="993"/>
              </w:tabs>
              <w:jc w:val="both"/>
              <w:rPr>
                <w:rFonts w:ascii="Times New Roman" w:eastAsia="Times New Roman" w:hAnsi="Times New Roman" w:cs="Times New Roman"/>
                <w:b/>
                <w:bCs/>
                <w:lang w:val="lt-LT"/>
              </w:rPr>
            </w:pPr>
            <w:r w:rsidRPr="00963EF2">
              <w:rPr>
                <w:rFonts w:ascii="Times New Roman" w:eastAsia="Times New Roman" w:hAnsi="Times New Roman" w:cs="Times New Roman"/>
                <w:b/>
                <w:bCs/>
                <w:lang w:val="lt-LT"/>
              </w:rPr>
              <w:t xml:space="preserve">1. Turinio dalijimosi internetu paslaugų teikėjas (toliau šiame skyriuje – paslaugų teikėjas), suteikdamas visuomenei prieigą prie autorių teisių saugomų kūrinių ar </w:t>
            </w:r>
            <w:r w:rsidRPr="00963EF2">
              <w:rPr>
                <w:rFonts w:ascii="Times New Roman" w:eastAsia="Times New Roman" w:hAnsi="Times New Roman" w:cs="Times New Roman"/>
                <w:b/>
                <w:bCs/>
                <w:color w:val="000000"/>
                <w:lang w:val="lt-LT" w:eastAsia="lt-LT"/>
              </w:rPr>
              <w:t>gretutinių teisių objektų</w:t>
            </w:r>
            <w:r w:rsidRPr="00963EF2">
              <w:rPr>
                <w:rFonts w:ascii="Times New Roman" w:eastAsia="Times New Roman" w:hAnsi="Times New Roman" w:cs="Times New Roman"/>
                <w:b/>
                <w:bCs/>
                <w:lang w:val="lt-LT"/>
              </w:rPr>
              <w:t xml:space="preserve">, kuriuos įkėlė jų naudotojai, išskyrus elektroninius spaudos leidinius, duomenų bazes ir kompiuterių programas (toliau šiame skyriuje – saugomas turinys), atlieka saugomo turinio viešą paskelbimą arba padaro jį viešai prieinamą ir tam turi gauti autorių teisių ar gretutinių teisių subjekto, išskyrus elektroninės spaudos leidėjus, duomenų bazių ar kompiuterių programų autorius (toliau šiame skyriuje – saugomo turinio subjektas), leidimą. Šis leidimas galioja ir turinio dalijimosi internetu paslaugų naudotojams, įkeliantiems saugomą turinį paslaugų teikėjų interneto svetainėse (toliau šiame skyriuje – </w:t>
            </w:r>
            <w:r w:rsidRPr="00963EF2">
              <w:rPr>
                <w:rFonts w:ascii="Times New Roman" w:eastAsia="Times New Roman" w:hAnsi="Times New Roman" w:cs="Times New Roman"/>
                <w:b/>
                <w:bCs/>
                <w:lang w:val="lt-LT"/>
              </w:rPr>
              <w:lastRenderedPageBreak/>
              <w:t>paslaugų naudotojai), kai jie veikia ne komerciniais tikslais arba kai jų veikla neduoda didelių pajamų (pvz., kai paslaugų naudotojai įkelia mokomuosius įrašus su muzika ar vaizdu ir gauna nedaug reklamos pajamų), tačiau tik saugomo turinio viešo paskelbimo ir jo padarymo viešai prieinamo veiksmams ir tik tokios apimties, kokia buvo suteikta paslaugų teikėjui.</w:t>
            </w:r>
          </w:p>
          <w:p w14:paraId="7D127A0E" w14:textId="689D3D80" w:rsidR="00B7708B" w:rsidRPr="00963EF2" w:rsidRDefault="00603815" w:rsidP="00963EF2">
            <w:pPr>
              <w:pStyle w:val="ListParagraph"/>
              <w:shd w:val="clear" w:color="auto" w:fill="FFFFFF"/>
              <w:tabs>
                <w:tab w:val="left" w:pos="993"/>
              </w:tabs>
              <w:spacing w:after="0" w:line="240" w:lineRule="auto"/>
              <w:ind w:left="0"/>
              <w:jc w:val="both"/>
              <w:rPr>
                <w:rFonts w:ascii="Times New Roman" w:hAnsi="Times New Roman" w:cs="Times New Roman"/>
                <w:b/>
                <w:bCs/>
                <w:sz w:val="24"/>
                <w:szCs w:val="24"/>
              </w:rPr>
            </w:pPr>
            <w:r w:rsidRPr="003D17EF">
              <w:rPr>
                <w:rFonts w:ascii="Times New Roman" w:hAnsi="Times New Roman" w:cs="Times New Roman"/>
                <w:b/>
                <w:bCs/>
                <w:sz w:val="24"/>
                <w:szCs w:val="24"/>
              </w:rPr>
              <w:t>&lt;...&gt;“</w:t>
            </w:r>
          </w:p>
          <w:p w14:paraId="2F927439" w14:textId="77777777" w:rsidR="00D509F9" w:rsidRPr="003D17EF" w:rsidRDefault="00D509F9" w:rsidP="007E58D7">
            <w:pPr>
              <w:tabs>
                <w:tab w:val="center" w:pos="4819"/>
              </w:tabs>
              <w:contextualSpacing/>
              <w:jc w:val="both"/>
              <w:rPr>
                <w:rFonts w:ascii="Times New Roman" w:hAnsi="Times New Roman" w:cs="Times New Roman"/>
                <w:b/>
                <w:lang w:val="lt-LT" w:eastAsia="lt-LT"/>
              </w:rPr>
            </w:pPr>
            <w:r w:rsidRPr="003D17EF">
              <w:rPr>
                <w:rFonts w:ascii="Times New Roman" w:hAnsi="Times New Roman" w:cs="Times New Roman"/>
                <w:b/>
                <w:lang w:val="lt-LT" w:eastAsia="lt-LT"/>
              </w:rPr>
              <w:t>106 straipsnis. Turinio dalijimosi internetu paslaugų teikėjų atsakomybė</w:t>
            </w:r>
          </w:p>
          <w:p w14:paraId="20818D92" w14:textId="08AB65CA" w:rsidR="00D509F9" w:rsidRPr="003D17EF" w:rsidRDefault="00D509F9" w:rsidP="007E58D7">
            <w:pPr>
              <w:shd w:val="clear" w:color="auto" w:fill="FFFFFF"/>
              <w:contextualSpacing/>
              <w:jc w:val="both"/>
              <w:rPr>
                <w:rFonts w:ascii="Times New Roman" w:hAnsi="Times New Roman" w:cs="Times New Roman"/>
                <w:b/>
                <w:bCs/>
                <w:lang w:val="lt-LT"/>
              </w:rPr>
            </w:pPr>
            <w:r w:rsidRPr="003D17EF">
              <w:rPr>
                <w:rFonts w:ascii="Times New Roman" w:hAnsi="Times New Roman" w:cs="Times New Roman"/>
                <w:b/>
                <w:bCs/>
                <w:lang w:val="lt-LT"/>
              </w:rPr>
              <w:t xml:space="preserve">1. Paslaugų teikėjai atsako už neteisėtus saugomo turinio viešo paskelbimo ar </w:t>
            </w:r>
            <w:r w:rsidR="005A09FF">
              <w:rPr>
                <w:rFonts w:ascii="Times New Roman" w:hAnsi="Times New Roman" w:cs="Times New Roman"/>
                <w:b/>
                <w:bCs/>
                <w:lang w:val="lt-LT"/>
              </w:rPr>
              <w:t xml:space="preserve">jo </w:t>
            </w:r>
            <w:r w:rsidRPr="003D17EF">
              <w:rPr>
                <w:rFonts w:ascii="Times New Roman" w:hAnsi="Times New Roman" w:cs="Times New Roman"/>
                <w:b/>
                <w:bCs/>
                <w:lang w:val="lt-LT"/>
              </w:rPr>
              <w:t>padarymo viešai prieinam</w:t>
            </w:r>
            <w:r w:rsidR="005A09FF">
              <w:rPr>
                <w:rFonts w:ascii="Times New Roman" w:hAnsi="Times New Roman" w:cs="Times New Roman"/>
                <w:b/>
                <w:bCs/>
                <w:lang w:val="lt-LT"/>
              </w:rPr>
              <w:t>o</w:t>
            </w:r>
            <w:r w:rsidRPr="003D17EF">
              <w:rPr>
                <w:rFonts w:ascii="Times New Roman" w:hAnsi="Times New Roman" w:cs="Times New Roman"/>
                <w:b/>
                <w:bCs/>
                <w:lang w:val="lt-LT"/>
              </w:rPr>
              <w:t xml:space="preserve"> veiksmus, jei leidimas, numatytas šio Įstatymo 105 straipsnio 1 dalyje, nesuteikiamas.</w:t>
            </w:r>
          </w:p>
          <w:p w14:paraId="190FDDEC" w14:textId="03085942" w:rsidR="0042777E" w:rsidRPr="003D17EF" w:rsidRDefault="00603815" w:rsidP="007E58D7">
            <w:pPr>
              <w:shd w:val="clear" w:color="auto" w:fill="FFFFFF"/>
              <w:contextualSpacing/>
              <w:jc w:val="both"/>
              <w:rPr>
                <w:rFonts w:ascii="Times New Roman" w:hAnsi="Times New Roman" w:cs="Times New Roman"/>
                <w:lang w:val="lt-LT"/>
              </w:rPr>
            </w:pPr>
            <w:r w:rsidRPr="003D17EF">
              <w:rPr>
                <w:rFonts w:ascii="Times New Roman" w:hAnsi="Times New Roman" w:cs="Times New Roman"/>
                <w:b/>
                <w:bCs/>
                <w:lang w:val="lt-LT"/>
              </w:rPr>
              <w:t>&lt;...&gt;“</w:t>
            </w:r>
          </w:p>
        </w:tc>
        <w:tc>
          <w:tcPr>
            <w:tcW w:w="2270" w:type="dxa"/>
          </w:tcPr>
          <w:p w14:paraId="10C172F1" w14:textId="539BF655" w:rsidR="0042777E" w:rsidRPr="003D17EF" w:rsidRDefault="00986DB8"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603815">
              <w:rPr>
                <w:rFonts w:ascii="Times New Roman" w:hAnsi="Times New Roman" w:cs="Times New Roman"/>
                <w:b/>
                <w:bCs/>
                <w:color w:val="000000"/>
                <w:lang w:val="lt-LT"/>
              </w:rPr>
              <w:t>s</w:t>
            </w:r>
          </w:p>
        </w:tc>
      </w:tr>
      <w:tr w:rsidR="00E01AE1" w:rsidRPr="00F60238" w14:paraId="3922601F" w14:textId="77777777" w:rsidTr="001D0402">
        <w:tc>
          <w:tcPr>
            <w:tcW w:w="4248" w:type="dxa"/>
          </w:tcPr>
          <w:p w14:paraId="2417B252" w14:textId="77777777" w:rsidR="00E01AE1" w:rsidRPr="003D17EF" w:rsidRDefault="00E01AE1"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numato, kad kai turinio dalijimosi internetu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jas gauna leidim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be kita ko, sudarant licencin</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 xml:space="preserve"> sutart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tas leidimas taip pat taikomas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Direktyvos 2001/29/EB 3</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taikymo srit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patenkan</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naudotoj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veiksmams, kai jie veikia ne komerciniu pagrindu arba kai 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veikla neduoda dideli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pajam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w:t>
            </w:r>
          </w:p>
          <w:p w14:paraId="404CBF31" w14:textId="77777777" w:rsidR="00E01AE1" w:rsidRPr="003D17EF" w:rsidRDefault="00E01AE1" w:rsidP="003D17EF">
            <w:pPr>
              <w:shd w:val="clear" w:color="auto" w:fill="FFFFFF"/>
              <w:jc w:val="both"/>
              <w:rPr>
                <w:rFonts w:ascii="Times New Roman" w:hAnsi="Times New Roman" w:cs="Times New Roman"/>
                <w:b/>
                <w:bCs/>
                <w:color w:val="000000"/>
                <w:lang w:val="lt-LT"/>
              </w:rPr>
            </w:pPr>
          </w:p>
        </w:tc>
        <w:tc>
          <w:tcPr>
            <w:tcW w:w="7652" w:type="dxa"/>
          </w:tcPr>
          <w:p w14:paraId="361CD1CF" w14:textId="77777777" w:rsidR="00832A08" w:rsidRDefault="00603815"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t>Projektas</w:t>
            </w:r>
          </w:p>
          <w:p w14:paraId="79C0AFAA" w14:textId="1D3284C9" w:rsidR="00D509F9" w:rsidRPr="003D17EF" w:rsidRDefault="00603815"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t>„</w:t>
            </w:r>
            <w:r w:rsidR="00D509F9" w:rsidRPr="003D17EF">
              <w:rPr>
                <w:rFonts w:ascii="Times New Roman" w:hAnsi="Times New Roman" w:cs="Times New Roman"/>
                <w:b/>
                <w:lang w:val="lt-LT" w:eastAsia="lt-LT"/>
              </w:rPr>
              <w:t>105 straipsnis. Turinio dalijimosi internetu paslaugų teikėjų naudojimasis saugomu turiniu</w:t>
            </w:r>
          </w:p>
          <w:p w14:paraId="3FA62FD2" w14:textId="77777777" w:rsidR="00963EF2" w:rsidRPr="00963EF2" w:rsidRDefault="00963EF2" w:rsidP="00963EF2">
            <w:pPr>
              <w:shd w:val="clear" w:color="auto" w:fill="FFFFFF"/>
              <w:tabs>
                <w:tab w:val="left" w:pos="993"/>
              </w:tabs>
              <w:jc w:val="both"/>
              <w:rPr>
                <w:rFonts w:ascii="Times New Roman" w:eastAsia="Times New Roman" w:hAnsi="Times New Roman" w:cs="Times New Roman"/>
                <w:b/>
                <w:bCs/>
                <w:lang w:val="lt-LT"/>
              </w:rPr>
            </w:pPr>
            <w:r w:rsidRPr="00963EF2">
              <w:rPr>
                <w:rFonts w:ascii="Times New Roman" w:eastAsia="Times New Roman" w:hAnsi="Times New Roman" w:cs="Times New Roman"/>
                <w:b/>
                <w:bCs/>
                <w:lang w:val="lt-LT"/>
              </w:rPr>
              <w:t xml:space="preserve">1. Turinio dalijimosi internetu paslaugų teikėjas (toliau šiame skyriuje – paslaugų teikėjas), suteikdamas visuomenei prieigą prie autorių teisių saugomų kūrinių ar </w:t>
            </w:r>
            <w:r w:rsidRPr="00963EF2">
              <w:rPr>
                <w:rFonts w:ascii="Times New Roman" w:eastAsia="Times New Roman" w:hAnsi="Times New Roman" w:cs="Times New Roman"/>
                <w:b/>
                <w:bCs/>
                <w:color w:val="000000"/>
                <w:lang w:val="lt-LT" w:eastAsia="lt-LT"/>
              </w:rPr>
              <w:t>gretutinių teisių objektų</w:t>
            </w:r>
            <w:r w:rsidRPr="00963EF2">
              <w:rPr>
                <w:rFonts w:ascii="Times New Roman" w:eastAsia="Times New Roman" w:hAnsi="Times New Roman" w:cs="Times New Roman"/>
                <w:b/>
                <w:bCs/>
                <w:lang w:val="lt-LT"/>
              </w:rPr>
              <w:t>, kuriuos įkėlė jų naudotojai, išskyrus elektroninius spaudos leidinius, duomenų bazes ir kompiuterių programas (toliau šiame skyriuje – saugomas turinys), atlieka saugomo turinio viešą paskelbimą arba padaro jį viešai prieinamą ir tam turi gauti autorių teisių ar gretutinių teisių subjekto, išskyrus elektroninės spaudos leidėjus, duomenų bazių ar kompiuterių programų autorius (toliau šiame skyriuje – saugomo turinio subjektas), leidimą. Šis leidimas galioja ir turinio dalijimosi internetu paslaugų naudotojams, įkeliantiems saugomą turinį paslaugų teikėjų interneto svetainėse (toliau šiame skyriuje – paslaugų naudotojai), kai jie veikia ne komerciniais tikslais arba kai jų veikla neduoda didelių pajamų (pvz., kai paslaugų naudotojai įkelia mokomuosius įrašus su muzika ar vaizdu ir gauna nedaug reklamos pajamų), tačiau tik saugomo turinio viešo paskelbimo ir jo padarymo viešai prieinamo veiksmams ir tik tokios apimties, kokia buvo suteikta paslaugų teikėjui.</w:t>
            </w:r>
          </w:p>
          <w:p w14:paraId="5B4F9191" w14:textId="7254F96A" w:rsidR="00E01AE1" w:rsidRPr="003D17EF" w:rsidRDefault="00603815" w:rsidP="003D17EF">
            <w:pPr>
              <w:pStyle w:val="ListParagraph"/>
              <w:shd w:val="clear" w:color="auto" w:fill="FFFFFF"/>
              <w:tabs>
                <w:tab w:val="left" w:pos="993"/>
              </w:tabs>
              <w:spacing w:after="0" w:line="240" w:lineRule="auto"/>
              <w:ind w:left="0"/>
              <w:jc w:val="both"/>
              <w:rPr>
                <w:lang w:eastAsia="lt-LT"/>
              </w:rPr>
            </w:pPr>
            <w:r w:rsidRPr="003D17EF">
              <w:rPr>
                <w:rFonts w:ascii="Times New Roman" w:hAnsi="Times New Roman" w:cs="Times New Roman"/>
                <w:b/>
                <w:bCs/>
              </w:rPr>
              <w:lastRenderedPageBreak/>
              <w:t>&lt;...&gt;“</w:t>
            </w:r>
          </w:p>
        </w:tc>
        <w:tc>
          <w:tcPr>
            <w:tcW w:w="2270" w:type="dxa"/>
          </w:tcPr>
          <w:p w14:paraId="16904E8E" w14:textId="1442C316" w:rsidR="00E01AE1" w:rsidRPr="003D17EF" w:rsidRDefault="00986DB8"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603815">
              <w:rPr>
                <w:rFonts w:ascii="Times New Roman" w:hAnsi="Times New Roman" w:cs="Times New Roman"/>
                <w:b/>
                <w:bCs/>
                <w:color w:val="000000"/>
                <w:lang w:val="lt-LT"/>
              </w:rPr>
              <w:t>s</w:t>
            </w:r>
          </w:p>
        </w:tc>
      </w:tr>
      <w:tr w:rsidR="00E01AE1" w:rsidRPr="00F60238" w14:paraId="7244C5AB" w14:textId="77777777" w:rsidTr="001D0402">
        <w:tc>
          <w:tcPr>
            <w:tcW w:w="4248" w:type="dxa"/>
          </w:tcPr>
          <w:p w14:paraId="649CFBCA" w14:textId="77777777" w:rsidR="00E01AE1" w:rsidRPr="003D17EF" w:rsidRDefault="00E01AE1"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3.</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Kai turinio dalijimosi internetu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jas atlieka 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o paskelbimo arba padarymo 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ai prieinamu veiksmus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ioje direktyvoje nustatytomis s</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lygomis, Direktyvos 2000/31/EB 14</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nustatytas atsakomyb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s ribojimas netaikomas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iame straipsnyje numatytoms situacijoms.</w:t>
            </w:r>
          </w:p>
          <w:p w14:paraId="76CE6A7D" w14:textId="6042E8C0" w:rsidR="00E01AE1" w:rsidRPr="003D17EF" w:rsidRDefault="00E01AE1" w:rsidP="003D17EF">
            <w:pPr>
              <w:shd w:val="clear" w:color="auto" w:fill="FFFFFF"/>
              <w:jc w:val="both"/>
              <w:rPr>
                <w:rFonts w:ascii="Times New Roman" w:hAnsi="Times New Roman" w:cs="Times New Roman"/>
                <w:b/>
                <w:bCs/>
                <w:color w:val="000000"/>
                <w:lang w:val="lt-LT"/>
              </w:rPr>
            </w:pP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ios dalies pirma pastraipa nedaro poveikio galimam Direktyvos 2000/31/EB 14</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dalies taikymui tiems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jams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ios direktyvos taikymo srit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nepatenkan</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iais tikslais.</w:t>
            </w:r>
          </w:p>
        </w:tc>
        <w:tc>
          <w:tcPr>
            <w:tcW w:w="7652" w:type="dxa"/>
          </w:tcPr>
          <w:p w14:paraId="3B1C7512" w14:textId="19930271" w:rsidR="00603815" w:rsidRDefault="00603815"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t>Projektas</w:t>
            </w:r>
          </w:p>
          <w:p w14:paraId="170FEC91" w14:textId="76FC2AAF" w:rsidR="00C30141" w:rsidRDefault="00603815"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t>„</w:t>
            </w:r>
            <w:r w:rsidR="00C30141" w:rsidRPr="003D17EF">
              <w:rPr>
                <w:rFonts w:ascii="Times New Roman" w:hAnsi="Times New Roman" w:cs="Times New Roman"/>
                <w:b/>
                <w:lang w:val="lt-LT" w:eastAsia="lt-LT"/>
              </w:rPr>
              <w:t>106 straipsnis. Turinio dalijimosi internetu paslaugų teikėjų atsakomybė</w:t>
            </w:r>
          </w:p>
          <w:p w14:paraId="42FE7D46" w14:textId="113389EB" w:rsidR="00603815" w:rsidRPr="003D17EF" w:rsidRDefault="00603815" w:rsidP="007E58D7">
            <w:pPr>
              <w:tabs>
                <w:tab w:val="center" w:pos="4819"/>
              </w:tabs>
              <w:contextualSpacing/>
              <w:jc w:val="both"/>
              <w:rPr>
                <w:rFonts w:ascii="Times New Roman" w:hAnsi="Times New Roman" w:cs="Times New Roman"/>
                <w:b/>
                <w:lang w:val="lt-LT" w:eastAsia="lt-LT"/>
              </w:rPr>
            </w:pPr>
            <w:r w:rsidRPr="00603815">
              <w:rPr>
                <w:rFonts w:ascii="Times New Roman" w:hAnsi="Times New Roman" w:cs="Times New Roman"/>
                <w:b/>
                <w:lang w:val="lt-LT" w:eastAsia="lt-LT"/>
              </w:rPr>
              <w:t>&lt;...&gt;</w:t>
            </w:r>
          </w:p>
          <w:p w14:paraId="1034865F" w14:textId="70317A33" w:rsidR="00C30141" w:rsidRPr="003D17EF" w:rsidRDefault="00C30141" w:rsidP="007E58D7">
            <w:pPr>
              <w:shd w:val="clear" w:color="auto" w:fill="FFFFFF"/>
              <w:contextualSpacing/>
              <w:jc w:val="both"/>
              <w:rPr>
                <w:rFonts w:ascii="Times New Roman" w:eastAsia="Times New Roman" w:hAnsi="Times New Roman" w:cs="Times New Roman"/>
                <w:b/>
                <w:color w:val="000000"/>
                <w:lang w:val="lt-LT" w:eastAsia="lt-LT"/>
              </w:rPr>
            </w:pPr>
            <w:r w:rsidRPr="003D17EF">
              <w:rPr>
                <w:rFonts w:ascii="Times New Roman" w:eastAsia="Times New Roman" w:hAnsi="Times New Roman" w:cs="Times New Roman"/>
                <w:b/>
                <w:color w:val="000000"/>
                <w:lang w:val="lt-LT" w:eastAsia="lt-LT"/>
              </w:rPr>
              <w:t xml:space="preserve">6. </w:t>
            </w:r>
            <w:r w:rsidRPr="003D17EF">
              <w:rPr>
                <w:rFonts w:ascii="Times New Roman" w:hAnsi="Times New Roman" w:cs="Times New Roman"/>
                <w:b/>
                <w:lang w:val="lt-LT"/>
              </w:rPr>
              <w:t xml:space="preserve">Šio straipsnio 2, 4 ir 5 dalys netaikomos paslaugų teikėjams, kurių pagrindinis tikslas – dalyvauti vykdant autorių teisių ar gretutinių teisių objektų neteisėto naudojimo veiklą arba ją palengvinti, kas nustatoma taikant </w:t>
            </w:r>
            <w:r w:rsidR="00CD726F">
              <w:rPr>
                <w:rFonts w:ascii="Times New Roman" w:hAnsi="Times New Roman" w:cs="Times New Roman"/>
                <w:b/>
                <w:lang w:val="lt-LT"/>
              </w:rPr>
              <w:t xml:space="preserve">šio </w:t>
            </w:r>
            <w:r w:rsidRPr="003D17EF">
              <w:rPr>
                <w:rFonts w:ascii="Times New Roman" w:hAnsi="Times New Roman" w:cs="Times New Roman"/>
                <w:b/>
                <w:lang w:val="lt-LT"/>
              </w:rPr>
              <w:t xml:space="preserve">Įstatymo 78 straipsnio </w:t>
            </w:r>
            <w:r w:rsidRPr="003D17EF">
              <w:rPr>
                <w:rFonts w:ascii="Times New Roman" w:eastAsia="Times New Roman" w:hAnsi="Times New Roman" w:cs="Times New Roman"/>
                <w:b/>
                <w:color w:val="000000"/>
                <w:lang w:val="lt-LT" w:eastAsia="lt-LT"/>
              </w:rPr>
              <w:t xml:space="preserve">6 </w:t>
            </w:r>
            <w:r w:rsidRPr="003D17EF">
              <w:rPr>
                <w:rFonts w:ascii="Times New Roman" w:hAnsi="Times New Roman" w:cs="Times New Roman"/>
                <w:b/>
                <w:lang w:val="lt-LT"/>
              </w:rPr>
              <w:t>dalį.</w:t>
            </w:r>
            <w:r w:rsidR="00603815" w:rsidRPr="003D17EF">
              <w:rPr>
                <w:rFonts w:ascii="Times New Roman" w:hAnsi="Times New Roman" w:cs="Times New Roman"/>
                <w:b/>
                <w:lang w:val="lt-LT"/>
              </w:rPr>
              <w:t>“</w:t>
            </w:r>
          </w:p>
          <w:p w14:paraId="67D82675" w14:textId="77777777" w:rsidR="00E01AE1" w:rsidRPr="003D17EF" w:rsidRDefault="00E01AE1" w:rsidP="003D17EF">
            <w:pPr>
              <w:spacing w:line="253" w:lineRule="atLeast"/>
              <w:jc w:val="center"/>
              <w:rPr>
                <w:rFonts w:ascii="Times New Roman" w:hAnsi="Times New Roman" w:cs="Times New Roman"/>
                <w:b/>
                <w:bCs/>
                <w:color w:val="000000"/>
                <w:lang w:val="lt-LT"/>
              </w:rPr>
            </w:pPr>
          </w:p>
        </w:tc>
        <w:tc>
          <w:tcPr>
            <w:tcW w:w="2270" w:type="dxa"/>
          </w:tcPr>
          <w:p w14:paraId="6A4849D1" w14:textId="01E7EBB7" w:rsidR="00E01AE1" w:rsidRPr="003D17EF" w:rsidRDefault="00234454"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603815">
              <w:rPr>
                <w:rFonts w:ascii="Times New Roman" w:hAnsi="Times New Roman" w:cs="Times New Roman"/>
                <w:b/>
                <w:bCs/>
                <w:color w:val="000000"/>
                <w:lang w:val="lt-LT"/>
              </w:rPr>
              <w:t>s</w:t>
            </w:r>
          </w:p>
        </w:tc>
      </w:tr>
      <w:tr w:rsidR="00E01AE1" w:rsidRPr="00F60238" w14:paraId="0F989C8F" w14:textId="77777777" w:rsidTr="001D0402">
        <w:tc>
          <w:tcPr>
            <w:tcW w:w="4248" w:type="dxa"/>
          </w:tcPr>
          <w:p w14:paraId="04E51974" w14:textId="77777777" w:rsidR="00670C92" w:rsidRPr="007E58D7" w:rsidRDefault="00670C92"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4.   Jei leidimas nesuteikiamas, turinio dalijimosi internetu paslaugų teikėjai atsako už neteisėtus autorių teisėmis saugomų kūrinių ir kitų objektų viešo paskelbimo veiksmus, įskaitant padarymą viešai prieinamu, nebent paslaugų teikėjai įrodo, kad jie:</w:t>
            </w:r>
          </w:p>
          <w:tbl>
            <w:tblPr>
              <w:tblW w:w="5000" w:type="pct"/>
              <w:shd w:val="clear" w:color="auto" w:fill="FFFFFF"/>
              <w:tblCellMar>
                <w:left w:w="0" w:type="dxa"/>
                <w:right w:w="0" w:type="dxa"/>
              </w:tblCellMar>
              <w:tblLook w:val="04A0" w:firstRow="1" w:lastRow="0" w:firstColumn="1" w:lastColumn="0" w:noHBand="0" w:noVBand="1"/>
            </w:tblPr>
            <w:tblGrid>
              <w:gridCol w:w="202"/>
              <w:gridCol w:w="3830"/>
            </w:tblGrid>
            <w:tr w:rsidR="00670C92" w:rsidRPr="00F60238" w14:paraId="77C9A8FB" w14:textId="77777777" w:rsidTr="00670C92">
              <w:tc>
                <w:tcPr>
                  <w:tcW w:w="0" w:type="auto"/>
                  <w:shd w:val="clear" w:color="auto" w:fill="FFFFFF"/>
                  <w:hideMark/>
                </w:tcPr>
                <w:p w14:paraId="640E1A21" w14:textId="77777777" w:rsidR="00670C92" w:rsidRPr="003D17EF" w:rsidRDefault="00670C92"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a)</w:t>
                  </w:r>
                </w:p>
              </w:tc>
              <w:tc>
                <w:tcPr>
                  <w:tcW w:w="0" w:type="auto"/>
                  <w:shd w:val="clear" w:color="auto" w:fill="FFFFFF"/>
                  <w:hideMark/>
                </w:tcPr>
                <w:p w14:paraId="0C0D5D87" w14:textId="77777777" w:rsidR="00670C92" w:rsidRPr="003D17EF" w:rsidRDefault="00670C92"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jo visas pastangas leidimui gauti ir</w:t>
                  </w:r>
                </w:p>
              </w:tc>
            </w:tr>
          </w:tbl>
          <w:p w14:paraId="0E649415" w14:textId="77777777" w:rsidR="00670C92" w:rsidRPr="007E58D7" w:rsidRDefault="00670C92" w:rsidP="007E58D7">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200"/>
              <w:gridCol w:w="3832"/>
            </w:tblGrid>
            <w:tr w:rsidR="00670C92" w:rsidRPr="00F60238" w14:paraId="3A166FB2" w14:textId="77777777" w:rsidTr="00670C92">
              <w:tc>
                <w:tcPr>
                  <w:tcW w:w="0" w:type="auto"/>
                  <w:shd w:val="clear" w:color="auto" w:fill="FFFFFF"/>
                  <w:hideMark/>
                </w:tcPr>
                <w:p w14:paraId="43919683" w14:textId="77777777" w:rsidR="00670C92" w:rsidRPr="003D17EF" w:rsidRDefault="00670C92"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b)</w:t>
                  </w:r>
                </w:p>
              </w:tc>
              <w:tc>
                <w:tcPr>
                  <w:tcW w:w="0" w:type="auto"/>
                  <w:shd w:val="clear" w:color="auto" w:fill="FFFFFF"/>
                  <w:hideMark/>
                </w:tcPr>
                <w:p w14:paraId="4347F1DC" w14:textId="25E9707F" w:rsidR="00670C92" w:rsidRPr="003D17EF" w:rsidRDefault="00670C92"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vadovaudamiesi auk</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tais pramon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profesinio atidumo standartais,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jo visas pastangas, kad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konkre</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 kuri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tojai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jams suteik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aktualios ir reikalingos informacijos, neprieinamum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ir bet kuriuo atveju,  </w:t>
                  </w:r>
                </w:p>
              </w:tc>
            </w:tr>
          </w:tbl>
          <w:p w14:paraId="09C7D34A" w14:textId="77777777" w:rsidR="00670C92" w:rsidRPr="007E58D7" w:rsidRDefault="00670C92" w:rsidP="007E58D7">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670C92" w:rsidRPr="00F60238" w14:paraId="6896424A" w14:textId="77777777" w:rsidTr="00670C92">
              <w:tc>
                <w:tcPr>
                  <w:tcW w:w="0" w:type="auto"/>
                  <w:shd w:val="clear" w:color="auto" w:fill="FFFFFF"/>
                  <w:hideMark/>
                </w:tcPr>
                <w:p w14:paraId="52016645" w14:textId="77777777" w:rsidR="00670C92" w:rsidRPr="003D17EF" w:rsidRDefault="00670C92"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lastRenderedPageBreak/>
                    <w:t>c)</w:t>
                  </w:r>
                </w:p>
              </w:tc>
              <w:tc>
                <w:tcPr>
                  <w:tcW w:w="0" w:type="auto"/>
                  <w:shd w:val="clear" w:color="auto" w:fill="FFFFFF"/>
                  <w:hideMark/>
                </w:tcPr>
                <w:p w14:paraId="1ABD3B3D" w14:textId="56588959" w:rsidR="00670C92" w:rsidRPr="003D17EF" w:rsidRDefault="00670C92" w:rsidP="00C43FC6">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gav</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 xml:space="preserve"> pakankamai pagr</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prane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operatyviai veik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kad savo interneto svetain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se panaikint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prieig</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prie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apie kuriuos prane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ta, arba pa</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alint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juos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savo interneto svetaini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ir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jo visas pastangas, kad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kirst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keli</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limui ateityje pagal b punkt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w:t>
                  </w:r>
                </w:p>
              </w:tc>
            </w:tr>
          </w:tbl>
          <w:p w14:paraId="53601CCB" w14:textId="77777777" w:rsidR="00E01AE1" w:rsidRPr="003D17EF" w:rsidRDefault="00E01AE1" w:rsidP="003D17EF">
            <w:pPr>
              <w:spacing w:line="253" w:lineRule="atLeast"/>
              <w:jc w:val="center"/>
              <w:rPr>
                <w:rFonts w:ascii="Times New Roman" w:hAnsi="Times New Roman" w:cs="Times New Roman"/>
                <w:b/>
                <w:bCs/>
                <w:color w:val="000000"/>
                <w:lang w:val="lt-LT"/>
              </w:rPr>
            </w:pPr>
          </w:p>
        </w:tc>
        <w:tc>
          <w:tcPr>
            <w:tcW w:w="7652" w:type="dxa"/>
          </w:tcPr>
          <w:p w14:paraId="6D8ADF50" w14:textId="50A62C85" w:rsidR="00603815" w:rsidRDefault="00603815"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lastRenderedPageBreak/>
              <w:t xml:space="preserve">Projektas </w:t>
            </w:r>
          </w:p>
          <w:p w14:paraId="33C0A9AA" w14:textId="6A5AA2CA" w:rsidR="00F511B0" w:rsidRDefault="00603815"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t>„</w:t>
            </w:r>
            <w:r w:rsidR="00F511B0" w:rsidRPr="003D17EF">
              <w:rPr>
                <w:rFonts w:ascii="Times New Roman" w:hAnsi="Times New Roman" w:cs="Times New Roman"/>
                <w:b/>
                <w:lang w:val="lt-LT" w:eastAsia="lt-LT"/>
              </w:rPr>
              <w:t>106 straipsnis. Turinio dalijimosi internetu paslaugų teikėjų atsakomybė</w:t>
            </w:r>
          </w:p>
          <w:p w14:paraId="32240297" w14:textId="381A7C06" w:rsidR="00603815" w:rsidRPr="003D17EF" w:rsidRDefault="00603815"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t>&lt;...&gt;</w:t>
            </w:r>
          </w:p>
          <w:p w14:paraId="0AE61F93" w14:textId="2D89CD38" w:rsidR="00F511B0" w:rsidRPr="003D17EF" w:rsidRDefault="00F511B0" w:rsidP="007E58D7">
            <w:pPr>
              <w:shd w:val="clear" w:color="auto" w:fill="FFFFFF"/>
              <w:contextualSpacing/>
              <w:jc w:val="both"/>
              <w:rPr>
                <w:rFonts w:ascii="Times New Roman" w:hAnsi="Times New Roman" w:cs="Times New Roman"/>
                <w:b/>
                <w:bCs/>
                <w:lang w:val="lt-LT"/>
              </w:rPr>
            </w:pPr>
            <w:r w:rsidRPr="003D17EF">
              <w:rPr>
                <w:rFonts w:ascii="Times New Roman" w:hAnsi="Times New Roman" w:cs="Times New Roman"/>
                <w:b/>
                <w:bCs/>
                <w:lang w:val="lt-LT"/>
              </w:rPr>
              <w:t xml:space="preserve">2. </w:t>
            </w:r>
            <w:r w:rsidR="005E0BC7">
              <w:rPr>
                <w:rFonts w:ascii="Times New Roman" w:hAnsi="Times New Roman" w:cs="Times New Roman"/>
                <w:b/>
                <w:bCs/>
                <w:lang w:val="lt-LT"/>
              </w:rPr>
              <w:t>Paslaugų teikėjams atsakomybė pagal š</w:t>
            </w:r>
            <w:r w:rsidRPr="003D17EF">
              <w:rPr>
                <w:rFonts w:ascii="Times New Roman" w:hAnsi="Times New Roman" w:cs="Times New Roman"/>
                <w:b/>
                <w:bCs/>
                <w:lang w:val="lt-LT"/>
              </w:rPr>
              <w:t>io straipsnio 1 dal</w:t>
            </w:r>
            <w:r w:rsidR="005E0BC7">
              <w:rPr>
                <w:rFonts w:ascii="Times New Roman" w:hAnsi="Times New Roman" w:cs="Times New Roman"/>
                <w:b/>
                <w:bCs/>
                <w:lang w:val="lt-LT"/>
              </w:rPr>
              <w:t>į</w:t>
            </w:r>
            <w:r w:rsidRPr="003D17EF">
              <w:rPr>
                <w:rFonts w:ascii="Times New Roman" w:hAnsi="Times New Roman" w:cs="Times New Roman"/>
                <w:b/>
                <w:bCs/>
                <w:lang w:val="lt-LT"/>
              </w:rPr>
              <w:t xml:space="preserve"> netaikoma, jeigu </w:t>
            </w:r>
            <w:r w:rsidR="005E0BC7">
              <w:rPr>
                <w:rFonts w:ascii="Times New Roman" w:hAnsi="Times New Roman" w:cs="Times New Roman"/>
                <w:b/>
                <w:bCs/>
                <w:lang w:val="lt-LT"/>
              </w:rPr>
              <w:t>jie</w:t>
            </w:r>
            <w:r w:rsidRPr="003D17EF">
              <w:rPr>
                <w:rFonts w:ascii="Times New Roman" w:hAnsi="Times New Roman" w:cs="Times New Roman"/>
                <w:b/>
                <w:bCs/>
                <w:lang w:val="lt-LT"/>
              </w:rPr>
              <w:t xml:space="preserve"> įrodo, kad ėmėsi visų šių veiksmų:</w:t>
            </w:r>
          </w:p>
          <w:p w14:paraId="395608F8" w14:textId="77777777" w:rsidR="00F511B0" w:rsidRPr="003D17EF" w:rsidRDefault="00F511B0" w:rsidP="007E58D7">
            <w:pPr>
              <w:shd w:val="clear" w:color="auto" w:fill="FFFFFF"/>
              <w:contextualSpacing/>
              <w:jc w:val="both"/>
              <w:rPr>
                <w:rFonts w:ascii="Times New Roman" w:hAnsi="Times New Roman" w:cs="Times New Roman"/>
                <w:b/>
                <w:bCs/>
                <w:lang w:val="lt-LT"/>
              </w:rPr>
            </w:pPr>
            <w:r w:rsidRPr="003D17EF">
              <w:rPr>
                <w:rFonts w:ascii="Times New Roman" w:hAnsi="Times New Roman" w:cs="Times New Roman"/>
                <w:b/>
                <w:bCs/>
                <w:lang w:val="lt-LT"/>
              </w:rPr>
              <w:t>1) dėjo geriausias pastangas gauti leidimą, kaip nustatyta šio Įstatymo 105 straipsnio 1 dalyje;</w:t>
            </w:r>
          </w:p>
          <w:p w14:paraId="34A2DF45" w14:textId="77777777" w:rsidR="00F511B0" w:rsidRPr="003D17EF" w:rsidRDefault="00F511B0" w:rsidP="007E58D7">
            <w:pPr>
              <w:shd w:val="clear" w:color="auto" w:fill="FFFFFF"/>
              <w:contextualSpacing/>
              <w:jc w:val="both"/>
              <w:rPr>
                <w:rFonts w:ascii="Times New Roman" w:hAnsi="Times New Roman" w:cs="Times New Roman"/>
                <w:b/>
                <w:bCs/>
                <w:lang w:val="lt-LT"/>
              </w:rPr>
            </w:pPr>
            <w:r w:rsidRPr="003D17EF">
              <w:rPr>
                <w:rFonts w:ascii="Times New Roman" w:hAnsi="Times New Roman" w:cs="Times New Roman"/>
                <w:b/>
                <w:bCs/>
                <w:lang w:val="lt-LT"/>
              </w:rPr>
              <w:t>2) vadovaudamiesi profesinio atidumo ir rūpestingumo reikalavimais, dėjo geriausias pastangas užtikrinti, kad saugomas turinys būtų neprieinamas, kai saugomo turinio subjektai pateikė paslaugų teikėjams aktualios ir būtinos informacijos apie saugomą turinį jo neprieinamumui užtikrinti;</w:t>
            </w:r>
          </w:p>
          <w:p w14:paraId="5CBBBF54" w14:textId="77777777" w:rsidR="006E70F4" w:rsidRPr="006E70F4" w:rsidRDefault="006E70F4" w:rsidP="006E70F4">
            <w:pPr>
              <w:jc w:val="both"/>
              <w:rPr>
                <w:rFonts w:ascii="Times New Roman" w:eastAsia="Times New Roman" w:hAnsi="Times New Roman" w:cs="Times New Roman"/>
                <w:b/>
                <w:bCs/>
                <w:lang w:val="lt-LT"/>
              </w:rPr>
            </w:pPr>
            <w:r w:rsidRPr="006E70F4">
              <w:rPr>
                <w:rFonts w:ascii="Times New Roman" w:eastAsia="Times New Roman" w:hAnsi="Times New Roman" w:cs="Times New Roman"/>
                <w:b/>
                <w:bCs/>
                <w:lang w:val="lt-LT"/>
              </w:rPr>
              <w:t xml:space="preserve">3) gavę saugomo turinio subjektų ar kolektyvinio administravimo organizacijos </w:t>
            </w:r>
            <w:bookmarkStart w:id="56" w:name="_Hlk82498429"/>
            <w:r w:rsidRPr="006E70F4">
              <w:rPr>
                <w:rFonts w:ascii="Times New Roman" w:eastAsia="Times New Roman" w:hAnsi="Times New Roman" w:cs="Times New Roman"/>
                <w:b/>
                <w:bCs/>
                <w:lang w:val="lt-LT"/>
              </w:rPr>
              <w:t>pakankamai pagrįstą ir šį turinį tiksliai identifikuojantį pranešimą apie saugomo turinio naudojimą paslaugų teikėjo interneto svetainėje</w:t>
            </w:r>
            <w:bookmarkEnd w:id="56"/>
            <w:r w:rsidRPr="006E70F4">
              <w:rPr>
                <w:rFonts w:ascii="Times New Roman" w:eastAsia="Times New Roman" w:hAnsi="Times New Roman" w:cs="Times New Roman"/>
                <w:b/>
                <w:bCs/>
                <w:lang w:val="lt-LT"/>
              </w:rPr>
              <w:t xml:space="preserve">, operatyviai ėmėsi veiksmų panaikinti prieigą prie saugomo </w:t>
            </w:r>
            <w:r w:rsidRPr="006E70F4">
              <w:rPr>
                <w:rFonts w:ascii="Times New Roman" w:eastAsia="Times New Roman" w:hAnsi="Times New Roman" w:cs="Times New Roman"/>
                <w:b/>
                <w:bCs/>
                <w:lang w:val="lt-LT"/>
              </w:rPr>
              <w:lastRenderedPageBreak/>
              <w:t>turinio, apie kurio naudojimą pranešta, arba pašalinti jį iš savo interneto svetainės, ir dėjo geriausias pastangas užkirsti kelią to konkretaus saugomo turinio įkėlimui ateityje pagal šio straipsnio 2 dalies 2 punkto reikalavimus. Pakankamai pagrįstu ir tiksliu pranešimu laikomas toks pranešimas, kuriame yra išdėstytos priežastys, dėl kurių pranešimo teikėjas laiko tą turinį neteisėtu, aiškiai nurodyta to turinio vieta, ir toks, kad paslaugų teikėjai galėtų priimti pateikta informacija pagrįstą ir nuodugniai apsvarstytą sprendimą dėl turinio, su kuriuo susijęs pranešimas, visų pirma dėl to, ar tas turinys laikytinas neteisėtu ir dėl to turėtų būti pašalintas arba panaikinta prieiga prie jo.</w:t>
            </w:r>
          </w:p>
          <w:p w14:paraId="293D7256" w14:textId="01357E0B" w:rsidR="00E01AE1" w:rsidRPr="003D17EF" w:rsidRDefault="00603815" w:rsidP="003D17EF">
            <w:pPr>
              <w:shd w:val="clear" w:color="auto" w:fill="FFFFFF"/>
              <w:contextualSpacing/>
              <w:jc w:val="both"/>
              <w:rPr>
                <w:rFonts w:ascii="Times New Roman" w:hAnsi="Times New Roman" w:cs="Times New Roman"/>
                <w:b/>
                <w:bCs/>
                <w:color w:val="000000"/>
                <w:lang w:val="lt-LT"/>
              </w:rPr>
            </w:pPr>
            <w:r w:rsidRPr="003D17EF">
              <w:rPr>
                <w:rFonts w:ascii="Times New Roman" w:hAnsi="Times New Roman" w:cs="Times New Roman"/>
                <w:b/>
                <w:bCs/>
                <w:lang w:val="lt-LT"/>
              </w:rPr>
              <w:t>&lt;...&gt;“</w:t>
            </w:r>
          </w:p>
        </w:tc>
        <w:tc>
          <w:tcPr>
            <w:tcW w:w="2270" w:type="dxa"/>
          </w:tcPr>
          <w:p w14:paraId="355817DF" w14:textId="78AD9D6B" w:rsidR="00E01AE1" w:rsidRPr="003D17EF" w:rsidRDefault="0000008C"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603815">
              <w:rPr>
                <w:rFonts w:ascii="Times New Roman" w:hAnsi="Times New Roman" w:cs="Times New Roman"/>
                <w:b/>
                <w:bCs/>
                <w:color w:val="000000"/>
                <w:lang w:val="lt-LT"/>
              </w:rPr>
              <w:t>s</w:t>
            </w:r>
          </w:p>
        </w:tc>
      </w:tr>
      <w:tr w:rsidR="00E01AE1" w:rsidRPr="00F60238" w14:paraId="78DD614E" w14:textId="77777777" w:rsidTr="001D0402">
        <w:tc>
          <w:tcPr>
            <w:tcW w:w="4248" w:type="dxa"/>
          </w:tcPr>
          <w:p w14:paraId="02F6F5C3" w14:textId="77777777" w:rsidR="00670C92" w:rsidRPr="007E58D7" w:rsidRDefault="00670C92"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5.   Nustatant, ar paslaugų teikėjas laikosi savo įsipareigojimų pagal 4 dalį ir atsižvelgiant į proporcingumo principą, be kitų dalykų, turėtų būti atsižvelgiama į šiuos elementus:</w:t>
            </w:r>
          </w:p>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670C92" w:rsidRPr="00F60238" w14:paraId="79D01FA1" w14:textId="77777777" w:rsidTr="00670C92">
              <w:tc>
                <w:tcPr>
                  <w:tcW w:w="0" w:type="auto"/>
                  <w:shd w:val="clear" w:color="auto" w:fill="FFFFFF"/>
                  <w:hideMark/>
                </w:tcPr>
                <w:p w14:paraId="573EE9C1" w14:textId="77777777" w:rsidR="00670C92" w:rsidRPr="003D17EF" w:rsidRDefault="00670C92"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a)</w:t>
                  </w:r>
                </w:p>
              </w:tc>
              <w:tc>
                <w:tcPr>
                  <w:tcW w:w="0" w:type="auto"/>
                  <w:shd w:val="clear" w:color="auto" w:fill="FFFFFF"/>
                  <w:hideMark/>
                </w:tcPr>
                <w:p w14:paraId="239A843F" w14:textId="2BF1DFB7" w:rsidR="00670C92" w:rsidRPr="003D17EF" w:rsidRDefault="00670C92"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paslaugos tip</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auditorij</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ir apimt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taip pat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kuriuos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naudotojai, tip</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ir</w:t>
                  </w:r>
                </w:p>
              </w:tc>
            </w:tr>
          </w:tbl>
          <w:p w14:paraId="405A4CEA" w14:textId="77777777" w:rsidR="00670C92" w:rsidRPr="007E58D7" w:rsidRDefault="00670C92" w:rsidP="007E58D7">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200"/>
              <w:gridCol w:w="3832"/>
            </w:tblGrid>
            <w:tr w:rsidR="00670C92" w:rsidRPr="00F60238" w14:paraId="305DA24F" w14:textId="77777777" w:rsidTr="00670C92">
              <w:tc>
                <w:tcPr>
                  <w:tcW w:w="0" w:type="auto"/>
                  <w:shd w:val="clear" w:color="auto" w:fill="FFFFFF"/>
                  <w:hideMark/>
                </w:tcPr>
                <w:p w14:paraId="6345765C" w14:textId="77777777" w:rsidR="00670C92" w:rsidRPr="003D17EF" w:rsidRDefault="00670C92"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b)</w:t>
                  </w:r>
                </w:p>
              </w:tc>
              <w:tc>
                <w:tcPr>
                  <w:tcW w:w="0" w:type="auto"/>
                  <w:shd w:val="clear" w:color="auto" w:fill="FFFFFF"/>
                  <w:hideMark/>
                </w:tcPr>
                <w:p w14:paraId="44E5011B" w14:textId="77777777" w:rsidR="00670C92" w:rsidRPr="003D17EF" w:rsidRDefault="00670C92"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tinkam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efektyvi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priemoni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prieinamum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jams ir 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priemoni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s</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naudas.</w:t>
                  </w:r>
                </w:p>
                <w:p w14:paraId="7ADAA0F4" w14:textId="376BFD66" w:rsidR="00D1176C" w:rsidRPr="003D17EF" w:rsidRDefault="00D1176C" w:rsidP="003D17EF">
                  <w:pPr>
                    <w:jc w:val="both"/>
                    <w:rPr>
                      <w:rFonts w:ascii="Times New Roman" w:eastAsia="Times New Roman" w:hAnsi="Times New Roman" w:cs="Times New Roman"/>
                      <w:color w:val="000000"/>
                      <w:lang w:val="lt-LT" w:eastAsia="lt-LT"/>
                    </w:rPr>
                  </w:pPr>
                </w:p>
              </w:tc>
            </w:tr>
          </w:tbl>
          <w:p w14:paraId="6CBAC58E" w14:textId="77777777" w:rsidR="00E01AE1" w:rsidRPr="003D17EF" w:rsidRDefault="00E01AE1" w:rsidP="003D17EF">
            <w:pPr>
              <w:spacing w:line="253" w:lineRule="atLeast"/>
              <w:jc w:val="center"/>
              <w:rPr>
                <w:rFonts w:ascii="Times New Roman" w:hAnsi="Times New Roman" w:cs="Times New Roman"/>
                <w:b/>
                <w:bCs/>
                <w:color w:val="000000"/>
                <w:lang w:val="lt-LT"/>
              </w:rPr>
            </w:pPr>
          </w:p>
        </w:tc>
        <w:tc>
          <w:tcPr>
            <w:tcW w:w="7652" w:type="dxa"/>
          </w:tcPr>
          <w:p w14:paraId="22D07574" w14:textId="05D31573" w:rsidR="00603815" w:rsidRDefault="00603815"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t>Projektas</w:t>
            </w:r>
          </w:p>
          <w:p w14:paraId="47C304BE" w14:textId="216EE0E3" w:rsidR="00F511B0" w:rsidRDefault="00603815"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t>„</w:t>
            </w:r>
            <w:r w:rsidR="00F511B0" w:rsidRPr="003D17EF">
              <w:rPr>
                <w:rFonts w:ascii="Times New Roman" w:hAnsi="Times New Roman" w:cs="Times New Roman"/>
                <w:b/>
                <w:lang w:val="lt-LT" w:eastAsia="lt-LT"/>
              </w:rPr>
              <w:t>106 straipsnis. Turinio dalijimosi internetu paslaugų teikėjų atsakomybė</w:t>
            </w:r>
          </w:p>
          <w:p w14:paraId="35B625E1" w14:textId="22A3A7A7" w:rsidR="00603815" w:rsidRPr="003D17EF" w:rsidRDefault="00603815" w:rsidP="007E58D7">
            <w:pPr>
              <w:tabs>
                <w:tab w:val="center" w:pos="4819"/>
              </w:tabs>
              <w:contextualSpacing/>
              <w:jc w:val="both"/>
              <w:rPr>
                <w:rFonts w:ascii="Times New Roman" w:hAnsi="Times New Roman" w:cs="Times New Roman"/>
                <w:b/>
                <w:lang w:val="lt-LT" w:eastAsia="lt-LT"/>
              </w:rPr>
            </w:pPr>
            <w:r w:rsidRPr="00603815">
              <w:rPr>
                <w:rFonts w:ascii="Times New Roman" w:hAnsi="Times New Roman" w:cs="Times New Roman"/>
                <w:b/>
                <w:lang w:val="lt-LT" w:eastAsia="lt-LT"/>
              </w:rPr>
              <w:t>&lt;...&gt;</w:t>
            </w:r>
          </w:p>
          <w:p w14:paraId="796E691C" w14:textId="77777777" w:rsidR="00F511B0" w:rsidRPr="003D17EF" w:rsidRDefault="00F511B0" w:rsidP="007E58D7">
            <w:pPr>
              <w:shd w:val="clear" w:color="auto" w:fill="FFFFFF"/>
              <w:contextualSpacing/>
              <w:jc w:val="both"/>
              <w:rPr>
                <w:rFonts w:ascii="Times New Roman" w:hAnsi="Times New Roman" w:cs="Times New Roman"/>
                <w:b/>
                <w:lang w:val="lt-LT"/>
              </w:rPr>
            </w:pPr>
            <w:r w:rsidRPr="003D17EF">
              <w:rPr>
                <w:rFonts w:ascii="Times New Roman" w:hAnsi="Times New Roman" w:cs="Times New Roman"/>
                <w:b/>
                <w:lang w:val="lt-LT"/>
              </w:rPr>
              <w:t>3. Vertinant, ar paslaugų teikėjai vadovavosi profesinio atidumo ir rūpestingumo reikalavimais ir ėmėsi visų šio straipsnio 2 dalyje numatytų veiksmų, vadovaujamasi proporcingumo principu ir atsižvelgiama į:</w:t>
            </w:r>
          </w:p>
          <w:p w14:paraId="1BC35714" w14:textId="77777777" w:rsidR="00F511B0" w:rsidRPr="003D17EF" w:rsidRDefault="00F511B0" w:rsidP="007E58D7">
            <w:pPr>
              <w:shd w:val="clear" w:color="auto" w:fill="FFFFFF"/>
              <w:contextualSpacing/>
              <w:jc w:val="both"/>
              <w:rPr>
                <w:rFonts w:ascii="Times New Roman" w:hAnsi="Times New Roman" w:cs="Times New Roman"/>
                <w:b/>
                <w:lang w:val="lt-LT"/>
              </w:rPr>
            </w:pPr>
            <w:r w:rsidRPr="003D17EF">
              <w:rPr>
                <w:rFonts w:ascii="Times New Roman" w:hAnsi="Times New Roman" w:cs="Times New Roman"/>
                <w:b/>
                <w:lang w:val="lt-LT"/>
              </w:rPr>
              <w:t>1) paslaugos pobūdį, auditoriją ir apimtį;</w:t>
            </w:r>
          </w:p>
          <w:p w14:paraId="2FF05024" w14:textId="77777777" w:rsidR="00F511B0" w:rsidRPr="003D17EF" w:rsidRDefault="00F511B0" w:rsidP="007E58D7">
            <w:pPr>
              <w:shd w:val="clear" w:color="auto" w:fill="FFFFFF"/>
              <w:contextualSpacing/>
              <w:jc w:val="both"/>
              <w:rPr>
                <w:rFonts w:ascii="Times New Roman" w:hAnsi="Times New Roman" w:cs="Times New Roman"/>
                <w:b/>
                <w:lang w:val="lt-LT"/>
              </w:rPr>
            </w:pPr>
            <w:r w:rsidRPr="003D17EF">
              <w:rPr>
                <w:rFonts w:ascii="Times New Roman" w:hAnsi="Times New Roman" w:cs="Times New Roman"/>
                <w:b/>
                <w:lang w:val="lt-LT"/>
              </w:rPr>
              <w:t>2) saugomo turinio, kurį įkėlė paslaugų naudotojai, tipą;</w:t>
            </w:r>
          </w:p>
          <w:p w14:paraId="313F3F8F" w14:textId="487B241B" w:rsidR="00F511B0" w:rsidRPr="003D17EF" w:rsidRDefault="00F511B0" w:rsidP="007E58D7">
            <w:pPr>
              <w:shd w:val="clear" w:color="auto" w:fill="FFFFFF"/>
              <w:contextualSpacing/>
              <w:jc w:val="both"/>
              <w:rPr>
                <w:rFonts w:ascii="Times New Roman" w:hAnsi="Times New Roman" w:cs="Times New Roman"/>
                <w:b/>
                <w:lang w:val="lt-LT"/>
              </w:rPr>
            </w:pPr>
            <w:r w:rsidRPr="003D17EF">
              <w:rPr>
                <w:rFonts w:ascii="Times New Roman" w:hAnsi="Times New Roman" w:cs="Times New Roman"/>
                <w:b/>
                <w:lang w:val="lt-LT"/>
              </w:rPr>
              <w:t>3) tinkamų ir efektyvių priemonių prieinamumą paslaugų teikėjams ir tų priemonių sąnaudas.</w:t>
            </w:r>
          </w:p>
          <w:p w14:paraId="5439CDD9" w14:textId="7C31253D" w:rsidR="00E01AE1" w:rsidRPr="003D17EF" w:rsidRDefault="00603815" w:rsidP="003D17EF">
            <w:pPr>
              <w:shd w:val="clear" w:color="auto" w:fill="FFFFFF"/>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&lt;...&gt;“</w:t>
            </w:r>
          </w:p>
        </w:tc>
        <w:tc>
          <w:tcPr>
            <w:tcW w:w="2270" w:type="dxa"/>
          </w:tcPr>
          <w:p w14:paraId="489AE203" w14:textId="5336DFB7" w:rsidR="00E01AE1" w:rsidRPr="003D17EF" w:rsidRDefault="0000008C"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w:t>
            </w:r>
            <w:r w:rsidR="00F511B0" w:rsidRPr="003D17EF">
              <w:rPr>
                <w:rFonts w:ascii="Times New Roman" w:hAnsi="Times New Roman" w:cs="Times New Roman"/>
                <w:b/>
                <w:bCs/>
                <w:color w:val="000000"/>
                <w:lang w:val="lt-LT"/>
              </w:rPr>
              <w:t>ka</w:t>
            </w:r>
            <w:r w:rsidR="00603815">
              <w:rPr>
                <w:rFonts w:ascii="Times New Roman" w:hAnsi="Times New Roman" w:cs="Times New Roman"/>
                <w:b/>
                <w:bCs/>
                <w:color w:val="000000"/>
                <w:lang w:val="lt-LT"/>
              </w:rPr>
              <w:t>s</w:t>
            </w:r>
          </w:p>
        </w:tc>
      </w:tr>
      <w:tr w:rsidR="00E01AE1" w:rsidRPr="00F60238" w14:paraId="03666A39" w14:textId="77777777" w:rsidTr="002518FB">
        <w:trPr>
          <w:trHeight w:val="1124"/>
        </w:trPr>
        <w:tc>
          <w:tcPr>
            <w:tcW w:w="4248" w:type="dxa"/>
          </w:tcPr>
          <w:p w14:paraId="4E627F9B" w14:textId="2F9CA085" w:rsidR="00084FB6" w:rsidRPr="003D17EF" w:rsidRDefault="00084FB6"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6.</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numato, kad nauj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turinio dalijimosi internetu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kuri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paslaugos 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ai prieinamos S</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jungoje trumpiau nei trejus metus ir kuri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metin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apyvarta yra ma</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esn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nei 10 mln. EUR, apskai</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iuota remiantis Komisijos rekomendacija 2003/361/EB, atveju pagal 4</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nustatyt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atsakomyb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tvark</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taikomos s</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lygos </w:t>
            </w:r>
            <w:r w:rsidRPr="003D17EF">
              <w:rPr>
                <w:rFonts w:ascii="Times New Roman" w:eastAsia="Times New Roman" w:hAnsi="Times New Roman" w:cs="Times New Roman"/>
                <w:color w:val="000000"/>
                <w:lang w:val="lt-LT" w:eastAsia="lt-LT"/>
              </w:rPr>
              <w:lastRenderedPageBreak/>
              <w:t>apsiriboja atitiktimi 4</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dalies a punktui ir reikalavimu gavus pakankamai pagr</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prane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operatyviai veikti, kad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interneto svetaini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apribota prieiga prie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apie kuriuos prane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ta, arba tie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riniai ar kiti objektai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pa</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alinti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interneto svetaini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w:t>
            </w:r>
          </w:p>
          <w:p w14:paraId="5FEAF3D5" w14:textId="60A4845F" w:rsidR="00E01AE1" w:rsidRPr="003D17EF" w:rsidRDefault="00084FB6" w:rsidP="003D17EF">
            <w:pPr>
              <w:shd w:val="clear" w:color="auto" w:fill="FFFFFF"/>
              <w:jc w:val="both"/>
              <w:rPr>
                <w:rFonts w:ascii="Times New Roman" w:hAnsi="Times New Roman" w:cs="Times New Roman"/>
                <w:b/>
                <w:bCs/>
                <w:color w:val="000000"/>
                <w:lang w:val="lt-LT"/>
              </w:rPr>
            </w:pPr>
            <w:r w:rsidRPr="003D17EF">
              <w:rPr>
                <w:rFonts w:ascii="Times New Roman" w:eastAsia="Times New Roman" w:hAnsi="Times New Roman" w:cs="Times New Roman"/>
                <w:color w:val="000000"/>
                <w:lang w:val="lt-LT" w:eastAsia="lt-LT"/>
              </w:rPr>
              <w:t>Jei toki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vidutinis m</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nesinis pavieni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lankytoj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skai</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ius vir</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ija 5 mln., skai</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iuojant pagal ankstesni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kalendorini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met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duomenis, jie taip pat turi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rodyti, kad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jo visas pastangas, siekdami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kirsti keli</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apie kuriuos prane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ta ir apie kuriuos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tojai suteik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aktualios ir reikalingos informacijos,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limui ateityje.</w:t>
            </w:r>
          </w:p>
        </w:tc>
        <w:tc>
          <w:tcPr>
            <w:tcW w:w="7652" w:type="dxa"/>
          </w:tcPr>
          <w:p w14:paraId="4C2BDF6E" w14:textId="7FC13C08" w:rsidR="00CF4EEC" w:rsidRPr="00CF4EEC" w:rsidRDefault="00CF4EEC" w:rsidP="007E58D7">
            <w:pPr>
              <w:tabs>
                <w:tab w:val="center" w:pos="4819"/>
              </w:tabs>
              <w:contextualSpacing/>
              <w:jc w:val="both"/>
              <w:rPr>
                <w:rFonts w:ascii="Times New Roman" w:hAnsi="Times New Roman" w:cs="Times New Roman"/>
                <w:b/>
                <w:lang w:val="lt-LT" w:eastAsia="lt-LT"/>
              </w:rPr>
            </w:pPr>
            <w:r w:rsidRPr="00CF4EEC">
              <w:rPr>
                <w:rFonts w:ascii="Times New Roman" w:hAnsi="Times New Roman" w:cs="Times New Roman"/>
                <w:b/>
                <w:lang w:val="lt-LT" w:eastAsia="lt-LT"/>
              </w:rPr>
              <w:lastRenderedPageBreak/>
              <w:t>Projektas</w:t>
            </w:r>
          </w:p>
          <w:p w14:paraId="326EF410" w14:textId="1F4EB396" w:rsidR="00F511B0" w:rsidRPr="00CF4EEC" w:rsidRDefault="00CF4EEC" w:rsidP="007E58D7">
            <w:pPr>
              <w:tabs>
                <w:tab w:val="center" w:pos="4819"/>
              </w:tabs>
              <w:contextualSpacing/>
              <w:jc w:val="both"/>
              <w:rPr>
                <w:rFonts w:ascii="Times New Roman" w:hAnsi="Times New Roman" w:cs="Times New Roman"/>
                <w:b/>
                <w:lang w:val="lt-LT" w:eastAsia="lt-LT"/>
              </w:rPr>
            </w:pPr>
            <w:r w:rsidRPr="00CF4EEC">
              <w:rPr>
                <w:rFonts w:ascii="Times New Roman" w:hAnsi="Times New Roman" w:cs="Times New Roman"/>
                <w:b/>
                <w:lang w:val="lt-LT" w:eastAsia="lt-LT"/>
              </w:rPr>
              <w:t>„</w:t>
            </w:r>
            <w:r w:rsidR="00F511B0" w:rsidRPr="003D17EF">
              <w:rPr>
                <w:rFonts w:ascii="Times New Roman" w:hAnsi="Times New Roman" w:cs="Times New Roman"/>
                <w:b/>
                <w:lang w:val="lt-LT" w:eastAsia="lt-LT"/>
              </w:rPr>
              <w:t>106 straipsnis. Turinio dalijimosi internetu paslaugų teikėjų atsakomybė</w:t>
            </w:r>
          </w:p>
          <w:p w14:paraId="294C4873" w14:textId="3E1846BE" w:rsidR="00CF4EEC" w:rsidRPr="003D17EF" w:rsidRDefault="00CF4EEC" w:rsidP="007E58D7">
            <w:pPr>
              <w:tabs>
                <w:tab w:val="center" w:pos="4819"/>
              </w:tabs>
              <w:contextualSpacing/>
              <w:jc w:val="both"/>
              <w:rPr>
                <w:rFonts w:ascii="Times New Roman" w:hAnsi="Times New Roman" w:cs="Times New Roman"/>
                <w:b/>
                <w:lang w:val="lt-LT" w:eastAsia="lt-LT"/>
              </w:rPr>
            </w:pPr>
            <w:r w:rsidRPr="00CF4EEC">
              <w:rPr>
                <w:rFonts w:ascii="Times New Roman" w:hAnsi="Times New Roman" w:cs="Times New Roman"/>
                <w:b/>
                <w:lang w:val="lt-LT" w:eastAsia="lt-LT"/>
              </w:rPr>
              <w:t>&lt;...&gt;</w:t>
            </w:r>
          </w:p>
          <w:p w14:paraId="65C1E13D" w14:textId="77777777" w:rsidR="00CC5C3C" w:rsidRPr="00CC5C3C" w:rsidRDefault="00CC5C3C" w:rsidP="00CC5C3C">
            <w:pPr>
              <w:shd w:val="clear" w:color="auto" w:fill="FFFFFF"/>
              <w:jc w:val="both"/>
              <w:rPr>
                <w:rFonts w:ascii="Times New Roman" w:eastAsia="Times New Roman" w:hAnsi="Times New Roman" w:cs="Times New Roman"/>
                <w:b/>
                <w:bCs/>
                <w:lang w:val="lt-LT"/>
              </w:rPr>
            </w:pPr>
            <w:r w:rsidRPr="00CC5C3C">
              <w:rPr>
                <w:rFonts w:ascii="Times New Roman" w:eastAsia="Times New Roman" w:hAnsi="Times New Roman" w:cs="Times New Roman"/>
                <w:b/>
                <w:bCs/>
                <w:lang w:val="lt-LT"/>
              </w:rPr>
              <w:t xml:space="preserve">4. Atsakomybė pagal šio straipsnio 1 dalį netaikoma naujiems paslaugų teikėjams, kurių paslaugos viešai prieinamos Europos Sąjungos rinkoje trumpiau nei trejus metus ir kurių metinė apyvarta yra mažesnė nei dešimt milijonų eurų, apskaičiuota remiantis </w:t>
            </w:r>
            <w:r w:rsidRPr="00CC5C3C">
              <w:rPr>
                <w:rFonts w:ascii="Times New Roman" w:eastAsia="Times New Roman" w:hAnsi="Times New Roman" w:cs="Times New Roman"/>
                <w:b/>
                <w:bCs/>
                <w:shd w:val="clear" w:color="auto" w:fill="FFFFFF"/>
                <w:lang w:val="lt-LT"/>
              </w:rPr>
              <w:t>2003 m. gegužės 6 d.</w:t>
            </w:r>
            <w:r w:rsidRPr="00CC5C3C">
              <w:rPr>
                <w:rFonts w:ascii="Times New Roman" w:eastAsia="Times New Roman" w:hAnsi="Times New Roman" w:cs="Times New Roman"/>
                <w:b/>
                <w:bCs/>
                <w:lang w:val="lt-LT"/>
              </w:rPr>
              <w:t xml:space="preserve"> Europos Komisijos rekomendacija 2003/361/EB (20) </w:t>
            </w:r>
            <w:r w:rsidRPr="00CC5C3C">
              <w:rPr>
                <w:rFonts w:ascii="Times New Roman" w:eastAsia="Times New Roman" w:hAnsi="Times New Roman" w:cs="Times New Roman"/>
                <w:b/>
                <w:bCs/>
                <w:color w:val="000000"/>
                <w:lang w:val="lt-LT"/>
              </w:rPr>
              <w:t xml:space="preserve">dėl mikroįmonių, </w:t>
            </w:r>
            <w:r w:rsidRPr="00CC5C3C">
              <w:rPr>
                <w:rFonts w:ascii="Times New Roman" w:eastAsia="Times New Roman" w:hAnsi="Times New Roman" w:cs="Times New Roman"/>
                <w:b/>
                <w:bCs/>
                <w:color w:val="000000"/>
                <w:lang w:val="lt-LT"/>
              </w:rPr>
              <w:lastRenderedPageBreak/>
              <w:t xml:space="preserve">mažųjų ir vidutinių įmonių apibrėžimo (toliau šiame straipsnyje </w:t>
            </w:r>
            <w:r w:rsidRPr="00CC5C3C">
              <w:rPr>
                <w:rFonts w:ascii="Times New Roman" w:eastAsia="Times New Roman" w:hAnsi="Times New Roman" w:cs="Times New Roman"/>
                <w:b/>
                <w:bCs/>
                <w:lang w:val="lt-LT"/>
              </w:rPr>
              <w:t>–</w:t>
            </w:r>
            <w:r w:rsidRPr="00CC5C3C">
              <w:rPr>
                <w:rFonts w:ascii="Times New Roman" w:eastAsia="Times New Roman" w:hAnsi="Times New Roman" w:cs="Times New Roman"/>
                <w:b/>
                <w:bCs/>
                <w:color w:val="000000"/>
                <w:lang w:val="lt-LT"/>
              </w:rPr>
              <w:t xml:space="preserve"> nauji paslaugų teikėjai)</w:t>
            </w:r>
            <w:r w:rsidRPr="00CC5C3C">
              <w:rPr>
                <w:rFonts w:ascii="Times New Roman" w:eastAsia="Times New Roman" w:hAnsi="Times New Roman" w:cs="Times New Roman"/>
                <w:b/>
                <w:bCs/>
                <w:lang w:val="lt-LT"/>
              </w:rPr>
              <w:t>, jeigu nauji paslaugų teikėjai įrodo, kad ėmėsi visų šių veiksmų:</w:t>
            </w:r>
          </w:p>
          <w:p w14:paraId="59EACACF" w14:textId="77777777" w:rsidR="00CC5C3C" w:rsidRPr="00CC5C3C" w:rsidRDefault="00CC5C3C" w:rsidP="00CC5C3C">
            <w:pPr>
              <w:shd w:val="clear" w:color="auto" w:fill="FFFFFF"/>
              <w:jc w:val="both"/>
              <w:rPr>
                <w:rFonts w:ascii="Times New Roman" w:eastAsia="Times New Roman" w:hAnsi="Times New Roman" w:cs="Times New Roman"/>
                <w:b/>
                <w:bCs/>
                <w:lang w:val="lt-LT"/>
              </w:rPr>
            </w:pPr>
            <w:r w:rsidRPr="00CC5C3C">
              <w:rPr>
                <w:rFonts w:ascii="Times New Roman" w:eastAsia="Times New Roman" w:hAnsi="Times New Roman" w:cs="Times New Roman"/>
                <w:b/>
                <w:bCs/>
                <w:lang w:val="lt-LT"/>
              </w:rPr>
              <w:t>1) dėjo geriausias pastangas gauti leidimą, kaip nustatyta šio Įstatymo 105 straipsnio 1 dalyje;</w:t>
            </w:r>
          </w:p>
          <w:p w14:paraId="1F734563" w14:textId="77777777" w:rsidR="00CC5C3C" w:rsidRPr="00CC5C3C" w:rsidRDefault="00CC5C3C" w:rsidP="00CC5C3C">
            <w:pPr>
              <w:shd w:val="clear" w:color="auto" w:fill="FFFFFF"/>
              <w:jc w:val="both"/>
              <w:rPr>
                <w:rFonts w:ascii="Times New Roman" w:eastAsia="Times New Roman" w:hAnsi="Times New Roman" w:cs="Times New Roman"/>
                <w:b/>
                <w:bCs/>
                <w:lang w:val="lt-LT"/>
              </w:rPr>
            </w:pPr>
            <w:r w:rsidRPr="00CC5C3C">
              <w:rPr>
                <w:rFonts w:ascii="Times New Roman" w:eastAsia="Times New Roman" w:hAnsi="Times New Roman" w:cs="Times New Roman"/>
                <w:b/>
                <w:bCs/>
                <w:lang w:val="lt-LT"/>
              </w:rPr>
              <w:t>2) gavę saugomo turinio subjektų ar kolektyvinio administravimo organizacijos pakankamai pagrįstą pranešimą apie saugomo turinio naudojimą paslaugų teikėjo interneto svetainėje, operatyviai ėmėsi veiksmų panaikinti prieigą prie saugomo turinio, apie kurio naudojimą pranešta, arba pašalintų jį iš savo interneto svetainės.</w:t>
            </w:r>
          </w:p>
          <w:p w14:paraId="2439A6CE" w14:textId="77777777" w:rsidR="00CC5C3C" w:rsidRPr="00CC5C3C" w:rsidRDefault="00CC5C3C" w:rsidP="00CC5C3C">
            <w:pPr>
              <w:shd w:val="clear" w:color="auto" w:fill="FFFFFF"/>
              <w:jc w:val="both"/>
              <w:rPr>
                <w:rFonts w:ascii="Times New Roman" w:eastAsia="Times New Roman" w:hAnsi="Times New Roman" w:cs="Times New Roman"/>
                <w:b/>
                <w:bCs/>
                <w:lang w:val="lt-LT"/>
              </w:rPr>
            </w:pPr>
            <w:r w:rsidRPr="00CC5C3C">
              <w:rPr>
                <w:rFonts w:ascii="Times New Roman" w:eastAsia="Times New Roman" w:hAnsi="Times New Roman" w:cs="Times New Roman"/>
                <w:b/>
                <w:bCs/>
                <w:lang w:val="lt-LT"/>
              </w:rPr>
              <w:t>5. Atsakomybė pagal šio straipsnio 1 dalį netaikoma naujiems paslaugų teikėjams, kurių vidutinis mėnesinis pavienių lankytojų skaičius viršija penkis milijonus, skaičiuojant pagal ankstesnių kalendorinių metų duomenis, jeigu jie įrodo, kad ėmėsi šių veiksmų:</w:t>
            </w:r>
          </w:p>
          <w:p w14:paraId="52C0FD62" w14:textId="77777777" w:rsidR="00CC5C3C" w:rsidRPr="00CC5C3C" w:rsidRDefault="00CC5C3C" w:rsidP="00CC5C3C">
            <w:pPr>
              <w:shd w:val="clear" w:color="auto" w:fill="FFFFFF"/>
              <w:jc w:val="both"/>
              <w:rPr>
                <w:rFonts w:ascii="Times New Roman" w:eastAsia="Times New Roman" w:hAnsi="Times New Roman" w:cs="Times New Roman"/>
                <w:b/>
                <w:bCs/>
                <w:lang w:val="lt-LT"/>
              </w:rPr>
            </w:pPr>
            <w:r w:rsidRPr="00CC5C3C">
              <w:rPr>
                <w:rFonts w:ascii="Times New Roman" w:eastAsia="Times New Roman" w:hAnsi="Times New Roman" w:cs="Times New Roman"/>
                <w:b/>
                <w:bCs/>
                <w:lang w:val="lt-LT"/>
              </w:rPr>
              <w:t>1) dėjo geriausias pastangas gauti leidimą, kaip nustatyta šio Įstatymo 105 straipsnio 1 dalyje;</w:t>
            </w:r>
          </w:p>
          <w:p w14:paraId="50C57C8E" w14:textId="77777777" w:rsidR="00CC5C3C" w:rsidRPr="00CC5C3C" w:rsidRDefault="00CC5C3C" w:rsidP="00CC5C3C">
            <w:pPr>
              <w:shd w:val="clear" w:color="auto" w:fill="FFFFFF"/>
              <w:jc w:val="both"/>
              <w:rPr>
                <w:rFonts w:ascii="Times New Roman" w:eastAsia="Times New Roman" w:hAnsi="Times New Roman" w:cs="Times New Roman"/>
                <w:b/>
                <w:bCs/>
                <w:lang w:val="lt-LT"/>
              </w:rPr>
            </w:pPr>
            <w:r w:rsidRPr="00CC5C3C">
              <w:rPr>
                <w:rFonts w:ascii="Times New Roman" w:eastAsia="Times New Roman" w:hAnsi="Times New Roman" w:cs="Times New Roman"/>
                <w:b/>
                <w:bCs/>
                <w:lang w:val="lt-LT"/>
              </w:rPr>
              <w:t>2) gavę saugomo turinio subjektų ar kolektyvinio administravimo organizacijos pakankamai pagrįstą pranešimą apie saugomo turinio naudojimą paslaugų teikėjo interneto svetainėje, operatyviai ėmėsi veiksmų panaikinti prieigą prie saugomo turinio, apie kurio naudojimą pranešta, arba pašalinti jį iš savo interneto svetainės, ir dėjo geriausias pastangas užkirsti kelią to konkretaus saugomo turinio įkėlimui ateityje pagal šio straipsnio 2 dalies 2 punkto reikalavimus.</w:t>
            </w:r>
          </w:p>
          <w:p w14:paraId="53990E04" w14:textId="046E8CAD" w:rsidR="00CF4EEC" w:rsidRPr="003D17EF" w:rsidRDefault="00CF4EEC" w:rsidP="007E58D7">
            <w:pPr>
              <w:shd w:val="clear" w:color="auto" w:fill="FFFFFF"/>
              <w:contextualSpacing/>
              <w:jc w:val="both"/>
              <w:rPr>
                <w:rFonts w:ascii="Times New Roman" w:hAnsi="Times New Roman" w:cs="Times New Roman"/>
                <w:b/>
                <w:color w:val="000000"/>
                <w:lang w:val="lt-LT"/>
              </w:rPr>
            </w:pPr>
            <w:r w:rsidRPr="003D17EF">
              <w:rPr>
                <w:rFonts w:ascii="Times New Roman" w:hAnsi="Times New Roman" w:cs="Times New Roman"/>
                <w:b/>
                <w:lang w:val="lt-LT"/>
              </w:rPr>
              <w:t>&lt;...&gt;“</w:t>
            </w:r>
          </w:p>
        </w:tc>
        <w:tc>
          <w:tcPr>
            <w:tcW w:w="2270" w:type="dxa"/>
          </w:tcPr>
          <w:p w14:paraId="31BB8EEA" w14:textId="2911340E" w:rsidR="00E01AE1" w:rsidRPr="003D17EF" w:rsidRDefault="0067342C"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Pr>
                <w:rFonts w:ascii="Times New Roman" w:hAnsi="Times New Roman" w:cs="Times New Roman"/>
                <w:b/>
                <w:bCs/>
                <w:color w:val="000000"/>
                <w:lang w:val="lt-LT"/>
              </w:rPr>
              <w:t>s</w:t>
            </w:r>
          </w:p>
        </w:tc>
      </w:tr>
      <w:tr w:rsidR="00E01AE1" w:rsidRPr="00F60238" w14:paraId="32BCBD93" w14:textId="77777777" w:rsidTr="001D0402">
        <w:tc>
          <w:tcPr>
            <w:tcW w:w="4248" w:type="dxa"/>
          </w:tcPr>
          <w:p w14:paraId="17B55087" w14:textId="1063DA92" w:rsidR="00084FB6" w:rsidRPr="003D17EF" w:rsidRDefault="00084FB6"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7.</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Bendradarbiaujant turinio dalijimosi internetu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jams ir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tojams neturi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ti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kertamas kelias naudotoj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kelt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kurie nepa</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eid</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ia autori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gretutini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skaitant atvejus, kai tokiems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riniams arba kitiems objektams taikoma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imtis ar apribojimas, prieinamumui.</w:t>
            </w:r>
          </w:p>
          <w:p w14:paraId="21DF0A82" w14:textId="77777777" w:rsidR="00084FB6" w:rsidRPr="003D17EF" w:rsidRDefault="00084FB6"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lastRenderedPageBreak/>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tikrina, kad naudotojai kiekvienoje 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je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je,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keldami arba padarydami prieinam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turin</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kur</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suk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turinio dalijimosi internetu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naudotojai, gal</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pasikliauti bet kuria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esam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apribojimu:</w:t>
            </w:r>
          </w:p>
          <w:tbl>
            <w:tblPr>
              <w:tblW w:w="5000" w:type="pct"/>
              <w:tblCellMar>
                <w:left w:w="0" w:type="dxa"/>
                <w:right w:w="0" w:type="dxa"/>
              </w:tblCellMar>
              <w:tblLook w:val="04A0" w:firstRow="1" w:lastRow="0" w:firstColumn="1" w:lastColumn="0" w:noHBand="0" w:noVBand="1"/>
            </w:tblPr>
            <w:tblGrid>
              <w:gridCol w:w="277"/>
              <w:gridCol w:w="3755"/>
            </w:tblGrid>
            <w:tr w:rsidR="00084FB6" w:rsidRPr="00F60238" w14:paraId="49B13CA4" w14:textId="77777777" w:rsidTr="00084FB6">
              <w:tc>
                <w:tcPr>
                  <w:tcW w:w="0" w:type="auto"/>
                  <w:shd w:val="clear" w:color="auto" w:fill="auto"/>
                  <w:hideMark/>
                </w:tcPr>
                <w:p w14:paraId="04A2F14D" w14:textId="77777777" w:rsidR="00084FB6" w:rsidRPr="003D17EF" w:rsidRDefault="00084FB6"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a)</w:t>
                  </w:r>
                </w:p>
              </w:tc>
              <w:tc>
                <w:tcPr>
                  <w:tcW w:w="0" w:type="auto"/>
                  <w:shd w:val="clear" w:color="auto" w:fill="auto"/>
                  <w:hideMark/>
                </w:tcPr>
                <w:p w14:paraId="7A0FC2CD" w14:textId="77777777" w:rsidR="00084FB6" w:rsidRPr="003D17EF" w:rsidRDefault="00084FB6"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citatos, kritika, recenzijos;</w:t>
                  </w:r>
                </w:p>
              </w:tc>
            </w:tr>
          </w:tbl>
          <w:p w14:paraId="2F703752" w14:textId="77777777" w:rsidR="00084FB6" w:rsidRPr="007E58D7" w:rsidRDefault="00084FB6" w:rsidP="007E58D7">
            <w:pPr>
              <w:shd w:val="clear" w:color="auto" w:fill="FFFFFF"/>
              <w:rPr>
                <w:rFonts w:ascii="Times New Roman" w:eastAsia="Times New Roman" w:hAnsi="Times New Roman" w:cs="Times New Roman"/>
                <w:vanish/>
                <w:color w:val="000000"/>
                <w:lang w:val="lt-LT" w:eastAsia="lt-LT"/>
              </w:rPr>
            </w:pPr>
          </w:p>
          <w:tbl>
            <w:tblPr>
              <w:tblW w:w="5000" w:type="pct"/>
              <w:tblCellMar>
                <w:left w:w="0" w:type="dxa"/>
                <w:right w:w="0" w:type="dxa"/>
              </w:tblCellMar>
              <w:tblLook w:val="04A0" w:firstRow="1" w:lastRow="0" w:firstColumn="1" w:lastColumn="0" w:noHBand="0" w:noVBand="1"/>
            </w:tblPr>
            <w:tblGrid>
              <w:gridCol w:w="200"/>
              <w:gridCol w:w="3832"/>
            </w:tblGrid>
            <w:tr w:rsidR="00084FB6" w:rsidRPr="00F60238" w14:paraId="6B122D16" w14:textId="77777777" w:rsidTr="00084FB6">
              <w:tc>
                <w:tcPr>
                  <w:tcW w:w="0" w:type="auto"/>
                  <w:shd w:val="clear" w:color="auto" w:fill="auto"/>
                  <w:hideMark/>
                </w:tcPr>
                <w:p w14:paraId="7F071329" w14:textId="77777777" w:rsidR="00084FB6" w:rsidRPr="003D17EF" w:rsidRDefault="00084FB6"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b)</w:t>
                  </w:r>
                </w:p>
              </w:tc>
              <w:tc>
                <w:tcPr>
                  <w:tcW w:w="0" w:type="auto"/>
                  <w:shd w:val="clear" w:color="auto" w:fill="auto"/>
                  <w:hideMark/>
                </w:tcPr>
                <w:p w14:paraId="58B2646B" w14:textId="43FA6F23" w:rsidR="00D1176C" w:rsidRPr="003D17EF" w:rsidRDefault="00084FB6"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naudojimas karikat</w:t>
                  </w:r>
                  <w:r w:rsidRPr="003D17EF">
                    <w:rPr>
                      <w:rFonts w:ascii="Times New Roman" w:eastAsia="Times New Roman" w:hAnsi="Times New Roman" w:cs="Times New Roman" w:hint="eastAsia"/>
                      <w:lang w:val="lt-LT" w:eastAsia="lt-LT"/>
                    </w:rPr>
                    <w:t>ū</w:t>
                  </w:r>
                  <w:r w:rsidRPr="003D17EF">
                    <w:rPr>
                      <w:rFonts w:ascii="Times New Roman" w:eastAsia="Times New Roman" w:hAnsi="Times New Roman" w:cs="Times New Roman"/>
                      <w:lang w:val="lt-LT" w:eastAsia="lt-LT"/>
                    </w:rPr>
                    <w:t>rai, parodijai ar pasti</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ui.</w:t>
                  </w:r>
                </w:p>
                <w:p w14:paraId="4D770BF2" w14:textId="08781200" w:rsidR="00084FB6" w:rsidRPr="003D17EF" w:rsidRDefault="00084FB6" w:rsidP="003D17EF">
                  <w:pPr>
                    <w:jc w:val="both"/>
                    <w:rPr>
                      <w:rFonts w:ascii="Times New Roman" w:eastAsia="Times New Roman" w:hAnsi="Times New Roman" w:cs="Times New Roman"/>
                      <w:lang w:val="lt-LT" w:eastAsia="lt-LT"/>
                    </w:rPr>
                  </w:pPr>
                </w:p>
              </w:tc>
            </w:tr>
          </w:tbl>
          <w:p w14:paraId="0B05BD90" w14:textId="77777777" w:rsidR="00E01AE1" w:rsidRPr="003D17EF" w:rsidRDefault="00E01AE1" w:rsidP="003D17EF">
            <w:pPr>
              <w:spacing w:line="253" w:lineRule="atLeast"/>
              <w:jc w:val="center"/>
              <w:rPr>
                <w:rFonts w:ascii="Times New Roman" w:hAnsi="Times New Roman" w:cs="Times New Roman"/>
                <w:b/>
                <w:bCs/>
                <w:color w:val="000000"/>
                <w:lang w:val="lt-LT"/>
              </w:rPr>
            </w:pPr>
          </w:p>
        </w:tc>
        <w:tc>
          <w:tcPr>
            <w:tcW w:w="7652" w:type="dxa"/>
          </w:tcPr>
          <w:p w14:paraId="0C54D629" w14:textId="40FEA85D" w:rsidR="00CF4EEC" w:rsidRDefault="00CF4EEC" w:rsidP="007E58D7">
            <w:pPr>
              <w:autoSpaceDE w:val="0"/>
              <w:autoSpaceDN w:val="0"/>
              <w:adjustRightInd w:val="0"/>
              <w:jc w:val="both"/>
              <w:rPr>
                <w:rFonts w:ascii="Times New Roman" w:hAnsi="Times New Roman" w:cs="Times New Roman"/>
                <w:b/>
                <w:lang w:val="lt-LT"/>
              </w:rPr>
            </w:pPr>
            <w:r>
              <w:rPr>
                <w:rFonts w:ascii="Times New Roman" w:hAnsi="Times New Roman" w:cs="Times New Roman"/>
                <w:b/>
                <w:lang w:val="lt-LT"/>
              </w:rPr>
              <w:lastRenderedPageBreak/>
              <w:t>Projektas</w:t>
            </w:r>
          </w:p>
          <w:p w14:paraId="751E9B88" w14:textId="2B3D01A8" w:rsidR="00234454" w:rsidRPr="003D17EF" w:rsidRDefault="000F1CAC" w:rsidP="007E58D7">
            <w:pPr>
              <w:autoSpaceDE w:val="0"/>
              <w:autoSpaceDN w:val="0"/>
              <w:adjustRightInd w:val="0"/>
              <w:jc w:val="both"/>
              <w:rPr>
                <w:rFonts w:ascii="Times New Roman" w:hAnsi="Times New Roman" w:cs="Times New Roman"/>
                <w:b/>
                <w:lang w:val="lt-LT"/>
              </w:rPr>
            </w:pPr>
            <w:r>
              <w:rPr>
                <w:rFonts w:ascii="Times New Roman" w:hAnsi="Times New Roman" w:cs="Times New Roman"/>
                <w:b/>
                <w:lang w:val="lt-LT"/>
              </w:rPr>
              <w:t>9</w:t>
            </w:r>
            <w:r w:rsidR="00234454" w:rsidRPr="003D17EF">
              <w:rPr>
                <w:rFonts w:ascii="Times New Roman" w:hAnsi="Times New Roman" w:cs="Times New Roman"/>
                <w:b/>
                <w:lang w:val="lt-LT"/>
              </w:rPr>
              <w:t xml:space="preserve"> straipsnis. </w:t>
            </w:r>
            <w:r w:rsidR="00234454" w:rsidRPr="003D17EF">
              <w:rPr>
                <w:rFonts w:ascii="Times New Roman" w:hAnsi="Times New Roman" w:cs="Times New Roman"/>
                <w:b/>
                <w:color w:val="000000"/>
                <w:lang w:val="lt-LT"/>
              </w:rPr>
              <w:t>21 straipsnio pakeitimas</w:t>
            </w:r>
          </w:p>
          <w:p w14:paraId="3241A3A6" w14:textId="77777777" w:rsidR="00234454" w:rsidRPr="003D17EF" w:rsidRDefault="00234454" w:rsidP="007E58D7">
            <w:pPr>
              <w:autoSpaceDE w:val="0"/>
              <w:autoSpaceDN w:val="0"/>
              <w:adjustRightInd w:val="0"/>
              <w:jc w:val="both"/>
              <w:rPr>
                <w:rFonts w:ascii="Times New Roman" w:hAnsi="Times New Roman" w:cs="Times New Roman"/>
                <w:b/>
                <w:bCs/>
                <w:color w:val="000000"/>
                <w:lang w:val="lt-LT"/>
              </w:rPr>
            </w:pPr>
            <w:r w:rsidRPr="003D17EF">
              <w:rPr>
                <w:rFonts w:ascii="Times New Roman" w:hAnsi="Times New Roman" w:cs="Times New Roman"/>
                <w:b/>
                <w:bCs/>
                <w:color w:val="000000"/>
                <w:lang w:val="lt-LT"/>
              </w:rPr>
              <w:t>Pakeisti 21 straipsnį ir išdėstyti jį taip:</w:t>
            </w:r>
          </w:p>
          <w:p w14:paraId="1B2FD8DF" w14:textId="05D6D475" w:rsidR="00234454" w:rsidRPr="003D17EF" w:rsidRDefault="00CF4EEC" w:rsidP="007E58D7">
            <w:pPr>
              <w:jc w:val="both"/>
              <w:rPr>
                <w:rFonts w:ascii="Times New Roman" w:hAnsi="Times New Roman" w:cs="Times New Roman"/>
                <w:b/>
                <w:bCs/>
                <w:lang w:val="lt-LT"/>
              </w:rPr>
            </w:pPr>
            <w:r w:rsidRPr="00CF4EEC">
              <w:rPr>
                <w:rFonts w:ascii="Times New Roman" w:hAnsi="Times New Roman" w:cs="Times New Roman"/>
                <w:b/>
                <w:bCs/>
                <w:lang w:val="lt-LT"/>
              </w:rPr>
              <w:t>„</w:t>
            </w:r>
            <w:r w:rsidR="00234454" w:rsidRPr="003D17EF">
              <w:rPr>
                <w:rFonts w:ascii="Times New Roman" w:hAnsi="Times New Roman" w:cs="Times New Roman"/>
                <w:b/>
                <w:bCs/>
                <w:lang w:val="lt-LT"/>
              </w:rPr>
              <w:t>21 straipsnis. Citavimas</w:t>
            </w:r>
          </w:p>
          <w:p w14:paraId="159F9405" w14:textId="473CB9A9" w:rsidR="00234454" w:rsidRPr="003D17EF" w:rsidRDefault="00234454" w:rsidP="007E58D7">
            <w:pPr>
              <w:jc w:val="both"/>
              <w:rPr>
                <w:rFonts w:ascii="Times New Roman" w:eastAsia="Calibri" w:hAnsi="Times New Roman" w:cs="Times New Roman"/>
                <w:b/>
                <w:bCs/>
                <w:color w:val="000000" w:themeColor="text1"/>
                <w:lang w:val="lt-LT"/>
              </w:rPr>
            </w:pPr>
            <w:r w:rsidRPr="003D17EF">
              <w:rPr>
                <w:rFonts w:ascii="Times New Roman" w:hAnsi="Times New Roman" w:cs="Times New Roman"/>
                <w:b/>
                <w:bCs/>
                <w:lang w:val="lt-LT"/>
              </w:rPr>
              <w:t>Leidžiama be kūrinio autoriaus ar kito šio kūrinio autorių teisių subjekto leidimo ir be autorinio atlyginimo, tačiau nurodžius, jei tai įmanoma, naudojamą šaltinį ir autoriaus vardą, atgaminti, išleisti ir viešai skelbti (</w:t>
            </w:r>
            <w:r w:rsidR="00451ED8">
              <w:rPr>
                <w:rFonts w:ascii="Times New Roman" w:hAnsi="Times New Roman" w:cs="Times New Roman"/>
                <w:b/>
                <w:bCs/>
                <w:lang w:val="lt-LT"/>
              </w:rPr>
              <w:t>be kita ko,</w:t>
            </w:r>
            <w:r w:rsidRPr="003D17EF">
              <w:rPr>
                <w:rFonts w:ascii="Times New Roman" w:hAnsi="Times New Roman" w:cs="Times New Roman"/>
                <w:b/>
                <w:bCs/>
                <w:lang w:val="lt-LT"/>
              </w:rPr>
              <w:t xml:space="preserve"> padary</w:t>
            </w:r>
            <w:r w:rsidR="00451ED8">
              <w:rPr>
                <w:rFonts w:ascii="Times New Roman" w:hAnsi="Times New Roman" w:cs="Times New Roman"/>
                <w:b/>
                <w:bCs/>
                <w:lang w:val="lt-LT"/>
              </w:rPr>
              <w:t xml:space="preserve">ti </w:t>
            </w:r>
            <w:r w:rsidRPr="003D17EF">
              <w:rPr>
                <w:rFonts w:ascii="Times New Roman" w:hAnsi="Times New Roman" w:cs="Times New Roman"/>
                <w:b/>
                <w:bCs/>
                <w:lang w:val="lt-LT"/>
              </w:rPr>
              <w:t>viešai prieinam</w:t>
            </w:r>
            <w:r w:rsidR="00451ED8">
              <w:rPr>
                <w:rFonts w:ascii="Times New Roman" w:hAnsi="Times New Roman" w:cs="Times New Roman"/>
                <w:b/>
                <w:bCs/>
                <w:lang w:val="lt-LT"/>
              </w:rPr>
              <w:t>ą</w:t>
            </w:r>
            <w:r w:rsidRPr="003D17EF">
              <w:rPr>
                <w:rFonts w:ascii="Times New Roman" w:hAnsi="Times New Roman" w:cs="Times New Roman"/>
                <w:b/>
                <w:bCs/>
                <w:lang w:val="lt-LT"/>
              </w:rPr>
              <w:t xml:space="preserve"> kompiuterių tinklais</w:t>
            </w:r>
            <w:r w:rsidR="00451ED8">
              <w:rPr>
                <w:rFonts w:ascii="Times New Roman" w:hAnsi="Times New Roman" w:cs="Times New Roman"/>
                <w:b/>
                <w:bCs/>
                <w:lang w:val="lt-LT"/>
              </w:rPr>
              <w:t xml:space="preserve"> (internete)</w:t>
            </w:r>
            <w:r w:rsidRPr="003D17EF">
              <w:rPr>
                <w:rFonts w:ascii="Times New Roman" w:hAnsi="Times New Roman" w:cs="Times New Roman"/>
                <w:b/>
                <w:bCs/>
                <w:lang w:val="lt-LT"/>
              </w:rPr>
              <w:t xml:space="preserve">) </w:t>
            </w:r>
            <w:r w:rsidRPr="003D17EF">
              <w:rPr>
                <w:rFonts w:ascii="Times New Roman" w:hAnsi="Times New Roman" w:cs="Times New Roman"/>
                <w:b/>
                <w:bCs/>
                <w:lang w:val="lt-LT"/>
              </w:rPr>
              <w:lastRenderedPageBreak/>
              <w:t>nedidelę teisėtai išleisto ar viešai paskelbto kūrinio dalį tiek originalo kalba, tiek išverstą į kitą kalbą, kaip citatą (</w:t>
            </w:r>
            <w:r w:rsidR="000F1CAC">
              <w:rPr>
                <w:rFonts w:ascii="Times New Roman" w:hAnsi="Times New Roman" w:cs="Times New Roman"/>
                <w:b/>
                <w:bCs/>
                <w:lang w:val="lt-LT"/>
              </w:rPr>
              <w:t xml:space="preserve">pvz., </w:t>
            </w:r>
            <w:r w:rsidRPr="003D17EF">
              <w:rPr>
                <w:rFonts w:ascii="Times New Roman" w:hAnsi="Times New Roman" w:cs="Times New Roman"/>
                <w:b/>
                <w:bCs/>
                <w:lang w:val="lt-LT"/>
              </w:rPr>
              <w:t>kritikos ar apžvalgos tikslais)</w:t>
            </w:r>
            <w:r w:rsidRPr="003D17EF">
              <w:rPr>
                <w:rFonts w:ascii="Times New Roman" w:hAnsi="Times New Roman" w:cs="Times New Roman"/>
                <w:b/>
                <w:bCs/>
                <w:color w:val="000000" w:themeColor="text1"/>
                <w:lang w:val="lt-LT"/>
              </w:rPr>
              <w:t xml:space="preserve"> </w:t>
            </w:r>
            <w:r w:rsidRPr="003D17EF">
              <w:rPr>
                <w:rFonts w:ascii="Times New Roman" w:hAnsi="Times New Roman" w:cs="Times New Roman"/>
                <w:b/>
                <w:bCs/>
                <w:lang w:val="lt-LT"/>
              </w:rPr>
              <w:t>kitame kūrinyje, jeigu toks panaudojimas yra sąžiningas ir neviršija citavimo tikslui reikalingo masto.</w:t>
            </w:r>
            <w:r w:rsidR="00CF4EEC" w:rsidRPr="003D17EF">
              <w:rPr>
                <w:rFonts w:ascii="Times New Roman" w:hAnsi="Times New Roman" w:cs="Times New Roman"/>
                <w:b/>
                <w:bCs/>
                <w:lang w:val="lt-LT"/>
              </w:rPr>
              <w:t>“</w:t>
            </w:r>
          </w:p>
          <w:p w14:paraId="7EDD41B5" w14:textId="77777777" w:rsidR="00234454" w:rsidRPr="003D17EF" w:rsidRDefault="00234454" w:rsidP="007E58D7">
            <w:pPr>
              <w:jc w:val="both"/>
              <w:rPr>
                <w:rFonts w:ascii="Times New Roman" w:hAnsi="Times New Roman" w:cs="Times New Roman"/>
                <w:lang w:val="lt-LT"/>
              </w:rPr>
            </w:pPr>
          </w:p>
          <w:p w14:paraId="01111C27" w14:textId="5E7552EF" w:rsidR="00234454" w:rsidRPr="003D17EF" w:rsidRDefault="000F1CAC" w:rsidP="007E58D7">
            <w:pPr>
              <w:contextualSpacing/>
              <w:rPr>
                <w:rFonts w:ascii="Times New Roman" w:hAnsi="Times New Roman" w:cs="Times New Roman"/>
                <w:b/>
                <w:lang w:val="lt-LT"/>
              </w:rPr>
            </w:pPr>
            <w:r>
              <w:rPr>
                <w:rFonts w:ascii="Times New Roman" w:hAnsi="Times New Roman" w:cs="Times New Roman"/>
                <w:b/>
                <w:lang w:val="lt-LT"/>
              </w:rPr>
              <w:t>10</w:t>
            </w:r>
            <w:r w:rsidR="00234454" w:rsidRPr="003D17EF">
              <w:rPr>
                <w:rFonts w:ascii="Times New Roman" w:hAnsi="Times New Roman" w:cs="Times New Roman"/>
                <w:b/>
                <w:lang w:val="lt-LT"/>
              </w:rPr>
              <w:t xml:space="preserve"> straipsnis. Įstatymo papildymas 21</w:t>
            </w:r>
            <w:r w:rsidR="00234454" w:rsidRPr="003D17EF">
              <w:rPr>
                <w:rFonts w:ascii="Times New Roman" w:hAnsi="Times New Roman" w:cs="Times New Roman"/>
                <w:b/>
                <w:vertAlign w:val="superscript"/>
                <w:lang w:val="lt-LT"/>
              </w:rPr>
              <w:t xml:space="preserve">1 </w:t>
            </w:r>
            <w:r w:rsidR="00234454" w:rsidRPr="003D17EF">
              <w:rPr>
                <w:rFonts w:ascii="Times New Roman" w:hAnsi="Times New Roman" w:cs="Times New Roman"/>
                <w:b/>
                <w:color w:val="000000"/>
                <w:lang w:val="lt-LT"/>
              </w:rPr>
              <w:t>straipsniu</w:t>
            </w:r>
          </w:p>
          <w:p w14:paraId="0871AC7C" w14:textId="77777777" w:rsidR="00234454" w:rsidRPr="003D17EF" w:rsidRDefault="00234454" w:rsidP="007E58D7">
            <w:pPr>
              <w:contextualSpacing/>
              <w:rPr>
                <w:rFonts w:ascii="Times New Roman" w:hAnsi="Times New Roman" w:cs="Times New Roman"/>
                <w:color w:val="000000"/>
                <w:lang w:val="lt-LT"/>
              </w:rPr>
            </w:pPr>
            <w:r w:rsidRPr="003D17EF">
              <w:rPr>
                <w:rFonts w:ascii="Times New Roman" w:hAnsi="Times New Roman" w:cs="Times New Roman"/>
                <w:color w:val="000000"/>
                <w:lang w:val="lt-LT"/>
              </w:rPr>
              <w:t xml:space="preserve">Papildyti Įstatymą </w:t>
            </w:r>
            <w:r w:rsidRPr="003D17EF">
              <w:rPr>
                <w:rFonts w:ascii="Times New Roman" w:hAnsi="Times New Roman" w:cs="Times New Roman"/>
                <w:lang w:val="lt-LT"/>
              </w:rPr>
              <w:t>21</w:t>
            </w:r>
            <w:r w:rsidRPr="003D17EF">
              <w:rPr>
                <w:rFonts w:ascii="Times New Roman" w:hAnsi="Times New Roman" w:cs="Times New Roman"/>
                <w:vertAlign w:val="superscript"/>
                <w:lang w:val="lt-LT"/>
              </w:rPr>
              <w:t xml:space="preserve">1 </w:t>
            </w:r>
            <w:r w:rsidRPr="003D17EF">
              <w:rPr>
                <w:rFonts w:ascii="Times New Roman" w:hAnsi="Times New Roman" w:cs="Times New Roman"/>
                <w:color w:val="000000"/>
                <w:lang w:val="lt-LT"/>
              </w:rPr>
              <w:t>straipsniu:</w:t>
            </w:r>
          </w:p>
          <w:p w14:paraId="0BF2B9E3" w14:textId="71F261AC" w:rsidR="00234454" w:rsidRPr="003D17EF" w:rsidRDefault="00CF4EEC"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w:t>
            </w:r>
            <w:r w:rsidR="00234454" w:rsidRPr="003D17EF">
              <w:rPr>
                <w:rFonts w:ascii="Times New Roman" w:hAnsi="Times New Roman" w:cs="Times New Roman"/>
                <w:b/>
                <w:bCs/>
                <w:lang w:val="lt-LT"/>
              </w:rPr>
              <w:t>21</w:t>
            </w:r>
            <w:r w:rsidR="00234454" w:rsidRPr="003D17EF">
              <w:rPr>
                <w:rFonts w:ascii="Times New Roman" w:hAnsi="Times New Roman" w:cs="Times New Roman"/>
                <w:b/>
                <w:bCs/>
                <w:vertAlign w:val="superscript"/>
                <w:lang w:val="lt-LT"/>
              </w:rPr>
              <w:t>1</w:t>
            </w:r>
            <w:r w:rsidR="00234454" w:rsidRPr="003D17EF">
              <w:rPr>
                <w:rFonts w:ascii="Times New Roman" w:hAnsi="Times New Roman" w:cs="Times New Roman"/>
                <w:b/>
                <w:bCs/>
                <w:lang w:val="lt-LT"/>
              </w:rPr>
              <w:t xml:space="preserve"> straipsnis. Kūrinio panaudojimas karikatūrai, parodijai ar pastišui</w:t>
            </w:r>
          </w:p>
          <w:p w14:paraId="79D1F837" w14:textId="20177D13" w:rsidR="00234454" w:rsidRPr="003D17EF" w:rsidRDefault="00234454" w:rsidP="007E58D7">
            <w:pPr>
              <w:contextualSpacing/>
              <w:jc w:val="both"/>
              <w:rPr>
                <w:rFonts w:ascii="Times New Roman" w:eastAsia="Calibri" w:hAnsi="Times New Roman" w:cs="Times New Roman"/>
                <w:b/>
                <w:bCs/>
                <w:color w:val="000000" w:themeColor="text1"/>
                <w:lang w:val="lt-LT"/>
              </w:rPr>
            </w:pPr>
            <w:r w:rsidRPr="003D17EF">
              <w:rPr>
                <w:rFonts w:ascii="Times New Roman" w:hAnsi="Times New Roman" w:cs="Times New Roman"/>
                <w:b/>
                <w:bCs/>
                <w:lang w:val="lt-LT"/>
              </w:rPr>
              <w:t>Leidžiama be autoriaus ar kito autorių teisių subjekto leidimo ir be autorinio atlyginimo panaudoti kūrinį karikatūrai, parodijai ar pastišui sukurti.</w:t>
            </w:r>
            <w:r w:rsidR="00CF4EEC" w:rsidRPr="003D17EF">
              <w:rPr>
                <w:rFonts w:ascii="Times New Roman" w:hAnsi="Times New Roman" w:cs="Times New Roman"/>
                <w:b/>
                <w:bCs/>
                <w:lang w:val="lt-LT"/>
              </w:rPr>
              <w:t>“</w:t>
            </w:r>
          </w:p>
          <w:p w14:paraId="2B013BB6" w14:textId="77777777" w:rsidR="00234454" w:rsidRPr="003D17EF" w:rsidRDefault="00234454" w:rsidP="007E58D7">
            <w:pPr>
              <w:autoSpaceDE w:val="0"/>
              <w:autoSpaceDN w:val="0"/>
              <w:adjustRightInd w:val="0"/>
              <w:contextualSpacing/>
              <w:jc w:val="both"/>
              <w:rPr>
                <w:rFonts w:ascii="Times New Roman" w:hAnsi="Times New Roman" w:cs="Times New Roman"/>
                <w:b/>
                <w:lang w:val="lt-LT"/>
              </w:rPr>
            </w:pPr>
          </w:p>
          <w:p w14:paraId="2E090654" w14:textId="55FB90E9" w:rsidR="00234454" w:rsidRPr="003D17EF" w:rsidRDefault="00234454" w:rsidP="007E58D7">
            <w:pPr>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2</w:t>
            </w:r>
            <w:r w:rsidR="000F1CAC">
              <w:rPr>
                <w:rFonts w:ascii="Times New Roman" w:hAnsi="Times New Roman" w:cs="Times New Roman"/>
                <w:b/>
                <w:lang w:val="lt-LT"/>
              </w:rPr>
              <w:t>7</w:t>
            </w:r>
            <w:r w:rsidRPr="003D17EF">
              <w:rPr>
                <w:rFonts w:ascii="Times New Roman" w:hAnsi="Times New Roman" w:cs="Times New Roman"/>
                <w:b/>
                <w:lang w:val="lt-LT"/>
              </w:rPr>
              <w:t xml:space="preserve"> straipsnis. </w:t>
            </w:r>
            <w:r w:rsidRPr="003D17EF">
              <w:rPr>
                <w:rFonts w:ascii="Times New Roman" w:hAnsi="Times New Roman" w:cs="Times New Roman"/>
                <w:b/>
                <w:color w:val="000000"/>
                <w:lang w:val="lt-LT"/>
              </w:rPr>
              <w:t>58 straipsnio pakeitimas</w:t>
            </w:r>
          </w:p>
          <w:p w14:paraId="2B44894D" w14:textId="77777777" w:rsidR="00234454" w:rsidRPr="003D17EF" w:rsidRDefault="00234454" w:rsidP="007E58D7">
            <w:pPr>
              <w:autoSpaceDE w:val="0"/>
              <w:autoSpaceDN w:val="0"/>
              <w:adjustRightInd w:val="0"/>
              <w:contextualSpacing/>
              <w:jc w:val="both"/>
              <w:rPr>
                <w:rFonts w:ascii="Times New Roman" w:hAnsi="Times New Roman" w:cs="Times New Roman"/>
                <w:b/>
                <w:bCs/>
                <w:color w:val="000000"/>
                <w:lang w:val="lt-LT"/>
              </w:rPr>
            </w:pPr>
            <w:r w:rsidRPr="003D17EF">
              <w:rPr>
                <w:rFonts w:ascii="Times New Roman" w:hAnsi="Times New Roman" w:cs="Times New Roman"/>
                <w:b/>
                <w:bCs/>
                <w:color w:val="000000"/>
                <w:lang w:val="lt-LT"/>
              </w:rPr>
              <w:t>1. Pakeisti 58 straipsnio 1 dalies pirmą pastraipą ir išdėstyti ją taip:</w:t>
            </w:r>
          </w:p>
          <w:p w14:paraId="7F541F11" w14:textId="78443C33" w:rsidR="00234454" w:rsidRPr="003D17EF" w:rsidRDefault="00CF4EEC" w:rsidP="007E58D7">
            <w:pPr>
              <w:autoSpaceDE w:val="0"/>
              <w:autoSpaceDN w:val="0"/>
              <w:adjustRightInd w:val="0"/>
              <w:contextualSpacing/>
              <w:jc w:val="both"/>
              <w:rPr>
                <w:rFonts w:ascii="Times New Roman" w:hAnsi="Times New Roman" w:cs="Times New Roman"/>
                <w:b/>
                <w:bCs/>
                <w:color w:val="000000"/>
                <w:lang w:val="lt-LT"/>
              </w:rPr>
            </w:pPr>
            <w:r w:rsidRPr="003D17EF">
              <w:rPr>
                <w:rFonts w:ascii="Times New Roman" w:hAnsi="Times New Roman" w:cs="Times New Roman"/>
                <w:b/>
                <w:bCs/>
                <w:color w:val="000000"/>
                <w:lang w:val="lt-LT"/>
              </w:rPr>
              <w:t>„</w:t>
            </w:r>
            <w:r w:rsidR="00234454" w:rsidRPr="003D17EF">
              <w:rPr>
                <w:rFonts w:ascii="Times New Roman" w:hAnsi="Times New Roman" w:cs="Times New Roman"/>
                <w:b/>
                <w:bCs/>
                <w:color w:val="000000"/>
                <w:lang w:val="lt-LT"/>
              </w:rPr>
              <w:t xml:space="preserve">1. </w:t>
            </w:r>
            <w:r w:rsidR="00234454" w:rsidRPr="003D17EF">
              <w:rPr>
                <w:rFonts w:ascii="Times New Roman" w:hAnsi="Times New Roman" w:cs="Times New Roman"/>
                <w:b/>
                <w:bCs/>
                <w:lang w:val="lt-LT"/>
              </w:rPr>
              <w:t>Be gretutinių teisių subjektų leidimo ir be atlyginimo, tačiau nurodžius, jei tai įmanoma, naudojamą šaltinį ir atlikėjo vardą, leidžiama naudoti atlikimą, fonogramą, spaudos publikaciją, audiovizualinio kūrinio (filmo) įrašą ir transliuojančiosios organizacijos transliaciją arba jų įrašus:</w:t>
            </w:r>
            <w:r w:rsidRPr="003D17EF">
              <w:rPr>
                <w:rFonts w:ascii="Times New Roman" w:hAnsi="Times New Roman" w:cs="Times New Roman"/>
                <w:b/>
                <w:bCs/>
                <w:lang w:val="lt-LT"/>
              </w:rPr>
              <w:t>“</w:t>
            </w:r>
            <w:r w:rsidR="00D53900">
              <w:rPr>
                <w:rFonts w:ascii="Times New Roman" w:hAnsi="Times New Roman" w:cs="Times New Roman"/>
                <w:b/>
                <w:bCs/>
                <w:lang w:val="lt-LT"/>
              </w:rPr>
              <w:t>.</w:t>
            </w:r>
          </w:p>
          <w:p w14:paraId="5938D60C" w14:textId="77777777" w:rsidR="00234454" w:rsidRPr="003D17EF" w:rsidRDefault="00234454" w:rsidP="007E58D7">
            <w:pPr>
              <w:autoSpaceDE w:val="0"/>
              <w:autoSpaceDN w:val="0"/>
              <w:adjustRightInd w:val="0"/>
              <w:contextualSpacing/>
              <w:jc w:val="both"/>
              <w:rPr>
                <w:rFonts w:ascii="Times New Roman" w:hAnsi="Times New Roman" w:cs="Times New Roman"/>
                <w:b/>
                <w:bCs/>
                <w:color w:val="000000"/>
                <w:lang w:val="lt-LT"/>
              </w:rPr>
            </w:pPr>
            <w:r w:rsidRPr="003D17EF">
              <w:rPr>
                <w:rFonts w:ascii="Times New Roman" w:hAnsi="Times New Roman" w:cs="Times New Roman"/>
                <w:b/>
                <w:bCs/>
                <w:color w:val="000000"/>
                <w:lang w:val="lt-LT"/>
              </w:rPr>
              <w:t>2. Pakeisti 58 straipsnio 1 dalies 4 punktą ir išdėstyti jį taip:</w:t>
            </w:r>
          </w:p>
          <w:p w14:paraId="74786266" w14:textId="03192F9D" w:rsidR="00234454" w:rsidRPr="003D17EF" w:rsidRDefault="00CF4EEC" w:rsidP="007E58D7">
            <w:pPr>
              <w:contextualSpacing/>
              <w:jc w:val="both"/>
              <w:rPr>
                <w:rFonts w:ascii="Times New Roman" w:eastAsia="Times New Roman" w:hAnsi="Times New Roman" w:cs="Times New Roman"/>
                <w:b/>
                <w:bCs/>
                <w:lang w:val="lt-LT"/>
              </w:rPr>
            </w:pPr>
            <w:r w:rsidRPr="003D17EF">
              <w:rPr>
                <w:rFonts w:ascii="Times New Roman" w:eastAsia="Times New Roman" w:hAnsi="Times New Roman" w:cs="Times New Roman"/>
                <w:b/>
                <w:bCs/>
                <w:lang w:val="lt-LT"/>
              </w:rPr>
              <w:t>„</w:t>
            </w:r>
            <w:r w:rsidR="00234454" w:rsidRPr="003D17EF">
              <w:rPr>
                <w:rFonts w:ascii="Times New Roman" w:eastAsia="Times New Roman" w:hAnsi="Times New Roman" w:cs="Times New Roman"/>
                <w:b/>
                <w:bCs/>
                <w:lang w:val="lt-LT"/>
              </w:rPr>
              <w:t xml:space="preserve">4) atgaminti gretutinių teisių objektą nuolat esantį kultūros paveldo įstaigos fonde ar kolekcijoje, išskyrus gretutinių teisių objektą, paskelbtą kompiuterių tinklais (internete), kai gretutinių teisių objekto kopija daroma </w:t>
            </w:r>
            <w:r w:rsidR="00234454" w:rsidRPr="003D17EF">
              <w:rPr>
                <w:rFonts w:ascii="Times New Roman" w:hAnsi="Times New Roman" w:cs="Times New Roman"/>
                <w:b/>
                <w:bCs/>
                <w:lang w:val="lt-LT"/>
              </w:rPr>
              <w:t xml:space="preserve">bet kokiu formatu ar bet kokioje laikmenoje tokių kūrinių išsaugojimo tikslais ir tiek, kiek tai būtina jiems išsaugoti. Sutarčių </w:t>
            </w:r>
            <w:r w:rsidR="000F1CAC">
              <w:rPr>
                <w:rFonts w:ascii="Times New Roman" w:hAnsi="Times New Roman" w:cs="Times New Roman"/>
                <w:b/>
                <w:bCs/>
                <w:lang w:val="lt-LT"/>
              </w:rPr>
              <w:t>sąlygos</w:t>
            </w:r>
            <w:r w:rsidR="00234454" w:rsidRPr="003D17EF">
              <w:rPr>
                <w:rFonts w:ascii="Times New Roman" w:hAnsi="Times New Roman" w:cs="Times New Roman"/>
                <w:b/>
                <w:bCs/>
                <w:lang w:val="lt-LT"/>
              </w:rPr>
              <w:t>, kurios neleidžia taikyti šiame straipsnyje numatyto turtinių teisių apribojimo, yra niekinės ir negalioja</w:t>
            </w:r>
            <w:r w:rsidR="00234454" w:rsidRPr="003D17EF">
              <w:rPr>
                <w:rFonts w:ascii="Times New Roman" w:eastAsia="Times New Roman" w:hAnsi="Times New Roman" w:cs="Times New Roman"/>
                <w:b/>
                <w:bCs/>
                <w:lang w:val="lt-LT"/>
              </w:rPr>
              <w:t>;</w:t>
            </w:r>
            <w:r w:rsidRPr="003D17EF">
              <w:rPr>
                <w:rFonts w:ascii="Times New Roman" w:eastAsia="Times New Roman" w:hAnsi="Times New Roman" w:cs="Times New Roman"/>
                <w:b/>
                <w:bCs/>
                <w:lang w:val="lt-LT"/>
              </w:rPr>
              <w:t>“</w:t>
            </w:r>
            <w:r w:rsidR="00D53900">
              <w:rPr>
                <w:rFonts w:ascii="Times New Roman" w:eastAsia="Times New Roman" w:hAnsi="Times New Roman" w:cs="Times New Roman"/>
                <w:b/>
                <w:bCs/>
                <w:lang w:val="lt-LT"/>
              </w:rPr>
              <w:t>.</w:t>
            </w:r>
          </w:p>
          <w:p w14:paraId="4963CD4E" w14:textId="77777777" w:rsidR="00234454" w:rsidRPr="003D17EF" w:rsidRDefault="00234454" w:rsidP="007E58D7">
            <w:pPr>
              <w:autoSpaceDE w:val="0"/>
              <w:autoSpaceDN w:val="0"/>
              <w:adjustRightInd w:val="0"/>
              <w:contextualSpacing/>
              <w:jc w:val="both"/>
              <w:rPr>
                <w:rFonts w:ascii="Times New Roman" w:hAnsi="Times New Roman" w:cs="Times New Roman"/>
                <w:b/>
                <w:bCs/>
                <w:color w:val="000000"/>
                <w:lang w:val="lt-LT"/>
              </w:rPr>
            </w:pPr>
            <w:r w:rsidRPr="003D17EF">
              <w:rPr>
                <w:rFonts w:ascii="Times New Roman" w:hAnsi="Times New Roman" w:cs="Times New Roman"/>
                <w:b/>
                <w:bCs/>
                <w:color w:val="000000"/>
                <w:lang w:val="lt-LT"/>
              </w:rPr>
              <w:t>3. Pakeisti 58 straipsnio 1 dalies 12 punktą ir išdėstyti jį taip:</w:t>
            </w:r>
          </w:p>
          <w:p w14:paraId="14C7F2B2" w14:textId="6CC66A23" w:rsidR="00234454" w:rsidRPr="003D17EF" w:rsidRDefault="00CF4EEC"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w:t>
            </w:r>
            <w:r w:rsidR="00234454" w:rsidRPr="003D17EF">
              <w:rPr>
                <w:rFonts w:ascii="Times New Roman" w:hAnsi="Times New Roman" w:cs="Times New Roman"/>
                <w:b/>
                <w:bCs/>
                <w:lang w:val="lt-LT"/>
              </w:rPr>
              <w:t>12) karikatūrai, parodijai ar pastišui sukurti;</w:t>
            </w:r>
            <w:r w:rsidR="00234454" w:rsidRPr="003D17EF">
              <w:rPr>
                <w:rFonts w:ascii="Times New Roman" w:eastAsia="Calibri" w:hAnsi="Times New Roman" w:cs="Times New Roman"/>
                <w:b/>
                <w:bCs/>
                <w:color w:val="000000" w:themeColor="text1"/>
                <w:lang w:val="lt-LT"/>
              </w:rPr>
              <w:t>“</w:t>
            </w:r>
            <w:r w:rsidR="00D53900">
              <w:rPr>
                <w:rFonts w:ascii="Times New Roman" w:eastAsia="Calibri" w:hAnsi="Times New Roman" w:cs="Times New Roman"/>
                <w:b/>
                <w:bCs/>
                <w:color w:val="000000" w:themeColor="text1"/>
                <w:lang w:val="lt-LT"/>
              </w:rPr>
              <w:t>.</w:t>
            </w:r>
          </w:p>
          <w:p w14:paraId="55B64378" w14:textId="77777777" w:rsidR="00234454" w:rsidRPr="003D17EF" w:rsidRDefault="00234454"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4. Papildyti 5</w:t>
            </w:r>
            <w:r w:rsidRPr="003D17EF">
              <w:rPr>
                <w:rFonts w:ascii="Times New Roman" w:hAnsi="Times New Roman" w:cs="Times New Roman"/>
                <w:b/>
                <w:bCs/>
                <w:color w:val="000000"/>
                <w:lang w:val="lt-LT"/>
              </w:rPr>
              <w:t>8</w:t>
            </w:r>
            <w:r w:rsidRPr="003D17EF">
              <w:rPr>
                <w:rFonts w:ascii="Times New Roman" w:hAnsi="Times New Roman" w:cs="Times New Roman"/>
                <w:b/>
                <w:bCs/>
                <w:lang w:val="lt-LT"/>
              </w:rPr>
              <w:t xml:space="preserve"> straipsnio </w:t>
            </w:r>
            <w:r w:rsidRPr="003D17EF">
              <w:rPr>
                <w:rFonts w:ascii="Times New Roman" w:hAnsi="Times New Roman" w:cs="Times New Roman"/>
                <w:b/>
                <w:bCs/>
                <w:color w:val="000000"/>
                <w:lang w:val="lt-LT"/>
              </w:rPr>
              <w:t>1 dal</w:t>
            </w:r>
            <w:r w:rsidRPr="003D17EF">
              <w:rPr>
                <w:rFonts w:ascii="Times New Roman" w:hAnsi="Times New Roman" w:cs="Times New Roman"/>
                <w:b/>
                <w:bCs/>
                <w:lang w:val="lt-LT"/>
              </w:rPr>
              <w:t>į 14 punktu:</w:t>
            </w:r>
          </w:p>
          <w:p w14:paraId="4C474442" w14:textId="6F9BD873" w:rsidR="00234454" w:rsidRPr="003D17EF" w:rsidRDefault="00CF4EEC"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w:t>
            </w:r>
            <w:r w:rsidR="00234454" w:rsidRPr="003D17EF">
              <w:rPr>
                <w:rFonts w:ascii="Times New Roman" w:hAnsi="Times New Roman" w:cs="Times New Roman"/>
                <w:b/>
                <w:bCs/>
                <w:lang w:val="lt-LT"/>
              </w:rPr>
              <w:t>14) citavimo (kritikos ar apžvalgos) tikslais kitame autorių ar gretutinių teisių objekte atgaminti ir viešai paskelbti (</w:t>
            </w:r>
            <w:r w:rsidR="00D53900">
              <w:rPr>
                <w:rFonts w:ascii="Times New Roman" w:hAnsi="Times New Roman" w:cs="Times New Roman"/>
                <w:b/>
                <w:bCs/>
                <w:lang w:val="lt-LT"/>
              </w:rPr>
              <w:t xml:space="preserve">be kita ko, padaryti </w:t>
            </w:r>
            <w:r w:rsidR="00234454" w:rsidRPr="003D17EF">
              <w:rPr>
                <w:rFonts w:ascii="Times New Roman" w:hAnsi="Times New Roman" w:cs="Times New Roman"/>
                <w:b/>
                <w:bCs/>
                <w:lang w:val="lt-LT"/>
              </w:rPr>
              <w:t xml:space="preserve">viešai </w:t>
            </w:r>
            <w:r w:rsidR="00234454" w:rsidRPr="003D17EF">
              <w:rPr>
                <w:rFonts w:ascii="Times New Roman" w:hAnsi="Times New Roman" w:cs="Times New Roman"/>
                <w:b/>
                <w:bCs/>
                <w:lang w:val="lt-LT"/>
              </w:rPr>
              <w:lastRenderedPageBreak/>
              <w:t>prieinam</w:t>
            </w:r>
            <w:r w:rsidR="00D53900">
              <w:rPr>
                <w:rFonts w:ascii="Times New Roman" w:hAnsi="Times New Roman" w:cs="Times New Roman"/>
                <w:b/>
                <w:bCs/>
                <w:lang w:val="lt-LT"/>
              </w:rPr>
              <w:t>ą</w:t>
            </w:r>
            <w:r w:rsidR="00234454" w:rsidRPr="003D17EF">
              <w:rPr>
                <w:rFonts w:ascii="Times New Roman" w:hAnsi="Times New Roman" w:cs="Times New Roman"/>
                <w:b/>
                <w:bCs/>
                <w:lang w:val="lt-LT"/>
              </w:rPr>
              <w:t xml:space="preserve"> kompiuterių tinklais</w:t>
            </w:r>
            <w:r w:rsidR="00D53900">
              <w:rPr>
                <w:rFonts w:ascii="Times New Roman" w:hAnsi="Times New Roman" w:cs="Times New Roman"/>
                <w:b/>
                <w:bCs/>
                <w:lang w:val="lt-LT"/>
              </w:rPr>
              <w:t xml:space="preserve"> (internete)</w:t>
            </w:r>
            <w:r w:rsidR="00234454" w:rsidRPr="003D17EF">
              <w:rPr>
                <w:rFonts w:ascii="Times New Roman" w:hAnsi="Times New Roman" w:cs="Times New Roman"/>
                <w:b/>
                <w:bCs/>
                <w:lang w:val="lt-LT"/>
              </w:rPr>
              <w:t>) nedidelę teisėtai išleisto ar viešai paskelbto gretutinių teisių objekto dalį, jeigu toks panaudojimas yra sąžiningas ir neviršija citavimo tikslui reikalingo masto.</w:t>
            </w:r>
            <w:r w:rsidRPr="003D17EF">
              <w:rPr>
                <w:rFonts w:ascii="Times New Roman" w:hAnsi="Times New Roman" w:cs="Times New Roman"/>
                <w:b/>
                <w:bCs/>
                <w:lang w:val="lt-LT"/>
              </w:rPr>
              <w:t>“</w:t>
            </w:r>
          </w:p>
          <w:p w14:paraId="651286DE" w14:textId="77777777" w:rsidR="00234454" w:rsidRPr="003D17EF" w:rsidRDefault="00234454"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5. Papildyti 5</w:t>
            </w:r>
            <w:r w:rsidRPr="003D17EF">
              <w:rPr>
                <w:rFonts w:ascii="Times New Roman" w:hAnsi="Times New Roman" w:cs="Times New Roman"/>
                <w:b/>
                <w:bCs/>
                <w:color w:val="000000"/>
                <w:lang w:val="lt-LT"/>
              </w:rPr>
              <w:t>8</w:t>
            </w:r>
            <w:r w:rsidRPr="003D17EF">
              <w:rPr>
                <w:rFonts w:ascii="Times New Roman" w:hAnsi="Times New Roman" w:cs="Times New Roman"/>
                <w:b/>
                <w:bCs/>
                <w:lang w:val="lt-LT"/>
              </w:rPr>
              <w:t xml:space="preserve"> straipsnio </w:t>
            </w:r>
            <w:r w:rsidRPr="003D17EF">
              <w:rPr>
                <w:rFonts w:ascii="Times New Roman" w:hAnsi="Times New Roman" w:cs="Times New Roman"/>
                <w:b/>
                <w:bCs/>
                <w:color w:val="000000"/>
                <w:lang w:val="lt-LT"/>
              </w:rPr>
              <w:t>1 dal</w:t>
            </w:r>
            <w:r w:rsidRPr="003D17EF">
              <w:rPr>
                <w:rFonts w:ascii="Times New Roman" w:hAnsi="Times New Roman" w:cs="Times New Roman"/>
                <w:b/>
                <w:bCs/>
                <w:lang w:val="lt-LT"/>
              </w:rPr>
              <w:t>į 15 punktu:</w:t>
            </w:r>
          </w:p>
          <w:p w14:paraId="76460145" w14:textId="26C6D354" w:rsidR="00E01AE1" w:rsidRPr="003D17EF" w:rsidRDefault="00CF4EEC" w:rsidP="003D17EF">
            <w:pPr>
              <w:contextualSpacing/>
              <w:jc w:val="both"/>
              <w:rPr>
                <w:rFonts w:ascii="Times New Roman" w:hAnsi="Times New Roman" w:cs="Times New Roman"/>
                <w:b/>
                <w:bCs/>
                <w:color w:val="000000"/>
                <w:lang w:val="lt-LT"/>
              </w:rPr>
            </w:pPr>
            <w:r w:rsidRPr="003D17EF">
              <w:rPr>
                <w:rFonts w:ascii="Times New Roman" w:hAnsi="Times New Roman" w:cs="Times New Roman"/>
                <w:b/>
                <w:bCs/>
                <w:lang w:val="lt-LT"/>
              </w:rPr>
              <w:t>„</w:t>
            </w:r>
            <w:r w:rsidR="00234454" w:rsidRPr="003D17EF">
              <w:rPr>
                <w:rFonts w:ascii="Times New Roman" w:hAnsi="Times New Roman" w:cs="Times New Roman"/>
                <w:b/>
                <w:bCs/>
                <w:lang w:val="lt-LT"/>
              </w:rPr>
              <w:t xml:space="preserve">15) gretutinių turtinių teisių apribojimams </w:t>
            </w:r>
            <w:r w:rsidR="00234454" w:rsidRPr="003D17EF">
              <w:rPr>
                <w:rFonts w:ascii="Times New Roman" w:hAnsi="Times New Roman" w:cs="Times New Roman"/>
                <w:b/>
                <w:bCs/>
                <w:i/>
                <w:iCs/>
                <w:lang w:val="lt-LT"/>
              </w:rPr>
              <w:t>mutatis mutandis</w:t>
            </w:r>
            <w:r w:rsidR="00234454" w:rsidRPr="003D17EF">
              <w:rPr>
                <w:rFonts w:ascii="Times New Roman" w:hAnsi="Times New Roman" w:cs="Times New Roman"/>
                <w:b/>
                <w:bCs/>
                <w:lang w:val="lt-LT"/>
              </w:rPr>
              <w:t xml:space="preserve"> taikomos šio Įstatymo </w:t>
            </w:r>
            <w:r w:rsidR="00234454" w:rsidRPr="003D17EF">
              <w:rPr>
                <w:rFonts w:ascii="Times New Roman" w:hAnsi="Times New Roman" w:cs="Times New Roman"/>
                <w:b/>
                <w:bCs/>
                <w:iCs/>
                <w:lang w:val="lt-LT"/>
              </w:rPr>
              <w:t>22</w:t>
            </w:r>
            <w:r w:rsidR="00234454" w:rsidRPr="003D17EF">
              <w:rPr>
                <w:rFonts w:ascii="Times New Roman" w:hAnsi="Times New Roman" w:cs="Times New Roman"/>
                <w:b/>
                <w:bCs/>
                <w:iCs/>
                <w:vertAlign w:val="superscript"/>
                <w:lang w:val="lt-LT"/>
              </w:rPr>
              <w:t>1</w:t>
            </w:r>
            <w:r w:rsidR="00234454" w:rsidRPr="003D17EF">
              <w:rPr>
                <w:rFonts w:ascii="Times New Roman" w:hAnsi="Times New Roman" w:cs="Times New Roman"/>
                <w:b/>
                <w:bCs/>
                <w:iCs/>
                <w:lang w:val="lt-LT"/>
              </w:rPr>
              <w:t>, 22</w:t>
            </w:r>
            <w:r w:rsidR="00234454" w:rsidRPr="003D17EF">
              <w:rPr>
                <w:rFonts w:ascii="Times New Roman" w:hAnsi="Times New Roman" w:cs="Times New Roman"/>
                <w:b/>
                <w:bCs/>
                <w:iCs/>
                <w:vertAlign w:val="superscript"/>
                <w:lang w:val="lt-LT"/>
              </w:rPr>
              <w:t>2</w:t>
            </w:r>
            <w:r w:rsidR="00234454" w:rsidRPr="003D17EF">
              <w:rPr>
                <w:rFonts w:ascii="Times New Roman" w:hAnsi="Times New Roman" w:cs="Times New Roman"/>
                <w:b/>
                <w:bCs/>
                <w:iCs/>
                <w:lang w:val="lt-LT"/>
              </w:rPr>
              <w:t xml:space="preserve"> ir 23 straipsnių</w:t>
            </w:r>
            <w:r w:rsidR="00234454" w:rsidRPr="003D17EF">
              <w:rPr>
                <w:rFonts w:ascii="Times New Roman" w:hAnsi="Times New Roman" w:cs="Times New Roman"/>
                <w:b/>
                <w:bCs/>
                <w:lang w:val="lt-LT"/>
              </w:rPr>
              <w:t xml:space="preserve"> nuostatos.</w:t>
            </w:r>
            <w:r w:rsidRPr="003D17EF">
              <w:rPr>
                <w:rFonts w:ascii="Times New Roman" w:hAnsi="Times New Roman" w:cs="Times New Roman"/>
                <w:b/>
                <w:bCs/>
                <w:lang w:val="lt-LT"/>
              </w:rPr>
              <w:t>“</w:t>
            </w:r>
          </w:p>
        </w:tc>
        <w:tc>
          <w:tcPr>
            <w:tcW w:w="2270" w:type="dxa"/>
          </w:tcPr>
          <w:p w14:paraId="76ABAA9A" w14:textId="34A5FC28" w:rsidR="00E01AE1" w:rsidRPr="003D17EF" w:rsidRDefault="00234454"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CF4EEC">
              <w:rPr>
                <w:rFonts w:ascii="Times New Roman" w:hAnsi="Times New Roman" w:cs="Times New Roman"/>
                <w:b/>
                <w:bCs/>
                <w:color w:val="000000"/>
                <w:lang w:val="lt-LT"/>
              </w:rPr>
              <w:t>s</w:t>
            </w:r>
          </w:p>
        </w:tc>
      </w:tr>
      <w:tr w:rsidR="00E01AE1" w:rsidRPr="00F60238" w14:paraId="73A0CCE4" w14:textId="77777777" w:rsidTr="001D0402">
        <w:tc>
          <w:tcPr>
            <w:tcW w:w="4248" w:type="dxa"/>
          </w:tcPr>
          <w:p w14:paraId="30F6F951" w14:textId="77777777" w:rsidR="00084FB6" w:rsidRPr="007E58D7" w:rsidRDefault="00084FB6" w:rsidP="003D17EF">
            <w:pPr>
              <w:pStyle w:val="Normal2"/>
              <w:shd w:val="clear" w:color="auto" w:fill="FFFFFF"/>
              <w:spacing w:before="0" w:beforeAutospacing="0" w:after="0" w:afterAutospacing="0"/>
              <w:jc w:val="both"/>
              <w:rPr>
                <w:color w:val="000000"/>
              </w:rPr>
            </w:pPr>
            <w:r w:rsidRPr="007E58D7">
              <w:rPr>
                <w:color w:val="000000"/>
              </w:rPr>
              <w:lastRenderedPageBreak/>
              <w:t>8.   Šio straipsnio taikymas nelemia jokio bendro stebėjimo įpareigojimo.</w:t>
            </w:r>
          </w:p>
          <w:p w14:paraId="0DC774BE" w14:textId="77777777" w:rsidR="00084FB6" w:rsidRPr="007E58D7" w:rsidRDefault="00084FB6" w:rsidP="003D17EF">
            <w:pPr>
              <w:pStyle w:val="Normal2"/>
              <w:shd w:val="clear" w:color="auto" w:fill="FFFFFF"/>
              <w:spacing w:before="0" w:beforeAutospacing="0" w:after="0" w:afterAutospacing="0"/>
              <w:jc w:val="both"/>
              <w:rPr>
                <w:color w:val="000000"/>
              </w:rPr>
            </w:pPr>
            <w:r w:rsidRPr="007E58D7">
              <w:rPr>
                <w:color w:val="000000"/>
              </w:rPr>
              <w:t>Valstybės narės numato, kad turinio dalijimosi internetu paslaugų teikėjai, teisių turėtojams paprašius, suteikia jiems pakankamai informacijos apie savo praktiką, susijusią su 4 dalyje nurodytu bendradarbiavimu, ir, tais atvejais, kai paslaugų teikėjai ir teisių turėtojai yra sudarę licencines sutartis, – informaciją apie turinio, kuriam taikomos sutartys, naudojimą.</w:t>
            </w:r>
          </w:p>
          <w:p w14:paraId="0DC16BF9" w14:textId="77777777" w:rsidR="00E01AE1" w:rsidRPr="003D17EF" w:rsidRDefault="00E01AE1" w:rsidP="003D17EF">
            <w:pPr>
              <w:spacing w:line="253" w:lineRule="atLeast"/>
              <w:jc w:val="center"/>
              <w:rPr>
                <w:rFonts w:ascii="Times New Roman" w:hAnsi="Times New Roman" w:cs="Times New Roman"/>
                <w:b/>
                <w:bCs/>
                <w:color w:val="000000"/>
                <w:lang w:val="lt-LT"/>
              </w:rPr>
            </w:pPr>
          </w:p>
        </w:tc>
        <w:tc>
          <w:tcPr>
            <w:tcW w:w="7652" w:type="dxa"/>
          </w:tcPr>
          <w:p w14:paraId="241F55B8" w14:textId="48931B9A" w:rsidR="00CF4EEC" w:rsidRDefault="00CF4EEC"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t>Projektas</w:t>
            </w:r>
          </w:p>
          <w:p w14:paraId="4F68B5A4" w14:textId="1D83CFCC" w:rsidR="000B2570" w:rsidRDefault="00CF4EEC"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t>„</w:t>
            </w:r>
            <w:r w:rsidR="000B2570" w:rsidRPr="003D17EF">
              <w:rPr>
                <w:rFonts w:ascii="Times New Roman" w:hAnsi="Times New Roman" w:cs="Times New Roman"/>
                <w:b/>
                <w:lang w:val="lt-LT" w:eastAsia="lt-LT"/>
              </w:rPr>
              <w:t>105 straipsnis. Turinio dalijimosi internetu paslaugų teikėjų naudojimasis saugomu turiniu</w:t>
            </w:r>
          </w:p>
          <w:p w14:paraId="64C792A9" w14:textId="373F49D2" w:rsidR="00CF4EEC" w:rsidRPr="003D17EF" w:rsidRDefault="00CF4EEC" w:rsidP="007E58D7">
            <w:pPr>
              <w:tabs>
                <w:tab w:val="center" w:pos="4819"/>
              </w:tabs>
              <w:contextualSpacing/>
              <w:jc w:val="both"/>
              <w:rPr>
                <w:rFonts w:ascii="Times New Roman" w:hAnsi="Times New Roman" w:cs="Times New Roman"/>
                <w:b/>
                <w:lang w:val="lt-LT" w:eastAsia="lt-LT"/>
              </w:rPr>
            </w:pPr>
            <w:r w:rsidRPr="00CF4EEC">
              <w:rPr>
                <w:rFonts w:ascii="Times New Roman" w:hAnsi="Times New Roman" w:cs="Times New Roman"/>
                <w:b/>
                <w:lang w:val="lt-LT" w:eastAsia="lt-LT"/>
              </w:rPr>
              <w:t>&lt;...&gt;</w:t>
            </w:r>
          </w:p>
          <w:p w14:paraId="699129C7" w14:textId="77777777" w:rsidR="004372FC" w:rsidRPr="004372FC" w:rsidRDefault="004372FC" w:rsidP="004372FC">
            <w:pPr>
              <w:shd w:val="clear" w:color="auto" w:fill="FFFFFF"/>
              <w:tabs>
                <w:tab w:val="left" w:pos="993"/>
              </w:tabs>
              <w:jc w:val="both"/>
              <w:rPr>
                <w:rFonts w:ascii="Times New Roman" w:eastAsia="Times New Roman" w:hAnsi="Times New Roman" w:cs="Times New Roman"/>
                <w:b/>
                <w:bCs/>
                <w:lang w:val="lt-LT" w:eastAsia="lt-LT"/>
              </w:rPr>
            </w:pPr>
            <w:r w:rsidRPr="004372FC">
              <w:rPr>
                <w:rFonts w:ascii="Times New Roman" w:eastAsia="Times New Roman" w:hAnsi="Times New Roman" w:cs="Times New Roman"/>
                <w:b/>
                <w:bCs/>
                <w:lang w:val="lt-LT"/>
              </w:rPr>
              <w:t>2. Paslaugų teikėjai saugomo turinio subjektų prašymu turi suteikti jiems</w:t>
            </w:r>
            <w:bookmarkStart w:id="57" w:name="_Hlk83191696"/>
            <w:r w:rsidRPr="004372FC">
              <w:rPr>
                <w:rFonts w:ascii="Times New Roman" w:eastAsia="Times New Roman" w:hAnsi="Times New Roman" w:cs="Times New Roman"/>
                <w:b/>
                <w:bCs/>
                <w:lang w:val="lt-LT"/>
              </w:rPr>
              <w:t xml:space="preserve">, </w:t>
            </w:r>
            <w:r w:rsidRPr="004372FC">
              <w:rPr>
                <w:rFonts w:ascii="Times New Roman" w:eastAsia="Times New Roman" w:hAnsi="Times New Roman" w:cs="Times New Roman"/>
                <w:b/>
                <w:bCs/>
                <w:lang w:val="lt-LT" w:eastAsia="lt-LT"/>
              </w:rPr>
              <w:t xml:space="preserve">laikydamiesi </w:t>
            </w:r>
            <w:r w:rsidRPr="004372FC">
              <w:rPr>
                <w:rFonts w:ascii="Times New Roman" w:eastAsia="Times New Roman" w:hAnsi="Times New Roman" w:cs="Times New Roman"/>
                <w:b/>
                <w:bCs/>
                <w:lang w:val="lt-LT"/>
              </w:rPr>
              <w:t>Bendrojo duomenų apsaugos reglamento ir</w:t>
            </w:r>
            <w:r w:rsidRPr="004372FC">
              <w:rPr>
                <w:rFonts w:ascii="Times New Roman" w:eastAsia="Times New Roman" w:hAnsi="Times New Roman" w:cs="Times New Roman"/>
                <w:b/>
                <w:bCs/>
                <w:lang w:val="lt-LT" w:eastAsia="lt-LT"/>
              </w:rPr>
              <w:t xml:space="preserve"> Asmens duomenų teisinės apsaugos įstatymo reikalavimų bei </w:t>
            </w:r>
            <w:r w:rsidRPr="004372FC">
              <w:rPr>
                <w:rFonts w:ascii="Times New Roman" w:eastAsia="Times New Roman" w:hAnsi="Times New Roman" w:cs="Times New Roman"/>
                <w:b/>
                <w:bCs/>
                <w:lang w:val="lt-LT"/>
              </w:rPr>
              <w:t xml:space="preserve">užtikrindami tinkamą komercinės paslapties ir (arba) konfidencialios informacijos apsaugą, </w:t>
            </w:r>
            <w:bookmarkEnd w:id="57"/>
            <w:r w:rsidRPr="004372FC">
              <w:rPr>
                <w:rFonts w:ascii="Times New Roman" w:eastAsia="Times New Roman" w:hAnsi="Times New Roman" w:cs="Times New Roman"/>
                <w:b/>
                <w:bCs/>
                <w:lang w:val="lt-LT"/>
              </w:rPr>
              <w:t>šią informaciją:</w:t>
            </w:r>
          </w:p>
          <w:p w14:paraId="72A2AE26" w14:textId="38C3C78D" w:rsidR="000B2570" w:rsidRPr="003D17EF" w:rsidRDefault="000B2570" w:rsidP="007E58D7">
            <w:pPr>
              <w:tabs>
                <w:tab w:val="left" w:pos="993"/>
                <w:tab w:val="center" w:pos="4819"/>
              </w:tabs>
              <w:jc w:val="both"/>
              <w:rPr>
                <w:rFonts w:ascii="Times New Roman" w:hAnsi="Times New Roman" w:cs="Times New Roman"/>
                <w:b/>
                <w:lang w:val="lt-LT"/>
              </w:rPr>
            </w:pPr>
            <w:r w:rsidRPr="003D17EF">
              <w:rPr>
                <w:rFonts w:ascii="Times New Roman" w:hAnsi="Times New Roman" w:cs="Times New Roman"/>
                <w:b/>
                <w:lang w:val="lt-LT"/>
              </w:rPr>
              <w:t>1) apie savo praktiką</w:t>
            </w:r>
            <w:r w:rsidR="002F4BB0">
              <w:rPr>
                <w:rFonts w:ascii="Times New Roman" w:hAnsi="Times New Roman" w:cs="Times New Roman"/>
                <w:b/>
                <w:lang w:val="lt-LT"/>
              </w:rPr>
              <w:t xml:space="preserve">, kaip veikia priemonės, kurias jie taiko siekdami užtikrinti saugomo </w:t>
            </w:r>
            <w:r w:rsidR="002F4BB0" w:rsidRPr="002F4BB0">
              <w:rPr>
                <w:rFonts w:ascii="Times New Roman" w:hAnsi="Times New Roman" w:cs="Times New Roman"/>
                <w:b/>
                <w:lang w:val="lt-LT"/>
              </w:rPr>
              <w:t xml:space="preserve">turinio </w:t>
            </w:r>
            <w:r w:rsidR="002F4BB0" w:rsidRPr="003A56CA">
              <w:rPr>
                <w:rFonts w:ascii="Times New Roman" w:hAnsi="Times New Roman" w:cs="Times New Roman"/>
                <w:b/>
              </w:rPr>
              <w:t>neprieinamumą (pvz.</w:t>
            </w:r>
            <w:r w:rsidR="002F4E18">
              <w:rPr>
                <w:rFonts w:ascii="Times New Roman" w:hAnsi="Times New Roman" w:cs="Times New Roman"/>
                <w:b/>
              </w:rPr>
              <w:t>,</w:t>
            </w:r>
            <w:r w:rsidR="002F4BB0" w:rsidRPr="003A56CA">
              <w:rPr>
                <w:rFonts w:ascii="Times New Roman" w:hAnsi="Times New Roman" w:cs="Times New Roman"/>
                <w:b/>
              </w:rPr>
              <w:t xml:space="preserve"> </w:t>
            </w:r>
            <w:r w:rsidR="002F4BB0" w:rsidRPr="003A56CA">
              <w:rPr>
                <w:rFonts w:ascii="Times New Roman" w:hAnsi="Times New Roman" w:cs="Times New Roman"/>
                <w:b/>
                <w:noProof/>
              </w:rPr>
              <w:t>technologijų tipų (jei tokių yra) ar kitų paslaugų teikėjų naudojamų priemonių aprašymą, informaciją apie technologijų teikėjus (trečiąsias šalis), kurių paslaugomis jie gali naudotis, vidutinį šių priemonių veiksmingumo lygį, bet kuriuos priemonių ir (arba) paslaugų pakeitimus (pvz., galimus naujinimus ar trečiųjų šalių paslaugų naudojimo pakeitimus))</w:t>
            </w:r>
            <w:r w:rsidR="002F4BB0" w:rsidRPr="003A56CA">
              <w:rPr>
                <w:rFonts w:ascii="Times New Roman" w:hAnsi="Times New Roman" w:cs="Times New Roman"/>
                <w:b/>
              </w:rPr>
              <w:t>;</w:t>
            </w:r>
          </w:p>
          <w:p w14:paraId="65FFDC17" w14:textId="217F99CD" w:rsidR="000B2570" w:rsidRPr="003D17EF" w:rsidRDefault="000B2570" w:rsidP="007E58D7">
            <w:pPr>
              <w:tabs>
                <w:tab w:val="left" w:pos="0"/>
                <w:tab w:val="left" w:pos="993"/>
                <w:tab w:val="center" w:pos="4819"/>
              </w:tabs>
              <w:jc w:val="both"/>
              <w:rPr>
                <w:rFonts w:ascii="Times New Roman" w:hAnsi="Times New Roman" w:cs="Times New Roman"/>
                <w:b/>
                <w:lang w:val="lt-LT"/>
              </w:rPr>
            </w:pPr>
            <w:r w:rsidRPr="003D17EF">
              <w:rPr>
                <w:rFonts w:ascii="Times New Roman" w:hAnsi="Times New Roman" w:cs="Times New Roman"/>
                <w:b/>
                <w:lang w:val="lt-LT"/>
              </w:rPr>
              <w:t xml:space="preserve">2) </w:t>
            </w:r>
            <w:r w:rsidR="002F4BB0">
              <w:rPr>
                <w:rFonts w:ascii="Times New Roman" w:hAnsi="Times New Roman" w:cs="Times New Roman"/>
                <w:b/>
                <w:lang w:val="lt-LT"/>
              </w:rPr>
              <w:t xml:space="preserve">reguliarias ir tikslias ataskaitas </w:t>
            </w:r>
            <w:r w:rsidRPr="003D17EF">
              <w:rPr>
                <w:rFonts w:ascii="Times New Roman" w:hAnsi="Times New Roman" w:cs="Times New Roman"/>
                <w:b/>
                <w:lang w:val="lt-LT"/>
              </w:rPr>
              <w:t>apie turinio, kuriam taikomos sutartys, naudojimą, kai paslaugų teikėjai ir saugomo turinio subjektai yra sudarę licencines sutartis.</w:t>
            </w:r>
          </w:p>
          <w:p w14:paraId="2B2FEB37" w14:textId="1F4C3DEB" w:rsidR="00B7708B" w:rsidRPr="003D17EF" w:rsidRDefault="00CF4EEC" w:rsidP="007E58D7">
            <w:pPr>
              <w:shd w:val="clear" w:color="auto" w:fill="FFFFFF"/>
              <w:jc w:val="both"/>
              <w:rPr>
                <w:rFonts w:ascii="Times New Roman" w:eastAsia="Times New Roman" w:hAnsi="Times New Roman" w:cs="Times New Roman"/>
                <w:b/>
                <w:color w:val="000000"/>
                <w:lang w:val="lt-LT" w:eastAsia="lt-LT"/>
              </w:rPr>
            </w:pPr>
            <w:r w:rsidRPr="003D17EF">
              <w:rPr>
                <w:rFonts w:ascii="Times New Roman" w:eastAsia="Times New Roman" w:hAnsi="Times New Roman" w:cs="Times New Roman"/>
                <w:b/>
                <w:color w:val="000000"/>
                <w:lang w:val="lt-LT" w:eastAsia="lt-LT"/>
              </w:rPr>
              <w:t>&lt;...&gt;</w:t>
            </w:r>
          </w:p>
          <w:p w14:paraId="5057F271" w14:textId="40260C88" w:rsidR="00234454" w:rsidRPr="003D17EF" w:rsidRDefault="00234454" w:rsidP="007E58D7">
            <w:pPr>
              <w:shd w:val="clear" w:color="auto" w:fill="FFFFFF"/>
              <w:jc w:val="both"/>
              <w:rPr>
                <w:rFonts w:ascii="Times New Roman" w:hAnsi="Times New Roman" w:cs="Times New Roman"/>
                <w:b/>
                <w:bCs/>
                <w:color w:val="000000"/>
                <w:lang w:val="lt-LT"/>
              </w:rPr>
            </w:pPr>
            <w:r w:rsidRPr="003D17EF">
              <w:rPr>
                <w:rFonts w:ascii="Times New Roman" w:eastAsia="Times New Roman" w:hAnsi="Times New Roman" w:cs="Times New Roman"/>
                <w:b/>
                <w:color w:val="000000"/>
                <w:lang w:val="lt-LT" w:eastAsia="lt-LT"/>
              </w:rPr>
              <w:t>5. P</w:t>
            </w:r>
            <w:r w:rsidRPr="003D17EF">
              <w:rPr>
                <w:rFonts w:ascii="Times New Roman" w:hAnsi="Times New Roman" w:cs="Times New Roman"/>
                <w:b/>
                <w:lang w:val="lt-LT"/>
              </w:rPr>
              <w:t xml:space="preserve">aslaugų teikėjai nustato ir viešai paskelbia savo interneto svetainėse tvarką apie prieigos prie saugomo turinio, apie kurio naudojimą pranešta, apribojimą ar </w:t>
            </w:r>
            <w:r w:rsidRPr="003D17EF">
              <w:rPr>
                <w:rFonts w:ascii="Times New Roman" w:eastAsia="Times New Roman" w:hAnsi="Times New Roman" w:cs="Times New Roman"/>
                <w:b/>
                <w:color w:val="000000"/>
                <w:lang w:val="lt-LT" w:eastAsia="lt-LT"/>
              </w:rPr>
              <w:t xml:space="preserve">panaikinimą, tokio </w:t>
            </w:r>
            <w:r w:rsidRPr="003D17EF">
              <w:rPr>
                <w:rFonts w:ascii="Times New Roman" w:hAnsi="Times New Roman" w:cs="Times New Roman"/>
                <w:b/>
                <w:lang w:val="lt-LT"/>
              </w:rPr>
              <w:t>saugomo turinio pašalinimą iš savo interneto svetainių</w:t>
            </w:r>
            <w:r w:rsidRPr="003D17EF">
              <w:rPr>
                <w:rFonts w:ascii="Times New Roman" w:eastAsia="Times New Roman" w:hAnsi="Times New Roman" w:cs="Times New Roman"/>
                <w:b/>
                <w:color w:val="000000"/>
                <w:lang w:val="lt-LT" w:eastAsia="lt-LT"/>
              </w:rPr>
              <w:t xml:space="preserve"> ir prieigos prie tokio </w:t>
            </w:r>
            <w:r w:rsidRPr="003D17EF">
              <w:rPr>
                <w:rFonts w:ascii="Times New Roman" w:hAnsi="Times New Roman" w:cs="Times New Roman"/>
                <w:b/>
                <w:lang w:val="lt-LT"/>
              </w:rPr>
              <w:t>saugomo turinio grąžinimą į savo interneto svetaines.</w:t>
            </w:r>
            <w:r w:rsidR="00CF4EEC" w:rsidRPr="003D17EF">
              <w:rPr>
                <w:rFonts w:ascii="Times New Roman" w:hAnsi="Times New Roman" w:cs="Times New Roman"/>
                <w:b/>
                <w:lang w:val="lt-LT"/>
              </w:rPr>
              <w:t>“</w:t>
            </w:r>
          </w:p>
        </w:tc>
        <w:tc>
          <w:tcPr>
            <w:tcW w:w="2270" w:type="dxa"/>
          </w:tcPr>
          <w:p w14:paraId="58FCC1B9" w14:textId="1406B343" w:rsidR="00E01AE1" w:rsidRPr="003D17EF" w:rsidRDefault="0067342C" w:rsidP="003D17EF">
            <w:pPr>
              <w:spacing w:line="253" w:lineRule="atLeast"/>
              <w:jc w:val="center"/>
              <w:rPr>
                <w:rFonts w:ascii="Times New Roman" w:hAnsi="Times New Roman" w:cs="Times New Roman"/>
                <w:b/>
                <w:bCs/>
                <w:color w:val="000000"/>
                <w:lang w:val="lt-LT"/>
              </w:rPr>
            </w:pPr>
            <w:r>
              <w:rPr>
                <w:rFonts w:ascii="Times New Roman" w:hAnsi="Times New Roman" w:cs="Times New Roman"/>
                <w:b/>
                <w:bCs/>
                <w:color w:val="000000"/>
                <w:lang w:val="lt-LT"/>
              </w:rPr>
              <w:t>Visiškas</w:t>
            </w:r>
          </w:p>
        </w:tc>
      </w:tr>
      <w:tr w:rsidR="00E01AE1" w:rsidRPr="00F60238" w14:paraId="3B060B52" w14:textId="77777777" w:rsidTr="001D0402">
        <w:tc>
          <w:tcPr>
            <w:tcW w:w="4248" w:type="dxa"/>
          </w:tcPr>
          <w:p w14:paraId="5AC92EDA" w14:textId="77777777" w:rsidR="00084FB6" w:rsidRPr="00355066" w:rsidRDefault="00084FB6" w:rsidP="003D17EF">
            <w:pPr>
              <w:pStyle w:val="Normal2"/>
              <w:shd w:val="clear" w:color="auto" w:fill="FFFFFF"/>
              <w:spacing w:before="0" w:beforeAutospacing="0" w:after="0" w:afterAutospacing="0"/>
              <w:jc w:val="both"/>
              <w:rPr>
                <w:color w:val="000000"/>
              </w:rPr>
            </w:pPr>
            <w:r w:rsidRPr="007E58D7">
              <w:rPr>
                <w:color w:val="000000"/>
              </w:rPr>
              <w:lastRenderedPageBreak/>
              <w:t>9.   </w:t>
            </w:r>
            <w:r w:rsidRPr="00355066">
              <w:rPr>
                <w:color w:val="000000"/>
              </w:rPr>
              <w:t>Valstybės narės numato, kad turinio dalijimosi internetu paslaugų teikėjai sukurtų veiksmingą ir operatyvų skundų nagrinėjimo ir teisių gynimo mechanizmą, kuriuo galėtų naudotis jų paslaugų naudotojai kilus ginčui dėl prieigos prie jų įkeltų kūrinių ar kitų objektų panaikinimo ar jų pašalinimo.</w:t>
            </w:r>
          </w:p>
          <w:p w14:paraId="731739AF" w14:textId="77777777" w:rsidR="00084FB6" w:rsidRPr="007E58D7" w:rsidRDefault="00084FB6" w:rsidP="003D17EF">
            <w:pPr>
              <w:pStyle w:val="Normal2"/>
              <w:shd w:val="clear" w:color="auto" w:fill="FFFFFF"/>
              <w:spacing w:before="0" w:beforeAutospacing="0" w:after="0" w:afterAutospacing="0"/>
              <w:jc w:val="both"/>
              <w:rPr>
                <w:color w:val="000000"/>
              </w:rPr>
            </w:pPr>
            <w:r w:rsidRPr="00355066">
              <w:rPr>
                <w:color w:val="000000"/>
              </w:rPr>
              <w:t>Kai teisių turėtojai prašo, kad</w:t>
            </w:r>
            <w:r w:rsidRPr="007E58D7">
              <w:rPr>
                <w:color w:val="000000"/>
              </w:rPr>
              <w:t xml:space="preserve"> prieiga prie konkrečių kūrinių ar kitų objektų būtų apribota arba tie kūriniai ar kiti objektai būtų pašalinti, jie turi tinkamai pagrįsti savo prašymų priežastis. Pagal pirmoje pastraipoje numatytą mechanizmą pateikti skundai tvarkomi nepagrįstai nedelsiant, o sprendimai panaikinti prieigą prie įkelto turinio arba jį pašalinti turi būti peržiūrėti žmogaus. Valstybės narės taip pat užtikrina, kad vartotojai galėtų naudotis neteisminiais teisių gynimo mechanizmais. Tokie mechanizmai užtikrina, kad ginčai būtų sprendžiami nešališkai ir kad naudotojas neprarastų pagal nacionalinę teisę suteikiamos teisinės apsaugos, nedarant poveikio vartotojų teisėms pasinaudoti veiksmingomis teisminėmis teisių gynimo priemonėmis. Valstybės narės visų pirma užtikrina, kad naudotojai turėtų galimybę kreiptis į teismą ar kitą atitinkamą teisminę instituciją, kad apgintų taikomą </w:t>
            </w:r>
            <w:r w:rsidRPr="007E58D7">
              <w:rPr>
                <w:color w:val="000000"/>
              </w:rPr>
              <w:lastRenderedPageBreak/>
              <w:t>autorių teisių ir gretutinių teisių taisyklių išimtį arba apribojimą.</w:t>
            </w:r>
          </w:p>
          <w:p w14:paraId="5D0CDC45" w14:textId="77777777" w:rsidR="00084FB6" w:rsidRPr="007E58D7" w:rsidRDefault="00084FB6" w:rsidP="003D17EF">
            <w:pPr>
              <w:pStyle w:val="Normal2"/>
              <w:shd w:val="clear" w:color="auto" w:fill="FFFFFF"/>
              <w:spacing w:before="0" w:beforeAutospacing="0" w:after="0" w:afterAutospacing="0"/>
              <w:jc w:val="both"/>
              <w:rPr>
                <w:color w:val="000000"/>
              </w:rPr>
            </w:pPr>
            <w:r w:rsidRPr="007E58D7">
              <w:rPr>
                <w:color w:val="000000"/>
              </w:rPr>
              <w:t>Ši direktyva nedaro jokio poveikio teisėtam naudojimui, kaip antai naudojimui pagal Sąjungos teisėje nustatytas išimtis arba apribojimus, ir ją taikant neturi būti nurodoma pavienių naudotojų tapatybė ar tvarkomi asmens duomenys, išskyrus atvejus, kai laikomasi Direktyvos 2002/58/EB ir Reglamento (ES) 2016/679.</w:t>
            </w:r>
          </w:p>
          <w:p w14:paraId="516B19E8" w14:textId="77777777" w:rsidR="00084FB6" w:rsidRPr="007E58D7" w:rsidRDefault="00084FB6" w:rsidP="003D17EF">
            <w:pPr>
              <w:pStyle w:val="Normal2"/>
              <w:shd w:val="clear" w:color="auto" w:fill="FFFFFF"/>
              <w:spacing w:before="0" w:beforeAutospacing="0" w:after="0" w:afterAutospacing="0"/>
              <w:jc w:val="both"/>
              <w:rPr>
                <w:color w:val="000000"/>
              </w:rPr>
            </w:pPr>
            <w:r w:rsidRPr="007E58D7">
              <w:rPr>
                <w:color w:val="000000"/>
              </w:rPr>
              <w:t>Turinio dalijimosi internetu paslaugų teikėjai savo nuostatose ir sąlygose savo naudotojams praneša, kad jie gali naudotis kūriniais ir kitais objektais, kuriems taikomos Sąjungos teisės aktuose numatytos autorių ir gretutinių teisių išimtys arba apribojimai.</w:t>
            </w:r>
          </w:p>
          <w:p w14:paraId="7AE13C3D" w14:textId="77777777" w:rsidR="00E01AE1" w:rsidRPr="003D17EF" w:rsidRDefault="00E01AE1" w:rsidP="003D17EF">
            <w:pPr>
              <w:spacing w:line="253" w:lineRule="atLeast"/>
              <w:jc w:val="center"/>
              <w:rPr>
                <w:rFonts w:ascii="Times New Roman" w:hAnsi="Times New Roman" w:cs="Times New Roman"/>
                <w:b/>
                <w:bCs/>
                <w:color w:val="000000"/>
                <w:lang w:val="lt-LT"/>
              </w:rPr>
            </w:pPr>
          </w:p>
        </w:tc>
        <w:tc>
          <w:tcPr>
            <w:tcW w:w="7652" w:type="dxa"/>
          </w:tcPr>
          <w:p w14:paraId="6563B5A0" w14:textId="07C9EF1D" w:rsidR="00CF4EEC" w:rsidRDefault="00CF4EEC"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lastRenderedPageBreak/>
              <w:t>Projektas</w:t>
            </w:r>
          </w:p>
          <w:p w14:paraId="44B0E6E0" w14:textId="27C9D6B0" w:rsidR="000B2570" w:rsidRDefault="00CF4EEC"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t>„</w:t>
            </w:r>
            <w:r w:rsidR="000B2570" w:rsidRPr="003D17EF">
              <w:rPr>
                <w:rFonts w:ascii="Times New Roman" w:hAnsi="Times New Roman" w:cs="Times New Roman"/>
                <w:b/>
                <w:lang w:val="lt-LT" w:eastAsia="lt-LT"/>
              </w:rPr>
              <w:t>105 straipsnis. Turinio dalijimosi internetu paslaugų teikėjų naudojimasis saugomu turiniu</w:t>
            </w:r>
          </w:p>
          <w:p w14:paraId="053DF47C" w14:textId="418A0D4A" w:rsidR="00CF4EEC" w:rsidRPr="003D17EF" w:rsidRDefault="00CF4EEC" w:rsidP="007E58D7">
            <w:pPr>
              <w:tabs>
                <w:tab w:val="center" w:pos="4819"/>
              </w:tabs>
              <w:contextualSpacing/>
              <w:jc w:val="both"/>
              <w:rPr>
                <w:rFonts w:ascii="Times New Roman" w:hAnsi="Times New Roman" w:cs="Times New Roman"/>
                <w:b/>
                <w:lang w:val="lt-LT" w:eastAsia="lt-LT"/>
              </w:rPr>
            </w:pPr>
            <w:r w:rsidRPr="00CF4EEC">
              <w:rPr>
                <w:rFonts w:ascii="Times New Roman" w:hAnsi="Times New Roman" w:cs="Times New Roman"/>
                <w:b/>
                <w:lang w:val="lt-LT" w:eastAsia="lt-LT"/>
              </w:rPr>
              <w:t>&lt;...&gt;</w:t>
            </w:r>
          </w:p>
          <w:p w14:paraId="740EBFD8" w14:textId="05A3FA36" w:rsidR="00B7708B" w:rsidRPr="003D17EF" w:rsidRDefault="000B2570" w:rsidP="007E58D7">
            <w:pPr>
              <w:pStyle w:val="ListParagraph"/>
              <w:shd w:val="clear" w:color="auto" w:fill="FFFFFF"/>
              <w:tabs>
                <w:tab w:val="left" w:pos="993"/>
              </w:tabs>
              <w:spacing w:after="0" w:line="240" w:lineRule="auto"/>
              <w:ind w:left="0"/>
              <w:jc w:val="both"/>
              <w:rPr>
                <w:rFonts w:ascii="Times New Roman" w:hAnsi="Times New Roman" w:cs="Times New Roman"/>
                <w:b/>
                <w:sz w:val="24"/>
                <w:szCs w:val="24"/>
              </w:rPr>
            </w:pPr>
            <w:r w:rsidRPr="003D17EF">
              <w:rPr>
                <w:rFonts w:ascii="Times New Roman" w:hAnsi="Times New Roman" w:cs="Times New Roman"/>
                <w:b/>
                <w:sz w:val="24"/>
                <w:szCs w:val="24"/>
              </w:rPr>
              <w:t>3. Paslaugų teikėjai savo nuostatuose ir naudojimosi savo interneto svetainėmis sąlygose turi pranešti paslaugų naudotojams, kad jie gali naudotis saugomu turiniu, kuriam taikomi šiame Įstatyme numatyti autorių turtinių teisių ar gretutinių teisių apribojimai.</w:t>
            </w:r>
          </w:p>
          <w:p w14:paraId="7EC29034" w14:textId="0EBB93F4" w:rsidR="00CF4EEC" w:rsidRPr="003D17EF" w:rsidRDefault="00CF4EEC" w:rsidP="007E58D7">
            <w:pPr>
              <w:pStyle w:val="ListParagraph"/>
              <w:shd w:val="clear" w:color="auto" w:fill="FFFFFF"/>
              <w:tabs>
                <w:tab w:val="left" w:pos="993"/>
              </w:tabs>
              <w:spacing w:after="0" w:line="240" w:lineRule="auto"/>
              <w:ind w:left="0"/>
              <w:jc w:val="both"/>
              <w:rPr>
                <w:rFonts w:ascii="Times New Roman" w:hAnsi="Times New Roman" w:cs="Times New Roman"/>
                <w:b/>
                <w:sz w:val="24"/>
                <w:szCs w:val="24"/>
              </w:rPr>
            </w:pPr>
            <w:r w:rsidRPr="003D17EF">
              <w:rPr>
                <w:rFonts w:ascii="Times New Roman" w:hAnsi="Times New Roman" w:cs="Times New Roman"/>
                <w:b/>
                <w:sz w:val="24"/>
                <w:szCs w:val="24"/>
              </w:rPr>
              <w:t>&lt;...&gt;“</w:t>
            </w:r>
          </w:p>
          <w:p w14:paraId="367DDFA7" w14:textId="77777777" w:rsidR="00B7708B" w:rsidRPr="007E58D7" w:rsidRDefault="00B7708B" w:rsidP="007E58D7">
            <w:pPr>
              <w:pStyle w:val="ListParagraph"/>
              <w:shd w:val="clear" w:color="auto" w:fill="FFFFFF"/>
              <w:tabs>
                <w:tab w:val="left" w:pos="993"/>
              </w:tabs>
              <w:spacing w:after="0" w:line="240" w:lineRule="auto"/>
              <w:ind w:left="0"/>
              <w:jc w:val="both"/>
              <w:rPr>
                <w:rFonts w:ascii="Times New Roman" w:hAnsi="Times New Roman" w:cs="Times New Roman"/>
                <w:sz w:val="24"/>
                <w:szCs w:val="24"/>
              </w:rPr>
            </w:pPr>
          </w:p>
          <w:p w14:paraId="27A8E780" w14:textId="2187EC04" w:rsidR="000B2570" w:rsidRPr="003D17EF" w:rsidRDefault="00CF4EEC" w:rsidP="007E58D7">
            <w:pPr>
              <w:pStyle w:val="ListParagraph"/>
              <w:shd w:val="clear" w:color="auto" w:fill="FFFFFF"/>
              <w:tabs>
                <w:tab w:val="left" w:pos="993"/>
              </w:tabs>
              <w:spacing w:after="0" w:line="240" w:lineRule="auto"/>
              <w:ind w:left="0"/>
              <w:jc w:val="both"/>
              <w:rPr>
                <w:rFonts w:ascii="Times New Roman" w:eastAsia="Times New Roman" w:hAnsi="Times New Roman" w:cs="Times New Roman"/>
                <w:b/>
                <w:bCs/>
                <w:sz w:val="24"/>
                <w:szCs w:val="24"/>
              </w:rPr>
            </w:pPr>
            <w:r w:rsidRPr="00CF4EEC">
              <w:rPr>
                <w:rFonts w:ascii="Times New Roman" w:eastAsia="Times New Roman" w:hAnsi="Times New Roman" w:cs="Times New Roman"/>
                <w:b/>
                <w:bCs/>
                <w:color w:val="000000"/>
                <w:sz w:val="24"/>
                <w:szCs w:val="24"/>
                <w:lang w:eastAsia="lt-LT"/>
              </w:rPr>
              <w:t>„</w:t>
            </w:r>
            <w:r w:rsidR="000B2570" w:rsidRPr="003D17EF">
              <w:rPr>
                <w:rFonts w:ascii="Times New Roman" w:eastAsia="Times New Roman" w:hAnsi="Times New Roman" w:cs="Times New Roman"/>
                <w:b/>
                <w:bCs/>
                <w:color w:val="000000"/>
                <w:sz w:val="24"/>
                <w:szCs w:val="24"/>
                <w:lang w:eastAsia="lt-LT"/>
              </w:rPr>
              <w:t>107 straipsnis. Ginčų sprendimas</w:t>
            </w:r>
          </w:p>
          <w:p w14:paraId="15C5E0AF" w14:textId="360C8714" w:rsidR="000B2570" w:rsidRPr="003D17EF" w:rsidRDefault="000B2570" w:rsidP="007E58D7">
            <w:pPr>
              <w:shd w:val="clear" w:color="auto" w:fill="FFFFFF"/>
              <w:tabs>
                <w:tab w:val="left" w:pos="993"/>
              </w:tabs>
              <w:contextualSpacing/>
              <w:jc w:val="both"/>
              <w:rPr>
                <w:rFonts w:ascii="Times New Roman" w:eastAsia="Times New Roman" w:hAnsi="Times New Roman" w:cs="Times New Roman"/>
                <w:b/>
                <w:bCs/>
                <w:color w:val="000000"/>
                <w:lang w:val="lt-LT" w:eastAsia="lt-LT"/>
              </w:rPr>
            </w:pPr>
            <w:bookmarkStart w:id="58" w:name="part_a27e4c04abd14fccb41641b7ed94bcf9"/>
            <w:bookmarkEnd w:id="58"/>
            <w:r w:rsidRPr="003D17EF">
              <w:rPr>
                <w:rFonts w:ascii="Times New Roman" w:hAnsi="Times New Roman" w:cs="Times New Roman"/>
                <w:b/>
                <w:bCs/>
                <w:lang w:val="lt-LT"/>
              </w:rPr>
              <w:t xml:space="preserve">1. Paslaugų teikėjai </w:t>
            </w:r>
            <w:r w:rsidRPr="003D17EF">
              <w:rPr>
                <w:rFonts w:ascii="Times New Roman" w:eastAsia="Times New Roman" w:hAnsi="Times New Roman" w:cs="Times New Roman"/>
                <w:b/>
                <w:bCs/>
                <w:color w:val="000000"/>
                <w:lang w:val="lt-LT" w:eastAsia="lt-LT"/>
              </w:rPr>
              <w:t xml:space="preserve">turi nustatyti ir viešai paskelbti veiksmingo ir operatyvaus ginčų </w:t>
            </w:r>
            <w:r w:rsidRPr="003D17EF">
              <w:rPr>
                <w:rFonts w:ascii="Times New Roman" w:hAnsi="Times New Roman" w:cs="Times New Roman"/>
                <w:b/>
                <w:bCs/>
                <w:lang w:val="lt-LT"/>
              </w:rPr>
              <w:t>dėl prieigos prie paslaugų naudotojų įkelto saugomo turinio panaikinimo ar jo pašalinimo</w:t>
            </w:r>
            <w:r w:rsidRPr="003D17EF">
              <w:rPr>
                <w:rFonts w:ascii="Times New Roman" w:eastAsia="Times New Roman" w:hAnsi="Times New Roman" w:cs="Times New Roman"/>
                <w:b/>
                <w:bCs/>
                <w:color w:val="000000"/>
                <w:lang w:val="lt-LT" w:eastAsia="lt-LT"/>
              </w:rPr>
              <w:t xml:space="preserve"> (toliau šiame straipsnyje – ginčas) nagrinėjimo taisykles. Taisyklėse nustatomi </w:t>
            </w:r>
            <w:r w:rsidRPr="003D17EF">
              <w:rPr>
                <w:rFonts w:ascii="Times New Roman" w:hAnsi="Times New Roman" w:cs="Times New Roman"/>
                <w:b/>
                <w:bCs/>
                <w:lang w:val="lt-LT"/>
              </w:rPr>
              <w:t>paslaugų</w:t>
            </w:r>
            <w:r w:rsidRPr="003D17EF">
              <w:rPr>
                <w:rFonts w:ascii="Times New Roman" w:eastAsia="Times New Roman" w:hAnsi="Times New Roman" w:cs="Times New Roman"/>
                <w:b/>
                <w:bCs/>
                <w:color w:val="000000"/>
                <w:lang w:val="lt-LT" w:eastAsia="lt-LT"/>
              </w:rPr>
              <w:t xml:space="preserve"> naudotojų prašymų išspręsti ginčą formos, turinio ir pateikimo, įrodymų rinkimo ir pateikimo reikalavimai, taip pat šalių taikinimo procedūra ir ginčų nagrinėjimo procedūra, įskaitant ir ginčų sprendimą naudojant elektronines priemones, kitos ginčų nagrinėjimo taisyklės.</w:t>
            </w:r>
            <w:r w:rsidRPr="003D17EF">
              <w:rPr>
                <w:rFonts w:ascii="Times New Roman" w:hAnsi="Times New Roman" w:cs="Times New Roman"/>
                <w:b/>
                <w:bCs/>
                <w:lang w:val="lt-LT"/>
              </w:rPr>
              <w:t xml:space="preserve"> Taisyklėse taip pat nustatoma, kad paslaugų naudotojų skundai tvarkomi nedelsiant. Taisyklės gali nustatyti sankcijas saugomo turinio subjektams, kurie piktnaudžiauja automatinio turinio atpažininmo technologijomis ar teikia piktavališkus ar nepagrįstus skundus.</w:t>
            </w:r>
          </w:p>
          <w:p w14:paraId="6349627A" w14:textId="77777777" w:rsidR="000B2570" w:rsidRPr="003D17EF" w:rsidRDefault="000B2570" w:rsidP="007E58D7">
            <w:pPr>
              <w:shd w:val="clear" w:color="auto" w:fill="FFFFFF"/>
              <w:tabs>
                <w:tab w:val="left" w:pos="993"/>
              </w:tabs>
              <w:contextualSpacing/>
              <w:jc w:val="both"/>
              <w:rPr>
                <w:rFonts w:ascii="Times New Roman" w:eastAsia="Times New Roman" w:hAnsi="Times New Roman" w:cs="Times New Roman"/>
                <w:b/>
                <w:bCs/>
                <w:color w:val="000000"/>
                <w:lang w:val="lt-LT" w:eastAsia="lt-LT"/>
              </w:rPr>
            </w:pPr>
            <w:r w:rsidRPr="003D17EF">
              <w:rPr>
                <w:rFonts w:ascii="Times New Roman" w:hAnsi="Times New Roman" w:cs="Times New Roman"/>
                <w:b/>
                <w:bCs/>
                <w:lang w:val="lt-LT"/>
              </w:rPr>
              <w:t xml:space="preserve">2. Saugomo turinio subjektai </w:t>
            </w:r>
            <w:r w:rsidRPr="003D17EF">
              <w:rPr>
                <w:rFonts w:ascii="Times New Roman" w:eastAsia="Times New Roman" w:hAnsi="Times New Roman" w:cs="Times New Roman"/>
                <w:b/>
                <w:bCs/>
                <w:color w:val="000000"/>
                <w:lang w:val="lt-LT" w:eastAsia="lt-LT"/>
              </w:rPr>
              <w:t>per paslaugų teikėjo nustatytą terminą</w:t>
            </w:r>
            <w:r w:rsidRPr="003D17EF">
              <w:rPr>
                <w:rFonts w:ascii="Times New Roman" w:hAnsi="Times New Roman" w:cs="Times New Roman"/>
                <w:b/>
                <w:bCs/>
                <w:lang w:val="lt-LT"/>
              </w:rPr>
              <w:t xml:space="preserve"> turi atsakyti į paslaugų naudotojų skundus, gautus per paslaugų teikėjus, ir tinkamai pagrįsti savo prašymus pašalinti saugomą turinį ar apriboti prieigą prie jo, nurodydami prašymo priežastis. Saugomo turinio subjektai turi peržiūrėti saugomą turinį, dėl kurio pašalinimo ar prieigos prie jo apribojimo ar pašalinimo naudotojas teikia skundą, ir užtikrinti, kad tokią peržiūrą vykdo žmogus. </w:t>
            </w:r>
            <w:r w:rsidRPr="003D17EF">
              <w:rPr>
                <w:rFonts w:ascii="Times New Roman" w:eastAsia="Times New Roman" w:hAnsi="Times New Roman" w:cs="Times New Roman"/>
                <w:b/>
                <w:bCs/>
                <w:color w:val="000000"/>
                <w:lang w:val="lt-LT" w:eastAsia="lt-LT"/>
              </w:rPr>
              <w:t xml:space="preserve">Kai saugomo turinio subjektas per paslaugų teikėjo nustatytą terminą atsiliepia į skundą, tačiau </w:t>
            </w:r>
            <w:r w:rsidRPr="003D17EF">
              <w:rPr>
                <w:rFonts w:ascii="Times New Roman" w:hAnsi="Times New Roman" w:cs="Times New Roman"/>
                <w:b/>
                <w:bCs/>
                <w:lang w:val="lt-LT"/>
              </w:rPr>
              <w:t>paslaugų</w:t>
            </w:r>
            <w:r w:rsidRPr="003D17EF">
              <w:rPr>
                <w:rFonts w:ascii="Times New Roman" w:eastAsia="Times New Roman" w:hAnsi="Times New Roman" w:cs="Times New Roman"/>
                <w:b/>
                <w:bCs/>
                <w:color w:val="000000"/>
                <w:lang w:val="lt-LT" w:eastAsia="lt-LT"/>
              </w:rPr>
              <w:t xml:space="preserve"> naudotojas nesutinka su saugomo turinio subjekto sprendimu, saugomo </w:t>
            </w:r>
            <w:r w:rsidRPr="003D17EF">
              <w:rPr>
                <w:rFonts w:ascii="Times New Roman" w:eastAsia="Times New Roman" w:hAnsi="Times New Roman" w:cs="Times New Roman"/>
                <w:b/>
                <w:bCs/>
                <w:color w:val="000000"/>
                <w:lang w:val="lt-LT" w:eastAsia="lt-LT"/>
              </w:rPr>
              <w:lastRenderedPageBreak/>
              <w:t>turinio subjektas gali imtis veiksmų dėl ginčo sprendimo. Kol vyksta ginčas, paslaugų teikėjas apriboja prieigą prie ginčijamo saugomo turinio.</w:t>
            </w:r>
          </w:p>
          <w:p w14:paraId="1153D869" w14:textId="19A6DD5D" w:rsidR="000B2570" w:rsidRPr="003D17EF" w:rsidRDefault="000B2570" w:rsidP="007E58D7">
            <w:pPr>
              <w:shd w:val="clear" w:color="auto" w:fill="FFFFFF"/>
              <w:tabs>
                <w:tab w:val="left" w:pos="993"/>
              </w:tabs>
              <w:contextualSpacing/>
              <w:jc w:val="both"/>
              <w:rPr>
                <w:rFonts w:ascii="Times New Roman" w:eastAsia="Times New Roman" w:hAnsi="Times New Roman" w:cs="Times New Roman"/>
                <w:b/>
                <w:bCs/>
                <w:strike/>
                <w:color w:val="000000"/>
                <w:lang w:val="lt-LT" w:eastAsia="lt-LT"/>
              </w:rPr>
            </w:pPr>
            <w:r w:rsidRPr="003D17EF">
              <w:rPr>
                <w:rFonts w:ascii="Times New Roman" w:eastAsia="Times New Roman" w:hAnsi="Times New Roman" w:cs="Times New Roman"/>
                <w:b/>
                <w:bCs/>
                <w:color w:val="000000"/>
                <w:lang w:val="lt-LT" w:eastAsia="lt-LT"/>
              </w:rPr>
              <w:t xml:space="preserve">3. Ginčus tarp saugomo turinio subjektų ir </w:t>
            </w:r>
            <w:r w:rsidRPr="003D17EF">
              <w:rPr>
                <w:rFonts w:ascii="Times New Roman" w:hAnsi="Times New Roman" w:cs="Times New Roman"/>
                <w:b/>
                <w:bCs/>
                <w:lang w:val="lt-LT"/>
              </w:rPr>
              <w:t>paslaugų</w:t>
            </w:r>
            <w:r w:rsidRPr="003D17EF">
              <w:rPr>
                <w:rFonts w:ascii="Times New Roman" w:eastAsia="Times New Roman" w:hAnsi="Times New Roman" w:cs="Times New Roman"/>
                <w:b/>
                <w:bCs/>
                <w:color w:val="000000"/>
                <w:lang w:val="lt-LT" w:eastAsia="lt-LT"/>
              </w:rPr>
              <w:t xml:space="preserve"> naudotojų ne teismo tvarka nagrinėja </w:t>
            </w:r>
            <w:r w:rsidR="002F4BB0">
              <w:rPr>
                <w:rFonts w:ascii="Times New Roman" w:eastAsia="Times New Roman" w:hAnsi="Times New Roman" w:cs="Times New Roman"/>
                <w:b/>
                <w:bCs/>
                <w:color w:val="000000"/>
                <w:lang w:val="lt-LT" w:eastAsia="lt-LT"/>
              </w:rPr>
              <w:t>K</w:t>
            </w:r>
            <w:r w:rsidRPr="003D17EF">
              <w:rPr>
                <w:rFonts w:ascii="Times New Roman" w:eastAsia="Times New Roman" w:hAnsi="Times New Roman" w:cs="Times New Roman"/>
                <w:b/>
                <w:bCs/>
                <w:color w:val="000000"/>
                <w:lang w:val="lt-LT" w:eastAsia="lt-LT"/>
              </w:rPr>
              <w:t>omisija šio Įstatymo 72</w:t>
            </w:r>
            <w:r w:rsidRPr="003D17EF">
              <w:rPr>
                <w:rFonts w:ascii="Times New Roman" w:eastAsia="Times New Roman" w:hAnsi="Times New Roman" w:cs="Times New Roman"/>
                <w:b/>
                <w:bCs/>
                <w:color w:val="000000"/>
                <w:vertAlign w:val="superscript"/>
                <w:lang w:val="lt-LT" w:eastAsia="lt-LT"/>
              </w:rPr>
              <w:t>30</w:t>
            </w:r>
            <w:r w:rsidRPr="003D17EF">
              <w:rPr>
                <w:rFonts w:ascii="Times New Roman" w:eastAsia="Times New Roman" w:hAnsi="Times New Roman" w:cs="Times New Roman"/>
                <w:b/>
                <w:bCs/>
                <w:color w:val="000000"/>
                <w:lang w:val="lt-LT" w:eastAsia="lt-LT"/>
              </w:rPr>
              <w:t xml:space="preserve"> straipsnio 4 dalyje nustatyta tvarka. </w:t>
            </w:r>
            <w:r w:rsidRPr="003D17EF">
              <w:rPr>
                <w:rFonts w:ascii="Times New Roman" w:eastAsia="Times New Roman" w:hAnsi="Times New Roman" w:cs="Times New Roman"/>
                <w:b/>
                <w:bCs/>
                <w:lang w:val="lt-LT" w:eastAsia="lt-LT"/>
              </w:rPr>
              <w:t xml:space="preserve">Ginčo šalys taip pat gali </w:t>
            </w:r>
            <w:r w:rsidRPr="003D17EF">
              <w:rPr>
                <w:rFonts w:ascii="Times New Roman" w:hAnsi="Times New Roman" w:cs="Times New Roman"/>
                <w:b/>
                <w:bCs/>
                <w:lang w:val="lt-LT" w:eastAsia="lt-LT"/>
              </w:rPr>
              <w:t xml:space="preserve">pasinaudoti </w:t>
            </w:r>
            <w:r w:rsidRPr="003D17EF">
              <w:rPr>
                <w:rFonts w:ascii="Times New Roman" w:eastAsia="Times New Roman" w:hAnsi="Times New Roman" w:cs="Times New Roman"/>
                <w:b/>
                <w:bCs/>
                <w:lang w:val="lt-LT" w:eastAsia="lt-LT"/>
              </w:rPr>
              <w:t xml:space="preserve">kitais teisės aktuose numatytais ikiteisminiais ginčų sprendimo būdais </w:t>
            </w:r>
            <w:r w:rsidRPr="003D17EF">
              <w:rPr>
                <w:rFonts w:ascii="Times New Roman" w:hAnsi="Times New Roman" w:cs="Times New Roman"/>
                <w:b/>
                <w:bCs/>
                <w:iCs/>
                <w:lang w:val="lt-LT"/>
              </w:rPr>
              <w:t>ar teisės aktų nustatyta tvarka kreiptis į teismą</w:t>
            </w:r>
            <w:r w:rsidRPr="003D17EF">
              <w:rPr>
                <w:rFonts w:ascii="Times New Roman" w:eastAsia="Times New Roman" w:hAnsi="Times New Roman" w:cs="Times New Roman"/>
                <w:b/>
                <w:bCs/>
                <w:lang w:val="lt-LT" w:eastAsia="lt-LT"/>
              </w:rPr>
              <w:t>.</w:t>
            </w:r>
            <w:r w:rsidRPr="003D17EF">
              <w:rPr>
                <w:rFonts w:ascii="Times New Roman" w:eastAsia="Times New Roman" w:hAnsi="Times New Roman" w:cs="Times New Roman"/>
                <w:b/>
                <w:bCs/>
                <w:strike/>
                <w:highlight w:val="green"/>
                <w:lang w:val="lt-LT" w:eastAsia="lt-LT"/>
              </w:rPr>
              <w:t xml:space="preserve"> </w:t>
            </w:r>
          </w:p>
          <w:p w14:paraId="58A1F1CF" w14:textId="4D27A340" w:rsidR="000B2570" w:rsidRPr="003D17EF" w:rsidRDefault="000B2570" w:rsidP="007E58D7">
            <w:pPr>
              <w:shd w:val="clear" w:color="auto" w:fill="FFFFFF"/>
              <w:tabs>
                <w:tab w:val="left" w:pos="993"/>
              </w:tabs>
              <w:contextualSpacing/>
              <w:jc w:val="both"/>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4. Šis straipsnis taikomas paslaugų teikėjams, įsisteigusiems Lietuvos Respublikos teritorijoje.</w:t>
            </w:r>
            <w:r w:rsidR="00CF4EEC" w:rsidRPr="003D17EF">
              <w:rPr>
                <w:rFonts w:ascii="Times New Roman" w:eastAsia="Times New Roman" w:hAnsi="Times New Roman" w:cs="Times New Roman"/>
                <w:b/>
                <w:bCs/>
                <w:color w:val="000000"/>
                <w:lang w:val="lt-LT" w:eastAsia="lt-LT"/>
              </w:rPr>
              <w:t>“</w:t>
            </w:r>
          </w:p>
          <w:p w14:paraId="39CF9EE9" w14:textId="77777777" w:rsidR="007360BD" w:rsidRDefault="007360BD" w:rsidP="007E58D7">
            <w:pPr>
              <w:contextualSpacing/>
              <w:jc w:val="both"/>
              <w:rPr>
                <w:rFonts w:ascii="Times New Roman" w:hAnsi="Times New Roman" w:cs="Times New Roman"/>
                <w:b/>
                <w:lang w:val="lt-LT"/>
              </w:rPr>
            </w:pPr>
          </w:p>
          <w:p w14:paraId="0F6EBFB3" w14:textId="04AE9D27" w:rsidR="005F6855" w:rsidRPr="006250C7" w:rsidRDefault="005F6855" w:rsidP="007E58D7">
            <w:pPr>
              <w:contextualSpacing/>
              <w:jc w:val="both"/>
              <w:rPr>
                <w:rFonts w:ascii="Times New Roman" w:hAnsi="Times New Roman" w:cs="Times New Roman"/>
                <w:b/>
                <w:lang w:val="lt-LT"/>
              </w:rPr>
            </w:pPr>
            <w:r w:rsidRPr="006250C7">
              <w:rPr>
                <w:rFonts w:ascii="Times New Roman" w:hAnsi="Times New Roman" w:cs="Times New Roman"/>
                <w:b/>
                <w:lang w:val="lt-LT"/>
              </w:rPr>
              <w:t>32 straipsnis. 72</w:t>
            </w:r>
            <w:r w:rsidRPr="006250C7">
              <w:rPr>
                <w:rFonts w:ascii="Times New Roman" w:hAnsi="Times New Roman" w:cs="Times New Roman"/>
                <w:b/>
                <w:vertAlign w:val="superscript"/>
                <w:lang w:val="lt-LT"/>
              </w:rPr>
              <w:t>30</w:t>
            </w:r>
            <w:r w:rsidRPr="006250C7">
              <w:rPr>
                <w:rFonts w:ascii="Times New Roman" w:hAnsi="Times New Roman" w:cs="Times New Roman"/>
                <w:b/>
                <w:lang w:val="lt-LT"/>
              </w:rPr>
              <w:t xml:space="preserve"> straipsnio pakeitimas </w:t>
            </w:r>
          </w:p>
          <w:p w14:paraId="4A313083" w14:textId="21228126" w:rsidR="006250C7" w:rsidRPr="006250C7" w:rsidRDefault="006250C7" w:rsidP="006250C7">
            <w:pPr>
              <w:rPr>
                <w:rFonts w:ascii="Times New Roman" w:hAnsi="Times New Roman" w:cs="Times New Roman"/>
                <w:b/>
              </w:rPr>
            </w:pPr>
            <w:r w:rsidRPr="006250C7">
              <w:rPr>
                <w:rFonts w:ascii="Times New Roman" w:hAnsi="Times New Roman" w:cs="Times New Roman"/>
                <w:b/>
              </w:rPr>
              <w:t>Pakeisti 72</w:t>
            </w:r>
            <w:r w:rsidRPr="006250C7">
              <w:rPr>
                <w:rFonts w:ascii="Times New Roman" w:hAnsi="Times New Roman" w:cs="Times New Roman"/>
                <w:b/>
                <w:vertAlign w:val="superscript"/>
              </w:rPr>
              <w:t>30</w:t>
            </w:r>
            <w:r w:rsidRPr="006250C7">
              <w:rPr>
                <w:rFonts w:ascii="Times New Roman" w:hAnsi="Times New Roman" w:cs="Times New Roman"/>
                <w:b/>
              </w:rPr>
              <w:t xml:space="preserve"> straipsnį ir išdėstyti jį taip:</w:t>
            </w:r>
          </w:p>
          <w:p w14:paraId="5C1EE19D" w14:textId="77777777" w:rsidR="006250C7" w:rsidRPr="006250C7" w:rsidRDefault="006250C7" w:rsidP="006250C7">
            <w:pPr>
              <w:pStyle w:val="taltipfb"/>
              <w:shd w:val="clear" w:color="auto" w:fill="FFFFFF"/>
              <w:spacing w:before="0" w:beforeAutospacing="0" w:after="0" w:afterAutospacing="0"/>
              <w:rPr>
                <w:b/>
                <w:color w:val="000000"/>
              </w:rPr>
            </w:pPr>
            <w:r w:rsidRPr="006250C7">
              <w:rPr>
                <w:b/>
              </w:rPr>
              <w:t>„</w:t>
            </w:r>
            <w:r w:rsidRPr="006250C7">
              <w:rPr>
                <w:b/>
                <w:color w:val="000000"/>
              </w:rPr>
              <w:t>72</w:t>
            </w:r>
            <w:r w:rsidRPr="006250C7">
              <w:rPr>
                <w:b/>
                <w:color w:val="000000"/>
                <w:vertAlign w:val="superscript"/>
              </w:rPr>
              <w:t>30</w:t>
            </w:r>
            <w:r w:rsidRPr="006250C7">
              <w:rPr>
                <w:b/>
                <w:color w:val="000000"/>
              </w:rPr>
              <w:t> straipsnis. Ikiteisminis ginčų sprendimas ir tarpininkavimas derybose</w:t>
            </w:r>
          </w:p>
          <w:p w14:paraId="3378E065" w14:textId="07AF64B7" w:rsidR="006250C7" w:rsidRPr="006250C7" w:rsidRDefault="006250C7" w:rsidP="007E58D7">
            <w:pPr>
              <w:jc w:val="both"/>
              <w:rPr>
                <w:rFonts w:ascii="Times New Roman" w:hAnsi="Times New Roman" w:cs="Times New Roman"/>
                <w:b/>
                <w:color w:val="000000"/>
                <w:lang w:val="lt-LT"/>
              </w:rPr>
            </w:pPr>
            <w:r w:rsidRPr="006250C7">
              <w:rPr>
                <w:rFonts w:ascii="Times New Roman" w:hAnsi="Times New Roman" w:cs="Times New Roman"/>
                <w:b/>
                <w:color w:val="000000"/>
                <w:lang w:val="lt-LT"/>
              </w:rPr>
              <w:t>&lt;...&gt;</w:t>
            </w:r>
          </w:p>
          <w:p w14:paraId="5714FF91" w14:textId="482D0B4E" w:rsidR="00C43FC6" w:rsidRDefault="00E4624B" w:rsidP="0028167D">
            <w:pPr>
              <w:contextualSpacing/>
              <w:jc w:val="both"/>
              <w:rPr>
                <w:rFonts w:ascii="Times New Roman" w:hAnsi="Times New Roman" w:cs="Times New Roman"/>
                <w:b/>
                <w:lang w:eastAsia="lt-LT"/>
              </w:rPr>
            </w:pPr>
            <w:r w:rsidRPr="00994194">
              <w:rPr>
                <w:rFonts w:ascii="Times New Roman" w:hAnsi="Times New Roman" w:cs="Times New Roman"/>
                <w:b/>
                <w:lang w:eastAsia="lt-LT"/>
              </w:rPr>
              <w:t>2</w:t>
            </w:r>
            <w:r w:rsidR="0028167D" w:rsidRPr="002466F8">
              <w:rPr>
                <w:rFonts w:ascii="Times New Roman" w:hAnsi="Times New Roman" w:cs="Times New Roman"/>
                <w:b/>
                <w:lang w:eastAsia="lt-LT"/>
              </w:rPr>
              <w:t xml:space="preserve">. </w:t>
            </w:r>
            <w:r w:rsidR="0028167D" w:rsidRPr="00994194">
              <w:rPr>
                <w:rFonts w:ascii="Times New Roman" w:hAnsi="Times New Roman" w:cs="Times New Roman"/>
                <w:b/>
                <w:lang w:eastAsia="lt-LT"/>
              </w:rPr>
              <w:t>Komisija sprendžia:</w:t>
            </w:r>
          </w:p>
          <w:p w14:paraId="010E9341" w14:textId="5B9D3604" w:rsidR="0028167D" w:rsidRDefault="0028167D" w:rsidP="0028167D">
            <w:pPr>
              <w:contextualSpacing/>
              <w:jc w:val="both"/>
              <w:rPr>
                <w:rFonts w:ascii="Times New Roman" w:hAnsi="Times New Roman" w:cs="Times New Roman"/>
                <w:b/>
                <w:lang w:eastAsia="lt-LT"/>
              </w:rPr>
            </w:pPr>
            <w:r w:rsidRPr="00994194">
              <w:rPr>
                <w:rFonts w:ascii="Times New Roman" w:hAnsi="Times New Roman" w:cs="Times New Roman"/>
                <w:b/>
                <w:lang w:eastAsia="lt-LT"/>
              </w:rPr>
              <w:t xml:space="preserve">1) </w:t>
            </w:r>
            <w:r w:rsidRPr="00994194">
              <w:rPr>
                <w:rFonts w:ascii="Times New Roman" w:hAnsi="Times New Roman" w:cs="Times New Roman"/>
                <w:b/>
              </w:rPr>
              <w:t>turinio dalijimosi internetu paslaugų naudotojų ginčus</w:t>
            </w:r>
            <w:r w:rsidRPr="00994194">
              <w:rPr>
                <w:rFonts w:ascii="Times New Roman" w:hAnsi="Times New Roman" w:cs="Times New Roman"/>
                <w:b/>
                <w:lang w:eastAsia="lt-LT"/>
              </w:rPr>
              <w:t xml:space="preserve"> su </w:t>
            </w:r>
            <w:r w:rsidRPr="00994194">
              <w:rPr>
                <w:rFonts w:ascii="Times New Roman" w:hAnsi="Times New Roman" w:cs="Times New Roman"/>
                <w:b/>
              </w:rPr>
              <w:t>autorių teisių ar gretutinių teisių subjektais</w:t>
            </w:r>
            <w:r w:rsidRPr="00994194">
              <w:rPr>
                <w:rFonts w:ascii="Times New Roman" w:hAnsi="Times New Roman" w:cs="Times New Roman"/>
                <w:b/>
                <w:lang w:eastAsia="lt-LT"/>
              </w:rPr>
              <w:t>, išskyrus spaudos publikacijos leidėjus, – dėl šio Įstatymo 105 ir 106 straipsnių nuostatų taikymo;</w:t>
            </w:r>
          </w:p>
          <w:p w14:paraId="2DD0E247" w14:textId="177D79E6" w:rsidR="005F6855" w:rsidRPr="003D17EF" w:rsidRDefault="00E4624B" w:rsidP="007E58D7">
            <w:pPr>
              <w:contextualSpacing/>
              <w:jc w:val="both"/>
              <w:rPr>
                <w:rFonts w:ascii="Times New Roman" w:hAnsi="Times New Roman" w:cs="Times New Roman"/>
                <w:b/>
                <w:lang w:eastAsia="lt-LT"/>
              </w:rPr>
            </w:pPr>
            <w:r>
              <w:rPr>
                <w:rFonts w:ascii="Times New Roman" w:eastAsia="Calibri" w:hAnsi="Times New Roman" w:cs="Times New Roman"/>
                <w:color w:val="000000" w:themeColor="text1"/>
              </w:rPr>
              <w:t>&lt;…&gt;</w:t>
            </w:r>
            <w:r w:rsidR="0028167D" w:rsidRPr="00994194">
              <w:rPr>
                <w:rFonts w:ascii="Times New Roman" w:eastAsia="Calibri" w:hAnsi="Times New Roman" w:cs="Times New Roman"/>
                <w:color w:val="000000" w:themeColor="text1"/>
              </w:rPr>
              <w:t>“</w:t>
            </w:r>
          </w:p>
        </w:tc>
        <w:tc>
          <w:tcPr>
            <w:tcW w:w="2270" w:type="dxa"/>
          </w:tcPr>
          <w:p w14:paraId="418589D8" w14:textId="7093D388" w:rsidR="00E01AE1" w:rsidRPr="003D17EF" w:rsidRDefault="000B2570"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CF4EEC">
              <w:rPr>
                <w:rFonts w:ascii="Times New Roman" w:hAnsi="Times New Roman" w:cs="Times New Roman"/>
                <w:b/>
                <w:bCs/>
                <w:color w:val="000000"/>
                <w:lang w:val="lt-LT"/>
              </w:rPr>
              <w:t>s</w:t>
            </w:r>
          </w:p>
        </w:tc>
      </w:tr>
      <w:tr w:rsidR="00E01AE1" w:rsidRPr="00F60238" w14:paraId="4A003732" w14:textId="77777777" w:rsidTr="001D0402">
        <w:tc>
          <w:tcPr>
            <w:tcW w:w="4248" w:type="dxa"/>
          </w:tcPr>
          <w:p w14:paraId="71ED192F" w14:textId="357C9E33" w:rsidR="00E01AE1" w:rsidRPr="003D17EF" w:rsidRDefault="00084FB6" w:rsidP="003D17EF">
            <w:pPr>
              <w:spacing w:line="253" w:lineRule="atLeast"/>
              <w:jc w:val="both"/>
              <w:rPr>
                <w:rFonts w:ascii="Times New Roman" w:hAnsi="Times New Roman" w:cs="Times New Roman"/>
                <w:b/>
                <w:bCs/>
                <w:color w:val="000000"/>
                <w:lang w:val="lt-LT"/>
              </w:rPr>
            </w:pPr>
            <w:r w:rsidRPr="007E58D7">
              <w:rPr>
                <w:rFonts w:ascii="Times New Roman" w:eastAsia="Times New Roman" w:hAnsi="Times New Roman" w:cs="Times New Roman"/>
                <w:color w:val="000000"/>
                <w:lang w:val="lt-LT" w:eastAsia="lt-LT"/>
              </w:rPr>
              <w:t xml:space="preserve">10.   Nuo 2019 m. birželio 6 d. Komisija, bendradarbiaudama su valstybėmis narėmis, organizuoja suinteresuotųjų subjektų dialogus, kad aptartų geriausią turinio dalijimosi internetu paslaugų teikėjų ir teisių turėtojų bendradarbiavimo praktiką. Komisija, pasikonsultavusi su turinio dalijimosi internetu paslaugų teikėjais, teisių turėtojais, naudotojų organizacijomis ir kitais atitinkamais suinteresuotaisiais subjektais ir </w:t>
            </w:r>
            <w:r w:rsidRPr="007E58D7">
              <w:rPr>
                <w:rFonts w:ascii="Times New Roman" w:eastAsia="Times New Roman" w:hAnsi="Times New Roman" w:cs="Times New Roman"/>
                <w:color w:val="000000"/>
                <w:lang w:val="lt-LT" w:eastAsia="lt-LT"/>
              </w:rPr>
              <w:lastRenderedPageBreak/>
              <w:t>atsižvelgdama į suinteresuotųjų šalių dialogų rezultatus, parengia šio straipsnio taikymo gaires, visų pirma dėl 4 dalyje nurodyto bendradarbiavimo. Aptariant geriausią praktiką, be kita ko, ypač turėtų būti atsižvelgiama į poreikį rasti pusiausvyrą tarp pagrindinių teisių ir išimčių ir apribojimų taikymo. Suinteresuotųjų subjektų dialogų tikslu naudotojų organizacijos turi turėti prieigą prie tinkamos turinio dalijimosi internetu paslaugų teikėjų teikiamos informacijos apie tai, kaip veikia jų praktika, susijusi su 4 dalimi.</w:t>
            </w:r>
          </w:p>
        </w:tc>
        <w:tc>
          <w:tcPr>
            <w:tcW w:w="7652" w:type="dxa"/>
          </w:tcPr>
          <w:p w14:paraId="2FEC1C75" w14:textId="2A6830BD" w:rsidR="00E01AE1" w:rsidRPr="003D17EF" w:rsidRDefault="0028167D" w:rsidP="003D17EF">
            <w:pPr>
              <w:spacing w:line="253" w:lineRule="atLeast"/>
              <w:jc w:val="both"/>
              <w:rPr>
                <w:rFonts w:ascii="Times New Roman" w:hAnsi="Times New Roman" w:cs="Times New Roman"/>
                <w:b/>
                <w:bCs/>
                <w:color w:val="000000"/>
                <w:lang w:val="lt-LT"/>
              </w:rPr>
            </w:pPr>
            <w:r w:rsidRPr="00894476">
              <w:rPr>
                <w:rFonts w:ascii="Times New Roman" w:hAnsi="Times New Roman" w:cs="Times New Roman"/>
                <w:i/>
                <w:iCs/>
                <w:lang w:val="lt-LT" w:eastAsia="lt-LT"/>
              </w:rPr>
              <w:lastRenderedPageBreak/>
              <w:t>Direktyvos nuostata perkėlimo į Lietuvos nacionalinę teisę nereikalauja.</w:t>
            </w:r>
          </w:p>
        </w:tc>
        <w:tc>
          <w:tcPr>
            <w:tcW w:w="2270" w:type="dxa"/>
          </w:tcPr>
          <w:p w14:paraId="100C7C10" w14:textId="4777AC5B" w:rsidR="00E01AE1" w:rsidRPr="003D17EF" w:rsidRDefault="00E01AE1" w:rsidP="003D17EF">
            <w:pPr>
              <w:spacing w:line="253" w:lineRule="atLeast"/>
              <w:jc w:val="center"/>
              <w:rPr>
                <w:rFonts w:ascii="Times New Roman" w:hAnsi="Times New Roman" w:cs="Times New Roman"/>
                <w:b/>
                <w:bCs/>
                <w:color w:val="000000"/>
                <w:lang w:val="lt-LT"/>
              </w:rPr>
            </w:pPr>
          </w:p>
        </w:tc>
      </w:tr>
      <w:tr w:rsidR="00E01AE1" w:rsidRPr="00F60238" w14:paraId="430D31A5" w14:textId="77777777" w:rsidTr="001D0402">
        <w:tc>
          <w:tcPr>
            <w:tcW w:w="4248" w:type="dxa"/>
          </w:tcPr>
          <w:p w14:paraId="549A2647" w14:textId="1550CFEE" w:rsidR="002B6F23" w:rsidRPr="003D17EF" w:rsidRDefault="002B6F23" w:rsidP="002B6F23">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3 SKYRIUS</w:t>
            </w:r>
          </w:p>
          <w:p w14:paraId="5845AD1C" w14:textId="22C02E6E" w:rsidR="002B6F23" w:rsidRPr="003D17EF" w:rsidRDefault="002B6F23" w:rsidP="002B6F23">
            <w:pPr>
              <w:shd w:val="clear" w:color="auto" w:fill="FFFFFF"/>
              <w:jc w:val="center"/>
              <w:rPr>
                <w:rFonts w:ascii="Times New Roman" w:eastAsia="Times New Roman" w:hAnsi="Times New Roman" w:cs="Times New Roman"/>
                <w:b/>
                <w:bCs/>
                <w:color w:val="000000"/>
                <w:lang w:val="lt-LT" w:eastAsia="lt-LT"/>
              </w:rPr>
            </w:pPr>
            <w:r w:rsidRPr="007E58D7">
              <w:rPr>
                <w:rFonts w:ascii="Times New Roman" w:eastAsia="Times New Roman" w:hAnsi="Times New Roman" w:cs="Times New Roman"/>
                <w:b/>
                <w:bCs/>
                <w:color w:val="000000"/>
                <w:lang w:val="lt-LT" w:eastAsia="lt-LT"/>
              </w:rPr>
              <w:t>TEISINGAS ATLYGIS PAGAL AUTORIŲ IR ATLIKĖJŲ SUTARTIS DĖL TEISIŲ NAUDOJIMO</w:t>
            </w:r>
          </w:p>
          <w:p w14:paraId="0B30BFBB" w14:textId="77777777" w:rsidR="002B6F23" w:rsidRPr="003D17EF" w:rsidRDefault="002B6F23" w:rsidP="002B6F23">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18 straipsnis</w:t>
            </w:r>
          </w:p>
          <w:p w14:paraId="12F73AA9" w14:textId="77DA425C" w:rsidR="002B6F23" w:rsidRPr="003D17EF" w:rsidRDefault="002B6F23" w:rsidP="003D17EF">
            <w:pPr>
              <w:shd w:val="clear" w:color="auto" w:fill="FFFFFF"/>
              <w:jc w:val="center"/>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Tinkamo ir proporcingo atlygio principas</w:t>
            </w:r>
          </w:p>
          <w:p w14:paraId="73F37AE4" w14:textId="62668B34" w:rsidR="00967EB8" w:rsidRPr="003D17EF" w:rsidRDefault="00967EB8"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tikrina, kad kai autoriai ir atlik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jai suteikia licencij</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arba perleid</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ia savo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imtines teises naudoti savo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rinius ar kitus objektus, jie turi teis</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 xml:space="preserve"> gauti tinkam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ir proporcing</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atlyg</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w:t>
            </w:r>
          </w:p>
          <w:p w14:paraId="34A54927" w14:textId="77777777" w:rsidR="00E01AE1" w:rsidRPr="003D17EF" w:rsidRDefault="00E01AE1" w:rsidP="003D17EF">
            <w:pPr>
              <w:spacing w:line="253" w:lineRule="atLeast"/>
              <w:jc w:val="center"/>
              <w:rPr>
                <w:rFonts w:ascii="Times New Roman" w:hAnsi="Times New Roman" w:cs="Times New Roman"/>
                <w:b/>
                <w:bCs/>
                <w:color w:val="000000"/>
                <w:lang w:val="lt-LT"/>
              </w:rPr>
            </w:pPr>
          </w:p>
        </w:tc>
        <w:tc>
          <w:tcPr>
            <w:tcW w:w="7652" w:type="dxa"/>
          </w:tcPr>
          <w:p w14:paraId="6FFCE50F" w14:textId="0D2782D4" w:rsidR="0028167D" w:rsidRDefault="0028167D" w:rsidP="007E58D7">
            <w:pPr>
              <w:autoSpaceDE w:val="0"/>
              <w:autoSpaceDN w:val="0"/>
              <w:adjustRightInd w:val="0"/>
              <w:contextualSpacing/>
              <w:jc w:val="both"/>
              <w:rPr>
                <w:rFonts w:ascii="Times New Roman" w:hAnsi="Times New Roman" w:cs="Times New Roman"/>
                <w:b/>
                <w:lang w:val="lt-LT"/>
              </w:rPr>
            </w:pPr>
            <w:r>
              <w:rPr>
                <w:rFonts w:ascii="Times New Roman" w:hAnsi="Times New Roman" w:cs="Times New Roman"/>
                <w:b/>
                <w:lang w:val="lt-LT"/>
              </w:rPr>
              <w:t xml:space="preserve">Projektas </w:t>
            </w:r>
          </w:p>
          <w:p w14:paraId="50CC3936" w14:textId="3186FD1F" w:rsidR="00DB6DDB" w:rsidRPr="003D17EF" w:rsidRDefault="002D38B9" w:rsidP="007E58D7">
            <w:pPr>
              <w:autoSpaceDE w:val="0"/>
              <w:autoSpaceDN w:val="0"/>
              <w:adjustRightInd w:val="0"/>
              <w:contextualSpacing/>
              <w:jc w:val="both"/>
              <w:rPr>
                <w:rFonts w:ascii="Times New Roman" w:hAnsi="Times New Roman" w:cs="Times New Roman"/>
                <w:b/>
                <w:lang w:val="lt-LT"/>
              </w:rPr>
            </w:pPr>
            <w:r>
              <w:rPr>
                <w:rFonts w:ascii="Times New Roman" w:hAnsi="Times New Roman" w:cs="Times New Roman"/>
                <w:b/>
                <w:lang w:val="lt-LT"/>
              </w:rPr>
              <w:t>5</w:t>
            </w:r>
            <w:r w:rsidR="00DB6DDB" w:rsidRPr="003D17EF">
              <w:rPr>
                <w:rFonts w:ascii="Times New Roman" w:hAnsi="Times New Roman" w:cs="Times New Roman"/>
                <w:b/>
                <w:lang w:val="lt-LT"/>
              </w:rPr>
              <w:t xml:space="preserve"> straipsnis. </w:t>
            </w:r>
            <w:r w:rsidR="00DB6DDB" w:rsidRPr="003D17EF">
              <w:rPr>
                <w:rFonts w:ascii="Times New Roman" w:hAnsi="Times New Roman" w:cs="Times New Roman"/>
                <w:b/>
                <w:color w:val="000000"/>
                <w:lang w:val="lt-LT"/>
              </w:rPr>
              <w:t>11 straipsnio pakeitimas</w:t>
            </w:r>
          </w:p>
          <w:p w14:paraId="45BB9F0A" w14:textId="77777777" w:rsidR="00DB6DDB" w:rsidRPr="007360BD" w:rsidRDefault="00DB6DDB" w:rsidP="007E58D7">
            <w:pPr>
              <w:jc w:val="both"/>
              <w:rPr>
                <w:rFonts w:ascii="Times New Roman" w:hAnsi="Times New Roman" w:cs="Times New Roman"/>
                <w:b/>
                <w:bCs/>
                <w:color w:val="000000"/>
                <w:lang w:val="lt-LT"/>
              </w:rPr>
            </w:pPr>
            <w:r w:rsidRPr="007360BD">
              <w:rPr>
                <w:rFonts w:ascii="Times New Roman" w:hAnsi="Times New Roman" w:cs="Times New Roman"/>
                <w:b/>
                <w:bCs/>
                <w:lang w:val="lt-LT"/>
              </w:rPr>
              <w:t xml:space="preserve">1. Pakeisti </w:t>
            </w:r>
            <w:r w:rsidRPr="007360BD">
              <w:rPr>
                <w:rFonts w:ascii="Times New Roman" w:hAnsi="Times New Roman" w:cs="Times New Roman"/>
                <w:b/>
                <w:bCs/>
                <w:color w:val="000000"/>
                <w:lang w:val="lt-LT"/>
              </w:rPr>
              <w:t>11 straipsnio 3 dalį ir išdėstyti ją taip:</w:t>
            </w:r>
          </w:p>
          <w:p w14:paraId="49D114FB" w14:textId="19CC3CAE" w:rsidR="00DB6DDB" w:rsidRPr="003D17EF" w:rsidRDefault="0028167D" w:rsidP="007E58D7">
            <w:pPr>
              <w:contextualSpacing/>
              <w:jc w:val="both"/>
              <w:rPr>
                <w:rFonts w:ascii="Times New Roman" w:eastAsia="Times New Roman" w:hAnsi="Times New Roman" w:cs="Times New Roman"/>
                <w:b/>
                <w:bCs/>
                <w:lang w:val="lt-LT"/>
              </w:rPr>
            </w:pPr>
            <w:r w:rsidRPr="003D17EF">
              <w:rPr>
                <w:rFonts w:ascii="Times New Roman" w:eastAsia="Times New Roman" w:hAnsi="Times New Roman" w:cs="Times New Roman"/>
                <w:b/>
                <w:bCs/>
                <w:lang w:val="lt-LT"/>
              </w:rPr>
              <w:t>„</w:t>
            </w:r>
            <w:r w:rsidR="00DB6DDB" w:rsidRPr="003D17EF">
              <w:rPr>
                <w:rFonts w:ascii="Times New Roman" w:eastAsia="Times New Roman" w:hAnsi="Times New Roman" w:cs="Times New Roman"/>
                <w:b/>
                <w:bCs/>
                <w:lang w:val="lt-LT"/>
              </w:rPr>
              <w:t xml:space="preserve">3. Autorinio atlyginimo dydis už perduotas turtines autorių teises į audiovizualinį kūrinį nustatomas šalių susitarimu atskirai už kiekvieną audiovizualinio kūrinio panaudojimo būdą, susijusį su perduotomis turtinėmis autorių teisėmis. </w:t>
            </w:r>
            <w:r w:rsidR="00DB6DDB" w:rsidRPr="003D17EF">
              <w:rPr>
                <w:rFonts w:ascii="Times New Roman" w:hAnsi="Times New Roman" w:cs="Times New Roman"/>
                <w:b/>
                <w:bCs/>
                <w:lang w:val="lt-LT"/>
              </w:rPr>
              <w:t>Autorinio atlyginimo dydis turi būti tinkamas ir proporcingas faktinei ar galimai ekonominei suteiktų ar perduotų teisių vertei.</w:t>
            </w:r>
            <w:r w:rsidRPr="003D17EF">
              <w:rPr>
                <w:rFonts w:ascii="Times New Roman" w:hAnsi="Times New Roman" w:cs="Times New Roman"/>
                <w:b/>
                <w:bCs/>
                <w:lang w:val="lt-LT"/>
              </w:rPr>
              <w:t>“</w:t>
            </w:r>
          </w:p>
          <w:p w14:paraId="3F1ED468" w14:textId="77777777" w:rsidR="00DB6DDB" w:rsidRPr="003D17EF" w:rsidRDefault="00DB6DDB" w:rsidP="007E58D7">
            <w:pPr>
              <w:autoSpaceDE w:val="0"/>
              <w:autoSpaceDN w:val="0"/>
              <w:adjustRightInd w:val="0"/>
              <w:contextualSpacing/>
              <w:jc w:val="both"/>
              <w:rPr>
                <w:rFonts w:ascii="Times New Roman" w:hAnsi="Times New Roman" w:cs="Times New Roman"/>
                <w:b/>
                <w:lang w:val="lt-LT"/>
              </w:rPr>
            </w:pPr>
          </w:p>
          <w:p w14:paraId="7DC6FBB3" w14:textId="22A95AEA" w:rsidR="00DB6DDB" w:rsidRPr="003D17EF" w:rsidRDefault="002D38B9" w:rsidP="007E58D7">
            <w:pPr>
              <w:autoSpaceDE w:val="0"/>
              <w:autoSpaceDN w:val="0"/>
              <w:adjustRightInd w:val="0"/>
              <w:contextualSpacing/>
              <w:jc w:val="both"/>
              <w:rPr>
                <w:rFonts w:ascii="Times New Roman" w:hAnsi="Times New Roman" w:cs="Times New Roman"/>
                <w:b/>
                <w:lang w:val="lt-LT"/>
              </w:rPr>
            </w:pPr>
            <w:r>
              <w:rPr>
                <w:rFonts w:ascii="Times New Roman" w:hAnsi="Times New Roman" w:cs="Times New Roman"/>
                <w:b/>
                <w:lang w:val="lt-LT"/>
              </w:rPr>
              <w:t>6</w:t>
            </w:r>
            <w:r w:rsidR="00DB6DDB" w:rsidRPr="003D17EF">
              <w:rPr>
                <w:rFonts w:ascii="Times New Roman" w:hAnsi="Times New Roman" w:cs="Times New Roman"/>
                <w:b/>
                <w:lang w:val="lt-LT"/>
              </w:rPr>
              <w:t xml:space="preserve"> straipsnis. </w:t>
            </w:r>
            <w:r w:rsidR="00DB6DDB" w:rsidRPr="003D17EF">
              <w:rPr>
                <w:rFonts w:ascii="Times New Roman" w:hAnsi="Times New Roman" w:cs="Times New Roman"/>
                <w:b/>
                <w:color w:val="000000"/>
                <w:lang w:val="lt-LT"/>
              </w:rPr>
              <w:t>15 straipsnio pakeitimas</w:t>
            </w:r>
          </w:p>
          <w:p w14:paraId="55B2F365" w14:textId="77777777" w:rsidR="00DB6DDB" w:rsidRPr="003D17EF" w:rsidRDefault="00DB6DDB" w:rsidP="007E58D7">
            <w:pPr>
              <w:autoSpaceDE w:val="0"/>
              <w:autoSpaceDN w:val="0"/>
              <w:adjustRightInd w:val="0"/>
              <w:jc w:val="both"/>
              <w:rPr>
                <w:rFonts w:ascii="Times New Roman" w:hAnsi="Times New Roman" w:cs="Times New Roman"/>
                <w:b/>
                <w:bCs/>
                <w:color w:val="000000"/>
                <w:lang w:val="lt-LT"/>
              </w:rPr>
            </w:pPr>
            <w:r w:rsidRPr="003D17EF">
              <w:rPr>
                <w:rFonts w:ascii="Times New Roman" w:hAnsi="Times New Roman" w:cs="Times New Roman"/>
                <w:b/>
                <w:bCs/>
                <w:color w:val="000000"/>
                <w:lang w:val="lt-LT"/>
              </w:rPr>
              <w:t xml:space="preserve">1. Pakeisti 15 straipsnio 3 dalį ir išdėstyti ją taip: </w:t>
            </w:r>
          </w:p>
          <w:p w14:paraId="5DDC519E" w14:textId="6D101DE5" w:rsidR="00E01AE1" w:rsidRPr="003D17EF" w:rsidRDefault="0028167D" w:rsidP="007E58D7">
            <w:pPr>
              <w:pStyle w:val="tajtip"/>
              <w:shd w:val="clear" w:color="auto" w:fill="FFFFFF"/>
              <w:spacing w:before="0" w:beforeAutospacing="0" w:after="0" w:afterAutospacing="0"/>
              <w:contextualSpacing/>
              <w:jc w:val="both"/>
              <w:rPr>
                <w:b/>
                <w:bCs/>
                <w:color w:val="000000"/>
              </w:rPr>
            </w:pPr>
            <w:r w:rsidRPr="003D17EF">
              <w:rPr>
                <w:b/>
                <w:bCs/>
                <w:color w:val="000000"/>
              </w:rPr>
              <w:t>„</w:t>
            </w:r>
            <w:r w:rsidR="00DB6DDB" w:rsidRPr="003D17EF">
              <w:rPr>
                <w:b/>
                <w:bCs/>
                <w:color w:val="000000"/>
              </w:rPr>
              <w:t xml:space="preserve">3. Autorius turi teisę gauti tinkamą ir proporcingą </w:t>
            </w:r>
            <w:r w:rsidR="00DB6DDB" w:rsidRPr="003D17EF">
              <w:rPr>
                <w:b/>
                <w:bCs/>
              </w:rPr>
              <w:t xml:space="preserve">faktinei ar galimai ekonominei suteiktų ar perduotų teisių vertei </w:t>
            </w:r>
            <w:r w:rsidR="00DB6DDB" w:rsidRPr="003D17EF">
              <w:rPr>
                <w:b/>
                <w:bCs/>
                <w:color w:val="000000"/>
              </w:rPr>
              <w:t xml:space="preserve">autorinį atlyginimą už kiekvieną kūrinio naudojimo būdą, susijusį su autorių turtinėmis teisėmis, nurodytomis šio straipsnio 1 dalyje. Už viešą kūrinio atlikimą autorius turi teisę gauti autorinį atlyginimą, tiek kai kūrinys atliekamas tiesiogiai (gyvas atlikimas), tiek panaudojant fonogramą ar </w:t>
            </w:r>
            <w:r w:rsidR="00DB6DDB" w:rsidRPr="003D17EF">
              <w:rPr>
                <w:b/>
                <w:bCs/>
                <w:color w:val="000000"/>
              </w:rPr>
              <w:lastRenderedPageBreak/>
              <w:t>audiovizualinį kūrinio įrašą, radijo ir televizijos transliaciją ar retransliaciją. Už kūrinio transliaciją, retransliaciją ar kitokį viešą kūrinio paskelbimą, įskaitant kūrinio padarymą viešai prieinamą perduodant kompiuterių tinklais (internete), autorius turi teisę gauti autorinį atlyginimą, tiek kai tiesioginis (gyvas) kūrinio atlikimas transliuojamas, retransliuojamas ar kitaip viešai skelbiamas, tiek panaudojant fonogramą ar audiovizualinį kūrinio įrašą. Autorinio atlyginimo dydis ir mokėjimo tvarka nustatoma autorinėje sutartyje, taip pat autorinėse licencinėse sutartyse, kurias kūrinių naudotojai sudaro su autoriais arba su kolektyvinio administravimo organizacijomis.</w:t>
            </w:r>
            <w:r w:rsidRPr="0028167D">
              <w:rPr>
                <w:b/>
                <w:bCs/>
                <w:color w:val="000000"/>
              </w:rPr>
              <w:t>“</w:t>
            </w:r>
          </w:p>
          <w:p w14:paraId="74E3AF0C" w14:textId="77777777" w:rsidR="00ED5C37" w:rsidRPr="003D17EF" w:rsidRDefault="00ED5C37" w:rsidP="007E58D7">
            <w:pPr>
              <w:autoSpaceDE w:val="0"/>
              <w:autoSpaceDN w:val="0"/>
              <w:adjustRightInd w:val="0"/>
              <w:contextualSpacing/>
              <w:jc w:val="both"/>
              <w:rPr>
                <w:rFonts w:ascii="Times New Roman" w:hAnsi="Times New Roman" w:cs="Times New Roman"/>
                <w:b/>
                <w:lang w:val="lt-LT"/>
              </w:rPr>
            </w:pPr>
          </w:p>
          <w:p w14:paraId="6833F309" w14:textId="561195E1" w:rsidR="00ED5C37" w:rsidRPr="003D17EF" w:rsidRDefault="00ED5C37" w:rsidP="007E58D7">
            <w:pPr>
              <w:autoSpaceDE w:val="0"/>
              <w:autoSpaceDN w:val="0"/>
              <w:adjustRightInd w:val="0"/>
              <w:contextualSpacing/>
              <w:jc w:val="both"/>
              <w:rPr>
                <w:rFonts w:ascii="Times New Roman" w:hAnsi="Times New Roman" w:cs="Times New Roman"/>
                <w:b/>
                <w:color w:val="000000"/>
                <w:lang w:val="lt-LT"/>
              </w:rPr>
            </w:pPr>
            <w:r w:rsidRPr="003D17EF">
              <w:rPr>
                <w:rFonts w:ascii="Times New Roman" w:hAnsi="Times New Roman" w:cs="Times New Roman"/>
                <w:b/>
                <w:lang w:val="lt-LT"/>
              </w:rPr>
              <w:t>2</w:t>
            </w:r>
            <w:r w:rsidR="002D38B9">
              <w:rPr>
                <w:rFonts w:ascii="Times New Roman" w:hAnsi="Times New Roman" w:cs="Times New Roman"/>
                <w:b/>
                <w:lang w:val="lt-LT"/>
              </w:rPr>
              <w:t>4</w:t>
            </w:r>
            <w:r w:rsidRPr="003D17EF">
              <w:rPr>
                <w:rFonts w:ascii="Times New Roman" w:hAnsi="Times New Roman" w:cs="Times New Roman"/>
                <w:b/>
                <w:lang w:val="lt-LT"/>
              </w:rPr>
              <w:t xml:space="preserve"> straipsnis. </w:t>
            </w:r>
            <w:r w:rsidRPr="003D17EF">
              <w:rPr>
                <w:rFonts w:ascii="Times New Roman" w:hAnsi="Times New Roman" w:cs="Times New Roman"/>
                <w:b/>
                <w:color w:val="000000"/>
                <w:lang w:val="lt-LT"/>
              </w:rPr>
              <w:t>5</w:t>
            </w:r>
            <w:r w:rsidRPr="003D17EF">
              <w:rPr>
                <w:rFonts w:ascii="Times New Roman" w:hAnsi="Times New Roman" w:cs="Times New Roman"/>
                <w:b/>
                <w:lang w:val="lt-LT"/>
              </w:rPr>
              <w:t>3</w:t>
            </w:r>
            <w:r w:rsidRPr="003D17EF">
              <w:rPr>
                <w:rFonts w:ascii="Times New Roman" w:hAnsi="Times New Roman" w:cs="Times New Roman"/>
                <w:b/>
                <w:color w:val="000000"/>
                <w:lang w:val="lt-LT"/>
              </w:rPr>
              <w:t xml:space="preserve"> straipsnio pakeitimas </w:t>
            </w:r>
          </w:p>
          <w:p w14:paraId="2BFF9BE7" w14:textId="1C2A742B" w:rsidR="00ED5C37" w:rsidRPr="003D17EF" w:rsidRDefault="00395CD7" w:rsidP="007E58D7">
            <w:pPr>
              <w:autoSpaceDE w:val="0"/>
              <w:autoSpaceDN w:val="0"/>
              <w:adjustRightInd w:val="0"/>
              <w:contextualSpacing/>
              <w:jc w:val="both"/>
              <w:rPr>
                <w:rFonts w:ascii="Times New Roman" w:hAnsi="Times New Roman" w:cs="Times New Roman"/>
                <w:b/>
                <w:bCs/>
                <w:lang w:val="lt-LT"/>
              </w:rPr>
            </w:pPr>
            <w:r>
              <w:rPr>
                <w:rFonts w:ascii="Times New Roman" w:hAnsi="Times New Roman" w:cs="Times New Roman"/>
                <w:b/>
                <w:bCs/>
                <w:color w:val="000000"/>
                <w:lang w:val="lt-LT"/>
              </w:rPr>
              <w:t>2</w:t>
            </w:r>
            <w:r w:rsidR="00ED5C37" w:rsidRPr="003D17EF">
              <w:rPr>
                <w:rFonts w:ascii="Times New Roman" w:hAnsi="Times New Roman" w:cs="Times New Roman"/>
                <w:b/>
                <w:bCs/>
                <w:color w:val="000000"/>
                <w:lang w:val="lt-LT"/>
              </w:rPr>
              <w:t xml:space="preserve">. </w:t>
            </w:r>
            <w:r w:rsidR="00ED5C37" w:rsidRPr="003D17EF">
              <w:rPr>
                <w:rFonts w:ascii="Times New Roman" w:hAnsi="Times New Roman" w:cs="Times New Roman"/>
                <w:b/>
                <w:bCs/>
                <w:lang w:val="lt-LT"/>
              </w:rPr>
              <w:t xml:space="preserve">Papildyti </w:t>
            </w:r>
            <w:r w:rsidR="00ED5C37" w:rsidRPr="003D17EF">
              <w:rPr>
                <w:rFonts w:ascii="Times New Roman" w:hAnsi="Times New Roman" w:cs="Times New Roman"/>
                <w:b/>
                <w:bCs/>
                <w:color w:val="000000"/>
                <w:lang w:val="lt-LT"/>
              </w:rPr>
              <w:t>5</w:t>
            </w:r>
            <w:r w:rsidR="00ED5C37" w:rsidRPr="003D17EF">
              <w:rPr>
                <w:rFonts w:ascii="Times New Roman" w:hAnsi="Times New Roman" w:cs="Times New Roman"/>
                <w:b/>
                <w:bCs/>
                <w:lang w:val="lt-LT"/>
              </w:rPr>
              <w:t>3</w:t>
            </w:r>
            <w:r w:rsidR="00ED5C37" w:rsidRPr="003D17EF">
              <w:rPr>
                <w:rFonts w:ascii="Times New Roman" w:hAnsi="Times New Roman" w:cs="Times New Roman"/>
                <w:b/>
                <w:bCs/>
                <w:color w:val="000000"/>
                <w:lang w:val="lt-LT"/>
              </w:rPr>
              <w:t xml:space="preserve"> straipsnį </w:t>
            </w:r>
            <w:r>
              <w:rPr>
                <w:rFonts w:ascii="Times New Roman" w:hAnsi="Times New Roman" w:cs="Times New Roman"/>
                <w:b/>
                <w:bCs/>
                <w:color w:val="000000"/>
                <w:lang w:val="lt-LT"/>
              </w:rPr>
              <w:t>8</w:t>
            </w:r>
            <w:r w:rsidR="00ED5C37" w:rsidRPr="003D17EF">
              <w:rPr>
                <w:rFonts w:ascii="Times New Roman" w:hAnsi="Times New Roman" w:cs="Times New Roman"/>
                <w:b/>
                <w:bCs/>
                <w:lang w:val="lt-LT"/>
              </w:rPr>
              <w:t xml:space="preserve"> dalimi.</w:t>
            </w:r>
          </w:p>
          <w:p w14:paraId="43F43163" w14:textId="4DD483B4" w:rsidR="00ED5C37" w:rsidRPr="003D17EF" w:rsidRDefault="0028167D" w:rsidP="003D17EF">
            <w:pPr>
              <w:autoSpaceDE w:val="0"/>
              <w:autoSpaceDN w:val="0"/>
              <w:adjustRightInd w:val="0"/>
              <w:contextualSpacing/>
              <w:jc w:val="both"/>
              <w:rPr>
                <w:b/>
                <w:bCs/>
                <w:color w:val="000000"/>
              </w:rPr>
            </w:pPr>
            <w:r w:rsidRPr="003D17EF">
              <w:rPr>
                <w:rFonts w:ascii="Times New Roman" w:hAnsi="Times New Roman" w:cs="Times New Roman"/>
                <w:b/>
                <w:bCs/>
                <w:lang w:val="lt-LT"/>
              </w:rPr>
              <w:t>„</w:t>
            </w:r>
            <w:r w:rsidR="00395CD7">
              <w:rPr>
                <w:rFonts w:ascii="Times New Roman" w:hAnsi="Times New Roman" w:cs="Times New Roman"/>
                <w:b/>
                <w:bCs/>
                <w:lang w:val="lt-LT"/>
              </w:rPr>
              <w:t>8</w:t>
            </w:r>
            <w:r w:rsidR="00ED5C37" w:rsidRPr="003D17EF">
              <w:rPr>
                <w:rFonts w:ascii="Times New Roman" w:hAnsi="Times New Roman" w:cs="Times New Roman"/>
                <w:b/>
                <w:bCs/>
                <w:lang w:val="lt-LT"/>
              </w:rPr>
              <w:t xml:space="preserve">. </w:t>
            </w:r>
            <w:r w:rsidR="00ED5C37" w:rsidRPr="003D17EF">
              <w:rPr>
                <w:rFonts w:ascii="Times New Roman" w:hAnsi="Times New Roman" w:cs="Times New Roman"/>
                <w:b/>
                <w:bCs/>
                <w:color w:val="000000"/>
                <w:lang w:val="lt-LT"/>
              </w:rPr>
              <w:t xml:space="preserve">Atlikėjas turi teisę gauti tinkamą ir proporcingą </w:t>
            </w:r>
            <w:r w:rsidR="00ED5C37" w:rsidRPr="003D17EF">
              <w:rPr>
                <w:rFonts w:ascii="Times New Roman" w:hAnsi="Times New Roman" w:cs="Times New Roman"/>
                <w:b/>
                <w:bCs/>
                <w:lang w:val="lt-LT"/>
              </w:rPr>
              <w:t xml:space="preserve">faktinei ar galimai ekonominei suteiktų ar perduotų teisių vertei </w:t>
            </w:r>
            <w:r w:rsidR="00ED5C37" w:rsidRPr="003D17EF">
              <w:rPr>
                <w:rFonts w:ascii="Times New Roman" w:hAnsi="Times New Roman" w:cs="Times New Roman"/>
                <w:b/>
                <w:bCs/>
                <w:color w:val="000000"/>
                <w:lang w:val="lt-LT"/>
              </w:rPr>
              <w:t>atlyginimą, kuris mokamas už kiekvieną atlikimo naudojimo būdą, susijusį su atlikėjų turtinėmis teisėmis, nurodytomis šio straipsnio 1 dalyje.</w:t>
            </w:r>
            <w:r w:rsidR="00ED5C37" w:rsidRPr="003D17EF">
              <w:rPr>
                <w:rFonts w:ascii="Times New Roman" w:hAnsi="Times New Roman" w:cs="Times New Roman"/>
                <w:b/>
                <w:bCs/>
                <w:lang w:val="lt-LT"/>
              </w:rPr>
              <w:t>“</w:t>
            </w:r>
          </w:p>
        </w:tc>
        <w:tc>
          <w:tcPr>
            <w:tcW w:w="2270" w:type="dxa"/>
          </w:tcPr>
          <w:p w14:paraId="0A17831A" w14:textId="1BC70377" w:rsidR="00E01AE1" w:rsidRPr="003D17EF" w:rsidRDefault="00DB6DDB"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Visiškas</w:t>
            </w:r>
          </w:p>
        </w:tc>
      </w:tr>
      <w:tr w:rsidR="00967EB8" w:rsidRPr="00F60238" w14:paraId="7A2720D0" w14:textId="77777777" w:rsidTr="001D0402">
        <w:tc>
          <w:tcPr>
            <w:tcW w:w="4248" w:type="dxa"/>
          </w:tcPr>
          <w:p w14:paraId="2CDEE723" w14:textId="77777777" w:rsidR="00967EB8" w:rsidRPr="003D17EF" w:rsidRDefault="00967EB8"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2.</w:t>
            </w:r>
            <w:r w:rsidRPr="003D17EF">
              <w:rPr>
                <w:rFonts w:ascii="Times New Roman" w:eastAsia="Times New Roman" w:hAnsi="Times New Roman" w:cs="Times New Roman" w:hint="eastAsia"/>
                <w:color w:val="000000"/>
                <w:lang w:val="lt-LT" w:eastAsia="lt-LT"/>
              </w:rPr>
              <w:t>   Į</w:t>
            </w:r>
            <w:r w:rsidRPr="003D17EF">
              <w:rPr>
                <w:rFonts w:ascii="Times New Roman" w:eastAsia="Times New Roman" w:hAnsi="Times New Roman" w:cs="Times New Roman"/>
                <w:color w:val="000000"/>
                <w:lang w:val="lt-LT" w:eastAsia="lt-LT"/>
              </w:rPr>
              <w:t>gyvendindamos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nustatyt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princip</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nacionalin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je teis</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je, 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gali taikyti skirtingus mechanizmus ir atsi</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 xml:space="preserve">velgti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sutarties laisv</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princip</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bei teising</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interes</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pusiausvyr</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w:t>
            </w:r>
          </w:p>
          <w:p w14:paraId="7517936E" w14:textId="77777777" w:rsidR="00967EB8" w:rsidRPr="003D17EF" w:rsidRDefault="00967EB8" w:rsidP="003D17EF">
            <w:pPr>
              <w:spacing w:line="253" w:lineRule="atLeast"/>
              <w:jc w:val="center"/>
              <w:rPr>
                <w:rFonts w:ascii="Times New Roman" w:hAnsi="Times New Roman" w:cs="Times New Roman"/>
                <w:b/>
                <w:bCs/>
                <w:color w:val="000000"/>
                <w:lang w:val="lt-LT"/>
              </w:rPr>
            </w:pPr>
          </w:p>
        </w:tc>
        <w:tc>
          <w:tcPr>
            <w:tcW w:w="7652" w:type="dxa"/>
          </w:tcPr>
          <w:p w14:paraId="773F51D6" w14:textId="77777777" w:rsidR="00837DD7" w:rsidRPr="00320B51" w:rsidRDefault="00837DD7" w:rsidP="002518FB">
            <w:pPr>
              <w:spacing w:line="253" w:lineRule="atLeast"/>
              <w:rPr>
                <w:rFonts w:ascii="Times New Roman" w:eastAsia="Times New Roman" w:hAnsi="Times New Roman" w:cs="Times New Roman"/>
                <w:bCs/>
                <w:lang w:val="lt-LT"/>
              </w:rPr>
            </w:pPr>
            <w:r w:rsidRPr="00320B51">
              <w:rPr>
                <w:rFonts w:ascii="Times New Roman" w:eastAsia="Times New Roman" w:hAnsi="Times New Roman" w:cs="Times New Roman"/>
                <w:bCs/>
                <w:lang w:val="lt-LT"/>
              </w:rPr>
              <w:t>Įstatymas</w:t>
            </w:r>
          </w:p>
          <w:p w14:paraId="4ADC3EC7" w14:textId="7D276E7E" w:rsidR="00FB31E2" w:rsidRPr="00320B51" w:rsidRDefault="00FB31E2" w:rsidP="00FB31E2">
            <w:pPr>
              <w:ind w:right="9"/>
              <w:jc w:val="both"/>
              <w:rPr>
                <w:rFonts w:ascii="Times New Roman" w:eastAsia="Times New Roman" w:hAnsi="Times New Roman" w:cs="Times New Roman"/>
                <w:bCs/>
                <w:color w:val="000000"/>
                <w:lang w:val="lt-LT" w:eastAsia="lt-LT"/>
              </w:rPr>
            </w:pPr>
            <w:r w:rsidRPr="00FB31E2">
              <w:rPr>
                <w:rFonts w:ascii="Times New Roman" w:eastAsia="Times New Roman" w:hAnsi="Times New Roman" w:cs="Times New Roman"/>
                <w:bCs/>
                <w:color w:val="000000"/>
                <w:lang w:val="lt-LT" w:eastAsia="lt-LT"/>
              </w:rPr>
              <w:t>11 straipsnis. Autorių teisės į audiovizualinius kūrinius</w:t>
            </w:r>
          </w:p>
          <w:p w14:paraId="6CC6D6C6" w14:textId="61827884" w:rsidR="00FB31E2" w:rsidRPr="00FB31E2" w:rsidRDefault="00FB31E2" w:rsidP="00FB31E2">
            <w:pPr>
              <w:ind w:right="9"/>
              <w:jc w:val="both"/>
              <w:rPr>
                <w:rFonts w:ascii="Times New Roman" w:eastAsia="Times New Roman" w:hAnsi="Times New Roman" w:cs="Times New Roman"/>
                <w:bCs/>
                <w:color w:val="000000"/>
                <w:lang w:val="lt-LT" w:eastAsia="lt-LT"/>
              </w:rPr>
            </w:pPr>
            <w:r w:rsidRPr="00320B51">
              <w:rPr>
                <w:rFonts w:ascii="Times New Roman" w:eastAsia="Times New Roman" w:hAnsi="Times New Roman" w:cs="Times New Roman"/>
                <w:bCs/>
                <w:color w:val="000000"/>
                <w:lang w:val="lt-LT" w:eastAsia="lt-LT"/>
              </w:rPr>
              <w:t>&lt;...&gt;</w:t>
            </w:r>
          </w:p>
          <w:p w14:paraId="5DB23A58" w14:textId="77777777" w:rsidR="00FB31E2" w:rsidRPr="00FB31E2" w:rsidRDefault="00FB31E2" w:rsidP="00FB31E2">
            <w:pPr>
              <w:ind w:right="9"/>
              <w:jc w:val="both"/>
              <w:rPr>
                <w:rFonts w:ascii="Times New Roman" w:eastAsia="Times New Roman" w:hAnsi="Times New Roman" w:cs="Times New Roman"/>
                <w:bCs/>
                <w:color w:val="000000"/>
                <w:lang w:val="lt-LT" w:eastAsia="lt-LT"/>
              </w:rPr>
            </w:pPr>
            <w:bookmarkStart w:id="59" w:name="part_5302ec312a6c487aa2c66ecb56781d57"/>
            <w:bookmarkStart w:id="60" w:name="part_fba6360abe9c4be98857c8bd4981d54a"/>
            <w:bookmarkStart w:id="61" w:name="part_3f03bbff346944549db7345b258cd11f"/>
            <w:bookmarkEnd w:id="59"/>
            <w:bookmarkEnd w:id="60"/>
            <w:bookmarkEnd w:id="61"/>
            <w:r w:rsidRPr="00FB31E2">
              <w:rPr>
                <w:rFonts w:ascii="Times New Roman" w:eastAsia="Times New Roman" w:hAnsi="Times New Roman" w:cs="Times New Roman"/>
                <w:bCs/>
                <w:color w:val="000000"/>
                <w:lang w:val="lt-LT" w:eastAsia="lt-LT"/>
              </w:rPr>
              <w:t>3. Autorinio atlyginimo dydis už perduotas turtines autorių teises į audiovizualinį kūrinį nustatomas šalių susitarimu atskirai už kiekvieną audiovizualinio kūrinio panaudojimo būdą, susijusį su perduotomis turtinėmis autorių teisėmis.</w:t>
            </w:r>
          </w:p>
          <w:p w14:paraId="6271DD33" w14:textId="51CA08F7" w:rsidR="00FB31E2" w:rsidRPr="00320B51" w:rsidRDefault="00FB31E2" w:rsidP="00837DD7">
            <w:pPr>
              <w:ind w:right="9"/>
              <w:contextualSpacing/>
              <w:jc w:val="both"/>
              <w:rPr>
                <w:rFonts w:ascii="Times New Roman" w:eastAsia="Times New Roman" w:hAnsi="Times New Roman" w:cs="Times New Roman"/>
                <w:bCs/>
                <w:lang w:val="lt-LT"/>
              </w:rPr>
            </w:pPr>
            <w:r w:rsidRPr="00320B51">
              <w:rPr>
                <w:rFonts w:ascii="Times New Roman" w:eastAsia="Times New Roman" w:hAnsi="Times New Roman" w:cs="Times New Roman"/>
                <w:bCs/>
                <w:lang w:val="lt-LT"/>
              </w:rPr>
              <w:t>&lt;...&gt;</w:t>
            </w:r>
          </w:p>
          <w:p w14:paraId="4EC6BA2E" w14:textId="77777777" w:rsidR="00FB31E2" w:rsidRPr="00320B51" w:rsidRDefault="00FB31E2" w:rsidP="00837DD7">
            <w:pPr>
              <w:ind w:right="9"/>
              <w:contextualSpacing/>
              <w:jc w:val="both"/>
              <w:rPr>
                <w:rFonts w:ascii="Times New Roman" w:eastAsia="Times New Roman" w:hAnsi="Times New Roman" w:cs="Times New Roman"/>
                <w:bCs/>
                <w:lang w:val="lt-LT"/>
              </w:rPr>
            </w:pPr>
          </w:p>
          <w:p w14:paraId="53336CBC" w14:textId="6B5CCEAE" w:rsidR="00837DD7" w:rsidRPr="00320B51" w:rsidRDefault="00837DD7" w:rsidP="00837DD7">
            <w:pPr>
              <w:ind w:right="9"/>
              <w:contextualSpacing/>
              <w:jc w:val="both"/>
              <w:rPr>
                <w:rFonts w:ascii="Times New Roman" w:eastAsia="Times New Roman" w:hAnsi="Times New Roman" w:cs="Times New Roman"/>
              </w:rPr>
            </w:pPr>
            <w:r w:rsidRPr="00320B51">
              <w:rPr>
                <w:rFonts w:ascii="Times New Roman" w:eastAsia="Times New Roman" w:hAnsi="Times New Roman" w:cs="Times New Roman"/>
                <w:bCs/>
                <w:lang w:val="lt-LT"/>
              </w:rPr>
              <w:t xml:space="preserve">16 straipsnis. Kūrinio platinimas po pirmojo pardavimo ar kitokio nuosavybės teisių į kūrinį perdavimo </w:t>
            </w:r>
          </w:p>
          <w:p w14:paraId="76DF5B02" w14:textId="77777777" w:rsidR="00837DD7" w:rsidRPr="00320B51" w:rsidRDefault="00837DD7" w:rsidP="00837DD7">
            <w:pPr>
              <w:spacing w:before="100" w:beforeAutospacing="1" w:after="100" w:afterAutospacing="1"/>
              <w:ind w:right="9"/>
              <w:contextualSpacing/>
              <w:jc w:val="both"/>
              <w:rPr>
                <w:rFonts w:ascii="Times New Roman" w:eastAsia="Times New Roman" w:hAnsi="Times New Roman" w:cs="Times New Roman"/>
              </w:rPr>
            </w:pPr>
            <w:bookmarkStart w:id="62" w:name="part_9d69e0767ab34ebcba62a58ee67de2d7"/>
            <w:bookmarkEnd w:id="62"/>
            <w:r w:rsidRPr="00320B51">
              <w:rPr>
                <w:rFonts w:ascii="Times New Roman" w:eastAsia="Times New Roman" w:hAnsi="Times New Roman" w:cs="Times New Roman"/>
                <w:lang w:val="lt-LT"/>
              </w:rPr>
              <w:t xml:space="preserve">1. Autoriui ar jo teisių perėmėjui, kuris pardavė ar kitu būdu perdavė nuosavybėn Europos ekonominės erdvės valstybių teritorijoje kūrinio originalą ar jo kopijas, Europos ekonominės erdvės valstybių teritorijoje </w:t>
            </w:r>
            <w:r w:rsidRPr="00320B51">
              <w:rPr>
                <w:rFonts w:ascii="Times New Roman" w:eastAsia="Times New Roman" w:hAnsi="Times New Roman" w:cs="Times New Roman"/>
                <w:lang w:val="lt-LT"/>
              </w:rPr>
              <w:lastRenderedPageBreak/>
              <w:t>nustoja galioti (išnaudojama) išimtinė teisė platinti teisėtai apyvartoje esantį kūrinį ar jo kopijas.</w:t>
            </w:r>
          </w:p>
          <w:p w14:paraId="71B35F73" w14:textId="77777777" w:rsidR="00837DD7" w:rsidRPr="00320B51" w:rsidRDefault="00837DD7" w:rsidP="00837DD7">
            <w:pPr>
              <w:spacing w:before="100" w:beforeAutospacing="1" w:after="100" w:afterAutospacing="1"/>
              <w:ind w:right="9"/>
              <w:contextualSpacing/>
              <w:jc w:val="both"/>
              <w:rPr>
                <w:rFonts w:ascii="Times New Roman" w:eastAsia="Times New Roman" w:hAnsi="Times New Roman" w:cs="Times New Roman"/>
              </w:rPr>
            </w:pPr>
            <w:bookmarkStart w:id="63" w:name="part_092bbbdf25984866ad065af46cffd2a0"/>
            <w:bookmarkEnd w:id="63"/>
            <w:r w:rsidRPr="00320B51">
              <w:rPr>
                <w:rFonts w:ascii="Times New Roman" w:eastAsia="Times New Roman" w:hAnsi="Times New Roman" w:cs="Times New Roman"/>
                <w:lang w:val="lt-LT"/>
              </w:rPr>
              <w:t xml:space="preserve">2. Šio straipsnio 1 dalies nuostatos netaikomos išimtinei teisei nuomoti ar teikti panaudai parduotą ar kitaip perduotą nuosavybėn kūrinį ar jo kopijas. </w:t>
            </w:r>
          </w:p>
          <w:p w14:paraId="0961A535" w14:textId="77777777" w:rsidR="00837DD7" w:rsidRPr="00320B51" w:rsidRDefault="00837DD7" w:rsidP="00837DD7">
            <w:pPr>
              <w:spacing w:before="100" w:beforeAutospacing="1" w:after="100" w:afterAutospacing="1"/>
              <w:contextualSpacing/>
              <w:jc w:val="both"/>
              <w:rPr>
                <w:rFonts w:ascii="Times New Roman" w:eastAsia="Times New Roman" w:hAnsi="Times New Roman" w:cs="Times New Roman"/>
              </w:rPr>
            </w:pPr>
            <w:bookmarkStart w:id="64" w:name="part_473cafd0fb714deab5a50c391f585060"/>
            <w:bookmarkEnd w:id="64"/>
            <w:r w:rsidRPr="00320B51">
              <w:rPr>
                <w:rFonts w:ascii="Times New Roman" w:eastAsia="Times New Roman" w:hAnsi="Times New Roman" w:cs="Times New Roman"/>
                <w:color w:val="000000"/>
                <w:lang w:val="lt-LT"/>
              </w:rPr>
              <w:t>3. Teikiant panaudai knygas ir vaizduojamojo meno leidinius (dailės ir fotografijų albumus) bibliotekose, jų autoriai arba jų teisių paveldėtojai turi teisę gauti kompensacinį atlyginimą už perduotą išimtinę teisę teikti kūrinį panaudai. Šio kompensacinio atlyginimo dydį ir mokėjimo tvarką nustato Lietuvos Respublikos Vyriausybė (toliau – Vyriausybė), atsižvelgdama į Lietuvos autorių teisių ir gretutinių teisių komisijos siūlymus. Šis atlyginimas nemokamas teikiant panaudai knygas ir kitus leidinius švietimo ir mokslo įstaigų bibliotekose.</w:t>
            </w:r>
          </w:p>
          <w:p w14:paraId="69387B3B" w14:textId="306B7E63" w:rsidR="00837DD7" w:rsidRPr="00320B51" w:rsidRDefault="00837DD7" w:rsidP="00837DD7">
            <w:pPr>
              <w:spacing w:before="100" w:beforeAutospacing="1" w:after="100" w:afterAutospacing="1"/>
              <w:ind w:right="9"/>
              <w:contextualSpacing/>
              <w:jc w:val="both"/>
              <w:rPr>
                <w:rFonts w:ascii="Times New Roman" w:eastAsia="Times New Roman" w:hAnsi="Times New Roman" w:cs="Times New Roman"/>
                <w:bCs/>
                <w:lang w:val="lt-LT"/>
              </w:rPr>
            </w:pPr>
          </w:p>
          <w:p w14:paraId="36DC8750" w14:textId="77777777" w:rsidR="00837DD7" w:rsidRPr="00320B51" w:rsidRDefault="00837DD7" w:rsidP="00837DD7">
            <w:pPr>
              <w:spacing w:before="100" w:beforeAutospacing="1" w:after="100" w:afterAutospacing="1"/>
              <w:ind w:right="9"/>
              <w:contextualSpacing/>
              <w:jc w:val="both"/>
              <w:rPr>
                <w:rFonts w:ascii="Times New Roman" w:eastAsia="Times New Roman" w:hAnsi="Times New Roman" w:cs="Times New Roman"/>
              </w:rPr>
            </w:pPr>
            <w:r w:rsidRPr="00320B51">
              <w:rPr>
                <w:rFonts w:ascii="Times New Roman" w:eastAsia="Times New Roman" w:hAnsi="Times New Roman" w:cs="Times New Roman"/>
                <w:bCs/>
                <w:lang w:val="lt-LT"/>
              </w:rPr>
              <w:t>17 straipsnis. Meno kūrinio ir rankraščio originalo perpardavimo teisė</w:t>
            </w:r>
            <w:r w:rsidRPr="00320B51">
              <w:rPr>
                <w:rFonts w:ascii="Times New Roman" w:eastAsia="Times New Roman" w:hAnsi="Times New Roman" w:cs="Times New Roman"/>
                <w:lang w:val="lt-LT"/>
              </w:rPr>
              <w:t xml:space="preserve"> </w:t>
            </w:r>
          </w:p>
          <w:p w14:paraId="453FCBB9" w14:textId="77777777" w:rsidR="00837DD7" w:rsidRPr="00320B51" w:rsidRDefault="00837DD7" w:rsidP="00837DD7">
            <w:pPr>
              <w:spacing w:before="100" w:beforeAutospacing="1" w:after="100" w:afterAutospacing="1"/>
              <w:contextualSpacing/>
              <w:jc w:val="both"/>
              <w:rPr>
                <w:rFonts w:ascii="Times New Roman" w:eastAsia="Times New Roman" w:hAnsi="Times New Roman" w:cs="Times New Roman"/>
              </w:rPr>
            </w:pPr>
            <w:bookmarkStart w:id="65" w:name="part_adb3acd57d85443495d5f5a7566dff2c"/>
            <w:bookmarkEnd w:id="65"/>
            <w:r w:rsidRPr="00320B51">
              <w:rPr>
                <w:rFonts w:ascii="Times New Roman" w:eastAsia="Times New Roman" w:hAnsi="Times New Roman" w:cs="Times New Roman"/>
                <w:color w:val="000000"/>
                <w:lang w:val="lt-LT"/>
              </w:rPr>
              <w:t>1. Autorius turi neatšaukiamą teisę gauti kompensacinį atlyginimą už kiekvieną meno kūrinio originalo ir literatūros ar muzikos kūrinio rankraščio originalo perpardavimą (perpardavimo teisė), kai jie parduodami po pirmojo nuosavybės teisių į juos perleidimo, atlikto paties autoriaus (toliau šiame straipsnyje – kompensacinis atlyginimas). Kitiems asmenims ši teisė pereina tik po autoriaus mirties paveldėjimo tvarka.</w:t>
            </w:r>
            <w:r w:rsidRPr="00320B51">
              <w:rPr>
                <w:rFonts w:ascii="Times New Roman" w:eastAsia="Times New Roman" w:hAnsi="Times New Roman" w:cs="Times New Roman"/>
                <w:lang w:val="lt-LT"/>
              </w:rPr>
              <w:t xml:space="preserve">  </w:t>
            </w:r>
          </w:p>
          <w:p w14:paraId="3B7752DF" w14:textId="77777777" w:rsidR="00837DD7" w:rsidRPr="00320B51" w:rsidRDefault="00837DD7" w:rsidP="00837DD7">
            <w:pPr>
              <w:spacing w:before="100" w:beforeAutospacing="1" w:after="100" w:afterAutospacing="1"/>
              <w:ind w:right="9"/>
              <w:contextualSpacing/>
              <w:jc w:val="both"/>
              <w:rPr>
                <w:rFonts w:ascii="Times New Roman" w:eastAsia="Times New Roman" w:hAnsi="Times New Roman" w:cs="Times New Roman"/>
              </w:rPr>
            </w:pPr>
            <w:bookmarkStart w:id="66" w:name="part_f1630c05eff4405fab338a3364fa9802"/>
            <w:bookmarkEnd w:id="66"/>
            <w:r w:rsidRPr="00320B51">
              <w:rPr>
                <w:rFonts w:ascii="Times New Roman" w:eastAsia="Times New Roman" w:hAnsi="Times New Roman" w:cs="Times New Roman"/>
                <w:lang w:val="lt-LT"/>
              </w:rPr>
              <w:t xml:space="preserve">2. Meno kūrinio originalas šiame straipsnyje reiškia paties autoriaus sukurtus vaizduojamosios dailės, taikomosios dailės ir fotografijos kūrinius. Meno kūrinio originalais taip pat laikomi paties autoriaus arba jo leidimu padarytos, sunumeruotos ir pasirašytos arba kitais būdais autoriaus patvirtintos meno kūrinio kopijos. </w:t>
            </w:r>
          </w:p>
          <w:p w14:paraId="6BB3069B" w14:textId="77777777" w:rsidR="00837DD7" w:rsidRPr="00320B51" w:rsidRDefault="00837DD7" w:rsidP="00837DD7">
            <w:pPr>
              <w:spacing w:before="100" w:beforeAutospacing="1" w:after="100" w:afterAutospacing="1"/>
              <w:contextualSpacing/>
              <w:jc w:val="both"/>
              <w:rPr>
                <w:rFonts w:ascii="Times New Roman" w:eastAsia="Times New Roman" w:hAnsi="Times New Roman" w:cs="Times New Roman"/>
              </w:rPr>
            </w:pPr>
            <w:bookmarkStart w:id="67" w:name="part_8a4bd671e0ec44cbb52b7249c4a5c6a7"/>
            <w:bookmarkEnd w:id="67"/>
            <w:r w:rsidRPr="00320B51">
              <w:rPr>
                <w:rFonts w:ascii="Times New Roman" w:eastAsia="Times New Roman" w:hAnsi="Times New Roman" w:cs="Times New Roman"/>
                <w:color w:val="000000"/>
                <w:lang w:val="lt-LT"/>
              </w:rPr>
              <w:t>3. Šio straipsnio 1 dalyje numatyta perpardavimo teisė taikoma visiems perpardavimo veiksmams, kuriuos atliekant kaip pirkėjai, pardavėjai arba tarpininkai dalyvauja dailės salonai, meno galerijos, muziejai, antikvariatai, meno kūrinių aukcionų rengėjai, kiti asmenys, prekiaujantys meno kūriniais, tarpininkaujantys juos parduodant ar vertinant. Tarpininkas kartu su pardavėju yra solidariai atsakingi už kompensacinio atlyginimo sumokėjimą.</w:t>
            </w:r>
            <w:r w:rsidRPr="00320B51">
              <w:rPr>
                <w:rFonts w:ascii="Times New Roman" w:eastAsia="Times New Roman" w:hAnsi="Times New Roman" w:cs="Times New Roman"/>
                <w:lang w:val="lt-LT"/>
              </w:rPr>
              <w:t xml:space="preserve">  </w:t>
            </w:r>
          </w:p>
          <w:p w14:paraId="4E116118" w14:textId="77777777" w:rsidR="00837DD7" w:rsidRPr="00320B51" w:rsidRDefault="00837DD7" w:rsidP="00837DD7">
            <w:pPr>
              <w:spacing w:before="100" w:beforeAutospacing="1" w:after="100" w:afterAutospacing="1"/>
              <w:ind w:right="11"/>
              <w:contextualSpacing/>
              <w:jc w:val="both"/>
              <w:rPr>
                <w:rFonts w:ascii="Times New Roman" w:eastAsia="Times New Roman" w:hAnsi="Times New Roman" w:cs="Times New Roman"/>
              </w:rPr>
            </w:pPr>
            <w:bookmarkStart w:id="68" w:name="part_2cf0dc10e3124e76b930e28adda3bf94"/>
            <w:bookmarkEnd w:id="68"/>
            <w:r w:rsidRPr="00320B51">
              <w:rPr>
                <w:rFonts w:ascii="Times New Roman" w:eastAsia="Times New Roman" w:hAnsi="Times New Roman" w:cs="Times New Roman"/>
                <w:lang w:val="lt-LT"/>
              </w:rPr>
              <w:lastRenderedPageBreak/>
              <w:t xml:space="preserve">4. </w:t>
            </w:r>
            <w:r w:rsidRPr="00320B51">
              <w:rPr>
                <w:rFonts w:ascii="Times New Roman" w:eastAsia="Times New Roman" w:hAnsi="Times New Roman" w:cs="Times New Roman"/>
                <w:color w:val="000000"/>
                <w:lang w:val="lt-LT"/>
              </w:rPr>
              <w:t>Kompensacinis atlyginimas mokamas, kai meno kūrinio arba literatūros ar muzikos kūrinio rankraščio originalo perpardavimo kaina atskaičius mokesčius yra ne mažesnė kaip 300 eurų. Kompensacinis atlyginimas, su sąlyga, kad jo suma už vieną perparduotą meno kūrinio arba literatūros ar muzikos kūrinio rankraščio originalą neviršys 12 500 eurų, apskaičiuojamas taikant šiuos tarifus:</w:t>
            </w:r>
            <w:r w:rsidRPr="00320B51">
              <w:rPr>
                <w:rFonts w:ascii="Times New Roman" w:eastAsia="Times New Roman" w:hAnsi="Times New Roman" w:cs="Times New Roman"/>
                <w:lang w:val="lt-LT"/>
              </w:rPr>
              <w:t xml:space="preserve"> </w:t>
            </w:r>
          </w:p>
          <w:p w14:paraId="0BC6A812" w14:textId="77777777" w:rsidR="00837DD7" w:rsidRPr="00320B51" w:rsidRDefault="00837DD7" w:rsidP="00837DD7">
            <w:pPr>
              <w:spacing w:before="100" w:beforeAutospacing="1" w:after="100" w:afterAutospacing="1"/>
              <w:ind w:right="11"/>
              <w:contextualSpacing/>
              <w:jc w:val="both"/>
              <w:rPr>
                <w:rFonts w:ascii="Times New Roman" w:eastAsia="Times New Roman" w:hAnsi="Times New Roman" w:cs="Times New Roman"/>
              </w:rPr>
            </w:pPr>
            <w:bookmarkStart w:id="69" w:name="part_fc6bcabe0b604a4a8fd266838e268e3b"/>
            <w:bookmarkEnd w:id="69"/>
            <w:r w:rsidRPr="00320B51">
              <w:rPr>
                <w:rFonts w:ascii="Times New Roman" w:eastAsia="Times New Roman" w:hAnsi="Times New Roman" w:cs="Times New Roman"/>
                <w:color w:val="000000"/>
                <w:lang w:val="lt-LT"/>
              </w:rPr>
              <w:t>1) 5 procentai – už pardavimo kainos dalį iki 3 000 eurų;</w:t>
            </w:r>
          </w:p>
          <w:p w14:paraId="5F2A5F8D" w14:textId="77777777" w:rsidR="00837DD7" w:rsidRPr="00320B51" w:rsidRDefault="00837DD7" w:rsidP="00837DD7">
            <w:pPr>
              <w:spacing w:before="100" w:beforeAutospacing="1" w:after="100" w:afterAutospacing="1"/>
              <w:ind w:right="11"/>
              <w:contextualSpacing/>
              <w:jc w:val="both"/>
              <w:rPr>
                <w:rFonts w:ascii="Times New Roman" w:eastAsia="Times New Roman" w:hAnsi="Times New Roman" w:cs="Times New Roman"/>
              </w:rPr>
            </w:pPr>
            <w:bookmarkStart w:id="70" w:name="part_bcd75367f6204408b97de01cd92d3ae8"/>
            <w:bookmarkEnd w:id="70"/>
            <w:r w:rsidRPr="00320B51">
              <w:rPr>
                <w:rFonts w:ascii="Times New Roman" w:eastAsia="Times New Roman" w:hAnsi="Times New Roman" w:cs="Times New Roman"/>
                <w:color w:val="000000"/>
                <w:lang w:val="lt-LT"/>
              </w:rPr>
              <w:t>2) 4 procentai – už pardavimo kainos dalį nuo 3 000,01 iki 50 000 eurų;</w:t>
            </w:r>
          </w:p>
          <w:p w14:paraId="77A09A15" w14:textId="77777777" w:rsidR="00837DD7" w:rsidRPr="00320B51" w:rsidRDefault="00837DD7" w:rsidP="00837DD7">
            <w:pPr>
              <w:spacing w:before="100" w:beforeAutospacing="1" w:after="100" w:afterAutospacing="1"/>
              <w:ind w:right="11"/>
              <w:contextualSpacing/>
              <w:jc w:val="both"/>
              <w:rPr>
                <w:rFonts w:ascii="Times New Roman" w:eastAsia="Times New Roman" w:hAnsi="Times New Roman" w:cs="Times New Roman"/>
              </w:rPr>
            </w:pPr>
            <w:bookmarkStart w:id="71" w:name="part_cd4d04d8770e47d7ac70a982111a10c6"/>
            <w:bookmarkEnd w:id="71"/>
            <w:r w:rsidRPr="00320B51">
              <w:rPr>
                <w:rFonts w:ascii="Times New Roman" w:eastAsia="Times New Roman" w:hAnsi="Times New Roman" w:cs="Times New Roman"/>
                <w:color w:val="000000"/>
                <w:lang w:val="lt-LT"/>
              </w:rPr>
              <w:t>3) 3 procentai – už pardavimo kainos dalį nuo 50 000,01 iki 200 000 eurų;</w:t>
            </w:r>
          </w:p>
          <w:p w14:paraId="67440D1D" w14:textId="77777777" w:rsidR="00837DD7" w:rsidRPr="00320B51" w:rsidRDefault="00837DD7" w:rsidP="00837DD7">
            <w:pPr>
              <w:spacing w:before="100" w:beforeAutospacing="1" w:after="100" w:afterAutospacing="1"/>
              <w:ind w:right="11"/>
              <w:contextualSpacing/>
              <w:jc w:val="both"/>
              <w:rPr>
                <w:rFonts w:ascii="Times New Roman" w:eastAsia="Times New Roman" w:hAnsi="Times New Roman" w:cs="Times New Roman"/>
              </w:rPr>
            </w:pPr>
            <w:bookmarkStart w:id="72" w:name="part_789a1c2d2d164d289a75fc0a2c1dbe29"/>
            <w:bookmarkEnd w:id="72"/>
            <w:r w:rsidRPr="00320B51">
              <w:rPr>
                <w:rFonts w:ascii="Times New Roman" w:eastAsia="Times New Roman" w:hAnsi="Times New Roman" w:cs="Times New Roman"/>
                <w:color w:val="000000"/>
                <w:lang w:val="lt-LT"/>
              </w:rPr>
              <w:t>4) 1 procentas – už pardavimo kainos dalį nuo 200 000,01 iki 350 000 eurų;</w:t>
            </w:r>
          </w:p>
          <w:p w14:paraId="38B80A8C" w14:textId="77777777" w:rsidR="00837DD7" w:rsidRPr="00320B51" w:rsidRDefault="00837DD7" w:rsidP="00837DD7">
            <w:pPr>
              <w:spacing w:before="100" w:beforeAutospacing="1" w:after="100" w:afterAutospacing="1"/>
              <w:ind w:right="11"/>
              <w:contextualSpacing/>
              <w:jc w:val="both"/>
              <w:rPr>
                <w:rFonts w:ascii="Times New Roman" w:eastAsia="Times New Roman" w:hAnsi="Times New Roman" w:cs="Times New Roman"/>
              </w:rPr>
            </w:pPr>
            <w:bookmarkStart w:id="73" w:name="part_fefd628240be4d0eb432189d6bbf402f"/>
            <w:bookmarkEnd w:id="73"/>
            <w:r w:rsidRPr="00320B51">
              <w:rPr>
                <w:rFonts w:ascii="Times New Roman" w:eastAsia="Times New Roman" w:hAnsi="Times New Roman" w:cs="Times New Roman"/>
                <w:color w:val="000000"/>
                <w:lang w:val="lt-LT"/>
              </w:rPr>
              <w:t>5) 0,5 procento – už pardavimo kainos dalį nuo 350 000,01 iki 500 000 eurų;</w:t>
            </w:r>
          </w:p>
          <w:p w14:paraId="07795DC0" w14:textId="77777777" w:rsidR="00837DD7" w:rsidRPr="00320B51" w:rsidRDefault="00837DD7" w:rsidP="00837DD7">
            <w:pPr>
              <w:spacing w:before="100" w:beforeAutospacing="1" w:after="100" w:afterAutospacing="1"/>
              <w:ind w:right="11"/>
              <w:contextualSpacing/>
              <w:jc w:val="both"/>
              <w:rPr>
                <w:rFonts w:ascii="Times New Roman" w:eastAsia="Times New Roman" w:hAnsi="Times New Roman" w:cs="Times New Roman"/>
              </w:rPr>
            </w:pPr>
            <w:bookmarkStart w:id="74" w:name="part_f7e56f10b59546588453d093dd0e7dfe"/>
            <w:bookmarkEnd w:id="74"/>
            <w:r w:rsidRPr="00320B51">
              <w:rPr>
                <w:rFonts w:ascii="Times New Roman" w:eastAsia="Times New Roman" w:hAnsi="Times New Roman" w:cs="Times New Roman"/>
                <w:color w:val="000000"/>
                <w:lang w:val="lt-LT"/>
              </w:rPr>
              <w:t>6) 0,25 procento – už pardavimo kainos dalį, viršijančią 500 000 eurų.</w:t>
            </w:r>
          </w:p>
          <w:p w14:paraId="560E4DC4" w14:textId="77777777" w:rsidR="00837DD7" w:rsidRPr="00320B51" w:rsidRDefault="00837DD7" w:rsidP="00837DD7">
            <w:pPr>
              <w:spacing w:before="100" w:beforeAutospacing="1" w:after="100" w:afterAutospacing="1"/>
              <w:contextualSpacing/>
              <w:jc w:val="both"/>
              <w:rPr>
                <w:rFonts w:ascii="Times New Roman" w:eastAsia="Times New Roman" w:hAnsi="Times New Roman" w:cs="Times New Roman"/>
              </w:rPr>
            </w:pPr>
            <w:bookmarkStart w:id="75" w:name="part_14c10df712154b7e9a5a3eb101a16b43"/>
            <w:bookmarkEnd w:id="75"/>
            <w:r w:rsidRPr="00320B51">
              <w:rPr>
                <w:rFonts w:ascii="Times New Roman" w:eastAsia="Times New Roman" w:hAnsi="Times New Roman" w:cs="Times New Roman"/>
                <w:color w:val="000000"/>
                <w:lang w:val="lt-LT"/>
              </w:rPr>
              <w:t>5. Autoriai ar jų teisių paveldėtojai gali perduoti jiems priklausiančią perpardavimo teisę įgyvendinti kolektyvinio administravimo organizacijai. Pirkėjai, pardavėjai arba tarpininkai autoriams arba jiems atstovaujančiai kolektyvinio administravimo organizacijai turi suteikti perpardavimo teisei įgyvendinti reikalingą informaciją. Šios informacijos galima reikalauti trejus metus po perpardavimo.</w:t>
            </w:r>
            <w:r w:rsidRPr="00320B51">
              <w:rPr>
                <w:rFonts w:ascii="Times New Roman" w:eastAsia="Times New Roman" w:hAnsi="Times New Roman" w:cs="Times New Roman"/>
                <w:lang w:val="lt-LT"/>
              </w:rPr>
              <w:t xml:space="preserve"> </w:t>
            </w:r>
          </w:p>
          <w:p w14:paraId="7DCA28D3" w14:textId="77777777" w:rsidR="00837DD7" w:rsidRPr="00320B51" w:rsidRDefault="00837DD7" w:rsidP="00837DD7">
            <w:pPr>
              <w:spacing w:before="100" w:beforeAutospacing="1" w:after="100" w:afterAutospacing="1"/>
              <w:ind w:right="9"/>
              <w:contextualSpacing/>
              <w:jc w:val="both"/>
              <w:rPr>
                <w:rFonts w:ascii="Times New Roman" w:eastAsia="Times New Roman" w:hAnsi="Times New Roman" w:cs="Times New Roman"/>
              </w:rPr>
            </w:pPr>
            <w:bookmarkStart w:id="76" w:name="part_19f1b29dc77c469e956c681a6c2e06ac"/>
            <w:bookmarkEnd w:id="76"/>
            <w:r w:rsidRPr="00320B51">
              <w:rPr>
                <w:rFonts w:ascii="Times New Roman" w:eastAsia="Times New Roman" w:hAnsi="Times New Roman" w:cs="Times New Roman"/>
                <w:lang w:val="lt-LT"/>
              </w:rPr>
              <w:t xml:space="preserve">6. Perpardavimo teisės galiojimo terminams </w:t>
            </w:r>
            <w:r w:rsidRPr="00320B51">
              <w:rPr>
                <w:rFonts w:ascii="Times New Roman" w:eastAsia="Times New Roman" w:hAnsi="Times New Roman" w:cs="Times New Roman"/>
                <w:i/>
                <w:iCs/>
                <w:lang w:val="lt-LT"/>
              </w:rPr>
              <w:t>mutatis mutandis</w:t>
            </w:r>
            <w:r w:rsidRPr="00320B51">
              <w:rPr>
                <w:rFonts w:ascii="Times New Roman" w:eastAsia="Times New Roman" w:hAnsi="Times New Roman" w:cs="Times New Roman"/>
                <w:lang w:val="lt-LT"/>
              </w:rPr>
              <w:t xml:space="preserve"> taikomos šio Įstatymo 34 straipsnio 1 dalies, 35 straipsnio 1 ir 2 dalių ir 37 straipsnio 1 dalies nuostatos. </w:t>
            </w:r>
          </w:p>
          <w:p w14:paraId="4F8D1193" w14:textId="77777777" w:rsidR="00837DD7" w:rsidRPr="00320B51" w:rsidRDefault="00837DD7" w:rsidP="00837DD7">
            <w:pPr>
              <w:spacing w:before="100" w:beforeAutospacing="1" w:after="100" w:afterAutospacing="1"/>
              <w:contextualSpacing/>
              <w:jc w:val="both"/>
              <w:rPr>
                <w:rFonts w:ascii="Times New Roman" w:eastAsia="Times New Roman" w:hAnsi="Times New Roman" w:cs="Times New Roman"/>
              </w:rPr>
            </w:pPr>
            <w:bookmarkStart w:id="77" w:name="part_90ea233910094747bba2d55b1489a11e"/>
            <w:bookmarkEnd w:id="77"/>
            <w:r w:rsidRPr="00320B51">
              <w:rPr>
                <w:rFonts w:ascii="Times New Roman" w:eastAsia="Times New Roman" w:hAnsi="Times New Roman" w:cs="Times New Roman"/>
                <w:lang w:val="lt-LT"/>
              </w:rPr>
              <w:t>7. Šio straipsnio 1 dalyje numatyta perpardavimo teisė trečiųjų šalių autoriams ar jų teisių paveldėtojams Lietuvos Respublikoje taikoma tik tuo atveju, jeigu trečiosios šalies, kuriai priklauso autorius ar jo teisių paveldėtojas, įstatymai numato perpardavimo teisę Lietuvos Respublikos ir kitų Europos Sąjungos valstybių</w:t>
            </w:r>
            <w:r w:rsidRPr="00320B51">
              <w:rPr>
                <w:rFonts w:ascii="Times New Roman" w:eastAsia="Times New Roman" w:hAnsi="Times New Roman" w:cs="Times New Roman"/>
                <w:b/>
                <w:bCs/>
                <w:lang w:val="lt-LT"/>
              </w:rPr>
              <w:t xml:space="preserve"> </w:t>
            </w:r>
            <w:r w:rsidRPr="00320B51">
              <w:rPr>
                <w:rFonts w:ascii="Times New Roman" w:eastAsia="Times New Roman" w:hAnsi="Times New Roman" w:cs="Times New Roman"/>
                <w:lang w:val="lt-LT"/>
              </w:rPr>
              <w:t xml:space="preserve">narių autoriams ir jų teisių paveldėtojams. </w:t>
            </w:r>
          </w:p>
          <w:p w14:paraId="65666735" w14:textId="26DC5F1A" w:rsidR="00D12886" w:rsidRPr="00320B51" w:rsidRDefault="00D12886" w:rsidP="00D12886">
            <w:pPr>
              <w:spacing w:before="100" w:beforeAutospacing="1" w:after="100" w:afterAutospacing="1"/>
              <w:contextualSpacing/>
              <w:jc w:val="both"/>
              <w:rPr>
                <w:rFonts w:ascii="Times New Roman" w:eastAsia="Times New Roman" w:hAnsi="Times New Roman" w:cs="Times New Roman"/>
                <w:bCs/>
                <w:highlight w:val="yellow"/>
                <w:lang w:val="lt-LT"/>
              </w:rPr>
            </w:pPr>
          </w:p>
          <w:p w14:paraId="249240BC"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r w:rsidRPr="00320B51">
              <w:rPr>
                <w:rFonts w:ascii="Times New Roman" w:eastAsia="Times New Roman" w:hAnsi="Times New Roman" w:cs="Times New Roman"/>
                <w:bCs/>
                <w:lang w:val="lt-LT"/>
              </w:rPr>
              <w:t>20 straipsnis. Kūrinio atgaminimas asmeniniais tikslais</w:t>
            </w:r>
          </w:p>
          <w:p w14:paraId="19CA3607"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78" w:name="part_7ec82a6d58504588931c68d429eb959a"/>
            <w:bookmarkEnd w:id="78"/>
            <w:r w:rsidRPr="00320B51">
              <w:rPr>
                <w:rFonts w:ascii="Times New Roman" w:eastAsia="Times New Roman" w:hAnsi="Times New Roman" w:cs="Times New Roman"/>
                <w:lang w:val="lt-LT"/>
              </w:rPr>
              <w:t xml:space="preserve">1. Be kūrinio autoriaus arba kito šio kūrinio autorių teisių subjekto leidimo fiziniam asmeniui išimtinai savo asmeniniam naudojimui nekomerciniais tikslais leidžiama atgaminti teisėtai išleisto ar </w:t>
            </w:r>
            <w:r w:rsidRPr="00320B51">
              <w:rPr>
                <w:rFonts w:ascii="Times New Roman" w:eastAsia="Times New Roman" w:hAnsi="Times New Roman" w:cs="Times New Roman"/>
                <w:color w:val="000000"/>
                <w:lang w:val="lt-LT"/>
              </w:rPr>
              <w:t xml:space="preserve">viešai </w:t>
            </w:r>
            <w:r w:rsidRPr="00320B51">
              <w:rPr>
                <w:rFonts w:ascii="Times New Roman" w:eastAsia="Times New Roman" w:hAnsi="Times New Roman" w:cs="Times New Roman"/>
                <w:lang w:val="lt-LT"/>
              </w:rPr>
              <w:t xml:space="preserve">paskelbto kūrinio egzempliorių. </w:t>
            </w:r>
          </w:p>
          <w:p w14:paraId="7D877A30"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79" w:name="part_1e9349814fef4e4da4784b292e448ec1"/>
            <w:bookmarkEnd w:id="79"/>
            <w:r w:rsidRPr="00320B51">
              <w:rPr>
                <w:rFonts w:ascii="Times New Roman" w:eastAsia="Times New Roman" w:hAnsi="Times New Roman" w:cs="Times New Roman"/>
                <w:lang w:val="lt-LT"/>
              </w:rPr>
              <w:lastRenderedPageBreak/>
              <w:t>2. Kūrinių atgaminimą asmeniniais tikslais reprografijos būdu (</w:t>
            </w:r>
            <w:r w:rsidRPr="00320B51">
              <w:rPr>
                <w:rFonts w:ascii="Times New Roman" w:eastAsia="Times New Roman" w:hAnsi="Times New Roman" w:cs="Times New Roman"/>
                <w:color w:val="000000"/>
                <w:lang w:val="lt-LT"/>
              </w:rPr>
              <w:t>bet kokiu fotokopijavimo būdu ar naudojant kitus panašaus pobūdžio procesus, kai atgaminama popieriuje ar kitoje panašioje laikmenoje</w:t>
            </w:r>
            <w:r w:rsidRPr="00320B51">
              <w:rPr>
                <w:rFonts w:ascii="Times New Roman" w:eastAsia="Times New Roman" w:hAnsi="Times New Roman" w:cs="Times New Roman"/>
                <w:lang w:val="lt-LT"/>
              </w:rPr>
              <w:t>) reglamentuoja šio Įstatymo 20</w:t>
            </w:r>
            <w:r w:rsidRPr="00320B51">
              <w:rPr>
                <w:rFonts w:ascii="Times New Roman" w:eastAsia="Times New Roman" w:hAnsi="Times New Roman" w:cs="Times New Roman"/>
                <w:vertAlign w:val="superscript"/>
                <w:lang w:val="lt-LT"/>
              </w:rPr>
              <w:t>1</w:t>
            </w:r>
            <w:r w:rsidRPr="00320B51">
              <w:rPr>
                <w:rFonts w:ascii="Times New Roman" w:eastAsia="Times New Roman" w:hAnsi="Times New Roman" w:cs="Times New Roman"/>
                <w:lang w:val="lt-LT"/>
              </w:rPr>
              <w:t xml:space="preserve"> straipsnio nuostatos. </w:t>
            </w:r>
          </w:p>
          <w:p w14:paraId="516786DC"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80" w:name="part_0565d16b98a44de18b110fc5b41b7323"/>
            <w:bookmarkEnd w:id="80"/>
            <w:r w:rsidRPr="00320B51">
              <w:rPr>
                <w:rFonts w:ascii="Times New Roman" w:eastAsia="Times New Roman" w:hAnsi="Times New Roman" w:cs="Times New Roman"/>
                <w:lang w:val="lt-LT"/>
              </w:rPr>
              <w:t>3. Šio straipsnio 1 dalies nuostatos netaikomos, kai atgaminami šie kūriniai:</w:t>
            </w:r>
          </w:p>
          <w:p w14:paraId="0BAD96D8"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81" w:name="part_528c89a8e8bd400ba0ec9a631f9baecd"/>
            <w:bookmarkEnd w:id="81"/>
            <w:r w:rsidRPr="00320B51">
              <w:rPr>
                <w:rFonts w:ascii="Times New Roman" w:eastAsia="Times New Roman" w:hAnsi="Times New Roman" w:cs="Times New Roman"/>
                <w:lang w:val="lt-LT"/>
              </w:rPr>
              <w:t>1) architektūros kūriniai pastatų ar kitokių statinių pavidalu;</w:t>
            </w:r>
          </w:p>
          <w:p w14:paraId="1D8085AF"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82" w:name="part_1467328641ea4bad82a80ebefb594b1a"/>
            <w:bookmarkEnd w:id="82"/>
            <w:r w:rsidRPr="00320B51">
              <w:rPr>
                <w:rFonts w:ascii="Times New Roman" w:eastAsia="Times New Roman" w:hAnsi="Times New Roman" w:cs="Times New Roman"/>
                <w:lang w:val="lt-LT"/>
              </w:rPr>
              <w:t>2) kompiuterių programos (išskyrus šio Įstatymo 30 ir 31 straipsniuose numatytus atvejus);</w:t>
            </w:r>
          </w:p>
          <w:p w14:paraId="66953A4D"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83" w:name="part_75639d301bfe44b9be456d1d013f6fe5"/>
            <w:bookmarkEnd w:id="83"/>
            <w:r w:rsidRPr="00320B51">
              <w:rPr>
                <w:rFonts w:ascii="Times New Roman" w:eastAsia="Times New Roman" w:hAnsi="Times New Roman" w:cs="Times New Roman"/>
                <w:lang w:val="lt-LT"/>
              </w:rPr>
              <w:t>3) elektroninės duomenų bazės (išskyrus šio Įstatymo 32 straipsnyje numatytus atvejus).</w:t>
            </w:r>
          </w:p>
          <w:p w14:paraId="05EA90DD"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84" w:name="part_abd6236e14d54d8f87e4b0a0df7bbdf5"/>
            <w:bookmarkEnd w:id="84"/>
            <w:r w:rsidRPr="00320B51">
              <w:rPr>
                <w:rFonts w:ascii="Times New Roman" w:eastAsia="Times New Roman" w:hAnsi="Times New Roman" w:cs="Times New Roman"/>
                <w:lang w:val="lt-LT"/>
              </w:rPr>
              <w:t xml:space="preserve">4. Autorių teisių ir gretutinių teisių subjektai turi neatšaukiamą teisę gauti kompensacinį atlyginimą už šio straipsnio 1 dalyje numatytą kūrinių ir gretutinių teisių objektų atgaminimą asmeniniais tikslais (toliau šiame straipsnyje – kompensacinis atlyginimas) analoginėje ar skaitmeninėje laikmenoje. </w:t>
            </w:r>
          </w:p>
          <w:p w14:paraId="12C42F8D"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85" w:name="part_e6f8f272518c475080f0bcb4973bbf22"/>
            <w:bookmarkEnd w:id="85"/>
            <w:r w:rsidRPr="00320B51">
              <w:rPr>
                <w:rFonts w:ascii="Times New Roman" w:eastAsia="Times New Roman" w:hAnsi="Times New Roman" w:cs="Times New Roman"/>
                <w:lang w:val="lt-LT"/>
              </w:rPr>
              <w:t>5. Kompensacinis atlyginimas turi būti mokamas už šio Įstatymo 1 priede nustatytus pirmą kartą Lietuvos Respublikoje parduodamus civilinėje apyvartoje esančius, pagamintus Lietuvos Respublikoje ar į jos teritoriją įvežtus atgaminti asmeniniam naudojimui skirtus įrenginius (toliau šiame straipsnyje – įrenginiai) ir tuščias analogines ir skaitmenines garso ir audiovizualines laikmenas (toliau šiame straipsnyje – tuščios laikmenos). Kompensacinį atlyginimą privalo mokėti asmenys, parduodantys šiuos įrenginius ir tuščias laikmenas (toliau šiame straipsnyje – kompensacinio atlyginimo mokėtojai) Lietuvos Respublikoje.</w:t>
            </w:r>
          </w:p>
          <w:p w14:paraId="0B60EFB8"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86" w:name="part_210936a301814c5991b3f3d475a7f1b7"/>
            <w:bookmarkEnd w:id="86"/>
            <w:r w:rsidRPr="00320B51">
              <w:rPr>
                <w:rFonts w:ascii="Times New Roman" w:eastAsia="Times New Roman" w:hAnsi="Times New Roman" w:cs="Times New Roman"/>
                <w:color w:val="000000"/>
                <w:lang w:val="lt-LT"/>
              </w:rPr>
              <w:t>6. Tuščių laikmenų ir įrenginių, už kuriuos turi būti mokamas kompensacinis atlyginimas, sąrašas ir kompensacinio atlyginimo tarifai, nustatyti šio Įstatymo 1 priede, turi būti peržiūrimi ne rečiau kaip kas dveji metai. Kitas kompensacinio atlyginimo mokėjimo sąlygas ir tvarką, atsižvelgdama į tai, ar taikomos, ar netaikomos šio Įstatymo 74 straipsnio 1 ir 2 dalyse nustatytos techninės apsaugos priemonės, nustato Vyriausybė, suderinusi su kompensacinio atlyginimo mokėtojams atstovaujančiomis asociacijomis ir kolektyvinio administravimo organizacijomis.</w:t>
            </w:r>
            <w:r w:rsidRPr="00320B51">
              <w:rPr>
                <w:rFonts w:ascii="Times New Roman" w:eastAsia="Times New Roman" w:hAnsi="Times New Roman" w:cs="Times New Roman"/>
                <w:lang w:val="lt-LT"/>
              </w:rPr>
              <w:t xml:space="preserve"> </w:t>
            </w:r>
          </w:p>
          <w:p w14:paraId="20D921DD"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87" w:name="part_d127d5f725e74af787c0559b7429d980"/>
            <w:bookmarkEnd w:id="87"/>
            <w:r w:rsidRPr="00320B51">
              <w:rPr>
                <w:rFonts w:ascii="Times New Roman" w:eastAsia="Times New Roman" w:hAnsi="Times New Roman" w:cs="Times New Roman"/>
                <w:lang w:val="lt-LT"/>
              </w:rPr>
              <w:lastRenderedPageBreak/>
              <w:t>7. Sumokėtas kompensacinis atlyginimas Vyriausybės nustatyta tvarka grąžinamas šiais atvejais:</w:t>
            </w:r>
          </w:p>
          <w:p w14:paraId="44F4E1B8"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88" w:name="part_cc75c7544b244a6184248915305d6b66"/>
            <w:bookmarkEnd w:id="88"/>
            <w:r w:rsidRPr="00320B51">
              <w:rPr>
                <w:rFonts w:ascii="Times New Roman" w:eastAsia="Times New Roman" w:hAnsi="Times New Roman" w:cs="Times New Roman"/>
                <w:lang w:val="lt-LT"/>
              </w:rPr>
              <w:t xml:space="preserve">1) kai tuščios laikmenos ir įrenginiai yra įsigyti profesionalioms reikmėms. Profesionaliomis reikmėmis šiame straipsnyje laikomos transliuojančiųjų organizacijų ir asmenų, tiražuojančių audiovizualinius kūrinius ir fonogramose įrašytus kūrinius ar gretutinių teisių objektus audiovizualinių kūrinių ir fonogramų gamintojams, reikmės, susijusios su kūrinių ar gretutinių teisių objektų įrašymu, ir asmenų, kurie tuščias laikmenas ir įrenginius įsigyja akivaizdžiai kitiems tikslams negu kūrinių atgaminimas asmeniniam </w:t>
            </w:r>
            <w:r w:rsidRPr="00320B51">
              <w:rPr>
                <w:rFonts w:ascii="Times New Roman" w:eastAsia="Times New Roman" w:hAnsi="Times New Roman" w:cs="Times New Roman"/>
                <w:color w:val="000000"/>
                <w:lang w:val="lt-LT"/>
              </w:rPr>
              <w:t>naudojimui, reikmės (pvz., kai kūriniai atgaminami viešojo valdymo ir gynybos įstaigose ir</w:t>
            </w:r>
            <w:r w:rsidRPr="00320B51">
              <w:rPr>
                <w:rFonts w:ascii="Times New Roman" w:eastAsia="Times New Roman" w:hAnsi="Times New Roman" w:cs="Times New Roman"/>
                <w:lang w:val="lt-LT"/>
              </w:rPr>
              <w:t xml:space="preserve"> organizacijose, ligoninėse, švietimo įstaigose, bibliotekose ir valstybės archyvuose, muziejuose, mokslinių tyrimų įstaigose bei organizacijose ir kai kūrinių atgaminimas yra skirtas išimtinai tų įstaigų ir organizacijų veiklos reikmėms);</w:t>
            </w:r>
          </w:p>
          <w:p w14:paraId="01841FCC"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89" w:name="part_ce53a7f164dd4c6ab7f93d7b705fb70e"/>
            <w:bookmarkEnd w:id="89"/>
            <w:r w:rsidRPr="00320B51">
              <w:rPr>
                <w:rFonts w:ascii="Times New Roman" w:eastAsia="Times New Roman" w:hAnsi="Times New Roman" w:cs="Times New Roman"/>
                <w:lang w:val="lt-LT"/>
              </w:rPr>
              <w:t xml:space="preserve">2) kai tuščios laikmenos ir įrenginiai yra įsigyti neįgaliųjų reikmėms; </w:t>
            </w:r>
          </w:p>
          <w:p w14:paraId="44C48151"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90" w:name="part_07c4a5f273e5416ca2f5485f30ba7fe1"/>
            <w:bookmarkEnd w:id="90"/>
            <w:r w:rsidRPr="00320B51">
              <w:rPr>
                <w:rFonts w:ascii="Times New Roman" w:eastAsia="Times New Roman" w:hAnsi="Times New Roman" w:cs="Times New Roman"/>
                <w:lang w:val="lt-LT"/>
              </w:rPr>
              <w:t>3) kai tuščios laikmenos ir įrenginiai yra išvežami iš Lietuvos Respublikos teritorijos.</w:t>
            </w:r>
          </w:p>
          <w:p w14:paraId="41A1E0B6"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91" w:name="part_983dedcfdebf491f99868aa14d0e2b7f"/>
            <w:bookmarkEnd w:id="91"/>
            <w:r w:rsidRPr="00320B51">
              <w:rPr>
                <w:rFonts w:ascii="Times New Roman" w:eastAsia="Times New Roman" w:hAnsi="Times New Roman" w:cs="Times New Roman"/>
                <w:color w:val="000000"/>
                <w:lang w:val="lt-LT"/>
              </w:rPr>
              <w:t>8. Kompensacinį atlyginimą šio straipsnio 4 dalyje nurodytiems teisių subjektams Vyriausybės nustatyta tvarka surenka, paskirsto ir moka Vyriausybės įgaliotos institucijos patvirtintos kolektyvinio administravimo organizacijos.</w:t>
            </w:r>
            <w:r w:rsidRPr="00320B51">
              <w:rPr>
                <w:rFonts w:ascii="Times New Roman" w:eastAsia="Times New Roman" w:hAnsi="Times New Roman" w:cs="Times New Roman"/>
                <w:lang w:val="lt-LT"/>
              </w:rPr>
              <w:t xml:space="preserve"> </w:t>
            </w:r>
          </w:p>
          <w:p w14:paraId="7A3674B7"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92" w:name="part_6236dfcee3f74f82b3801aa3bc0c1fee"/>
            <w:bookmarkEnd w:id="92"/>
            <w:r w:rsidRPr="00320B51">
              <w:rPr>
                <w:rFonts w:ascii="Times New Roman" w:eastAsia="Times New Roman" w:hAnsi="Times New Roman" w:cs="Times New Roman"/>
                <w:lang w:val="lt-LT"/>
              </w:rPr>
              <w:t xml:space="preserve">9. </w:t>
            </w:r>
            <w:r w:rsidRPr="00320B51">
              <w:rPr>
                <w:rFonts w:ascii="Times New Roman" w:eastAsia="Times New Roman" w:hAnsi="Times New Roman" w:cs="Times New Roman"/>
                <w:color w:val="000000"/>
                <w:lang w:val="lt-LT"/>
              </w:rPr>
              <w:t>25 procentai Vyriausybės nustatyta tvarka surinkto kompensacinio atlyginimo paskirstomi taip: 1/5 kompensacinio atlyginimo dalies skiriama šio Įstatymo 78 straipsnio 3 dalyje numatytoms teisių gynimo priemonėms finansuoti; 2/5 kompensacinio atlyginimo dalies skiriama autorių teisių ir gretutinių teisių apsaugos programai, iš kurios kolektyvinio administravimo organizacijų vykdomos autorių teisių ir gretutinių teisių apsaugos priemonės nėra finansuojamos; 2/5 kompensacinio atlyginimo dalies skiriama kolektyvinio administravimo organizacijų vykdomoms kūrybinėms, šviečiamosioms ir (ar) autorių teisių ir gretutinių teisių apsaugos programoms, dėl kurių sprendimus priima jų visuotinis narių susirinkimas šio Įstatymo 72</w:t>
            </w:r>
            <w:r w:rsidRPr="00320B51">
              <w:rPr>
                <w:rFonts w:ascii="Times New Roman" w:eastAsia="Times New Roman" w:hAnsi="Times New Roman" w:cs="Times New Roman"/>
                <w:color w:val="000000"/>
                <w:vertAlign w:val="superscript"/>
                <w:lang w:val="lt-LT"/>
              </w:rPr>
              <w:t>1</w:t>
            </w:r>
            <w:r w:rsidRPr="00320B51">
              <w:rPr>
                <w:rFonts w:ascii="Times New Roman" w:eastAsia="Times New Roman" w:hAnsi="Times New Roman" w:cs="Times New Roman"/>
                <w:color w:val="000000"/>
                <w:lang w:val="lt-LT"/>
              </w:rPr>
              <w:t xml:space="preserve"> straipsnyje nustatyta tvarka. </w:t>
            </w:r>
            <w:r w:rsidRPr="00320B51">
              <w:rPr>
                <w:rFonts w:ascii="Times New Roman" w:eastAsia="Times New Roman" w:hAnsi="Times New Roman" w:cs="Times New Roman"/>
                <w:lang w:val="lt-LT"/>
              </w:rPr>
              <w:t xml:space="preserve">Vyriausybės įgaliota institucija kiekvienais </w:t>
            </w:r>
            <w:r w:rsidRPr="00320B51">
              <w:rPr>
                <w:rFonts w:ascii="Times New Roman" w:eastAsia="Times New Roman" w:hAnsi="Times New Roman" w:cs="Times New Roman"/>
                <w:lang w:val="lt-LT"/>
              </w:rPr>
              <w:lastRenderedPageBreak/>
              <w:t xml:space="preserve">metais už praėjusius metus iki balandžio 10 dienos perveda Lietuvos radijo ir televizijos komisijai šioje dalyje numatytą kompensacinio atlyginimo dalį, skirtą šio Įstatymo 78 straipsnio 3 dalyje numatytoms teisių gynimo priemonėms finansuoti. </w:t>
            </w:r>
          </w:p>
          <w:p w14:paraId="16287F14"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93" w:name="part_672b21e6e11a426a85e6423a5dd6b93b"/>
            <w:bookmarkEnd w:id="93"/>
            <w:r w:rsidRPr="00320B51">
              <w:rPr>
                <w:rFonts w:ascii="Times New Roman" w:eastAsia="Times New Roman" w:hAnsi="Times New Roman" w:cs="Times New Roman"/>
                <w:lang w:val="lt-LT"/>
              </w:rPr>
              <w:t>10. Iš surinkto kompensacinio atlyginimo atskaičius šio straipsnio 9 dalyje nustatytas sumas ir kolektyvinio administravimo atskaitymams padengti skirtą sumą, likusi suma paskirstoma taip:</w:t>
            </w:r>
          </w:p>
          <w:p w14:paraId="2A9FD9A4"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94" w:name="part_926de0d1fbc64ccdbef3debd5aedce32"/>
            <w:bookmarkEnd w:id="94"/>
            <w:r w:rsidRPr="00320B51">
              <w:rPr>
                <w:rFonts w:ascii="Times New Roman" w:eastAsia="Times New Roman" w:hAnsi="Times New Roman" w:cs="Times New Roman"/>
                <w:lang w:val="lt-LT"/>
              </w:rPr>
              <w:t>1) už tuščias garso laikmenas ir įrenginius surinktos kompensacinio atlyginimo dalies 1/3 skiriama autoriams, 1/3 – atlikėjams ir 1/3 – fonogramų gamintojams (įskaitant transliuojančiąsias organizacijas, už jų pagamintas fonogramas);</w:t>
            </w:r>
          </w:p>
          <w:p w14:paraId="516D24F8"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95" w:name="part_96cce08bc2724ef781c94d9ce0472fd3"/>
            <w:bookmarkEnd w:id="95"/>
            <w:r w:rsidRPr="00320B51">
              <w:rPr>
                <w:rFonts w:ascii="Times New Roman" w:eastAsia="Times New Roman" w:hAnsi="Times New Roman" w:cs="Times New Roman"/>
                <w:lang w:val="lt-LT"/>
              </w:rPr>
              <w:t xml:space="preserve">2) už tuščias audiovizualines laikmenas ir įrenginius surinktos kompensacinio atlyginimo dalies 1/3 skiriama autoriams, 1/3 – atlikėjams ir 1/3 – audiovizualinių kūrinių gamintojams (įskaitant transliuojančiąsias organizacijas, už jų pagamintus audiovizualinius kūrinius). </w:t>
            </w:r>
          </w:p>
          <w:p w14:paraId="6330275E"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96" w:name="part_9ea984269ff24b93a5c63c835d870335"/>
            <w:bookmarkEnd w:id="96"/>
            <w:r w:rsidRPr="00320B51">
              <w:rPr>
                <w:rFonts w:ascii="Times New Roman" w:eastAsia="Times New Roman" w:hAnsi="Times New Roman" w:cs="Times New Roman"/>
                <w:lang w:val="lt-LT"/>
              </w:rPr>
              <w:t>11. Apskaitos dokumentuose, kuriais įforminamas šio straipsnio 5 dalyje nustatytas laikmenų ir įrangos pardavimas, kompensacinio atlyginimo suma turi būti apskaičiuota, išskirta ir nurodyta atskira eilute, o išrašomų sąskaitų pastabose nurodoma, kad laikmenas ar įrangą įsigijęs asmuo turi teisę susigrąžinti kompensacinį atlyginimą šio straipsnio 7 dalyje numatytais atvejais.</w:t>
            </w:r>
          </w:p>
          <w:p w14:paraId="6E35F509" w14:textId="48DBF54B"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97" w:name="part_ab27dd005f094e19b82cf4f36f8b33b3"/>
            <w:bookmarkEnd w:id="97"/>
            <w:r w:rsidRPr="00320B51">
              <w:rPr>
                <w:rFonts w:ascii="Times New Roman" w:eastAsia="Times New Roman" w:hAnsi="Times New Roman" w:cs="Times New Roman"/>
                <w:bCs/>
                <w:lang w:val="lt-LT"/>
              </w:rPr>
              <w:t>20</w:t>
            </w:r>
            <w:r w:rsidRPr="00320B51">
              <w:rPr>
                <w:rFonts w:ascii="Times New Roman" w:eastAsia="Times New Roman" w:hAnsi="Times New Roman" w:cs="Times New Roman"/>
                <w:bCs/>
                <w:vertAlign w:val="superscript"/>
                <w:lang w:val="lt-LT"/>
              </w:rPr>
              <w:t xml:space="preserve">1 </w:t>
            </w:r>
            <w:r w:rsidRPr="00320B51">
              <w:rPr>
                <w:rFonts w:ascii="Times New Roman" w:eastAsia="Times New Roman" w:hAnsi="Times New Roman" w:cs="Times New Roman"/>
                <w:bCs/>
                <w:lang w:val="lt-LT"/>
              </w:rPr>
              <w:t>straipsnis. Kūrinio atgaminimas asmeniniais tikslais reprografijos būdu</w:t>
            </w:r>
          </w:p>
          <w:p w14:paraId="27064FFC"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98" w:name="part_f3b9dca688be4fa8828be5d4154608aa"/>
            <w:bookmarkEnd w:id="98"/>
            <w:r w:rsidRPr="00320B51">
              <w:rPr>
                <w:rFonts w:ascii="Times New Roman" w:eastAsia="Times New Roman" w:hAnsi="Times New Roman" w:cs="Times New Roman"/>
                <w:lang w:val="lt-LT"/>
              </w:rPr>
              <w:t xml:space="preserve">1. Leidžiama be kūrinio autoriaus arba kito šio kūrinio autorių teisių subjekto leidimo atgaminti asmeniniais tikslais reprografijos būdu (bet kokiu fotokopijavimo būdu ar naudojant kitus panašaus pobūdžio procesus, kai atgaminama popieriuje ar kitoje panašioje laikmenoje) teisėtai išleistą straipsnį ar kitą trumpą kūrinį arba trumpą rašytinio kūrinio ištrauką su iliustracijomis ar be jų, kai atgaminama nekomerciniais tikslais. </w:t>
            </w:r>
          </w:p>
          <w:p w14:paraId="383737CF"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99" w:name="part_b0df819de85d4fb489cdd247285fb49d"/>
            <w:bookmarkEnd w:id="99"/>
            <w:r w:rsidRPr="00320B51">
              <w:rPr>
                <w:rFonts w:ascii="Times New Roman" w:eastAsia="Times New Roman" w:hAnsi="Times New Roman" w:cs="Times New Roman"/>
                <w:lang w:val="lt-LT"/>
              </w:rPr>
              <w:t>2. Šio straipsnio 1 dalies nuostatos netaikomos reprografijos būdu viso knygos teksto ar didesnės jo dalies arba muzikos kūrinio natų atgaminimui.</w:t>
            </w:r>
          </w:p>
          <w:p w14:paraId="3964E20E"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100" w:name="part_4815d1eda99a4437ac1fd27ed5f2658b"/>
            <w:bookmarkEnd w:id="100"/>
            <w:r w:rsidRPr="00320B51">
              <w:rPr>
                <w:rFonts w:ascii="Times New Roman" w:eastAsia="Times New Roman" w:hAnsi="Times New Roman" w:cs="Times New Roman"/>
                <w:lang w:val="lt-LT"/>
              </w:rPr>
              <w:lastRenderedPageBreak/>
              <w:t>3. Autorių teisių subjektai ir leidėjai turi teisę gauti kompensacinį atlyginimą už šio straipsnio 1 dalyje numatytą kūrinių atgaminimą reprografijos būdu (toliau šiame straipsnyje – kompensacinis atlyginimas).</w:t>
            </w:r>
          </w:p>
          <w:p w14:paraId="6E411577"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101" w:name="part_769995f708a84218bb5315f6883bb0fa"/>
            <w:bookmarkEnd w:id="101"/>
            <w:r w:rsidRPr="00320B51">
              <w:rPr>
                <w:rFonts w:ascii="Times New Roman" w:eastAsia="Times New Roman" w:hAnsi="Times New Roman" w:cs="Times New Roman"/>
                <w:lang w:val="lt-LT"/>
              </w:rPr>
              <w:t>4. Kompensacinis atlyginimas turi būti mokamas už atgaminimo reprografijos būdu paslaugas, teikiamas fiziniams asmenims, ir už šio Įstatymo 2 priede numatytus pirmą kartą Lietuvos Respublikoje parduodamus civilinėje apyvartoje esančius, pagamintus Lietuvos Respublikoje ar į jos teritoriją įvežtus atgaminti asmeniniam naudojimui skirtus reprografijos įrenginius (toliau šiame straipsnyje – reprografijos įrenginiai). Kompensacinį atlyginimą privalo mokėti asmenys, teikiantys reprografijos paslaugas, ir asmenys, parduodantys reprografijos įrenginius (toliau šiame straipsnyje – kompensacinio atlyginimo mokėtojai) Lietuvos Respublikoje.</w:t>
            </w:r>
            <w:r w:rsidRPr="00320B51">
              <w:rPr>
                <w:rFonts w:ascii="Times New Roman" w:eastAsia="Times New Roman" w:hAnsi="Times New Roman" w:cs="Times New Roman"/>
                <w:shd w:val="clear" w:color="auto" w:fill="D3D3D3"/>
                <w:lang w:val="lt-LT"/>
              </w:rPr>
              <w:t xml:space="preserve"> </w:t>
            </w:r>
          </w:p>
          <w:p w14:paraId="51E16307"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102" w:name="part_7a89ca81f2f34434b1a062a3c4b06b20"/>
            <w:bookmarkEnd w:id="102"/>
            <w:r w:rsidRPr="00320B51">
              <w:rPr>
                <w:rFonts w:ascii="Times New Roman" w:eastAsia="Times New Roman" w:hAnsi="Times New Roman" w:cs="Times New Roman"/>
                <w:color w:val="000000"/>
                <w:lang w:val="lt-LT"/>
              </w:rPr>
              <w:t>5. Reprografijos įrenginių, už kuriuos turi būti mokamas kompensacinis atlyginimas, sąrašas, kompensacinio atlyginimo už reprografijos įrenginius ir už atgaminimo reprografijos būdu paslaugas tarifai, nustatyti šio Įstatymo 2 priede, turi būti peržiūrimi ne rečiau kaip kas dveji metai. Kitas kompensacinio atlyginimo mokėjimo sąlygas ir tvarką nustato Vyriausybė, suderinusi su kompensacinio atlyginimo mokėtojams atstovaujančiomis asociacijomis ir kolektyvinio administravimo</w:t>
            </w:r>
            <w:r w:rsidRPr="00320B51">
              <w:rPr>
                <w:rFonts w:ascii="Times New Roman" w:eastAsia="Times New Roman" w:hAnsi="Times New Roman" w:cs="Times New Roman"/>
                <w:b/>
                <w:bCs/>
                <w:color w:val="000000"/>
                <w:lang w:val="lt-LT"/>
              </w:rPr>
              <w:t xml:space="preserve"> </w:t>
            </w:r>
            <w:r w:rsidRPr="00320B51">
              <w:rPr>
                <w:rFonts w:ascii="Times New Roman" w:eastAsia="Times New Roman" w:hAnsi="Times New Roman" w:cs="Times New Roman"/>
                <w:color w:val="000000"/>
                <w:lang w:val="lt-LT"/>
              </w:rPr>
              <w:t>organizacijomis.</w:t>
            </w:r>
            <w:r w:rsidRPr="00320B51">
              <w:rPr>
                <w:rFonts w:ascii="Times New Roman" w:eastAsia="Times New Roman" w:hAnsi="Times New Roman" w:cs="Times New Roman"/>
                <w:lang w:val="lt-LT"/>
              </w:rPr>
              <w:t xml:space="preserve"> </w:t>
            </w:r>
          </w:p>
          <w:p w14:paraId="4EA0D37E"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103" w:name="part_68d5211496f54b6a8e8d8bb41cff91cd"/>
            <w:bookmarkEnd w:id="103"/>
            <w:r w:rsidRPr="00320B51">
              <w:rPr>
                <w:rFonts w:ascii="Times New Roman" w:eastAsia="Times New Roman" w:hAnsi="Times New Roman" w:cs="Times New Roman"/>
                <w:lang w:val="lt-LT"/>
              </w:rPr>
              <w:t>6. Už reprografijos įrenginius sumokėtas kompensacinis atlyginimas Vyriausybės nustatyta tvarka grąžinamas šiais atvejais:</w:t>
            </w:r>
          </w:p>
          <w:p w14:paraId="0ADE5B59"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104" w:name="part_a6bd56ed2ad24e8893865bf18e95612b"/>
            <w:bookmarkEnd w:id="104"/>
            <w:r w:rsidRPr="00320B51">
              <w:rPr>
                <w:rFonts w:ascii="Times New Roman" w:eastAsia="Times New Roman" w:hAnsi="Times New Roman" w:cs="Times New Roman"/>
                <w:lang w:val="lt-LT"/>
              </w:rPr>
              <w:t xml:space="preserve">1) kai reprografijos įrenginiai yra įsigyti profesionalioms reikmėms. Profesionaliomis reikmėmis šiame straipsnyje laikomos reprografijos paslaugas teikiančių asmenų reikmės ir asmenų, kurie reprografijos įrenginius įsigyja akivaizdžiai kitiems </w:t>
            </w:r>
            <w:r w:rsidRPr="00320B51">
              <w:rPr>
                <w:rFonts w:ascii="Times New Roman" w:eastAsia="Times New Roman" w:hAnsi="Times New Roman" w:cs="Times New Roman"/>
                <w:color w:val="000000"/>
                <w:lang w:val="lt-LT"/>
              </w:rPr>
              <w:t>tikslams negu kūrinių atgaminimas asmeniniam naudojimui, reikmės (pvz., kai kūriniai</w:t>
            </w:r>
            <w:r w:rsidRPr="00320B51">
              <w:rPr>
                <w:rFonts w:ascii="Times New Roman" w:eastAsia="Times New Roman" w:hAnsi="Times New Roman" w:cs="Times New Roman"/>
                <w:lang w:val="lt-LT"/>
              </w:rPr>
              <w:t xml:space="preserve"> atgaminami viešojo valdymo ir gynybos įstaigose ir organizacijose, ligoninėse, švietimo įstaigose, bibliotekose ir valstybės archyvuose, muziejuose, mokslinių tyrimų įstaigose bei organizacijose ir kai kūrinių atgaminimas yra skirtas išimtinai tų įstaigų ir organizacijų veiklos reikmėms);</w:t>
            </w:r>
          </w:p>
          <w:p w14:paraId="0F631F41"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105" w:name="part_9a63fd6c04f44445b9e66a903bb05dfd"/>
            <w:bookmarkEnd w:id="105"/>
            <w:r w:rsidRPr="00320B51">
              <w:rPr>
                <w:rFonts w:ascii="Times New Roman" w:eastAsia="Times New Roman" w:hAnsi="Times New Roman" w:cs="Times New Roman"/>
                <w:lang w:val="lt-LT"/>
              </w:rPr>
              <w:t>2) kai reprografijos įrenginiai yra įsigyti neįgaliųjų</w:t>
            </w:r>
            <w:r w:rsidRPr="00320B51">
              <w:rPr>
                <w:rFonts w:ascii="Times New Roman" w:eastAsia="Times New Roman" w:hAnsi="Times New Roman" w:cs="Times New Roman"/>
                <w:b/>
                <w:bCs/>
                <w:lang w:val="lt-LT"/>
              </w:rPr>
              <w:t xml:space="preserve"> </w:t>
            </w:r>
            <w:r w:rsidRPr="00320B51">
              <w:rPr>
                <w:rFonts w:ascii="Times New Roman" w:eastAsia="Times New Roman" w:hAnsi="Times New Roman" w:cs="Times New Roman"/>
                <w:lang w:val="lt-LT"/>
              </w:rPr>
              <w:t xml:space="preserve">reikmėms; </w:t>
            </w:r>
          </w:p>
          <w:p w14:paraId="68B2C3BF"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106" w:name="part_a7714a08a8e346faaf7b1133830d9d10"/>
            <w:bookmarkEnd w:id="106"/>
            <w:r w:rsidRPr="00320B51">
              <w:rPr>
                <w:rFonts w:ascii="Times New Roman" w:eastAsia="Times New Roman" w:hAnsi="Times New Roman" w:cs="Times New Roman"/>
                <w:lang w:val="lt-LT"/>
              </w:rPr>
              <w:t>3) kai reprografijos įrenginiai yra išvežami iš Lietuvos Respublikos teritorijos.</w:t>
            </w:r>
          </w:p>
          <w:p w14:paraId="2D0C6D00"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107" w:name="part_8af7a53c19984cb1a10816b7749bb43b"/>
            <w:bookmarkEnd w:id="107"/>
            <w:r w:rsidRPr="00320B51">
              <w:rPr>
                <w:rFonts w:ascii="Times New Roman" w:eastAsia="Times New Roman" w:hAnsi="Times New Roman" w:cs="Times New Roman"/>
                <w:color w:val="000000"/>
                <w:lang w:val="lt-LT"/>
              </w:rPr>
              <w:lastRenderedPageBreak/>
              <w:t xml:space="preserve">7. Kompensacinį atlyginimą šio straipsnio 3 dalyje nurodytiems subjektams Vyriausybės nustatyta tvarka surenka, paskirsto ir moka Vyriausybės įgaliotos institucijos patvirtintos kolektyvinio administravimo organizacijos. </w:t>
            </w:r>
          </w:p>
          <w:p w14:paraId="50BE6115"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108" w:name="part_97d5931c1e234f529a06d4d93d4d5caf"/>
            <w:bookmarkEnd w:id="108"/>
            <w:r w:rsidRPr="00320B51">
              <w:rPr>
                <w:rFonts w:ascii="Times New Roman" w:eastAsia="Times New Roman" w:hAnsi="Times New Roman" w:cs="Times New Roman"/>
                <w:lang w:val="lt-LT"/>
              </w:rPr>
              <w:t xml:space="preserve">8. </w:t>
            </w:r>
            <w:r w:rsidRPr="00320B51">
              <w:rPr>
                <w:rFonts w:ascii="Times New Roman" w:eastAsia="Times New Roman" w:hAnsi="Times New Roman" w:cs="Times New Roman"/>
                <w:i/>
                <w:iCs/>
                <w:lang w:val="lt-LT"/>
              </w:rPr>
              <w:t>Neteko galios 2019-01-01.</w:t>
            </w:r>
            <w:r w:rsidRPr="00320B51">
              <w:rPr>
                <w:rFonts w:ascii="Times New Roman" w:eastAsia="Times New Roman" w:hAnsi="Times New Roman" w:cs="Times New Roman"/>
                <w:lang w:val="lt-LT"/>
              </w:rPr>
              <w:t xml:space="preserve"> </w:t>
            </w:r>
          </w:p>
          <w:p w14:paraId="329F326E" w14:textId="77777777" w:rsidR="00D12886" w:rsidRPr="00320B51" w:rsidRDefault="00D12886" w:rsidP="00D12886">
            <w:pPr>
              <w:spacing w:before="100" w:beforeAutospacing="1" w:after="100" w:afterAutospacing="1"/>
              <w:contextualSpacing/>
              <w:rPr>
                <w:rFonts w:ascii="Times New Roman" w:eastAsia="Times New Roman" w:hAnsi="Times New Roman" w:cs="Times New Roman"/>
              </w:rPr>
            </w:pPr>
            <w:bookmarkStart w:id="109" w:name="part_ce49c9d2f5f34aa289887b8f3ffda1ba"/>
            <w:bookmarkEnd w:id="109"/>
            <w:r w:rsidRPr="00320B51">
              <w:rPr>
                <w:rFonts w:ascii="Times New Roman" w:eastAsia="Times New Roman" w:hAnsi="Times New Roman" w:cs="Times New Roman"/>
                <w:lang w:val="lt-LT"/>
              </w:rPr>
              <w:t>9. Iš surinkto kompensacinio atlyginimo atskaičius kolektyvinio administravimo atskaitymams padengti skirtą sumą, likusi suma paskirstoma taip:</w:t>
            </w:r>
          </w:p>
          <w:p w14:paraId="205E6A99"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110" w:name="part_6869fd14ee0b4b6fb9431460591109a8"/>
            <w:bookmarkEnd w:id="110"/>
            <w:r w:rsidRPr="00320B51">
              <w:rPr>
                <w:rFonts w:ascii="Times New Roman" w:eastAsia="Times New Roman" w:hAnsi="Times New Roman" w:cs="Times New Roman"/>
                <w:lang w:val="lt-LT"/>
              </w:rPr>
              <w:t>1) 60 procentų skiriama autoriams, iš jų: 20 procentų – mokslinės ir dalykinės literatūros kūrinių autoriams, 15 procentų – grožinės literatūros ir eseistikos kūrinių autoriams, 15 procentų – vaizduojamojo meno kūrinių autoriams, 10 procentų – publicistikos kūrinių autoriams (žurnalistams);</w:t>
            </w:r>
          </w:p>
          <w:p w14:paraId="612C31BE"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111" w:name="part_67f905ad152f4df884ea7e30a6846c57"/>
            <w:bookmarkEnd w:id="111"/>
            <w:r w:rsidRPr="00320B51">
              <w:rPr>
                <w:rFonts w:ascii="Times New Roman" w:eastAsia="Times New Roman" w:hAnsi="Times New Roman" w:cs="Times New Roman"/>
                <w:lang w:val="lt-LT"/>
              </w:rPr>
              <w:t>2) 20 procentų skiriama knygų leidėjams;</w:t>
            </w:r>
          </w:p>
          <w:p w14:paraId="777D2EC5"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112" w:name="part_910db60e929e47dbb49aeab9bc1edff5"/>
            <w:bookmarkEnd w:id="112"/>
            <w:r w:rsidRPr="00320B51">
              <w:rPr>
                <w:rFonts w:ascii="Times New Roman" w:eastAsia="Times New Roman" w:hAnsi="Times New Roman" w:cs="Times New Roman"/>
                <w:lang w:val="lt-LT"/>
              </w:rPr>
              <w:t xml:space="preserve">3) 20 procentų skiriama periodinės spaudos leidėjams. </w:t>
            </w:r>
          </w:p>
          <w:p w14:paraId="3FE710C9" w14:textId="77777777" w:rsidR="00D12886" w:rsidRPr="00320B51" w:rsidRDefault="00D12886" w:rsidP="00425209">
            <w:pPr>
              <w:spacing w:before="100" w:beforeAutospacing="1" w:after="100" w:afterAutospacing="1"/>
              <w:contextualSpacing/>
              <w:jc w:val="both"/>
              <w:rPr>
                <w:rFonts w:ascii="Times New Roman" w:eastAsia="Times New Roman" w:hAnsi="Times New Roman" w:cs="Times New Roman"/>
                <w:lang w:val="lt-LT"/>
              </w:rPr>
            </w:pPr>
            <w:bookmarkStart w:id="113" w:name="part_e96a303e88114f2f8252f871af667056"/>
            <w:bookmarkEnd w:id="113"/>
            <w:r w:rsidRPr="00320B51">
              <w:rPr>
                <w:rFonts w:ascii="Times New Roman" w:eastAsia="Times New Roman" w:hAnsi="Times New Roman" w:cs="Times New Roman"/>
                <w:lang w:val="lt-LT"/>
              </w:rPr>
              <w:t>10. Apskaitos dokumentuose, kuriais įforminamas reprografijos įrenginių pardavimas, numatytas</w:t>
            </w:r>
            <w:r w:rsidRPr="00320B51">
              <w:rPr>
                <w:rFonts w:ascii="Times New Roman" w:eastAsia="Times New Roman" w:hAnsi="Times New Roman" w:cs="Times New Roman"/>
                <w:b/>
                <w:bCs/>
                <w:lang w:val="lt-LT"/>
              </w:rPr>
              <w:t xml:space="preserve"> </w:t>
            </w:r>
            <w:r w:rsidRPr="00320B51">
              <w:rPr>
                <w:rFonts w:ascii="Times New Roman" w:eastAsia="Times New Roman" w:hAnsi="Times New Roman" w:cs="Times New Roman"/>
                <w:lang w:val="lt-LT"/>
              </w:rPr>
              <w:t>šio straipsnio 4 dalyje, kompensacinio atlyginimo suma turi būti apskaičiuota, išskirta ir nurodyta atskira eilute, o išrašant sąskaitas jų pastabose nurodoma, kad reprografijos įrenginius įsigijęs asmuo turi teisę susigrąžinti kompensacinį atlyginimą šio straipsnio 6 dalyje numatytais atvejais.</w:t>
            </w:r>
          </w:p>
          <w:p w14:paraId="0EC9C69B" w14:textId="77777777" w:rsidR="00FB31E2" w:rsidRPr="00320B51" w:rsidRDefault="00FB31E2" w:rsidP="00425209">
            <w:pPr>
              <w:spacing w:before="100" w:beforeAutospacing="1" w:after="100" w:afterAutospacing="1"/>
              <w:contextualSpacing/>
              <w:jc w:val="both"/>
              <w:rPr>
                <w:rFonts w:ascii="Times New Roman" w:eastAsia="Times New Roman" w:hAnsi="Times New Roman" w:cs="Times New Roman"/>
                <w:lang w:val="lt-LT"/>
              </w:rPr>
            </w:pPr>
          </w:p>
          <w:p w14:paraId="5A609CB9" w14:textId="77777777" w:rsidR="00FB31E2" w:rsidRPr="00FB31E2" w:rsidRDefault="00FB31E2" w:rsidP="00FB31E2">
            <w:pPr>
              <w:ind w:right="9"/>
              <w:jc w:val="both"/>
              <w:rPr>
                <w:rFonts w:ascii="Times New Roman" w:eastAsia="Times New Roman" w:hAnsi="Times New Roman" w:cs="Times New Roman"/>
                <w:color w:val="000000"/>
                <w:lang w:val="lt-LT" w:eastAsia="lt-LT"/>
              </w:rPr>
            </w:pPr>
            <w:r w:rsidRPr="00FB31E2">
              <w:rPr>
                <w:rFonts w:ascii="Times New Roman" w:eastAsia="Times New Roman" w:hAnsi="Times New Roman" w:cs="Times New Roman"/>
                <w:color w:val="000000"/>
                <w:lang w:val="lt-LT" w:eastAsia="lt-LT"/>
              </w:rPr>
              <w:t>38 straipsnis. Autorių turtinių teisių perdavimas</w:t>
            </w:r>
          </w:p>
          <w:p w14:paraId="47694F61" w14:textId="77777777" w:rsidR="00FB31E2" w:rsidRPr="00FB31E2" w:rsidRDefault="00FB31E2" w:rsidP="00FB31E2">
            <w:pPr>
              <w:ind w:right="9"/>
              <w:jc w:val="both"/>
              <w:rPr>
                <w:rFonts w:ascii="Times New Roman" w:eastAsia="Times New Roman" w:hAnsi="Times New Roman" w:cs="Times New Roman"/>
                <w:color w:val="000000"/>
                <w:lang w:val="lt-LT" w:eastAsia="lt-LT"/>
              </w:rPr>
            </w:pPr>
            <w:bookmarkStart w:id="114" w:name="part_1d76c015319c4780968be0fd2ef81e1f"/>
            <w:bookmarkEnd w:id="114"/>
            <w:r w:rsidRPr="00FB31E2">
              <w:rPr>
                <w:rFonts w:ascii="Times New Roman" w:eastAsia="Times New Roman" w:hAnsi="Times New Roman" w:cs="Times New Roman"/>
                <w:color w:val="000000"/>
                <w:lang w:val="lt-LT" w:eastAsia="lt-LT"/>
              </w:rPr>
              <w:t>1. Autorių turtinės teisės gali būti perduodamos sutartimi, paveldėjimo tvarka ir kita įstatymų nustatyta tvarka.</w:t>
            </w:r>
          </w:p>
          <w:p w14:paraId="2E1724D7" w14:textId="77777777" w:rsidR="00FB31E2" w:rsidRPr="00FB31E2" w:rsidRDefault="00FB31E2" w:rsidP="00FB31E2">
            <w:pPr>
              <w:ind w:right="9"/>
              <w:jc w:val="both"/>
              <w:rPr>
                <w:rFonts w:ascii="Times New Roman" w:eastAsia="Times New Roman" w:hAnsi="Times New Roman" w:cs="Times New Roman"/>
                <w:color w:val="000000"/>
                <w:lang w:val="lt-LT" w:eastAsia="lt-LT"/>
              </w:rPr>
            </w:pPr>
            <w:bookmarkStart w:id="115" w:name="part_e62c9e6d53ca466191716fd867a314d2"/>
            <w:bookmarkEnd w:id="115"/>
            <w:r w:rsidRPr="00FB31E2">
              <w:rPr>
                <w:rFonts w:ascii="Times New Roman" w:eastAsia="Times New Roman" w:hAnsi="Times New Roman" w:cs="Times New Roman"/>
                <w:color w:val="000000"/>
                <w:lang w:val="lt-LT" w:eastAsia="lt-LT"/>
              </w:rPr>
              <w:t>2. Autorių turtinių teisių perdavimas gali būti visiškas arba dalinis, atlygintinis arba neatlygintinis.</w:t>
            </w:r>
          </w:p>
          <w:p w14:paraId="48ED1576" w14:textId="0FAF20B3" w:rsidR="00FB31E2" w:rsidRPr="00320B51" w:rsidRDefault="00FB31E2" w:rsidP="00FB31E2">
            <w:pPr>
              <w:ind w:right="9"/>
              <w:jc w:val="both"/>
              <w:rPr>
                <w:rFonts w:ascii="Times New Roman" w:eastAsia="Times New Roman" w:hAnsi="Times New Roman" w:cs="Times New Roman"/>
                <w:color w:val="000000"/>
                <w:lang w:val="lt-LT" w:eastAsia="lt-LT"/>
              </w:rPr>
            </w:pPr>
            <w:bookmarkStart w:id="116" w:name="part_8042dd7f096e4c058348e7ed7c8d9441"/>
            <w:bookmarkEnd w:id="116"/>
            <w:r w:rsidRPr="00FB31E2">
              <w:rPr>
                <w:rFonts w:ascii="Times New Roman" w:eastAsia="Times New Roman" w:hAnsi="Times New Roman" w:cs="Times New Roman"/>
                <w:color w:val="000000"/>
                <w:lang w:val="lt-LT" w:eastAsia="lt-LT"/>
              </w:rPr>
              <w:t>3. Negali būti perduodamos teisės į visus būsimus arba aiškiai neidentifikuotus autoriaus kūrinius. Autorių turtinių teisių perdavimas negali būti taikomas kūrinio panaudojimo būdams, kurie autoriaus turtinių teisių perdavimo metu neegzistuoja ar yra nežinomi.</w:t>
            </w:r>
          </w:p>
          <w:p w14:paraId="4C861DD0" w14:textId="50328389" w:rsidR="00FB31E2" w:rsidRPr="00320B51" w:rsidRDefault="00FB31E2" w:rsidP="00FB31E2">
            <w:pPr>
              <w:ind w:right="9"/>
              <w:jc w:val="both"/>
              <w:rPr>
                <w:rFonts w:ascii="Times New Roman" w:eastAsia="Times New Roman" w:hAnsi="Times New Roman" w:cs="Times New Roman"/>
                <w:color w:val="000000"/>
                <w:lang w:val="lt-LT" w:eastAsia="lt-LT"/>
              </w:rPr>
            </w:pPr>
          </w:p>
          <w:p w14:paraId="576B7878" w14:textId="77777777" w:rsidR="00FB31E2" w:rsidRPr="00320B51" w:rsidRDefault="00FB31E2" w:rsidP="00FB31E2">
            <w:pPr>
              <w:ind w:right="9"/>
              <w:jc w:val="both"/>
              <w:rPr>
                <w:rFonts w:ascii="Times New Roman" w:hAnsi="Times New Roman" w:cs="Times New Roman"/>
                <w:color w:val="000000"/>
                <w:lang w:val="lt-LT"/>
              </w:rPr>
            </w:pPr>
            <w:r w:rsidRPr="00320B51">
              <w:rPr>
                <w:rFonts w:ascii="Times New Roman" w:hAnsi="Times New Roman" w:cs="Times New Roman"/>
                <w:color w:val="000000"/>
              </w:rPr>
              <w:t>40 straipsnis. Autorinių sutarčių sąlygos</w:t>
            </w:r>
          </w:p>
          <w:p w14:paraId="5E0F63AC" w14:textId="77777777" w:rsidR="00FB31E2" w:rsidRPr="00320B51" w:rsidRDefault="00FB31E2" w:rsidP="00FB31E2">
            <w:pPr>
              <w:ind w:right="9"/>
              <w:jc w:val="both"/>
              <w:rPr>
                <w:rFonts w:ascii="Times New Roman" w:hAnsi="Times New Roman" w:cs="Times New Roman"/>
                <w:color w:val="000000"/>
              </w:rPr>
            </w:pPr>
            <w:bookmarkStart w:id="117" w:name="part_9e600b9d4548487191cb1e993f15f322"/>
            <w:bookmarkStart w:id="118" w:name="part_a048c8216714443193fbbf9d9278a8ba"/>
            <w:bookmarkEnd w:id="117"/>
            <w:bookmarkEnd w:id="118"/>
            <w:r w:rsidRPr="00320B51">
              <w:rPr>
                <w:rFonts w:ascii="Times New Roman" w:hAnsi="Times New Roman" w:cs="Times New Roman"/>
                <w:color w:val="000000"/>
              </w:rPr>
              <w:t>&lt;…&gt;</w:t>
            </w:r>
          </w:p>
          <w:p w14:paraId="55E48E05" w14:textId="599902DB" w:rsidR="00FB31E2" w:rsidRPr="00320B51" w:rsidRDefault="00FB31E2" w:rsidP="00FB31E2">
            <w:pPr>
              <w:ind w:right="9"/>
              <w:jc w:val="both"/>
              <w:rPr>
                <w:rFonts w:ascii="Times New Roman" w:hAnsi="Times New Roman" w:cs="Times New Roman"/>
                <w:color w:val="000000"/>
              </w:rPr>
            </w:pPr>
            <w:r w:rsidRPr="00320B51">
              <w:rPr>
                <w:rFonts w:ascii="Times New Roman" w:hAnsi="Times New Roman" w:cs="Times New Roman"/>
                <w:color w:val="000000"/>
              </w:rPr>
              <w:lastRenderedPageBreak/>
              <w:t>2. Preziumuojama, kad pagal autorinę sutartį perduodama tik tiek autorių teisių, kiek jų reikia konkrečios sutarties tikslams pasiekti. Jeigu autorinėje sutartyje nenurodytas turtinių teisių perdavimo ar suteikimo terminas, sutarties šalis gali nutraukti autorinę sutartį prieš vienerius metus raštu pranešusi kitai šaliai apie sutarties nutraukimą. Jeigu autorinėje sutartyje nenurodyta galiojimo teritorija, laikoma, kad turtinės teisės yra perduotos ar suteiktos Lietuvos Respublikos teritorijoje.</w:t>
            </w:r>
          </w:p>
          <w:p w14:paraId="3C292A69" w14:textId="77777777" w:rsidR="00FB31E2" w:rsidRPr="00320B51" w:rsidRDefault="00FB31E2" w:rsidP="00FB31E2">
            <w:pPr>
              <w:ind w:right="9"/>
              <w:jc w:val="both"/>
              <w:rPr>
                <w:rFonts w:ascii="Times New Roman" w:hAnsi="Times New Roman" w:cs="Times New Roman"/>
                <w:color w:val="000000"/>
              </w:rPr>
            </w:pPr>
            <w:bookmarkStart w:id="119" w:name="part_6db972a3d8274c58814dbbf06ee44085"/>
            <w:bookmarkEnd w:id="119"/>
            <w:r w:rsidRPr="00320B51">
              <w:rPr>
                <w:rFonts w:ascii="Times New Roman" w:hAnsi="Times New Roman" w:cs="Times New Roman"/>
                <w:color w:val="000000"/>
              </w:rPr>
              <w:t>3. Jeigu pagal autorinę sutartį perduotos visos autorių turtinės teisės, laikoma, kad šios teisės perduotos tik dėl sutartyje nurodytų kūrinio naudojimo būdų. Jeigu autorinėje sutartyje nenurodyti kūrinio naudojimo būdai, laikoma, kad autorinė sutartis sudaryta tik dėl tų kūrinio naudojimo būdų, kurie sutarties šalims yra būtini siekiant tikslo, dėl kurio ta sutartis buvo sudaryta.</w:t>
            </w:r>
          </w:p>
          <w:p w14:paraId="3CED09D8" w14:textId="5F87444B" w:rsidR="00FB31E2" w:rsidRPr="00320B51" w:rsidRDefault="00FB31E2" w:rsidP="00FB31E2">
            <w:pPr>
              <w:ind w:right="9"/>
              <w:jc w:val="both"/>
              <w:rPr>
                <w:rFonts w:ascii="Times New Roman" w:eastAsia="Times New Roman" w:hAnsi="Times New Roman" w:cs="Times New Roman"/>
                <w:color w:val="000000"/>
                <w:lang w:val="lt-LT" w:eastAsia="lt-LT"/>
              </w:rPr>
            </w:pPr>
          </w:p>
          <w:p w14:paraId="5CA3D639" w14:textId="77777777" w:rsidR="00320B51" w:rsidRPr="00320B51" w:rsidRDefault="00320B51" w:rsidP="00320B51">
            <w:pPr>
              <w:ind w:right="9"/>
              <w:jc w:val="both"/>
              <w:rPr>
                <w:rFonts w:ascii="Times New Roman" w:eastAsia="Times New Roman" w:hAnsi="Times New Roman" w:cs="Times New Roman"/>
                <w:color w:val="000000"/>
                <w:lang w:val="lt-LT" w:eastAsia="lt-LT"/>
              </w:rPr>
            </w:pPr>
            <w:r w:rsidRPr="00320B51">
              <w:rPr>
                <w:rFonts w:ascii="Times New Roman" w:eastAsia="Times New Roman" w:hAnsi="Times New Roman" w:cs="Times New Roman"/>
                <w:color w:val="000000"/>
                <w:lang w:val="lt-LT" w:eastAsia="lt-LT"/>
              </w:rPr>
              <w:t>45 straipsnis. Kūrinio išleidimas knyga</w:t>
            </w:r>
          </w:p>
          <w:p w14:paraId="145E1FED" w14:textId="77777777" w:rsidR="00320B51" w:rsidRPr="00320B51" w:rsidRDefault="00320B51" w:rsidP="00320B51">
            <w:pPr>
              <w:ind w:right="9"/>
              <w:jc w:val="both"/>
              <w:rPr>
                <w:rFonts w:ascii="Times New Roman" w:eastAsia="Times New Roman" w:hAnsi="Times New Roman" w:cs="Times New Roman"/>
                <w:color w:val="000000"/>
                <w:lang w:val="lt-LT" w:eastAsia="lt-LT"/>
              </w:rPr>
            </w:pPr>
            <w:bookmarkStart w:id="120" w:name="part_f30d8421cdb64bbaadc6a275b8e1896d"/>
            <w:bookmarkEnd w:id="120"/>
            <w:r w:rsidRPr="00320B51">
              <w:rPr>
                <w:rFonts w:ascii="Times New Roman" w:eastAsia="Times New Roman" w:hAnsi="Times New Roman" w:cs="Times New Roman"/>
                <w:color w:val="000000"/>
                <w:lang w:val="lt-LT" w:eastAsia="lt-LT"/>
              </w:rPr>
              <w:t>1. Kai kūrinys išleidžiamas knyga, be šio Įstatymo 40 ir 44 straipsniuose nustatytų sąlygų, leidybos sutartyje turi būti nurodyta:</w:t>
            </w:r>
          </w:p>
          <w:p w14:paraId="79FB8B0E" w14:textId="77777777" w:rsidR="00320B51" w:rsidRPr="00320B51" w:rsidRDefault="00320B51" w:rsidP="00320B51">
            <w:pPr>
              <w:ind w:right="9"/>
              <w:jc w:val="both"/>
              <w:rPr>
                <w:rFonts w:ascii="Times New Roman" w:eastAsia="Times New Roman" w:hAnsi="Times New Roman" w:cs="Times New Roman"/>
                <w:color w:val="000000"/>
                <w:lang w:val="lt-LT" w:eastAsia="lt-LT"/>
              </w:rPr>
            </w:pPr>
            <w:bookmarkStart w:id="121" w:name="part_b26f8aae1ec5490a89f53b674c126ef1"/>
            <w:bookmarkEnd w:id="121"/>
            <w:r w:rsidRPr="00320B51">
              <w:rPr>
                <w:rFonts w:ascii="Times New Roman" w:eastAsia="Times New Roman" w:hAnsi="Times New Roman" w:cs="Times New Roman"/>
                <w:color w:val="000000"/>
                <w:lang w:val="lt-LT" w:eastAsia="lt-LT"/>
              </w:rPr>
              <w:t>1) kalba ar kalbos, kuriomis kūrinys turi būti išleistas;</w:t>
            </w:r>
          </w:p>
          <w:p w14:paraId="42128E9F" w14:textId="77777777" w:rsidR="00320B51" w:rsidRPr="00320B51" w:rsidRDefault="00320B51" w:rsidP="00320B51">
            <w:pPr>
              <w:ind w:right="9"/>
              <w:jc w:val="both"/>
              <w:rPr>
                <w:rFonts w:ascii="Times New Roman" w:eastAsia="Times New Roman" w:hAnsi="Times New Roman" w:cs="Times New Roman"/>
                <w:color w:val="000000"/>
                <w:lang w:val="lt-LT" w:eastAsia="lt-LT"/>
              </w:rPr>
            </w:pPr>
            <w:bookmarkStart w:id="122" w:name="part_28cc13f37c7343cfa11708368e4846cf"/>
            <w:bookmarkEnd w:id="122"/>
            <w:r w:rsidRPr="00320B51">
              <w:rPr>
                <w:rFonts w:ascii="Times New Roman" w:eastAsia="Times New Roman" w:hAnsi="Times New Roman" w:cs="Times New Roman"/>
                <w:color w:val="000000"/>
                <w:lang w:val="lt-LT" w:eastAsia="lt-LT"/>
              </w:rPr>
              <w:t>2) leidinio apipavidalinimas (formatas, viršelis, iliustracijos ir kita).</w:t>
            </w:r>
          </w:p>
          <w:p w14:paraId="5CF65163" w14:textId="77777777" w:rsidR="00320B51" w:rsidRPr="00320B51" w:rsidRDefault="00320B51" w:rsidP="00320B51">
            <w:pPr>
              <w:ind w:right="9"/>
              <w:jc w:val="both"/>
              <w:rPr>
                <w:rFonts w:ascii="Times New Roman" w:eastAsia="Times New Roman" w:hAnsi="Times New Roman" w:cs="Times New Roman"/>
                <w:color w:val="000000"/>
                <w:lang w:val="lt-LT" w:eastAsia="lt-LT"/>
              </w:rPr>
            </w:pPr>
            <w:bookmarkStart w:id="123" w:name="part_65fc7b866bb24d05a7195dc96ad21e4e"/>
            <w:bookmarkEnd w:id="123"/>
            <w:r w:rsidRPr="00320B51">
              <w:rPr>
                <w:rFonts w:ascii="Times New Roman" w:eastAsia="Times New Roman" w:hAnsi="Times New Roman" w:cs="Times New Roman"/>
                <w:color w:val="000000"/>
                <w:lang w:val="lt-LT" w:eastAsia="lt-LT"/>
              </w:rPr>
              <w:t>2. Jeigu leidybos sutartyje nenurodyta kalba ar kalbos, kuriomis kūrinys turi būti išleistas, leidėjas turi teisę išleisti kūrinį tik originalo kalba.</w:t>
            </w:r>
          </w:p>
          <w:p w14:paraId="709D24D2" w14:textId="77777777" w:rsidR="00320B51" w:rsidRPr="00320B51" w:rsidRDefault="00320B51" w:rsidP="00320B51">
            <w:pPr>
              <w:ind w:right="9"/>
              <w:jc w:val="both"/>
              <w:rPr>
                <w:rFonts w:ascii="Times New Roman" w:eastAsia="Times New Roman" w:hAnsi="Times New Roman" w:cs="Times New Roman"/>
                <w:color w:val="000000"/>
                <w:lang w:val="lt-LT" w:eastAsia="lt-LT"/>
              </w:rPr>
            </w:pPr>
            <w:bookmarkStart w:id="124" w:name="part_c6a23641f494410a8d46c9626fafd28b"/>
            <w:bookmarkEnd w:id="124"/>
            <w:r w:rsidRPr="00320B51">
              <w:rPr>
                <w:rFonts w:ascii="Times New Roman" w:eastAsia="Times New Roman" w:hAnsi="Times New Roman" w:cs="Times New Roman"/>
                <w:color w:val="000000"/>
                <w:lang w:val="lt-LT" w:eastAsia="lt-LT"/>
              </w:rPr>
              <w:t>3. Jeigu leidėjas per penkerius metus nuo kūrinio perdavimo neišleido kūrinio visomis leidybos sutartyje nurodytomis kalbomis, autorius gali nutraukti sutartį dėl kūrinio išleidimo likusiomis kalbomis.</w:t>
            </w:r>
          </w:p>
          <w:p w14:paraId="247FE736" w14:textId="7D08CDA7" w:rsidR="00FB31E2" w:rsidRPr="00320B51" w:rsidRDefault="00320B51" w:rsidP="00320B51">
            <w:pPr>
              <w:ind w:right="9"/>
              <w:jc w:val="both"/>
              <w:rPr>
                <w:rFonts w:ascii="Times New Roman" w:hAnsi="Times New Roman" w:cs="Times New Roman"/>
                <w:bCs/>
                <w:color w:val="000000"/>
                <w:lang w:val="lt-LT"/>
              </w:rPr>
            </w:pPr>
            <w:bookmarkStart w:id="125" w:name="part_b583032cae594d2a8f4c27cbfcbe0350"/>
            <w:bookmarkEnd w:id="125"/>
            <w:r w:rsidRPr="00320B51">
              <w:rPr>
                <w:rFonts w:ascii="Times New Roman" w:eastAsia="Times New Roman" w:hAnsi="Times New Roman" w:cs="Times New Roman"/>
                <w:color w:val="000000"/>
                <w:lang w:val="lt-LT" w:eastAsia="lt-LT"/>
              </w:rPr>
              <w:t>4. Šio straipsnio 3 dalis taikoma ir užsienio autorių kūrinių vertimams į lietuvių bei kitas kalbas.</w:t>
            </w:r>
          </w:p>
        </w:tc>
        <w:tc>
          <w:tcPr>
            <w:tcW w:w="2270" w:type="dxa"/>
          </w:tcPr>
          <w:p w14:paraId="59D5CD05" w14:textId="0E0D9942" w:rsidR="00967EB8" w:rsidRPr="003D17EF" w:rsidRDefault="00CA50CB" w:rsidP="003D17EF">
            <w:pPr>
              <w:spacing w:line="253" w:lineRule="atLeast"/>
              <w:jc w:val="center"/>
              <w:rPr>
                <w:rFonts w:ascii="Times New Roman" w:hAnsi="Times New Roman" w:cs="Times New Roman"/>
                <w:b/>
                <w:bCs/>
                <w:color w:val="000000"/>
                <w:lang w:val="lt-LT"/>
              </w:rPr>
            </w:pPr>
            <w:r>
              <w:rPr>
                <w:rFonts w:ascii="Times New Roman" w:hAnsi="Times New Roman" w:cs="Times New Roman"/>
                <w:b/>
                <w:bCs/>
                <w:color w:val="000000"/>
                <w:lang w:val="lt-LT"/>
              </w:rPr>
              <w:lastRenderedPageBreak/>
              <w:t>Visiškas</w:t>
            </w:r>
          </w:p>
        </w:tc>
      </w:tr>
      <w:tr w:rsidR="00967EB8" w:rsidRPr="00F60238" w14:paraId="07B9F83B" w14:textId="77777777" w:rsidTr="001D0402">
        <w:tc>
          <w:tcPr>
            <w:tcW w:w="4248" w:type="dxa"/>
          </w:tcPr>
          <w:p w14:paraId="3289D6F7" w14:textId="77777777" w:rsidR="002B6F23" w:rsidRPr="003D17EF" w:rsidRDefault="002B6F23" w:rsidP="002B6F23">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lastRenderedPageBreak/>
              <w:t>19 straipsnis</w:t>
            </w:r>
          </w:p>
          <w:p w14:paraId="29125081" w14:textId="20C4A20F" w:rsidR="002B6F23" w:rsidRPr="007E58D7" w:rsidRDefault="002B6F23" w:rsidP="003D17EF">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b/>
                <w:bCs/>
                <w:color w:val="000000"/>
                <w:lang w:val="lt-LT" w:eastAsia="lt-LT"/>
              </w:rPr>
              <w:t>Skaidrumo pareiga</w:t>
            </w:r>
          </w:p>
          <w:p w14:paraId="72375021" w14:textId="39E177C7" w:rsidR="00967EB8" w:rsidRPr="003D17EF" w:rsidRDefault="006C57D9" w:rsidP="00425209">
            <w:pPr>
              <w:shd w:val="clear" w:color="auto" w:fill="FFFFFF"/>
              <w:jc w:val="both"/>
              <w:rPr>
                <w:rFonts w:ascii="Times New Roman" w:hAnsi="Times New Roman" w:cs="Times New Roman"/>
                <w:b/>
                <w:bCs/>
                <w:color w:val="000000"/>
                <w:lang w:val="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tikrina, kad autoriai ir atlik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jai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ali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kurioms suteik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licencij</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arba perleido savo teises, arba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savo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per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m</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bent kart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per metus ir, atsi</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 xml:space="preserve">velgiant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kiekvieno sektoriaus </w:t>
            </w:r>
            <w:r w:rsidRPr="003D17EF">
              <w:rPr>
                <w:rFonts w:ascii="Times New Roman" w:eastAsia="Times New Roman" w:hAnsi="Times New Roman" w:cs="Times New Roman"/>
                <w:color w:val="000000"/>
                <w:lang w:val="lt-LT" w:eastAsia="lt-LT"/>
              </w:rPr>
              <w:lastRenderedPageBreak/>
              <w:t>ypatumus, gaut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naujausi</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aktuali</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ir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sami</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informacij</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apie 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atlikimo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ra</w:t>
            </w:r>
            <w:r w:rsidRPr="003D17EF">
              <w:rPr>
                <w:rFonts w:ascii="Times New Roman" w:eastAsia="Times New Roman" w:hAnsi="Times New Roman" w:cs="Times New Roman" w:hint="eastAsia"/>
                <w:color w:val="000000"/>
                <w:lang w:val="lt-LT" w:eastAsia="lt-LT"/>
              </w:rPr>
              <w:t>šų</w:t>
            </w:r>
            <w:r w:rsidRPr="003D17EF">
              <w:rPr>
                <w:rFonts w:ascii="Times New Roman" w:eastAsia="Times New Roman" w:hAnsi="Times New Roman" w:cs="Times New Roman"/>
                <w:color w:val="000000"/>
                <w:lang w:val="lt-LT" w:eastAsia="lt-LT"/>
              </w:rPr>
              <w:t xml:space="preserve"> naudojim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vis</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pirma apie naudojimo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dus, visas gautas pajamas ir priklausant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atlyg</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w:t>
            </w:r>
          </w:p>
        </w:tc>
        <w:tc>
          <w:tcPr>
            <w:tcW w:w="7652" w:type="dxa"/>
          </w:tcPr>
          <w:p w14:paraId="044E5040" w14:textId="52F04F84" w:rsidR="00233AE4" w:rsidRDefault="00233AE4" w:rsidP="007E58D7">
            <w:pPr>
              <w:tabs>
                <w:tab w:val="left" w:pos="993"/>
              </w:tabs>
              <w:contextualSpacing/>
              <w:jc w:val="both"/>
              <w:rPr>
                <w:rFonts w:ascii="Times New Roman" w:hAnsi="Times New Roman" w:cs="Times New Roman"/>
                <w:b/>
                <w:lang w:val="lt-LT"/>
              </w:rPr>
            </w:pPr>
            <w:r>
              <w:rPr>
                <w:rFonts w:ascii="Times New Roman" w:hAnsi="Times New Roman" w:cs="Times New Roman"/>
                <w:b/>
                <w:lang w:val="lt-LT"/>
              </w:rPr>
              <w:lastRenderedPageBreak/>
              <w:t>Projektas</w:t>
            </w:r>
          </w:p>
          <w:p w14:paraId="62012768" w14:textId="7BAFAE87" w:rsidR="000560BC" w:rsidRPr="003D17EF" w:rsidRDefault="000560BC" w:rsidP="007E58D7">
            <w:pPr>
              <w:tabs>
                <w:tab w:val="left" w:pos="993"/>
              </w:tabs>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2D38B9">
              <w:rPr>
                <w:rFonts w:ascii="Times New Roman" w:hAnsi="Times New Roman" w:cs="Times New Roman"/>
                <w:b/>
                <w:lang w:val="lt-LT"/>
              </w:rPr>
              <w:t>7</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1</w:t>
            </w:r>
            <w:r w:rsidRPr="003D17EF">
              <w:rPr>
                <w:rFonts w:ascii="Times New Roman" w:hAnsi="Times New Roman" w:cs="Times New Roman"/>
                <w:b/>
                <w:bCs/>
                <w:color w:val="000000"/>
                <w:lang w:val="lt-LT"/>
              </w:rPr>
              <w:t xml:space="preserve"> straipsniu</w:t>
            </w:r>
          </w:p>
          <w:p w14:paraId="61519B11" w14:textId="2D91A7BB" w:rsidR="000560BC" w:rsidRPr="003D17EF" w:rsidRDefault="000560BC"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1</w:t>
            </w:r>
            <w:r w:rsidRPr="003D17EF">
              <w:rPr>
                <w:rFonts w:ascii="Times New Roman" w:hAnsi="Times New Roman" w:cs="Times New Roman"/>
                <w:b/>
                <w:color w:val="000000"/>
                <w:lang w:val="lt-LT"/>
              </w:rPr>
              <w:t xml:space="preserve"> straipsniu:</w:t>
            </w:r>
          </w:p>
          <w:p w14:paraId="12B6D6A9" w14:textId="2484F4AF" w:rsidR="000560BC"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0560BC" w:rsidRPr="003D17EF">
              <w:rPr>
                <w:rFonts w:ascii="Times New Roman" w:hAnsi="Times New Roman" w:cs="Times New Roman"/>
                <w:b/>
                <w:lang w:val="lt-LT"/>
              </w:rPr>
              <w:t>40</w:t>
            </w:r>
            <w:r w:rsidR="000560BC" w:rsidRPr="003D17EF">
              <w:rPr>
                <w:rFonts w:ascii="Times New Roman" w:hAnsi="Times New Roman" w:cs="Times New Roman"/>
                <w:b/>
                <w:vertAlign w:val="superscript"/>
                <w:lang w:val="lt-LT"/>
              </w:rPr>
              <w:t>1</w:t>
            </w:r>
            <w:r w:rsidR="000560BC" w:rsidRPr="003D17EF">
              <w:rPr>
                <w:rFonts w:ascii="Times New Roman" w:hAnsi="Times New Roman" w:cs="Times New Roman"/>
                <w:b/>
                <w:lang w:val="lt-LT"/>
              </w:rPr>
              <w:t xml:space="preserve"> straipsnis. Informacijos apie kūrinio panaudojimą teikimas</w:t>
            </w:r>
          </w:p>
          <w:p w14:paraId="0B55D210" w14:textId="1DC7706C" w:rsidR="000560BC" w:rsidRPr="003D17EF" w:rsidRDefault="000560BC" w:rsidP="007E58D7">
            <w:pPr>
              <w:contextualSpacing/>
              <w:jc w:val="both"/>
              <w:rPr>
                <w:rFonts w:ascii="Times New Roman" w:hAnsi="Times New Roman" w:cs="Times New Roman"/>
                <w:b/>
                <w:lang w:val="lt-LT"/>
              </w:rPr>
            </w:pPr>
            <w:r w:rsidRPr="003D17EF">
              <w:rPr>
                <w:rFonts w:ascii="Times New Roman" w:hAnsi="Times New Roman" w:cs="Times New Roman"/>
                <w:b/>
                <w:lang w:val="lt-LT"/>
              </w:rPr>
              <w:t xml:space="preserve">1. Autoriai kartą per metus jų prašymu turi teisę gauti naujausią, aktualią ir išsamią rašytinę informaciją iš šalių, kurioms </w:t>
            </w:r>
            <w:r w:rsidRPr="003D17EF">
              <w:rPr>
                <w:rFonts w:ascii="Times New Roman" w:eastAsia="CIDFont+F4" w:hAnsi="Times New Roman" w:cs="Times New Roman"/>
                <w:b/>
                <w:lang w:val="lt-LT"/>
              </w:rPr>
              <w:t xml:space="preserve">autoriai </w:t>
            </w:r>
            <w:r w:rsidRPr="003D17EF">
              <w:rPr>
                <w:rFonts w:ascii="Times New Roman" w:hAnsi="Times New Roman" w:cs="Times New Roman"/>
                <w:b/>
                <w:lang w:val="lt-LT"/>
              </w:rPr>
              <w:t>sutartimi</w:t>
            </w:r>
            <w:r w:rsidRPr="003D17EF">
              <w:rPr>
                <w:rFonts w:ascii="Times New Roman" w:eastAsia="CIDFont+F4" w:hAnsi="Times New Roman" w:cs="Times New Roman"/>
                <w:b/>
                <w:lang w:val="lt-LT"/>
              </w:rPr>
              <w:t xml:space="preserve"> perdavė ar suteikė teises, </w:t>
            </w:r>
            <w:r w:rsidRPr="003D17EF">
              <w:rPr>
                <w:rFonts w:ascii="Times New Roman" w:hAnsi="Times New Roman" w:cs="Times New Roman"/>
                <w:b/>
                <w:lang w:val="lt-LT"/>
              </w:rPr>
              <w:t xml:space="preserve">apie jų sukurtų kūrinių panaudojimą, </w:t>
            </w:r>
            <w:r w:rsidRPr="003D17EF">
              <w:rPr>
                <w:rFonts w:ascii="Times New Roman" w:hAnsi="Times New Roman" w:cs="Times New Roman"/>
                <w:b/>
                <w:lang w:val="lt-LT"/>
              </w:rPr>
              <w:lastRenderedPageBreak/>
              <w:t>įskaitant duomenis apie jų panaudojimo būdus, pajamas, gautas už kūrinių panaudojimą, ir priklausantį atlygį.</w:t>
            </w:r>
          </w:p>
          <w:p w14:paraId="4F09EF15" w14:textId="379825A7" w:rsidR="00967EB8" w:rsidRPr="003D17EF" w:rsidRDefault="00233AE4" w:rsidP="003D17EF">
            <w:pPr>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&lt;...&gt;“.</w:t>
            </w:r>
          </w:p>
        </w:tc>
        <w:tc>
          <w:tcPr>
            <w:tcW w:w="2270" w:type="dxa"/>
          </w:tcPr>
          <w:p w14:paraId="4B25E473" w14:textId="2C1AF7BD" w:rsidR="00967EB8" w:rsidRPr="003D17EF" w:rsidRDefault="00CA50CB" w:rsidP="003D17EF">
            <w:pPr>
              <w:spacing w:line="253" w:lineRule="atLeast"/>
              <w:jc w:val="center"/>
              <w:rPr>
                <w:rFonts w:ascii="Times New Roman" w:hAnsi="Times New Roman" w:cs="Times New Roman"/>
                <w:b/>
                <w:bCs/>
                <w:color w:val="000000"/>
                <w:lang w:val="lt-LT"/>
              </w:rPr>
            </w:pPr>
            <w:r>
              <w:rPr>
                <w:rFonts w:ascii="Times New Roman" w:hAnsi="Times New Roman" w:cs="Times New Roman"/>
                <w:b/>
                <w:bCs/>
                <w:color w:val="000000"/>
                <w:lang w:val="lt-LT"/>
              </w:rPr>
              <w:lastRenderedPageBreak/>
              <w:t>Visiškas</w:t>
            </w:r>
          </w:p>
        </w:tc>
      </w:tr>
      <w:tr w:rsidR="00967EB8" w:rsidRPr="00F60238" w14:paraId="1B5EA7A6" w14:textId="77777777" w:rsidTr="001D0402">
        <w:tc>
          <w:tcPr>
            <w:tcW w:w="4248" w:type="dxa"/>
          </w:tcPr>
          <w:p w14:paraId="795889F7" w14:textId="77777777" w:rsidR="006C57D9" w:rsidRPr="003D17EF" w:rsidRDefault="006C57D9"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tikrina, kad tais atvejais, kai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nurodyt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v</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liau buvo suteiktos licencijos, autoriai ir atlik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jai arba 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atstovai papra</w:t>
            </w:r>
            <w:r w:rsidRPr="003D17EF">
              <w:rPr>
                <w:rFonts w:ascii="Times New Roman" w:eastAsia="Times New Roman" w:hAnsi="Times New Roman" w:cs="Times New Roman" w:hint="eastAsia"/>
                <w:color w:val="000000"/>
                <w:lang w:val="lt-LT" w:eastAsia="lt-LT"/>
              </w:rPr>
              <w:t>šę</w:t>
            </w:r>
            <w:r w:rsidRPr="003D17EF">
              <w:rPr>
                <w:rFonts w:ascii="Times New Roman" w:eastAsia="Times New Roman" w:hAnsi="Times New Roman" w:cs="Times New Roman"/>
                <w:color w:val="000000"/>
                <w:lang w:val="lt-LT" w:eastAsia="lt-LT"/>
              </w:rPr>
              <w:t xml:space="preserve"> gaut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sublicencijos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papildomos informacijos, jei pirmoji sutart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su jais sudariusi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alis neturi visos informacijos, kuri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reikalinga taikant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w:t>
            </w:r>
          </w:p>
          <w:p w14:paraId="54B1CC14" w14:textId="77777777" w:rsidR="006C57D9" w:rsidRPr="003D17EF" w:rsidRDefault="006C57D9"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Kai papra</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oma tos papildomos informacijas, pirmoji su autoriais ir atlik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jais sutart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sudariusi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alis suteikia informacij</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apie 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sublicencij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tapatyb</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w:t>
            </w:r>
          </w:p>
          <w:p w14:paraId="0474AADB" w14:textId="162131FF" w:rsidR="00967EB8" w:rsidRPr="003D17EF" w:rsidRDefault="006C57D9" w:rsidP="003D17EF">
            <w:pPr>
              <w:shd w:val="clear" w:color="auto" w:fill="FFFFFF"/>
              <w:jc w:val="both"/>
              <w:rPr>
                <w:rFonts w:ascii="Times New Roman" w:hAnsi="Times New Roman" w:cs="Times New Roman"/>
                <w:b/>
                <w:bCs/>
                <w:color w:val="000000"/>
                <w:lang w:val="lt-LT"/>
              </w:rPr>
            </w:pP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gali numatyti, kad bet koks pra</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ymas pagal pirm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pastraip</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sublicencij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tojams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tiesiogiai arba netiesiogiai pateikiamas per su autoriumi arba atlik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ju sutart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sudariusi</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al</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w:t>
            </w:r>
          </w:p>
        </w:tc>
        <w:tc>
          <w:tcPr>
            <w:tcW w:w="7652" w:type="dxa"/>
          </w:tcPr>
          <w:p w14:paraId="5A8E82FB" w14:textId="739D307E" w:rsidR="00233AE4" w:rsidRDefault="00233AE4" w:rsidP="007E58D7">
            <w:pPr>
              <w:tabs>
                <w:tab w:val="left" w:pos="993"/>
              </w:tabs>
              <w:contextualSpacing/>
              <w:jc w:val="both"/>
              <w:rPr>
                <w:rFonts w:ascii="Times New Roman" w:hAnsi="Times New Roman" w:cs="Times New Roman"/>
                <w:b/>
                <w:lang w:val="lt-LT"/>
              </w:rPr>
            </w:pPr>
            <w:r>
              <w:rPr>
                <w:rFonts w:ascii="Times New Roman" w:hAnsi="Times New Roman" w:cs="Times New Roman"/>
                <w:b/>
                <w:lang w:val="lt-LT"/>
              </w:rPr>
              <w:t>Projektas</w:t>
            </w:r>
          </w:p>
          <w:p w14:paraId="7F0E35B5" w14:textId="0730B0FC" w:rsidR="000560BC" w:rsidRPr="003D17EF" w:rsidRDefault="000560BC" w:rsidP="007E58D7">
            <w:pPr>
              <w:tabs>
                <w:tab w:val="left" w:pos="993"/>
              </w:tabs>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2D38B9">
              <w:rPr>
                <w:rFonts w:ascii="Times New Roman" w:hAnsi="Times New Roman" w:cs="Times New Roman"/>
                <w:b/>
                <w:lang w:val="lt-LT"/>
              </w:rPr>
              <w:t>7</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1</w:t>
            </w:r>
            <w:r w:rsidRPr="003D17EF">
              <w:rPr>
                <w:rFonts w:ascii="Times New Roman" w:hAnsi="Times New Roman" w:cs="Times New Roman"/>
                <w:b/>
                <w:bCs/>
                <w:color w:val="000000"/>
                <w:lang w:val="lt-LT"/>
              </w:rPr>
              <w:t xml:space="preserve"> straipsniu</w:t>
            </w:r>
          </w:p>
          <w:p w14:paraId="5F2F60F4" w14:textId="77777777" w:rsidR="000560BC" w:rsidRPr="003D17EF" w:rsidRDefault="000560BC"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1</w:t>
            </w:r>
            <w:r w:rsidRPr="003D17EF">
              <w:rPr>
                <w:rFonts w:ascii="Times New Roman" w:hAnsi="Times New Roman" w:cs="Times New Roman"/>
                <w:b/>
                <w:color w:val="000000"/>
                <w:lang w:val="lt-LT"/>
              </w:rPr>
              <w:t xml:space="preserve"> straipsniu:</w:t>
            </w:r>
          </w:p>
          <w:p w14:paraId="37A768C0" w14:textId="0A1A6D59" w:rsidR="000560BC"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0560BC" w:rsidRPr="003D17EF">
              <w:rPr>
                <w:rFonts w:ascii="Times New Roman" w:hAnsi="Times New Roman" w:cs="Times New Roman"/>
                <w:b/>
                <w:lang w:val="lt-LT"/>
              </w:rPr>
              <w:t>40</w:t>
            </w:r>
            <w:r w:rsidR="000560BC" w:rsidRPr="003D17EF">
              <w:rPr>
                <w:rFonts w:ascii="Times New Roman" w:hAnsi="Times New Roman" w:cs="Times New Roman"/>
                <w:b/>
                <w:vertAlign w:val="superscript"/>
                <w:lang w:val="lt-LT"/>
              </w:rPr>
              <w:t>1</w:t>
            </w:r>
            <w:r w:rsidR="000560BC" w:rsidRPr="003D17EF">
              <w:rPr>
                <w:rFonts w:ascii="Times New Roman" w:hAnsi="Times New Roman" w:cs="Times New Roman"/>
                <w:b/>
                <w:lang w:val="lt-LT"/>
              </w:rPr>
              <w:t xml:space="preserve"> straipsnis. Informacijos apie kūrinio panaudojimą teikimas</w:t>
            </w:r>
          </w:p>
          <w:p w14:paraId="69937B30" w14:textId="54C25A61" w:rsidR="000560BC" w:rsidRPr="003D17EF" w:rsidRDefault="000560BC" w:rsidP="007E58D7">
            <w:pPr>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0A0EF248" w14:textId="77777777" w:rsidR="000560BC" w:rsidRPr="003D17EF" w:rsidRDefault="000560BC" w:rsidP="007E58D7">
            <w:pPr>
              <w:contextualSpacing/>
              <w:jc w:val="both"/>
              <w:rPr>
                <w:rFonts w:ascii="Times New Roman" w:hAnsi="Times New Roman" w:cs="Times New Roman"/>
                <w:b/>
                <w:lang w:val="lt-LT"/>
              </w:rPr>
            </w:pPr>
            <w:r w:rsidRPr="003D17EF">
              <w:rPr>
                <w:rFonts w:ascii="Times New Roman" w:hAnsi="Times New Roman" w:cs="Times New Roman"/>
                <w:b/>
                <w:lang w:val="lt-LT"/>
              </w:rPr>
              <w:t>2. Pareiga teikti informaciją taip pat taikoma, kai autoriai su prašymu kreipiasi į sublicencijos turėtojus dėl papildomos informacijos, kai yra suteiktos sublicencijos, ir pirmoji sutartį su autoriais sudariusi šalis neturi visos reikalingos informacijos. Bet koks prašymas suteikti informaciją sublicencijų turėtojams gali būti pateikiamas tiesiogiai arba per sutartį su autoriumi sudariusią šalį. Kai paprašoma papildomos informacijos, pirmoji su autoriais sutartį sudariusi šalis suteikia informaciją apie tuos sublicencijų turėtojus.</w:t>
            </w:r>
          </w:p>
          <w:p w14:paraId="0ACB489D" w14:textId="27102235" w:rsidR="00967EB8" w:rsidRPr="003D17EF" w:rsidRDefault="000560BC" w:rsidP="007E58D7">
            <w:pPr>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&lt;…&gt;</w:t>
            </w:r>
            <w:r w:rsidR="00233AE4" w:rsidRPr="003D17EF">
              <w:rPr>
                <w:rFonts w:ascii="Times New Roman" w:hAnsi="Times New Roman" w:cs="Times New Roman"/>
                <w:b/>
                <w:lang w:val="lt-LT"/>
              </w:rPr>
              <w:t>“.</w:t>
            </w:r>
          </w:p>
        </w:tc>
        <w:tc>
          <w:tcPr>
            <w:tcW w:w="2270" w:type="dxa"/>
          </w:tcPr>
          <w:p w14:paraId="33AD533A" w14:textId="406D8FBE" w:rsidR="00967EB8" w:rsidRPr="003D17EF" w:rsidRDefault="006F05BE" w:rsidP="003D17EF">
            <w:pPr>
              <w:spacing w:line="253" w:lineRule="atLeast"/>
              <w:jc w:val="center"/>
              <w:rPr>
                <w:rFonts w:ascii="Times New Roman" w:hAnsi="Times New Roman" w:cs="Times New Roman"/>
                <w:b/>
                <w:bCs/>
                <w:color w:val="000000"/>
                <w:lang w:val="lt-LT"/>
              </w:rPr>
            </w:pPr>
            <w:r>
              <w:rPr>
                <w:rFonts w:ascii="Times New Roman" w:hAnsi="Times New Roman" w:cs="Times New Roman"/>
                <w:b/>
                <w:bCs/>
                <w:color w:val="000000"/>
                <w:lang w:val="lt-LT"/>
              </w:rPr>
              <w:t>Visiškas</w:t>
            </w:r>
          </w:p>
        </w:tc>
      </w:tr>
      <w:tr w:rsidR="00967EB8" w:rsidRPr="00F60238" w14:paraId="0FC50B60" w14:textId="77777777" w:rsidTr="001D0402">
        <w:tc>
          <w:tcPr>
            <w:tcW w:w="4248" w:type="dxa"/>
          </w:tcPr>
          <w:p w14:paraId="19523B09" w14:textId="19B31301" w:rsidR="00967EB8" w:rsidRPr="003D17EF" w:rsidRDefault="006C57D9" w:rsidP="003D17EF">
            <w:pPr>
              <w:shd w:val="clear" w:color="auto" w:fill="FFFFFF"/>
              <w:jc w:val="both"/>
              <w:rPr>
                <w:rFonts w:ascii="Times New Roman" w:hAnsi="Times New Roman" w:cs="Times New Roman"/>
                <w:b/>
                <w:bCs/>
                <w:color w:val="000000"/>
                <w:lang w:val="lt-LT"/>
              </w:rPr>
            </w:pPr>
            <w:r w:rsidRPr="003D17EF">
              <w:rPr>
                <w:rFonts w:ascii="Times New Roman" w:eastAsia="Times New Roman" w:hAnsi="Times New Roman" w:cs="Times New Roman"/>
                <w:color w:val="000000"/>
                <w:lang w:val="lt-LT" w:eastAsia="lt-LT"/>
              </w:rPr>
              <w:t>3.</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nustatyta pareiga turi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ti proporcinga ir veiksminga ir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tikrinti auk</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to lygio skaidrum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kiekviename sektoriuje. 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gali numatyti, kad tinkamai pagr</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stais atvejais, kai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nustatytos pareigos atsirandanti administracin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na</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ta tapt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neproporcinga atsi</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 xml:space="preserve">velgiant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pajamas, gautas naudojant </w:t>
            </w:r>
            <w:r w:rsidRPr="003D17EF">
              <w:rPr>
                <w:rFonts w:ascii="Times New Roman" w:eastAsia="Times New Roman" w:hAnsi="Times New Roman" w:cs="Times New Roman"/>
                <w:color w:val="000000"/>
                <w:lang w:val="lt-LT" w:eastAsia="lt-LT"/>
              </w:rPr>
              <w:lastRenderedPageBreak/>
              <w:t>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ar atlikimo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ra</w:t>
            </w:r>
            <w:r w:rsidRPr="003D17EF">
              <w:rPr>
                <w:rFonts w:ascii="Times New Roman" w:eastAsia="Times New Roman" w:hAnsi="Times New Roman" w:cs="Times New Roman" w:hint="eastAsia"/>
                <w:color w:val="000000"/>
                <w:lang w:val="lt-LT" w:eastAsia="lt-LT"/>
              </w:rPr>
              <w:t>šą</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 pareiga taikoma tik tokio tipo ir lygio informacijai, kurios tokiais atvejais galima pagr</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stai tik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tis.</w:t>
            </w:r>
          </w:p>
        </w:tc>
        <w:tc>
          <w:tcPr>
            <w:tcW w:w="7652" w:type="dxa"/>
          </w:tcPr>
          <w:p w14:paraId="1113B665" w14:textId="77777777" w:rsidR="009A64D5" w:rsidRDefault="009A64D5" w:rsidP="009A64D5">
            <w:pPr>
              <w:tabs>
                <w:tab w:val="left" w:pos="993"/>
              </w:tabs>
              <w:contextualSpacing/>
              <w:jc w:val="both"/>
              <w:rPr>
                <w:rFonts w:ascii="Times New Roman" w:hAnsi="Times New Roman" w:cs="Times New Roman"/>
                <w:b/>
                <w:lang w:val="lt-LT"/>
              </w:rPr>
            </w:pPr>
            <w:r>
              <w:rPr>
                <w:rFonts w:ascii="Times New Roman" w:hAnsi="Times New Roman" w:cs="Times New Roman"/>
                <w:b/>
                <w:lang w:val="lt-LT"/>
              </w:rPr>
              <w:lastRenderedPageBreak/>
              <w:t>Projektas</w:t>
            </w:r>
          </w:p>
          <w:p w14:paraId="3C490C25" w14:textId="72026D8A" w:rsidR="009A64D5" w:rsidRPr="003D17EF" w:rsidRDefault="009A64D5" w:rsidP="009A64D5">
            <w:pPr>
              <w:tabs>
                <w:tab w:val="left" w:pos="993"/>
              </w:tabs>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2D38B9">
              <w:rPr>
                <w:rFonts w:ascii="Times New Roman" w:hAnsi="Times New Roman" w:cs="Times New Roman"/>
                <w:b/>
                <w:lang w:val="lt-LT"/>
              </w:rPr>
              <w:t>7</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1</w:t>
            </w:r>
            <w:r w:rsidRPr="003D17EF">
              <w:rPr>
                <w:rFonts w:ascii="Times New Roman" w:hAnsi="Times New Roman" w:cs="Times New Roman"/>
                <w:b/>
                <w:bCs/>
                <w:color w:val="000000"/>
                <w:lang w:val="lt-LT"/>
              </w:rPr>
              <w:t xml:space="preserve"> straipsniu</w:t>
            </w:r>
          </w:p>
          <w:p w14:paraId="5963BDE8" w14:textId="77777777" w:rsidR="009A64D5" w:rsidRPr="003D17EF" w:rsidRDefault="009A64D5" w:rsidP="009A64D5">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1</w:t>
            </w:r>
            <w:r w:rsidRPr="003D17EF">
              <w:rPr>
                <w:rFonts w:ascii="Times New Roman" w:hAnsi="Times New Roman" w:cs="Times New Roman"/>
                <w:b/>
                <w:color w:val="000000"/>
                <w:lang w:val="lt-LT"/>
              </w:rPr>
              <w:t xml:space="preserve"> straipsniu:</w:t>
            </w:r>
          </w:p>
          <w:p w14:paraId="62795EA5" w14:textId="77777777" w:rsidR="009A64D5" w:rsidRPr="003D17EF" w:rsidRDefault="009A64D5" w:rsidP="009A64D5">
            <w:pPr>
              <w:contextualSpacing/>
              <w:jc w:val="both"/>
              <w:rPr>
                <w:rFonts w:ascii="Times New Roman" w:hAnsi="Times New Roman" w:cs="Times New Roman"/>
                <w:b/>
                <w:lang w:val="lt-LT"/>
              </w:rPr>
            </w:pPr>
            <w:r w:rsidRPr="003D17EF">
              <w:rPr>
                <w:rFonts w:ascii="Times New Roman" w:hAnsi="Times New Roman" w:cs="Times New Roman"/>
                <w:b/>
                <w:lang w:val="lt-LT"/>
              </w:rPr>
              <w:t>„40</w:t>
            </w:r>
            <w:r w:rsidRPr="003D17EF">
              <w:rPr>
                <w:rFonts w:ascii="Times New Roman" w:hAnsi="Times New Roman" w:cs="Times New Roman"/>
                <w:b/>
                <w:vertAlign w:val="superscript"/>
                <w:lang w:val="lt-LT"/>
              </w:rPr>
              <w:t>1</w:t>
            </w:r>
            <w:r w:rsidRPr="003D17EF">
              <w:rPr>
                <w:rFonts w:ascii="Times New Roman" w:hAnsi="Times New Roman" w:cs="Times New Roman"/>
                <w:b/>
                <w:lang w:val="lt-LT"/>
              </w:rPr>
              <w:t xml:space="preserve"> straipsnis. Informacijos apie kūrinio panaudojimą teikimas</w:t>
            </w:r>
          </w:p>
          <w:p w14:paraId="6530D953" w14:textId="77777777" w:rsidR="009A64D5" w:rsidRPr="003D17EF" w:rsidRDefault="009A64D5" w:rsidP="009A64D5">
            <w:pPr>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1E0E28E2" w14:textId="77777777" w:rsidR="009A64D5" w:rsidRPr="003D17EF" w:rsidRDefault="009A64D5" w:rsidP="009A64D5">
            <w:pPr>
              <w:contextualSpacing/>
              <w:jc w:val="both"/>
              <w:rPr>
                <w:rFonts w:ascii="Times New Roman" w:hAnsi="Times New Roman" w:cs="Times New Roman"/>
                <w:b/>
                <w:lang w:val="lt-LT"/>
              </w:rPr>
            </w:pPr>
            <w:r w:rsidRPr="003D17EF">
              <w:rPr>
                <w:rFonts w:ascii="Times New Roman" w:hAnsi="Times New Roman" w:cs="Times New Roman"/>
                <w:b/>
                <w:lang w:val="lt-LT"/>
              </w:rPr>
              <w:t>3. Šio straipsnio 1 dalis netaikoma šiais atvejais:</w:t>
            </w:r>
          </w:p>
          <w:p w14:paraId="204336E0" w14:textId="3C6CA93C" w:rsidR="009A64D5" w:rsidRPr="003D17EF" w:rsidRDefault="009A64D5" w:rsidP="009A64D5">
            <w:pPr>
              <w:tabs>
                <w:tab w:val="left" w:pos="709"/>
              </w:tabs>
              <w:autoSpaceDE w:val="0"/>
              <w:autoSpaceDN w:val="0"/>
              <w:adjustRightInd w:val="0"/>
              <w:contextualSpacing/>
              <w:jc w:val="both"/>
              <w:rPr>
                <w:rFonts w:ascii="Times New Roman" w:hAnsi="Times New Roman" w:cs="Times New Roman"/>
                <w:b/>
                <w:lang w:val="lt-LT" w:eastAsia="lt-LT"/>
              </w:rPr>
            </w:pPr>
            <w:r w:rsidRPr="003D17EF">
              <w:rPr>
                <w:rFonts w:ascii="Times New Roman" w:hAnsi="Times New Roman" w:cs="Times New Roman"/>
                <w:b/>
                <w:lang w:val="lt-LT"/>
              </w:rPr>
              <w:lastRenderedPageBreak/>
              <w:t xml:space="preserve">1) autorius yra sudaręs sutartį </w:t>
            </w:r>
            <w:r w:rsidRPr="003D17EF">
              <w:rPr>
                <w:rFonts w:ascii="Times New Roman" w:hAnsi="Times New Roman" w:cs="Times New Roman"/>
                <w:b/>
                <w:lang w:val="lt-LT" w:eastAsia="lt-LT"/>
              </w:rPr>
              <w:t>su kolektyvinio administravimo organizacijomis</w:t>
            </w:r>
            <w:r w:rsidR="002D38B9">
              <w:rPr>
                <w:rFonts w:ascii="Times New Roman" w:hAnsi="Times New Roman" w:cs="Times New Roman"/>
                <w:b/>
                <w:lang w:val="lt-LT" w:eastAsia="lt-LT"/>
              </w:rPr>
              <w:t xml:space="preserve"> </w:t>
            </w:r>
            <w:r w:rsidR="002D38B9" w:rsidRPr="003A56CA">
              <w:rPr>
                <w:rFonts w:ascii="Times New Roman" w:hAnsi="Times New Roman" w:cs="Times New Roman"/>
                <w:b/>
                <w:bCs/>
                <w:lang w:eastAsia="lt-LT"/>
              </w:rPr>
              <w:t xml:space="preserve">ar </w:t>
            </w:r>
            <w:r w:rsidR="002D38B9" w:rsidRPr="003A56CA">
              <w:rPr>
                <w:rFonts w:ascii="Times New Roman" w:hAnsi="Times New Roman" w:cs="Times New Roman"/>
                <w:b/>
                <w:bCs/>
                <w:color w:val="000000"/>
                <w:spacing w:val="2"/>
              </w:rPr>
              <w:t>kolektyvinio autorių teisių ir gretutinių teisių administravimo nepriklausomais subjektais</w:t>
            </w:r>
            <w:r w:rsidRPr="003D17EF">
              <w:rPr>
                <w:rFonts w:ascii="Times New Roman" w:hAnsi="Times New Roman" w:cs="Times New Roman"/>
                <w:b/>
                <w:lang w:val="lt-LT" w:eastAsia="lt-LT"/>
              </w:rPr>
              <w:t>;</w:t>
            </w:r>
          </w:p>
          <w:p w14:paraId="4D9D01DF" w14:textId="77777777" w:rsidR="009A64D5" w:rsidRPr="003D17EF" w:rsidRDefault="009A64D5" w:rsidP="009A64D5">
            <w:pPr>
              <w:contextualSpacing/>
              <w:jc w:val="both"/>
              <w:rPr>
                <w:rFonts w:ascii="Times New Roman" w:hAnsi="Times New Roman" w:cs="Times New Roman"/>
                <w:b/>
                <w:lang w:val="lt-LT"/>
              </w:rPr>
            </w:pPr>
            <w:r w:rsidRPr="003D17EF">
              <w:rPr>
                <w:rFonts w:ascii="Times New Roman" w:hAnsi="Times New Roman" w:cs="Times New Roman"/>
                <w:b/>
                <w:lang w:val="lt-LT"/>
              </w:rPr>
              <w:t>2) autorius yra kompiuterių programos kūrėjas;</w:t>
            </w:r>
          </w:p>
          <w:p w14:paraId="1B5DA154" w14:textId="62313799" w:rsidR="009A64D5" w:rsidRDefault="009A64D5" w:rsidP="009A64D5">
            <w:pPr>
              <w:contextualSpacing/>
              <w:jc w:val="both"/>
              <w:rPr>
                <w:rFonts w:ascii="Times New Roman" w:hAnsi="Times New Roman" w:cs="Times New Roman"/>
                <w:b/>
                <w:lang w:val="lt-LT"/>
              </w:rPr>
            </w:pPr>
            <w:r w:rsidRPr="003D17EF">
              <w:rPr>
                <w:rFonts w:ascii="Times New Roman" w:hAnsi="Times New Roman" w:cs="Times New Roman"/>
                <w:b/>
                <w:lang w:val="lt-LT"/>
              </w:rPr>
              <w:t>3) autorius yra organizacijos, atstovaujančios jo interesams (pvz., asociacijos ar sąjungos) narys, autorių atstovaujanti organizacija yra sudariusi su</w:t>
            </w:r>
            <w:r w:rsidR="002D38B9">
              <w:rPr>
                <w:rFonts w:ascii="Times New Roman" w:hAnsi="Times New Roman" w:cs="Times New Roman"/>
                <w:b/>
                <w:lang w:val="lt-LT"/>
              </w:rPr>
              <w:t xml:space="preserve"> naudotojo interesams atstovaujančia organizacija (pvz., asociacija ar sąjunga)</w:t>
            </w:r>
            <w:r w:rsidRPr="003D17EF">
              <w:rPr>
                <w:rFonts w:ascii="Times New Roman" w:hAnsi="Times New Roman" w:cs="Times New Roman"/>
                <w:b/>
                <w:lang w:val="lt-LT"/>
              </w:rPr>
              <w:t xml:space="preserve"> sutartį</w:t>
            </w:r>
            <w:r w:rsidR="002D38B9">
              <w:rPr>
                <w:rFonts w:ascii="Times New Roman" w:hAnsi="Times New Roman" w:cs="Times New Roman"/>
                <w:b/>
                <w:lang w:val="lt-LT"/>
              </w:rPr>
              <w:t>,</w:t>
            </w:r>
            <w:r w:rsidRPr="003D17EF">
              <w:rPr>
                <w:rFonts w:ascii="Times New Roman" w:hAnsi="Times New Roman" w:cs="Times New Roman"/>
                <w:b/>
                <w:lang w:val="lt-LT"/>
              </w:rPr>
              <w:t xml:space="preserve"> ir taikomos joje įtvirtintos skaidrumo taisyklės</w:t>
            </w:r>
            <w:r>
              <w:rPr>
                <w:rFonts w:ascii="Times New Roman" w:hAnsi="Times New Roman" w:cs="Times New Roman"/>
                <w:b/>
                <w:lang w:val="lt-LT"/>
              </w:rPr>
              <w:t>;</w:t>
            </w:r>
          </w:p>
          <w:p w14:paraId="7202DAC5" w14:textId="77777777" w:rsidR="009A64D5" w:rsidRPr="003D17EF" w:rsidRDefault="009A64D5" w:rsidP="009A64D5">
            <w:pPr>
              <w:contextualSpacing/>
              <w:jc w:val="both"/>
              <w:rPr>
                <w:rFonts w:ascii="Times New Roman" w:hAnsi="Times New Roman" w:cs="Times New Roman"/>
                <w:b/>
                <w:lang w:val="lt-LT"/>
              </w:rPr>
            </w:pPr>
            <w:r w:rsidRPr="003D17EF">
              <w:rPr>
                <w:rFonts w:ascii="Times New Roman" w:hAnsi="Times New Roman" w:cs="Times New Roman"/>
                <w:b/>
                <w:lang w:val="lt-LT"/>
              </w:rPr>
              <w:t>4)</w:t>
            </w:r>
            <w:r>
              <w:rPr>
                <w:rFonts w:ascii="Times New Roman" w:hAnsi="Times New Roman" w:cs="Times New Roman"/>
                <w:b/>
                <w:lang w:val="lt-LT"/>
              </w:rPr>
              <w:t xml:space="preserve"> </w:t>
            </w:r>
            <w:r w:rsidRPr="003D17EF">
              <w:rPr>
                <w:rFonts w:ascii="Times New Roman" w:hAnsi="Times New Roman" w:cs="Times New Roman"/>
                <w:b/>
                <w:lang w:val="lt-LT"/>
              </w:rPr>
              <w:t>autoriaus įnašas nėra reikšmingas, išskyrus atvejus, kai autorius įrodo, kad jam ši informacija reikalinga tam, kad jis galėtų pasinaudoti savo teisėmis pagal šio Įstatymo 40</w:t>
            </w:r>
            <w:r w:rsidRPr="003D17EF">
              <w:rPr>
                <w:rFonts w:ascii="Times New Roman" w:hAnsi="Times New Roman" w:cs="Times New Roman"/>
                <w:b/>
                <w:vertAlign w:val="superscript"/>
                <w:lang w:val="lt-LT"/>
              </w:rPr>
              <w:t>2</w:t>
            </w:r>
            <w:r w:rsidRPr="003D17EF">
              <w:rPr>
                <w:rFonts w:ascii="Times New Roman" w:hAnsi="Times New Roman" w:cs="Times New Roman"/>
                <w:b/>
                <w:lang w:val="lt-LT"/>
              </w:rPr>
              <w:t xml:space="preserve"> straipsnio 1 dalį. Nustatant, ar autoriaus asmeninis įnašas yra reikšmingas, atsižvelgiama į tai:</w:t>
            </w:r>
          </w:p>
          <w:p w14:paraId="728FADCD" w14:textId="77777777" w:rsidR="009A64D5" w:rsidRPr="003D17EF" w:rsidRDefault="009A64D5" w:rsidP="009A64D5">
            <w:pPr>
              <w:contextualSpacing/>
              <w:jc w:val="both"/>
              <w:rPr>
                <w:rFonts w:ascii="Times New Roman" w:hAnsi="Times New Roman" w:cs="Times New Roman"/>
                <w:b/>
                <w:lang w:val="lt-LT"/>
              </w:rPr>
            </w:pPr>
            <w:r w:rsidRPr="003D17EF">
              <w:rPr>
                <w:rFonts w:ascii="Times New Roman" w:hAnsi="Times New Roman" w:cs="Times New Roman"/>
                <w:b/>
                <w:lang w:val="lt-LT"/>
              </w:rPr>
              <w:t>a) ar autoriaus įnašas turėjo tiesioginės įtakos bendrai kūrinio komercinei sėkmei;</w:t>
            </w:r>
          </w:p>
          <w:p w14:paraId="0D0B8398" w14:textId="152EDB26" w:rsidR="009A64D5" w:rsidRPr="003D17EF" w:rsidRDefault="009A64D5" w:rsidP="009A64D5">
            <w:pPr>
              <w:contextualSpacing/>
              <w:jc w:val="both"/>
              <w:rPr>
                <w:rFonts w:ascii="Times New Roman" w:hAnsi="Times New Roman" w:cs="Times New Roman"/>
                <w:b/>
                <w:lang w:val="lt-LT"/>
              </w:rPr>
            </w:pPr>
            <w:r w:rsidRPr="003D17EF">
              <w:rPr>
                <w:rFonts w:ascii="Times New Roman" w:hAnsi="Times New Roman" w:cs="Times New Roman"/>
                <w:b/>
                <w:lang w:val="lt-LT"/>
              </w:rPr>
              <w:t>b) ar autoriaus įnašas galėjo būti pakeistas kito autoriaus įnašu, nedarant poveikio kūrinio komercinei sėkmei</w:t>
            </w:r>
            <w:r w:rsidR="0072260E">
              <w:rPr>
                <w:rFonts w:ascii="Times New Roman" w:hAnsi="Times New Roman" w:cs="Times New Roman"/>
                <w:b/>
                <w:lang w:val="lt-LT"/>
              </w:rPr>
              <w:t>.</w:t>
            </w:r>
          </w:p>
          <w:p w14:paraId="33D6C322" w14:textId="77777777" w:rsidR="009A64D5" w:rsidRDefault="009A64D5" w:rsidP="009A64D5">
            <w:pPr>
              <w:spacing w:line="253" w:lineRule="atLeast"/>
              <w:jc w:val="both"/>
              <w:rPr>
                <w:rFonts w:ascii="Times New Roman" w:hAnsi="Times New Roman" w:cs="Times New Roman"/>
                <w:b/>
                <w:lang w:val="lt-LT"/>
              </w:rPr>
            </w:pPr>
            <w:r w:rsidRPr="003D17EF">
              <w:rPr>
                <w:rFonts w:ascii="Times New Roman" w:hAnsi="Times New Roman" w:cs="Times New Roman"/>
                <w:b/>
                <w:lang w:val="lt-LT"/>
              </w:rPr>
              <w:t>&lt;...&gt;“.</w:t>
            </w:r>
          </w:p>
          <w:p w14:paraId="57B0FEC4" w14:textId="77777777" w:rsidR="009A64D5" w:rsidRDefault="009A64D5" w:rsidP="009A64D5">
            <w:pPr>
              <w:spacing w:line="253" w:lineRule="atLeast"/>
              <w:jc w:val="both"/>
              <w:rPr>
                <w:rFonts w:ascii="Times New Roman" w:hAnsi="Times New Roman" w:cs="Times New Roman"/>
                <w:b/>
                <w:lang w:val="lt-LT"/>
              </w:rPr>
            </w:pPr>
          </w:p>
          <w:p w14:paraId="2692C9DD" w14:textId="551BFCCB" w:rsidR="00967EB8" w:rsidRPr="009A64D5" w:rsidRDefault="00DD3788" w:rsidP="009A64D5">
            <w:pPr>
              <w:spacing w:line="253" w:lineRule="atLeast"/>
              <w:jc w:val="both"/>
              <w:rPr>
                <w:rFonts w:ascii="Times New Roman" w:hAnsi="Times New Roman" w:cs="Times New Roman"/>
                <w:bCs/>
                <w:i/>
                <w:color w:val="000000"/>
                <w:lang w:val="lt-LT"/>
              </w:rPr>
            </w:pPr>
            <w:r>
              <w:rPr>
                <w:rFonts w:ascii="Times New Roman" w:hAnsi="Times New Roman" w:cs="Times New Roman"/>
                <w:bCs/>
                <w:i/>
                <w:color w:val="000000"/>
                <w:lang w:val="lt-LT"/>
              </w:rPr>
              <w:t>Pastaba: š</w:t>
            </w:r>
            <w:r w:rsidR="00E87A3A" w:rsidRPr="009A64D5">
              <w:rPr>
                <w:rFonts w:ascii="Times New Roman" w:hAnsi="Times New Roman" w:cs="Times New Roman"/>
                <w:bCs/>
                <w:i/>
                <w:color w:val="000000"/>
                <w:lang w:val="lt-LT"/>
              </w:rPr>
              <w:t>ios dalies pirmojo sakinio n</w:t>
            </w:r>
            <w:r w:rsidR="00B11FBA" w:rsidRPr="009A64D5">
              <w:rPr>
                <w:rFonts w:ascii="Times New Roman" w:hAnsi="Times New Roman" w:cs="Times New Roman"/>
                <w:bCs/>
                <w:i/>
                <w:color w:val="000000"/>
                <w:lang w:val="lt-LT"/>
              </w:rPr>
              <w:t>u</w:t>
            </w:r>
            <w:r w:rsidR="00E87A3A" w:rsidRPr="009A64D5">
              <w:rPr>
                <w:rFonts w:ascii="Times New Roman" w:hAnsi="Times New Roman" w:cs="Times New Roman"/>
                <w:bCs/>
                <w:i/>
                <w:color w:val="000000"/>
                <w:lang w:val="lt-LT"/>
              </w:rPr>
              <w:t>o</w:t>
            </w:r>
            <w:r w:rsidR="00B11FBA" w:rsidRPr="009A64D5">
              <w:rPr>
                <w:rFonts w:ascii="Times New Roman" w:hAnsi="Times New Roman" w:cs="Times New Roman"/>
                <w:bCs/>
                <w:i/>
                <w:color w:val="000000"/>
                <w:lang w:val="lt-LT"/>
              </w:rPr>
              <w:t xml:space="preserve">statos perkeliamos, įgyvendinant Direktyvos </w:t>
            </w:r>
            <w:r w:rsidR="00B11FBA" w:rsidRPr="009A64D5">
              <w:rPr>
                <w:rFonts w:ascii="Times New Roman" w:hAnsi="Times New Roman" w:cs="Times New Roman"/>
                <w:bCs/>
                <w:i/>
                <w:color w:val="000000"/>
              </w:rPr>
              <w:t>19 straip</w:t>
            </w:r>
            <w:r w:rsidR="00E87A3A" w:rsidRPr="009A64D5">
              <w:rPr>
                <w:rFonts w:ascii="Times New Roman" w:hAnsi="Times New Roman" w:cs="Times New Roman"/>
                <w:bCs/>
                <w:i/>
                <w:color w:val="000000"/>
              </w:rPr>
              <w:t>s</w:t>
            </w:r>
            <w:r w:rsidR="00B11FBA" w:rsidRPr="009A64D5">
              <w:rPr>
                <w:rFonts w:ascii="Times New Roman" w:hAnsi="Times New Roman" w:cs="Times New Roman"/>
                <w:bCs/>
                <w:i/>
                <w:color w:val="000000"/>
              </w:rPr>
              <w:t xml:space="preserve">nio 4 </w:t>
            </w:r>
            <w:r w:rsidR="002F52D8" w:rsidRPr="009A64D5">
              <w:rPr>
                <w:rFonts w:ascii="Times New Roman" w:hAnsi="Times New Roman" w:cs="Times New Roman"/>
                <w:bCs/>
                <w:i/>
                <w:color w:val="000000"/>
              </w:rPr>
              <w:t xml:space="preserve">ir 5 </w:t>
            </w:r>
            <w:r w:rsidR="00B11FBA" w:rsidRPr="009A64D5">
              <w:rPr>
                <w:rFonts w:ascii="Times New Roman" w:hAnsi="Times New Roman" w:cs="Times New Roman"/>
                <w:bCs/>
                <w:i/>
                <w:color w:val="000000"/>
              </w:rPr>
              <w:t>dal</w:t>
            </w:r>
            <w:r w:rsidR="002F52D8" w:rsidRPr="009A64D5">
              <w:rPr>
                <w:rFonts w:ascii="Times New Roman" w:hAnsi="Times New Roman" w:cs="Times New Roman"/>
                <w:bCs/>
                <w:i/>
                <w:color w:val="000000"/>
              </w:rPr>
              <w:t>ių</w:t>
            </w:r>
            <w:r w:rsidR="00B11FBA" w:rsidRPr="009A64D5">
              <w:rPr>
                <w:rFonts w:ascii="Times New Roman" w:hAnsi="Times New Roman" w:cs="Times New Roman"/>
                <w:bCs/>
                <w:i/>
                <w:color w:val="000000"/>
              </w:rPr>
              <w:t xml:space="preserve"> reikalavimus</w:t>
            </w:r>
            <w:r w:rsidR="00020537" w:rsidRPr="009A64D5">
              <w:rPr>
                <w:rFonts w:ascii="Times New Roman" w:hAnsi="Times New Roman" w:cs="Times New Roman"/>
                <w:bCs/>
                <w:i/>
                <w:color w:val="000000"/>
              </w:rPr>
              <w:t xml:space="preserve"> bei nu</w:t>
            </w:r>
            <w:r w:rsidR="00210510" w:rsidRPr="009A64D5">
              <w:rPr>
                <w:rFonts w:ascii="Times New Roman" w:hAnsi="Times New Roman" w:cs="Times New Roman"/>
                <w:bCs/>
                <w:i/>
                <w:color w:val="000000"/>
              </w:rPr>
              <w:t>m</w:t>
            </w:r>
            <w:r w:rsidR="00020537" w:rsidRPr="009A64D5">
              <w:rPr>
                <w:rFonts w:ascii="Times New Roman" w:hAnsi="Times New Roman" w:cs="Times New Roman"/>
                <w:bCs/>
                <w:i/>
                <w:color w:val="000000"/>
              </w:rPr>
              <w:t>atant, kad skaidrumo pareiga netaikoma, kai autoriaus įnašas nėra reikšmingas</w:t>
            </w:r>
            <w:r w:rsidR="00B11FBA" w:rsidRPr="009A64D5">
              <w:rPr>
                <w:rFonts w:ascii="Times New Roman" w:hAnsi="Times New Roman" w:cs="Times New Roman"/>
                <w:bCs/>
                <w:i/>
                <w:color w:val="000000"/>
              </w:rPr>
              <w:t>.</w:t>
            </w:r>
            <w:r w:rsidR="002F52D8" w:rsidRPr="009A64D5">
              <w:rPr>
                <w:rFonts w:ascii="Times New Roman" w:hAnsi="Times New Roman" w:cs="Times New Roman"/>
                <w:bCs/>
                <w:i/>
                <w:color w:val="000000"/>
              </w:rPr>
              <w:t xml:space="preserve"> </w:t>
            </w:r>
          </w:p>
          <w:p w14:paraId="6700E26E" w14:textId="77777777" w:rsidR="00B11FBA" w:rsidRPr="00B11FBA" w:rsidRDefault="00B11FBA" w:rsidP="009A64D5">
            <w:pPr>
              <w:spacing w:line="253" w:lineRule="atLeast"/>
              <w:jc w:val="both"/>
              <w:rPr>
                <w:rFonts w:ascii="Times New Roman" w:hAnsi="Times New Roman" w:cs="Times New Roman"/>
                <w:bCs/>
                <w:i/>
                <w:color w:val="000000"/>
                <w:highlight w:val="yellow"/>
              </w:rPr>
            </w:pPr>
          </w:p>
          <w:p w14:paraId="02AF96CC" w14:textId="575ECA9F" w:rsidR="00B11FBA" w:rsidRPr="00B11FBA" w:rsidRDefault="00B11FBA" w:rsidP="009A64D5">
            <w:pPr>
              <w:spacing w:line="253" w:lineRule="atLeast"/>
              <w:jc w:val="both"/>
              <w:rPr>
                <w:rFonts w:ascii="Times New Roman" w:hAnsi="Times New Roman" w:cs="Times New Roman"/>
                <w:bCs/>
                <w:i/>
                <w:color w:val="000000"/>
                <w:lang w:val="lt-LT"/>
              </w:rPr>
            </w:pPr>
            <w:r w:rsidRPr="009A64D5">
              <w:rPr>
                <w:rFonts w:ascii="Times New Roman" w:hAnsi="Times New Roman" w:cs="Times New Roman"/>
                <w:bCs/>
                <w:i/>
                <w:color w:val="000000"/>
              </w:rPr>
              <w:t xml:space="preserve">Šios dalies antrojo sakinio nuostatos neperkeliamos, nes nėra privalomojo pobūdžio. </w:t>
            </w:r>
            <w:r w:rsidR="0072260E">
              <w:rPr>
                <w:rFonts w:ascii="Times New Roman" w:hAnsi="Times New Roman" w:cs="Times New Roman"/>
                <w:bCs/>
                <w:i/>
                <w:color w:val="000000"/>
              </w:rPr>
              <w:t xml:space="preserve">Šiuo atveju </w:t>
            </w:r>
            <w:r w:rsidRPr="009A64D5">
              <w:rPr>
                <w:rFonts w:ascii="Times New Roman" w:hAnsi="Times New Roman" w:cs="Times New Roman"/>
                <w:bCs/>
                <w:i/>
                <w:color w:val="000000"/>
              </w:rPr>
              <w:t xml:space="preserve">administracinės naštos kriterijaus </w:t>
            </w:r>
            <w:r w:rsidR="0072260E">
              <w:rPr>
                <w:rFonts w:ascii="Times New Roman" w:hAnsi="Times New Roman" w:cs="Times New Roman"/>
                <w:bCs/>
                <w:i/>
                <w:color w:val="000000"/>
              </w:rPr>
              <w:t xml:space="preserve">nuspręsta </w:t>
            </w:r>
            <w:r w:rsidRPr="009A64D5">
              <w:rPr>
                <w:rFonts w:ascii="Times New Roman" w:hAnsi="Times New Roman" w:cs="Times New Roman"/>
                <w:bCs/>
                <w:i/>
                <w:color w:val="000000"/>
              </w:rPr>
              <w:t>netaikyti, nes jis neobjektyvus, sunkiai pamatuojamas ir gali sudaryti sąlygas vengti skaidrumo pareigos.</w:t>
            </w:r>
          </w:p>
        </w:tc>
        <w:tc>
          <w:tcPr>
            <w:tcW w:w="2270" w:type="dxa"/>
          </w:tcPr>
          <w:p w14:paraId="2538D160" w14:textId="794159BD" w:rsidR="00967EB8" w:rsidRPr="003D17EF" w:rsidRDefault="002C17D3"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Pr>
                <w:rFonts w:ascii="Times New Roman" w:hAnsi="Times New Roman" w:cs="Times New Roman"/>
                <w:b/>
                <w:bCs/>
                <w:color w:val="000000"/>
                <w:lang w:val="lt-LT"/>
              </w:rPr>
              <w:t>s</w:t>
            </w:r>
          </w:p>
        </w:tc>
      </w:tr>
      <w:tr w:rsidR="00967EB8" w:rsidRPr="00F60238" w14:paraId="068373E9" w14:textId="77777777" w:rsidTr="001D0402">
        <w:tc>
          <w:tcPr>
            <w:tcW w:w="4248" w:type="dxa"/>
          </w:tcPr>
          <w:p w14:paraId="3B6C482A" w14:textId="6856DA48" w:rsidR="006C57D9" w:rsidRPr="003D17EF" w:rsidRDefault="006C57D9" w:rsidP="003D17EF">
            <w:pPr>
              <w:pStyle w:val="Normal2"/>
              <w:shd w:val="clear" w:color="auto" w:fill="FFFFFF"/>
              <w:spacing w:before="0" w:beforeAutospacing="0" w:after="0" w:afterAutospacing="0"/>
              <w:jc w:val="both"/>
              <w:rPr>
                <w:color w:val="000000"/>
              </w:rPr>
            </w:pPr>
            <w:r w:rsidRPr="003D17EF">
              <w:rPr>
                <w:color w:val="000000"/>
              </w:rPr>
              <w:t>4.</w:t>
            </w:r>
            <w:r w:rsidRPr="003D17EF">
              <w:rPr>
                <w:rFonts w:hint="eastAsia"/>
                <w:color w:val="000000"/>
              </w:rPr>
              <w:t>   </w:t>
            </w:r>
            <w:r w:rsidRPr="003D17EF">
              <w:rPr>
                <w:color w:val="000000"/>
              </w:rPr>
              <w:t>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s gali nuspr</w:t>
            </w:r>
            <w:r w:rsidRPr="003D17EF">
              <w:rPr>
                <w:rFonts w:hint="eastAsia"/>
                <w:color w:val="000000"/>
              </w:rPr>
              <w:t>ę</w:t>
            </w:r>
            <w:r w:rsidRPr="003D17EF">
              <w:rPr>
                <w:color w:val="000000"/>
              </w:rPr>
              <w:t xml:space="preserve">sti, kad </w:t>
            </w:r>
            <w:r w:rsidRPr="003D17EF">
              <w:rPr>
                <w:rFonts w:hint="eastAsia"/>
                <w:color w:val="000000"/>
              </w:rPr>
              <w:t>š</w:t>
            </w:r>
            <w:r w:rsidRPr="003D17EF">
              <w:rPr>
                <w:color w:val="000000"/>
              </w:rPr>
              <w:t>io straipsnio 1</w:t>
            </w:r>
            <w:r w:rsidRPr="003D17EF">
              <w:rPr>
                <w:rFonts w:hint="eastAsia"/>
                <w:color w:val="000000"/>
              </w:rPr>
              <w:t> </w:t>
            </w:r>
            <w:r w:rsidRPr="003D17EF">
              <w:rPr>
                <w:color w:val="000000"/>
              </w:rPr>
              <w:t>dalyje nustatyta pareiga netaikoma, kai autoriaus ar atlik</w:t>
            </w:r>
            <w:r w:rsidRPr="003D17EF">
              <w:rPr>
                <w:rFonts w:hint="eastAsia"/>
                <w:color w:val="000000"/>
              </w:rPr>
              <w:t>ė</w:t>
            </w:r>
            <w:r w:rsidRPr="003D17EF">
              <w:rPr>
                <w:color w:val="000000"/>
              </w:rPr>
              <w:t xml:space="preserve">jo </w:t>
            </w:r>
            <w:r w:rsidRPr="003D17EF">
              <w:rPr>
                <w:rFonts w:hint="eastAsia"/>
                <w:color w:val="000000"/>
              </w:rPr>
              <w:t>į</w:t>
            </w:r>
            <w:r w:rsidRPr="003D17EF">
              <w:rPr>
                <w:color w:val="000000"/>
              </w:rPr>
              <w:t>na</w:t>
            </w:r>
            <w:r w:rsidRPr="003D17EF">
              <w:rPr>
                <w:rFonts w:hint="eastAsia"/>
                <w:color w:val="000000"/>
              </w:rPr>
              <w:t>š</w:t>
            </w:r>
            <w:r w:rsidRPr="003D17EF">
              <w:rPr>
                <w:color w:val="000000"/>
              </w:rPr>
              <w:t>as n</w:t>
            </w:r>
            <w:r w:rsidRPr="003D17EF">
              <w:rPr>
                <w:rFonts w:hint="eastAsia"/>
                <w:color w:val="000000"/>
              </w:rPr>
              <w:t>ė</w:t>
            </w:r>
            <w:r w:rsidRPr="003D17EF">
              <w:rPr>
                <w:color w:val="000000"/>
              </w:rPr>
              <w:t>ra reik</w:t>
            </w:r>
            <w:r w:rsidRPr="003D17EF">
              <w:rPr>
                <w:rFonts w:hint="eastAsia"/>
                <w:color w:val="000000"/>
              </w:rPr>
              <w:t>š</w:t>
            </w:r>
            <w:r w:rsidRPr="003D17EF">
              <w:rPr>
                <w:color w:val="000000"/>
              </w:rPr>
              <w:t>mingas atsi</w:t>
            </w:r>
            <w:r w:rsidRPr="003D17EF">
              <w:rPr>
                <w:rFonts w:hint="eastAsia"/>
                <w:color w:val="000000"/>
              </w:rPr>
              <w:t>ž</w:t>
            </w:r>
            <w:r w:rsidRPr="003D17EF">
              <w:rPr>
                <w:color w:val="000000"/>
              </w:rPr>
              <w:t xml:space="preserve">velgiant </w:t>
            </w:r>
            <w:r w:rsidRPr="003D17EF">
              <w:rPr>
                <w:rFonts w:hint="eastAsia"/>
                <w:color w:val="000000"/>
              </w:rPr>
              <w:t>į</w:t>
            </w:r>
            <w:r w:rsidRPr="003D17EF">
              <w:rPr>
                <w:color w:val="000000"/>
              </w:rPr>
              <w:t xml:space="preserve"> vis</w:t>
            </w:r>
            <w:r w:rsidRPr="003D17EF">
              <w:rPr>
                <w:rFonts w:hint="eastAsia"/>
                <w:color w:val="000000"/>
              </w:rPr>
              <w:t>ą</w:t>
            </w:r>
            <w:r w:rsidRPr="003D17EF">
              <w:rPr>
                <w:color w:val="000000"/>
              </w:rPr>
              <w:t xml:space="preserve"> k</w:t>
            </w:r>
            <w:r w:rsidRPr="003D17EF">
              <w:rPr>
                <w:rFonts w:hint="eastAsia"/>
                <w:color w:val="000000"/>
              </w:rPr>
              <w:t>ū</w:t>
            </w:r>
            <w:r w:rsidRPr="003D17EF">
              <w:rPr>
                <w:color w:val="000000"/>
              </w:rPr>
              <w:t>rin</w:t>
            </w:r>
            <w:r w:rsidRPr="003D17EF">
              <w:rPr>
                <w:rFonts w:hint="eastAsia"/>
                <w:color w:val="000000"/>
              </w:rPr>
              <w:t>į</w:t>
            </w:r>
            <w:r w:rsidRPr="003D17EF">
              <w:rPr>
                <w:color w:val="000000"/>
              </w:rPr>
              <w:t xml:space="preserve"> ar atlikim</w:t>
            </w:r>
            <w:r w:rsidRPr="003D17EF">
              <w:rPr>
                <w:rFonts w:hint="eastAsia"/>
                <w:color w:val="000000"/>
              </w:rPr>
              <w:t>ą</w:t>
            </w:r>
            <w:r w:rsidRPr="003D17EF">
              <w:rPr>
                <w:color w:val="000000"/>
              </w:rPr>
              <w:t>, i</w:t>
            </w:r>
            <w:r w:rsidRPr="003D17EF">
              <w:rPr>
                <w:rFonts w:hint="eastAsia"/>
                <w:color w:val="000000"/>
              </w:rPr>
              <w:t>š</w:t>
            </w:r>
            <w:r w:rsidRPr="003D17EF">
              <w:rPr>
                <w:color w:val="000000"/>
              </w:rPr>
              <w:t xml:space="preserve">skyrus atvejus, kai </w:t>
            </w:r>
            <w:r w:rsidRPr="003D17EF">
              <w:rPr>
                <w:color w:val="000000"/>
              </w:rPr>
              <w:lastRenderedPageBreak/>
              <w:t>autorius arba atlik</w:t>
            </w:r>
            <w:r w:rsidRPr="003D17EF">
              <w:rPr>
                <w:rFonts w:hint="eastAsia"/>
                <w:color w:val="000000"/>
              </w:rPr>
              <w:t>ė</w:t>
            </w:r>
            <w:r w:rsidRPr="003D17EF">
              <w:rPr>
                <w:color w:val="000000"/>
              </w:rPr>
              <w:t xml:space="preserve">jas </w:t>
            </w:r>
            <w:r w:rsidRPr="003D17EF">
              <w:rPr>
                <w:rFonts w:hint="eastAsia"/>
                <w:color w:val="000000"/>
              </w:rPr>
              <w:t>į</w:t>
            </w:r>
            <w:r w:rsidRPr="003D17EF">
              <w:rPr>
                <w:color w:val="000000"/>
              </w:rPr>
              <w:t xml:space="preserve">rodo, kad jam </w:t>
            </w:r>
            <w:r w:rsidRPr="003D17EF">
              <w:rPr>
                <w:rFonts w:hint="eastAsia"/>
                <w:color w:val="000000"/>
              </w:rPr>
              <w:t>š</w:t>
            </w:r>
            <w:r w:rsidRPr="003D17EF">
              <w:rPr>
                <w:color w:val="000000"/>
              </w:rPr>
              <w:t>i informacija reikalinga tam, kad jis gal</w:t>
            </w:r>
            <w:r w:rsidRPr="003D17EF">
              <w:rPr>
                <w:rFonts w:hint="eastAsia"/>
                <w:color w:val="000000"/>
              </w:rPr>
              <w:t>ė</w:t>
            </w:r>
            <w:r w:rsidRPr="003D17EF">
              <w:rPr>
                <w:color w:val="000000"/>
              </w:rPr>
              <w:t>t</w:t>
            </w:r>
            <w:r w:rsidRPr="003D17EF">
              <w:rPr>
                <w:rFonts w:hint="eastAsia"/>
                <w:color w:val="000000"/>
              </w:rPr>
              <w:t>ų</w:t>
            </w:r>
            <w:r w:rsidRPr="003D17EF">
              <w:rPr>
                <w:color w:val="000000"/>
              </w:rPr>
              <w:t xml:space="preserve"> pasinaudoti savo teis</w:t>
            </w:r>
            <w:r w:rsidRPr="003D17EF">
              <w:rPr>
                <w:rFonts w:hint="eastAsia"/>
                <w:color w:val="000000"/>
              </w:rPr>
              <w:t>ė</w:t>
            </w:r>
            <w:r w:rsidRPr="003D17EF">
              <w:rPr>
                <w:color w:val="000000"/>
              </w:rPr>
              <w:t>mis pagal 20</w:t>
            </w:r>
            <w:r w:rsidRPr="003D17EF">
              <w:rPr>
                <w:rFonts w:hint="eastAsia"/>
                <w:color w:val="000000"/>
              </w:rPr>
              <w:t> </w:t>
            </w:r>
            <w:r w:rsidRPr="003D17EF">
              <w:rPr>
                <w:color w:val="000000"/>
              </w:rPr>
              <w:t>straipsnio 1</w:t>
            </w:r>
            <w:r w:rsidRPr="003D17EF">
              <w:rPr>
                <w:rFonts w:hint="eastAsia"/>
                <w:color w:val="000000"/>
              </w:rPr>
              <w:t> </w:t>
            </w:r>
            <w:r w:rsidRPr="003D17EF">
              <w:rPr>
                <w:color w:val="000000"/>
              </w:rPr>
              <w:t>dal</w:t>
            </w:r>
            <w:r w:rsidRPr="003D17EF">
              <w:rPr>
                <w:rFonts w:hint="eastAsia"/>
                <w:color w:val="000000"/>
              </w:rPr>
              <w:t>į</w:t>
            </w:r>
            <w:r w:rsidRPr="003D17EF">
              <w:rPr>
                <w:color w:val="000000"/>
              </w:rPr>
              <w:t>, ir pra</w:t>
            </w:r>
            <w:r w:rsidRPr="003D17EF">
              <w:rPr>
                <w:rFonts w:hint="eastAsia"/>
                <w:color w:val="000000"/>
              </w:rPr>
              <w:t>š</w:t>
            </w:r>
            <w:r w:rsidRPr="003D17EF">
              <w:rPr>
                <w:color w:val="000000"/>
              </w:rPr>
              <w:t>o informacijos tuo tikslu.</w:t>
            </w:r>
          </w:p>
          <w:p w14:paraId="15520E89" w14:textId="77777777" w:rsidR="00967EB8" w:rsidRPr="003D17EF" w:rsidRDefault="00967EB8" w:rsidP="003D17EF">
            <w:pPr>
              <w:shd w:val="clear" w:color="auto" w:fill="FFFFFF"/>
              <w:jc w:val="both"/>
              <w:rPr>
                <w:rFonts w:ascii="Times New Roman" w:hAnsi="Times New Roman" w:cs="Times New Roman"/>
                <w:b/>
                <w:bCs/>
                <w:color w:val="000000"/>
                <w:lang w:val="lt-LT"/>
              </w:rPr>
            </w:pPr>
          </w:p>
        </w:tc>
        <w:tc>
          <w:tcPr>
            <w:tcW w:w="7652" w:type="dxa"/>
          </w:tcPr>
          <w:p w14:paraId="16E71525" w14:textId="5A9226DB" w:rsidR="00233AE4" w:rsidRDefault="00233AE4" w:rsidP="007E58D7">
            <w:pPr>
              <w:tabs>
                <w:tab w:val="left" w:pos="993"/>
              </w:tabs>
              <w:contextualSpacing/>
              <w:jc w:val="both"/>
              <w:rPr>
                <w:rFonts w:ascii="Times New Roman" w:hAnsi="Times New Roman" w:cs="Times New Roman"/>
                <w:b/>
                <w:lang w:val="lt-LT"/>
              </w:rPr>
            </w:pPr>
            <w:r>
              <w:rPr>
                <w:rFonts w:ascii="Times New Roman" w:hAnsi="Times New Roman" w:cs="Times New Roman"/>
                <w:b/>
                <w:lang w:val="lt-LT"/>
              </w:rPr>
              <w:lastRenderedPageBreak/>
              <w:t>Projektas</w:t>
            </w:r>
          </w:p>
          <w:p w14:paraId="0D3AEE16" w14:textId="6A901CA3" w:rsidR="000560BC" w:rsidRPr="003D17EF" w:rsidRDefault="000560BC" w:rsidP="007E58D7">
            <w:pPr>
              <w:tabs>
                <w:tab w:val="left" w:pos="993"/>
              </w:tabs>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72260E">
              <w:rPr>
                <w:rFonts w:ascii="Times New Roman" w:hAnsi="Times New Roman" w:cs="Times New Roman"/>
                <w:b/>
                <w:lang w:val="lt-LT"/>
              </w:rPr>
              <w:t>7</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1</w:t>
            </w:r>
            <w:r w:rsidRPr="003D17EF">
              <w:rPr>
                <w:rFonts w:ascii="Times New Roman" w:hAnsi="Times New Roman" w:cs="Times New Roman"/>
                <w:b/>
                <w:bCs/>
                <w:color w:val="000000"/>
                <w:lang w:val="lt-LT"/>
              </w:rPr>
              <w:t xml:space="preserve"> straipsniu</w:t>
            </w:r>
          </w:p>
          <w:p w14:paraId="28CC7D7D" w14:textId="77777777" w:rsidR="000560BC" w:rsidRPr="003D17EF" w:rsidRDefault="000560BC"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1</w:t>
            </w:r>
            <w:r w:rsidRPr="003D17EF">
              <w:rPr>
                <w:rFonts w:ascii="Times New Roman" w:hAnsi="Times New Roman" w:cs="Times New Roman"/>
                <w:b/>
                <w:color w:val="000000"/>
                <w:lang w:val="lt-LT"/>
              </w:rPr>
              <w:t xml:space="preserve"> straipsniu:</w:t>
            </w:r>
          </w:p>
          <w:p w14:paraId="47F6E06D" w14:textId="1164405E" w:rsidR="000560BC"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0560BC" w:rsidRPr="003D17EF">
              <w:rPr>
                <w:rFonts w:ascii="Times New Roman" w:hAnsi="Times New Roman" w:cs="Times New Roman"/>
                <w:b/>
                <w:lang w:val="lt-LT"/>
              </w:rPr>
              <w:t>40</w:t>
            </w:r>
            <w:r w:rsidR="000560BC" w:rsidRPr="003D17EF">
              <w:rPr>
                <w:rFonts w:ascii="Times New Roman" w:hAnsi="Times New Roman" w:cs="Times New Roman"/>
                <w:b/>
                <w:vertAlign w:val="superscript"/>
                <w:lang w:val="lt-LT"/>
              </w:rPr>
              <w:t>1</w:t>
            </w:r>
            <w:r w:rsidR="000560BC" w:rsidRPr="003D17EF">
              <w:rPr>
                <w:rFonts w:ascii="Times New Roman" w:hAnsi="Times New Roman" w:cs="Times New Roman"/>
                <w:b/>
                <w:lang w:val="lt-LT"/>
              </w:rPr>
              <w:t xml:space="preserve"> straipsnis. Informacijos apie kūrinio panaudojimą teikimas</w:t>
            </w:r>
          </w:p>
          <w:p w14:paraId="4E06189C" w14:textId="35A2800C" w:rsidR="00233AE4"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27D71E91" w14:textId="77777777" w:rsidR="00BA1A72" w:rsidRPr="003D17EF" w:rsidRDefault="00BA1A72" w:rsidP="007E58D7">
            <w:pPr>
              <w:contextualSpacing/>
              <w:jc w:val="both"/>
              <w:rPr>
                <w:rFonts w:ascii="Times New Roman" w:hAnsi="Times New Roman" w:cs="Times New Roman"/>
                <w:b/>
                <w:lang w:val="lt-LT"/>
              </w:rPr>
            </w:pPr>
            <w:r w:rsidRPr="003D17EF">
              <w:rPr>
                <w:rFonts w:ascii="Times New Roman" w:hAnsi="Times New Roman" w:cs="Times New Roman"/>
                <w:b/>
                <w:lang w:val="lt-LT"/>
              </w:rPr>
              <w:lastRenderedPageBreak/>
              <w:t>3. Šio straipsnio 1 dalis netaikoma šiais atvejais:</w:t>
            </w:r>
          </w:p>
          <w:p w14:paraId="02BC6910" w14:textId="128F4FEE" w:rsidR="00BA1A72" w:rsidRPr="003D17EF" w:rsidRDefault="00BA1A72" w:rsidP="007E58D7">
            <w:pPr>
              <w:tabs>
                <w:tab w:val="left" w:pos="709"/>
              </w:tabs>
              <w:autoSpaceDE w:val="0"/>
              <w:autoSpaceDN w:val="0"/>
              <w:adjustRightInd w:val="0"/>
              <w:contextualSpacing/>
              <w:jc w:val="both"/>
              <w:rPr>
                <w:rFonts w:ascii="Times New Roman" w:hAnsi="Times New Roman" w:cs="Times New Roman"/>
                <w:b/>
                <w:lang w:val="lt-LT" w:eastAsia="lt-LT"/>
              </w:rPr>
            </w:pPr>
            <w:r w:rsidRPr="003D17EF">
              <w:rPr>
                <w:rFonts w:ascii="Times New Roman" w:hAnsi="Times New Roman" w:cs="Times New Roman"/>
                <w:b/>
                <w:lang w:val="lt-LT"/>
              </w:rPr>
              <w:t xml:space="preserve">1) autorius yra sudaręs sutartį </w:t>
            </w:r>
            <w:r w:rsidRPr="003D17EF">
              <w:rPr>
                <w:rFonts w:ascii="Times New Roman" w:hAnsi="Times New Roman" w:cs="Times New Roman"/>
                <w:b/>
                <w:lang w:val="lt-LT" w:eastAsia="lt-LT"/>
              </w:rPr>
              <w:t>su kolektyvinio administravimo organizacijomis</w:t>
            </w:r>
            <w:r w:rsidR="0072260E">
              <w:rPr>
                <w:rFonts w:ascii="Times New Roman" w:hAnsi="Times New Roman" w:cs="Times New Roman"/>
                <w:b/>
                <w:lang w:val="lt-LT" w:eastAsia="lt-LT"/>
              </w:rPr>
              <w:t xml:space="preserve"> </w:t>
            </w:r>
            <w:r w:rsidR="0072260E" w:rsidRPr="00DE04BF">
              <w:rPr>
                <w:rFonts w:ascii="Times New Roman" w:hAnsi="Times New Roman" w:cs="Times New Roman"/>
                <w:b/>
                <w:bCs/>
                <w:lang w:eastAsia="lt-LT"/>
              </w:rPr>
              <w:t xml:space="preserve">ar </w:t>
            </w:r>
            <w:r w:rsidR="0072260E" w:rsidRPr="00DE04BF">
              <w:rPr>
                <w:rFonts w:ascii="Times New Roman" w:hAnsi="Times New Roman" w:cs="Times New Roman"/>
                <w:b/>
                <w:bCs/>
                <w:color w:val="000000"/>
                <w:spacing w:val="2"/>
              </w:rPr>
              <w:t>kolektyvinio autorių teisių ir gretutinių teisių administravimo nepriklausomais subjektais</w:t>
            </w:r>
            <w:r w:rsidRPr="003D17EF">
              <w:rPr>
                <w:rFonts w:ascii="Times New Roman" w:hAnsi="Times New Roman" w:cs="Times New Roman"/>
                <w:b/>
                <w:lang w:val="lt-LT" w:eastAsia="lt-LT"/>
              </w:rPr>
              <w:t>;</w:t>
            </w:r>
          </w:p>
          <w:p w14:paraId="111729C3" w14:textId="77777777" w:rsidR="00BA1A72" w:rsidRPr="003D17EF" w:rsidRDefault="00BA1A72" w:rsidP="007E58D7">
            <w:pPr>
              <w:contextualSpacing/>
              <w:jc w:val="both"/>
              <w:rPr>
                <w:rFonts w:ascii="Times New Roman" w:hAnsi="Times New Roman" w:cs="Times New Roman"/>
                <w:b/>
                <w:lang w:val="lt-LT"/>
              </w:rPr>
            </w:pPr>
            <w:r w:rsidRPr="003D17EF">
              <w:rPr>
                <w:rFonts w:ascii="Times New Roman" w:hAnsi="Times New Roman" w:cs="Times New Roman"/>
                <w:b/>
                <w:lang w:val="lt-LT"/>
              </w:rPr>
              <w:t>2) autorius yra kompiuterių programos kūrėjas;</w:t>
            </w:r>
          </w:p>
          <w:p w14:paraId="6E2DD1E6" w14:textId="763777C3" w:rsidR="00095C7D" w:rsidRDefault="00BA1A72" w:rsidP="007E58D7">
            <w:pPr>
              <w:contextualSpacing/>
              <w:jc w:val="both"/>
              <w:rPr>
                <w:rFonts w:ascii="Times New Roman" w:hAnsi="Times New Roman" w:cs="Times New Roman"/>
                <w:b/>
                <w:lang w:val="lt-LT"/>
              </w:rPr>
            </w:pPr>
            <w:r w:rsidRPr="003D17EF">
              <w:rPr>
                <w:rFonts w:ascii="Times New Roman" w:hAnsi="Times New Roman" w:cs="Times New Roman"/>
                <w:b/>
                <w:lang w:val="lt-LT"/>
              </w:rPr>
              <w:t xml:space="preserve">3) </w:t>
            </w:r>
            <w:r w:rsidR="00095C7D" w:rsidRPr="003D17EF">
              <w:rPr>
                <w:rFonts w:ascii="Times New Roman" w:hAnsi="Times New Roman" w:cs="Times New Roman"/>
                <w:b/>
                <w:lang w:val="lt-LT"/>
              </w:rPr>
              <w:t>autorius yra organizacijos, atstovaujančios jo interesams (pvz., asociacijos ar sąjungos) narys, autorių atstovaujanti organizacija yra sudariusi su</w:t>
            </w:r>
            <w:r w:rsidR="0072260E">
              <w:rPr>
                <w:rFonts w:ascii="Times New Roman" w:hAnsi="Times New Roman" w:cs="Times New Roman"/>
                <w:b/>
                <w:lang w:val="lt-LT"/>
              </w:rPr>
              <w:t xml:space="preserve"> naudotojo interesams atstovaujančia organizacija (pvz., asociacija ar sąjunga)</w:t>
            </w:r>
            <w:r w:rsidR="00095C7D" w:rsidRPr="003D17EF">
              <w:rPr>
                <w:rFonts w:ascii="Times New Roman" w:hAnsi="Times New Roman" w:cs="Times New Roman"/>
                <w:b/>
                <w:lang w:val="lt-LT"/>
              </w:rPr>
              <w:t xml:space="preserve"> sutartį</w:t>
            </w:r>
            <w:r w:rsidR="0072260E">
              <w:rPr>
                <w:rFonts w:ascii="Times New Roman" w:hAnsi="Times New Roman" w:cs="Times New Roman"/>
                <w:b/>
                <w:lang w:val="lt-LT"/>
              </w:rPr>
              <w:t>,</w:t>
            </w:r>
            <w:r w:rsidR="00095C7D" w:rsidRPr="003D17EF">
              <w:rPr>
                <w:rFonts w:ascii="Times New Roman" w:hAnsi="Times New Roman" w:cs="Times New Roman"/>
                <w:b/>
                <w:lang w:val="lt-LT"/>
              </w:rPr>
              <w:t xml:space="preserve"> ir taikomos joje įtvirtintos skaidrumo taisyklės</w:t>
            </w:r>
            <w:r w:rsidR="00095C7D">
              <w:rPr>
                <w:rFonts w:ascii="Times New Roman" w:hAnsi="Times New Roman" w:cs="Times New Roman"/>
                <w:b/>
                <w:lang w:val="lt-LT"/>
              </w:rPr>
              <w:t>;</w:t>
            </w:r>
          </w:p>
          <w:p w14:paraId="40A9D1FE" w14:textId="51758F0E" w:rsidR="00BA1A72" w:rsidRPr="003D17EF" w:rsidRDefault="00095C7D" w:rsidP="007E58D7">
            <w:pPr>
              <w:contextualSpacing/>
              <w:jc w:val="both"/>
              <w:rPr>
                <w:rFonts w:ascii="Times New Roman" w:hAnsi="Times New Roman" w:cs="Times New Roman"/>
                <w:b/>
                <w:lang w:val="lt-LT"/>
              </w:rPr>
            </w:pPr>
            <w:r w:rsidRPr="003D17EF">
              <w:rPr>
                <w:rFonts w:ascii="Times New Roman" w:hAnsi="Times New Roman" w:cs="Times New Roman"/>
                <w:b/>
                <w:lang w:val="lt-LT"/>
              </w:rPr>
              <w:t>4)</w:t>
            </w:r>
            <w:r>
              <w:rPr>
                <w:rFonts w:ascii="Times New Roman" w:hAnsi="Times New Roman" w:cs="Times New Roman"/>
                <w:b/>
                <w:lang w:val="lt-LT"/>
              </w:rPr>
              <w:t xml:space="preserve"> </w:t>
            </w:r>
            <w:r w:rsidR="00BA1A72" w:rsidRPr="003D17EF">
              <w:rPr>
                <w:rFonts w:ascii="Times New Roman" w:hAnsi="Times New Roman" w:cs="Times New Roman"/>
                <w:b/>
                <w:lang w:val="lt-LT"/>
              </w:rPr>
              <w:t>autoriaus įnašas nėra reikšmingas, išskyrus atvejus, kai autorius įrodo, kad jam ši informacija reikalinga tam, kad jis galėtų pasinaudoti savo teisėmis pagal šio Įstatymo 40</w:t>
            </w:r>
            <w:r w:rsidR="00BA1A72" w:rsidRPr="003D17EF">
              <w:rPr>
                <w:rFonts w:ascii="Times New Roman" w:hAnsi="Times New Roman" w:cs="Times New Roman"/>
                <w:b/>
                <w:vertAlign w:val="superscript"/>
                <w:lang w:val="lt-LT"/>
              </w:rPr>
              <w:t>2</w:t>
            </w:r>
            <w:r w:rsidR="00BA1A72" w:rsidRPr="003D17EF">
              <w:rPr>
                <w:rFonts w:ascii="Times New Roman" w:hAnsi="Times New Roman" w:cs="Times New Roman"/>
                <w:b/>
                <w:lang w:val="lt-LT"/>
              </w:rPr>
              <w:t xml:space="preserve"> straipsnio 1 dalį. Nustatant, ar autoriaus asmeninis įnašas yra reikšmingas, atsižvelgiama į tai:</w:t>
            </w:r>
          </w:p>
          <w:p w14:paraId="59D9C54F" w14:textId="77777777" w:rsidR="000560BC" w:rsidRPr="003D17EF" w:rsidRDefault="000560BC" w:rsidP="007E58D7">
            <w:pPr>
              <w:contextualSpacing/>
              <w:jc w:val="both"/>
              <w:rPr>
                <w:rFonts w:ascii="Times New Roman" w:hAnsi="Times New Roman" w:cs="Times New Roman"/>
                <w:b/>
                <w:lang w:val="lt-LT"/>
              </w:rPr>
            </w:pPr>
            <w:r w:rsidRPr="003D17EF">
              <w:rPr>
                <w:rFonts w:ascii="Times New Roman" w:hAnsi="Times New Roman" w:cs="Times New Roman"/>
                <w:b/>
                <w:lang w:val="lt-LT"/>
              </w:rPr>
              <w:t>a) ar autoriaus įnašas turėjo tiesioginės įtakos bendrai kūrinio komercinei sėkmei;</w:t>
            </w:r>
          </w:p>
          <w:p w14:paraId="12735A91" w14:textId="48FA5CE4" w:rsidR="000560BC" w:rsidRPr="003D17EF" w:rsidRDefault="000560BC" w:rsidP="007E58D7">
            <w:pPr>
              <w:contextualSpacing/>
              <w:jc w:val="both"/>
              <w:rPr>
                <w:rFonts w:ascii="Times New Roman" w:hAnsi="Times New Roman" w:cs="Times New Roman"/>
                <w:b/>
                <w:lang w:val="lt-LT"/>
              </w:rPr>
            </w:pPr>
            <w:r w:rsidRPr="003D17EF">
              <w:rPr>
                <w:rFonts w:ascii="Times New Roman" w:hAnsi="Times New Roman" w:cs="Times New Roman"/>
                <w:b/>
                <w:lang w:val="lt-LT"/>
              </w:rPr>
              <w:t>b) ar autoriaus įnašas galėjo būti pakeistas kito autoriaus įnašu, nedarant poveikio kūrinio komercinei sėkmei</w:t>
            </w:r>
            <w:r w:rsidR="0072260E">
              <w:rPr>
                <w:rFonts w:ascii="Times New Roman" w:hAnsi="Times New Roman" w:cs="Times New Roman"/>
                <w:b/>
                <w:lang w:val="lt-LT"/>
              </w:rPr>
              <w:t>.</w:t>
            </w:r>
          </w:p>
          <w:p w14:paraId="08045B24" w14:textId="79E81A65" w:rsidR="00967EB8" w:rsidRPr="003D17EF" w:rsidRDefault="00233AE4" w:rsidP="007E58D7">
            <w:pPr>
              <w:contextualSpacing/>
              <w:jc w:val="both"/>
              <w:rPr>
                <w:rFonts w:ascii="Times New Roman" w:hAnsi="Times New Roman" w:cs="Times New Roman"/>
                <w:bCs/>
                <w:color w:val="000000"/>
                <w:lang w:val="lt-LT"/>
              </w:rPr>
            </w:pPr>
            <w:r w:rsidRPr="003D17EF">
              <w:rPr>
                <w:rFonts w:ascii="Times New Roman" w:hAnsi="Times New Roman" w:cs="Times New Roman"/>
                <w:b/>
                <w:lang w:val="lt-LT"/>
              </w:rPr>
              <w:t>&lt;...&gt;“</w:t>
            </w:r>
          </w:p>
        </w:tc>
        <w:tc>
          <w:tcPr>
            <w:tcW w:w="2270" w:type="dxa"/>
          </w:tcPr>
          <w:p w14:paraId="2A291E7D" w14:textId="690FC5F5" w:rsidR="00967EB8" w:rsidRPr="003D17EF" w:rsidRDefault="000560BC"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233AE4">
              <w:rPr>
                <w:rFonts w:ascii="Times New Roman" w:hAnsi="Times New Roman" w:cs="Times New Roman"/>
                <w:b/>
                <w:bCs/>
                <w:color w:val="000000"/>
                <w:lang w:val="lt-LT"/>
              </w:rPr>
              <w:t>s</w:t>
            </w:r>
          </w:p>
        </w:tc>
      </w:tr>
      <w:tr w:rsidR="00967EB8" w:rsidRPr="00F60238" w14:paraId="56B31BA8" w14:textId="77777777" w:rsidTr="001D0402">
        <w:tc>
          <w:tcPr>
            <w:tcW w:w="4248" w:type="dxa"/>
          </w:tcPr>
          <w:p w14:paraId="5BE0BC42" w14:textId="77777777" w:rsidR="00967EB8" w:rsidRPr="003D17EF" w:rsidRDefault="006C57D9" w:rsidP="003D17EF">
            <w:pPr>
              <w:pStyle w:val="Normal2"/>
              <w:shd w:val="clear" w:color="auto" w:fill="FFFFFF"/>
              <w:spacing w:before="0" w:beforeAutospacing="0" w:after="0" w:afterAutospacing="0"/>
              <w:jc w:val="both"/>
              <w:rPr>
                <w:color w:val="000000"/>
              </w:rPr>
            </w:pPr>
            <w:r w:rsidRPr="003D17EF">
              <w:rPr>
                <w:color w:val="000000"/>
              </w:rPr>
              <w:t>5.</w:t>
            </w:r>
            <w:r w:rsidRPr="003D17EF">
              <w:rPr>
                <w:rFonts w:hint="eastAsia"/>
                <w:color w:val="000000"/>
              </w:rPr>
              <w:t>   </w:t>
            </w:r>
            <w:r w:rsidRPr="003D17EF">
              <w:rPr>
                <w:color w:val="000000"/>
              </w:rPr>
              <w:t>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s gali numatyti, kad sutartims, kurioms taikomi kolektyviniai susitarimai arba kurios jais grind</w:t>
            </w:r>
            <w:r w:rsidRPr="003D17EF">
              <w:rPr>
                <w:rFonts w:hint="eastAsia"/>
                <w:color w:val="000000"/>
              </w:rPr>
              <w:t>ž</w:t>
            </w:r>
            <w:r w:rsidRPr="003D17EF">
              <w:rPr>
                <w:color w:val="000000"/>
              </w:rPr>
              <w:t>iamos, taikomos atitinkamo kolektyvinio susitarimo skaidrumo taisykl</w:t>
            </w:r>
            <w:r w:rsidRPr="003D17EF">
              <w:rPr>
                <w:rFonts w:hint="eastAsia"/>
                <w:color w:val="000000"/>
              </w:rPr>
              <w:t>ė</w:t>
            </w:r>
            <w:r w:rsidRPr="003D17EF">
              <w:rPr>
                <w:color w:val="000000"/>
              </w:rPr>
              <w:t>s su s</w:t>
            </w:r>
            <w:r w:rsidRPr="003D17EF">
              <w:rPr>
                <w:rFonts w:hint="eastAsia"/>
                <w:color w:val="000000"/>
              </w:rPr>
              <w:t>ą</w:t>
            </w:r>
            <w:r w:rsidRPr="003D17EF">
              <w:rPr>
                <w:color w:val="000000"/>
              </w:rPr>
              <w:t>lyga, kad tos taisykl</w:t>
            </w:r>
            <w:r w:rsidRPr="003D17EF">
              <w:rPr>
                <w:rFonts w:hint="eastAsia"/>
                <w:color w:val="000000"/>
              </w:rPr>
              <w:t>ė</w:t>
            </w:r>
            <w:r w:rsidRPr="003D17EF">
              <w:rPr>
                <w:color w:val="000000"/>
              </w:rPr>
              <w:t>s atitinka 1</w:t>
            </w:r>
            <w:r w:rsidRPr="003D17EF">
              <w:rPr>
                <w:rFonts w:hint="eastAsia"/>
                <w:color w:val="000000"/>
              </w:rPr>
              <w:t>–</w:t>
            </w:r>
            <w:r w:rsidRPr="003D17EF">
              <w:rPr>
                <w:color w:val="000000"/>
              </w:rPr>
              <w:t>4</w:t>
            </w:r>
            <w:r w:rsidRPr="003D17EF">
              <w:rPr>
                <w:rFonts w:hint="eastAsia"/>
                <w:color w:val="000000"/>
              </w:rPr>
              <w:t> </w:t>
            </w:r>
            <w:r w:rsidRPr="003D17EF">
              <w:rPr>
                <w:color w:val="000000"/>
              </w:rPr>
              <w:t>dalyse numatytus kriterijus.</w:t>
            </w:r>
          </w:p>
          <w:p w14:paraId="7C026498" w14:textId="3CB3E18D" w:rsidR="006C57D9" w:rsidRPr="003D17EF" w:rsidRDefault="006C57D9" w:rsidP="003D17EF">
            <w:pPr>
              <w:pStyle w:val="Normal2"/>
              <w:shd w:val="clear" w:color="auto" w:fill="FFFFFF"/>
              <w:spacing w:before="0" w:beforeAutospacing="0" w:after="0" w:afterAutospacing="0"/>
              <w:jc w:val="both"/>
              <w:rPr>
                <w:color w:val="000000"/>
              </w:rPr>
            </w:pPr>
          </w:p>
        </w:tc>
        <w:tc>
          <w:tcPr>
            <w:tcW w:w="7652" w:type="dxa"/>
          </w:tcPr>
          <w:p w14:paraId="533E3DAB" w14:textId="0BCE3FCA" w:rsidR="00233AE4" w:rsidRDefault="00233AE4" w:rsidP="007E58D7">
            <w:pPr>
              <w:tabs>
                <w:tab w:val="left" w:pos="993"/>
              </w:tabs>
              <w:contextualSpacing/>
              <w:jc w:val="both"/>
              <w:rPr>
                <w:rFonts w:ascii="Times New Roman" w:hAnsi="Times New Roman" w:cs="Times New Roman"/>
                <w:b/>
                <w:lang w:val="lt-LT"/>
              </w:rPr>
            </w:pPr>
            <w:r>
              <w:rPr>
                <w:rFonts w:ascii="Times New Roman" w:hAnsi="Times New Roman" w:cs="Times New Roman"/>
                <w:b/>
                <w:lang w:val="lt-LT"/>
              </w:rPr>
              <w:t>Projektas</w:t>
            </w:r>
          </w:p>
          <w:p w14:paraId="724BE5E1" w14:textId="47CA63C8" w:rsidR="00CC4903" w:rsidRPr="003D17EF" w:rsidRDefault="00CC4903" w:rsidP="007E58D7">
            <w:pPr>
              <w:tabs>
                <w:tab w:val="left" w:pos="993"/>
              </w:tabs>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72260E">
              <w:rPr>
                <w:rFonts w:ascii="Times New Roman" w:hAnsi="Times New Roman" w:cs="Times New Roman"/>
                <w:b/>
                <w:lang w:val="lt-LT"/>
              </w:rPr>
              <w:t>7</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1</w:t>
            </w:r>
            <w:r w:rsidRPr="003D17EF">
              <w:rPr>
                <w:rFonts w:ascii="Times New Roman" w:hAnsi="Times New Roman" w:cs="Times New Roman"/>
                <w:b/>
                <w:bCs/>
                <w:color w:val="000000"/>
                <w:lang w:val="lt-LT"/>
              </w:rPr>
              <w:t xml:space="preserve"> straipsniu</w:t>
            </w:r>
          </w:p>
          <w:p w14:paraId="64BEEB1D" w14:textId="77777777" w:rsidR="00CC4903" w:rsidRPr="003D17EF" w:rsidRDefault="00CC4903"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1</w:t>
            </w:r>
            <w:r w:rsidRPr="003D17EF">
              <w:rPr>
                <w:rFonts w:ascii="Times New Roman" w:hAnsi="Times New Roman" w:cs="Times New Roman"/>
                <w:b/>
                <w:color w:val="000000"/>
                <w:lang w:val="lt-LT"/>
              </w:rPr>
              <w:t xml:space="preserve"> straipsniu:</w:t>
            </w:r>
          </w:p>
          <w:p w14:paraId="0B4E937A" w14:textId="699CAE8C" w:rsidR="00CC4903"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CC4903" w:rsidRPr="003D17EF">
              <w:rPr>
                <w:rFonts w:ascii="Times New Roman" w:hAnsi="Times New Roman" w:cs="Times New Roman"/>
                <w:b/>
                <w:lang w:val="lt-LT"/>
              </w:rPr>
              <w:t>40</w:t>
            </w:r>
            <w:r w:rsidR="00CC4903" w:rsidRPr="003D17EF">
              <w:rPr>
                <w:rFonts w:ascii="Times New Roman" w:hAnsi="Times New Roman" w:cs="Times New Roman"/>
                <w:b/>
                <w:vertAlign w:val="superscript"/>
                <w:lang w:val="lt-LT"/>
              </w:rPr>
              <w:t>1</w:t>
            </w:r>
            <w:r w:rsidR="00CC4903" w:rsidRPr="003D17EF">
              <w:rPr>
                <w:rFonts w:ascii="Times New Roman" w:hAnsi="Times New Roman" w:cs="Times New Roman"/>
                <w:b/>
                <w:lang w:val="lt-LT"/>
              </w:rPr>
              <w:t xml:space="preserve"> straipsnis. Informacijos apie kūrinio panaudojimą teikimas</w:t>
            </w:r>
          </w:p>
          <w:p w14:paraId="3AE11796" w14:textId="43BB43DD" w:rsidR="00233AE4"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0D8E2C68" w14:textId="74B2D45F" w:rsidR="00CC4903" w:rsidRPr="003D17EF" w:rsidRDefault="00CC4903" w:rsidP="007E58D7">
            <w:pPr>
              <w:contextualSpacing/>
              <w:jc w:val="both"/>
              <w:rPr>
                <w:rFonts w:ascii="Times New Roman" w:hAnsi="Times New Roman" w:cs="Times New Roman"/>
                <w:b/>
                <w:lang w:val="lt-LT"/>
              </w:rPr>
            </w:pPr>
            <w:r w:rsidRPr="003D17EF">
              <w:rPr>
                <w:rFonts w:ascii="Times New Roman" w:hAnsi="Times New Roman" w:cs="Times New Roman"/>
                <w:b/>
                <w:lang w:val="lt-LT"/>
              </w:rPr>
              <w:t>3. Šio straipsnio 1 dalis netaikoma šiais atvejais:</w:t>
            </w:r>
          </w:p>
          <w:p w14:paraId="0B8A461D" w14:textId="01C2409E" w:rsidR="00233AE4"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19C23EF3" w14:textId="3A62B80A" w:rsidR="00967EB8" w:rsidRPr="003D17EF" w:rsidRDefault="009F71B7" w:rsidP="007E58D7">
            <w:pPr>
              <w:contextualSpacing/>
              <w:jc w:val="both"/>
              <w:rPr>
                <w:rFonts w:ascii="Times New Roman" w:hAnsi="Times New Roman" w:cs="Times New Roman"/>
                <w:b/>
                <w:lang w:val="lt-LT"/>
              </w:rPr>
            </w:pPr>
            <w:r>
              <w:rPr>
                <w:rFonts w:ascii="Times New Roman" w:hAnsi="Times New Roman" w:cs="Times New Roman"/>
                <w:b/>
              </w:rPr>
              <w:t>3</w:t>
            </w:r>
            <w:r w:rsidR="00CC4903" w:rsidRPr="003D17EF">
              <w:rPr>
                <w:rFonts w:ascii="Times New Roman" w:hAnsi="Times New Roman" w:cs="Times New Roman"/>
                <w:b/>
                <w:lang w:val="lt-LT"/>
              </w:rPr>
              <w:t>) autorius yra organizacijos, atstovaujančios jo interesams (pvz., asociacijos ar sąjungos) narys, autorių atstovaujanti organizacija yra sudariusi su</w:t>
            </w:r>
            <w:r w:rsidR="0072260E">
              <w:rPr>
                <w:rFonts w:ascii="Times New Roman" w:hAnsi="Times New Roman" w:cs="Times New Roman"/>
                <w:b/>
                <w:lang w:val="lt-LT"/>
              </w:rPr>
              <w:t xml:space="preserve"> naudotojo interesams atstovaujančia organizacija (pvz., asociacija ar sąjunga)</w:t>
            </w:r>
            <w:r w:rsidR="00CC4903" w:rsidRPr="003D17EF">
              <w:rPr>
                <w:rFonts w:ascii="Times New Roman" w:hAnsi="Times New Roman" w:cs="Times New Roman"/>
                <w:b/>
                <w:lang w:val="lt-LT"/>
              </w:rPr>
              <w:t xml:space="preserve"> sutartį</w:t>
            </w:r>
            <w:r w:rsidR="0072260E">
              <w:rPr>
                <w:rFonts w:ascii="Times New Roman" w:hAnsi="Times New Roman" w:cs="Times New Roman"/>
                <w:b/>
                <w:lang w:val="lt-LT"/>
              </w:rPr>
              <w:t>,</w:t>
            </w:r>
            <w:r w:rsidR="00CC4903" w:rsidRPr="003D17EF">
              <w:rPr>
                <w:rFonts w:ascii="Times New Roman" w:hAnsi="Times New Roman" w:cs="Times New Roman"/>
                <w:b/>
                <w:lang w:val="lt-LT"/>
              </w:rPr>
              <w:t xml:space="preserve"> ir taikomos joje įtvirtintos skaidrumo taisyklės.</w:t>
            </w:r>
          </w:p>
          <w:p w14:paraId="02DA08D8" w14:textId="4DACD159" w:rsidR="00CC4903" w:rsidRPr="003D17EF" w:rsidRDefault="00233AE4" w:rsidP="007E58D7">
            <w:pPr>
              <w:contextualSpacing/>
              <w:jc w:val="both"/>
              <w:rPr>
                <w:rFonts w:ascii="Times New Roman" w:hAnsi="Times New Roman" w:cs="Times New Roman"/>
                <w:bCs/>
                <w:color w:val="000000"/>
                <w:lang w:val="lt-LT"/>
              </w:rPr>
            </w:pPr>
            <w:r w:rsidRPr="003D17EF">
              <w:rPr>
                <w:rFonts w:ascii="Times New Roman" w:hAnsi="Times New Roman" w:cs="Times New Roman"/>
                <w:b/>
                <w:lang w:val="lt-LT"/>
              </w:rPr>
              <w:t>&lt;...&gt;“</w:t>
            </w:r>
          </w:p>
        </w:tc>
        <w:tc>
          <w:tcPr>
            <w:tcW w:w="2270" w:type="dxa"/>
          </w:tcPr>
          <w:p w14:paraId="0191F00F" w14:textId="754CE288" w:rsidR="00967EB8" w:rsidRPr="003D17EF" w:rsidRDefault="000560BC"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233AE4">
              <w:rPr>
                <w:rFonts w:ascii="Times New Roman" w:hAnsi="Times New Roman" w:cs="Times New Roman"/>
                <w:b/>
                <w:bCs/>
                <w:color w:val="000000"/>
                <w:lang w:val="lt-LT"/>
              </w:rPr>
              <w:t>s</w:t>
            </w:r>
          </w:p>
        </w:tc>
      </w:tr>
      <w:tr w:rsidR="00967EB8" w:rsidRPr="00F60238" w14:paraId="145C7E82" w14:textId="77777777" w:rsidTr="001D0402">
        <w:tc>
          <w:tcPr>
            <w:tcW w:w="4248" w:type="dxa"/>
          </w:tcPr>
          <w:p w14:paraId="3038F350" w14:textId="53634D29" w:rsidR="00967EB8" w:rsidRPr="003D17EF" w:rsidRDefault="006C57D9" w:rsidP="00DE73A4">
            <w:pPr>
              <w:pStyle w:val="Normal2"/>
              <w:shd w:val="clear" w:color="auto" w:fill="FFFFFF"/>
              <w:spacing w:before="0" w:beforeAutospacing="0" w:after="0" w:afterAutospacing="0"/>
              <w:jc w:val="both"/>
              <w:rPr>
                <w:b/>
                <w:bCs/>
                <w:color w:val="000000"/>
              </w:rPr>
            </w:pPr>
            <w:r w:rsidRPr="003D17EF">
              <w:rPr>
                <w:color w:val="000000"/>
              </w:rPr>
              <w:lastRenderedPageBreak/>
              <w:t>6.</w:t>
            </w:r>
            <w:r w:rsidRPr="003D17EF">
              <w:rPr>
                <w:rFonts w:hint="eastAsia"/>
                <w:color w:val="000000"/>
              </w:rPr>
              <w:t>   </w:t>
            </w:r>
            <w:r w:rsidRPr="003D17EF">
              <w:rPr>
                <w:color w:val="000000"/>
              </w:rPr>
              <w:t>Kai taikomas Direktyvos 2014/26/ES 18</w:t>
            </w:r>
            <w:r w:rsidRPr="003D17EF">
              <w:rPr>
                <w:rFonts w:hint="eastAsia"/>
                <w:color w:val="000000"/>
              </w:rPr>
              <w:t> </w:t>
            </w:r>
            <w:r w:rsidRPr="003D17EF">
              <w:rPr>
                <w:color w:val="000000"/>
              </w:rPr>
              <w:t xml:space="preserve">straipsnis, </w:t>
            </w:r>
            <w:r w:rsidRPr="003D17EF">
              <w:rPr>
                <w:rFonts w:hint="eastAsia"/>
                <w:color w:val="000000"/>
              </w:rPr>
              <w:t>š</w:t>
            </w:r>
            <w:r w:rsidRPr="003D17EF">
              <w:rPr>
                <w:color w:val="000000"/>
              </w:rPr>
              <w:t>io straipsnio 1</w:t>
            </w:r>
            <w:r w:rsidRPr="003D17EF">
              <w:rPr>
                <w:rFonts w:hint="eastAsia"/>
                <w:color w:val="000000"/>
              </w:rPr>
              <w:t> </w:t>
            </w:r>
            <w:r w:rsidRPr="003D17EF">
              <w:rPr>
                <w:color w:val="000000"/>
              </w:rPr>
              <w:t>dalyje nustatyta pareiga netaikoma sutartims, kurias sudaro tos direktyvos 3</w:t>
            </w:r>
            <w:r w:rsidRPr="003D17EF">
              <w:rPr>
                <w:rFonts w:hint="eastAsia"/>
                <w:color w:val="000000"/>
              </w:rPr>
              <w:t> </w:t>
            </w:r>
            <w:r w:rsidRPr="003D17EF">
              <w:rPr>
                <w:color w:val="000000"/>
              </w:rPr>
              <w:t>straipsnio a ir b dalyse apibr</w:t>
            </w:r>
            <w:r w:rsidRPr="003D17EF">
              <w:rPr>
                <w:rFonts w:hint="eastAsia"/>
                <w:color w:val="000000"/>
              </w:rPr>
              <w:t>ėž</w:t>
            </w:r>
            <w:r w:rsidRPr="003D17EF">
              <w:rPr>
                <w:color w:val="000000"/>
              </w:rPr>
              <w:t>ti subjektai, arba kiti subjektai, kuriems taikomos nacionalin</w:t>
            </w:r>
            <w:r w:rsidRPr="003D17EF">
              <w:rPr>
                <w:rFonts w:hint="eastAsia"/>
                <w:color w:val="000000"/>
              </w:rPr>
              <w:t>ė</w:t>
            </w:r>
            <w:r w:rsidRPr="003D17EF">
              <w:rPr>
                <w:color w:val="000000"/>
              </w:rPr>
              <w:t>s taisykl</w:t>
            </w:r>
            <w:r w:rsidRPr="003D17EF">
              <w:rPr>
                <w:rFonts w:hint="eastAsia"/>
                <w:color w:val="000000"/>
              </w:rPr>
              <w:t>ė</w:t>
            </w:r>
            <w:r w:rsidRPr="003D17EF">
              <w:rPr>
                <w:color w:val="000000"/>
              </w:rPr>
              <w:t xml:space="preserve">s, kuriomis </w:t>
            </w:r>
            <w:r w:rsidRPr="003D17EF">
              <w:rPr>
                <w:rFonts w:hint="eastAsia"/>
                <w:color w:val="000000"/>
              </w:rPr>
              <w:t>į</w:t>
            </w:r>
            <w:r w:rsidRPr="003D17EF">
              <w:rPr>
                <w:color w:val="000000"/>
              </w:rPr>
              <w:t>gyvendinama ta direktyva.</w:t>
            </w:r>
          </w:p>
        </w:tc>
        <w:tc>
          <w:tcPr>
            <w:tcW w:w="7652" w:type="dxa"/>
          </w:tcPr>
          <w:p w14:paraId="0A434CB3" w14:textId="783B1CF0" w:rsidR="00CC4903" w:rsidRPr="003D17EF" w:rsidRDefault="00CC4903" w:rsidP="007E58D7">
            <w:pPr>
              <w:tabs>
                <w:tab w:val="left" w:pos="993"/>
              </w:tabs>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72260E">
              <w:rPr>
                <w:rFonts w:ascii="Times New Roman" w:hAnsi="Times New Roman" w:cs="Times New Roman"/>
                <w:b/>
                <w:lang w:val="lt-LT"/>
              </w:rPr>
              <w:t>7</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1</w:t>
            </w:r>
            <w:r w:rsidRPr="003D17EF">
              <w:rPr>
                <w:rFonts w:ascii="Times New Roman" w:hAnsi="Times New Roman" w:cs="Times New Roman"/>
                <w:b/>
                <w:bCs/>
                <w:color w:val="000000"/>
                <w:lang w:val="lt-LT"/>
              </w:rPr>
              <w:t xml:space="preserve"> straipsniu</w:t>
            </w:r>
          </w:p>
          <w:p w14:paraId="52E21D8F" w14:textId="77777777" w:rsidR="00CC4903" w:rsidRPr="001B4E63" w:rsidRDefault="00CC4903" w:rsidP="007E58D7">
            <w:pPr>
              <w:tabs>
                <w:tab w:val="left" w:pos="993"/>
              </w:tabs>
              <w:contextualSpacing/>
              <w:jc w:val="both"/>
              <w:rPr>
                <w:rFonts w:ascii="Times New Roman" w:hAnsi="Times New Roman" w:cs="Times New Roman"/>
                <w:b/>
                <w:bCs/>
                <w:color w:val="000000"/>
                <w:lang w:val="lt-LT"/>
              </w:rPr>
            </w:pPr>
            <w:r w:rsidRPr="001B4E63">
              <w:rPr>
                <w:rFonts w:ascii="Times New Roman" w:hAnsi="Times New Roman" w:cs="Times New Roman"/>
                <w:b/>
                <w:bCs/>
                <w:color w:val="000000"/>
                <w:lang w:val="lt-LT"/>
              </w:rPr>
              <w:t xml:space="preserve">Papildyti Įstatymą </w:t>
            </w:r>
            <w:r w:rsidRPr="001B4E63">
              <w:rPr>
                <w:rFonts w:ascii="Times New Roman" w:hAnsi="Times New Roman" w:cs="Times New Roman"/>
                <w:b/>
                <w:lang w:val="lt-LT"/>
              </w:rPr>
              <w:t>40</w:t>
            </w:r>
            <w:r w:rsidRPr="001B4E63">
              <w:rPr>
                <w:rFonts w:ascii="Times New Roman" w:hAnsi="Times New Roman" w:cs="Times New Roman"/>
                <w:b/>
                <w:vertAlign w:val="superscript"/>
                <w:lang w:val="lt-LT"/>
              </w:rPr>
              <w:t>1</w:t>
            </w:r>
            <w:r w:rsidRPr="001B4E63">
              <w:rPr>
                <w:rFonts w:ascii="Times New Roman" w:hAnsi="Times New Roman" w:cs="Times New Roman"/>
                <w:b/>
                <w:bCs/>
                <w:color w:val="000000"/>
                <w:lang w:val="lt-LT"/>
              </w:rPr>
              <w:t xml:space="preserve"> straipsniu:</w:t>
            </w:r>
          </w:p>
          <w:p w14:paraId="4794C912" w14:textId="5C50854C" w:rsidR="00CC4903" w:rsidRPr="001B4E63" w:rsidRDefault="001B4E63" w:rsidP="007E58D7">
            <w:pPr>
              <w:contextualSpacing/>
              <w:jc w:val="both"/>
              <w:rPr>
                <w:rFonts w:ascii="Times New Roman" w:hAnsi="Times New Roman" w:cs="Times New Roman"/>
                <w:b/>
                <w:lang w:val="lt-LT"/>
              </w:rPr>
            </w:pPr>
            <w:r>
              <w:rPr>
                <w:rFonts w:ascii="Times New Roman" w:hAnsi="Times New Roman" w:cs="Times New Roman"/>
                <w:b/>
                <w:lang w:val="lt-LT"/>
              </w:rPr>
              <w:t>„</w:t>
            </w:r>
            <w:r w:rsidR="00CC4903" w:rsidRPr="001B4E63">
              <w:rPr>
                <w:rFonts w:ascii="Times New Roman" w:hAnsi="Times New Roman" w:cs="Times New Roman"/>
                <w:b/>
                <w:lang w:val="lt-LT"/>
              </w:rPr>
              <w:t>40</w:t>
            </w:r>
            <w:r w:rsidR="00CC4903" w:rsidRPr="001B4E63">
              <w:rPr>
                <w:rFonts w:ascii="Times New Roman" w:hAnsi="Times New Roman" w:cs="Times New Roman"/>
                <w:b/>
                <w:vertAlign w:val="superscript"/>
                <w:lang w:val="lt-LT"/>
              </w:rPr>
              <w:t>1</w:t>
            </w:r>
            <w:r w:rsidR="00CC4903" w:rsidRPr="001B4E63">
              <w:rPr>
                <w:rFonts w:ascii="Times New Roman" w:hAnsi="Times New Roman" w:cs="Times New Roman"/>
                <w:b/>
                <w:lang w:val="lt-LT"/>
              </w:rPr>
              <w:t xml:space="preserve"> straipsnis. Informacijos apie kūrinio panaudojimą teikimas</w:t>
            </w:r>
          </w:p>
          <w:p w14:paraId="18169FAF" w14:textId="77777777" w:rsidR="001B4E63" w:rsidRDefault="001B4E63" w:rsidP="007E58D7">
            <w:pPr>
              <w:contextualSpacing/>
              <w:jc w:val="both"/>
              <w:rPr>
                <w:rFonts w:ascii="Times New Roman" w:hAnsi="Times New Roman" w:cs="Times New Roman"/>
                <w:b/>
                <w:lang w:val="lt-LT"/>
              </w:rPr>
            </w:pPr>
            <w:r>
              <w:rPr>
                <w:rFonts w:ascii="Times New Roman" w:hAnsi="Times New Roman" w:cs="Times New Roman"/>
                <w:b/>
                <w:lang w:val="lt-LT"/>
              </w:rPr>
              <w:t>&lt;...&gt;</w:t>
            </w:r>
          </w:p>
          <w:p w14:paraId="31F29460" w14:textId="77777777" w:rsidR="00CC4903" w:rsidRPr="001B4E63" w:rsidRDefault="00CC4903" w:rsidP="007E58D7">
            <w:pPr>
              <w:contextualSpacing/>
              <w:jc w:val="both"/>
              <w:rPr>
                <w:rFonts w:ascii="Times New Roman" w:hAnsi="Times New Roman" w:cs="Times New Roman"/>
                <w:b/>
                <w:lang w:val="lt-LT"/>
              </w:rPr>
            </w:pPr>
            <w:r w:rsidRPr="001B4E63">
              <w:rPr>
                <w:rFonts w:ascii="Times New Roman" w:hAnsi="Times New Roman" w:cs="Times New Roman"/>
                <w:b/>
                <w:lang w:val="lt-LT"/>
              </w:rPr>
              <w:t>3. Šio straipsnio 1 dalis netaikoma šiais atvejais:</w:t>
            </w:r>
          </w:p>
          <w:p w14:paraId="00C56F06" w14:textId="16DAB73C" w:rsidR="001B4E63" w:rsidRDefault="00CC4903" w:rsidP="007E58D7">
            <w:pPr>
              <w:tabs>
                <w:tab w:val="left" w:pos="709"/>
              </w:tabs>
              <w:autoSpaceDE w:val="0"/>
              <w:autoSpaceDN w:val="0"/>
              <w:adjustRightInd w:val="0"/>
              <w:contextualSpacing/>
              <w:jc w:val="both"/>
              <w:rPr>
                <w:rFonts w:ascii="Times New Roman" w:hAnsi="Times New Roman" w:cs="Times New Roman"/>
                <w:b/>
                <w:lang w:val="lt-LT" w:eastAsia="lt-LT"/>
              </w:rPr>
            </w:pPr>
            <w:r w:rsidRPr="001B4E63">
              <w:rPr>
                <w:rFonts w:ascii="Times New Roman" w:hAnsi="Times New Roman" w:cs="Times New Roman"/>
                <w:b/>
                <w:lang w:val="lt-LT"/>
              </w:rPr>
              <w:t xml:space="preserve">1) autorius yra sudaręs sutartį </w:t>
            </w:r>
            <w:r w:rsidRPr="001B4E63">
              <w:rPr>
                <w:rFonts w:ascii="Times New Roman" w:hAnsi="Times New Roman" w:cs="Times New Roman"/>
                <w:b/>
                <w:lang w:val="lt-LT" w:eastAsia="lt-LT"/>
              </w:rPr>
              <w:t>su kolektyvinio administravimo organizacijomis</w:t>
            </w:r>
            <w:r w:rsidR="0072260E">
              <w:rPr>
                <w:rFonts w:ascii="Times New Roman" w:hAnsi="Times New Roman" w:cs="Times New Roman"/>
                <w:b/>
                <w:lang w:val="lt-LT" w:eastAsia="lt-LT"/>
              </w:rPr>
              <w:t xml:space="preserve"> </w:t>
            </w:r>
            <w:r w:rsidR="0072260E" w:rsidRPr="00DE04BF">
              <w:rPr>
                <w:rFonts w:ascii="Times New Roman" w:hAnsi="Times New Roman" w:cs="Times New Roman"/>
                <w:b/>
                <w:bCs/>
                <w:lang w:eastAsia="lt-LT"/>
              </w:rPr>
              <w:t xml:space="preserve">ar </w:t>
            </w:r>
            <w:r w:rsidR="0072260E" w:rsidRPr="00DE04BF">
              <w:rPr>
                <w:rFonts w:ascii="Times New Roman" w:hAnsi="Times New Roman" w:cs="Times New Roman"/>
                <w:b/>
                <w:bCs/>
                <w:color w:val="000000"/>
                <w:spacing w:val="2"/>
              </w:rPr>
              <w:t>kolektyvinio autorių teisių ir gretutinių teisių administravimo nepriklausomais subjektais</w:t>
            </w:r>
            <w:r w:rsidRPr="001B4E63">
              <w:rPr>
                <w:rFonts w:ascii="Times New Roman" w:hAnsi="Times New Roman" w:cs="Times New Roman"/>
                <w:b/>
                <w:lang w:val="lt-LT" w:eastAsia="lt-LT"/>
              </w:rPr>
              <w:t>;</w:t>
            </w:r>
          </w:p>
          <w:p w14:paraId="13DB1164" w14:textId="36AAD968" w:rsidR="00967EB8" w:rsidRPr="003D17EF" w:rsidRDefault="001B4E63" w:rsidP="00DE73A4">
            <w:pPr>
              <w:tabs>
                <w:tab w:val="left" w:pos="709"/>
              </w:tabs>
              <w:autoSpaceDE w:val="0"/>
              <w:autoSpaceDN w:val="0"/>
              <w:adjustRightInd w:val="0"/>
              <w:contextualSpacing/>
              <w:jc w:val="both"/>
              <w:rPr>
                <w:rFonts w:ascii="Times New Roman" w:hAnsi="Times New Roman" w:cs="Times New Roman"/>
                <w:b/>
                <w:bCs/>
                <w:color w:val="000000"/>
                <w:lang w:val="lt-LT"/>
              </w:rPr>
            </w:pPr>
            <w:r>
              <w:rPr>
                <w:rFonts w:ascii="Times New Roman" w:hAnsi="Times New Roman" w:cs="Times New Roman"/>
                <w:b/>
                <w:lang w:val="lt-LT" w:eastAsia="lt-LT"/>
              </w:rPr>
              <w:t>&lt;...&gt;“</w:t>
            </w:r>
          </w:p>
        </w:tc>
        <w:tc>
          <w:tcPr>
            <w:tcW w:w="2270" w:type="dxa"/>
          </w:tcPr>
          <w:p w14:paraId="5636EE30" w14:textId="526636AE" w:rsidR="00967EB8" w:rsidRPr="003D17EF" w:rsidRDefault="00664B87"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Visiškai</w:t>
            </w:r>
          </w:p>
        </w:tc>
      </w:tr>
      <w:tr w:rsidR="00967EB8" w:rsidRPr="00F60238" w14:paraId="3CD42D73" w14:textId="77777777" w:rsidTr="001D0402">
        <w:tc>
          <w:tcPr>
            <w:tcW w:w="4248" w:type="dxa"/>
          </w:tcPr>
          <w:p w14:paraId="12EA73C6" w14:textId="36F8C5B5" w:rsidR="002B6F23" w:rsidRPr="003D17EF" w:rsidRDefault="002B6F23" w:rsidP="002B6F23">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20 straipsnis</w:t>
            </w:r>
          </w:p>
          <w:p w14:paraId="7A8B2729" w14:textId="2E33C3C7" w:rsidR="002B6F23" w:rsidRPr="007E58D7" w:rsidRDefault="002B6F23" w:rsidP="003D17EF">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b/>
                <w:bCs/>
                <w:color w:val="000000"/>
                <w:lang w:val="lt-LT" w:eastAsia="lt-LT"/>
              </w:rPr>
              <w:t>Sutarčių tikslinimo mechanizmas</w:t>
            </w:r>
          </w:p>
          <w:p w14:paraId="4753B18A" w14:textId="7CA900A8" w:rsidR="00EE59EA" w:rsidRPr="003D17EF" w:rsidRDefault="00EE59EA"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 xml:space="preserve">tikrina, kad, nesant taikytino kolektyvinio susitarimo su jame numatytu mechanizmu, palyginamu su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iame straipsnyje nustatytuoju, autoriai ir atlik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jai arba 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atstovai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 xml:space="preserve"> reikalauti papildomo tinkamo ir teisingo atlygio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subjekto, su kuriuo jie sudar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sutart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 savo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naudojimo, arba tokio subjekto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per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m</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jo, kai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prad</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sutartas atlygis pasirod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es</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s neproporcingai ma</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as, palyginti su visomis v</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lesn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mis susijusiomis pajamomis, gautomis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naudojimo ar atlikimo.</w:t>
            </w:r>
          </w:p>
          <w:p w14:paraId="146A1C33" w14:textId="77777777" w:rsidR="00967EB8" w:rsidRPr="003D17EF" w:rsidRDefault="00967EB8" w:rsidP="003D17EF">
            <w:pPr>
              <w:spacing w:line="253" w:lineRule="atLeast"/>
              <w:jc w:val="center"/>
              <w:rPr>
                <w:rFonts w:ascii="Times New Roman" w:hAnsi="Times New Roman" w:cs="Times New Roman"/>
                <w:b/>
                <w:bCs/>
                <w:color w:val="000000"/>
                <w:lang w:val="lt-LT"/>
              </w:rPr>
            </w:pPr>
          </w:p>
        </w:tc>
        <w:tc>
          <w:tcPr>
            <w:tcW w:w="7652" w:type="dxa"/>
          </w:tcPr>
          <w:p w14:paraId="164ED965" w14:textId="19DD3B59" w:rsidR="00233AE4" w:rsidRDefault="00233AE4" w:rsidP="007E58D7">
            <w:pPr>
              <w:contextualSpacing/>
              <w:jc w:val="both"/>
              <w:rPr>
                <w:rFonts w:ascii="Times New Roman" w:hAnsi="Times New Roman" w:cs="Times New Roman"/>
                <w:b/>
                <w:lang w:val="lt-LT"/>
              </w:rPr>
            </w:pPr>
            <w:r>
              <w:rPr>
                <w:rFonts w:ascii="Times New Roman" w:hAnsi="Times New Roman" w:cs="Times New Roman"/>
                <w:b/>
                <w:lang w:val="lt-LT"/>
              </w:rPr>
              <w:t>Projektas</w:t>
            </w:r>
          </w:p>
          <w:p w14:paraId="5352CA24" w14:textId="0ED22411" w:rsidR="009D0BC7" w:rsidRPr="003D17EF" w:rsidRDefault="009D0BC7" w:rsidP="007E58D7">
            <w:pPr>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72260E">
              <w:rPr>
                <w:rFonts w:ascii="Times New Roman" w:hAnsi="Times New Roman" w:cs="Times New Roman"/>
                <w:b/>
                <w:lang w:val="lt-LT"/>
              </w:rPr>
              <w:t>8</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2</w:t>
            </w:r>
            <w:r w:rsidRPr="003D17EF">
              <w:rPr>
                <w:rFonts w:ascii="Times New Roman" w:hAnsi="Times New Roman" w:cs="Times New Roman"/>
                <w:b/>
                <w:bCs/>
                <w:color w:val="000000"/>
                <w:lang w:val="lt-LT"/>
              </w:rPr>
              <w:t xml:space="preserve"> straipsniu</w:t>
            </w:r>
          </w:p>
          <w:p w14:paraId="2A21B4DA" w14:textId="77777777" w:rsidR="009D0BC7" w:rsidRPr="003D17EF" w:rsidRDefault="009D0BC7"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2</w:t>
            </w:r>
            <w:r w:rsidRPr="003D17EF">
              <w:rPr>
                <w:rFonts w:ascii="Times New Roman" w:hAnsi="Times New Roman" w:cs="Times New Roman"/>
                <w:b/>
                <w:color w:val="000000"/>
                <w:lang w:val="lt-LT"/>
              </w:rPr>
              <w:t xml:space="preserve"> straipsniu:</w:t>
            </w:r>
          </w:p>
          <w:p w14:paraId="6A23C6A4" w14:textId="7667C0F4" w:rsidR="009D0BC7"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w:t>
            </w:r>
            <w:r w:rsidR="009D0BC7" w:rsidRPr="003D17EF">
              <w:rPr>
                <w:rFonts w:ascii="Times New Roman" w:hAnsi="Times New Roman" w:cs="Times New Roman"/>
                <w:b/>
                <w:lang w:val="lt-LT"/>
              </w:rPr>
              <w:t>40</w:t>
            </w:r>
            <w:r w:rsidR="009D0BC7" w:rsidRPr="003D17EF">
              <w:rPr>
                <w:rFonts w:ascii="Times New Roman" w:hAnsi="Times New Roman" w:cs="Times New Roman"/>
                <w:b/>
                <w:vertAlign w:val="superscript"/>
                <w:lang w:val="lt-LT"/>
              </w:rPr>
              <w:t>2</w:t>
            </w:r>
            <w:r w:rsidR="009D0BC7" w:rsidRPr="003D17EF">
              <w:rPr>
                <w:rFonts w:ascii="Times New Roman" w:hAnsi="Times New Roman" w:cs="Times New Roman"/>
                <w:b/>
                <w:lang w:val="lt-LT"/>
              </w:rPr>
              <w:t xml:space="preserve"> straipsnis. Teisė reikalauti papildomo atlyginimo</w:t>
            </w:r>
          </w:p>
          <w:p w14:paraId="79886B4C" w14:textId="4508DE61" w:rsidR="009D0BC7" w:rsidRPr="003D17EF" w:rsidRDefault="009D0BC7"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 xml:space="preserve">1. Autorius </w:t>
            </w:r>
            <w:r w:rsidRPr="003D17EF">
              <w:rPr>
                <w:rFonts w:ascii="Times New Roman" w:hAnsi="Times New Roman" w:cs="Times New Roman"/>
                <w:b/>
                <w:lang w:val="lt-LT" w:eastAsia="lt-LT"/>
              </w:rPr>
              <w:t>turi teisę reikalauti iš šalies, su kuria sudarė sutartį dėl j</w:t>
            </w:r>
            <w:r w:rsidR="0072260E">
              <w:rPr>
                <w:rFonts w:ascii="Times New Roman" w:hAnsi="Times New Roman" w:cs="Times New Roman"/>
                <w:b/>
                <w:lang w:val="lt-LT" w:eastAsia="lt-LT"/>
              </w:rPr>
              <w:t>o</w:t>
            </w:r>
            <w:r w:rsidRPr="003D17EF">
              <w:rPr>
                <w:rFonts w:ascii="Times New Roman" w:hAnsi="Times New Roman" w:cs="Times New Roman"/>
                <w:b/>
                <w:lang w:val="lt-LT" w:eastAsia="lt-LT"/>
              </w:rPr>
              <w:t xml:space="preserve"> teisių naudojimo, ar šios šalies teisių perėmėjo papildomo atlyginimo už konkretų kūrinio naudojimo būdą, </w:t>
            </w:r>
            <w:r w:rsidRPr="003D17EF">
              <w:rPr>
                <w:rFonts w:ascii="Times New Roman" w:hAnsi="Times New Roman" w:cs="Times New Roman"/>
                <w:b/>
                <w:lang w:val="lt-LT"/>
              </w:rPr>
              <w:t>kai iš pradžių sutartimi sutartas atlygis yra neproporcingai mažas, palyginus su visomis vėlesnėmis susijusiomis pajamomis.</w:t>
            </w:r>
          </w:p>
          <w:p w14:paraId="01894E21" w14:textId="77777777" w:rsidR="009D0BC7" w:rsidRPr="003D17EF" w:rsidRDefault="009D0BC7"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2. Šio straipsnio 1 dalis netaikoma:</w:t>
            </w:r>
          </w:p>
          <w:p w14:paraId="0B8703DC" w14:textId="2BE41AFF" w:rsidR="009D0BC7" w:rsidRPr="003D17EF" w:rsidRDefault="009D0BC7" w:rsidP="007E58D7">
            <w:pPr>
              <w:tabs>
                <w:tab w:val="left" w:pos="709"/>
              </w:tabs>
              <w:autoSpaceDE w:val="0"/>
              <w:autoSpaceDN w:val="0"/>
              <w:adjustRightInd w:val="0"/>
              <w:contextualSpacing/>
              <w:jc w:val="both"/>
              <w:rPr>
                <w:rFonts w:ascii="Times New Roman" w:hAnsi="Times New Roman" w:cs="Times New Roman"/>
                <w:b/>
                <w:lang w:val="lt-LT" w:eastAsia="lt-LT"/>
              </w:rPr>
            </w:pPr>
            <w:r w:rsidRPr="003D17EF">
              <w:rPr>
                <w:rFonts w:ascii="Times New Roman" w:hAnsi="Times New Roman" w:cs="Times New Roman"/>
                <w:b/>
                <w:lang w:val="lt-LT"/>
              </w:rPr>
              <w:t xml:space="preserve">1) autorių sutartims </w:t>
            </w:r>
            <w:r w:rsidRPr="003D17EF">
              <w:rPr>
                <w:rFonts w:ascii="Times New Roman" w:hAnsi="Times New Roman" w:cs="Times New Roman"/>
                <w:b/>
                <w:lang w:val="lt-LT" w:eastAsia="lt-LT"/>
              </w:rPr>
              <w:t>su kolektyvinio administravimo organizacijomis</w:t>
            </w:r>
            <w:r w:rsidR="0072260E">
              <w:rPr>
                <w:rFonts w:ascii="Times New Roman" w:hAnsi="Times New Roman" w:cs="Times New Roman"/>
                <w:b/>
                <w:lang w:val="lt-LT" w:eastAsia="lt-LT"/>
              </w:rPr>
              <w:t xml:space="preserve"> </w:t>
            </w:r>
            <w:r w:rsidR="0072260E" w:rsidRPr="003A56CA">
              <w:rPr>
                <w:rFonts w:ascii="Times New Roman" w:hAnsi="Times New Roman" w:cs="Times New Roman"/>
                <w:b/>
                <w:bCs/>
                <w:lang w:eastAsia="lt-LT"/>
              </w:rPr>
              <w:t xml:space="preserve">ar </w:t>
            </w:r>
            <w:r w:rsidR="0072260E" w:rsidRPr="003A56CA">
              <w:rPr>
                <w:rFonts w:ascii="Times New Roman" w:hAnsi="Times New Roman" w:cs="Times New Roman"/>
                <w:b/>
                <w:bCs/>
                <w:color w:val="000000"/>
                <w:spacing w:val="2"/>
              </w:rPr>
              <w:t>kolektyvinio autorių teisių ir gretutinių teisių administravimo nepriklausomais subjektais</w:t>
            </w:r>
            <w:r w:rsidRPr="003D17EF">
              <w:rPr>
                <w:rFonts w:ascii="Times New Roman" w:hAnsi="Times New Roman" w:cs="Times New Roman"/>
                <w:b/>
                <w:lang w:val="lt-LT" w:eastAsia="lt-LT"/>
              </w:rPr>
              <w:t>;</w:t>
            </w:r>
          </w:p>
          <w:p w14:paraId="55ABC76B" w14:textId="77777777" w:rsidR="009D0BC7" w:rsidRPr="003D17EF" w:rsidRDefault="009D0BC7"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eastAsia="lt-LT"/>
              </w:rPr>
              <w:t xml:space="preserve">2) </w:t>
            </w:r>
            <w:r w:rsidRPr="003D17EF">
              <w:rPr>
                <w:rFonts w:ascii="Times New Roman" w:hAnsi="Times New Roman" w:cs="Times New Roman"/>
                <w:b/>
                <w:lang w:val="lt-LT"/>
              </w:rPr>
              <w:t>sutartims, kai autorius yra kompiuterių programos kūrėjas;</w:t>
            </w:r>
          </w:p>
          <w:p w14:paraId="3A0E3790" w14:textId="77777777" w:rsidR="009D0BC7" w:rsidRPr="003D17EF" w:rsidRDefault="009D0BC7"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3) sutartims, kuriose numatytas atlygis yra tiesiogiai susietas su pelnu arba pajamomis, gaunamomis iš kūrinio panaudojimo;</w:t>
            </w:r>
          </w:p>
          <w:p w14:paraId="4E766FD2" w14:textId="41C87E67" w:rsidR="009D0BC7" w:rsidRPr="003A56CA" w:rsidRDefault="009D0BC7" w:rsidP="003A56CA">
            <w:pPr>
              <w:tabs>
                <w:tab w:val="left" w:pos="709"/>
              </w:tabs>
              <w:jc w:val="both"/>
            </w:pPr>
            <w:r w:rsidRPr="003D17EF">
              <w:rPr>
                <w:rFonts w:ascii="Times New Roman" w:hAnsi="Times New Roman" w:cs="Times New Roman"/>
                <w:b/>
                <w:lang w:val="lt-LT"/>
              </w:rPr>
              <w:t>4) kai dėl kūrinio sukūrimo ne pats autorius, o autori</w:t>
            </w:r>
            <w:r w:rsidR="003A56CA">
              <w:rPr>
                <w:rFonts w:ascii="Times New Roman" w:hAnsi="Times New Roman" w:cs="Times New Roman"/>
                <w:b/>
                <w:lang w:val="lt-LT"/>
              </w:rPr>
              <w:t>iui</w:t>
            </w:r>
            <w:r w:rsidRPr="003D17EF">
              <w:rPr>
                <w:rFonts w:ascii="Times New Roman" w:hAnsi="Times New Roman" w:cs="Times New Roman"/>
                <w:b/>
                <w:lang w:val="lt-LT"/>
              </w:rPr>
              <w:t xml:space="preserve"> atstovaujanti organizacija (pvz., asociacija ar sąjunga) yra sudariusi </w:t>
            </w:r>
            <w:r w:rsidR="0072260E">
              <w:rPr>
                <w:rFonts w:ascii="Times New Roman" w:hAnsi="Times New Roman" w:cs="Times New Roman"/>
                <w:b/>
                <w:lang w:val="lt-LT"/>
              </w:rPr>
              <w:t xml:space="preserve">sutartį </w:t>
            </w:r>
            <w:r w:rsidRPr="003D17EF">
              <w:rPr>
                <w:rFonts w:ascii="Times New Roman" w:hAnsi="Times New Roman" w:cs="Times New Roman"/>
                <w:b/>
                <w:lang w:val="lt-LT"/>
              </w:rPr>
              <w:t>su kita šalimi</w:t>
            </w:r>
            <w:r w:rsidR="0072260E" w:rsidRPr="0072260E">
              <w:rPr>
                <w:rFonts w:ascii="Times New Roman" w:hAnsi="Times New Roman" w:cs="Times New Roman"/>
                <w:b/>
                <w:lang w:val="lt-LT"/>
              </w:rPr>
              <w:t xml:space="preserve">, </w:t>
            </w:r>
            <w:r w:rsidR="0072260E" w:rsidRPr="003A56CA">
              <w:rPr>
                <w:rFonts w:ascii="Times New Roman" w:hAnsi="Times New Roman" w:cs="Times New Roman"/>
                <w:b/>
              </w:rPr>
              <w:t>kuri yra naudotojo interesams atstovaujanti organizacija (pvz., asociacija ar sąjunga).</w:t>
            </w:r>
          </w:p>
          <w:p w14:paraId="45C8928A" w14:textId="50C58B7D" w:rsidR="00967EB8" w:rsidRPr="003D17EF" w:rsidRDefault="00233AE4" w:rsidP="003D17EF">
            <w:pPr>
              <w:tabs>
                <w:tab w:val="left" w:pos="709"/>
              </w:tabs>
              <w:autoSpaceDE w:val="0"/>
              <w:autoSpaceDN w:val="0"/>
              <w:adjustRightInd w:val="0"/>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&lt;...&gt;“</w:t>
            </w:r>
          </w:p>
        </w:tc>
        <w:tc>
          <w:tcPr>
            <w:tcW w:w="2270" w:type="dxa"/>
          </w:tcPr>
          <w:p w14:paraId="3AAA92F2" w14:textId="65EA5585" w:rsidR="00967EB8" w:rsidRPr="003D17EF" w:rsidRDefault="0077752F"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233AE4">
              <w:rPr>
                <w:rFonts w:ascii="Times New Roman" w:hAnsi="Times New Roman" w:cs="Times New Roman"/>
                <w:b/>
                <w:bCs/>
                <w:color w:val="000000"/>
                <w:lang w:val="lt-LT"/>
              </w:rPr>
              <w:t>s</w:t>
            </w:r>
          </w:p>
        </w:tc>
      </w:tr>
      <w:tr w:rsidR="00EE59EA" w:rsidRPr="00F60238" w14:paraId="0DE75A50" w14:textId="77777777" w:rsidTr="002518FB">
        <w:trPr>
          <w:trHeight w:val="416"/>
        </w:trPr>
        <w:tc>
          <w:tcPr>
            <w:tcW w:w="4248" w:type="dxa"/>
          </w:tcPr>
          <w:p w14:paraId="64057284" w14:textId="1539BDFF" w:rsidR="00EE59EA" w:rsidRPr="003D17EF" w:rsidRDefault="00EE59EA"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2.</w:t>
            </w:r>
            <w:r w:rsidRPr="003D17EF">
              <w:rPr>
                <w:rFonts w:ascii="Times New Roman" w:eastAsia="Times New Roman" w:hAnsi="Times New Roman" w:cs="Times New Roman" w:hint="eastAsia"/>
                <w:color w:val="000000"/>
                <w:lang w:val="lt-LT" w:eastAsia="lt-LT"/>
              </w:rPr>
              <w:t>   Š</w:t>
            </w:r>
            <w:r w:rsidRPr="003D17EF">
              <w:rPr>
                <w:rFonts w:ascii="Times New Roman" w:eastAsia="Times New Roman" w:hAnsi="Times New Roman" w:cs="Times New Roman"/>
                <w:color w:val="000000"/>
                <w:lang w:val="lt-LT" w:eastAsia="lt-LT"/>
              </w:rPr>
              <w:t>io straipsnio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dalis netaikoma sutartims, kurias sudar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Direktyvos </w:t>
            </w:r>
            <w:r w:rsidRPr="003D17EF">
              <w:rPr>
                <w:rFonts w:ascii="Times New Roman" w:eastAsia="Times New Roman" w:hAnsi="Times New Roman" w:cs="Times New Roman"/>
                <w:color w:val="000000"/>
                <w:lang w:val="lt-LT" w:eastAsia="lt-LT"/>
              </w:rPr>
              <w:lastRenderedPageBreak/>
              <w:t>2014/26/ES 3</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a ir b punktuose apibr</w:t>
            </w:r>
            <w:r w:rsidRPr="003D17EF">
              <w:rPr>
                <w:rFonts w:ascii="Times New Roman" w:eastAsia="Times New Roman" w:hAnsi="Times New Roman" w:cs="Times New Roman" w:hint="eastAsia"/>
                <w:color w:val="000000"/>
                <w:lang w:val="lt-LT" w:eastAsia="lt-LT"/>
              </w:rPr>
              <w:t>ėž</w:t>
            </w:r>
            <w:r w:rsidRPr="003D17EF">
              <w:rPr>
                <w:rFonts w:ascii="Times New Roman" w:eastAsia="Times New Roman" w:hAnsi="Times New Roman" w:cs="Times New Roman"/>
                <w:color w:val="000000"/>
                <w:lang w:val="lt-LT" w:eastAsia="lt-LT"/>
              </w:rPr>
              <w:t>ti subjektai arba kiti subjektai, kuriems taikomos nacionalin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taisykl</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s, kuriomis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gyvendinama ta direktyva.</w:t>
            </w:r>
          </w:p>
          <w:p w14:paraId="32E05EF5" w14:textId="77777777" w:rsidR="00EE59EA" w:rsidRPr="003D17EF" w:rsidRDefault="00EE59EA" w:rsidP="003D17EF">
            <w:pPr>
              <w:spacing w:line="253" w:lineRule="atLeast"/>
              <w:jc w:val="center"/>
              <w:rPr>
                <w:rFonts w:ascii="Times New Roman" w:hAnsi="Times New Roman" w:cs="Times New Roman"/>
                <w:b/>
                <w:bCs/>
                <w:color w:val="000000"/>
                <w:lang w:val="lt-LT"/>
              </w:rPr>
            </w:pPr>
          </w:p>
        </w:tc>
        <w:tc>
          <w:tcPr>
            <w:tcW w:w="7652" w:type="dxa"/>
          </w:tcPr>
          <w:p w14:paraId="5143397C" w14:textId="05EFD258" w:rsidR="00233AE4" w:rsidRDefault="00233AE4" w:rsidP="007E58D7">
            <w:pPr>
              <w:tabs>
                <w:tab w:val="left" w:pos="993"/>
              </w:tabs>
              <w:contextualSpacing/>
              <w:jc w:val="both"/>
              <w:rPr>
                <w:rFonts w:ascii="Times New Roman" w:hAnsi="Times New Roman" w:cs="Times New Roman"/>
                <w:b/>
                <w:lang w:val="lt-LT"/>
              </w:rPr>
            </w:pPr>
            <w:r>
              <w:rPr>
                <w:rFonts w:ascii="Times New Roman" w:hAnsi="Times New Roman" w:cs="Times New Roman"/>
                <w:b/>
                <w:lang w:val="lt-LT"/>
              </w:rPr>
              <w:lastRenderedPageBreak/>
              <w:t>Projektas</w:t>
            </w:r>
          </w:p>
          <w:p w14:paraId="6D749D89" w14:textId="57C069CB" w:rsidR="001E7207" w:rsidRPr="003D17EF" w:rsidRDefault="001E7207" w:rsidP="007E58D7">
            <w:pPr>
              <w:tabs>
                <w:tab w:val="left" w:pos="993"/>
              </w:tabs>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72260E">
              <w:rPr>
                <w:rFonts w:ascii="Times New Roman" w:hAnsi="Times New Roman" w:cs="Times New Roman"/>
                <w:b/>
                <w:lang w:val="lt-LT"/>
              </w:rPr>
              <w:t>7</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1</w:t>
            </w:r>
            <w:r w:rsidRPr="003D17EF">
              <w:rPr>
                <w:rFonts w:ascii="Times New Roman" w:hAnsi="Times New Roman" w:cs="Times New Roman"/>
                <w:b/>
                <w:bCs/>
                <w:color w:val="000000"/>
                <w:lang w:val="lt-LT"/>
              </w:rPr>
              <w:t xml:space="preserve"> straipsniu</w:t>
            </w:r>
          </w:p>
          <w:p w14:paraId="2DCC7F97" w14:textId="77777777" w:rsidR="001E7207" w:rsidRPr="003D17EF" w:rsidRDefault="001E7207"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lastRenderedPageBreak/>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1</w:t>
            </w:r>
            <w:r w:rsidRPr="003D17EF">
              <w:rPr>
                <w:rFonts w:ascii="Times New Roman" w:hAnsi="Times New Roman" w:cs="Times New Roman"/>
                <w:b/>
                <w:color w:val="000000"/>
                <w:lang w:val="lt-LT"/>
              </w:rPr>
              <w:t xml:space="preserve"> straipsniu:</w:t>
            </w:r>
          </w:p>
          <w:p w14:paraId="19479036" w14:textId="214C295C" w:rsidR="001E7207"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1E7207" w:rsidRPr="003D17EF">
              <w:rPr>
                <w:rFonts w:ascii="Times New Roman" w:hAnsi="Times New Roman" w:cs="Times New Roman"/>
                <w:b/>
                <w:lang w:val="lt-LT"/>
              </w:rPr>
              <w:t>40</w:t>
            </w:r>
            <w:r w:rsidR="001E7207" w:rsidRPr="003D17EF">
              <w:rPr>
                <w:rFonts w:ascii="Times New Roman" w:hAnsi="Times New Roman" w:cs="Times New Roman"/>
                <w:b/>
                <w:vertAlign w:val="superscript"/>
                <w:lang w:val="lt-LT"/>
              </w:rPr>
              <w:t>1</w:t>
            </w:r>
            <w:r w:rsidR="001E7207" w:rsidRPr="003D17EF">
              <w:rPr>
                <w:rFonts w:ascii="Times New Roman" w:hAnsi="Times New Roman" w:cs="Times New Roman"/>
                <w:b/>
                <w:lang w:val="lt-LT"/>
              </w:rPr>
              <w:t xml:space="preserve"> straipsnis. Informacijos apie kūrinio panaudojimą teikimas</w:t>
            </w:r>
          </w:p>
          <w:p w14:paraId="01DB71A3" w14:textId="4CB50A5A" w:rsidR="00233AE4"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467DF7FE" w14:textId="0BA781D1" w:rsidR="001E7207" w:rsidRPr="003D17EF" w:rsidRDefault="0072260E" w:rsidP="007E58D7">
            <w:pPr>
              <w:tabs>
                <w:tab w:val="left" w:pos="709"/>
              </w:tabs>
              <w:autoSpaceDE w:val="0"/>
              <w:autoSpaceDN w:val="0"/>
              <w:adjustRightInd w:val="0"/>
              <w:contextualSpacing/>
              <w:jc w:val="both"/>
              <w:rPr>
                <w:rFonts w:ascii="Times New Roman" w:hAnsi="Times New Roman" w:cs="Times New Roman"/>
                <w:b/>
                <w:lang w:val="lt-LT"/>
              </w:rPr>
            </w:pPr>
            <w:r>
              <w:rPr>
                <w:rFonts w:ascii="Times New Roman" w:hAnsi="Times New Roman" w:cs="Times New Roman"/>
                <w:b/>
                <w:lang w:val="lt-LT"/>
              </w:rPr>
              <w:t>3</w:t>
            </w:r>
            <w:r w:rsidR="001E7207" w:rsidRPr="003D17EF">
              <w:rPr>
                <w:rFonts w:ascii="Times New Roman" w:hAnsi="Times New Roman" w:cs="Times New Roman"/>
                <w:b/>
                <w:lang w:val="lt-LT"/>
              </w:rPr>
              <w:t>. Šio straipsnio 1 dalis netaikoma</w:t>
            </w:r>
            <w:r>
              <w:rPr>
                <w:rFonts w:ascii="Times New Roman" w:hAnsi="Times New Roman" w:cs="Times New Roman"/>
                <w:b/>
                <w:lang w:val="lt-LT"/>
              </w:rPr>
              <w:t xml:space="preserve"> šiais atvejais</w:t>
            </w:r>
            <w:r w:rsidR="001E7207" w:rsidRPr="003D17EF">
              <w:rPr>
                <w:rFonts w:ascii="Times New Roman" w:hAnsi="Times New Roman" w:cs="Times New Roman"/>
                <w:b/>
                <w:lang w:val="lt-LT"/>
              </w:rPr>
              <w:t>:</w:t>
            </w:r>
          </w:p>
          <w:p w14:paraId="52A75BBB" w14:textId="74EE932F" w:rsidR="0072260E" w:rsidRDefault="001E7207"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 xml:space="preserve">1) </w:t>
            </w:r>
            <w:r w:rsidR="0072260E" w:rsidRPr="003A56CA">
              <w:rPr>
                <w:rFonts w:ascii="Times New Roman" w:hAnsi="Times New Roman" w:cs="Times New Roman"/>
                <w:b/>
                <w:bCs/>
              </w:rPr>
              <w:t xml:space="preserve">autorius yra sudaręs sutartį </w:t>
            </w:r>
            <w:r w:rsidR="0072260E" w:rsidRPr="003A56CA">
              <w:rPr>
                <w:rFonts w:ascii="Times New Roman" w:hAnsi="Times New Roman" w:cs="Times New Roman"/>
                <w:b/>
                <w:bCs/>
                <w:lang w:eastAsia="lt-LT"/>
              </w:rPr>
              <w:t xml:space="preserve">su kolektyvinio administravimo organizacijomis ar </w:t>
            </w:r>
            <w:r w:rsidR="0072260E" w:rsidRPr="003A56CA">
              <w:rPr>
                <w:rFonts w:ascii="Times New Roman" w:hAnsi="Times New Roman" w:cs="Times New Roman"/>
                <w:b/>
                <w:bCs/>
                <w:color w:val="000000"/>
                <w:spacing w:val="2"/>
              </w:rPr>
              <w:t>kolektyvinio autorių teisių ir gretutinių teisių administravimo nepriklausomais subjektais</w:t>
            </w:r>
            <w:r w:rsidR="0072260E" w:rsidRPr="003A56CA">
              <w:rPr>
                <w:rFonts w:ascii="Times New Roman" w:hAnsi="Times New Roman" w:cs="Times New Roman"/>
                <w:b/>
                <w:bCs/>
                <w:lang w:eastAsia="lt-LT"/>
              </w:rPr>
              <w:t>;</w:t>
            </w:r>
          </w:p>
          <w:p w14:paraId="64A7B019" w14:textId="45851DB1" w:rsidR="00EE59EA" w:rsidRPr="003D17EF" w:rsidRDefault="00233AE4" w:rsidP="003D17EF">
            <w:pPr>
              <w:tabs>
                <w:tab w:val="left" w:pos="709"/>
              </w:tabs>
              <w:autoSpaceDE w:val="0"/>
              <w:autoSpaceDN w:val="0"/>
              <w:adjustRightInd w:val="0"/>
              <w:contextualSpacing/>
              <w:jc w:val="both"/>
              <w:rPr>
                <w:rFonts w:ascii="Times New Roman" w:hAnsi="Times New Roman" w:cs="Times New Roman"/>
                <w:b/>
                <w:bCs/>
                <w:color w:val="000000"/>
                <w:lang w:val="lt-LT"/>
              </w:rPr>
            </w:pPr>
            <w:r w:rsidRPr="003D17EF">
              <w:rPr>
                <w:rFonts w:ascii="Times New Roman" w:hAnsi="Times New Roman" w:cs="Times New Roman"/>
                <w:b/>
                <w:lang w:val="lt-LT" w:eastAsia="lt-LT"/>
              </w:rPr>
              <w:t>&lt;...&gt;“</w:t>
            </w:r>
          </w:p>
        </w:tc>
        <w:tc>
          <w:tcPr>
            <w:tcW w:w="2270" w:type="dxa"/>
          </w:tcPr>
          <w:p w14:paraId="101B99C8" w14:textId="460FC231" w:rsidR="00EE59EA" w:rsidRPr="003D17EF" w:rsidRDefault="001E7207"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233AE4">
              <w:rPr>
                <w:rFonts w:ascii="Times New Roman" w:hAnsi="Times New Roman" w:cs="Times New Roman"/>
                <w:b/>
                <w:bCs/>
                <w:color w:val="000000"/>
                <w:lang w:val="lt-LT"/>
              </w:rPr>
              <w:t>s</w:t>
            </w:r>
          </w:p>
        </w:tc>
      </w:tr>
      <w:tr w:rsidR="00EE59EA" w:rsidRPr="00F60238" w14:paraId="1DB2B563" w14:textId="77777777" w:rsidTr="001D0402">
        <w:tc>
          <w:tcPr>
            <w:tcW w:w="4248" w:type="dxa"/>
          </w:tcPr>
          <w:p w14:paraId="65606D33" w14:textId="77777777" w:rsidR="002B6F23" w:rsidRPr="003D17EF" w:rsidRDefault="002B6F23" w:rsidP="002B6F23">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21 straipsnis</w:t>
            </w:r>
          </w:p>
          <w:p w14:paraId="102A996A" w14:textId="5A896E7C" w:rsidR="002B6F23" w:rsidRPr="007E58D7" w:rsidRDefault="002B6F23" w:rsidP="003D17EF">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b/>
                <w:bCs/>
                <w:color w:val="000000"/>
                <w:lang w:val="lt-LT" w:eastAsia="lt-LT"/>
              </w:rPr>
              <w:t>Alternatyvaus ginčų sprendimo procedūra</w:t>
            </w:r>
          </w:p>
          <w:p w14:paraId="0D989128" w14:textId="0CB17D8F" w:rsidR="00EE59EA" w:rsidRPr="007E58D7" w:rsidRDefault="00EE59EA"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Valstybės narės numato, kad ginčai dėl skaidrumo pareigos pagal 19 straipsnį ir sutarčių pritaikymo mechanizmo pagal 20 straipsnį gali būti pateikti spręsti pagal savanorišką alternatyvią ginčų sprendimo procedūrą. Valstybės narės užtikrina, kad autoriams ir atlikėjams atstovaujančios organizacijos galėtų inicijuoti tokias procedūras konkrečiu vieno ar daugiau autorių ar atlikėjų prašymu.</w:t>
            </w:r>
          </w:p>
          <w:p w14:paraId="7F805B91" w14:textId="77777777" w:rsidR="00EE59EA" w:rsidRPr="003D17EF" w:rsidRDefault="00EE59EA" w:rsidP="003D17EF">
            <w:pPr>
              <w:spacing w:line="253" w:lineRule="atLeast"/>
              <w:jc w:val="center"/>
              <w:rPr>
                <w:rFonts w:ascii="Times New Roman" w:hAnsi="Times New Roman" w:cs="Times New Roman"/>
                <w:b/>
                <w:bCs/>
                <w:color w:val="000000"/>
                <w:lang w:val="lt-LT"/>
              </w:rPr>
            </w:pPr>
          </w:p>
        </w:tc>
        <w:tc>
          <w:tcPr>
            <w:tcW w:w="7652" w:type="dxa"/>
          </w:tcPr>
          <w:p w14:paraId="065ED974" w14:textId="70E832F2" w:rsidR="00233AE4" w:rsidRDefault="00233AE4" w:rsidP="007E58D7">
            <w:pPr>
              <w:tabs>
                <w:tab w:val="left" w:pos="993"/>
              </w:tabs>
              <w:contextualSpacing/>
              <w:jc w:val="both"/>
              <w:rPr>
                <w:rFonts w:ascii="Times New Roman" w:hAnsi="Times New Roman" w:cs="Times New Roman"/>
                <w:b/>
                <w:lang w:val="lt-LT"/>
              </w:rPr>
            </w:pPr>
            <w:r>
              <w:rPr>
                <w:rFonts w:ascii="Times New Roman" w:hAnsi="Times New Roman" w:cs="Times New Roman"/>
                <w:b/>
                <w:lang w:val="lt-LT"/>
              </w:rPr>
              <w:t>Projektas</w:t>
            </w:r>
          </w:p>
          <w:p w14:paraId="134000B6" w14:textId="3BC29F63" w:rsidR="009D0BC7" w:rsidRPr="003D17EF" w:rsidRDefault="009D0BC7" w:rsidP="007E58D7">
            <w:pPr>
              <w:tabs>
                <w:tab w:val="left" w:pos="993"/>
              </w:tabs>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3B22D0">
              <w:rPr>
                <w:rFonts w:ascii="Times New Roman" w:hAnsi="Times New Roman" w:cs="Times New Roman"/>
                <w:b/>
                <w:lang w:val="lt-LT"/>
              </w:rPr>
              <w:t>7</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1</w:t>
            </w:r>
            <w:r w:rsidRPr="003D17EF">
              <w:rPr>
                <w:rFonts w:ascii="Times New Roman" w:hAnsi="Times New Roman" w:cs="Times New Roman"/>
                <w:b/>
                <w:bCs/>
                <w:color w:val="000000"/>
                <w:lang w:val="lt-LT"/>
              </w:rPr>
              <w:t xml:space="preserve"> straipsniu</w:t>
            </w:r>
          </w:p>
          <w:p w14:paraId="1967FFE4" w14:textId="77777777" w:rsidR="009D0BC7" w:rsidRPr="003D17EF" w:rsidRDefault="009D0BC7"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1</w:t>
            </w:r>
            <w:r w:rsidRPr="003D17EF">
              <w:rPr>
                <w:rFonts w:ascii="Times New Roman" w:hAnsi="Times New Roman" w:cs="Times New Roman"/>
                <w:b/>
                <w:color w:val="000000"/>
                <w:lang w:val="lt-LT"/>
              </w:rPr>
              <w:t xml:space="preserve"> straipsniu:</w:t>
            </w:r>
          </w:p>
          <w:p w14:paraId="45D08307" w14:textId="70100072" w:rsidR="009D0BC7"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9D0BC7" w:rsidRPr="003D17EF">
              <w:rPr>
                <w:rFonts w:ascii="Times New Roman" w:hAnsi="Times New Roman" w:cs="Times New Roman"/>
                <w:b/>
                <w:lang w:val="lt-LT"/>
              </w:rPr>
              <w:t>40</w:t>
            </w:r>
            <w:r w:rsidR="009D0BC7" w:rsidRPr="003D17EF">
              <w:rPr>
                <w:rFonts w:ascii="Times New Roman" w:hAnsi="Times New Roman" w:cs="Times New Roman"/>
                <w:b/>
                <w:vertAlign w:val="superscript"/>
                <w:lang w:val="lt-LT"/>
              </w:rPr>
              <w:t>1</w:t>
            </w:r>
            <w:r w:rsidR="009D0BC7" w:rsidRPr="003D17EF">
              <w:rPr>
                <w:rFonts w:ascii="Times New Roman" w:hAnsi="Times New Roman" w:cs="Times New Roman"/>
                <w:b/>
                <w:lang w:val="lt-LT"/>
              </w:rPr>
              <w:t xml:space="preserve"> straipsnis. Informacijos apie kūrinio panaudojimą teikimas</w:t>
            </w:r>
          </w:p>
          <w:p w14:paraId="30EE15EB" w14:textId="0904B49A" w:rsidR="00233AE4"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1F69E6CA" w14:textId="71C2A3DB" w:rsidR="009D0BC7" w:rsidRPr="003D17EF" w:rsidRDefault="009D0BC7" w:rsidP="007E58D7">
            <w:pPr>
              <w:contextualSpacing/>
              <w:jc w:val="both"/>
              <w:rPr>
                <w:rFonts w:ascii="Times New Roman" w:hAnsi="Times New Roman" w:cs="Times New Roman"/>
                <w:b/>
                <w:iCs/>
                <w:lang w:val="lt-LT"/>
              </w:rPr>
            </w:pPr>
            <w:r w:rsidRPr="003D17EF">
              <w:rPr>
                <w:rFonts w:ascii="Times New Roman" w:hAnsi="Times New Roman" w:cs="Times New Roman"/>
                <w:b/>
                <w:lang w:val="lt-LT"/>
              </w:rPr>
              <w:t>4. J</w:t>
            </w:r>
            <w:r w:rsidRPr="003D17EF">
              <w:rPr>
                <w:rFonts w:ascii="Times New Roman" w:hAnsi="Times New Roman" w:cs="Times New Roman"/>
                <w:b/>
                <w:lang w:val="lt-LT" w:eastAsia="lt-LT"/>
              </w:rPr>
              <w:t xml:space="preserve">eigu nesutariama dėl informacijos teikimo </w:t>
            </w:r>
            <w:r w:rsidRPr="003D17EF">
              <w:rPr>
                <w:rFonts w:ascii="Times New Roman" w:hAnsi="Times New Roman" w:cs="Times New Roman"/>
                <w:b/>
                <w:lang w:val="lt-LT"/>
              </w:rPr>
              <w:t>šio straipsnio 1 ar 2 dalyje numatytais atvejais</w:t>
            </w:r>
            <w:r w:rsidRPr="003D17EF">
              <w:rPr>
                <w:rFonts w:ascii="Times New Roman" w:hAnsi="Times New Roman" w:cs="Times New Roman"/>
                <w:b/>
                <w:lang w:val="lt-LT" w:eastAsia="lt-LT"/>
              </w:rPr>
              <w:t xml:space="preserve">, bet kuri iš sutarties šalių gali kreiptis į Lietuvos autorių teisių ir gretutinių teisių komisiją, prašydama išspręsti ginčą, pasinaudoti </w:t>
            </w:r>
            <w:r w:rsidRPr="003D17EF">
              <w:rPr>
                <w:rFonts w:ascii="Times New Roman" w:eastAsia="Times New Roman" w:hAnsi="Times New Roman" w:cs="Times New Roman"/>
                <w:b/>
                <w:lang w:val="lt-LT" w:eastAsia="lt-LT"/>
              </w:rPr>
              <w:t xml:space="preserve">kitais teisės aktuose numatytais ikiteisminiais ginčų sprendimo būdais </w:t>
            </w:r>
            <w:r w:rsidRPr="003D17EF">
              <w:rPr>
                <w:rFonts w:ascii="Times New Roman" w:hAnsi="Times New Roman" w:cs="Times New Roman"/>
                <w:b/>
                <w:iCs/>
                <w:lang w:val="lt-LT"/>
              </w:rPr>
              <w:t xml:space="preserve">ar teisės aktų nustatyta tvarka kreiptis į teismą. </w:t>
            </w:r>
          </w:p>
          <w:p w14:paraId="5314FBB9" w14:textId="1ED0DCA1" w:rsidR="00233AE4" w:rsidRPr="003D17EF" w:rsidRDefault="00233AE4" w:rsidP="007E58D7">
            <w:pPr>
              <w:contextualSpacing/>
              <w:jc w:val="both"/>
              <w:rPr>
                <w:rFonts w:ascii="Times New Roman" w:hAnsi="Times New Roman" w:cs="Times New Roman"/>
                <w:b/>
                <w:iCs/>
                <w:lang w:val="lt-LT"/>
              </w:rPr>
            </w:pPr>
            <w:r w:rsidRPr="003D17EF">
              <w:rPr>
                <w:rFonts w:ascii="Times New Roman" w:hAnsi="Times New Roman" w:cs="Times New Roman"/>
                <w:b/>
                <w:iCs/>
                <w:lang w:val="lt-LT"/>
              </w:rPr>
              <w:t>&lt;...&gt;“</w:t>
            </w:r>
          </w:p>
          <w:p w14:paraId="6B3F7C08" w14:textId="77777777" w:rsidR="009D0BC7" w:rsidRPr="003D17EF" w:rsidRDefault="009D0BC7" w:rsidP="007E58D7">
            <w:pPr>
              <w:contextualSpacing/>
              <w:jc w:val="both"/>
              <w:rPr>
                <w:rFonts w:ascii="Times New Roman" w:hAnsi="Times New Roman" w:cs="Times New Roman"/>
                <w:b/>
                <w:lang w:val="lt-LT"/>
              </w:rPr>
            </w:pPr>
          </w:p>
          <w:p w14:paraId="0B0D4361" w14:textId="3469798C" w:rsidR="009D0BC7" w:rsidRPr="003D17EF" w:rsidRDefault="009D0BC7" w:rsidP="007E58D7">
            <w:pPr>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3B22D0">
              <w:rPr>
                <w:rFonts w:ascii="Times New Roman" w:hAnsi="Times New Roman" w:cs="Times New Roman"/>
                <w:b/>
                <w:lang w:val="lt-LT"/>
              </w:rPr>
              <w:t>8</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2</w:t>
            </w:r>
            <w:r w:rsidRPr="003D17EF">
              <w:rPr>
                <w:rFonts w:ascii="Times New Roman" w:hAnsi="Times New Roman" w:cs="Times New Roman"/>
                <w:b/>
                <w:bCs/>
                <w:color w:val="000000"/>
                <w:lang w:val="lt-LT"/>
              </w:rPr>
              <w:t xml:space="preserve"> straipsniu</w:t>
            </w:r>
          </w:p>
          <w:p w14:paraId="16DE925E" w14:textId="77777777" w:rsidR="009D0BC7" w:rsidRPr="003D17EF" w:rsidRDefault="009D0BC7"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2</w:t>
            </w:r>
            <w:r w:rsidRPr="003D17EF">
              <w:rPr>
                <w:rFonts w:ascii="Times New Roman" w:hAnsi="Times New Roman" w:cs="Times New Roman"/>
                <w:b/>
                <w:color w:val="000000"/>
                <w:lang w:val="lt-LT"/>
              </w:rPr>
              <w:t xml:space="preserve"> straipsniu:</w:t>
            </w:r>
          </w:p>
          <w:p w14:paraId="73A1E77A" w14:textId="61AA7232" w:rsidR="009D0BC7"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w:t>
            </w:r>
            <w:r w:rsidR="009D0BC7" w:rsidRPr="003D17EF">
              <w:rPr>
                <w:rFonts w:ascii="Times New Roman" w:hAnsi="Times New Roman" w:cs="Times New Roman"/>
                <w:b/>
                <w:lang w:val="lt-LT"/>
              </w:rPr>
              <w:t>40</w:t>
            </w:r>
            <w:r w:rsidR="009D0BC7" w:rsidRPr="003D17EF">
              <w:rPr>
                <w:rFonts w:ascii="Times New Roman" w:hAnsi="Times New Roman" w:cs="Times New Roman"/>
                <w:b/>
                <w:vertAlign w:val="superscript"/>
                <w:lang w:val="lt-LT"/>
              </w:rPr>
              <w:t>2</w:t>
            </w:r>
            <w:r w:rsidR="009D0BC7" w:rsidRPr="003D17EF">
              <w:rPr>
                <w:rFonts w:ascii="Times New Roman" w:hAnsi="Times New Roman" w:cs="Times New Roman"/>
                <w:b/>
                <w:lang w:val="lt-LT"/>
              </w:rPr>
              <w:t xml:space="preserve"> straipsnis. Teisė reikalauti papildomo atlyginimo</w:t>
            </w:r>
          </w:p>
          <w:p w14:paraId="62EBE54B" w14:textId="18584C9A" w:rsidR="00233AE4"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3F0D0043" w14:textId="5CD4303D" w:rsidR="009D0BC7" w:rsidRPr="003D17EF" w:rsidRDefault="009D0BC7" w:rsidP="007E58D7">
            <w:pPr>
              <w:shd w:val="clear" w:color="auto" w:fill="FFFFFF"/>
              <w:tabs>
                <w:tab w:val="left" w:pos="709"/>
                <w:tab w:val="left" w:pos="993"/>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4. Jeigu autoriai nesutaria su kitomis autorinių sutarčių ar autorinių licencinių sutarčių šalimis dėl teisės į papildomą autorinį atlyginimą, bet kuri iš šalių gali kreiptis į Lietuvos autorių teisių ir gretutinių teisių komisiją,</w:t>
            </w:r>
            <w:r w:rsidRPr="003D17EF">
              <w:rPr>
                <w:rFonts w:ascii="Times New Roman" w:hAnsi="Times New Roman" w:cs="Times New Roman"/>
                <w:b/>
                <w:lang w:val="lt-LT" w:eastAsia="lt-LT"/>
              </w:rPr>
              <w:t xml:space="preserve"> prašydama išspręsti ginčą, pasinaudoti </w:t>
            </w:r>
            <w:r w:rsidRPr="003D17EF">
              <w:rPr>
                <w:rFonts w:ascii="Times New Roman" w:eastAsia="Times New Roman" w:hAnsi="Times New Roman" w:cs="Times New Roman"/>
                <w:b/>
                <w:color w:val="000000"/>
                <w:lang w:val="lt-LT" w:eastAsia="lt-LT"/>
              </w:rPr>
              <w:t xml:space="preserve">kitais teisės aktuose numatytais </w:t>
            </w:r>
            <w:r w:rsidRPr="003D17EF">
              <w:rPr>
                <w:rFonts w:ascii="Times New Roman" w:eastAsia="Times New Roman" w:hAnsi="Times New Roman" w:cs="Times New Roman"/>
                <w:b/>
                <w:lang w:val="lt-LT" w:eastAsia="lt-LT"/>
              </w:rPr>
              <w:t xml:space="preserve">ikiteisminiais </w:t>
            </w:r>
            <w:r w:rsidRPr="003D17EF">
              <w:rPr>
                <w:rFonts w:ascii="Times New Roman" w:eastAsia="Times New Roman" w:hAnsi="Times New Roman" w:cs="Times New Roman"/>
                <w:b/>
                <w:color w:val="000000"/>
                <w:lang w:val="lt-LT" w:eastAsia="lt-LT"/>
              </w:rPr>
              <w:t xml:space="preserve">ginčų sprendimo būdais </w:t>
            </w:r>
            <w:r w:rsidRPr="003D17EF">
              <w:rPr>
                <w:rFonts w:ascii="Times New Roman" w:hAnsi="Times New Roman" w:cs="Times New Roman"/>
                <w:b/>
                <w:iCs/>
                <w:lang w:val="lt-LT"/>
              </w:rPr>
              <w:t>ar teisės aktų nustatyta tvarka kreiptis į teismą.</w:t>
            </w:r>
            <w:r w:rsidR="00233AE4" w:rsidRPr="003D17EF">
              <w:rPr>
                <w:rFonts w:ascii="Times New Roman" w:hAnsi="Times New Roman" w:cs="Times New Roman"/>
                <w:b/>
                <w:iCs/>
                <w:lang w:val="lt-LT"/>
              </w:rPr>
              <w:t>“.</w:t>
            </w:r>
          </w:p>
          <w:p w14:paraId="23F8F675" w14:textId="77777777" w:rsidR="00B021E6" w:rsidRPr="003D17EF" w:rsidRDefault="00B021E6" w:rsidP="007E58D7">
            <w:pPr>
              <w:contextualSpacing/>
              <w:jc w:val="both"/>
              <w:rPr>
                <w:rFonts w:ascii="Times New Roman" w:hAnsi="Times New Roman" w:cs="Times New Roman"/>
                <w:b/>
                <w:lang w:val="lt-LT"/>
              </w:rPr>
            </w:pPr>
          </w:p>
          <w:p w14:paraId="3FC86DE2" w14:textId="4D68CEDE" w:rsidR="00B021E6" w:rsidRPr="003D17EF" w:rsidRDefault="00B021E6" w:rsidP="007E58D7">
            <w:pPr>
              <w:contextualSpacing/>
              <w:jc w:val="both"/>
              <w:rPr>
                <w:rFonts w:ascii="Times New Roman" w:hAnsi="Times New Roman" w:cs="Times New Roman"/>
                <w:b/>
                <w:lang w:val="lt-LT"/>
              </w:rPr>
            </w:pPr>
            <w:r w:rsidRPr="003D17EF">
              <w:rPr>
                <w:rFonts w:ascii="Times New Roman" w:hAnsi="Times New Roman" w:cs="Times New Roman"/>
                <w:b/>
                <w:lang w:val="lt-LT"/>
              </w:rPr>
              <w:t>3</w:t>
            </w:r>
            <w:r w:rsidR="003B22D0">
              <w:rPr>
                <w:rFonts w:ascii="Times New Roman" w:hAnsi="Times New Roman" w:cs="Times New Roman"/>
                <w:b/>
                <w:lang w:val="lt-LT"/>
              </w:rPr>
              <w:t>8</w:t>
            </w:r>
            <w:r w:rsidRPr="003D17EF">
              <w:rPr>
                <w:rFonts w:ascii="Times New Roman" w:hAnsi="Times New Roman" w:cs="Times New Roman"/>
                <w:b/>
                <w:lang w:val="lt-LT"/>
              </w:rPr>
              <w:t xml:space="preserve"> straipsnis. 72</w:t>
            </w:r>
            <w:r w:rsidRPr="003D17EF">
              <w:rPr>
                <w:rFonts w:ascii="Times New Roman" w:hAnsi="Times New Roman" w:cs="Times New Roman"/>
                <w:b/>
                <w:vertAlign w:val="superscript"/>
                <w:lang w:val="lt-LT"/>
              </w:rPr>
              <w:t>30</w:t>
            </w:r>
            <w:r w:rsidRPr="003D17EF">
              <w:rPr>
                <w:rFonts w:ascii="Times New Roman" w:hAnsi="Times New Roman" w:cs="Times New Roman"/>
                <w:b/>
                <w:lang w:val="lt-LT"/>
              </w:rPr>
              <w:t xml:space="preserve"> straipsnio pakeitimas </w:t>
            </w:r>
          </w:p>
          <w:p w14:paraId="2E7B3B9D" w14:textId="77777777" w:rsidR="003407B5" w:rsidRPr="003407B5" w:rsidRDefault="003407B5" w:rsidP="003407B5">
            <w:pPr>
              <w:rPr>
                <w:rFonts w:ascii="Times New Roman" w:hAnsi="Times New Roman" w:cs="Times New Roman"/>
                <w:b/>
                <w:bCs/>
              </w:rPr>
            </w:pPr>
            <w:r w:rsidRPr="003407B5">
              <w:rPr>
                <w:rFonts w:ascii="Times New Roman" w:hAnsi="Times New Roman" w:cs="Times New Roman"/>
                <w:b/>
                <w:bCs/>
              </w:rPr>
              <w:lastRenderedPageBreak/>
              <w:t>Pakeisti 72</w:t>
            </w:r>
            <w:r w:rsidRPr="003407B5">
              <w:rPr>
                <w:rFonts w:ascii="Times New Roman" w:hAnsi="Times New Roman" w:cs="Times New Roman"/>
                <w:b/>
                <w:bCs/>
                <w:vertAlign w:val="superscript"/>
              </w:rPr>
              <w:t>30</w:t>
            </w:r>
            <w:r w:rsidRPr="003407B5">
              <w:rPr>
                <w:rFonts w:ascii="Times New Roman" w:hAnsi="Times New Roman" w:cs="Times New Roman"/>
                <w:b/>
                <w:bCs/>
              </w:rPr>
              <w:t xml:space="preserve"> straipsnį ir išdėstyti jį taip:</w:t>
            </w:r>
          </w:p>
          <w:p w14:paraId="48AABE0B" w14:textId="5C75CFC2" w:rsidR="003407B5" w:rsidRDefault="003407B5" w:rsidP="003407B5">
            <w:pPr>
              <w:pStyle w:val="taltipfb"/>
              <w:shd w:val="clear" w:color="auto" w:fill="FFFFFF"/>
              <w:spacing w:before="0" w:beforeAutospacing="0" w:after="0" w:afterAutospacing="0"/>
              <w:rPr>
                <w:b/>
                <w:bCs/>
                <w:color w:val="000000"/>
              </w:rPr>
            </w:pPr>
            <w:r w:rsidRPr="003407B5">
              <w:rPr>
                <w:b/>
                <w:bCs/>
              </w:rPr>
              <w:t>„</w:t>
            </w:r>
            <w:r w:rsidRPr="003407B5">
              <w:rPr>
                <w:b/>
                <w:bCs/>
                <w:color w:val="000000"/>
              </w:rPr>
              <w:t>72</w:t>
            </w:r>
            <w:r w:rsidRPr="003407B5">
              <w:rPr>
                <w:b/>
                <w:bCs/>
                <w:color w:val="000000"/>
                <w:vertAlign w:val="superscript"/>
              </w:rPr>
              <w:t>30</w:t>
            </w:r>
            <w:r w:rsidRPr="003407B5">
              <w:rPr>
                <w:b/>
                <w:bCs/>
                <w:color w:val="000000"/>
              </w:rPr>
              <w:t> straipsnis. Ikiteisminis ginčų sprendimas ir tarpininkavimas derybose</w:t>
            </w:r>
          </w:p>
          <w:p w14:paraId="2EB03186" w14:textId="0087F143" w:rsidR="003407B5" w:rsidRPr="003407B5" w:rsidRDefault="003407B5" w:rsidP="003407B5">
            <w:pPr>
              <w:pStyle w:val="taltipfb"/>
              <w:shd w:val="clear" w:color="auto" w:fill="FFFFFF"/>
              <w:spacing w:before="0" w:beforeAutospacing="0" w:after="0" w:afterAutospacing="0"/>
              <w:rPr>
                <w:b/>
                <w:bCs/>
                <w:color w:val="000000"/>
              </w:rPr>
            </w:pPr>
            <w:r>
              <w:rPr>
                <w:b/>
                <w:bCs/>
                <w:color w:val="000000"/>
              </w:rPr>
              <w:t>&lt;...&gt;</w:t>
            </w:r>
          </w:p>
          <w:p w14:paraId="4F7D1BA5" w14:textId="77777777" w:rsidR="003407B5" w:rsidRPr="003407B5" w:rsidRDefault="003407B5" w:rsidP="003407B5">
            <w:pPr>
              <w:pStyle w:val="tajtip"/>
              <w:shd w:val="clear" w:color="auto" w:fill="FFFFFF"/>
              <w:spacing w:before="0" w:beforeAutospacing="0" w:after="0" w:afterAutospacing="0"/>
              <w:jc w:val="both"/>
              <w:rPr>
                <w:b/>
                <w:bCs/>
                <w:color w:val="000000"/>
                <w:lang w:val="en-US"/>
              </w:rPr>
            </w:pPr>
            <w:r w:rsidRPr="003407B5">
              <w:rPr>
                <w:b/>
                <w:bCs/>
                <w:lang w:val="en-US"/>
              </w:rPr>
              <w:t xml:space="preserve">2. </w:t>
            </w:r>
            <w:r w:rsidRPr="003407B5">
              <w:rPr>
                <w:b/>
                <w:bCs/>
                <w:color w:val="000000"/>
              </w:rPr>
              <w:t>Komisija sprendžia:</w:t>
            </w:r>
          </w:p>
          <w:p w14:paraId="0D9A7345" w14:textId="5F72AEC1" w:rsidR="003407B5" w:rsidRPr="003407B5" w:rsidRDefault="003407B5" w:rsidP="003407B5">
            <w:pPr>
              <w:jc w:val="both"/>
              <w:rPr>
                <w:rFonts w:ascii="Times New Roman" w:hAnsi="Times New Roman" w:cs="Times New Roman"/>
                <w:b/>
                <w:bCs/>
                <w:lang w:eastAsia="lt-LT"/>
              </w:rPr>
            </w:pPr>
            <w:r w:rsidRPr="003407B5">
              <w:rPr>
                <w:rFonts w:ascii="Times New Roman" w:hAnsi="Times New Roman" w:cs="Times New Roman"/>
                <w:b/>
                <w:bCs/>
                <w:lang w:eastAsia="lt-LT"/>
              </w:rPr>
              <w:t>&lt;…&gt;</w:t>
            </w:r>
          </w:p>
          <w:p w14:paraId="7944C7E0" w14:textId="77777777" w:rsidR="003407B5" w:rsidRPr="003407B5" w:rsidRDefault="003407B5" w:rsidP="003407B5">
            <w:pPr>
              <w:jc w:val="both"/>
              <w:rPr>
                <w:rFonts w:ascii="Times New Roman" w:hAnsi="Times New Roman" w:cs="Times New Roman"/>
                <w:b/>
                <w:bCs/>
                <w:lang w:eastAsia="lt-LT"/>
              </w:rPr>
            </w:pPr>
            <w:r w:rsidRPr="003407B5">
              <w:rPr>
                <w:rFonts w:ascii="Times New Roman" w:hAnsi="Times New Roman" w:cs="Times New Roman"/>
                <w:b/>
                <w:bCs/>
                <w:lang w:eastAsia="lt-LT"/>
              </w:rPr>
              <w:t>2) autorių ar atlikėjų ginčus su kitomis sutarčių šalimis, kylančius dėl informacijos teikimo taikant šio Įstatymo 40</w:t>
            </w:r>
            <w:r w:rsidRPr="003407B5">
              <w:rPr>
                <w:rFonts w:ascii="Times New Roman" w:hAnsi="Times New Roman" w:cs="Times New Roman"/>
                <w:b/>
                <w:bCs/>
                <w:vertAlign w:val="superscript"/>
                <w:lang w:eastAsia="lt-LT"/>
              </w:rPr>
              <w:t>1</w:t>
            </w:r>
            <w:r w:rsidRPr="003407B5">
              <w:rPr>
                <w:rFonts w:ascii="Times New Roman" w:hAnsi="Times New Roman" w:cs="Times New Roman"/>
                <w:b/>
                <w:bCs/>
                <w:lang w:eastAsia="lt-LT"/>
              </w:rPr>
              <w:t xml:space="preserve"> straipsnio nuostatas;</w:t>
            </w:r>
          </w:p>
          <w:p w14:paraId="5EB4C3D9" w14:textId="77777777" w:rsidR="003407B5" w:rsidRPr="003407B5" w:rsidRDefault="003407B5" w:rsidP="003407B5">
            <w:pPr>
              <w:pStyle w:val="tajtip"/>
              <w:shd w:val="clear" w:color="auto" w:fill="FFFFFF"/>
              <w:spacing w:before="0" w:beforeAutospacing="0" w:after="0" w:afterAutospacing="0"/>
              <w:jc w:val="both"/>
              <w:rPr>
                <w:b/>
                <w:bCs/>
              </w:rPr>
            </w:pPr>
            <w:r w:rsidRPr="003407B5">
              <w:rPr>
                <w:b/>
                <w:bCs/>
              </w:rPr>
              <w:t>3) autorių ar atlikėjų ginčus su kitomis sutarčių šalimis, kylančius dėl papildomo atlyginimo taikant šio Įstatymo 40</w:t>
            </w:r>
            <w:r w:rsidRPr="003407B5">
              <w:rPr>
                <w:b/>
                <w:bCs/>
                <w:vertAlign w:val="superscript"/>
              </w:rPr>
              <w:t>2</w:t>
            </w:r>
            <w:r w:rsidRPr="003407B5">
              <w:rPr>
                <w:b/>
                <w:bCs/>
              </w:rPr>
              <w:t xml:space="preserve"> straipsnio nuostatas;</w:t>
            </w:r>
          </w:p>
          <w:p w14:paraId="223FAFF5" w14:textId="226F3ED5" w:rsidR="0048681D" w:rsidRPr="003407B5" w:rsidRDefault="003407B5" w:rsidP="007E58D7">
            <w:pPr>
              <w:jc w:val="both"/>
              <w:rPr>
                <w:rFonts w:ascii="Times New Roman" w:hAnsi="Times New Roman" w:cs="Times New Roman"/>
                <w:b/>
                <w:bCs/>
                <w:color w:val="000000"/>
                <w:lang w:val="lt-LT"/>
              </w:rPr>
            </w:pPr>
            <w:r w:rsidRPr="003407B5">
              <w:rPr>
                <w:rFonts w:ascii="Times New Roman" w:hAnsi="Times New Roman" w:cs="Times New Roman"/>
                <w:b/>
                <w:bCs/>
                <w:color w:val="000000"/>
                <w:lang w:val="lt-LT"/>
              </w:rPr>
              <w:t>&lt;...&gt;</w:t>
            </w:r>
          </w:p>
          <w:p w14:paraId="0B159A8E" w14:textId="696DE25D" w:rsidR="003407B5" w:rsidRPr="003407B5" w:rsidRDefault="003407B5" w:rsidP="003407B5">
            <w:pPr>
              <w:pStyle w:val="tajtip"/>
              <w:shd w:val="clear" w:color="auto" w:fill="FFFFFF"/>
              <w:spacing w:before="0" w:beforeAutospacing="0" w:after="0" w:afterAutospacing="0"/>
              <w:jc w:val="both"/>
              <w:rPr>
                <w:b/>
                <w:bCs/>
                <w:color w:val="000000"/>
              </w:rPr>
            </w:pPr>
            <w:r w:rsidRPr="003407B5">
              <w:rPr>
                <w:b/>
                <w:bCs/>
              </w:rPr>
              <w:t>4</w:t>
            </w:r>
            <w:r w:rsidRPr="003407B5">
              <w:rPr>
                <w:b/>
                <w:bCs/>
                <w:color w:val="000000"/>
              </w:rPr>
              <w:t>. Šio straipsnio 1 ir 2 dalyse nurodytus ginčus Komisija sprendžia pagal Vyriausybės įgaliotos institucijos patvirtintą ikiteisminio kolektyvinio administravimo ginčų sprendimo tvarkos aprašą. Šio straipsnio 3 dalies 4–8 punktuose numatytas tarpininkavimo funkcijas Komisija atlieka pagal Vyriausybės įgaliotos institucijos patvirtintą tarpininkavimo derybose tvarkos aprašą. Šiuose tvarkos aprašuose numatytos ginčų sprendimo ir tarpininkavimo procedūros turi būti skubios, nepriklausomos ir nešališkos. Ginčo sprendimo ar tarpininkavimo derybose procesas negali trukti ilgiau kaip 30 darbo dienų, skaičiuojant nuo ginčo sprendimo ar tarpininkavimo proceso pirmojo posėdžio dienos. Komisijos nariai dalyvauja ginčo sprendimo ar tarpininkavimo procese tik pasirašę nešališkumo deklaraciją, kurioje patvirtina savo nešališkumą ir nepriklausomumą nuo ginčo ar derybų šalių.</w:t>
            </w:r>
          </w:p>
          <w:p w14:paraId="7A45C5D4" w14:textId="2894752E" w:rsidR="00EE59EA" w:rsidRPr="003D17EF" w:rsidRDefault="003407B5" w:rsidP="003407B5">
            <w:pPr>
              <w:jc w:val="both"/>
              <w:rPr>
                <w:rFonts w:ascii="Times New Roman" w:hAnsi="Times New Roman" w:cs="Times New Roman"/>
                <w:b/>
                <w:bCs/>
                <w:color w:val="000000"/>
                <w:lang w:val="lt-LT"/>
              </w:rPr>
            </w:pPr>
            <w:r>
              <w:rPr>
                <w:rFonts w:ascii="Times New Roman" w:hAnsi="Times New Roman" w:cs="Times New Roman"/>
                <w:b/>
                <w:bCs/>
                <w:color w:val="000000"/>
                <w:lang w:val="lt-LT"/>
              </w:rPr>
              <w:t>&lt;...&gt;</w:t>
            </w:r>
            <w:r w:rsidR="00233AE4" w:rsidRPr="003D17EF">
              <w:rPr>
                <w:rFonts w:ascii="Times New Roman" w:hAnsi="Times New Roman" w:cs="Times New Roman"/>
                <w:b/>
                <w:bCs/>
                <w:color w:val="000000"/>
                <w:lang w:val="lt-LT"/>
              </w:rPr>
              <w:t>“</w:t>
            </w:r>
          </w:p>
        </w:tc>
        <w:tc>
          <w:tcPr>
            <w:tcW w:w="2270" w:type="dxa"/>
          </w:tcPr>
          <w:p w14:paraId="61C35578" w14:textId="48269C42" w:rsidR="00EE59EA" w:rsidRPr="003D17EF" w:rsidRDefault="001E7207"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233AE4">
              <w:rPr>
                <w:rFonts w:ascii="Times New Roman" w:hAnsi="Times New Roman" w:cs="Times New Roman"/>
                <w:b/>
                <w:bCs/>
                <w:color w:val="000000"/>
                <w:lang w:val="lt-LT"/>
              </w:rPr>
              <w:t>s</w:t>
            </w:r>
          </w:p>
        </w:tc>
      </w:tr>
      <w:tr w:rsidR="00EE59EA" w:rsidRPr="00F60238" w14:paraId="3CDE7A60" w14:textId="77777777" w:rsidTr="001D0402">
        <w:tc>
          <w:tcPr>
            <w:tcW w:w="4248" w:type="dxa"/>
          </w:tcPr>
          <w:p w14:paraId="025FAF95" w14:textId="77777777" w:rsidR="002B6F23" w:rsidRPr="003D17EF" w:rsidRDefault="002B6F23" w:rsidP="002B6F23">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22 straipsnis</w:t>
            </w:r>
          </w:p>
          <w:p w14:paraId="0165084A" w14:textId="1CD3BF54" w:rsidR="002B6F23" w:rsidRPr="007E58D7" w:rsidRDefault="002B6F23" w:rsidP="003D17EF">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b/>
                <w:bCs/>
                <w:color w:val="000000"/>
                <w:lang w:val="lt-LT" w:eastAsia="lt-LT"/>
              </w:rPr>
              <w:t>Atšaukimo teisė</w:t>
            </w:r>
          </w:p>
          <w:p w14:paraId="3DF296AC" w14:textId="24FC62BF" w:rsidR="007769EA" w:rsidRPr="003D17EF" w:rsidRDefault="007769EA"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tikrina, kad tais atvejais, kai autorius arba atlik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jas suteik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licencij</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arba perleido savo teises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saugom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imties tvarka, autorius arba atlik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jas gali visi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kai arba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color w:val="000000"/>
                <w:lang w:val="lt-LT" w:eastAsia="lt-LT"/>
              </w:rPr>
              <w:lastRenderedPageBreak/>
              <w:t>dalies at</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aukti licencij</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arba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perleidim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jei tas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rinys arba kitas saugomas objektas nepakankamai naudojamas.</w:t>
            </w:r>
          </w:p>
          <w:p w14:paraId="40E91F1E" w14:textId="77777777" w:rsidR="00EE59EA" w:rsidRPr="003D17EF" w:rsidRDefault="00EE59EA" w:rsidP="003D17EF">
            <w:pPr>
              <w:spacing w:line="253" w:lineRule="atLeast"/>
              <w:jc w:val="center"/>
              <w:rPr>
                <w:rFonts w:ascii="Times New Roman" w:hAnsi="Times New Roman" w:cs="Times New Roman"/>
                <w:b/>
                <w:bCs/>
                <w:color w:val="000000"/>
                <w:lang w:val="lt-LT"/>
              </w:rPr>
            </w:pPr>
          </w:p>
        </w:tc>
        <w:tc>
          <w:tcPr>
            <w:tcW w:w="7652" w:type="dxa"/>
          </w:tcPr>
          <w:p w14:paraId="10245FBF" w14:textId="577CCFC4" w:rsidR="00233AE4" w:rsidRPr="00044548" w:rsidRDefault="00233AE4" w:rsidP="007E58D7">
            <w:pPr>
              <w:contextualSpacing/>
              <w:jc w:val="both"/>
              <w:rPr>
                <w:rFonts w:ascii="Times New Roman" w:hAnsi="Times New Roman" w:cs="Times New Roman"/>
                <w:b/>
                <w:lang w:val="lt-LT"/>
              </w:rPr>
            </w:pPr>
            <w:r w:rsidRPr="00044548">
              <w:rPr>
                <w:rFonts w:ascii="Times New Roman" w:hAnsi="Times New Roman" w:cs="Times New Roman"/>
                <w:b/>
                <w:lang w:val="lt-LT"/>
              </w:rPr>
              <w:lastRenderedPageBreak/>
              <w:t>Projektas</w:t>
            </w:r>
          </w:p>
          <w:p w14:paraId="6788F8D1" w14:textId="48D500C7" w:rsidR="008A0359" w:rsidRPr="00044548" w:rsidRDefault="008A0359" w:rsidP="007E58D7">
            <w:pPr>
              <w:contextualSpacing/>
              <w:jc w:val="both"/>
              <w:rPr>
                <w:rFonts w:ascii="Times New Roman" w:hAnsi="Times New Roman" w:cs="Times New Roman"/>
                <w:b/>
                <w:bCs/>
                <w:color w:val="000000"/>
                <w:lang w:val="lt-LT"/>
              </w:rPr>
            </w:pPr>
            <w:r w:rsidRPr="00044548">
              <w:rPr>
                <w:rFonts w:ascii="Times New Roman" w:hAnsi="Times New Roman" w:cs="Times New Roman"/>
                <w:b/>
                <w:lang w:val="lt-LT"/>
              </w:rPr>
              <w:t>1</w:t>
            </w:r>
            <w:r w:rsidR="003B22D0" w:rsidRPr="00044548">
              <w:rPr>
                <w:rFonts w:ascii="Times New Roman" w:hAnsi="Times New Roman" w:cs="Times New Roman"/>
                <w:b/>
                <w:lang w:val="lt-LT"/>
              </w:rPr>
              <w:t>9</w:t>
            </w:r>
            <w:r w:rsidRPr="00044548">
              <w:rPr>
                <w:rFonts w:ascii="Times New Roman" w:hAnsi="Times New Roman" w:cs="Times New Roman"/>
                <w:b/>
                <w:lang w:val="lt-LT"/>
              </w:rPr>
              <w:t xml:space="preserve"> straipsnis. Įstatymo papildymas 40</w:t>
            </w:r>
            <w:r w:rsidRPr="00044548">
              <w:rPr>
                <w:rFonts w:ascii="Times New Roman" w:hAnsi="Times New Roman" w:cs="Times New Roman"/>
                <w:b/>
                <w:vertAlign w:val="superscript"/>
                <w:lang w:val="lt-LT"/>
              </w:rPr>
              <w:t>3</w:t>
            </w:r>
            <w:r w:rsidRPr="00044548">
              <w:rPr>
                <w:rFonts w:ascii="Times New Roman" w:hAnsi="Times New Roman" w:cs="Times New Roman"/>
                <w:b/>
                <w:bCs/>
                <w:color w:val="000000"/>
                <w:lang w:val="lt-LT"/>
              </w:rPr>
              <w:t xml:space="preserve"> straipsniu</w:t>
            </w:r>
          </w:p>
          <w:p w14:paraId="0CBE6244" w14:textId="77777777" w:rsidR="008A0359" w:rsidRPr="00044548" w:rsidRDefault="008A0359" w:rsidP="007E58D7">
            <w:pPr>
              <w:tabs>
                <w:tab w:val="left" w:pos="993"/>
              </w:tabs>
              <w:contextualSpacing/>
              <w:jc w:val="both"/>
              <w:rPr>
                <w:rFonts w:ascii="Times New Roman" w:hAnsi="Times New Roman" w:cs="Times New Roman"/>
                <w:b/>
                <w:color w:val="000000"/>
                <w:lang w:val="lt-LT"/>
              </w:rPr>
            </w:pPr>
            <w:r w:rsidRPr="00044548">
              <w:rPr>
                <w:rFonts w:ascii="Times New Roman" w:hAnsi="Times New Roman" w:cs="Times New Roman"/>
                <w:b/>
                <w:color w:val="000000"/>
                <w:lang w:val="lt-LT"/>
              </w:rPr>
              <w:t xml:space="preserve">Papildyti Įstatymą </w:t>
            </w:r>
            <w:r w:rsidRPr="00044548">
              <w:rPr>
                <w:rFonts w:ascii="Times New Roman" w:hAnsi="Times New Roman" w:cs="Times New Roman"/>
                <w:b/>
                <w:lang w:val="lt-LT"/>
              </w:rPr>
              <w:t>40</w:t>
            </w:r>
            <w:r w:rsidRPr="00044548">
              <w:rPr>
                <w:rFonts w:ascii="Times New Roman" w:hAnsi="Times New Roman" w:cs="Times New Roman"/>
                <w:b/>
                <w:vertAlign w:val="superscript"/>
                <w:lang w:val="lt-LT"/>
              </w:rPr>
              <w:t>3</w:t>
            </w:r>
            <w:r w:rsidRPr="00044548">
              <w:rPr>
                <w:rFonts w:ascii="Times New Roman" w:hAnsi="Times New Roman" w:cs="Times New Roman"/>
                <w:b/>
                <w:color w:val="000000"/>
                <w:lang w:val="lt-LT"/>
              </w:rPr>
              <w:t xml:space="preserve"> straipsniu:</w:t>
            </w:r>
          </w:p>
          <w:p w14:paraId="7ECC8A3D" w14:textId="617F5226" w:rsidR="008A0359" w:rsidRPr="00044548"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044548">
              <w:rPr>
                <w:rFonts w:ascii="Times New Roman" w:hAnsi="Times New Roman" w:cs="Times New Roman"/>
                <w:b/>
                <w:lang w:val="lt-LT"/>
              </w:rPr>
              <w:t>„</w:t>
            </w:r>
            <w:r w:rsidR="008A0359" w:rsidRPr="00044548">
              <w:rPr>
                <w:rFonts w:ascii="Times New Roman" w:hAnsi="Times New Roman" w:cs="Times New Roman"/>
                <w:b/>
                <w:lang w:val="lt-LT"/>
              </w:rPr>
              <w:t>40</w:t>
            </w:r>
            <w:r w:rsidR="008A0359" w:rsidRPr="00044548">
              <w:rPr>
                <w:rFonts w:ascii="Times New Roman" w:hAnsi="Times New Roman" w:cs="Times New Roman"/>
                <w:b/>
                <w:vertAlign w:val="superscript"/>
                <w:lang w:val="lt-LT"/>
              </w:rPr>
              <w:t>3</w:t>
            </w:r>
            <w:r w:rsidR="008A0359" w:rsidRPr="00044548">
              <w:rPr>
                <w:rFonts w:ascii="Times New Roman" w:hAnsi="Times New Roman" w:cs="Times New Roman"/>
                <w:b/>
                <w:lang w:val="lt-LT"/>
              </w:rPr>
              <w:t xml:space="preserve"> straipsnis. Teisė reikalauti nutraukti sutartį, kai kūrinys nenaudojamas</w:t>
            </w:r>
          </w:p>
          <w:p w14:paraId="48FA421C" w14:textId="73B2E4EE" w:rsidR="00044548" w:rsidRPr="00044548" w:rsidRDefault="00044548" w:rsidP="00044548">
            <w:pPr>
              <w:tabs>
                <w:tab w:val="left" w:pos="709"/>
              </w:tabs>
              <w:jc w:val="both"/>
              <w:rPr>
                <w:rFonts w:ascii="Times New Roman" w:hAnsi="Times New Roman" w:cs="Times New Roman"/>
                <w:b/>
                <w:bCs/>
              </w:rPr>
            </w:pPr>
            <w:r w:rsidRPr="00044548">
              <w:rPr>
                <w:rFonts w:ascii="Times New Roman" w:hAnsi="Times New Roman" w:cs="Times New Roman"/>
                <w:b/>
                <w:bCs/>
              </w:rPr>
              <w:t xml:space="preserve">1. Autorius </w:t>
            </w:r>
            <w:r w:rsidRPr="00044548">
              <w:rPr>
                <w:rFonts w:ascii="Times New Roman" w:hAnsi="Times New Roman" w:cs="Times New Roman"/>
                <w:b/>
                <w:bCs/>
                <w:lang w:eastAsia="lt-LT"/>
              </w:rPr>
              <w:t xml:space="preserve">turi teisę nutraukti </w:t>
            </w:r>
            <w:r w:rsidRPr="00044548">
              <w:rPr>
                <w:rFonts w:ascii="Times New Roman" w:hAnsi="Times New Roman" w:cs="Times New Roman"/>
                <w:b/>
                <w:bCs/>
              </w:rPr>
              <w:t xml:space="preserve">sutartį, kuria jis kitai šaliai perdavė autorines turtines teises ar suteikė išimtinę licenciją, arba pakeisti sutartį </w:t>
            </w:r>
            <w:r w:rsidRPr="00044548">
              <w:rPr>
                <w:rFonts w:ascii="Times New Roman" w:hAnsi="Times New Roman" w:cs="Times New Roman"/>
                <w:b/>
                <w:bCs/>
              </w:rPr>
              <w:lastRenderedPageBreak/>
              <w:t>peržiūrint perduodamų autorinių turtinių teisių apimtį ar atsisakant išimtinio licencijos pobūdžio, jeigu kūrinys yra nenaudojamas esant visoms šioms sąlygoms:</w:t>
            </w:r>
          </w:p>
          <w:p w14:paraId="42262D77" w14:textId="77777777" w:rsidR="008A0359" w:rsidRPr="003D17EF" w:rsidRDefault="008A0359"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1) po sutarties sudarymo praėjo ne mažiau nei 3 metai;</w:t>
            </w:r>
          </w:p>
          <w:p w14:paraId="4DAAF304" w14:textId="77777777" w:rsidR="008A0359" w:rsidRPr="003D17EF" w:rsidRDefault="008A0359"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2) autorius kreipėsi į kitą sutarties šalį su prašymu pradėti naudoti kūrinį ir nustatė ne</w:t>
            </w:r>
            <w:r w:rsidRPr="003D17EF">
              <w:rPr>
                <w:rFonts w:ascii="Times New Roman" w:hAnsi="Times New Roman" w:cs="Times New Roman"/>
                <w:b/>
                <w:color w:val="FF0000"/>
                <w:lang w:val="lt-LT"/>
              </w:rPr>
              <w:t xml:space="preserve"> </w:t>
            </w:r>
            <w:r w:rsidRPr="003D17EF">
              <w:rPr>
                <w:rFonts w:ascii="Times New Roman" w:hAnsi="Times New Roman" w:cs="Times New Roman"/>
                <w:b/>
                <w:lang w:val="lt-LT"/>
              </w:rPr>
              <w:t>trumpesnį kaip 1 metų terminą pradėti naudoti kūrinį;</w:t>
            </w:r>
          </w:p>
          <w:p w14:paraId="3239B08D" w14:textId="70D90DC5" w:rsidR="008A0359" w:rsidRPr="003D17EF" w:rsidRDefault="008A0359"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3) per nustatytą terminą kita sutarties šalis nepradėjo naudoti kūrinio ir nepateikė autoriui jokių objektyvių priežasčių, kodėl kūrinys nebuvo pradėtas naudoti.</w:t>
            </w:r>
          </w:p>
          <w:p w14:paraId="4A5B96DE" w14:textId="0FF5D27F" w:rsidR="00EE59EA" w:rsidRPr="003D17EF" w:rsidRDefault="00233AE4" w:rsidP="003D17EF">
            <w:pPr>
              <w:tabs>
                <w:tab w:val="left" w:pos="709"/>
              </w:tabs>
              <w:autoSpaceDE w:val="0"/>
              <w:autoSpaceDN w:val="0"/>
              <w:adjustRightInd w:val="0"/>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&lt;...&gt;“</w:t>
            </w:r>
          </w:p>
        </w:tc>
        <w:tc>
          <w:tcPr>
            <w:tcW w:w="2270" w:type="dxa"/>
          </w:tcPr>
          <w:p w14:paraId="36B79BBD" w14:textId="5DCE2A89" w:rsidR="00EE59EA" w:rsidRPr="003D17EF" w:rsidRDefault="008E24CE"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233AE4">
              <w:rPr>
                <w:rFonts w:ascii="Times New Roman" w:hAnsi="Times New Roman" w:cs="Times New Roman"/>
                <w:b/>
                <w:bCs/>
                <w:color w:val="000000"/>
                <w:lang w:val="lt-LT"/>
              </w:rPr>
              <w:t>s</w:t>
            </w:r>
          </w:p>
        </w:tc>
      </w:tr>
      <w:tr w:rsidR="007769EA" w:rsidRPr="00F60238" w14:paraId="223B03AA" w14:textId="77777777" w:rsidTr="001D0402">
        <w:tc>
          <w:tcPr>
            <w:tcW w:w="4248" w:type="dxa"/>
          </w:tcPr>
          <w:p w14:paraId="175EC30D" w14:textId="77777777" w:rsidR="007769EA" w:rsidRPr="003D17EF" w:rsidRDefault="007769EA"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Nacionalin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je teis</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je gali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ti numatytos specialios nuostatos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numatyto at</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aukimo mechanizmo, atsi</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 xml:space="preserve">velgiant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w:t>
            </w:r>
          </w:p>
          <w:tbl>
            <w:tblPr>
              <w:tblW w:w="5000" w:type="pct"/>
              <w:tblCellMar>
                <w:left w:w="0" w:type="dxa"/>
                <w:right w:w="0" w:type="dxa"/>
              </w:tblCellMar>
              <w:tblLook w:val="04A0" w:firstRow="1" w:lastRow="0" w:firstColumn="1" w:lastColumn="0" w:noHBand="0" w:noVBand="1"/>
            </w:tblPr>
            <w:tblGrid>
              <w:gridCol w:w="187"/>
              <w:gridCol w:w="3845"/>
            </w:tblGrid>
            <w:tr w:rsidR="007769EA" w:rsidRPr="00F60238" w14:paraId="01FF72DF" w14:textId="77777777" w:rsidTr="00240E75">
              <w:tc>
                <w:tcPr>
                  <w:tcW w:w="0" w:type="auto"/>
                  <w:shd w:val="clear" w:color="auto" w:fill="auto"/>
                  <w:hideMark/>
                </w:tcPr>
                <w:p w14:paraId="296D9746" w14:textId="77777777" w:rsidR="007769EA" w:rsidRPr="003D17EF" w:rsidRDefault="007769EA"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a)</w:t>
                  </w:r>
                </w:p>
              </w:tc>
              <w:tc>
                <w:tcPr>
                  <w:tcW w:w="0" w:type="auto"/>
                  <w:shd w:val="clear" w:color="auto" w:fill="auto"/>
                  <w:hideMark/>
                </w:tcPr>
                <w:p w14:paraId="6C513231" w14:textId="7B29F53D" w:rsidR="007769EA" w:rsidRPr="003D17EF" w:rsidRDefault="007769EA"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 xml:space="preserve"> </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vairi</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sektori</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ir </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vairi</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k</w:t>
                  </w:r>
                  <w:r w:rsidRPr="003D17EF">
                    <w:rPr>
                      <w:rFonts w:ascii="Times New Roman" w:eastAsia="Times New Roman" w:hAnsi="Times New Roman" w:cs="Times New Roman" w:hint="eastAsia"/>
                      <w:lang w:val="lt-LT" w:eastAsia="lt-LT"/>
                    </w:rPr>
                    <w:t>ū</w:t>
                  </w:r>
                  <w:r w:rsidRPr="003D17EF">
                    <w:rPr>
                      <w:rFonts w:ascii="Times New Roman" w:eastAsia="Times New Roman" w:hAnsi="Times New Roman" w:cs="Times New Roman"/>
                      <w:lang w:val="lt-LT" w:eastAsia="lt-LT"/>
                    </w:rPr>
                    <w:t>rini</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ir atlikimo tip</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ypatumus ir,</w:t>
                  </w:r>
                </w:p>
              </w:tc>
            </w:tr>
          </w:tbl>
          <w:p w14:paraId="3FE68C3C" w14:textId="77777777" w:rsidR="007769EA" w:rsidRPr="007E58D7" w:rsidRDefault="007769EA" w:rsidP="007E58D7">
            <w:pPr>
              <w:shd w:val="clear" w:color="auto" w:fill="FFFFFF"/>
              <w:rPr>
                <w:rFonts w:ascii="Times New Roman" w:eastAsia="Times New Roman" w:hAnsi="Times New Roman" w:cs="Times New Roman"/>
                <w:vanish/>
                <w:color w:val="000000"/>
                <w:lang w:val="lt-LT" w:eastAsia="lt-LT"/>
              </w:rPr>
            </w:pPr>
          </w:p>
          <w:tbl>
            <w:tblPr>
              <w:tblW w:w="5000" w:type="pct"/>
              <w:tblCellMar>
                <w:left w:w="0" w:type="dxa"/>
                <w:right w:w="0" w:type="dxa"/>
              </w:tblCellMar>
              <w:tblLook w:val="04A0" w:firstRow="1" w:lastRow="0" w:firstColumn="1" w:lastColumn="0" w:noHBand="0" w:noVBand="1"/>
            </w:tblPr>
            <w:tblGrid>
              <w:gridCol w:w="200"/>
              <w:gridCol w:w="3832"/>
            </w:tblGrid>
            <w:tr w:rsidR="007769EA" w:rsidRPr="00F60238" w14:paraId="33B0B07A" w14:textId="77777777" w:rsidTr="00240E75">
              <w:tc>
                <w:tcPr>
                  <w:tcW w:w="0" w:type="auto"/>
                  <w:shd w:val="clear" w:color="auto" w:fill="auto"/>
                  <w:hideMark/>
                </w:tcPr>
                <w:p w14:paraId="0A9EAE9F" w14:textId="77777777" w:rsidR="007769EA" w:rsidRPr="003D17EF" w:rsidRDefault="007769EA"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b)</w:t>
                  </w:r>
                </w:p>
              </w:tc>
              <w:tc>
                <w:tcPr>
                  <w:tcW w:w="0" w:type="auto"/>
                  <w:shd w:val="clear" w:color="auto" w:fill="auto"/>
                  <w:hideMark/>
                </w:tcPr>
                <w:p w14:paraId="049DC58F" w14:textId="13B22417" w:rsidR="007769EA" w:rsidRPr="003D17EF" w:rsidRDefault="007769EA"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 xml:space="preserve"> kai k</w:t>
                  </w:r>
                  <w:r w:rsidRPr="003D17EF">
                    <w:rPr>
                      <w:rFonts w:ascii="Times New Roman" w:eastAsia="Times New Roman" w:hAnsi="Times New Roman" w:cs="Times New Roman" w:hint="eastAsia"/>
                      <w:lang w:val="lt-LT" w:eastAsia="lt-LT"/>
                    </w:rPr>
                    <w:t>ū</w:t>
                  </w:r>
                  <w:r w:rsidRPr="003D17EF">
                    <w:rPr>
                      <w:rFonts w:ascii="Times New Roman" w:eastAsia="Times New Roman" w:hAnsi="Times New Roman" w:cs="Times New Roman"/>
                      <w:lang w:val="lt-LT" w:eastAsia="lt-LT"/>
                    </w:rPr>
                    <w:t>rinys ar kitas objektas susij</w:t>
                  </w:r>
                  <w:r w:rsidRPr="003D17EF">
                    <w:rPr>
                      <w:rFonts w:ascii="Times New Roman" w:eastAsia="Times New Roman" w:hAnsi="Times New Roman" w:cs="Times New Roman" w:hint="eastAsia"/>
                      <w:lang w:val="lt-LT" w:eastAsia="lt-LT"/>
                    </w:rPr>
                    <w:t>ę</w:t>
                  </w:r>
                  <w:r w:rsidRPr="003D17EF">
                    <w:rPr>
                      <w:rFonts w:ascii="Times New Roman" w:eastAsia="Times New Roman" w:hAnsi="Times New Roman" w:cs="Times New Roman"/>
                      <w:lang w:val="lt-LT" w:eastAsia="lt-LT"/>
                    </w:rPr>
                    <w:t>s su daugiau nei vieno autoriaus ar atlik</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jo ind</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liu, santykin</w:t>
                  </w:r>
                  <w:r w:rsidRPr="003D17EF">
                    <w:rPr>
                      <w:rFonts w:ascii="Times New Roman" w:eastAsia="Times New Roman" w:hAnsi="Times New Roman" w:cs="Times New Roman" w:hint="eastAsia"/>
                      <w:lang w:val="lt-LT" w:eastAsia="lt-LT"/>
                    </w:rPr>
                    <w:t>ę</w:t>
                  </w:r>
                  <w:r w:rsidRPr="003D17EF">
                    <w:rPr>
                      <w:rFonts w:ascii="Times New Roman" w:eastAsia="Times New Roman" w:hAnsi="Times New Roman" w:cs="Times New Roman"/>
                      <w:lang w:val="lt-LT" w:eastAsia="lt-LT"/>
                    </w:rPr>
                    <w:t xml:space="preserve"> atskir</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autori</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ar atlik</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j</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ind</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lio svarb</w:t>
                  </w:r>
                  <w:r w:rsidRPr="003D17EF">
                    <w:rPr>
                      <w:rFonts w:ascii="Times New Roman" w:eastAsia="Times New Roman" w:hAnsi="Times New Roman" w:cs="Times New Roman" w:hint="eastAsia"/>
                      <w:lang w:val="lt-LT" w:eastAsia="lt-LT"/>
                    </w:rPr>
                    <w:t>ą</w:t>
                  </w:r>
                  <w:r w:rsidRPr="003D17EF">
                    <w:rPr>
                      <w:rFonts w:ascii="Times New Roman" w:eastAsia="Times New Roman" w:hAnsi="Times New Roman" w:cs="Times New Roman"/>
                      <w:lang w:val="lt-LT" w:eastAsia="lt-LT"/>
                    </w:rPr>
                    <w:t xml:space="preserve"> ir vis</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autori</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ir atlik</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j</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kuriems turi poveik</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 xml:space="preserve"> atskiro autoriaus ar atlik</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jo taikomas at</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aukimo mechanizmas, teis</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tus interesus.</w:t>
                  </w:r>
                </w:p>
              </w:tc>
            </w:tr>
          </w:tbl>
          <w:p w14:paraId="1C6F14A2" w14:textId="77777777" w:rsidR="007769EA" w:rsidRPr="003D17EF" w:rsidRDefault="007769EA"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gali netaikyti at</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aukimo mechanizmo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riniams arba kitiems objektams, jei tokie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riniai arba kiti objektai paprastai susij</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 xml:space="preserve"> su daugelio autori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atlik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ind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liu.</w:t>
            </w:r>
          </w:p>
          <w:p w14:paraId="6C775C4C" w14:textId="77777777" w:rsidR="007769EA" w:rsidRPr="003D17EF" w:rsidRDefault="007769EA"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gali numatyti, kad at</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aukimo mechanizmas gali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ti taikomas tik per tam tikr</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laikotarp</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kai tok</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apribojim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galima tinkamai pagr</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sti </w:t>
            </w:r>
            <w:r w:rsidRPr="003D17EF">
              <w:rPr>
                <w:rFonts w:ascii="Times New Roman" w:eastAsia="Times New Roman" w:hAnsi="Times New Roman" w:cs="Times New Roman"/>
                <w:color w:val="000000"/>
                <w:lang w:val="lt-LT" w:eastAsia="lt-LT"/>
              </w:rPr>
              <w:lastRenderedPageBreak/>
              <w:t>atitinkamo sektoriaus ar atitinkamo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rinio ar kito objekto tipo ypatumais.</w:t>
            </w:r>
          </w:p>
          <w:p w14:paraId="3E09911D" w14:textId="107FDA40" w:rsidR="007769EA" w:rsidRPr="003D17EF" w:rsidRDefault="007769EA" w:rsidP="00984119">
            <w:pPr>
              <w:shd w:val="clear" w:color="auto" w:fill="FFFFFF"/>
              <w:jc w:val="both"/>
              <w:rPr>
                <w:rFonts w:ascii="Times New Roman" w:hAnsi="Times New Roman" w:cs="Times New Roman"/>
                <w:b/>
                <w:bCs/>
                <w:color w:val="000000"/>
                <w:lang w:val="lt-LT"/>
              </w:rPr>
            </w:pP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gali numatyti, kad autoriai ar atlik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jai,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uot at</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auk</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 xml:space="preserve"> licencij</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ar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perleidim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gali nuspr</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sti panaikinti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imtin</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sutarties pob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d</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w:t>
            </w:r>
          </w:p>
        </w:tc>
        <w:tc>
          <w:tcPr>
            <w:tcW w:w="7652" w:type="dxa"/>
          </w:tcPr>
          <w:p w14:paraId="4E30B7A9" w14:textId="59837B0E" w:rsidR="00233AE4" w:rsidRDefault="00233AE4" w:rsidP="007E58D7">
            <w:pPr>
              <w:contextualSpacing/>
              <w:jc w:val="both"/>
              <w:rPr>
                <w:rFonts w:ascii="Times New Roman" w:hAnsi="Times New Roman" w:cs="Times New Roman"/>
                <w:b/>
                <w:lang w:val="lt-LT"/>
              </w:rPr>
            </w:pPr>
            <w:r>
              <w:rPr>
                <w:rFonts w:ascii="Times New Roman" w:hAnsi="Times New Roman" w:cs="Times New Roman"/>
                <w:b/>
                <w:lang w:val="lt-LT"/>
              </w:rPr>
              <w:lastRenderedPageBreak/>
              <w:t>Projektas</w:t>
            </w:r>
          </w:p>
          <w:p w14:paraId="0A43ECD7" w14:textId="09B82C44" w:rsidR="008E24CE" w:rsidRPr="003D17EF" w:rsidRDefault="008E24CE" w:rsidP="007E58D7">
            <w:pPr>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3B22D0">
              <w:rPr>
                <w:rFonts w:ascii="Times New Roman" w:hAnsi="Times New Roman" w:cs="Times New Roman"/>
                <w:b/>
                <w:lang w:val="lt-LT"/>
              </w:rPr>
              <w:t>9</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3</w:t>
            </w:r>
            <w:r w:rsidRPr="003D17EF">
              <w:rPr>
                <w:rFonts w:ascii="Times New Roman" w:hAnsi="Times New Roman" w:cs="Times New Roman"/>
                <w:b/>
                <w:bCs/>
                <w:color w:val="000000"/>
                <w:lang w:val="lt-LT"/>
              </w:rPr>
              <w:t xml:space="preserve"> straipsniu</w:t>
            </w:r>
          </w:p>
          <w:p w14:paraId="6AE1AEB2" w14:textId="77777777" w:rsidR="008E24CE" w:rsidRPr="003D17EF" w:rsidRDefault="008E24CE"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3</w:t>
            </w:r>
            <w:r w:rsidRPr="003D17EF">
              <w:rPr>
                <w:rFonts w:ascii="Times New Roman" w:hAnsi="Times New Roman" w:cs="Times New Roman"/>
                <w:b/>
                <w:color w:val="000000"/>
                <w:lang w:val="lt-LT"/>
              </w:rPr>
              <w:t xml:space="preserve"> straipsniu:</w:t>
            </w:r>
          </w:p>
          <w:p w14:paraId="6EF7E483" w14:textId="69843F12" w:rsidR="008E24CE"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w:t>
            </w:r>
            <w:r w:rsidR="008E24CE" w:rsidRPr="003D17EF">
              <w:rPr>
                <w:rFonts w:ascii="Times New Roman" w:hAnsi="Times New Roman" w:cs="Times New Roman"/>
                <w:b/>
                <w:lang w:val="lt-LT"/>
              </w:rPr>
              <w:t>40</w:t>
            </w:r>
            <w:r w:rsidR="008E24CE" w:rsidRPr="003D17EF">
              <w:rPr>
                <w:rFonts w:ascii="Times New Roman" w:hAnsi="Times New Roman" w:cs="Times New Roman"/>
                <w:b/>
                <w:vertAlign w:val="superscript"/>
                <w:lang w:val="lt-LT"/>
              </w:rPr>
              <w:t>3</w:t>
            </w:r>
            <w:r w:rsidR="008E24CE" w:rsidRPr="003D17EF">
              <w:rPr>
                <w:rFonts w:ascii="Times New Roman" w:hAnsi="Times New Roman" w:cs="Times New Roman"/>
                <w:b/>
                <w:lang w:val="lt-LT"/>
              </w:rPr>
              <w:t xml:space="preserve"> straipsnis. Teisė reikalauti nutraukti sutartį, kai kūrinys nenaudojamas</w:t>
            </w:r>
          </w:p>
          <w:p w14:paraId="1174772C" w14:textId="1183EE31" w:rsidR="00233AE4"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6895CC95" w14:textId="25199591" w:rsidR="008E24CE" w:rsidRDefault="008E24CE"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2. Šio straipsnio 1 dalis netaikoma šiomis aplinkybėms:</w:t>
            </w:r>
          </w:p>
          <w:p w14:paraId="618B93D5" w14:textId="5DBE4E6A" w:rsidR="003B22D0" w:rsidRPr="003D17EF" w:rsidRDefault="003B22D0" w:rsidP="007E58D7">
            <w:pPr>
              <w:tabs>
                <w:tab w:val="left" w:pos="709"/>
              </w:tabs>
              <w:autoSpaceDE w:val="0"/>
              <w:autoSpaceDN w:val="0"/>
              <w:adjustRightInd w:val="0"/>
              <w:contextualSpacing/>
              <w:jc w:val="both"/>
              <w:rPr>
                <w:rFonts w:ascii="Times New Roman" w:hAnsi="Times New Roman" w:cs="Times New Roman"/>
                <w:b/>
                <w:lang w:val="lt-LT"/>
              </w:rPr>
            </w:pPr>
            <w:r>
              <w:rPr>
                <w:rFonts w:ascii="Times New Roman" w:hAnsi="Times New Roman" w:cs="Times New Roman"/>
                <w:b/>
                <w:lang w:val="lt-LT"/>
              </w:rPr>
              <w:t>&lt;...&gt;</w:t>
            </w:r>
          </w:p>
          <w:p w14:paraId="500C77E7" w14:textId="6465961F" w:rsidR="008E24CE" w:rsidRPr="003D17EF" w:rsidRDefault="003A56CA" w:rsidP="007E58D7">
            <w:pPr>
              <w:contextualSpacing/>
              <w:jc w:val="both"/>
              <w:rPr>
                <w:rFonts w:ascii="Times New Roman" w:hAnsi="Times New Roman" w:cs="Times New Roman"/>
                <w:b/>
                <w:lang w:val="lt-LT"/>
              </w:rPr>
            </w:pPr>
            <w:r>
              <w:rPr>
                <w:rFonts w:ascii="Times New Roman" w:hAnsi="Times New Roman" w:cs="Times New Roman"/>
                <w:b/>
                <w:lang w:val="lt-LT"/>
              </w:rPr>
              <w:t>4</w:t>
            </w:r>
            <w:r w:rsidR="008E24CE" w:rsidRPr="003D17EF">
              <w:rPr>
                <w:rFonts w:ascii="Times New Roman" w:hAnsi="Times New Roman" w:cs="Times New Roman"/>
                <w:b/>
                <w:lang w:val="lt-LT"/>
              </w:rPr>
              <w:t xml:space="preserve">) kai kūrinys susijęs su daugiau nei vieno audiovizualinių kūrinių autoriaus įnašu; </w:t>
            </w:r>
          </w:p>
          <w:p w14:paraId="0960C8A4" w14:textId="3D63B944" w:rsidR="008E24CE" w:rsidRPr="003D17EF" w:rsidRDefault="003A56CA" w:rsidP="007E58D7">
            <w:pPr>
              <w:contextualSpacing/>
              <w:jc w:val="both"/>
              <w:rPr>
                <w:rFonts w:ascii="Times New Roman" w:hAnsi="Times New Roman" w:cs="Times New Roman"/>
                <w:b/>
                <w:lang w:val="lt-LT"/>
              </w:rPr>
            </w:pPr>
            <w:r>
              <w:rPr>
                <w:rFonts w:ascii="Times New Roman" w:hAnsi="Times New Roman" w:cs="Times New Roman"/>
                <w:b/>
                <w:lang w:val="lt-LT"/>
              </w:rPr>
              <w:t>5</w:t>
            </w:r>
            <w:r w:rsidR="00123AB1">
              <w:rPr>
                <w:rFonts w:ascii="Times New Roman" w:hAnsi="Times New Roman" w:cs="Times New Roman"/>
                <w:b/>
                <w:lang w:val="lt-LT"/>
              </w:rPr>
              <w:t>)</w:t>
            </w:r>
            <w:r w:rsidR="008E24CE" w:rsidRPr="003D17EF">
              <w:rPr>
                <w:rFonts w:ascii="Times New Roman" w:hAnsi="Times New Roman" w:cs="Times New Roman"/>
                <w:b/>
                <w:lang w:val="lt-LT"/>
              </w:rPr>
              <w:t xml:space="preserve"> kai autorius suteikė arba perleido turtines teises į ankstesnį kūrinį audiovizualinio kūrinio gamybai</w:t>
            </w:r>
            <w:r w:rsidR="003B22D0">
              <w:rPr>
                <w:rFonts w:ascii="Times New Roman" w:hAnsi="Times New Roman" w:cs="Times New Roman"/>
                <w:b/>
                <w:lang w:val="lt-LT"/>
              </w:rPr>
              <w:t>, jeigu k</w:t>
            </w:r>
            <w:r>
              <w:rPr>
                <w:rFonts w:ascii="Times New Roman" w:hAnsi="Times New Roman" w:cs="Times New Roman"/>
                <w:b/>
                <w:lang w:val="lt-LT"/>
              </w:rPr>
              <w:t>ū</w:t>
            </w:r>
            <w:r w:rsidR="003B22D0">
              <w:rPr>
                <w:rFonts w:ascii="Times New Roman" w:hAnsi="Times New Roman" w:cs="Times New Roman"/>
                <w:b/>
                <w:lang w:val="lt-LT"/>
              </w:rPr>
              <w:t>rinys per 5 metus nepradedamas naudoti</w:t>
            </w:r>
            <w:r w:rsidR="00043C72">
              <w:rPr>
                <w:rFonts w:ascii="Times New Roman" w:hAnsi="Times New Roman" w:cs="Times New Roman"/>
                <w:b/>
                <w:lang w:val="lt-LT"/>
              </w:rPr>
              <w:t>;</w:t>
            </w:r>
          </w:p>
          <w:p w14:paraId="72BB7368" w14:textId="05778E52" w:rsidR="00233AE4" w:rsidRPr="004B54A7" w:rsidRDefault="003A56CA" w:rsidP="003D17EF">
            <w:pPr>
              <w:contextualSpacing/>
              <w:jc w:val="both"/>
              <w:rPr>
                <w:rFonts w:ascii="Times New Roman" w:hAnsi="Times New Roman" w:cs="Times New Roman"/>
                <w:b/>
              </w:rPr>
            </w:pPr>
            <w:r>
              <w:rPr>
                <w:rFonts w:ascii="Times New Roman" w:hAnsi="Times New Roman" w:cs="Times New Roman"/>
                <w:b/>
              </w:rPr>
              <w:t>6</w:t>
            </w:r>
            <w:r w:rsidR="00233AE4" w:rsidRPr="00D97FDE">
              <w:rPr>
                <w:rFonts w:ascii="Times New Roman" w:hAnsi="Times New Roman" w:cs="Times New Roman"/>
                <w:b/>
              </w:rPr>
              <w:t>) kai autorius yra kompiuterių programos kūrėjas</w:t>
            </w:r>
            <w:r w:rsidR="00233AE4">
              <w:rPr>
                <w:rFonts w:ascii="Times New Roman" w:hAnsi="Times New Roman" w:cs="Times New Roman"/>
                <w:b/>
              </w:rPr>
              <w:t>.</w:t>
            </w:r>
            <w:r w:rsidR="00233AE4">
              <w:rPr>
                <w:rFonts w:ascii="Times New Roman" w:eastAsia="Calibri" w:hAnsi="Times New Roman" w:cs="Times New Roman"/>
                <w:color w:val="000000" w:themeColor="text1"/>
              </w:rPr>
              <w:t>“</w:t>
            </w:r>
          </w:p>
          <w:p w14:paraId="08D4D902" w14:textId="79DDB218" w:rsidR="008E24CE" w:rsidRPr="003D17EF" w:rsidRDefault="008E24CE" w:rsidP="007E58D7">
            <w:pPr>
              <w:tabs>
                <w:tab w:val="left" w:pos="709"/>
              </w:tabs>
              <w:autoSpaceDE w:val="0"/>
              <w:autoSpaceDN w:val="0"/>
              <w:adjustRightInd w:val="0"/>
              <w:contextualSpacing/>
              <w:jc w:val="both"/>
              <w:rPr>
                <w:rFonts w:ascii="Times New Roman" w:hAnsi="Times New Roman" w:cs="Times New Roman"/>
                <w:lang w:val="lt-LT"/>
              </w:rPr>
            </w:pPr>
          </w:p>
          <w:p w14:paraId="1010D004" w14:textId="77777777" w:rsidR="007769EA" w:rsidRPr="003D17EF" w:rsidRDefault="007769EA" w:rsidP="003D17EF">
            <w:pPr>
              <w:spacing w:line="253" w:lineRule="atLeast"/>
              <w:jc w:val="center"/>
              <w:rPr>
                <w:rFonts w:ascii="Times New Roman" w:hAnsi="Times New Roman" w:cs="Times New Roman"/>
                <w:b/>
                <w:bCs/>
                <w:color w:val="000000"/>
                <w:lang w:val="lt-LT"/>
              </w:rPr>
            </w:pPr>
          </w:p>
        </w:tc>
        <w:tc>
          <w:tcPr>
            <w:tcW w:w="2270" w:type="dxa"/>
          </w:tcPr>
          <w:p w14:paraId="7008F20E" w14:textId="4942BA9C" w:rsidR="007769EA" w:rsidRPr="003D17EF" w:rsidRDefault="008E24CE"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w:t>
            </w:r>
            <w:r w:rsidR="00233AE4">
              <w:rPr>
                <w:rFonts w:ascii="Times New Roman" w:hAnsi="Times New Roman" w:cs="Times New Roman"/>
                <w:b/>
                <w:bCs/>
                <w:color w:val="000000"/>
                <w:lang w:val="lt-LT"/>
              </w:rPr>
              <w:t>i</w:t>
            </w:r>
            <w:r w:rsidRPr="003D17EF">
              <w:rPr>
                <w:rFonts w:ascii="Times New Roman" w:hAnsi="Times New Roman" w:cs="Times New Roman"/>
                <w:b/>
                <w:bCs/>
                <w:color w:val="000000"/>
                <w:lang w:val="lt-LT"/>
              </w:rPr>
              <w:t>ška</w:t>
            </w:r>
            <w:r w:rsidR="00233AE4">
              <w:rPr>
                <w:rFonts w:ascii="Times New Roman" w:hAnsi="Times New Roman" w:cs="Times New Roman"/>
                <w:b/>
                <w:bCs/>
                <w:color w:val="000000"/>
                <w:lang w:val="lt-LT"/>
              </w:rPr>
              <w:t>s</w:t>
            </w:r>
          </w:p>
        </w:tc>
      </w:tr>
      <w:tr w:rsidR="007769EA" w:rsidRPr="00F60238" w14:paraId="7038F8F4" w14:textId="77777777" w:rsidTr="001D0402">
        <w:tc>
          <w:tcPr>
            <w:tcW w:w="4248" w:type="dxa"/>
          </w:tcPr>
          <w:p w14:paraId="32153B60" w14:textId="77777777" w:rsidR="005B0986" w:rsidRPr="003D17EF" w:rsidRDefault="005B0986" w:rsidP="003D17EF">
            <w:pPr>
              <w:pStyle w:val="Normal2"/>
              <w:shd w:val="clear" w:color="auto" w:fill="FFFFFF"/>
              <w:spacing w:before="0" w:beforeAutospacing="0" w:after="0" w:afterAutospacing="0"/>
              <w:jc w:val="both"/>
              <w:rPr>
                <w:color w:val="000000"/>
              </w:rPr>
            </w:pPr>
            <w:r w:rsidRPr="003D17EF">
              <w:rPr>
                <w:color w:val="000000"/>
              </w:rPr>
              <w:t>3.</w:t>
            </w:r>
            <w:r w:rsidRPr="003D17EF">
              <w:rPr>
                <w:rFonts w:hint="eastAsia"/>
                <w:color w:val="000000"/>
              </w:rPr>
              <w:t>   </w:t>
            </w:r>
            <w:r w:rsidRPr="003D17EF">
              <w:rPr>
                <w:color w:val="000000"/>
              </w:rPr>
              <w:t>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s numato, kad 1</w:t>
            </w:r>
            <w:r w:rsidRPr="003D17EF">
              <w:rPr>
                <w:rFonts w:hint="eastAsia"/>
                <w:color w:val="000000"/>
              </w:rPr>
              <w:t> </w:t>
            </w:r>
            <w:r w:rsidRPr="003D17EF">
              <w:rPr>
                <w:color w:val="000000"/>
              </w:rPr>
              <w:t>dalyje numatytas at</w:t>
            </w:r>
            <w:r w:rsidRPr="003D17EF">
              <w:rPr>
                <w:rFonts w:hint="eastAsia"/>
                <w:color w:val="000000"/>
              </w:rPr>
              <w:t>š</w:t>
            </w:r>
            <w:r w:rsidRPr="003D17EF">
              <w:rPr>
                <w:color w:val="000000"/>
              </w:rPr>
              <w:t>aukimas gali b</w:t>
            </w:r>
            <w:r w:rsidRPr="003D17EF">
              <w:rPr>
                <w:rFonts w:hint="eastAsia"/>
                <w:color w:val="000000"/>
              </w:rPr>
              <w:t>ū</w:t>
            </w:r>
            <w:r w:rsidRPr="003D17EF">
              <w:rPr>
                <w:color w:val="000000"/>
              </w:rPr>
              <w:t xml:space="preserve">ti </w:t>
            </w:r>
            <w:r w:rsidRPr="003D17EF">
              <w:rPr>
                <w:rFonts w:hint="eastAsia"/>
                <w:color w:val="000000"/>
              </w:rPr>
              <w:t>į</w:t>
            </w:r>
            <w:r w:rsidRPr="003D17EF">
              <w:rPr>
                <w:color w:val="000000"/>
              </w:rPr>
              <w:t>vykdytas tik pra</w:t>
            </w:r>
            <w:r w:rsidRPr="003D17EF">
              <w:rPr>
                <w:rFonts w:hint="eastAsia"/>
                <w:color w:val="000000"/>
              </w:rPr>
              <w:t>ė</w:t>
            </w:r>
            <w:r w:rsidRPr="003D17EF">
              <w:rPr>
                <w:color w:val="000000"/>
              </w:rPr>
              <w:t>jus pagr</w:t>
            </w:r>
            <w:r w:rsidRPr="003D17EF">
              <w:rPr>
                <w:rFonts w:hint="eastAsia"/>
                <w:color w:val="000000"/>
              </w:rPr>
              <w:t>į</w:t>
            </w:r>
            <w:r w:rsidRPr="003D17EF">
              <w:rPr>
                <w:color w:val="000000"/>
              </w:rPr>
              <w:t>stam laikotarpiui po licencin</w:t>
            </w:r>
            <w:r w:rsidRPr="003D17EF">
              <w:rPr>
                <w:rFonts w:hint="eastAsia"/>
                <w:color w:val="000000"/>
              </w:rPr>
              <w:t>ė</w:t>
            </w:r>
            <w:r w:rsidRPr="003D17EF">
              <w:rPr>
                <w:color w:val="000000"/>
              </w:rPr>
              <w:t>s arba teisi</w:t>
            </w:r>
            <w:r w:rsidRPr="003D17EF">
              <w:rPr>
                <w:rFonts w:hint="eastAsia"/>
                <w:color w:val="000000"/>
              </w:rPr>
              <w:t>ų</w:t>
            </w:r>
            <w:r w:rsidRPr="003D17EF">
              <w:rPr>
                <w:color w:val="000000"/>
              </w:rPr>
              <w:t xml:space="preserve"> perleidimo sutarties sudarymo.</w:t>
            </w:r>
            <w:r w:rsidRPr="003D17EF">
              <w:rPr>
                <w:rFonts w:hint="eastAsia"/>
                <w:color w:val="000000"/>
              </w:rPr>
              <w:t> </w:t>
            </w:r>
            <w:r w:rsidRPr="003D17EF">
              <w:rPr>
                <w:color w:val="000000"/>
              </w:rPr>
              <w:t>Autorius arba atlik</w:t>
            </w:r>
            <w:r w:rsidRPr="003D17EF">
              <w:rPr>
                <w:rFonts w:hint="eastAsia"/>
                <w:color w:val="000000"/>
              </w:rPr>
              <w:t>ė</w:t>
            </w:r>
            <w:r w:rsidRPr="003D17EF">
              <w:rPr>
                <w:color w:val="000000"/>
              </w:rPr>
              <w:t>jas apie tai prane</w:t>
            </w:r>
            <w:r w:rsidRPr="003D17EF">
              <w:rPr>
                <w:rFonts w:hint="eastAsia"/>
                <w:color w:val="000000"/>
              </w:rPr>
              <w:t>š</w:t>
            </w:r>
            <w:r w:rsidRPr="003D17EF">
              <w:rPr>
                <w:color w:val="000000"/>
              </w:rPr>
              <w:t>a asmeniui, kuriam suteikta licencija arba perleistos teis</w:t>
            </w:r>
            <w:r w:rsidRPr="003D17EF">
              <w:rPr>
                <w:rFonts w:hint="eastAsia"/>
                <w:color w:val="000000"/>
              </w:rPr>
              <w:t>ė</w:t>
            </w:r>
            <w:r w:rsidRPr="003D17EF">
              <w:rPr>
                <w:color w:val="000000"/>
              </w:rPr>
              <w:t>s, ir nustato atitinkam</w:t>
            </w:r>
            <w:r w:rsidRPr="003D17EF">
              <w:rPr>
                <w:rFonts w:hint="eastAsia"/>
                <w:color w:val="000000"/>
              </w:rPr>
              <w:t>ą</w:t>
            </w:r>
            <w:r w:rsidRPr="003D17EF">
              <w:rPr>
                <w:color w:val="000000"/>
              </w:rPr>
              <w:t xml:space="preserve"> termin</w:t>
            </w:r>
            <w:r w:rsidRPr="003D17EF">
              <w:rPr>
                <w:rFonts w:hint="eastAsia"/>
                <w:color w:val="000000"/>
              </w:rPr>
              <w:t>ą</w:t>
            </w:r>
            <w:r w:rsidRPr="003D17EF">
              <w:rPr>
                <w:color w:val="000000"/>
              </w:rPr>
              <w:t>, iki kurio gali b</w:t>
            </w:r>
            <w:r w:rsidRPr="003D17EF">
              <w:rPr>
                <w:rFonts w:hint="eastAsia"/>
                <w:color w:val="000000"/>
              </w:rPr>
              <w:t>ū</w:t>
            </w:r>
            <w:r w:rsidRPr="003D17EF">
              <w:rPr>
                <w:color w:val="000000"/>
              </w:rPr>
              <w:t>ti naudojamasi suteikta licencija arba perleistomis teis</w:t>
            </w:r>
            <w:r w:rsidRPr="003D17EF">
              <w:rPr>
                <w:rFonts w:hint="eastAsia"/>
                <w:color w:val="000000"/>
              </w:rPr>
              <w:t>ė</w:t>
            </w:r>
            <w:r w:rsidRPr="003D17EF">
              <w:rPr>
                <w:color w:val="000000"/>
              </w:rPr>
              <w:t>mis.</w:t>
            </w:r>
            <w:r w:rsidRPr="003D17EF">
              <w:rPr>
                <w:rFonts w:hint="eastAsia"/>
                <w:color w:val="000000"/>
              </w:rPr>
              <w:t> </w:t>
            </w:r>
            <w:r w:rsidRPr="003D17EF">
              <w:rPr>
                <w:color w:val="000000"/>
              </w:rPr>
              <w:t>Pasibaigus tam terminui, autorius arba atlik</w:t>
            </w:r>
            <w:r w:rsidRPr="003D17EF">
              <w:rPr>
                <w:rFonts w:hint="eastAsia"/>
                <w:color w:val="000000"/>
              </w:rPr>
              <w:t>ė</w:t>
            </w:r>
            <w:r w:rsidRPr="003D17EF">
              <w:rPr>
                <w:color w:val="000000"/>
              </w:rPr>
              <w:t>jas, u</w:t>
            </w:r>
            <w:r w:rsidRPr="003D17EF">
              <w:rPr>
                <w:rFonts w:hint="eastAsia"/>
                <w:color w:val="000000"/>
              </w:rPr>
              <w:t>ž</w:t>
            </w:r>
            <w:r w:rsidRPr="003D17EF">
              <w:rPr>
                <w:color w:val="000000"/>
              </w:rPr>
              <w:t>uot at</w:t>
            </w:r>
            <w:r w:rsidRPr="003D17EF">
              <w:rPr>
                <w:rFonts w:hint="eastAsia"/>
                <w:color w:val="000000"/>
              </w:rPr>
              <w:t>š</w:t>
            </w:r>
            <w:r w:rsidRPr="003D17EF">
              <w:rPr>
                <w:color w:val="000000"/>
              </w:rPr>
              <w:t>auk</w:t>
            </w:r>
            <w:r w:rsidRPr="003D17EF">
              <w:rPr>
                <w:rFonts w:hint="eastAsia"/>
                <w:color w:val="000000"/>
              </w:rPr>
              <w:t>ę</w:t>
            </w:r>
            <w:r w:rsidRPr="003D17EF">
              <w:rPr>
                <w:color w:val="000000"/>
              </w:rPr>
              <w:t>s licencij</w:t>
            </w:r>
            <w:r w:rsidRPr="003D17EF">
              <w:rPr>
                <w:rFonts w:hint="eastAsia"/>
                <w:color w:val="000000"/>
              </w:rPr>
              <w:t>ą</w:t>
            </w:r>
            <w:r w:rsidRPr="003D17EF">
              <w:rPr>
                <w:color w:val="000000"/>
              </w:rPr>
              <w:t xml:space="preserve"> arba teisi</w:t>
            </w:r>
            <w:r w:rsidRPr="003D17EF">
              <w:rPr>
                <w:rFonts w:hint="eastAsia"/>
                <w:color w:val="000000"/>
              </w:rPr>
              <w:t>ų</w:t>
            </w:r>
            <w:r w:rsidRPr="003D17EF">
              <w:rPr>
                <w:color w:val="000000"/>
              </w:rPr>
              <w:t xml:space="preserve"> perleidim</w:t>
            </w:r>
            <w:r w:rsidRPr="003D17EF">
              <w:rPr>
                <w:rFonts w:hint="eastAsia"/>
                <w:color w:val="000000"/>
              </w:rPr>
              <w:t>ą</w:t>
            </w:r>
            <w:r w:rsidRPr="003D17EF">
              <w:rPr>
                <w:color w:val="000000"/>
              </w:rPr>
              <w:t>, gali nuspr</w:t>
            </w:r>
            <w:r w:rsidRPr="003D17EF">
              <w:rPr>
                <w:rFonts w:hint="eastAsia"/>
                <w:color w:val="000000"/>
              </w:rPr>
              <w:t>ę</w:t>
            </w:r>
            <w:r w:rsidRPr="003D17EF">
              <w:rPr>
                <w:color w:val="000000"/>
              </w:rPr>
              <w:t>sti panaikinti i</w:t>
            </w:r>
            <w:r w:rsidRPr="003D17EF">
              <w:rPr>
                <w:rFonts w:hint="eastAsia"/>
                <w:color w:val="000000"/>
              </w:rPr>
              <w:t>š</w:t>
            </w:r>
            <w:r w:rsidRPr="003D17EF">
              <w:rPr>
                <w:color w:val="000000"/>
              </w:rPr>
              <w:t>imtin</w:t>
            </w:r>
            <w:r w:rsidRPr="003D17EF">
              <w:rPr>
                <w:rFonts w:hint="eastAsia"/>
                <w:color w:val="000000"/>
              </w:rPr>
              <w:t>į</w:t>
            </w:r>
            <w:r w:rsidRPr="003D17EF">
              <w:rPr>
                <w:color w:val="000000"/>
              </w:rPr>
              <w:t xml:space="preserve"> sutarties pob</w:t>
            </w:r>
            <w:r w:rsidRPr="003D17EF">
              <w:rPr>
                <w:rFonts w:hint="eastAsia"/>
                <w:color w:val="000000"/>
              </w:rPr>
              <w:t>ū</w:t>
            </w:r>
            <w:r w:rsidRPr="003D17EF">
              <w:rPr>
                <w:color w:val="000000"/>
              </w:rPr>
              <w:t>d</w:t>
            </w:r>
            <w:r w:rsidRPr="003D17EF">
              <w:rPr>
                <w:rFonts w:hint="eastAsia"/>
                <w:color w:val="000000"/>
              </w:rPr>
              <w:t>į</w:t>
            </w:r>
            <w:r w:rsidRPr="003D17EF">
              <w:rPr>
                <w:color w:val="000000"/>
              </w:rPr>
              <w:t>.</w:t>
            </w:r>
          </w:p>
          <w:p w14:paraId="4D085EE8" w14:textId="77777777" w:rsidR="007769EA" w:rsidRPr="003D17EF" w:rsidRDefault="007769EA" w:rsidP="003D17EF">
            <w:pPr>
              <w:spacing w:line="253" w:lineRule="atLeast"/>
              <w:jc w:val="center"/>
              <w:rPr>
                <w:rFonts w:ascii="Times New Roman" w:hAnsi="Times New Roman" w:cs="Times New Roman"/>
                <w:b/>
                <w:bCs/>
                <w:color w:val="000000"/>
                <w:lang w:val="lt-LT"/>
              </w:rPr>
            </w:pPr>
          </w:p>
        </w:tc>
        <w:tc>
          <w:tcPr>
            <w:tcW w:w="7652" w:type="dxa"/>
          </w:tcPr>
          <w:p w14:paraId="2114D6E6" w14:textId="202A45E9" w:rsidR="00233AE4" w:rsidRDefault="00233AE4" w:rsidP="007E58D7">
            <w:pPr>
              <w:contextualSpacing/>
              <w:jc w:val="both"/>
              <w:rPr>
                <w:rFonts w:ascii="Times New Roman" w:hAnsi="Times New Roman" w:cs="Times New Roman"/>
                <w:b/>
                <w:lang w:val="lt-LT"/>
              </w:rPr>
            </w:pPr>
            <w:r>
              <w:rPr>
                <w:rFonts w:ascii="Times New Roman" w:hAnsi="Times New Roman" w:cs="Times New Roman"/>
                <w:b/>
                <w:lang w:val="lt-LT"/>
              </w:rPr>
              <w:t>Projektas</w:t>
            </w:r>
          </w:p>
          <w:p w14:paraId="610378D1" w14:textId="569B8FD1" w:rsidR="008E24CE" w:rsidRPr="003D17EF" w:rsidRDefault="008E24CE" w:rsidP="007E58D7">
            <w:pPr>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3B22D0">
              <w:rPr>
                <w:rFonts w:ascii="Times New Roman" w:hAnsi="Times New Roman" w:cs="Times New Roman"/>
                <w:b/>
                <w:lang w:val="lt-LT"/>
              </w:rPr>
              <w:t>9</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3</w:t>
            </w:r>
            <w:r w:rsidRPr="003D17EF">
              <w:rPr>
                <w:rFonts w:ascii="Times New Roman" w:hAnsi="Times New Roman" w:cs="Times New Roman"/>
                <w:b/>
                <w:bCs/>
                <w:color w:val="000000"/>
                <w:lang w:val="lt-LT"/>
              </w:rPr>
              <w:t xml:space="preserve"> straipsniu</w:t>
            </w:r>
          </w:p>
          <w:p w14:paraId="5D3ED838" w14:textId="77777777" w:rsidR="008E24CE" w:rsidRPr="00BC7DEF" w:rsidRDefault="008E24CE" w:rsidP="007E58D7">
            <w:pPr>
              <w:tabs>
                <w:tab w:val="left" w:pos="993"/>
              </w:tabs>
              <w:contextualSpacing/>
              <w:jc w:val="both"/>
              <w:rPr>
                <w:rFonts w:ascii="Times New Roman" w:hAnsi="Times New Roman" w:cs="Times New Roman"/>
                <w:b/>
                <w:bCs/>
                <w:color w:val="000000"/>
                <w:lang w:val="lt-LT"/>
              </w:rPr>
            </w:pPr>
            <w:r w:rsidRPr="00BC7DEF">
              <w:rPr>
                <w:rFonts w:ascii="Times New Roman" w:hAnsi="Times New Roman" w:cs="Times New Roman"/>
                <w:b/>
                <w:bCs/>
                <w:color w:val="000000"/>
                <w:lang w:val="lt-LT"/>
              </w:rPr>
              <w:t xml:space="preserve">Papildyti Įstatymą </w:t>
            </w:r>
            <w:r w:rsidRPr="00BC7DEF">
              <w:rPr>
                <w:rFonts w:ascii="Times New Roman" w:hAnsi="Times New Roman" w:cs="Times New Roman"/>
                <w:b/>
                <w:lang w:val="lt-LT"/>
              </w:rPr>
              <w:t>40</w:t>
            </w:r>
            <w:r w:rsidRPr="00BC7DEF">
              <w:rPr>
                <w:rFonts w:ascii="Times New Roman" w:hAnsi="Times New Roman" w:cs="Times New Roman"/>
                <w:b/>
                <w:vertAlign w:val="superscript"/>
                <w:lang w:val="lt-LT"/>
              </w:rPr>
              <w:t>3</w:t>
            </w:r>
            <w:r w:rsidRPr="00BC7DEF">
              <w:rPr>
                <w:rFonts w:ascii="Times New Roman" w:hAnsi="Times New Roman" w:cs="Times New Roman"/>
                <w:b/>
                <w:bCs/>
                <w:color w:val="000000"/>
                <w:lang w:val="lt-LT"/>
              </w:rPr>
              <w:t xml:space="preserve"> straipsniu:</w:t>
            </w:r>
          </w:p>
          <w:p w14:paraId="4EF9C492" w14:textId="30FE96BF" w:rsidR="008E24CE" w:rsidRPr="003D17EF" w:rsidRDefault="00233AE4" w:rsidP="007E58D7">
            <w:pPr>
              <w:tabs>
                <w:tab w:val="left" w:pos="709"/>
              </w:tabs>
              <w:autoSpaceDE w:val="0"/>
              <w:autoSpaceDN w:val="0"/>
              <w:adjustRightInd w:val="0"/>
              <w:contextualSpacing/>
              <w:jc w:val="both"/>
              <w:rPr>
                <w:rFonts w:ascii="Times New Roman" w:hAnsi="Times New Roman" w:cs="Times New Roman"/>
                <w:b/>
                <w:bCs/>
                <w:lang w:val="lt-LT"/>
              </w:rPr>
            </w:pPr>
            <w:r w:rsidRPr="003D17EF">
              <w:rPr>
                <w:rFonts w:ascii="Times New Roman" w:hAnsi="Times New Roman" w:cs="Times New Roman"/>
                <w:b/>
                <w:bCs/>
                <w:lang w:val="lt-LT"/>
              </w:rPr>
              <w:t>„</w:t>
            </w:r>
            <w:r w:rsidR="008E24CE" w:rsidRPr="003D17EF">
              <w:rPr>
                <w:rFonts w:ascii="Times New Roman" w:hAnsi="Times New Roman" w:cs="Times New Roman"/>
                <w:b/>
                <w:bCs/>
                <w:lang w:val="lt-LT"/>
              </w:rPr>
              <w:t>40</w:t>
            </w:r>
            <w:r w:rsidR="008E24CE" w:rsidRPr="003D17EF">
              <w:rPr>
                <w:rFonts w:ascii="Times New Roman" w:hAnsi="Times New Roman" w:cs="Times New Roman"/>
                <w:b/>
                <w:bCs/>
                <w:vertAlign w:val="superscript"/>
                <w:lang w:val="lt-LT"/>
              </w:rPr>
              <w:t>3</w:t>
            </w:r>
            <w:r w:rsidR="008E24CE" w:rsidRPr="003D17EF">
              <w:rPr>
                <w:rFonts w:ascii="Times New Roman" w:hAnsi="Times New Roman" w:cs="Times New Roman"/>
                <w:b/>
                <w:bCs/>
                <w:lang w:val="lt-LT"/>
              </w:rPr>
              <w:t xml:space="preserve"> straipsnis. Teisė reikalauti nutraukti sutartį, kai kūrinys nenaudojamas</w:t>
            </w:r>
          </w:p>
          <w:p w14:paraId="63BADE58" w14:textId="77777777" w:rsidR="00366487" w:rsidRPr="00044548" w:rsidRDefault="00366487" w:rsidP="00366487">
            <w:pPr>
              <w:tabs>
                <w:tab w:val="left" w:pos="709"/>
              </w:tabs>
              <w:jc w:val="both"/>
              <w:rPr>
                <w:rFonts w:ascii="Times New Roman" w:hAnsi="Times New Roman" w:cs="Times New Roman"/>
                <w:b/>
                <w:bCs/>
              </w:rPr>
            </w:pPr>
            <w:r w:rsidRPr="00044548">
              <w:rPr>
                <w:rFonts w:ascii="Times New Roman" w:hAnsi="Times New Roman" w:cs="Times New Roman"/>
                <w:b/>
                <w:bCs/>
              </w:rPr>
              <w:t xml:space="preserve">1. Autorius </w:t>
            </w:r>
            <w:r w:rsidRPr="00044548">
              <w:rPr>
                <w:rFonts w:ascii="Times New Roman" w:hAnsi="Times New Roman" w:cs="Times New Roman"/>
                <w:b/>
                <w:bCs/>
                <w:lang w:eastAsia="lt-LT"/>
              </w:rPr>
              <w:t xml:space="preserve">turi teisę nutraukti </w:t>
            </w:r>
            <w:r w:rsidRPr="00044548">
              <w:rPr>
                <w:rFonts w:ascii="Times New Roman" w:hAnsi="Times New Roman" w:cs="Times New Roman"/>
                <w:b/>
                <w:bCs/>
              </w:rPr>
              <w:t>sutartį, kuria jis kitai šaliai perdavė autorines turtines teises ar suteikė išimtinę licenciją, arba pakeisti sutartį peržiūrint perduodamų autorinių turtinių teisių apimtį ar atsisakant išimtinio licencijos pobūdžio, jeigu kūrinys yra nenaudojamas esant visoms šioms sąlygoms:</w:t>
            </w:r>
          </w:p>
          <w:p w14:paraId="4045B5C9" w14:textId="77777777" w:rsidR="008E24CE" w:rsidRPr="003D17EF" w:rsidRDefault="008E24CE" w:rsidP="007E58D7">
            <w:pPr>
              <w:tabs>
                <w:tab w:val="left" w:pos="709"/>
              </w:tabs>
              <w:autoSpaceDE w:val="0"/>
              <w:autoSpaceDN w:val="0"/>
              <w:adjustRightInd w:val="0"/>
              <w:contextualSpacing/>
              <w:jc w:val="both"/>
              <w:rPr>
                <w:rFonts w:ascii="Times New Roman" w:hAnsi="Times New Roman" w:cs="Times New Roman"/>
                <w:b/>
                <w:bCs/>
                <w:lang w:val="lt-LT"/>
              </w:rPr>
            </w:pPr>
            <w:r w:rsidRPr="003D17EF">
              <w:rPr>
                <w:rFonts w:ascii="Times New Roman" w:hAnsi="Times New Roman" w:cs="Times New Roman"/>
                <w:b/>
                <w:bCs/>
                <w:lang w:val="lt-LT"/>
              </w:rPr>
              <w:t>1) po sutarties sudarymo praėjo ne mažiau nei 3 metai;</w:t>
            </w:r>
          </w:p>
          <w:p w14:paraId="4D5BA973" w14:textId="77777777" w:rsidR="008E24CE" w:rsidRPr="003D17EF" w:rsidRDefault="008E24CE" w:rsidP="007E58D7">
            <w:pPr>
              <w:tabs>
                <w:tab w:val="left" w:pos="709"/>
              </w:tabs>
              <w:autoSpaceDE w:val="0"/>
              <w:autoSpaceDN w:val="0"/>
              <w:adjustRightInd w:val="0"/>
              <w:contextualSpacing/>
              <w:jc w:val="both"/>
              <w:rPr>
                <w:rFonts w:ascii="Times New Roman" w:hAnsi="Times New Roman" w:cs="Times New Roman"/>
                <w:b/>
                <w:bCs/>
                <w:lang w:val="lt-LT"/>
              </w:rPr>
            </w:pPr>
            <w:r w:rsidRPr="003D17EF">
              <w:rPr>
                <w:rFonts w:ascii="Times New Roman" w:hAnsi="Times New Roman" w:cs="Times New Roman"/>
                <w:b/>
                <w:bCs/>
                <w:lang w:val="lt-LT"/>
              </w:rPr>
              <w:t>2) autorius kreipėsi į kitą sutarties šalį su prašymu pradėti naudoti kūrinį ir nustatė ne</w:t>
            </w:r>
            <w:r w:rsidRPr="003D17EF">
              <w:rPr>
                <w:rFonts w:ascii="Times New Roman" w:hAnsi="Times New Roman" w:cs="Times New Roman"/>
                <w:b/>
                <w:bCs/>
                <w:color w:val="FF0000"/>
                <w:lang w:val="lt-LT"/>
              </w:rPr>
              <w:t xml:space="preserve"> </w:t>
            </w:r>
            <w:r w:rsidRPr="003D17EF">
              <w:rPr>
                <w:rFonts w:ascii="Times New Roman" w:hAnsi="Times New Roman" w:cs="Times New Roman"/>
                <w:b/>
                <w:bCs/>
                <w:lang w:val="lt-LT"/>
              </w:rPr>
              <w:t>trumpesnį kaip 1 metų terminą pradėti naudoti kūrinį;</w:t>
            </w:r>
          </w:p>
          <w:p w14:paraId="50807AEA" w14:textId="27E9E697" w:rsidR="008E24CE" w:rsidRPr="003D17EF" w:rsidRDefault="008E24CE" w:rsidP="007E58D7">
            <w:pPr>
              <w:tabs>
                <w:tab w:val="left" w:pos="709"/>
              </w:tabs>
              <w:autoSpaceDE w:val="0"/>
              <w:autoSpaceDN w:val="0"/>
              <w:adjustRightInd w:val="0"/>
              <w:contextualSpacing/>
              <w:jc w:val="both"/>
              <w:rPr>
                <w:rFonts w:ascii="Times New Roman" w:hAnsi="Times New Roman" w:cs="Times New Roman"/>
                <w:b/>
                <w:bCs/>
                <w:lang w:val="lt-LT"/>
              </w:rPr>
            </w:pPr>
            <w:r w:rsidRPr="003D17EF">
              <w:rPr>
                <w:rFonts w:ascii="Times New Roman" w:hAnsi="Times New Roman" w:cs="Times New Roman"/>
                <w:b/>
                <w:bCs/>
                <w:lang w:val="lt-LT"/>
              </w:rPr>
              <w:t>3) per nustatytą terminą kita sutarties šalis nepradėjo naudoti kūrinio ir nepateikė autoriui jokių objektyvių priežasčių, kodėl kūrinys nebuvo pradėtas naudoti.</w:t>
            </w:r>
          </w:p>
          <w:p w14:paraId="552DD56E" w14:textId="64990E74" w:rsidR="007769EA" w:rsidRPr="003D17EF" w:rsidRDefault="00233AE4" w:rsidP="003D17EF">
            <w:pPr>
              <w:tabs>
                <w:tab w:val="left" w:pos="709"/>
              </w:tabs>
              <w:autoSpaceDE w:val="0"/>
              <w:autoSpaceDN w:val="0"/>
              <w:adjustRightInd w:val="0"/>
              <w:contextualSpacing/>
              <w:jc w:val="both"/>
              <w:rPr>
                <w:rFonts w:ascii="Times New Roman" w:hAnsi="Times New Roman" w:cs="Times New Roman"/>
                <w:b/>
                <w:bCs/>
                <w:color w:val="000000"/>
                <w:lang w:val="lt-LT"/>
              </w:rPr>
            </w:pPr>
            <w:r w:rsidRPr="003D17EF">
              <w:rPr>
                <w:rFonts w:ascii="Times New Roman" w:hAnsi="Times New Roman" w:cs="Times New Roman"/>
                <w:b/>
                <w:bCs/>
                <w:lang w:val="lt-LT"/>
              </w:rPr>
              <w:t>&lt;...&gt;“</w:t>
            </w:r>
          </w:p>
        </w:tc>
        <w:tc>
          <w:tcPr>
            <w:tcW w:w="2270" w:type="dxa"/>
          </w:tcPr>
          <w:p w14:paraId="5A61AD0F" w14:textId="69C62ACA" w:rsidR="007769EA" w:rsidRPr="003D17EF" w:rsidRDefault="008E24CE"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233AE4">
              <w:rPr>
                <w:rFonts w:ascii="Times New Roman" w:hAnsi="Times New Roman" w:cs="Times New Roman"/>
                <w:b/>
                <w:bCs/>
                <w:color w:val="000000"/>
                <w:lang w:val="lt-LT"/>
              </w:rPr>
              <w:t>s</w:t>
            </w:r>
          </w:p>
        </w:tc>
      </w:tr>
      <w:tr w:rsidR="007769EA" w:rsidRPr="00F60238" w14:paraId="42BF2CD8" w14:textId="77777777" w:rsidTr="001D0402">
        <w:tc>
          <w:tcPr>
            <w:tcW w:w="4248" w:type="dxa"/>
          </w:tcPr>
          <w:p w14:paraId="58B4768B" w14:textId="77777777" w:rsidR="005B0986" w:rsidRPr="003D17EF" w:rsidRDefault="005B0986" w:rsidP="003D17EF">
            <w:pPr>
              <w:pStyle w:val="Normal2"/>
              <w:shd w:val="clear" w:color="auto" w:fill="FFFFFF"/>
              <w:spacing w:before="0" w:beforeAutospacing="0" w:after="0" w:afterAutospacing="0"/>
              <w:jc w:val="both"/>
              <w:rPr>
                <w:color w:val="000000"/>
              </w:rPr>
            </w:pPr>
            <w:r w:rsidRPr="003D17EF">
              <w:rPr>
                <w:color w:val="000000"/>
              </w:rPr>
              <w:t>4.</w:t>
            </w:r>
            <w:r w:rsidRPr="003D17EF">
              <w:rPr>
                <w:rFonts w:hint="eastAsia"/>
                <w:color w:val="000000"/>
              </w:rPr>
              <w:t>   </w:t>
            </w:r>
            <w:r w:rsidRPr="003D17EF">
              <w:rPr>
                <w:color w:val="000000"/>
              </w:rPr>
              <w:t>1</w:t>
            </w:r>
            <w:r w:rsidRPr="003D17EF">
              <w:rPr>
                <w:rFonts w:hint="eastAsia"/>
                <w:color w:val="000000"/>
              </w:rPr>
              <w:t> </w:t>
            </w:r>
            <w:r w:rsidRPr="003D17EF">
              <w:rPr>
                <w:color w:val="000000"/>
              </w:rPr>
              <w:t>dalis netaikoma, jei teis</w:t>
            </w:r>
            <w:r w:rsidRPr="003D17EF">
              <w:rPr>
                <w:rFonts w:hint="eastAsia"/>
                <w:color w:val="000000"/>
              </w:rPr>
              <w:t>ė</w:t>
            </w:r>
            <w:r w:rsidRPr="003D17EF">
              <w:rPr>
                <w:color w:val="000000"/>
              </w:rPr>
              <w:t>mis nesinaudojama daugiausia d</w:t>
            </w:r>
            <w:r w:rsidRPr="003D17EF">
              <w:rPr>
                <w:rFonts w:hint="eastAsia"/>
                <w:color w:val="000000"/>
              </w:rPr>
              <w:t>ė</w:t>
            </w:r>
            <w:r w:rsidRPr="003D17EF">
              <w:rPr>
                <w:color w:val="000000"/>
              </w:rPr>
              <w:t>l aplinkybi</w:t>
            </w:r>
            <w:r w:rsidRPr="003D17EF">
              <w:rPr>
                <w:rFonts w:hint="eastAsia"/>
                <w:color w:val="000000"/>
              </w:rPr>
              <w:t>ų</w:t>
            </w:r>
            <w:r w:rsidRPr="003D17EF">
              <w:rPr>
                <w:color w:val="000000"/>
              </w:rPr>
              <w:t>, kurias, kaip galima pagr</w:t>
            </w:r>
            <w:r w:rsidRPr="003D17EF">
              <w:rPr>
                <w:rFonts w:hint="eastAsia"/>
                <w:color w:val="000000"/>
              </w:rPr>
              <w:t>į</w:t>
            </w:r>
            <w:r w:rsidRPr="003D17EF">
              <w:rPr>
                <w:color w:val="000000"/>
              </w:rPr>
              <w:t>stai tik</w:t>
            </w:r>
            <w:r w:rsidRPr="003D17EF">
              <w:rPr>
                <w:rFonts w:hint="eastAsia"/>
                <w:color w:val="000000"/>
              </w:rPr>
              <w:t>ė</w:t>
            </w:r>
            <w:r w:rsidRPr="003D17EF">
              <w:rPr>
                <w:color w:val="000000"/>
              </w:rPr>
              <w:t>tis, autorius arba atlik</w:t>
            </w:r>
            <w:r w:rsidRPr="003D17EF">
              <w:rPr>
                <w:rFonts w:hint="eastAsia"/>
                <w:color w:val="000000"/>
              </w:rPr>
              <w:t>ė</w:t>
            </w:r>
            <w:r w:rsidRPr="003D17EF">
              <w:rPr>
                <w:color w:val="000000"/>
              </w:rPr>
              <w:t>jas gali i</w:t>
            </w:r>
            <w:r w:rsidRPr="003D17EF">
              <w:rPr>
                <w:rFonts w:hint="eastAsia"/>
                <w:color w:val="000000"/>
              </w:rPr>
              <w:t>š</w:t>
            </w:r>
            <w:r w:rsidRPr="003D17EF">
              <w:rPr>
                <w:color w:val="000000"/>
              </w:rPr>
              <w:t>taisyti.</w:t>
            </w:r>
          </w:p>
          <w:p w14:paraId="54B3A70B" w14:textId="77777777" w:rsidR="007769EA" w:rsidRPr="003D17EF" w:rsidRDefault="007769EA" w:rsidP="003D17EF">
            <w:pPr>
              <w:spacing w:line="253" w:lineRule="atLeast"/>
              <w:jc w:val="center"/>
              <w:rPr>
                <w:rFonts w:ascii="Times New Roman" w:hAnsi="Times New Roman" w:cs="Times New Roman"/>
                <w:b/>
                <w:bCs/>
                <w:color w:val="000000"/>
                <w:lang w:val="lt-LT"/>
              </w:rPr>
            </w:pPr>
          </w:p>
        </w:tc>
        <w:tc>
          <w:tcPr>
            <w:tcW w:w="7652" w:type="dxa"/>
          </w:tcPr>
          <w:p w14:paraId="28E7F4D4" w14:textId="2731323E" w:rsidR="008E24CE" w:rsidRPr="003D17EF" w:rsidRDefault="008E24CE" w:rsidP="007E58D7">
            <w:pPr>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3B22D0">
              <w:rPr>
                <w:rFonts w:ascii="Times New Roman" w:hAnsi="Times New Roman" w:cs="Times New Roman"/>
                <w:b/>
                <w:lang w:val="lt-LT"/>
              </w:rPr>
              <w:t>9</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3</w:t>
            </w:r>
            <w:r w:rsidRPr="003D17EF">
              <w:rPr>
                <w:rFonts w:ascii="Times New Roman" w:hAnsi="Times New Roman" w:cs="Times New Roman"/>
                <w:b/>
                <w:bCs/>
                <w:color w:val="000000"/>
                <w:lang w:val="lt-LT"/>
              </w:rPr>
              <w:t xml:space="preserve"> straipsniu</w:t>
            </w:r>
          </w:p>
          <w:p w14:paraId="65A83B49" w14:textId="77777777" w:rsidR="008E24CE" w:rsidRPr="003D17EF" w:rsidRDefault="008E24CE"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3</w:t>
            </w:r>
            <w:r w:rsidRPr="003D17EF">
              <w:rPr>
                <w:rFonts w:ascii="Times New Roman" w:hAnsi="Times New Roman" w:cs="Times New Roman"/>
                <w:b/>
                <w:color w:val="000000"/>
                <w:lang w:val="lt-LT"/>
              </w:rPr>
              <w:t xml:space="preserve"> straipsniu:</w:t>
            </w:r>
          </w:p>
          <w:p w14:paraId="01F74A4C" w14:textId="4D653029" w:rsidR="008E24CE"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w:t>
            </w:r>
            <w:r w:rsidR="008E24CE" w:rsidRPr="003D17EF">
              <w:rPr>
                <w:rFonts w:ascii="Times New Roman" w:hAnsi="Times New Roman" w:cs="Times New Roman"/>
                <w:b/>
                <w:lang w:val="lt-LT"/>
              </w:rPr>
              <w:t>40</w:t>
            </w:r>
            <w:r w:rsidR="008E24CE" w:rsidRPr="003D17EF">
              <w:rPr>
                <w:rFonts w:ascii="Times New Roman" w:hAnsi="Times New Roman" w:cs="Times New Roman"/>
                <w:b/>
                <w:vertAlign w:val="superscript"/>
                <w:lang w:val="lt-LT"/>
              </w:rPr>
              <w:t>3</w:t>
            </w:r>
            <w:r w:rsidR="008E24CE" w:rsidRPr="003D17EF">
              <w:rPr>
                <w:rFonts w:ascii="Times New Roman" w:hAnsi="Times New Roman" w:cs="Times New Roman"/>
                <w:b/>
                <w:lang w:val="lt-LT"/>
              </w:rPr>
              <w:t xml:space="preserve"> straipsnis. Teisė reikalauti nutraukti sutartį, kai kūrinys nenaudojamas</w:t>
            </w:r>
          </w:p>
          <w:p w14:paraId="3DF56A17" w14:textId="39C59908" w:rsidR="00233AE4"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3A2265A3" w14:textId="7052B5A6" w:rsidR="008E24CE" w:rsidRPr="003D17EF" w:rsidRDefault="008E24CE"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2. Šio straipsnio 1 dalis netaikoma šiomis aplinkybėms:</w:t>
            </w:r>
          </w:p>
          <w:p w14:paraId="300F8689" w14:textId="439A59C0" w:rsidR="00233AE4"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4D220546" w14:textId="006D902E" w:rsidR="008E24CE" w:rsidRPr="00171FAE" w:rsidRDefault="008E24CE" w:rsidP="003A56CA">
            <w:pPr>
              <w:tabs>
                <w:tab w:val="left" w:pos="709"/>
              </w:tabs>
              <w:jc w:val="both"/>
              <w:rPr>
                <w:rFonts w:ascii="Times New Roman" w:hAnsi="Times New Roman" w:cs="Times New Roman"/>
                <w:b/>
              </w:rPr>
            </w:pPr>
            <w:r w:rsidRPr="00171FAE">
              <w:rPr>
                <w:rFonts w:ascii="Times New Roman" w:hAnsi="Times New Roman" w:cs="Times New Roman"/>
                <w:b/>
                <w:lang w:val="lt-LT"/>
              </w:rPr>
              <w:t>3)</w:t>
            </w:r>
            <w:r w:rsidR="003A56CA" w:rsidRPr="00171FAE">
              <w:rPr>
                <w:rFonts w:ascii="Times New Roman" w:hAnsi="Times New Roman" w:cs="Times New Roman"/>
                <w:b/>
              </w:rPr>
              <w:t xml:space="preserve"> </w:t>
            </w:r>
            <w:r w:rsidR="00171FAE" w:rsidRPr="00171FAE">
              <w:rPr>
                <w:rFonts w:ascii="Times New Roman" w:hAnsi="Times New Roman" w:cs="Times New Roman"/>
                <w:b/>
              </w:rPr>
              <w:t>kai</w:t>
            </w:r>
            <w:r w:rsidR="00171FAE" w:rsidRPr="00171FAE">
              <w:rPr>
                <w:rFonts w:ascii="Times New Roman" w:hAnsi="Times New Roman" w:cs="Times New Roman"/>
                <w:b/>
                <w:color w:val="000000"/>
                <w:spacing w:val="2"/>
              </w:rPr>
              <w:t xml:space="preserve"> kūriniu</w:t>
            </w:r>
            <w:r w:rsidR="00171FAE" w:rsidRPr="00171FAE">
              <w:rPr>
                <w:rFonts w:ascii="Times New Roman" w:hAnsi="Times New Roman" w:cs="Times New Roman"/>
                <w:b/>
                <w:color w:val="000000"/>
              </w:rPr>
              <w:t xml:space="preserve"> nesinaudojama daugiausia dėl aplinkybių, kurias autorius arba atlikėjas </w:t>
            </w:r>
            <w:r w:rsidR="00171FAE" w:rsidRPr="00171FAE">
              <w:rPr>
                <w:rFonts w:ascii="Times New Roman" w:hAnsi="Times New Roman" w:cs="Times New Roman"/>
                <w:b/>
                <w:iCs/>
                <w:color w:val="000000"/>
              </w:rPr>
              <w:t>gali ištaisyti</w:t>
            </w:r>
            <w:r w:rsidRPr="00171FAE">
              <w:rPr>
                <w:rFonts w:ascii="Times New Roman" w:hAnsi="Times New Roman" w:cs="Times New Roman"/>
                <w:b/>
                <w:lang w:val="lt-LT"/>
              </w:rPr>
              <w:t>;</w:t>
            </w:r>
          </w:p>
          <w:p w14:paraId="0B1C3B53" w14:textId="18CDCA42" w:rsidR="007769EA" w:rsidRPr="003D17EF" w:rsidRDefault="00233AE4" w:rsidP="003D17EF">
            <w:pPr>
              <w:tabs>
                <w:tab w:val="left" w:pos="709"/>
              </w:tabs>
              <w:autoSpaceDE w:val="0"/>
              <w:autoSpaceDN w:val="0"/>
              <w:adjustRightInd w:val="0"/>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lastRenderedPageBreak/>
              <w:t>&lt;...&gt;“</w:t>
            </w:r>
          </w:p>
        </w:tc>
        <w:tc>
          <w:tcPr>
            <w:tcW w:w="2270" w:type="dxa"/>
          </w:tcPr>
          <w:p w14:paraId="551C88F6" w14:textId="13F1EB58" w:rsidR="007769EA" w:rsidRPr="003D17EF" w:rsidRDefault="008A0359"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233AE4">
              <w:rPr>
                <w:rFonts w:ascii="Times New Roman" w:hAnsi="Times New Roman" w:cs="Times New Roman"/>
                <w:b/>
                <w:bCs/>
                <w:color w:val="000000"/>
                <w:lang w:val="lt-LT"/>
              </w:rPr>
              <w:t>s</w:t>
            </w:r>
          </w:p>
        </w:tc>
      </w:tr>
      <w:tr w:rsidR="007769EA" w:rsidRPr="00F60238" w14:paraId="33643920" w14:textId="77777777" w:rsidTr="001D0402">
        <w:tc>
          <w:tcPr>
            <w:tcW w:w="4248" w:type="dxa"/>
          </w:tcPr>
          <w:p w14:paraId="3B282E64" w14:textId="42DE38DB" w:rsidR="007769EA" w:rsidRPr="003D17EF" w:rsidRDefault="005B0986" w:rsidP="003D17EF">
            <w:pPr>
              <w:pStyle w:val="Normal2"/>
              <w:shd w:val="clear" w:color="auto" w:fill="FFFFFF"/>
              <w:spacing w:before="0" w:beforeAutospacing="0" w:after="0" w:afterAutospacing="0"/>
              <w:jc w:val="both"/>
            </w:pPr>
            <w:r w:rsidRPr="003D17EF">
              <w:rPr>
                <w:color w:val="000000"/>
              </w:rPr>
              <w:t>5.</w:t>
            </w:r>
            <w:r w:rsidRPr="003D17EF">
              <w:rPr>
                <w:rFonts w:hint="eastAsia"/>
                <w:color w:val="000000"/>
              </w:rPr>
              <w:t>   </w:t>
            </w:r>
            <w:r w:rsidRPr="003D17EF">
              <w:rPr>
                <w:color w:val="000000"/>
              </w:rPr>
              <w:t>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s gali numatyti, kad bet kuri sutartin</w:t>
            </w:r>
            <w:r w:rsidRPr="003D17EF">
              <w:rPr>
                <w:rFonts w:hint="eastAsia"/>
                <w:color w:val="000000"/>
              </w:rPr>
              <w:t>ė</w:t>
            </w:r>
            <w:r w:rsidRPr="003D17EF">
              <w:rPr>
                <w:color w:val="000000"/>
              </w:rPr>
              <w:t xml:space="preserve"> nuostata, nukrypstanti nuo 1</w:t>
            </w:r>
            <w:r w:rsidRPr="003D17EF">
              <w:rPr>
                <w:rFonts w:hint="eastAsia"/>
                <w:color w:val="000000"/>
              </w:rPr>
              <w:t> </w:t>
            </w:r>
            <w:r w:rsidRPr="003D17EF">
              <w:rPr>
                <w:color w:val="000000"/>
              </w:rPr>
              <w:t>dalyje numatyto at</w:t>
            </w:r>
            <w:r w:rsidRPr="003D17EF">
              <w:rPr>
                <w:rFonts w:hint="eastAsia"/>
                <w:color w:val="000000"/>
              </w:rPr>
              <w:t>š</w:t>
            </w:r>
            <w:r w:rsidRPr="003D17EF">
              <w:rPr>
                <w:color w:val="000000"/>
              </w:rPr>
              <w:t>aukimo mechanizmo, yra vykdytina tik tuo atveju, jeigu ji pagr</w:t>
            </w:r>
            <w:r w:rsidRPr="003D17EF">
              <w:rPr>
                <w:rFonts w:hint="eastAsia"/>
                <w:color w:val="000000"/>
              </w:rPr>
              <w:t>į</w:t>
            </w:r>
            <w:r w:rsidRPr="003D17EF">
              <w:rPr>
                <w:color w:val="000000"/>
              </w:rPr>
              <w:t>sta kolektyvine sutartimi.</w:t>
            </w:r>
          </w:p>
        </w:tc>
        <w:tc>
          <w:tcPr>
            <w:tcW w:w="7652" w:type="dxa"/>
          </w:tcPr>
          <w:p w14:paraId="0F887697" w14:textId="4FE3AC9D" w:rsidR="007769EA" w:rsidRPr="00BC7DEF" w:rsidRDefault="00BC7DEF" w:rsidP="00E12FE3">
            <w:pPr>
              <w:spacing w:line="253" w:lineRule="atLeast"/>
              <w:rPr>
                <w:rFonts w:ascii="Times New Roman" w:hAnsi="Times New Roman" w:cs="Times New Roman"/>
                <w:bCs/>
                <w:i/>
                <w:color w:val="000000"/>
                <w:lang w:val="lt-LT"/>
              </w:rPr>
            </w:pPr>
            <w:r w:rsidRPr="00984119">
              <w:rPr>
                <w:rFonts w:ascii="Times New Roman" w:hAnsi="Times New Roman" w:cs="Times New Roman"/>
                <w:bCs/>
                <w:i/>
                <w:color w:val="000000"/>
                <w:lang w:val="lt-LT"/>
              </w:rPr>
              <w:t>Ši nuostata neperkeliama, nes ji nėra privalomojo pobūdžio.</w:t>
            </w:r>
          </w:p>
        </w:tc>
        <w:tc>
          <w:tcPr>
            <w:tcW w:w="2270" w:type="dxa"/>
          </w:tcPr>
          <w:p w14:paraId="013A448B" w14:textId="677449C6" w:rsidR="007769EA" w:rsidRPr="003D17EF" w:rsidRDefault="007769EA" w:rsidP="003D17EF">
            <w:pPr>
              <w:spacing w:line="253" w:lineRule="atLeast"/>
              <w:jc w:val="center"/>
              <w:rPr>
                <w:rFonts w:ascii="Times New Roman" w:hAnsi="Times New Roman" w:cs="Times New Roman"/>
                <w:b/>
                <w:bCs/>
                <w:color w:val="000000"/>
                <w:lang w:val="lt-LT"/>
              </w:rPr>
            </w:pPr>
          </w:p>
        </w:tc>
      </w:tr>
      <w:tr w:rsidR="007769EA" w:rsidRPr="00F60238" w14:paraId="05B71B1A" w14:textId="77777777" w:rsidTr="001D0402">
        <w:tc>
          <w:tcPr>
            <w:tcW w:w="4248" w:type="dxa"/>
          </w:tcPr>
          <w:p w14:paraId="4C3B2CB4" w14:textId="77777777" w:rsidR="002B6F23" w:rsidRPr="003D17EF" w:rsidRDefault="002B6F23" w:rsidP="002B6F23">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23 straipsnis</w:t>
            </w:r>
          </w:p>
          <w:p w14:paraId="6BC4F910" w14:textId="343ABB96" w:rsidR="002B6F23" w:rsidRPr="007E58D7" w:rsidRDefault="002B6F23" w:rsidP="003D17EF">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b/>
                <w:bCs/>
                <w:color w:val="000000"/>
                <w:lang w:val="lt-LT" w:eastAsia="lt-LT"/>
              </w:rPr>
              <w:t>Bendrosios nuostatos</w:t>
            </w:r>
          </w:p>
          <w:p w14:paraId="05AE47E1" w14:textId="2451A8C9" w:rsidR="005B0986" w:rsidRPr="003D17EF" w:rsidRDefault="005B0986"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tikrina, kad bet kokios sutartin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nuostatos, trukdan</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ios laikytis 19, 20 ir 21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neb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gyvendinamos autori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atlik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at</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vilgiu.</w:t>
            </w:r>
          </w:p>
          <w:p w14:paraId="0485EF25" w14:textId="77777777" w:rsidR="007769EA" w:rsidRPr="003D17EF" w:rsidRDefault="007769EA" w:rsidP="003D17EF">
            <w:pPr>
              <w:spacing w:line="253" w:lineRule="atLeast"/>
              <w:jc w:val="center"/>
              <w:rPr>
                <w:rFonts w:ascii="Times New Roman" w:hAnsi="Times New Roman" w:cs="Times New Roman"/>
                <w:b/>
                <w:bCs/>
                <w:color w:val="000000"/>
                <w:lang w:val="lt-LT"/>
              </w:rPr>
            </w:pPr>
          </w:p>
        </w:tc>
        <w:tc>
          <w:tcPr>
            <w:tcW w:w="7652" w:type="dxa"/>
          </w:tcPr>
          <w:p w14:paraId="68DFE524" w14:textId="643670E5" w:rsidR="00233AE4" w:rsidRDefault="00233AE4" w:rsidP="007E58D7">
            <w:pPr>
              <w:tabs>
                <w:tab w:val="left" w:pos="993"/>
              </w:tabs>
              <w:contextualSpacing/>
              <w:jc w:val="both"/>
              <w:rPr>
                <w:rFonts w:ascii="Times New Roman" w:hAnsi="Times New Roman" w:cs="Times New Roman"/>
                <w:b/>
                <w:lang w:val="lt-LT"/>
              </w:rPr>
            </w:pPr>
            <w:r>
              <w:rPr>
                <w:rFonts w:ascii="Times New Roman" w:hAnsi="Times New Roman" w:cs="Times New Roman"/>
                <w:b/>
                <w:lang w:val="lt-LT"/>
              </w:rPr>
              <w:t>Projektas</w:t>
            </w:r>
          </w:p>
          <w:p w14:paraId="67298C0E" w14:textId="00542B87" w:rsidR="0077752F" w:rsidRPr="003D17EF" w:rsidRDefault="0077752F" w:rsidP="007E58D7">
            <w:pPr>
              <w:tabs>
                <w:tab w:val="left" w:pos="993"/>
              </w:tabs>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B37F52">
              <w:rPr>
                <w:rFonts w:ascii="Times New Roman" w:hAnsi="Times New Roman" w:cs="Times New Roman"/>
                <w:b/>
                <w:lang w:val="lt-LT"/>
              </w:rPr>
              <w:t>7</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1</w:t>
            </w:r>
            <w:r w:rsidRPr="003D17EF">
              <w:rPr>
                <w:rFonts w:ascii="Times New Roman" w:hAnsi="Times New Roman" w:cs="Times New Roman"/>
                <w:b/>
                <w:bCs/>
                <w:color w:val="000000"/>
                <w:lang w:val="lt-LT"/>
              </w:rPr>
              <w:t xml:space="preserve"> straipsniu</w:t>
            </w:r>
          </w:p>
          <w:p w14:paraId="3FEED43F" w14:textId="77777777" w:rsidR="0077752F" w:rsidRPr="003D17EF" w:rsidRDefault="0077752F"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1</w:t>
            </w:r>
            <w:r w:rsidRPr="003D17EF">
              <w:rPr>
                <w:rFonts w:ascii="Times New Roman" w:hAnsi="Times New Roman" w:cs="Times New Roman"/>
                <w:b/>
                <w:color w:val="000000"/>
                <w:lang w:val="lt-LT"/>
              </w:rPr>
              <w:t xml:space="preserve"> straipsniu:</w:t>
            </w:r>
          </w:p>
          <w:p w14:paraId="48514296" w14:textId="6474456F" w:rsidR="0077752F"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77752F" w:rsidRPr="003D17EF">
              <w:rPr>
                <w:rFonts w:ascii="Times New Roman" w:hAnsi="Times New Roman" w:cs="Times New Roman"/>
                <w:b/>
                <w:lang w:val="lt-LT"/>
              </w:rPr>
              <w:t>40</w:t>
            </w:r>
            <w:r w:rsidR="0077752F" w:rsidRPr="003D17EF">
              <w:rPr>
                <w:rFonts w:ascii="Times New Roman" w:hAnsi="Times New Roman" w:cs="Times New Roman"/>
                <w:b/>
                <w:vertAlign w:val="superscript"/>
                <w:lang w:val="lt-LT"/>
              </w:rPr>
              <w:t>1</w:t>
            </w:r>
            <w:r w:rsidR="0077752F" w:rsidRPr="003D17EF">
              <w:rPr>
                <w:rFonts w:ascii="Times New Roman" w:hAnsi="Times New Roman" w:cs="Times New Roman"/>
                <w:b/>
                <w:lang w:val="lt-LT"/>
              </w:rPr>
              <w:t xml:space="preserve"> straipsnis. Informacijos apie kūrinio panaudojimą teikimas</w:t>
            </w:r>
          </w:p>
          <w:p w14:paraId="5B98AA89" w14:textId="278844A5" w:rsidR="00233AE4"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491DCE75" w14:textId="3816777E" w:rsidR="0077752F" w:rsidRPr="003D17EF" w:rsidRDefault="0077752F" w:rsidP="007E58D7">
            <w:pPr>
              <w:contextualSpacing/>
              <w:jc w:val="both"/>
              <w:rPr>
                <w:rFonts w:ascii="Times New Roman" w:hAnsi="Times New Roman" w:cs="Times New Roman"/>
                <w:b/>
                <w:lang w:val="lt-LT"/>
              </w:rPr>
            </w:pPr>
            <w:r w:rsidRPr="003D17EF">
              <w:rPr>
                <w:rFonts w:ascii="Times New Roman" w:hAnsi="Times New Roman" w:cs="Times New Roman"/>
                <w:b/>
                <w:lang w:val="lt-LT" w:eastAsia="lt-LT"/>
              </w:rPr>
              <w:t xml:space="preserve">5. </w:t>
            </w:r>
            <w:r w:rsidRPr="003D17EF">
              <w:rPr>
                <w:rFonts w:ascii="Times New Roman" w:hAnsi="Times New Roman" w:cs="Times New Roman"/>
                <w:b/>
                <w:lang w:val="lt-LT"/>
              </w:rPr>
              <w:t xml:space="preserve">Sutarčių </w:t>
            </w:r>
            <w:r w:rsidR="00B37F52">
              <w:rPr>
                <w:rFonts w:ascii="Times New Roman" w:hAnsi="Times New Roman" w:cs="Times New Roman"/>
                <w:b/>
                <w:lang w:val="lt-LT"/>
              </w:rPr>
              <w:t>sąlygos</w:t>
            </w:r>
            <w:r w:rsidRPr="003D17EF">
              <w:rPr>
                <w:rFonts w:ascii="Times New Roman" w:hAnsi="Times New Roman" w:cs="Times New Roman"/>
                <w:b/>
                <w:lang w:val="lt-LT"/>
              </w:rPr>
              <w:t>, kuriomis atsisakoma teisės į informaciją, numatytą šio straipsnio 1 dalyje, yra niekinės ir negalioja.</w:t>
            </w:r>
          </w:p>
          <w:p w14:paraId="273EF3E9" w14:textId="29D4F5DC" w:rsidR="00233AE4"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70745C31" w14:textId="77777777" w:rsidR="0077752F" w:rsidRPr="003D17EF" w:rsidRDefault="0077752F" w:rsidP="007E58D7">
            <w:pPr>
              <w:contextualSpacing/>
              <w:jc w:val="both"/>
              <w:rPr>
                <w:rFonts w:ascii="Times New Roman" w:hAnsi="Times New Roman" w:cs="Times New Roman"/>
                <w:lang w:val="lt-LT"/>
              </w:rPr>
            </w:pPr>
          </w:p>
          <w:p w14:paraId="5C8D4354" w14:textId="50F2DF03" w:rsidR="009D0BC7" w:rsidRPr="003D17EF" w:rsidRDefault="009D0BC7" w:rsidP="007E58D7">
            <w:pPr>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B37F52">
              <w:rPr>
                <w:rFonts w:ascii="Times New Roman" w:hAnsi="Times New Roman" w:cs="Times New Roman"/>
                <w:b/>
                <w:lang w:val="lt-LT"/>
              </w:rPr>
              <w:t>8</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2</w:t>
            </w:r>
            <w:r w:rsidRPr="003D17EF">
              <w:rPr>
                <w:rFonts w:ascii="Times New Roman" w:hAnsi="Times New Roman" w:cs="Times New Roman"/>
                <w:b/>
                <w:bCs/>
                <w:color w:val="000000"/>
                <w:lang w:val="lt-LT"/>
              </w:rPr>
              <w:t xml:space="preserve"> straipsniu</w:t>
            </w:r>
          </w:p>
          <w:p w14:paraId="325CCF00" w14:textId="77777777" w:rsidR="009D0BC7" w:rsidRPr="003D17EF" w:rsidRDefault="009D0BC7"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2</w:t>
            </w:r>
            <w:r w:rsidRPr="003D17EF">
              <w:rPr>
                <w:rFonts w:ascii="Times New Roman" w:hAnsi="Times New Roman" w:cs="Times New Roman"/>
                <w:b/>
                <w:color w:val="000000"/>
                <w:lang w:val="lt-LT"/>
              </w:rPr>
              <w:t xml:space="preserve"> straipsniu:</w:t>
            </w:r>
          </w:p>
          <w:p w14:paraId="2D7DF28A" w14:textId="6BD75FFB" w:rsidR="009D0BC7"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w:t>
            </w:r>
            <w:r w:rsidR="009D0BC7" w:rsidRPr="003D17EF">
              <w:rPr>
                <w:rFonts w:ascii="Times New Roman" w:hAnsi="Times New Roman" w:cs="Times New Roman"/>
                <w:b/>
                <w:lang w:val="lt-LT"/>
              </w:rPr>
              <w:t>40</w:t>
            </w:r>
            <w:r w:rsidR="009D0BC7" w:rsidRPr="003D17EF">
              <w:rPr>
                <w:rFonts w:ascii="Times New Roman" w:hAnsi="Times New Roman" w:cs="Times New Roman"/>
                <w:b/>
                <w:vertAlign w:val="superscript"/>
                <w:lang w:val="lt-LT"/>
              </w:rPr>
              <w:t>2</w:t>
            </w:r>
            <w:r w:rsidR="009D0BC7" w:rsidRPr="003D17EF">
              <w:rPr>
                <w:rFonts w:ascii="Times New Roman" w:hAnsi="Times New Roman" w:cs="Times New Roman"/>
                <w:b/>
                <w:lang w:val="lt-LT"/>
              </w:rPr>
              <w:t xml:space="preserve"> straipsnis. Teisė reikalauti papildomo atlyginimo</w:t>
            </w:r>
          </w:p>
          <w:p w14:paraId="408A070F" w14:textId="1D99586B" w:rsidR="00233AE4"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3B01ACA0" w14:textId="10624DD6" w:rsidR="0077752F" w:rsidRPr="003D17EF" w:rsidRDefault="009D0BC7"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 xml:space="preserve">3. Sutarčių </w:t>
            </w:r>
            <w:r w:rsidR="00B37F52">
              <w:rPr>
                <w:rFonts w:ascii="Times New Roman" w:hAnsi="Times New Roman" w:cs="Times New Roman"/>
                <w:b/>
                <w:lang w:val="lt-LT"/>
              </w:rPr>
              <w:t>sąlygos</w:t>
            </w:r>
            <w:r w:rsidRPr="003D17EF">
              <w:rPr>
                <w:rFonts w:ascii="Times New Roman" w:hAnsi="Times New Roman" w:cs="Times New Roman"/>
                <w:b/>
                <w:lang w:val="lt-LT"/>
              </w:rPr>
              <w:t>, kuriomis atsisakoma teisės į papildomą atlyginimą, yra niekinės ir negalioja.</w:t>
            </w:r>
          </w:p>
          <w:p w14:paraId="213405C8" w14:textId="69E8AF05" w:rsidR="007769EA" w:rsidRPr="003D17EF" w:rsidRDefault="00233AE4" w:rsidP="003D17EF">
            <w:pPr>
              <w:tabs>
                <w:tab w:val="left" w:pos="709"/>
              </w:tabs>
              <w:autoSpaceDE w:val="0"/>
              <w:autoSpaceDN w:val="0"/>
              <w:adjustRightInd w:val="0"/>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&lt;...&gt;“</w:t>
            </w:r>
          </w:p>
        </w:tc>
        <w:tc>
          <w:tcPr>
            <w:tcW w:w="2270" w:type="dxa"/>
          </w:tcPr>
          <w:p w14:paraId="63CE8AFE" w14:textId="3E3B7DDF" w:rsidR="007769EA" w:rsidRPr="003D17EF" w:rsidRDefault="00B97C15"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233AE4">
              <w:rPr>
                <w:rFonts w:ascii="Times New Roman" w:hAnsi="Times New Roman" w:cs="Times New Roman"/>
                <w:b/>
                <w:bCs/>
                <w:color w:val="000000"/>
                <w:lang w:val="lt-LT"/>
              </w:rPr>
              <w:t>s</w:t>
            </w:r>
          </w:p>
        </w:tc>
      </w:tr>
      <w:tr w:rsidR="007769EA" w:rsidRPr="00F60238" w14:paraId="686D1F2C" w14:textId="77777777" w:rsidTr="001D0402">
        <w:tc>
          <w:tcPr>
            <w:tcW w:w="4248" w:type="dxa"/>
          </w:tcPr>
          <w:p w14:paraId="5644070B" w14:textId="77777777" w:rsidR="005B0986" w:rsidRPr="003D17EF" w:rsidRDefault="005B0986"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s numato, kad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ios direktyvos 18</w:t>
            </w:r>
            <w:r w:rsidRPr="003D17EF">
              <w:rPr>
                <w:rFonts w:ascii="Times New Roman" w:eastAsia="Times New Roman" w:hAnsi="Times New Roman" w:cs="Times New Roman" w:hint="eastAsia"/>
                <w:color w:val="000000"/>
                <w:lang w:val="lt-LT" w:eastAsia="lt-LT"/>
              </w:rPr>
              <w:t>–</w:t>
            </w:r>
            <w:r w:rsidRPr="003D17EF">
              <w:rPr>
                <w:rFonts w:ascii="Times New Roman" w:eastAsia="Times New Roman" w:hAnsi="Times New Roman" w:cs="Times New Roman"/>
                <w:color w:val="000000"/>
                <w:lang w:val="lt-LT" w:eastAsia="lt-LT"/>
              </w:rPr>
              <w:t>22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straipsniai netaikomi kompiuteri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program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autoriams, kaip apibr</w:t>
            </w:r>
            <w:r w:rsidRPr="003D17EF">
              <w:rPr>
                <w:rFonts w:ascii="Times New Roman" w:eastAsia="Times New Roman" w:hAnsi="Times New Roman" w:cs="Times New Roman" w:hint="eastAsia"/>
                <w:color w:val="000000"/>
                <w:lang w:val="lt-LT" w:eastAsia="lt-LT"/>
              </w:rPr>
              <w:t>ėž</w:t>
            </w:r>
            <w:r w:rsidRPr="003D17EF">
              <w:rPr>
                <w:rFonts w:ascii="Times New Roman" w:eastAsia="Times New Roman" w:hAnsi="Times New Roman" w:cs="Times New Roman"/>
                <w:color w:val="000000"/>
                <w:lang w:val="lt-LT" w:eastAsia="lt-LT"/>
              </w:rPr>
              <w:t>ta Direktyvos 2009/24/EB 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straipsnyje.</w:t>
            </w:r>
          </w:p>
          <w:p w14:paraId="5C976C57" w14:textId="77777777" w:rsidR="007769EA" w:rsidRPr="003D17EF" w:rsidRDefault="007769EA" w:rsidP="003D17EF">
            <w:pPr>
              <w:spacing w:line="253" w:lineRule="atLeast"/>
              <w:jc w:val="center"/>
              <w:rPr>
                <w:rFonts w:ascii="Times New Roman" w:hAnsi="Times New Roman" w:cs="Times New Roman"/>
                <w:b/>
                <w:bCs/>
                <w:color w:val="000000"/>
                <w:lang w:val="lt-LT"/>
              </w:rPr>
            </w:pPr>
          </w:p>
        </w:tc>
        <w:tc>
          <w:tcPr>
            <w:tcW w:w="7652" w:type="dxa"/>
          </w:tcPr>
          <w:p w14:paraId="6A6F2404" w14:textId="42161833" w:rsidR="00233AE4" w:rsidRDefault="00233AE4" w:rsidP="007E58D7">
            <w:pPr>
              <w:tabs>
                <w:tab w:val="left" w:pos="993"/>
              </w:tabs>
              <w:contextualSpacing/>
              <w:jc w:val="both"/>
              <w:rPr>
                <w:rFonts w:ascii="Times New Roman" w:hAnsi="Times New Roman" w:cs="Times New Roman"/>
                <w:b/>
                <w:lang w:val="lt-LT"/>
              </w:rPr>
            </w:pPr>
            <w:r>
              <w:rPr>
                <w:rFonts w:ascii="Times New Roman" w:hAnsi="Times New Roman" w:cs="Times New Roman"/>
                <w:b/>
                <w:lang w:val="lt-LT"/>
              </w:rPr>
              <w:t>Projektas</w:t>
            </w:r>
          </w:p>
          <w:p w14:paraId="6DB0FCB5" w14:textId="2650B2C1" w:rsidR="00762E41" w:rsidRPr="003D17EF" w:rsidRDefault="00762E41" w:rsidP="007E58D7">
            <w:pPr>
              <w:tabs>
                <w:tab w:val="left" w:pos="993"/>
              </w:tabs>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B37F52">
              <w:rPr>
                <w:rFonts w:ascii="Times New Roman" w:hAnsi="Times New Roman" w:cs="Times New Roman"/>
                <w:b/>
                <w:lang w:val="lt-LT"/>
              </w:rPr>
              <w:t>7</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1</w:t>
            </w:r>
            <w:r w:rsidRPr="003D17EF">
              <w:rPr>
                <w:rFonts w:ascii="Times New Roman" w:hAnsi="Times New Roman" w:cs="Times New Roman"/>
                <w:b/>
                <w:bCs/>
                <w:color w:val="000000"/>
                <w:lang w:val="lt-LT"/>
              </w:rPr>
              <w:t xml:space="preserve"> straipsniu</w:t>
            </w:r>
          </w:p>
          <w:p w14:paraId="39DB8F56" w14:textId="77777777" w:rsidR="00762E41" w:rsidRPr="003D17EF" w:rsidRDefault="00762E41"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1</w:t>
            </w:r>
            <w:r w:rsidRPr="003D17EF">
              <w:rPr>
                <w:rFonts w:ascii="Times New Roman" w:hAnsi="Times New Roman" w:cs="Times New Roman"/>
                <w:b/>
                <w:color w:val="000000"/>
                <w:lang w:val="lt-LT"/>
              </w:rPr>
              <w:t xml:space="preserve"> straipsniu:</w:t>
            </w:r>
          </w:p>
          <w:p w14:paraId="37169927" w14:textId="11B51C1A" w:rsidR="00762E41"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762E41" w:rsidRPr="003D17EF">
              <w:rPr>
                <w:rFonts w:ascii="Times New Roman" w:hAnsi="Times New Roman" w:cs="Times New Roman"/>
                <w:b/>
                <w:lang w:val="lt-LT"/>
              </w:rPr>
              <w:t>40</w:t>
            </w:r>
            <w:r w:rsidR="00762E41" w:rsidRPr="003D17EF">
              <w:rPr>
                <w:rFonts w:ascii="Times New Roman" w:hAnsi="Times New Roman" w:cs="Times New Roman"/>
                <w:b/>
                <w:vertAlign w:val="superscript"/>
                <w:lang w:val="lt-LT"/>
              </w:rPr>
              <w:t>1</w:t>
            </w:r>
            <w:r w:rsidR="00762E41" w:rsidRPr="003D17EF">
              <w:rPr>
                <w:rFonts w:ascii="Times New Roman" w:hAnsi="Times New Roman" w:cs="Times New Roman"/>
                <w:b/>
                <w:lang w:val="lt-LT"/>
              </w:rPr>
              <w:t xml:space="preserve"> straipsnis. Informacijos apie kūrinio panaudojimą teikimas</w:t>
            </w:r>
          </w:p>
          <w:p w14:paraId="6C03D374" w14:textId="1E61252D" w:rsidR="00233AE4"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6DFCD4F7" w14:textId="43F6BDA6" w:rsidR="00762E41" w:rsidRDefault="00762E41" w:rsidP="007E58D7">
            <w:pPr>
              <w:contextualSpacing/>
              <w:jc w:val="both"/>
              <w:rPr>
                <w:rFonts w:ascii="Times New Roman" w:hAnsi="Times New Roman" w:cs="Times New Roman"/>
                <w:b/>
                <w:lang w:val="lt-LT"/>
              </w:rPr>
            </w:pPr>
            <w:r w:rsidRPr="003D17EF">
              <w:rPr>
                <w:rFonts w:ascii="Times New Roman" w:hAnsi="Times New Roman" w:cs="Times New Roman"/>
                <w:b/>
                <w:lang w:val="lt-LT"/>
              </w:rPr>
              <w:t>3. Šio straipsnio 1 dalis netaikoma šiais atvejais:</w:t>
            </w:r>
          </w:p>
          <w:p w14:paraId="6BD65102" w14:textId="287BB52B" w:rsidR="00233AE4" w:rsidRPr="003D17EF" w:rsidRDefault="00233AE4" w:rsidP="007E58D7">
            <w:pPr>
              <w:contextualSpacing/>
              <w:jc w:val="both"/>
              <w:rPr>
                <w:rFonts w:ascii="Times New Roman" w:hAnsi="Times New Roman" w:cs="Times New Roman"/>
                <w:b/>
                <w:lang w:val="lt-LT"/>
              </w:rPr>
            </w:pPr>
            <w:r>
              <w:rPr>
                <w:rFonts w:ascii="Times New Roman" w:hAnsi="Times New Roman" w:cs="Times New Roman"/>
                <w:b/>
                <w:lang w:val="lt-LT"/>
              </w:rPr>
              <w:t>&lt;...&gt;</w:t>
            </w:r>
          </w:p>
          <w:p w14:paraId="14873F08" w14:textId="0782B543" w:rsidR="00762E41" w:rsidRPr="003D17EF" w:rsidRDefault="00762E41" w:rsidP="007E58D7">
            <w:pPr>
              <w:contextualSpacing/>
              <w:jc w:val="both"/>
              <w:rPr>
                <w:rFonts w:ascii="Times New Roman" w:hAnsi="Times New Roman" w:cs="Times New Roman"/>
                <w:b/>
                <w:lang w:val="lt-LT"/>
              </w:rPr>
            </w:pPr>
            <w:r w:rsidRPr="003D17EF">
              <w:rPr>
                <w:rFonts w:ascii="Times New Roman" w:hAnsi="Times New Roman" w:cs="Times New Roman"/>
                <w:b/>
                <w:lang w:val="lt-LT"/>
              </w:rPr>
              <w:t>2) autorius yra kompiuterių programos kūrėjas;</w:t>
            </w:r>
          </w:p>
          <w:p w14:paraId="3C7081AA" w14:textId="1E8F3234" w:rsidR="00233AE4"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3C74F392" w14:textId="77777777" w:rsidR="00762E41" w:rsidRPr="003D17EF" w:rsidRDefault="00762E41" w:rsidP="007E58D7">
            <w:pPr>
              <w:contextualSpacing/>
              <w:jc w:val="both"/>
              <w:rPr>
                <w:rFonts w:ascii="Times New Roman" w:hAnsi="Times New Roman" w:cs="Times New Roman"/>
                <w:b/>
                <w:lang w:val="lt-LT"/>
              </w:rPr>
            </w:pPr>
          </w:p>
          <w:p w14:paraId="0C00F338" w14:textId="00E66FCE" w:rsidR="00E34A92" w:rsidRPr="003D17EF" w:rsidRDefault="00E34A92" w:rsidP="007E58D7">
            <w:pPr>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lastRenderedPageBreak/>
              <w:t>1</w:t>
            </w:r>
            <w:r w:rsidR="00B37F52">
              <w:rPr>
                <w:rFonts w:ascii="Times New Roman" w:hAnsi="Times New Roman" w:cs="Times New Roman"/>
                <w:b/>
                <w:lang w:val="lt-LT"/>
              </w:rPr>
              <w:t>8</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2</w:t>
            </w:r>
            <w:r w:rsidRPr="003D17EF">
              <w:rPr>
                <w:rFonts w:ascii="Times New Roman" w:hAnsi="Times New Roman" w:cs="Times New Roman"/>
                <w:b/>
                <w:bCs/>
                <w:color w:val="000000"/>
                <w:lang w:val="lt-LT"/>
              </w:rPr>
              <w:t xml:space="preserve"> straipsniu</w:t>
            </w:r>
          </w:p>
          <w:p w14:paraId="1B7F5229" w14:textId="77777777" w:rsidR="00E34A92" w:rsidRPr="003D17EF" w:rsidRDefault="00E34A92"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2</w:t>
            </w:r>
            <w:r w:rsidRPr="003D17EF">
              <w:rPr>
                <w:rFonts w:ascii="Times New Roman" w:hAnsi="Times New Roman" w:cs="Times New Roman"/>
                <w:b/>
                <w:color w:val="000000"/>
                <w:lang w:val="lt-LT"/>
              </w:rPr>
              <w:t xml:space="preserve"> straipsniu:</w:t>
            </w:r>
          </w:p>
          <w:p w14:paraId="7E7FBCCF" w14:textId="4E149B07" w:rsidR="00E34A92"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w:t>
            </w:r>
            <w:r w:rsidR="00E34A92" w:rsidRPr="003D17EF">
              <w:rPr>
                <w:rFonts w:ascii="Times New Roman" w:hAnsi="Times New Roman" w:cs="Times New Roman"/>
                <w:b/>
                <w:lang w:val="lt-LT"/>
              </w:rPr>
              <w:t>40</w:t>
            </w:r>
            <w:r w:rsidR="00E34A92" w:rsidRPr="003D17EF">
              <w:rPr>
                <w:rFonts w:ascii="Times New Roman" w:hAnsi="Times New Roman" w:cs="Times New Roman"/>
                <w:b/>
                <w:vertAlign w:val="superscript"/>
                <w:lang w:val="lt-LT"/>
              </w:rPr>
              <w:t>2</w:t>
            </w:r>
            <w:r w:rsidR="00E34A92" w:rsidRPr="003D17EF">
              <w:rPr>
                <w:rFonts w:ascii="Times New Roman" w:hAnsi="Times New Roman" w:cs="Times New Roman"/>
                <w:b/>
                <w:lang w:val="lt-LT"/>
              </w:rPr>
              <w:t xml:space="preserve"> straipsnis. Teisė reikalauti papildomo atlyginimo</w:t>
            </w:r>
          </w:p>
          <w:p w14:paraId="078C34DC" w14:textId="43B8FAAD" w:rsidR="00233AE4"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5E29A639" w14:textId="3A6A3339" w:rsidR="00E34A92" w:rsidRPr="003D17EF" w:rsidRDefault="00E34A92"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2. Šio straipsnio 1 dalis netaikoma:</w:t>
            </w:r>
          </w:p>
          <w:p w14:paraId="173BD645" w14:textId="33A230B6" w:rsidR="00233AE4"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29E0556D" w14:textId="046642B8" w:rsidR="00E34A92" w:rsidRPr="003D17EF" w:rsidRDefault="00E34A92"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eastAsia="lt-LT"/>
              </w:rPr>
              <w:t xml:space="preserve">2) </w:t>
            </w:r>
            <w:r w:rsidRPr="003D17EF">
              <w:rPr>
                <w:rFonts w:ascii="Times New Roman" w:hAnsi="Times New Roman" w:cs="Times New Roman"/>
                <w:b/>
                <w:lang w:val="lt-LT"/>
              </w:rPr>
              <w:t>sutartims, kai autorius yra kompiuterių programos kūrėjas;</w:t>
            </w:r>
          </w:p>
          <w:p w14:paraId="6FD19674" w14:textId="7685B121" w:rsidR="00233AE4"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79D11A08" w14:textId="77777777" w:rsidR="00E34A92" w:rsidRPr="003D17EF" w:rsidRDefault="00E34A92" w:rsidP="003D17EF">
            <w:pPr>
              <w:tabs>
                <w:tab w:val="left" w:pos="709"/>
              </w:tabs>
              <w:autoSpaceDE w:val="0"/>
              <w:autoSpaceDN w:val="0"/>
              <w:adjustRightInd w:val="0"/>
              <w:contextualSpacing/>
              <w:jc w:val="both"/>
              <w:rPr>
                <w:rFonts w:ascii="Times New Roman" w:hAnsi="Times New Roman" w:cs="Times New Roman"/>
                <w:b/>
                <w:lang w:val="lt-LT"/>
              </w:rPr>
            </w:pPr>
          </w:p>
          <w:p w14:paraId="7C844D36" w14:textId="235BF593" w:rsidR="006F598A" w:rsidRPr="003D17EF" w:rsidRDefault="006F598A" w:rsidP="007E58D7">
            <w:pPr>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B37F52">
              <w:rPr>
                <w:rFonts w:ascii="Times New Roman" w:hAnsi="Times New Roman" w:cs="Times New Roman"/>
                <w:b/>
                <w:lang w:val="lt-LT"/>
              </w:rPr>
              <w:t>9</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3</w:t>
            </w:r>
            <w:r w:rsidRPr="003D17EF">
              <w:rPr>
                <w:rFonts w:ascii="Times New Roman" w:hAnsi="Times New Roman" w:cs="Times New Roman"/>
                <w:b/>
                <w:bCs/>
                <w:color w:val="000000"/>
                <w:lang w:val="lt-LT"/>
              </w:rPr>
              <w:t xml:space="preserve"> straipsniu</w:t>
            </w:r>
          </w:p>
          <w:p w14:paraId="7A92FB63" w14:textId="77777777" w:rsidR="006F598A" w:rsidRPr="003D17EF" w:rsidRDefault="006F598A"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3</w:t>
            </w:r>
            <w:r w:rsidRPr="003D17EF">
              <w:rPr>
                <w:rFonts w:ascii="Times New Roman" w:hAnsi="Times New Roman" w:cs="Times New Roman"/>
                <w:b/>
                <w:color w:val="000000"/>
                <w:lang w:val="lt-LT"/>
              </w:rPr>
              <w:t xml:space="preserve"> straipsniu:</w:t>
            </w:r>
          </w:p>
          <w:p w14:paraId="73C2FF05" w14:textId="595EFF8F" w:rsidR="006F598A"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w:t>
            </w:r>
            <w:r w:rsidR="006F598A" w:rsidRPr="003D17EF">
              <w:rPr>
                <w:rFonts w:ascii="Times New Roman" w:hAnsi="Times New Roman" w:cs="Times New Roman"/>
                <w:b/>
                <w:lang w:val="lt-LT"/>
              </w:rPr>
              <w:t>40</w:t>
            </w:r>
            <w:r w:rsidR="006F598A" w:rsidRPr="003D17EF">
              <w:rPr>
                <w:rFonts w:ascii="Times New Roman" w:hAnsi="Times New Roman" w:cs="Times New Roman"/>
                <w:b/>
                <w:vertAlign w:val="superscript"/>
                <w:lang w:val="lt-LT"/>
              </w:rPr>
              <w:t>3</w:t>
            </w:r>
            <w:r w:rsidR="006F598A" w:rsidRPr="003D17EF">
              <w:rPr>
                <w:rFonts w:ascii="Times New Roman" w:hAnsi="Times New Roman" w:cs="Times New Roman"/>
                <w:b/>
                <w:lang w:val="lt-LT"/>
              </w:rPr>
              <w:t xml:space="preserve"> straipsnis. Teisė reikalauti nutraukti sutartį, kai kūrinys nenaudojamas</w:t>
            </w:r>
          </w:p>
          <w:p w14:paraId="2C7EEC5D" w14:textId="4F1829F7" w:rsidR="00233AE4"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6A2472EA" w14:textId="0CBF9809" w:rsidR="0003585A" w:rsidRPr="003D17EF" w:rsidRDefault="0003585A"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2. Šio straipsnio 1 dalis netaikoma šiomis aplinkybėms:</w:t>
            </w:r>
          </w:p>
          <w:p w14:paraId="2D3844D2" w14:textId="78075CF5" w:rsidR="00233AE4"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382432C7" w14:textId="19E8C3AD" w:rsidR="007769EA" w:rsidRPr="003D17EF" w:rsidRDefault="00B37F52" w:rsidP="003D17EF">
            <w:pPr>
              <w:contextualSpacing/>
              <w:jc w:val="both"/>
              <w:rPr>
                <w:rFonts w:ascii="Times New Roman" w:hAnsi="Times New Roman" w:cs="Times New Roman"/>
                <w:b/>
                <w:bCs/>
                <w:color w:val="000000"/>
                <w:lang w:val="lt-LT"/>
              </w:rPr>
            </w:pPr>
            <w:r>
              <w:rPr>
                <w:rFonts w:ascii="Times New Roman" w:hAnsi="Times New Roman" w:cs="Times New Roman"/>
                <w:b/>
                <w:lang w:val="lt-LT"/>
              </w:rPr>
              <w:t>6</w:t>
            </w:r>
            <w:r w:rsidR="0003585A" w:rsidRPr="003D17EF">
              <w:rPr>
                <w:rFonts w:ascii="Times New Roman" w:hAnsi="Times New Roman" w:cs="Times New Roman"/>
                <w:b/>
                <w:lang w:val="lt-LT"/>
              </w:rPr>
              <w:t>) autorius yra kompiuterių programos kūrėjas</w:t>
            </w:r>
            <w:r w:rsidR="00233AE4" w:rsidRPr="003D17EF">
              <w:rPr>
                <w:rFonts w:ascii="Times New Roman" w:hAnsi="Times New Roman" w:cs="Times New Roman"/>
                <w:b/>
                <w:lang w:val="lt-LT"/>
              </w:rPr>
              <w:t>.“</w:t>
            </w:r>
          </w:p>
        </w:tc>
        <w:tc>
          <w:tcPr>
            <w:tcW w:w="2270" w:type="dxa"/>
          </w:tcPr>
          <w:p w14:paraId="5FBCC8B8" w14:textId="5FD65899" w:rsidR="007769EA" w:rsidRPr="003D17EF" w:rsidRDefault="00B97C15"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233AE4">
              <w:rPr>
                <w:rFonts w:ascii="Times New Roman" w:hAnsi="Times New Roman" w:cs="Times New Roman"/>
                <w:b/>
                <w:bCs/>
                <w:color w:val="000000"/>
                <w:lang w:val="lt-LT"/>
              </w:rPr>
              <w:t>s</w:t>
            </w:r>
          </w:p>
        </w:tc>
      </w:tr>
      <w:tr w:rsidR="007769EA" w:rsidRPr="00F60238" w14:paraId="58BD1A2E" w14:textId="77777777" w:rsidTr="001D0402">
        <w:trPr>
          <w:trHeight w:val="58"/>
        </w:trPr>
        <w:tc>
          <w:tcPr>
            <w:tcW w:w="4248" w:type="dxa"/>
          </w:tcPr>
          <w:p w14:paraId="5B831CA4" w14:textId="66359FDF" w:rsidR="002B6F23" w:rsidRPr="003D17EF" w:rsidRDefault="002B6F23" w:rsidP="002B6F23">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V ANTRAŠTINĖ DALIS</w:t>
            </w:r>
          </w:p>
          <w:p w14:paraId="324325D0" w14:textId="7BE40DC8" w:rsidR="002B6F23" w:rsidRPr="003D17EF" w:rsidRDefault="002B6F23" w:rsidP="002B6F23">
            <w:pPr>
              <w:shd w:val="clear" w:color="auto" w:fill="FFFFFF"/>
              <w:jc w:val="center"/>
              <w:rPr>
                <w:rFonts w:ascii="Times New Roman" w:eastAsia="Times New Roman" w:hAnsi="Times New Roman" w:cs="Times New Roman"/>
                <w:b/>
                <w:bCs/>
                <w:color w:val="000000"/>
                <w:lang w:val="lt-LT" w:eastAsia="lt-LT"/>
              </w:rPr>
            </w:pPr>
            <w:r w:rsidRPr="007E58D7">
              <w:rPr>
                <w:rFonts w:ascii="Times New Roman" w:eastAsia="Times New Roman" w:hAnsi="Times New Roman" w:cs="Times New Roman"/>
                <w:b/>
                <w:bCs/>
                <w:color w:val="000000"/>
                <w:lang w:val="lt-LT" w:eastAsia="lt-LT"/>
              </w:rPr>
              <w:t>BAIGIAMOSIOS NUOSTATOS</w:t>
            </w:r>
          </w:p>
          <w:p w14:paraId="247149C4" w14:textId="77777777" w:rsidR="002B6F23" w:rsidRPr="003D17EF" w:rsidRDefault="002B6F23" w:rsidP="002B6F23">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24 straipsnis</w:t>
            </w:r>
          </w:p>
          <w:p w14:paraId="60C097D8" w14:textId="4F024080" w:rsidR="002B6F23" w:rsidRPr="007E58D7" w:rsidRDefault="002B6F23" w:rsidP="003D17EF">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b/>
                <w:bCs/>
                <w:color w:val="000000"/>
                <w:lang w:val="lt-LT" w:eastAsia="lt-LT"/>
              </w:rPr>
              <w:t>Direktyvų 96/9/EB ir 2001/29/EB daliniai pakeitimai</w:t>
            </w:r>
          </w:p>
          <w:p w14:paraId="3D62A414" w14:textId="1B24759C" w:rsidR="00946497" w:rsidRPr="007E58D7" w:rsidRDefault="00946497"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1.   Direktyva 96/9/EB iš dalies keičiama taip:</w:t>
            </w:r>
          </w:p>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946497" w:rsidRPr="00F60238" w14:paraId="6F3DEFFF" w14:textId="77777777" w:rsidTr="00946497">
              <w:tc>
                <w:tcPr>
                  <w:tcW w:w="0" w:type="auto"/>
                  <w:shd w:val="clear" w:color="auto" w:fill="FFFFFF"/>
                  <w:hideMark/>
                </w:tcPr>
                <w:p w14:paraId="0C3D6577" w14:textId="77777777" w:rsidR="00946497" w:rsidRPr="003D17EF" w:rsidRDefault="00946497"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a)</w:t>
                  </w:r>
                </w:p>
              </w:tc>
              <w:tc>
                <w:tcPr>
                  <w:tcW w:w="0" w:type="auto"/>
                  <w:shd w:val="clear" w:color="auto" w:fill="FFFFFF"/>
                  <w:hideMark/>
                </w:tcPr>
                <w:p w14:paraId="2A6A43AC" w14:textId="784238A2" w:rsidR="00946497" w:rsidRPr="003D17EF" w:rsidRDefault="00946497"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6</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dalies b punktas pakei</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iamas taip:</w:t>
                  </w:r>
                </w:p>
                <w:p w14:paraId="1F83A473" w14:textId="77777777" w:rsidR="00946497" w:rsidRPr="003D17EF" w:rsidRDefault="00946497" w:rsidP="003D17EF">
                  <w:pPr>
                    <w:jc w:val="both"/>
                    <w:rPr>
                      <w:rFonts w:ascii="Times New Roman" w:eastAsia="Times New Roman" w:hAnsi="Times New Roman" w:cs="Times New Roman"/>
                      <w:color w:val="000000"/>
                      <w:lang w:val="lt-LT" w:eastAsia="lt-LT"/>
                    </w:rPr>
                  </w:pPr>
                </w:p>
                <w:tbl>
                  <w:tblPr>
                    <w:tblW w:w="5000" w:type="pct"/>
                    <w:tblCellMar>
                      <w:left w:w="0" w:type="dxa"/>
                      <w:right w:w="0" w:type="dxa"/>
                    </w:tblCellMar>
                    <w:tblLook w:val="04A0" w:firstRow="1" w:lastRow="0" w:firstColumn="1" w:lastColumn="0" w:noHBand="0" w:noVBand="1"/>
                  </w:tblPr>
                  <w:tblGrid>
                    <w:gridCol w:w="307"/>
                    <w:gridCol w:w="3538"/>
                  </w:tblGrid>
                  <w:tr w:rsidR="00946497" w:rsidRPr="00F60238" w14:paraId="6A2A6F1A" w14:textId="77777777">
                    <w:tc>
                      <w:tcPr>
                        <w:tcW w:w="0" w:type="auto"/>
                        <w:shd w:val="clear" w:color="auto" w:fill="auto"/>
                        <w:hideMark/>
                      </w:tcPr>
                      <w:p w14:paraId="49B2F53A" w14:textId="77777777" w:rsidR="00946497" w:rsidRPr="003D17EF" w:rsidRDefault="00946497"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hint="eastAsia"/>
                            <w:lang w:val="lt-LT" w:eastAsia="lt-LT"/>
                          </w:rPr>
                          <w:t>„</w:t>
                        </w:r>
                        <w:r w:rsidRPr="003D17EF">
                          <w:rPr>
                            <w:rFonts w:ascii="Times New Roman" w:eastAsia="Times New Roman" w:hAnsi="Times New Roman" w:cs="Times New Roman"/>
                            <w:lang w:val="lt-LT" w:eastAsia="lt-LT"/>
                          </w:rPr>
                          <w:t>b)</w:t>
                        </w:r>
                      </w:p>
                    </w:tc>
                    <w:tc>
                      <w:tcPr>
                        <w:tcW w:w="0" w:type="auto"/>
                        <w:shd w:val="clear" w:color="auto" w:fill="auto"/>
                        <w:hideMark/>
                      </w:tcPr>
                      <w:p w14:paraId="71768071" w14:textId="3D11D7FF" w:rsidR="00946497" w:rsidRPr="003D17EF" w:rsidRDefault="00946497" w:rsidP="007E58D7">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jeigu duomen</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baz</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 xml:space="preserve"> naudojama tik mokymo ar mokslini</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tyrim</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iliustracijoms, nurodant informacijos </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altin</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 xml:space="preserve"> ir </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rod</w:t>
                        </w:r>
                        <w:r w:rsidRPr="003D17EF">
                          <w:rPr>
                            <w:rFonts w:ascii="Times New Roman" w:eastAsia="Times New Roman" w:hAnsi="Times New Roman" w:cs="Times New Roman" w:hint="eastAsia"/>
                            <w:lang w:val="lt-LT" w:eastAsia="lt-LT"/>
                          </w:rPr>
                          <w:t>ž</w:t>
                        </w:r>
                        <w:r w:rsidRPr="003D17EF">
                          <w:rPr>
                            <w:rFonts w:ascii="Times New Roman" w:eastAsia="Times New Roman" w:hAnsi="Times New Roman" w:cs="Times New Roman"/>
                            <w:lang w:val="lt-LT" w:eastAsia="lt-LT"/>
                          </w:rPr>
                          <w:t>ius nekomercin</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 xml:space="preserve"> siekiam</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tiksl</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pob</w:t>
                        </w:r>
                        <w:r w:rsidRPr="003D17EF">
                          <w:rPr>
                            <w:rFonts w:ascii="Times New Roman" w:eastAsia="Times New Roman" w:hAnsi="Times New Roman" w:cs="Times New Roman" w:hint="eastAsia"/>
                            <w:lang w:val="lt-LT" w:eastAsia="lt-LT"/>
                          </w:rPr>
                          <w:t>ū</w:t>
                        </w:r>
                        <w:r w:rsidRPr="003D17EF">
                          <w:rPr>
                            <w:rFonts w:ascii="Times New Roman" w:eastAsia="Times New Roman" w:hAnsi="Times New Roman" w:cs="Times New Roman"/>
                            <w:lang w:val="lt-LT" w:eastAsia="lt-LT"/>
                          </w:rPr>
                          <w:t>d</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 xml:space="preserve">, nedarant </w:t>
                        </w:r>
                        <w:r w:rsidRPr="003D17EF">
                          <w:rPr>
                            <w:rFonts w:ascii="Times New Roman" w:eastAsia="Times New Roman" w:hAnsi="Times New Roman" w:cs="Times New Roman"/>
                            <w:lang w:val="lt-LT" w:eastAsia="lt-LT"/>
                          </w:rPr>
                          <w:lastRenderedPageBreak/>
                          <w:t>poveikio Europos Parlamento ir Tarybos direktyvoje (ES) 2019/790</w:t>
                        </w:r>
                        <w:r w:rsidRPr="003D17EF">
                          <w:rPr>
                            <w:rFonts w:ascii="Times New Roman" w:eastAsia="Times New Roman" w:hAnsi="Times New Roman" w:cs="Times New Roman" w:hint="eastAsia"/>
                            <w:lang w:val="lt-LT" w:eastAsia="lt-LT"/>
                          </w:rPr>
                          <w:t> </w:t>
                        </w:r>
                        <w:r w:rsidRPr="003D17EF">
                          <w:rPr>
                            <w:rFonts w:ascii="Times New Roman" w:eastAsia="Times New Roman" w:hAnsi="Times New Roman" w:cs="Times New Roman"/>
                            <w:lang w:val="lt-LT" w:eastAsia="lt-LT"/>
                          </w:rPr>
                          <w:t>numatytoms i</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imtims ir apribojimams;</w:t>
                        </w:r>
                      </w:p>
                    </w:tc>
                  </w:tr>
                </w:tbl>
                <w:p w14:paraId="78F5229E" w14:textId="6C61D0BC" w:rsidR="00946497" w:rsidRPr="003D17EF" w:rsidRDefault="00946497"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lastRenderedPageBreak/>
                    <w:t>2019</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m. baland</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io</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17</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 Europos Parlamento ir Tarybos direktyva (ES) 2019/790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 autori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gretutini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bendrojoje skaitmenin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je rinkoje, kuria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dalies kei</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iamos direktyvos 96/9/EB ir 2001/29/EB (</w:t>
                  </w:r>
                  <w:hyperlink r:id="rId9" w:history="1">
                    <w:r w:rsidRPr="003D17EF">
                      <w:rPr>
                        <w:rFonts w:ascii="Times New Roman" w:eastAsia="Times New Roman" w:hAnsi="Times New Roman" w:cs="Times New Roman"/>
                        <w:color w:val="3366CC"/>
                        <w:u w:val="single"/>
                        <w:lang w:val="lt-LT" w:eastAsia="lt-LT"/>
                      </w:rPr>
                      <w:t>OL</w:t>
                    </w:r>
                    <w:r w:rsidRPr="003D17EF">
                      <w:rPr>
                        <w:rFonts w:ascii="Times New Roman" w:eastAsia="Times New Roman" w:hAnsi="Times New Roman" w:cs="Times New Roman" w:hint="eastAsia"/>
                        <w:color w:val="3366CC"/>
                        <w:u w:val="single"/>
                        <w:lang w:val="lt-LT" w:eastAsia="lt-LT"/>
                      </w:rPr>
                      <w:t> </w:t>
                    </w:r>
                    <w:r w:rsidRPr="003D17EF">
                      <w:rPr>
                        <w:rFonts w:ascii="Times New Roman" w:eastAsia="Times New Roman" w:hAnsi="Times New Roman" w:cs="Times New Roman"/>
                        <w:color w:val="3366CC"/>
                        <w:u w:val="single"/>
                        <w:lang w:val="lt-LT" w:eastAsia="lt-LT"/>
                      </w:rPr>
                      <w:t>L</w:t>
                    </w:r>
                    <w:r w:rsidRPr="003D17EF">
                      <w:rPr>
                        <w:rFonts w:ascii="Times New Roman" w:eastAsia="Times New Roman" w:hAnsi="Times New Roman" w:cs="Times New Roman" w:hint="eastAsia"/>
                        <w:color w:val="3366CC"/>
                        <w:u w:val="single"/>
                        <w:lang w:val="lt-LT" w:eastAsia="lt-LT"/>
                      </w:rPr>
                      <w:t> </w:t>
                    </w:r>
                    <w:r w:rsidRPr="003D17EF">
                      <w:rPr>
                        <w:rFonts w:ascii="Times New Roman" w:eastAsia="Times New Roman" w:hAnsi="Times New Roman" w:cs="Times New Roman"/>
                        <w:color w:val="3366CC"/>
                        <w:u w:val="single"/>
                        <w:lang w:val="lt-LT" w:eastAsia="lt-LT"/>
                      </w:rPr>
                      <w:t>130, 2019</w:t>
                    </w:r>
                    <w:r w:rsidRPr="003D17EF">
                      <w:rPr>
                        <w:rFonts w:ascii="Times New Roman" w:eastAsia="Times New Roman" w:hAnsi="Times New Roman" w:cs="Times New Roman" w:hint="eastAsia"/>
                        <w:color w:val="3366CC"/>
                        <w:u w:val="single"/>
                        <w:lang w:val="lt-LT" w:eastAsia="lt-LT"/>
                      </w:rPr>
                      <w:t> </w:t>
                    </w:r>
                    <w:r w:rsidRPr="003D17EF">
                      <w:rPr>
                        <w:rFonts w:ascii="Times New Roman" w:eastAsia="Times New Roman" w:hAnsi="Times New Roman" w:cs="Times New Roman"/>
                        <w:color w:val="3366CC"/>
                        <w:u w:val="single"/>
                        <w:lang w:val="lt-LT" w:eastAsia="lt-LT"/>
                      </w:rPr>
                      <w:t>5</w:t>
                    </w:r>
                    <w:r w:rsidRPr="003D17EF">
                      <w:rPr>
                        <w:rFonts w:ascii="Times New Roman" w:eastAsia="Times New Roman" w:hAnsi="Times New Roman" w:cs="Times New Roman" w:hint="eastAsia"/>
                        <w:color w:val="3366CC"/>
                        <w:u w:val="single"/>
                        <w:lang w:val="lt-LT" w:eastAsia="lt-LT"/>
                      </w:rPr>
                      <w:t> </w:t>
                    </w:r>
                    <w:r w:rsidRPr="003D17EF">
                      <w:rPr>
                        <w:rFonts w:ascii="Times New Roman" w:eastAsia="Times New Roman" w:hAnsi="Times New Roman" w:cs="Times New Roman"/>
                        <w:color w:val="3366CC"/>
                        <w:u w:val="single"/>
                        <w:lang w:val="lt-LT" w:eastAsia="lt-LT"/>
                      </w:rPr>
                      <w:t>17, p.</w:t>
                    </w:r>
                    <w:r w:rsidRPr="003D17EF">
                      <w:rPr>
                        <w:rFonts w:ascii="Times New Roman" w:eastAsia="Times New Roman" w:hAnsi="Times New Roman" w:cs="Times New Roman" w:hint="eastAsia"/>
                        <w:color w:val="3366CC"/>
                        <w:u w:val="single"/>
                        <w:lang w:val="lt-LT" w:eastAsia="lt-LT"/>
                      </w:rPr>
                      <w:t> </w:t>
                    </w:r>
                    <w:r w:rsidRPr="003D17EF">
                      <w:rPr>
                        <w:rFonts w:ascii="Times New Roman" w:eastAsia="Times New Roman" w:hAnsi="Times New Roman" w:cs="Times New Roman"/>
                        <w:color w:val="3366CC"/>
                        <w:u w:val="single"/>
                        <w:lang w:val="lt-LT" w:eastAsia="lt-LT"/>
                      </w:rPr>
                      <w:t>92</w:t>
                    </w:r>
                  </w:hyperlink>
                  <w:r w:rsidRPr="003D17EF">
                    <w:rPr>
                      <w:rFonts w:ascii="Times New Roman" w:eastAsia="Times New Roman" w:hAnsi="Times New Roman" w:cs="Times New Roman"/>
                      <w:color w:val="000000"/>
                      <w:lang w:val="lt-LT" w:eastAsia="lt-LT"/>
                    </w:rPr>
                    <w:t>).</w:t>
                  </w:r>
                  <w:r w:rsidRPr="003D17EF">
                    <w:rPr>
                      <w:rFonts w:ascii="Times New Roman" w:eastAsia="Times New Roman" w:hAnsi="Times New Roman" w:cs="Times New Roman" w:hint="eastAsia"/>
                      <w:color w:val="000000"/>
                      <w:lang w:val="lt-LT" w:eastAsia="lt-LT"/>
                    </w:rPr>
                    <w:t>“</w:t>
                  </w:r>
                </w:p>
              </w:tc>
            </w:tr>
          </w:tbl>
          <w:p w14:paraId="362CF95B" w14:textId="77777777" w:rsidR="00946497" w:rsidRPr="007E58D7" w:rsidRDefault="00946497" w:rsidP="007E58D7">
            <w:pPr>
              <w:jc w:val="both"/>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200"/>
              <w:gridCol w:w="3832"/>
            </w:tblGrid>
            <w:tr w:rsidR="00946497" w:rsidRPr="00F60238" w14:paraId="130928DB" w14:textId="77777777" w:rsidTr="00946497">
              <w:tc>
                <w:tcPr>
                  <w:tcW w:w="0" w:type="auto"/>
                  <w:shd w:val="clear" w:color="auto" w:fill="FFFFFF"/>
                  <w:hideMark/>
                </w:tcPr>
                <w:p w14:paraId="7666EB4D" w14:textId="77777777" w:rsidR="00946497" w:rsidRPr="003D17EF" w:rsidRDefault="00946497"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b)</w:t>
                  </w:r>
                </w:p>
              </w:tc>
              <w:tc>
                <w:tcPr>
                  <w:tcW w:w="0" w:type="auto"/>
                  <w:shd w:val="clear" w:color="auto" w:fill="FFFFFF"/>
                  <w:hideMark/>
                </w:tcPr>
                <w:p w14:paraId="655DE19B" w14:textId="0953C010" w:rsidR="00946497" w:rsidRPr="003D17EF" w:rsidRDefault="00946497"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9</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b punktas pakei</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iamas taip:</w:t>
                  </w:r>
                </w:p>
                <w:tbl>
                  <w:tblPr>
                    <w:tblW w:w="5000" w:type="pct"/>
                    <w:tblCellMar>
                      <w:left w:w="0" w:type="dxa"/>
                      <w:right w:w="0" w:type="dxa"/>
                    </w:tblCellMar>
                    <w:tblLook w:val="04A0" w:firstRow="1" w:lastRow="0" w:firstColumn="1" w:lastColumn="0" w:noHBand="0" w:noVBand="1"/>
                  </w:tblPr>
                  <w:tblGrid>
                    <w:gridCol w:w="307"/>
                    <w:gridCol w:w="3525"/>
                  </w:tblGrid>
                  <w:tr w:rsidR="00946497" w:rsidRPr="00F60238" w14:paraId="0AB620C9" w14:textId="77777777">
                    <w:tc>
                      <w:tcPr>
                        <w:tcW w:w="0" w:type="auto"/>
                        <w:shd w:val="clear" w:color="auto" w:fill="auto"/>
                        <w:hideMark/>
                      </w:tcPr>
                      <w:p w14:paraId="5DA4E23B" w14:textId="77777777" w:rsidR="00946497" w:rsidRPr="003D17EF" w:rsidRDefault="00946497"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hint="eastAsia"/>
                            <w:lang w:val="lt-LT" w:eastAsia="lt-LT"/>
                          </w:rPr>
                          <w:t>„</w:t>
                        </w:r>
                        <w:r w:rsidRPr="003D17EF">
                          <w:rPr>
                            <w:rFonts w:ascii="Times New Roman" w:eastAsia="Times New Roman" w:hAnsi="Times New Roman" w:cs="Times New Roman"/>
                            <w:lang w:val="lt-LT" w:eastAsia="lt-LT"/>
                          </w:rPr>
                          <w:t>b)</w:t>
                        </w:r>
                      </w:p>
                    </w:tc>
                    <w:tc>
                      <w:tcPr>
                        <w:tcW w:w="0" w:type="auto"/>
                        <w:shd w:val="clear" w:color="auto" w:fill="auto"/>
                        <w:hideMark/>
                      </w:tcPr>
                      <w:p w14:paraId="1987D2FE" w14:textId="7F91A3FE" w:rsidR="00946497" w:rsidRPr="003D17EF" w:rsidRDefault="00946497" w:rsidP="007E58D7">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perkelti baz</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s duomenis tik mokymo ar mokslini</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tyrim</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iliustracijoms, nurod</w:t>
                        </w:r>
                        <w:r w:rsidRPr="003D17EF">
                          <w:rPr>
                            <w:rFonts w:ascii="Times New Roman" w:eastAsia="Times New Roman" w:hAnsi="Times New Roman" w:cs="Times New Roman" w:hint="eastAsia"/>
                            <w:lang w:val="lt-LT" w:eastAsia="lt-LT"/>
                          </w:rPr>
                          <w:t>ę</w:t>
                        </w:r>
                        <w:r w:rsidRPr="003D17EF">
                          <w:rPr>
                            <w:rFonts w:ascii="Times New Roman" w:eastAsia="Times New Roman" w:hAnsi="Times New Roman" w:cs="Times New Roman"/>
                            <w:lang w:val="lt-LT" w:eastAsia="lt-LT"/>
                          </w:rPr>
                          <w:t xml:space="preserve">s informacijos </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altin</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 xml:space="preserve"> ir </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rod</w:t>
                        </w:r>
                        <w:r w:rsidRPr="003D17EF">
                          <w:rPr>
                            <w:rFonts w:ascii="Times New Roman" w:eastAsia="Times New Roman" w:hAnsi="Times New Roman" w:cs="Times New Roman" w:hint="eastAsia"/>
                            <w:lang w:val="lt-LT" w:eastAsia="lt-LT"/>
                          </w:rPr>
                          <w:t>ę</w:t>
                        </w:r>
                        <w:r w:rsidRPr="003D17EF">
                          <w:rPr>
                            <w:rFonts w:ascii="Times New Roman" w:eastAsia="Times New Roman" w:hAnsi="Times New Roman" w:cs="Times New Roman"/>
                            <w:lang w:val="lt-LT" w:eastAsia="lt-LT"/>
                          </w:rPr>
                          <w:t>s nekomercin</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 xml:space="preserve"> siekiam</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tiksl</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pob</w:t>
                        </w:r>
                        <w:r w:rsidRPr="003D17EF">
                          <w:rPr>
                            <w:rFonts w:ascii="Times New Roman" w:eastAsia="Times New Roman" w:hAnsi="Times New Roman" w:cs="Times New Roman" w:hint="eastAsia"/>
                            <w:lang w:val="lt-LT" w:eastAsia="lt-LT"/>
                          </w:rPr>
                          <w:t>ū</w:t>
                        </w:r>
                        <w:r w:rsidRPr="003D17EF">
                          <w:rPr>
                            <w:rFonts w:ascii="Times New Roman" w:eastAsia="Times New Roman" w:hAnsi="Times New Roman" w:cs="Times New Roman"/>
                            <w:lang w:val="lt-LT" w:eastAsia="lt-LT"/>
                          </w:rPr>
                          <w:t>d</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 nedarant poveikio Direktyvoje (ES) 2019/790 numatytoms i</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imtims ir apribojimams;</w:t>
                        </w:r>
                        <w:r w:rsidRPr="003D17EF">
                          <w:rPr>
                            <w:rFonts w:ascii="Times New Roman" w:eastAsia="Times New Roman" w:hAnsi="Times New Roman" w:cs="Times New Roman" w:hint="eastAsia"/>
                            <w:lang w:val="lt-LT" w:eastAsia="lt-LT"/>
                          </w:rPr>
                          <w:t>“</w:t>
                        </w:r>
                      </w:p>
                    </w:tc>
                  </w:tr>
                </w:tbl>
                <w:p w14:paraId="08146F94" w14:textId="77777777" w:rsidR="00946497" w:rsidRPr="003D17EF" w:rsidRDefault="00946497" w:rsidP="007E58D7">
                  <w:pPr>
                    <w:jc w:val="both"/>
                    <w:rPr>
                      <w:rFonts w:ascii="Times New Roman" w:eastAsia="Times New Roman" w:hAnsi="Times New Roman" w:cs="Times New Roman"/>
                      <w:color w:val="000000"/>
                      <w:lang w:val="lt-LT" w:eastAsia="lt-LT"/>
                    </w:rPr>
                  </w:pPr>
                </w:p>
              </w:tc>
            </w:tr>
            <w:tr w:rsidR="00946497" w:rsidRPr="00F60238" w14:paraId="2613D3F2" w14:textId="77777777" w:rsidTr="00946497">
              <w:tc>
                <w:tcPr>
                  <w:tcW w:w="0" w:type="auto"/>
                  <w:shd w:val="clear" w:color="auto" w:fill="FFFFFF"/>
                </w:tcPr>
                <w:p w14:paraId="17885EF7" w14:textId="77777777" w:rsidR="00946497" w:rsidRPr="003D17EF" w:rsidRDefault="00946497" w:rsidP="003D17EF">
                  <w:pPr>
                    <w:jc w:val="both"/>
                    <w:rPr>
                      <w:rFonts w:ascii="Times New Roman" w:eastAsia="Times New Roman" w:hAnsi="Times New Roman" w:cs="Times New Roman"/>
                      <w:color w:val="000000"/>
                      <w:lang w:val="lt-LT" w:eastAsia="lt-LT"/>
                    </w:rPr>
                  </w:pPr>
                </w:p>
              </w:tc>
              <w:tc>
                <w:tcPr>
                  <w:tcW w:w="0" w:type="auto"/>
                  <w:shd w:val="clear" w:color="auto" w:fill="FFFFFF"/>
                </w:tcPr>
                <w:p w14:paraId="65AFD88F" w14:textId="77777777" w:rsidR="00946497" w:rsidRPr="003D17EF" w:rsidRDefault="00946497" w:rsidP="003D17EF">
                  <w:pPr>
                    <w:jc w:val="both"/>
                    <w:rPr>
                      <w:rFonts w:ascii="Times New Roman" w:eastAsia="Times New Roman" w:hAnsi="Times New Roman" w:cs="Times New Roman"/>
                      <w:color w:val="000000"/>
                      <w:lang w:val="lt-LT" w:eastAsia="lt-LT"/>
                    </w:rPr>
                  </w:pPr>
                </w:p>
              </w:tc>
            </w:tr>
          </w:tbl>
          <w:p w14:paraId="3B6735EB" w14:textId="77777777" w:rsidR="007769EA" w:rsidRPr="003D17EF" w:rsidRDefault="007769EA" w:rsidP="003D17EF">
            <w:pPr>
              <w:spacing w:line="253" w:lineRule="atLeast"/>
              <w:rPr>
                <w:rFonts w:ascii="Times New Roman" w:hAnsi="Times New Roman" w:cs="Times New Roman"/>
                <w:b/>
                <w:bCs/>
                <w:color w:val="000000"/>
                <w:lang w:val="lt-LT"/>
              </w:rPr>
            </w:pPr>
          </w:p>
        </w:tc>
        <w:tc>
          <w:tcPr>
            <w:tcW w:w="7652" w:type="dxa"/>
          </w:tcPr>
          <w:p w14:paraId="578771FF" w14:textId="77777777" w:rsidR="00E12FE3" w:rsidRPr="00984119" w:rsidRDefault="00E12FE3" w:rsidP="00E12FE3">
            <w:pPr>
              <w:contextualSpacing/>
              <w:jc w:val="both"/>
              <w:rPr>
                <w:rFonts w:ascii="Times New Roman" w:eastAsia="Times New Roman" w:hAnsi="Times New Roman" w:cs="Times New Roman"/>
                <w:bCs/>
                <w:lang w:val="lt-LT"/>
              </w:rPr>
            </w:pPr>
            <w:r w:rsidRPr="00984119">
              <w:rPr>
                <w:rFonts w:ascii="Times New Roman" w:eastAsia="Times New Roman" w:hAnsi="Times New Roman" w:cs="Times New Roman"/>
                <w:bCs/>
                <w:lang w:val="lt-LT"/>
              </w:rPr>
              <w:lastRenderedPageBreak/>
              <w:t>Įstatymas</w:t>
            </w:r>
          </w:p>
          <w:p w14:paraId="022D18AF" w14:textId="77777777" w:rsidR="00E12FE3" w:rsidRPr="00984119" w:rsidRDefault="00E12FE3" w:rsidP="00E12FE3">
            <w:pPr>
              <w:spacing w:before="100" w:beforeAutospacing="1" w:after="100" w:afterAutospacing="1"/>
              <w:contextualSpacing/>
              <w:jc w:val="both"/>
              <w:rPr>
                <w:rFonts w:ascii="Times New Roman" w:eastAsia="Times New Roman" w:hAnsi="Times New Roman" w:cs="Times New Roman"/>
              </w:rPr>
            </w:pPr>
            <w:r w:rsidRPr="00984119">
              <w:rPr>
                <w:rFonts w:ascii="Times New Roman" w:eastAsia="Times New Roman" w:hAnsi="Times New Roman" w:cs="Times New Roman"/>
                <w:bCs/>
                <w:lang w:val="lt-LT"/>
              </w:rPr>
              <w:t xml:space="preserve">32 straipsnis. Duomenų bazių naudojimas </w:t>
            </w:r>
          </w:p>
          <w:p w14:paraId="1718AB46" w14:textId="77777777" w:rsidR="00E12FE3" w:rsidRPr="00984119" w:rsidRDefault="00E12FE3" w:rsidP="00E12FE3">
            <w:pPr>
              <w:spacing w:before="100" w:beforeAutospacing="1" w:after="100" w:afterAutospacing="1"/>
              <w:contextualSpacing/>
              <w:jc w:val="both"/>
              <w:rPr>
                <w:rFonts w:ascii="Times New Roman" w:eastAsia="Times New Roman" w:hAnsi="Times New Roman" w:cs="Times New Roman"/>
                <w:lang w:val="lt-LT"/>
              </w:rPr>
            </w:pPr>
            <w:bookmarkStart w:id="126" w:name="part_0b485d3aeb014704901059c41551ccbb"/>
            <w:bookmarkStart w:id="127" w:name="part_096f7fba73b14952a611c76a0ae277e0"/>
            <w:bookmarkEnd w:id="126"/>
            <w:bookmarkEnd w:id="127"/>
            <w:r w:rsidRPr="00984119">
              <w:rPr>
                <w:rFonts w:ascii="Times New Roman" w:eastAsia="Times New Roman" w:hAnsi="Times New Roman" w:cs="Times New Roman"/>
                <w:lang w:val="lt-LT"/>
              </w:rPr>
              <w:t>&lt;...&gt;</w:t>
            </w:r>
          </w:p>
          <w:p w14:paraId="286F4AAA" w14:textId="77777777" w:rsidR="00E12FE3" w:rsidRPr="00984119" w:rsidRDefault="00E12FE3" w:rsidP="00E12FE3">
            <w:pPr>
              <w:spacing w:before="100" w:beforeAutospacing="1" w:after="100" w:afterAutospacing="1"/>
              <w:contextualSpacing/>
              <w:jc w:val="both"/>
              <w:rPr>
                <w:rFonts w:ascii="Times New Roman" w:eastAsia="Times New Roman" w:hAnsi="Times New Roman" w:cs="Times New Roman"/>
              </w:rPr>
            </w:pPr>
            <w:r w:rsidRPr="00984119">
              <w:rPr>
                <w:rFonts w:ascii="Times New Roman" w:eastAsia="Times New Roman" w:hAnsi="Times New Roman" w:cs="Times New Roman"/>
                <w:lang w:val="lt-LT"/>
              </w:rPr>
              <w:t xml:space="preserve">4. Išleista arba viešai paskelbta duomenų bazė gali būti be autoriaus arba kito autorių teisių subjekto leidimo naudojama kaip pavyzdys mokymo ar mokslinio tyrimo tikslais, jeigu yra nurodomas jos šaltinis ir naudojimą pateisina siekiamas nekomercinis tikslas, taip pat visuomenės ir valstybės saugumo interesais, viešojo administravimo bei teismo proceso tikslais. </w:t>
            </w:r>
          </w:p>
          <w:p w14:paraId="6CE991B3" w14:textId="77777777" w:rsidR="00E12FE3" w:rsidRPr="00647D5B" w:rsidRDefault="00E12FE3" w:rsidP="00E12FE3">
            <w:pPr>
              <w:contextualSpacing/>
              <w:jc w:val="both"/>
              <w:rPr>
                <w:rFonts w:ascii="Times New Roman" w:hAnsi="Times New Roman" w:cs="Times New Roman"/>
                <w:b/>
                <w:highlight w:val="yellow"/>
              </w:rPr>
            </w:pPr>
          </w:p>
          <w:p w14:paraId="05583529" w14:textId="77777777" w:rsidR="00E12FE3" w:rsidRPr="00984119" w:rsidRDefault="00E12FE3" w:rsidP="00E12FE3">
            <w:pPr>
              <w:contextualSpacing/>
              <w:jc w:val="both"/>
              <w:rPr>
                <w:rFonts w:ascii="Times New Roman" w:hAnsi="Times New Roman" w:cs="Times New Roman"/>
                <w:b/>
              </w:rPr>
            </w:pPr>
            <w:r w:rsidRPr="00984119">
              <w:rPr>
                <w:rFonts w:ascii="Times New Roman" w:hAnsi="Times New Roman" w:cs="Times New Roman"/>
                <w:b/>
              </w:rPr>
              <w:t>Projektas</w:t>
            </w:r>
          </w:p>
          <w:p w14:paraId="47D5D59B" w14:textId="11A77677" w:rsidR="00E12FE3" w:rsidRPr="00984119" w:rsidRDefault="00E12FE3" w:rsidP="00E12FE3">
            <w:pPr>
              <w:contextualSpacing/>
              <w:jc w:val="both"/>
              <w:rPr>
                <w:rFonts w:ascii="Times New Roman" w:hAnsi="Times New Roman" w:cs="Times New Roman"/>
                <w:b/>
                <w:bCs/>
                <w:color w:val="000000"/>
              </w:rPr>
            </w:pPr>
            <w:r w:rsidRPr="00984119">
              <w:rPr>
                <w:rFonts w:ascii="Times New Roman" w:hAnsi="Times New Roman" w:cs="Times New Roman"/>
                <w:b/>
              </w:rPr>
              <w:t>1</w:t>
            </w:r>
            <w:r w:rsidR="00B37F52">
              <w:rPr>
                <w:rFonts w:ascii="Times New Roman" w:hAnsi="Times New Roman" w:cs="Times New Roman"/>
                <w:b/>
              </w:rPr>
              <w:t>6</w:t>
            </w:r>
            <w:r w:rsidRPr="00984119">
              <w:rPr>
                <w:rFonts w:ascii="Times New Roman" w:hAnsi="Times New Roman" w:cs="Times New Roman"/>
                <w:b/>
              </w:rPr>
              <w:t xml:space="preserve"> straipsnis. 32 </w:t>
            </w:r>
            <w:r w:rsidRPr="00984119">
              <w:rPr>
                <w:rFonts w:ascii="Times New Roman" w:hAnsi="Times New Roman" w:cs="Times New Roman"/>
                <w:b/>
                <w:bCs/>
                <w:color w:val="000000"/>
              </w:rPr>
              <w:t>straipsnio pakeitimas</w:t>
            </w:r>
          </w:p>
          <w:p w14:paraId="6F1EF89D" w14:textId="77777777" w:rsidR="00E12FE3" w:rsidRPr="00984119" w:rsidRDefault="00E12FE3" w:rsidP="00E12FE3">
            <w:pPr>
              <w:contextualSpacing/>
              <w:jc w:val="both"/>
              <w:rPr>
                <w:rFonts w:ascii="Times New Roman" w:hAnsi="Times New Roman" w:cs="Times New Roman"/>
                <w:b/>
              </w:rPr>
            </w:pPr>
            <w:r w:rsidRPr="00984119">
              <w:rPr>
                <w:rFonts w:ascii="Times New Roman" w:hAnsi="Times New Roman" w:cs="Times New Roman"/>
                <w:b/>
              </w:rPr>
              <w:t>&lt;…&gt;</w:t>
            </w:r>
          </w:p>
          <w:p w14:paraId="7700DCB6" w14:textId="0FCAB8C4" w:rsidR="00E12FE3" w:rsidRPr="00984119" w:rsidRDefault="00E12FE3" w:rsidP="00E12FE3">
            <w:pPr>
              <w:contextualSpacing/>
              <w:jc w:val="both"/>
              <w:rPr>
                <w:rFonts w:ascii="Times New Roman" w:hAnsi="Times New Roman" w:cs="Times New Roman"/>
                <w:b/>
              </w:rPr>
            </w:pPr>
            <w:r w:rsidRPr="00984119">
              <w:rPr>
                <w:rFonts w:ascii="Times New Roman" w:hAnsi="Times New Roman" w:cs="Times New Roman"/>
                <w:b/>
              </w:rPr>
              <w:t>2. Papildyti 32 straipsnį 5 dalimi:</w:t>
            </w:r>
          </w:p>
          <w:p w14:paraId="77202FFE" w14:textId="5B26CDDA" w:rsidR="00E12FE3" w:rsidRPr="00984119" w:rsidRDefault="00E12FE3" w:rsidP="00E12FE3">
            <w:pPr>
              <w:contextualSpacing/>
              <w:jc w:val="both"/>
              <w:rPr>
                <w:rFonts w:ascii="Times New Roman" w:hAnsi="Times New Roman" w:cs="Times New Roman"/>
                <w:b/>
              </w:rPr>
            </w:pPr>
            <w:r w:rsidRPr="00984119">
              <w:rPr>
                <w:rFonts w:ascii="Times New Roman" w:hAnsi="Times New Roman" w:cs="Times New Roman"/>
                <w:b/>
              </w:rPr>
              <w:t>„5. Švietimo</w:t>
            </w:r>
            <w:r w:rsidRPr="00984119">
              <w:rPr>
                <w:rFonts w:ascii="Times New Roman" w:hAnsi="Times New Roman" w:cs="Times New Roman"/>
                <w:b/>
                <w:bCs/>
              </w:rPr>
              <w:t xml:space="preserve"> įstaigos be autoriaus </w:t>
            </w:r>
            <w:r w:rsidRPr="00984119">
              <w:rPr>
                <w:rFonts w:ascii="Times New Roman" w:hAnsi="Times New Roman" w:cs="Times New Roman"/>
                <w:b/>
              </w:rPr>
              <w:t>arba kito autorių teisių subjekto</w:t>
            </w:r>
            <w:r w:rsidRPr="00984119">
              <w:rPr>
                <w:b/>
              </w:rPr>
              <w:t xml:space="preserve"> </w:t>
            </w:r>
            <w:r w:rsidRPr="00984119">
              <w:rPr>
                <w:rFonts w:ascii="Times New Roman" w:hAnsi="Times New Roman" w:cs="Times New Roman"/>
                <w:b/>
                <w:bCs/>
              </w:rPr>
              <w:t>leidimo</w:t>
            </w:r>
            <w:r w:rsidR="00B37F52">
              <w:rPr>
                <w:rFonts w:ascii="Times New Roman" w:hAnsi="Times New Roman" w:cs="Times New Roman"/>
                <w:b/>
                <w:bCs/>
              </w:rPr>
              <w:t xml:space="preserve">, tačiau nurodant šaltinį, įskaitant autoriaus vardą, nebent tai </w:t>
            </w:r>
            <w:r w:rsidR="00B37F52">
              <w:rPr>
                <w:rFonts w:ascii="Times New Roman" w:hAnsi="Times New Roman" w:cs="Times New Roman"/>
                <w:b/>
                <w:bCs/>
              </w:rPr>
              <w:lastRenderedPageBreak/>
              <w:t>neįmanoma,</w:t>
            </w:r>
            <w:r w:rsidRPr="00984119">
              <w:rPr>
                <w:rFonts w:ascii="Times New Roman" w:hAnsi="Times New Roman" w:cs="Times New Roman"/>
                <w:b/>
                <w:bCs/>
              </w:rPr>
              <w:t xml:space="preserve"> </w:t>
            </w:r>
            <w:r w:rsidRPr="00984119">
              <w:rPr>
                <w:rFonts w:ascii="Times New Roman" w:hAnsi="Times New Roman" w:cs="Times New Roman"/>
                <w:b/>
              </w:rPr>
              <w:t xml:space="preserve">gali </w:t>
            </w:r>
            <w:r w:rsidRPr="00984119">
              <w:rPr>
                <w:rFonts w:ascii="Times New Roman" w:hAnsi="Times New Roman" w:cs="Times New Roman"/>
                <w:b/>
                <w:bCs/>
              </w:rPr>
              <w:t xml:space="preserve">atgaminti ir padaryti viešai prieinama kompiuterių tinklais (internete) </w:t>
            </w:r>
            <w:r w:rsidRPr="00984119">
              <w:rPr>
                <w:rFonts w:ascii="Times New Roman" w:hAnsi="Times New Roman" w:cs="Times New Roman"/>
                <w:b/>
              </w:rPr>
              <w:t xml:space="preserve">duomenų bazę </w:t>
            </w:r>
            <w:r w:rsidRPr="00984119">
              <w:rPr>
                <w:rFonts w:ascii="Times New Roman" w:hAnsi="Times New Roman" w:cs="Times New Roman"/>
                <w:b/>
                <w:bCs/>
              </w:rPr>
              <w:t xml:space="preserve">tam, kad jos </w:t>
            </w:r>
            <w:r w:rsidRPr="00984119">
              <w:rPr>
                <w:rFonts w:ascii="Times New Roman" w:hAnsi="Times New Roman" w:cs="Times New Roman"/>
                <w:b/>
              </w:rPr>
              <w:t xml:space="preserve">skaitmeninės kopijos būtų naudojamos tik </w:t>
            </w:r>
            <w:r w:rsidRPr="00984119">
              <w:rPr>
                <w:rFonts w:ascii="Times New Roman" w:eastAsia="Times New Roman" w:hAnsi="Times New Roman" w:cs="Times New Roman"/>
                <w:b/>
              </w:rPr>
              <w:t xml:space="preserve">kaip pavyzdys mokymo tikslais </w:t>
            </w:r>
            <w:r w:rsidRPr="00984119">
              <w:rPr>
                <w:rFonts w:ascii="Times New Roman" w:hAnsi="Times New Roman" w:cs="Times New Roman"/>
                <w:b/>
              </w:rPr>
              <w:t>su sąlyga, kad toks naudojimas vyksta švietimo įstaigos atsakomybe, jos patalpose ar kitose vietose arba naudojant saug</w:t>
            </w:r>
            <w:r w:rsidR="00B37F52">
              <w:rPr>
                <w:rFonts w:ascii="Times New Roman" w:hAnsi="Times New Roman" w:cs="Times New Roman"/>
                <w:b/>
              </w:rPr>
              <w:t>ų elektroninį tinklą</w:t>
            </w:r>
            <w:r w:rsidRPr="00984119">
              <w:rPr>
                <w:rFonts w:ascii="Times New Roman" w:hAnsi="Times New Roman" w:cs="Times New Roman"/>
                <w:b/>
              </w:rPr>
              <w:t>, prie kurio prieigą turi tik švietimo įstaigos</w:t>
            </w:r>
            <w:r w:rsidR="00B37F52">
              <w:rPr>
                <w:rFonts w:ascii="Times New Roman" w:hAnsi="Times New Roman" w:cs="Times New Roman"/>
                <w:b/>
              </w:rPr>
              <w:t xml:space="preserve"> mokytojai, dėstytojai ir besimokantieji švietimo įstaigoje</w:t>
            </w:r>
            <w:r w:rsidRPr="00984119">
              <w:rPr>
                <w:rFonts w:ascii="Times New Roman" w:hAnsi="Times New Roman" w:cs="Times New Roman"/>
                <w:b/>
              </w:rPr>
              <w:t>.“</w:t>
            </w:r>
          </w:p>
          <w:p w14:paraId="459F0A5B" w14:textId="77777777" w:rsidR="007769EA" w:rsidRPr="00647D5B" w:rsidRDefault="007769EA" w:rsidP="003D17EF">
            <w:pPr>
              <w:spacing w:line="253" w:lineRule="atLeast"/>
              <w:rPr>
                <w:rFonts w:ascii="Times New Roman" w:hAnsi="Times New Roman" w:cs="Times New Roman"/>
                <w:b/>
                <w:bCs/>
                <w:color w:val="000000"/>
                <w:highlight w:val="yellow"/>
                <w:lang w:val="lt-LT"/>
              </w:rPr>
            </w:pPr>
          </w:p>
          <w:p w14:paraId="1B15265E" w14:textId="77777777" w:rsidR="003C0461" w:rsidRPr="00984119" w:rsidRDefault="003C0461" w:rsidP="003C0461">
            <w:pPr>
              <w:contextualSpacing/>
              <w:jc w:val="both"/>
              <w:rPr>
                <w:rFonts w:ascii="Times New Roman" w:eastAsia="Times New Roman" w:hAnsi="Times New Roman" w:cs="Times New Roman"/>
                <w:bCs/>
                <w:lang w:val="lt-LT"/>
              </w:rPr>
            </w:pPr>
            <w:r w:rsidRPr="00984119">
              <w:rPr>
                <w:rFonts w:ascii="Times New Roman" w:eastAsia="Times New Roman" w:hAnsi="Times New Roman" w:cs="Times New Roman"/>
                <w:bCs/>
                <w:lang w:val="lt-LT"/>
              </w:rPr>
              <w:t>Įstatymas</w:t>
            </w:r>
          </w:p>
          <w:p w14:paraId="2DF3F5AD" w14:textId="77777777" w:rsidR="00984119" w:rsidRPr="00984119" w:rsidRDefault="003C0461" w:rsidP="003C0461">
            <w:pPr>
              <w:spacing w:before="100" w:beforeAutospacing="1" w:after="100" w:afterAutospacing="1"/>
              <w:contextualSpacing/>
              <w:jc w:val="both"/>
              <w:rPr>
                <w:rFonts w:ascii="Times New Roman" w:eastAsia="Times New Roman" w:hAnsi="Times New Roman" w:cs="Times New Roman"/>
                <w:bCs/>
                <w:lang w:val="lt-LT"/>
              </w:rPr>
            </w:pPr>
            <w:r w:rsidRPr="00984119">
              <w:rPr>
                <w:rFonts w:ascii="Times New Roman" w:eastAsia="Times New Roman" w:hAnsi="Times New Roman" w:cs="Times New Roman"/>
                <w:bCs/>
                <w:lang w:val="lt-LT"/>
              </w:rPr>
              <w:t>63 straipsnis. Duomenų bazių gamintojų teisių apribojimai</w:t>
            </w:r>
          </w:p>
          <w:p w14:paraId="2CF931C6" w14:textId="0324AFDD" w:rsidR="003C0461" w:rsidRPr="00984119" w:rsidRDefault="003C0461" w:rsidP="003C0461">
            <w:pPr>
              <w:spacing w:before="100" w:beforeAutospacing="1" w:after="100" w:afterAutospacing="1"/>
              <w:contextualSpacing/>
              <w:jc w:val="both"/>
              <w:rPr>
                <w:rFonts w:ascii="Times New Roman" w:eastAsia="Times New Roman" w:hAnsi="Times New Roman" w:cs="Times New Roman"/>
              </w:rPr>
            </w:pPr>
            <w:r w:rsidRPr="00984119">
              <w:rPr>
                <w:rFonts w:ascii="Times New Roman" w:eastAsia="Times New Roman" w:hAnsi="Times New Roman" w:cs="Times New Roman"/>
                <w:lang w:val="lt-LT"/>
              </w:rPr>
              <w:t>1. Duomenų bazės, kuri bet kuriuo būdu tapo viešai prieinama, teisėtas naudotojas turi teisę be duomenų bazės gamintojo leidimo perkelti ar naujai panaudoti didesnę jos turinio dalį, kai:</w:t>
            </w:r>
          </w:p>
          <w:p w14:paraId="6EF750AB" w14:textId="77777777" w:rsidR="003C0461" w:rsidRPr="00984119" w:rsidRDefault="003C0461" w:rsidP="003C0461">
            <w:pPr>
              <w:spacing w:before="100" w:beforeAutospacing="1" w:after="100" w:afterAutospacing="1"/>
              <w:contextualSpacing/>
              <w:jc w:val="both"/>
              <w:rPr>
                <w:rFonts w:ascii="Times New Roman" w:eastAsia="Times New Roman" w:hAnsi="Times New Roman" w:cs="Times New Roman"/>
              </w:rPr>
            </w:pPr>
            <w:bookmarkStart w:id="128" w:name="part_5bee58becb3f4db3a311a16210a0e4bc"/>
            <w:bookmarkEnd w:id="128"/>
            <w:r w:rsidRPr="00984119">
              <w:rPr>
                <w:rFonts w:ascii="Times New Roman" w:eastAsia="Times New Roman" w:hAnsi="Times New Roman" w:cs="Times New Roman"/>
                <w:lang w:val="lt-LT"/>
              </w:rPr>
              <w:t>&lt;...&gt;</w:t>
            </w:r>
          </w:p>
          <w:p w14:paraId="20DEA4DD" w14:textId="680E38B6" w:rsidR="003C0461" w:rsidRPr="00984119" w:rsidRDefault="003C0461" w:rsidP="003C0461">
            <w:pPr>
              <w:spacing w:before="100" w:beforeAutospacing="1" w:after="100" w:afterAutospacing="1"/>
              <w:contextualSpacing/>
              <w:jc w:val="both"/>
              <w:rPr>
                <w:rFonts w:ascii="Times New Roman" w:eastAsia="Times New Roman" w:hAnsi="Times New Roman" w:cs="Times New Roman"/>
              </w:rPr>
            </w:pPr>
            <w:bookmarkStart w:id="129" w:name="part_cefe29297bf24da7a73413933f392ad3"/>
            <w:bookmarkEnd w:id="129"/>
            <w:r w:rsidRPr="00984119">
              <w:rPr>
                <w:rFonts w:ascii="Times New Roman" w:eastAsia="Times New Roman" w:hAnsi="Times New Roman" w:cs="Times New Roman"/>
                <w:lang w:val="lt-LT"/>
              </w:rPr>
              <w:t>2) duomenų bazės dalis pateikiama kaip pavyzdys mokymo ar įvairių sričių mokslinio tyrimo tikslais, jeigu yra nurodomas jos šaltinis ir naudojimą pateisina siekiamas nekomercinis tikslas; &lt;...&gt;</w:t>
            </w:r>
            <w:r w:rsidR="00526D82">
              <w:rPr>
                <w:rFonts w:ascii="Times New Roman" w:eastAsia="Times New Roman" w:hAnsi="Times New Roman" w:cs="Times New Roman"/>
                <w:lang w:val="lt-LT"/>
              </w:rPr>
              <w:t>.</w:t>
            </w:r>
          </w:p>
          <w:p w14:paraId="279A82B3" w14:textId="77777777" w:rsidR="00647D5B" w:rsidRPr="00984119" w:rsidRDefault="00647D5B" w:rsidP="00A141BA">
            <w:pPr>
              <w:tabs>
                <w:tab w:val="left" w:pos="993"/>
              </w:tabs>
              <w:contextualSpacing/>
              <w:jc w:val="both"/>
              <w:rPr>
                <w:rFonts w:ascii="Times New Roman" w:hAnsi="Times New Roman" w:cs="Times New Roman"/>
                <w:b/>
              </w:rPr>
            </w:pPr>
          </w:p>
          <w:p w14:paraId="3487A6BB" w14:textId="77777777" w:rsidR="00A141BA" w:rsidRPr="00984119" w:rsidRDefault="00A141BA" w:rsidP="00A141BA">
            <w:pPr>
              <w:tabs>
                <w:tab w:val="left" w:pos="993"/>
              </w:tabs>
              <w:contextualSpacing/>
              <w:jc w:val="both"/>
              <w:rPr>
                <w:rFonts w:ascii="Times New Roman" w:hAnsi="Times New Roman" w:cs="Times New Roman"/>
                <w:b/>
              </w:rPr>
            </w:pPr>
            <w:r w:rsidRPr="00984119">
              <w:rPr>
                <w:rFonts w:ascii="Times New Roman" w:hAnsi="Times New Roman" w:cs="Times New Roman"/>
                <w:b/>
              </w:rPr>
              <w:t>Projektas</w:t>
            </w:r>
          </w:p>
          <w:p w14:paraId="75E3E4AF" w14:textId="7AB401C7" w:rsidR="00A141BA" w:rsidRPr="00984119" w:rsidRDefault="00A141BA" w:rsidP="00A141BA">
            <w:pPr>
              <w:tabs>
                <w:tab w:val="left" w:pos="993"/>
              </w:tabs>
              <w:contextualSpacing/>
              <w:jc w:val="both"/>
              <w:rPr>
                <w:rFonts w:ascii="Times New Roman" w:eastAsia="Calibri" w:hAnsi="Times New Roman" w:cs="Times New Roman"/>
                <w:b/>
                <w:color w:val="000000" w:themeColor="text1"/>
              </w:rPr>
            </w:pPr>
            <w:r w:rsidRPr="00984119">
              <w:rPr>
                <w:rFonts w:ascii="Times New Roman" w:hAnsi="Times New Roman" w:cs="Times New Roman"/>
                <w:b/>
              </w:rPr>
              <w:t>2</w:t>
            </w:r>
            <w:r w:rsidR="00B37F52">
              <w:rPr>
                <w:rFonts w:ascii="Times New Roman" w:hAnsi="Times New Roman" w:cs="Times New Roman"/>
                <w:b/>
              </w:rPr>
              <w:t>9</w:t>
            </w:r>
            <w:r w:rsidRPr="00984119">
              <w:rPr>
                <w:rFonts w:ascii="Times New Roman" w:hAnsi="Times New Roman" w:cs="Times New Roman"/>
                <w:b/>
              </w:rPr>
              <w:t xml:space="preserve"> straipsnis. </w:t>
            </w:r>
            <w:r w:rsidRPr="00984119">
              <w:rPr>
                <w:rFonts w:ascii="Times New Roman" w:eastAsia="Calibri" w:hAnsi="Times New Roman" w:cs="Times New Roman"/>
                <w:b/>
                <w:color w:val="000000" w:themeColor="text1"/>
              </w:rPr>
              <w:t xml:space="preserve">63 straipsnio pakeitimas </w:t>
            </w:r>
          </w:p>
          <w:p w14:paraId="42C8F965" w14:textId="77777777" w:rsidR="00A141BA" w:rsidRPr="00984119" w:rsidRDefault="00A141BA" w:rsidP="00A141BA">
            <w:pPr>
              <w:jc w:val="both"/>
              <w:rPr>
                <w:rFonts w:ascii="Times New Roman" w:eastAsia="Times New Roman" w:hAnsi="Times New Roman" w:cs="Times New Roman"/>
                <w:b/>
              </w:rPr>
            </w:pPr>
            <w:r w:rsidRPr="00984119">
              <w:rPr>
                <w:rFonts w:ascii="Times New Roman" w:eastAsia="Times New Roman" w:hAnsi="Times New Roman" w:cs="Times New Roman"/>
                <w:b/>
                <w:bCs/>
              </w:rPr>
              <w:t>1. Papildyti 63 straipsnio 1 dalį 5 punktu:</w:t>
            </w:r>
          </w:p>
          <w:p w14:paraId="018C52F7" w14:textId="52036A34" w:rsidR="0018036E" w:rsidRPr="003D17EF" w:rsidRDefault="00A141BA" w:rsidP="00A141BA">
            <w:pPr>
              <w:tabs>
                <w:tab w:val="left" w:pos="993"/>
              </w:tabs>
              <w:contextualSpacing/>
              <w:jc w:val="both"/>
              <w:rPr>
                <w:rFonts w:ascii="Times New Roman" w:hAnsi="Times New Roman" w:cs="Times New Roman"/>
                <w:b/>
                <w:bCs/>
                <w:color w:val="000000"/>
                <w:lang w:val="lt-LT"/>
              </w:rPr>
            </w:pPr>
            <w:r w:rsidRPr="00984119">
              <w:rPr>
                <w:rFonts w:ascii="Times New Roman" w:hAnsi="Times New Roman" w:cs="Times New Roman"/>
                <w:b/>
              </w:rPr>
              <w:t>„5) duomenų bazė švietimo</w:t>
            </w:r>
            <w:r w:rsidRPr="00984119">
              <w:rPr>
                <w:rFonts w:ascii="Times New Roman" w:hAnsi="Times New Roman" w:cs="Times New Roman"/>
                <w:b/>
                <w:bCs/>
              </w:rPr>
              <w:t xml:space="preserve"> įstaigų perkeliama ar naujai panaudojama tam, kad jos </w:t>
            </w:r>
            <w:r w:rsidRPr="00984119">
              <w:rPr>
                <w:rFonts w:ascii="Times New Roman" w:hAnsi="Times New Roman" w:cs="Times New Roman"/>
                <w:b/>
              </w:rPr>
              <w:t>skaitmeninė kopija būtų naudojama tik mokymo iliustracijoms su sąlyga, kad</w:t>
            </w:r>
            <w:r w:rsidR="00B37F52">
              <w:rPr>
                <w:rFonts w:ascii="Times New Roman" w:hAnsi="Times New Roman" w:cs="Times New Roman"/>
                <w:b/>
              </w:rPr>
              <w:t xml:space="preserve"> nurodomas šaltinis, įskaitant autoriaus vardą, nebent tai neįmanoma, ir kad</w:t>
            </w:r>
            <w:r w:rsidRPr="00984119">
              <w:rPr>
                <w:rFonts w:ascii="Times New Roman" w:hAnsi="Times New Roman" w:cs="Times New Roman"/>
                <w:b/>
              </w:rPr>
              <w:t xml:space="preserve"> toks naudojimas vyksta švietimo įstaigos atsakomybe, jos patalpose ar kitose vietose arba naudojant saug</w:t>
            </w:r>
            <w:r w:rsidR="00B37F52">
              <w:rPr>
                <w:rFonts w:ascii="Times New Roman" w:hAnsi="Times New Roman" w:cs="Times New Roman"/>
                <w:b/>
              </w:rPr>
              <w:t>ų elektroninį tinklą</w:t>
            </w:r>
            <w:r w:rsidRPr="00984119">
              <w:rPr>
                <w:rFonts w:ascii="Times New Roman" w:hAnsi="Times New Roman" w:cs="Times New Roman"/>
                <w:b/>
              </w:rPr>
              <w:t>, prie kurio prieigą turi tik švietimo įstaigos</w:t>
            </w:r>
            <w:r w:rsidR="00B37F52">
              <w:rPr>
                <w:rFonts w:ascii="Times New Roman" w:hAnsi="Times New Roman" w:cs="Times New Roman"/>
                <w:b/>
              </w:rPr>
              <w:t xml:space="preserve"> </w:t>
            </w:r>
            <w:r w:rsidR="00B37F52" w:rsidRPr="00984119">
              <w:rPr>
                <w:rFonts w:ascii="Times New Roman" w:hAnsi="Times New Roman" w:cs="Times New Roman"/>
                <w:b/>
              </w:rPr>
              <w:t>įstaigos</w:t>
            </w:r>
            <w:r w:rsidR="00B37F52">
              <w:rPr>
                <w:rFonts w:ascii="Times New Roman" w:hAnsi="Times New Roman" w:cs="Times New Roman"/>
                <w:b/>
              </w:rPr>
              <w:t xml:space="preserve"> mokytojai, dėstytojai ir besimokantieji švietimo įstaigoje</w:t>
            </w:r>
            <w:r w:rsidRPr="00984119">
              <w:rPr>
                <w:rFonts w:ascii="Times New Roman" w:hAnsi="Times New Roman" w:cs="Times New Roman"/>
                <w:b/>
              </w:rPr>
              <w:t xml:space="preserve">. Sutarčių </w:t>
            </w:r>
            <w:r w:rsidR="00B37F52">
              <w:rPr>
                <w:rFonts w:ascii="Times New Roman" w:hAnsi="Times New Roman" w:cs="Times New Roman"/>
                <w:b/>
              </w:rPr>
              <w:t>sąlygos</w:t>
            </w:r>
            <w:r w:rsidRPr="00984119">
              <w:rPr>
                <w:rFonts w:ascii="Times New Roman" w:hAnsi="Times New Roman" w:cs="Times New Roman"/>
                <w:b/>
              </w:rPr>
              <w:t>, kurios neleidžia taikyti šiame punkte numatyto teisių apribojimo, yra niekinės ir negalioja;“</w:t>
            </w:r>
            <w:r w:rsidR="00526D82" w:rsidRPr="00526D82">
              <w:rPr>
                <w:rFonts w:ascii="Times New Roman" w:hAnsi="Times New Roman" w:cs="Times New Roman"/>
                <w:b/>
              </w:rPr>
              <w:t>.</w:t>
            </w:r>
          </w:p>
        </w:tc>
        <w:tc>
          <w:tcPr>
            <w:tcW w:w="2270" w:type="dxa"/>
          </w:tcPr>
          <w:p w14:paraId="7F5771FE" w14:textId="13E4729D" w:rsidR="007769EA" w:rsidRPr="003D17EF" w:rsidRDefault="00654E74">
            <w:pPr>
              <w:spacing w:line="253" w:lineRule="atLeast"/>
              <w:jc w:val="center"/>
              <w:rPr>
                <w:rFonts w:ascii="Times New Roman" w:hAnsi="Times New Roman" w:cs="Times New Roman"/>
                <w:b/>
                <w:bCs/>
                <w:color w:val="000000"/>
                <w:lang w:val="lt-LT"/>
              </w:rPr>
            </w:pPr>
            <w:r w:rsidRPr="00984119">
              <w:rPr>
                <w:rFonts w:ascii="Times New Roman" w:hAnsi="Times New Roman" w:cs="Times New Roman"/>
                <w:b/>
                <w:bCs/>
                <w:color w:val="000000"/>
                <w:lang w:val="lt-LT"/>
              </w:rPr>
              <w:lastRenderedPageBreak/>
              <w:t>Vis</w:t>
            </w:r>
            <w:r w:rsidR="00984119" w:rsidRPr="00984119">
              <w:rPr>
                <w:rFonts w:ascii="Times New Roman" w:hAnsi="Times New Roman" w:cs="Times New Roman"/>
                <w:b/>
                <w:bCs/>
                <w:color w:val="000000"/>
                <w:lang w:val="lt-LT"/>
              </w:rPr>
              <w:t>i</w:t>
            </w:r>
            <w:r w:rsidRPr="00984119">
              <w:rPr>
                <w:rFonts w:ascii="Times New Roman" w:hAnsi="Times New Roman" w:cs="Times New Roman"/>
                <w:b/>
                <w:bCs/>
                <w:color w:val="000000"/>
                <w:lang w:val="lt-LT"/>
              </w:rPr>
              <w:t>škas</w:t>
            </w:r>
          </w:p>
        </w:tc>
      </w:tr>
      <w:tr w:rsidR="00D65ABC" w:rsidRPr="00F60238" w14:paraId="6165007E" w14:textId="77777777" w:rsidTr="001D0402">
        <w:tc>
          <w:tcPr>
            <w:tcW w:w="4248" w:type="dxa"/>
          </w:tcPr>
          <w:p w14:paraId="54090F4F" w14:textId="53142B39" w:rsidR="00946497" w:rsidRPr="007E58D7" w:rsidRDefault="00946497"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2.   Direktyva 2001/29/EB iš dalies keičiama taip:</w:t>
            </w:r>
          </w:p>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946497" w:rsidRPr="00F60238" w14:paraId="0A9D064A" w14:textId="77777777" w:rsidTr="00946497">
              <w:tc>
                <w:tcPr>
                  <w:tcW w:w="0" w:type="auto"/>
                  <w:shd w:val="clear" w:color="auto" w:fill="FFFFFF"/>
                  <w:hideMark/>
                </w:tcPr>
                <w:p w14:paraId="7A9D2290" w14:textId="77777777" w:rsidR="00946497" w:rsidRPr="003D17EF" w:rsidRDefault="00946497"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lastRenderedPageBreak/>
                    <w:t>a)</w:t>
                  </w:r>
                </w:p>
              </w:tc>
              <w:tc>
                <w:tcPr>
                  <w:tcW w:w="0" w:type="auto"/>
                  <w:shd w:val="clear" w:color="auto" w:fill="FFFFFF"/>
                  <w:hideMark/>
                </w:tcPr>
                <w:p w14:paraId="7943D87C" w14:textId="07426303" w:rsidR="00946497" w:rsidRPr="003D17EF" w:rsidRDefault="00946497"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5</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dalies c punktas pakei</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iamas taip:</w:t>
                  </w:r>
                </w:p>
                <w:p w14:paraId="18DD2E34" w14:textId="77777777" w:rsidR="00946497" w:rsidRPr="003D17EF" w:rsidRDefault="00946497" w:rsidP="003D17EF">
                  <w:pPr>
                    <w:jc w:val="both"/>
                    <w:rPr>
                      <w:rFonts w:ascii="Times New Roman" w:eastAsia="Times New Roman" w:hAnsi="Times New Roman" w:cs="Times New Roman"/>
                      <w:color w:val="000000"/>
                      <w:lang w:val="lt-LT" w:eastAsia="lt-LT"/>
                    </w:rPr>
                  </w:pPr>
                </w:p>
                <w:tbl>
                  <w:tblPr>
                    <w:tblW w:w="5000" w:type="pct"/>
                    <w:tblCellMar>
                      <w:left w:w="0" w:type="dxa"/>
                      <w:right w:w="0" w:type="dxa"/>
                    </w:tblCellMar>
                    <w:tblLook w:val="04A0" w:firstRow="1" w:lastRow="0" w:firstColumn="1" w:lastColumn="0" w:noHBand="0" w:noVBand="1"/>
                  </w:tblPr>
                  <w:tblGrid>
                    <w:gridCol w:w="293"/>
                    <w:gridCol w:w="3552"/>
                  </w:tblGrid>
                  <w:tr w:rsidR="00946497" w:rsidRPr="00F60238" w14:paraId="32493254" w14:textId="77777777">
                    <w:tc>
                      <w:tcPr>
                        <w:tcW w:w="0" w:type="auto"/>
                        <w:shd w:val="clear" w:color="auto" w:fill="auto"/>
                        <w:hideMark/>
                      </w:tcPr>
                      <w:p w14:paraId="3AD4F5B9" w14:textId="77777777" w:rsidR="00946497" w:rsidRPr="003D17EF" w:rsidRDefault="00946497"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hint="eastAsia"/>
                            <w:lang w:val="lt-LT" w:eastAsia="lt-LT"/>
                          </w:rPr>
                          <w:t>„</w:t>
                        </w:r>
                        <w:r w:rsidRPr="003D17EF">
                          <w:rPr>
                            <w:rFonts w:ascii="Times New Roman" w:eastAsia="Times New Roman" w:hAnsi="Times New Roman" w:cs="Times New Roman"/>
                            <w:lang w:val="lt-LT" w:eastAsia="lt-LT"/>
                          </w:rPr>
                          <w:t>c)</w:t>
                        </w:r>
                      </w:p>
                    </w:tc>
                    <w:tc>
                      <w:tcPr>
                        <w:tcW w:w="0" w:type="auto"/>
                        <w:shd w:val="clear" w:color="auto" w:fill="auto"/>
                        <w:hideMark/>
                      </w:tcPr>
                      <w:p w14:paraId="16E38A9C" w14:textId="77777777" w:rsidR="00946497" w:rsidRPr="003D17EF" w:rsidRDefault="00946497" w:rsidP="007E58D7">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kai atgaminama specifiniais atvejais vie</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 xml:space="preserve">osiose bibliotekose, mokymo </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staigose ar muziejuose arba archyvuose, nesiekiant tiesiogin</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s ar netiesiogin</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s ekonomin</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s ar komercin</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s naudos, nedarant poveikio Europos Parlamento ir Tarybos direktyvoje (ES) 2019/790</w:t>
                        </w:r>
                        <w:hyperlink r:id="rId10" w:anchor="ntr*2-L_2019130LT.01009201-E0022" w:history="1">
                          <w:r w:rsidRPr="003D17EF">
                            <w:rPr>
                              <w:rFonts w:ascii="Times New Roman" w:eastAsia="Times New Roman" w:hAnsi="Times New Roman" w:cs="Times New Roman" w:hint="eastAsia"/>
                              <w:color w:val="3366CC"/>
                              <w:u w:val="single"/>
                              <w:lang w:val="lt-LT" w:eastAsia="lt-LT"/>
                            </w:rPr>
                            <w:t> </w:t>
                          </w:r>
                          <w:r w:rsidRPr="003D17EF">
                            <w:rPr>
                              <w:rFonts w:ascii="Times New Roman" w:eastAsia="Times New Roman" w:hAnsi="Times New Roman" w:cs="Times New Roman"/>
                              <w:color w:val="3366CC"/>
                              <w:u w:val="single"/>
                              <w:lang w:val="lt-LT" w:eastAsia="lt-LT"/>
                            </w:rPr>
                            <w:t>(</w:t>
                          </w:r>
                          <w:r w:rsidRPr="003D17EF">
                            <w:rPr>
                              <w:rFonts w:ascii="Times New Roman" w:eastAsia="Times New Roman" w:hAnsi="Times New Roman" w:cs="Times New Roman"/>
                              <w:color w:val="3366CC"/>
                              <w:vertAlign w:val="superscript"/>
                              <w:lang w:val="lt-LT" w:eastAsia="lt-LT"/>
                            </w:rPr>
                            <w:t>*2</w:t>
                          </w:r>
                          <w:r w:rsidRPr="003D17EF">
                            <w:rPr>
                              <w:rFonts w:ascii="Times New Roman" w:eastAsia="Times New Roman" w:hAnsi="Times New Roman" w:cs="Times New Roman"/>
                              <w:color w:val="3366CC"/>
                              <w:u w:val="single"/>
                              <w:lang w:val="lt-LT" w:eastAsia="lt-LT"/>
                            </w:rPr>
                            <w:t>)</w:t>
                          </w:r>
                        </w:hyperlink>
                        <w:r w:rsidRPr="003D17EF">
                          <w:rPr>
                            <w:rFonts w:ascii="Times New Roman" w:eastAsia="Times New Roman" w:hAnsi="Times New Roman" w:cs="Times New Roman" w:hint="eastAsia"/>
                            <w:lang w:val="lt-LT" w:eastAsia="lt-LT"/>
                          </w:rPr>
                          <w:t> </w:t>
                        </w:r>
                        <w:r w:rsidRPr="003D17EF">
                          <w:rPr>
                            <w:rFonts w:ascii="Times New Roman" w:eastAsia="Times New Roman" w:hAnsi="Times New Roman" w:cs="Times New Roman"/>
                            <w:lang w:val="lt-LT" w:eastAsia="lt-LT"/>
                          </w:rPr>
                          <w:t>numatytoms i</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imtims ir apribojimams;</w:t>
                        </w:r>
                      </w:p>
                    </w:tc>
                  </w:tr>
                </w:tbl>
                <w:p w14:paraId="3D1C8813" w14:textId="77777777" w:rsidR="00946497" w:rsidRPr="003D17EF" w:rsidRDefault="00EA24DC" w:rsidP="003D17EF">
                  <w:pPr>
                    <w:jc w:val="both"/>
                    <w:rPr>
                      <w:rFonts w:ascii="Times New Roman" w:eastAsia="Times New Roman" w:hAnsi="Times New Roman" w:cs="Times New Roman"/>
                      <w:color w:val="000000"/>
                      <w:lang w:val="lt-LT" w:eastAsia="lt-LT"/>
                    </w:rPr>
                  </w:pPr>
                  <w:hyperlink r:id="rId11" w:anchor="ntc*2-L_2019130LT.01009201-E0022" w:history="1">
                    <w:r w:rsidR="00946497" w:rsidRPr="003D17EF">
                      <w:rPr>
                        <w:rFonts w:ascii="Times New Roman" w:eastAsia="Times New Roman" w:hAnsi="Times New Roman" w:cs="Times New Roman"/>
                        <w:color w:val="3366CC"/>
                        <w:u w:val="single"/>
                        <w:lang w:val="lt-LT" w:eastAsia="lt-LT"/>
                      </w:rPr>
                      <w:t>(</w:t>
                    </w:r>
                    <w:r w:rsidR="00946497" w:rsidRPr="003D17EF">
                      <w:rPr>
                        <w:rFonts w:ascii="Times New Roman" w:eastAsia="Times New Roman" w:hAnsi="Times New Roman" w:cs="Times New Roman"/>
                        <w:color w:val="3366CC"/>
                        <w:vertAlign w:val="superscript"/>
                        <w:lang w:val="lt-LT" w:eastAsia="lt-LT"/>
                      </w:rPr>
                      <w:t>*2</w:t>
                    </w:r>
                    <w:r w:rsidR="00946497" w:rsidRPr="003D17EF">
                      <w:rPr>
                        <w:rFonts w:ascii="Times New Roman" w:eastAsia="Times New Roman" w:hAnsi="Times New Roman" w:cs="Times New Roman"/>
                        <w:color w:val="3366CC"/>
                        <w:u w:val="single"/>
                        <w:lang w:val="lt-LT" w:eastAsia="lt-LT"/>
                      </w:rPr>
                      <w:t>)</w:t>
                    </w:r>
                  </w:hyperlink>
                  <w:r w:rsidR="00946497" w:rsidRPr="003D17EF">
                    <w:rPr>
                      <w:rFonts w:ascii="Times New Roman" w:eastAsia="Times New Roman" w:hAnsi="Times New Roman" w:cs="Times New Roman" w:hint="eastAsia"/>
                      <w:color w:val="000000"/>
                      <w:lang w:val="lt-LT" w:eastAsia="lt-LT"/>
                    </w:rPr>
                    <w:t>  </w:t>
                  </w:r>
                  <w:r w:rsidR="00946497" w:rsidRPr="003D17EF">
                    <w:rPr>
                      <w:rFonts w:ascii="Times New Roman" w:eastAsia="Times New Roman" w:hAnsi="Times New Roman" w:cs="Times New Roman"/>
                      <w:color w:val="000000"/>
                      <w:lang w:val="lt-LT" w:eastAsia="lt-LT"/>
                    </w:rPr>
                    <w:t>2019</w:t>
                  </w:r>
                  <w:r w:rsidR="00946497" w:rsidRPr="003D17EF">
                    <w:rPr>
                      <w:rFonts w:ascii="Times New Roman" w:eastAsia="Times New Roman" w:hAnsi="Times New Roman" w:cs="Times New Roman" w:hint="eastAsia"/>
                      <w:color w:val="000000"/>
                      <w:lang w:val="lt-LT" w:eastAsia="lt-LT"/>
                    </w:rPr>
                    <w:t> </w:t>
                  </w:r>
                  <w:r w:rsidR="00946497" w:rsidRPr="003D17EF">
                    <w:rPr>
                      <w:rFonts w:ascii="Times New Roman" w:eastAsia="Times New Roman" w:hAnsi="Times New Roman" w:cs="Times New Roman"/>
                      <w:color w:val="000000"/>
                      <w:lang w:val="lt-LT" w:eastAsia="lt-LT"/>
                    </w:rPr>
                    <w:t>m. baland</w:t>
                  </w:r>
                  <w:r w:rsidR="00946497" w:rsidRPr="003D17EF">
                    <w:rPr>
                      <w:rFonts w:ascii="Times New Roman" w:eastAsia="Times New Roman" w:hAnsi="Times New Roman" w:cs="Times New Roman" w:hint="eastAsia"/>
                      <w:color w:val="000000"/>
                      <w:lang w:val="lt-LT" w:eastAsia="lt-LT"/>
                    </w:rPr>
                    <w:t>ž</w:t>
                  </w:r>
                  <w:r w:rsidR="00946497" w:rsidRPr="003D17EF">
                    <w:rPr>
                      <w:rFonts w:ascii="Times New Roman" w:eastAsia="Times New Roman" w:hAnsi="Times New Roman" w:cs="Times New Roman"/>
                      <w:color w:val="000000"/>
                      <w:lang w:val="lt-LT" w:eastAsia="lt-LT"/>
                    </w:rPr>
                    <w:t>io</w:t>
                  </w:r>
                  <w:r w:rsidR="00946497" w:rsidRPr="003D17EF">
                    <w:rPr>
                      <w:rFonts w:ascii="Times New Roman" w:eastAsia="Times New Roman" w:hAnsi="Times New Roman" w:cs="Times New Roman" w:hint="eastAsia"/>
                      <w:color w:val="000000"/>
                      <w:lang w:val="lt-LT" w:eastAsia="lt-LT"/>
                    </w:rPr>
                    <w:t> </w:t>
                  </w:r>
                  <w:r w:rsidR="00946497" w:rsidRPr="003D17EF">
                    <w:rPr>
                      <w:rFonts w:ascii="Times New Roman" w:eastAsia="Times New Roman" w:hAnsi="Times New Roman" w:cs="Times New Roman"/>
                      <w:color w:val="000000"/>
                      <w:lang w:val="lt-LT" w:eastAsia="lt-LT"/>
                    </w:rPr>
                    <w:t>17</w:t>
                  </w:r>
                  <w:r w:rsidR="00946497" w:rsidRPr="003D17EF">
                    <w:rPr>
                      <w:rFonts w:ascii="Times New Roman" w:eastAsia="Times New Roman" w:hAnsi="Times New Roman" w:cs="Times New Roman" w:hint="eastAsia"/>
                      <w:color w:val="000000"/>
                      <w:lang w:val="lt-LT" w:eastAsia="lt-LT"/>
                    </w:rPr>
                    <w:t> </w:t>
                  </w:r>
                  <w:r w:rsidR="00946497" w:rsidRPr="003D17EF">
                    <w:rPr>
                      <w:rFonts w:ascii="Times New Roman" w:eastAsia="Times New Roman" w:hAnsi="Times New Roman" w:cs="Times New Roman"/>
                      <w:color w:val="000000"/>
                      <w:lang w:val="lt-LT" w:eastAsia="lt-LT"/>
                    </w:rPr>
                    <w:t>d. Europos Parlamento ir Tarybos direktyva (ES) 2019/790 d</w:t>
                  </w:r>
                  <w:r w:rsidR="00946497" w:rsidRPr="003D17EF">
                    <w:rPr>
                      <w:rFonts w:ascii="Times New Roman" w:eastAsia="Times New Roman" w:hAnsi="Times New Roman" w:cs="Times New Roman" w:hint="eastAsia"/>
                      <w:color w:val="000000"/>
                      <w:lang w:val="lt-LT" w:eastAsia="lt-LT"/>
                    </w:rPr>
                    <w:t>ė</w:t>
                  </w:r>
                  <w:r w:rsidR="00946497" w:rsidRPr="003D17EF">
                    <w:rPr>
                      <w:rFonts w:ascii="Times New Roman" w:eastAsia="Times New Roman" w:hAnsi="Times New Roman" w:cs="Times New Roman"/>
                      <w:color w:val="000000"/>
                      <w:lang w:val="lt-LT" w:eastAsia="lt-LT"/>
                    </w:rPr>
                    <w:t>l autori</w:t>
                  </w:r>
                  <w:r w:rsidR="00946497" w:rsidRPr="003D17EF">
                    <w:rPr>
                      <w:rFonts w:ascii="Times New Roman" w:eastAsia="Times New Roman" w:hAnsi="Times New Roman" w:cs="Times New Roman" w:hint="eastAsia"/>
                      <w:color w:val="000000"/>
                      <w:lang w:val="lt-LT" w:eastAsia="lt-LT"/>
                    </w:rPr>
                    <w:t>ų</w:t>
                  </w:r>
                  <w:r w:rsidR="00946497" w:rsidRPr="003D17EF">
                    <w:rPr>
                      <w:rFonts w:ascii="Times New Roman" w:eastAsia="Times New Roman" w:hAnsi="Times New Roman" w:cs="Times New Roman"/>
                      <w:color w:val="000000"/>
                      <w:lang w:val="lt-LT" w:eastAsia="lt-LT"/>
                    </w:rPr>
                    <w:t xml:space="preserve"> teisi</w:t>
                  </w:r>
                  <w:r w:rsidR="00946497" w:rsidRPr="003D17EF">
                    <w:rPr>
                      <w:rFonts w:ascii="Times New Roman" w:eastAsia="Times New Roman" w:hAnsi="Times New Roman" w:cs="Times New Roman" w:hint="eastAsia"/>
                      <w:color w:val="000000"/>
                      <w:lang w:val="lt-LT" w:eastAsia="lt-LT"/>
                    </w:rPr>
                    <w:t>ų</w:t>
                  </w:r>
                  <w:r w:rsidR="00946497" w:rsidRPr="003D17EF">
                    <w:rPr>
                      <w:rFonts w:ascii="Times New Roman" w:eastAsia="Times New Roman" w:hAnsi="Times New Roman" w:cs="Times New Roman"/>
                      <w:color w:val="000000"/>
                      <w:lang w:val="lt-LT" w:eastAsia="lt-LT"/>
                    </w:rPr>
                    <w:t xml:space="preserve"> ir gretutini</w:t>
                  </w:r>
                  <w:r w:rsidR="00946497" w:rsidRPr="003D17EF">
                    <w:rPr>
                      <w:rFonts w:ascii="Times New Roman" w:eastAsia="Times New Roman" w:hAnsi="Times New Roman" w:cs="Times New Roman" w:hint="eastAsia"/>
                      <w:color w:val="000000"/>
                      <w:lang w:val="lt-LT" w:eastAsia="lt-LT"/>
                    </w:rPr>
                    <w:t>ų</w:t>
                  </w:r>
                  <w:r w:rsidR="00946497" w:rsidRPr="003D17EF">
                    <w:rPr>
                      <w:rFonts w:ascii="Times New Roman" w:eastAsia="Times New Roman" w:hAnsi="Times New Roman" w:cs="Times New Roman"/>
                      <w:color w:val="000000"/>
                      <w:lang w:val="lt-LT" w:eastAsia="lt-LT"/>
                    </w:rPr>
                    <w:t xml:space="preserve"> teisi</w:t>
                  </w:r>
                  <w:r w:rsidR="00946497" w:rsidRPr="003D17EF">
                    <w:rPr>
                      <w:rFonts w:ascii="Times New Roman" w:eastAsia="Times New Roman" w:hAnsi="Times New Roman" w:cs="Times New Roman" w:hint="eastAsia"/>
                      <w:color w:val="000000"/>
                      <w:lang w:val="lt-LT" w:eastAsia="lt-LT"/>
                    </w:rPr>
                    <w:t>ų</w:t>
                  </w:r>
                  <w:r w:rsidR="00946497" w:rsidRPr="003D17EF">
                    <w:rPr>
                      <w:rFonts w:ascii="Times New Roman" w:eastAsia="Times New Roman" w:hAnsi="Times New Roman" w:cs="Times New Roman"/>
                      <w:color w:val="000000"/>
                      <w:lang w:val="lt-LT" w:eastAsia="lt-LT"/>
                    </w:rPr>
                    <w:t xml:space="preserve"> bendrojoje skaitmenin</w:t>
                  </w:r>
                  <w:r w:rsidR="00946497" w:rsidRPr="003D17EF">
                    <w:rPr>
                      <w:rFonts w:ascii="Times New Roman" w:eastAsia="Times New Roman" w:hAnsi="Times New Roman" w:cs="Times New Roman" w:hint="eastAsia"/>
                      <w:color w:val="000000"/>
                      <w:lang w:val="lt-LT" w:eastAsia="lt-LT"/>
                    </w:rPr>
                    <w:t>ė</w:t>
                  </w:r>
                  <w:r w:rsidR="00946497" w:rsidRPr="003D17EF">
                    <w:rPr>
                      <w:rFonts w:ascii="Times New Roman" w:eastAsia="Times New Roman" w:hAnsi="Times New Roman" w:cs="Times New Roman"/>
                      <w:color w:val="000000"/>
                      <w:lang w:val="lt-LT" w:eastAsia="lt-LT"/>
                    </w:rPr>
                    <w:t>je rinkoje, kuria i</w:t>
                  </w:r>
                  <w:r w:rsidR="00946497" w:rsidRPr="003D17EF">
                    <w:rPr>
                      <w:rFonts w:ascii="Times New Roman" w:eastAsia="Times New Roman" w:hAnsi="Times New Roman" w:cs="Times New Roman" w:hint="eastAsia"/>
                      <w:color w:val="000000"/>
                      <w:lang w:val="lt-LT" w:eastAsia="lt-LT"/>
                    </w:rPr>
                    <w:t>š</w:t>
                  </w:r>
                  <w:r w:rsidR="00946497" w:rsidRPr="003D17EF">
                    <w:rPr>
                      <w:rFonts w:ascii="Times New Roman" w:eastAsia="Times New Roman" w:hAnsi="Times New Roman" w:cs="Times New Roman"/>
                      <w:color w:val="000000"/>
                      <w:lang w:val="lt-LT" w:eastAsia="lt-LT"/>
                    </w:rPr>
                    <w:t xml:space="preserve"> dalies kei</w:t>
                  </w:r>
                  <w:r w:rsidR="00946497" w:rsidRPr="003D17EF">
                    <w:rPr>
                      <w:rFonts w:ascii="Times New Roman" w:eastAsia="Times New Roman" w:hAnsi="Times New Roman" w:cs="Times New Roman" w:hint="eastAsia"/>
                      <w:color w:val="000000"/>
                      <w:lang w:val="lt-LT" w:eastAsia="lt-LT"/>
                    </w:rPr>
                    <w:t>č</w:t>
                  </w:r>
                  <w:r w:rsidR="00946497" w:rsidRPr="003D17EF">
                    <w:rPr>
                      <w:rFonts w:ascii="Times New Roman" w:eastAsia="Times New Roman" w:hAnsi="Times New Roman" w:cs="Times New Roman"/>
                      <w:color w:val="000000"/>
                      <w:lang w:val="lt-LT" w:eastAsia="lt-LT"/>
                    </w:rPr>
                    <w:t>iamos direktyvos 96/9/EB ir 2001/29/EB (</w:t>
                  </w:r>
                  <w:hyperlink r:id="rId12" w:history="1">
                    <w:r w:rsidR="00946497" w:rsidRPr="003D17EF">
                      <w:rPr>
                        <w:rFonts w:ascii="Times New Roman" w:eastAsia="Times New Roman" w:hAnsi="Times New Roman" w:cs="Times New Roman"/>
                        <w:color w:val="3366CC"/>
                        <w:u w:val="single"/>
                        <w:lang w:val="lt-LT" w:eastAsia="lt-LT"/>
                      </w:rPr>
                      <w:t>OL</w:t>
                    </w:r>
                    <w:r w:rsidR="00946497" w:rsidRPr="003D17EF">
                      <w:rPr>
                        <w:rFonts w:ascii="Times New Roman" w:eastAsia="Times New Roman" w:hAnsi="Times New Roman" w:cs="Times New Roman" w:hint="eastAsia"/>
                        <w:color w:val="3366CC"/>
                        <w:u w:val="single"/>
                        <w:lang w:val="lt-LT" w:eastAsia="lt-LT"/>
                      </w:rPr>
                      <w:t> </w:t>
                    </w:r>
                    <w:r w:rsidR="00946497" w:rsidRPr="003D17EF">
                      <w:rPr>
                        <w:rFonts w:ascii="Times New Roman" w:eastAsia="Times New Roman" w:hAnsi="Times New Roman" w:cs="Times New Roman"/>
                        <w:color w:val="3366CC"/>
                        <w:u w:val="single"/>
                        <w:lang w:val="lt-LT" w:eastAsia="lt-LT"/>
                      </w:rPr>
                      <w:t>L 130, 2019</w:t>
                    </w:r>
                    <w:r w:rsidR="00946497" w:rsidRPr="003D17EF">
                      <w:rPr>
                        <w:rFonts w:ascii="Times New Roman" w:eastAsia="Times New Roman" w:hAnsi="Times New Roman" w:cs="Times New Roman" w:hint="eastAsia"/>
                        <w:color w:val="3366CC"/>
                        <w:u w:val="single"/>
                        <w:lang w:val="lt-LT" w:eastAsia="lt-LT"/>
                      </w:rPr>
                      <w:t> </w:t>
                    </w:r>
                    <w:r w:rsidR="00946497" w:rsidRPr="003D17EF">
                      <w:rPr>
                        <w:rFonts w:ascii="Times New Roman" w:eastAsia="Times New Roman" w:hAnsi="Times New Roman" w:cs="Times New Roman"/>
                        <w:color w:val="3366CC"/>
                        <w:u w:val="single"/>
                        <w:lang w:val="lt-LT" w:eastAsia="lt-LT"/>
                      </w:rPr>
                      <w:t>5</w:t>
                    </w:r>
                    <w:r w:rsidR="00946497" w:rsidRPr="003D17EF">
                      <w:rPr>
                        <w:rFonts w:ascii="Times New Roman" w:eastAsia="Times New Roman" w:hAnsi="Times New Roman" w:cs="Times New Roman" w:hint="eastAsia"/>
                        <w:color w:val="3366CC"/>
                        <w:u w:val="single"/>
                        <w:lang w:val="lt-LT" w:eastAsia="lt-LT"/>
                      </w:rPr>
                      <w:t> </w:t>
                    </w:r>
                    <w:r w:rsidR="00946497" w:rsidRPr="003D17EF">
                      <w:rPr>
                        <w:rFonts w:ascii="Times New Roman" w:eastAsia="Times New Roman" w:hAnsi="Times New Roman" w:cs="Times New Roman"/>
                        <w:color w:val="3366CC"/>
                        <w:u w:val="single"/>
                        <w:lang w:val="lt-LT" w:eastAsia="lt-LT"/>
                      </w:rPr>
                      <w:t>17, p.</w:t>
                    </w:r>
                    <w:r w:rsidR="00946497" w:rsidRPr="003D17EF">
                      <w:rPr>
                        <w:rFonts w:ascii="Times New Roman" w:eastAsia="Times New Roman" w:hAnsi="Times New Roman" w:cs="Times New Roman" w:hint="eastAsia"/>
                        <w:color w:val="3366CC"/>
                        <w:u w:val="single"/>
                        <w:lang w:val="lt-LT" w:eastAsia="lt-LT"/>
                      </w:rPr>
                      <w:t> </w:t>
                    </w:r>
                    <w:r w:rsidR="00946497" w:rsidRPr="003D17EF">
                      <w:rPr>
                        <w:rFonts w:ascii="Times New Roman" w:eastAsia="Times New Roman" w:hAnsi="Times New Roman" w:cs="Times New Roman"/>
                        <w:color w:val="3366CC"/>
                        <w:u w:val="single"/>
                        <w:lang w:val="lt-LT" w:eastAsia="lt-LT"/>
                      </w:rPr>
                      <w:t>92</w:t>
                    </w:r>
                  </w:hyperlink>
                  <w:r w:rsidR="00946497" w:rsidRPr="003D17EF">
                    <w:rPr>
                      <w:rFonts w:ascii="Times New Roman" w:eastAsia="Times New Roman" w:hAnsi="Times New Roman" w:cs="Times New Roman"/>
                      <w:color w:val="000000"/>
                      <w:lang w:val="lt-LT" w:eastAsia="lt-LT"/>
                    </w:rPr>
                    <w:t>).</w:t>
                  </w:r>
                  <w:r w:rsidR="00946497" w:rsidRPr="003D17EF">
                    <w:rPr>
                      <w:rFonts w:ascii="Times New Roman" w:eastAsia="Times New Roman" w:hAnsi="Times New Roman" w:cs="Times New Roman" w:hint="eastAsia"/>
                      <w:color w:val="000000"/>
                      <w:lang w:val="lt-LT" w:eastAsia="lt-LT"/>
                    </w:rPr>
                    <w:t>“</w:t>
                  </w:r>
                  <w:r w:rsidR="00946497" w:rsidRPr="003D17EF">
                    <w:rPr>
                      <w:rFonts w:ascii="Times New Roman" w:eastAsia="Times New Roman" w:hAnsi="Times New Roman" w:cs="Times New Roman"/>
                      <w:color w:val="000000"/>
                      <w:lang w:val="lt-LT" w:eastAsia="lt-LT"/>
                    </w:rPr>
                    <w:t>;"</w:t>
                  </w:r>
                </w:p>
              </w:tc>
            </w:tr>
          </w:tbl>
          <w:p w14:paraId="45070000" w14:textId="77777777" w:rsidR="00946497" w:rsidRPr="007E58D7" w:rsidRDefault="00946497" w:rsidP="007E58D7">
            <w:pPr>
              <w:jc w:val="both"/>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200"/>
              <w:gridCol w:w="3832"/>
            </w:tblGrid>
            <w:tr w:rsidR="00946497" w:rsidRPr="00F60238" w14:paraId="6AAC40FF" w14:textId="77777777" w:rsidTr="00946497">
              <w:tc>
                <w:tcPr>
                  <w:tcW w:w="0" w:type="auto"/>
                  <w:shd w:val="clear" w:color="auto" w:fill="FFFFFF"/>
                  <w:hideMark/>
                </w:tcPr>
                <w:p w14:paraId="3897E5E7" w14:textId="77777777" w:rsidR="00946497" w:rsidRPr="003D17EF" w:rsidRDefault="00946497"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b)</w:t>
                  </w:r>
                </w:p>
              </w:tc>
              <w:tc>
                <w:tcPr>
                  <w:tcW w:w="0" w:type="auto"/>
                  <w:shd w:val="clear" w:color="auto" w:fill="FFFFFF"/>
                  <w:hideMark/>
                </w:tcPr>
                <w:p w14:paraId="365BA9F5" w14:textId="3FEC2599" w:rsidR="00946497" w:rsidRPr="003D17EF" w:rsidRDefault="00946497"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5</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3</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dalies a punktas pakei</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iamas taip:</w:t>
                  </w:r>
                </w:p>
                <w:p w14:paraId="616B3EA3" w14:textId="77777777" w:rsidR="00946497" w:rsidRPr="003D17EF" w:rsidRDefault="00946497" w:rsidP="003D17EF">
                  <w:pPr>
                    <w:jc w:val="both"/>
                    <w:rPr>
                      <w:rFonts w:ascii="Times New Roman" w:eastAsia="Times New Roman" w:hAnsi="Times New Roman" w:cs="Times New Roman"/>
                      <w:color w:val="000000"/>
                      <w:lang w:val="lt-LT" w:eastAsia="lt-LT"/>
                    </w:rPr>
                  </w:pPr>
                </w:p>
                <w:tbl>
                  <w:tblPr>
                    <w:tblW w:w="5000" w:type="pct"/>
                    <w:tblCellMar>
                      <w:left w:w="0" w:type="dxa"/>
                      <w:right w:w="0" w:type="dxa"/>
                    </w:tblCellMar>
                    <w:tblLook w:val="04A0" w:firstRow="1" w:lastRow="0" w:firstColumn="1" w:lastColumn="0" w:noHBand="0" w:noVBand="1"/>
                  </w:tblPr>
                  <w:tblGrid>
                    <w:gridCol w:w="293"/>
                    <w:gridCol w:w="3539"/>
                  </w:tblGrid>
                  <w:tr w:rsidR="00946497" w:rsidRPr="00F60238" w14:paraId="667A1AB5" w14:textId="77777777">
                    <w:tc>
                      <w:tcPr>
                        <w:tcW w:w="0" w:type="auto"/>
                        <w:shd w:val="clear" w:color="auto" w:fill="auto"/>
                        <w:hideMark/>
                      </w:tcPr>
                      <w:p w14:paraId="7593EA14" w14:textId="77777777" w:rsidR="00946497" w:rsidRPr="003D17EF" w:rsidRDefault="00946497"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hint="eastAsia"/>
                            <w:lang w:val="lt-LT" w:eastAsia="lt-LT"/>
                          </w:rPr>
                          <w:t>„</w:t>
                        </w:r>
                        <w:r w:rsidRPr="003D17EF">
                          <w:rPr>
                            <w:rFonts w:ascii="Times New Roman" w:eastAsia="Times New Roman" w:hAnsi="Times New Roman" w:cs="Times New Roman"/>
                            <w:lang w:val="lt-LT" w:eastAsia="lt-LT"/>
                          </w:rPr>
                          <w:t>a)</w:t>
                        </w:r>
                      </w:p>
                    </w:tc>
                    <w:tc>
                      <w:tcPr>
                        <w:tcW w:w="0" w:type="auto"/>
                        <w:shd w:val="clear" w:color="auto" w:fill="auto"/>
                        <w:hideMark/>
                      </w:tcPr>
                      <w:p w14:paraId="4687E572" w14:textId="77777777" w:rsidR="00946497" w:rsidRPr="003D17EF" w:rsidRDefault="00946497" w:rsidP="007E58D7">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 xml:space="preserve">naudojama vien iliustracijos tikslais mokomajame arba mokslo tiriamajame darbe, jeigu nurodomas </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 xml:space="preserve">altinis, </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skaitant autoriaus vard</w:t>
                        </w:r>
                        <w:r w:rsidRPr="003D17EF">
                          <w:rPr>
                            <w:rFonts w:ascii="Times New Roman" w:eastAsia="Times New Roman" w:hAnsi="Times New Roman" w:cs="Times New Roman" w:hint="eastAsia"/>
                            <w:lang w:val="lt-LT" w:eastAsia="lt-LT"/>
                          </w:rPr>
                          <w:t>ą</w:t>
                        </w:r>
                        <w:r w:rsidRPr="003D17EF">
                          <w:rPr>
                            <w:rFonts w:ascii="Times New Roman" w:eastAsia="Times New Roman" w:hAnsi="Times New Roman" w:cs="Times New Roman"/>
                            <w:lang w:val="lt-LT" w:eastAsia="lt-LT"/>
                          </w:rPr>
                          <w:t>, i</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skyrus atvejus, kai tai padaryti ne</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 xml:space="preserve">manoma, ir tiek, kiek tai pateisina nekomerciniai tikslai, nedarant poveikio Direktyvoje (ES) 2019/790 </w:t>
                        </w:r>
                        <w:r w:rsidRPr="003D17EF">
                          <w:rPr>
                            <w:rFonts w:ascii="Times New Roman" w:eastAsia="Times New Roman" w:hAnsi="Times New Roman" w:cs="Times New Roman"/>
                            <w:lang w:val="lt-LT" w:eastAsia="lt-LT"/>
                          </w:rPr>
                          <w:lastRenderedPageBreak/>
                          <w:t>numatytoms i</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imtims ir apribojimams;</w:t>
                        </w:r>
                        <w:r w:rsidRPr="003D17EF">
                          <w:rPr>
                            <w:rFonts w:ascii="Times New Roman" w:eastAsia="Times New Roman" w:hAnsi="Times New Roman" w:cs="Times New Roman" w:hint="eastAsia"/>
                            <w:lang w:val="lt-LT" w:eastAsia="lt-LT"/>
                          </w:rPr>
                          <w:t>“</w:t>
                        </w:r>
                        <w:r w:rsidRPr="003D17EF">
                          <w:rPr>
                            <w:rFonts w:ascii="Times New Roman" w:eastAsia="Times New Roman" w:hAnsi="Times New Roman" w:cs="Times New Roman"/>
                            <w:lang w:val="lt-LT" w:eastAsia="lt-LT"/>
                          </w:rPr>
                          <w:t>;</w:t>
                        </w:r>
                      </w:p>
                    </w:tc>
                  </w:tr>
                </w:tbl>
                <w:p w14:paraId="755F78DA" w14:textId="77777777" w:rsidR="00946497" w:rsidRPr="003D17EF" w:rsidRDefault="00946497" w:rsidP="007E58D7">
                  <w:pPr>
                    <w:jc w:val="both"/>
                    <w:rPr>
                      <w:rFonts w:ascii="Times New Roman" w:eastAsia="Times New Roman" w:hAnsi="Times New Roman" w:cs="Times New Roman"/>
                      <w:color w:val="000000"/>
                      <w:lang w:val="lt-LT" w:eastAsia="lt-LT"/>
                    </w:rPr>
                  </w:pPr>
                </w:p>
              </w:tc>
            </w:tr>
          </w:tbl>
          <w:p w14:paraId="6D4675F0" w14:textId="77777777" w:rsidR="00946497" w:rsidRPr="007E58D7" w:rsidRDefault="00946497" w:rsidP="007E58D7">
            <w:pPr>
              <w:jc w:val="both"/>
              <w:rPr>
                <w:rFonts w:ascii="Times New Roman" w:eastAsia="Times New Roman" w:hAnsi="Times New Roman" w:cs="Times New Roman"/>
                <w:vanish/>
                <w:lang w:val="lt-LT" w:eastAsia="lt-LT"/>
              </w:rPr>
            </w:pPr>
          </w:p>
          <w:p w14:paraId="7B7AB2AA" w14:textId="77777777" w:rsidR="00D65ABC" w:rsidRPr="007E58D7" w:rsidRDefault="00D65ABC" w:rsidP="007E58D7">
            <w:pPr>
              <w:jc w:val="both"/>
              <w:rPr>
                <w:rFonts w:ascii="Times New Roman" w:eastAsia="Times New Roman" w:hAnsi="Times New Roman" w:cs="Times New Roman"/>
                <w:vanish/>
                <w:lang w:val="lt-LT" w:eastAsia="lt-LT"/>
              </w:rPr>
            </w:pPr>
          </w:p>
          <w:p w14:paraId="69A2344B" w14:textId="77777777" w:rsidR="00D65ABC" w:rsidRPr="003D17EF" w:rsidRDefault="00D65ABC" w:rsidP="003D17EF">
            <w:pPr>
              <w:spacing w:line="253" w:lineRule="atLeast"/>
              <w:jc w:val="both"/>
              <w:rPr>
                <w:rFonts w:ascii="Times New Roman" w:hAnsi="Times New Roman" w:cs="Times New Roman"/>
                <w:b/>
                <w:bCs/>
                <w:color w:val="000000"/>
                <w:lang w:val="lt-LT"/>
              </w:rPr>
            </w:pPr>
          </w:p>
        </w:tc>
        <w:tc>
          <w:tcPr>
            <w:tcW w:w="7652" w:type="dxa"/>
          </w:tcPr>
          <w:p w14:paraId="17CD054F" w14:textId="740F8832" w:rsidR="00233AE4" w:rsidRDefault="00233AE4" w:rsidP="007E58D7">
            <w:pPr>
              <w:tabs>
                <w:tab w:val="left" w:pos="993"/>
              </w:tabs>
              <w:contextualSpacing/>
              <w:jc w:val="both"/>
              <w:rPr>
                <w:rFonts w:ascii="Times New Roman" w:hAnsi="Times New Roman" w:cs="Times New Roman"/>
                <w:b/>
                <w:lang w:val="lt-LT"/>
              </w:rPr>
            </w:pPr>
            <w:r>
              <w:rPr>
                <w:rFonts w:ascii="Times New Roman" w:hAnsi="Times New Roman" w:cs="Times New Roman"/>
                <w:b/>
                <w:lang w:val="lt-LT"/>
              </w:rPr>
              <w:lastRenderedPageBreak/>
              <w:t>Projektas</w:t>
            </w:r>
          </w:p>
          <w:p w14:paraId="00B08A2D" w14:textId="1688AEDA" w:rsidR="002B7FC7" w:rsidRPr="003D17EF" w:rsidRDefault="002B7FC7" w:rsidP="007E58D7">
            <w:pPr>
              <w:tabs>
                <w:tab w:val="left" w:pos="993"/>
              </w:tabs>
              <w:contextualSpacing/>
              <w:jc w:val="both"/>
              <w:rPr>
                <w:rFonts w:ascii="Times New Roman" w:hAnsi="Times New Roman" w:cs="Times New Roman"/>
                <w:b/>
                <w:lang w:val="lt-LT"/>
              </w:rPr>
            </w:pPr>
            <w:r w:rsidRPr="003D17EF">
              <w:rPr>
                <w:rFonts w:ascii="Times New Roman" w:hAnsi="Times New Roman" w:cs="Times New Roman"/>
                <w:b/>
                <w:lang w:val="lt-LT"/>
              </w:rPr>
              <w:t>1</w:t>
            </w:r>
            <w:r w:rsidR="00591990">
              <w:rPr>
                <w:rFonts w:ascii="Times New Roman" w:hAnsi="Times New Roman" w:cs="Times New Roman"/>
                <w:b/>
                <w:lang w:val="lt-LT"/>
              </w:rPr>
              <w:t>1</w:t>
            </w:r>
            <w:r w:rsidRPr="003D17EF">
              <w:rPr>
                <w:rFonts w:ascii="Times New Roman" w:hAnsi="Times New Roman" w:cs="Times New Roman"/>
                <w:b/>
                <w:lang w:val="lt-LT"/>
              </w:rPr>
              <w:t xml:space="preserve"> straipsnis. </w:t>
            </w:r>
            <w:r w:rsidRPr="003D17EF">
              <w:rPr>
                <w:rFonts w:ascii="Times New Roman" w:hAnsi="Times New Roman" w:cs="Times New Roman"/>
                <w:b/>
                <w:bCs/>
                <w:color w:val="000000"/>
                <w:lang w:val="lt-LT"/>
              </w:rPr>
              <w:t>22 straipsnio pakeitimas</w:t>
            </w:r>
          </w:p>
          <w:p w14:paraId="0FB18B2C" w14:textId="77777777" w:rsidR="002B7FC7" w:rsidRPr="003D17EF" w:rsidRDefault="002B7FC7" w:rsidP="007E58D7">
            <w:pPr>
              <w:tabs>
                <w:tab w:val="left" w:pos="993"/>
              </w:tabs>
              <w:contextualSpacing/>
              <w:jc w:val="both"/>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Pakeisti 22 straipsnio 1 punktą ir išdėstyti jį taip:</w:t>
            </w:r>
          </w:p>
          <w:p w14:paraId="2934D644" w14:textId="7A9FD643" w:rsidR="002B7FC7" w:rsidRPr="003D17EF" w:rsidRDefault="00233AE4" w:rsidP="007E58D7">
            <w:pPr>
              <w:contextualSpacing/>
              <w:jc w:val="both"/>
              <w:rPr>
                <w:rFonts w:ascii="Times New Roman" w:hAnsi="Times New Roman" w:cs="Times New Roman"/>
                <w:b/>
                <w:bCs/>
                <w:lang w:val="lt-LT"/>
              </w:rPr>
            </w:pPr>
            <w:r w:rsidRPr="003D17EF">
              <w:rPr>
                <w:rFonts w:ascii="Times New Roman" w:eastAsia="Times New Roman" w:hAnsi="Times New Roman" w:cs="Times New Roman"/>
                <w:b/>
                <w:bCs/>
                <w:lang w:val="lt-LT"/>
              </w:rPr>
              <w:t>„</w:t>
            </w:r>
            <w:r w:rsidR="002B7FC7" w:rsidRPr="003D17EF">
              <w:rPr>
                <w:rFonts w:ascii="Times New Roman" w:eastAsia="Times New Roman" w:hAnsi="Times New Roman" w:cs="Times New Roman"/>
                <w:b/>
                <w:bCs/>
                <w:lang w:val="lt-LT"/>
              </w:rPr>
              <w:t>1) kaip pavyzdį nekomerciniais mokymo ir mokslinių tyrimų tikslais</w:t>
            </w:r>
            <w:r w:rsidR="00B37F52">
              <w:rPr>
                <w:rFonts w:ascii="Times New Roman" w:eastAsia="Times New Roman" w:hAnsi="Times New Roman" w:cs="Times New Roman"/>
                <w:b/>
                <w:bCs/>
                <w:lang w:val="lt-LT"/>
              </w:rPr>
              <w:t xml:space="preserve"> </w:t>
            </w:r>
            <w:r w:rsidR="002B7FC7" w:rsidRPr="003D17EF">
              <w:rPr>
                <w:rFonts w:ascii="Times New Roman" w:eastAsia="Times New Roman" w:hAnsi="Times New Roman" w:cs="Times New Roman"/>
                <w:b/>
                <w:bCs/>
                <w:lang w:val="lt-LT"/>
              </w:rPr>
              <w:t xml:space="preserve">atgaminti, viešai paskelbti, </w:t>
            </w:r>
            <w:r w:rsidR="002B7FC7" w:rsidRPr="003D17EF">
              <w:rPr>
                <w:rFonts w:ascii="Times New Roman" w:hAnsi="Times New Roman" w:cs="Times New Roman"/>
                <w:b/>
                <w:bCs/>
                <w:lang w:val="lt-LT"/>
              </w:rPr>
              <w:t>padaryti viešai prieinam</w:t>
            </w:r>
            <w:r w:rsidR="002F4A2B">
              <w:rPr>
                <w:rFonts w:ascii="Times New Roman" w:hAnsi="Times New Roman" w:cs="Times New Roman"/>
                <w:b/>
                <w:bCs/>
                <w:lang w:val="lt-LT"/>
              </w:rPr>
              <w:t>u</w:t>
            </w:r>
            <w:r w:rsidR="002B7FC7" w:rsidRPr="003D17EF">
              <w:rPr>
                <w:rFonts w:ascii="Times New Roman" w:hAnsi="Times New Roman" w:cs="Times New Roman"/>
                <w:b/>
                <w:bCs/>
                <w:lang w:val="lt-LT"/>
              </w:rPr>
              <w:t>s kompiuterių tinklais (internete)</w:t>
            </w:r>
            <w:r w:rsidR="002B7FC7" w:rsidRPr="003D17EF">
              <w:rPr>
                <w:rFonts w:ascii="Times New Roman" w:eastAsia="Times New Roman" w:hAnsi="Times New Roman" w:cs="Times New Roman"/>
                <w:b/>
                <w:bCs/>
                <w:lang w:val="lt-LT"/>
              </w:rPr>
              <w:t xml:space="preserve"> ir viešai rodyti nedidelius teisėtai išleistus ar viešai paskelbtus kūrinius bei jų skaitmenines kopijas ir trumpas teisėtai išleistų ar viešai paskelbtų kūrinių ar jų skaitmeninių kopijų ištraukas tiek originalo kalba, tiek išverstus į kitą kalbą, kiek</w:t>
            </w:r>
            <w:r w:rsidR="002B7FC7" w:rsidRPr="003D17EF">
              <w:rPr>
                <w:rFonts w:ascii="Times New Roman" w:eastAsia="Times New Roman" w:hAnsi="Times New Roman" w:cs="Times New Roman"/>
                <w:b/>
                <w:bCs/>
                <w:color w:val="FF0000"/>
                <w:lang w:val="lt-LT"/>
              </w:rPr>
              <w:t xml:space="preserve"> </w:t>
            </w:r>
            <w:r w:rsidR="002B7FC7" w:rsidRPr="003D17EF">
              <w:rPr>
                <w:rFonts w:ascii="Times New Roman" w:eastAsia="Times New Roman" w:hAnsi="Times New Roman" w:cs="Times New Roman"/>
                <w:b/>
                <w:bCs/>
                <w:lang w:val="lt-LT"/>
              </w:rPr>
              <w:t>tai susiję su mokymo programomis ir neviršija mokymui</w:t>
            </w:r>
            <w:r w:rsidR="002B7FC7" w:rsidRPr="003D17EF">
              <w:rPr>
                <w:rFonts w:ascii="Times New Roman" w:eastAsia="Times New Roman" w:hAnsi="Times New Roman" w:cs="Times New Roman"/>
                <w:b/>
                <w:bCs/>
                <w:color w:val="FF0000"/>
                <w:lang w:val="lt-LT"/>
              </w:rPr>
              <w:t xml:space="preserve"> </w:t>
            </w:r>
            <w:r w:rsidR="002B7FC7" w:rsidRPr="003D17EF">
              <w:rPr>
                <w:rFonts w:ascii="Times New Roman" w:eastAsia="Times New Roman" w:hAnsi="Times New Roman" w:cs="Times New Roman"/>
                <w:b/>
                <w:bCs/>
                <w:lang w:val="lt-LT"/>
              </w:rPr>
              <w:t xml:space="preserve">ar moksliniam tyrimui reikalingo masto; kai kūrinius mokymo tikslais taip naudoja švietimo įstaigos, </w:t>
            </w:r>
            <w:r w:rsidR="002B7FC7" w:rsidRPr="003D17EF">
              <w:rPr>
                <w:rFonts w:ascii="Times New Roman" w:hAnsi="Times New Roman" w:cs="Times New Roman"/>
                <w:b/>
                <w:bCs/>
                <w:lang w:val="lt-LT"/>
              </w:rPr>
              <w:t>toks naudojimas vyksta švietimo įstaigos atsakomybe, jos patalpose ar kitose vietose arba naudojant saug</w:t>
            </w:r>
            <w:r w:rsidR="00B37F52">
              <w:rPr>
                <w:rFonts w:ascii="Times New Roman" w:hAnsi="Times New Roman" w:cs="Times New Roman"/>
                <w:b/>
                <w:bCs/>
                <w:lang w:val="lt-LT"/>
              </w:rPr>
              <w:t>ų</w:t>
            </w:r>
            <w:r w:rsidR="002B7FC7" w:rsidRPr="003D17EF">
              <w:rPr>
                <w:rFonts w:ascii="Times New Roman" w:hAnsi="Times New Roman" w:cs="Times New Roman"/>
                <w:b/>
                <w:bCs/>
                <w:lang w:val="lt-LT"/>
              </w:rPr>
              <w:t xml:space="preserve"> elektronin</w:t>
            </w:r>
            <w:r w:rsidR="00B37F52">
              <w:rPr>
                <w:rFonts w:ascii="Times New Roman" w:hAnsi="Times New Roman" w:cs="Times New Roman"/>
                <w:b/>
                <w:bCs/>
                <w:lang w:val="lt-LT"/>
              </w:rPr>
              <w:t>į</w:t>
            </w:r>
            <w:r w:rsidR="002B7FC7" w:rsidRPr="003D17EF">
              <w:rPr>
                <w:rFonts w:ascii="Times New Roman" w:hAnsi="Times New Roman" w:cs="Times New Roman"/>
                <w:b/>
                <w:bCs/>
                <w:lang w:val="lt-LT"/>
              </w:rPr>
              <w:t xml:space="preserve"> </w:t>
            </w:r>
            <w:r w:rsidR="00B37F52">
              <w:rPr>
                <w:rFonts w:ascii="Times New Roman" w:hAnsi="Times New Roman" w:cs="Times New Roman"/>
                <w:b/>
                <w:bCs/>
                <w:lang w:val="lt-LT"/>
              </w:rPr>
              <w:t>tinklą</w:t>
            </w:r>
            <w:r w:rsidR="002B7FC7" w:rsidRPr="003D17EF">
              <w:rPr>
                <w:rFonts w:ascii="Times New Roman" w:hAnsi="Times New Roman" w:cs="Times New Roman"/>
                <w:b/>
                <w:bCs/>
                <w:lang w:val="lt-LT"/>
              </w:rPr>
              <w:t>, prie kurio prieigą turi tik švietimo įstaigos</w:t>
            </w:r>
            <w:r w:rsidR="00591990">
              <w:rPr>
                <w:rFonts w:ascii="Times New Roman" w:hAnsi="Times New Roman" w:cs="Times New Roman"/>
                <w:b/>
                <w:bCs/>
                <w:lang w:val="lt-LT"/>
              </w:rPr>
              <w:t xml:space="preserve"> </w:t>
            </w:r>
            <w:r w:rsidR="00591990">
              <w:rPr>
                <w:rFonts w:ascii="Times New Roman" w:hAnsi="Times New Roman" w:cs="Times New Roman"/>
                <w:b/>
              </w:rPr>
              <w:t>mokytojai, dėstytojai ir besimokantieji švietimo įstaigoje</w:t>
            </w:r>
            <w:r w:rsidR="002B7FC7" w:rsidRPr="003D17EF">
              <w:rPr>
                <w:rFonts w:ascii="Times New Roman" w:hAnsi="Times New Roman" w:cs="Times New Roman"/>
                <w:b/>
                <w:bCs/>
                <w:lang w:val="lt-LT"/>
              </w:rPr>
              <w:t xml:space="preserve">. Sutarčių </w:t>
            </w:r>
            <w:r w:rsidR="00591990">
              <w:rPr>
                <w:rFonts w:ascii="Times New Roman" w:hAnsi="Times New Roman" w:cs="Times New Roman"/>
                <w:b/>
                <w:bCs/>
                <w:lang w:val="lt-LT"/>
              </w:rPr>
              <w:t>sąlygos</w:t>
            </w:r>
            <w:r w:rsidR="002B7FC7" w:rsidRPr="003D17EF">
              <w:rPr>
                <w:rFonts w:ascii="Times New Roman" w:hAnsi="Times New Roman" w:cs="Times New Roman"/>
                <w:b/>
                <w:bCs/>
                <w:lang w:val="lt-LT"/>
              </w:rPr>
              <w:t>, kurios neleidžia taikyti šiame punkte numatyto autorių turtinių teisių apribojimo</w:t>
            </w:r>
            <w:r w:rsidR="00591990">
              <w:rPr>
                <w:rFonts w:ascii="Times New Roman" w:hAnsi="Times New Roman" w:cs="Times New Roman"/>
                <w:b/>
                <w:bCs/>
                <w:lang w:val="lt-LT"/>
              </w:rPr>
              <w:t xml:space="preserve"> mokymo tikslais</w:t>
            </w:r>
            <w:r w:rsidR="002B7FC7" w:rsidRPr="003D17EF">
              <w:rPr>
                <w:rFonts w:ascii="Times New Roman" w:hAnsi="Times New Roman" w:cs="Times New Roman"/>
                <w:b/>
                <w:bCs/>
                <w:lang w:val="lt-LT"/>
              </w:rPr>
              <w:t>, yra niekinės ir negalioja.</w:t>
            </w:r>
            <w:r w:rsidR="00256752">
              <w:rPr>
                <w:rFonts w:ascii="Times New Roman" w:hAnsi="Times New Roman" w:cs="Times New Roman"/>
                <w:b/>
                <w:bCs/>
                <w:lang w:val="lt-LT"/>
              </w:rPr>
              <w:t>“</w:t>
            </w:r>
          </w:p>
          <w:p w14:paraId="6B0CA9AB" w14:textId="77777777" w:rsidR="002B7FC7" w:rsidRPr="003D17EF" w:rsidRDefault="002B7FC7" w:rsidP="007E58D7">
            <w:pPr>
              <w:contextualSpacing/>
              <w:jc w:val="both"/>
              <w:rPr>
                <w:rFonts w:ascii="Times New Roman" w:hAnsi="Times New Roman" w:cs="Times New Roman"/>
                <w:bCs/>
                <w:color w:val="000000"/>
                <w:lang w:val="lt-LT"/>
              </w:rPr>
            </w:pPr>
          </w:p>
          <w:p w14:paraId="5FD60373" w14:textId="53D145D5" w:rsidR="002B7FC7" w:rsidRPr="003D17EF" w:rsidRDefault="002B7FC7" w:rsidP="007E58D7">
            <w:pPr>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591990">
              <w:rPr>
                <w:rFonts w:ascii="Times New Roman" w:hAnsi="Times New Roman" w:cs="Times New Roman"/>
                <w:b/>
                <w:lang w:val="lt-LT"/>
              </w:rPr>
              <w:t>6</w:t>
            </w:r>
            <w:r w:rsidRPr="003D17EF">
              <w:rPr>
                <w:rFonts w:ascii="Times New Roman" w:hAnsi="Times New Roman" w:cs="Times New Roman"/>
                <w:b/>
                <w:lang w:val="lt-LT"/>
              </w:rPr>
              <w:t xml:space="preserve"> straipsnis. 32 </w:t>
            </w:r>
            <w:r w:rsidRPr="003D17EF">
              <w:rPr>
                <w:rFonts w:ascii="Times New Roman" w:hAnsi="Times New Roman" w:cs="Times New Roman"/>
                <w:b/>
                <w:bCs/>
                <w:color w:val="000000"/>
                <w:lang w:val="lt-LT"/>
              </w:rPr>
              <w:t>straipsnio pakeitimas</w:t>
            </w:r>
          </w:p>
          <w:p w14:paraId="304F3635" w14:textId="77777777" w:rsidR="002B7FC7" w:rsidRPr="003D17EF" w:rsidRDefault="002B7FC7" w:rsidP="007E58D7">
            <w:pPr>
              <w:tabs>
                <w:tab w:val="left" w:pos="2056"/>
              </w:tabs>
              <w:contextualSpacing/>
              <w:rPr>
                <w:rFonts w:ascii="Times New Roman" w:hAnsi="Times New Roman" w:cs="Times New Roman"/>
                <w:b/>
                <w:color w:val="000000"/>
                <w:lang w:val="lt-LT"/>
              </w:rPr>
            </w:pPr>
            <w:r w:rsidRPr="003D17EF">
              <w:rPr>
                <w:rFonts w:ascii="Times New Roman" w:hAnsi="Times New Roman" w:cs="Times New Roman"/>
                <w:b/>
                <w:color w:val="000000"/>
                <w:lang w:val="lt-LT"/>
              </w:rPr>
              <w:t>1. Pakeisti 32 straipsnio 3 dalį ir išdėstyti ją taip:</w:t>
            </w:r>
          </w:p>
          <w:p w14:paraId="69DF6A84" w14:textId="1E70E1C2" w:rsidR="002B7FC7" w:rsidRPr="003D17EF" w:rsidRDefault="00233AE4" w:rsidP="007E58D7">
            <w:pPr>
              <w:contextualSpacing/>
              <w:jc w:val="both"/>
              <w:rPr>
                <w:rFonts w:ascii="Times New Roman" w:hAnsi="Times New Roman" w:cs="Times New Roman"/>
                <w:b/>
                <w:lang w:val="lt-LT"/>
              </w:rPr>
            </w:pPr>
            <w:r w:rsidRPr="003D17EF">
              <w:rPr>
                <w:rFonts w:ascii="Times New Roman" w:eastAsia="Times New Roman" w:hAnsi="Times New Roman" w:cs="Times New Roman"/>
                <w:b/>
                <w:lang w:val="lt-LT"/>
              </w:rPr>
              <w:t>„</w:t>
            </w:r>
            <w:r w:rsidR="002B7FC7" w:rsidRPr="003D17EF">
              <w:rPr>
                <w:rFonts w:ascii="Times New Roman" w:eastAsia="Times New Roman" w:hAnsi="Times New Roman" w:cs="Times New Roman"/>
                <w:b/>
                <w:lang w:val="lt-LT"/>
              </w:rPr>
              <w:t xml:space="preserve">3. Sutarčių </w:t>
            </w:r>
            <w:r w:rsidR="00591990">
              <w:rPr>
                <w:rFonts w:ascii="Times New Roman" w:eastAsia="Times New Roman" w:hAnsi="Times New Roman" w:cs="Times New Roman"/>
                <w:b/>
                <w:lang w:val="lt-LT"/>
              </w:rPr>
              <w:t>sąlygos</w:t>
            </w:r>
            <w:r w:rsidR="002B7FC7" w:rsidRPr="003D17EF">
              <w:rPr>
                <w:rFonts w:ascii="Times New Roman" w:eastAsia="Times New Roman" w:hAnsi="Times New Roman" w:cs="Times New Roman"/>
                <w:b/>
                <w:lang w:val="lt-LT"/>
              </w:rPr>
              <w:t xml:space="preserve">, trukdančios atlikti šio straipsnio 1, 5, 6 ir 7 dalyse nurodytus veiksmus, </w:t>
            </w:r>
            <w:r w:rsidR="002B7FC7" w:rsidRPr="003D17EF">
              <w:rPr>
                <w:rFonts w:ascii="Times New Roman" w:hAnsi="Times New Roman" w:cs="Times New Roman"/>
                <w:b/>
                <w:lang w:val="lt-LT"/>
              </w:rPr>
              <w:t>yra niekinės ir negalioja</w:t>
            </w:r>
            <w:r w:rsidR="002B7FC7" w:rsidRPr="003D17EF">
              <w:rPr>
                <w:rFonts w:ascii="Times New Roman" w:eastAsia="Times New Roman" w:hAnsi="Times New Roman" w:cs="Times New Roman"/>
                <w:b/>
                <w:lang w:val="lt-LT"/>
              </w:rPr>
              <w:t>.</w:t>
            </w:r>
            <w:r w:rsidRPr="003D17EF">
              <w:rPr>
                <w:rFonts w:ascii="Times New Roman" w:eastAsia="Times New Roman" w:hAnsi="Times New Roman" w:cs="Times New Roman"/>
                <w:b/>
                <w:lang w:val="lt-LT"/>
              </w:rPr>
              <w:t>“</w:t>
            </w:r>
          </w:p>
          <w:p w14:paraId="3B062CEF" w14:textId="77777777" w:rsidR="002B7FC7" w:rsidRPr="003D17EF" w:rsidRDefault="002B7FC7" w:rsidP="007E58D7">
            <w:pPr>
              <w:contextualSpacing/>
              <w:jc w:val="both"/>
              <w:rPr>
                <w:rFonts w:ascii="Times New Roman" w:hAnsi="Times New Roman" w:cs="Times New Roman"/>
                <w:b/>
                <w:lang w:val="lt-LT"/>
              </w:rPr>
            </w:pPr>
            <w:r w:rsidRPr="003D17EF">
              <w:rPr>
                <w:rFonts w:ascii="Times New Roman" w:hAnsi="Times New Roman" w:cs="Times New Roman"/>
                <w:b/>
                <w:lang w:val="lt-LT"/>
              </w:rPr>
              <w:t>2. Papildyti 32 straipsnį 5 dalimi:</w:t>
            </w:r>
          </w:p>
          <w:p w14:paraId="76F6A4A3" w14:textId="514E04AC" w:rsidR="002B7FC7"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2B7FC7" w:rsidRPr="003D17EF">
              <w:rPr>
                <w:rFonts w:ascii="Times New Roman" w:hAnsi="Times New Roman" w:cs="Times New Roman"/>
                <w:b/>
                <w:lang w:val="lt-LT"/>
              </w:rPr>
              <w:t>5. Švietimo įstaigos be autoriaus arba kito autorių teisių subjekto leidimo</w:t>
            </w:r>
            <w:r w:rsidR="00591990">
              <w:rPr>
                <w:rFonts w:ascii="Times New Roman" w:hAnsi="Times New Roman" w:cs="Times New Roman"/>
                <w:b/>
                <w:lang w:val="lt-LT"/>
              </w:rPr>
              <w:t>, tačiau nurodant šaltinį, įskaitant autoriaus vardą, nebent tai neįmanoma,</w:t>
            </w:r>
            <w:r w:rsidR="002B7FC7" w:rsidRPr="003D17EF">
              <w:rPr>
                <w:rFonts w:ascii="Times New Roman" w:hAnsi="Times New Roman" w:cs="Times New Roman"/>
                <w:b/>
                <w:lang w:val="lt-LT"/>
              </w:rPr>
              <w:t xml:space="preserve"> gali atgaminti ir padaryti viešai prieinam</w:t>
            </w:r>
            <w:r w:rsidR="002F4A2B">
              <w:rPr>
                <w:rFonts w:ascii="Times New Roman" w:hAnsi="Times New Roman" w:cs="Times New Roman"/>
                <w:b/>
                <w:lang w:val="lt-LT"/>
              </w:rPr>
              <w:t>ą</w:t>
            </w:r>
            <w:r w:rsidR="002B7FC7" w:rsidRPr="003D17EF">
              <w:rPr>
                <w:rFonts w:ascii="Times New Roman" w:hAnsi="Times New Roman" w:cs="Times New Roman"/>
                <w:b/>
                <w:lang w:val="lt-LT"/>
              </w:rPr>
              <w:t xml:space="preserve"> kompiuterių tinklais (internete) duomenų bazę tam, kad jos skaitmeninės kopijos būtų naudojamos tik </w:t>
            </w:r>
            <w:r w:rsidR="002B7FC7" w:rsidRPr="003D17EF">
              <w:rPr>
                <w:rFonts w:ascii="Times New Roman" w:eastAsia="Times New Roman" w:hAnsi="Times New Roman" w:cs="Times New Roman"/>
                <w:b/>
                <w:lang w:val="lt-LT"/>
              </w:rPr>
              <w:t xml:space="preserve">kaip pavyzdys mokymo tikslais </w:t>
            </w:r>
            <w:r w:rsidR="002B7FC7" w:rsidRPr="003D17EF">
              <w:rPr>
                <w:rFonts w:ascii="Times New Roman" w:hAnsi="Times New Roman" w:cs="Times New Roman"/>
                <w:b/>
                <w:lang w:val="lt-LT"/>
              </w:rPr>
              <w:t>su sąlyga, kad toks naudojimas vyksta švietimo įstaigos atsakomybe, jos patalpose ar kitose vietose arba naudojant saug</w:t>
            </w:r>
            <w:r w:rsidR="00591990">
              <w:rPr>
                <w:rFonts w:ascii="Times New Roman" w:hAnsi="Times New Roman" w:cs="Times New Roman"/>
                <w:b/>
                <w:lang w:val="lt-LT"/>
              </w:rPr>
              <w:t>ų</w:t>
            </w:r>
            <w:r w:rsidR="002B7FC7" w:rsidRPr="003D17EF">
              <w:rPr>
                <w:rFonts w:ascii="Times New Roman" w:hAnsi="Times New Roman" w:cs="Times New Roman"/>
                <w:b/>
                <w:lang w:val="lt-LT"/>
              </w:rPr>
              <w:t xml:space="preserve"> elektronin</w:t>
            </w:r>
            <w:r w:rsidR="00591990">
              <w:rPr>
                <w:rFonts w:ascii="Times New Roman" w:hAnsi="Times New Roman" w:cs="Times New Roman"/>
                <w:b/>
                <w:lang w:val="lt-LT"/>
              </w:rPr>
              <w:t>į tinklą</w:t>
            </w:r>
            <w:r w:rsidR="002B7FC7" w:rsidRPr="003D17EF">
              <w:rPr>
                <w:rFonts w:ascii="Times New Roman" w:hAnsi="Times New Roman" w:cs="Times New Roman"/>
                <w:b/>
                <w:lang w:val="lt-LT"/>
              </w:rPr>
              <w:t>, prie kurio prieigą turi tik švietimo įstaigos</w:t>
            </w:r>
            <w:r w:rsidR="00591990">
              <w:rPr>
                <w:rFonts w:ascii="Times New Roman" w:hAnsi="Times New Roman" w:cs="Times New Roman"/>
                <w:b/>
                <w:lang w:val="lt-LT"/>
              </w:rPr>
              <w:t xml:space="preserve"> </w:t>
            </w:r>
            <w:r w:rsidR="00591990">
              <w:rPr>
                <w:rFonts w:ascii="Times New Roman" w:hAnsi="Times New Roman" w:cs="Times New Roman"/>
                <w:b/>
              </w:rPr>
              <w:t>mokytojai, dėstytojai ir besimokantieji švietimo įstaigoje</w:t>
            </w:r>
            <w:r w:rsidR="002B7FC7" w:rsidRPr="003D17EF">
              <w:rPr>
                <w:rFonts w:ascii="Times New Roman" w:hAnsi="Times New Roman" w:cs="Times New Roman"/>
                <w:b/>
                <w:lang w:val="lt-LT"/>
              </w:rPr>
              <w:t>.</w:t>
            </w:r>
            <w:r w:rsidRPr="003D17EF">
              <w:rPr>
                <w:rFonts w:ascii="Times New Roman" w:hAnsi="Times New Roman" w:cs="Times New Roman"/>
                <w:b/>
                <w:lang w:val="lt-LT"/>
              </w:rPr>
              <w:t>“</w:t>
            </w:r>
          </w:p>
          <w:p w14:paraId="6F16FCEB" w14:textId="77777777" w:rsidR="002B7FC7" w:rsidRPr="003D17EF" w:rsidRDefault="002B7FC7" w:rsidP="007E58D7">
            <w:pPr>
              <w:contextualSpacing/>
              <w:jc w:val="both"/>
              <w:rPr>
                <w:rFonts w:ascii="Times New Roman" w:hAnsi="Times New Roman" w:cs="Times New Roman"/>
                <w:b/>
                <w:lang w:val="lt-LT"/>
              </w:rPr>
            </w:pPr>
            <w:r w:rsidRPr="003D17EF">
              <w:rPr>
                <w:rFonts w:ascii="Times New Roman" w:hAnsi="Times New Roman" w:cs="Times New Roman"/>
                <w:b/>
                <w:lang w:val="lt-LT"/>
              </w:rPr>
              <w:t xml:space="preserve">3. Papildyti 32 straipsnį 6 dalimi: </w:t>
            </w:r>
          </w:p>
          <w:p w14:paraId="5FF1BF60" w14:textId="362F848F" w:rsidR="002B7FC7"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lastRenderedPageBreak/>
              <w:t>„</w:t>
            </w:r>
            <w:r w:rsidR="002B7FC7" w:rsidRPr="003D17EF">
              <w:rPr>
                <w:rFonts w:ascii="Times New Roman" w:hAnsi="Times New Roman" w:cs="Times New Roman"/>
                <w:b/>
                <w:lang w:val="lt-LT"/>
              </w:rPr>
              <w:t>6. Kultūros paveldo įstaigos gali be kūrinio autoriaus ar kito šio kūrinio autorių teisių subjekto leidimo ir be autorinio atlyginimo, atgaminti jų fonduose ir kolekcijose nuolat esančias duomenų bazes bet kokiu formatu ar bet kokioje laikmenoje duomenų bazių išsaugojimo tikslais ir tiek, kiek tai būtina joms išsaugoti.</w:t>
            </w:r>
            <w:r w:rsidR="00256752">
              <w:rPr>
                <w:rFonts w:ascii="Times New Roman" w:hAnsi="Times New Roman" w:cs="Times New Roman"/>
                <w:b/>
                <w:lang w:val="lt-LT"/>
              </w:rPr>
              <w:t>“</w:t>
            </w:r>
          </w:p>
          <w:p w14:paraId="5847B764" w14:textId="77777777" w:rsidR="002B7FC7" w:rsidRPr="003D17EF" w:rsidRDefault="002B7FC7" w:rsidP="007E58D7">
            <w:pPr>
              <w:contextualSpacing/>
              <w:jc w:val="both"/>
              <w:rPr>
                <w:rFonts w:ascii="Times New Roman" w:hAnsi="Times New Roman" w:cs="Times New Roman"/>
                <w:lang w:val="lt-LT"/>
              </w:rPr>
            </w:pPr>
          </w:p>
          <w:p w14:paraId="626EC401" w14:textId="36FE1055" w:rsidR="002B7FC7" w:rsidRPr="003D17EF" w:rsidRDefault="002B7FC7" w:rsidP="007E58D7">
            <w:pPr>
              <w:autoSpaceDE w:val="0"/>
              <w:autoSpaceDN w:val="0"/>
              <w:adjustRightInd w:val="0"/>
              <w:contextualSpacing/>
              <w:jc w:val="both"/>
              <w:rPr>
                <w:rFonts w:ascii="Times New Roman" w:hAnsi="Times New Roman" w:cs="Times New Roman"/>
                <w:color w:val="000000"/>
                <w:lang w:val="lt-LT"/>
              </w:rPr>
            </w:pPr>
            <w:r w:rsidRPr="003D17EF">
              <w:rPr>
                <w:rFonts w:ascii="Times New Roman" w:hAnsi="Times New Roman" w:cs="Times New Roman"/>
                <w:b/>
                <w:lang w:val="lt-LT"/>
              </w:rPr>
              <w:t>2</w:t>
            </w:r>
            <w:r w:rsidR="00591990">
              <w:rPr>
                <w:rFonts w:ascii="Times New Roman" w:hAnsi="Times New Roman" w:cs="Times New Roman"/>
                <w:b/>
                <w:lang w:val="lt-LT"/>
              </w:rPr>
              <w:t>7</w:t>
            </w:r>
            <w:r w:rsidRPr="003D17EF">
              <w:rPr>
                <w:rFonts w:ascii="Times New Roman" w:hAnsi="Times New Roman" w:cs="Times New Roman"/>
                <w:b/>
                <w:lang w:val="lt-LT"/>
              </w:rPr>
              <w:t xml:space="preserve"> straipsnis. </w:t>
            </w:r>
            <w:r w:rsidRPr="003D17EF">
              <w:rPr>
                <w:rFonts w:ascii="Times New Roman" w:hAnsi="Times New Roman" w:cs="Times New Roman"/>
                <w:b/>
                <w:color w:val="000000"/>
                <w:lang w:val="lt-LT"/>
              </w:rPr>
              <w:t>58 straipsnio pakeitimas</w:t>
            </w:r>
          </w:p>
          <w:p w14:paraId="4E62523F" w14:textId="77777777" w:rsidR="002B7FC7" w:rsidRPr="003D17EF" w:rsidRDefault="002B7FC7"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5. Papildyti 5</w:t>
            </w:r>
            <w:r w:rsidRPr="003D17EF">
              <w:rPr>
                <w:rFonts w:ascii="Times New Roman" w:hAnsi="Times New Roman" w:cs="Times New Roman"/>
                <w:b/>
                <w:bCs/>
                <w:color w:val="000000"/>
                <w:lang w:val="lt-LT"/>
              </w:rPr>
              <w:t>8</w:t>
            </w:r>
            <w:r w:rsidRPr="003D17EF">
              <w:rPr>
                <w:rFonts w:ascii="Times New Roman" w:hAnsi="Times New Roman" w:cs="Times New Roman"/>
                <w:b/>
                <w:bCs/>
                <w:lang w:val="lt-LT"/>
              </w:rPr>
              <w:t xml:space="preserve"> straipsnio </w:t>
            </w:r>
            <w:r w:rsidRPr="003D17EF">
              <w:rPr>
                <w:rFonts w:ascii="Times New Roman" w:hAnsi="Times New Roman" w:cs="Times New Roman"/>
                <w:b/>
                <w:bCs/>
                <w:color w:val="000000"/>
                <w:lang w:val="lt-LT"/>
              </w:rPr>
              <w:t>1 dal</w:t>
            </w:r>
            <w:r w:rsidRPr="003D17EF">
              <w:rPr>
                <w:rFonts w:ascii="Times New Roman" w:hAnsi="Times New Roman" w:cs="Times New Roman"/>
                <w:b/>
                <w:bCs/>
                <w:lang w:val="lt-LT"/>
              </w:rPr>
              <w:t>į 15 punktu:</w:t>
            </w:r>
          </w:p>
          <w:p w14:paraId="0EBD1C6E" w14:textId="069B4FFD" w:rsidR="00D65ABC" w:rsidRPr="003D17EF" w:rsidRDefault="00233AE4" w:rsidP="003D17EF">
            <w:pPr>
              <w:contextualSpacing/>
              <w:jc w:val="both"/>
              <w:rPr>
                <w:rFonts w:ascii="Times New Roman" w:hAnsi="Times New Roman" w:cs="Times New Roman"/>
                <w:b/>
                <w:bCs/>
                <w:color w:val="000000"/>
                <w:lang w:val="lt-LT"/>
              </w:rPr>
            </w:pPr>
            <w:r w:rsidRPr="003D17EF">
              <w:rPr>
                <w:rFonts w:ascii="Times New Roman" w:hAnsi="Times New Roman" w:cs="Times New Roman"/>
                <w:b/>
                <w:bCs/>
                <w:lang w:val="lt-LT"/>
              </w:rPr>
              <w:t>„</w:t>
            </w:r>
            <w:r w:rsidR="002B7FC7" w:rsidRPr="003D17EF">
              <w:rPr>
                <w:rFonts w:ascii="Times New Roman" w:hAnsi="Times New Roman" w:cs="Times New Roman"/>
                <w:b/>
                <w:bCs/>
                <w:lang w:val="lt-LT"/>
              </w:rPr>
              <w:t xml:space="preserve">15) gretutinių turtinių teisių apribojimams </w:t>
            </w:r>
            <w:r w:rsidR="002B7FC7" w:rsidRPr="003D17EF">
              <w:rPr>
                <w:rFonts w:ascii="Times New Roman" w:hAnsi="Times New Roman" w:cs="Times New Roman"/>
                <w:b/>
                <w:bCs/>
                <w:i/>
                <w:iCs/>
                <w:lang w:val="lt-LT"/>
              </w:rPr>
              <w:t>mutatis mutandis</w:t>
            </w:r>
            <w:r w:rsidR="002B7FC7" w:rsidRPr="003D17EF">
              <w:rPr>
                <w:rFonts w:ascii="Times New Roman" w:hAnsi="Times New Roman" w:cs="Times New Roman"/>
                <w:b/>
                <w:bCs/>
                <w:lang w:val="lt-LT"/>
              </w:rPr>
              <w:t xml:space="preserve"> taikomos šio Įstatymo </w:t>
            </w:r>
            <w:r w:rsidR="002B7FC7" w:rsidRPr="003D17EF">
              <w:rPr>
                <w:rFonts w:ascii="Times New Roman" w:hAnsi="Times New Roman" w:cs="Times New Roman"/>
                <w:b/>
                <w:bCs/>
                <w:iCs/>
                <w:lang w:val="lt-LT"/>
              </w:rPr>
              <w:t>22</w:t>
            </w:r>
            <w:r w:rsidR="002B7FC7" w:rsidRPr="003D17EF">
              <w:rPr>
                <w:rFonts w:ascii="Times New Roman" w:hAnsi="Times New Roman" w:cs="Times New Roman"/>
                <w:b/>
                <w:bCs/>
                <w:iCs/>
                <w:vertAlign w:val="superscript"/>
                <w:lang w:val="lt-LT"/>
              </w:rPr>
              <w:t>1</w:t>
            </w:r>
            <w:r w:rsidR="002B7FC7" w:rsidRPr="003D17EF">
              <w:rPr>
                <w:rFonts w:ascii="Times New Roman" w:hAnsi="Times New Roman" w:cs="Times New Roman"/>
                <w:b/>
                <w:bCs/>
                <w:iCs/>
                <w:lang w:val="lt-LT"/>
              </w:rPr>
              <w:t>, 22</w:t>
            </w:r>
            <w:r w:rsidR="002B7FC7" w:rsidRPr="003D17EF">
              <w:rPr>
                <w:rFonts w:ascii="Times New Roman" w:hAnsi="Times New Roman" w:cs="Times New Roman"/>
                <w:b/>
                <w:bCs/>
                <w:iCs/>
                <w:vertAlign w:val="superscript"/>
                <w:lang w:val="lt-LT"/>
              </w:rPr>
              <w:t>2</w:t>
            </w:r>
            <w:r w:rsidR="002B7FC7" w:rsidRPr="003D17EF">
              <w:rPr>
                <w:rFonts w:ascii="Times New Roman" w:hAnsi="Times New Roman" w:cs="Times New Roman"/>
                <w:b/>
                <w:bCs/>
                <w:iCs/>
                <w:lang w:val="lt-LT"/>
              </w:rPr>
              <w:t xml:space="preserve"> ir 23 straipsnių</w:t>
            </w:r>
            <w:r w:rsidR="002B7FC7" w:rsidRPr="003D17EF">
              <w:rPr>
                <w:rFonts w:ascii="Times New Roman" w:hAnsi="Times New Roman" w:cs="Times New Roman"/>
                <w:b/>
                <w:bCs/>
                <w:lang w:val="lt-LT"/>
              </w:rPr>
              <w:t xml:space="preserve"> nuostatos.</w:t>
            </w:r>
            <w:r w:rsidR="00256752">
              <w:rPr>
                <w:rFonts w:ascii="Times New Roman" w:hAnsi="Times New Roman" w:cs="Times New Roman"/>
                <w:b/>
                <w:bCs/>
                <w:lang w:val="lt-LT"/>
              </w:rPr>
              <w:t>“</w:t>
            </w:r>
          </w:p>
        </w:tc>
        <w:tc>
          <w:tcPr>
            <w:tcW w:w="2270" w:type="dxa"/>
          </w:tcPr>
          <w:p w14:paraId="07F8731E" w14:textId="6FAFF7F0" w:rsidR="00D65ABC" w:rsidRPr="003D17EF" w:rsidRDefault="002B7FC7"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233AE4">
              <w:rPr>
                <w:rFonts w:ascii="Times New Roman" w:hAnsi="Times New Roman" w:cs="Times New Roman"/>
                <w:b/>
                <w:bCs/>
                <w:color w:val="000000"/>
                <w:lang w:val="lt-LT"/>
              </w:rPr>
              <w:t>s</w:t>
            </w:r>
          </w:p>
        </w:tc>
      </w:tr>
      <w:tr w:rsidR="005C3736" w:rsidRPr="00F60238" w14:paraId="67B6B96E" w14:textId="77777777" w:rsidTr="001D0402">
        <w:tc>
          <w:tcPr>
            <w:tcW w:w="4248" w:type="dxa"/>
          </w:tcPr>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5C3736" w:rsidRPr="00F60238" w14:paraId="43888B4E" w14:textId="77777777" w:rsidTr="004647CA">
              <w:tc>
                <w:tcPr>
                  <w:tcW w:w="0" w:type="auto"/>
                  <w:shd w:val="clear" w:color="auto" w:fill="FFFFFF"/>
                  <w:hideMark/>
                </w:tcPr>
                <w:p w14:paraId="67F48D1F" w14:textId="77777777" w:rsidR="005C3736" w:rsidRPr="003D17EF" w:rsidRDefault="005C3736"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lastRenderedPageBreak/>
                    <w:t>c)</w:t>
                  </w:r>
                </w:p>
              </w:tc>
              <w:tc>
                <w:tcPr>
                  <w:tcW w:w="0" w:type="auto"/>
                  <w:shd w:val="clear" w:color="auto" w:fill="FFFFFF"/>
                  <w:hideMark/>
                </w:tcPr>
                <w:p w14:paraId="2BD6C823" w14:textId="77777777" w:rsidR="005C3736" w:rsidRPr="003D17EF" w:rsidRDefault="005C3736"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12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4</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 xml:space="preserve">dalis papildoma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iais punktais:</w:t>
                  </w:r>
                </w:p>
                <w:tbl>
                  <w:tblPr>
                    <w:tblW w:w="5000" w:type="pct"/>
                    <w:tblCellMar>
                      <w:left w:w="0" w:type="dxa"/>
                      <w:right w:w="0" w:type="dxa"/>
                    </w:tblCellMar>
                    <w:tblLook w:val="04A0" w:firstRow="1" w:lastRow="0" w:firstColumn="1" w:lastColumn="0" w:noHBand="0" w:noVBand="1"/>
                  </w:tblPr>
                  <w:tblGrid>
                    <w:gridCol w:w="293"/>
                    <w:gridCol w:w="3552"/>
                  </w:tblGrid>
                  <w:tr w:rsidR="005C3736" w:rsidRPr="00F60238" w14:paraId="286C2F80" w14:textId="77777777" w:rsidTr="004647CA">
                    <w:tc>
                      <w:tcPr>
                        <w:tcW w:w="0" w:type="auto"/>
                        <w:shd w:val="clear" w:color="auto" w:fill="auto"/>
                        <w:hideMark/>
                      </w:tcPr>
                      <w:p w14:paraId="69C8B370" w14:textId="77777777" w:rsidR="005C3736" w:rsidRPr="003D17EF" w:rsidRDefault="005C3736"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hint="eastAsia"/>
                            <w:lang w:val="lt-LT" w:eastAsia="lt-LT"/>
                          </w:rPr>
                          <w:t>„</w:t>
                        </w:r>
                        <w:r w:rsidRPr="003D17EF">
                          <w:rPr>
                            <w:rFonts w:ascii="Times New Roman" w:eastAsia="Times New Roman" w:hAnsi="Times New Roman" w:cs="Times New Roman"/>
                            <w:lang w:val="lt-LT" w:eastAsia="lt-LT"/>
                          </w:rPr>
                          <w:t>e)</w:t>
                        </w:r>
                      </w:p>
                    </w:tc>
                    <w:tc>
                      <w:tcPr>
                        <w:tcW w:w="0" w:type="auto"/>
                        <w:shd w:val="clear" w:color="auto" w:fill="auto"/>
                        <w:hideMark/>
                      </w:tcPr>
                      <w:p w14:paraId="5398CFE4" w14:textId="77777777" w:rsidR="005C3736" w:rsidRPr="003D17EF" w:rsidRDefault="005C3736"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 xml:space="preserve"> nagrin</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ti Direktyvos (ES) 2019/790 perk</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limo poveik</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 xml:space="preserve"> vidaus rinkos veikimui ir atskleisti perk</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limo sunkumus;</w:t>
                        </w:r>
                      </w:p>
                    </w:tc>
                  </w:tr>
                </w:tbl>
                <w:p w14:paraId="59671AE3" w14:textId="77777777" w:rsidR="005C3736" w:rsidRPr="003D17EF" w:rsidRDefault="005C3736" w:rsidP="007E58D7">
                  <w:pPr>
                    <w:jc w:val="both"/>
                    <w:rPr>
                      <w:rFonts w:ascii="Times New Roman" w:eastAsia="Times New Roman" w:hAnsi="Times New Roman" w:cs="Times New Roman"/>
                      <w:vanish/>
                      <w:color w:val="000000"/>
                      <w:lang w:val="lt-LT" w:eastAsia="lt-LT"/>
                    </w:rPr>
                  </w:pPr>
                </w:p>
                <w:tbl>
                  <w:tblPr>
                    <w:tblW w:w="5000" w:type="pct"/>
                    <w:tblCellMar>
                      <w:left w:w="0" w:type="dxa"/>
                      <w:right w:w="0" w:type="dxa"/>
                    </w:tblCellMar>
                    <w:tblLook w:val="04A0" w:firstRow="1" w:lastRow="0" w:firstColumn="1" w:lastColumn="0" w:noHBand="0" w:noVBand="1"/>
                  </w:tblPr>
                  <w:tblGrid>
                    <w:gridCol w:w="160"/>
                    <w:gridCol w:w="3685"/>
                  </w:tblGrid>
                  <w:tr w:rsidR="005C3736" w:rsidRPr="00F60238" w14:paraId="2B77DB16" w14:textId="77777777" w:rsidTr="004647CA">
                    <w:tc>
                      <w:tcPr>
                        <w:tcW w:w="0" w:type="auto"/>
                        <w:shd w:val="clear" w:color="auto" w:fill="auto"/>
                        <w:hideMark/>
                      </w:tcPr>
                      <w:p w14:paraId="637F6B0D" w14:textId="77777777" w:rsidR="005C3736" w:rsidRPr="003D17EF" w:rsidRDefault="005C3736"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f)</w:t>
                        </w:r>
                      </w:p>
                    </w:tc>
                    <w:tc>
                      <w:tcPr>
                        <w:tcW w:w="0" w:type="auto"/>
                        <w:shd w:val="clear" w:color="auto" w:fill="auto"/>
                        <w:hideMark/>
                      </w:tcPr>
                      <w:p w14:paraId="2A3AC3D7" w14:textId="77777777" w:rsidR="005C3736" w:rsidRPr="003D17EF" w:rsidRDefault="005C3736"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 xml:space="preserve"> lengvinti keitim</w:t>
                        </w:r>
                        <w:r w:rsidRPr="003D17EF">
                          <w:rPr>
                            <w:rFonts w:ascii="Times New Roman" w:eastAsia="Times New Roman" w:hAnsi="Times New Roman" w:cs="Times New Roman" w:hint="eastAsia"/>
                            <w:lang w:val="lt-LT" w:eastAsia="lt-LT"/>
                          </w:rPr>
                          <w:t>ą</w:t>
                        </w:r>
                        <w:r w:rsidRPr="003D17EF">
                          <w:rPr>
                            <w:rFonts w:ascii="Times New Roman" w:eastAsia="Times New Roman" w:hAnsi="Times New Roman" w:cs="Times New Roman"/>
                            <w:lang w:val="lt-LT" w:eastAsia="lt-LT"/>
                          </w:rPr>
                          <w:t>si informacija apie atitinkamus teis</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s akt</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ir precedent</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teis</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s poky</w:t>
                        </w:r>
                        <w:r w:rsidRPr="003D17EF">
                          <w:rPr>
                            <w:rFonts w:ascii="Times New Roman" w:eastAsia="Times New Roman" w:hAnsi="Times New Roman" w:cs="Times New Roman" w:hint="eastAsia"/>
                            <w:lang w:val="lt-LT" w:eastAsia="lt-LT"/>
                          </w:rPr>
                          <w:t>č</w:t>
                        </w:r>
                        <w:r w:rsidRPr="003D17EF">
                          <w:rPr>
                            <w:rFonts w:ascii="Times New Roman" w:eastAsia="Times New Roman" w:hAnsi="Times New Roman" w:cs="Times New Roman"/>
                            <w:lang w:val="lt-LT" w:eastAsia="lt-LT"/>
                          </w:rPr>
                          <w:t>ius ir apie tai, kaip prakti</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kai taikomos priemon</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s, kuri</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m</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si valstyb</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s nar</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 xml:space="preserve">s Direktyvai (ES) 2019/790 </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gyvendinti;</w:t>
                        </w:r>
                      </w:p>
                    </w:tc>
                  </w:tr>
                </w:tbl>
                <w:p w14:paraId="301C9583" w14:textId="77777777" w:rsidR="005C3736" w:rsidRPr="003D17EF" w:rsidRDefault="005C3736" w:rsidP="007E58D7">
                  <w:pPr>
                    <w:jc w:val="both"/>
                    <w:rPr>
                      <w:rFonts w:ascii="Times New Roman" w:eastAsia="Times New Roman" w:hAnsi="Times New Roman" w:cs="Times New Roman"/>
                      <w:vanish/>
                      <w:color w:val="000000"/>
                      <w:lang w:val="lt-LT" w:eastAsia="lt-LT"/>
                    </w:rPr>
                  </w:pPr>
                </w:p>
                <w:tbl>
                  <w:tblPr>
                    <w:tblW w:w="5000" w:type="pct"/>
                    <w:tblCellMar>
                      <w:left w:w="0" w:type="dxa"/>
                      <w:right w:w="0" w:type="dxa"/>
                    </w:tblCellMar>
                    <w:tblLook w:val="04A0" w:firstRow="1" w:lastRow="0" w:firstColumn="1" w:lastColumn="0" w:noHBand="0" w:noVBand="1"/>
                  </w:tblPr>
                  <w:tblGrid>
                    <w:gridCol w:w="200"/>
                    <w:gridCol w:w="3645"/>
                  </w:tblGrid>
                  <w:tr w:rsidR="005C3736" w:rsidRPr="00F60238" w14:paraId="58F73701" w14:textId="77777777" w:rsidTr="004647CA">
                    <w:tc>
                      <w:tcPr>
                        <w:tcW w:w="0" w:type="auto"/>
                        <w:shd w:val="clear" w:color="auto" w:fill="auto"/>
                        <w:hideMark/>
                      </w:tcPr>
                      <w:p w14:paraId="53A0971C" w14:textId="77777777" w:rsidR="005C3736" w:rsidRPr="003D17EF" w:rsidRDefault="005C3736"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g)</w:t>
                        </w:r>
                      </w:p>
                    </w:tc>
                    <w:tc>
                      <w:tcPr>
                        <w:tcW w:w="0" w:type="auto"/>
                        <w:shd w:val="clear" w:color="auto" w:fill="auto"/>
                        <w:hideMark/>
                      </w:tcPr>
                      <w:p w14:paraId="52D1E2D0" w14:textId="77777777" w:rsidR="005C3736" w:rsidRPr="003D17EF" w:rsidRDefault="005C3736"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 xml:space="preserve"> aptarti visus kitus klausimus, kylan</w:t>
                        </w:r>
                        <w:r w:rsidRPr="003D17EF">
                          <w:rPr>
                            <w:rFonts w:ascii="Times New Roman" w:eastAsia="Times New Roman" w:hAnsi="Times New Roman" w:cs="Times New Roman" w:hint="eastAsia"/>
                            <w:lang w:val="lt-LT" w:eastAsia="lt-LT"/>
                          </w:rPr>
                          <w:t>č</w:t>
                        </w:r>
                        <w:r w:rsidRPr="003D17EF">
                          <w:rPr>
                            <w:rFonts w:ascii="Times New Roman" w:eastAsia="Times New Roman" w:hAnsi="Times New Roman" w:cs="Times New Roman"/>
                            <w:lang w:val="lt-LT" w:eastAsia="lt-LT"/>
                          </w:rPr>
                          <w:t>ius taikant Direktyv</w:t>
                        </w:r>
                        <w:r w:rsidRPr="003D17EF">
                          <w:rPr>
                            <w:rFonts w:ascii="Times New Roman" w:eastAsia="Times New Roman" w:hAnsi="Times New Roman" w:cs="Times New Roman" w:hint="eastAsia"/>
                            <w:lang w:val="lt-LT" w:eastAsia="lt-LT"/>
                          </w:rPr>
                          <w:t>ą</w:t>
                        </w:r>
                        <w:r w:rsidRPr="003D17EF">
                          <w:rPr>
                            <w:rFonts w:ascii="Times New Roman" w:eastAsia="Times New Roman" w:hAnsi="Times New Roman" w:cs="Times New Roman"/>
                            <w:lang w:val="lt-LT" w:eastAsia="lt-LT"/>
                          </w:rPr>
                          <w:t xml:space="preserve"> (ES) 2019/790</w:t>
                        </w:r>
                        <w:r w:rsidRPr="003D17EF">
                          <w:rPr>
                            <w:rFonts w:ascii="Times New Roman" w:eastAsia="Times New Roman" w:hAnsi="Times New Roman" w:cs="Times New Roman" w:hint="eastAsia"/>
                            <w:lang w:val="lt-LT" w:eastAsia="lt-LT"/>
                          </w:rPr>
                          <w:t>“</w:t>
                        </w:r>
                        <w:r w:rsidRPr="003D17EF">
                          <w:rPr>
                            <w:rFonts w:ascii="Times New Roman" w:eastAsia="Times New Roman" w:hAnsi="Times New Roman" w:cs="Times New Roman"/>
                            <w:lang w:val="lt-LT" w:eastAsia="lt-LT"/>
                          </w:rPr>
                          <w:t>.</w:t>
                        </w:r>
                      </w:p>
                    </w:tc>
                  </w:tr>
                </w:tbl>
                <w:p w14:paraId="1F05FB5B" w14:textId="77777777" w:rsidR="005C3736" w:rsidRPr="003D17EF" w:rsidRDefault="005C3736" w:rsidP="007E58D7">
                  <w:pPr>
                    <w:jc w:val="both"/>
                    <w:rPr>
                      <w:rFonts w:ascii="Times New Roman" w:eastAsia="Times New Roman" w:hAnsi="Times New Roman" w:cs="Times New Roman"/>
                      <w:color w:val="000000"/>
                      <w:lang w:val="lt-LT" w:eastAsia="lt-LT"/>
                    </w:rPr>
                  </w:pPr>
                </w:p>
              </w:tc>
            </w:tr>
          </w:tbl>
          <w:p w14:paraId="716CB60C" w14:textId="77777777" w:rsidR="005C3736" w:rsidRPr="007E58D7" w:rsidRDefault="005C3736" w:rsidP="003D17EF">
            <w:pPr>
              <w:shd w:val="clear" w:color="auto" w:fill="FFFFFF"/>
              <w:jc w:val="both"/>
              <w:rPr>
                <w:rFonts w:ascii="Times New Roman" w:eastAsia="Times New Roman" w:hAnsi="Times New Roman" w:cs="Times New Roman"/>
                <w:b/>
                <w:bCs/>
                <w:i/>
                <w:iCs/>
                <w:color w:val="000000"/>
                <w:lang w:val="lt-LT" w:eastAsia="lt-LT"/>
              </w:rPr>
            </w:pPr>
          </w:p>
        </w:tc>
        <w:tc>
          <w:tcPr>
            <w:tcW w:w="7652" w:type="dxa"/>
          </w:tcPr>
          <w:p w14:paraId="7290CE16" w14:textId="368A8433" w:rsidR="005C3736" w:rsidRPr="003D17EF" w:rsidRDefault="00233AE4" w:rsidP="003D17EF">
            <w:pPr>
              <w:spacing w:line="253" w:lineRule="atLeast"/>
              <w:jc w:val="both"/>
              <w:rPr>
                <w:rFonts w:ascii="Times New Roman" w:hAnsi="Times New Roman" w:cs="Times New Roman"/>
                <w:b/>
                <w:bCs/>
                <w:color w:val="000000"/>
                <w:lang w:val="lt-LT"/>
              </w:rPr>
            </w:pPr>
            <w:r w:rsidRPr="00894476">
              <w:rPr>
                <w:rFonts w:ascii="Times New Roman" w:hAnsi="Times New Roman" w:cs="Times New Roman"/>
                <w:i/>
                <w:iCs/>
                <w:lang w:val="lt-LT" w:eastAsia="lt-LT"/>
              </w:rPr>
              <w:t>Direktyvos nuostata perkėlimo į Lietuvos nacionalinę teisę nereikalauja.</w:t>
            </w:r>
          </w:p>
        </w:tc>
        <w:tc>
          <w:tcPr>
            <w:tcW w:w="2270" w:type="dxa"/>
          </w:tcPr>
          <w:p w14:paraId="383F1934" w14:textId="733F12A2" w:rsidR="005C3736" w:rsidRPr="003D17EF" w:rsidRDefault="005C3736" w:rsidP="003D17EF">
            <w:pPr>
              <w:spacing w:line="253" w:lineRule="atLeast"/>
              <w:jc w:val="center"/>
              <w:rPr>
                <w:rFonts w:ascii="Times New Roman" w:hAnsi="Times New Roman" w:cs="Times New Roman"/>
                <w:b/>
                <w:bCs/>
                <w:color w:val="000000"/>
                <w:lang w:val="lt-LT"/>
              </w:rPr>
            </w:pPr>
          </w:p>
        </w:tc>
      </w:tr>
      <w:tr w:rsidR="00D65ABC" w:rsidRPr="00F60238" w14:paraId="3DCDE0AB" w14:textId="77777777" w:rsidTr="001D0402">
        <w:trPr>
          <w:trHeight w:val="1764"/>
        </w:trPr>
        <w:tc>
          <w:tcPr>
            <w:tcW w:w="4248" w:type="dxa"/>
          </w:tcPr>
          <w:p w14:paraId="2842C174" w14:textId="77777777" w:rsidR="00546312" w:rsidRPr="003D17EF" w:rsidRDefault="00546312" w:rsidP="00546312">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25 straipsnis</w:t>
            </w:r>
          </w:p>
          <w:p w14:paraId="70ED7B62" w14:textId="2002D8C5" w:rsidR="00546312" w:rsidRPr="007E58D7" w:rsidRDefault="00546312" w:rsidP="003D17EF">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b/>
                <w:bCs/>
                <w:color w:val="000000"/>
                <w:lang w:val="lt-LT" w:eastAsia="lt-LT"/>
              </w:rPr>
              <w:t>Ryšys su išimtimis ir apribojimais, numatytais kitose direktyvose</w:t>
            </w:r>
          </w:p>
          <w:p w14:paraId="6C2C26FD" w14:textId="5E1BF0B0" w:rsidR="00D65ABC" w:rsidRPr="007E58D7" w:rsidRDefault="00403382"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 xml:space="preserve">Valstybės narės gali priimti arba išlaikyti su direktyvose 96/9/EB ir 2001/29/EB numatytomis išimtimis ir apribojimais suderinamas platesnes nuostatas, </w:t>
            </w:r>
            <w:r w:rsidRPr="007E58D7">
              <w:rPr>
                <w:rFonts w:ascii="Times New Roman" w:eastAsia="Times New Roman" w:hAnsi="Times New Roman" w:cs="Times New Roman"/>
                <w:color w:val="000000"/>
                <w:lang w:val="lt-LT" w:eastAsia="lt-LT"/>
              </w:rPr>
              <w:lastRenderedPageBreak/>
              <w:t>taikytinas naudojimo būdams arba sritims, kuriems taikomos šioje direktyvoje numatytos išimtys ar apribojimai.</w:t>
            </w:r>
          </w:p>
        </w:tc>
        <w:tc>
          <w:tcPr>
            <w:tcW w:w="7652" w:type="dxa"/>
          </w:tcPr>
          <w:p w14:paraId="74E0B14B" w14:textId="22980926" w:rsidR="00D65ABC" w:rsidRPr="003D17EF" w:rsidRDefault="00233AE4" w:rsidP="003D17EF">
            <w:pPr>
              <w:spacing w:line="253" w:lineRule="atLeast"/>
              <w:jc w:val="both"/>
              <w:rPr>
                <w:rFonts w:ascii="Times New Roman" w:hAnsi="Times New Roman" w:cs="Times New Roman"/>
                <w:b/>
                <w:bCs/>
                <w:color w:val="000000"/>
                <w:lang w:val="lt-LT"/>
              </w:rPr>
            </w:pPr>
            <w:r w:rsidRPr="00894476">
              <w:rPr>
                <w:rFonts w:ascii="Times New Roman" w:hAnsi="Times New Roman" w:cs="Times New Roman"/>
                <w:i/>
                <w:iCs/>
                <w:lang w:val="lt-LT" w:eastAsia="lt-LT"/>
              </w:rPr>
              <w:lastRenderedPageBreak/>
              <w:t>Direktyvos nuostata perkėlimo į Lietuvos nacionalinę teisę nereikalauja.</w:t>
            </w:r>
          </w:p>
        </w:tc>
        <w:tc>
          <w:tcPr>
            <w:tcW w:w="2270" w:type="dxa"/>
          </w:tcPr>
          <w:p w14:paraId="6AFE6DF9" w14:textId="7A23E124" w:rsidR="00D65ABC" w:rsidRPr="003D17EF" w:rsidRDefault="00D65ABC" w:rsidP="003D17EF">
            <w:pPr>
              <w:spacing w:line="253" w:lineRule="atLeast"/>
              <w:jc w:val="center"/>
              <w:rPr>
                <w:rFonts w:ascii="Times New Roman" w:hAnsi="Times New Roman" w:cs="Times New Roman"/>
                <w:b/>
                <w:bCs/>
                <w:color w:val="000000"/>
                <w:lang w:val="lt-LT"/>
              </w:rPr>
            </w:pPr>
          </w:p>
        </w:tc>
      </w:tr>
      <w:tr w:rsidR="00D65ABC" w:rsidRPr="00F60238" w14:paraId="37FA6C98" w14:textId="77777777" w:rsidTr="001D0402">
        <w:tc>
          <w:tcPr>
            <w:tcW w:w="4248" w:type="dxa"/>
          </w:tcPr>
          <w:p w14:paraId="32FE520D" w14:textId="77777777" w:rsidR="00546312" w:rsidRPr="003D17EF" w:rsidRDefault="00546312" w:rsidP="00546312">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26 straipsnis</w:t>
            </w:r>
          </w:p>
          <w:p w14:paraId="434D0382" w14:textId="70777CDE" w:rsidR="00546312" w:rsidRPr="007E58D7" w:rsidRDefault="00546312" w:rsidP="003D17EF">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b/>
                <w:bCs/>
                <w:color w:val="000000"/>
                <w:lang w:val="lt-LT" w:eastAsia="lt-LT"/>
              </w:rPr>
              <w:t>Taikymas laiko atžvilgiu</w:t>
            </w:r>
          </w:p>
          <w:p w14:paraId="1E30D9AA" w14:textId="039E8AF0" w:rsidR="00D65ABC" w:rsidRPr="003D17EF" w:rsidRDefault="00403382" w:rsidP="00256752">
            <w:pPr>
              <w:shd w:val="clear" w:color="auto" w:fill="FFFFFF"/>
              <w:jc w:val="both"/>
              <w:rPr>
                <w:rFonts w:ascii="Times New Roman" w:hAnsi="Times New Roman" w:cs="Times New Roman"/>
                <w:b/>
                <w:bCs/>
                <w:color w:val="000000"/>
                <w:lang w:val="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Š</w:t>
            </w:r>
            <w:r w:rsidRPr="003D17EF">
              <w:rPr>
                <w:rFonts w:ascii="Times New Roman" w:eastAsia="Times New Roman" w:hAnsi="Times New Roman" w:cs="Times New Roman"/>
                <w:color w:val="000000"/>
                <w:lang w:val="lt-LT" w:eastAsia="lt-LT"/>
              </w:rPr>
              <w:t>i direktyva taikoma visiems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riniams ir kitiems objektams, kurie saugomi autori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nacionalin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teis</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2021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m. bir</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elio</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7</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 arba v</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liau.</w:t>
            </w:r>
          </w:p>
        </w:tc>
        <w:tc>
          <w:tcPr>
            <w:tcW w:w="7652" w:type="dxa"/>
          </w:tcPr>
          <w:p w14:paraId="4C0DADCA" w14:textId="77777777" w:rsidR="00FE3245" w:rsidRDefault="00FE3245" w:rsidP="00FE3245">
            <w:pPr>
              <w:rPr>
                <w:rFonts w:ascii="Times New Roman" w:hAnsi="Times New Roman" w:cs="Times New Roman"/>
                <w:b/>
                <w:lang w:val="lt-LT"/>
              </w:rPr>
            </w:pPr>
            <w:r>
              <w:rPr>
                <w:rFonts w:ascii="Times New Roman" w:hAnsi="Times New Roman" w:cs="Times New Roman"/>
                <w:b/>
                <w:lang w:val="lt-LT"/>
              </w:rPr>
              <w:t>Projektas</w:t>
            </w:r>
          </w:p>
          <w:p w14:paraId="776540B1" w14:textId="205B5736" w:rsidR="00591990" w:rsidRPr="003A56CA" w:rsidRDefault="00591990" w:rsidP="003A56CA">
            <w:pPr>
              <w:rPr>
                <w:rFonts w:ascii="Times New Roman" w:hAnsi="Times New Roman" w:cs="Times New Roman"/>
              </w:rPr>
            </w:pPr>
            <w:r w:rsidRPr="003A56CA">
              <w:rPr>
                <w:rFonts w:ascii="Times New Roman" w:hAnsi="Times New Roman" w:cs="Times New Roman"/>
                <w:b/>
              </w:rPr>
              <w:t>5</w:t>
            </w:r>
            <w:r w:rsidR="002F4A2B">
              <w:rPr>
                <w:rFonts w:ascii="Times New Roman" w:hAnsi="Times New Roman" w:cs="Times New Roman"/>
                <w:b/>
                <w:lang w:val="en-GB"/>
              </w:rPr>
              <w:t>3</w:t>
            </w:r>
            <w:r w:rsidRPr="003A56CA">
              <w:rPr>
                <w:rFonts w:ascii="Times New Roman" w:hAnsi="Times New Roman" w:cs="Times New Roman"/>
                <w:b/>
              </w:rPr>
              <w:t xml:space="preserve"> straipsnis. Įstatymo įsigaliojimas, taikymas ir</w:t>
            </w:r>
            <w:r w:rsidRPr="003A56CA">
              <w:rPr>
                <w:rFonts w:ascii="Times New Roman" w:hAnsi="Times New Roman" w:cs="Times New Roman"/>
              </w:rPr>
              <w:t xml:space="preserve"> </w:t>
            </w:r>
            <w:r w:rsidRPr="003A56CA">
              <w:rPr>
                <w:rFonts w:ascii="Times New Roman" w:hAnsi="Times New Roman" w:cs="Times New Roman"/>
                <w:b/>
              </w:rPr>
              <w:t>įgyvendinimas</w:t>
            </w:r>
          </w:p>
          <w:p w14:paraId="026FD02C" w14:textId="77777777" w:rsidR="00591990" w:rsidRPr="001C1FFC" w:rsidRDefault="00591990" w:rsidP="003A56CA">
            <w:pPr>
              <w:jc w:val="both"/>
              <w:rPr>
                <w:rFonts w:ascii="Times New Roman" w:hAnsi="Times New Roman" w:cs="Times New Roman"/>
                <w:b/>
                <w:bCs/>
              </w:rPr>
            </w:pPr>
            <w:r w:rsidRPr="001C1FFC">
              <w:rPr>
                <w:rFonts w:ascii="Times New Roman" w:hAnsi="Times New Roman" w:cs="Times New Roman"/>
                <w:b/>
                <w:bCs/>
              </w:rPr>
              <w:t>1. Įstatymas, išskyrus 17 straipsnį ir šio straipsnio 5 dalį, įsigalioja 2022 m. sausio 1 d.</w:t>
            </w:r>
          </w:p>
          <w:p w14:paraId="1691E3DB" w14:textId="77777777" w:rsidR="00591990" w:rsidRPr="001C1FFC" w:rsidRDefault="00591990" w:rsidP="003A56CA">
            <w:pPr>
              <w:jc w:val="both"/>
              <w:rPr>
                <w:rFonts w:ascii="Times New Roman" w:hAnsi="Times New Roman" w:cs="Times New Roman"/>
                <w:b/>
                <w:bCs/>
              </w:rPr>
            </w:pPr>
            <w:r w:rsidRPr="001C1FFC">
              <w:rPr>
                <w:rFonts w:ascii="Times New Roman" w:hAnsi="Times New Roman" w:cs="Times New Roman"/>
                <w:b/>
                <w:bCs/>
              </w:rPr>
              <w:t>2. Įstatymo 17</w:t>
            </w:r>
            <w:r w:rsidRPr="001C1FFC">
              <w:rPr>
                <w:rFonts w:ascii="Times New Roman" w:hAnsi="Times New Roman" w:cs="Times New Roman"/>
                <w:b/>
                <w:bCs/>
                <w:vertAlign w:val="superscript"/>
              </w:rPr>
              <w:t xml:space="preserve"> </w:t>
            </w:r>
            <w:r w:rsidRPr="001C1FFC">
              <w:rPr>
                <w:rFonts w:ascii="Times New Roman" w:hAnsi="Times New Roman" w:cs="Times New Roman"/>
                <w:b/>
                <w:bCs/>
              </w:rPr>
              <w:t>straipsnis įsigalioja 2022 m. birželio 7 d.</w:t>
            </w:r>
          </w:p>
          <w:p w14:paraId="54304F53" w14:textId="77777777" w:rsidR="0094141F" w:rsidRPr="001C1FFC" w:rsidRDefault="0094141F" w:rsidP="003A56CA">
            <w:pPr>
              <w:jc w:val="both"/>
              <w:rPr>
                <w:rFonts w:ascii="Times New Roman" w:hAnsi="Times New Roman" w:cs="Times New Roman"/>
                <w:b/>
                <w:bCs/>
              </w:rPr>
            </w:pPr>
            <w:r w:rsidRPr="001C1FFC">
              <w:rPr>
                <w:rFonts w:ascii="Times New Roman" w:hAnsi="Times New Roman" w:cs="Times New Roman"/>
                <w:b/>
                <w:bCs/>
              </w:rPr>
              <w:t>&lt;…&gt;</w:t>
            </w:r>
          </w:p>
          <w:p w14:paraId="199243EA" w14:textId="6ED76B52" w:rsidR="00591990" w:rsidRPr="001C1FFC" w:rsidRDefault="00591990" w:rsidP="003A56CA">
            <w:pPr>
              <w:jc w:val="both"/>
              <w:rPr>
                <w:rFonts w:ascii="Times New Roman" w:hAnsi="Times New Roman" w:cs="Times New Roman"/>
                <w:b/>
                <w:bCs/>
              </w:rPr>
            </w:pPr>
            <w:r w:rsidRPr="001C1FFC">
              <w:rPr>
                <w:rFonts w:ascii="Times New Roman" w:hAnsi="Times New Roman" w:cs="Times New Roman"/>
                <w:b/>
                <w:bCs/>
              </w:rPr>
              <w:t xml:space="preserve">5. Vyriausybė ar jos įgaliota institucija iki </w:t>
            </w:r>
            <w:r w:rsidR="00AC4ADA" w:rsidRPr="000D67A8">
              <w:rPr>
                <w:rFonts w:ascii="Times New Roman" w:hAnsi="Times New Roman" w:cs="Times New Roman"/>
                <w:b/>
                <w:lang w:val="lt-LT"/>
              </w:rPr>
              <w:t>202</w:t>
            </w:r>
            <w:r w:rsidR="00AC4ADA">
              <w:rPr>
                <w:rFonts w:ascii="Times New Roman" w:hAnsi="Times New Roman" w:cs="Times New Roman"/>
                <w:b/>
                <w:lang w:val="lt-LT"/>
              </w:rPr>
              <w:t>1</w:t>
            </w:r>
            <w:r w:rsidR="00AC4ADA" w:rsidRPr="000D67A8">
              <w:rPr>
                <w:rFonts w:ascii="Times New Roman" w:hAnsi="Times New Roman" w:cs="Times New Roman"/>
                <w:b/>
                <w:lang w:val="lt-LT"/>
              </w:rPr>
              <w:t xml:space="preserve"> m. </w:t>
            </w:r>
            <w:r w:rsidR="00AC4ADA">
              <w:rPr>
                <w:rFonts w:ascii="Times New Roman" w:hAnsi="Times New Roman" w:cs="Times New Roman"/>
                <w:b/>
                <w:lang w:val="lt-LT"/>
              </w:rPr>
              <w:t>gruodžio 3</w:t>
            </w:r>
            <w:r w:rsidR="00AC4ADA" w:rsidRPr="000D67A8">
              <w:rPr>
                <w:rFonts w:ascii="Times New Roman" w:hAnsi="Times New Roman" w:cs="Times New Roman"/>
                <w:b/>
                <w:lang w:val="lt-LT"/>
              </w:rPr>
              <w:t xml:space="preserve">1 d. </w:t>
            </w:r>
            <w:r w:rsidRPr="001C1FFC">
              <w:rPr>
                <w:rFonts w:ascii="Times New Roman" w:hAnsi="Times New Roman" w:cs="Times New Roman"/>
                <w:b/>
                <w:bCs/>
              </w:rPr>
              <w:t>priima šio įstatymo įgyvendinamuosius teisės aktus.</w:t>
            </w:r>
          </w:p>
          <w:p w14:paraId="49DE7CC4" w14:textId="77777777" w:rsidR="00591990" w:rsidRDefault="00591990" w:rsidP="00FE3245">
            <w:pPr>
              <w:rPr>
                <w:rFonts w:ascii="Times New Roman" w:hAnsi="Times New Roman" w:cs="Times New Roman"/>
                <w:b/>
                <w:lang w:val="lt-LT"/>
              </w:rPr>
            </w:pPr>
          </w:p>
          <w:p w14:paraId="531B048E" w14:textId="4D811E9C" w:rsidR="00D65ABC" w:rsidRPr="008D20F5" w:rsidRDefault="00DD3788" w:rsidP="00984119">
            <w:pPr>
              <w:spacing w:line="253" w:lineRule="atLeast"/>
              <w:jc w:val="both"/>
              <w:rPr>
                <w:rFonts w:ascii="Times New Roman" w:hAnsi="Times New Roman" w:cs="Times New Roman"/>
                <w:bCs/>
                <w:i/>
                <w:color w:val="000000"/>
                <w:lang w:val="lt-LT"/>
              </w:rPr>
            </w:pPr>
            <w:r>
              <w:rPr>
                <w:rFonts w:ascii="Times New Roman" w:hAnsi="Times New Roman" w:cs="Times New Roman"/>
                <w:bCs/>
                <w:i/>
                <w:color w:val="000000"/>
                <w:lang w:val="lt-LT"/>
              </w:rPr>
              <w:t>Pastaba: š</w:t>
            </w:r>
            <w:r w:rsidR="008D20F5" w:rsidRPr="00984119">
              <w:rPr>
                <w:rFonts w:ascii="Times New Roman" w:hAnsi="Times New Roman" w:cs="Times New Roman"/>
                <w:bCs/>
                <w:i/>
                <w:color w:val="000000"/>
                <w:lang w:val="lt-LT"/>
              </w:rPr>
              <w:t>ios</w:t>
            </w:r>
            <w:r w:rsidR="00FE3245" w:rsidRPr="00984119">
              <w:rPr>
                <w:rFonts w:ascii="Times New Roman" w:hAnsi="Times New Roman" w:cs="Times New Roman"/>
                <w:bCs/>
                <w:i/>
                <w:color w:val="000000"/>
                <w:lang w:val="lt-LT"/>
              </w:rPr>
              <w:t xml:space="preserve"> Direktyvos</w:t>
            </w:r>
            <w:r w:rsidR="008D20F5" w:rsidRPr="00984119">
              <w:rPr>
                <w:rFonts w:ascii="Times New Roman" w:hAnsi="Times New Roman" w:cs="Times New Roman"/>
                <w:bCs/>
                <w:i/>
                <w:color w:val="000000"/>
                <w:lang w:val="lt-LT"/>
              </w:rPr>
              <w:t xml:space="preserve"> nuostatos</w:t>
            </w:r>
            <w:r w:rsidR="00FE3245" w:rsidRPr="00984119">
              <w:rPr>
                <w:rFonts w:ascii="Times New Roman" w:hAnsi="Times New Roman" w:cs="Times New Roman"/>
                <w:bCs/>
                <w:i/>
                <w:color w:val="000000"/>
                <w:lang w:val="lt-LT"/>
              </w:rPr>
              <w:t xml:space="preserve"> perkeliamos tiek, kiek nurodoma šioje Atitikties lentelėje. Prieš tai galiojusių Įstatymo nuostatų taikymui laiko atžvilgiu ši Direktyva poveikio neturi dėl konstitucinio</w:t>
            </w:r>
            <w:r w:rsidR="00FE3245" w:rsidRPr="00984119">
              <w:rPr>
                <w:rFonts w:ascii="Times New Roman" w:hAnsi="Times New Roman" w:cs="Times New Roman"/>
                <w:bCs/>
                <w:iCs/>
                <w:color w:val="000000"/>
                <w:lang w:val="lt-LT"/>
              </w:rPr>
              <w:t xml:space="preserve"> lex retro non agit </w:t>
            </w:r>
            <w:r w:rsidR="00FE3245" w:rsidRPr="00984119">
              <w:rPr>
                <w:rFonts w:ascii="Times New Roman" w:hAnsi="Times New Roman" w:cs="Times New Roman"/>
                <w:bCs/>
                <w:i/>
                <w:color w:val="000000"/>
                <w:lang w:val="lt-LT"/>
              </w:rPr>
              <w:t xml:space="preserve">(liet. įstatymas atgal negalioja) principo taikymo. </w:t>
            </w:r>
          </w:p>
        </w:tc>
        <w:tc>
          <w:tcPr>
            <w:tcW w:w="2270" w:type="dxa"/>
          </w:tcPr>
          <w:p w14:paraId="4E8AA576" w14:textId="65FABCD5" w:rsidR="00D65ABC" w:rsidRPr="003D17EF" w:rsidRDefault="00FE3245" w:rsidP="003D17EF">
            <w:pPr>
              <w:spacing w:line="253" w:lineRule="atLeast"/>
              <w:jc w:val="center"/>
              <w:rPr>
                <w:rFonts w:ascii="Times New Roman" w:hAnsi="Times New Roman" w:cs="Times New Roman"/>
                <w:b/>
                <w:bCs/>
                <w:color w:val="000000"/>
                <w:lang w:val="lt-LT"/>
              </w:rPr>
            </w:pPr>
            <w:r w:rsidRPr="00984119">
              <w:rPr>
                <w:rFonts w:ascii="Times New Roman" w:hAnsi="Times New Roman" w:cs="Times New Roman"/>
                <w:b/>
                <w:bCs/>
                <w:color w:val="000000"/>
                <w:lang w:val="lt-LT"/>
              </w:rPr>
              <w:t>Visiškas</w:t>
            </w:r>
          </w:p>
        </w:tc>
      </w:tr>
      <w:tr w:rsidR="00D65ABC" w:rsidRPr="00F60238" w14:paraId="1BF644E5" w14:textId="77777777" w:rsidTr="001D0402">
        <w:tc>
          <w:tcPr>
            <w:tcW w:w="4248" w:type="dxa"/>
          </w:tcPr>
          <w:p w14:paraId="6A28C60E" w14:textId="77777777" w:rsidR="00D65ABC" w:rsidRDefault="00403382"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2.</w:t>
            </w:r>
            <w:r w:rsidRPr="003D17EF">
              <w:rPr>
                <w:rFonts w:ascii="Times New Roman" w:eastAsia="Times New Roman" w:hAnsi="Times New Roman" w:cs="Times New Roman" w:hint="eastAsia"/>
                <w:color w:val="000000"/>
                <w:lang w:val="lt-LT" w:eastAsia="lt-LT"/>
              </w:rPr>
              <w:t>   Š</w:t>
            </w:r>
            <w:r w:rsidRPr="003D17EF">
              <w:rPr>
                <w:rFonts w:ascii="Times New Roman" w:eastAsia="Times New Roman" w:hAnsi="Times New Roman" w:cs="Times New Roman"/>
                <w:color w:val="000000"/>
                <w:lang w:val="lt-LT" w:eastAsia="lt-LT"/>
              </w:rPr>
              <w:t>i direktyva taikoma nedarant poveikio jokiems iki 2021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m. bir</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elio</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7</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 xml:space="preserve">d. atliktiems veiksmams ir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gytoms teis</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ms.</w:t>
            </w:r>
          </w:p>
          <w:p w14:paraId="1D24DD0F" w14:textId="5C600190" w:rsidR="0094141F" w:rsidRPr="003D17EF" w:rsidRDefault="0094141F" w:rsidP="003D17EF">
            <w:pPr>
              <w:shd w:val="clear" w:color="auto" w:fill="FFFFFF"/>
              <w:jc w:val="both"/>
              <w:rPr>
                <w:rFonts w:ascii="Times New Roman" w:hAnsi="Times New Roman" w:cs="Times New Roman"/>
                <w:b/>
                <w:bCs/>
                <w:color w:val="000000"/>
                <w:lang w:val="lt-LT"/>
              </w:rPr>
            </w:pPr>
          </w:p>
        </w:tc>
        <w:tc>
          <w:tcPr>
            <w:tcW w:w="7652" w:type="dxa"/>
          </w:tcPr>
          <w:p w14:paraId="2A415A1F" w14:textId="6D801C50" w:rsidR="00D65ABC" w:rsidRPr="00984119" w:rsidRDefault="002061FD" w:rsidP="00984119">
            <w:pPr>
              <w:spacing w:line="253" w:lineRule="atLeast"/>
              <w:jc w:val="both"/>
              <w:rPr>
                <w:rFonts w:ascii="Times New Roman" w:hAnsi="Times New Roman" w:cs="Times New Roman"/>
                <w:i/>
                <w:iCs/>
                <w:color w:val="000000"/>
              </w:rPr>
            </w:pPr>
            <w:r>
              <w:rPr>
                <w:rFonts w:ascii="Times New Roman" w:hAnsi="Times New Roman" w:cs="Times New Roman"/>
                <w:i/>
                <w:iCs/>
                <w:color w:val="000000"/>
                <w:lang w:val="lt-LT"/>
              </w:rPr>
              <w:t>Pastaba: p</w:t>
            </w:r>
            <w:r w:rsidR="00FE3245" w:rsidRPr="00984119">
              <w:rPr>
                <w:rFonts w:ascii="Times New Roman" w:hAnsi="Times New Roman" w:cs="Times New Roman"/>
                <w:i/>
                <w:iCs/>
                <w:color w:val="000000"/>
                <w:lang w:val="lt-LT"/>
              </w:rPr>
              <w:t xml:space="preserve">aaiškinimas pateiktas ties </w:t>
            </w:r>
            <w:r w:rsidR="00FE3245" w:rsidRPr="00984119">
              <w:rPr>
                <w:rFonts w:ascii="Times New Roman" w:hAnsi="Times New Roman" w:cs="Times New Roman"/>
                <w:i/>
                <w:iCs/>
                <w:color w:val="000000"/>
              </w:rPr>
              <w:t>26 straipsnio 1 dalimi.</w:t>
            </w:r>
          </w:p>
        </w:tc>
        <w:tc>
          <w:tcPr>
            <w:tcW w:w="2270" w:type="dxa"/>
          </w:tcPr>
          <w:p w14:paraId="282B30A7" w14:textId="66CB1A80" w:rsidR="00D65ABC" w:rsidRPr="003D17EF" w:rsidRDefault="00D65ABC" w:rsidP="003D17EF">
            <w:pPr>
              <w:spacing w:line="253" w:lineRule="atLeast"/>
              <w:jc w:val="center"/>
              <w:rPr>
                <w:rFonts w:ascii="Times New Roman" w:hAnsi="Times New Roman" w:cs="Times New Roman"/>
                <w:b/>
                <w:bCs/>
                <w:color w:val="000000"/>
                <w:lang w:val="lt-LT"/>
              </w:rPr>
            </w:pPr>
          </w:p>
        </w:tc>
      </w:tr>
      <w:tr w:rsidR="00D65ABC" w:rsidRPr="00F60238" w14:paraId="5974CAE3" w14:textId="77777777" w:rsidTr="001D0402">
        <w:tc>
          <w:tcPr>
            <w:tcW w:w="4248" w:type="dxa"/>
          </w:tcPr>
          <w:p w14:paraId="4F189936" w14:textId="77777777" w:rsidR="00546312" w:rsidRPr="003D17EF" w:rsidRDefault="00546312" w:rsidP="00546312">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27 straipsnis</w:t>
            </w:r>
          </w:p>
          <w:p w14:paraId="05C91AC7" w14:textId="4196BE8A" w:rsidR="00546312" w:rsidRPr="007E58D7" w:rsidRDefault="00546312" w:rsidP="003D17EF">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b/>
                <w:bCs/>
                <w:color w:val="000000"/>
                <w:lang w:val="lt-LT" w:eastAsia="lt-LT"/>
              </w:rPr>
              <w:t>Pereinamojo laikotarpio nuostata</w:t>
            </w:r>
          </w:p>
          <w:p w14:paraId="07F852BB" w14:textId="33BFEAD6" w:rsidR="00D65ABC" w:rsidRPr="003D17EF" w:rsidRDefault="00403382" w:rsidP="002518FB">
            <w:pPr>
              <w:shd w:val="clear" w:color="auto" w:fill="FFFFFF"/>
              <w:jc w:val="both"/>
              <w:rPr>
                <w:rFonts w:ascii="Times New Roman" w:hAnsi="Times New Roman" w:cs="Times New Roman"/>
                <w:b/>
                <w:bCs/>
                <w:color w:val="000000"/>
                <w:lang w:val="lt-LT"/>
              </w:rPr>
            </w:pPr>
            <w:r w:rsidRPr="007E58D7">
              <w:rPr>
                <w:rFonts w:ascii="Times New Roman" w:eastAsia="Times New Roman" w:hAnsi="Times New Roman" w:cs="Times New Roman"/>
                <w:color w:val="000000"/>
                <w:lang w:val="lt-LT" w:eastAsia="lt-LT"/>
              </w:rPr>
              <w:t>Susitarimams dėl autorių ir atlikėjų licencijos a</w:t>
            </w:r>
            <w:r w:rsidR="007B731F">
              <w:rPr>
                <w:rFonts w:ascii="Times New Roman" w:eastAsia="Times New Roman" w:hAnsi="Times New Roman" w:cs="Times New Roman"/>
                <w:color w:val="000000"/>
                <w:lang w:val="lt-LT" w:eastAsia="lt-LT"/>
              </w:rPr>
              <w:t xml:space="preserve">r teisių perleidimo nuo 2022 m. </w:t>
            </w:r>
            <w:r w:rsidRPr="007E58D7">
              <w:rPr>
                <w:rFonts w:ascii="Times New Roman" w:eastAsia="Times New Roman" w:hAnsi="Times New Roman" w:cs="Times New Roman"/>
                <w:color w:val="000000"/>
                <w:lang w:val="lt-LT" w:eastAsia="lt-LT"/>
              </w:rPr>
              <w:t>birželio 7 d. taikoma 19 straipsnyje nustatyta skaidrumo pareiga.</w:t>
            </w:r>
          </w:p>
        </w:tc>
        <w:tc>
          <w:tcPr>
            <w:tcW w:w="7652" w:type="dxa"/>
          </w:tcPr>
          <w:p w14:paraId="6E68D0EC" w14:textId="7B23CEB1" w:rsidR="00233AE4" w:rsidRDefault="00233AE4" w:rsidP="007E58D7">
            <w:pPr>
              <w:rPr>
                <w:rFonts w:ascii="Times New Roman" w:hAnsi="Times New Roman" w:cs="Times New Roman"/>
                <w:b/>
                <w:lang w:val="lt-LT"/>
              </w:rPr>
            </w:pPr>
            <w:r>
              <w:rPr>
                <w:rFonts w:ascii="Times New Roman" w:hAnsi="Times New Roman" w:cs="Times New Roman"/>
                <w:b/>
                <w:lang w:val="lt-LT"/>
              </w:rPr>
              <w:t>Projektas</w:t>
            </w:r>
          </w:p>
          <w:p w14:paraId="320A7CAF" w14:textId="4C94E022" w:rsidR="00B97C15" w:rsidRPr="003D17EF" w:rsidRDefault="00171FAE" w:rsidP="007E58D7">
            <w:pPr>
              <w:rPr>
                <w:rFonts w:ascii="Times New Roman" w:eastAsia="Times New Roman" w:hAnsi="Times New Roman" w:cs="Times New Roman"/>
                <w:lang w:val="lt-LT"/>
              </w:rPr>
            </w:pPr>
            <w:r>
              <w:rPr>
                <w:rFonts w:ascii="Times New Roman" w:hAnsi="Times New Roman" w:cs="Times New Roman"/>
                <w:b/>
                <w:lang w:val="lt-LT"/>
              </w:rPr>
              <w:t>5</w:t>
            </w:r>
            <w:r w:rsidR="002F4A2B">
              <w:rPr>
                <w:rFonts w:ascii="Times New Roman" w:hAnsi="Times New Roman" w:cs="Times New Roman"/>
                <w:b/>
                <w:lang w:val="lt-LT"/>
              </w:rPr>
              <w:t>3</w:t>
            </w:r>
            <w:r w:rsidR="00B97C15" w:rsidRPr="003D17EF">
              <w:rPr>
                <w:rFonts w:ascii="Times New Roman" w:hAnsi="Times New Roman" w:cs="Times New Roman"/>
                <w:b/>
                <w:lang w:val="lt-LT"/>
              </w:rPr>
              <w:t xml:space="preserve"> straipsnis. </w:t>
            </w:r>
            <w:r w:rsidR="00B97C15" w:rsidRPr="003D17EF">
              <w:rPr>
                <w:rFonts w:ascii="Times New Roman" w:eastAsia="Times New Roman" w:hAnsi="Times New Roman" w:cs="Times New Roman"/>
                <w:b/>
                <w:lang w:val="lt-LT"/>
              </w:rPr>
              <w:t>Įstatymo įsigaliojimas ir</w:t>
            </w:r>
            <w:r w:rsidR="00B97C15" w:rsidRPr="003D17EF">
              <w:rPr>
                <w:rFonts w:ascii="Times New Roman" w:eastAsia="Times New Roman" w:hAnsi="Times New Roman" w:cs="Times New Roman"/>
                <w:lang w:val="lt-LT"/>
              </w:rPr>
              <w:t xml:space="preserve"> </w:t>
            </w:r>
            <w:r w:rsidR="00B97C15" w:rsidRPr="003D17EF">
              <w:rPr>
                <w:rFonts w:ascii="Times New Roman" w:eastAsia="Times New Roman" w:hAnsi="Times New Roman" w:cs="Times New Roman"/>
                <w:b/>
                <w:lang w:val="lt-LT"/>
              </w:rPr>
              <w:t>įgyvendinimas</w:t>
            </w:r>
          </w:p>
          <w:p w14:paraId="544FFB6A" w14:textId="490A78B5" w:rsidR="00B97C15" w:rsidRPr="007B731F" w:rsidRDefault="007B731F" w:rsidP="007B731F">
            <w:pPr>
              <w:jc w:val="both"/>
              <w:rPr>
                <w:rFonts w:ascii="Times New Roman" w:eastAsia="Times New Roman" w:hAnsi="Times New Roman" w:cs="Times New Roman"/>
                <w:b/>
                <w:strike/>
                <w:lang w:val="lt-LT"/>
              </w:rPr>
            </w:pPr>
            <w:r w:rsidRPr="007B731F">
              <w:rPr>
                <w:rFonts w:ascii="Times New Roman" w:eastAsia="Times New Roman" w:hAnsi="Times New Roman" w:cs="Times New Roman"/>
                <w:b/>
                <w:lang w:val="lt-LT"/>
              </w:rPr>
              <w:t>&lt;...&gt;</w:t>
            </w:r>
          </w:p>
          <w:p w14:paraId="2AB98495" w14:textId="77777777" w:rsidR="00171FAE" w:rsidRPr="00171FAE" w:rsidRDefault="00171FAE" w:rsidP="00171FAE">
            <w:pPr>
              <w:jc w:val="both"/>
              <w:rPr>
                <w:rFonts w:ascii="Times New Roman" w:hAnsi="Times New Roman" w:cs="Times New Roman"/>
                <w:b/>
                <w:bCs/>
              </w:rPr>
            </w:pPr>
            <w:r w:rsidRPr="00171FAE">
              <w:rPr>
                <w:rFonts w:ascii="Times New Roman" w:hAnsi="Times New Roman" w:cs="Times New Roman"/>
                <w:b/>
                <w:bCs/>
              </w:rPr>
              <w:t>2. Įstatymo 17</w:t>
            </w:r>
            <w:r w:rsidRPr="00171FAE">
              <w:rPr>
                <w:rFonts w:ascii="Times New Roman" w:hAnsi="Times New Roman" w:cs="Times New Roman"/>
                <w:b/>
                <w:bCs/>
                <w:vertAlign w:val="superscript"/>
              </w:rPr>
              <w:t xml:space="preserve"> </w:t>
            </w:r>
            <w:r w:rsidRPr="00171FAE">
              <w:rPr>
                <w:rFonts w:ascii="Times New Roman" w:hAnsi="Times New Roman" w:cs="Times New Roman"/>
                <w:b/>
                <w:bCs/>
              </w:rPr>
              <w:t>straipsnis įsigalioja 2022 m. birželio 7 d.</w:t>
            </w:r>
          </w:p>
          <w:p w14:paraId="5C8A96E4" w14:textId="0552302B" w:rsidR="00256752" w:rsidRPr="003D17EF" w:rsidRDefault="007B731F" w:rsidP="007B731F">
            <w:pPr>
              <w:jc w:val="both"/>
              <w:rPr>
                <w:rFonts w:ascii="Times New Roman" w:hAnsi="Times New Roman" w:cs="Times New Roman"/>
                <w:b/>
                <w:bCs/>
                <w:color w:val="000000"/>
                <w:lang w:val="lt-LT"/>
              </w:rPr>
            </w:pPr>
            <w:r w:rsidRPr="007B731F">
              <w:rPr>
                <w:rFonts w:ascii="Times New Roman" w:hAnsi="Times New Roman" w:cs="Times New Roman"/>
                <w:b/>
                <w:bCs/>
                <w:color w:val="000000"/>
                <w:lang w:val="lt-LT"/>
              </w:rPr>
              <w:t>&lt;...&gt;</w:t>
            </w:r>
          </w:p>
        </w:tc>
        <w:tc>
          <w:tcPr>
            <w:tcW w:w="2270" w:type="dxa"/>
          </w:tcPr>
          <w:p w14:paraId="4BCB8331" w14:textId="579391EF" w:rsidR="00D65ABC" w:rsidRPr="003D17EF" w:rsidRDefault="00233AE4" w:rsidP="003D17EF">
            <w:pPr>
              <w:spacing w:line="253" w:lineRule="atLeast"/>
              <w:jc w:val="center"/>
              <w:rPr>
                <w:rFonts w:ascii="Times New Roman" w:hAnsi="Times New Roman" w:cs="Times New Roman"/>
                <w:b/>
                <w:bCs/>
                <w:color w:val="000000"/>
                <w:lang w:val="lt-LT"/>
              </w:rPr>
            </w:pPr>
            <w:r>
              <w:rPr>
                <w:rFonts w:ascii="Times New Roman" w:hAnsi="Times New Roman" w:cs="Times New Roman"/>
                <w:b/>
                <w:bCs/>
                <w:color w:val="000000"/>
                <w:lang w:val="lt-LT"/>
              </w:rPr>
              <w:t>Visiškas</w:t>
            </w:r>
          </w:p>
        </w:tc>
      </w:tr>
      <w:tr w:rsidR="00D65ABC" w:rsidRPr="00F60238" w14:paraId="7A148467" w14:textId="77777777" w:rsidTr="001D0402">
        <w:tc>
          <w:tcPr>
            <w:tcW w:w="4248" w:type="dxa"/>
          </w:tcPr>
          <w:p w14:paraId="36DC16AB" w14:textId="77777777" w:rsidR="00546312" w:rsidRPr="007B731F" w:rsidRDefault="00546312" w:rsidP="00546312">
            <w:pPr>
              <w:shd w:val="clear" w:color="auto" w:fill="FFFFFF"/>
              <w:jc w:val="center"/>
              <w:rPr>
                <w:rFonts w:ascii="Times New Roman" w:eastAsia="Times New Roman" w:hAnsi="Times New Roman" w:cs="Times New Roman"/>
                <w:bCs/>
                <w:i/>
                <w:iCs/>
                <w:color w:val="000000"/>
                <w:lang w:val="lt-LT" w:eastAsia="lt-LT"/>
              </w:rPr>
            </w:pPr>
            <w:r w:rsidRPr="007B731F">
              <w:rPr>
                <w:rFonts w:ascii="Times New Roman" w:eastAsia="Times New Roman" w:hAnsi="Times New Roman" w:cs="Times New Roman"/>
                <w:bCs/>
                <w:i/>
                <w:iCs/>
                <w:color w:val="000000"/>
                <w:lang w:val="lt-LT" w:eastAsia="lt-LT"/>
              </w:rPr>
              <w:t>28 straipsnis</w:t>
            </w:r>
          </w:p>
          <w:p w14:paraId="333ECC13" w14:textId="73BD0E57" w:rsidR="00546312" w:rsidRPr="007E58D7" w:rsidRDefault="00546312" w:rsidP="003D17EF">
            <w:pPr>
              <w:shd w:val="clear" w:color="auto" w:fill="FFFFFF"/>
              <w:jc w:val="center"/>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b/>
                <w:bCs/>
                <w:i/>
                <w:iCs/>
                <w:color w:val="000000"/>
                <w:lang w:val="lt-LT" w:eastAsia="lt-LT"/>
              </w:rPr>
              <w:t>Asmens duomenų apsauga</w:t>
            </w:r>
          </w:p>
          <w:p w14:paraId="309F8B14" w14:textId="062ACE73" w:rsidR="00CE7FD8" w:rsidRPr="007E58D7" w:rsidRDefault="00CE7FD8"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lastRenderedPageBreak/>
              <w:t>Įgyvendinant šią direktyvą asmens duomenys tvarkomi pagal Direktyvą 2002/58/EB ir Reglamentą (ES) 2016/679.</w:t>
            </w:r>
          </w:p>
          <w:p w14:paraId="5F8C65EA" w14:textId="77777777" w:rsidR="00D65ABC" w:rsidRPr="003D17EF" w:rsidRDefault="00D65ABC" w:rsidP="003D17EF">
            <w:pPr>
              <w:spacing w:line="253" w:lineRule="atLeast"/>
              <w:jc w:val="center"/>
              <w:rPr>
                <w:rFonts w:ascii="Times New Roman" w:hAnsi="Times New Roman" w:cs="Times New Roman"/>
                <w:b/>
                <w:bCs/>
                <w:color w:val="000000"/>
                <w:lang w:val="lt-LT"/>
              </w:rPr>
            </w:pPr>
          </w:p>
        </w:tc>
        <w:tc>
          <w:tcPr>
            <w:tcW w:w="7652" w:type="dxa"/>
          </w:tcPr>
          <w:p w14:paraId="40D6A9BA" w14:textId="186398A0" w:rsidR="00057736" w:rsidRDefault="00057736" w:rsidP="007E58D7">
            <w:pPr>
              <w:tabs>
                <w:tab w:val="left" w:pos="993"/>
              </w:tabs>
              <w:contextualSpacing/>
              <w:jc w:val="both"/>
              <w:rPr>
                <w:rFonts w:ascii="Times New Roman" w:hAnsi="Times New Roman" w:cs="Times New Roman"/>
                <w:b/>
                <w:lang w:val="lt-LT"/>
              </w:rPr>
            </w:pPr>
            <w:r>
              <w:rPr>
                <w:rFonts w:ascii="Times New Roman" w:hAnsi="Times New Roman" w:cs="Times New Roman"/>
                <w:b/>
                <w:lang w:val="lt-LT"/>
              </w:rPr>
              <w:lastRenderedPageBreak/>
              <w:t>Projektas</w:t>
            </w:r>
          </w:p>
          <w:p w14:paraId="1349DD3E" w14:textId="7A6219F0" w:rsidR="00575775" w:rsidRPr="003D17EF" w:rsidRDefault="00575775" w:rsidP="007E58D7">
            <w:pPr>
              <w:tabs>
                <w:tab w:val="left" w:pos="993"/>
              </w:tabs>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591990">
              <w:rPr>
                <w:rFonts w:ascii="Times New Roman" w:hAnsi="Times New Roman" w:cs="Times New Roman"/>
                <w:b/>
                <w:lang w:val="lt-LT"/>
              </w:rPr>
              <w:t>7</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1</w:t>
            </w:r>
            <w:r w:rsidRPr="003D17EF">
              <w:rPr>
                <w:rFonts w:ascii="Times New Roman" w:hAnsi="Times New Roman" w:cs="Times New Roman"/>
                <w:b/>
                <w:bCs/>
                <w:color w:val="000000"/>
                <w:lang w:val="lt-LT"/>
              </w:rPr>
              <w:t xml:space="preserve"> straipsniu</w:t>
            </w:r>
          </w:p>
          <w:p w14:paraId="13B94D25" w14:textId="77777777" w:rsidR="00575775" w:rsidRPr="003D17EF" w:rsidRDefault="00575775"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lastRenderedPageBreak/>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1</w:t>
            </w:r>
            <w:r w:rsidRPr="003D17EF">
              <w:rPr>
                <w:rFonts w:ascii="Times New Roman" w:hAnsi="Times New Roman" w:cs="Times New Roman"/>
                <w:b/>
                <w:color w:val="000000"/>
                <w:lang w:val="lt-LT"/>
              </w:rPr>
              <w:t xml:space="preserve"> straipsniu:</w:t>
            </w:r>
          </w:p>
          <w:p w14:paraId="46D15211" w14:textId="6B80900E" w:rsidR="00575775" w:rsidRPr="003D17EF" w:rsidRDefault="00057736"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575775" w:rsidRPr="003D17EF">
              <w:rPr>
                <w:rFonts w:ascii="Times New Roman" w:hAnsi="Times New Roman" w:cs="Times New Roman"/>
                <w:b/>
                <w:lang w:val="lt-LT"/>
              </w:rPr>
              <w:t>40</w:t>
            </w:r>
            <w:r w:rsidR="00575775" w:rsidRPr="003D17EF">
              <w:rPr>
                <w:rFonts w:ascii="Times New Roman" w:hAnsi="Times New Roman" w:cs="Times New Roman"/>
                <w:b/>
                <w:vertAlign w:val="superscript"/>
                <w:lang w:val="lt-LT"/>
              </w:rPr>
              <w:t>1</w:t>
            </w:r>
            <w:r w:rsidR="00575775" w:rsidRPr="003D17EF">
              <w:rPr>
                <w:rFonts w:ascii="Times New Roman" w:hAnsi="Times New Roman" w:cs="Times New Roman"/>
                <w:b/>
                <w:lang w:val="lt-LT"/>
              </w:rPr>
              <w:t xml:space="preserve"> straipsnis. Informacijos apie kūrinio panaudojimą teikimas</w:t>
            </w:r>
          </w:p>
          <w:p w14:paraId="263A06FF" w14:textId="77777777" w:rsidR="00B545AC" w:rsidRPr="003D17EF" w:rsidRDefault="00B545AC" w:rsidP="007E58D7">
            <w:pPr>
              <w:contextualSpacing/>
              <w:jc w:val="both"/>
              <w:rPr>
                <w:rFonts w:ascii="Times New Roman" w:hAnsi="Times New Roman" w:cs="Times New Roman"/>
                <w:b/>
                <w:lang w:val="lt-LT" w:eastAsia="lt-LT"/>
              </w:rPr>
            </w:pPr>
            <w:r w:rsidRPr="003D17EF">
              <w:rPr>
                <w:rFonts w:ascii="Times New Roman" w:hAnsi="Times New Roman" w:cs="Times New Roman"/>
                <w:b/>
                <w:lang w:val="lt-LT" w:eastAsia="lt-LT"/>
              </w:rPr>
              <w:t>&lt;…&gt;</w:t>
            </w:r>
          </w:p>
          <w:p w14:paraId="282EB519" w14:textId="5713D232" w:rsidR="00D65ABC" w:rsidRPr="003D17EF" w:rsidRDefault="00575775" w:rsidP="003D17EF">
            <w:pPr>
              <w:contextualSpacing/>
              <w:jc w:val="both"/>
              <w:rPr>
                <w:rFonts w:ascii="Times New Roman" w:hAnsi="Times New Roman" w:cs="Times New Roman"/>
                <w:b/>
                <w:bCs/>
                <w:color w:val="000000"/>
                <w:lang w:val="lt-LT"/>
              </w:rPr>
            </w:pPr>
            <w:r w:rsidRPr="003D17EF">
              <w:rPr>
                <w:rFonts w:ascii="Times New Roman" w:hAnsi="Times New Roman" w:cs="Times New Roman"/>
                <w:b/>
                <w:lang w:val="lt-LT" w:eastAsia="lt-LT"/>
              </w:rPr>
              <w:t xml:space="preserve">6. Informacija autoriams teikiama laikantis </w:t>
            </w:r>
            <w:r w:rsidRPr="003D17EF">
              <w:rPr>
                <w:rFonts w:ascii="Times New Roman" w:hAnsi="Times New Roman" w:cs="Times New Roman"/>
                <w:b/>
                <w:lang w:val="lt-LT"/>
              </w:rPr>
              <w:t>2016 m. balandžio 27 d. Europos Parlamento ir Tarybos reglamento (ES) 2016/679 dėl fizinių asmenų apsaugos tvarkant asmens duomenis ir dėl laisvo tokių duomenų judėjimo ir kuriuo panaikinama Direktyva 95/46/EB</w:t>
            </w:r>
            <w:r w:rsidR="00591990">
              <w:rPr>
                <w:rFonts w:ascii="Times New Roman" w:hAnsi="Times New Roman" w:cs="Times New Roman"/>
                <w:b/>
                <w:lang w:val="lt-LT"/>
              </w:rPr>
              <w:t xml:space="preserve"> (Bendrasis duomen</w:t>
            </w:r>
            <w:r w:rsidR="00542036">
              <w:rPr>
                <w:rFonts w:ascii="Times New Roman" w:hAnsi="Times New Roman" w:cs="Times New Roman"/>
                <w:b/>
                <w:lang w:val="lt-LT"/>
              </w:rPr>
              <w:t>ų</w:t>
            </w:r>
            <w:r w:rsidR="00591990">
              <w:rPr>
                <w:rFonts w:ascii="Times New Roman" w:hAnsi="Times New Roman" w:cs="Times New Roman"/>
                <w:b/>
                <w:lang w:val="lt-LT"/>
              </w:rPr>
              <w:t xml:space="preserve"> apsaugos reglamentas)</w:t>
            </w:r>
            <w:r w:rsidR="00591990">
              <w:rPr>
                <w:rFonts w:ascii="Times New Roman" w:hAnsi="Times New Roman" w:cs="Times New Roman"/>
                <w:b/>
                <w:lang w:val="lt-LT" w:eastAsia="lt-LT"/>
              </w:rPr>
              <w:t>,</w:t>
            </w:r>
            <w:r w:rsidRPr="003D17EF">
              <w:rPr>
                <w:rFonts w:ascii="Times New Roman" w:hAnsi="Times New Roman" w:cs="Times New Roman"/>
                <w:b/>
                <w:lang w:val="lt-LT" w:eastAsia="lt-LT"/>
              </w:rPr>
              <w:t xml:space="preserve"> Lietuvos Respublikos asmens duomenų teisinės apsaugos įstatymo reikalavimų ir </w:t>
            </w:r>
            <w:r w:rsidRPr="003D17EF">
              <w:rPr>
                <w:rFonts w:ascii="Times New Roman" w:hAnsi="Times New Roman" w:cs="Times New Roman"/>
                <w:b/>
                <w:lang w:val="lt-LT"/>
              </w:rPr>
              <w:t xml:space="preserve">užtikrinant tinkamą komercinės </w:t>
            </w:r>
            <w:r w:rsidR="002F4A2B">
              <w:rPr>
                <w:rFonts w:ascii="Times New Roman" w:hAnsi="Times New Roman" w:cs="Times New Roman"/>
                <w:b/>
                <w:lang w:val="lt-LT"/>
              </w:rPr>
              <w:t xml:space="preserve">paslapties </w:t>
            </w:r>
            <w:r w:rsidRPr="003D17EF">
              <w:rPr>
                <w:rFonts w:ascii="Times New Roman" w:hAnsi="Times New Roman" w:cs="Times New Roman"/>
                <w:b/>
                <w:lang w:val="lt-LT"/>
              </w:rPr>
              <w:t>ir (arba) konfidencialios informacijos apsaugą</w:t>
            </w:r>
            <w:r w:rsidRPr="003D17EF">
              <w:rPr>
                <w:rFonts w:ascii="Times New Roman" w:hAnsi="Times New Roman" w:cs="Times New Roman"/>
                <w:b/>
                <w:lang w:val="lt-LT" w:eastAsia="lt-LT"/>
              </w:rPr>
              <w:t>.</w:t>
            </w:r>
            <w:r w:rsidR="00057736" w:rsidRPr="003D17EF">
              <w:rPr>
                <w:rFonts w:ascii="Times New Roman" w:hAnsi="Times New Roman" w:cs="Times New Roman"/>
                <w:b/>
                <w:lang w:val="lt-LT" w:eastAsia="lt-LT"/>
              </w:rPr>
              <w:t>“</w:t>
            </w:r>
          </w:p>
        </w:tc>
        <w:tc>
          <w:tcPr>
            <w:tcW w:w="2270" w:type="dxa"/>
          </w:tcPr>
          <w:p w14:paraId="22E659EC" w14:textId="121944AB" w:rsidR="00D65ABC" w:rsidRPr="003D17EF" w:rsidRDefault="000B2570"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233AE4">
              <w:rPr>
                <w:rFonts w:ascii="Times New Roman" w:hAnsi="Times New Roman" w:cs="Times New Roman"/>
                <w:b/>
                <w:bCs/>
                <w:color w:val="000000"/>
                <w:lang w:val="lt-LT"/>
              </w:rPr>
              <w:t>s</w:t>
            </w:r>
          </w:p>
        </w:tc>
      </w:tr>
      <w:tr w:rsidR="00C27920" w:rsidRPr="00F60238" w14:paraId="41D93585" w14:textId="77777777" w:rsidTr="001D0402">
        <w:tc>
          <w:tcPr>
            <w:tcW w:w="4248" w:type="dxa"/>
          </w:tcPr>
          <w:p w14:paraId="3CC55056" w14:textId="77777777" w:rsidR="00546312" w:rsidRPr="003D17EF" w:rsidRDefault="00546312" w:rsidP="00546312">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29 straipsnis</w:t>
            </w:r>
          </w:p>
          <w:p w14:paraId="10A76E15" w14:textId="48714733" w:rsidR="00546312" w:rsidRPr="007E58D7" w:rsidRDefault="00546312" w:rsidP="003D17EF">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b/>
                <w:bCs/>
                <w:color w:val="000000"/>
                <w:lang w:val="lt-LT" w:eastAsia="lt-LT"/>
              </w:rPr>
              <w:t>Perkėlimas į nacionalinę teisę</w:t>
            </w:r>
          </w:p>
          <w:p w14:paraId="42719670" w14:textId="4606DF0A" w:rsidR="00C27920" w:rsidRPr="003D17EF" w:rsidRDefault="00C27920"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 xml:space="preserve">tikrina, kad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sigaliot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statymai ir kiti teis</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aktai,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 xml:space="preserve">tini, kad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ios direktyvos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laikomasi, ne v</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liau kaip 2021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m. bir</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elio</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7</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 Apie tai jos nedelsdamos prane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 Komisijai.</w:t>
            </w:r>
          </w:p>
          <w:p w14:paraId="696037A1" w14:textId="0286ACC4" w:rsidR="00C27920" w:rsidRPr="003D17EF" w:rsidRDefault="00C27920" w:rsidP="00256752">
            <w:pPr>
              <w:shd w:val="clear" w:color="auto" w:fill="FFFFFF"/>
              <w:jc w:val="both"/>
              <w:rPr>
                <w:rFonts w:ascii="Times New Roman" w:hAnsi="Times New Roman" w:cs="Times New Roman"/>
                <w:b/>
                <w:bCs/>
                <w:color w:val="000000"/>
                <w:lang w:val="lt-LT"/>
              </w:rPr>
            </w:pP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priimdamos tas nuostatas, daro jose nuorod</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direktyv</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arba tokia nuoroda daroma jas oficialiai skelbiant. Nuorodos darymo tvark</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nustato 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w:t>
            </w:r>
          </w:p>
        </w:tc>
        <w:tc>
          <w:tcPr>
            <w:tcW w:w="7652" w:type="dxa"/>
          </w:tcPr>
          <w:p w14:paraId="39E2133B" w14:textId="23FE3ED7" w:rsidR="00F819E0" w:rsidRPr="003D17EF" w:rsidRDefault="00591990" w:rsidP="007E58D7">
            <w:pPr>
              <w:tabs>
                <w:tab w:val="left" w:pos="993"/>
              </w:tabs>
              <w:contextualSpacing/>
              <w:jc w:val="both"/>
              <w:rPr>
                <w:rFonts w:ascii="Times New Roman" w:hAnsi="Times New Roman" w:cs="Times New Roman"/>
                <w:lang w:val="lt-LT"/>
              </w:rPr>
            </w:pPr>
            <w:r>
              <w:rPr>
                <w:rFonts w:ascii="Times New Roman" w:hAnsi="Times New Roman" w:cs="Times New Roman"/>
                <w:b/>
                <w:bCs/>
                <w:lang w:val="lt-LT"/>
              </w:rPr>
              <w:t>5</w:t>
            </w:r>
            <w:r w:rsidR="002F4A2B">
              <w:rPr>
                <w:rFonts w:ascii="Times New Roman" w:hAnsi="Times New Roman" w:cs="Times New Roman"/>
                <w:b/>
                <w:bCs/>
                <w:lang w:val="lt-LT"/>
              </w:rPr>
              <w:t>2</w:t>
            </w:r>
            <w:r w:rsidR="00F819E0" w:rsidRPr="003D17EF">
              <w:rPr>
                <w:rFonts w:ascii="Times New Roman" w:hAnsi="Times New Roman" w:cs="Times New Roman"/>
                <w:b/>
                <w:bCs/>
                <w:lang w:val="lt-LT"/>
              </w:rPr>
              <w:t xml:space="preserve"> straipsnis. Įstatymo 3 priedo pakeitimas</w:t>
            </w:r>
            <w:bookmarkStart w:id="130" w:name="part_181d5f7b6fed4d919c64f7a4fb0eec27"/>
            <w:bookmarkEnd w:id="130"/>
          </w:p>
          <w:p w14:paraId="37D6D6E4" w14:textId="37F91726" w:rsidR="00F819E0" w:rsidRPr="003D17EF" w:rsidRDefault="00F819E0" w:rsidP="007E58D7">
            <w:pPr>
              <w:tabs>
                <w:tab w:val="left" w:pos="993"/>
              </w:tabs>
              <w:contextualSpacing/>
              <w:jc w:val="both"/>
              <w:rPr>
                <w:rFonts w:ascii="Times New Roman" w:hAnsi="Times New Roman" w:cs="Times New Roman"/>
                <w:b/>
                <w:bCs/>
                <w:lang w:val="lt-LT"/>
              </w:rPr>
            </w:pPr>
            <w:r w:rsidRPr="003D17EF">
              <w:rPr>
                <w:rFonts w:ascii="Times New Roman" w:hAnsi="Times New Roman" w:cs="Times New Roman"/>
                <w:b/>
                <w:bCs/>
                <w:lang w:val="lt-LT"/>
              </w:rPr>
              <w:t>Įstatymo 3 pried</w:t>
            </w:r>
            <w:r w:rsidR="00591990">
              <w:rPr>
                <w:rFonts w:ascii="Times New Roman" w:hAnsi="Times New Roman" w:cs="Times New Roman"/>
                <w:b/>
                <w:bCs/>
                <w:lang w:val="lt-LT"/>
              </w:rPr>
              <w:t>as</w:t>
            </w:r>
            <w:r w:rsidRPr="003D17EF">
              <w:rPr>
                <w:rFonts w:ascii="Times New Roman" w:hAnsi="Times New Roman" w:cs="Times New Roman"/>
                <w:b/>
                <w:bCs/>
                <w:lang w:val="lt-LT"/>
              </w:rPr>
              <w:t xml:space="preserve"> </w:t>
            </w:r>
            <w:r w:rsidR="00591990">
              <w:rPr>
                <w:rFonts w:ascii="Times New Roman" w:hAnsi="Times New Roman" w:cs="Times New Roman"/>
                <w:b/>
                <w:bCs/>
                <w:lang w:val="lt-LT"/>
              </w:rPr>
              <w:t xml:space="preserve">papildytas </w:t>
            </w:r>
            <w:r w:rsidRPr="003D17EF">
              <w:rPr>
                <w:rFonts w:ascii="Times New Roman" w:hAnsi="Times New Roman" w:cs="Times New Roman"/>
                <w:b/>
                <w:bCs/>
                <w:lang w:val="lt-LT"/>
              </w:rPr>
              <w:t>15 punktu:</w:t>
            </w:r>
          </w:p>
          <w:p w14:paraId="47FECBA9" w14:textId="32238459" w:rsidR="00F819E0" w:rsidRPr="003D17EF" w:rsidRDefault="00057736" w:rsidP="007E58D7">
            <w:pPr>
              <w:tabs>
                <w:tab w:val="left" w:pos="993"/>
              </w:tabs>
              <w:contextualSpacing/>
              <w:jc w:val="both"/>
              <w:rPr>
                <w:rFonts w:ascii="Times New Roman" w:hAnsi="Times New Roman" w:cs="Times New Roman"/>
                <w:b/>
                <w:bCs/>
                <w:lang w:val="lt-LT"/>
              </w:rPr>
            </w:pPr>
            <w:bookmarkStart w:id="131" w:name="part_cdd441d705b24145859c5665c30b26ca"/>
            <w:bookmarkStart w:id="132" w:name="part_7ac5a3af8d6a44ff9a8449d872719af1"/>
            <w:bookmarkEnd w:id="131"/>
            <w:bookmarkEnd w:id="132"/>
            <w:r w:rsidRPr="003D17EF">
              <w:rPr>
                <w:rFonts w:ascii="Times New Roman" w:hAnsi="Times New Roman" w:cs="Times New Roman"/>
                <w:b/>
                <w:bCs/>
                <w:lang w:val="lt-LT"/>
              </w:rPr>
              <w:t>„</w:t>
            </w:r>
            <w:r w:rsidR="00F819E0" w:rsidRPr="003D17EF">
              <w:rPr>
                <w:rFonts w:ascii="Times New Roman" w:hAnsi="Times New Roman" w:cs="Times New Roman"/>
                <w:b/>
                <w:bCs/>
                <w:lang w:val="lt-LT"/>
              </w:rPr>
              <w:t xml:space="preserve">15. 2019 m. balandžio 17 d. Europos Parlamento ir </w:t>
            </w:r>
            <w:r w:rsidR="00591990">
              <w:rPr>
                <w:rFonts w:ascii="Times New Roman" w:hAnsi="Times New Roman" w:cs="Times New Roman"/>
                <w:b/>
                <w:bCs/>
                <w:lang w:val="lt-LT"/>
              </w:rPr>
              <w:t>T</w:t>
            </w:r>
            <w:r w:rsidR="00F819E0" w:rsidRPr="003D17EF">
              <w:rPr>
                <w:rFonts w:ascii="Times New Roman" w:hAnsi="Times New Roman" w:cs="Times New Roman"/>
                <w:b/>
                <w:bCs/>
                <w:lang w:val="lt-LT"/>
              </w:rPr>
              <w:t>arybos direktyva (ES) 2019/790  dėl autorių teisių ir gretutinių teisių bendrojoje skaitmeninėje rinkoje, kuria iš dalies keičiamos direktyvos 96/9/EB ir 2001/29/EB.</w:t>
            </w:r>
            <w:r w:rsidRPr="003D17EF">
              <w:rPr>
                <w:rFonts w:ascii="Times New Roman" w:hAnsi="Times New Roman" w:cs="Times New Roman"/>
                <w:b/>
                <w:bCs/>
                <w:lang w:val="lt-LT"/>
              </w:rPr>
              <w:t>“</w:t>
            </w:r>
          </w:p>
          <w:p w14:paraId="2B431BEB" w14:textId="77777777" w:rsidR="00C27920" w:rsidRPr="003D17EF" w:rsidRDefault="00C27920" w:rsidP="003D17EF">
            <w:pPr>
              <w:spacing w:line="253" w:lineRule="atLeast"/>
              <w:jc w:val="center"/>
              <w:rPr>
                <w:rFonts w:ascii="Times New Roman" w:hAnsi="Times New Roman" w:cs="Times New Roman"/>
                <w:b/>
                <w:bCs/>
                <w:color w:val="000000"/>
                <w:lang w:val="lt-LT"/>
              </w:rPr>
            </w:pPr>
          </w:p>
        </w:tc>
        <w:tc>
          <w:tcPr>
            <w:tcW w:w="2270" w:type="dxa"/>
          </w:tcPr>
          <w:p w14:paraId="4892C696" w14:textId="0BDA3C49" w:rsidR="00C27920" w:rsidRPr="003D17EF" w:rsidRDefault="00057736" w:rsidP="003D17EF">
            <w:pPr>
              <w:spacing w:line="253" w:lineRule="atLeast"/>
              <w:jc w:val="center"/>
              <w:rPr>
                <w:rFonts w:ascii="Times New Roman" w:hAnsi="Times New Roman" w:cs="Times New Roman"/>
                <w:b/>
                <w:bCs/>
                <w:color w:val="000000"/>
                <w:lang w:val="lt-LT"/>
              </w:rPr>
            </w:pPr>
            <w:r>
              <w:rPr>
                <w:rFonts w:ascii="Times New Roman" w:hAnsi="Times New Roman" w:cs="Times New Roman"/>
                <w:b/>
                <w:bCs/>
                <w:color w:val="000000"/>
                <w:lang w:val="lt-LT"/>
              </w:rPr>
              <w:t>Visiškas</w:t>
            </w:r>
          </w:p>
        </w:tc>
      </w:tr>
      <w:tr w:rsidR="00C27920" w:rsidRPr="00F60238" w14:paraId="4C13CD12" w14:textId="77777777" w:rsidTr="001D0402">
        <w:tc>
          <w:tcPr>
            <w:tcW w:w="4248" w:type="dxa"/>
          </w:tcPr>
          <w:p w14:paraId="44E6FEAA" w14:textId="32C31EF0" w:rsidR="00C27920" w:rsidRPr="003D17EF" w:rsidRDefault="00C27920" w:rsidP="00256752">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s pateikia Komisijai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ios direktyvos taikymo srityje priimt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nacionalin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teis</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akt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pagrindini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nuostat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tekstus.</w:t>
            </w:r>
          </w:p>
        </w:tc>
        <w:tc>
          <w:tcPr>
            <w:tcW w:w="7652" w:type="dxa"/>
          </w:tcPr>
          <w:p w14:paraId="6CC4A74E" w14:textId="2303DAAF" w:rsidR="00C27920" w:rsidRPr="003D17EF" w:rsidRDefault="00057736" w:rsidP="003D17EF">
            <w:pPr>
              <w:spacing w:line="253" w:lineRule="atLeast"/>
              <w:jc w:val="both"/>
              <w:rPr>
                <w:rFonts w:ascii="Times New Roman" w:hAnsi="Times New Roman" w:cs="Times New Roman"/>
                <w:b/>
                <w:bCs/>
                <w:color w:val="000000"/>
                <w:lang w:val="lt-LT"/>
              </w:rPr>
            </w:pPr>
            <w:r w:rsidRPr="00894476">
              <w:rPr>
                <w:rFonts w:ascii="Times New Roman" w:hAnsi="Times New Roman" w:cs="Times New Roman"/>
                <w:i/>
                <w:iCs/>
                <w:lang w:val="lt-LT" w:eastAsia="lt-LT"/>
              </w:rPr>
              <w:t>Direktyvos nuostata perkėlimo į Lietuvos nacionalinę teisę nereikalauja.</w:t>
            </w:r>
          </w:p>
        </w:tc>
        <w:tc>
          <w:tcPr>
            <w:tcW w:w="2270" w:type="dxa"/>
          </w:tcPr>
          <w:p w14:paraId="4F535C96" w14:textId="18C4A101" w:rsidR="00C27920" w:rsidRPr="003D17EF" w:rsidRDefault="00C27920" w:rsidP="003D17EF">
            <w:pPr>
              <w:spacing w:line="253" w:lineRule="atLeast"/>
              <w:jc w:val="center"/>
              <w:rPr>
                <w:rFonts w:ascii="Times New Roman" w:hAnsi="Times New Roman" w:cs="Times New Roman"/>
                <w:b/>
                <w:bCs/>
                <w:color w:val="000000"/>
                <w:lang w:val="lt-LT"/>
              </w:rPr>
            </w:pPr>
          </w:p>
        </w:tc>
      </w:tr>
      <w:tr w:rsidR="00C27920" w:rsidRPr="00F60238" w14:paraId="4A485BB7" w14:textId="77777777" w:rsidTr="001D0402">
        <w:tc>
          <w:tcPr>
            <w:tcW w:w="4248" w:type="dxa"/>
          </w:tcPr>
          <w:p w14:paraId="50E9ED8A" w14:textId="68E66C67" w:rsidR="00546312" w:rsidRPr="007E58D7" w:rsidRDefault="00546312" w:rsidP="00546312">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 xml:space="preserve">30 </w:t>
            </w:r>
            <w:r w:rsidRPr="007E58D7">
              <w:rPr>
                <w:rFonts w:ascii="Times New Roman" w:eastAsia="Times New Roman" w:hAnsi="Times New Roman" w:cs="Times New Roman"/>
                <w:i/>
                <w:iCs/>
                <w:color w:val="000000"/>
                <w:lang w:val="lt-LT" w:eastAsia="lt-LT"/>
              </w:rPr>
              <w:t xml:space="preserve"> straipsnis</w:t>
            </w:r>
          </w:p>
          <w:p w14:paraId="6AD9A852" w14:textId="7B36DC9F" w:rsidR="00546312" w:rsidRPr="003D17EF" w:rsidRDefault="00546312" w:rsidP="003D17EF">
            <w:pPr>
              <w:shd w:val="clear" w:color="auto" w:fill="FFFFFF"/>
              <w:jc w:val="center"/>
              <w:rPr>
                <w:rFonts w:ascii="Times New Roman" w:eastAsia="Times New Roman" w:hAnsi="Times New Roman" w:cs="Times New Roman"/>
                <w:b/>
                <w:bCs/>
                <w:color w:val="000000"/>
                <w:lang w:val="lt-LT" w:eastAsia="lt-LT"/>
              </w:rPr>
            </w:pPr>
            <w:r w:rsidRPr="007E58D7">
              <w:rPr>
                <w:rFonts w:ascii="Times New Roman" w:eastAsia="Times New Roman" w:hAnsi="Times New Roman" w:cs="Times New Roman"/>
                <w:b/>
                <w:bCs/>
                <w:color w:val="000000"/>
                <w:lang w:val="lt-LT" w:eastAsia="lt-LT"/>
              </w:rPr>
              <w:t>Peržiūra</w:t>
            </w:r>
          </w:p>
          <w:p w14:paraId="56D4973F" w14:textId="29AC0132" w:rsidR="00BF0FDF" w:rsidRPr="003D17EF" w:rsidRDefault="00BF0FDF"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Ne anks</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iau kaip 2026</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m. bir</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elio</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7</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 Komisija atlieka direktyvos vertinim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ir pateikia pagrindini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vad</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ataskait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Europos Parlamentui, Tarybai ir Europos </w:t>
            </w:r>
            <w:r w:rsidRPr="003D17EF">
              <w:rPr>
                <w:rFonts w:ascii="Times New Roman" w:eastAsia="Times New Roman" w:hAnsi="Times New Roman" w:cs="Times New Roman"/>
                <w:color w:val="000000"/>
                <w:lang w:val="lt-LT" w:eastAsia="lt-LT"/>
              </w:rPr>
              <w:lastRenderedPageBreak/>
              <w:t>ekonomikos ir socialini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reikal</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komitetui.</w:t>
            </w:r>
          </w:p>
          <w:p w14:paraId="34BB2221" w14:textId="77777777" w:rsidR="00BF0FDF" w:rsidRPr="003D17EF" w:rsidRDefault="00BF0FDF"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Komisija ne v</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liau kaip 2024</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m. bir</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elio</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7</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 xml:space="preserve">d.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vertina 17</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straipsnyje nustatytos specialios atsakomyb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tvarkos, taikomos turinio dalijimosi internetu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jams, kuri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metin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apyvarta yra ma</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esn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nei 10 mln. EUR ir kuri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paslaugos pagal 17</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6</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yra 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ai prieinamos S</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jungoje ma</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iau nei trejus metus, poveik</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ir, jei tinkama, imasi veiksm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pagal savo vertinimo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vadas.</w:t>
            </w:r>
          </w:p>
          <w:p w14:paraId="2F91DDDE" w14:textId="2AF1C8A7" w:rsidR="002518FB" w:rsidRPr="003D17EF" w:rsidRDefault="00BF0FDF" w:rsidP="0094141F">
            <w:pPr>
              <w:shd w:val="clear" w:color="auto" w:fill="FFFFFF"/>
              <w:jc w:val="both"/>
              <w:rPr>
                <w:rFonts w:ascii="Times New Roman" w:hAnsi="Times New Roman" w:cs="Times New Roman"/>
                <w:b/>
                <w:bCs/>
                <w:color w:val="000000"/>
                <w:lang w:val="lt-LT"/>
              </w:rPr>
            </w:pPr>
            <w:r w:rsidRPr="003D17EF">
              <w:rPr>
                <w:rFonts w:ascii="Times New Roman" w:eastAsia="Times New Roman" w:hAnsi="Times New Roman" w:cs="Times New Roman"/>
                <w:color w:val="000000"/>
                <w:lang w:val="lt-LT" w:eastAsia="lt-LT"/>
              </w:rPr>
              <w:t>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teikia Komisijai informacij</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kurios reikia rengiant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nurodyt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ataskait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w:t>
            </w:r>
          </w:p>
        </w:tc>
        <w:tc>
          <w:tcPr>
            <w:tcW w:w="7652" w:type="dxa"/>
          </w:tcPr>
          <w:p w14:paraId="09F95AAE" w14:textId="5A9C5E74" w:rsidR="00C27920" w:rsidRPr="003D17EF" w:rsidRDefault="00057736" w:rsidP="003D17EF">
            <w:pPr>
              <w:spacing w:line="253" w:lineRule="atLeast"/>
              <w:jc w:val="both"/>
              <w:rPr>
                <w:rFonts w:ascii="Times New Roman" w:hAnsi="Times New Roman" w:cs="Times New Roman"/>
                <w:b/>
                <w:bCs/>
                <w:color w:val="000000"/>
                <w:lang w:val="lt-LT"/>
              </w:rPr>
            </w:pPr>
            <w:r w:rsidRPr="00894476">
              <w:rPr>
                <w:rFonts w:ascii="Times New Roman" w:hAnsi="Times New Roman" w:cs="Times New Roman"/>
                <w:i/>
                <w:iCs/>
                <w:lang w:val="lt-LT" w:eastAsia="lt-LT"/>
              </w:rPr>
              <w:lastRenderedPageBreak/>
              <w:t>Direktyvos nuostata perkėlimo į Lietuvos nacionalinę teisę nereikalauja.</w:t>
            </w:r>
          </w:p>
        </w:tc>
        <w:tc>
          <w:tcPr>
            <w:tcW w:w="2270" w:type="dxa"/>
          </w:tcPr>
          <w:p w14:paraId="3E186E32" w14:textId="4A616A8B" w:rsidR="00C27920" w:rsidRPr="003D17EF" w:rsidRDefault="00C27920" w:rsidP="003D17EF">
            <w:pPr>
              <w:spacing w:line="253" w:lineRule="atLeast"/>
              <w:jc w:val="center"/>
              <w:rPr>
                <w:rFonts w:ascii="Times New Roman" w:hAnsi="Times New Roman" w:cs="Times New Roman"/>
                <w:b/>
                <w:bCs/>
                <w:color w:val="000000"/>
                <w:lang w:val="lt-LT"/>
              </w:rPr>
            </w:pPr>
          </w:p>
        </w:tc>
      </w:tr>
      <w:tr w:rsidR="00C27920" w:rsidRPr="00F60238" w14:paraId="43F4FA81" w14:textId="77777777" w:rsidTr="001D0402">
        <w:tc>
          <w:tcPr>
            <w:tcW w:w="4248" w:type="dxa"/>
          </w:tcPr>
          <w:p w14:paraId="5E99B400" w14:textId="77777777" w:rsidR="00546312" w:rsidRPr="003D17EF" w:rsidRDefault="00546312" w:rsidP="00546312">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31 straipsnis</w:t>
            </w:r>
          </w:p>
          <w:p w14:paraId="4A85D5C3" w14:textId="4C972CAD" w:rsidR="00546312" w:rsidRPr="003D17EF" w:rsidRDefault="00546312" w:rsidP="003D17EF">
            <w:pPr>
              <w:shd w:val="clear" w:color="auto" w:fill="FFFFFF"/>
              <w:jc w:val="center"/>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Įsigaliojimas</w:t>
            </w:r>
          </w:p>
          <w:p w14:paraId="39E04372" w14:textId="77777777" w:rsidR="00C27920" w:rsidRDefault="0072772C" w:rsidP="00256752">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Ši direktyva įsigalioja dvidešimtą dieną po jos paskelbimo </w:t>
            </w:r>
            <w:r w:rsidRPr="003D17EF">
              <w:rPr>
                <w:rFonts w:ascii="Times New Roman" w:eastAsia="Times New Roman" w:hAnsi="Times New Roman" w:cs="Times New Roman"/>
                <w:i/>
                <w:iCs/>
                <w:color w:val="000000"/>
                <w:lang w:val="lt-LT" w:eastAsia="lt-LT"/>
              </w:rPr>
              <w:t>Europos S</w:t>
            </w:r>
            <w:r w:rsidRPr="003D17EF">
              <w:rPr>
                <w:rFonts w:ascii="Times New Roman" w:eastAsia="Times New Roman" w:hAnsi="Times New Roman" w:cs="Times New Roman" w:hint="eastAsia"/>
                <w:i/>
                <w:iCs/>
                <w:color w:val="000000"/>
                <w:lang w:val="lt-LT" w:eastAsia="lt-LT"/>
              </w:rPr>
              <w:t>ą</w:t>
            </w:r>
            <w:r w:rsidRPr="003D17EF">
              <w:rPr>
                <w:rFonts w:ascii="Times New Roman" w:eastAsia="Times New Roman" w:hAnsi="Times New Roman" w:cs="Times New Roman"/>
                <w:i/>
                <w:iCs/>
                <w:color w:val="000000"/>
                <w:lang w:val="lt-LT" w:eastAsia="lt-LT"/>
              </w:rPr>
              <w:t>jungos oficialiajame leidinyje</w:t>
            </w:r>
            <w:r w:rsidRPr="007E58D7">
              <w:rPr>
                <w:rFonts w:ascii="Times New Roman" w:eastAsia="Times New Roman" w:hAnsi="Times New Roman" w:cs="Times New Roman"/>
                <w:color w:val="000000"/>
                <w:lang w:val="lt-LT" w:eastAsia="lt-LT"/>
              </w:rPr>
              <w:t>.</w:t>
            </w:r>
          </w:p>
          <w:p w14:paraId="425CBBF6" w14:textId="5DC3C16C" w:rsidR="00467BF0" w:rsidRPr="003D17EF" w:rsidRDefault="00467BF0" w:rsidP="00256752">
            <w:pPr>
              <w:shd w:val="clear" w:color="auto" w:fill="FFFFFF"/>
              <w:jc w:val="both"/>
              <w:rPr>
                <w:rFonts w:ascii="Times New Roman" w:hAnsi="Times New Roman" w:cs="Times New Roman"/>
                <w:b/>
                <w:bCs/>
                <w:color w:val="000000"/>
                <w:lang w:val="lt-LT"/>
              </w:rPr>
            </w:pPr>
          </w:p>
        </w:tc>
        <w:tc>
          <w:tcPr>
            <w:tcW w:w="7652" w:type="dxa"/>
          </w:tcPr>
          <w:p w14:paraId="7AA3926C" w14:textId="520F09A6" w:rsidR="00C27920" w:rsidRPr="003D17EF" w:rsidRDefault="00057736" w:rsidP="003D17EF">
            <w:pPr>
              <w:jc w:val="both"/>
              <w:rPr>
                <w:rFonts w:ascii="Times New Roman" w:hAnsi="Times New Roman" w:cs="Times New Roman"/>
                <w:b/>
                <w:bCs/>
                <w:color w:val="000000"/>
                <w:lang w:val="lt-LT"/>
              </w:rPr>
            </w:pPr>
            <w:r w:rsidRPr="00894476">
              <w:rPr>
                <w:rFonts w:ascii="Times New Roman" w:hAnsi="Times New Roman" w:cs="Times New Roman"/>
                <w:i/>
                <w:iCs/>
                <w:lang w:val="lt-LT" w:eastAsia="lt-LT"/>
              </w:rPr>
              <w:t>Direktyvos nuostata perkėlimo į Lietuvos nacionalinę teisę nereikalauja.</w:t>
            </w:r>
          </w:p>
        </w:tc>
        <w:tc>
          <w:tcPr>
            <w:tcW w:w="2270" w:type="dxa"/>
          </w:tcPr>
          <w:p w14:paraId="70353311" w14:textId="164145C4" w:rsidR="00C27920" w:rsidRPr="003D17EF" w:rsidRDefault="00C27920" w:rsidP="003D17EF">
            <w:pPr>
              <w:spacing w:line="253" w:lineRule="atLeast"/>
              <w:jc w:val="center"/>
              <w:rPr>
                <w:rFonts w:ascii="Times New Roman" w:hAnsi="Times New Roman" w:cs="Times New Roman"/>
                <w:b/>
                <w:bCs/>
                <w:color w:val="000000"/>
                <w:lang w:val="lt-LT"/>
              </w:rPr>
            </w:pPr>
          </w:p>
        </w:tc>
      </w:tr>
      <w:tr w:rsidR="00C27920" w:rsidRPr="00F60238" w14:paraId="558A29A9" w14:textId="77777777" w:rsidTr="001D0402">
        <w:tc>
          <w:tcPr>
            <w:tcW w:w="4248" w:type="dxa"/>
          </w:tcPr>
          <w:p w14:paraId="2A87B16F" w14:textId="77777777" w:rsidR="00546312" w:rsidRPr="003D17EF" w:rsidRDefault="0072772C" w:rsidP="00546312">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32</w:t>
            </w:r>
            <w:r w:rsidRPr="003D17EF">
              <w:rPr>
                <w:rFonts w:ascii="Times New Roman" w:eastAsia="Times New Roman" w:hAnsi="Times New Roman" w:cs="Times New Roman" w:hint="eastAsia"/>
                <w:i/>
                <w:iCs/>
                <w:color w:val="000000"/>
                <w:lang w:val="lt-LT" w:eastAsia="lt-LT"/>
              </w:rPr>
              <w:t> </w:t>
            </w:r>
            <w:r w:rsidRPr="003D17EF">
              <w:rPr>
                <w:rFonts w:ascii="Times New Roman" w:eastAsia="Times New Roman" w:hAnsi="Times New Roman" w:cs="Times New Roman"/>
                <w:i/>
                <w:iCs/>
                <w:color w:val="000000"/>
                <w:lang w:val="lt-LT" w:eastAsia="lt-LT"/>
              </w:rPr>
              <w:t>straipsnis</w:t>
            </w:r>
          </w:p>
          <w:p w14:paraId="1A3C8F40" w14:textId="4F26A800" w:rsidR="0072772C" w:rsidRPr="003D17EF" w:rsidRDefault="0072772C" w:rsidP="003D17EF">
            <w:pPr>
              <w:shd w:val="clear" w:color="auto" w:fill="FFFFFF"/>
              <w:jc w:val="center"/>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Adresatai</w:t>
            </w:r>
          </w:p>
          <w:p w14:paraId="5AF52593" w14:textId="77777777" w:rsidR="00546312" w:rsidRPr="007E58D7" w:rsidRDefault="00546312" w:rsidP="00546312">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Ši direktyva skirta valstybėms narėms.</w:t>
            </w:r>
          </w:p>
          <w:p w14:paraId="283AECEC" w14:textId="77777777" w:rsidR="00C27920" w:rsidRPr="003D17EF" w:rsidRDefault="00C27920" w:rsidP="003D17EF">
            <w:pPr>
              <w:shd w:val="clear" w:color="auto" w:fill="FFFFFF"/>
              <w:jc w:val="both"/>
              <w:rPr>
                <w:rFonts w:ascii="Times New Roman" w:hAnsi="Times New Roman" w:cs="Times New Roman"/>
                <w:b/>
                <w:bCs/>
                <w:color w:val="000000"/>
                <w:lang w:val="lt-LT"/>
              </w:rPr>
            </w:pPr>
          </w:p>
        </w:tc>
        <w:tc>
          <w:tcPr>
            <w:tcW w:w="7652" w:type="dxa"/>
          </w:tcPr>
          <w:p w14:paraId="779FED34" w14:textId="7538992E" w:rsidR="00C27920" w:rsidRPr="003D17EF" w:rsidRDefault="00057736" w:rsidP="003D17EF">
            <w:pPr>
              <w:spacing w:line="253" w:lineRule="atLeast"/>
              <w:jc w:val="both"/>
              <w:rPr>
                <w:rFonts w:ascii="Times New Roman" w:hAnsi="Times New Roman" w:cs="Times New Roman"/>
                <w:b/>
                <w:bCs/>
                <w:color w:val="000000"/>
                <w:lang w:val="lt-LT"/>
              </w:rPr>
            </w:pPr>
            <w:r w:rsidRPr="00894476">
              <w:rPr>
                <w:rFonts w:ascii="Times New Roman" w:hAnsi="Times New Roman" w:cs="Times New Roman"/>
                <w:i/>
                <w:iCs/>
                <w:lang w:val="lt-LT" w:eastAsia="lt-LT"/>
              </w:rPr>
              <w:t>Direktyvos nuostata perkėlimo į Lietuvos nacionalinę teisę nereikalauja.</w:t>
            </w:r>
          </w:p>
        </w:tc>
        <w:tc>
          <w:tcPr>
            <w:tcW w:w="2270" w:type="dxa"/>
          </w:tcPr>
          <w:p w14:paraId="4D5BCB11" w14:textId="611E3FED" w:rsidR="00C27920" w:rsidRPr="003D17EF" w:rsidRDefault="00C27920" w:rsidP="003D17EF">
            <w:pPr>
              <w:spacing w:line="253" w:lineRule="atLeast"/>
              <w:jc w:val="center"/>
              <w:rPr>
                <w:rFonts w:ascii="Times New Roman" w:hAnsi="Times New Roman" w:cs="Times New Roman"/>
                <w:b/>
                <w:bCs/>
                <w:color w:val="000000"/>
                <w:lang w:val="lt-LT"/>
              </w:rPr>
            </w:pPr>
          </w:p>
        </w:tc>
      </w:tr>
    </w:tbl>
    <w:p w14:paraId="46FDC00B" w14:textId="77777777" w:rsidR="00A746F2" w:rsidRPr="006D0F9E" w:rsidRDefault="00A746F2" w:rsidP="00A746F2">
      <w:pPr>
        <w:rPr>
          <w:rFonts w:ascii="Times New Roman" w:eastAsia="Times New Roman" w:hAnsi="Times New Roman" w:cs="Times New Roman"/>
        </w:rPr>
      </w:pPr>
    </w:p>
    <w:p w14:paraId="0FBD2E4E" w14:textId="77777777" w:rsidR="00A746F2" w:rsidRDefault="00A746F2" w:rsidP="00A746F2">
      <w:pPr>
        <w:jc w:val="center"/>
      </w:pPr>
      <w:r>
        <w:t>_______________________</w:t>
      </w:r>
    </w:p>
    <w:p w14:paraId="75EAC4C7" w14:textId="77777777" w:rsidR="00342CC7" w:rsidRDefault="00342CC7"/>
    <w:sectPr w:rsidR="00342CC7" w:rsidSect="00240E75">
      <w:footerReference w:type="default" r:id="rId13"/>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C6D00" w14:textId="77777777" w:rsidR="00EA24DC" w:rsidRDefault="00EA24DC" w:rsidP="008B036A">
      <w:r>
        <w:separator/>
      </w:r>
    </w:p>
  </w:endnote>
  <w:endnote w:type="continuationSeparator" w:id="0">
    <w:p w14:paraId="7AFE5AC6" w14:textId="77777777" w:rsidR="00EA24DC" w:rsidRDefault="00EA24DC" w:rsidP="008B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Arial Unicode MS"/>
    <w:panose1 w:val="00000000000000000000"/>
    <w:charset w:val="88"/>
    <w:family w:val="auto"/>
    <w:notTrueType/>
    <w:pitch w:val="default"/>
    <w:sig w:usb0="00000005" w:usb1="08080000" w:usb2="00000010" w:usb3="00000000" w:csb0="001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72992"/>
      <w:docPartObj>
        <w:docPartGallery w:val="Page Numbers (Bottom of Page)"/>
        <w:docPartUnique/>
      </w:docPartObj>
    </w:sdtPr>
    <w:sdtEndPr/>
    <w:sdtContent>
      <w:p w14:paraId="366C23D0" w14:textId="2D1E550E" w:rsidR="001312E3" w:rsidRDefault="001312E3">
        <w:pPr>
          <w:pStyle w:val="Footer"/>
          <w:jc w:val="center"/>
        </w:pPr>
        <w:r>
          <w:fldChar w:fldCharType="begin"/>
        </w:r>
        <w:r>
          <w:instrText>PAGE   \* MERGEFORMAT</w:instrText>
        </w:r>
        <w:r>
          <w:fldChar w:fldCharType="separate"/>
        </w:r>
        <w:r w:rsidR="003400B0" w:rsidRPr="003400B0">
          <w:rPr>
            <w:noProof/>
            <w:lang w:val="lt-LT"/>
          </w:rPr>
          <w:t>77</w:t>
        </w:r>
        <w:r>
          <w:fldChar w:fldCharType="end"/>
        </w:r>
      </w:p>
    </w:sdtContent>
  </w:sdt>
  <w:p w14:paraId="40B3F6F7" w14:textId="77777777" w:rsidR="001312E3" w:rsidRDefault="00131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68C3F" w14:textId="77777777" w:rsidR="00EA24DC" w:rsidRDefault="00EA24DC" w:rsidP="008B036A">
      <w:r>
        <w:separator/>
      </w:r>
    </w:p>
  </w:footnote>
  <w:footnote w:type="continuationSeparator" w:id="0">
    <w:p w14:paraId="759AD548" w14:textId="77777777" w:rsidR="00EA24DC" w:rsidRDefault="00EA24DC" w:rsidP="008B0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E13C5"/>
    <w:multiLevelType w:val="hybridMultilevel"/>
    <w:tmpl w:val="7F8EE688"/>
    <w:lvl w:ilvl="0" w:tplc="4FFCD6BC">
      <w:start w:val="25"/>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 w15:restartNumberingAfterBreak="0">
    <w:nsid w:val="2C1F55EA"/>
    <w:multiLevelType w:val="hybridMultilevel"/>
    <w:tmpl w:val="E0D83F5E"/>
    <w:lvl w:ilvl="0" w:tplc="33F47DB4">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6F2"/>
    <w:rsid w:val="0000008C"/>
    <w:rsid w:val="0000557B"/>
    <w:rsid w:val="00015344"/>
    <w:rsid w:val="00015589"/>
    <w:rsid w:val="00020537"/>
    <w:rsid w:val="000341DA"/>
    <w:rsid w:val="0003585A"/>
    <w:rsid w:val="0004372F"/>
    <w:rsid w:val="00043C72"/>
    <w:rsid w:val="00044548"/>
    <w:rsid w:val="00054B3F"/>
    <w:rsid w:val="000560BC"/>
    <w:rsid w:val="00057736"/>
    <w:rsid w:val="0006064E"/>
    <w:rsid w:val="00084FB6"/>
    <w:rsid w:val="00095C7D"/>
    <w:rsid w:val="000A0542"/>
    <w:rsid w:val="000A2E4C"/>
    <w:rsid w:val="000A6DED"/>
    <w:rsid w:val="000A6F68"/>
    <w:rsid w:val="000A79E9"/>
    <w:rsid w:val="000B2570"/>
    <w:rsid w:val="000F1CAC"/>
    <w:rsid w:val="000F65A3"/>
    <w:rsid w:val="001209DA"/>
    <w:rsid w:val="00123AB1"/>
    <w:rsid w:val="001312E3"/>
    <w:rsid w:val="00131569"/>
    <w:rsid w:val="00132A88"/>
    <w:rsid w:val="001401C3"/>
    <w:rsid w:val="0014329A"/>
    <w:rsid w:val="00143DC3"/>
    <w:rsid w:val="00160A72"/>
    <w:rsid w:val="001632BC"/>
    <w:rsid w:val="001642E9"/>
    <w:rsid w:val="00167478"/>
    <w:rsid w:val="00171ADE"/>
    <w:rsid w:val="00171FAE"/>
    <w:rsid w:val="0018036E"/>
    <w:rsid w:val="00180F99"/>
    <w:rsid w:val="00190C3A"/>
    <w:rsid w:val="001A06F4"/>
    <w:rsid w:val="001A4917"/>
    <w:rsid w:val="001B2A1E"/>
    <w:rsid w:val="001B4E63"/>
    <w:rsid w:val="001C1FFC"/>
    <w:rsid w:val="001D0402"/>
    <w:rsid w:val="001D1CB6"/>
    <w:rsid w:val="001D3296"/>
    <w:rsid w:val="001D7707"/>
    <w:rsid w:val="001E1F64"/>
    <w:rsid w:val="001E3ED1"/>
    <w:rsid w:val="001E5876"/>
    <w:rsid w:val="001E5B14"/>
    <w:rsid w:val="001E7207"/>
    <w:rsid w:val="001F74C8"/>
    <w:rsid w:val="002061FD"/>
    <w:rsid w:val="00210510"/>
    <w:rsid w:val="00233AE4"/>
    <w:rsid w:val="00234454"/>
    <w:rsid w:val="002403AA"/>
    <w:rsid w:val="00240E75"/>
    <w:rsid w:val="002467FA"/>
    <w:rsid w:val="00247322"/>
    <w:rsid w:val="00250354"/>
    <w:rsid w:val="002518FB"/>
    <w:rsid w:val="00253C67"/>
    <w:rsid w:val="00256752"/>
    <w:rsid w:val="00260428"/>
    <w:rsid w:val="002621BE"/>
    <w:rsid w:val="0026335A"/>
    <w:rsid w:val="002711A0"/>
    <w:rsid w:val="002740FB"/>
    <w:rsid w:val="0028167D"/>
    <w:rsid w:val="00281CED"/>
    <w:rsid w:val="002938B3"/>
    <w:rsid w:val="00296B1C"/>
    <w:rsid w:val="0029789B"/>
    <w:rsid w:val="002A6BC4"/>
    <w:rsid w:val="002B6F23"/>
    <w:rsid w:val="002B7FC7"/>
    <w:rsid w:val="002C17D3"/>
    <w:rsid w:val="002C41A5"/>
    <w:rsid w:val="002D126E"/>
    <w:rsid w:val="002D38B9"/>
    <w:rsid w:val="002D7368"/>
    <w:rsid w:val="002E5FD9"/>
    <w:rsid w:val="002E70E7"/>
    <w:rsid w:val="002F3DEE"/>
    <w:rsid w:val="002F4A2B"/>
    <w:rsid w:val="002F4BB0"/>
    <w:rsid w:val="002F4E18"/>
    <w:rsid w:val="002F52D8"/>
    <w:rsid w:val="00304EA3"/>
    <w:rsid w:val="003114FF"/>
    <w:rsid w:val="0031179C"/>
    <w:rsid w:val="00314C23"/>
    <w:rsid w:val="0032049F"/>
    <w:rsid w:val="00320B51"/>
    <w:rsid w:val="00336213"/>
    <w:rsid w:val="00336549"/>
    <w:rsid w:val="003400B0"/>
    <w:rsid w:val="003407B5"/>
    <w:rsid w:val="00342CC7"/>
    <w:rsid w:val="0034358C"/>
    <w:rsid w:val="00355066"/>
    <w:rsid w:val="00355638"/>
    <w:rsid w:val="003625A4"/>
    <w:rsid w:val="0036342A"/>
    <w:rsid w:val="00366487"/>
    <w:rsid w:val="0037240C"/>
    <w:rsid w:val="003806E2"/>
    <w:rsid w:val="00394E33"/>
    <w:rsid w:val="00395CD7"/>
    <w:rsid w:val="003A0FDA"/>
    <w:rsid w:val="003A2FCE"/>
    <w:rsid w:val="003A56CA"/>
    <w:rsid w:val="003B1DC7"/>
    <w:rsid w:val="003B22D0"/>
    <w:rsid w:val="003B637D"/>
    <w:rsid w:val="003C0461"/>
    <w:rsid w:val="003C2FCD"/>
    <w:rsid w:val="003C7191"/>
    <w:rsid w:val="003D17EF"/>
    <w:rsid w:val="003D61B6"/>
    <w:rsid w:val="003E1A15"/>
    <w:rsid w:val="003E6CBB"/>
    <w:rsid w:val="003F20B6"/>
    <w:rsid w:val="003F45E4"/>
    <w:rsid w:val="0040123F"/>
    <w:rsid w:val="00402CC9"/>
    <w:rsid w:val="00403382"/>
    <w:rsid w:val="00407C7C"/>
    <w:rsid w:val="00421545"/>
    <w:rsid w:val="00425209"/>
    <w:rsid w:val="00426214"/>
    <w:rsid w:val="0042777E"/>
    <w:rsid w:val="00435E89"/>
    <w:rsid w:val="004372FC"/>
    <w:rsid w:val="00441EA8"/>
    <w:rsid w:val="00451ED8"/>
    <w:rsid w:val="004647CA"/>
    <w:rsid w:val="0046557B"/>
    <w:rsid w:val="0046702D"/>
    <w:rsid w:val="00467BF0"/>
    <w:rsid w:val="0048022B"/>
    <w:rsid w:val="0048532F"/>
    <w:rsid w:val="0048681D"/>
    <w:rsid w:val="00490489"/>
    <w:rsid w:val="00493F09"/>
    <w:rsid w:val="004950FD"/>
    <w:rsid w:val="004A3285"/>
    <w:rsid w:val="004C1262"/>
    <w:rsid w:val="004C2B58"/>
    <w:rsid w:val="004C3E2C"/>
    <w:rsid w:val="004D2A17"/>
    <w:rsid w:val="004F5134"/>
    <w:rsid w:val="00512824"/>
    <w:rsid w:val="00515017"/>
    <w:rsid w:val="00517682"/>
    <w:rsid w:val="00521E8A"/>
    <w:rsid w:val="005266FA"/>
    <w:rsid w:val="00526D47"/>
    <w:rsid w:val="00526D82"/>
    <w:rsid w:val="0053232D"/>
    <w:rsid w:val="00542036"/>
    <w:rsid w:val="00542BA8"/>
    <w:rsid w:val="00546312"/>
    <w:rsid w:val="00555CE5"/>
    <w:rsid w:val="00556BA4"/>
    <w:rsid w:val="00563EF5"/>
    <w:rsid w:val="00572BB1"/>
    <w:rsid w:val="00575775"/>
    <w:rsid w:val="00585682"/>
    <w:rsid w:val="00591990"/>
    <w:rsid w:val="005A09FF"/>
    <w:rsid w:val="005A7A34"/>
    <w:rsid w:val="005B0373"/>
    <w:rsid w:val="005B0986"/>
    <w:rsid w:val="005B69C3"/>
    <w:rsid w:val="005C3736"/>
    <w:rsid w:val="005C450F"/>
    <w:rsid w:val="005D0E83"/>
    <w:rsid w:val="005E0BC7"/>
    <w:rsid w:val="005F5F93"/>
    <w:rsid w:val="005F6855"/>
    <w:rsid w:val="006020BB"/>
    <w:rsid w:val="00603815"/>
    <w:rsid w:val="00615F40"/>
    <w:rsid w:val="00623603"/>
    <w:rsid w:val="006250C7"/>
    <w:rsid w:val="006268D2"/>
    <w:rsid w:val="00627F8E"/>
    <w:rsid w:val="00633357"/>
    <w:rsid w:val="00634DD3"/>
    <w:rsid w:val="00646B73"/>
    <w:rsid w:val="00647D5B"/>
    <w:rsid w:val="00654E74"/>
    <w:rsid w:val="0065540E"/>
    <w:rsid w:val="00656A74"/>
    <w:rsid w:val="00664B87"/>
    <w:rsid w:val="006709EF"/>
    <w:rsid w:val="00670C92"/>
    <w:rsid w:val="0067141A"/>
    <w:rsid w:val="00671CC1"/>
    <w:rsid w:val="0067342C"/>
    <w:rsid w:val="00682C1A"/>
    <w:rsid w:val="006A094F"/>
    <w:rsid w:val="006A25FF"/>
    <w:rsid w:val="006A3B9A"/>
    <w:rsid w:val="006B4597"/>
    <w:rsid w:val="006C3CD8"/>
    <w:rsid w:val="006C57D9"/>
    <w:rsid w:val="006D5432"/>
    <w:rsid w:val="006E1035"/>
    <w:rsid w:val="006E51C2"/>
    <w:rsid w:val="006E70F4"/>
    <w:rsid w:val="006F05BE"/>
    <w:rsid w:val="006F598A"/>
    <w:rsid w:val="00705F64"/>
    <w:rsid w:val="00721F50"/>
    <w:rsid w:val="0072260E"/>
    <w:rsid w:val="00724523"/>
    <w:rsid w:val="00724DCC"/>
    <w:rsid w:val="0072772C"/>
    <w:rsid w:val="00732012"/>
    <w:rsid w:val="007360BD"/>
    <w:rsid w:val="00737023"/>
    <w:rsid w:val="00743D4F"/>
    <w:rsid w:val="007475DA"/>
    <w:rsid w:val="007558E1"/>
    <w:rsid w:val="00757459"/>
    <w:rsid w:val="00762E41"/>
    <w:rsid w:val="00770C0D"/>
    <w:rsid w:val="00771086"/>
    <w:rsid w:val="00774FE3"/>
    <w:rsid w:val="007769EA"/>
    <w:rsid w:val="0077752F"/>
    <w:rsid w:val="00784248"/>
    <w:rsid w:val="007A6657"/>
    <w:rsid w:val="007B731F"/>
    <w:rsid w:val="007C3306"/>
    <w:rsid w:val="007C66D5"/>
    <w:rsid w:val="007D40A7"/>
    <w:rsid w:val="007E58D7"/>
    <w:rsid w:val="007F130D"/>
    <w:rsid w:val="008031EA"/>
    <w:rsid w:val="00812429"/>
    <w:rsid w:val="00827E26"/>
    <w:rsid w:val="008319B1"/>
    <w:rsid w:val="00832A08"/>
    <w:rsid w:val="00837DD7"/>
    <w:rsid w:val="0084360A"/>
    <w:rsid w:val="00843AE5"/>
    <w:rsid w:val="00843F99"/>
    <w:rsid w:val="00846A53"/>
    <w:rsid w:val="008503F4"/>
    <w:rsid w:val="00852385"/>
    <w:rsid w:val="008654FC"/>
    <w:rsid w:val="00874BA2"/>
    <w:rsid w:val="008821C8"/>
    <w:rsid w:val="008903DB"/>
    <w:rsid w:val="008A0359"/>
    <w:rsid w:val="008A339B"/>
    <w:rsid w:val="008B036A"/>
    <w:rsid w:val="008B2795"/>
    <w:rsid w:val="008C07F3"/>
    <w:rsid w:val="008D20F5"/>
    <w:rsid w:val="008E24CE"/>
    <w:rsid w:val="008F0BA4"/>
    <w:rsid w:val="008F3B64"/>
    <w:rsid w:val="009272E9"/>
    <w:rsid w:val="0094141F"/>
    <w:rsid w:val="00942524"/>
    <w:rsid w:val="00945092"/>
    <w:rsid w:val="00946497"/>
    <w:rsid w:val="00950093"/>
    <w:rsid w:val="009574C1"/>
    <w:rsid w:val="009624EA"/>
    <w:rsid w:val="00963EF2"/>
    <w:rsid w:val="00967EB8"/>
    <w:rsid w:val="00970D95"/>
    <w:rsid w:val="00971712"/>
    <w:rsid w:val="00974FE0"/>
    <w:rsid w:val="0098167E"/>
    <w:rsid w:val="00984119"/>
    <w:rsid w:val="00986DB8"/>
    <w:rsid w:val="00991E18"/>
    <w:rsid w:val="00992DBF"/>
    <w:rsid w:val="009A64D5"/>
    <w:rsid w:val="009C1236"/>
    <w:rsid w:val="009D0BC7"/>
    <w:rsid w:val="009E1F31"/>
    <w:rsid w:val="009E5588"/>
    <w:rsid w:val="009E7A05"/>
    <w:rsid w:val="009F71B7"/>
    <w:rsid w:val="00A03BFC"/>
    <w:rsid w:val="00A04B88"/>
    <w:rsid w:val="00A141BA"/>
    <w:rsid w:val="00A15499"/>
    <w:rsid w:val="00A25917"/>
    <w:rsid w:val="00A25CFE"/>
    <w:rsid w:val="00A41AA8"/>
    <w:rsid w:val="00A551DF"/>
    <w:rsid w:val="00A575F4"/>
    <w:rsid w:val="00A746F2"/>
    <w:rsid w:val="00A91832"/>
    <w:rsid w:val="00AB03EE"/>
    <w:rsid w:val="00AB38DC"/>
    <w:rsid w:val="00AC476D"/>
    <w:rsid w:val="00AC4ADA"/>
    <w:rsid w:val="00AD1B26"/>
    <w:rsid w:val="00AD6E56"/>
    <w:rsid w:val="00AF01A3"/>
    <w:rsid w:val="00AF1DAA"/>
    <w:rsid w:val="00B021E6"/>
    <w:rsid w:val="00B02EEF"/>
    <w:rsid w:val="00B02F28"/>
    <w:rsid w:val="00B0770E"/>
    <w:rsid w:val="00B105F4"/>
    <w:rsid w:val="00B11FBA"/>
    <w:rsid w:val="00B2494C"/>
    <w:rsid w:val="00B252F9"/>
    <w:rsid w:val="00B2782C"/>
    <w:rsid w:val="00B328EF"/>
    <w:rsid w:val="00B37F52"/>
    <w:rsid w:val="00B43A4C"/>
    <w:rsid w:val="00B448E8"/>
    <w:rsid w:val="00B45DD6"/>
    <w:rsid w:val="00B4616D"/>
    <w:rsid w:val="00B46B17"/>
    <w:rsid w:val="00B46C96"/>
    <w:rsid w:val="00B5164E"/>
    <w:rsid w:val="00B545AC"/>
    <w:rsid w:val="00B63453"/>
    <w:rsid w:val="00B64860"/>
    <w:rsid w:val="00B65A42"/>
    <w:rsid w:val="00B74B27"/>
    <w:rsid w:val="00B7708B"/>
    <w:rsid w:val="00B7794E"/>
    <w:rsid w:val="00B81C68"/>
    <w:rsid w:val="00B84438"/>
    <w:rsid w:val="00B9302C"/>
    <w:rsid w:val="00B97C15"/>
    <w:rsid w:val="00BA1A72"/>
    <w:rsid w:val="00BB4252"/>
    <w:rsid w:val="00BB55F1"/>
    <w:rsid w:val="00BC7DEF"/>
    <w:rsid w:val="00BD3D44"/>
    <w:rsid w:val="00BE0F65"/>
    <w:rsid w:val="00BE273C"/>
    <w:rsid w:val="00BE6105"/>
    <w:rsid w:val="00BF0FDF"/>
    <w:rsid w:val="00BF104B"/>
    <w:rsid w:val="00BF29C0"/>
    <w:rsid w:val="00BF5BCC"/>
    <w:rsid w:val="00C01CA7"/>
    <w:rsid w:val="00C23812"/>
    <w:rsid w:val="00C27920"/>
    <w:rsid w:val="00C30141"/>
    <w:rsid w:val="00C41720"/>
    <w:rsid w:val="00C43FC6"/>
    <w:rsid w:val="00C7362C"/>
    <w:rsid w:val="00C84D14"/>
    <w:rsid w:val="00CA0AD8"/>
    <w:rsid w:val="00CA50CB"/>
    <w:rsid w:val="00CA6D41"/>
    <w:rsid w:val="00CB2B23"/>
    <w:rsid w:val="00CB3C58"/>
    <w:rsid w:val="00CC4903"/>
    <w:rsid w:val="00CC5C3C"/>
    <w:rsid w:val="00CC7EB0"/>
    <w:rsid w:val="00CD726F"/>
    <w:rsid w:val="00CD7DF2"/>
    <w:rsid w:val="00CE7270"/>
    <w:rsid w:val="00CE7FD8"/>
    <w:rsid w:val="00CF1557"/>
    <w:rsid w:val="00CF4EEC"/>
    <w:rsid w:val="00D014D6"/>
    <w:rsid w:val="00D061CE"/>
    <w:rsid w:val="00D1176C"/>
    <w:rsid w:val="00D12886"/>
    <w:rsid w:val="00D239FE"/>
    <w:rsid w:val="00D374C4"/>
    <w:rsid w:val="00D509F9"/>
    <w:rsid w:val="00D50F78"/>
    <w:rsid w:val="00D53900"/>
    <w:rsid w:val="00D57C6B"/>
    <w:rsid w:val="00D612C2"/>
    <w:rsid w:val="00D65ABC"/>
    <w:rsid w:val="00D67A70"/>
    <w:rsid w:val="00D70754"/>
    <w:rsid w:val="00D707F4"/>
    <w:rsid w:val="00D824EB"/>
    <w:rsid w:val="00D834A5"/>
    <w:rsid w:val="00D839A7"/>
    <w:rsid w:val="00D95CC3"/>
    <w:rsid w:val="00D963D5"/>
    <w:rsid w:val="00D97EC3"/>
    <w:rsid w:val="00DA2730"/>
    <w:rsid w:val="00DB6DDB"/>
    <w:rsid w:val="00DC531B"/>
    <w:rsid w:val="00DC7713"/>
    <w:rsid w:val="00DD0168"/>
    <w:rsid w:val="00DD3788"/>
    <w:rsid w:val="00DE2762"/>
    <w:rsid w:val="00DE73A4"/>
    <w:rsid w:val="00DF715C"/>
    <w:rsid w:val="00DF7221"/>
    <w:rsid w:val="00E01AE1"/>
    <w:rsid w:val="00E02187"/>
    <w:rsid w:val="00E06EB5"/>
    <w:rsid w:val="00E11DD4"/>
    <w:rsid w:val="00E12FE3"/>
    <w:rsid w:val="00E13CEE"/>
    <w:rsid w:val="00E25A4B"/>
    <w:rsid w:val="00E34A92"/>
    <w:rsid w:val="00E35C67"/>
    <w:rsid w:val="00E37053"/>
    <w:rsid w:val="00E4624B"/>
    <w:rsid w:val="00E57017"/>
    <w:rsid w:val="00E642C0"/>
    <w:rsid w:val="00E649A1"/>
    <w:rsid w:val="00E72CDD"/>
    <w:rsid w:val="00E850BA"/>
    <w:rsid w:val="00E87A3A"/>
    <w:rsid w:val="00E91DF0"/>
    <w:rsid w:val="00E94952"/>
    <w:rsid w:val="00E94D0D"/>
    <w:rsid w:val="00EA23EC"/>
    <w:rsid w:val="00EA24DC"/>
    <w:rsid w:val="00EB107F"/>
    <w:rsid w:val="00EB35C0"/>
    <w:rsid w:val="00EB5793"/>
    <w:rsid w:val="00ED2A66"/>
    <w:rsid w:val="00ED5C37"/>
    <w:rsid w:val="00EE0DD8"/>
    <w:rsid w:val="00EE59EA"/>
    <w:rsid w:val="00EE6B24"/>
    <w:rsid w:val="00EF5CCB"/>
    <w:rsid w:val="00F0074C"/>
    <w:rsid w:val="00F147B0"/>
    <w:rsid w:val="00F155AF"/>
    <w:rsid w:val="00F25737"/>
    <w:rsid w:val="00F46F65"/>
    <w:rsid w:val="00F511B0"/>
    <w:rsid w:val="00F530C0"/>
    <w:rsid w:val="00F55BB1"/>
    <w:rsid w:val="00F60238"/>
    <w:rsid w:val="00F63014"/>
    <w:rsid w:val="00F67211"/>
    <w:rsid w:val="00F71634"/>
    <w:rsid w:val="00F76A95"/>
    <w:rsid w:val="00F819E0"/>
    <w:rsid w:val="00F82236"/>
    <w:rsid w:val="00F841D7"/>
    <w:rsid w:val="00F90777"/>
    <w:rsid w:val="00F90862"/>
    <w:rsid w:val="00F94335"/>
    <w:rsid w:val="00FA4E01"/>
    <w:rsid w:val="00FB31E2"/>
    <w:rsid w:val="00FC1D4F"/>
    <w:rsid w:val="00FC7142"/>
    <w:rsid w:val="00FE3245"/>
    <w:rsid w:val="00FF3754"/>
    <w:rsid w:val="00FF4196"/>
    <w:rsid w:val="00FF5E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7BFB"/>
  <w15:chartTrackingRefBased/>
  <w15:docId w15:val="{9F288A89-D98E-40D2-9CD2-6F06D798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6F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6F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46F2"/>
    <w:pPr>
      <w:spacing w:after="200" w:line="276" w:lineRule="auto"/>
      <w:ind w:left="720"/>
      <w:contextualSpacing/>
    </w:pPr>
    <w:rPr>
      <w:sz w:val="22"/>
      <w:szCs w:val="22"/>
      <w:lang w:val="lt-LT"/>
    </w:rPr>
  </w:style>
  <w:style w:type="paragraph" w:styleId="Title">
    <w:name w:val="Title"/>
    <w:basedOn w:val="Normal"/>
    <w:next w:val="Normal"/>
    <w:link w:val="TitleChar"/>
    <w:uiPriority w:val="10"/>
    <w:qFormat/>
    <w:rsid w:val="00A746F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6F2"/>
    <w:rPr>
      <w:rFonts w:asciiTheme="majorHAnsi" w:eastAsiaTheme="majorEastAsia" w:hAnsiTheme="majorHAnsi" w:cstheme="majorBidi"/>
      <w:spacing w:val="-10"/>
      <w:kern w:val="28"/>
      <w:sz w:val="56"/>
      <w:szCs w:val="56"/>
      <w:lang w:val="en-US"/>
    </w:rPr>
  </w:style>
  <w:style w:type="paragraph" w:customStyle="1" w:styleId="ti-art">
    <w:name w:val="ti-art"/>
    <w:basedOn w:val="Normal"/>
    <w:rsid w:val="00A746F2"/>
    <w:pPr>
      <w:spacing w:before="100" w:beforeAutospacing="1" w:after="100" w:afterAutospacing="1"/>
    </w:pPr>
    <w:rPr>
      <w:rFonts w:ascii="Times New Roman" w:hAnsi="Times New Roman" w:cs="Times New Roman"/>
    </w:rPr>
  </w:style>
  <w:style w:type="paragraph" w:customStyle="1" w:styleId="doc-ti">
    <w:name w:val="doc-ti"/>
    <w:basedOn w:val="Normal"/>
    <w:rsid w:val="00F147B0"/>
    <w:pPr>
      <w:spacing w:before="100" w:beforeAutospacing="1" w:after="100" w:afterAutospacing="1"/>
    </w:pPr>
    <w:rPr>
      <w:rFonts w:ascii="Times New Roman" w:eastAsia="Times New Roman" w:hAnsi="Times New Roman" w:cs="Times New Roman"/>
      <w:lang w:val="lt-LT" w:eastAsia="lt-LT"/>
    </w:rPr>
  </w:style>
  <w:style w:type="character" w:customStyle="1" w:styleId="bold">
    <w:name w:val="bold"/>
    <w:basedOn w:val="DefaultParagraphFont"/>
    <w:rsid w:val="002621BE"/>
  </w:style>
  <w:style w:type="paragraph" w:customStyle="1" w:styleId="Normal1">
    <w:name w:val="Normal1"/>
    <w:basedOn w:val="Normal"/>
    <w:rsid w:val="001B2A1E"/>
    <w:pPr>
      <w:spacing w:before="100" w:beforeAutospacing="1" w:after="100" w:afterAutospacing="1"/>
    </w:pPr>
    <w:rPr>
      <w:rFonts w:ascii="Times New Roman" w:eastAsia="Times New Roman" w:hAnsi="Times New Roman" w:cs="Times New Roman"/>
      <w:lang w:val="lt-LT" w:eastAsia="lt-LT"/>
    </w:rPr>
  </w:style>
  <w:style w:type="paragraph" w:styleId="Header">
    <w:name w:val="header"/>
    <w:basedOn w:val="Normal"/>
    <w:link w:val="HeaderChar"/>
    <w:uiPriority w:val="99"/>
    <w:unhideWhenUsed/>
    <w:rsid w:val="008B036A"/>
    <w:pPr>
      <w:tabs>
        <w:tab w:val="center" w:pos="4819"/>
        <w:tab w:val="right" w:pos="9638"/>
      </w:tabs>
    </w:pPr>
  </w:style>
  <w:style w:type="character" w:customStyle="1" w:styleId="HeaderChar">
    <w:name w:val="Header Char"/>
    <w:basedOn w:val="DefaultParagraphFont"/>
    <w:link w:val="Header"/>
    <w:uiPriority w:val="99"/>
    <w:rsid w:val="008B036A"/>
    <w:rPr>
      <w:sz w:val="24"/>
      <w:szCs w:val="24"/>
      <w:lang w:val="en-US"/>
    </w:rPr>
  </w:style>
  <w:style w:type="paragraph" w:styleId="Footer">
    <w:name w:val="footer"/>
    <w:basedOn w:val="Normal"/>
    <w:link w:val="FooterChar"/>
    <w:uiPriority w:val="99"/>
    <w:unhideWhenUsed/>
    <w:rsid w:val="008B036A"/>
    <w:pPr>
      <w:tabs>
        <w:tab w:val="center" w:pos="4819"/>
        <w:tab w:val="right" w:pos="9638"/>
      </w:tabs>
    </w:pPr>
  </w:style>
  <w:style w:type="character" w:customStyle="1" w:styleId="FooterChar">
    <w:name w:val="Footer Char"/>
    <w:basedOn w:val="DefaultParagraphFont"/>
    <w:link w:val="Footer"/>
    <w:uiPriority w:val="99"/>
    <w:rsid w:val="008B036A"/>
    <w:rPr>
      <w:sz w:val="24"/>
      <w:szCs w:val="24"/>
      <w:lang w:val="en-US"/>
    </w:rPr>
  </w:style>
  <w:style w:type="paragraph" w:customStyle="1" w:styleId="Normal2">
    <w:name w:val="Normal2"/>
    <w:basedOn w:val="Normal"/>
    <w:rsid w:val="00A41AA8"/>
    <w:pPr>
      <w:spacing w:before="100" w:beforeAutospacing="1" w:after="100" w:afterAutospacing="1"/>
    </w:pPr>
    <w:rPr>
      <w:rFonts w:ascii="Times New Roman" w:eastAsia="Times New Roman" w:hAnsi="Times New Roman" w:cs="Times New Roman"/>
      <w:lang w:val="lt-LT" w:eastAsia="lt-LT"/>
    </w:rPr>
  </w:style>
  <w:style w:type="character" w:customStyle="1" w:styleId="italic">
    <w:name w:val="italic"/>
    <w:basedOn w:val="DefaultParagraphFont"/>
    <w:rsid w:val="001E1F64"/>
  </w:style>
  <w:style w:type="character" w:styleId="Hyperlink">
    <w:name w:val="Hyperlink"/>
    <w:basedOn w:val="DefaultParagraphFont"/>
    <w:uiPriority w:val="99"/>
    <w:unhideWhenUsed/>
    <w:rsid w:val="001E1F64"/>
    <w:rPr>
      <w:color w:val="0000FF"/>
      <w:u w:val="single"/>
    </w:rPr>
  </w:style>
  <w:style w:type="character" w:customStyle="1" w:styleId="super">
    <w:name w:val="super"/>
    <w:basedOn w:val="DefaultParagraphFont"/>
    <w:rsid w:val="001E1F64"/>
  </w:style>
  <w:style w:type="paragraph" w:styleId="CommentText">
    <w:name w:val="annotation text"/>
    <w:basedOn w:val="Normal"/>
    <w:link w:val="CommentTextChar"/>
    <w:uiPriority w:val="99"/>
    <w:unhideWhenUsed/>
    <w:rsid w:val="00407C7C"/>
    <w:pPr>
      <w:spacing w:after="200"/>
    </w:pPr>
    <w:rPr>
      <w:sz w:val="20"/>
      <w:szCs w:val="20"/>
      <w:lang w:val="lt-LT"/>
    </w:rPr>
  </w:style>
  <w:style w:type="character" w:customStyle="1" w:styleId="CommentTextChar">
    <w:name w:val="Comment Text Char"/>
    <w:basedOn w:val="DefaultParagraphFont"/>
    <w:link w:val="CommentText"/>
    <w:uiPriority w:val="99"/>
    <w:rsid w:val="00407C7C"/>
    <w:rPr>
      <w:sz w:val="20"/>
      <w:szCs w:val="20"/>
    </w:rPr>
  </w:style>
  <w:style w:type="paragraph" w:customStyle="1" w:styleId="tajtip">
    <w:name w:val="tajtip"/>
    <w:basedOn w:val="Normal"/>
    <w:rsid w:val="00DB6DDB"/>
    <w:pPr>
      <w:spacing w:before="100" w:beforeAutospacing="1" w:after="100" w:afterAutospacing="1"/>
    </w:pPr>
    <w:rPr>
      <w:rFonts w:ascii="Times New Roman" w:eastAsia="Times New Roman" w:hAnsi="Times New Roman" w:cs="Times New Roman"/>
      <w:lang w:val="lt-LT" w:eastAsia="lt-LT"/>
    </w:rPr>
  </w:style>
  <w:style w:type="paragraph" w:styleId="NoSpacing">
    <w:name w:val="No Spacing"/>
    <w:link w:val="NoSpacingChar"/>
    <w:uiPriority w:val="1"/>
    <w:qFormat/>
    <w:rsid w:val="001E5876"/>
    <w:pPr>
      <w:spacing w:after="0" w:line="240" w:lineRule="auto"/>
    </w:pPr>
  </w:style>
  <w:style w:type="character" w:customStyle="1" w:styleId="NoSpacingChar">
    <w:name w:val="No Spacing Char"/>
    <w:link w:val="NoSpacing"/>
    <w:uiPriority w:val="1"/>
    <w:rsid w:val="001E5876"/>
  </w:style>
  <w:style w:type="character" w:styleId="CommentReference">
    <w:name w:val="annotation reference"/>
    <w:basedOn w:val="DefaultParagraphFont"/>
    <w:uiPriority w:val="99"/>
    <w:semiHidden/>
    <w:unhideWhenUsed/>
    <w:rsid w:val="007E58D7"/>
    <w:rPr>
      <w:sz w:val="16"/>
      <w:szCs w:val="16"/>
    </w:rPr>
  </w:style>
  <w:style w:type="paragraph" w:styleId="CommentSubject">
    <w:name w:val="annotation subject"/>
    <w:basedOn w:val="CommentText"/>
    <w:next w:val="CommentText"/>
    <w:link w:val="CommentSubjectChar"/>
    <w:uiPriority w:val="99"/>
    <w:semiHidden/>
    <w:unhideWhenUsed/>
    <w:rsid w:val="007E58D7"/>
    <w:pPr>
      <w:spacing w:after="0"/>
    </w:pPr>
    <w:rPr>
      <w:b/>
      <w:bCs/>
      <w:lang w:val="en-US"/>
    </w:rPr>
  </w:style>
  <w:style w:type="character" w:customStyle="1" w:styleId="CommentSubjectChar">
    <w:name w:val="Comment Subject Char"/>
    <w:basedOn w:val="CommentTextChar"/>
    <w:link w:val="CommentSubject"/>
    <w:uiPriority w:val="99"/>
    <w:semiHidden/>
    <w:rsid w:val="007E58D7"/>
    <w:rPr>
      <w:b/>
      <w:bCs/>
      <w:sz w:val="20"/>
      <w:szCs w:val="20"/>
      <w:lang w:val="en-US"/>
    </w:rPr>
  </w:style>
  <w:style w:type="paragraph" w:styleId="Revision">
    <w:name w:val="Revision"/>
    <w:hidden/>
    <w:uiPriority w:val="99"/>
    <w:semiHidden/>
    <w:rsid w:val="007E58D7"/>
    <w:pPr>
      <w:spacing w:after="0" w:line="240" w:lineRule="auto"/>
    </w:pPr>
    <w:rPr>
      <w:sz w:val="24"/>
      <w:szCs w:val="24"/>
      <w:lang w:val="en-US"/>
    </w:rPr>
  </w:style>
  <w:style w:type="paragraph" w:customStyle="1" w:styleId="NoSpacing1">
    <w:name w:val="No Spacing1"/>
    <w:uiPriority w:val="1"/>
    <w:qFormat/>
    <w:rsid w:val="0005773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E1A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A15"/>
    <w:rPr>
      <w:rFonts w:ascii="Segoe UI" w:hAnsi="Segoe UI" w:cs="Segoe UI"/>
      <w:sz w:val="18"/>
      <w:szCs w:val="18"/>
      <w:lang w:val="en-US"/>
    </w:rPr>
  </w:style>
  <w:style w:type="paragraph" w:customStyle="1" w:styleId="taltipfb">
    <w:name w:val="taltipfb"/>
    <w:basedOn w:val="Normal"/>
    <w:rsid w:val="006250C7"/>
    <w:pPr>
      <w:spacing w:before="100" w:beforeAutospacing="1" w:after="100" w:afterAutospacing="1"/>
    </w:pPr>
    <w:rPr>
      <w:rFonts w:ascii="Times New Roman" w:eastAsia="Times New Roman" w:hAnsi="Times New Roman"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2360">
      <w:bodyDiv w:val="1"/>
      <w:marLeft w:val="0"/>
      <w:marRight w:val="0"/>
      <w:marTop w:val="0"/>
      <w:marBottom w:val="0"/>
      <w:divBdr>
        <w:top w:val="none" w:sz="0" w:space="0" w:color="auto"/>
        <w:left w:val="none" w:sz="0" w:space="0" w:color="auto"/>
        <w:bottom w:val="none" w:sz="0" w:space="0" w:color="auto"/>
        <w:right w:val="none" w:sz="0" w:space="0" w:color="auto"/>
      </w:divBdr>
    </w:div>
    <w:div w:id="47842423">
      <w:bodyDiv w:val="1"/>
      <w:marLeft w:val="0"/>
      <w:marRight w:val="0"/>
      <w:marTop w:val="0"/>
      <w:marBottom w:val="0"/>
      <w:divBdr>
        <w:top w:val="none" w:sz="0" w:space="0" w:color="auto"/>
        <w:left w:val="none" w:sz="0" w:space="0" w:color="auto"/>
        <w:bottom w:val="none" w:sz="0" w:space="0" w:color="auto"/>
        <w:right w:val="none" w:sz="0" w:space="0" w:color="auto"/>
      </w:divBdr>
      <w:divsChild>
        <w:div w:id="454833034">
          <w:marLeft w:val="0"/>
          <w:marRight w:val="0"/>
          <w:marTop w:val="0"/>
          <w:marBottom w:val="0"/>
          <w:divBdr>
            <w:top w:val="none" w:sz="0" w:space="0" w:color="auto"/>
            <w:left w:val="none" w:sz="0" w:space="0" w:color="auto"/>
            <w:bottom w:val="none" w:sz="0" w:space="0" w:color="auto"/>
            <w:right w:val="none" w:sz="0" w:space="0" w:color="auto"/>
          </w:divBdr>
        </w:div>
        <w:div w:id="1595238691">
          <w:marLeft w:val="0"/>
          <w:marRight w:val="0"/>
          <w:marTop w:val="0"/>
          <w:marBottom w:val="0"/>
          <w:divBdr>
            <w:top w:val="none" w:sz="0" w:space="0" w:color="auto"/>
            <w:left w:val="none" w:sz="0" w:space="0" w:color="auto"/>
            <w:bottom w:val="none" w:sz="0" w:space="0" w:color="auto"/>
            <w:right w:val="none" w:sz="0" w:space="0" w:color="auto"/>
          </w:divBdr>
        </w:div>
      </w:divsChild>
    </w:div>
    <w:div w:id="52504900">
      <w:bodyDiv w:val="1"/>
      <w:marLeft w:val="0"/>
      <w:marRight w:val="0"/>
      <w:marTop w:val="0"/>
      <w:marBottom w:val="0"/>
      <w:divBdr>
        <w:top w:val="none" w:sz="0" w:space="0" w:color="auto"/>
        <w:left w:val="none" w:sz="0" w:space="0" w:color="auto"/>
        <w:bottom w:val="none" w:sz="0" w:space="0" w:color="auto"/>
        <w:right w:val="none" w:sz="0" w:space="0" w:color="auto"/>
      </w:divBdr>
      <w:divsChild>
        <w:div w:id="872615659">
          <w:marLeft w:val="0"/>
          <w:marRight w:val="0"/>
          <w:marTop w:val="0"/>
          <w:marBottom w:val="0"/>
          <w:divBdr>
            <w:top w:val="none" w:sz="0" w:space="0" w:color="auto"/>
            <w:left w:val="none" w:sz="0" w:space="0" w:color="auto"/>
            <w:bottom w:val="none" w:sz="0" w:space="0" w:color="auto"/>
            <w:right w:val="none" w:sz="0" w:space="0" w:color="auto"/>
          </w:divBdr>
        </w:div>
        <w:div w:id="467667415">
          <w:marLeft w:val="0"/>
          <w:marRight w:val="0"/>
          <w:marTop w:val="0"/>
          <w:marBottom w:val="0"/>
          <w:divBdr>
            <w:top w:val="none" w:sz="0" w:space="0" w:color="auto"/>
            <w:left w:val="none" w:sz="0" w:space="0" w:color="auto"/>
            <w:bottom w:val="none" w:sz="0" w:space="0" w:color="auto"/>
            <w:right w:val="none" w:sz="0" w:space="0" w:color="auto"/>
          </w:divBdr>
        </w:div>
      </w:divsChild>
    </w:div>
    <w:div w:id="55474475">
      <w:bodyDiv w:val="1"/>
      <w:marLeft w:val="0"/>
      <w:marRight w:val="0"/>
      <w:marTop w:val="0"/>
      <w:marBottom w:val="0"/>
      <w:divBdr>
        <w:top w:val="none" w:sz="0" w:space="0" w:color="auto"/>
        <w:left w:val="none" w:sz="0" w:space="0" w:color="auto"/>
        <w:bottom w:val="none" w:sz="0" w:space="0" w:color="auto"/>
        <w:right w:val="none" w:sz="0" w:space="0" w:color="auto"/>
      </w:divBdr>
      <w:divsChild>
        <w:div w:id="1578904736">
          <w:marLeft w:val="0"/>
          <w:marRight w:val="0"/>
          <w:marTop w:val="0"/>
          <w:marBottom w:val="0"/>
          <w:divBdr>
            <w:top w:val="none" w:sz="0" w:space="0" w:color="auto"/>
            <w:left w:val="none" w:sz="0" w:space="0" w:color="auto"/>
            <w:bottom w:val="none" w:sz="0" w:space="0" w:color="auto"/>
            <w:right w:val="none" w:sz="0" w:space="0" w:color="auto"/>
          </w:divBdr>
          <w:divsChild>
            <w:div w:id="971524903">
              <w:marLeft w:val="0"/>
              <w:marRight w:val="0"/>
              <w:marTop w:val="0"/>
              <w:marBottom w:val="0"/>
              <w:divBdr>
                <w:top w:val="none" w:sz="0" w:space="0" w:color="auto"/>
                <w:left w:val="none" w:sz="0" w:space="0" w:color="auto"/>
                <w:bottom w:val="none" w:sz="0" w:space="0" w:color="auto"/>
                <w:right w:val="none" w:sz="0" w:space="0" w:color="auto"/>
              </w:divBdr>
            </w:div>
            <w:div w:id="686757599">
              <w:marLeft w:val="0"/>
              <w:marRight w:val="0"/>
              <w:marTop w:val="0"/>
              <w:marBottom w:val="0"/>
              <w:divBdr>
                <w:top w:val="none" w:sz="0" w:space="0" w:color="auto"/>
                <w:left w:val="none" w:sz="0" w:space="0" w:color="auto"/>
                <w:bottom w:val="none" w:sz="0" w:space="0" w:color="auto"/>
                <w:right w:val="none" w:sz="0" w:space="0" w:color="auto"/>
              </w:divBdr>
            </w:div>
            <w:div w:id="2121728008">
              <w:marLeft w:val="0"/>
              <w:marRight w:val="0"/>
              <w:marTop w:val="0"/>
              <w:marBottom w:val="0"/>
              <w:divBdr>
                <w:top w:val="none" w:sz="0" w:space="0" w:color="auto"/>
                <w:left w:val="none" w:sz="0" w:space="0" w:color="auto"/>
                <w:bottom w:val="none" w:sz="0" w:space="0" w:color="auto"/>
                <w:right w:val="none" w:sz="0" w:space="0" w:color="auto"/>
              </w:divBdr>
            </w:div>
            <w:div w:id="999693672">
              <w:marLeft w:val="0"/>
              <w:marRight w:val="0"/>
              <w:marTop w:val="0"/>
              <w:marBottom w:val="0"/>
              <w:divBdr>
                <w:top w:val="none" w:sz="0" w:space="0" w:color="auto"/>
                <w:left w:val="none" w:sz="0" w:space="0" w:color="auto"/>
                <w:bottom w:val="none" w:sz="0" w:space="0" w:color="auto"/>
                <w:right w:val="none" w:sz="0" w:space="0" w:color="auto"/>
              </w:divBdr>
            </w:div>
            <w:div w:id="552084445">
              <w:marLeft w:val="0"/>
              <w:marRight w:val="0"/>
              <w:marTop w:val="0"/>
              <w:marBottom w:val="0"/>
              <w:divBdr>
                <w:top w:val="none" w:sz="0" w:space="0" w:color="auto"/>
                <w:left w:val="none" w:sz="0" w:space="0" w:color="auto"/>
                <w:bottom w:val="none" w:sz="0" w:space="0" w:color="auto"/>
                <w:right w:val="none" w:sz="0" w:space="0" w:color="auto"/>
              </w:divBdr>
            </w:div>
            <w:div w:id="1913850399">
              <w:marLeft w:val="0"/>
              <w:marRight w:val="0"/>
              <w:marTop w:val="0"/>
              <w:marBottom w:val="0"/>
              <w:divBdr>
                <w:top w:val="none" w:sz="0" w:space="0" w:color="auto"/>
                <w:left w:val="none" w:sz="0" w:space="0" w:color="auto"/>
                <w:bottom w:val="none" w:sz="0" w:space="0" w:color="auto"/>
                <w:right w:val="none" w:sz="0" w:space="0" w:color="auto"/>
              </w:divBdr>
            </w:div>
            <w:div w:id="1525705276">
              <w:marLeft w:val="0"/>
              <w:marRight w:val="0"/>
              <w:marTop w:val="0"/>
              <w:marBottom w:val="0"/>
              <w:divBdr>
                <w:top w:val="none" w:sz="0" w:space="0" w:color="auto"/>
                <w:left w:val="none" w:sz="0" w:space="0" w:color="auto"/>
                <w:bottom w:val="none" w:sz="0" w:space="0" w:color="auto"/>
                <w:right w:val="none" w:sz="0" w:space="0" w:color="auto"/>
              </w:divBdr>
            </w:div>
            <w:div w:id="825315870">
              <w:marLeft w:val="0"/>
              <w:marRight w:val="0"/>
              <w:marTop w:val="0"/>
              <w:marBottom w:val="0"/>
              <w:divBdr>
                <w:top w:val="none" w:sz="0" w:space="0" w:color="auto"/>
                <w:left w:val="none" w:sz="0" w:space="0" w:color="auto"/>
                <w:bottom w:val="none" w:sz="0" w:space="0" w:color="auto"/>
                <w:right w:val="none" w:sz="0" w:space="0" w:color="auto"/>
              </w:divBdr>
            </w:div>
          </w:divsChild>
        </w:div>
        <w:div w:id="219482579">
          <w:marLeft w:val="0"/>
          <w:marRight w:val="0"/>
          <w:marTop w:val="0"/>
          <w:marBottom w:val="0"/>
          <w:divBdr>
            <w:top w:val="none" w:sz="0" w:space="0" w:color="auto"/>
            <w:left w:val="none" w:sz="0" w:space="0" w:color="auto"/>
            <w:bottom w:val="none" w:sz="0" w:space="0" w:color="auto"/>
            <w:right w:val="none" w:sz="0" w:space="0" w:color="auto"/>
          </w:divBdr>
        </w:div>
        <w:div w:id="2112577840">
          <w:marLeft w:val="0"/>
          <w:marRight w:val="0"/>
          <w:marTop w:val="0"/>
          <w:marBottom w:val="0"/>
          <w:divBdr>
            <w:top w:val="none" w:sz="0" w:space="0" w:color="auto"/>
            <w:left w:val="none" w:sz="0" w:space="0" w:color="auto"/>
            <w:bottom w:val="none" w:sz="0" w:space="0" w:color="auto"/>
            <w:right w:val="none" w:sz="0" w:space="0" w:color="auto"/>
          </w:divBdr>
        </w:div>
      </w:divsChild>
    </w:div>
    <w:div w:id="65886062">
      <w:bodyDiv w:val="1"/>
      <w:marLeft w:val="0"/>
      <w:marRight w:val="0"/>
      <w:marTop w:val="0"/>
      <w:marBottom w:val="0"/>
      <w:divBdr>
        <w:top w:val="none" w:sz="0" w:space="0" w:color="auto"/>
        <w:left w:val="none" w:sz="0" w:space="0" w:color="auto"/>
        <w:bottom w:val="none" w:sz="0" w:space="0" w:color="auto"/>
        <w:right w:val="none" w:sz="0" w:space="0" w:color="auto"/>
      </w:divBdr>
    </w:div>
    <w:div w:id="93139845">
      <w:bodyDiv w:val="1"/>
      <w:marLeft w:val="0"/>
      <w:marRight w:val="0"/>
      <w:marTop w:val="0"/>
      <w:marBottom w:val="0"/>
      <w:divBdr>
        <w:top w:val="none" w:sz="0" w:space="0" w:color="auto"/>
        <w:left w:val="none" w:sz="0" w:space="0" w:color="auto"/>
        <w:bottom w:val="none" w:sz="0" w:space="0" w:color="auto"/>
        <w:right w:val="none" w:sz="0" w:space="0" w:color="auto"/>
      </w:divBdr>
    </w:div>
    <w:div w:id="108472608">
      <w:bodyDiv w:val="1"/>
      <w:marLeft w:val="0"/>
      <w:marRight w:val="0"/>
      <w:marTop w:val="0"/>
      <w:marBottom w:val="0"/>
      <w:divBdr>
        <w:top w:val="none" w:sz="0" w:space="0" w:color="auto"/>
        <w:left w:val="none" w:sz="0" w:space="0" w:color="auto"/>
        <w:bottom w:val="none" w:sz="0" w:space="0" w:color="auto"/>
        <w:right w:val="none" w:sz="0" w:space="0" w:color="auto"/>
      </w:divBdr>
    </w:div>
    <w:div w:id="126751427">
      <w:bodyDiv w:val="1"/>
      <w:marLeft w:val="0"/>
      <w:marRight w:val="0"/>
      <w:marTop w:val="0"/>
      <w:marBottom w:val="0"/>
      <w:divBdr>
        <w:top w:val="none" w:sz="0" w:space="0" w:color="auto"/>
        <w:left w:val="none" w:sz="0" w:space="0" w:color="auto"/>
        <w:bottom w:val="none" w:sz="0" w:space="0" w:color="auto"/>
        <w:right w:val="none" w:sz="0" w:space="0" w:color="auto"/>
      </w:divBdr>
    </w:div>
    <w:div w:id="136532314">
      <w:bodyDiv w:val="1"/>
      <w:marLeft w:val="0"/>
      <w:marRight w:val="0"/>
      <w:marTop w:val="0"/>
      <w:marBottom w:val="0"/>
      <w:divBdr>
        <w:top w:val="none" w:sz="0" w:space="0" w:color="auto"/>
        <w:left w:val="none" w:sz="0" w:space="0" w:color="auto"/>
        <w:bottom w:val="none" w:sz="0" w:space="0" w:color="auto"/>
        <w:right w:val="none" w:sz="0" w:space="0" w:color="auto"/>
      </w:divBdr>
    </w:div>
    <w:div w:id="207835770">
      <w:bodyDiv w:val="1"/>
      <w:marLeft w:val="0"/>
      <w:marRight w:val="0"/>
      <w:marTop w:val="0"/>
      <w:marBottom w:val="0"/>
      <w:divBdr>
        <w:top w:val="none" w:sz="0" w:space="0" w:color="auto"/>
        <w:left w:val="none" w:sz="0" w:space="0" w:color="auto"/>
        <w:bottom w:val="none" w:sz="0" w:space="0" w:color="auto"/>
        <w:right w:val="none" w:sz="0" w:space="0" w:color="auto"/>
      </w:divBdr>
      <w:divsChild>
        <w:div w:id="751200002">
          <w:marLeft w:val="0"/>
          <w:marRight w:val="0"/>
          <w:marTop w:val="0"/>
          <w:marBottom w:val="0"/>
          <w:divBdr>
            <w:top w:val="none" w:sz="0" w:space="0" w:color="auto"/>
            <w:left w:val="none" w:sz="0" w:space="0" w:color="auto"/>
            <w:bottom w:val="none" w:sz="0" w:space="0" w:color="auto"/>
            <w:right w:val="none" w:sz="0" w:space="0" w:color="auto"/>
          </w:divBdr>
        </w:div>
        <w:div w:id="1817794526">
          <w:marLeft w:val="0"/>
          <w:marRight w:val="0"/>
          <w:marTop w:val="0"/>
          <w:marBottom w:val="0"/>
          <w:divBdr>
            <w:top w:val="none" w:sz="0" w:space="0" w:color="auto"/>
            <w:left w:val="none" w:sz="0" w:space="0" w:color="auto"/>
            <w:bottom w:val="none" w:sz="0" w:space="0" w:color="auto"/>
            <w:right w:val="none" w:sz="0" w:space="0" w:color="auto"/>
          </w:divBdr>
        </w:div>
      </w:divsChild>
    </w:div>
    <w:div w:id="209000254">
      <w:bodyDiv w:val="1"/>
      <w:marLeft w:val="0"/>
      <w:marRight w:val="0"/>
      <w:marTop w:val="0"/>
      <w:marBottom w:val="0"/>
      <w:divBdr>
        <w:top w:val="none" w:sz="0" w:space="0" w:color="auto"/>
        <w:left w:val="none" w:sz="0" w:space="0" w:color="auto"/>
        <w:bottom w:val="none" w:sz="0" w:space="0" w:color="auto"/>
        <w:right w:val="none" w:sz="0" w:space="0" w:color="auto"/>
      </w:divBdr>
      <w:divsChild>
        <w:div w:id="1761290211">
          <w:marLeft w:val="0"/>
          <w:marRight w:val="0"/>
          <w:marTop w:val="0"/>
          <w:marBottom w:val="0"/>
          <w:divBdr>
            <w:top w:val="none" w:sz="0" w:space="0" w:color="auto"/>
            <w:left w:val="none" w:sz="0" w:space="0" w:color="auto"/>
            <w:bottom w:val="none" w:sz="0" w:space="0" w:color="auto"/>
            <w:right w:val="none" w:sz="0" w:space="0" w:color="auto"/>
          </w:divBdr>
        </w:div>
        <w:div w:id="1191802519">
          <w:marLeft w:val="0"/>
          <w:marRight w:val="0"/>
          <w:marTop w:val="0"/>
          <w:marBottom w:val="0"/>
          <w:divBdr>
            <w:top w:val="none" w:sz="0" w:space="0" w:color="auto"/>
            <w:left w:val="none" w:sz="0" w:space="0" w:color="auto"/>
            <w:bottom w:val="none" w:sz="0" w:space="0" w:color="auto"/>
            <w:right w:val="none" w:sz="0" w:space="0" w:color="auto"/>
          </w:divBdr>
        </w:div>
        <w:div w:id="990019006">
          <w:marLeft w:val="0"/>
          <w:marRight w:val="0"/>
          <w:marTop w:val="0"/>
          <w:marBottom w:val="0"/>
          <w:divBdr>
            <w:top w:val="none" w:sz="0" w:space="0" w:color="auto"/>
            <w:left w:val="none" w:sz="0" w:space="0" w:color="auto"/>
            <w:bottom w:val="none" w:sz="0" w:space="0" w:color="auto"/>
            <w:right w:val="none" w:sz="0" w:space="0" w:color="auto"/>
          </w:divBdr>
        </w:div>
      </w:divsChild>
    </w:div>
    <w:div w:id="241332902">
      <w:bodyDiv w:val="1"/>
      <w:marLeft w:val="0"/>
      <w:marRight w:val="0"/>
      <w:marTop w:val="0"/>
      <w:marBottom w:val="0"/>
      <w:divBdr>
        <w:top w:val="none" w:sz="0" w:space="0" w:color="auto"/>
        <w:left w:val="none" w:sz="0" w:space="0" w:color="auto"/>
        <w:bottom w:val="none" w:sz="0" w:space="0" w:color="auto"/>
        <w:right w:val="none" w:sz="0" w:space="0" w:color="auto"/>
      </w:divBdr>
    </w:div>
    <w:div w:id="244875197">
      <w:bodyDiv w:val="1"/>
      <w:marLeft w:val="0"/>
      <w:marRight w:val="0"/>
      <w:marTop w:val="0"/>
      <w:marBottom w:val="0"/>
      <w:divBdr>
        <w:top w:val="none" w:sz="0" w:space="0" w:color="auto"/>
        <w:left w:val="none" w:sz="0" w:space="0" w:color="auto"/>
        <w:bottom w:val="none" w:sz="0" w:space="0" w:color="auto"/>
        <w:right w:val="none" w:sz="0" w:space="0" w:color="auto"/>
      </w:divBdr>
    </w:div>
    <w:div w:id="309597518">
      <w:bodyDiv w:val="1"/>
      <w:marLeft w:val="0"/>
      <w:marRight w:val="0"/>
      <w:marTop w:val="0"/>
      <w:marBottom w:val="0"/>
      <w:divBdr>
        <w:top w:val="none" w:sz="0" w:space="0" w:color="auto"/>
        <w:left w:val="none" w:sz="0" w:space="0" w:color="auto"/>
        <w:bottom w:val="none" w:sz="0" w:space="0" w:color="auto"/>
        <w:right w:val="none" w:sz="0" w:space="0" w:color="auto"/>
      </w:divBdr>
    </w:div>
    <w:div w:id="312493693">
      <w:bodyDiv w:val="1"/>
      <w:marLeft w:val="0"/>
      <w:marRight w:val="0"/>
      <w:marTop w:val="0"/>
      <w:marBottom w:val="0"/>
      <w:divBdr>
        <w:top w:val="none" w:sz="0" w:space="0" w:color="auto"/>
        <w:left w:val="none" w:sz="0" w:space="0" w:color="auto"/>
        <w:bottom w:val="none" w:sz="0" w:space="0" w:color="auto"/>
        <w:right w:val="none" w:sz="0" w:space="0" w:color="auto"/>
      </w:divBdr>
    </w:div>
    <w:div w:id="368533748">
      <w:bodyDiv w:val="1"/>
      <w:marLeft w:val="0"/>
      <w:marRight w:val="0"/>
      <w:marTop w:val="0"/>
      <w:marBottom w:val="0"/>
      <w:divBdr>
        <w:top w:val="none" w:sz="0" w:space="0" w:color="auto"/>
        <w:left w:val="none" w:sz="0" w:space="0" w:color="auto"/>
        <w:bottom w:val="none" w:sz="0" w:space="0" w:color="auto"/>
        <w:right w:val="none" w:sz="0" w:space="0" w:color="auto"/>
      </w:divBdr>
      <w:divsChild>
        <w:div w:id="107166998">
          <w:marLeft w:val="0"/>
          <w:marRight w:val="0"/>
          <w:marTop w:val="0"/>
          <w:marBottom w:val="0"/>
          <w:divBdr>
            <w:top w:val="none" w:sz="0" w:space="0" w:color="auto"/>
            <w:left w:val="none" w:sz="0" w:space="0" w:color="auto"/>
            <w:bottom w:val="none" w:sz="0" w:space="0" w:color="auto"/>
            <w:right w:val="none" w:sz="0" w:space="0" w:color="auto"/>
          </w:divBdr>
        </w:div>
        <w:div w:id="1988704547">
          <w:marLeft w:val="810"/>
          <w:marRight w:val="810"/>
          <w:marTop w:val="360"/>
          <w:marBottom w:val="0"/>
          <w:divBdr>
            <w:top w:val="none" w:sz="0" w:space="0" w:color="auto"/>
            <w:left w:val="none" w:sz="0" w:space="0" w:color="auto"/>
            <w:bottom w:val="none" w:sz="0" w:space="0" w:color="auto"/>
            <w:right w:val="none" w:sz="0" w:space="0" w:color="auto"/>
          </w:divBdr>
          <w:divsChild>
            <w:div w:id="241137212">
              <w:marLeft w:val="4005"/>
              <w:marRight w:val="810"/>
              <w:marTop w:val="0"/>
              <w:marBottom w:val="0"/>
              <w:divBdr>
                <w:top w:val="none" w:sz="0" w:space="0" w:color="auto"/>
                <w:left w:val="none" w:sz="0" w:space="0" w:color="auto"/>
                <w:bottom w:val="none" w:sz="0" w:space="0" w:color="auto"/>
                <w:right w:val="none" w:sz="0" w:space="0" w:color="auto"/>
              </w:divBdr>
            </w:div>
            <w:div w:id="376511126">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388842448">
      <w:bodyDiv w:val="1"/>
      <w:marLeft w:val="0"/>
      <w:marRight w:val="0"/>
      <w:marTop w:val="0"/>
      <w:marBottom w:val="0"/>
      <w:divBdr>
        <w:top w:val="none" w:sz="0" w:space="0" w:color="auto"/>
        <w:left w:val="none" w:sz="0" w:space="0" w:color="auto"/>
        <w:bottom w:val="none" w:sz="0" w:space="0" w:color="auto"/>
        <w:right w:val="none" w:sz="0" w:space="0" w:color="auto"/>
      </w:divBdr>
      <w:divsChild>
        <w:div w:id="354698411">
          <w:marLeft w:val="0"/>
          <w:marRight w:val="0"/>
          <w:marTop w:val="0"/>
          <w:marBottom w:val="0"/>
          <w:divBdr>
            <w:top w:val="none" w:sz="0" w:space="0" w:color="auto"/>
            <w:left w:val="none" w:sz="0" w:space="0" w:color="auto"/>
            <w:bottom w:val="none" w:sz="0" w:space="0" w:color="auto"/>
            <w:right w:val="none" w:sz="0" w:space="0" w:color="auto"/>
          </w:divBdr>
        </w:div>
        <w:div w:id="1711685854">
          <w:marLeft w:val="0"/>
          <w:marRight w:val="0"/>
          <w:marTop w:val="0"/>
          <w:marBottom w:val="0"/>
          <w:divBdr>
            <w:top w:val="none" w:sz="0" w:space="0" w:color="auto"/>
            <w:left w:val="none" w:sz="0" w:space="0" w:color="auto"/>
            <w:bottom w:val="none" w:sz="0" w:space="0" w:color="auto"/>
            <w:right w:val="none" w:sz="0" w:space="0" w:color="auto"/>
          </w:divBdr>
        </w:div>
        <w:div w:id="635188088">
          <w:marLeft w:val="0"/>
          <w:marRight w:val="0"/>
          <w:marTop w:val="0"/>
          <w:marBottom w:val="0"/>
          <w:divBdr>
            <w:top w:val="none" w:sz="0" w:space="0" w:color="auto"/>
            <w:left w:val="none" w:sz="0" w:space="0" w:color="auto"/>
            <w:bottom w:val="none" w:sz="0" w:space="0" w:color="auto"/>
            <w:right w:val="none" w:sz="0" w:space="0" w:color="auto"/>
          </w:divBdr>
        </w:div>
      </w:divsChild>
    </w:div>
    <w:div w:id="415790438">
      <w:bodyDiv w:val="1"/>
      <w:marLeft w:val="0"/>
      <w:marRight w:val="0"/>
      <w:marTop w:val="0"/>
      <w:marBottom w:val="0"/>
      <w:divBdr>
        <w:top w:val="none" w:sz="0" w:space="0" w:color="auto"/>
        <w:left w:val="none" w:sz="0" w:space="0" w:color="auto"/>
        <w:bottom w:val="none" w:sz="0" w:space="0" w:color="auto"/>
        <w:right w:val="none" w:sz="0" w:space="0" w:color="auto"/>
      </w:divBdr>
      <w:divsChild>
        <w:div w:id="450903721">
          <w:marLeft w:val="0"/>
          <w:marRight w:val="0"/>
          <w:marTop w:val="0"/>
          <w:marBottom w:val="0"/>
          <w:divBdr>
            <w:top w:val="none" w:sz="0" w:space="0" w:color="auto"/>
            <w:left w:val="none" w:sz="0" w:space="0" w:color="auto"/>
            <w:bottom w:val="none" w:sz="0" w:space="0" w:color="auto"/>
            <w:right w:val="none" w:sz="0" w:space="0" w:color="auto"/>
          </w:divBdr>
        </w:div>
        <w:div w:id="1709335273">
          <w:marLeft w:val="0"/>
          <w:marRight w:val="0"/>
          <w:marTop w:val="0"/>
          <w:marBottom w:val="0"/>
          <w:divBdr>
            <w:top w:val="none" w:sz="0" w:space="0" w:color="auto"/>
            <w:left w:val="none" w:sz="0" w:space="0" w:color="auto"/>
            <w:bottom w:val="none" w:sz="0" w:space="0" w:color="auto"/>
            <w:right w:val="none" w:sz="0" w:space="0" w:color="auto"/>
          </w:divBdr>
        </w:div>
      </w:divsChild>
    </w:div>
    <w:div w:id="433942446">
      <w:bodyDiv w:val="1"/>
      <w:marLeft w:val="0"/>
      <w:marRight w:val="0"/>
      <w:marTop w:val="0"/>
      <w:marBottom w:val="0"/>
      <w:divBdr>
        <w:top w:val="none" w:sz="0" w:space="0" w:color="auto"/>
        <w:left w:val="none" w:sz="0" w:space="0" w:color="auto"/>
        <w:bottom w:val="none" w:sz="0" w:space="0" w:color="auto"/>
        <w:right w:val="none" w:sz="0" w:space="0" w:color="auto"/>
      </w:divBdr>
    </w:div>
    <w:div w:id="446628107">
      <w:bodyDiv w:val="1"/>
      <w:marLeft w:val="0"/>
      <w:marRight w:val="0"/>
      <w:marTop w:val="0"/>
      <w:marBottom w:val="0"/>
      <w:divBdr>
        <w:top w:val="none" w:sz="0" w:space="0" w:color="auto"/>
        <w:left w:val="none" w:sz="0" w:space="0" w:color="auto"/>
        <w:bottom w:val="none" w:sz="0" w:space="0" w:color="auto"/>
        <w:right w:val="none" w:sz="0" w:space="0" w:color="auto"/>
      </w:divBdr>
      <w:divsChild>
        <w:div w:id="332804413">
          <w:marLeft w:val="0"/>
          <w:marRight w:val="0"/>
          <w:marTop w:val="0"/>
          <w:marBottom w:val="0"/>
          <w:divBdr>
            <w:top w:val="none" w:sz="0" w:space="0" w:color="auto"/>
            <w:left w:val="none" w:sz="0" w:space="0" w:color="auto"/>
            <w:bottom w:val="none" w:sz="0" w:space="0" w:color="auto"/>
            <w:right w:val="none" w:sz="0" w:space="0" w:color="auto"/>
          </w:divBdr>
        </w:div>
        <w:div w:id="201677240">
          <w:marLeft w:val="0"/>
          <w:marRight w:val="0"/>
          <w:marTop w:val="0"/>
          <w:marBottom w:val="0"/>
          <w:divBdr>
            <w:top w:val="none" w:sz="0" w:space="0" w:color="auto"/>
            <w:left w:val="none" w:sz="0" w:space="0" w:color="auto"/>
            <w:bottom w:val="none" w:sz="0" w:space="0" w:color="auto"/>
            <w:right w:val="none" w:sz="0" w:space="0" w:color="auto"/>
          </w:divBdr>
        </w:div>
      </w:divsChild>
    </w:div>
    <w:div w:id="451751031">
      <w:bodyDiv w:val="1"/>
      <w:marLeft w:val="0"/>
      <w:marRight w:val="0"/>
      <w:marTop w:val="0"/>
      <w:marBottom w:val="0"/>
      <w:divBdr>
        <w:top w:val="none" w:sz="0" w:space="0" w:color="auto"/>
        <w:left w:val="none" w:sz="0" w:space="0" w:color="auto"/>
        <w:bottom w:val="none" w:sz="0" w:space="0" w:color="auto"/>
        <w:right w:val="none" w:sz="0" w:space="0" w:color="auto"/>
      </w:divBdr>
      <w:divsChild>
        <w:div w:id="190148459">
          <w:marLeft w:val="0"/>
          <w:marRight w:val="0"/>
          <w:marTop w:val="0"/>
          <w:marBottom w:val="0"/>
          <w:divBdr>
            <w:top w:val="none" w:sz="0" w:space="0" w:color="auto"/>
            <w:left w:val="none" w:sz="0" w:space="0" w:color="auto"/>
            <w:bottom w:val="none" w:sz="0" w:space="0" w:color="auto"/>
            <w:right w:val="none" w:sz="0" w:space="0" w:color="auto"/>
          </w:divBdr>
        </w:div>
        <w:div w:id="2113814690">
          <w:marLeft w:val="0"/>
          <w:marRight w:val="0"/>
          <w:marTop w:val="0"/>
          <w:marBottom w:val="0"/>
          <w:divBdr>
            <w:top w:val="none" w:sz="0" w:space="0" w:color="auto"/>
            <w:left w:val="none" w:sz="0" w:space="0" w:color="auto"/>
            <w:bottom w:val="none" w:sz="0" w:space="0" w:color="auto"/>
            <w:right w:val="none" w:sz="0" w:space="0" w:color="auto"/>
          </w:divBdr>
        </w:div>
      </w:divsChild>
    </w:div>
    <w:div w:id="507066146">
      <w:bodyDiv w:val="1"/>
      <w:marLeft w:val="0"/>
      <w:marRight w:val="0"/>
      <w:marTop w:val="0"/>
      <w:marBottom w:val="0"/>
      <w:divBdr>
        <w:top w:val="none" w:sz="0" w:space="0" w:color="auto"/>
        <w:left w:val="none" w:sz="0" w:space="0" w:color="auto"/>
        <w:bottom w:val="none" w:sz="0" w:space="0" w:color="auto"/>
        <w:right w:val="none" w:sz="0" w:space="0" w:color="auto"/>
      </w:divBdr>
      <w:divsChild>
        <w:div w:id="2145079682">
          <w:marLeft w:val="0"/>
          <w:marRight w:val="0"/>
          <w:marTop w:val="0"/>
          <w:marBottom w:val="0"/>
          <w:divBdr>
            <w:top w:val="none" w:sz="0" w:space="0" w:color="auto"/>
            <w:left w:val="none" w:sz="0" w:space="0" w:color="auto"/>
            <w:bottom w:val="none" w:sz="0" w:space="0" w:color="auto"/>
            <w:right w:val="none" w:sz="0" w:space="0" w:color="auto"/>
          </w:divBdr>
        </w:div>
        <w:div w:id="444277549">
          <w:marLeft w:val="0"/>
          <w:marRight w:val="0"/>
          <w:marTop w:val="0"/>
          <w:marBottom w:val="0"/>
          <w:divBdr>
            <w:top w:val="none" w:sz="0" w:space="0" w:color="auto"/>
            <w:left w:val="none" w:sz="0" w:space="0" w:color="auto"/>
            <w:bottom w:val="none" w:sz="0" w:space="0" w:color="auto"/>
            <w:right w:val="none" w:sz="0" w:space="0" w:color="auto"/>
          </w:divBdr>
        </w:div>
        <w:div w:id="227615116">
          <w:marLeft w:val="0"/>
          <w:marRight w:val="0"/>
          <w:marTop w:val="0"/>
          <w:marBottom w:val="0"/>
          <w:divBdr>
            <w:top w:val="none" w:sz="0" w:space="0" w:color="auto"/>
            <w:left w:val="none" w:sz="0" w:space="0" w:color="auto"/>
            <w:bottom w:val="none" w:sz="0" w:space="0" w:color="auto"/>
            <w:right w:val="none" w:sz="0" w:space="0" w:color="auto"/>
          </w:divBdr>
        </w:div>
        <w:div w:id="2054577856">
          <w:marLeft w:val="0"/>
          <w:marRight w:val="0"/>
          <w:marTop w:val="0"/>
          <w:marBottom w:val="0"/>
          <w:divBdr>
            <w:top w:val="none" w:sz="0" w:space="0" w:color="auto"/>
            <w:left w:val="none" w:sz="0" w:space="0" w:color="auto"/>
            <w:bottom w:val="none" w:sz="0" w:space="0" w:color="auto"/>
            <w:right w:val="none" w:sz="0" w:space="0" w:color="auto"/>
          </w:divBdr>
        </w:div>
      </w:divsChild>
    </w:div>
    <w:div w:id="515927639">
      <w:bodyDiv w:val="1"/>
      <w:marLeft w:val="0"/>
      <w:marRight w:val="0"/>
      <w:marTop w:val="0"/>
      <w:marBottom w:val="0"/>
      <w:divBdr>
        <w:top w:val="none" w:sz="0" w:space="0" w:color="auto"/>
        <w:left w:val="none" w:sz="0" w:space="0" w:color="auto"/>
        <w:bottom w:val="none" w:sz="0" w:space="0" w:color="auto"/>
        <w:right w:val="none" w:sz="0" w:space="0" w:color="auto"/>
      </w:divBdr>
    </w:div>
    <w:div w:id="522666770">
      <w:bodyDiv w:val="1"/>
      <w:marLeft w:val="0"/>
      <w:marRight w:val="0"/>
      <w:marTop w:val="0"/>
      <w:marBottom w:val="0"/>
      <w:divBdr>
        <w:top w:val="none" w:sz="0" w:space="0" w:color="auto"/>
        <w:left w:val="none" w:sz="0" w:space="0" w:color="auto"/>
        <w:bottom w:val="none" w:sz="0" w:space="0" w:color="auto"/>
        <w:right w:val="none" w:sz="0" w:space="0" w:color="auto"/>
      </w:divBdr>
      <w:divsChild>
        <w:div w:id="666052209">
          <w:marLeft w:val="0"/>
          <w:marRight w:val="0"/>
          <w:marTop w:val="0"/>
          <w:marBottom w:val="0"/>
          <w:divBdr>
            <w:top w:val="none" w:sz="0" w:space="0" w:color="auto"/>
            <w:left w:val="none" w:sz="0" w:space="0" w:color="auto"/>
            <w:bottom w:val="none" w:sz="0" w:space="0" w:color="auto"/>
            <w:right w:val="none" w:sz="0" w:space="0" w:color="auto"/>
          </w:divBdr>
        </w:div>
        <w:div w:id="1502088362">
          <w:marLeft w:val="0"/>
          <w:marRight w:val="0"/>
          <w:marTop w:val="0"/>
          <w:marBottom w:val="0"/>
          <w:divBdr>
            <w:top w:val="none" w:sz="0" w:space="0" w:color="auto"/>
            <w:left w:val="none" w:sz="0" w:space="0" w:color="auto"/>
            <w:bottom w:val="none" w:sz="0" w:space="0" w:color="auto"/>
            <w:right w:val="none" w:sz="0" w:space="0" w:color="auto"/>
          </w:divBdr>
        </w:div>
        <w:div w:id="1882783764">
          <w:marLeft w:val="0"/>
          <w:marRight w:val="0"/>
          <w:marTop w:val="0"/>
          <w:marBottom w:val="0"/>
          <w:divBdr>
            <w:top w:val="none" w:sz="0" w:space="0" w:color="auto"/>
            <w:left w:val="none" w:sz="0" w:space="0" w:color="auto"/>
            <w:bottom w:val="none" w:sz="0" w:space="0" w:color="auto"/>
            <w:right w:val="none" w:sz="0" w:space="0" w:color="auto"/>
          </w:divBdr>
        </w:div>
        <w:div w:id="2014994239">
          <w:marLeft w:val="0"/>
          <w:marRight w:val="0"/>
          <w:marTop w:val="0"/>
          <w:marBottom w:val="0"/>
          <w:divBdr>
            <w:top w:val="none" w:sz="0" w:space="0" w:color="auto"/>
            <w:left w:val="none" w:sz="0" w:space="0" w:color="auto"/>
            <w:bottom w:val="none" w:sz="0" w:space="0" w:color="auto"/>
            <w:right w:val="none" w:sz="0" w:space="0" w:color="auto"/>
          </w:divBdr>
        </w:div>
      </w:divsChild>
    </w:div>
    <w:div w:id="581063325">
      <w:bodyDiv w:val="1"/>
      <w:marLeft w:val="0"/>
      <w:marRight w:val="0"/>
      <w:marTop w:val="0"/>
      <w:marBottom w:val="0"/>
      <w:divBdr>
        <w:top w:val="none" w:sz="0" w:space="0" w:color="auto"/>
        <w:left w:val="none" w:sz="0" w:space="0" w:color="auto"/>
        <w:bottom w:val="none" w:sz="0" w:space="0" w:color="auto"/>
        <w:right w:val="none" w:sz="0" w:space="0" w:color="auto"/>
      </w:divBdr>
      <w:divsChild>
        <w:div w:id="84612659">
          <w:marLeft w:val="0"/>
          <w:marRight w:val="0"/>
          <w:marTop w:val="0"/>
          <w:marBottom w:val="0"/>
          <w:divBdr>
            <w:top w:val="none" w:sz="0" w:space="0" w:color="auto"/>
            <w:left w:val="none" w:sz="0" w:space="0" w:color="auto"/>
            <w:bottom w:val="none" w:sz="0" w:space="0" w:color="auto"/>
            <w:right w:val="none" w:sz="0" w:space="0" w:color="auto"/>
          </w:divBdr>
          <w:divsChild>
            <w:div w:id="52097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1432">
      <w:bodyDiv w:val="1"/>
      <w:marLeft w:val="0"/>
      <w:marRight w:val="0"/>
      <w:marTop w:val="0"/>
      <w:marBottom w:val="0"/>
      <w:divBdr>
        <w:top w:val="none" w:sz="0" w:space="0" w:color="auto"/>
        <w:left w:val="none" w:sz="0" w:space="0" w:color="auto"/>
        <w:bottom w:val="none" w:sz="0" w:space="0" w:color="auto"/>
        <w:right w:val="none" w:sz="0" w:space="0" w:color="auto"/>
      </w:divBdr>
    </w:div>
    <w:div w:id="650214633">
      <w:bodyDiv w:val="1"/>
      <w:marLeft w:val="0"/>
      <w:marRight w:val="0"/>
      <w:marTop w:val="0"/>
      <w:marBottom w:val="0"/>
      <w:divBdr>
        <w:top w:val="none" w:sz="0" w:space="0" w:color="auto"/>
        <w:left w:val="none" w:sz="0" w:space="0" w:color="auto"/>
        <w:bottom w:val="none" w:sz="0" w:space="0" w:color="auto"/>
        <w:right w:val="none" w:sz="0" w:space="0" w:color="auto"/>
      </w:divBdr>
    </w:div>
    <w:div w:id="691105018">
      <w:bodyDiv w:val="1"/>
      <w:marLeft w:val="0"/>
      <w:marRight w:val="0"/>
      <w:marTop w:val="0"/>
      <w:marBottom w:val="0"/>
      <w:divBdr>
        <w:top w:val="none" w:sz="0" w:space="0" w:color="auto"/>
        <w:left w:val="none" w:sz="0" w:space="0" w:color="auto"/>
        <w:bottom w:val="none" w:sz="0" w:space="0" w:color="auto"/>
        <w:right w:val="none" w:sz="0" w:space="0" w:color="auto"/>
      </w:divBdr>
      <w:divsChild>
        <w:div w:id="113406587">
          <w:marLeft w:val="0"/>
          <w:marRight w:val="0"/>
          <w:marTop w:val="0"/>
          <w:marBottom w:val="0"/>
          <w:divBdr>
            <w:top w:val="none" w:sz="0" w:space="0" w:color="auto"/>
            <w:left w:val="none" w:sz="0" w:space="0" w:color="auto"/>
            <w:bottom w:val="none" w:sz="0" w:space="0" w:color="auto"/>
            <w:right w:val="none" w:sz="0" w:space="0" w:color="auto"/>
          </w:divBdr>
        </w:div>
        <w:div w:id="48502575">
          <w:marLeft w:val="0"/>
          <w:marRight w:val="0"/>
          <w:marTop w:val="0"/>
          <w:marBottom w:val="0"/>
          <w:divBdr>
            <w:top w:val="none" w:sz="0" w:space="0" w:color="auto"/>
            <w:left w:val="none" w:sz="0" w:space="0" w:color="auto"/>
            <w:bottom w:val="none" w:sz="0" w:space="0" w:color="auto"/>
            <w:right w:val="none" w:sz="0" w:space="0" w:color="auto"/>
          </w:divBdr>
        </w:div>
        <w:div w:id="1814178222">
          <w:marLeft w:val="0"/>
          <w:marRight w:val="0"/>
          <w:marTop w:val="0"/>
          <w:marBottom w:val="0"/>
          <w:divBdr>
            <w:top w:val="none" w:sz="0" w:space="0" w:color="auto"/>
            <w:left w:val="none" w:sz="0" w:space="0" w:color="auto"/>
            <w:bottom w:val="none" w:sz="0" w:space="0" w:color="auto"/>
            <w:right w:val="none" w:sz="0" w:space="0" w:color="auto"/>
          </w:divBdr>
        </w:div>
        <w:div w:id="2119635750">
          <w:marLeft w:val="0"/>
          <w:marRight w:val="0"/>
          <w:marTop w:val="0"/>
          <w:marBottom w:val="0"/>
          <w:divBdr>
            <w:top w:val="none" w:sz="0" w:space="0" w:color="auto"/>
            <w:left w:val="none" w:sz="0" w:space="0" w:color="auto"/>
            <w:bottom w:val="none" w:sz="0" w:space="0" w:color="auto"/>
            <w:right w:val="none" w:sz="0" w:space="0" w:color="auto"/>
          </w:divBdr>
        </w:div>
      </w:divsChild>
    </w:div>
    <w:div w:id="692263782">
      <w:bodyDiv w:val="1"/>
      <w:marLeft w:val="0"/>
      <w:marRight w:val="0"/>
      <w:marTop w:val="0"/>
      <w:marBottom w:val="0"/>
      <w:divBdr>
        <w:top w:val="none" w:sz="0" w:space="0" w:color="auto"/>
        <w:left w:val="none" w:sz="0" w:space="0" w:color="auto"/>
        <w:bottom w:val="none" w:sz="0" w:space="0" w:color="auto"/>
        <w:right w:val="none" w:sz="0" w:space="0" w:color="auto"/>
      </w:divBdr>
    </w:div>
    <w:div w:id="746075763">
      <w:bodyDiv w:val="1"/>
      <w:marLeft w:val="0"/>
      <w:marRight w:val="0"/>
      <w:marTop w:val="0"/>
      <w:marBottom w:val="0"/>
      <w:divBdr>
        <w:top w:val="none" w:sz="0" w:space="0" w:color="auto"/>
        <w:left w:val="none" w:sz="0" w:space="0" w:color="auto"/>
        <w:bottom w:val="none" w:sz="0" w:space="0" w:color="auto"/>
        <w:right w:val="none" w:sz="0" w:space="0" w:color="auto"/>
      </w:divBdr>
    </w:div>
    <w:div w:id="813062902">
      <w:bodyDiv w:val="1"/>
      <w:marLeft w:val="0"/>
      <w:marRight w:val="0"/>
      <w:marTop w:val="0"/>
      <w:marBottom w:val="0"/>
      <w:divBdr>
        <w:top w:val="none" w:sz="0" w:space="0" w:color="auto"/>
        <w:left w:val="none" w:sz="0" w:space="0" w:color="auto"/>
        <w:bottom w:val="none" w:sz="0" w:space="0" w:color="auto"/>
        <w:right w:val="none" w:sz="0" w:space="0" w:color="auto"/>
      </w:divBdr>
      <w:divsChild>
        <w:div w:id="1154251194">
          <w:marLeft w:val="0"/>
          <w:marRight w:val="0"/>
          <w:marTop w:val="0"/>
          <w:marBottom w:val="0"/>
          <w:divBdr>
            <w:top w:val="none" w:sz="0" w:space="0" w:color="auto"/>
            <w:left w:val="none" w:sz="0" w:space="0" w:color="auto"/>
            <w:bottom w:val="none" w:sz="0" w:space="0" w:color="auto"/>
            <w:right w:val="none" w:sz="0" w:space="0" w:color="auto"/>
          </w:divBdr>
        </w:div>
        <w:div w:id="2012633082">
          <w:marLeft w:val="0"/>
          <w:marRight w:val="0"/>
          <w:marTop w:val="0"/>
          <w:marBottom w:val="0"/>
          <w:divBdr>
            <w:top w:val="none" w:sz="0" w:space="0" w:color="auto"/>
            <w:left w:val="none" w:sz="0" w:space="0" w:color="auto"/>
            <w:bottom w:val="none" w:sz="0" w:space="0" w:color="auto"/>
            <w:right w:val="none" w:sz="0" w:space="0" w:color="auto"/>
          </w:divBdr>
        </w:div>
      </w:divsChild>
    </w:div>
    <w:div w:id="841509702">
      <w:bodyDiv w:val="1"/>
      <w:marLeft w:val="0"/>
      <w:marRight w:val="0"/>
      <w:marTop w:val="0"/>
      <w:marBottom w:val="0"/>
      <w:divBdr>
        <w:top w:val="none" w:sz="0" w:space="0" w:color="auto"/>
        <w:left w:val="none" w:sz="0" w:space="0" w:color="auto"/>
        <w:bottom w:val="none" w:sz="0" w:space="0" w:color="auto"/>
        <w:right w:val="none" w:sz="0" w:space="0" w:color="auto"/>
      </w:divBdr>
    </w:div>
    <w:div w:id="878205566">
      <w:bodyDiv w:val="1"/>
      <w:marLeft w:val="0"/>
      <w:marRight w:val="0"/>
      <w:marTop w:val="0"/>
      <w:marBottom w:val="0"/>
      <w:divBdr>
        <w:top w:val="none" w:sz="0" w:space="0" w:color="auto"/>
        <w:left w:val="none" w:sz="0" w:space="0" w:color="auto"/>
        <w:bottom w:val="none" w:sz="0" w:space="0" w:color="auto"/>
        <w:right w:val="none" w:sz="0" w:space="0" w:color="auto"/>
      </w:divBdr>
    </w:div>
    <w:div w:id="895162818">
      <w:bodyDiv w:val="1"/>
      <w:marLeft w:val="0"/>
      <w:marRight w:val="0"/>
      <w:marTop w:val="0"/>
      <w:marBottom w:val="0"/>
      <w:divBdr>
        <w:top w:val="none" w:sz="0" w:space="0" w:color="auto"/>
        <w:left w:val="none" w:sz="0" w:space="0" w:color="auto"/>
        <w:bottom w:val="none" w:sz="0" w:space="0" w:color="auto"/>
        <w:right w:val="none" w:sz="0" w:space="0" w:color="auto"/>
      </w:divBdr>
    </w:div>
    <w:div w:id="909384263">
      <w:bodyDiv w:val="1"/>
      <w:marLeft w:val="0"/>
      <w:marRight w:val="0"/>
      <w:marTop w:val="0"/>
      <w:marBottom w:val="0"/>
      <w:divBdr>
        <w:top w:val="none" w:sz="0" w:space="0" w:color="auto"/>
        <w:left w:val="none" w:sz="0" w:space="0" w:color="auto"/>
        <w:bottom w:val="none" w:sz="0" w:space="0" w:color="auto"/>
        <w:right w:val="none" w:sz="0" w:space="0" w:color="auto"/>
      </w:divBdr>
    </w:div>
    <w:div w:id="934751580">
      <w:bodyDiv w:val="1"/>
      <w:marLeft w:val="0"/>
      <w:marRight w:val="0"/>
      <w:marTop w:val="0"/>
      <w:marBottom w:val="0"/>
      <w:divBdr>
        <w:top w:val="none" w:sz="0" w:space="0" w:color="auto"/>
        <w:left w:val="none" w:sz="0" w:space="0" w:color="auto"/>
        <w:bottom w:val="none" w:sz="0" w:space="0" w:color="auto"/>
        <w:right w:val="none" w:sz="0" w:space="0" w:color="auto"/>
      </w:divBdr>
    </w:div>
    <w:div w:id="956450502">
      <w:bodyDiv w:val="1"/>
      <w:marLeft w:val="0"/>
      <w:marRight w:val="0"/>
      <w:marTop w:val="0"/>
      <w:marBottom w:val="0"/>
      <w:divBdr>
        <w:top w:val="none" w:sz="0" w:space="0" w:color="auto"/>
        <w:left w:val="none" w:sz="0" w:space="0" w:color="auto"/>
        <w:bottom w:val="none" w:sz="0" w:space="0" w:color="auto"/>
        <w:right w:val="none" w:sz="0" w:space="0" w:color="auto"/>
      </w:divBdr>
    </w:div>
    <w:div w:id="983195831">
      <w:bodyDiv w:val="1"/>
      <w:marLeft w:val="0"/>
      <w:marRight w:val="0"/>
      <w:marTop w:val="0"/>
      <w:marBottom w:val="0"/>
      <w:divBdr>
        <w:top w:val="none" w:sz="0" w:space="0" w:color="auto"/>
        <w:left w:val="none" w:sz="0" w:space="0" w:color="auto"/>
        <w:bottom w:val="none" w:sz="0" w:space="0" w:color="auto"/>
        <w:right w:val="none" w:sz="0" w:space="0" w:color="auto"/>
      </w:divBdr>
      <w:divsChild>
        <w:div w:id="343632017">
          <w:marLeft w:val="0"/>
          <w:marRight w:val="0"/>
          <w:marTop w:val="0"/>
          <w:marBottom w:val="0"/>
          <w:divBdr>
            <w:top w:val="none" w:sz="0" w:space="0" w:color="auto"/>
            <w:left w:val="none" w:sz="0" w:space="0" w:color="auto"/>
            <w:bottom w:val="none" w:sz="0" w:space="0" w:color="auto"/>
            <w:right w:val="none" w:sz="0" w:space="0" w:color="auto"/>
          </w:divBdr>
        </w:div>
      </w:divsChild>
    </w:div>
    <w:div w:id="1000698904">
      <w:bodyDiv w:val="1"/>
      <w:marLeft w:val="0"/>
      <w:marRight w:val="0"/>
      <w:marTop w:val="0"/>
      <w:marBottom w:val="0"/>
      <w:divBdr>
        <w:top w:val="none" w:sz="0" w:space="0" w:color="auto"/>
        <w:left w:val="none" w:sz="0" w:space="0" w:color="auto"/>
        <w:bottom w:val="none" w:sz="0" w:space="0" w:color="auto"/>
        <w:right w:val="none" w:sz="0" w:space="0" w:color="auto"/>
      </w:divBdr>
      <w:divsChild>
        <w:div w:id="1553074631">
          <w:marLeft w:val="0"/>
          <w:marRight w:val="0"/>
          <w:marTop w:val="0"/>
          <w:marBottom w:val="0"/>
          <w:divBdr>
            <w:top w:val="none" w:sz="0" w:space="0" w:color="auto"/>
            <w:left w:val="none" w:sz="0" w:space="0" w:color="auto"/>
            <w:bottom w:val="none" w:sz="0" w:space="0" w:color="auto"/>
            <w:right w:val="none" w:sz="0" w:space="0" w:color="auto"/>
          </w:divBdr>
        </w:div>
        <w:div w:id="1000891514">
          <w:marLeft w:val="0"/>
          <w:marRight w:val="0"/>
          <w:marTop w:val="0"/>
          <w:marBottom w:val="0"/>
          <w:divBdr>
            <w:top w:val="none" w:sz="0" w:space="0" w:color="auto"/>
            <w:left w:val="none" w:sz="0" w:space="0" w:color="auto"/>
            <w:bottom w:val="none" w:sz="0" w:space="0" w:color="auto"/>
            <w:right w:val="none" w:sz="0" w:space="0" w:color="auto"/>
          </w:divBdr>
        </w:div>
      </w:divsChild>
    </w:div>
    <w:div w:id="1012563310">
      <w:bodyDiv w:val="1"/>
      <w:marLeft w:val="0"/>
      <w:marRight w:val="0"/>
      <w:marTop w:val="0"/>
      <w:marBottom w:val="0"/>
      <w:divBdr>
        <w:top w:val="none" w:sz="0" w:space="0" w:color="auto"/>
        <w:left w:val="none" w:sz="0" w:space="0" w:color="auto"/>
        <w:bottom w:val="none" w:sz="0" w:space="0" w:color="auto"/>
        <w:right w:val="none" w:sz="0" w:space="0" w:color="auto"/>
      </w:divBdr>
    </w:div>
    <w:div w:id="1034111119">
      <w:bodyDiv w:val="1"/>
      <w:marLeft w:val="0"/>
      <w:marRight w:val="0"/>
      <w:marTop w:val="0"/>
      <w:marBottom w:val="0"/>
      <w:divBdr>
        <w:top w:val="none" w:sz="0" w:space="0" w:color="auto"/>
        <w:left w:val="none" w:sz="0" w:space="0" w:color="auto"/>
        <w:bottom w:val="none" w:sz="0" w:space="0" w:color="auto"/>
        <w:right w:val="none" w:sz="0" w:space="0" w:color="auto"/>
      </w:divBdr>
      <w:divsChild>
        <w:div w:id="25718292">
          <w:marLeft w:val="0"/>
          <w:marRight w:val="0"/>
          <w:marTop w:val="0"/>
          <w:marBottom w:val="0"/>
          <w:divBdr>
            <w:top w:val="none" w:sz="0" w:space="0" w:color="auto"/>
            <w:left w:val="none" w:sz="0" w:space="0" w:color="auto"/>
            <w:bottom w:val="none" w:sz="0" w:space="0" w:color="auto"/>
            <w:right w:val="none" w:sz="0" w:space="0" w:color="auto"/>
          </w:divBdr>
        </w:div>
        <w:div w:id="522859637">
          <w:marLeft w:val="0"/>
          <w:marRight w:val="0"/>
          <w:marTop w:val="0"/>
          <w:marBottom w:val="0"/>
          <w:divBdr>
            <w:top w:val="none" w:sz="0" w:space="0" w:color="auto"/>
            <w:left w:val="none" w:sz="0" w:space="0" w:color="auto"/>
            <w:bottom w:val="none" w:sz="0" w:space="0" w:color="auto"/>
            <w:right w:val="none" w:sz="0" w:space="0" w:color="auto"/>
          </w:divBdr>
        </w:div>
        <w:div w:id="2047947254">
          <w:marLeft w:val="0"/>
          <w:marRight w:val="0"/>
          <w:marTop w:val="0"/>
          <w:marBottom w:val="0"/>
          <w:divBdr>
            <w:top w:val="none" w:sz="0" w:space="0" w:color="auto"/>
            <w:left w:val="none" w:sz="0" w:space="0" w:color="auto"/>
            <w:bottom w:val="none" w:sz="0" w:space="0" w:color="auto"/>
            <w:right w:val="none" w:sz="0" w:space="0" w:color="auto"/>
          </w:divBdr>
        </w:div>
      </w:divsChild>
    </w:div>
    <w:div w:id="1070157745">
      <w:bodyDiv w:val="1"/>
      <w:marLeft w:val="0"/>
      <w:marRight w:val="0"/>
      <w:marTop w:val="0"/>
      <w:marBottom w:val="0"/>
      <w:divBdr>
        <w:top w:val="none" w:sz="0" w:space="0" w:color="auto"/>
        <w:left w:val="none" w:sz="0" w:space="0" w:color="auto"/>
        <w:bottom w:val="none" w:sz="0" w:space="0" w:color="auto"/>
        <w:right w:val="none" w:sz="0" w:space="0" w:color="auto"/>
      </w:divBdr>
      <w:divsChild>
        <w:div w:id="2011905418">
          <w:marLeft w:val="0"/>
          <w:marRight w:val="0"/>
          <w:marTop w:val="0"/>
          <w:marBottom w:val="0"/>
          <w:divBdr>
            <w:top w:val="none" w:sz="0" w:space="0" w:color="auto"/>
            <w:left w:val="none" w:sz="0" w:space="0" w:color="auto"/>
            <w:bottom w:val="none" w:sz="0" w:space="0" w:color="auto"/>
            <w:right w:val="none" w:sz="0" w:space="0" w:color="auto"/>
          </w:divBdr>
          <w:divsChild>
            <w:div w:id="1479224279">
              <w:marLeft w:val="0"/>
              <w:marRight w:val="0"/>
              <w:marTop w:val="0"/>
              <w:marBottom w:val="0"/>
              <w:divBdr>
                <w:top w:val="none" w:sz="0" w:space="0" w:color="auto"/>
                <w:left w:val="none" w:sz="0" w:space="0" w:color="auto"/>
                <w:bottom w:val="none" w:sz="0" w:space="0" w:color="auto"/>
                <w:right w:val="none" w:sz="0" w:space="0" w:color="auto"/>
              </w:divBdr>
            </w:div>
            <w:div w:id="1534999027">
              <w:marLeft w:val="0"/>
              <w:marRight w:val="0"/>
              <w:marTop w:val="0"/>
              <w:marBottom w:val="0"/>
              <w:divBdr>
                <w:top w:val="none" w:sz="0" w:space="0" w:color="auto"/>
                <w:left w:val="none" w:sz="0" w:space="0" w:color="auto"/>
                <w:bottom w:val="none" w:sz="0" w:space="0" w:color="auto"/>
                <w:right w:val="none" w:sz="0" w:space="0" w:color="auto"/>
              </w:divBdr>
            </w:div>
            <w:div w:id="986590960">
              <w:marLeft w:val="0"/>
              <w:marRight w:val="0"/>
              <w:marTop w:val="0"/>
              <w:marBottom w:val="0"/>
              <w:divBdr>
                <w:top w:val="none" w:sz="0" w:space="0" w:color="auto"/>
                <w:left w:val="none" w:sz="0" w:space="0" w:color="auto"/>
                <w:bottom w:val="none" w:sz="0" w:space="0" w:color="auto"/>
                <w:right w:val="none" w:sz="0" w:space="0" w:color="auto"/>
              </w:divBdr>
            </w:div>
            <w:div w:id="867331491">
              <w:marLeft w:val="0"/>
              <w:marRight w:val="0"/>
              <w:marTop w:val="0"/>
              <w:marBottom w:val="0"/>
              <w:divBdr>
                <w:top w:val="none" w:sz="0" w:space="0" w:color="auto"/>
                <w:left w:val="none" w:sz="0" w:space="0" w:color="auto"/>
                <w:bottom w:val="none" w:sz="0" w:space="0" w:color="auto"/>
                <w:right w:val="none" w:sz="0" w:space="0" w:color="auto"/>
              </w:divBdr>
            </w:div>
            <w:div w:id="545876680">
              <w:marLeft w:val="0"/>
              <w:marRight w:val="0"/>
              <w:marTop w:val="0"/>
              <w:marBottom w:val="0"/>
              <w:divBdr>
                <w:top w:val="none" w:sz="0" w:space="0" w:color="auto"/>
                <w:left w:val="none" w:sz="0" w:space="0" w:color="auto"/>
                <w:bottom w:val="none" w:sz="0" w:space="0" w:color="auto"/>
                <w:right w:val="none" w:sz="0" w:space="0" w:color="auto"/>
              </w:divBdr>
            </w:div>
            <w:div w:id="413357395">
              <w:marLeft w:val="0"/>
              <w:marRight w:val="0"/>
              <w:marTop w:val="0"/>
              <w:marBottom w:val="0"/>
              <w:divBdr>
                <w:top w:val="none" w:sz="0" w:space="0" w:color="auto"/>
                <w:left w:val="none" w:sz="0" w:space="0" w:color="auto"/>
                <w:bottom w:val="none" w:sz="0" w:space="0" w:color="auto"/>
                <w:right w:val="none" w:sz="0" w:space="0" w:color="auto"/>
              </w:divBdr>
            </w:div>
            <w:div w:id="1683050722">
              <w:marLeft w:val="0"/>
              <w:marRight w:val="0"/>
              <w:marTop w:val="0"/>
              <w:marBottom w:val="0"/>
              <w:divBdr>
                <w:top w:val="none" w:sz="0" w:space="0" w:color="auto"/>
                <w:left w:val="none" w:sz="0" w:space="0" w:color="auto"/>
                <w:bottom w:val="none" w:sz="0" w:space="0" w:color="auto"/>
                <w:right w:val="none" w:sz="0" w:space="0" w:color="auto"/>
              </w:divBdr>
            </w:div>
            <w:div w:id="2117366545">
              <w:marLeft w:val="0"/>
              <w:marRight w:val="0"/>
              <w:marTop w:val="0"/>
              <w:marBottom w:val="0"/>
              <w:divBdr>
                <w:top w:val="none" w:sz="0" w:space="0" w:color="auto"/>
                <w:left w:val="none" w:sz="0" w:space="0" w:color="auto"/>
                <w:bottom w:val="none" w:sz="0" w:space="0" w:color="auto"/>
                <w:right w:val="none" w:sz="0" w:space="0" w:color="auto"/>
              </w:divBdr>
            </w:div>
          </w:divsChild>
        </w:div>
        <w:div w:id="1757285162">
          <w:marLeft w:val="0"/>
          <w:marRight w:val="0"/>
          <w:marTop w:val="0"/>
          <w:marBottom w:val="0"/>
          <w:divBdr>
            <w:top w:val="none" w:sz="0" w:space="0" w:color="auto"/>
            <w:left w:val="none" w:sz="0" w:space="0" w:color="auto"/>
            <w:bottom w:val="none" w:sz="0" w:space="0" w:color="auto"/>
            <w:right w:val="none" w:sz="0" w:space="0" w:color="auto"/>
          </w:divBdr>
        </w:div>
        <w:div w:id="1522625672">
          <w:marLeft w:val="0"/>
          <w:marRight w:val="0"/>
          <w:marTop w:val="0"/>
          <w:marBottom w:val="0"/>
          <w:divBdr>
            <w:top w:val="none" w:sz="0" w:space="0" w:color="auto"/>
            <w:left w:val="none" w:sz="0" w:space="0" w:color="auto"/>
            <w:bottom w:val="none" w:sz="0" w:space="0" w:color="auto"/>
            <w:right w:val="none" w:sz="0" w:space="0" w:color="auto"/>
          </w:divBdr>
        </w:div>
      </w:divsChild>
    </w:div>
    <w:div w:id="1071856622">
      <w:bodyDiv w:val="1"/>
      <w:marLeft w:val="0"/>
      <w:marRight w:val="0"/>
      <w:marTop w:val="0"/>
      <w:marBottom w:val="0"/>
      <w:divBdr>
        <w:top w:val="none" w:sz="0" w:space="0" w:color="auto"/>
        <w:left w:val="none" w:sz="0" w:space="0" w:color="auto"/>
        <w:bottom w:val="none" w:sz="0" w:space="0" w:color="auto"/>
        <w:right w:val="none" w:sz="0" w:space="0" w:color="auto"/>
      </w:divBdr>
    </w:div>
    <w:div w:id="116189428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8">
          <w:marLeft w:val="0"/>
          <w:marRight w:val="0"/>
          <w:marTop w:val="0"/>
          <w:marBottom w:val="0"/>
          <w:divBdr>
            <w:top w:val="none" w:sz="0" w:space="0" w:color="auto"/>
            <w:left w:val="none" w:sz="0" w:space="0" w:color="auto"/>
            <w:bottom w:val="none" w:sz="0" w:space="0" w:color="auto"/>
            <w:right w:val="none" w:sz="0" w:space="0" w:color="auto"/>
          </w:divBdr>
        </w:div>
        <w:div w:id="1893735234">
          <w:marLeft w:val="0"/>
          <w:marRight w:val="0"/>
          <w:marTop w:val="0"/>
          <w:marBottom w:val="0"/>
          <w:divBdr>
            <w:top w:val="none" w:sz="0" w:space="0" w:color="auto"/>
            <w:left w:val="none" w:sz="0" w:space="0" w:color="auto"/>
            <w:bottom w:val="none" w:sz="0" w:space="0" w:color="auto"/>
            <w:right w:val="none" w:sz="0" w:space="0" w:color="auto"/>
          </w:divBdr>
        </w:div>
      </w:divsChild>
    </w:div>
    <w:div w:id="1203248403">
      <w:bodyDiv w:val="1"/>
      <w:marLeft w:val="0"/>
      <w:marRight w:val="0"/>
      <w:marTop w:val="0"/>
      <w:marBottom w:val="0"/>
      <w:divBdr>
        <w:top w:val="none" w:sz="0" w:space="0" w:color="auto"/>
        <w:left w:val="none" w:sz="0" w:space="0" w:color="auto"/>
        <w:bottom w:val="none" w:sz="0" w:space="0" w:color="auto"/>
        <w:right w:val="none" w:sz="0" w:space="0" w:color="auto"/>
      </w:divBdr>
    </w:div>
    <w:div w:id="1210803752">
      <w:bodyDiv w:val="1"/>
      <w:marLeft w:val="0"/>
      <w:marRight w:val="0"/>
      <w:marTop w:val="0"/>
      <w:marBottom w:val="0"/>
      <w:divBdr>
        <w:top w:val="none" w:sz="0" w:space="0" w:color="auto"/>
        <w:left w:val="none" w:sz="0" w:space="0" w:color="auto"/>
        <w:bottom w:val="none" w:sz="0" w:space="0" w:color="auto"/>
        <w:right w:val="none" w:sz="0" w:space="0" w:color="auto"/>
      </w:divBdr>
    </w:div>
    <w:div w:id="1224563997">
      <w:bodyDiv w:val="1"/>
      <w:marLeft w:val="0"/>
      <w:marRight w:val="0"/>
      <w:marTop w:val="0"/>
      <w:marBottom w:val="0"/>
      <w:divBdr>
        <w:top w:val="none" w:sz="0" w:space="0" w:color="auto"/>
        <w:left w:val="none" w:sz="0" w:space="0" w:color="auto"/>
        <w:bottom w:val="none" w:sz="0" w:space="0" w:color="auto"/>
        <w:right w:val="none" w:sz="0" w:space="0" w:color="auto"/>
      </w:divBdr>
    </w:div>
    <w:div w:id="1284461635">
      <w:bodyDiv w:val="1"/>
      <w:marLeft w:val="0"/>
      <w:marRight w:val="0"/>
      <w:marTop w:val="0"/>
      <w:marBottom w:val="0"/>
      <w:divBdr>
        <w:top w:val="none" w:sz="0" w:space="0" w:color="auto"/>
        <w:left w:val="none" w:sz="0" w:space="0" w:color="auto"/>
        <w:bottom w:val="none" w:sz="0" w:space="0" w:color="auto"/>
        <w:right w:val="none" w:sz="0" w:space="0" w:color="auto"/>
      </w:divBdr>
      <w:divsChild>
        <w:div w:id="1391612042">
          <w:marLeft w:val="0"/>
          <w:marRight w:val="0"/>
          <w:marTop w:val="0"/>
          <w:marBottom w:val="0"/>
          <w:divBdr>
            <w:top w:val="none" w:sz="0" w:space="0" w:color="auto"/>
            <w:left w:val="none" w:sz="0" w:space="0" w:color="auto"/>
            <w:bottom w:val="none" w:sz="0" w:space="0" w:color="auto"/>
            <w:right w:val="none" w:sz="0" w:space="0" w:color="auto"/>
          </w:divBdr>
        </w:div>
        <w:div w:id="1518537524">
          <w:marLeft w:val="0"/>
          <w:marRight w:val="0"/>
          <w:marTop w:val="0"/>
          <w:marBottom w:val="0"/>
          <w:divBdr>
            <w:top w:val="none" w:sz="0" w:space="0" w:color="auto"/>
            <w:left w:val="none" w:sz="0" w:space="0" w:color="auto"/>
            <w:bottom w:val="none" w:sz="0" w:space="0" w:color="auto"/>
            <w:right w:val="none" w:sz="0" w:space="0" w:color="auto"/>
          </w:divBdr>
        </w:div>
      </w:divsChild>
    </w:div>
    <w:div w:id="1309434931">
      <w:bodyDiv w:val="1"/>
      <w:marLeft w:val="0"/>
      <w:marRight w:val="0"/>
      <w:marTop w:val="0"/>
      <w:marBottom w:val="0"/>
      <w:divBdr>
        <w:top w:val="none" w:sz="0" w:space="0" w:color="auto"/>
        <w:left w:val="none" w:sz="0" w:space="0" w:color="auto"/>
        <w:bottom w:val="none" w:sz="0" w:space="0" w:color="auto"/>
        <w:right w:val="none" w:sz="0" w:space="0" w:color="auto"/>
      </w:divBdr>
      <w:divsChild>
        <w:div w:id="2078700114">
          <w:marLeft w:val="0"/>
          <w:marRight w:val="0"/>
          <w:marTop w:val="0"/>
          <w:marBottom w:val="0"/>
          <w:divBdr>
            <w:top w:val="none" w:sz="0" w:space="0" w:color="auto"/>
            <w:left w:val="none" w:sz="0" w:space="0" w:color="auto"/>
            <w:bottom w:val="none" w:sz="0" w:space="0" w:color="auto"/>
            <w:right w:val="none" w:sz="0" w:space="0" w:color="auto"/>
          </w:divBdr>
        </w:div>
      </w:divsChild>
    </w:div>
    <w:div w:id="1370061868">
      <w:bodyDiv w:val="1"/>
      <w:marLeft w:val="0"/>
      <w:marRight w:val="0"/>
      <w:marTop w:val="0"/>
      <w:marBottom w:val="0"/>
      <w:divBdr>
        <w:top w:val="none" w:sz="0" w:space="0" w:color="auto"/>
        <w:left w:val="none" w:sz="0" w:space="0" w:color="auto"/>
        <w:bottom w:val="none" w:sz="0" w:space="0" w:color="auto"/>
        <w:right w:val="none" w:sz="0" w:space="0" w:color="auto"/>
      </w:divBdr>
      <w:divsChild>
        <w:div w:id="504785387">
          <w:marLeft w:val="0"/>
          <w:marRight w:val="0"/>
          <w:marTop w:val="0"/>
          <w:marBottom w:val="0"/>
          <w:divBdr>
            <w:top w:val="none" w:sz="0" w:space="0" w:color="auto"/>
            <w:left w:val="none" w:sz="0" w:space="0" w:color="auto"/>
            <w:bottom w:val="none" w:sz="0" w:space="0" w:color="auto"/>
            <w:right w:val="none" w:sz="0" w:space="0" w:color="auto"/>
          </w:divBdr>
          <w:divsChild>
            <w:div w:id="1771731465">
              <w:marLeft w:val="0"/>
              <w:marRight w:val="0"/>
              <w:marTop w:val="0"/>
              <w:marBottom w:val="0"/>
              <w:divBdr>
                <w:top w:val="none" w:sz="0" w:space="0" w:color="auto"/>
                <w:left w:val="none" w:sz="0" w:space="0" w:color="auto"/>
                <w:bottom w:val="none" w:sz="0" w:space="0" w:color="auto"/>
                <w:right w:val="none" w:sz="0" w:space="0" w:color="auto"/>
              </w:divBdr>
            </w:div>
            <w:div w:id="1433167706">
              <w:marLeft w:val="0"/>
              <w:marRight w:val="0"/>
              <w:marTop w:val="0"/>
              <w:marBottom w:val="0"/>
              <w:divBdr>
                <w:top w:val="none" w:sz="0" w:space="0" w:color="auto"/>
                <w:left w:val="none" w:sz="0" w:space="0" w:color="auto"/>
                <w:bottom w:val="none" w:sz="0" w:space="0" w:color="auto"/>
                <w:right w:val="none" w:sz="0" w:space="0" w:color="auto"/>
              </w:divBdr>
            </w:div>
          </w:divsChild>
        </w:div>
        <w:div w:id="304970363">
          <w:marLeft w:val="0"/>
          <w:marRight w:val="0"/>
          <w:marTop w:val="0"/>
          <w:marBottom w:val="0"/>
          <w:divBdr>
            <w:top w:val="none" w:sz="0" w:space="0" w:color="auto"/>
            <w:left w:val="none" w:sz="0" w:space="0" w:color="auto"/>
            <w:bottom w:val="none" w:sz="0" w:space="0" w:color="auto"/>
            <w:right w:val="none" w:sz="0" w:space="0" w:color="auto"/>
          </w:divBdr>
        </w:div>
        <w:div w:id="1929920868">
          <w:marLeft w:val="0"/>
          <w:marRight w:val="0"/>
          <w:marTop w:val="0"/>
          <w:marBottom w:val="0"/>
          <w:divBdr>
            <w:top w:val="none" w:sz="0" w:space="0" w:color="auto"/>
            <w:left w:val="none" w:sz="0" w:space="0" w:color="auto"/>
            <w:bottom w:val="none" w:sz="0" w:space="0" w:color="auto"/>
            <w:right w:val="none" w:sz="0" w:space="0" w:color="auto"/>
          </w:divBdr>
        </w:div>
        <w:div w:id="816529805">
          <w:marLeft w:val="0"/>
          <w:marRight w:val="0"/>
          <w:marTop w:val="0"/>
          <w:marBottom w:val="0"/>
          <w:divBdr>
            <w:top w:val="none" w:sz="0" w:space="0" w:color="auto"/>
            <w:left w:val="none" w:sz="0" w:space="0" w:color="auto"/>
            <w:bottom w:val="none" w:sz="0" w:space="0" w:color="auto"/>
            <w:right w:val="none" w:sz="0" w:space="0" w:color="auto"/>
          </w:divBdr>
        </w:div>
      </w:divsChild>
    </w:div>
    <w:div w:id="1386635415">
      <w:bodyDiv w:val="1"/>
      <w:marLeft w:val="0"/>
      <w:marRight w:val="0"/>
      <w:marTop w:val="0"/>
      <w:marBottom w:val="0"/>
      <w:divBdr>
        <w:top w:val="none" w:sz="0" w:space="0" w:color="auto"/>
        <w:left w:val="none" w:sz="0" w:space="0" w:color="auto"/>
        <w:bottom w:val="none" w:sz="0" w:space="0" w:color="auto"/>
        <w:right w:val="none" w:sz="0" w:space="0" w:color="auto"/>
      </w:divBdr>
      <w:divsChild>
        <w:div w:id="39675476">
          <w:marLeft w:val="0"/>
          <w:marRight w:val="0"/>
          <w:marTop w:val="0"/>
          <w:marBottom w:val="0"/>
          <w:divBdr>
            <w:top w:val="none" w:sz="0" w:space="0" w:color="auto"/>
            <w:left w:val="none" w:sz="0" w:space="0" w:color="auto"/>
            <w:bottom w:val="none" w:sz="0" w:space="0" w:color="auto"/>
            <w:right w:val="none" w:sz="0" w:space="0" w:color="auto"/>
          </w:divBdr>
        </w:div>
        <w:div w:id="1141651280">
          <w:marLeft w:val="0"/>
          <w:marRight w:val="0"/>
          <w:marTop w:val="0"/>
          <w:marBottom w:val="0"/>
          <w:divBdr>
            <w:top w:val="none" w:sz="0" w:space="0" w:color="auto"/>
            <w:left w:val="none" w:sz="0" w:space="0" w:color="auto"/>
            <w:bottom w:val="none" w:sz="0" w:space="0" w:color="auto"/>
            <w:right w:val="none" w:sz="0" w:space="0" w:color="auto"/>
          </w:divBdr>
        </w:div>
        <w:div w:id="549610531">
          <w:marLeft w:val="0"/>
          <w:marRight w:val="0"/>
          <w:marTop w:val="0"/>
          <w:marBottom w:val="0"/>
          <w:divBdr>
            <w:top w:val="none" w:sz="0" w:space="0" w:color="auto"/>
            <w:left w:val="none" w:sz="0" w:space="0" w:color="auto"/>
            <w:bottom w:val="none" w:sz="0" w:space="0" w:color="auto"/>
            <w:right w:val="none" w:sz="0" w:space="0" w:color="auto"/>
          </w:divBdr>
        </w:div>
        <w:div w:id="892623470">
          <w:marLeft w:val="0"/>
          <w:marRight w:val="0"/>
          <w:marTop w:val="0"/>
          <w:marBottom w:val="0"/>
          <w:divBdr>
            <w:top w:val="none" w:sz="0" w:space="0" w:color="auto"/>
            <w:left w:val="none" w:sz="0" w:space="0" w:color="auto"/>
            <w:bottom w:val="none" w:sz="0" w:space="0" w:color="auto"/>
            <w:right w:val="none" w:sz="0" w:space="0" w:color="auto"/>
          </w:divBdr>
        </w:div>
      </w:divsChild>
    </w:div>
    <w:div w:id="1405299389">
      <w:bodyDiv w:val="1"/>
      <w:marLeft w:val="0"/>
      <w:marRight w:val="0"/>
      <w:marTop w:val="0"/>
      <w:marBottom w:val="0"/>
      <w:divBdr>
        <w:top w:val="none" w:sz="0" w:space="0" w:color="auto"/>
        <w:left w:val="none" w:sz="0" w:space="0" w:color="auto"/>
        <w:bottom w:val="none" w:sz="0" w:space="0" w:color="auto"/>
        <w:right w:val="none" w:sz="0" w:space="0" w:color="auto"/>
      </w:divBdr>
    </w:div>
    <w:div w:id="1451120230">
      <w:bodyDiv w:val="1"/>
      <w:marLeft w:val="0"/>
      <w:marRight w:val="0"/>
      <w:marTop w:val="0"/>
      <w:marBottom w:val="0"/>
      <w:divBdr>
        <w:top w:val="none" w:sz="0" w:space="0" w:color="auto"/>
        <w:left w:val="none" w:sz="0" w:space="0" w:color="auto"/>
        <w:bottom w:val="none" w:sz="0" w:space="0" w:color="auto"/>
        <w:right w:val="none" w:sz="0" w:space="0" w:color="auto"/>
      </w:divBdr>
    </w:div>
    <w:div w:id="1470435839">
      <w:bodyDiv w:val="1"/>
      <w:marLeft w:val="0"/>
      <w:marRight w:val="0"/>
      <w:marTop w:val="0"/>
      <w:marBottom w:val="0"/>
      <w:divBdr>
        <w:top w:val="none" w:sz="0" w:space="0" w:color="auto"/>
        <w:left w:val="none" w:sz="0" w:space="0" w:color="auto"/>
        <w:bottom w:val="none" w:sz="0" w:space="0" w:color="auto"/>
        <w:right w:val="none" w:sz="0" w:space="0" w:color="auto"/>
      </w:divBdr>
    </w:div>
    <w:div w:id="1495337931">
      <w:bodyDiv w:val="1"/>
      <w:marLeft w:val="0"/>
      <w:marRight w:val="0"/>
      <w:marTop w:val="0"/>
      <w:marBottom w:val="0"/>
      <w:divBdr>
        <w:top w:val="none" w:sz="0" w:space="0" w:color="auto"/>
        <w:left w:val="none" w:sz="0" w:space="0" w:color="auto"/>
        <w:bottom w:val="none" w:sz="0" w:space="0" w:color="auto"/>
        <w:right w:val="none" w:sz="0" w:space="0" w:color="auto"/>
      </w:divBdr>
      <w:divsChild>
        <w:div w:id="592402032">
          <w:marLeft w:val="0"/>
          <w:marRight w:val="0"/>
          <w:marTop w:val="0"/>
          <w:marBottom w:val="0"/>
          <w:divBdr>
            <w:top w:val="none" w:sz="0" w:space="0" w:color="auto"/>
            <w:left w:val="none" w:sz="0" w:space="0" w:color="auto"/>
            <w:bottom w:val="none" w:sz="0" w:space="0" w:color="auto"/>
            <w:right w:val="none" w:sz="0" w:space="0" w:color="auto"/>
          </w:divBdr>
        </w:div>
        <w:div w:id="459765620">
          <w:marLeft w:val="0"/>
          <w:marRight w:val="0"/>
          <w:marTop w:val="0"/>
          <w:marBottom w:val="0"/>
          <w:divBdr>
            <w:top w:val="none" w:sz="0" w:space="0" w:color="auto"/>
            <w:left w:val="none" w:sz="0" w:space="0" w:color="auto"/>
            <w:bottom w:val="none" w:sz="0" w:space="0" w:color="auto"/>
            <w:right w:val="none" w:sz="0" w:space="0" w:color="auto"/>
          </w:divBdr>
        </w:div>
        <w:div w:id="993098076">
          <w:marLeft w:val="0"/>
          <w:marRight w:val="0"/>
          <w:marTop w:val="0"/>
          <w:marBottom w:val="0"/>
          <w:divBdr>
            <w:top w:val="none" w:sz="0" w:space="0" w:color="auto"/>
            <w:left w:val="none" w:sz="0" w:space="0" w:color="auto"/>
            <w:bottom w:val="none" w:sz="0" w:space="0" w:color="auto"/>
            <w:right w:val="none" w:sz="0" w:space="0" w:color="auto"/>
          </w:divBdr>
        </w:div>
      </w:divsChild>
    </w:div>
    <w:div w:id="1515224101">
      <w:bodyDiv w:val="1"/>
      <w:marLeft w:val="0"/>
      <w:marRight w:val="0"/>
      <w:marTop w:val="0"/>
      <w:marBottom w:val="0"/>
      <w:divBdr>
        <w:top w:val="none" w:sz="0" w:space="0" w:color="auto"/>
        <w:left w:val="none" w:sz="0" w:space="0" w:color="auto"/>
        <w:bottom w:val="none" w:sz="0" w:space="0" w:color="auto"/>
        <w:right w:val="none" w:sz="0" w:space="0" w:color="auto"/>
      </w:divBdr>
    </w:div>
    <w:div w:id="1553614951">
      <w:bodyDiv w:val="1"/>
      <w:marLeft w:val="0"/>
      <w:marRight w:val="0"/>
      <w:marTop w:val="0"/>
      <w:marBottom w:val="0"/>
      <w:divBdr>
        <w:top w:val="none" w:sz="0" w:space="0" w:color="auto"/>
        <w:left w:val="none" w:sz="0" w:space="0" w:color="auto"/>
        <w:bottom w:val="none" w:sz="0" w:space="0" w:color="auto"/>
        <w:right w:val="none" w:sz="0" w:space="0" w:color="auto"/>
      </w:divBdr>
    </w:div>
    <w:div w:id="1556550924">
      <w:bodyDiv w:val="1"/>
      <w:marLeft w:val="0"/>
      <w:marRight w:val="0"/>
      <w:marTop w:val="0"/>
      <w:marBottom w:val="0"/>
      <w:divBdr>
        <w:top w:val="none" w:sz="0" w:space="0" w:color="auto"/>
        <w:left w:val="none" w:sz="0" w:space="0" w:color="auto"/>
        <w:bottom w:val="none" w:sz="0" w:space="0" w:color="auto"/>
        <w:right w:val="none" w:sz="0" w:space="0" w:color="auto"/>
      </w:divBdr>
    </w:div>
    <w:div w:id="1593857178">
      <w:bodyDiv w:val="1"/>
      <w:marLeft w:val="0"/>
      <w:marRight w:val="0"/>
      <w:marTop w:val="0"/>
      <w:marBottom w:val="0"/>
      <w:divBdr>
        <w:top w:val="none" w:sz="0" w:space="0" w:color="auto"/>
        <w:left w:val="none" w:sz="0" w:space="0" w:color="auto"/>
        <w:bottom w:val="none" w:sz="0" w:space="0" w:color="auto"/>
        <w:right w:val="none" w:sz="0" w:space="0" w:color="auto"/>
      </w:divBdr>
    </w:div>
    <w:div w:id="1596555089">
      <w:bodyDiv w:val="1"/>
      <w:marLeft w:val="0"/>
      <w:marRight w:val="0"/>
      <w:marTop w:val="0"/>
      <w:marBottom w:val="0"/>
      <w:divBdr>
        <w:top w:val="none" w:sz="0" w:space="0" w:color="auto"/>
        <w:left w:val="none" w:sz="0" w:space="0" w:color="auto"/>
        <w:bottom w:val="none" w:sz="0" w:space="0" w:color="auto"/>
        <w:right w:val="none" w:sz="0" w:space="0" w:color="auto"/>
      </w:divBdr>
    </w:div>
    <w:div w:id="1638871378">
      <w:bodyDiv w:val="1"/>
      <w:marLeft w:val="0"/>
      <w:marRight w:val="0"/>
      <w:marTop w:val="0"/>
      <w:marBottom w:val="0"/>
      <w:divBdr>
        <w:top w:val="none" w:sz="0" w:space="0" w:color="auto"/>
        <w:left w:val="none" w:sz="0" w:space="0" w:color="auto"/>
        <w:bottom w:val="none" w:sz="0" w:space="0" w:color="auto"/>
        <w:right w:val="none" w:sz="0" w:space="0" w:color="auto"/>
      </w:divBdr>
      <w:divsChild>
        <w:div w:id="1428772894">
          <w:marLeft w:val="0"/>
          <w:marRight w:val="0"/>
          <w:marTop w:val="0"/>
          <w:marBottom w:val="0"/>
          <w:divBdr>
            <w:top w:val="none" w:sz="0" w:space="0" w:color="auto"/>
            <w:left w:val="none" w:sz="0" w:space="0" w:color="auto"/>
            <w:bottom w:val="none" w:sz="0" w:space="0" w:color="auto"/>
            <w:right w:val="none" w:sz="0" w:space="0" w:color="auto"/>
          </w:divBdr>
        </w:div>
        <w:div w:id="466779547">
          <w:marLeft w:val="0"/>
          <w:marRight w:val="0"/>
          <w:marTop w:val="0"/>
          <w:marBottom w:val="0"/>
          <w:divBdr>
            <w:top w:val="none" w:sz="0" w:space="0" w:color="auto"/>
            <w:left w:val="none" w:sz="0" w:space="0" w:color="auto"/>
            <w:bottom w:val="none" w:sz="0" w:space="0" w:color="auto"/>
            <w:right w:val="none" w:sz="0" w:space="0" w:color="auto"/>
          </w:divBdr>
        </w:div>
      </w:divsChild>
    </w:div>
    <w:div w:id="1641032155">
      <w:bodyDiv w:val="1"/>
      <w:marLeft w:val="0"/>
      <w:marRight w:val="0"/>
      <w:marTop w:val="0"/>
      <w:marBottom w:val="0"/>
      <w:divBdr>
        <w:top w:val="none" w:sz="0" w:space="0" w:color="auto"/>
        <w:left w:val="none" w:sz="0" w:space="0" w:color="auto"/>
        <w:bottom w:val="none" w:sz="0" w:space="0" w:color="auto"/>
        <w:right w:val="none" w:sz="0" w:space="0" w:color="auto"/>
      </w:divBdr>
      <w:divsChild>
        <w:div w:id="1158035689">
          <w:marLeft w:val="0"/>
          <w:marRight w:val="0"/>
          <w:marTop w:val="0"/>
          <w:marBottom w:val="0"/>
          <w:divBdr>
            <w:top w:val="none" w:sz="0" w:space="0" w:color="auto"/>
            <w:left w:val="none" w:sz="0" w:space="0" w:color="auto"/>
            <w:bottom w:val="none" w:sz="0" w:space="0" w:color="auto"/>
            <w:right w:val="none" w:sz="0" w:space="0" w:color="auto"/>
          </w:divBdr>
          <w:divsChild>
            <w:div w:id="1294827363">
              <w:marLeft w:val="0"/>
              <w:marRight w:val="0"/>
              <w:marTop w:val="0"/>
              <w:marBottom w:val="0"/>
              <w:divBdr>
                <w:top w:val="none" w:sz="0" w:space="0" w:color="auto"/>
                <w:left w:val="none" w:sz="0" w:space="0" w:color="auto"/>
                <w:bottom w:val="none" w:sz="0" w:space="0" w:color="auto"/>
                <w:right w:val="none" w:sz="0" w:space="0" w:color="auto"/>
              </w:divBdr>
            </w:div>
            <w:div w:id="400836663">
              <w:marLeft w:val="0"/>
              <w:marRight w:val="0"/>
              <w:marTop w:val="0"/>
              <w:marBottom w:val="0"/>
              <w:divBdr>
                <w:top w:val="none" w:sz="0" w:space="0" w:color="auto"/>
                <w:left w:val="none" w:sz="0" w:space="0" w:color="auto"/>
                <w:bottom w:val="none" w:sz="0" w:space="0" w:color="auto"/>
                <w:right w:val="none" w:sz="0" w:space="0" w:color="auto"/>
              </w:divBdr>
            </w:div>
            <w:div w:id="194341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49266">
      <w:bodyDiv w:val="1"/>
      <w:marLeft w:val="0"/>
      <w:marRight w:val="0"/>
      <w:marTop w:val="0"/>
      <w:marBottom w:val="0"/>
      <w:divBdr>
        <w:top w:val="none" w:sz="0" w:space="0" w:color="auto"/>
        <w:left w:val="none" w:sz="0" w:space="0" w:color="auto"/>
        <w:bottom w:val="none" w:sz="0" w:space="0" w:color="auto"/>
        <w:right w:val="none" w:sz="0" w:space="0" w:color="auto"/>
      </w:divBdr>
      <w:divsChild>
        <w:div w:id="773482741">
          <w:marLeft w:val="0"/>
          <w:marRight w:val="0"/>
          <w:marTop w:val="0"/>
          <w:marBottom w:val="0"/>
          <w:divBdr>
            <w:top w:val="none" w:sz="0" w:space="0" w:color="auto"/>
            <w:left w:val="none" w:sz="0" w:space="0" w:color="auto"/>
            <w:bottom w:val="none" w:sz="0" w:space="0" w:color="auto"/>
            <w:right w:val="none" w:sz="0" w:space="0" w:color="auto"/>
          </w:divBdr>
        </w:div>
        <w:div w:id="798107284">
          <w:marLeft w:val="0"/>
          <w:marRight w:val="0"/>
          <w:marTop w:val="0"/>
          <w:marBottom w:val="0"/>
          <w:divBdr>
            <w:top w:val="none" w:sz="0" w:space="0" w:color="auto"/>
            <w:left w:val="none" w:sz="0" w:space="0" w:color="auto"/>
            <w:bottom w:val="none" w:sz="0" w:space="0" w:color="auto"/>
            <w:right w:val="none" w:sz="0" w:space="0" w:color="auto"/>
          </w:divBdr>
        </w:div>
        <w:div w:id="559022760">
          <w:marLeft w:val="0"/>
          <w:marRight w:val="0"/>
          <w:marTop w:val="0"/>
          <w:marBottom w:val="0"/>
          <w:divBdr>
            <w:top w:val="none" w:sz="0" w:space="0" w:color="auto"/>
            <w:left w:val="none" w:sz="0" w:space="0" w:color="auto"/>
            <w:bottom w:val="none" w:sz="0" w:space="0" w:color="auto"/>
            <w:right w:val="none" w:sz="0" w:space="0" w:color="auto"/>
          </w:divBdr>
        </w:div>
      </w:divsChild>
    </w:div>
    <w:div w:id="1684091013">
      <w:bodyDiv w:val="1"/>
      <w:marLeft w:val="0"/>
      <w:marRight w:val="0"/>
      <w:marTop w:val="0"/>
      <w:marBottom w:val="0"/>
      <w:divBdr>
        <w:top w:val="none" w:sz="0" w:space="0" w:color="auto"/>
        <w:left w:val="none" w:sz="0" w:space="0" w:color="auto"/>
        <w:bottom w:val="none" w:sz="0" w:space="0" w:color="auto"/>
        <w:right w:val="none" w:sz="0" w:space="0" w:color="auto"/>
      </w:divBdr>
    </w:div>
    <w:div w:id="1725177589">
      <w:bodyDiv w:val="1"/>
      <w:marLeft w:val="0"/>
      <w:marRight w:val="0"/>
      <w:marTop w:val="0"/>
      <w:marBottom w:val="0"/>
      <w:divBdr>
        <w:top w:val="none" w:sz="0" w:space="0" w:color="auto"/>
        <w:left w:val="none" w:sz="0" w:space="0" w:color="auto"/>
        <w:bottom w:val="none" w:sz="0" w:space="0" w:color="auto"/>
        <w:right w:val="none" w:sz="0" w:space="0" w:color="auto"/>
      </w:divBdr>
      <w:divsChild>
        <w:div w:id="667833040">
          <w:marLeft w:val="0"/>
          <w:marRight w:val="0"/>
          <w:marTop w:val="0"/>
          <w:marBottom w:val="0"/>
          <w:divBdr>
            <w:top w:val="none" w:sz="0" w:space="0" w:color="auto"/>
            <w:left w:val="none" w:sz="0" w:space="0" w:color="auto"/>
            <w:bottom w:val="none" w:sz="0" w:space="0" w:color="auto"/>
            <w:right w:val="none" w:sz="0" w:space="0" w:color="auto"/>
          </w:divBdr>
        </w:div>
        <w:div w:id="609359990">
          <w:marLeft w:val="0"/>
          <w:marRight w:val="0"/>
          <w:marTop w:val="0"/>
          <w:marBottom w:val="0"/>
          <w:divBdr>
            <w:top w:val="none" w:sz="0" w:space="0" w:color="auto"/>
            <w:left w:val="none" w:sz="0" w:space="0" w:color="auto"/>
            <w:bottom w:val="none" w:sz="0" w:space="0" w:color="auto"/>
            <w:right w:val="none" w:sz="0" w:space="0" w:color="auto"/>
          </w:divBdr>
        </w:div>
      </w:divsChild>
    </w:div>
    <w:div w:id="1742827134">
      <w:bodyDiv w:val="1"/>
      <w:marLeft w:val="0"/>
      <w:marRight w:val="0"/>
      <w:marTop w:val="0"/>
      <w:marBottom w:val="0"/>
      <w:divBdr>
        <w:top w:val="none" w:sz="0" w:space="0" w:color="auto"/>
        <w:left w:val="none" w:sz="0" w:space="0" w:color="auto"/>
        <w:bottom w:val="none" w:sz="0" w:space="0" w:color="auto"/>
        <w:right w:val="none" w:sz="0" w:space="0" w:color="auto"/>
      </w:divBdr>
      <w:divsChild>
        <w:div w:id="58601911">
          <w:marLeft w:val="0"/>
          <w:marRight w:val="0"/>
          <w:marTop w:val="0"/>
          <w:marBottom w:val="0"/>
          <w:divBdr>
            <w:top w:val="none" w:sz="0" w:space="0" w:color="auto"/>
            <w:left w:val="none" w:sz="0" w:space="0" w:color="auto"/>
            <w:bottom w:val="none" w:sz="0" w:space="0" w:color="auto"/>
            <w:right w:val="none" w:sz="0" w:space="0" w:color="auto"/>
          </w:divBdr>
        </w:div>
        <w:div w:id="1451052137">
          <w:marLeft w:val="0"/>
          <w:marRight w:val="0"/>
          <w:marTop w:val="0"/>
          <w:marBottom w:val="0"/>
          <w:divBdr>
            <w:top w:val="none" w:sz="0" w:space="0" w:color="auto"/>
            <w:left w:val="none" w:sz="0" w:space="0" w:color="auto"/>
            <w:bottom w:val="none" w:sz="0" w:space="0" w:color="auto"/>
            <w:right w:val="none" w:sz="0" w:space="0" w:color="auto"/>
          </w:divBdr>
        </w:div>
        <w:div w:id="2091541545">
          <w:marLeft w:val="0"/>
          <w:marRight w:val="0"/>
          <w:marTop w:val="0"/>
          <w:marBottom w:val="0"/>
          <w:divBdr>
            <w:top w:val="none" w:sz="0" w:space="0" w:color="auto"/>
            <w:left w:val="none" w:sz="0" w:space="0" w:color="auto"/>
            <w:bottom w:val="none" w:sz="0" w:space="0" w:color="auto"/>
            <w:right w:val="none" w:sz="0" w:space="0" w:color="auto"/>
          </w:divBdr>
        </w:div>
        <w:div w:id="1986886137">
          <w:marLeft w:val="0"/>
          <w:marRight w:val="0"/>
          <w:marTop w:val="0"/>
          <w:marBottom w:val="0"/>
          <w:divBdr>
            <w:top w:val="none" w:sz="0" w:space="0" w:color="auto"/>
            <w:left w:val="none" w:sz="0" w:space="0" w:color="auto"/>
            <w:bottom w:val="none" w:sz="0" w:space="0" w:color="auto"/>
            <w:right w:val="none" w:sz="0" w:space="0" w:color="auto"/>
          </w:divBdr>
          <w:divsChild>
            <w:div w:id="588780500">
              <w:marLeft w:val="0"/>
              <w:marRight w:val="0"/>
              <w:marTop w:val="0"/>
              <w:marBottom w:val="0"/>
              <w:divBdr>
                <w:top w:val="none" w:sz="0" w:space="0" w:color="auto"/>
                <w:left w:val="none" w:sz="0" w:space="0" w:color="auto"/>
                <w:bottom w:val="none" w:sz="0" w:space="0" w:color="auto"/>
                <w:right w:val="none" w:sz="0" w:space="0" w:color="auto"/>
              </w:divBdr>
            </w:div>
            <w:div w:id="938566359">
              <w:marLeft w:val="0"/>
              <w:marRight w:val="0"/>
              <w:marTop w:val="0"/>
              <w:marBottom w:val="0"/>
              <w:divBdr>
                <w:top w:val="none" w:sz="0" w:space="0" w:color="auto"/>
                <w:left w:val="none" w:sz="0" w:space="0" w:color="auto"/>
                <w:bottom w:val="none" w:sz="0" w:space="0" w:color="auto"/>
                <w:right w:val="none" w:sz="0" w:space="0" w:color="auto"/>
              </w:divBdr>
            </w:div>
            <w:div w:id="32273943">
              <w:marLeft w:val="0"/>
              <w:marRight w:val="0"/>
              <w:marTop w:val="0"/>
              <w:marBottom w:val="0"/>
              <w:divBdr>
                <w:top w:val="none" w:sz="0" w:space="0" w:color="auto"/>
                <w:left w:val="none" w:sz="0" w:space="0" w:color="auto"/>
                <w:bottom w:val="none" w:sz="0" w:space="0" w:color="auto"/>
                <w:right w:val="none" w:sz="0" w:space="0" w:color="auto"/>
              </w:divBdr>
            </w:div>
            <w:div w:id="2135513403">
              <w:marLeft w:val="0"/>
              <w:marRight w:val="0"/>
              <w:marTop w:val="0"/>
              <w:marBottom w:val="0"/>
              <w:divBdr>
                <w:top w:val="none" w:sz="0" w:space="0" w:color="auto"/>
                <w:left w:val="none" w:sz="0" w:space="0" w:color="auto"/>
                <w:bottom w:val="none" w:sz="0" w:space="0" w:color="auto"/>
                <w:right w:val="none" w:sz="0" w:space="0" w:color="auto"/>
              </w:divBdr>
            </w:div>
            <w:div w:id="1645356005">
              <w:marLeft w:val="0"/>
              <w:marRight w:val="0"/>
              <w:marTop w:val="0"/>
              <w:marBottom w:val="0"/>
              <w:divBdr>
                <w:top w:val="none" w:sz="0" w:space="0" w:color="auto"/>
                <w:left w:val="none" w:sz="0" w:space="0" w:color="auto"/>
                <w:bottom w:val="none" w:sz="0" w:space="0" w:color="auto"/>
                <w:right w:val="none" w:sz="0" w:space="0" w:color="auto"/>
              </w:divBdr>
            </w:div>
            <w:div w:id="607735299">
              <w:marLeft w:val="0"/>
              <w:marRight w:val="0"/>
              <w:marTop w:val="0"/>
              <w:marBottom w:val="0"/>
              <w:divBdr>
                <w:top w:val="none" w:sz="0" w:space="0" w:color="auto"/>
                <w:left w:val="none" w:sz="0" w:space="0" w:color="auto"/>
                <w:bottom w:val="none" w:sz="0" w:space="0" w:color="auto"/>
                <w:right w:val="none" w:sz="0" w:space="0" w:color="auto"/>
              </w:divBdr>
            </w:div>
          </w:divsChild>
        </w:div>
        <w:div w:id="1638141703">
          <w:marLeft w:val="0"/>
          <w:marRight w:val="0"/>
          <w:marTop w:val="0"/>
          <w:marBottom w:val="0"/>
          <w:divBdr>
            <w:top w:val="none" w:sz="0" w:space="0" w:color="auto"/>
            <w:left w:val="none" w:sz="0" w:space="0" w:color="auto"/>
            <w:bottom w:val="none" w:sz="0" w:space="0" w:color="auto"/>
            <w:right w:val="none" w:sz="0" w:space="0" w:color="auto"/>
          </w:divBdr>
        </w:div>
        <w:div w:id="434520443">
          <w:marLeft w:val="0"/>
          <w:marRight w:val="0"/>
          <w:marTop w:val="0"/>
          <w:marBottom w:val="0"/>
          <w:divBdr>
            <w:top w:val="none" w:sz="0" w:space="0" w:color="auto"/>
            <w:left w:val="none" w:sz="0" w:space="0" w:color="auto"/>
            <w:bottom w:val="none" w:sz="0" w:space="0" w:color="auto"/>
            <w:right w:val="none" w:sz="0" w:space="0" w:color="auto"/>
          </w:divBdr>
        </w:div>
        <w:div w:id="843473693">
          <w:marLeft w:val="0"/>
          <w:marRight w:val="0"/>
          <w:marTop w:val="0"/>
          <w:marBottom w:val="0"/>
          <w:divBdr>
            <w:top w:val="none" w:sz="0" w:space="0" w:color="auto"/>
            <w:left w:val="none" w:sz="0" w:space="0" w:color="auto"/>
            <w:bottom w:val="none" w:sz="0" w:space="0" w:color="auto"/>
            <w:right w:val="none" w:sz="0" w:space="0" w:color="auto"/>
          </w:divBdr>
        </w:div>
      </w:divsChild>
    </w:div>
    <w:div w:id="1778211788">
      <w:bodyDiv w:val="1"/>
      <w:marLeft w:val="0"/>
      <w:marRight w:val="0"/>
      <w:marTop w:val="0"/>
      <w:marBottom w:val="0"/>
      <w:divBdr>
        <w:top w:val="none" w:sz="0" w:space="0" w:color="auto"/>
        <w:left w:val="none" w:sz="0" w:space="0" w:color="auto"/>
        <w:bottom w:val="none" w:sz="0" w:space="0" w:color="auto"/>
        <w:right w:val="none" w:sz="0" w:space="0" w:color="auto"/>
      </w:divBdr>
      <w:divsChild>
        <w:div w:id="2080902548">
          <w:marLeft w:val="0"/>
          <w:marRight w:val="0"/>
          <w:marTop w:val="0"/>
          <w:marBottom w:val="0"/>
          <w:divBdr>
            <w:top w:val="none" w:sz="0" w:space="0" w:color="auto"/>
            <w:left w:val="none" w:sz="0" w:space="0" w:color="auto"/>
            <w:bottom w:val="none" w:sz="0" w:space="0" w:color="auto"/>
            <w:right w:val="none" w:sz="0" w:space="0" w:color="auto"/>
          </w:divBdr>
        </w:div>
        <w:div w:id="1842773687">
          <w:marLeft w:val="0"/>
          <w:marRight w:val="0"/>
          <w:marTop w:val="0"/>
          <w:marBottom w:val="0"/>
          <w:divBdr>
            <w:top w:val="none" w:sz="0" w:space="0" w:color="auto"/>
            <w:left w:val="none" w:sz="0" w:space="0" w:color="auto"/>
            <w:bottom w:val="none" w:sz="0" w:space="0" w:color="auto"/>
            <w:right w:val="none" w:sz="0" w:space="0" w:color="auto"/>
          </w:divBdr>
        </w:div>
        <w:div w:id="1312254136">
          <w:marLeft w:val="0"/>
          <w:marRight w:val="0"/>
          <w:marTop w:val="0"/>
          <w:marBottom w:val="0"/>
          <w:divBdr>
            <w:top w:val="none" w:sz="0" w:space="0" w:color="auto"/>
            <w:left w:val="none" w:sz="0" w:space="0" w:color="auto"/>
            <w:bottom w:val="none" w:sz="0" w:space="0" w:color="auto"/>
            <w:right w:val="none" w:sz="0" w:space="0" w:color="auto"/>
          </w:divBdr>
        </w:div>
        <w:div w:id="1957640352">
          <w:marLeft w:val="0"/>
          <w:marRight w:val="0"/>
          <w:marTop w:val="0"/>
          <w:marBottom w:val="0"/>
          <w:divBdr>
            <w:top w:val="none" w:sz="0" w:space="0" w:color="auto"/>
            <w:left w:val="none" w:sz="0" w:space="0" w:color="auto"/>
            <w:bottom w:val="none" w:sz="0" w:space="0" w:color="auto"/>
            <w:right w:val="none" w:sz="0" w:space="0" w:color="auto"/>
          </w:divBdr>
        </w:div>
      </w:divsChild>
    </w:div>
    <w:div w:id="1860699971">
      <w:bodyDiv w:val="1"/>
      <w:marLeft w:val="0"/>
      <w:marRight w:val="0"/>
      <w:marTop w:val="0"/>
      <w:marBottom w:val="0"/>
      <w:divBdr>
        <w:top w:val="none" w:sz="0" w:space="0" w:color="auto"/>
        <w:left w:val="none" w:sz="0" w:space="0" w:color="auto"/>
        <w:bottom w:val="none" w:sz="0" w:space="0" w:color="auto"/>
        <w:right w:val="none" w:sz="0" w:space="0" w:color="auto"/>
      </w:divBdr>
      <w:divsChild>
        <w:div w:id="2011105658">
          <w:marLeft w:val="0"/>
          <w:marRight w:val="0"/>
          <w:marTop w:val="0"/>
          <w:marBottom w:val="0"/>
          <w:divBdr>
            <w:top w:val="none" w:sz="0" w:space="0" w:color="auto"/>
            <w:left w:val="none" w:sz="0" w:space="0" w:color="auto"/>
            <w:bottom w:val="none" w:sz="0" w:space="0" w:color="auto"/>
            <w:right w:val="none" w:sz="0" w:space="0" w:color="auto"/>
          </w:divBdr>
        </w:div>
        <w:div w:id="254284091">
          <w:marLeft w:val="0"/>
          <w:marRight w:val="0"/>
          <w:marTop w:val="0"/>
          <w:marBottom w:val="0"/>
          <w:divBdr>
            <w:top w:val="none" w:sz="0" w:space="0" w:color="auto"/>
            <w:left w:val="none" w:sz="0" w:space="0" w:color="auto"/>
            <w:bottom w:val="none" w:sz="0" w:space="0" w:color="auto"/>
            <w:right w:val="none" w:sz="0" w:space="0" w:color="auto"/>
          </w:divBdr>
        </w:div>
        <w:div w:id="337391742">
          <w:marLeft w:val="0"/>
          <w:marRight w:val="0"/>
          <w:marTop w:val="0"/>
          <w:marBottom w:val="0"/>
          <w:divBdr>
            <w:top w:val="none" w:sz="0" w:space="0" w:color="auto"/>
            <w:left w:val="none" w:sz="0" w:space="0" w:color="auto"/>
            <w:bottom w:val="none" w:sz="0" w:space="0" w:color="auto"/>
            <w:right w:val="none" w:sz="0" w:space="0" w:color="auto"/>
          </w:divBdr>
        </w:div>
      </w:divsChild>
    </w:div>
    <w:div w:id="1979801395">
      <w:bodyDiv w:val="1"/>
      <w:marLeft w:val="0"/>
      <w:marRight w:val="0"/>
      <w:marTop w:val="0"/>
      <w:marBottom w:val="0"/>
      <w:divBdr>
        <w:top w:val="none" w:sz="0" w:space="0" w:color="auto"/>
        <w:left w:val="none" w:sz="0" w:space="0" w:color="auto"/>
        <w:bottom w:val="none" w:sz="0" w:space="0" w:color="auto"/>
        <w:right w:val="none" w:sz="0" w:space="0" w:color="auto"/>
      </w:divBdr>
    </w:div>
    <w:div w:id="1990477001">
      <w:bodyDiv w:val="1"/>
      <w:marLeft w:val="0"/>
      <w:marRight w:val="0"/>
      <w:marTop w:val="0"/>
      <w:marBottom w:val="0"/>
      <w:divBdr>
        <w:top w:val="none" w:sz="0" w:space="0" w:color="auto"/>
        <w:left w:val="none" w:sz="0" w:space="0" w:color="auto"/>
        <w:bottom w:val="none" w:sz="0" w:space="0" w:color="auto"/>
        <w:right w:val="none" w:sz="0" w:space="0" w:color="auto"/>
      </w:divBdr>
    </w:div>
    <w:div w:id="2056466963">
      <w:bodyDiv w:val="1"/>
      <w:marLeft w:val="0"/>
      <w:marRight w:val="0"/>
      <w:marTop w:val="0"/>
      <w:marBottom w:val="0"/>
      <w:divBdr>
        <w:top w:val="none" w:sz="0" w:space="0" w:color="auto"/>
        <w:left w:val="none" w:sz="0" w:space="0" w:color="auto"/>
        <w:bottom w:val="none" w:sz="0" w:space="0" w:color="auto"/>
        <w:right w:val="none" w:sz="0" w:space="0" w:color="auto"/>
      </w:divBdr>
      <w:divsChild>
        <w:div w:id="1168985091">
          <w:marLeft w:val="0"/>
          <w:marRight w:val="0"/>
          <w:marTop w:val="0"/>
          <w:marBottom w:val="0"/>
          <w:divBdr>
            <w:top w:val="none" w:sz="0" w:space="0" w:color="auto"/>
            <w:left w:val="none" w:sz="0" w:space="0" w:color="auto"/>
            <w:bottom w:val="none" w:sz="0" w:space="0" w:color="auto"/>
            <w:right w:val="none" w:sz="0" w:space="0" w:color="auto"/>
          </w:divBdr>
        </w:div>
        <w:div w:id="1026515361">
          <w:marLeft w:val="0"/>
          <w:marRight w:val="0"/>
          <w:marTop w:val="0"/>
          <w:marBottom w:val="0"/>
          <w:divBdr>
            <w:top w:val="none" w:sz="0" w:space="0" w:color="auto"/>
            <w:left w:val="none" w:sz="0" w:space="0" w:color="auto"/>
            <w:bottom w:val="none" w:sz="0" w:space="0" w:color="auto"/>
            <w:right w:val="none" w:sz="0" w:space="0" w:color="auto"/>
          </w:divBdr>
        </w:div>
      </w:divsChild>
    </w:div>
    <w:div w:id="2081173794">
      <w:bodyDiv w:val="1"/>
      <w:marLeft w:val="0"/>
      <w:marRight w:val="0"/>
      <w:marTop w:val="0"/>
      <w:marBottom w:val="0"/>
      <w:divBdr>
        <w:top w:val="none" w:sz="0" w:space="0" w:color="auto"/>
        <w:left w:val="none" w:sz="0" w:space="0" w:color="auto"/>
        <w:bottom w:val="none" w:sz="0" w:space="0" w:color="auto"/>
        <w:right w:val="none" w:sz="0" w:space="0" w:color="auto"/>
      </w:divBdr>
      <w:divsChild>
        <w:div w:id="1357930022">
          <w:marLeft w:val="0"/>
          <w:marRight w:val="0"/>
          <w:marTop w:val="0"/>
          <w:marBottom w:val="0"/>
          <w:divBdr>
            <w:top w:val="none" w:sz="0" w:space="0" w:color="auto"/>
            <w:left w:val="none" w:sz="0" w:space="0" w:color="auto"/>
            <w:bottom w:val="none" w:sz="0" w:space="0" w:color="auto"/>
            <w:right w:val="none" w:sz="0" w:space="0" w:color="auto"/>
          </w:divBdr>
          <w:divsChild>
            <w:div w:id="1536388956">
              <w:marLeft w:val="0"/>
              <w:marRight w:val="0"/>
              <w:marTop w:val="0"/>
              <w:marBottom w:val="0"/>
              <w:divBdr>
                <w:top w:val="none" w:sz="0" w:space="0" w:color="auto"/>
                <w:left w:val="none" w:sz="0" w:space="0" w:color="auto"/>
                <w:bottom w:val="none" w:sz="0" w:space="0" w:color="auto"/>
                <w:right w:val="none" w:sz="0" w:space="0" w:color="auto"/>
              </w:divBdr>
            </w:div>
            <w:div w:id="1164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192">
      <w:bodyDiv w:val="1"/>
      <w:marLeft w:val="0"/>
      <w:marRight w:val="0"/>
      <w:marTop w:val="0"/>
      <w:marBottom w:val="0"/>
      <w:divBdr>
        <w:top w:val="none" w:sz="0" w:space="0" w:color="auto"/>
        <w:left w:val="none" w:sz="0" w:space="0" w:color="auto"/>
        <w:bottom w:val="none" w:sz="0" w:space="0" w:color="auto"/>
        <w:right w:val="none" w:sz="0" w:space="0" w:color="auto"/>
      </w:divBdr>
      <w:divsChild>
        <w:div w:id="249244103">
          <w:marLeft w:val="0"/>
          <w:marRight w:val="0"/>
          <w:marTop w:val="0"/>
          <w:marBottom w:val="0"/>
          <w:divBdr>
            <w:top w:val="none" w:sz="0" w:space="0" w:color="auto"/>
            <w:left w:val="none" w:sz="0" w:space="0" w:color="auto"/>
            <w:bottom w:val="none" w:sz="0" w:space="0" w:color="auto"/>
            <w:right w:val="none" w:sz="0" w:space="0" w:color="auto"/>
          </w:divBdr>
        </w:div>
        <w:div w:id="1152018286">
          <w:marLeft w:val="0"/>
          <w:marRight w:val="0"/>
          <w:marTop w:val="0"/>
          <w:marBottom w:val="0"/>
          <w:divBdr>
            <w:top w:val="none" w:sz="0" w:space="0" w:color="auto"/>
            <w:left w:val="none" w:sz="0" w:space="0" w:color="auto"/>
            <w:bottom w:val="none" w:sz="0" w:space="0" w:color="auto"/>
            <w:right w:val="none" w:sz="0" w:space="0" w:color="auto"/>
          </w:divBdr>
        </w:div>
      </w:divsChild>
    </w:div>
    <w:div w:id="2143384985">
      <w:bodyDiv w:val="1"/>
      <w:marLeft w:val="0"/>
      <w:marRight w:val="0"/>
      <w:marTop w:val="0"/>
      <w:marBottom w:val="0"/>
      <w:divBdr>
        <w:top w:val="none" w:sz="0" w:space="0" w:color="auto"/>
        <w:left w:val="none" w:sz="0" w:space="0" w:color="auto"/>
        <w:bottom w:val="none" w:sz="0" w:space="0" w:color="auto"/>
        <w:right w:val="none" w:sz="0" w:space="0" w:color="auto"/>
      </w:divBdr>
      <w:divsChild>
        <w:div w:id="2059741393">
          <w:marLeft w:val="0"/>
          <w:marRight w:val="0"/>
          <w:marTop w:val="0"/>
          <w:marBottom w:val="0"/>
          <w:divBdr>
            <w:top w:val="none" w:sz="0" w:space="0" w:color="auto"/>
            <w:left w:val="none" w:sz="0" w:space="0" w:color="auto"/>
            <w:bottom w:val="none" w:sz="0" w:space="0" w:color="auto"/>
            <w:right w:val="none" w:sz="0" w:space="0" w:color="auto"/>
          </w:divBdr>
        </w:div>
        <w:div w:id="1810976666">
          <w:marLeft w:val="0"/>
          <w:marRight w:val="0"/>
          <w:marTop w:val="0"/>
          <w:marBottom w:val="0"/>
          <w:divBdr>
            <w:top w:val="none" w:sz="0" w:space="0" w:color="auto"/>
            <w:left w:val="none" w:sz="0" w:space="0" w:color="auto"/>
            <w:bottom w:val="none" w:sz="0" w:space="0" w:color="auto"/>
            <w:right w:val="none" w:sz="0" w:space="0" w:color="auto"/>
          </w:divBdr>
        </w:div>
        <w:div w:id="1528564087">
          <w:marLeft w:val="0"/>
          <w:marRight w:val="0"/>
          <w:marTop w:val="0"/>
          <w:marBottom w:val="0"/>
          <w:divBdr>
            <w:top w:val="none" w:sz="0" w:space="0" w:color="auto"/>
            <w:left w:val="none" w:sz="0" w:space="0" w:color="auto"/>
            <w:bottom w:val="none" w:sz="0" w:space="0" w:color="auto"/>
            <w:right w:val="none" w:sz="0" w:space="0" w:color="auto"/>
          </w:divBdr>
        </w:div>
        <w:div w:id="988174532">
          <w:marLeft w:val="0"/>
          <w:marRight w:val="0"/>
          <w:marTop w:val="0"/>
          <w:marBottom w:val="0"/>
          <w:divBdr>
            <w:top w:val="none" w:sz="0" w:space="0" w:color="auto"/>
            <w:left w:val="none" w:sz="0" w:space="0" w:color="auto"/>
            <w:bottom w:val="none" w:sz="0" w:space="0" w:color="auto"/>
            <w:right w:val="none" w:sz="0" w:space="0" w:color="auto"/>
          </w:divBdr>
          <w:divsChild>
            <w:div w:id="576745306">
              <w:marLeft w:val="0"/>
              <w:marRight w:val="0"/>
              <w:marTop w:val="0"/>
              <w:marBottom w:val="0"/>
              <w:divBdr>
                <w:top w:val="none" w:sz="0" w:space="0" w:color="auto"/>
                <w:left w:val="none" w:sz="0" w:space="0" w:color="auto"/>
                <w:bottom w:val="none" w:sz="0" w:space="0" w:color="auto"/>
                <w:right w:val="none" w:sz="0" w:space="0" w:color="auto"/>
              </w:divBdr>
            </w:div>
            <w:div w:id="1872104957">
              <w:marLeft w:val="0"/>
              <w:marRight w:val="0"/>
              <w:marTop w:val="0"/>
              <w:marBottom w:val="0"/>
              <w:divBdr>
                <w:top w:val="none" w:sz="0" w:space="0" w:color="auto"/>
                <w:left w:val="none" w:sz="0" w:space="0" w:color="auto"/>
                <w:bottom w:val="none" w:sz="0" w:space="0" w:color="auto"/>
                <w:right w:val="none" w:sz="0" w:space="0" w:color="auto"/>
              </w:divBdr>
            </w:div>
          </w:divsChild>
        </w:div>
        <w:div w:id="1882326826">
          <w:marLeft w:val="0"/>
          <w:marRight w:val="0"/>
          <w:marTop w:val="0"/>
          <w:marBottom w:val="0"/>
          <w:divBdr>
            <w:top w:val="none" w:sz="0" w:space="0" w:color="auto"/>
            <w:left w:val="none" w:sz="0" w:space="0" w:color="auto"/>
            <w:bottom w:val="none" w:sz="0" w:space="0" w:color="auto"/>
            <w:right w:val="none" w:sz="0" w:space="0" w:color="auto"/>
          </w:divBdr>
        </w:div>
        <w:div w:id="1691954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HTML/?uri=CELEX:32019L0790&amp;from=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LT/AUTO/?uri=OJ:L:2019:130:T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HTML/?uri=CELEX:32019L0790&amp;from=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lex.europa.eu/legal-content/LT/TXT/HTML/?uri=CELEX:32019L0790&amp;from=LT" TargetMode="External"/><Relationship Id="rId4" Type="http://schemas.openxmlformats.org/officeDocument/2006/relationships/settings" Target="settings.xml"/><Relationship Id="rId9" Type="http://schemas.openxmlformats.org/officeDocument/2006/relationships/hyperlink" Target="https://eur-lex.europa.eu/legal-content/LT/AUTO/?uri=OJ:L:2019:130:T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69C9D-3746-44CC-A811-114529AB2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82</Pages>
  <Words>110575</Words>
  <Characters>63029</Characters>
  <Application>Microsoft Office Word</Application>
  <DocSecurity>0</DocSecurity>
  <Lines>525</Lines>
  <Paragraphs>346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Martinavičiūtė</dc:creator>
  <cp:keywords/>
  <dc:description/>
  <cp:lastModifiedBy>Simona Martinavičiūtė</cp:lastModifiedBy>
  <cp:revision>2</cp:revision>
  <dcterms:created xsi:type="dcterms:W3CDTF">2021-12-02T10:15:00Z</dcterms:created>
  <dcterms:modified xsi:type="dcterms:W3CDTF">2021-12-02T10:15:00Z</dcterms:modified>
</cp:coreProperties>
</file>