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344" w14:textId="77777777" w:rsidR="001E3B4D" w:rsidRPr="00E814C2" w:rsidRDefault="007C5AF9" w:rsidP="007C5AF9">
      <w:pPr>
        <w:jc w:val="center"/>
        <w:rPr>
          <w:b/>
          <w:sz w:val="22"/>
          <w:szCs w:val="22"/>
        </w:rPr>
      </w:pPr>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PAŽYMA</w:t>
      </w:r>
      <w:r w:rsidR="001D5D7E" w:rsidRPr="00E814C2">
        <w:rPr>
          <w:b/>
          <w:sz w:val="22"/>
          <w:szCs w:val="22"/>
        </w:rPr>
        <w:t xml:space="preserve"> Nr. AV-</w:t>
      </w:r>
    </w:p>
    <w:p w14:paraId="3B338493" w14:textId="77777777" w:rsidR="00052BEB" w:rsidRPr="00E814C2" w:rsidRDefault="00052BEB" w:rsidP="007C5AF9">
      <w:pPr>
        <w:jc w:val="center"/>
        <w:rPr>
          <w:b/>
          <w:sz w:val="22"/>
          <w:szCs w:val="22"/>
        </w:rPr>
      </w:pPr>
    </w:p>
    <w:p w14:paraId="4271D252" w14:textId="77777777"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6E17B7">
        <w:rPr>
          <w:sz w:val="22"/>
          <w:szCs w:val="22"/>
        </w:rPr>
        <w:t>balandžio</w:t>
      </w:r>
      <w:r w:rsidR="0099629B" w:rsidRPr="00E52E73">
        <w:rPr>
          <w:sz w:val="22"/>
          <w:szCs w:val="22"/>
        </w:rPr>
        <w:t xml:space="preserve"> </w:t>
      </w:r>
      <w:r w:rsidR="006E17B7">
        <w:rPr>
          <w:sz w:val="22"/>
          <w:szCs w:val="22"/>
        </w:rPr>
        <w:t>15</w:t>
      </w:r>
      <w:r w:rsidR="00026C1F" w:rsidRPr="00E52E73">
        <w:rPr>
          <w:sz w:val="22"/>
          <w:szCs w:val="22"/>
        </w:rPr>
        <w:t xml:space="preserve"> </w:t>
      </w:r>
      <w:r w:rsidR="00FA5684" w:rsidRPr="00E52E73">
        <w:rPr>
          <w:sz w:val="22"/>
          <w:szCs w:val="22"/>
        </w:rPr>
        <w:t>d.</w:t>
      </w:r>
    </w:p>
    <w:p w14:paraId="239E623E" w14:textId="77777777" w:rsidR="00CC21DC" w:rsidRPr="00E814C2" w:rsidRDefault="00CC21DC" w:rsidP="007C5AF9">
      <w:pPr>
        <w:jc w:val="center"/>
        <w:rPr>
          <w:b/>
          <w:sz w:val="22"/>
          <w:szCs w:val="22"/>
        </w:rPr>
      </w:pPr>
    </w:p>
    <w:p w14:paraId="0E2B9ED2" w14:textId="77777777" w:rsidR="007C2335" w:rsidRPr="00E73CE2" w:rsidRDefault="007C5AF9" w:rsidP="00E73CE2">
      <w:pPr>
        <w:spacing w:line="240" w:lineRule="atLeast"/>
        <w:ind w:right="51" w:firstLine="567"/>
        <w:jc w:val="both"/>
        <w:rPr>
          <w:b/>
          <w:i/>
          <w:sz w:val="22"/>
          <w:szCs w:val="22"/>
        </w:rPr>
      </w:pPr>
      <w:r w:rsidRPr="00E814C2">
        <w:rPr>
          <w:sz w:val="22"/>
          <w:szCs w:val="22"/>
        </w:rPr>
        <w:t>Teisės akto projekto pavadinimas:</w:t>
      </w:r>
      <w:r w:rsidR="00230DC5" w:rsidRPr="00E814C2">
        <w:rPr>
          <w:sz w:val="22"/>
          <w:szCs w:val="22"/>
        </w:rPr>
        <w:t xml:space="preserve"> </w:t>
      </w:r>
      <w:r w:rsidR="00EC0C70" w:rsidRPr="00EC0C70">
        <w:rPr>
          <w:i/>
          <w:sz w:val="22"/>
          <w:szCs w:val="22"/>
        </w:rPr>
        <w:t>Lietuvos Respublikos Vyriausybės nutarim</w:t>
      </w:r>
      <w:r w:rsidR="00EC0C70">
        <w:rPr>
          <w:i/>
          <w:sz w:val="22"/>
          <w:szCs w:val="22"/>
        </w:rPr>
        <w:t>o</w:t>
      </w:r>
      <w:r w:rsidR="00EC0C70" w:rsidRPr="00EC0C70">
        <w:rPr>
          <w:i/>
          <w:sz w:val="22"/>
          <w:szCs w:val="22"/>
        </w:rPr>
        <w:t xml:space="preserve"> </w:t>
      </w:r>
      <w:r w:rsidR="003C5177" w:rsidRPr="003C5177">
        <w:rPr>
          <w:i/>
          <w:sz w:val="22"/>
          <w:szCs w:val="22"/>
        </w:rPr>
        <w:t>„</w:t>
      </w:r>
      <w:r w:rsidR="00E73CE2" w:rsidRPr="00E73CE2">
        <w:rPr>
          <w:i/>
          <w:sz w:val="22"/>
          <w:szCs w:val="22"/>
        </w:rPr>
        <w:t xml:space="preserve">Dėl Lietuvos Respublikos Vyriausybės 2016 m. rugsėjo 21 d. nutarimo Nr. 929 „Dėl Lietuvos </w:t>
      </w:r>
      <w:r w:rsidR="00E73CE2" w:rsidRPr="00E73CE2">
        <w:rPr>
          <w:bCs/>
          <w:i/>
          <w:sz w:val="22"/>
          <w:szCs w:val="22"/>
        </w:rPr>
        <w:t>Respublikos prezidento sutuoktinio valstybinės pensijos skyrimo ir mokėjimo nuostatų patvirtinimo</w:t>
      </w:r>
      <w:r w:rsidR="00E73CE2" w:rsidRPr="00E73CE2">
        <w:rPr>
          <w:i/>
          <w:sz w:val="22"/>
          <w:szCs w:val="22"/>
        </w:rPr>
        <w:t>“ pakeitimo</w:t>
      </w:r>
      <w:r w:rsidR="003C5177" w:rsidRPr="003C5177">
        <w:rPr>
          <w:i/>
          <w:sz w:val="22"/>
          <w:szCs w:val="22"/>
        </w:rPr>
        <w:t>“</w:t>
      </w:r>
      <w:r w:rsidR="00E52E73">
        <w:rPr>
          <w:i/>
          <w:sz w:val="22"/>
          <w:szCs w:val="22"/>
        </w:rPr>
        <w:t xml:space="preserve"> </w:t>
      </w:r>
      <w:r w:rsidR="00312AA8" w:rsidRPr="00E814C2">
        <w:rPr>
          <w:i/>
          <w:sz w:val="22"/>
          <w:szCs w:val="22"/>
        </w:rPr>
        <w:t>projektas</w:t>
      </w:r>
      <w:r w:rsidR="00A24B2C">
        <w:rPr>
          <w:i/>
          <w:sz w:val="22"/>
          <w:szCs w:val="22"/>
        </w:rPr>
        <w:t xml:space="preserve"> (toliau – Projektas)</w:t>
      </w:r>
      <w:r w:rsidR="001E3B4D" w:rsidRPr="00E814C2">
        <w:rPr>
          <w:i/>
          <w:sz w:val="22"/>
          <w:szCs w:val="22"/>
        </w:rPr>
        <w:t xml:space="preserve">. </w:t>
      </w:r>
      <w:r w:rsidR="006E17B7" w:rsidRPr="006E17B7">
        <w:rPr>
          <w:i/>
          <w:sz w:val="22"/>
          <w:szCs w:val="22"/>
        </w:rPr>
        <w:t xml:space="preserve">Vertinama taip pat ir </w:t>
      </w:r>
      <w:r w:rsidR="006E17B7">
        <w:rPr>
          <w:i/>
          <w:sz w:val="22"/>
          <w:szCs w:val="22"/>
        </w:rPr>
        <w:t>lydrašti</w:t>
      </w:r>
      <w:r w:rsidR="006E17B7" w:rsidRPr="006E17B7">
        <w:rPr>
          <w:i/>
          <w:sz w:val="22"/>
          <w:szCs w:val="22"/>
        </w:rPr>
        <w:t>s.</w:t>
      </w:r>
    </w:p>
    <w:p w14:paraId="3A789DE7" w14:textId="77777777"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6E17B7">
        <w:rPr>
          <w:sz w:val="22"/>
          <w:szCs w:val="22"/>
        </w:rPr>
        <w:t>Pensijų</w:t>
      </w:r>
      <w:r w:rsidR="00EC0C70" w:rsidRPr="00EC0C70">
        <w:rPr>
          <w:sz w:val="22"/>
          <w:szCs w:val="22"/>
        </w:rPr>
        <w:t xml:space="preserve"> skyriaus patarėja</w:t>
      </w:r>
      <w:r w:rsidR="003C5177" w:rsidRPr="003C5177">
        <w:rPr>
          <w:sz w:val="22"/>
          <w:szCs w:val="22"/>
        </w:rPr>
        <w:t xml:space="preserve"> </w:t>
      </w:r>
      <w:r w:rsidR="006E17B7">
        <w:rPr>
          <w:sz w:val="22"/>
          <w:szCs w:val="22"/>
        </w:rPr>
        <w:t>Agnė Pukienė</w:t>
      </w:r>
      <w:r w:rsidR="00EC0C70">
        <w:rPr>
          <w:sz w:val="22"/>
          <w:szCs w:val="22"/>
        </w:rPr>
        <w:t xml:space="preserve"> </w:t>
      </w:r>
      <w:r w:rsidR="003C5177" w:rsidRPr="003C5177">
        <w:rPr>
          <w:sz w:val="22"/>
          <w:szCs w:val="22"/>
        </w:rPr>
        <w:t xml:space="preserve"> (tel. </w:t>
      </w:r>
      <w:r w:rsidR="00EC0C70">
        <w:rPr>
          <w:sz w:val="22"/>
          <w:szCs w:val="22"/>
        </w:rPr>
        <w:t xml:space="preserve">8 </w:t>
      </w:r>
      <w:r w:rsidR="006E17B7">
        <w:rPr>
          <w:sz w:val="22"/>
          <w:szCs w:val="22"/>
        </w:rPr>
        <w:t>6</w:t>
      </w:r>
      <w:r w:rsidR="00EC0C70" w:rsidRPr="00EC0C70">
        <w:rPr>
          <w:sz w:val="22"/>
          <w:szCs w:val="22"/>
        </w:rPr>
        <w:t>5</w:t>
      </w:r>
      <w:r w:rsidR="006E17B7">
        <w:rPr>
          <w:sz w:val="22"/>
          <w:szCs w:val="22"/>
        </w:rPr>
        <w:t>8</w:t>
      </w:r>
      <w:r w:rsidR="00EC0C70">
        <w:rPr>
          <w:sz w:val="22"/>
          <w:szCs w:val="22"/>
        </w:rPr>
        <w:t xml:space="preserve"> </w:t>
      </w:r>
      <w:r w:rsidR="006E17B7">
        <w:rPr>
          <w:sz w:val="22"/>
          <w:szCs w:val="22"/>
        </w:rPr>
        <w:t>60039</w:t>
      </w:r>
      <w:r w:rsidR="003C5177" w:rsidRPr="003C5177">
        <w:rPr>
          <w:sz w:val="22"/>
          <w:szCs w:val="22"/>
        </w:rPr>
        <w:t xml:space="preserve">, el. p. </w:t>
      </w:r>
      <w:proofErr w:type="spellStart"/>
      <w:r w:rsidR="006E17B7">
        <w:rPr>
          <w:sz w:val="22"/>
          <w:szCs w:val="22"/>
        </w:rPr>
        <w:t>Agne.Pukiene</w:t>
      </w:r>
      <w:r w:rsidR="00EC0C70" w:rsidRPr="00EC0C70">
        <w:rPr>
          <w:sz w:val="22"/>
          <w:szCs w:val="22"/>
        </w:rPr>
        <w:t>@socmin.lt</w:t>
      </w:r>
      <w:proofErr w:type="spellEnd"/>
      <w:r w:rsidR="003C5177" w:rsidRPr="003C5177">
        <w:rPr>
          <w:sz w:val="22"/>
          <w:szCs w:val="22"/>
        </w:rPr>
        <w:t>)</w:t>
      </w:r>
      <w:r w:rsidR="0099629B" w:rsidRPr="005E49F9">
        <w:rPr>
          <w:sz w:val="22"/>
          <w:szCs w:val="22"/>
        </w:rPr>
        <w:t>.</w:t>
      </w:r>
      <w:r w:rsidR="003C5177">
        <w:rPr>
          <w:sz w:val="22"/>
          <w:szCs w:val="22"/>
        </w:rPr>
        <w:t xml:space="preserve"> </w:t>
      </w:r>
    </w:p>
    <w:p w14:paraId="404E88ED" w14:textId="77777777"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14:paraId="1FE7B60E" w14:textId="77777777"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14:paraId="173FF547" w14:textId="77777777"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14:paraId="3D0D4665" w14:textId="77777777" w:rsidTr="00C65853">
        <w:trPr>
          <w:trHeight w:val="23"/>
          <w:tblHeader/>
        </w:trPr>
        <w:tc>
          <w:tcPr>
            <w:tcW w:w="709" w:type="dxa"/>
            <w:shd w:val="clear" w:color="auto" w:fill="auto"/>
            <w:vAlign w:val="center"/>
          </w:tcPr>
          <w:p w14:paraId="0BB1757F" w14:textId="77777777"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14:paraId="31F52E4D" w14:textId="77777777"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14:paraId="25FE1D69" w14:textId="77777777"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20BB0C07" w14:textId="77777777"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42C93BF0" w14:textId="77777777"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14:paraId="1BAAC610" w14:textId="77777777" w:rsidTr="00C65853">
        <w:trPr>
          <w:trHeight w:val="23"/>
        </w:trPr>
        <w:tc>
          <w:tcPr>
            <w:tcW w:w="709" w:type="dxa"/>
            <w:shd w:val="clear" w:color="auto" w:fill="auto"/>
          </w:tcPr>
          <w:p w14:paraId="41527339" w14:textId="77777777" w:rsidR="007C5AF9" w:rsidRPr="00E814C2" w:rsidRDefault="007C5AF9" w:rsidP="00066CA0">
            <w:pPr>
              <w:jc w:val="center"/>
              <w:rPr>
                <w:i/>
                <w:sz w:val="22"/>
                <w:szCs w:val="22"/>
              </w:rPr>
            </w:pPr>
          </w:p>
        </w:tc>
        <w:tc>
          <w:tcPr>
            <w:tcW w:w="2552" w:type="dxa"/>
            <w:shd w:val="clear" w:color="auto" w:fill="auto"/>
          </w:tcPr>
          <w:p w14:paraId="131B2614" w14:textId="77777777" w:rsidR="007C5AF9" w:rsidRPr="00E814C2" w:rsidRDefault="007C5AF9" w:rsidP="00E546E2">
            <w:pPr>
              <w:jc w:val="both"/>
              <w:rPr>
                <w:i/>
                <w:sz w:val="22"/>
                <w:szCs w:val="22"/>
              </w:rPr>
            </w:pPr>
          </w:p>
        </w:tc>
        <w:tc>
          <w:tcPr>
            <w:tcW w:w="5386" w:type="dxa"/>
            <w:shd w:val="clear" w:color="auto" w:fill="auto"/>
            <w:vAlign w:val="center"/>
          </w:tcPr>
          <w:p w14:paraId="139094FA"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14:paraId="2CAFE7C7" w14:textId="77777777"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14:paraId="735B9688"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14:paraId="0B9CFB07" w14:textId="77777777" w:rsidTr="00C65853">
        <w:trPr>
          <w:trHeight w:val="23"/>
        </w:trPr>
        <w:tc>
          <w:tcPr>
            <w:tcW w:w="709" w:type="dxa"/>
            <w:shd w:val="clear" w:color="auto" w:fill="auto"/>
          </w:tcPr>
          <w:p w14:paraId="017D0199" w14:textId="77777777" w:rsidR="007C5AF9" w:rsidRPr="00E814C2" w:rsidRDefault="007C5AF9" w:rsidP="00066CA0">
            <w:pPr>
              <w:jc w:val="center"/>
              <w:rPr>
                <w:sz w:val="22"/>
                <w:szCs w:val="22"/>
              </w:rPr>
            </w:pPr>
            <w:r w:rsidRPr="00E814C2">
              <w:rPr>
                <w:sz w:val="22"/>
                <w:szCs w:val="22"/>
              </w:rPr>
              <w:t>1.</w:t>
            </w:r>
          </w:p>
        </w:tc>
        <w:tc>
          <w:tcPr>
            <w:tcW w:w="2552" w:type="dxa"/>
            <w:shd w:val="clear" w:color="auto" w:fill="auto"/>
          </w:tcPr>
          <w:p w14:paraId="33B2FD62" w14:textId="77777777"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14:paraId="74AF7849" w14:textId="77777777"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14:paraId="0AA66C24" w14:textId="77777777" w:rsidR="00370305" w:rsidRPr="009B0680" w:rsidRDefault="00370305" w:rsidP="00534722">
            <w:pPr>
              <w:jc w:val="both"/>
              <w:rPr>
                <w:b/>
                <w:sz w:val="22"/>
                <w:szCs w:val="22"/>
              </w:rPr>
            </w:pPr>
            <w:r w:rsidRPr="009B0680">
              <w:rPr>
                <w:b/>
                <w:sz w:val="22"/>
                <w:szCs w:val="22"/>
              </w:rPr>
              <w:t>Pastabų nėra.</w:t>
            </w:r>
          </w:p>
          <w:p w14:paraId="2D8F5441" w14:textId="77777777" w:rsidR="007C5AF9" w:rsidRPr="00E814C2" w:rsidRDefault="007C5AF9" w:rsidP="00534722">
            <w:pPr>
              <w:jc w:val="both"/>
              <w:rPr>
                <w:sz w:val="22"/>
                <w:szCs w:val="22"/>
              </w:rPr>
            </w:pPr>
          </w:p>
        </w:tc>
        <w:tc>
          <w:tcPr>
            <w:tcW w:w="3827" w:type="dxa"/>
            <w:shd w:val="clear" w:color="auto" w:fill="auto"/>
          </w:tcPr>
          <w:p w14:paraId="6EA01DC6" w14:textId="77777777" w:rsidR="007C5AF9" w:rsidRPr="00E814C2" w:rsidRDefault="007C5AF9" w:rsidP="001079FB">
            <w:pPr>
              <w:rPr>
                <w:b/>
                <w:sz w:val="22"/>
                <w:szCs w:val="22"/>
              </w:rPr>
            </w:pPr>
          </w:p>
        </w:tc>
        <w:tc>
          <w:tcPr>
            <w:tcW w:w="2703" w:type="dxa"/>
            <w:shd w:val="clear" w:color="auto" w:fill="auto"/>
          </w:tcPr>
          <w:p w14:paraId="0FA31ECF" w14:textId="77777777" w:rsidR="007C5AF9" w:rsidRPr="00E814C2" w:rsidRDefault="007C5AF9" w:rsidP="001079FB">
            <w:pPr>
              <w:rPr>
                <w:sz w:val="22"/>
                <w:szCs w:val="22"/>
              </w:rPr>
            </w:pPr>
            <w:r w:rsidRPr="00E814C2">
              <w:rPr>
                <w:sz w:val="22"/>
                <w:szCs w:val="22"/>
              </w:rPr>
              <w:t>□ tenkina</w:t>
            </w:r>
          </w:p>
          <w:p w14:paraId="7FE191A2" w14:textId="77777777" w:rsidR="007C5AF9" w:rsidRPr="00E814C2" w:rsidRDefault="007C5AF9" w:rsidP="001079FB">
            <w:pPr>
              <w:rPr>
                <w:sz w:val="22"/>
                <w:szCs w:val="22"/>
              </w:rPr>
            </w:pPr>
            <w:r w:rsidRPr="00E814C2">
              <w:rPr>
                <w:sz w:val="22"/>
                <w:szCs w:val="22"/>
              </w:rPr>
              <w:t>□ netenkina</w:t>
            </w:r>
          </w:p>
        </w:tc>
      </w:tr>
      <w:tr w:rsidR="00230DC5" w:rsidRPr="00E814C2" w14:paraId="11BC04BA" w14:textId="77777777" w:rsidTr="00C65853">
        <w:trPr>
          <w:trHeight w:val="23"/>
        </w:trPr>
        <w:tc>
          <w:tcPr>
            <w:tcW w:w="709" w:type="dxa"/>
            <w:shd w:val="clear" w:color="auto" w:fill="auto"/>
          </w:tcPr>
          <w:p w14:paraId="2056E2BC" w14:textId="77777777"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14:paraId="4044F9B3" w14:textId="77777777"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14:paraId="312C12BB" w14:textId="77777777"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14:paraId="02D76D73" w14:textId="77777777"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14:paraId="1D8E7C44" w14:textId="77777777" w:rsidR="007C5AF9" w:rsidRPr="00E814C2" w:rsidRDefault="007C5AF9" w:rsidP="00066CA0">
            <w:pPr>
              <w:keepNext/>
              <w:rPr>
                <w:sz w:val="22"/>
                <w:szCs w:val="22"/>
              </w:rPr>
            </w:pPr>
          </w:p>
        </w:tc>
        <w:tc>
          <w:tcPr>
            <w:tcW w:w="2703" w:type="dxa"/>
            <w:shd w:val="clear" w:color="auto" w:fill="auto"/>
          </w:tcPr>
          <w:p w14:paraId="7E420BFA" w14:textId="77777777" w:rsidR="007C5AF9" w:rsidRPr="002608C2" w:rsidRDefault="007C5AF9" w:rsidP="002608C2">
            <w:pPr>
              <w:keepNext/>
              <w:rPr>
                <w:sz w:val="22"/>
                <w:szCs w:val="22"/>
              </w:rPr>
            </w:pPr>
            <w:r w:rsidRPr="002608C2">
              <w:rPr>
                <w:sz w:val="22"/>
                <w:szCs w:val="22"/>
              </w:rPr>
              <w:t>□ tenkina</w:t>
            </w:r>
          </w:p>
          <w:p w14:paraId="46D26D68" w14:textId="77777777" w:rsidR="007C5AF9" w:rsidRPr="00E814C2" w:rsidRDefault="007C5AF9" w:rsidP="00066CA0">
            <w:pPr>
              <w:keepNext/>
              <w:rPr>
                <w:sz w:val="22"/>
                <w:szCs w:val="22"/>
              </w:rPr>
            </w:pPr>
            <w:r w:rsidRPr="00E814C2">
              <w:rPr>
                <w:sz w:val="22"/>
                <w:szCs w:val="22"/>
              </w:rPr>
              <w:t>□ netenkina</w:t>
            </w:r>
          </w:p>
        </w:tc>
      </w:tr>
      <w:tr w:rsidR="00230DC5" w:rsidRPr="00E814C2" w14:paraId="5260EDD7" w14:textId="77777777" w:rsidTr="00C65853">
        <w:trPr>
          <w:trHeight w:val="23"/>
        </w:trPr>
        <w:tc>
          <w:tcPr>
            <w:tcW w:w="709" w:type="dxa"/>
            <w:shd w:val="clear" w:color="auto" w:fill="auto"/>
          </w:tcPr>
          <w:p w14:paraId="750E1428" w14:textId="77777777" w:rsidR="007C5AF9" w:rsidRPr="00E814C2" w:rsidRDefault="007C5AF9" w:rsidP="00066CA0">
            <w:pPr>
              <w:jc w:val="center"/>
              <w:rPr>
                <w:sz w:val="22"/>
                <w:szCs w:val="22"/>
              </w:rPr>
            </w:pPr>
            <w:r w:rsidRPr="00E814C2">
              <w:rPr>
                <w:sz w:val="22"/>
                <w:szCs w:val="22"/>
              </w:rPr>
              <w:t>3.</w:t>
            </w:r>
          </w:p>
        </w:tc>
        <w:tc>
          <w:tcPr>
            <w:tcW w:w="2552" w:type="dxa"/>
            <w:shd w:val="clear" w:color="auto" w:fill="auto"/>
          </w:tcPr>
          <w:p w14:paraId="38283266"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w:t>
            </w:r>
            <w:r w:rsidRPr="00E814C2">
              <w:rPr>
                <w:sz w:val="22"/>
                <w:szCs w:val="22"/>
              </w:rPr>
              <w:lastRenderedPageBreak/>
              <w:t>dėl teisių suteikimo, 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14:paraId="7922543C" w14:textId="77777777" w:rsidR="00C42683" w:rsidRDefault="00BC6E4C" w:rsidP="00C42683">
            <w:pPr>
              <w:jc w:val="both"/>
              <w:rPr>
                <w:sz w:val="22"/>
                <w:szCs w:val="22"/>
              </w:rPr>
            </w:pPr>
            <w:r w:rsidRPr="00E814C2">
              <w:rPr>
                <w:sz w:val="22"/>
                <w:szCs w:val="22"/>
              </w:rPr>
              <w:lastRenderedPageBreak/>
              <w:t xml:space="preserve"> </w:t>
            </w:r>
            <w:r w:rsidR="00C42683" w:rsidRPr="00C42683">
              <w:rPr>
                <w:sz w:val="22"/>
                <w:szCs w:val="22"/>
              </w:rPr>
              <w:t xml:space="preserve">Projekte nenustatyta, kad sprendimą dėl teisių suteikimo, apribojimų nustatymo, sankcijų taikymo ir panašiai </w:t>
            </w:r>
            <w:r w:rsidR="00C42683" w:rsidRPr="00C42683">
              <w:rPr>
                <w:sz w:val="22"/>
                <w:szCs w:val="22"/>
              </w:rPr>
              <w:lastRenderedPageBreak/>
              <w:t xml:space="preserve">priimantis subjektas atskirtas nuo šių sprendimų teisėtumą ir įgyvendinimą kontroliuojančio (prižiūrinčio) subjekto, nes tai nėra Projekto reglamentavimo dalykas. </w:t>
            </w:r>
          </w:p>
          <w:p w14:paraId="35067231" w14:textId="77777777"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14:paraId="535786F5" w14:textId="77777777" w:rsidR="007C5AF9" w:rsidRPr="00E814C2" w:rsidRDefault="007C5AF9" w:rsidP="001079FB">
            <w:pPr>
              <w:rPr>
                <w:sz w:val="22"/>
                <w:szCs w:val="22"/>
              </w:rPr>
            </w:pPr>
          </w:p>
        </w:tc>
        <w:tc>
          <w:tcPr>
            <w:tcW w:w="2703" w:type="dxa"/>
            <w:shd w:val="clear" w:color="auto" w:fill="auto"/>
          </w:tcPr>
          <w:p w14:paraId="5FE157F1" w14:textId="77777777" w:rsidR="007C5AF9" w:rsidRPr="00E814C2" w:rsidRDefault="007C5AF9" w:rsidP="001079FB">
            <w:pPr>
              <w:rPr>
                <w:sz w:val="22"/>
                <w:szCs w:val="22"/>
              </w:rPr>
            </w:pPr>
            <w:r w:rsidRPr="00E814C2">
              <w:rPr>
                <w:sz w:val="22"/>
                <w:szCs w:val="22"/>
              </w:rPr>
              <w:t>□ tenkina</w:t>
            </w:r>
          </w:p>
          <w:p w14:paraId="62F7AAD1" w14:textId="77777777" w:rsidR="007C5AF9" w:rsidRPr="00E814C2" w:rsidRDefault="007C5AF9" w:rsidP="001079FB">
            <w:pPr>
              <w:rPr>
                <w:sz w:val="22"/>
                <w:szCs w:val="22"/>
              </w:rPr>
            </w:pPr>
            <w:r w:rsidRPr="00E814C2">
              <w:rPr>
                <w:sz w:val="22"/>
                <w:szCs w:val="22"/>
              </w:rPr>
              <w:t>□ netenkina</w:t>
            </w:r>
          </w:p>
        </w:tc>
      </w:tr>
      <w:tr w:rsidR="00230DC5" w:rsidRPr="00E814C2" w14:paraId="13EB184E" w14:textId="77777777" w:rsidTr="00C65853">
        <w:trPr>
          <w:trHeight w:val="23"/>
        </w:trPr>
        <w:tc>
          <w:tcPr>
            <w:tcW w:w="709" w:type="dxa"/>
            <w:shd w:val="clear" w:color="auto" w:fill="auto"/>
          </w:tcPr>
          <w:p w14:paraId="6B9129BE" w14:textId="77777777" w:rsidR="007C5AF9" w:rsidRPr="00E814C2" w:rsidRDefault="007C5AF9" w:rsidP="00066CA0">
            <w:pPr>
              <w:jc w:val="center"/>
              <w:rPr>
                <w:sz w:val="22"/>
                <w:szCs w:val="22"/>
              </w:rPr>
            </w:pPr>
            <w:r w:rsidRPr="00E814C2">
              <w:rPr>
                <w:sz w:val="22"/>
                <w:szCs w:val="22"/>
              </w:rPr>
              <w:t>4.</w:t>
            </w:r>
          </w:p>
        </w:tc>
        <w:tc>
          <w:tcPr>
            <w:tcW w:w="2552" w:type="dxa"/>
            <w:shd w:val="clear" w:color="auto" w:fill="auto"/>
          </w:tcPr>
          <w:p w14:paraId="3AFB59A8"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14:paraId="57AB50C8" w14:textId="77777777" w:rsidR="00940170" w:rsidRPr="00940170" w:rsidRDefault="00475C99"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75C99">
              <w:rPr>
                <w:sz w:val="22"/>
                <w:szCs w:val="22"/>
              </w:rPr>
              <w:t>Projekte nustatyti subjekto įgaliojimai (teisės) atitinka subjekto atliekamas funkcijas (pareigas).</w:t>
            </w:r>
          </w:p>
          <w:p w14:paraId="6246DED2" w14:textId="77777777"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14:paraId="53DF1A25" w14:textId="77777777" w:rsidR="007C5AF9" w:rsidRPr="00E814C2" w:rsidRDefault="007C5AF9" w:rsidP="001079FB">
            <w:pPr>
              <w:rPr>
                <w:sz w:val="22"/>
                <w:szCs w:val="22"/>
              </w:rPr>
            </w:pPr>
          </w:p>
        </w:tc>
        <w:tc>
          <w:tcPr>
            <w:tcW w:w="2703" w:type="dxa"/>
            <w:shd w:val="clear" w:color="auto" w:fill="auto"/>
          </w:tcPr>
          <w:p w14:paraId="30FAE0F3" w14:textId="77777777" w:rsidR="007C5AF9" w:rsidRPr="00E814C2" w:rsidRDefault="007C5AF9" w:rsidP="001079FB">
            <w:pPr>
              <w:rPr>
                <w:sz w:val="22"/>
                <w:szCs w:val="22"/>
              </w:rPr>
            </w:pPr>
            <w:r w:rsidRPr="00E814C2">
              <w:rPr>
                <w:sz w:val="22"/>
                <w:szCs w:val="22"/>
              </w:rPr>
              <w:t>□ tenkina</w:t>
            </w:r>
          </w:p>
          <w:p w14:paraId="23948626" w14:textId="77777777" w:rsidR="007C5AF9" w:rsidRPr="00E814C2" w:rsidRDefault="007C5AF9" w:rsidP="001079FB">
            <w:pPr>
              <w:rPr>
                <w:sz w:val="22"/>
                <w:szCs w:val="22"/>
              </w:rPr>
            </w:pPr>
            <w:r w:rsidRPr="00E814C2">
              <w:rPr>
                <w:sz w:val="22"/>
                <w:szCs w:val="22"/>
              </w:rPr>
              <w:t>□ netenkina</w:t>
            </w:r>
          </w:p>
        </w:tc>
      </w:tr>
      <w:tr w:rsidR="00230DC5" w:rsidRPr="00E814C2" w14:paraId="5BB87AFC" w14:textId="77777777" w:rsidTr="00C65853">
        <w:trPr>
          <w:trHeight w:val="23"/>
        </w:trPr>
        <w:tc>
          <w:tcPr>
            <w:tcW w:w="709" w:type="dxa"/>
            <w:shd w:val="clear" w:color="auto" w:fill="auto"/>
          </w:tcPr>
          <w:p w14:paraId="3D101A2A" w14:textId="77777777" w:rsidR="007C5AF9" w:rsidRPr="00E814C2" w:rsidRDefault="007C5AF9" w:rsidP="00066CA0">
            <w:pPr>
              <w:jc w:val="center"/>
              <w:rPr>
                <w:sz w:val="22"/>
                <w:szCs w:val="22"/>
              </w:rPr>
            </w:pPr>
            <w:r w:rsidRPr="00E814C2">
              <w:rPr>
                <w:sz w:val="22"/>
                <w:szCs w:val="22"/>
              </w:rPr>
              <w:t>5.</w:t>
            </w:r>
          </w:p>
        </w:tc>
        <w:tc>
          <w:tcPr>
            <w:tcW w:w="2552" w:type="dxa"/>
            <w:shd w:val="clear" w:color="auto" w:fill="auto"/>
          </w:tcPr>
          <w:p w14:paraId="2DC88F15" w14:textId="77777777"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14:paraId="0225D999" w14:textId="77777777" w:rsidR="00CF6649" w:rsidRPr="00E814C2" w:rsidRDefault="007D2B69" w:rsidP="00EB1C35">
            <w:pPr>
              <w:jc w:val="both"/>
              <w:rPr>
                <w:sz w:val="22"/>
                <w:szCs w:val="22"/>
              </w:rPr>
            </w:pPr>
            <w:r w:rsidRPr="007D2B69">
              <w:rPr>
                <w:sz w:val="22"/>
                <w:szCs w:val="22"/>
              </w:rPr>
              <w:t xml:space="preserve">Projektu nenustatomas baigtinis sprendimo priėmimo kriterijų sąrašas, nes tai nėra projekto reglamentavimo dalykas. </w:t>
            </w:r>
            <w:r w:rsidRPr="007D2B69">
              <w:rPr>
                <w:b/>
                <w:sz w:val="22"/>
                <w:szCs w:val="22"/>
              </w:rPr>
              <w:t>Pastabų nėra.</w:t>
            </w:r>
          </w:p>
        </w:tc>
        <w:tc>
          <w:tcPr>
            <w:tcW w:w="3827" w:type="dxa"/>
            <w:shd w:val="clear" w:color="auto" w:fill="auto"/>
          </w:tcPr>
          <w:p w14:paraId="01196235" w14:textId="77777777" w:rsidR="007C5AF9" w:rsidRPr="00E814C2" w:rsidRDefault="007C5AF9" w:rsidP="001079FB">
            <w:pPr>
              <w:rPr>
                <w:sz w:val="22"/>
                <w:szCs w:val="22"/>
              </w:rPr>
            </w:pPr>
          </w:p>
        </w:tc>
        <w:tc>
          <w:tcPr>
            <w:tcW w:w="2703" w:type="dxa"/>
            <w:shd w:val="clear" w:color="auto" w:fill="auto"/>
          </w:tcPr>
          <w:p w14:paraId="45D93165" w14:textId="77777777" w:rsidR="007C5AF9" w:rsidRPr="00E814C2" w:rsidRDefault="007C5AF9" w:rsidP="001079FB">
            <w:pPr>
              <w:rPr>
                <w:sz w:val="22"/>
                <w:szCs w:val="22"/>
              </w:rPr>
            </w:pPr>
            <w:r w:rsidRPr="00E814C2">
              <w:rPr>
                <w:sz w:val="22"/>
                <w:szCs w:val="22"/>
              </w:rPr>
              <w:t>□ tenkina</w:t>
            </w:r>
          </w:p>
          <w:p w14:paraId="3848CBA0" w14:textId="77777777" w:rsidR="007C5AF9" w:rsidRPr="00E814C2" w:rsidRDefault="007C5AF9" w:rsidP="001079FB">
            <w:pPr>
              <w:rPr>
                <w:sz w:val="22"/>
                <w:szCs w:val="22"/>
              </w:rPr>
            </w:pPr>
            <w:r w:rsidRPr="00E814C2">
              <w:rPr>
                <w:sz w:val="22"/>
                <w:szCs w:val="22"/>
              </w:rPr>
              <w:t>□ netenkina</w:t>
            </w:r>
          </w:p>
        </w:tc>
      </w:tr>
      <w:tr w:rsidR="00230DC5" w:rsidRPr="00E814C2" w14:paraId="39801151" w14:textId="77777777" w:rsidTr="00C65853">
        <w:trPr>
          <w:trHeight w:val="23"/>
        </w:trPr>
        <w:tc>
          <w:tcPr>
            <w:tcW w:w="709" w:type="dxa"/>
            <w:shd w:val="clear" w:color="auto" w:fill="auto"/>
          </w:tcPr>
          <w:p w14:paraId="4F5308C9" w14:textId="77777777" w:rsidR="007C5AF9" w:rsidRPr="00E814C2" w:rsidRDefault="007C5AF9" w:rsidP="00066CA0">
            <w:pPr>
              <w:jc w:val="center"/>
              <w:rPr>
                <w:sz w:val="22"/>
                <w:szCs w:val="22"/>
              </w:rPr>
            </w:pPr>
            <w:r w:rsidRPr="00E814C2">
              <w:rPr>
                <w:sz w:val="22"/>
                <w:szCs w:val="22"/>
              </w:rPr>
              <w:t>6.</w:t>
            </w:r>
          </w:p>
        </w:tc>
        <w:tc>
          <w:tcPr>
            <w:tcW w:w="2552" w:type="dxa"/>
            <w:shd w:val="clear" w:color="auto" w:fill="auto"/>
          </w:tcPr>
          <w:p w14:paraId="3F84EECC" w14:textId="77777777"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14:paraId="69C9D189" w14:textId="77777777" w:rsidR="007D2B69" w:rsidRPr="007D2B69" w:rsidRDefault="007D2B69" w:rsidP="007D2B69">
            <w:pPr>
              <w:jc w:val="both"/>
              <w:rPr>
                <w:sz w:val="22"/>
                <w:szCs w:val="22"/>
              </w:rPr>
            </w:pPr>
            <w:r w:rsidRPr="007D2B69">
              <w:rPr>
                <w:sz w:val="22"/>
                <w:szCs w:val="22"/>
              </w:rPr>
              <w:t xml:space="preserve">Projektu nenustatytas baigtinis sąrašas motyvuotų atvejų dėl išimčių, nes tai nėra projekto reglamentavimo dalykas. </w:t>
            </w:r>
          </w:p>
          <w:p w14:paraId="7E787545" w14:textId="77777777" w:rsidR="007C5AF9" w:rsidRDefault="007D2B69" w:rsidP="007D2B69">
            <w:pPr>
              <w:jc w:val="both"/>
              <w:rPr>
                <w:sz w:val="22"/>
                <w:szCs w:val="22"/>
              </w:rPr>
            </w:pPr>
            <w:r w:rsidRPr="007D2B69">
              <w:rPr>
                <w:b/>
                <w:sz w:val="22"/>
                <w:szCs w:val="22"/>
              </w:rPr>
              <w:t>Pastabų nėra.</w:t>
            </w:r>
            <w:r w:rsidR="00A24B2C">
              <w:rPr>
                <w:sz w:val="22"/>
                <w:szCs w:val="22"/>
              </w:rPr>
              <w:t xml:space="preserve"> </w:t>
            </w:r>
          </w:p>
          <w:p w14:paraId="6E37C59C" w14:textId="77777777" w:rsidR="008F5D34" w:rsidRPr="00E814C2" w:rsidRDefault="008F5D34" w:rsidP="00111994">
            <w:pPr>
              <w:jc w:val="both"/>
              <w:rPr>
                <w:sz w:val="22"/>
                <w:szCs w:val="22"/>
              </w:rPr>
            </w:pPr>
          </w:p>
        </w:tc>
        <w:tc>
          <w:tcPr>
            <w:tcW w:w="3827" w:type="dxa"/>
            <w:shd w:val="clear" w:color="auto" w:fill="auto"/>
          </w:tcPr>
          <w:p w14:paraId="6CA4E116" w14:textId="77777777" w:rsidR="007C5AF9" w:rsidRPr="00E814C2" w:rsidRDefault="007C5AF9" w:rsidP="001079FB">
            <w:pPr>
              <w:rPr>
                <w:sz w:val="22"/>
                <w:szCs w:val="22"/>
              </w:rPr>
            </w:pPr>
          </w:p>
        </w:tc>
        <w:tc>
          <w:tcPr>
            <w:tcW w:w="2703" w:type="dxa"/>
            <w:shd w:val="clear" w:color="auto" w:fill="auto"/>
          </w:tcPr>
          <w:p w14:paraId="0C5C0D18" w14:textId="77777777" w:rsidR="007C5AF9" w:rsidRPr="00E814C2" w:rsidRDefault="007C5AF9" w:rsidP="001079FB">
            <w:pPr>
              <w:rPr>
                <w:sz w:val="22"/>
                <w:szCs w:val="22"/>
              </w:rPr>
            </w:pPr>
            <w:r w:rsidRPr="00E814C2">
              <w:rPr>
                <w:sz w:val="22"/>
                <w:szCs w:val="22"/>
              </w:rPr>
              <w:t>□ tenkina</w:t>
            </w:r>
          </w:p>
          <w:p w14:paraId="426F0E30" w14:textId="77777777" w:rsidR="007C5AF9" w:rsidRPr="00E814C2" w:rsidRDefault="007C5AF9" w:rsidP="001079FB">
            <w:pPr>
              <w:rPr>
                <w:sz w:val="22"/>
                <w:szCs w:val="22"/>
              </w:rPr>
            </w:pPr>
            <w:r w:rsidRPr="00E814C2">
              <w:rPr>
                <w:sz w:val="22"/>
                <w:szCs w:val="22"/>
              </w:rPr>
              <w:t>□ netenkina</w:t>
            </w:r>
          </w:p>
        </w:tc>
      </w:tr>
      <w:tr w:rsidR="00230DC5" w:rsidRPr="00E814C2" w14:paraId="12888A65" w14:textId="77777777" w:rsidTr="00C65853">
        <w:trPr>
          <w:trHeight w:val="23"/>
        </w:trPr>
        <w:tc>
          <w:tcPr>
            <w:tcW w:w="709" w:type="dxa"/>
            <w:shd w:val="clear" w:color="auto" w:fill="auto"/>
          </w:tcPr>
          <w:p w14:paraId="01252E04" w14:textId="77777777" w:rsidR="00230DC5" w:rsidRPr="00E814C2" w:rsidRDefault="00230DC5" w:rsidP="00066CA0">
            <w:pPr>
              <w:jc w:val="center"/>
              <w:rPr>
                <w:sz w:val="22"/>
                <w:szCs w:val="22"/>
              </w:rPr>
            </w:pPr>
            <w:r w:rsidRPr="00E814C2">
              <w:rPr>
                <w:sz w:val="22"/>
                <w:szCs w:val="22"/>
              </w:rPr>
              <w:t>7.</w:t>
            </w:r>
          </w:p>
        </w:tc>
        <w:tc>
          <w:tcPr>
            <w:tcW w:w="2552" w:type="dxa"/>
            <w:shd w:val="clear" w:color="auto" w:fill="auto"/>
          </w:tcPr>
          <w:p w14:paraId="0A62FDEA" w14:textId="77777777"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14:paraId="12B39ECD" w14:textId="77777777" w:rsidR="008F5D34" w:rsidRDefault="008F5D34" w:rsidP="00A24BCA">
            <w:pPr>
              <w:jc w:val="both"/>
              <w:rPr>
                <w:sz w:val="22"/>
                <w:szCs w:val="22"/>
              </w:rPr>
            </w:pPr>
            <w:r w:rsidRPr="008F5D34">
              <w:rPr>
                <w:sz w:val="22"/>
                <w:szCs w:val="22"/>
              </w:rPr>
              <w:t>Projektu nenustatyta sprendimų priėmimo, įforminimo tvarka ir priimtų sprendimų viešinimas.</w:t>
            </w:r>
          </w:p>
          <w:p w14:paraId="0FDFE492" w14:textId="77777777"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14:paraId="1B5078D0" w14:textId="77777777" w:rsidR="00230DC5" w:rsidRPr="00E814C2" w:rsidRDefault="00230DC5" w:rsidP="001079FB">
            <w:pPr>
              <w:rPr>
                <w:sz w:val="22"/>
                <w:szCs w:val="22"/>
              </w:rPr>
            </w:pPr>
          </w:p>
        </w:tc>
        <w:tc>
          <w:tcPr>
            <w:tcW w:w="2703" w:type="dxa"/>
            <w:shd w:val="clear" w:color="auto" w:fill="auto"/>
          </w:tcPr>
          <w:p w14:paraId="7937957E" w14:textId="77777777" w:rsidR="00230DC5" w:rsidRPr="00E814C2" w:rsidRDefault="00230DC5" w:rsidP="001079FB">
            <w:pPr>
              <w:rPr>
                <w:sz w:val="22"/>
                <w:szCs w:val="22"/>
              </w:rPr>
            </w:pPr>
            <w:r w:rsidRPr="00E814C2">
              <w:rPr>
                <w:sz w:val="22"/>
                <w:szCs w:val="22"/>
              </w:rPr>
              <w:t>□ tenkina</w:t>
            </w:r>
          </w:p>
          <w:p w14:paraId="646F07BB" w14:textId="77777777" w:rsidR="00230DC5" w:rsidRPr="00E814C2" w:rsidRDefault="00230DC5" w:rsidP="001079FB">
            <w:pPr>
              <w:rPr>
                <w:sz w:val="22"/>
                <w:szCs w:val="22"/>
              </w:rPr>
            </w:pPr>
            <w:r w:rsidRPr="00E814C2">
              <w:rPr>
                <w:sz w:val="22"/>
                <w:szCs w:val="22"/>
              </w:rPr>
              <w:t>□ netenkina</w:t>
            </w:r>
          </w:p>
        </w:tc>
      </w:tr>
      <w:tr w:rsidR="00230DC5" w:rsidRPr="00E814C2" w14:paraId="753219E8" w14:textId="77777777" w:rsidTr="00C65853">
        <w:trPr>
          <w:trHeight w:val="23"/>
        </w:trPr>
        <w:tc>
          <w:tcPr>
            <w:tcW w:w="709" w:type="dxa"/>
            <w:shd w:val="clear" w:color="auto" w:fill="auto"/>
          </w:tcPr>
          <w:p w14:paraId="1B320907" w14:textId="77777777" w:rsidR="00230DC5" w:rsidRPr="00E814C2" w:rsidRDefault="00230DC5" w:rsidP="00066CA0">
            <w:pPr>
              <w:jc w:val="center"/>
              <w:rPr>
                <w:sz w:val="22"/>
                <w:szCs w:val="22"/>
              </w:rPr>
            </w:pPr>
            <w:r w:rsidRPr="00E814C2">
              <w:rPr>
                <w:sz w:val="22"/>
                <w:szCs w:val="22"/>
              </w:rPr>
              <w:t>8.</w:t>
            </w:r>
          </w:p>
        </w:tc>
        <w:tc>
          <w:tcPr>
            <w:tcW w:w="2552" w:type="dxa"/>
            <w:shd w:val="clear" w:color="auto" w:fill="auto"/>
          </w:tcPr>
          <w:p w14:paraId="69911E31" w14:textId="77777777" w:rsidR="00230DC5" w:rsidRPr="00E814C2" w:rsidRDefault="00230DC5" w:rsidP="00E546E2">
            <w:pPr>
              <w:jc w:val="both"/>
              <w:rPr>
                <w:sz w:val="22"/>
                <w:szCs w:val="22"/>
              </w:rPr>
            </w:pPr>
            <w:r w:rsidRPr="00E814C2">
              <w:rPr>
                <w:sz w:val="22"/>
                <w:szCs w:val="22"/>
              </w:rPr>
              <w:t xml:space="preserve">Teisės akto projekte nustatyta sprendimų dėl </w:t>
            </w:r>
            <w:r w:rsidRPr="00E814C2">
              <w:rPr>
                <w:sz w:val="22"/>
                <w:szCs w:val="22"/>
              </w:rPr>
              <w:lastRenderedPageBreak/>
              <w:t>mažareikšmiškumo priėmimo tvarka</w:t>
            </w:r>
          </w:p>
        </w:tc>
        <w:tc>
          <w:tcPr>
            <w:tcW w:w="5386" w:type="dxa"/>
            <w:shd w:val="clear" w:color="auto" w:fill="auto"/>
          </w:tcPr>
          <w:p w14:paraId="7F403708" w14:textId="77777777" w:rsidR="007D2B69" w:rsidRDefault="007D2B69" w:rsidP="00CC4E76">
            <w:pPr>
              <w:jc w:val="both"/>
              <w:rPr>
                <w:sz w:val="22"/>
                <w:szCs w:val="22"/>
              </w:rPr>
            </w:pPr>
            <w:r w:rsidRPr="007D2B69">
              <w:rPr>
                <w:sz w:val="22"/>
                <w:szCs w:val="22"/>
              </w:rPr>
              <w:lastRenderedPageBreak/>
              <w:t xml:space="preserve">Projekte nenumatyta sprendimų dėl mažareikšmiškumo priėmimo tvarka, nes tai nėra projekto reglamentavimo </w:t>
            </w:r>
            <w:r w:rsidRPr="007D2B69">
              <w:rPr>
                <w:sz w:val="22"/>
                <w:szCs w:val="22"/>
              </w:rPr>
              <w:lastRenderedPageBreak/>
              <w:t xml:space="preserve">dalykas. </w:t>
            </w:r>
          </w:p>
          <w:p w14:paraId="5D8C2A10" w14:textId="77777777" w:rsidR="00230DC5" w:rsidRPr="00526AF2" w:rsidRDefault="007D2B69" w:rsidP="00CC4E76">
            <w:pPr>
              <w:jc w:val="both"/>
              <w:rPr>
                <w:b/>
                <w:sz w:val="22"/>
                <w:szCs w:val="22"/>
              </w:rPr>
            </w:pPr>
            <w:r w:rsidRPr="007D2B69">
              <w:rPr>
                <w:b/>
                <w:sz w:val="22"/>
                <w:szCs w:val="22"/>
              </w:rPr>
              <w:t>Pastabų nėra.</w:t>
            </w:r>
          </w:p>
        </w:tc>
        <w:tc>
          <w:tcPr>
            <w:tcW w:w="3827" w:type="dxa"/>
            <w:shd w:val="clear" w:color="auto" w:fill="auto"/>
          </w:tcPr>
          <w:p w14:paraId="653680E6" w14:textId="77777777" w:rsidR="00230DC5" w:rsidRPr="00E814C2" w:rsidRDefault="00230DC5" w:rsidP="00B57826">
            <w:pPr>
              <w:rPr>
                <w:b/>
                <w:sz w:val="22"/>
                <w:szCs w:val="22"/>
              </w:rPr>
            </w:pPr>
          </w:p>
        </w:tc>
        <w:tc>
          <w:tcPr>
            <w:tcW w:w="2703" w:type="dxa"/>
            <w:shd w:val="clear" w:color="auto" w:fill="auto"/>
          </w:tcPr>
          <w:p w14:paraId="76FBF6A1" w14:textId="77777777" w:rsidR="00230DC5" w:rsidRPr="00E814C2" w:rsidRDefault="00230DC5" w:rsidP="00B57826">
            <w:pPr>
              <w:rPr>
                <w:sz w:val="22"/>
                <w:szCs w:val="22"/>
              </w:rPr>
            </w:pPr>
            <w:r w:rsidRPr="00E814C2">
              <w:rPr>
                <w:sz w:val="22"/>
                <w:szCs w:val="22"/>
              </w:rPr>
              <w:t>□ tenkina</w:t>
            </w:r>
          </w:p>
          <w:p w14:paraId="3B318117" w14:textId="77777777" w:rsidR="00230DC5" w:rsidRPr="00E814C2" w:rsidRDefault="00230DC5" w:rsidP="00B57826">
            <w:pPr>
              <w:rPr>
                <w:sz w:val="22"/>
                <w:szCs w:val="22"/>
              </w:rPr>
            </w:pPr>
            <w:r w:rsidRPr="00E814C2">
              <w:rPr>
                <w:sz w:val="22"/>
                <w:szCs w:val="22"/>
              </w:rPr>
              <w:t>□ netenkina</w:t>
            </w:r>
          </w:p>
        </w:tc>
      </w:tr>
      <w:tr w:rsidR="00230DC5" w:rsidRPr="00E814C2" w14:paraId="32A0DD8C" w14:textId="77777777" w:rsidTr="00C65853">
        <w:trPr>
          <w:trHeight w:val="23"/>
        </w:trPr>
        <w:tc>
          <w:tcPr>
            <w:tcW w:w="709" w:type="dxa"/>
            <w:shd w:val="clear" w:color="auto" w:fill="auto"/>
          </w:tcPr>
          <w:p w14:paraId="1E18CF39" w14:textId="77777777" w:rsidR="00230DC5" w:rsidRPr="00E814C2" w:rsidRDefault="00230DC5" w:rsidP="00066CA0">
            <w:pPr>
              <w:jc w:val="center"/>
              <w:rPr>
                <w:sz w:val="22"/>
                <w:szCs w:val="22"/>
              </w:rPr>
            </w:pPr>
            <w:r w:rsidRPr="00E814C2">
              <w:rPr>
                <w:sz w:val="22"/>
                <w:szCs w:val="22"/>
              </w:rPr>
              <w:t>9.</w:t>
            </w:r>
          </w:p>
        </w:tc>
        <w:tc>
          <w:tcPr>
            <w:tcW w:w="2552" w:type="dxa"/>
            <w:shd w:val="clear" w:color="auto" w:fill="auto"/>
          </w:tcPr>
          <w:p w14:paraId="38D26D96" w14:textId="77777777"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14:paraId="7BC2EFF3" w14:textId="77777777"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14:paraId="007C4307" w14:textId="77777777" w:rsidR="00230DC5" w:rsidRPr="00E814C2" w:rsidRDefault="00230DC5" w:rsidP="00E546E2">
            <w:pPr>
              <w:pStyle w:val="Sraopastraipa"/>
              <w:ind w:left="33"/>
              <w:contextualSpacing w:val="0"/>
              <w:jc w:val="both"/>
              <w:rPr>
                <w:sz w:val="22"/>
                <w:szCs w:val="22"/>
              </w:rPr>
            </w:pPr>
            <w:r w:rsidRPr="00E814C2">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3A241FDC" w14:textId="77777777"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14:paraId="16E71D3B" w14:textId="77777777" w:rsidR="00230DC5" w:rsidRPr="00E814C2" w:rsidRDefault="00230DC5" w:rsidP="00E546E2">
            <w:pPr>
              <w:jc w:val="both"/>
              <w:rPr>
                <w:sz w:val="22"/>
                <w:szCs w:val="22"/>
              </w:rPr>
            </w:pPr>
            <w:r w:rsidRPr="00E814C2">
              <w:rPr>
                <w:sz w:val="22"/>
                <w:szCs w:val="22"/>
              </w:rPr>
              <w:t>9.4. narių rotacija ir kadencijų skaičius ir trukmė;</w:t>
            </w:r>
          </w:p>
          <w:p w14:paraId="3B592B5D" w14:textId="77777777"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14:paraId="66E15AD6" w14:textId="77777777" w:rsidR="00230DC5" w:rsidRPr="00E814C2" w:rsidRDefault="00230DC5" w:rsidP="00E546E2">
            <w:pPr>
              <w:jc w:val="both"/>
              <w:rPr>
                <w:sz w:val="22"/>
                <w:szCs w:val="22"/>
              </w:rPr>
            </w:pPr>
            <w:r w:rsidRPr="00E814C2">
              <w:rPr>
                <w:sz w:val="22"/>
                <w:szCs w:val="22"/>
              </w:rPr>
              <w:lastRenderedPageBreak/>
              <w:t>9.6. individuali narių atsakomybė</w:t>
            </w:r>
          </w:p>
        </w:tc>
        <w:tc>
          <w:tcPr>
            <w:tcW w:w="5386" w:type="dxa"/>
            <w:shd w:val="clear" w:color="auto" w:fill="auto"/>
          </w:tcPr>
          <w:p w14:paraId="6E66AB97" w14:textId="77777777" w:rsidR="00881FCA" w:rsidRDefault="00881FCA" w:rsidP="00C65853">
            <w:pPr>
              <w:jc w:val="both"/>
              <w:rPr>
                <w:sz w:val="22"/>
                <w:szCs w:val="22"/>
              </w:rPr>
            </w:pPr>
            <w:r w:rsidRPr="00881FCA">
              <w:rPr>
                <w:sz w:val="22"/>
                <w:szCs w:val="22"/>
              </w:rPr>
              <w:lastRenderedPageBreak/>
              <w:t>Projekte nenumatyta, kad sprendimus priima kolegialus subjektas.</w:t>
            </w:r>
          </w:p>
          <w:p w14:paraId="73D1B69D" w14:textId="77777777"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14:paraId="4F57A17E" w14:textId="77777777" w:rsidR="00230DC5" w:rsidRPr="00E814C2" w:rsidRDefault="00230DC5" w:rsidP="001079FB">
            <w:pPr>
              <w:rPr>
                <w:sz w:val="22"/>
                <w:szCs w:val="22"/>
              </w:rPr>
            </w:pPr>
          </w:p>
        </w:tc>
        <w:tc>
          <w:tcPr>
            <w:tcW w:w="2703" w:type="dxa"/>
            <w:shd w:val="clear" w:color="auto" w:fill="auto"/>
          </w:tcPr>
          <w:p w14:paraId="6FDB2D5F" w14:textId="77777777" w:rsidR="00230DC5" w:rsidRPr="00E814C2" w:rsidRDefault="00230DC5" w:rsidP="001079FB">
            <w:pPr>
              <w:rPr>
                <w:sz w:val="22"/>
                <w:szCs w:val="22"/>
              </w:rPr>
            </w:pPr>
            <w:r w:rsidRPr="00E814C2">
              <w:rPr>
                <w:sz w:val="22"/>
                <w:szCs w:val="22"/>
              </w:rPr>
              <w:t>□ tenkina</w:t>
            </w:r>
          </w:p>
          <w:p w14:paraId="4668841B" w14:textId="77777777" w:rsidR="00230DC5" w:rsidRPr="00E814C2" w:rsidRDefault="00230DC5" w:rsidP="001079FB">
            <w:pPr>
              <w:rPr>
                <w:sz w:val="22"/>
                <w:szCs w:val="22"/>
              </w:rPr>
            </w:pPr>
            <w:r w:rsidRPr="00E814C2">
              <w:rPr>
                <w:sz w:val="22"/>
                <w:szCs w:val="22"/>
              </w:rPr>
              <w:t>□ netenkina</w:t>
            </w:r>
          </w:p>
        </w:tc>
      </w:tr>
      <w:tr w:rsidR="00230DC5" w:rsidRPr="00E814C2" w14:paraId="346C6350" w14:textId="77777777" w:rsidTr="00C65853">
        <w:trPr>
          <w:trHeight w:val="23"/>
        </w:trPr>
        <w:tc>
          <w:tcPr>
            <w:tcW w:w="709" w:type="dxa"/>
            <w:shd w:val="clear" w:color="auto" w:fill="auto"/>
          </w:tcPr>
          <w:p w14:paraId="60600040" w14:textId="77777777" w:rsidR="00230DC5" w:rsidRPr="00E814C2" w:rsidRDefault="00230DC5" w:rsidP="00066CA0">
            <w:pPr>
              <w:jc w:val="center"/>
              <w:rPr>
                <w:sz w:val="22"/>
                <w:szCs w:val="22"/>
              </w:rPr>
            </w:pPr>
            <w:r w:rsidRPr="00E814C2">
              <w:rPr>
                <w:sz w:val="22"/>
                <w:szCs w:val="22"/>
              </w:rPr>
              <w:t>10.</w:t>
            </w:r>
          </w:p>
        </w:tc>
        <w:tc>
          <w:tcPr>
            <w:tcW w:w="2552" w:type="dxa"/>
            <w:shd w:val="clear" w:color="auto" w:fill="auto"/>
          </w:tcPr>
          <w:p w14:paraId="5DF68086" w14:textId="77777777"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14:paraId="54AD7663" w14:textId="77777777" w:rsidR="008C2A6B" w:rsidRDefault="008C2A6B" w:rsidP="00D51B22">
            <w:pPr>
              <w:jc w:val="both"/>
              <w:rPr>
                <w:sz w:val="22"/>
                <w:szCs w:val="22"/>
              </w:rPr>
            </w:pPr>
            <w:r w:rsidRPr="008C2A6B">
              <w:rPr>
                <w:sz w:val="22"/>
                <w:szCs w:val="22"/>
              </w:rPr>
              <w:t xml:space="preserve">Projekte numatyta, kad Prezidento kanceliarija, priėmusi prašymą skirti valstybinę pensiją </w:t>
            </w:r>
            <w:r w:rsidR="00F028FD">
              <w:rPr>
                <w:sz w:val="22"/>
                <w:szCs w:val="22"/>
              </w:rPr>
              <w:t xml:space="preserve">Prezidento sutuoktiniui </w:t>
            </w:r>
            <w:r w:rsidRPr="008C2A6B">
              <w:rPr>
                <w:sz w:val="22"/>
                <w:szCs w:val="22"/>
              </w:rPr>
              <w:t>kartu su visais reikiamais dokumentais, per 10 darbo dienų nuo paskutinio reikiamo dokumento valstybinei pensijai skirti gavimo pateikia juos Lietuvos Respublikos socialinės apsaugos ir darbo ministerijai. Prezidento kanceliarija, teikdama ministerijai dokumentus dėl sutuoktinio valstybinės pensijos skyrimo, kartu prideda Prezidento kanceliarijos išduotą pažymą, patvirtinančią, kad asmuo, būdamas sutuoktiniu, Respublikos Prezidento kadencijos (kadencijų) metu ne mažiau kaip 3 metus atliko valstybiniame ir (ar) diplomatiniame protokole nustatytas sutuoktinio funkcijas</w:t>
            </w:r>
          </w:p>
          <w:p w14:paraId="1DA38869" w14:textId="77777777" w:rsidR="00E50E46" w:rsidRPr="00227E76" w:rsidRDefault="004D4D86" w:rsidP="00D51B22">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14:paraId="25B4F2D2" w14:textId="77777777" w:rsidR="00230DC5" w:rsidRPr="00E814C2" w:rsidRDefault="00230DC5" w:rsidP="001079FB">
            <w:pPr>
              <w:rPr>
                <w:sz w:val="22"/>
                <w:szCs w:val="22"/>
              </w:rPr>
            </w:pPr>
          </w:p>
        </w:tc>
        <w:tc>
          <w:tcPr>
            <w:tcW w:w="2703" w:type="dxa"/>
            <w:shd w:val="clear" w:color="auto" w:fill="auto"/>
          </w:tcPr>
          <w:p w14:paraId="29D4317D" w14:textId="77777777" w:rsidR="00230DC5" w:rsidRPr="00E814C2" w:rsidRDefault="00230DC5" w:rsidP="001079FB">
            <w:pPr>
              <w:rPr>
                <w:sz w:val="22"/>
                <w:szCs w:val="22"/>
              </w:rPr>
            </w:pPr>
            <w:r w:rsidRPr="00E814C2">
              <w:rPr>
                <w:sz w:val="22"/>
                <w:szCs w:val="22"/>
              </w:rPr>
              <w:t>□ tenkina</w:t>
            </w:r>
          </w:p>
          <w:p w14:paraId="4C7B6206" w14:textId="77777777" w:rsidR="00230DC5" w:rsidRPr="00E814C2" w:rsidRDefault="00230DC5" w:rsidP="001079FB">
            <w:pPr>
              <w:rPr>
                <w:sz w:val="22"/>
                <w:szCs w:val="22"/>
              </w:rPr>
            </w:pPr>
            <w:r w:rsidRPr="00E814C2">
              <w:rPr>
                <w:sz w:val="22"/>
                <w:szCs w:val="22"/>
              </w:rPr>
              <w:t>□ netenkina</w:t>
            </w:r>
          </w:p>
        </w:tc>
      </w:tr>
      <w:tr w:rsidR="00230DC5" w:rsidRPr="00E814C2" w14:paraId="626F9C26" w14:textId="77777777" w:rsidTr="00C65853">
        <w:trPr>
          <w:trHeight w:val="23"/>
        </w:trPr>
        <w:tc>
          <w:tcPr>
            <w:tcW w:w="709" w:type="dxa"/>
            <w:shd w:val="clear" w:color="auto" w:fill="auto"/>
          </w:tcPr>
          <w:p w14:paraId="3D2AB374" w14:textId="77777777"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14:paraId="2A33363E" w14:textId="77777777"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14:paraId="09B4BED8" w14:textId="77777777" w:rsidR="006F1FE5" w:rsidRPr="00E814C2" w:rsidRDefault="00BB6289" w:rsidP="00BB6289">
            <w:pPr>
              <w:keepNext/>
              <w:jc w:val="both"/>
              <w:rPr>
                <w:sz w:val="22"/>
                <w:szCs w:val="22"/>
              </w:rPr>
            </w:pPr>
            <w:r w:rsidRPr="00E814C2">
              <w:rPr>
                <w:sz w:val="22"/>
                <w:szCs w:val="22"/>
              </w:rPr>
              <w:t>Projektu nenustatytas baigtinis sąrašas motyvuotų atvejų kai administracinė procedūra netaikoma, nes tai nėra projekto reglamentavimo dalykas.</w:t>
            </w:r>
            <w:r w:rsidR="00DA09D4" w:rsidRPr="00E814C2">
              <w:rPr>
                <w:sz w:val="22"/>
                <w:szCs w:val="22"/>
              </w:rPr>
              <w:t xml:space="preserve"> </w:t>
            </w:r>
          </w:p>
          <w:p w14:paraId="760A2188" w14:textId="77777777"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14:paraId="7DB56007" w14:textId="77777777" w:rsidR="00230DC5" w:rsidRPr="00E814C2" w:rsidRDefault="00230DC5" w:rsidP="00066CA0">
            <w:pPr>
              <w:keepNext/>
              <w:rPr>
                <w:sz w:val="22"/>
                <w:szCs w:val="22"/>
              </w:rPr>
            </w:pPr>
          </w:p>
        </w:tc>
        <w:tc>
          <w:tcPr>
            <w:tcW w:w="2703" w:type="dxa"/>
            <w:shd w:val="clear" w:color="auto" w:fill="auto"/>
          </w:tcPr>
          <w:p w14:paraId="3231F60A" w14:textId="77777777" w:rsidR="00230DC5" w:rsidRPr="00E814C2" w:rsidRDefault="00230DC5" w:rsidP="00066CA0">
            <w:pPr>
              <w:keepNext/>
              <w:rPr>
                <w:sz w:val="22"/>
                <w:szCs w:val="22"/>
              </w:rPr>
            </w:pPr>
            <w:r w:rsidRPr="00E814C2">
              <w:rPr>
                <w:sz w:val="22"/>
                <w:szCs w:val="22"/>
              </w:rPr>
              <w:t>□ tenkina</w:t>
            </w:r>
          </w:p>
          <w:p w14:paraId="41B89D19" w14:textId="77777777" w:rsidR="00230DC5" w:rsidRPr="00E814C2" w:rsidRDefault="00230DC5" w:rsidP="00066CA0">
            <w:pPr>
              <w:keepNext/>
              <w:rPr>
                <w:sz w:val="22"/>
                <w:szCs w:val="22"/>
              </w:rPr>
            </w:pPr>
            <w:r w:rsidRPr="00E814C2">
              <w:rPr>
                <w:sz w:val="22"/>
                <w:szCs w:val="22"/>
              </w:rPr>
              <w:t>□ netenkina</w:t>
            </w:r>
          </w:p>
        </w:tc>
      </w:tr>
      <w:tr w:rsidR="00230DC5" w:rsidRPr="00E814C2" w14:paraId="7A0EE4AE" w14:textId="77777777" w:rsidTr="00C65853">
        <w:trPr>
          <w:trHeight w:val="23"/>
        </w:trPr>
        <w:tc>
          <w:tcPr>
            <w:tcW w:w="709" w:type="dxa"/>
            <w:shd w:val="clear" w:color="auto" w:fill="auto"/>
          </w:tcPr>
          <w:p w14:paraId="6EC6565D" w14:textId="77777777" w:rsidR="00230DC5" w:rsidRPr="00E814C2" w:rsidRDefault="00230DC5" w:rsidP="00066CA0">
            <w:pPr>
              <w:jc w:val="center"/>
              <w:rPr>
                <w:sz w:val="22"/>
                <w:szCs w:val="22"/>
              </w:rPr>
            </w:pPr>
            <w:r w:rsidRPr="00E814C2">
              <w:rPr>
                <w:sz w:val="22"/>
                <w:szCs w:val="22"/>
              </w:rPr>
              <w:t>12.</w:t>
            </w:r>
          </w:p>
        </w:tc>
        <w:tc>
          <w:tcPr>
            <w:tcW w:w="2552" w:type="dxa"/>
            <w:shd w:val="clear" w:color="auto" w:fill="auto"/>
          </w:tcPr>
          <w:p w14:paraId="49EC1197" w14:textId="77777777"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14:paraId="006BA59A" w14:textId="77777777" w:rsidR="00A465B5" w:rsidRPr="00A465B5" w:rsidRDefault="00A465B5" w:rsidP="00A465B5">
            <w:pPr>
              <w:jc w:val="both"/>
              <w:rPr>
                <w:sz w:val="22"/>
                <w:szCs w:val="22"/>
              </w:rPr>
            </w:pPr>
            <w:r w:rsidRPr="00A465B5">
              <w:rPr>
                <w:sz w:val="22"/>
                <w:szCs w:val="22"/>
              </w:rPr>
              <w:t>Projektu nustatomi jo nuostatoms įgyvendinti numatytų administracinių procedūrų ir sprendimo</w:t>
            </w:r>
            <w:r>
              <w:rPr>
                <w:sz w:val="22"/>
                <w:szCs w:val="22"/>
              </w:rPr>
              <w:t xml:space="preserve"> priėmimo konkretūs terminai – šis nutarimas </w:t>
            </w:r>
            <w:r w:rsidRPr="00A465B5">
              <w:rPr>
                <w:sz w:val="22"/>
                <w:szCs w:val="22"/>
              </w:rPr>
              <w:t>įsigalioja 2021 m. liepos 1 d.</w:t>
            </w:r>
          </w:p>
          <w:p w14:paraId="3CBCACF5" w14:textId="77777777" w:rsidR="00775B3A" w:rsidRPr="00734E67" w:rsidRDefault="00A465B5" w:rsidP="00A465B5">
            <w:pPr>
              <w:jc w:val="both"/>
              <w:rPr>
                <w:b/>
                <w:sz w:val="22"/>
                <w:szCs w:val="22"/>
              </w:rPr>
            </w:pPr>
            <w:r w:rsidRPr="00A465B5">
              <w:rPr>
                <w:b/>
                <w:sz w:val="22"/>
                <w:szCs w:val="22"/>
              </w:rPr>
              <w:t>Pastabų nėra.</w:t>
            </w:r>
          </w:p>
        </w:tc>
        <w:tc>
          <w:tcPr>
            <w:tcW w:w="3827" w:type="dxa"/>
            <w:shd w:val="clear" w:color="auto" w:fill="auto"/>
          </w:tcPr>
          <w:p w14:paraId="2D440CB2" w14:textId="77777777" w:rsidR="00230DC5" w:rsidRPr="00E814C2" w:rsidRDefault="00230DC5" w:rsidP="001079FB">
            <w:pPr>
              <w:rPr>
                <w:sz w:val="22"/>
                <w:szCs w:val="22"/>
              </w:rPr>
            </w:pPr>
          </w:p>
        </w:tc>
        <w:tc>
          <w:tcPr>
            <w:tcW w:w="2703" w:type="dxa"/>
            <w:shd w:val="clear" w:color="auto" w:fill="auto"/>
          </w:tcPr>
          <w:p w14:paraId="26A7D7DD" w14:textId="77777777" w:rsidR="00230DC5" w:rsidRPr="00E814C2" w:rsidRDefault="00230DC5" w:rsidP="001079FB">
            <w:pPr>
              <w:rPr>
                <w:sz w:val="22"/>
                <w:szCs w:val="22"/>
              </w:rPr>
            </w:pPr>
            <w:r w:rsidRPr="00E814C2">
              <w:rPr>
                <w:sz w:val="22"/>
                <w:szCs w:val="22"/>
              </w:rPr>
              <w:t>□ tenkina</w:t>
            </w:r>
          </w:p>
          <w:p w14:paraId="101112E7" w14:textId="77777777" w:rsidR="00230DC5" w:rsidRPr="00E814C2" w:rsidRDefault="00230DC5" w:rsidP="001079FB">
            <w:pPr>
              <w:rPr>
                <w:sz w:val="22"/>
                <w:szCs w:val="22"/>
              </w:rPr>
            </w:pPr>
            <w:r w:rsidRPr="00E814C2">
              <w:rPr>
                <w:sz w:val="22"/>
                <w:szCs w:val="22"/>
              </w:rPr>
              <w:t>□ netenkina</w:t>
            </w:r>
          </w:p>
        </w:tc>
      </w:tr>
      <w:tr w:rsidR="00230DC5" w:rsidRPr="00E814C2" w14:paraId="02121664" w14:textId="77777777" w:rsidTr="00C65853">
        <w:trPr>
          <w:trHeight w:val="23"/>
        </w:trPr>
        <w:tc>
          <w:tcPr>
            <w:tcW w:w="709" w:type="dxa"/>
            <w:shd w:val="clear" w:color="auto" w:fill="auto"/>
          </w:tcPr>
          <w:p w14:paraId="2867F354" w14:textId="77777777" w:rsidR="00230DC5" w:rsidRPr="00E814C2" w:rsidRDefault="00230DC5" w:rsidP="00066CA0">
            <w:pPr>
              <w:jc w:val="center"/>
              <w:rPr>
                <w:sz w:val="22"/>
                <w:szCs w:val="22"/>
              </w:rPr>
            </w:pPr>
            <w:r w:rsidRPr="00E814C2">
              <w:rPr>
                <w:sz w:val="22"/>
                <w:szCs w:val="22"/>
              </w:rPr>
              <w:t>13.</w:t>
            </w:r>
          </w:p>
        </w:tc>
        <w:tc>
          <w:tcPr>
            <w:tcW w:w="2552" w:type="dxa"/>
            <w:shd w:val="clear" w:color="auto" w:fill="auto"/>
          </w:tcPr>
          <w:p w14:paraId="36EEAAC4" w14:textId="77777777" w:rsidR="00230DC5" w:rsidRPr="00E814C2" w:rsidRDefault="00230DC5" w:rsidP="00E546E2">
            <w:pPr>
              <w:jc w:val="both"/>
              <w:rPr>
                <w:sz w:val="22"/>
                <w:szCs w:val="22"/>
              </w:rPr>
            </w:pPr>
            <w:r w:rsidRPr="00E814C2">
              <w:rPr>
                <w:sz w:val="22"/>
                <w:szCs w:val="22"/>
              </w:rPr>
              <w:t>Teisės akto projektas nustato motyvuotas terminų sustabdymo ir pratęsimo galimybes</w:t>
            </w:r>
          </w:p>
        </w:tc>
        <w:tc>
          <w:tcPr>
            <w:tcW w:w="5386" w:type="dxa"/>
            <w:shd w:val="clear" w:color="auto" w:fill="auto"/>
          </w:tcPr>
          <w:p w14:paraId="7D1A0574" w14:textId="77777777" w:rsidR="00C85D4A" w:rsidRDefault="00C85D4A" w:rsidP="00A24BCA">
            <w:pPr>
              <w:jc w:val="both"/>
              <w:rPr>
                <w:sz w:val="22"/>
                <w:szCs w:val="22"/>
              </w:rPr>
            </w:pPr>
            <w:r w:rsidRPr="00C85D4A">
              <w:rPr>
                <w:sz w:val="22"/>
                <w:szCs w:val="22"/>
              </w:rPr>
              <w:t xml:space="preserve">Terminų sustabdymo </w:t>
            </w:r>
            <w:r w:rsidR="00F926D5">
              <w:rPr>
                <w:sz w:val="22"/>
                <w:szCs w:val="22"/>
              </w:rPr>
              <w:t xml:space="preserve">ir pratęsimo </w:t>
            </w:r>
            <w:r w:rsidRPr="00C85D4A">
              <w:rPr>
                <w:sz w:val="22"/>
                <w:szCs w:val="22"/>
              </w:rPr>
              <w:t xml:space="preserve">galimybė nenumatyta. </w:t>
            </w:r>
          </w:p>
          <w:p w14:paraId="6A5034B0" w14:textId="77777777"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14:paraId="22024664" w14:textId="77777777" w:rsidR="00230DC5" w:rsidRPr="00E814C2" w:rsidRDefault="00230DC5" w:rsidP="001079FB">
            <w:pPr>
              <w:rPr>
                <w:sz w:val="22"/>
                <w:szCs w:val="22"/>
              </w:rPr>
            </w:pPr>
          </w:p>
        </w:tc>
        <w:tc>
          <w:tcPr>
            <w:tcW w:w="2703" w:type="dxa"/>
            <w:shd w:val="clear" w:color="auto" w:fill="auto"/>
          </w:tcPr>
          <w:p w14:paraId="4C5326DF" w14:textId="77777777" w:rsidR="00230DC5" w:rsidRPr="00E814C2" w:rsidRDefault="00230DC5" w:rsidP="001079FB">
            <w:pPr>
              <w:rPr>
                <w:sz w:val="22"/>
                <w:szCs w:val="22"/>
              </w:rPr>
            </w:pPr>
            <w:r w:rsidRPr="00E814C2">
              <w:rPr>
                <w:sz w:val="22"/>
                <w:szCs w:val="22"/>
              </w:rPr>
              <w:t>□ tenkina</w:t>
            </w:r>
          </w:p>
          <w:p w14:paraId="2D0709DC" w14:textId="77777777" w:rsidR="00230DC5" w:rsidRPr="00E814C2" w:rsidRDefault="00230DC5" w:rsidP="001079FB">
            <w:pPr>
              <w:rPr>
                <w:sz w:val="22"/>
                <w:szCs w:val="22"/>
              </w:rPr>
            </w:pPr>
            <w:r w:rsidRPr="00E814C2">
              <w:rPr>
                <w:sz w:val="22"/>
                <w:szCs w:val="22"/>
              </w:rPr>
              <w:t>□ netenkina</w:t>
            </w:r>
          </w:p>
        </w:tc>
      </w:tr>
      <w:tr w:rsidR="00230DC5" w:rsidRPr="00E814C2" w14:paraId="7C81C5BD" w14:textId="77777777" w:rsidTr="00C65853">
        <w:trPr>
          <w:trHeight w:val="23"/>
        </w:trPr>
        <w:tc>
          <w:tcPr>
            <w:tcW w:w="709" w:type="dxa"/>
            <w:shd w:val="clear" w:color="auto" w:fill="auto"/>
          </w:tcPr>
          <w:p w14:paraId="0AF1A929" w14:textId="77777777" w:rsidR="00230DC5" w:rsidRPr="00E814C2" w:rsidRDefault="00230DC5" w:rsidP="00066CA0">
            <w:pPr>
              <w:jc w:val="center"/>
              <w:rPr>
                <w:sz w:val="22"/>
                <w:szCs w:val="22"/>
              </w:rPr>
            </w:pPr>
            <w:r w:rsidRPr="00E814C2">
              <w:rPr>
                <w:sz w:val="22"/>
                <w:szCs w:val="22"/>
              </w:rPr>
              <w:lastRenderedPageBreak/>
              <w:t>14.</w:t>
            </w:r>
          </w:p>
        </w:tc>
        <w:tc>
          <w:tcPr>
            <w:tcW w:w="2552" w:type="dxa"/>
            <w:shd w:val="clear" w:color="auto" w:fill="auto"/>
          </w:tcPr>
          <w:p w14:paraId="73F35187" w14:textId="77777777"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14:paraId="588B8B63" w14:textId="77777777"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14:paraId="7C6F407C" w14:textId="77777777"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14:paraId="5309C7FC" w14:textId="77777777" w:rsidR="00230DC5" w:rsidRPr="00E814C2" w:rsidRDefault="00230DC5" w:rsidP="001079FB">
            <w:pPr>
              <w:rPr>
                <w:b/>
                <w:sz w:val="22"/>
                <w:szCs w:val="22"/>
              </w:rPr>
            </w:pPr>
          </w:p>
        </w:tc>
        <w:tc>
          <w:tcPr>
            <w:tcW w:w="2703" w:type="dxa"/>
            <w:shd w:val="clear" w:color="auto" w:fill="auto"/>
          </w:tcPr>
          <w:p w14:paraId="394A00F7" w14:textId="77777777" w:rsidR="00230DC5" w:rsidRPr="00E814C2" w:rsidRDefault="00230DC5" w:rsidP="001079FB">
            <w:pPr>
              <w:rPr>
                <w:sz w:val="22"/>
                <w:szCs w:val="22"/>
              </w:rPr>
            </w:pPr>
            <w:r w:rsidRPr="00E814C2">
              <w:rPr>
                <w:sz w:val="22"/>
                <w:szCs w:val="22"/>
              </w:rPr>
              <w:t>□ tenkina</w:t>
            </w:r>
          </w:p>
          <w:p w14:paraId="6713C537" w14:textId="77777777" w:rsidR="00230DC5" w:rsidRPr="00E814C2" w:rsidRDefault="00230DC5" w:rsidP="001079FB">
            <w:pPr>
              <w:rPr>
                <w:sz w:val="22"/>
                <w:szCs w:val="22"/>
              </w:rPr>
            </w:pPr>
            <w:r w:rsidRPr="00E814C2">
              <w:rPr>
                <w:sz w:val="22"/>
                <w:szCs w:val="22"/>
              </w:rPr>
              <w:t>□ netenkina</w:t>
            </w:r>
          </w:p>
        </w:tc>
      </w:tr>
      <w:tr w:rsidR="00230DC5" w:rsidRPr="00E814C2" w14:paraId="279AC2BA" w14:textId="77777777" w:rsidTr="00C65853">
        <w:trPr>
          <w:trHeight w:val="23"/>
        </w:trPr>
        <w:tc>
          <w:tcPr>
            <w:tcW w:w="709" w:type="dxa"/>
            <w:shd w:val="clear" w:color="auto" w:fill="auto"/>
          </w:tcPr>
          <w:p w14:paraId="198BE00B" w14:textId="77777777" w:rsidR="00230DC5" w:rsidRPr="00E814C2" w:rsidRDefault="00230DC5" w:rsidP="00066CA0">
            <w:pPr>
              <w:jc w:val="center"/>
              <w:rPr>
                <w:sz w:val="22"/>
                <w:szCs w:val="22"/>
              </w:rPr>
            </w:pPr>
            <w:r w:rsidRPr="00E814C2">
              <w:rPr>
                <w:sz w:val="22"/>
                <w:szCs w:val="22"/>
              </w:rPr>
              <w:t>15.</w:t>
            </w:r>
          </w:p>
        </w:tc>
        <w:tc>
          <w:tcPr>
            <w:tcW w:w="2552" w:type="dxa"/>
            <w:shd w:val="clear" w:color="auto" w:fill="auto"/>
          </w:tcPr>
          <w:p w14:paraId="261ECD8E" w14:textId="77777777" w:rsidR="00230DC5" w:rsidRPr="00E814C2" w:rsidRDefault="00230DC5" w:rsidP="00E546E2">
            <w:pPr>
              <w:jc w:val="both"/>
              <w:rPr>
                <w:sz w:val="22"/>
                <w:szCs w:val="22"/>
              </w:rPr>
            </w:pPr>
            <w:r w:rsidRPr="00E814C2">
              <w:rPr>
                <w:sz w:val="22"/>
                <w:szCs w:val="22"/>
              </w:rPr>
              <w:t>Teisės akto projektas nustato kontrolės (priežiūros) procedūrą ir aiškius jos atlikimo kriterijus (atvejus, dažnį, fiksavimą, kontrolės rezultatų viešinimą ir panašiai)</w:t>
            </w:r>
          </w:p>
        </w:tc>
        <w:tc>
          <w:tcPr>
            <w:tcW w:w="5386" w:type="dxa"/>
            <w:shd w:val="clear" w:color="auto" w:fill="auto"/>
          </w:tcPr>
          <w:p w14:paraId="06C085F9" w14:textId="77777777" w:rsidR="00A86387" w:rsidRDefault="00A86387" w:rsidP="00A24BCA">
            <w:pPr>
              <w:jc w:val="both"/>
              <w:rPr>
                <w:sz w:val="22"/>
                <w:szCs w:val="22"/>
              </w:rPr>
            </w:pPr>
            <w:r>
              <w:rPr>
                <w:sz w:val="22"/>
                <w:szCs w:val="22"/>
              </w:rPr>
              <w:t>Projektu</w:t>
            </w:r>
            <w:r w:rsidR="009262EF" w:rsidRPr="00E814C2">
              <w:rPr>
                <w:sz w:val="22"/>
                <w:szCs w:val="22"/>
              </w:rPr>
              <w:t xml:space="preserve"> </w:t>
            </w:r>
            <w:r w:rsidR="00F028FD">
              <w:rPr>
                <w:sz w:val="22"/>
                <w:szCs w:val="22"/>
              </w:rPr>
              <w:t>nustatom</w:t>
            </w:r>
            <w:r w:rsidR="005668BF">
              <w:rPr>
                <w:sz w:val="22"/>
                <w:szCs w:val="22"/>
              </w:rPr>
              <w:t xml:space="preserve">os </w:t>
            </w:r>
            <w:r w:rsidR="00F028FD" w:rsidRPr="00F028FD">
              <w:rPr>
                <w:sz w:val="22"/>
                <w:szCs w:val="22"/>
              </w:rPr>
              <w:t xml:space="preserve">valstybinės pensijos gavėjui paskirtos </w:t>
            </w:r>
            <w:r w:rsidR="005668BF" w:rsidRPr="005668BF">
              <w:rPr>
                <w:sz w:val="22"/>
                <w:szCs w:val="22"/>
              </w:rPr>
              <w:t xml:space="preserve">Prezidento </w:t>
            </w:r>
            <w:r w:rsidR="00F028FD" w:rsidRPr="00F028FD">
              <w:rPr>
                <w:sz w:val="22"/>
                <w:szCs w:val="22"/>
              </w:rPr>
              <w:t>sutuoktinio valstybinės pensijos mokėjim</w:t>
            </w:r>
            <w:r w:rsidR="00D42991">
              <w:rPr>
                <w:sz w:val="22"/>
                <w:szCs w:val="22"/>
              </w:rPr>
              <w:t>o</w:t>
            </w:r>
            <w:r w:rsidR="005668BF">
              <w:rPr>
                <w:sz w:val="22"/>
                <w:szCs w:val="22"/>
              </w:rPr>
              <w:t xml:space="preserve"> </w:t>
            </w:r>
            <w:r w:rsidR="00F028FD" w:rsidRPr="00F028FD">
              <w:rPr>
                <w:sz w:val="22"/>
                <w:szCs w:val="22"/>
              </w:rPr>
              <w:t>sustabd</w:t>
            </w:r>
            <w:r w:rsidR="00D42991">
              <w:rPr>
                <w:sz w:val="22"/>
                <w:szCs w:val="22"/>
              </w:rPr>
              <w:t>ymo</w:t>
            </w:r>
            <w:r w:rsidR="00F028FD" w:rsidRPr="00F028FD">
              <w:rPr>
                <w:sz w:val="22"/>
                <w:szCs w:val="22"/>
              </w:rPr>
              <w:t xml:space="preserve"> </w:t>
            </w:r>
            <w:r w:rsidR="005668BF">
              <w:rPr>
                <w:sz w:val="22"/>
                <w:szCs w:val="22"/>
              </w:rPr>
              <w:t>ir mokėjimo atnaujinim</w:t>
            </w:r>
            <w:r w:rsidR="00D42991">
              <w:rPr>
                <w:sz w:val="22"/>
                <w:szCs w:val="22"/>
              </w:rPr>
              <w:t>o</w:t>
            </w:r>
            <w:r w:rsidR="005668BF">
              <w:rPr>
                <w:sz w:val="22"/>
                <w:szCs w:val="22"/>
              </w:rPr>
              <w:t xml:space="preserve"> po sustabdymo</w:t>
            </w:r>
            <w:r w:rsidR="00D42991">
              <w:rPr>
                <w:sz w:val="22"/>
                <w:szCs w:val="22"/>
              </w:rPr>
              <w:t xml:space="preserve"> </w:t>
            </w:r>
            <w:r w:rsidR="005668BF">
              <w:rPr>
                <w:sz w:val="22"/>
                <w:szCs w:val="22"/>
              </w:rPr>
              <w:t xml:space="preserve"> </w:t>
            </w:r>
            <w:r w:rsidR="00D42991">
              <w:rPr>
                <w:sz w:val="22"/>
                <w:szCs w:val="22"/>
              </w:rPr>
              <w:t>sąlygos.</w:t>
            </w:r>
          </w:p>
          <w:p w14:paraId="22E05C94" w14:textId="77777777" w:rsidR="00230DC5" w:rsidRPr="00291FF9" w:rsidRDefault="0064239F" w:rsidP="00A24BCA">
            <w:pPr>
              <w:jc w:val="both"/>
              <w:rPr>
                <w:b/>
                <w:sz w:val="22"/>
                <w:szCs w:val="22"/>
              </w:rPr>
            </w:pPr>
            <w:r w:rsidRPr="00291FF9">
              <w:rPr>
                <w:b/>
                <w:sz w:val="22"/>
                <w:szCs w:val="22"/>
              </w:rPr>
              <w:t>Pastabų nėra.</w:t>
            </w:r>
          </w:p>
          <w:p w14:paraId="144C594F" w14:textId="77777777" w:rsidR="00A24BCA" w:rsidRPr="00E814C2" w:rsidRDefault="00A24BCA" w:rsidP="00A24BCA">
            <w:pPr>
              <w:jc w:val="both"/>
              <w:rPr>
                <w:sz w:val="22"/>
                <w:szCs w:val="22"/>
              </w:rPr>
            </w:pPr>
          </w:p>
        </w:tc>
        <w:tc>
          <w:tcPr>
            <w:tcW w:w="3827" w:type="dxa"/>
            <w:shd w:val="clear" w:color="auto" w:fill="auto"/>
          </w:tcPr>
          <w:p w14:paraId="500AE060" w14:textId="77777777" w:rsidR="00230DC5" w:rsidRPr="00E814C2" w:rsidRDefault="00230DC5" w:rsidP="001079FB">
            <w:pPr>
              <w:rPr>
                <w:sz w:val="22"/>
                <w:szCs w:val="22"/>
              </w:rPr>
            </w:pPr>
          </w:p>
        </w:tc>
        <w:tc>
          <w:tcPr>
            <w:tcW w:w="2703" w:type="dxa"/>
            <w:shd w:val="clear" w:color="auto" w:fill="auto"/>
          </w:tcPr>
          <w:p w14:paraId="4C4E90F3" w14:textId="77777777" w:rsidR="00230DC5" w:rsidRPr="00E814C2" w:rsidRDefault="00230DC5" w:rsidP="001079FB">
            <w:pPr>
              <w:rPr>
                <w:sz w:val="22"/>
                <w:szCs w:val="22"/>
              </w:rPr>
            </w:pPr>
            <w:r w:rsidRPr="00E814C2">
              <w:rPr>
                <w:sz w:val="22"/>
                <w:szCs w:val="22"/>
              </w:rPr>
              <w:t>□ tenkina</w:t>
            </w:r>
          </w:p>
          <w:p w14:paraId="7D1B9E74" w14:textId="77777777" w:rsidR="00230DC5" w:rsidRPr="00E814C2" w:rsidRDefault="00230DC5" w:rsidP="001079FB">
            <w:pPr>
              <w:rPr>
                <w:sz w:val="22"/>
                <w:szCs w:val="22"/>
              </w:rPr>
            </w:pPr>
            <w:r w:rsidRPr="00E814C2">
              <w:rPr>
                <w:sz w:val="22"/>
                <w:szCs w:val="22"/>
              </w:rPr>
              <w:t>□ netenkina</w:t>
            </w:r>
          </w:p>
        </w:tc>
      </w:tr>
      <w:tr w:rsidR="00230DC5" w:rsidRPr="00E814C2" w14:paraId="2B9A36D2" w14:textId="77777777" w:rsidTr="00C65853">
        <w:trPr>
          <w:trHeight w:val="23"/>
        </w:trPr>
        <w:tc>
          <w:tcPr>
            <w:tcW w:w="709" w:type="dxa"/>
            <w:shd w:val="clear" w:color="auto" w:fill="auto"/>
          </w:tcPr>
          <w:p w14:paraId="772D1356" w14:textId="77777777" w:rsidR="00230DC5" w:rsidRPr="00E814C2" w:rsidRDefault="00230DC5" w:rsidP="00066CA0">
            <w:pPr>
              <w:jc w:val="center"/>
              <w:rPr>
                <w:sz w:val="22"/>
                <w:szCs w:val="22"/>
              </w:rPr>
            </w:pPr>
            <w:r w:rsidRPr="00E814C2">
              <w:rPr>
                <w:sz w:val="22"/>
                <w:szCs w:val="22"/>
              </w:rPr>
              <w:t>16.</w:t>
            </w:r>
          </w:p>
        </w:tc>
        <w:tc>
          <w:tcPr>
            <w:tcW w:w="2552" w:type="dxa"/>
            <w:shd w:val="clear" w:color="auto" w:fill="auto"/>
          </w:tcPr>
          <w:p w14:paraId="174BCC2C" w14:textId="77777777"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14:paraId="51E46643" w14:textId="77777777"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14:paraId="4233ED9C" w14:textId="77777777"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14:paraId="5D2F4845" w14:textId="77777777" w:rsidR="00230DC5" w:rsidRPr="00E814C2" w:rsidRDefault="00230DC5" w:rsidP="00B57826">
            <w:pPr>
              <w:rPr>
                <w:sz w:val="22"/>
                <w:szCs w:val="22"/>
              </w:rPr>
            </w:pPr>
          </w:p>
        </w:tc>
        <w:tc>
          <w:tcPr>
            <w:tcW w:w="2703" w:type="dxa"/>
            <w:shd w:val="clear" w:color="auto" w:fill="auto"/>
          </w:tcPr>
          <w:p w14:paraId="79F46DA8" w14:textId="77777777" w:rsidR="00230DC5" w:rsidRPr="00E814C2" w:rsidRDefault="00230DC5" w:rsidP="00B57826">
            <w:pPr>
              <w:rPr>
                <w:sz w:val="22"/>
                <w:szCs w:val="22"/>
              </w:rPr>
            </w:pPr>
            <w:r w:rsidRPr="00E814C2">
              <w:rPr>
                <w:sz w:val="22"/>
                <w:szCs w:val="22"/>
              </w:rPr>
              <w:t>□ tenkina</w:t>
            </w:r>
          </w:p>
          <w:p w14:paraId="311FCA22" w14:textId="77777777" w:rsidR="00230DC5" w:rsidRPr="00E814C2" w:rsidRDefault="00230DC5" w:rsidP="00B57826">
            <w:pPr>
              <w:rPr>
                <w:sz w:val="22"/>
                <w:szCs w:val="22"/>
              </w:rPr>
            </w:pPr>
            <w:r w:rsidRPr="00E814C2">
              <w:rPr>
                <w:sz w:val="22"/>
                <w:szCs w:val="22"/>
              </w:rPr>
              <w:t>□ netenkina</w:t>
            </w:r>
          </w:p>
        </w:tc>
      </w:tr>
      <w:tr w:rsidR="00230DC5" w:rsidRPr="00E814C2" w14:paraId="76EC2E7D" w14:textId="77777777" w:rsidTr="00C65853">
        <w:trPr>
          <w:trHeight w:val="23"/>
        </w:trPr>
        <w:tc>
          <w:tcPr>
            <w:tcW w:w="709" w:type="dxa"/>
            <w:shd w:val="clear" w:color="auto" w:fill="auto"/>
          </w:tcPr>
          <w:p w14:paraId="5635E02B" w14:textId="77777777" w:rsidR="00230DC5" w:rsidRPr="00E814C2" w:rsidRDefault="00230DC5" w:rsidP="00066CA0">
            <w:pPr>
              <w:keepNext/>
              <w:jc w:val="center"/>
              <w:rPr>
                <w:sz w:val="22"/>
                <w:szCs w:val="22"/>
              </w:rPr>
            </w:pPr>
            <w:r w:rsidRPr="00E814C2">
              <w:rPr>
                <w:sz w:val="22"/>
                <w:szCs w:val="22"/>
              </w:rPr>
              <w:t>17.</w:t>
            </w:r>
          </w:p>
        </w:tc>
        <w:tc>
          <w:tcPr>
            <w:tcW w:w="2552" w:type="dxa"/>
            <w:shd w:val="clear" w:color="auto" w:fill="auto"/>
          </w:tcPr>
          <w:p w14:paraId="6BE5AF34" w14:textId="77777777"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14:paraId="657F5912" w14:textId="77777777"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14:paraId="6188F90E" w14:textId="77777777"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14:paraId="5EC76F0B" w14:textId="77777777" w:rsidR="00230DC5" w:rsidRPr="00E814C2" w:rsidRDefault="00230DC5" w:rsidP="00066CA0">
            <w:pPr>
              <w:keepNext/>
              <w:rPr>
                <w:b/>
                <w:sz w:val="22"/>
                <w:szCs w:val="22"/>
              </w:rPr>
            </w:pPr>
          </w:p>
        </w:tc>
        <w:tc>
          <w:tcPr>
            <w:tcW w:w="2703" w:type="dxa"/>
            <w:shd w:val="clear" w:color="auto" w:fill="auto"/>
          </w:tcPr>
          <w:p w14:paraId="23FBD47C" w14:textId="77777777" w:rsidR="00230DC5" w:rsidRPr="00E814C2" w:rsidRDefault="00230DC5" w:rsidP="00066CA0">
            <w:pPr>
              <w:keepNext/>
              <w:rPr>
                <w:sz w:val="22"/>
                <w:szCs w:val="22"/>
              </w:rPr>
            </w:pPr>
            <w:r w:rsidRPr="00E814C2">
              <w:rPr>
                <w:sz w:val="22"/>
                <w:szCs w:val="22"/>
              </w:rPr>
              <w:t>□ tenkina</w:t>
            </w:r>
          </w:p>
          <w:p w14:paraId="0F136A92" w14:textId="77777777" w:rsidR="00230DC5" w:rsidRPr="00E814C2" w:rsidRDefault="00230DC5" w:rsidP="00066CA0">
            <w:pPr>
              <w:keepNext/>
              <w:rPr>
                <w:sz w:val="22"/>
                <w:szCs w:val="22"/>
              </w:rPr>
            </w:pPr>
            <w:r w:rsidRPr="00E814C2">
              <w:rPr>
                <w:sz w:val="22"/>
                <w:szCs w:val="22"/>
              </w:rPr>
              <w:t>□ netenkina</w:t>
            </w:r>
          </w:p>
        </w:tc>
      </w:tr>
      <w:tr w:rsidR="00230DC5" w:rsidRPr="00E814C2" w14:paraId="28FD5D42" w14:textId="77777777" w:rsidTr="00C65853">
        <w:trPr>
          <w:trHeight w:val="23"/>
        </w:trPr>
        <w:tc>
          <w:tcPr>
            <w:tcW w:w="709" w:type="dxa"/>
            <w:shd w:val="clear" w:color="auto" w:fill="auto"/>
          </w:tcPr>
          <w:p w14:paraId="5DC06E3D" w14:textId="77777777" w:rsidR="00230DC5" w:rsidRPr="00E814C2" w:rsidRDefault="00230DC5" w:rsidP="00066CA0">
            <w:pPr>
              <w:jc w:val="center"/>
              <w:rPr>
                <w:sz w:val="22"/>
                <w:szCs w:val="22"/>
              </w:rPr>
            </w:pPr>
            <w:r w:rsidRPr="00E814C2">
              <w:rPr>
                <w:sz w:val="22"/>
                <w:szCs w:val="22"/>
              </w:rPr>
              <w:t>18.</w:t>
            </w:r>
          </w:p>
        </w:tc>
        <w:tc>
          <w:tcPr>
            <w:tcW w:w="2552" w:type="dxa"/>
            <w:shd w:val="clear" w:color="auto" w:fill="auto"/>
          </w:tcPr>
          <w:p w14:paraId="3A520BAD" w14:textId="77777777"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numatytas baigtinis </w:t>
            </w:r>
            <w:r w:rsidR="00230DC5" w:rsidRPr="00E814C2">
              <w:rPr>
                <w:sz w:val="22"/>
                <w:szCs w:val="22"/>
              </w:rPr>
              <w:lastRenderedPageBreak/>
              <w:t>sąrašas kriterijų, pagal kuriuos skiriama nuobauda (sankcija) už teisės akto projekte nustatytų nurodymų nevykdymą, ir nustatyta aiški jos skyrimo procedūra</w:t>
            </w:r>
          </w:p>
        </w:tc>
        <w:tc>
          <w:tcPr>
            <w:tcW w:w="5386" w:type="dxa"/>
            <w:shd w:val="clear" w:color="auto" w:fill="auto"/>
          </w:tcPr>
          <w:p w14:paraId="7896CCCD" w14:textId="77777777" w:rsidR="00230DC5" w:rsidRPr="00E814C2" w:rsidRDefault="00034C39" w:rsidP="0086104E">
            <w:pPr>
              <w:jc w:val="both"/>
              <w:rPr>
                <w:sz w:val="22"/>
                <w:szCs w:val="22"/>
              </w:rPr>
            </w:pPr>
            <w:r w:rsidRPr="00E814C2">
              <w:rPr>
                <w:sz w:val="22"/>
                <w:szCs w:val="22"/>
              </w:rPr>
              <w:lastRenderedPageBreak/>
              <w:t>P</w:t>
            </w:r>
            <w:r w:rsidR="00F46E72" w:rsidRPr="00E814C2">
              <w:rPr>
                <w:sz w:val="22"/>
                <w:szCs w:val="22"/>
              </w:rPr>
              <w:t xml:space="preserve">rojekte </w:t>
            </w:r>
            <w:r w:rsidRPr="00E814C2">
              <w:rPr>
                <w:sz w:val="22"/>
                <w:szCs w:val="22"/>
              </w:rPr>
              <w:t>ne</w:t>
            </w:r>
            <w:r w:rsidR="00F46E72" w:rsidRPr="00E814C2">
              <w:rPr>
                <w:sz w:val="22"/>
                <w:szCs w:val="22"/>
              </w:rPr>
              <w:t xml:space="preserve">numatytas baigtinis sąrašas kriterijų, pagal 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w:t>
            </w:r>
            <w:r w:rsidRPr="00E814C2">
              <w:rPr>
                <w:sz w:val="22"/>
                <w:szCs w:val="22"/>
              </w:rPr>
              <w:lastRenderedPageBreak/>
              <w:t xml:space="preserve">nustatytų nurodymų nevykdymą, ir </w:t>
            </w:r>
            <w:r w:rsidR="00E546E2" w:rsidRPr="00E814C2">
              <w:rPr>
                <w:sz w:val="22"/>
                <w:szCs w:val="22"/>
              </w:rPr>
              <w:t>ne</w:t>
            </w:r>
            <w:r w:rsidRPr="00E814C2">
              <w:rPr>
                <w:sz w:val="22"/>
                <w:szCs w:val="22"/>
              </w:rPr>
              <w:t>nustatyta aiški jos skyrimo procedūra, nes tai nėra projekto reglamentavimo dalykas.</w:t>
            </w:r>
          </w:p>
          <w:p w14:paraId="4C3BD653" w14:textId="77777777"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14:paraId="2E99FFC0" w14:textId="77777777" w:rsidR="00230DC5" w:rsidRPr="00E814C2" w:rsidRDefault="00230DC5" w:rsidP="001079FB">
            <w:pPr>
              <w:rPr>
                <w:sz w:val="22"/>
                <w:szCs w:val="22"/>
              </w:rPr>
            </w:pPr>
          </w:p>
        </w:tc>
        <w:tc>
          <w:tcPr>
            <w:tcW w:w="2703" w:type="dxa"/>
            <w:shd w:val="clear" w:color="auto" w:fill="auto"/>
          </w:tcPr>
          <w:p w14:paraId="64F53B2B" w14:textId="77777777" w:rsidR="00230DC5" w:rsidRPr="00E814C2" w:rsidRDefault="00230DC5" w:rsidP="001079FB">
            <w:pPr>
              <w:rPr>
                <w:sz w:val="22"/>
                <w:szCs w:val="22"/>
              </w:rPr>
            </w:pPr>
            <w:r w:rsidRPr="00E814C2">
              <w:rPr>
                <w:sz w:val="22"/>
                <w:szCs w:val="22"/>
              </w:rPr>
              <w:t>□ tenkina</w:t>
            </w:r>
          </w:p>
          <w:p w14:paraId="2EEBD955" w14:textId="77777777" w:rsidR="00230DC5" w:rsidRPr="00E814C2" w:rsidRDefault="00230DC5" w:rsidP="001079FB">
            <w:pPr>
              <w:rPr>
                <w:sz w:val="22"/>
                <w:szCs w:val="22"/>
              </w:rPr>
            </w:pPr>
            <w:r w:rsidRPr="00E814C2">
              <w:rPr>
                <w:sz w:val="22"/>
                <w:szCs w:val="22"/>
              </w:rPr>
              <w:t>□ netenkina</w:t>
            </w:r>
          </w:p>
        </w:tc>
      </w:tr>
      <w:tr w:rsidR="00230DC5" w:rsidRPr="00E814C2" w14:paraId="2B72BD8C" w14:textId="77777777" w:rsidTr="00C65853">
        <w:trPr>
          <w:trHeight w:val="23"/>
        </w:trPr>
        <w:tc>
          <w:tcPr>
            <w:tcW w:w="709" w:type="dxa"/>
            <w:shd w:val="clear" w:color="auto" w:fill="auto"/>
          </w:tcPr>
          <w:p w14:paraId="1AEF7C7A" w14:textId="77777777" w:rsidR="00230DC5" w:rsidRPr="00E814C2" w:rsidRDefault="00230DC5" w:rsidP="00066CA0">
            <w:pPr>
              <w:jc w:val="center"/>
              <w:rPr>
                <w:sz w:val="22"/>
                <w:szCs w:val="22"/>
              </w:rPr>
            </w:pPr>
            <w:r w:rsidRPr="00E814C2">
              <w:rPr>
                <w:sz w:val="22"/>
                <w:szCs w:val="22"/>
              </w:rPr>
              <w:t>19.</w:t>
            </w:r>
          </w:p>
        </w:tc>
        <w:tc>
          <w:tcPr>
            <w:tcW w:w="2552" w:type="dxa"/>
            <w:shd w:val="clear" w:color="auto" w:fill="auto"/>
          </w:tcPr>
          <w:p w14:paraId="70872371" w14:textId="77777777"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14:paraId="0B679F10" w14:textId="77777777" w:rsidR="00230DC5" w:rsidRPr="00E814C2" w:rsidRDefault="00034C39" w:rsidP="00034C39">
            <w:pPr>
              <w:rPr>
                <w:sz w:val="22"/>
                <w:szCs w:val="22"/>
              </w:rPr>
            </w:pPr>
            <w:r w:rsidRPr="00E814C2">
              <w:rPr>
                <w:sz w:val="22"/>
                <w:szCs w:val="22"/>
              </w:rPr>
              <w:t>Nenustatyta.</w:t>
            </w:r>
          </w:p>
        </w:tc>
        <w:tc>
          <w:tcPr>
            <w:tcW w:w="3827" w:type="dxa"/>
            <w:shd w:val="clear" w:color="auto" w:fill="auto"/>
          </w:tcPr>
          <w:p w14:paraId="214DE9C7" w14:textId="77777777" w:rsidR="00230DC5" w:rsidRPr="00E814C2" w:rsidRDefault="00230DC5" w:rsidP="001079FB">
            <w:pPr>
              <w:rPr>
                <w:sz w:val="22"/>
                <w:szCs w:val="22"/>
              </w:rPr>
            </w:pPr>
          </w:p>
        </w:tc>
        <w:tc>
          <w:tcPr>
            <w:tcW w:w="2703" w:type="dxa"/>
            <w:shd w:val="clear" w:color="auto" w:fill="auto"/>
          </w:tcPr>
          <w:p w14:paraId="450E3D47" w14:textId="77777777" w:rsidR="00230DC5" w:rsidRPr="00E814C2" w:rsidRDefault="00230DC5" w:rsidP="001079FB">
            <w:pPr>
              <w:rPr>
                <w:sz w:val="22"/>
                <w:szCs w:val="22"/>
              </w:rPr>
            </w:pPr>
            <w:r w:rsidRPr="00E814C2">
              <w:rPr>
                <w:sz w:val="22"/>
                <w:szCs w:val="22"/>
              </w:rPr>
              <w:t>□ tenkina</w:t>
            </w:r>
          </w:p>
          <w:p w14:paraId="4E51994B" w14:textId="77777777" w:rsidR="00230DC5" w:rsidRPr="00E814C2" w:rsidRDefault="00230DC5" w:rsidP="001079FB">
            <w:pPr>
              <w:rPr>
                <w:sz w:val="22"/>
                <w:szCs w:val="22"/>
              </w:rPr>
            </w:pPr>
            <w:r w:rsidRPr="00E814C2">
              <w:rPr>
                <w:sz w:val="22"/>
                <w:szCs w:val="22"/>
              </w:rPr>
              <w:t>□ netenkina</w:t>
            </w:r>
          </w:p>
        </w:tc>
      </w:tr>
    </w:tbl>
    <w:p w14:paraId="6BDE5B87" w14:textId="77777777"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14:paraId="479ED780" w14:textId="77777777" w:rsidTr="00E814C2">
        <w:trPr>
          <w:trHeight w:val="23"/>
        </w:trPr>
        <w:tc>
          <w:tcPr>
            <w:tcW w:w="2457" w:type="dxa"/>
            <w:shd w:val="clear" w:color="auto" w:fill="auto"/>
          </w:tcPr>
          <w:p w14:paraId="4C6A48AC" w14:textId="77777777" w:rsidR="00AA480E" w:rsidRPr="00E814C2" w:rsidRDefault="00DF5699" w:rsidP="00AA480E">
            <w:pPr>
              <w:rPr>
                <w:sz w:val="22"/>
                <w:szCs w:val="22"/>
              </w:rPr>
            </w:pPr>
            <w:r w:rsidRPr="00E814C2">
              <w:rPr>
                <w:sz w:val="22"/>
                <w:szCs w:val="22"/>
              </w:rPr>
              <w:t>Teisės akto projekto tiesioginis rengėjas:</w:t>
            </w:r>
          </w:p>
          <w:p w14:paraId="2472C76D"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62596B60" w14:textId="77777777" w:rsidR="005B21C3" w:rsidRDefault="005B21C3" w:rsidP="00515F58">
            <w:pPr>
              <w:rPr>
                <w:sz w:val="22"/>
                <w:szCs w:val="22"/>
              </w:rPr>
            </w:pPr>
            <w:r w:rsidRPr="005B21C3">
              <w:rPr>
                <w:sz w:val="22"/>
                <w:szCs w:val="22"/>
              </w:rPr>
              <w:t>Socialinės apsaugos ir darbo ministerijos</w:t>
            </w:r>
            <w:r>
              <w:rPr>
                <w:sz w:val="22"/>
                <w:szCs w:val="22"/>
              </w:rPr>
              <w:t xml:space="preserve"> </w:t>
            </w:r>
          </w:p>
          <w:p w14:paraId="1B79265B" w14:textId="77777777" w:rsidR="007C1DE9" w:rsidRDefault="00A465B5" w:rsidP="00515F58">
            <w:pPr>
              <w:rPr>
                <w:sz w:val="22"/>
                <w:szCs w:val="22"/>
              </w:rPr>
            </w:pPr>
            <w:r>
              <w:rPr>
                <w:sz w:val="22"/>
                <w:szCs w:val="22"/>
              </w:rPr>
              <w:t>Pensijų</w:t>
            </w:r>
            <w:r w:rsidR="007C1DE9" w:rsidRPr="007C1DE9">
              <w:rPr>
                <w:sz w:val="22"/>
                <w:szCs w:val="22"/>
              </w:rPr>
              <w:t xml:space="preserve"> skyriaus patarėja</w:t>
            </w:r>
          </w:p>
          <w:p w14:paraId="11C13ACB" w14:textId="77777777" w:rsidR="00AA480E" w:rsidRPr="00E814C2" w:rsidRDefault="00A465B5" w:rsidP="00515F58">
            <w:pPr>
              <w:rPr>
                <w:sz w:val="22"/>
                <w:szCs w:val="22"/>
              </w:rPr>
            </w:pPr>
            <w:r>
              <w:rPr>
                <w:sz w:val="22"/>
                <w:szCs w:val="22"/>
              </w:rPr>
              <w:t>Agnė Pukienė</w:t>
            </w:r>
          </w:p>
        </w:tc>
        <w:tc>
          <w:tcPr>
            <w:tcW w:w="2434" w:type="dxa"/>
            <w:shd w:val="clear" w:color="auto" w:fill="auto"/>
          </w:tcPr>
          <w:p w14:paraId="3CF92708" w14:textId="77777777" w:rsidR="00AA480E" w:rsidRPr="00E814C2" w:rsidRDefault="00DF5699" w:rsidP="00AA480E">
            <w:pPr>
              <w:rPr>
                <w:sz w:val="22"/>
                <w:szCs w:val="22"/>
              </w:rPr>
            </w:pPr>
            <w:r w:rsidRPr="00E814C2">
              <w:rPr>
                <w:sz w:val="22"/>
                <w:szCs w:val="22"/>
              </w:rPr>
              <w:t>Teisės akto projekto vertintojas:</w:t>
            </w:r>
          </w:p>
          <w:p w14:paraId="3D5B3AF8"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6FF2067F" w14:textId="77777777"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14:paraId="32F01E23" w14:textId="77777777"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14:paraId="40C1030D" w14:textId="77777777" w:rsidR="00DF5699" w:rsidRPr="00E814C2" w:rsidRDefault="008E1994" w:rsidP="008E1994">
            <w:pPr>
              <w:rPr>
                <w:sz w:val="22"/>
                <w:szCs w:val="22"/>
              </w:rPr>
            </w:pPr>
            <w:r>
              <w:rPr>
                <w:sz w:val="22"/>
                <w:szCs w:val="22"/>
              </w:rPr>
              <w:t>Arūnas Budrevičius</w:t>
            </w:r>
          </w:p>
        </w:tc>
      </w:tr>
      <w:tr w:rsidR="00230DC5" w:rsidRPr="00E814C2" w14:paraId="0E224D62" w14:textId="77777777" w:rsidTr="00E814C2">
        <w:trPr>
          <w:trHeight w:val="23"/>
        </w:trPr>
        <w:tc>
          <w:tcPr>
            <w:tcW w:w="2457" w:type="dxa"/>
            <w:shd w:val="clear" w:color="auto" w:fill="auto"/>
          </w:tcPr>
          <w:p w14:paraId="33BE11CF" w14:textId="77777777" w:rsidR="00AA480E" w:rsidRPr="00E814C2" w:rsidRDefault="00AA480E" w:rsidP="00AA480E">
            <w:pPr>
              <w:rPr>
                <w:sz w:val="22"/>
                <w:szCs w:val="22"/>
              </w:rPr>
            </w:pPr>
          </w:p>
        </w:tc>
        <w:tc>
          <w:tcPr>
            <w:tcW w:w="4773" w:type="dxa"/>
            <w:tcBorders>
              <w:top w:val="single" w:sz="4" w:space="0" w:color="auto"/>
            </w:tcBorders>
            <w:shd w:val="clear" w:color="auto" w:fill="auto"/>
          </w:tcPr>
          <w:p w14:paraId="1DBDF08B"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14:paraId="1AC1BCC5"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157394DB"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14:paraId="750556E8" w14:textId="77777777" w:rsidTr="00E814C2">
        <w:trPr>
          <w:trHeight w:val="23"/>
        </w:trPr>
        <w:tc>
          <w:tcPr>
            <w:tcW w:w="2457" w:type="dxa"/>
            <w:shd w:val="clear" w:color="auto" w:fill="auto"/>
          </w:tcPr>
          <w:p w14:paraId="54FF6871"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65568799" w14:textId="77777777" w:rsidR="00AA480E" w:rsidRPr="00E814C2" w:rsidRDefault="009D7F33" w:rsidP="00A465B5">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A465B5">
              <w:rPr>
                <w:sz w:val="22"/>
                <w:szCs w:val="22"/>
              </w:rPr>
              <w:t>balandžio</w:t>
            </w:r>
            <w:r w:rsidR="0099629B" w:rsidRPr="00E814C2">
              <w:rPr>
                <w:sz w:val="22"/>
                <w:szCs w:val="22"/>
              </w:rPr>
              <w:t xml:space="preserve"> </w:t>
            </w:r>
            <w:r w:rsidR="00A465B5">
              <w:rPr>
                <w:sz w:val="22"/>
                <w:szCs w:val="22"/>
              </w:rPr>
              <w:t>15</w:t>
            </w:r>
            <w:r w:rsidRPr="00E814C2">
              <w:rPr>
                <w:sz w:val="22"/>
                <w:szCs w:val="22"/>
              </w:rPr>
              <w:t xml:space="preserve"> d.</w:t>
            </w:r>
          </w:p>
        </w:tc>
        <w:tc>
          <w:tcPr>
            <w:tcW w:w="2434" w:type="dxa"/>
            <w:shd w:val="clear" w:color="auto" w:fill="auto"/>
          </w:tcPr>
          <w:p w14:paraId="439CDC89"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73C55972" w14:textId="77777777" w:rsidR="00AA480E" w:rsidRPr="00E814C2" w:rsidRDefault="00034C39" w:rsidP="0081527C">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A465B5" w:rsidRPr="00A465B5">
              <w:rPr>
                <w:sz w:val="22"/>
                <w:szCs w:val="22"/>
              </w:rPr>
              <w:t>balandžio 15 d.</w:t>
            </w:r>
          </w:p>
        </w:tc>
      </w:tr>
      <w:tr w:rsidR="00230DC5" w:rsidRPr="00E814C2" w14:paraId="654D4516" w14:textId="77777777" w:rsidTr="00E814C2">
        <w:trPr>
          <w:trHeight w:val="23"/>
        </w:trPr>
        <w:tc>
          <w:tcPr>
            <w:tcW w:w="2457" w:type="dxa"/>
            <w:shd w:val="clear" w:color="auto" w:fill="auto"/>
          </w:tcPr>
          <w:p w14:paraId="68E40315" w14:textId="77777777" w:rsidR="00AA480E" w:rsidRPr="00E814C2" w:rsidRDefault="00AA480E" w:rsidP="00AA480E">
            <w:pPr>
              <w:rPr>
                <w:sz w:val="22"/>
                <w:szCs w:val="22"/>
              </w:rPr>
            </w:pPr>
          </w:p>
        </w:tc>
        <w:tc>
          <w:tcPr>
            <w:tcW w:w="4773" w:type="dxa"/>
            <w:shd w:val="clear" w:color="auto" w:fill="auto"/>
          </w:tcPr>
          <w:p w14:paraId="0E571FC3"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14:paraId="3F6A3B3B"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696F1388" w14:textId="77777777"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14:paraId="6060406C" w14:textId="77777777" w:rsidR="00B57826" w:rsidRPr="00E814C2" w:rsidRDefault="00B57826" w:rsidP="001079FB">
      <w:pPr>
        <w:pStyle w:val="Antrats"/>
        <w:tabs>
          <w:tab w:val="clear" w:pos="4153"/>
          <w:tab w:val="clear" w:pos="8306"/>
          <w:tab w:val="left" w:pos="6237"/>
        </w:tabs>
        <w:rPr>
          <w:color w:val="000000"/>
          <w:sz w:val="22"/>
          <w:szCs w:val="22"/>
        </w:rPr>
      </w:pPr>
    </w:p>
    <w:p w14:paraId="67944A7F" w14:textId="77777777"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8"/>
      <w:headerReference w:type="default" r:id="rId9"/>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B348" w14:textId="77777777" w:rsidR="0033069F" w:rsidRDefault="0033069F">
      <w:r>
        <w:separator/>
      </w:r>
    </w:p>
  </w:endnote>
  <w:endnote w:type="continuationSeparator" w:id="0">
    <w:p w14:paraId="4FFF370E" w14:textId="77777777" w:rsidR="0033069F" w:rsidRDefault="0033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DA7D" w14:textId="77777777" w:rsidR="0033069F" w:rsidRDefault="0033069F">
      <w:r>
        <w:separator/>
      </w:r>
    </w:p>
  </w:footnote>
  <w:footnote w:type="continuationSeparator" w:id="0">
    <w:p w14:paraId="18527BF1" w14:textId="77777777" w:rsidR="0033069F" w:rsidRDefault="0033069F">
      <w:r>
        <w:continuationSeparator/>
      </w:r>
    </w:p>
  </w:footnote>
  <w:footnote w:id="1">
    <w:p w14:paraId="78AF19EE" w14:textId="77777777"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082C774" w14:textId="77777777" w:rsidR="00C60F08" w:rsidRDefault="00C60F08" w:rsidP="00C60F08">
      <w:pPr>
        <w:jc w:val="both"/>
        <w:rPr>
          <w:sz w:val="20"/>
        </w:rPr>
      </w:pPr>
      <w:r>
        <w:rPr>
          <w:sz w:val="20"/>
          <w:vertAlign w:val="superscript"/>
        </w:rPr>
        <w:footnoteRef/>
      </w:r>
      <w:r>
        <w:rPr>
          <w:sz w:val="20"/>
        </w:rPr>
        <w:t xml:space="preserve"> Tas pat.</w:t>
      </w:r>
    </w:p>
  </w:footnote>
  <w:footnote w:id="3">
    <w:p w14:paraId="642AA10E" w14:textId="77777777"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52716FED" w14:textId="77777777" w:rsidR="006828D8" w:rsidRPr="00CC4E76" w:rsidRDefault="006828D8" w:rsidP="00CC4E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8EFE"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5C600A" w14:textId="77777777" w:rsidR="006828D8" w:rsidRDefault="006828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397"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2991">
      <w:rPr>
        <w:rStyle w:val="Puslapionumeris"/>
        <w:noProof/>
      </w:rPr>
      <w:t>2</w:t>
    </w:r>
    <w:r>
      <w:rPr>
        <w:rStyle w:val="Puslapionumeris"/>
      </w:rPr>
      <w:fldChar w:fldCharType="end"/>
    </w:r>
  </w:p>
  <w:p w14:paraId="02690D21" w14:textId="77777777" w:rsidR="006828D8" w:rsidRDefault="006828D8">
    <w:pPr>
      <w:pStyle w:val="Antrats"/>
    </w:pPr>
  </w:p>
  <w:p w14:paraId="1329533A" w14:textId="77777777" w:rsidR="006828D8" w:rsidRDefault="006828D8" w:rsidP="004A0AD8">
    <w:pPr>
      <w:pStyle w:val="Antrats"/>
      <w:jc w:val="center"/>
    </w:pPr>
  </w:p>
  <w:p w14:paraId="336AA04E" w14:textId="77777777" w:rsidR="006828D8" w:rsidRDefault="006828D8" w:rsidP="004A0A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1" w15:restartNumberingAfterBreak="0">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6"/>
  </w:num>
  <w:num w:numId="5">
    <w:abstractNumId w:val="1"/>
  </w:num>
  <w:num w:numId="6">
    <w:abstractNumId w:val="6"/>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4"/>
  </w:num>
  <w:num w:numId="11">
    <w:abstractNumId w:val="15"/>
  </w:num>
  <w:num w:numId="12">
    <w:abstractNumId w:val="13"/>
  </w:num>
  <w:num w:numId="13">
    <w:abstractNumId w:val="3"/>
  </w:num>
  <w:num w:numId="14">
    <w:abstractNumId w:val="2"/>
  </w:num>
  <w:num w:numId="15">
    <w:abstractNumId w:val="11"/>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005"/>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593"/>
    <w:rsid w:val="00206E27"/>
    <w:rsid w:val="00207C40"/>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2148"/>
    <w:rsid w:val="002672B6"/>
    <w:rsid w:val="0027356B"/>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069F"/>
    <w:rsid w:val="00331F88"/>
    <w:rsid w:val="00335EF2"/>
    <w:rsid w:val="00337AF3"/>
    <w:rsid w:val="00337FE5"/>
    <w:rsid w:val="00341916"/>
    <w:rsid w:val="00347502"/>
    <w:rsid w:val="003501C8"/>
    <w:rsid w:val="00353377"/>
    <w:rsid w:val="003548DA"/>
    <w:rsid w:val="003574C1"/>
    <w:rsid w:val="003673CF"/>
    <w:rsid w:val="00370305"/>
    <w:rsid w:val="003712A0"/>
    <w:rsid w:val="00396211"/>
    <w:rsid w:val="003A32AD"/>
    <w:rsid w:val="003A602C"/>
    <w:rsid w:val="003B09B2"/>
    <w:rsid w:val="003B0A63"/>
    <w:rsid w:val="003B1B9D"/>
    <w:rsid w:val="003B2B3F"/>
    <w:rsid w:val="003B60DA"/>
    <w:rsid w:val="003C4F25"/>
    <w:rsid w:val="003C5177"/>
    <w:rsid w:val="003D2AAA"/>
    <w:rsid w:val="003D497B"/>
    <w:rsid w:val="003D6349"/>
    <w:rsid w:val="003D6996"/>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179C9"/>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E005E"/>
    <w:rsid w:val="004F0BC4"/>
    <w:rsid w:val="004F4562"/>
    <w:rsid w:val="004F779C"/>
    <w:rsid w:val="005017B9"/>
    <w:rsid w:val="00503306"/>
    <w:rsid w:val="00503E92"/>
    <w:rsid w:val="0051002D"/>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668BF"/>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100F7"/>
    <w:rsid w:val="006157D4"/>
    <w:rsid w:val="00616BDE"/>
    <w:rsid w:val="00617C4C"/>
    <w:rsid w:val="0062183E"/>
    <w:rsid w:val="00626F9E"/>
    <w:rsid w:val="006338DA"/>
    <w:rsid w:val="006344F9"/>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B023A"/>
    <w:rsid w:val="006B0EEB"/>
    <w:rsid w:val="006B7E9D"/>
    <w:rsid w:val="006C069E"/>
    <w:rsid w:val="006D3D02"/>
    <w:rsid w:val="006D5495"/>
    <w:rsid w:val="006D5D3D"/>
    <w:rsid w:val="006D64AE"/>
    <w:rsid w:val="006D687D"/>
    <w:rsid w:val="006D7067"/>
    <w:rsid w:val="006E17B7"/>
    <w:rsid w:val="006E2CD3"/>
    <w:rsid w:val="006E35A5"/>
    <w:rsid w:val="006E65D0"/>
    <w:rsid w:val="006F0665"/>
    <w:rsid w:val="006F1CB3"/>
    <w:rsid w:val="006F1FE5"/>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2B69"/>
    <w:rsid w:val="007D6E06"/>
    <w:rsid w:val="007E372F"/>
    <w:rsid w:val="007E46ED"/>
    <w:rsid w:val="007F25E1"/>
    <w:rsid w:val="007F27AF"/>
    <w:rsid w:val="007F4C15"/>
    <w:rsid w:val="007F78DC"/>
    <w:rsid w:val="00802D5D"/>
    <w:rsid w:val="00804989"/>
    <w:rsid w:val="00811A75"/>
    <w:rsid w:val="00811D77"/>
    <w:rsid w:val="00814D28"/>
    <w:rsid w:val="0081527C"/>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2A6B"/>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4213"/>
    <w:rsid w:val="00920FC2"/>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927AF"/>
    <w:rsid w:val="0099629B"/>
    <w:rsid w:val="009A273C"/>
    <w:rsid w:val="009A4204"/>
    <w:rsid w:val="009A612B"/>
    <w:rsid w:val="009A6DE7"/>
    <w:rsid w:val="009A7263"/>
    <w:rsid w:val="009A78FD"/>
    <w:rsid w:val="009B0680"/>
    <w:rsid w:val="009B2682"/>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465B5"/>
    <w:rsid w:val="00A508F2"/>
    <w:rsid w:val="00A51051"/>
    <w:rsid w:val="00A54498"/>
    <w:rsid w:val="00A5459B"/>
    <w:rsid w:val="00A54677"/>
    <w:rsid w:val="00A651E0"/>
    <w:rsid w:val="00A71A43"/>
    <w:rsid w:val="00A74ACF"/>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30242"/>
    <w:rsid w:val="00B33674"/>
    <w:rsid w:val="00B33ADC"/>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2FFC"/>
    <w:rsid w:val="00C039AC"/>
    <w:rsid w:val="00C130E7"/>
    <w:rsid w:val="00C2286B"/>
    <w:rsid w:val="00C30976"/>
    <w:rsid w:val="00C316F0"/>
    <w:rsid w:val="00C32787"/>
    <w:rsid w:val="00C32EEB"/>
    <w:rsid w:val="00C35E85"/>
    <w:rsid w:val="00C409B9"/>
    <w:rsid w:val="00C42683"/>
    <w:rsid w:val="00C42E52"/>
    <w:rsid w:val="00C43F6C"/>
    <w:rsid w:val="00C43F9A"/>
    <w:rsid w:val="00C46B48"/>
    <w:rsid w:val="00C47966"/>
    <w:rsid w:val="00C5299B"/>
    <w:rsid w:val="00C539BD"/>
    <w:rsid w:val="00C555CC"/>
    <w:rsid w:val="00C60F08"/>
    <w:rsid w:val="00C62498"/>
    <w:rsid w:val="00C65853"/>
    <w:rsid w:val="00C658E2"/>
    <w:rsid w:val="00C67BDC"/>
    <w:rsid w:val="00C729E3"/>
    <w:rsid w:val="00C80CD4"/>
    <w:rsid w:val="00C83685"/>
    <w:rsid w:val="00C845B7"/>
    <w:rsid w:val="00C85D4A"/>
    <w:rsid w:val="00C905CA"/>
    <w:rsid w:val="00C90CFC"/>
    <w:rsid w:val="00C94C03"/>
    <w:rsid w:val="00C9637E"/>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7452"/>
    <w:rsid w:val="00D1030B"/>
    <w:rsid w:val="00D12D83"/>
    <w:rsid w:val="00D139BF"/>
    <w:rsid w:val="00D13A73"/>
    <w:rsid w:val="00D13FB0"/>
    <w:rsid w:val="00D166C9"/>
    <w:rsid w:val="00D22470"/>
    <w:rsid w:val="00D31CCB"/>
    <w:rsid w:val="00D33019"/>
    <w:rsid w:val="00D3599A"/>
    <w:rsid w:val="00D42991"/>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4147"/>
    <w:rsid w:val="00D65483"/>
    <w:rsid w:val="00D667C7"/>
    <w:rsid w:val="00D67B89"/>
    <w:rsid w:val="00D729AC"/>
    <w:rsid w:val="00D73FD5"/>
    <w:rsid w:val="00D80E1C"/>
    <w:rsid w:val="00DA09D4"/>
    <w:rsid w:val="00DA215C"/>
    <w:rsid w:val="00DA3554"/>
    <w:rsid w:val="00DA38CD"/>
    <w:rsid w:val="00DA7F0F"/>
    <w:rsid w:val="00DB0395"/>
    <w:rsid w:val="00DB0A26"/>
    <w:rsid w:val="00DB53AF"/>
    <w:rsid w:val="00DB7786"/>
    <w:rsid w:val="00DC2107"/>
    <w:rsid w:val="00DC701E"/>
    <w:rsid w:val="00DD0084"/>
    <w:rsid w:val="00DD0109"/>
    <w:rsid w:val="00DD42F5"/>
    <w:rsid w:val="00DE080C"/>
    <w:rsid w:val="00DE0A00"/>
    <w:rsid w:val="00DE13A1"/>
    <w:rsid w:val="00DE3A7F"/>
    <w:rsid w:val="00DE4809"/>
    <w:rsid w:val="00DE5C27"/>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628E"/>
    <w:rsid w:val="00E56E33"/>
    <w:rsid w:val="00E60A4A"/>
    <w:rsid w:val="00E66A60"/>
    <w:rsid w:val="00E73CE2"/>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75B5"/>
    <w:rsid w:val="00EC0C70"/>
    <w:rsid w:val="00EC5262"/>
    <w:rsid w:val="00EC57A1"/>
    <w:rsid w:val="00EC739C"/>
    <w:rsid w:val="00EC7F66"/>
    <w:rsid w:val="00ED0125"/>
    <w:rsid w:val="00ED155D"/>
    <w:rsid w:val="00ED185F"/>
    <w:rsid w:val="00ED3AFB"/>
    <w:rsid w:val="00ED3FC0"/>
    <w:rsid w:val="00EE258D"/>
    <w:rsid w:val="00EE5D78"/>
    <w:rsid w:val="00EF031D"/>
    <w:rsid w:val="00EF1437"/>
    <w:rsid w:val="00EF1B7D"/>
    <w:rsid w:val="00EF3123"/>
    <w:rsid w:val="00EF6526"/>
    <w:rsid w:val="00F00CFA"/>
    <w:rsid w:val="00F028FD"/>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4938"/>
    <w:rsid w:val="00F6109C"/>
    <w:rsid w:val="00F63304"/>
    <w:rsid w:val="00F64811"/>
    <w:rsid w:val="00F65D0F"/>
    <w:rsid w:val="00F67BD6"/>
    <w:rsid w:val="00F734D6"/>
    <w:rsid w:val="00F87A0D"/>
    <w:rsid w:val="00F91B07"/>
    <w:rsid w:val="00F926D5"/>
    <w:rsid w:val="00F93EB6"/>
    <w:rsid w:val="00FA5684"/>
    <w:rsid w:val="00FA6C20"/>
    <w:rsid w:val="00FB1C8E"/>
    <w:rsid w:val="00FB39A4"/>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C933A"/>
  <w15:docId w15:val="{BE816175-1E97-467C-9189-490E74DB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A22B-F37D-4F90-A9A0-F756C990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5714</Words>
  <Characters>3257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8954</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Bžozovska</cp:lastModifiedBy>
  <cp:revision>2</cp:revision>
  <cp:lastPrinted>2020-07-29T12:41:00Z</cp:lastPrinted>
  <dcterms:created xsi:type="dcterms:W3CDTF">2021-06-10T08:43:00Z</dcterms:created>
  <dcterms:modified xsi:type="dcterms:W3CDTF">2021-06-10T08:43:00Z</dcterms:modified>
</cp:coreProperties>
</file>