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72758D6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0B0D4547" w14:textId="1C572793" w:rsidR="00033F22" w:rsidRPr="006316F3" w:rsidRDefault="006F330D" w:rsidP="00477775">
            <w:pPr>
              <w:framePr w:hSpace="180" w:wrap="around" w:vAnchor="text" w:hAnchor="page" w:x="7286" w:y="12"/>
              <w:ind w:right="24"/>
            </w:pPr>
            <w:r w:rsidRPr="006316F3">
              <w:t xml:space="preserve">  </w:t>
            </w:r>
            <w:r w:rsidR="00033F22" w:rsidRPr="006316F3">
              <w:t>20</w:t>
            </w:r>
            <w:r w:rsidR="00477775" w:rsidRPr="006316F3">
              <w:t>2</w:t>
            </w:r>
            <w:r w:rsidR="009A2FC3" w:rsidRPr="006316F3">
              <w:t>1</w:t>
            </w:r>
            <w:r w:rsidR="00033F22" w:rsidRPr="006316F3">
              <w:t>-</w:t>
            </w:r>
            <w:r w:rsidR="006316F3">
              <w:t xml:space="preserve">03-    </w:t>
            </w:r>
            <w:r w:rsidR="00E75D83" w:rsidRPr="006316F3">
              <w:t xml:space="preserve"> </w:t>
            </w:r>
            <w:r w:rsidR="00033F22" w:rsidRPr="006316F3">
              <w:t xml:space="preserve">Nr. </w:t>
            </w:r>
          </w:p>
        </w:tc>
      </w:tr>
      <w:tr w:rsidR="00033F22" w:rsidRPr="006316F3" w14:paraId="03922694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9EC9289" w14:textId="43D5AA6E" w:rsidR="006316F3" w:rsidRPr="006316F3" w:rsidRDefault="00477775" w:rsidP="006316F3">
            <w:pPr>
              <w:framePr w:hSpace="180" w:wrap="around" w:vAnchor="text" w:hAnchor="page" w:x="7286" w:y="12"/>
              <w:suppressAutoHyphens w:val="0"/>
              <w:rPr>
                <w:lang w:eastAsia="en-GB"/>
              </w:rPr>
            </w:pPr>
            <w:r w:rsidRPr="006316F3">
              <w:t>Į 202</w:t>
            </w:r>
            <w:r w:rsidR="009A2FC3" w:rsidRPr="006316F3">
              <w:t>1</w:t>
            </w:r>
            <w:r w:rsidR="00E75D83" w:rsidRPr="006316F3">
              <w:t>-</w:t>
            </w:r>
            <w:r w:rsidR="006316F3">
              <w:t>03-16</w:t>
            </w:r>
            <w:r w:rsidR="00E75D83" w:rsidRPr="006316F3">
              <w:t xml:space="preserve"> Nr.</w:t>
            </w:r>
            <w:r w:rsidR="006316F3" w:rsidRPr="006316F3">
              <w:t xml:space="preserve"> </w:t>
            </w:r>
            <w:r w:rsidR="006316F3" w:rsidRPr="006316F3">
              <w:rPr>
                <w:color w:val="000000"/>
                <w:shd w:val="clear" w:color="auto" w:fill="FFFFFF"/>
              </w:rPr>
              <w:t xml:space="preserve"> 2D-676 (11.4 E )</w:t>
            </w:r>
          </w:p>
          <w:p w14:paraId="5B87CB61" w14:textId="33BE7533" w:rsidR="00033F22" w:rsidRPr="006316F3" w:rsidRDefault="00033F22" w:rsidP="007B4A13">
            <w:pPr>
              <w:framePr w:hSpace="180" w:wrap="around" w:vAnchor="text" w:hAnchor="page" w:x="7286" w:y="12"/>
              <w:ind w:right="24"/>
            </w:pPr>
          </w:p>
        </w:tc>
      </w:tr>
    </w:tbl>
    <w:p w14:paraId="18DEA32E" w14:textId="73FA015A" w:rsidR="00E75D83" w:rsidRDefault="006316F3" w:rsidP="00E75D83">
      <w:pPr>
        <w:pStyle w:val="Adresas"/>
      </w:pPr>
      <w:r>
        <w:t xml:space="preserve">Lietuvos Respublikos žemės ūkio ministerijai </w:t>
      </w:r>
    </w:p>
    <w:p w14:paraId="3026E405" w14:textId="77777777" w:rsidR="00E75D83" w:rsidRDefault="00E75D83" w:rsidP="00E75D83">
      <w:pPr>
        <w:pStyle w:val="Adresas"/>
      </w:pPr>
    </w:p>
    <w:p w14:paraId="5F065228" w14:textId="77777777" w:rsidR="00E75D83" w:rsidRDefault="00E75D83" w:rsidP="00E75D83">
      <w:pPr>
        <w:pStyle w:val="Adresas"/>
      </w:pPr>
    </w:p>
    <w:p w14:paraId="108AA72B" w14:textId="77777777" w:rsidR="00E75D83" w:rsidRPr="00CA1F17" w:rsidRDefault="00E75D83" w:rsidP="00E75D83">
      <w:pPr>
        <w:pStyle w:val="Adresas"/>
      </w:pPr>
    </w:p>
    <w:p w14:paraId="323BDFE8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7ABD2278" w14:textId="77777777" w:rsidR="006316F3" w:rsidRPr="006A0FA9" w:rsidRDefault="006316F3" w:rsidP="006316F3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Pr="008B6CF9">
        <w:rPr>
          <w:b/>
          <w:bCs/>
          <w:caps/>
        </w:rPr>
        <w:t xml:space="preserve">Lietuvos Respublikos nutarimo </w:t>
      </w:r>
      <w:r>
        <w:rPr>
          <w:b/>
          <w:bCs/>
          <w:caps/>
        </w:rPr>
        <w:t>„</w:t>
      </w:r>
      <w:r w:rsidRPr="008B6CF9">
        <w:rPr>
          <w:b/>
          <w:bCs/>
          <w:caps/>
        </w:rPr>
        <w:t>Dėl Lietuvos Respublikos Pluoštinių kanapių įstatymo Nr. XII-336 pakeitimo įstatymo projekto Nr. XIIIP-3195(2)</w:t>
      </w:r>
      <w:r>
        <w:rPr>
          <w:b/>
          <w:bCs/>
          <w:caps/>
        </w:rPr>
        <w:t>“</w:t>
      </w:r>
      <w:r w:rsidRPr="008B6CF9">
        <w:rPr>
          <w:b/>
          <w:bCs/>
          <w:caps/>
        </w:rPr>
        <w:t xml:space="preserve"> </w:t>
      </w:r>
      <w:r>
        <w:rPr>
          <w:b/>
          <w:bCs/>
          <w:caps/>
        </w:rPr>
        <w:t>projekto derinimo</w:t>
      </w:r>
    </w:p>
    <w:p w14:paraId="131DAC70" w14:textId="77777777" w:rsidR="00E75D83" w:rsidRDefault="00E75D83" w:rsidP="00E75D83"/>
    <w:p w14:paraId="746CEEDF" w14:textId="77777777" w:rsidR="00E75D83" w:rsidRDefault="00E75D83" w:rsidP="00E75D83">
      <w:pPr>
        <w:ind w:firstLine="1276"/>
        <w:jc w:val="both"/>
      </w:pPr>
    </w:p>
    <w:p w14:paraId="28FF7BB4" w14:textId="70A0521D" w:rsidR="003B59F9" w:rsidRPr="002B7183" w:rsidRDefault="004B4FC4" w:rsidP="00946990">
      <w:pPr>
        <w:ind w:firstLine="851"/>
        <w:jc w:val="both"/>
      </w:pPr>
      <w:r>
        <w:t xml:space="preserve">Lietuvos Respublikos teisingumo ministerija </w:t>
      </w:r>
      <w:r w:rsidR="00D25428">
        <w:t>įvertinusi</w:t>
      </w:r>
      <w:r>
        <w:t xml:space="preserve"> išvadai gauti </w:t>
      </w:r>
      <w:r w:rsidR="007E0934">
        <w:t xml:space="preserve">pakartotinai </w:t>
      </w:r>
      <w:r>
        <w:t xml:space="preserve">pateiktą </w:t>
      </w:r>
      <w:r w:rsidRPr="003B59F9">
        <w:t>Lietuvos Respublikos nutarimo „Dėl Lietuvos Respublikos pluoštinių kanapių įstatymo Nr. XII-336 pakeitimo įstatymo projekto Nr. XIIIP-3195(2)“ projekt</w:t>
      </w:r>
      <w:r w:rsidR="00D25428">
        <w:t>ą</w:t>
      </w:r>
      <w:r w:rsidRPr="003B59F9">
        <w:t xml:space="preserve"> (toliau – Projektas), </w:t>
      </w:r>
      <w:r w:rsidR="00946990">
        <w:t>esminių pastabų ir pasiūlymų neturi, tačiau kartu v</w:t>
      </w:r>
      <w:r w:rsidR="003B59F9" w:rsidRPr="003B59F9">
        <w:t>adovaujantis Lietuvos Respublikos Vyriausybės darbo reglamento</w:t>
      </w:r>
      <w:r w:rsidR="006D686D">
        <w:t>, patvirtinto Lietuvos Respublikos Vyriausybės 1994 m. rugpjūčio 11 d. nutarimu Nr. 728,</w:t>
      </w:r>
      <w:r w:rsidR="003B59F9" w:rsidRPr="003B59F9">
        <w:t xml:space="preserve"> 18 punktu</w:t>
      </w:r>
      <w:r w:rsidR="00946990">
        <w:t>, nustatančiu, kad</w:t>
      </w:r>
      <w:r w:rsidR="003B59F9" w:rsidRPr="003B59F9">
        <w:t xml:space="preserve"> </w:t>
      </w:r>
      <w:r w:rsidR="003B59F9" w:rsidRPr="00946990">
        <w:rPr>
          <w:color w:val="000000"/>
          <w:shd w:val="clear" w:color="auto" w:fill="FFFFFF"/>
          <w:lang w:eastAsia="en-GB"/>
        </w:rPr>
        <w:t>p</w:t>
      </w:r>
      <w:r w:rsidR="003B59F9" w:rsidRPr="00946990">
        <w:rPr>
          <w:color w:val="000000"/>
          <w:shd w:val="clear" w:color="auto" w:fill="FFFFFF"/>
          <w:lang w:eastAsia="en-GB"/>
        </w:rPr>
        <w:t xml:space="preserve">arengti teisės aktų projektai </w:t>
      </w:r>
      <w:r w:rsidR="003B59F9" w:rsidRPr="00946990">
        <w:rPr>
          <w:color w:val="000000"/>
          <w:shd w:val="clear" w:color="auto" w:fill="FFFFFF"/>
          <w:lang w:eastAsia="en-GB"/>
        </w:rPr>
        <w:t xml:space="preserve">teikiami derinti </w:t>
      </w:r>
      <w:r w:rsidR="003B59F9" w:rsidRPr="00946990">
        <w:rPr>
          <w:color w:val="000000"/>
          <w:shd w:val="clear" w:color="auto" w:fill="FFFFFF"/>
          <w:lang w:eastAsia="en-GB"/>
        </w:rPr>
        <w:t>per Lietuvos Respublikos Seimo kanceliarijos teisės aktų informacinę sistemą (toliau – TAIS)</w:t>
      </w:r>
      <w:r w:rsidR="00946990">
        <w:rPr>
          <w:color w:val="000000"/>
          <w:shd w:val="clear" w:color="auto" w:fill="FFFFFF"/>
          <w:lang w:eastAsia="en-GB"/>
        </w:rPr>
        <w:t>,</w:t>
      </w:r>
      <w:r w:rsidR="006D686D" w:rsidRPr="00946990">
        <w:rPr>
          <w:color w:val="000000"/>
          <w:shd w:val="clear" w:color="auto" w:fill="FFFFFF"/>
          <w:lang w:eastAsia="en-GB"/>
        </w:rPr>
        <w:t xml:space="preserve"> siūlytina patikslintą </w:t>
      </w:r>
      <w:r w:rsidR="00FF7BEC" w:rsidRPr="00946990">
        <w:rPr>
          <w:color w:val="000000"/>
          <w:shd w:val="clear" w:color="auto" w:fill="FFFFFF"/>
          <w:lang w:eastAsia="en-GB"/>
        </w:rPr>
        <w:t xml:space="preserve">Projektą paskelbti TAIS. </w:t>
      </w:r>
    </w:p>
    <w:p w14:paraId="39F84372" w14:textId="77777777" w:rsidR="002B7183" w:rsidRPr="003B59F9" w:rsidRDefault="002B7183" w:rsidP="00946990">
      <w:pPr>
        <w:jc w:val="both"/>
      </w:pPr>
    </w:p>
    <w:p w14:paraId="6B8EA65E" w14:textId="77777777" w:rsidR="006B38FD" w:rsidRDefault="006B38FD" w:rsidP="00F353AF"/>
    <w:p w14:paraId="2BD59789" w14:textId="77777777" w:rsidR="00AD37E3" w:rsidRDefault="00AD37E3" w:rsidP="00E75D83">
      <w:pPr>
        <w:rPr>
          <w:sz w:val="20"/>
        </w:rPr>
      </w:pPr>
    </w:p>
    <w:p w14:paraId="7C65D038" w14:textId="77777777" w:rsidR="009A57DF" w:rsidRDefault="009A57DF" w:rsidP="009A57DF">
      <w:pPr>
        <w:tabs>
          <w:tab w:val="left" w:pos="2662"/>
          <w:tab w:val="right" w:pos="9638"/>
        </w:tabs>
      </w:pPr>
      <w:r>
        <w:t xml:space="preserve">Ministerijos kanclerė </w:t>
      </w:r>
      <w:r>
        <w:tab/>
      </w:r>
      <w:r>
        <w:tab/>
      </w:r>
      <w:r w:rsidRPr="00CB600A">
        <w:t>Gabija Grigaitė˗Daugirdė</w:t>
      </w:r>
    </w:p>
    <w:p w14:paraId="30A77994" w14:textId="77777777" w:rsidR="00921A20" w:rsidRDefault="00921A20" w:rsidP="00E75D83">
      <w:pPr>
        <w:rPr>
          <w:sz w:val="20"/>
        </w:rPr>
      </w:pPr>
    </w:p>
    <w:p w14:paraId="23EFF6C3" w14:textId="3BC020C7" w:rsidR="00E75D83" w:rsidRDefault="00E75D83" w:rsidP="00E75D83">
      <w:pPr>
        <w:rPr>
          <w:sz w:val="20"/>
        </w:rPr>
      </w:pPr>
    </w:p>
    <w:p w14:paraId="54B63820" w14:textId="6D94088D" w:rsidR="0071124E" w:rsidRDefault="0071124E" w:rsidP="00E75D83">
      <w:pPr>
        <w:rPr>
          <w:sz w:val="20"/>
        </w:rPr>
      </w:pPr>
    </w:p>
    <w:p w14:paraId="6318FCC3" w14:textId="50A5A246" w:rsidR="0071124E" w:rsidRDefault="0071124E" w:rsidP="00E75D83">
      <w:pPr>
        <w:rPr>
          <w:sz w:val="20"/>
        </w:rPr>
      </w:pPr>
    </w:p>
    <w:p w14:paraId="7D4F44AC" w14:textId="650A743E" w:rsidR="0071124E" w:rsidRDefault="0071124E" w:rsidP="00E75D83">
      <w:pPr>
        <w:rPr>
          <w:sz w:val="20"/>
        </w:rPr>
      </w:pPr>
    </w:p>
    <w:p w14:paraId="5D1A4ECE" w14:textId="554E1E56" w:rsidR="0071124E" w:rsidRDefault="0071124E" w:rsidP="00E75D83">
      <w:pPr>
        <w:rPr>
          <w:sz w:val="20"/>
        </w:rPr>
      </w:pPr>
    </w:p>
    <w:p w14:paraId="30EE997E" w14:textId="4C833EDB" w:rsidR="0071124E" w:rsidRDefault="0071124E" w:rsidP="00E75D83">
      <w:pPr>
        <w:rPr>
          <w:sz w:val="20"/>
        </w:rPr>
      </w:pPr>
    </w:p>
    <w:p w14:paraId="620F275B" w14:textId="7A65B90E" w:rsidR="0071124E" w:rsidRDefault="0071124E" w:rsidP="00E75D83">
      <w:pPr>
        <w:rPr>
          <w:sz w:val="20"/>
        </w:rPr>
      </w:pPr>
    </w:p>
    <w:p w14:paraId="2B79369D" w14:textId="6430E77F" w:rsidR="0071124E" w:rsidRDefault="0071124E" w:rsidP="00E75D83">
      <w:pPr>
        <w:rPr>
          <w:sz w:val="20"/>
        </w:rPr>
      </w:pPr>
    </w:p>
    <w:p w14:paraId="432DD166" w14:textId="4FC6FCDC" w:rsidR="0071124E" w:rsidRDefault="0071124E" w:rsidP="00E75D83">
      <w:pPr>
        <w:rPr>
          <w:sz w:val="20"/>
        </w:rPr>
      </w:pPr>
    </w:p>
    <w:p w14:paraId="1FDF76B7" w14:textId="5ADA0872" w:rsidR="0071124E" w:rsidRDefault="0071124E" w:rsidP="00E75D83">
      <w:pPr>
        <w:rPr>
          <w:sz w:val="20"/>
        </w:rPr>
      </w:pPr>
    </w:p>
    <w:p w14:paraId="7982DF91" w14:textId="2CC7BBEE" w:rsidR="0071124E" w:rsidRDefault="0071124E" w:rsidP="00E75D83">
      <w:pPr>
        <w:rPr>
          <w:sz w:val="20"/>
        </w:rPr>
      </w:pPr>
    </w:p>
    <w:p w14:paraId="058175DA" w14:textId="77777777" w:rsidR="0071124E" w:rsidRDefault="0071124E" w:rsidP="00E75D83">
      <w:pPr>
        <w:rPr>
          <w:sz w:val="20"/>
        </w:rPr>
      </w:pPr>
    </w:p>
    <w:p w14:paraId="47DA6211" w14:textId="77777777" w:rsidR="00137EFF" w:rsidRDefault="00137EFF" w:rsidP="00E75D83">
      <w:pPr>
        <w:rPr>
          <w:sz w:val="20"/>
        </w:rPr>
      </w:pPr>
    </w:p>
    <w:p w14:paraId="1FF10E1B" w14:textId="77777777" w:rsidR="00137EFF" w:rsidRDefault="00137EFF" w:rsidP="00E75D83">
      <w:pPr>
        <w:rPr>
          <w:sz w:val="20"/>
        </w:rPr>
      </w:pPr>
    </w:p>
    <w:p w14:paraId="7DB6D2CF" w14:textId="77777777" w:rsidR="009B4576" w:rsidRDefault="009B4576" w:rsidP="00E75D83">
      <w:pPr>
        <w:rPr>
          <w:sz w:val="20"/>
        </w:rPr>
      </w:pPr>
    </w:p>
    <w:p w14:paraId="69C24775" w14:textId="77777777" w:rsidR="009B4576" w:rsidRPr="008438B0" w:rsidRDefault="009B4576" w:rsidP="00E75D83">
      <w:pPr>
        <w:rPr>
          <w:sz w:val="16"/>
          <w:szCs w:val="16"/>
        </w:rPr>
      </w:pPr>
    </w:p>
    <w:p w14:paraId="5A4D5630" w14:textId="77777777" w:rsidR="008438B0" w:rsidRPr="008438B0" w:rsidRDefault="008438B0" w:rsidP="008438B0">
      <w:pPr>
        <w:tabs>
          <w:tab w:val="decimal" w:pos="9638"/>
        </w:tabs>
        <w:rPr>
          <w:sz w:val="16"/>
          <w:szCs w:val="16"/>
        </w:rPr>
      </w:pPr>
      <w:r w:rsidRPr="008438B0">
        <w:rPr>
          <w:sz w:val="16"/>
          <w:szCs w:val="16"/>
        </w:rPr>
        <w:t xml:space="preserve">Viktorija Vasiliauskienė, (8 5) 266 2852, el. p. </w:t>
      </w:r>
      <w:hyperlink r:id="rId8" w:history="1">
        <w:r w:rsidRPr="008438B0">
          <w:rPr>
            <w:rStyle w:val="Hyperlink"/>
            <w:color w:val="auto"/>
            <w:sz w:val="16"/>
            <w:szCs w:val="16"/>
          </w:rPr>
          <w:t>viktorija.vasiliauskiene@tm.lt</w:t>
        </w:r>
      </w:hyperlink>
      <w:r w:rsidRPr="008438B0">
        <w:rPr>
          <w:sz w:val="16"/>
          <w:szCs w:val="16"/>
        </w:rPr>
        <w:t xml:space="preserve"> </w:t>
      </w:r>
    </w:p>
    <w:p w14:paraId="0B937503" w14:textId="7F06688B" w:rsidR="00E75D83" w:rsidRPr="00CA1F17" w:rsidRDefault="00F353AF" w:rsidP="0071124E">
      <w:pPr>
        <w:rPr>
          <w:color w:val="000000" w:themeColor="text1"/>
        </w:rPr>
      </w:pPr>
      <w:r w:rsidRPr="008438B0">
        <w:rPr>
          <w:sz w:val="16"/>
          <w:szCs w:val="16"/>
        </w:rPr>
        <w:t xml:space="preserve">Jūratė Burtilienė, (8 5) 219 1896, el. p. </w:t>
      </w:r>
      <w:hyperlink r:id="rId9" w:history="1">
        <w:r w:rsidRPr="008438B0">
          <w:rPr>
            <w:rStyle w:val="Hyperlink"/>
            <w:color w:val="auto"/>
            <w:sz w:val="16"/>
            <w:szCs w:val="16"/>
          </w:rPr>
          <w:t>jurate.burtiliene@tm.lt</w:t>
        </w:r>
      </w:hyperlink>
      <w:r w:rsidRPr="008438B0">
        <w:rPr>
          <w:sz w:val="20"/>
        </w:rPr>
        <w:t xml:space="preserve"> </w:t>
      </w:r>
      <w:r w:rsidR="00E75D83">
        <w:rPr>
          <w:color w:val="000000" w:themeColor="text1"/>
          <w:sz w:val="20"/>
        </w:rPr>
        <w:tab/>
      </w:r>
      <w:r w:rsidR="00E75D83">
        <w:rPr>
          <w:color w:val="000000" w:themeColor="text1"/>
        </w:rPr>
        <w:t xml:space="preserve"> </w:t>
      </w:r>
    </w:p>
    <w:sectPr w:rsidR="00E75D83" w:rsidRPr="00CA1F17" w:rsidSect="00137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C78B6" w14:textId="77777777" w:rsidR="00CC1EE3" w:rsidRDefault="00CC1EE3">
      <w:r>
        <w:separator/>
      </w:r>
    </w:p>
  </w:endnote>
  <w:endnote w:type="continuationSeparator" w:id="0">
    <w:p w14:paraId="16E37C20" w14:textId="77777777" w:rsidR="00CC1EE3" w:rsidRDefault="00C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F593E" w14:textId="77777777" w:rsidR="0003553B" w:rsidRDefault="00035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6F17D" w14:textId="77777777" w:rsidR="0003553B" w:rsidRDefault="00035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7DE2E" w14:textId="77777777" w:rsidR="001F4940" w:rsidRDefault="00137EFF" w:rsidP="00137EFF">
    <w:pPr>
      <w:pStyle w:val="Footer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14633497" wp14:editId="3CE54944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A33ECA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D2D98" w14:textId="77777777" w:rsidR="00CC1EE3" w:rsidRDefault="00CC1EE3">
      <w:r>
        <w:separator/>
      </w:r>
    </w:p>
  </w:footnote>
  <w:footnote w:type="continuationSeparator" w:id="0">
    <w:p w14:paraId="53ED0B87" w14:textId="77777777" w:rsidR="00CC1EE3" w:rsidRDefault="00CC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D7CD" w14:textId="77777777" w:rsidR="0003553B" w:rsidRDefault="00035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D697E" w14:textId="77777777" w:rsidR="0006186E" w:rsidRDefault="0006186E" w:rsidP="00EE5859">
    <w:pPr>
      <w:pStyle w:val="Antrat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4C80B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9027EBA" wp14:editId="6FC48EF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AFA95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D4BDC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3257FBF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468F84E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A0ACB88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r>
      <w:rPr>
        <w:sz w:val="20"/>
        <w:lang w:eastAsia="en-US"/>
      </w:rPr>
      <w:t>rastine@tm.lt,</w:t>
    </w:r>
  </w:p>
  <w:p w14:paraId="0B2F22B6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2A534ECD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902C82B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5AC5EE37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6111D91"/>
    <w:multiLevelType w:val="hybridMultilevel"/>
    <w:tmpl w:val="00CCDAF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53B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63C9F"/>
    <w:rsid w:val="00190B04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35ADD"/>
    <w:rsid w:val="00247655"/>
    <w:rsid w:val="002555C1"/>
    <w:rsid w:val="002715B7"/>
    <w:rsid w:val="00271BCA"/>
    <w:rsid w:val="0027526A"/>
    <w:rsid w:val="002B7183"/>
    <w:rsid w:val="002C0406"/>
    <w:rsid w:val="002D24DA"/>
    <w:rsid w:val="002F357E"/>
    <w:rsid w:val="00314884"/>
    <w:rsid w:val="0031547F"/>
    <w:rsid w:val="00335E75"/>
    <w:rsid w:val="00345C41"/>
    <w:rsid w:val="00350171"/>
    <w:rsid w:val="0035263F"/>
    <w:rsid w:val="00357B11"/>
    <w:rsid w:val="00366DB3"/>
    <w:rsid w:val="00374572"/>
    <w:rsid w:val="00392BAA"/>
    <w:rsid w:val="003A0D57"/>
    <w:rsid w:val="003A403B"/>
    <w:rsid w:val="003A6CAA"/>
    <w:rsid w:val="003A7EAE"/>
    <w:rsid w:val="003B59F9"/>
    <w:rsid w:val="003C1BC9"/>
    <w:rsid w:val="003C76FB"/>
    <w:rsid w:val="00422F55"/>
    <w:rsid w:val="004400C5"/>
    <w:rsid w:val="00444D3C"/>
    <w:rsid w:val="004473FF"/>
    <w:rsid w:val="00477775"/>
    <w:rsid w:val="00496BF6"/>
    <w:rsid w:val="004A3F99"/>
    <w:rsid w:val="004B4FC4"/>
    <w:rsid w:val="004C157C"/>
    <w:rsid w:val="004E0354"/>
    <w:rsid w:val="004E4C97"/>
    <w:rsid w:val="004F7E5E"/>
    <w:rsid w:val="00503401"/>
    <w:rsid w:val="0051548F"/>
    <w:rsid w:val="00526983"/>
    <w:rsid w:val="005468FA"/>
    <w:rsid w:val="00574EEC"/>
    <w:rsid w:val="005934F7"/>
    <w:rsid w:val="005A2039"/>
    <w:rsid w:val="005A32E3"/>
    <w:rsid w:val="005B22EF"/>
    <w:rsid w:val="005B71DB"/>
    <w:rsid w:val="005C40F2"/>
    <w:rsid w:val="005E7F01"/>
    <w:rsid w:val="005F6849"/>
    <w:rsid w:val="005F70CA"/>
    <w:rsid w:val="006202AA"/>
    <w:rsid w:val="00631354"/>
    <w:rsid w:val="006316F3"/>
    <w:rsid w:val="00632C30"/>
    <w:rsid w:val="00674F0A"/>
    <w:rsid w:val="00685024"/>
    <w:rsid w:val="00692B0B"/>
    <w:rsid w:val="006A0169"/>
    <w:rsid w:val="006A3AEE"/>
    <w:rsid w:val="006B38FD"/>
    <w:rsid w:val="006D686D"/>
    <w:rsid w:val="006E2FF8"/>
    <w:rsid w:val="006F330D"/>
    <w:rsid w:val="0070100A"/>
    <w:rsid w:val="0071124E"/>
    <w:rsid w:val="007155A1"/>
    <w:rsid w:val="00735C7F"/>
    <w:rsid w:val="0074745C"/>
    <w:rsid w:val="00752230"/>
    <w:rsid w:val="00755247"/>
    <w:rsid w:val="0075689A"/>
    <w:rsid w:val="00775BDF"/>
    <w:rsid w:val="007B1F82"/>
    <w:rsid w:val="007B3C8C"/>
    <w:rsid w:val="007B4A13"/>
    <w:rsid w:val="007E0934"/>
    <w:rsid w:val="007F7B9B"/>
    <w:rsid w:val="008309E8"/>
    <w:rsid w:val="008438B0"/>
    <w:rsid w:val="008A5254"/>
    <w:rsid w:val="008C162A"/>
    <w:rsid w:val="008F2D94"/>
    <w:rsid w:val="009000D0"/>
    <w:rsid w:val="00921A20"/>
    <w:rsid w:val="009258D1"/>
    <w:rsid w:val="00935287"/>
    <w:rsid w:val="00946990"/>
    <w:rsid w:val="00967916"/>
    <w:rsid w:val="00977F51"/>
    <w:rsid w:val="009A11A6"/>
    <w:rsid w:val="009A2FC3"/>
    <w:rsid w:val="009A48BC"/>
    <w:rsid w:val="009A57DF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B40D2F"/>
    <w:rsid w:val="00B7339D"/>
    <w:rsid w:val="00B942CE"/>
    <w:rsid w:val="00BA60D3"/>
    <w:rsid w:val="00BB1BC1"/>
    <w:rsid w:val="00BB28BA"/>
    <w:rsid w:val="00BD01B6"/>
    <w:rsid w:val="00BD2CBC"/>
    <w:rsid w:val="00BD62CA"/>
    <w:rsid w:val="00BF4400"/>
    <w:rsid w:val="00BF6AD6"/>
    <w:rsid w:val="00C2360C"/>
    <w:rsid w:val="00C26D5D"/>
    <w:rsid w:val="00C41341"/>
    <w:rsid w:val="00C43A57"/>
    <w:rsid w:val="00C52D99"/>
    <w:rsid w:val="00C843F3"/>
    <w:rsid w:val="00CB1D28"/>
    <w:rsid w:val="00CB7EE7"/>
    <w:rsid w:val="00CC1EE3"/>
    <w:rsid w:val="00CC742A"/>
    <w:rsid w:val="00CD660D"/>
    <w:rsid w:val="00CE7FA0"/>
    <w:rsid w:val="00D211E8"/>
    <w:rsid w:val="00D2173F"/>
    <w:rsid w:val="00D22358"/>
    <w:rsid w:val="00D22A39"/>
    <w:rsid w:val="00D25428"/>
    <w:rsid w:val="00D519E9"/>
    <w:rsid w:val="00D553A0"/>
    <w:rsid w:val="00D6461F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A53AA"/>
    <w:rsid w:val="00ED73D6"/>
    <w:rsid w:val="00EE5859"/>
    <w:rsid w:val="00EF07A0"/>
    <w:rsid w:val="00EF5630"/>
    <w:rsid w:val="00F05FB4"/>
    <w:rsid w:val="00F353AF"/>
    <w:rsid w:val="00F6147E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3BA2"/>
    <w:rsid w:val="00FF75F2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F903E6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styleId="FollowedHyperlink">
    <w:name w:val="FollowedHyperlink"/>
    <w:basedOn w:val="DefaultParagraphFont"/>
    <w:semiHidden/>
    <w:unhideWhenUsed/>
    <w:rsid w:val="004B4FC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093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B59F9"/>
  </w:style>
  <w:style w:type="character" w:customStyle="1" w:styleId="bkg-highlight-red">
    <w:name w:val="bkg-highlight-red"/>
    <w:basedOn w:val="DefaultParagraphFont"/>
    <w:rsid w:val="003B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ja.vasiliauskiene@tm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ate.burtiliene@tm.l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0764-8636-44FA-B002-691C3EDB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Linas Vingras</cp:lastModifiedBy>
  <cp:revision>2</cp:revision>
  <cp:lastPrinted>2020-01-13T12:15:00Z</cp:lastPrinted>
  <dcterms:created xsi:type="dcterms:W3CDTF">2021-03-24T12:24:00Z</dcterms:created>
  <dcterms:modified xsi:type="dcterms:W3CDTF">2021-03-24T12:24:00Z</dcterms:modified>
</cp:coreProperties>
</file>