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C0" w:rsidRPr="00141B78" w:rsidRDefault="0029026A" w:rsidP="001902BC">
      <w:pPr>
        <w:spacing w:after="0" w:line="240" w:lineRule="auto"/>
        <w:jc w:val="center"/>
        <w:rPr>
          <w:rFonts w:ascii="Times New Roman" w:hAnsi="Times New Roman" w:cs="Times New Roman"/>
          <w:sz w:val="24"/>
          <w:szCs w:val="24"/>
        </w:rPr>
      </w:pPr>
      <w:r w:rsidRPr="00E94D4D">
        <w:rPr>
          <w:rFonts w:ascii="Times New Roman" w:hAnsi="Times New Roman" w:cs="Times New Roman"/>
          <w:sz w:val="24"/>
          <w:szCs w:val="24"/>
        </w:rPr>
        <w:t xml:space="preserve">                                                     </w:t>
      </w:r>
      <w:r w:rsidR="00FF7243">
        <w:rPr>
          <w:rFonts w:ascii="Times New Roman" w:hAnsi="Times New Roman" w:cs="Times New Roman"/>
          <w:sz w:val="24"/>
          <w:szCs w:val="24"/>
        </w:rPr>
        <w:t xml:space="preserve"> </w:t>
      </w:r>
      <w:r w:rsidRPr="00E94D4D">
        <w:rPr>
          <w:rFonts w:ascii="Times New Roman" w:hAnsi="Times New Roman" w:cs="Times New Roman"/>
          <w:sz w:val="24"/>
          <w:szCs w:val="24"/>
        </w:rPr>
        <w:t xml:space="preserve">  </w:t>
      </w:r>
      <w:r w:rsidR="002612C0" w:rsidRPr="00141B78">
        <w:rPr>
          <w:rFonts w:ascii="Times New Roman" w:hAnsi="Times New Roman" w:cs="Times New Roman"/>
          <w:sz w:val="24"/>
          <w:szCs w:val="24"/>
        </w:rPr>
        <w:t>PATVIRTINTA</w:t>
      </w:r>
    </w:p>
    <w:p w:rsidR="002612C0" w:rsidRPr="00141B78" w:rsidRDefault="002612C0" w:rsidP="001902BC">
      <w:pPr>
        <w:spacing w:after="0" w:line="240" w:lineRule="auto"/>
        <w:ind w:firstLine="624"/>
        <w:rPr>
          <w:rFonts w:ascii="Times New Roman" w:eastAsia="Calibri" w:hAnsi="Times New Roman" w:cs="Times New Roman"/>
          <w:sz w:val="24"/>
          <w:szCs w:val="24"/>
        </w:rPr>
      </w:pPr>
      <w:r w:rsidRPr="00141B78">
        <w:rPr>
          <w:rFonts w:ascii="Times New Roman" w:eastAsia="Calibri" w:hAnsi="Times New Roman" w:cs="Times New Roman"/>
          <w:sz w:val="24"/>
          <w:szCs w:val="24"/>
        </w:rPr>
        <w:t xml:space="preserve">                                                  </w:t>
      </w:r>
      <w:r w:rsidR="00B96DBE" w:rsidRPr="00141B78">
        <w:rPr>
          <w:rFonts w:ascii="Times New Roman" w:eastAsia="Calibri" w:hAnsi="Times New Roman" w:cs="Times New Roman"/>
          <w:sz w:val="24"/>
          <w:szCs w:val="24"/>
        </w:rPr>
        <w:t xml:space="preserve">                                    </w:t>
      </w:r>
      <w:r w:rsidRPr="00141B78">
        <w:rPr>
          <w:rFonts w:ascii="Times New Roman" w:eastAsia="Calibri" w:hAnsi="Times New Roman" w:cs="Times New Roman"/>
          <w:sz w:val="24"/>
          <w:szCs w:val="24"/>
        </w:rPr>
        <w:t>Lietuvos Respublikos Vyriausybės</w:t>
      </w:r>
    </w:p>
    <w:p w:rsidR="002612C0" w:rsidRPr="00141B78" w:rsidRDefault="002612C0" w:rsidP="001902BC">
      <w:pPr>
        <w:spacing w:after="0" w:line="240" w:lineRule="auto"/>
        <w:ind w:firstLine="624"/>
        <w:rPr>
          <w:rFonts w:ascii="Times New Roman" w:eastAsia="Calibri" w:hAnsi="Times New Roman" w:cs="Times New Roman"/>
          <w:sz w:val="24"/>
          <w:szCs w:val="24"/>
        </w:rPr>
      </w:pPr>
      <w:r w:rsidRPr="00141B78">
        <w:rPr>
          <w:rFonts w:ascii="Times New Roman" w:eastAsia="Calibri" w:hAnsi="Times New Roman" w:cs="Times New Roman"/>
          <w:sz w:val="24"/>
          <w:szCs w:val="24"/>
        </w:rPr>
        <w:t xml:space="preserve">                             </w:t>
      </w:r>
      <w:r w:rsidR="00B96DBE" w:rsidRPr="00141B78">
        <w:rPr>
          <w:rFonts w:ascii="Times New Roman" w:eastAsia="Calibri" w:hAnsi="Times New Roman" w:cs="Times New Roman"/>
          <w:sz w:val="24"/>
          <w:szCs w:val="24"/>
        </w:rPr>
        <w:t xml:space="preserve">                                                         </w:t>
      </w:r>
      <w:r w:rsidRPr="00141B78">
        <w:rPr>
          <w:rFonts w:ascii="Times New Roman" w:eastAsia="Calibri" w:hAnsi="Times New Roman" w:cs="Times New Roman"/>
          <w:sz w:val="24"/>
          <w:szCs w:val="24"/>
        </w:rPr>
        <w:t xml:space="preserve">2020 m.                  d. nutarimu Nr. </w:t>
      </w:r>
    </w:p>
    <w:p w:rsidR="003076CA" w:rsidRPr="00141B78" w:rsidRDefault="0029026A" w:rsidP="001902BC">
      <w:pPr>
        <w:tabs>
          <w:tab w:val="left" w:pos="8310"/>
        </w:tabs>
        <w:spacing w:after="0" w:line="240" w:lineRule="auto"/>
        <w:ind w:firstLine="624"/>
        <w:rPr>
          <w:rFonts w:ascii="Times New Roman" w:eastAsia="Calibri" w:hAnsi="Times New Roman" w:cs="Times New Roman"/>
          <w:sz w:val="24"/>
          <w:szCs w:val="24"/>
        </w:rPr>
      </w:pPr>
      <w:r w:rsidRPr="00141B78">
        <w:rPr>
          <w:rFonts w:ascii="Times New Roman" w:eastAsia="Calibri" w:hAnsi="Times New Roman" w:cs="Times New Roman"/>
          <w:sz w:val="24"/>
          <w:szCs w:val="24"/>
        </w:rPr>
        <w:tab/>
      </w:r>
    </w:p>
    <w:p w:rsidR="005516E7" w:rsidRPr="00141B78" w:rsidRDefault="000E7D83" w:rsidP="001902BC">
      <w:pPr>
        <w:spacing w:after="0" w:line="240" w:lineRule="auto"/>
        <w:ind w:firstLine="624"/>
        <w:jc w:val="center"/>
        <w:rPr>
          <w:rFonts w:ascii="Times New Roman" w:eastAsia="Calibri" w:hAnsi="Times New Roman" w:cs="Times New Roman"/>
          <w:b/>
          <w:bCs/>
          <w:sz w:val="24"/>
          <w:szCs w:val="24"/>
        </w:rPr>
      </w:pPr>
      <w:r w:rsidRPr="00141B78">
        <w:rPr>
          <w:rFonts w:ascii="Times New Roman" w:eastAsia="Calibri" w:hAnsi="Times New Roman" w:cs="Times New Roman"/>
          <w:b/>
          <w:bCs/>
          <w:sz w:val="24"/>
          <w:szCs w:val="24"/>
        </w:rPr>
        <w:t xml:space="preserve">KOMPENSACIJOS SAVIVALDYBIŲ INFRASTRUKTŪROS PLĖTROS INICIATORIAMS UŽ JŲ PATIRTAS IŠLAIDAS APSKAIČIAVIMO IR IŠMOKĖJIMO </w:t>
      </w:r>
      <w:r w:rsidR="00DC2100" w:rsidRPr="00141B78">
        <w:rPr>
          <w:rFonts w:ascii="Times New Roman" w:hAnsi="Times New Roman" w:cs="Times New Roman"/>
          <w:b/>
          <w:sz w:val="24"/>
          <w:szCs w:val="24"/>
          <w:shd w:val="clear" w:color="auto" w:fill="FFFFFF"/>
        </w:rPr>
        <w:t>TVARK</w:t>
      </w:r>
      <w:r w:rsidR="00EF150B" w:rsidRPr="00141B78">
        <w:rPr>
          <w:rFonts w:ascii="Times New Roman" w:hAnsi="Times New Roman" w:cs="Times New Roman"/>
          <w:b/>
          <w:sz w:val="24"/>
          <w:szCs w:val="24"/>
          <w:shd w:val="clear" w:color="auto" w:fill="FFFFFF"/>
        </w:rPr>
        <w:t>OS APRAŠAS</w:t>
      </w:r>
    </w:p>
    <w:p w:rsidR="005516E7" w:rsidRPr="00141B78" w:rsidRDefault="005516E7" w:rsidP="001902BC">
      <w:pPr>
        <w:spacing w:after="0" w:line="240" w:lineRule="auto"/>
        <w:ind w:firstLine="624"/>
        <w:jc w:val="center"/>
        <w:rPr>
          <w:rFonts w:ascii="Times New Roman" w:eastAsia="Calibri" w:hAnsi="Times New Roman" w:cs="Times New Roman"/>
          <w:b/>
          <w:bCs/>
          <w:sz w:val="24"/>
          <w:szCs w:val="24"/>
        </w:rPr>
      </w:pPr>
    </w:p>
    <w:p w:rsidR="008B03E4" w:rsidRPr="00141B78" w:rsidRDefault="008B03E4" w:rsidP="001902BC">
      <w:pPr>
        <w:spacing w:after="0" w:line="240" w:lineRule="auto"/>
        <w:jc w:val="center"/>
        <w:rPr>
          <w:rFonts w:ascii="Times New Roman" w:eastAsia="Calibri" w:hAnsi="Times New Roman" w:cs="Times New Roman"/>
          <w:b/>
          <w:bCs/>
          <w:sz w:val="24"/>
          <w:szCs w:val="24"/>
          <w:lang w:val="en-GB"/>
        </w:rPr>
      </w:pPr>
      <w:r w:rsidRPr="00141B78">
        <w:rPr>
          <w:rFonts w:ascii="Times New Roman" w:eastAsia="Calibri" w:hAnsi="Times New Roman" w:cs="Times New Roman"/>
          <w:b/>
          <w:bCs/>
          <w:sz w:val="24"/>
          <w:szCs w:val="24"/>
        </w:rPr>
        <w:t>I SKYRIUS</w:t>
      </w:r>
    </w:p>
    <w:p w:rsidR="008B03E4" w:rsidRPr="00141B78" w:rsidRDefault="008B03E4" w:rsidP="001902BC">
      <w:pPr>
        <w:spacing w:after="0" w:line="240" w:lineRule="auto"/>
        <w:jc w:val="center"/>
        <w:rPr>
          <w:rFonts w:ascii="Times New Roman" w:eastAsia="Calibri" w:hAnsi="Times New Roman" w:cs="Times New Roman"/>
          <w:b/>
          <w:bCs/>
          <w:sz w:val="24"/>
          <w:szCs w:val="24"/>
        </w:rPr>
      </w:pPr>
      <w:r w:rsidRPr="00141B78">
        <w:rPr>
          <w:rFonts w:ascii="Times New Roman" w:eastAsia="Calibri" w:hAnsi="Times New Roman" w:cs="Times New Roman"/>
          <w:b/>
          <w:bCs/>
          <w:sz w:val="24"/>
          <w:szCs w:val="24"/>
        </w:rPr>
        <w:t>BENDROSIOS NUOSTATOS</w:t>
      </w:r>
      <w:r w:rsidR="000110B7" w:rsidRPr="00141B78">
        <w:rPr>
          <w:rFonts w:ascii="Times New Roman" w:eastAsia="Calibri" w:hAnsi="Times New Roman" w:cs="Times New Roman"/>
          <w:b/>
          <w:bCs/>
          <w:sz w:val="24"/>
          <w:szCs w:val="24"/>
        </w:rPr>
        <w:t xml:space="preserve"> </w:t>
      </w:r>
    </w:p>
    <w:p w:rsidR="002612C0" w:rsidRPr="00141B78" w:rsidRDefault="002612C0" w:rsidP="001902BC">
      <w:pPr>
        <w:spacing w:after="0" w:line="240" w:lineRule="auto"/>
        <w:jc w:val="center"/>
        <w:rPr>
          <w:rFonts w:ascii="Times New Roman" w:eastAsia="Calibri" w:hAnsi="Times New Roman" w:cs="Times New Roman"/>
          <w:b/>
          <w:bCs/>
          <w:sz w:val="24"/>
          <w:szCs w:val="24"/>
        </w:rPr>
      </w:pPr>
    </w:p>
    <w:p w:rsidR="008B03E4" w:rsidRPr="00141B78" w:rsidRDefault="00DC2100" w:rsidP="001902BC">
      <w:pPr>
        <w:pStyle w:val="ListParagraph"/>
        <w:numPr>
          <w:ilvl w:val="0"/>
          <w:numId w:val="1"/>
        </w:numPr>
        <w:tabs>
          <w:tab w:val="left" w:pos="993"/>
        </w:tabs>
        <w:spacing w:after="0" w:line="276" w:lineRule="auto"/>
        <w:ind w:left="0" w:firstLine="567"/>
        <w:jc w:val="both"/>
        <w:rPr>
          <w:rFonts w:ascii="Times New Roman" w:eastAsia="Calibri" w:hAnsi="Times New Roman" w:cs="Times New Roman"/>
          <w:sz w:val="24"/>
          <w:szCs w:val="24"/>
        </w:rPr>
      </w:pPr>
      <w:bookmarkStart w:id="0" w:name="_Hlk48549348"/>
      <w:r w:rsidRPr="00141B78">
        <w:rPr>
          <w:rFonts w:ascii="Times New Roman" w:hAnsi="Times New Roman" w:cs="Times New Roman"/>
          <w:sz w:val="24"/>
          <w:szCs w:val="24"/>
          <w:shd w:val="clear" w:color="auto" w:fill="FFFFFF"/>
        </w:rPr>
        <w:t> </w:t>
      </w:r>
      <w:bookmarkEnd w:id="0"/>
      <w:r w:rsidR="000E7D83" w:rsidRPr="00141B78">
        <w:rPr>
          <w:rFonts w:ascii="Times New Roman" w:hAnsi="Times New Roman" w:cs="Times New Roman"/>
          <w:sz w:val="24"/>
          <w:szCs w:val="24"/>
          <w:shd w:val="clear" w:color="auto" w:fill="FFFFFF"/>
        </w:rPr>
        <w:t>K</w:t>
      </w:r>
      <w:r w:rsidR="000E7D83" w:rsidRPr="00141B78">
        <w:rPr>
          <w:rFonts w:ascii="Times New Roman" w:eastAsia="Calibri" w:hAnsi="Times New Roman" w:cs="Times New Roman"/>
          <w:bCs/>
          <w:sz w:val="24"/>
          <w:szCs w:val="24"/>
        </w:rPr>
        <w:t>ompensacijos savivaldybių infrastruktūros plėtros iniciatoriams už jų patirtas išlaidas apskaičiavimo ir išmokėjimo</w:t>
      </w:r>
      <w:r w:rsidR="0006356B" w:rsidRPr="00141B78">
        <w:rPr>
          <w:rFonts w:ascii="Times New Roman" w:eastAsia="Calibri" w:hAnsi="Times New Roman" w:cs="Times New Roman"/>
          <w:bCs/>
          <w:sz w:val="24"/>
          <w:szCs w:val="24"/>
        </w:rPr>
        <w:t xml:space="preserve"> </w:t>
      </w:r>
      <w:r w:rsidR="008C6899" w:rsidRPr="00141B78">
        <w:rPr>
          <w:rFonts w:ascii="Times New Roman" w:eastAsia="Calibri" w:hAnsi="Times New Roman" w:cs="Times New Roman"/>
          <w:bCs/>
          <w:sz w:val="24"/>
          <w:szCs w:val="24"/>
        </w:rPr>
        <w:t>tvarkos aprašas</w:t>
      </w:r>
      <w:r w:rsidR="008C6899" w:rsidRPr="00141B78">
        <w:rPr>
          <w:rFonts w:ascii="Times New Roman" w:eastAsia="Calibri" w:hAnsi="Times New Roman" w:cs="Times New Roman"/>
          <w:b/>
          <w:bCs/>
          <w:sz w:val="24"/>
          <w:szCs w:val="24"/>
        </w:rPr>
        <w:t xml:space="preserve"> </w:t>
      </w:r>
      <w:r w:rsidR="008B03E4" w:rsidRPr="00141B78">
        <w:rPr>
          <w:rFonts w:ascii="Times New Roman" w:eastAsia="Calibri" w:hAnsi="Times New Roman" w:cs="Times New Roman"/>
          <w:sz w:val="24"/>
          <w:szCs w:val="24"/>
        </w:rPr>
        <w:t>(toliau –</w:t>
      </w:r>
      <w:r w:rsidR="00677528" w:rsidRPr="00141B78">
        <w:rPr>
          <w:rFonts w:ascii="Times New Roman" w:eastAsia="Calibri" w:hAnsi="Times New Roman" w:cs="Times New Roman"/>
          <w:sz w:val="24"/>
          <w:szCs w:val="24"/>
        </w:rPr>
        <w:t xml:space="preserve"> </w:t>
      </w:r>
      <w:r w:rsidR="001D2E1F" w:rsidRPr="00141B78">
        <w:rPr>
          <w:rFonts w:ascii="Times New Roman" w:eastAsia="Calibri" w:hAnsi="Times New Roman" w:cs="Times New Roman"/>
          <w:sz w:val="24"/>
          <w:szCs w:val="24"/>
        </w:rPr>
        <w:t>T</w:t>
      </w:r>
      <w:r w:rsidR="008C6899" w:rsidRPr="00141B78">
        <w:rPr>
          <w:rFonts w:ascii="Times New Roman" w:eastAsia="Calibri" w:hAnsi="Times New Roman" w:cs="Times New Roman"/>
          <w:sz w:val="24"/>
          <w:szCs w:val="24"/>
        </w:rPr>
        <w:t>varkos aprašas</w:t>
      </w:r>
      <w:r w:rsidR="008B03E4" w:rsidRPr="00141B78">
        <w:rPr>
          <w:rFonts w:ascii="Times New Roman" w:eastAsia="Calibri" w:hAnsi="Times New Roman" w:cs="Times New Roman"/>
          <w:sz w:val="24"/>
          <w:szCs w:val="24"/>
        </w:rPr>
        <w:t>)</w:t>
      </w:r>
      <w:r w:rsidR="00DB651E" w:rsidRPr="00141B78">
        <w:rPr>
          <w:rFonts w:ascii="Times New Roman" w:eastAsia="Calibri" w:hAnsi="Times New Roman" w:cs="Times New Roman"/>
          <w:sz w:val="24"/>
          <w:szCs w:val="24"/>
        </w:rPr>
        <w:t xml:space="preserve"> nustato </w:t>
      </w:r>
      <w:r w:rsidR="009C445C" w:rsidRPr="00141B78">
        <w:rPr>
          <w:rFonts w:ascii="Times New Roman" w:eastAsia="Calibri" w:hAnsi="Times New Roman" w:cs="Times New Roman"/>
          <w:sz w:val="24"/>
          <w:szCs w:val="24"/>
        </w:rPr>
        <w:t>kompensacijos</w:t>
      </w:r>
      <w:r w:rsidR="007E24CD" w:rsidRPr="00141B78">
        <w:rPr>
          <w:rFonts w:ascii="Times New Roman" w:eastAsia="Calibri" w:hAnsi="Times New Roman" w:cs="Times New Roman"/>
          <w:sz w:val="24"/>
          <w:szCs w:val="24"/>
        </w:rPr>
        <w:t xml:space="preserve"> </w:t>
      </w:r>
      <w:r w:rsidR="00C368B3" w:rsidRPr="00141B78">
        <w:rPr>
          <w:rFonts w:ascii="Times New Roman" w:eastAsia="Calibri" w:hAnsi="Times New Roman" w:cs="Times New Roman"/>
          <w:sz w:val="24"/>
          <w:szCs w:val="24"/>
        </w:rPr>
        <w:t xml:space="preserve">savivaldybių </w:t>
      </w:r>
      <w:r w:rsidR="009C445C" w:rsidRPr="00141B78">
        <w:rPr>
          <w:rFonts w:ascii="Times New Roman" w:eastAsia="Calibri" w:hAnsi="Times New Roman" w:cs="Times New Roman"/>
          <w:sz w:val="24"/>
          <w:szCs w:val="24"/>
        </w:rPr>
        <w:t xml:space="preserve">infrastruktūros plėtros iniciatoriams </w:t>
      </w:r>
      <w:r w:rsidR="00023116" w:rsidRPr="00141B78">
        <w:rPr>
          <w:rFonts w:ascii="Times New Roman" w:eastAsia="Calibri" w:hAnsi="Times New Roman" w:cs="Times New Roman"/>
          <w:sz w:val="24"/>
          <w:szCs w:val="24"/>
        </w:rPr>
        <w:t xml:space="preserve">(toliau – </w:t>
      </w:r>
      <w:r w:rsidR="00862550" w:rsidRPr="00141B78">
        <w:rPr>
          <w:rFonts w:ascii="Times New Roman" w:eastAsia="Calibri" w:hAnsi="Times New Roman" w:cs="Times New Roman"/>
          <w:sz w:val="24"/>
          <w:szCs w:val="24"/>
        </w:rPr>
        <w:t>i</w:t>
      </w:r>
      <w:r w:rsidR="00023116" w:rsidRPr="00141B78">
        <w:rPr>
          <w:rFonts w:ascii="Times New Roman" w:eastAsia="Calibri" w:hAnsi="Times New Roman" w:cs="Times New Roman"/>
          <w:sz w:val="24"/>
          <w:szCs w:val="24"/>
        </w:rPr>
        <w:t xml:space="preserve">niciatorius) </w:t>
      </w:r>
      <w:r w:rsidR="00D63D04" w:rsidRPr="00141B78">
        <w:rPr>
          <w:rFonts w:ascii="Times New Roman" w:eastAsia="Calibri" w:hAnsi="Times New Roman" w:cs="Times New Roman"/>
          <w:sz w:val="24"/>
          <w:szCs w:val="24"/>
        </w:rPr>
        <w:t>už</w:t>
      </w:r>
      <w:r w:rsidR="0055308F" w:rsidRPr="00141B78">
        <w:rPr>
          <w:rFonts w:ascii="Times New Roman" w:eastAsia="Calibri" w:hAnsi="Times New Roman" w:cs="Times New Roman"/>
          <w:sz w:val="24"/>
          <w:szCs w:val="24"/>
        </w:rPr>
        <w:t xml:space="preserve"> </w:t>
      </w:r>
      <w:r w:rsidR="001E0BE6" w:rsidRPr="00141B78">
        <w:rPr>
          <w:rFonts w:ascii="Times New Roman" w:eastAsia="Calibri" w:hAnsi="Times New Roman" w:cs="Times New Roman"/>
          <w:sz w:val="24"/>
          <w:szCs w:val="24"/>
        </w:rPr>
        <w:t>patirtas</w:t>
      </w:r>
      <w:r w:rsidR="00D63D04" w:rsidRPr="00141B78">
        <w:rPr>
          <w:rFonts w:ascii="Times New Roman" w:eastAsia="Calibri" w:hAnsi="Times New Roman" w:cs="Times New Roman"/>
          <w:sz w:val="24"/>
          <w:szCs w:val="24"/>
        </w:rPr>
        <w:t xml:space="preserve"> </w:t>
      </w:r>
      <w:r w:rsidR="00F3405C" w:rsidRPr="00141B78">
        <w:rPr>
          <w:rFonts w:ascii="Times New Roman" w:eastAsia="Calibri" w:hAnsi="Times New Roman" w:cs="Times New Roman"/>
          <w:sz w:val="24"/>
          <w:szCs w:val="24"/>
        </w:rPr>
        <w:t xml:space="preserve">savivaldybės </w:t>
      </w:r>
      <w:r w:rsidR="00D63D04" w:rsidRPr="00141B78">
        <w:rPr>
          <w:rFonts w:ascii="Times New Roman" w:eastAsia="Calibri" w:hAnsi="Times New Roman" w:cs="Times New Roman"/>
          <w:sz w:val="24"/>
          <w:szCs w:val="24"/>
        </w:rPr>
        <w:t>infrastruktūros plėtros sutartyje</w:t>
      </w:r>
      <w:r w:rsidR="001F0BF9" w:rsidRPr="00141B78">
        <w:rPr>
          <w:rFonts w:ascii="Times New Roman" w:eastAsia="Calibri" w:hAnsi="Times New Roman" w:cs="Times New Roman"/>
          <w:sz w:val="24"/>
          <w:szCs w:val="24"/>
        </w:rPr>
        <w:t xml:space="preserve"> (toliau – </w:t>
      </w:r>
      <w:r w:rsidR="00862550" w:rsidRPr="00141B78">
        <w:rPr>
          <w:rFonts w:ascii="Times New Roman" w:eastAsia="Calibri" w:hAnsi="Times New Roman" w:cs="Times New Roman"/>
          <w:sz w:val="24"/>
          <w:szCs w:val="24"/>
        </w:rPr>
        <w:t>s</w:t>
      </w:r>
      <w:r w:rsidR="001F0BF9" w:rsidRPr="00141B78">
        <w:rPr>
          <w:rFonts w:ascii="Times New Roman" w:eastAsia="Calibri" w:hAnsi="Times New Roman" w:cs="Times New Roman"/>
          <w:sz w:val="24"/>
          <w:szCs w:val="24"/>
        </w:rPr>
        <w:t>utartis)</w:t>
      </w:r>
      <w:r w:rsidR="00D63D04" w:rsidRPr="00141B78">
        <w:rPr>
          <w:rFonts w:ascii="Times New Roman" w:eastAsia="Calibri" w:hAnsi="Times New Roman" w:cs="Times New Roman"/>
          <w:sz w:val="24"/>
          <w:szCs w:val="24"/>
        </w:rPr>
        <w:t xml:space="preserve"> nustatytas savivaldybės infrastruktūros plėtros išlaidas </w:t>
      </w:r>
      <w:r w:rsidR="00A309CD" w:rsidRPr="00141B78">
        <w:rPr>
          <w:rFonts w:ascii="Times New Roman" w:eastAsia="Calibri" w:hAnsi="Times New Roman" w:cs="Times New Roman"/>
          <w:sz w:val="24"/>
          <w:szCs w:val="24"/>
        </w:rPr>
        <w:t xml:space="preserve">(toliau – </w:t>
      </w:r>
      <w:r w:rsidR="00862550" w:rsidRPr="00141B78">
        <w:rPr>
          <w:rFonts w:ascii="Times New Roman" w:eastAsia="Calibri" w:hAnsi="Times New Roman" w:cs="Times New Roman"/>
          <w:sz w:val="24"/>
          <w:szCs w:val="24"/>
        </w:rPr>
        <w:t>k</w:t>
      </w:r>
      <w:r w:rsidR="00A309CD" w:rsidRPr="00141B78">
        <w:rPr>
          <w:rFonts w:ascii="Times New Roman" w:eastAsia="Calibri" w:hAnsi="Times New Roman" w:cs="Times New Roman"/>
          <w:sz w:val="24"/>
          <w:szCs w:val="24"/>
        </w:rPr>
        <w:t xml:space="preserve">ompensacija) </w:t>
      </w:r>
      <w:r w:rsidR="00D63D04" w:rsidRPr="00141B78">
        <w:rPr>
          <w:rFonts w:ascii="Times New Roman" w:eastAsia="Calibri" w:hAnsi="Times New Roman" w:cs="Times New Roman"/>
          <w:sz w:val="24"/>
          <w:szCs w:val="24"/>
        </w:rPr>
        <w:t xml:space="preserve">apskaičiavimo ir išmokėjimo tvarką. </w:t>
      </w:r>
      <w:r w:rsidR="00DD3B92" w:rsidRPr="00141B78">
        <w:rPr>
          <w:rFonts w:ascii="Times New Roman" w:eastAsia="Calibri" w:hAnsi="Times New Roman" w:cs="Times New Roman"/>
          <w:sz w:val="24"/>
          <w:szCs w:val="24"/>
        </w:rPr>
        <w:t xml:space="preserve"> </w:t>
      </w:r>
    </w:p>
    <w:p w:rsidR="00862550" w:rsidRPr="00141B78" w:rsidRDefault="00C368B3" w:rsidP="001902BC">
      <w:pPr>
        <w:pStyle w:val="ListParagraph"/>
        <w:numPr>
          <w:ilvl w:val="0"/>
          <w:numId w:val="1"/>
        </w:numPr>
        <w:tabs>
          <w:tab w:val="left" w:pos="993"/>
        </w:tabs>
        <w:spacing w:after="0" w:line="276" w:lineRule="auto"/>
        <w:ind w:left="0"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Kompensacij</w:t>
      </w:r>
      <w:r w:rsidR="00AF195B" w:rsidRPr="00141B78">
        <w:rPr>
          <w:rFonts w:ascii="Times New Roman" w:eastAsia="Calibri" w:hAnsi="Times New Roman" w:cs="Times New Roman"/>
          <w:sz w:val="24"/>
          <w:szCs w:val="24"/>
        </w:rPr>
        <w:t>ą</w:t>
      </w:r>
      <w:r w:rsidRPr="00141B78">
        <w:rPr>
          <w:rFonts w:ascii="Times New Roman" w:eastAsia="Calibri" w:hAnsi="Times New Roman" w:cs="Times New Roman"/>
          <w:sz w:val="24"/>
          <w:szCs w:val="24"/>
        </w:rPr>
        <w:t xml:space="preserve"> apskaičiuoja ir išmoka </w:t>
      </w:r>
      <w:r w:rsidR="00862550" w:rsidRPr="00141B78">
        <w:rPr>
          <w:rFonts w:ascii="Times New Roman" w:eastAsia="Calibri" w:hAnsi="Times New Roman" w:cs="Times New Roman"/>
          <w:sz w:val="24"/>
          <w:szCs w:val="24"/>
        </w:rPr>
        <w:t xml:space="preserve">savivaldybės infrastruktūros plėtros organizatorius (toliau – organizatorius). </w:t>
      </w:r>
    </w:p>
    <w:p w:rsidR="00185340" w:rsidRPr="00141B78" w:rsidRDefault="00185340" w:rsidP="001902BC">
      <w:pPr>
        <w:tabs>
          <w:tab w:val="left" w:pos="993"/>
        </w:tabs>
        <w:spacing w:after="0" w:line="276" w:lineRule="auto"/>
        <w:jc w:val="center"/>
        <w:rPr>
          <w:rFonts w:ascii="Times New Roman" w:eastAsia="Calibri" w:hAnsi="Times New Roman" w:cs="Times New Roman"/>
          <w:b/>
          <w:bCs/>
          <w:sz w:val="24"/>
          <w:szCs w:val="24"/>
        </w:rPr>
      </w:pPr>
    </w:p>
    <w:p w:rsidR="00AE4550" w:rsidRPr="00141B78" w:rsidRDefault="00AE4550" w:rsidP="001902BC">
      <w:pPr>
        <w:tabs>
          <w:tab w:val="left" w:pos="993"/>
        </w:tabs>
        <w:spacing w:after="0" w:line="240" w:lineRule="auto"/>
        <w:jc w:val="center"/>
        <w:rPr>
          <w:rFonts w:ascii="Times New Roman" w:eastAsia="Calibri" w:hAnsi="Times New Roman" w:cs="Times New Roman"/>
          <w:b/>
          <w:bCs/>
          <w:sz w:val="24"/>
          <w:szCs w:val="24"/>
        </w:rPr>
      </w:pPr>
      <w:r w:rsidRPr="00141B78">
        <w:rPr>
          <w:rFonts w:ascii="Times New Roman" w:eastAsia="Calibri" w:hAnsi="Times New Roman" w:cs="Times New Roman"/>
          <w:b/>
          <w:bCs/>
          <w:sz w:val="24"/>
          <w:szCs w:val="24"/>
        </w:rPr>
        <w:t xml:space="preserve">II SKYRIUS </w:t>
      </w:r>
    </w:p>
    <w:p w:rsidR="00AE4550" w:rsidRPr="00141B78" w:rsidRDefault="00AE4550" w:rsidP="001902BC">
      <w:pPr>
        <w:tabs>
          <w:tab w:val="left" w:pos="993"/>
        </w:tabs>
        <w:spacing w:after="0" w:line="240" w:lineRule="auto"/>
        <w:jc w:val="center"/>
        <w:rPr>
          <w:rFonts w:ascii="Times New Roman" w:eastAsia="Calibri" w:hAnsi="Times New Roman" w:cs="Times New Roman"/>
          <w:b/>
          <w:bCs/>
          <w:sz w:val="24"/>
          <w:szCs w:val="24"/>
        </w:rPr>
      </w:pPr>
      <w:r w:rsidRPr="00141B78">
        <w:rPr>
          <w:rFonts w:ascii="Times New Roman" w:eastAsia="Calibri" w:hAnsi="Times New Roman" w:cs="Times New Roman"/>
          <w:b/>
          <w:bCs/>
          <w:sz w:val="24"/>
          <w:szCs w:val="24"/>
        </w:rPr>
        <w:t>KOMPENSACIJOS APSKAIČIAVIMO TVARKA</w:t>
      </w:r>
    </w:p>
    <w:p w:rsidR="007E24CD" w:rsidRPr="00141B78" w:rsidRDefault="007E24CD" w:rsidP="001902BC">
      <w:pPr>
        <w:tabs>
          <w:tab w:val="left" w:pos="993"/>
        </w:tabs>
        <w:spacing w:after="0" w:line="276" w:lineRule="auto"/>
        <w:jc w:val="center"/>
        <w:rPr>
          <w:rFonts w:ascii="Times New Roman" w:eastAsia="Calibri" w:hAnsi="Times New Roman" w:cs="Times New Roman"/>
          <w:sz w:val="24"/>
          <w:szCs w:val="24"/>
        </w:rPr>
      </w:pPr>
    </w:p>
    <w:p w:rsidR="00D705F6" w:rsidRPr="00141B78" w:rsidRDefault="00C368B3" w:rsidP="006D5E28">
      <w:pPr>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 xml:space="preserve">3. </w:t>
      </w:r>
      <w:r w:rsidR="009F58F0" w:rsidRPr="00141B78">
        <w:rPr>
          <w:rFonts w:ascii="Times New Roman" w:eastAsia="Calibri" w:hAnsi="Times New Roman" w:cs="Times New Roman"/>
          <w:sz w:val="24"/>
          <w:szCs w:val="24"/>
        </w:rPr>
        <w:t>Iki sutarties sudarymo dienos o</w:t>
      </w:r>
      <w:r w:rsidR="006F13B6" w:rsidRPr="00141B78">
        <w:rPr>
          <w:rFonts w:ascii="Times New Roman" w:eastAsia="Calibri" w:hAnsi="Times New Roman" w:cs="Times New Roman"/>
          <w:sz w:val="24"/>
          <w:szCs w:val="24"/>
        </w:rPr>
        <w:t>rganizatorius</w:t>
      </w:r>
      <w:r w:rsidR="00AE4550" w:rsidRPr="00141B78">
        <w:rPr>
          <w:rFonts w:ascii="Times New Roman" w:eastAsia="Calibri" w:hAnsi="Times New Roman" w:cs="Times New Roman"/>
          <w:sz w:val="24"/>
          <w:szCs w:val="24"/>
        </w:rPr>
        <w:t>,</w:t>
      </w:r>
      <w:r w:rsidR="006F13B6" w:rsidRPr="00141B78">
        <w:rPr>
          <w:rFonts w:ascii="Times New Roman" w:eastAsia="Calibri" w:hAnsi="Times New Roman" w:cs="Times New Roman"/>
          <w:sz w:val="24"/>
          <w:szCs w:val="24"/>
        </w:rPr>
        <w:t xml:space="preserve"> </w:t>
      </w:r>
      <w:r w:rsidR="002B1781" w:rsidRPr="00141B78">
        <w:rPr>
          <w:rFonts w:ascii="Times New Roman" w:eastAsia="Calibri" w:hAnsi="Times New Roman" w:cs="Times New Roman"/>
          <w:sz w:val="24"/>
          <w:szCs w:val="24"/>
        </w:rPr>
        <w:t xml:space="preserve">vadovaudamasis Įstatymo 13 straipsnio 3 dalies ir Tvarkos aprašo nuostatomis, </w:t>
      </w:r>
      <w:r w:rsidR="009F58F0" w:rsidRPr="00141B78">
        <w:rPr>
          <w:rFonts w:ascii="Times New Roman" w:eastAsia="Calibri" w:hAnsi="Times New Roman" w:cs="Times New Roman"/>
          <w:sz w:val="24"/>
          <w:szCs w:val="24"/>
        </w:rPr>
        <w:t xml:space="preserve">apskaičiuoja </w:t>
      </w:r>
      <w:r w:rsidR="005236B4" w:rsidRPr="00141B78">
        <w:rPr>
          <w:rFonts w:ascii="Times New Roman" w:eastAsia="Calibri" w:hAnsi="Times New Roman" w:cs="Times New Roman"/>
          <w:sz w:val="24"/>
          <w:szCs w:val="24"/>
        </w:rPr>
        <w:t>k</w:t>
      </w:r>
      <w:r w:rsidR="006F13B6" w:rsidRPr="00141B78">
        <w:rPr>
          <w:rFonts w:ascii="Times New Roman" w:eastAsia="Calibri" w:hAnsi="Times New Roman" w:cs="Times New Roman"/>
          <w:sz w:val="24"/>
          <w:szCs w:val="24"/>
        </w:rPr>
        <w:t>ompensacij</w:t>
      </w:r>
      <w:r w:rsidR="001652D7" w:rsidRPr="00141B78">
        <w:rPr>
          <w:rFonts w:ascii="Times New Roman" w:eastAsia="Calibri" w:hAnsi="Times New Roman" w:cs="Times New Roman"/>
          <w:sz w:val="24"/>
          <w:szCs w:val="24"/>
        </w:rPr>
        <w:t>os dydį</w:t>
      </w:r>
      <w:r w:rsidR="006F13B6" w:rsidRPr="00141B78">
        <w:rPr>
          <w:rFonts w:ascii="Times New Roman" w:eastAsia="Calibri" w:hAnsi="Times New Roman" w:cs="Times New Roman"/>
          <w:sz w:val="24"/>
          <w:szCs w:val="24"/>
        </w:rPr>
        <w:t xml:space="preserve"> </w:t>
      </w:r>
      <w:r w:rsidR="005236B4" w:rsidRPr="00141B78">
        <w:rPr>
          <w:rFonts w:ascii="Times New Roman" w:eastAsia="Calibri" w:hAnsi="Times New Roman" w:cs="Times New Roman"/>
          <w:sz w:val="24"/>
          <w:szCs w:val="24"/>
        </w:rPr>
        <w:t xml:space="preserve">atsižvelgdamas į </w:t>
      </w:r>
      <w:r w:rsidR="002B1781" w:rsidRPr="00141B78">
        <w:rPr>
          <w:rFonts w:ascii="Times New Roman" w:eastAsia="Calibri" w:hAnsi="Times New Roman" w:cs="Times New Roman"/>
          <w:sz w:val="24"/>
          <w:szCs w:val="24"/>
        </w:rPr>
        <w:t xml:space="preserve">iniciatoriaus </w:t>
      </w:r>
      <w:r w:rsidR="005236B4" w:rsidRPr="00141B78">
        <w:rPr>
          <w:rFonts w:ascii="Times New Roman" w:eastAsia="Calibri" w:hAnsi="Times New Roman" w:cs="Times New Roman"/>
          <w:sz w:val="24"/>
          <w:szCs w:val="24"/>
        </w:rPr>
        <w:t>p</w:t>
      </w:r>
      <w:r w:rsidR="006F13B6" w:rsidRPr="00141B78">
        <w:rPr>
          <w:rFonts w:ascii="Times New Roman" w:eastAsia="Calibri" w:hAnsi="Times New Roman" w:cs="Times New Roman"/>
          <w:sz w:val="24"/>
          <w:szCs w:val="24"/>
        </w:rPr>
        <w:t>asiūlymą</w:t>
      </w:r>
      <w:r w:rsidRPr="00141B78">
        <w:rPr>
          <w:rFonts w:ascii="Times New Roman" w:eastAsia="Calibri" w:hAnsi="Times New Roman" w:cs="Times New Roman"/>
          <w:sz w:val="24"/>
          <w:szCs w:val="24"/>
        </w:rPr>
        <w:t xml:space="preserve"> (toliau – pasiūlymas)</w:t>
      </w:r>
      <w:r w:rsidR="002B1781" w:rsidRPr="00141B78">
        <w:rPr>
          <w:rFonts w:ascii="Times New Roman" w:eastAsia="Calibri" w:hAnsi="Times New Roman" w:cs="Times New Roman"/>
          <w:sz w:val="24"/>
          <w:szCs w:val="24"/>
        </w:rPr>
        <w:t>,</w:t>
      </w:r>
      <w:r w:rsidR="00D946D1" w:rsidRPr="00141B78">
        <w:rPr>
          <w:rFonts w:ascii="Times New Roman" w:eastAsia="Calibri" w:hAnsi="Times New Roman" w:cs="Times New Roman"/>
          <w:sz w:val="24"/>
          <w:szCs w:val="24"/>
        </w:rPr>
        <w:t xml:space="preserve"> dokumentus ir kitą informaciją, pateiktus įgyvendinant</w:t>
      </w:r>
      <w:r w:rsidR="007D7D0D" w:rsidRPr="00141B78">
        <w:rPr>
          <w:rFonts w:ascii="Times New Roman" w:eastAsia="Calibri" w:hAnsi="Times New Roman" w:cs="Times New Roman"/>
          <w:sz w:val="24"/>
          <w:szCs w:val="24"/>
        </w:rPr>
        <w:t xml:space="preserve"> organizatoriaus nurodytas</w:t>
      </w:r>
      <w:r w:rsidR="001652D7" w:rsidRPr="00141B78">
        <w:rPr>
          <w:rFonts w:ascii="Times New Roman" w:eastAsia="Calibri" w:hAnsi="Times New Roman" w:cs="Times New Roman"/>
          <w:sz w:val="24"/>
          <w:szCs w:val="24"/>
        </w:rPr>
        <w:t xml:space="preserve"> </w:t>
      </w:r>
      <w:r w:rsidR="005236B4" w:rsidRPr="00141B78">
        <w:rPr>
          <w:rFonts w:ascii="Times New Roman" w:eastAsia="Calibri" w:hAnsi="Times New Roman" w:cs="Times New Roman"/>
          <w:sz w:val="24"/>
          <w:szCs w:val="24"/>
        </w:rPr>
        <w:t>s</w:t>
      </w:r>
      <w:r w:rsidR="001652D7" w:rsidRPr="00141B78">
        <w:rPr>
          <w:rFonts w:ascii="Times New Roman" w:eastAsia="Calibri" w:hAnsi="Times New Roman" w:cs="Times New Roman"/>
          <w:sz w:val="24"/>
          <w:szCs w:val="24"/>
        </w:rPr>
        <w:t xml:space="preserve">utarties </w:t>
      </w:r>
      <w:r w:rsidR="007D7D0D" w:rsidRPr="00141B78">
        <w:rPr>
          <w:rFonts w:ascii="Times New Roman" w:eastAsia="Calibri" w:hAnsi="Times New Roman" w:cs="Times New Roman"/>
          <w:sz w:val="24"/>
          <w:szCs w:val="24"/>
        </w:rPr>
        <w:t xml:space="preserve">sudarymo </w:t>
      </w:r>
      <w:r w:rsidR="001652D7" w:rsidRPr="00141B78">
        <w:rPr>
          <w:rFonts w:ascii="Times New Roman" w:eastAsia="Calibri" w:hAnsi="Times New Roman" w:cs="Times New Roman"/>
          <w:sz w:val="24"/>
          <w:szCs w:val="24"/>
        </w:rPr>
        <w:t>sąlyg</w:t>
      </w:r>
      <w:r w:rsidR="007D7D0D" w:rsidRPr="00141B78">
        <w:rPr>
          <w:rFonts w:ascii="Times New Roman" w:eastAsia="Calibri" w:hAnsi="Times New Roman" w:cs="Times New Roman"/>
          <w:sz w:val="24"/>
          <w:szCs w:val="24"/>
        </w:rPr>
        <w:t>a</w:t>
      </w:r>
      <w:r w:rsidR="001652D7" w:rsidRPr="00141B78">
        <w:rPr>
          <w:rFonts w:ascii="Times New Roman" w:eastAsia="Calibri" w:hAnsi="Times New Roman" w:cs="Times New Roman"/>
          <w:sz w:val="24"/>
          <w:szCs w:val="24"/>
        </w:rPr>
        <w:t>s</w:t>
      </w:r>
      <w:r w:rsidR="002B1781" w:rsidRPr="00141B78">
        <w:rPr>
          <w:rFonts w:ascii="Times New Roman" w:eastAsia="Calibri" w:hAnsi="Times New Roman" w:cs="Times New Roman"/>
          <w:sz w:val="24"/>
          <w:szCs w:val="24"/>
        </w:rPr>
        <w:t>.</w:t>
      </w:r>
    </w:p>
    <w:p w:rsidR="00F42FE7" w:rsidRPr="00141B78" w:rsidRDefault="009D76B2" w:rsidP="006D5E28">
      <w:pPr>
        <w:spacing w:after="0" w:line="276" w:lineRule="auto"/>
        <w:ind w:firstLine="567"/>
        <w:jc w:val="both"/>
        <w:rPr>
          <w:rFonts w:ascii="Times New Roman" w:hAnsi="Times New Roman" w:cs="Times New Roman"/>
          <w:sz w:val="24"/>
          <w:szCs w:val="24"/>
        </w:rPr>
      </w:pPr>
      <w:bookmarkStart w:id="1" w:name="_Ref51326392"/>
      <w:r w:rsidRPr="00141B78">
        <w:rPr>
          <w:rFonts w:ascii="Times New Roman" w:hAnsi="Times New Roman" w:cs="Times New Roman"/>
          <w:sz w:val="24"/>
          <w:szCs w:val="24"/>
        </w:rPr>
        <w:t>4</w:t>
      </w:r>
      <w:r w:rsidR="0033663B" w:rsidRPr="00141B78">
        <w:rPr>
          <w:rFonts w:ascii="Times New Roman" w:hAnsi="Times New Roman" w:cs="Times New Roman"/>
          <w:sz w:val="24"/>
          <w:szCs w:val="24"/>
        </w:rPr>
        <w:t>.</w:t>
      </w:r>
      <w:r w:rsidR="00A678DA" w:rsidRPr="00141B78">
        <w:rPr>
          <w:rFonts w:ascii="Times New Roman" w:hAnsi="Times New Roman" w:cs="Times New Roman"/>
          <w:sz w:val="24"/>
          <w:szCs w:val="24"/>
        </w:rPr>
        <w:t xml:space="preserve"> </w:t>
      </w:r>
      <w:r w:rsidR="00F350BF" w:rsidRPr="00141B78">
        <w:rPr>
          <w:rFonts w:ascii="Times New Roman" w:hAnsi="Times New Roman" w:cs="Times New Roman"/>
          <w:sz w:val="24"/>
          <w:szCs w:val="24"/>
        </w:rPr>
        <w:t xml:space="preserve">Kompensacijos dydžiui apskaičiuoti ir jos išmokėjimui atlikti Tvarkos aprašo 3 punkte nurodytuose dokumentuose ir informacijoje turėtų būti atskleisti šie duomenys </w:t>
      </w:r>
      <w:r w:rsidR="00CC3D8B" w:rsidRPr="00141B78">
        <w:rPr>
          <w:rFonts w:ascii="Times New Roman" w:hAnsi="Times New Roman" w:cs="Times New Roman"/>
          <w:sz w:val="24"/>
          <w:szCs w:val="24"/>
        </w:rPr>
        <w:t>ir informacija</w:t>
      </w:r>
      <w:r w:rsidR="008A1DD5" w:rsidRPr="00141B78">
        <w:rPr>
          <w:rFonts w:ascii="Times New Roman" w:hAnsi="Times New Roman" w:cs="Times New Roman"/>
          <w:sz w:val="24"/>
          <w:szCs w:val="24"/>
        </w:rPr>
        <w:t>:</w:t>
      </w:r>
      <w:bookmarkEnd w:id="1"/>
    </w:p>
    <w:p w:rsidR="003F1B6F" w:rsidRPr="00141B78" w:rsidRDefault="003F1B6F" w:rsidP="006D5E28">
      <w:pPr>
        <w:tabs>
          <w:tab w:val="left" w:pos="993"/>
        </w:tabs>
        <w:spacing w:after="0" w:line="276" w:lineRule="auto"/>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 xml:space="preserve">         </w:t>
      </w:r>
      <w:r w:rsidR="009D76B2" w:rsidRPr="00141B78">
        <w:rPr>
          <w:rFonts w:ascii="Times New Roman" w:eastAsia="Calibri" w:hAnsi="Times New Roman" w:cs="Times New Roman"/>
          <w:sz w:val="24"/>
          <w:szCs w:val="24"/>
        </w:rPr>
        <w:t>4</w:t>
      </w:r>
      <w:r w:rsidRPr="00141B78">
        <w:rPr>
          <w:rFonts w:ascii="Times New Roman" w:eastAsia="Calibri" w:hAnsi="Times New Roman" w:cs="Times New Roman"/>
          <w:sz w:val="24"/>
          <w:szCs w:val="24"/>
        </w:rPr>
        <w:t>.1</w:t>
      </w:r>
      <w:r w:rsidR="00321F1D" w:rsidRPr="00141B78">
        <w:rPr>
          <w:rFonts w:ascii="Times New Roman" w:eastAsia="Calibri" w:hAnsi="Times New Roman" w:cs="Times New Roman"/>
          <w:sz w:val="24"/>
          <w:szCs w:val="24"/>
        </w:rPr>
        <w:t>.</w:t>
      </w:r>
      <w:r w:rsidRPr="00141B78">
        <w:rPr>
          <w:rFonts w:ascii="Times New Roman" w:eastAsia="Calibri" w:hAnsi="Times New Roman" w:cs="Times New Roman"/>
          <w:sz w:val="24"/>
          <w:szCs w:val="24"/>
        </w:rPr>
        <w:t xml:space="preserve"> iniciatoriaus duomenys:</w:t>
      </w:r>
    </w:p>
    <w:p w:rsidR="003F1B6F" w:rsidRPr="00141B78" w:rsidRDefault="00DC73C9"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4</w:t>
      </w:r>
      <w:r w:rsidR="00321F1D" w:rsidRPr="00141B78">
        <w:rPr>
          <w:rFonts w:ascii="Times New Roman" w:eastAsia="Calibri" w:hAnsi="Times New Roman" w:cs="Times New Roman"/>
          <w:sz w:val="24"/>
          <w:szCs w:val="24"/>
        </w:rPr>
        <w:t>.1.1.</w:t>
      </w:r>
      <w:r w:rsidR="003F1B6F" w:rsidRPr="00141B78">
        <w:rPr>
          <w:rFonts w:ascii="Times New Roman" w:eastAsia="Calibri" w:hAnsi="Times New Roman" w:cs="Times New Roman"/>
          <w:sz w:val="24"/>
          <w:szCs w:val="24"/>
        </w:rPr>
        <w:t xml:space="preserve"> Lietuvos Respublikos ar užsienio valstybės fizinio asmens identifikaciniai duomenys: vardas, pavardė, asmens kodas arba gimimo data, kai asmens kod</w:t>
      </w:r>
      <w:r w:rsidR="00D946D1" w:rsidRPr="00141B78">
        <w:rPr>
          <w:rFonts w:ascii="Times New Roman" w:eastAsia="Calibri" w:hAnsi="Times New Roman" w:cs="Times New Roman"/>
          <w:sz w:val="24"/>
          <w:szCs w:val="24"/>
        </w:rPr>
        <w:t>as n</w:t>
      </w:r>
      <w:r w:rsidR="00BB39F3" w:rsidRPr="00141B78">
        <w:rPr>
          <w:rFonts w:ascii="Times New Roman" w:eastAsia="Calibri" w:hAnsi="Times New Roman" w:cs="Times New Roman"/>
          <w:sz w:val="24"/>
          <w:szCs w:val="24"/>
        </w:rPr>
        <w:t>e</w:t>
      </w:r>
      <w:r w:rsidR="00D946D1" w:rsidRPr="00141B78">
        <w:rPr>
          <w:rFonts w:ascii="Times New Roman" w:eastAsia="Calibri" w:hAnsi="Times New Roman" w:cs="Times New Roman"/>
          <w:sz w:val="24"/>
          <w:szCs w:val="24"/>
        </w:rPr>
        <w:t>suteiktas</w:t>
      </w:r>
      <w:r w:rsidR="003F1B6F" w:rsidRPr="00141B78">
        <w:rPr>
          <w:rFonts w:ascii="Times New Roman" w:eastAsia="Calibri" w:hAnsi="Times New Roman" w:cs="Times New Roman"/>
          <w:sz w:val="24"/>
          <w:szCs w:val="24"/>
        </w:rPr>
        <w:t>, ryšio duomenys (adresas, telefono numeris, elektroninio pašto adresas</w:t>
      </w:r>
      <w:r w:rsidR="00AE627E" w:rsidRPr="00141B78">
        <w:rPr>
          <w:rFonts w:ascii="Times New Roman" w:eastAsia="Calibri" w:hAnsi="Times New Roman" w:cs="Times New Roman"/>
          <w:sz w:val="24"/>
          <w:szCs w:val="24"/>
        </w:rPr>
        <w:t>)</w:t>
      </w:r>
      <w:r w:rsidR="003F1B6F" w:rsidRPr="00141B78">
        <w:rPr>
          <w:rFonts w:ascii="Times New Roman" w:eastAsia="Calibri" w:hAnsi="Times New Roman" w:cs="Times New Roman"/>
          <w:sz w:val="24"/>
          <w:szCs w:val="24"/>
        </w:rPr>
        <w:t>, banko arba kitos kredito įstaigos pavadinimas, atsiskaitomosios sąskaitos numeris;</w:t>
      </w:r>
    </w:p>
    <w:p w:rsidR="003F1B6F" w:rsidRPr="00141B78" w:rsidRDefault="00321F1D" w:rsidP="006D5E28">
      <w:pPr>
        <w:tabs>
          <w:tab w:val="left" w:pos="993"/>
        </w:tabs>
        <w:spacing w:after="0" w:line="276" w:lineRule="auto"/>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 xml:space="preserve">         </w:t>
      </w:r>
      <w:r w:rsidR="00DC73C9" w:rsidRPr="00141B78">
        <w:rPr>
          <w:rFonts w:ascii="Times New Roman" w:eastAsia="Calibri" w:hAnsi="Times New Roman" w:cs="Times New Roman"/>
          <w:sz w:val="24"/>
          <w:szCs w:val="24"/>
        </w:rPr>
        <w:t>4</w:t>
      </w:r>
      <w:r w:rsidRPr="00141B78">
        <w:rPr>
          <w:rFonts w:ascii="Times New Roman" w:eastAsia="Calibri" w:hAnsi="Times New Roman" w:cs="Times New Roman"/>
          <w:sz w:val="24"/>
          <w:szCs w:val="24"/>
        </w:rPr>
        <w:t xml:space="preserve">.1.2. </w:t>
      </w:r>
      <w:r w:rsidR="003F1B6F" w:rsidRPr="00141B78">
        <w:rPr>
          <w:rFonts w:ascii="Times New Roman" w:eastAsia="Calibri" w:hAnsi="Times New Roman" w:cs="Times New Roman"/>
          <w:sz w:val="24"/>
          <w:szCs w:val="24"/>
        </w:rPr>
        <w:t xml:space="preserve"> Lietuvos Respublikos ar užsienio valstybės juridinio asmens, kitos organizacijos ar jų padalinio </w:t>
      </w:r>
      <w:r w:rsidR="004E147B" w:rsidRPr="00141B78">
        <w:rPr>
          <w:rFonts w:ascii="Times New Roman" w:eastAsia="Calibri" w:hAnsi="Times New Roman" w:cs="Times New Roman"/>
          <w:sz w:val="24"/>
          <w:szCs w:val="24"/>
        </w:rPr>
        <w:t xml:space="preserve">teisinė forma (jei teisinės formos neturi – </w:t>
      </w:r>
      <w:r w:rsidR="00E1563B" w:rsidRPr="00141B78">
        <w:rPr>
          <w:rFonts w:ascii="Times New Roman" w:eastAsia="Calibri" w:hAnsi="Times New Roman" w:cs="Times New Roman"/>
          <w:sz w:val="24"/>
          <w:szCs w:val="24"/>
        </w:rPr>
        <w:t>teisinis statusas</w:t>
      </w:r>
      <w:r w:rsidR="004E147B" w:rsidRPr="00141B78">
        <w:rPr>
          <w:rFonts w:ascii="Times New Roman" w:eastAsia="Calibri" w:hAnsi="Times New Roman" w:cs="Times New Roman"/>
          <w:sz w:val="24"/>
          <w:szCs w:val="24"/>
        </w:rPr>
        <w:t>)</w:t>
      </w:r>
      <w:r w:rsidR="003F1B6F" w:rsidRPr="00141B78">
        <w:rPr>
          <w:rFonts w:ascii="Times New Roman" w:eastAsia="Calibri" w:hAnsi="Times New Roman" w:cs="Times New Roman"/>
          <w:sz w:val="24"/>
          <w:szCs w:val="24"/>
        </w:rPr>
        <w:t>, pavadinimas, kodas, jei jis suteikiamas, ryšio duomenys (adresas, telefono numeris, elektroninio pašto adresas</w:t>
      </w:r>
      <w:r w:rsidR="00B36D87" w:rsidRPr="00141B78">
        <w:rPr>
          <w:rFonts w:ascii="Times New Roman" w:eastAsia="Calibri" w:hAnsi="Times New Roman" w:cs="Times New Roman"/>
          <w:sz w:val="24"/>
          <w:szCs w:val="24"/>
        </w:rPr>
        <w:t>)</w:t>
      </w:r>
      <w:r w:rsidR="003F1B6F" w:rsidRPr="00141B78">
        <w:rPr>
          <w:rFonts w:ascii="Times New Roman" w:eastAsia="Calibri" w:hAnsi="Times New Roman" w:cs="Times New Roman"/>
          <w:sz w:val="24"/>
          <w:szCs w:val="24"/>
        </w:rPr>
        <w:t>, banko arba kitos kredito įstaigos pavadinimas, atsiskaitomosios sąskaitos numeris, atstovaujančiojo asmens pareigos, vardas, pavardė, atstovavimo pagrindas;</w:t>
      </w:r>
    </w:p>
    <w:p w:rsidR="003F1B6F" w:rsidRPr="00141B78" w:rsidRDefault="007E5E6B"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4</w:t>
      </w:r>
      <w:r w:rsidR="001B2E6F" w:rsidRPr="00141B78">
        <w:rPr>
          <w:rFonts w:ascii="Times New Roman" w:eastAsia="Calibri" w:hAnsi="Times New Roman" w:cs="Times New Roman"/>
          <w:sz w:val="24"/>
          <w:szCs w:val="24"/>
        </w:rPr>
        <w:t>.</w:t>
      </w:r>
      <w:r w:rsidR="0029026A" w:rsidRPr="00141B78">
        <w:rPr>
          <w:rFonts w:ascii="Times New Roman" w:eastAsia="Calibri" w:hAnsi="Times New Roman" w:cs="Times New Roman"/>
          <w:sz w:val="24"/>
          <w:szCs w:val="24"/>
        </w:rPr>
        <w:t>2</w:t>
      </w:r>
      <w:r w:rsidR="003F1B6F" w:rsidRPr="00141B78">
        <w:rPr>
          <w:rFonts w:ascii="Times New Roman" w:eastAsia="Calibri" w:hAnsi="Times New Roman" w:cs="Times New Roman"/>
          <w:sz w:val="24"/>
          <w:szCs w:val="24"/>
        </w:rPr>
        <w:t>. siūlomos suprojektuoti, pastatyti ir (ar) įrengti savivaldybės infrastruktūros statinių (įrenginių) sąrašas;</w:t>
      </w:r>
    </w:p>
    <w:p w:rsidR="003F1B6F" w:rsidRPr="00141B78" w:rsidRDefault="007E5E6B"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4</w:t>
      </w:r>
      <w:r w:rsidR="001B2E6F" w:rsidRPr="00141B78">
        <w:rPr>
          <w:rFonts w:ascii="Times New Roman" w:eastAsia="Calibri" w:hAnsi="Times New Roman" w:cs="Times New Roman"/>
          <w:sz w:val="24"/>
          <w:szCs w:val="24"/>
        </w:rPr>
        <w:t>.</w:t>
      </w:r>
      <w:r w:rsidR="0029026A" w:rsidRPr="00141B78">
        <w:rPr>
          <w:rFonts w:ascii="Times New Roman" w:eastAsia="Calibri" w:hAnsi="Times New Roman" w:cs="Times New Roman"/>
          <w:sz w:val="24"/>
          <w:szCs w:val="24"/>
        </w:rPr>
        <w:t>3</w:t>
      </w:r>
      <w:r w:rsidR="003F1B6F" w:rsidRPr="00141B78">
        <w:rPr>
          <w:rFonts w:ascii="Times New Roman" w:eastAsia="Calibri" w:hAnsi="Times New Roman" w:cs="Times New Roman"/>
          <w:sz w:val="24"/>
          <w:szCs w:val="24"/>
        </w:rPr>
        <w:t>.</w:t>
      </w:r>
      <w:r w:rsidR="0029026A" w:rsidRPr="00141B78">
        <w:rPr>
          <w:rFonts w:ascii="Times New Roman" w:eastAsia="Calibri" w:hAnsi="Times New Roman" w:cs="Times New Roman"/>
          <w:sz w:val="24"/>
          <w:szCs w:val="24"/>
        </w:rPr>
        <w:t xml:space="preserve"> </w:t>
      </w:r>
      <w:r w:rsidR="003F1B6F" w:rsidRPr="00141B78">
        <w:rPr>
          <w:rFonts w:ascii="Times New Roman" w:eastAsia="Calibri" w:hAnsi="Times New Roman" w:cs="Times New Roman"/>
          <w:sz w:val="24"/>
          <w:szCs w:val="24"/>
        </w:rPr>
        <w:t>iniciatoriaus pasirinktas informavimo</w:t>
      </w:r>
      <w:r w:rsidR="0038360E" w:rsidRPr="00141B78">
        <w:rPr>
          <w:rFonts w:ascii="Times New Roman" w:eastAsia="Calibri" w:hAnsi="Times New Roman" w:cs="Times New Roman"/>
          <w:sz w:val="24"/>
          <w:szCs w:val="24"/>
        </w:rPr>
        <w:t xml:space="preserve"> apie kompe</w:t>
      </w:r>
      <w:r w:rsidR="00C45094" w:rsidRPr="00141B78">
        <w:rPr>
          <w:rFonts w:ascii="Times New Roman" w:eastAsia="Calibri" w:hAnsi="Times New Roman" w:cs="Times New Roman"/>
          <w:sz w:val="24"/>
          <w:szCs w:val="24"/>
        </w:rPr>
        <w:t>n</w:t>
      </w:r>
      <w:r w:rsidR="0038360E" w:rsidRPr="00141B78">
        <w:rPr>
          <w:rFonts w:ascii="Times New Roman" w:eastAsia="Calibri" w:hAnsi="Times New Roman" w:cs="Times New Roman"/>
          <w:sz w:val="24"/>
          <w:szCs w:val="24"/>
        </w:rPr>
        <w:t>sacijos apskaičiavimą</w:t>
      </w:r>
      <w:r w:rsidR="001245DA" w:rsidRPr="00141B78">
        <w:rPr>
          <w:rFonts w:ascii="Times New Roman" w:eastAsia="Calibri" w:hAnsi="Times New Roman" w:cs="Times New Roman"/>
          <w:sz w:val="24"/>
          <w:szCs w:val="24"/>
        </w:rPr>
        <w:t xml:space="preserve"> ir jos sumokėjimą</w:t>
      </w:r>
      <w:r w:rsidR="003F1B6F" w:rsidRPr="00141B78">
        <w:rPr>
          <w:rFonts w:ascii="Times New Roman" w:eastAsia="Calibri" w:hAnsi="Times New Roman" w:cs="Times New Roman"/>
          <w:sz w:val="24"/>
          <w:szCs w:val="24"/>
        </w:rPr>
        <w:t xml:space="preserve"> būdas (siunčiant paštu pasiūlyme nurodytu adresu ar elektroniniu paštu) (toliau – iniciatoriaus pasirinktas informavimo būdas)</w:t>
      </w:r>
      <w:r w:rsidR="00C35DB1" w:rsidRPr="00141B78">
        <w:rPr>
          <w:rFonts w:ascii="Times New Roman" w:eastAsia="Calibri" w:hAnsi="Times New Roman" w:cs="Times New Roman"/>
          <w:sz w:val="24"/>
          <w:szCs w:val="24"/>
        </w:rPr>
        <w:t>;</w:t>
      </w:r>
    </w:p>
    <w:p w:rsidR="00F30D31" w:rsidRPr="00141B78" w:rsidRDefault="007E5E6B" w:rsidP="006D5E28">
      <w:pPr>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sz w:val="24"/>
          <w:szCs w:val="24"/>
        </w:rPr>
        <w:t>4</w:t>
      </w:r>
      <w:r w:rsidR="00564F10" w:rsidRPr="00141B78">
        <w:rPr>
          <w:rFonts w:ascii="Times New Roman" w:hAnsi="Times New Roman" w:cs="Times New Roman"/>
          <w:sz w:val="24"/>
          <w:szCs w:val="24"/>
        </w:rPr>
        <w:t>.</w:t>
      </w:r>
      <w:r w:rsidR="0029026A" w:rsidRPr="00141B78">
        <w:rPr>
          <w:rFonts w:ascii="Times New Roman" w:hAnsi="Times New Roman" w:cs="Times New Roman"/>
          <w:sz w:val="24"/>
          <w:szCs w:val="24"/>
        </w:rPr>
        <w:t>4</w:t>
      </w:r>
      <w:r w:rsidR="00564F10" w:rsidRPr="00141B78">
        <w:rPr>
          <w:rFonts w:ascii="Times New Roman" w:hAnsi="Times New Roman" w:cs="Times New Roman"/>
          <w:sz w:val="24"/>
          <w:szCs w:val="24"/>
        </w:rPr>
        <w:t>.</w:t>
      </w:r>
      <w:r w:rsidR="00F30D31" w:rsidRPr="00141B78">
        <w:rPr>
          <w:rFonts w:ascii="Times New Roman" w:hAnsi="Times New Roman" w:cs="Times New Roman"/>
          <w:sz w:val="24"/>
          <w:szCs w:val="24"/>
        </w:rPr>
        <w:t xml:space="preserve"> savivaldybės infrastruktūros ir elektroninių ryšių infrastruktūros (kai numatoma vystyti elektroninių ryšių infrastruktūrą)</w:t>
      </w:r>
      <w:r w:rsidR="00A44560" w:rsidRPr="00141B78">
        <w:rPr>
          <w:rFonts w:ascii="Times New Roman" w:hAnsi="Times New Roman" w:cs="Times New Roman"/>
          <w:sz w:val="24"/>
          <w:szCs w:val="24"/>
        </w:rPr>
        <w:t xml:space="preserve"> </w:t>
      </w:r>
      <w:r w:rsidR="00F30D31" w:rsidRPr="00141B78">
        <w:rPr>
          <w:rFonts w:ascii="Times New Roman" w:hAnsi="Times New Roman" w:cs="Times New Roman"/>
          <w:sz w:val="24"/>
          <w:szCs w:val="24"/>
        </w:rPr>
        <w:t>plėtrai reikalingos prisijungimo sąlygos;</w:t>
      </w:r>
    </w:p>
    <w:p w:rsidR="00D94989" w:rsidRPr="00141B78" w:rsidRDefault="00C45094" w:rsidP="006D5E28">
      <w:pPr>
        <w:pStyle w:val="ListParagraph"/>
        <w:tabs>
          <w:tab w:val="left" w:pos="993"/>
        </w:tabs>
        <w:spacing w:after="0" w:line="276" w:lineRule="auto"/>
        <w:ind w:left="0" w:firstLine="567"/>
        <w:jc w:val="both"/>
        <w:rPr>
          <w:rFonts w:ascii="Times New Roman" w:eastAsia="Calibri" w:hAnsi="Times New Roman" w:cs="Times New Roman"/>
          <w:sz w:val="24"/>
          <w:szCs w:val="24"/>
        </w:rPr>
      </w:pPr>
      <w:r w:rsidRPr="00141B78">
        <w:rPr>
          <w:rFonts w:ascii="Times New Roman" w:hAnsi="Times New Roman" w:cs="Times New Roman"/>
          <w:sz w:val="24"/>
          <w:szCs w:val="24"/>
        </w:rPr>
        <w:t>4</w:t>
      </w:r>
      <w:r w:rsidR="00564F10" w:rsidRPr="00141B78">
        <w:rPr>
          <w:rFonts w:ascii="Times New Roman" w:hAnsi="Times New Roman" w:cs="Times New Roman"/>
          <w:sz w:val="24"/>
          <w:szCs w:val="24"/>
        </w:rPr>
        <w:t>.</w:t>
      </w:r>
      <w:r w:rsidR="0029026A" w:rsidRPr="00141B78">
        <w:rPr>
          <w:rFonts w:ascii="Times New Roman" w:hAnsi="Times New Roman" w:cs="Times New Roman"/>
          <w:sz w:val="24"/>
          <w:szCs w:val="24"/>
        </w:rPr>
        <w:t>5</w:t>
      </w:r>
      <w:r w:rsidR="00564F10" w:rsidRPr="00141B78">
        <w:rPr>
          <w:rFonts w:ascii="Times New Roman" w:eastAsia="Calibri" w:hAnsi="Times New Roman" w:cs="Times New Roman"/>
          <w:sz w:val="24"/>
          <w:szCs w:val="24"/>
        </w:rPr>
        <w:t>.</w:t>
      </w:r>
      <w:r w:rsidR="00320093" w:rsidRPr="00141B78">
        <w:rPr>
          <w:rFonts w:ascii="Times New Roman" w:eastAsia="Calibri" w:hAnsi="Times New Roman" w:cs="Times New Roman"/>
          <w:sz w:val="24"/>
          <w:szCs w:val="24"/>
        </w:rPr>
        <w:t xml:space="preserve"> savivaldybės infrastruktūros statinio projektas, kai </w:t>
      </w:r>
      <w:r w:rsidR="00D94989" w:rsidRPr="00141B78">
        <w:rPr>
          <w:rFonts w:ascii="Times New Roman" w:eastAsia="Calibri" w:hAnsi="Times New Roman" w:cs="Times New Roman"/>
          <w:sz w:val="24"/>
          <w:szCs w:val="24"/>
        </w:rPr>
        <w:t>vadovaujantis</w:t>
      </w:r>
      <w:r w:rsidR="00320093" w:rsidRPr="00141B78">
        <w:rPr>
          <w:rFonts w:ascii="Times New Roman" w:eastAsia="Calibri" w:hAnsi="Times New Roman" w:cs="Times New Roman"/>
          <w:sz w:val="24"/>
          <w:szCs w:val="24"/>
        </w:rPr>
        <w:t xml:space="preserve"> Statybos įstatym</w:t>
      </w:r>
      <w:r w:rsidR="00D94989" w:rsidRPr="00141B78">
        <w:rPr>
          <w:rFonts w:ascii="Times New Roman" w:eastAsia="Calibri" w:hAnsi="Times New Roman" w:cs="Times New Roman"/>
          <w:sz w:val="24"/>
          <w:szCs w:val="24"/>
        </w:rPr>
        <w:t>u</w:t>
      </w:r>
      <w:r w:rsidR="00320093" w:rsidRPr="00141B78">
        <w:rPr>
          <w:rFonts w:ascii="Times New Roman" w:eastAsia="Calibri" w:hAnsi="Times New Roman" w:cs="Times New Roman"/>
          <w:sz w:val="24"/>
          <w:szCs w:val="24"/>
        </w:rPr>
        <w:t xml:space="preserve"> statybą leidžiantis dokumentas privalomas</w:t>
      </w:r>
      <w:r w:rsidR="00B87911" w:rsidRPr="00141B78">
        <w:rPr>
          <w:rFonts w:ascii="Times New Roman" w:eastAsia="Calibri" w:hAnsi="Times New Roman" w:cs="Times New Roman"/>
          <w:sz w:val="24"/>
          <w:szCs w:val="24"/>
        </w:rPr>
        <w:t>,</w:t>
      </w:r>
      <w:r w:rsidR="00320093" w:rsidRPr="00141B78">
        <w:rPr>
          <w:rFonts w:ascii="Times New Roman" w:eastAsia="Calibri" w:hAnsi="Times New Roman" w:cs="Times New Roman"/>
          <w:sz w:val="24"/>
          <w:szCs w:val="24"/>
        </w:rPr>
        <w:t xml:space="preserve"> ar</w:t>
      </w:r>
      <w:r w:rsidR="00297C39" w:rsidRPr="00141B78">
        <w:rPr>
          <w:rFonts w:ascii="Times New Roman" w:eastAsia="Calibri" w:hAnsi="Times New Roman" w:cs="Times New Roman"/>
          <w:sz w:val="24"/>
          <w:szCs w:val="24"/>
        </w:rPr>
        <w:t xml:space="preserve"> </w:t>
      </w:r>
      <w:r w:rsidR="00320093" w:rsidRPr="00141B78">
        <w:rPr>
          <w:rFonts w:ascii="Times New Roman" w:eastAsia="Calibri" w:hAnsi="Times New Roman" w:cs="Times New Roman"/>
          <w:sz w:val="24"/>
          <w:szCs w:val="24"/>
        </w:rPr>
        <w:t xml:space="preserve">statinio (įrenginio) </w:t>
      </w:r>
      <w:r w:rsidR="00D94989" w:rsidRPr="00141B78">
        <w:rPr>
          <w:rFonts w:ascii="Times New Roman" w:eastAsia="Calibri" w:hAnsi="Times New Roman" w:cs="Times New Roman"/>
          <w:sz w:val="24"/>
          <w:szCs w:val="24"/>
        </w:rPr>
        <w:t xml:space="preserve">ilgis, </w:t>
      </w:r>
      <w:r w:rsidR="00320093" w:rsidRPr="00141B78">
        <w:rPr>
          <w:rFonts w:ascii="Times New Roman" w:eastAsia="Calibri" w:hAnsi="Times New Roman" w:cs="Times New Roman"/>
          <w:sz w:val="24"/>
          <w:szCs w:val="24"/>
        </w:rPr>
        <w:t>plotis, diametra</w:t>
      </w:r>
      <w:r w:rsidR="006A3F8F" w:rsidRPr="00141B78">
        <w:rPr>
          <w:rFonts w:ascii="Times New Roman" w:eastAsia="Calibri" w:hAnsi="Times New Roman" w:cs="Times New Roman"/>
          <w:sz w:val="24"/>
          <w:szCs w:val="24"/>
        </w:rPr>
        <w:t>s, statybos darbai</w:t>
      </w:r>
      <w:r w:rsidR="00320093" w:rsidRPr="00141B78">
        <w:rPr>
          <w:rFonts w:ascii="Times New Roman" w:eastAsia="Calibri" w:hAnsi="Times New Roman" w:cs="Times New Roman"/>
          <w:sz w:val="24"/>
          <w:szCs w:val="24"/>
        </w:rPr>
        <w:t xml:space="preserve"> ir kit</w:t>
      </w:r>
      <w:r w:rsidR="006A3F8F" w:rsidRPr="00141B78">
        <w:rPr>
          <w:rFonts w:ascii="Times New Roman" w:eastAsia="Calibri" w:hAnsi="Times New Roman" w:cs="Times New Roman"/>
          <w:sz w:val="24"/>
          <w:szCs w:val="24"/>
        </w:rPr>
        <w:t>i rodikliai</w:t>
      </w:r>
      <w:r w:rsidR="00D94989" w:rsidRPr="00141B78">
        <w:rPr>
          <w:rFonts w:ascii="Times New Roman" w:eastAsia="Calibri" w:hAnsi="Times New Roman" w:cs="Times New Roman"/>
          <w:sz w:val="24"/>
          <w:szCs w:val="24"/>
        </w:rPr>
        <w:t xml:space="preserve">, </w:t>
      </w:r>
      <w:r w:rsidR="00320093" w:rsidRPr="00141B78">
        <w:rPr>
          <w:rFonts w:ascii="Times New Roman" w:eastAsia="Calibri" w:hAnsi="Times New Roman" w:cs="Times New Roman"/>
          <w:sz w:val="24"/>
          <w:szCs w:val="24"/>
        </w:rPr>
        <w:t xml:space="preserve">kurių pakaktų nustatyti savivaldybės infrastruktūros plėtros kainą, </w:t>
      </w:r>
      <w:r w:rsidR="00320093" w:rsidRPr="00141B78">
        <w:rPr>
          <w:rFonts w:ascii="Times New Roman" w:eastAsia="Calibri" w:hAnsi="Times New Roman" w:cs="Times New Roman"/>
          <w:sz w:val="24"/>
          <w:szCs w:val="24"/>
        </w:rPr>
        <w:lastRenderedPageBreak/>
        <w:t xml:space="preserve">vadovaujantis </w:t>
      </w:r>
      <w:r w:rsidR="00320093" w:rsidRPr="00141B78">
        <w:rPr>
          <w:rFonts w:ascii="Times New Roman" w:hAnsi="Times New Roman" w:cs="Times New Roman"/>
          <w:bCs/>
          <w:sz w:val="24"/>
          <w:szCs w:val="24"/>
          <w:lang w:eastAsia="en-GB"/>
        </w:rPr>
        <w:t>aplinkos ministro įsakym</w:t>
      </w:r>
      <w:r w:rsidR="00BE0EEF" w:rsidRPr="00141B78">
        <w:rPr>
          <w:rFonts w:ascii="Times New Roman" w:hAnsi="Times New Roman" w:cs="Times New Roman"/>
          <w:bCs/>
          <w:sz w:val="24"/>
          <w:szCs w:val="24"/>
          <w:lang w:eastAsia="en-GB"/>
        </w:rPr>
        <w:t>u</w:t>
      </w:r>
      <w:r w:rsidR="00320093" w:rsidRPr="00141B78">
        <w:rPr>
          <w:rFonts w:ascii="Times New Roman" w:hAnsi="Times New Roman" w:cs="Times New Roman"/>
          <w:bCs/>
          <w:sz w:val="24"/>
          <w:szCs w:val="24"/>
          <w:lang w:eastAsia="en-GB"/>
        </w:rPr>
        <w:t xml:space="preserve"> patvirtint</w:t>
      </w:r>
      <w:r w:rsidR="00BE0EEF" w:rsidRPr="00141B78">
        <w:rPr>
          <w:rFonts w:ascii="Times New Roman" w:hAnsi="Times New Roman" w:cs="Times New Roman"/>
          <w:bCs/>
          <w:sz w:val="24"/>
          <w:szCs w:val="24"/>
          <w:lang w:eastAsia="en-GB"/>
        </w:rPr>
        <w:t>ais</w:t>
      </w:r>
      <w:r w:rsidR="00320093" w:rsidRPr="00141B78">
        <w:rPr>
          <w:rFonts w:ascii="Times New Roman" w:hAnsi="Times New Roman" w:cs="Times New Roman"/>
          <w:sz w:val="24"/>
          <w:szCs w:val="24"/>
          <w:lang w:eastAsia="en-GB"/>
        </w:rPr>
        <w:t xml:space="preserve"> </w:t>
      </w:r>
      <w:r w:rsidR="00320093" w:rsidRPr="00141B78">
        <w:rPr>
          <w:rFonts w:ascii="Times New Roman" w:hAnsi="Times New Roman" w:cs="Times New Roman"/>
          <w:bCs/>
          <w:sz w:val="24"/>
          <w:szCs w:val="24"/>
        </w:rPr>
        <w:t>Statybos skaičiuojamosios kainos nustatymo principais</w:t>
      </w:r>
      <w:r w:rsidR="00A200C8" w:rsidRPr="00141B78">
        <w:rPr>
          <w:rFonts w:ascii="Times New Roman" w:hAnsi="Times New Roman" w:cs="Times New Roman"/>
          <w:bCs/>
          <w:sz w:val="24"/>
          <w:szCs w:val="24"/>
        </w:rPr>
        <w:t>,</w:t>
      </w:r>
      <w:r w:rsidR="00BE0EEF" w:rsidRPr="00141B78">
        <w:rPr>
          <w:rFonts w:ascii="Times New Roman" w:eastAsia="Calibri" w:hAnsi="Times New Roman" w:cs="Times New Roman"/>
          <w:sz w:val="24"/>
          <w:szCs w:val="24"/>
        </w:rPr>
        <w:t xml:space="preserve"> kai statybą leidžiantis dokumentas neprivalomas</w:t>
      </w:r>
      <w:r w:rsidR="00320093" w:rsidRPr="00141B78">
        <w:rPr>
          <w:rFonts w:ascii="Times New Roman" w:eastAsia="Calibri" w:hAnsi="Times New Roman" w:cs="Times New Roman"/>
          <w:sz w:val="24"/>
          <w:szCs w:val="24"/>
        </w:rPr>
        <w:t xml:space="preserve">; </w:t>
      </w:r>
    </w:p>
    <w:p w:rsidR="00334886" w:rsidRPr="00141B78" w:rsidRDefault="00AD264A" w:rsidP="006D5E28">
      <w:pPr>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sz w:val="24"/>
          <w:szCs w:val="24"/>
        </w:rPr>
        <w:t>4</w:t>
      </w:r>
      <w:r w:rsidR="00A51CF6" w:rsidRPr="00141B78">
        <w:rPr>
          <w:rFonts w:ascii="Times New Roman" w:hAnsi="Times New Roman" w:cs="Times New Roman"/>
          <w:sz w:val="24"/>
          <w:szCs w:val="24"/>
        </w:rPr>
        <w:t>.</w:t>
      </w:r>
      <w:r w:rsidR="0029026A" w:rsidRPr="00141B78">
        <w:rPr>
          <w:rFonts w:ascii="Times New Roman" w:hAnsi="Times New Roman" w:cs="Times New Roman"/>
          <w:sz w:val="24"/>
          <w:szCs w:val="24"/>
        </w:rPr>
        <w:t>6</w:t>
      </w:r>
      <w:r w:rsidR="00564F10" w:rsidRPr="00141B78">
        <w:rPr>
          <w:rFonts w:ascii="Times New Roman" w:hAnsi="Times New Roman" w:cs="Times New Roman"/>
          <w:sz w:val="24"/>
          <w:szCs w:val="24"/>
        </w:rPr>
        <w:t>.</w:t>
      </w:r>
      <w:r w:rsidR="00334886" w:rsidRPr="00141B78">
        <w:rPr>
          <w:rFonts w:ascii="Times New Roman" w:hAnsi="Times New Roman" w:cs="Times New Roman"/>
          <w:sz w:val="24"/>
          <w:szCs w:val="24"/>
        </w:rPr>
        <w:t xml:space="preserve"> savivaldybės infrastruktūros plėtros kaina, apskaičiuota </w:t>
      </w:r>
      <w:r w:rsidR="001643DD" w:rsidRPr="00141B78">
        <w:rPr>
          <w:rFonts w:ascii="Times New Roman" w:hAnsi="Times New Roman" w:cs="Times New Roman"/>
          <w:sz w:val="24"/>
          <w:szCs w:val="24"/>
        </w:rPr>
        <w:t xml:space="preserve">vadovaujantis </w:t>
      </w:r>
      <w:r w:rsidR="00334886" w:rsidRPr="00141B78">
        <w:rPr>
          <w:rFonts w:ascii="Times New Roman" w:hAnsi="Times New Roman" w:cs="Times New Roman"/>
          <w:sz w:val="24"/>
          <w:szCs w:val="24"/>
        </w:rPr>
        <w:t>aplinkos ministro įsakym</w:t>
      </w:r>
      <w:r w:rsidR="0097752C" w:rsidRPr="00141B78">
        <w:rPr>
          <w:rFonts w:ascii="Times New Roman" w:hAnsi="Times New Roman" w:cs="Times New Roman"/>
          <w:sz w:val="24"/>
          <w:szCs w:val="24"/>
        </w:rPr>
        <w:t>ais</w:t>
      </w:r>
      <w:r w:rsidR="00334886" w:rsidRPr="00141B78">
        <w:rPr>
          <w:rFonts w:ascii="Times New Roman" w:hAnsi="Times New Roman" w:cs="Times New Roman"/>
          <w:sz w:val="24"/>
          <w:szCs w:val="24"/>
        </w:rPr>
        <w:t xml:space="preserve"> patvirtint</w:t>
      </w:r>
      <w:r w:rsidR="0097752C" w:rsidRPr="00141B78">
        <w:rPr>
          <w:rFonts w:ascii="Times New Roman" w:hAnsi="Times New Roman" w:cs="Times New Roman"/>
          <w:sz w:val="24"/>
          <w:szCs w:val="24"/>
        </w:rPr>
        <w:t>omis</w:t>
      </w:r>
      <w:r w:rsidR="00334886" w:rsidRPr="00141B78">
        <w:rPr>
          <w:rFonts w:ascii="Times New Roman" w:hAnsi="Times New Roman" w:cs="Times New Roman"/>
          <w:sz w:val="24"/>
          <w:szCs w:val="24"/>
        </w:rPr>
        <w:t xml:space="preserve"> Statinių projektavimo darbų kainų skaičiavimo rekomendaci</w:t>
      </w:r>
      <w:r w:rsidR="0097752C" w:rsidRPr="00141B78">
        <w:rPr>
          <w:rFonts w:ascii="Times New Roman" w:hAnsi="Times New Roman" w:cs="Times New Roman"/>
          <w:sz w:val="24"/>
          <w:szCs w:val="24"/>
        </w:rPr>
        <w:t>jomis</w:t>
      </w:r>
      <w:r w:rsidR="00334886" w:rsidRPr="00141B78">
        <w:rPr>
          <w:rFonts w:ascii="Times New Roman" w:hAnsi="Times New Roman" w:cs="Times New Roman"/>
          <w:sz w:val="24"/>
          <w:szCs w:val="24"/>
        </w:rPr>
        <w:t xml:space="preserve"> ir patvirtint</w:t>
      </w:r>
      <w:r w:rsidR="0097752C" w:rsidRPr="00141B78">
        <w:rPr>
          <w:rFonts w:ascii="Times New Roman" w:hAnsi="Times New Roman" w:cs="Times New Roman"/>
          <w:sz w:val="24"/>
          <w:szCs w:val="24"/>
        </w:rPr>
        <w:t>ais</w:t>
      </w:r>
      <w:r w:rsidR="00334886" w:rsidRPr="00141B78">
        <w:rPr>
          <w:rFonts w:ascii="Times New Roman" w:hAnsi="Times New Roman" w:cs="Times New Roman"/>
          <w:sz w:val="24"/>
          <w:szCs w:val="24"/>
        </w:rPr>
        <w:t xml:space="preserve"> Statybos skaičiuojamosios kainos nustatymo princip</w:t>
      </w:r>
      <w:r w:rsidR="0097752C" w:rsidRPr="00141B78">
        <w:rPr>
          <w:rFonts w:ascii="Times New Roman" w:hAnsi="Times New Roman" w:cs="Times New Roman"/>
          <w:sz w:val="24"/>
          <w:szCs w:val="24"/>
        </w:rPr>
        <w:t>ais</w:t>
      </w:r>
      <w:r w:rsidR="0029026A" w:rsidRPr="00141B78">
        <w:rPr>
          <w:rFonts w:ascii="Times New Roman" w:hAnsi="Times New Roman" w:cs="Times New Roman"/>
          <w:sz w:val="24"/>
          <w:szCs w:val="24"/>
        </w:rPr>
        <w:t>.</w:t>
      </w:r>
    </w:p>
    <w:p w:rsidR="008241E0" w:rsidRPr="00141B78" w:rsidRDefault="00DA7B89" w:rsidP="006D5E28">
      <w:pPr>
        <w:spacing w:after="0" w:line="276" w:lineRule="auto"/>
        <w:ind w:firstLine="567"/>
        <w:jc w:val="both"/>
        <w:rPr>
          <w:rFonts w:ascii="Times New Roman" w:eastAsia="Times New Roman" w:hAnsi="Times New Roman" w:cs="Times New Roman"/>
          <w:lang w:val="en-GB" w:eastAsia="en-GB"/>
        </w:rPr>
      </w:pPr>
      <w:r w:rsidRPr="00141B78">
        <w:rPr>
          <w:rFonts w:ascii="Times New Roman" w:eastAsia="Times New Roman" w:hAnsi="Times New Roman" w:cs="Times New Roman"/>
          <w:sz w:val="24"/>
          <w:szCs w:val="24"/>
          <w:lang w:eastAsia="en-GB"/>
        </w:rPr>
        <w:t>5</w:t>
      </w:r>
      <w:r w:rsidR="00A51CF6" w:rsidRPr="00141B78">
        <w:rPr>
          <w:rFonts w:ascii="Times New Roman" w:eastAsia="Times New Roman" w:hAnsi="Times New Roman" w:cs="Times New Roman"/>
          <w:sz w:val="24"/>
          <w:szCs w:val="24"/>
          <w:lang w:eastAsia="en-GB"/>
        </w:rPr>
        <w:t>.</w:t>
      </w:r>
      <w:r w:rsidR="008241E0" w:rsidRPr="00141B78">
        <w:rPr>
          <w:rFonts w:ascii="Times New Roman" w:eastAsia="Times New Roman" w:hAnsi="Times New Roman" w:cs="Times New Roman"/>
          <w:sz w:val="24"/>
          <w:szCs w:val="24"/>
          <w:lang w:eastAsia="en-GB"/>
        </w:rPr>
        <w:t xml:space="preserve"> Organizatorius per 20 darbo dienų nuo iniciatoriaus sutarties sudarymo sąlygose nurodytų dokumentų </w:t>
      </w:r>
      <w:r w:rsidR="0038360E" w:rsidRPr="00141B78">
        <w:rPr>
          <w:rFonts w:ascii="Times New Roman" w:eastAsia="Times New Roman" w:hAnsi="Times New Roman" w:cs="Times New Roman"/>
          <w:sz w:val="24"/>
          <w:szCs w:val="24"/>
          <w:lang w:eastAsia="en-GB"/>
        </w:rPr>
        <w:t xml:space="preserve">ir informacijos </w:t>
      </w:r>
      <w:r w:rsidR="008241E0" w:rsidRPr="00141B78">
        <w:rPr>
          <w:rFonts w:ascii="Times New Roman" w:eastAsia="Times New Roman" w:hAnsi="Times New Roman" w:cs="Times New Roman"/>
          <w:sz w:val="24"/>
          <w:szCs w:val="24"/>
          <w:lang w:eastAsia="en-GB"/>
        </w:rPr>
        <w:t>pateikim</w:t>
      </w:r>
      <w:r w:rsidR="0038360E" w:rsidRPr="00141B78">
        <w:rPr>
          <w:rFonts w:ascii="Times New Roman" w:eastAsia="Times New Roman" w:hAnsi="Times New Roman" w:cs="Times New Roman"/>
          <w:sz w:val="24"/>
          <w:szCs w:val="24"/>
          <w:lang w:eastAsia="en-GB"/>
        </w:rPr>
        <w:t>o</w:t>
      </w:r>
      <w:r w:rsidR="008241E0" w:rsidRPr="00141B78">
        <w:rPr>
          <w:rFonts w:ascii="Times New Roman" w:eastAsia="Times New Roman" w:hAnsi="Times New Roman" w:cs="Times New Roman"/>
          <w:sz w:val="24"/>
          <w:szCs w:val="24"/>
          <w:lang w:eastAsia="en-GB"/>
        </w:rPr>
        <w:t xml:space="preserve"> dienos apskaičiuoja kompensacijos dydį</w:t>
      </w:r>
      <w:r w:rsidR="007920E9" w:rsidRPr="00141B78">
        <w:rPr>
          <w:rFonts w:ascii="Times New Roman" w:eastAsia="Times New Roman" w:hAnsi="Times New Roman" w:cs="Times New Roman"/>
          <w:sz w:val="24"/>
          <w:szCs w:val="24"/>
          <w:lang w:eastAsia="en-GB"/>
        </w:rPr>
        <w:t xml:space="preserve"> ir, ati</w:t>
      </w:r>
      <w:r w:rsidR="00FC4CEC" w:rsidRPr="00141B78">
        <w:rPr>
          <w:rFonts w:ascii="Times New Roman" w:eastAsia="Times New Roman" w:hAnsi="Times New Roman" w:cs="Times New Roman"/>
          <w:sz w:val="24"/>
          <w:szCs w:val="24"/>
          <w:lang w:eastAsia="en-GB"/>
        </w:rPr>
        <w:t>t</w:t>
      </w:r>
      <w:r w:rsidR="007920E9" w:rsidRPr="00141B78">
        <w:rPr>
          <w:rFonts w:ascii="Times New Roman" w:eastAsia="Times New Roman" w:hAnsi="Times New Roman" w:cs="Times New Roman"/>
          <w:sz w:val="24"/>
          <w:szCs w:val="24"/>
          <w:lang w:eastAsia="en-GB"/>
        </w:rPr>
        <w:t>inkamai,</w:t>
      </w:r>
      <w:r w:rsidR="000F0968" w:rsidRPr="00141B78">
        <w:rPr>
          <w:rFonts w:ascii="Times New Roman" w:eastAsia="Times New Roman" w:hAnsi="Times New Roman" w:cs="Times New Roman"/>
          <w:sz w:val="24"/>
          <w:szCs w:val="24"/>
          <w:lang w:eastAsia="en-GB"/>
        </w:rPr>
        <w:t xml:space="preserve"> iniciatoriaus ir infrastruktūros valdytojo pasirinktu informavimo būdu </w:t>
      </w:r>
      <w:r w:rsidR="008241E0" w:rsidRPr="00141B78">
        <w:rPr>
          <w:rFonts w:ascii="Times New Roman" w:eastAsia="Times New Roman" w:hAnsi="Times New Roman" w:cs="Times New Roman"/>
          <w:sz w:val="24"/>
          <w:szCs w:val="24"/>
          <w:lang w:eastAsia="en-GB"/>
        </w:rPr>
        <w:t xml:space="preserve">informuoja iniciatorių ir infrastruktūros valdytoją apie sutarties pasirašymo laiką ir vietą. </w:t>
      </w:r>
    </w:p>
    <w:p w:rsidR="00A265C3" w:rsidRPr="00141B78" w:rsidRDefault="00DA7B89"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6</w:t>
      </w:r>
      <w:r w:rsidR="00D12DE1" w:rsidRPr="00141B78">
        <w:rPr>
          <w:rFonts w:ascii="Times New Roman" w:eastAsia="Calibri" w:hAnsi="Times New Roman" w:cs="Times New Roman"/>
          <w:sz w:val="24"/>
          <w:szCs w:val="24"/>
        </w:rPr>
        <w:t>.</w:t>
      </w:r>
      <w:r w:rsidR="00A265C3" w:rsidRPr="00141B78">
        <w:rPr>
          <w:rFonts w:ascii="Times New Roman" w:eastAsia="Calibri" w:hAnsi="Times New Roman" w:cs="Times New Roman"/>
          <w:sz w:val="24"/>
          <w:szCs w:val="24"/>
        </w:rPr>
        <w:tab/>
        <w:t>Kompensacijos dydis (K) (Eur) už prioritetinės ir neprioritetinės savivaldybės infrastruktūros plėtrą apskaičiuojamas pagal formulę:</w:t>
      </w:r>
    </w:p>
    <w:p w:rsidR="00A265C3" w:rsidRPr="00141B78" w:rsidRDefault="00A265C3" w:rsidP="006D5E28">
      <w:pPr>
        <w:tabs>
          <w:tab w:val="left" w:pos="993"/>
        </w:tabs>
        <w:spacing w:after="0" w:line="276" w:lineRule="auto"/>
        <w:ind w:firstLine="567"/>
        <w:rPr>
          <w:rFonts w:ascii="Times New Roman" w:eastAsia="Calibri" w:hAnsi="Times New Roman" w:cs="Times New Roman"/>
          <w:sz w:val="24"/>
          <w:szCs w:val="24"/>
          <w:vertAlign w:val="subscript"/>
          <w:lang w:val="en-GB"/>
        </w:rPr>
      </w:pPr>
      <w:r w:rsidRPr="00141B78">
        <w:rPr>
          <w:rFonts w:ascii="Times New Roman" w:eastAsia="Calibri" w:hAnsi="Times New Roman" w:cs="Times New Roman"/>
          <w:sz w:val="24"/>
          <w:szCs w:val="24"/>
        </w:rPr>
        <w:t xml:space="preserve">K </w:t>
      </w:r>
      <w:r w:rsidRPr="00141B78">
        <w:rPr>
          <w:rFonts w:ascii="Times New Roman" w:eastAsia="Calibri" w:hAnsi="Times New Roman" w:cs="Times New Roman"/>
          <w:sz w:val="24"/>
          <w:szCs w:val="24"/>
          <w:lang w:val="en-GB"/>
        </w:rPr>
        <w:t xml:space="preserve">= </w:t>
      </w:r>
      <w:proofErr w:type="spellStart"/>
      <w:r w:rsidRPr="00141B78">
        <w:rPr>
          <w:rFonts w:ascii="Times New Roman" w:eastAsia="Calibri" w:hAnsi="Times New Roman" w:cs="Times New Roman"/>
          <w:sz w:val="24"/>
          <w:szCs w:val="24"/>
          <w:lang w:val="en-GB"/>
        </w:rPr>
        <w:t>S</w:t>
      </w:r>
      <w:r w:rsidRPr="00141B78">
        <w:rPr>
          <w:rFonts w:ascii="Times New Roman" w:eastAsia="Calibri" w:hAnsi="Times New Roman" w:cs="Times New Roman"/>
          <w:sz w:val="24"/>
          <w:szCs w:val="24"/>
          <w:vertAlign w:val="subscript"/>
          <w:lang w:val="en-GB"/>
        </w:rPr>
        <w:t>pro</w:t>
      </w:r>
      <w:proofErr w:type="spellEnd"/>
      <w:r w:rsidRPr="00141B78">
        <w:rPr>
          <w:rFonts w:ascii="Times New Roman" w:eastAsia="Calibri" w:hAnsi="Times New Roman" w:cs="Times New Roman"/>
          <w:sz w:val="24"/>
          <w:szCs w:val="24"/>
          <w:lang w:val="en-GB"/>
        </w:rPr>
        <w:t xml:space="preserve"> + </w:t>
      </w:r>
      <w:proofErr w:type="spellStart"/>
      <w:r w:rsidRPr="00141B78">
        <w:rPr>
          <w:rFonts w:ascii="Times New Roman" w:eastAsia="Calibri" w:hAnsi="Times New Roman" w:cs="Times New Roman"/>
          <w:sz w:val="24"/>
          <w:szCs w:val="24"/>
          <w:lang w:val="en-GB"/>
        </w:rPr>
        <w:t>S</w:t>
      </w:r>
      <w:r w:rsidRPr="00141B78">
        <w:rPr>
          <w:rFonts w:ascii="Times New Roman" w:eastAsia="Calibri" w:hAnsi="Times New Roman" w:cs="Times New Roman"/>
          <w:sz w:val="24"/>
          <w:szCs w:val="24"/>
          <w:vertAlign w:val="subscript"/>
          <w:lang w:val="en-GB"/>
        </w:rPr>
        <w:t>sta</w:t>
      </w:r>
      <w:proofErr w:type="spellEnd"/>
    </w:p>
    <w:p w:rsidR="00A265C3" w:rsidRPr="00141B78" w:rsidRDefault="00B937AA" w:rsidP="006D5E28">
      <w:pPr>
        <w:tabs>
          <w:tab w:val="left" w:pos="993"/>
        </w:tabs>
        <w:spacing w:after="0" w:line="276" w:lineRule="auto"/>
        <w:ind w:firstLine="567"/>
        <w:rPr>
          <w:rFonts w:ascii="Times New Roman" w:eastAsia="Calibri" w:hAnsi="Times New Roman" w:cs="Times New Roman"/>
          <w:sz w:val="24"/>
          <w:szCs w:val="24"/>
          <w:lang w:val="en-GB"/>
        </w:rPr>
      </w:pPr>
      <w:proofErr w:type="spellStart"/>
      <w:r w:rsidRPr="00141B78">
        <w:rPr>
          <w:rFonts w:ascii="Times New Roman" w:eastAsia="Calibri" w:hAnsi="Times New Roman" w:cs="Times New Roman"/>
          <w:sz w:val="24"/>
          <w:szCs w:val="24"/>
          <w:lang w:val="en-GB"/>
        </w:rPr>
        <w:t>čia</w:t>
      </w:r>
      <w:proofErr w:type="spellEnd"/>
      <w:r w:rsidR="00A265C3" w:rsidRPr="00141B78">
        <w:rPr>
          <w:rFonts w:ascii="Times New Roman" w:eastAsia="Calibri" w:hAnsi="Times New Roman" w:cs="Times New Roman"/>
          <w:sz w:val="24"/>
          <w:szCs w:val="24"/>
          <w:lang w:val="en-GB"/>
        </w:rPr>
        <w:t>:</w:t>
      </w:r>
    </w:p>
    <w:p w:rsidR="0038360E" w:rsidRPr="00141B78" w:rsidRDefault="00A265C3" w:rsidP="006D5E28">
      <w:pPr>
        <w:tabs>
          <w:tab w:val="left" w:pos="567"/>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S</w:t>
      </w:r>
      <w:r w:rsidRPr="00141B78">
        <w:rPr>
          <w:rFonts w:ascii="Times New Roman" w:eastAsia="Calibri" w:hAnsi="Times New Roman" w:cs="Times New Roman"/>
          <w:sz w:val="24"/>
          <w:szCs w:val="24"/>
          <w:vertAlign w:val="subscript"/>
        </w:rPr>
        <w:t>pro</w:t>
      </w:r>
      <w:r w:rsidRPr="00141B78">
        <w:rPr>
          <w:rFonts w:ascii="Times New Roman" w:eastAsia="Calibri" w:hAnsi="Times New Roman" w:cs="Times New Roman"/>
          <w:sz w:val="24"/>
          <w:szCs w:val="24"/>
        </w:rPr>
        <w:t xml:space="preserve"> – savivaldybės infrastruktūros projektavimo išlaidos (Eur)</w:t>
      </w:r>
      <w:r w:rsidR="00E36A60" w:rsidRPr="00141B78">
        <w:rPr>
          <w:rFonts w:ascii="Times New Roman" w:eastAsia="Calibri" w:hAnsi="Times New Roman" w:cs="Times New Roman"/>
          <w:sz w:val="24"/>
          <w:szCs w:val="24"/>
        </w:rPr>
        <w:t>,</w:t>
      </w:r>
      <w:r w:rsidRPr="00141B78">
        <w:rPr>
          <w:rFonts w:ascii="Times New Roman" w:eastAsia="Calibri" w:hAnsi="Times New Roman" w:cs="Times New Roman"/>
          <w:sz w:val="24"/>
          <w:szCs w:val="24"/>
        </w:rPr>
        <w:t xml:space="preserve"> </w:t>
      </w:r>
      <w:r w:rsidR="00D12DE1" w:rsidRPr="00141B78">
        <w:rPr>
          <w:rFonts w:ascii="Times New Roman" w:eastAsia="Calibri" w:hAnsi="Times New Roman" w:cs="Times New Roman"/>
          <w:sz w:val="24"/>
          <w:szCs w:val="24"/>
        </w:rPr>
        <w:t>apskaičiuo</w:t>
      </w:r>
      <w:r w:rsidR="00AD264A" w:rsidRPr="00141B78">
        <w:rPr>
          <w:rFonts w:ascii="Times New Roman" w:eastAsia="Calibri" w:hAnsi="Times New Roman" w:cs="Times New Roman"/>
          <w:sz w:val="24"/>
          <w:szCs w:val="24"/>
        </w:rPr>
        <w:t xml:space="preserve">tos </w:t>
      </w:r>
      <w:r w:rsidR="00FC4CEC" w:rsidRPr="00141B78">
        <w:rPr>
          <w:rFonts w:ascii="Times New Roman" w:eastAsia="Calibri" w:hAnsi="Times New Roman" w:cs="Times New Roman"/>
          <w:sz w:val="24"/>
          <w:szCs w:val="24"/>
        </w:rPr>
        <w:t xml:space="preserve">vadovaujantis </w:t>
      </w:r>
      <w:r w:rsidR="0038360E" w:rsidRPr="00141B78">
        <w:rPr>
          <w:rFonts w:ascii="Times New Roman" w:eastAsia="Calibri" w:hAnsi="Times New Roman" w:cs="Times New Roman"/>
          <w:sz w:val="24"/>
          <w:szCs w:val="24"/>
        </w:rPr>
        <w:t>aplinkos ministro patvirtint</w:t>
      </w:r>
      <w:r w:rsidR="00FC4CEC" w:rsidRPr="00141B78">
        <w:rPr>
          <w:rFonts w:ascii="Times New Roman" w:eastAsia="Calibri" w:hAnsi="Times New Roman" w:cs="Times New Roman"/>
          <w:sz w:val="24"/>
          <w:szCs w:val="24"/>
        </w:rPr>
        <w:t>omis</w:t>
      </w:r>
      <w:r w:rsidR="0038360E" w:rsidRPr="00141B78">
        <w:rPr>
          <w:rFonts w:ascii="Times New Roman" w:eastAsia="Calibri" w:hAnsi="Times New Roman" w:cs="Times New Roman"/>
          <w:sz w:val="24"/>
          <w:szCs w:val="24"/>
        </w:rPr>
        <w:t xml:space="preserve"> Statinių projektavimo darbų kainų skaičiavimo </w:t>
      </w:r>
      <w:r w:rsidR="00FC4CEC" w:rsidRPr="00141B78">
        <w:rPr>
          <w:rFonts w:ascii="Times New Roman" w:eastAsia="Calibri" w:hAnsi="Times New Roman" w:cs="Times New Roman"/>
          <w:sz w:val="24"/>
          <w:szCs w:val="24"/>
        </w:rPr>
        <w:t>rekomendacijomis</w:t>
      </w:r>
      <w:r w:rsidR="00AD264A" w:rsidRPr="00141B78">
        <w:rPr>
          <w:rFonts w:ascii="Times New Roman" w:eastAsia="Calibri" w:hAnsi="Times New Roman" w:cs="Times New Roman"/>
          <w:sz w:val="24"/>
          <w:szCs w:val="24"/>
        </w:rPr>
        <w:t>;</w:t>
      </w:r>
    </w:p>
    <w:p w:rsidR="0038360E" w:rsidRPr="00141B78" w:rsidRDefault="00084BD4" w:rsidP="006D5E28">
      <w:pPr>
        <w:tabs>
          <w:tab w:val="left" w:pos="567"/>
          <w:tab w:val="left" w:pos="993"/>
        </w:tabs>
        <w:spacing w:after="0" w:line="276" w:lineRule="auto"/>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ab/>
      </w:r>
      <w:r w:rsidR="00A265C3" w:rsidRPr="00141B78">
        <w:rPr>
          <w:rFonts w:ascii="Times New Roman" w:eastAsia="Calibri" w:hAnsi="Times New Roman" w:cs="Times New Roman"/>
          <w:sz w:val="24"/>
          <w:szCs w:val="24"/>
        </w:rPr>
        <w:t>S</w:t>
      </w:r>
      <w:r w:rsidR="00A265C3" w:rsidRPr="00141B78">
        <w:rPr>
          <w:rFonts w:ascii="Times New Roman" w:eastAsia="Calibri" w:hAnsi="Times New Roman" w:cs="Times New Roman"/>
          <w:sz w:val="24"/>
          <w:szCs w:val="24"/>
          <w:vertAlign w:val="subscript"/>
        </w:rPr>
        <w:t>sta</w:t>
      </w:r>
      <w:r w:rsidR="00A265C3" w:rsidRPr="00141B78">
        <w:rPr>
          <w:rFonts w:ascii="Times New Roman" w:eastAsia="Calibri" w:hAnsi="Times New Roman" w:cs="Times New Roman"/>
          <w:sz w:val="24"/>
          <w:szCs w:val="24"/>
        </w:rPr>
        <w:t xml:space="preserve"> – savivaldybės infrastruktūros statybos ir (ar) įrengimo išlaidos (Eur)</w:t>
      </w:r>
      <w:r w:rsidR="00E36A60" w:rsidRPr="00141B78">
        <w:rPr>
          <w:rFonts w:ascii="Times New Roman" w:eastAsia="Calibri" w:hAnsi="Times New Roman" w:cs="Times New Roman"/>
          <w:sz w:val="24"/>
          <w:szCs w:val="24"/>
        </w:rPr>
        <w:t>,</w:t>
      </w:r>
      <w:r w:rsidR="00A265C3" w:rsidRPr="00141B78">
        <w:rPr>
          <w:rFonts w:ascii="Times New Roman" w:eastAsia="Calibri" w:hAnsi="Times New Roman" w:cs="Times New Roman"/>
          <w:sz w:val="24"/>
          <w:szCs w:val="24"/>
        </w:rPr>
        <w:t xml:space="preserve"> </w:t>
      </w:r>
      <w:r w:rsidR="00D12DE1" w:rsidRPr="00141B78">
        <w:rPr>
          <w:rFonts w:ascii="Times New Roman" w:eastAsia="Calibri" w:hAnsi="Times New Roman" w:cs="Times New Roman"/>
          <w:sz w:val="24"/>
          <w:szCs w:val="24"/>
        </w:rPr>
        <w:t xml:space="preserve">apskaičiuotos </w:t>
      </w:r>
      <w:r w:rsidR="00FC4CEC" w:rsidRPr="00141B78">
        <w:rPr>
          <w:rFonts w:ascii="Times New Roman" w:eastAsia="Calibri" w:hAnsi="Times New Roman" w:cs="Times New Roman"/>
          <w:sz w:val="24"/>
          <w:szCs w:val="24"/>
        </w:rPr>
        <w:t xml:space="preserve">vadovaujantis </w:t>
      </w:r>
      <w:r w:rsidR="0038360E" w:rsidRPr="00141B78">
        <w:rPr>
          <w:rFonts w:ascii="Times New Roman" w:hAnsi="Times New Roman" w:cs="Times New Roman"/>
          <w:bCs/>
          <w:iCs/>
          <w:sz w:val="24"/>
          <w:szCs w:val="24"/>
        </w:rPr>
        <w:t xml:space="preserve">aplinkos ministro </w:t>
      </w:r>
      <w:r w:rsidR="0038360E" w:rsidRPr="00141B78">
        <w:rPr>
          <w:rFonts w:ascii="Times New Roman" w:eastAsia="Calibri" w:hAnsi="Times New Roman" w:cs="Times New Roman"/>
          <w:sz w:val="24"/>
          <w:szCs w:val="24"/>
        </w:rPr>
        <w:t>patvirtint</w:t>
      </w:r>
      <w:r w:rsidR="00FC4CEC" w:rsidRPr="00141B78">
        <w:rPr>
          <w:rFonts w:ascii="Times New Roman" w:eastAsia="Calibri" w:hAnsi="Times New Roman" w:cs="Times New Roman"/>
          <w:sz w:val="24"/>
          <w:szCs w:val="24"/>
        </w:rPr>
        <w:t>ais</w:t>
      </w:r>
      <w:r w:rsidR="0038360E" w:rsidRPr="00141B78">
        <w:rPr>
          <w:rFonts w:ascii="Times New Roman" w:hAnsi="Times New Roman" w:cs="Times New Roman"/>
          <w:bCs/>
          <w:iCs/>
          <w:sz w:val="24"/>
          <w:szCs w:val="24"/>
        </w:rPr>
        <w:t xml:space="preserve"> Statybos skaičiuojamosios kainos nustatymo </w:t>
      </w:r>
      <w:r w:rsidR="00FC4CEC" w:rsidRPr="00141B78">
        <w:rPr>
          <w:rFonts w:ascii="Times New Roman" w:eastAsia="Calibri" w:hAnsi="Times New Roman" w:cs="Times New Roman"/>
          <w:sz w:val="24"/>
          <w:szCs w:val="24"/>
        </w:rPr>
        <w:t>principais</w:t>
      </w:r>
      <w:r w:rsidR="0038360E" w:rsidRPr="00141B78">
        <w:rPr>
          <w:rFonts w:ascii="Times New Roman" w:eastAsia="Calibri" w:hAnsi="Times New Roman" w:cs="Times New Roman"/>
          <w:sz w:val="24"/>
          <w:szCs w:val="24"/>
        </w:rPr>
        <w:t>.</w:t>
      </w:r>
    </w:p>
    <w:p w:rsidR="00D32BE0" w:rsidRPr="00141B78" w:rsidRDefault="00141D13" w:rsidP="001902BC">
      <w:pPr>
        <w:tabs>
          <w:tab w:val="left" w:pos="567"/>
          <w:tab w:val="left" w:pos="993"/>
        </w:tabs>
        <w:spacing w:after="0" w:line="240" w:lineRule="auto"/>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ab/>
      </w:r>
      <w:bookmarkStart w:id="2" w:name="_Hlk49796553"/>
      <w:bookmarkStart w:id="3" w:name="_Hlk23951621"/>
    </w:p>
    <w:p w:rsidR="00AD72DB" w:rsidRPr="00141B78" w:rsidRDefault="0009615A" w:rsidP="001902BC">
      <w:pPr>
        <w:tabs>
          <w:tab w:val="left" w:pos="993"/>
        </w:tabs>
        <w:spacing w:after="0" w:line="240" w:lineRule="auto"/>
        <w:jc w:val="center"/>
        <w:rPr>
          <w:rFonts w:ascii="Times New Roman" w:hAnsi="Times New Roman" w:cs="Times New Roman"/>
          <w:b/>
          <w:bCs/>
          <w:sz w:val="24"/>
          <w:szCs w:val="24"/>
        </w:rPr>
      </w:pPr>
      <w:r w:rsidRPr="00141B78">
        <w:rPr>
          <w:rFonts w:ascii="Times New Roman" w:hAnsi="Times New Roman" w:cs="Times New Roman"/>
          <w:b/>
          <w:bCs/>
          <w:sz w:val="24"/>
          <w:szCs w:val="24"/>
        </w:rPr>
        <w:t xml:space="preserve">III </w:t>
      </w:r>
      <w:r w:rsidR="00AD72DB" w:rsidRPr="00141B78">
        <w:rPr>
          <w:rFonts w:ascii="Times New Roman" w:hAnsi="Times New Roman" w:cs="Times New Roman"/>
          <w:b/>
          <w:bCs/>
          <w:sz w:val="24"/>
          <w:szCs w:val="24"/>
        </w:rPr>
        <w:t>SKYRIUS</w:t>
      </w:r>
    </w:p>
    <w:p w:rsidR="00AD72DB" w:rsidRPr="00141B78" w:rsidRDefault="00AD72DB" w:rsidP="001902BC">
      <w:pPr>
        <w:tabs>
          <w:tab w:val="left" w:pos="993"/>
        </w:tabs>
        <w:spacing w:after="0" w:line="240" w:lineRule="auto"/>
        <w:jc w:val="center"/>
        <w:rPr>
          <w:rFonts w:ascii="Times New Roman" w:hAnsi="Times New Roman" w:cs="Times New Roman"/>
          <w:b/>
          <w:bCs/>
          <w:sz w:val="24"/>
          <w:szCs w:val="24"/>
        </w:rPr>
      </w:pPr>
      <w:r w:rsidRPr="00141B78">
        <w:rPr>
          <w:rFonts w:ascii="Times New Roman" w:hAnsi="Times New Roman" w:cs="Times New Roman"/>
          <w:b/>
          <w:bCs/>
          <w:sz w:val="24"/>
          <w:szCs w:val="24"/>
        </w:rPr>
        <w:t>KOMPENSACIJOS</w:t>
      </w:r>
      <w:r w:rsidR="001B0585" w:rsidRPr="00141B78">
        <w:rPr>
          <w:rFonts w:ascii="Times New Roman" w:hAnsi="Times New Roman" w:cs="Times New Roman"/>
          <w:b/>
          <w:bCs/>
          <w:sz w:val="24"/>
          <w:szCs w:val="24"/>
        </w:rPr>
        <w:t xml:space="preserve"> </w:t>
      </w:r>
      <w:r w:rsidRPr="00141B78">
        <w:rPr>
          <w:rFonts w:ascii="Times New Roman" w:hAnsi="Times New Roman" w:cs="Times New Roman"/>
          <w:b/>
          <w:bCs/>
          <w:sz w:val="24"/>
          <w:szCs w:val="24"/>
        </w:rPr>
        <w:t>IŠMOKĖJIMO TVARK</w:t>
      </w:r>
      <w:r w:rsidR="00156251" w:rsidRPr="00141B78">
        <w:rPr>
          <w:rFonts w:ascii="Times New Roman" w:hAnsi="Times New Roman" w:cs="Times New Roman"/>
          <w:b/>
          <w:bCs/>
          <w:sz w:val="24"/>
          <w:szCs w:val="24"/>
        </w:rPr>
        <w:t>A</w:t>
      </w:r>
    </w:p>
    <w:p w:rsidR="001B0585" w:rsidRPr="00141B78" w:rsidRDefault="006750E9" w:rsidP="001902BC">
      <w:pPr>
        <w:tabs>
          <w:tab w:val="left" w:pos="993"/>
        </w:tabs>
        <w:spacing w:after="0" w:line="240" w:lineRule="auto"/>
        <w:jc w:val="center"/>
        <w:rPr>
          <w:rFonts w:ascii="Times New Roman" w:hAnsi="Times New Roman" w:cs="Times New Roman"/>
          <w:b/>
          <w:bCs/>
          <w:sz w:val="24"/>
          <w:szCs w:val="24"/>
        </w:rPr>
      </w:pPr>
      <w:r w:rsidRPr="00141B78">
        <w:rPr>
          <w:rFonts w:ascii="Times New Roman" w:hAnsi="Times New Roman" w:cs="Times New Roman"/>
          <w:b/>
          <w:bCs/>
          <w:sz w:val="24"/>
          <w:szCs w:val="24"/>
        </w:rPr>
        <w:t xml:space="preserve">PIRMASIS </w:t>
      </w:r>
      <w:r w:rsidR="001B0585" w:rsidRPr="00141B78">
        <w:rPr>
          <w:rFonts w:ascii="Times New Roman" w:hAnsi="Times New Roman" w:cs="Times New Roman"/>
          <w:b/>
          <w:bCs/>
          <w:sz w:val="24"/>
          <w:szCs w:val="24"/>
        </w:rPr>
        <w:t>SKIRSNIS</w:t>
      </w:r>
    </w:p>
    <w:p w:rsidR="00450CB7" w:rsidRPr="00141B78" w:rsidRDefault="00450CB7" w:rsidP="001902BC">
      <w:pPr>
        <w:tabs>
          <w:tab w:val="left" w:pos="993"/>
        </w:tabs>
        <w:spacing w:after="0" w:line="240" w:lineRule="auto"/>
        <w:jc w:val="center"/>
        <w:rPr>
          <w:rFonts w:ascii="Times New Roman" w:hAnsi="Times New Roman" w:cs="Times New Roman"/>
          <w:b/>
          <w:bCs/>
          <w:sz w:val="24"/>
          <w:szCs w:val="24"/>
        </w:rPr>
      </w:pPr>
    </w:p>
    <w:p w:rsidR="001B0585" w:rsidRPr="00141B78" w:rsidRDefault="001B0585" w:rsidP="001902BC">
      <w:pPr>
        <w:tabs>
          <w:tab w:val="left" w:pos="993"/>
        </w:tabs>
        <w:spacing w:after="0" w:line="240" w:lineRule="auto"/>
        <w:jc w:val="center"/>
        <w:rPr>
          <w:rFonts w:ascii="Times New Roman" w:hAnsi="Times New Roman" w:cs="Times New Roman"/>
          <w:b/>
          <w:bCs/>
          <w:sz w:val="24"/>
          <w:szCs w:val="24"/>
        </w:rPr>
      </w:pPr>
      <w:r w:rsidRPr="00141B78">
        <w:rPr>
          <w:rFonts w:ascii="Times New Roman" w:hAnsi="Times New Roman" w:cs="Times New Roman"/>
          <w:b/>
          <w:bCs/>
          <w:sz w:val="24"/>
          <w:szCs w:val="24"/>
        </w:rPr>
        <w:t>KOMPENSACIJOS UŽ PRIORITETINĖS SAVIVALDYBĖS INFRASTRUKTŪROS PLĖTRĄ IŠMOKĖJIMO TVARKA</w:t>
      </w:r>
    </w:p>
    <w:p w:rsidR="002E6256" w:rsidRPr="00141B78" w:rsidRDefault="002E6256" w:rsidP="001902BC">
      <w:pPr>
        <w:tabs>
          <w:tab w:val="left" w:pos="993"/>
        </w:tabs>
        <w:spacing w:after="0" w:line="240" w:lineRule="auto"/>
        <w:jc w:val="center"/>
        <w:rPr>
          <w:rFonts w:ascii="Times New Roman" w:hAnsi="Times New Roman" w:cs="Times New Roman"/>
          <w:b/>
          <w:bCs/>
          <w:sz w:val="24"/>
          <w:szCs w:val="24"/>
        </w:rPr>
      </w:pPr>
    </w:p>
    <w:bookmarkEnd w:id="2"/>
    <w:p w:rsidR="003F19B4" w:rsidRPr="00141B78" w:rsidRDefault="00DA7B89" w:rsidP="006D5E28">
      <w:pPr>
        <w:tabs>
          <w:tab w:val="left" w:pos="993"/>
        </w:tabs>
        <w:spacing w:after="0" w:line="276" w:lineRule="auto"/>
        <w:ind w:firstLine="567"/>
        <w:jc w:val="both"/>
        <w:rPr>
          <w:rFonts w:ascii="Times New Roman" w:hAnsi="Times New Roman" w:cs="Times New Roman"/>
          <w:strike/>
          <w:sz w:val="24"/>
          <w:szCs w:val="24"/>
        </w:rPr>
      </w:pPr>
      <w:r w:rsidRPr="00141B78">
        <w:rPr>
          <w:rFonts w:ascii="Times New Roman" w:hAnsi="Times New Roman" w:cs="Times New Roman"/>
          <w:sz w:val="24"/>
          <w:szCs w:val="24"/>
        </w:rPr>
        <w:t>7</w:t>
      </w:r>
      <w:r w:rsidR="00157B60" w:rsidRPr="00141B78">
        <w:rPr>
          <w:rFonts w:ascii="Times New Roman" w:hAnsi="Times New Roman" w:cs="Times New Roman"/>
          <w:sz w:val="24"/>
          <w:szCs w:val="24"/>
        </w:rPr>
        <w:t>.</w:t>
      </w:r>
      <w:r w:rsidR="009010E6" w:rsidRPr="00141B78">
        <w:rPr>
          <w:rFonts w:ascii="Times New Roman" w:hAnsi="Times New Roman" w:cs="Times New Roman"/>
          <w:sz w:val="24"/>
          <w:szCs w:val="24"/>
        </w:rPr>
        <w:t xml:space="preserve"> </w:t>
      </w:r>
      <w:r w:rsidR="007D7655" w:rsidRPr="00141B78">
        <w:rPr>
          <w:rFonts w:ascii="Times New Roman" w:hAnsi="Times New Roman" w:cs="Times New Roman"/>
          <w:sz w:val="24"/>
          <w:szCs w:val="24"/>
        </w:rPr>
        <w:t xml:space="preserve">Kompensacija už prioritetinės savivaldybės infrastruktūros plėtrą išmokama šiame skirsnyje nustatyta tvarka vadovaujantis Įstatymo 13 straipsnio </w:t>
      </w:r>
      <w:r w:rsidR="001C04B1" w:rsidRPr="00141B78">
        <w:rPr>
          <w:rFonts w:ascii="Times New Roman" w:hAnsi="Times New Roman" w:cs="Times New Roman"/>
          <w:sz w:val="24"/>
          <w:szCs w:val="24"/>
        </w:rPr>
        <w:t xml:space="preserve">4 </w:t>
      </w:r>
      <w:r w:rsidR="0038360E" w:rsidRPr="00141B78">
        <w:rPr>
          <w:rFonts w:ascii="Times New Roman" w:hAnsi="Times New Roman" w:cs="Times New Roman"/>
          <w:sz w:val="24"/>
          <w:szCs w:val="24"/>
        </w:rPr>
        <w:t>ir 2 d</w:t>
      </w:r>
      <w:r w:rsidR="00084BD4" w:rsidRPr="00141B78">
        <w:rPr>
          <w:rFonts w:ascii="Times New Roman" w:hAnsi="Times New Roman" w:cs="Times New Roman"/>
          <w:sz w:val="24"/>
          <w:szCs w:val="24"/>
        </w:rPr>
        <w:t>al</w:t>
      </w:r>
      <w:r w:rsidR="008C5006" w:rsidRPr="00141B78">
        <w:rPr>
          <w:rFonts w:ascii="Times New Roman" w:hAnsi="Times New Roman" w:cs="Times New Roman"/>
          <w:sz w:val="24"/>
          <w:szCs w:val="24"/>
        </w:rPr>
        <w:t>ių</w:t>
      </w:r>
      <w:r w:rsidR="00084BD4" w:rsidRPr="00141B78">
        <w:rPr>
          <w:rFonts w:ascii="Times New Roman" w:hAnsi="Times New Roman" w:cs="Times New Roman"/>
          <w:sz w:val="24"/>
          <w:szCs w:val="24"/>
        </w:rPr>
        <w:t xml:space="preserve"> </w:t>
      </w:r>
      <w:r w:rsidR="007D7655" w:rsidRPr="00141B78">
        <w:rPr>
          <w:rFonts w:ascii="Times New Roman" w:hAnsi="Times New Roman" w:cs="Times New Roman"/>
          <w:sz w:val="24"/>
          <w:szCs w:val="24"/>
        </w:rPr>
        <w:t xml:space="preserve">nuostatomis. Kompensacija išmokama, kai </w:t>
      </w:r>
      <w:r w:rsidR="002F411B" w:rsidRPr="00141B78">
        <w:rPr>
          <w:rFonts w:ascii="Times New Roman" w:hAnsi="Times New Roman" w:cs="Times New Roman"/>
          <w:sz w:val="24"/>
          <w:szCs w:val="24"/>
        </w:rPr>
        <w:t>i</w:t>
      </w:r>
      <w:r w:rsidR="007D7655" w:rsidRPr="00141B78">
        <w:rPr>
          <w:rFonts w:ascii="Times New Roman" w:hAnsi="Times New Roman" w:cs="Times New Roman"/>
          <w:sz w:val="24"/>
          <w:szCs w:val="24"/>
        </w:rPr>
        <w:t xml:space="preserve">niciatorius pagal </w:t>
      </w:r>
      <w:r w:rsidR="002F411B" w:rsidRPr="00141B78">
        <w:rPr>
          <w:rFonts w:ascii="Times New Roman" w:hAnsi="Times New Roman" w:cs="Times New Roman"/>
          <w:sz w:val="24"/>
          <w:szCs w:val="24"/>
        </w:rPr>
        <w:t>s</w:t>
      </w:r>
      <w:r w:rsidR="007D7655" w:rsidRPr="00141B78">
        <w:rPr>
          <w:rFonts w:ascii="Times New Roman" w:hAnsi="Times New Roman" w:cs="Times New Roman"/>
          <w:sz w:val="24"/>
          <w:szCs w:val="24"/>
        </w:rPr>
        <w:t xml:space="preserve">utartį atlieka savivaldybės infrastruktūros plėtros darbus, perduoda savivaldybės infrastruktūrą atitinkamam savivaldybės infrastruktūros valdytojui ir pateikia pranešimą </w:t>
      </w:r>
      <w:r w:rsidR="002F411B" w:rsidRPr="00141B78">
        <w:rPr>
          <w:rFonts w:ascii="Times New Roman" w:hAnsi="Times New Roman" w:cs="Times New Roman"/>
          <w:sz w:val="24"/>
          <w:szCs w:val="24"/>
        </w:rPr>
        <w:t>o</w:t>
      </w:r>
      <w:r w:rsidR="007D7655" w:rsidRPr="00141B78">
        <w:rPr>
          <w:rFonts w:ascii="Times New Roman" w:hAnsi="Times New Roman" w:cs="Times New Roman"/>
          <w:sz w:val="24"/>
          <w:szCs w:val="24"/>
        </w:rPr>
        <w:t xml:space="preserve">rganizatoriui dėl </w:t>
      </w:r>
      <w:r w:rsidR="002F411B" w:rsidRPr="00141B78">
        <w:rPr>
          <w:rFonts w:ascii="Times New Roman" w:hAnsi="Times New Roman" w:cs="Times New Roman"/>
          <w:sz w:val="24"/>
          <w:szCs w:val="24"/>
        </w:rPr>
        <w:t>s</w:t>
      </w:r>
      <w:r w:rsidR="007D7655" w:rsidRPr="00141B78">
        <w:rPr>
          <w:rFonts w:ascii="Times New Roman" w:hAnsi="Times New Roman" w:cs="Times New Roman"/>
          <w:sz w:val="24"/>
          <w:szCs w:val="24"/>
        </w:rPr>
        <w:t xml:space="preserve">utartyje numatytų įsipareigojimų įgyvendinimo (toliau – </w:t>
      </w:r>
      <w:r w:rsidR="00AF3523" w:rsidRPr="00141B78">
        <w:rPr>
          <w:rFonts w:ascii="Times New Roman" w:hAnsi="Times New Roman" w:cs="Times New Roman"/>
          <w:sz w:val="24"/>
          <w:szCs w:val="24"/>
        </w:rPr>
        <w:t>p</w:t>
      </w:r>
      <w:r w:rsidR="007D7655" w:rsidRPr="00141B78">
        <w:rPr>
          <w:rFonts w:ascii="Times New Roman" w:hAnsi="Times New Roman" w:cs="Times New Roman"/>
          <w:sz w:val="24"/>
          <w:szCs w:val="24"/>
        </w:rPr>
        <w:t xml:space="preserve">ranešimas). Kai </w:t>
      </w:r>
      <w:r w:rsidR="002F411B" w:rsidRPr="00141B78">
        <w:rPr>
          <w:rFonts w:ascii="Times New Roman" w:hAnsi="Times New Roman" w:cs="Times New Roman"/>
          <w:sz w:val="24"/>
          <w:szCs w:val="24"/>
        </w:rPr>
        <w:t>s</w:t>
      </w:r>
      <w:r w:rsidR="007D7655" w:rsidRPr="00141B78">
        <w:rPr>
          <w:rFonts w:ascii="Times New Roman" w:hAnsi="Times New Roman" w:cs="Times New Roman"/>
          <w:sz w:val="24"/>
          <w:szCs w:val="24"/>
        </w:rPr>
        <w:t xml:space="preserve">utartis sudaryta su keliais </w:t>
      </w:r>
      <w:r w:rsidR="002F411B" w:rsidRPr="00141B78">
        <w:rPr>
          <w:rFonts w:ascii="Times New Roman" w:hAnsi="Times New Roman" w:cs="Times New Roman"/>
          <w:sz w:val="24"/>
          <w:szCs w:val="24"/>
        </w:rPr>
        <w:t>i</w:t>
      </w:r>
      <w:r w:rsidR="007D7655" w:rsidRPr="00141B78">
        <w:rPr>
          <w:rFonts w:ascii="Times New Roman" w:hAnsi="Times New Roman" w:cs="Times New Roman"/>
          <w:sz w:val="24"/>
          <w:szCs w:val="24"/>
        </w:rPr>
        <w:t xml:space="preserve">niciatoriais, kiekvienas </w:t>
      </w:r>
      <w:r w:rsidR="002F411B" w:rsidRPr="00141B78">
        <w:rPr>
          <w:rFonts w:ascii="Times New Roman" w:hAnsi="Times New Roman" w:cs="Times New Roman"/>
          <w:sz w:val="24"/>
          <w:szCs w:val="24"/>
        </w:rPr>
        <w:t>i</w:t>
      </w:r>
      <w:r w:rsidR="007D7655" w:rsidRPr="00141B78">
        <w:rPr>
          <w:rFonts w:ascii="Times New Roman" w:hAnsi="Times New Roman" w:cs="Times New Roman"/>
          <w:sz w:val="24"/>
          <w:szCs w:val="24"/>
        </w:rPr>
        <w:t xml:space="preserve">niciatorius turi teisę </w:t>
      </w:r>
      <w:r w:rsidR="002F411B" w:rsidRPr="00141B78">
        <w:rPr>
          <w:rFonts w:ascii="Times New Roman" w:hAnsi="Times New Roman" w:cs="Times New Roman"/>
          <w:sz w:val="24"/>
          <w:szCs w:val="24"/>
        </w:rPr>
        <w:t>s</w:t>
      </w:r>
      <w:r w:rsidR="007D7655" w:rsidRPr="00141B78">
        <w:rPr>
          <w:rFonts w:ascii="Times New Roman" w:hAnsi="Times New Roman" w:cs="Times New Roman"/>
          <w:sz w:val="24"/>
          <w:szCs w:val="24"/>
        </w:rPr>
        <w:t xml:space="preserve">utartimi jam priskirtos </w:t>
      </w:r>
      <w:r w:rsidR="007D7655" w:rsidRPr="00141B78">
        <w:rPr>
          <w:rFonts w:ascii="Times New Roman" w:eastAsia="Calibri" w:hAnsi="Times New Roman" w:cs="Times New Roman"/>
          <w:sz w:val="24"/>
          <w:szCs w:val="24"/>
        </w:rPr>
        <w:t>savivaldybės infrastruktūros plėtros</w:t>
      </w:r>
      <w:r w:rsidR="007D7655" w:rsidRPr="00141B78">
        <w:rPr>
          <w:rFonts w:ascii="Times New Roman" w:hAnsi="Times New Roman" w:cs="Times New Roman"/>
          <w:sz w:val="24"/>
          <w:szCs w:val="24"/>
        </w:rPr>
        <w:t xml:space="preserve"> darbus perduoti atitinkamam savivaldybės infrastruktūros valdytojui ir pateikti </w:t>
      </w:r>
      <w:r w:rsidR="002F411B" w:rsidRPr="00141B78">
        <w:rPr>
          <w:rFonts w:ascii="Times New Roman" w:hAnsi="Times New Roman" w:cs="Times New Roman"/>
          <w:sz w:val="24"/>
          <w:szCs w:val="24"/>
        </w:rPr>
        <w:t>o</w:t>
      </w:r>
      <w:r w:rsidR="007D7655" w:rsidRPr="00141B78">
        <w:rPr>
          <w:rFonts w:ascii="Times New Roman" w:hAnsi="Times New Roman" w:cs="Times New Roman"/>
          <w:sz w:val="24"/>
          <w:szCs w:val="24"/>
        </w:rPr>
        <w:t xml:space="preserve">rganizatoriui </w:t>
      </w:r>
      <w:r w:rsidR="002F411B" w:rsidRPr="00141B78">
        <w:rPr>
          <w:rFonts w:ascii="Times New Roman" w:hAnsi="Times New Roman" w:cs="Times New Roman"/>
          <w:sz w:val="24"/>
          <w:szCs w:val="24"/>
        </w:rPr>
        <w:t>p</w:t>
      </w:r>
      <w:r w:rsidR="007D7655" w:rsidRPr="00141B78">
        <w:rPr>
          <w:rFonts w:ascii="Times New Roman" w:hAnsi="Times New Roman" w:cs="Times New Roman"/>
          <w:sz w:val="24"/>
          <w:szCs w:val="24"/>
        </w:rPr>
        <w:t>ranešimą</w:t>
      </w:r>
      <w:r w:rsidR="00204C73" w:rsidRPr="00141B78">
        <w:rPr>
          <w:rFonts w:ascii="Times New Roman" w:hAnsi="Times New Roman" w:cs="Times New Roman"/>
          <w:sz w:val="24"/>
          <w:szCs w:val="24"/>
        </w:rPr>
        <w:t xml:space="preserve"> </w:t>
      </w:r>
      <w:r w:rsidR="00513901" w:rsidRPr="00141B78">
        <w:rPr>
          <w:rFonts w:ascii="Times New Roman" w:hAnsi="Times New Roman" w:cs="Times New Roman"/>
          <w:sz w:val="24"/>
          <w:szCs w:val="24"/>
        </w:rPr>
        <w:t xml:space="preserve">per </w:t>
      </w:r>
      <w:r w:rsidR="00204C73" w:rsidRPr="00141B78">
        <w:rPr>
          <w:rFonts w:ascii="Times New Roman" w:hAnsi="Times New Roman" w:cs="Times New Roman"/>
          <w:sz w:val="24"/>
          <w:szCs w:val="24"/>
        </w:rPr>
        <w:t>sutartyje nustatyt</w:t>
      </w:r>
      <w:r w:rsidR="00513901" w:rsidRPr="00141B78">
        <w:rPr>
          <w:rFonts w:ascii="Times New Roman" w:hAnsi="Times New Roman" w:cs="Times New Roman"/>
          <w:sz w:val="24"/>
          <w:szCs w:val="24"/>
        </w:rPr>
        <w:t>ą</w:t>
      </w:r>
      <w:r w:rsidR="00204C73" w:rsidRPr="00141B78">
        <w:rPr>
          <w:rFonts w:ascii="Times New Roman" w:hAnsi="Times New Roman" w:cs="Times New Roman"/>
          <w:sz w:val="24"/>
          <w:szCs w:val="24"/>
        </w:rPr>
        <w:t xml:space="preserve"> termin</w:t>
      </w:r>
      <w:r w:rsidR="00513901" w:rsidRPr="00141B78">
        <w:rPr>
          <w:rFonts w:ascii="Times New Roman" w:hAnsi="Times New Roman" w:cs="Times New Roman"/>
          <w:sz w:val="24"/>
          <w:szCs w:val="24"/>
        </w:rPr>
        <w:t>ą</w:t>
      </w:r>
      <w:r w:rsidR="007D7655" w:rsidRPr="00141B78">
        <w:rPr>
          <w:rFonts w:ascii="Times New Roman" w:hAnsi="Times New Roman" w:cs="Times New Roman"/>
          <w:sz w:val="24"/>
          <w:szCs w:val="24"/>
        </w:rPr>
        <w:t xml:space="preserve">. </w:t>
      </w:r>
    </w:p>
    <w:p w:rsidR="006C00F7" w:rsidRPr="00141B78" w:rsidRDefault="00DA7B89" w:rsidP="006D5E28">
      <w:pPr>
        <w:tabs>
          <w:tab w:val="left" w:pos="993"/>
        </w:tabs>
        <w:spacing w:after="0" w:line="276" w:lineRule="auto"/>
        <w:ind w:firstLine="567"/>
        <w:jc w:val="both"/>
        <w:rPr>
          <w:rFonts w:ascii="Times New Roman" w:hAnsi="Times New Roman" w:cs="Times New Roman"/>
          <w:sz w:val="24"/>
          <w:szCs w:val="24"/>
        </w:rPr>
      </w:pPr>
      <w:bookmarkStart w:id="4" w:name="_Hlk48568060"/>
      <w:r w:rsidRPr="00141B78">
        <w:rPr>
          <w:rFonts w:ascii="Times New Roman" w:hAnsi="Times New Roman" w:cs="Times New Roman"/>
          <w:sz w:val="24"/>
          <w:szCs w:val="24"/>
        </w:rPr>
        <w:t>8</w:t>
      </w:r>
      <w:r w:rsidR="001C04B1" w:rsidRPr="00141B78">
        <w:rPr>
          <w:rFonts w:ascii="Times New Roman" w:hAnsi="Times New Roman" w:cs="Times New Roman"/>
          <w:sz w:val="24"/>
          <w:szCs w:val="24"/>
        </w:rPr>
        <w:t xml:space="preserve">. </w:t>
      </w:r>
      <w:r w:rsidR="006C00F7" w:rsidRPr="00141B78">
        <w:rPr>
          <w:rFonts w:ascii="Times New Roman" w:hAnsi="Times New Roman" w:cs="Times New Roman"/>
          <w:sz w:val="24"/>
          <w:szCs w:val="24"/>
        </w:rPr>
        <w:t>Iniciatoriaus pranešimas (nurod</w:t>
      </w:r>
      <w:r w:rsidR="006D596B" w:rsidRPr="00141B78">
        <w:rPr>
          <w:rFonts w:ascii="Times New Roman" w:hAnsi="Times New Roman" w:cs="Times New Roman"/>
          <w:sz w:val="24"/>
          <w:szCs w:val="24"/>
        </w:rPr>
        <w:t>ant</w:t>
      </w:r>
      <w:r w:rsidR="006C00F7" w:rsidRPr="00141B78">
        <w:rPr>
          <w:rFonts w:ascii="Times New Roman" w:hAnsi="Times New Roman" w:cs="Times New Roman"/>
          <w:sz w:val="24"/>
          <w:szCs w:val="24"/>
        </w:rPr>
        <w:t xml:space="preserve"> sutarties datą ir numerį) laikytinas prašymu organizatoriui išmokėti kompensaciją. Pranešimas su Tvarkos aprašo </w:t>
      </w:r>
      <w:r w:rsidRPr="00141B78">
        <w:rPr>
          <w:rFonts w:ascii="Times New Roman" w:hAnsi="Times New Roman" w:cs="Times New Roman"/>
          <w:sz w:val="24"/>
          <w:szCs w:val="24"/>
        </w:rPr>
        <w:t>9</w:t>
      </w:r>
      <w:r w:rsidR="00AD271D" w:rsidRPr="00141B78">
        <w:rPr>
          <w:rFonts w:ascii="Times New Roman" w:hAnsi="Times New Roman" w:cs="Times New Roman"/>
          <w:sz w:val="24"/>
          <w:szCs w:val="24"/>
        </w:rPr>
        <w:t xml:space="preserve"> </w:t>
      </w:r>
      <w:r w:rsidR="006C00F7" w:rsidRPr="00141B78">
        <w:rPr>
          <w:rFonts w:ascii="Times New Roman" w:hAnsi="Times New Roman" w:cs="Times New Roman"/>
          <w:sz w:val="24"/>
          <w:szCs w:val="24"/>
        </w:rPr>
        <w:t>punkte nurodytais dokumentais gali būti teikiamas organizatoriui tiesiogiai, paštu ar per kurjerius arba elektroninių ryšių priemonėmis</w:t>
      </w:r>
      <w:r w:rsidR="00084BD4" w:rsidRPr="00141B78">
        <w:rPr>
          <w:rFonts w:ascii="Times New Roman" w:hAnsi="Times New Roman" w:cs="Times New Roman"/>
        </w:rPr>
        <w:t xml:space="preserve"> </w:t>
      </w:r>
      <w:r w:rsidR="00B421F1" w:rsidRPr="00141B78">
        <w:rPr>
          <w:rFonts w:ascii="Times New Roman" w:hAnsi="Times New Roman" w:cs="Times New Roman"/>
        </w:rPr>
        <w:t>(</w:t>
      </w:r>
      <w:r w:rsidR="00084BD4" w:rsidRPr="00141B78">
        <w:rPr>
          <w:rFonts w:ascii="Times New Roman" w:hAnsi="Times New Roman" w:cs="Times New Roman"/>
          <w:sz w:val="24"/>
          <w:szCs w:val="24"/>
        </w:rPr>
        <w:t>pasiraš</w:t>
      </w:r>
      <w:r w:rsidR="00A85211" w:rsidRPr="00141B78">
        <w:rPr>
          <w:rFonts w:ascii="Times New Roman" w:hAnsi="Times New Roman" w:cs="Times New Roman"/>
          <w:sz w:val="24"/>
          <w:szCs w:val="24"/>
        </w:rPr>
        <w:t>ant</w:t>
      </w:r>
      <w:r w:rsidR="00084BD4" w:rsidRPr="00141B78">
        <w:rPr>
          <w:rFonts w:ascii="Times New Roman" w:hAnsi="Times New Roman" w:cs="Times New Roman"/>
          <w:sz w:val="24"/>
          <w:szCs w:val="24"/>
        </w:rPr>
        <w:t xml:space="preserve"> kvalifikuotu elektroniniu parašu</w:t>
      </w:r>
      <w:r w:rsidR="00B421F1" w:rsidRPr="00141B78">
        <w:rPr>
          <w:rFonts w:ascii="Times New Roman" w:hAnsi="Times New Roman" w:cs="Times New Roman"/>
          <w:sz w:val="24"/>
          <w:szCs w:val="24"/>
        </w:rPr>
        <w:t>)</w:t>
      </w:r>
      <w:r w:rsidR="006C00F7" w:rsidRPr="00141B78">
        <w:rPr>
          <w:rFonts w:ascii="Times New Roman" w:hAnsi="Times New Roman" w:cs="Times New Roman"/>
          <w:sz w:val="24"/>
          <w:szCs w:val="24"/>
        </w:rPr>
        <w:t xml:space="preserve">. Pranešimo duomenys saugomi </w:t>
      </w:r>
      <w:r w:rsidR="00B421F1" w:rsidRPr="00141B78">
        <w:rPr>
          <w:rFonts w:ascii="Times New Roman" w:hAnsi="Times New Roman" w:cs="Times New Roman"/>
          <w:sz w:val="24"/>
          <w:szCs w:val="24"/>
        </w:rPr>
        <w:t>Lietuvos Respublikos d</w:t>
      </w:r>
      <w:r w:rsidR="006C00F7" w:rsidRPr="00141B78">
        <w:rPr>
          <w:rFonts w:ascii="Times New Roman" w:hAnsi="Times New Roman" w:cs="Times New Roman"/>
          <w:sz w:val="24"/>
          <w:szCs w:val="24"/>
        </w:rPr>
        <w:t xml:space="preserve">okumentų ir archyvų įstatyme nustatyta tvarka. </w:t>
      </w:r>
    </w:p>
    <w:p w:rsidR="00FC4CEC" w:rsidRPr="00141B78" w:rsidRDefault="00644101" w:rsidP="006D5E28">
      <w:pPr>
        <w:pStyle w:val="NormalWeb"/>
        <w:spacing w:before="0" w:beforeAutospacing="0" w:after="0" w:afterAutospacing="0" w:line="276" w:lineRule="auto"/>
        <w:ind w:firstLine="567"/>
        <w:jc w:val="both"/>
        <w:rPr>
          <w:lang w:val="en-GB" w:eastAsia="en-GB"/>
        </w:rPr>
      </w:pPr>
      <w:r w:rsidRPr="00141B78">
        <w:rPr>
          <w:lang w:val="en-GB" w:eastAsia="en-GB"/>
        </w:rPr>
        <w:t xml:space="preserve">9. </w:t>
      </w:r>
      <w:r w:rsidR="00F72770" w:rsidRPr="00141B78">
        <w:rPr>
          <w:lang w:val="en-GB" w:eastAsia="en-GB"/>
        </w:rPr>
        <w:t>S</w:t>
      </w:r>
      <w:r w:rsidR="00FC4CEC" w:rsidRPr="00141B78">
        <w:rPr>
          <w:lang w:val="en-GB" w:eastAsia="en-GB"/>
        </w:rPr>
        <w:t xml:space="preserve">u </w:t>
      </w:r>
      <w:proofErr w:type="spellStart"/>
      <w:r w:rsidR="00FC4CEC" w:rsidRPr="00141B78">
        <w:rPr>
          <w:lang w:val="en-GB" w:eastAsia="en-GB"/>
        </w:rPr>
        <w:t>pranešimu</w:t>
      </w:r>
      <w:proofErr w:type="spellEnd"/>
      <w:r w:rsidR="00FC4CEC" w:rsidRPr="00141B78">
        <w:rPr>
          <w:lang w:val="en-GB" w:eastAsia="en-GB"/>
        </w:rPr>
        <w:t xml:space="preserve"> </w:t>
      </w:r>
      <w:proofErr w:type="spellStart"/>
      <w:r w:rsidR="00FC4CEC" w:rsidRPr="00141B78">
        <w:rPr>
          <w:lang w:val="en-GB" w:eastAsia="en-GB"/>
        </w:rPr>
        <w:t>pateikiami</w:t>
      </w:r>
      <w:proofErr w:type="spellEnd"/>
      <w:r w:rsidR="00FC4CEC" w:rsidRPr="00141B78">
        <w:rPr>
          <w:lang w:val="en-GB" w:eastAsia="en-GB"/>
        </w:rPr>
        <w:t xml:space="preserve"> </w:t>
      </w:r>
      <w:proofErr w:type="spellStart"/>
      <w:r w:rsidR="00FC4CEC" w:rsidRPr="00141B78">
        <w:rPr>
          <w:lang w:val="en-GB" w:eastAsia="en-GB"/>
        </w:rPr>
        <w:t>išlaidų</w:t>
      </w:r>
      <w:proofErr w:type="spellEnd"/>
      <w:r w:rsidR="00F72770" w:rsidRPr="00141B78">
        <w:rPr>
          <w:lang w:val="en-GB" w:eastAsia="en-GB"/>
        </w:rPr>
        <w:t xml:space="preserve"> </w:t>
      </w:r>
      <w:proofErr w:type="spellStart"/>
      <w:r w:rsidR="00FF7243" w:rsidRPr="00141B78">
        <w:rPr>
          <w:lang w:val="en-GB" w:eastAsia="en-GB"/>
        </w:rPr>
        <w:t>patirtų</w:t>
      </w:r>
      <w:proofErr w:type="spellEnd"/>
      <w:r w:rsidR="00FF7243" w:rsidRPr="00141B78">
        <w:rPr>
          <w:lang w:val="en-GB" w:eastAsia="en-GB"/>
        </w:rPr>
        <w:t xml:space="preserve"> </w:t>
      </w:r>
      <w:proofErr w:type="spellStart"/>
      <w:r w:rsidR="00F72770" w:rsidRPr="00141B78">
        <w:rPr>
          <w:lang w:val="en-GB" w:eastAsia="en-GB"/>
        </w:rPr>
        <w:t>įgyvendinant</w:t>
      </w:r>
      <w:proofErr w:type="spellEnd"/>
      <w:r w:rsidR="00F72770" w:rsidRPr="00141B78">
        <w:rPr>
          <w:lang w:val="en-GB" w:eastAsia="en-GB"/>
        </w:rPr>
        <w:t xml:space="preserve"> </w:t>
      </w:r>
      <w:proofErr w:type="spellStart"/>
      <w:r w:rsidR="00F72770" w:rsidRPr="00141B78">
        <w:rPr>
          <w:lang w:val="en-GB" w:eastAsia="en-GB"/>
        </w:rPr>
        <w:t>sutartyje</w:t>
      </w:r>
      <w:proofErr w:type="spellEnd"/>
      <w:r w:rsidR="00F72770" w:rsidRPr="00141B78">
        <w:rPr>
          <w:lang w:val="en-GB" w:eastAsia="en-GB"/>
        </w:rPr>
        <w:t xml:space="preserve"> </w:t>
      </w:r>
      <w:proofErr w:type="spellStart"/>
      <w:r w:rsidR="00F72770" w:rsidRPr="00141B78">
        <w:rPr>
          <w:lang w:val="en-GB" w:eastAsia="en-GB"/>
        </w:rPr>
        <w:t>numatytą</w:t>
      </w:r>
      <w:proofErr w:type="spellEnd"/>
      <w:r w:rsidR="00F72770" w:rsidRPr="00141B78">
        <w:rPr>
          <w:lang w:val="en-GB" w:eastAsia="en-GB"/>
        </w:rPr>
        <w:t xml:space="preserve"> </w:t>
      </w:r>
      <w:proofErr w:type="spellStart"/>
      <w:r w:rsidR="00F72770" w:rsidRPr="00141B78">
        <w:rPr>
          <w:lang w:val="en-GB" w:eastAsia="en-GB"/>
        </w:rPr>
        <w:t>savivaldybės</w:t>
      </w:r>
      <w:proofErr w:type="spellEnd"/>
      <w:r w:rsidR="00F72770" w:rsidRPr="00141B78">
        <w:rPr>
          <w:lang w:val="en-GB" w:eastAsia="en-GB"/>
        </w:rPr>
        <w:t xml:space="preserve"> </w:t>
      </w:r>
      <w:proofErr w:type="spellStart"/>
      <w:r w:rsidR="00F72770" w:rsidRPr="00141B78">
        <w:rPr>
          <w:lang w:val="en-GB" w:eastAsia="en-GB"/>
        </w:rPr>
        <w:t>infrastruktūros</w:t>
      </w:r>
      <w:proofErr w:type="spellEnd"/>
      <w:r w:rsidR="00F72770" w:rsidRPr="00141B78">
        <w:rPr>
          <w:lang w:val="en-GB" w:eastAsia="en-GB"/>
        </w:rPr>
        <w:t xml:space="preserve"> </w:t>
      </w:r>
      <w:proofErr w:type="spellStart"/>
      <w:r w:rsidR="00F72770" w:rsidRPr="00141B78">
        <w:rPr>
          <w:lang w:val="en-GB" w:eastAsia="en-GB"/>
        </w:rPr>
        <w:t>plėtrą</w:t>
      </w:r>
      <w:proofErr w:type="spellEnd"/>
      <w:r w:rsidR="00F72770" w:rsidRPr="00141B78">
        <w:rPr>
          <w:lang w:val="en-GB" w:eastAsia="en-GB"/>
        </w:rPr>
        <w:t xml:space="preserve"> </w:t>
      </w:r>
      <w:r w:rsidR="00FC4CEC" w:rsidRPr="00141B78">
        <w:rPr>
          <w:lang w:val="en-GB" w:eastAsia="en-GB"/>
        </w:rPr>
        <w:t>(</w:t>
      </w:r>
      <w:proofErr w:type="spellStart"/>
      <w:r w:rsidR="00FC4CEC" w:rsidRPr="00141B78">
        <w:rPr>
          <w:lang w:val="en-GB" w:eastAsia="en-GB"/>
        </w:rPr>
        <w:t>toliau</w:t>
      </w:r>
      <w:proofErr w:type="spellEnd"/>
      <w:r w:rsidR="00FC4CEC" w:rsidRPr="00141B78">
        <w:rPr>
          <w:lang w:val="en-GB" w:eastAsia="en-GB"/>
        </w:rPr>
        <w:t xml:space="preserve"> –</w:t>
      </w:r>
      <w:r w:rsidR="00B64217" w:rsidRPr="00141B78">
        <w:rPr>
          <w:lang w:val="en-GB" w:eastAsia="en-GB"/>
        </w:rPr>
        <w:t xml:space="preserve"> </w:t>
      </w:r>
      <w:proofErr w:type="spellStart"/>
      <w:r w:rsidR="00FF7243" w:rsidRPr="00141B78">
        <w:rPr>
          <w:lang w:val="en-GB" w:eastAsia="en-GB"/>
        </w:rPr>
        <w:t>patirtos</w:t>
      </w:r>
      <w:proofErr w:type="spellEnd"/>
      <w:r w:rsidR="00FF7243" w:rsidRPr="00141B78">
        <w:rPr>
          <w:lang w:val="en-GB" w:eastAsia="en-GB"/>
        </w:rPr>
        <w:t xml:space="preserve"> </w:t>
      </w:r>
      <w:proofErr w:type="spellStart"/>
      <w:r w:rsidR="00FC4CEC" w:rsidRPr="00141B78">
        <w:rPr>
          <w:lang w:val="en-GB" w:eastAsia="en-GB"/>
        </w:rPr>
        <w:t>išlaidos</w:t>
      </w:r>
      <w:proofErr w:type="spellEnd"/>
      <w:r w:rsidR="00FC4CEC" w:rsidRPr="00141B78">
        <w:rPr>
          <w:lang w:val="en-GB" w:eastAsia="en-GB"/>
        </w:rPr>
        <w:t xml:space="preserve">) </w:t>
      </w:r>
      <w:proofErr w:type="spellStart"/>
      <w:r w:rsidR="00FC4CEC" w:rsidRPr="00141B78">
        <w:rPr>
          <w:lang w:val="en-GB" w:eastAsia="en-GB"/>
        </w:rPr>
        <w:t>pagrindimą</w:t>
      </w:r>
      <w:proofErr w:type="spellEnd"/>
      <w:r w:rsidR="000C0C72" w:rsidRPr="00141B78">
        <w:rPr>
          <w:lang w:val="en-GB" w:eastAsia="en-GB"/>
        </w:rPr>
        <w:t>,</w:t>
      </w:r>
      <w:r w:rsidR="00FC4CEC" w:rsidRPr="00141B78">
        <w:rPr>
          <w:lang w:val="en-GB" w:eastAsia="en-GB"/>
        </w:rPr>
        <w:t xml:space="preserve"> </w:t>
      </w:r>
      <w:proofErr w:type="spellStart"/>
      <w:r w:rsidR="00FC4CEC" w:rsidRPr="00141B78">
        <w:rPr>
          <w:lang w:val="en-GB" w:eastAsia="en-GB"/>
        </w:rPr>
        <w:t>jų</w:t>
      </w:r>
      <w:proofErr w:type="spellEnd"/>
      <w:r w:rsidR="00FC4CEC" w:rsidRPr="00141B78">
        <w:rPr>
          <w:lang w:val="en-GB" w:eastAsia="en-GB"/>
        </w:rPr>
        <w:t xml:space="preserve"> </w:t>
      </w:r>
      <w:proofErr w:type="spellStart"/>
      <w:r w:rsidR="00FC4CEC" w:rsidRPr="00141B78">
        <w:rPr>
          <w:lang w:val="en-GB" w:eastAsia="en-GB"/>
        </w:rPr>
        <w:t>apmokėjimą</w:t>
      </w:r>
      <w:proofErr w:type="spellEnd"/>
      <w:r w:rsidR="00FC4CEC" w:rsidRPr="00141B78">
        <w:rPr>
          <w:lang w:val="en-GB" w:eastAsia="en-GB"/>
        </w:rPr>
        <w:t xml:space="preserve"> </w:t>
      </w:r>
      <w:proofErr w:type="spellStart"/>
      <w:r w:rsidR="00FC4CEC" w:rsidRPr="00141B78">
        <w:rPr>
          <w:lang w:val="en-GB" w:eastAsia="en-GB"/>
        </w:rPr>
        <w:t>įrodantys</w:t>
      </w:r>
      <w:proofErr w:type="spellEnd"/>
      <w:r w:rsidR="00FC4CEC" w:rsidRPr="00141B78">
        <w:rPr>
          <w:lang w:val="en-GB" w:eastAsia="en-GB"/>
        </w:rPr>
        <w:t xml:space="preserve"> </w:t>
      </w:r>
      <w:proofErr w:type="spellStart"/>
      <w:r w:rsidR="00FC4CEC" w:rsidRPr="00141B78">
        <w:rPr>
          <w:lang w:val="en-GB" w:eastAsia="en-GB"/>
        </w:rPr>
        <w:t>dokumentai</w:t>
      </w:r>
      <w:proofErr w:type="spellEnd"/>
      <w:r w:rsidR="00FC4CEC" w:rsidRPr="00141B78">
        <w:rPr>
          <w:sz w:val="16"/>
          <w:szCs w:val="16"/>
          <w:lang w:eastAsia="en-GB"/>
        </w:rPr>
        <w:t xml:space="preserve"> </w:t>
      </w:r>
      <w:proofErr w:type="spellStart"/>
      <w:r w:rsidR="00FC4CEC" w:rsidRPr="00141B78">
        <w:rPr>
          <w:lang w:val="en-GB" w:eastAsia="en-GB"/>
        </w:rPr>
        <w:t>ir</w:t>
      </w:r>
      <w:proofErr w:type="spellEnd"/>
      <w:r w:rsidR="00FC4CEC" w:rsidRPr="00141B78">
        <w:rPr>
          <w:lang w:val="en-GB" w:eastAsia="en-GB"/>
        </w:rPr>
        <w:t xml:space="preserve"> </w:t>
      </w:r>
      <w:proofErr w:type="spellStart"/>
      <w:r w:rsidR="00FC4CEC" w:rsidRPr="00141B78">
        <w:rPr>
          <w:lang w:val="en-GB" w:eastAsia="en-GB"/>
        </w:rPr>
        <w:t>informacija</w:t>
      </w:r>
      <w:proofErr w:type="spellEnd"/>
      <w:r w:rsidR="00FC4CEC" w:rsidRPr="00141B78">
        <w:rPr>
          <w:lang w:val="en-GB" w:eastAsia="en-GB"/>
        </w:rPr>
        <w:t xml:space="preserve"> </w:t>
      </w:r>
      <w:proofErr w:type="spellStart"/>
      <w:r w:rsidR="00FC4CEC" w:rsidRPr="00141B78">
        <w:rPr>
          <w:lang w:val="en-GB" w:eastAsia="en-GB"/>
        </w:rPr>
        <w:t>apie</w:t>
      </w:r>
      <w:proofErr w:type="spellEnd"/>
      <w:r w:rsidR="00FC4CEC" w:rsidRPr="00141B78">
        <w:rPr>
          <w:lang w:val="en-GB" w:eastAsia="en-GB"/>
        </w:rPr>
        <w:t xml:space="preserve"> </w:t>
      </w:r>
      <w:proofErr w:type="spellStart"/>
      <w:r w:rsidR="00FC4CEC" w:rsidRPr="00141B78">
        <w:rPr>
          <w:lang w:val="en-GB" w:eastAsia="en-GB"/>
        </w:rPr>
        <w:t>savivaldybės</w:t>
      </w:r>
      <w:proofErr w:type="spellEnd"/>
      <w:r w:rsidR="00FC4CEC" w:rsidRPr="00141B78">
        <w:rPr>
          <w:lang w:val="en-GB" w:eastAsia="en-GB"/>
        </w:rPr>
        <w:t xml:space="preserve"> </w:t>
      </w:r>
      <w:proofErr w:type="spellStart"/>
      <w:r w:rsidR="00FC4CEC" w:rsidRPr="00141B78">
        <w:rPr>
          <w:lang w:val="en-GB" w:eastAsia="en-GB"/>
        </w:rPr>
        <w:t>infrastruktūros</w:t>
      </w:r>
      <w:proofErr w:type="spellEnd"/>
      <w:r w:rsidR="00FC4CEC" w:rsidRPr="00141B78">
        <w:rPr>
          <w:lang w:val="en-GB" w:eastAsia="en-GB"/>
        </w:rPr>
        <w:t xml:space="preserve"> </w:t>
      </w:r>
      <w:proofErr w:type="spellStart"/>
      <w:r w:rsidR="00FC4CEC" w:rsidRPr="00141B78">
        <w:rPr>
          <w:lang w:val="en-GB" w:eastAsia="en-GB"/>
        </w:rPr>
        <w:t>plėtros</w:t>
      </w:r>
      <w:proofErr w:type="spellEnd"/>
      <w:r w:rsidR="00FC4CEC" w:rsidRPr="00141B78">
        <w:rPr>
          <w:lang w:val="en-GB" w:eastAsia="en-GB"/>
        </w:rPr>
        <w:t xml:space="preserve"> </w:t>
      </w:r>
      <w:proofErr w:type="spellStart"/>
      <w:r w:rsidR="00FC4CEC" w:rsidRPr="00141B78">
        <w:rPr>
          <w:lang w:val="en-GB" w:eastAsia="en-GB"/>
        </w:rPr>
        <w:t>įmokos</w:t>
      </w:r>
      <w:proofErr w:type="spellEnd"/>
      <w:r w:rsidR="00FC4CEC" w:rsidRPr="00141B78">
        <w:rPr>
          <w:lang w:val="en-GB" w:eastAsia="en-GB"/>
        </w:rPr>
        <w:t xml:space="preserve">, kai </w:t>
      </w:r>
      <w:proofErr w:type="spellStart"/>
      <w:r w:rsidR="00FC4CEC" w:rsidRPr="00141B78">
        <w:rPr>
          <w:lang w:val="en-GB" w:eastAsia="en-GB"/>
        </w:rPr>
        <w:t>ji</w:t>
      </w:r>
      <w:proofErr w:type="spellEnd"/>
      <w:r w:rsidR="00FC4CEC" w:rsidRPr="00141B78">
        <w:rPr>
          <w:lang w:val="en-GB" w:eastAsia="en-GB"/>
        </w:rPr>
        <w:t xml:space="preserve"> </w:t>
      </w:r>
      <w:proofErr w:type="spellStart"/>
      <w:r w:rsidR="00FC4CEC" w:rsidRPr="00141B78">
        <w:rPr>
          <w:lang w:val="en-GB" w:eastAsia="en-GB"/>
        </w:rPr>
        <w:t>mokama</w:t>
      </w:r>
      <w:proofErr w:type="spellEnd"/>
      <w:r w:rsidR="00FC4CEC" w:rsidRPr="00141B78">
        <w:rPr>
          <w:lang w:val="en-GB" w:eastAsia="en-GB"/>
        </w:rPr>
        <w:t xml:space="preserve">, </w:t>
      </w:r>
      <w:proofErr w:type="spellStart"/>
      <w:r w:rsidR="00FC4CEC" w:rsidRPr="00141B78">
        <w:rPr>
          <w:lang w:val="en-GB" w:eastAsia="en-GB"/>
        </w:rPr>
        <w:t>sumokėjimą</w:t>
      </w:r>
      <w:proofErr w:type="spellEnd"/>
      <w:r w:rsidR="00562EDC" w:rsidRPr="00141B78">
        <w:rPr>
          <w:lang w:val="en-GB" w:eastAsia="en-GB"/>
        </w:rPr>
        <w:t>:</w:t>
      </w:r>
    </w:p>
    <w:p w:rsidR="004E0786" w:rsidRPr="00141B78" w:rsidRDefault="00C732A4"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hAnsi="Times New Roman" w:cs="Times New Roman"/>
          <w:sz w:val="24"/>
          <w:szCs w:val="24"/>
        </w:rPr>
        <w:t>9</w:t>
      </w:r>
      <w:r w:rsidR="00EF5039" w:rsidRPr="00141B78">
        <w:rPr>
          <w:rFonts w:ascii="Times New Roman" w:hAnsi="Times New Roman" w:cs="Times New Roman"/>
          <w:sz w:val="24"/>
          <w:szCs w:val="24"/>
        </w:rPr>
        <w:t>.</w:t>
      </w:r>
      <w:r w:rsidR="004E0786" w:rsidRPr="00141B78">
        <w:rPr>
          <w:rFonts w:ascii="Times New Roman" w:eastAsia="Calibri" w:hAnsi="Times New Roman" w:cs="Times New Roman"/>
          <w:sz w:val="24"/>
          <w:szCs w:val="24"/>
        </w:rPr>
        <w:t xml:space="preserve">1. sąskaitos faktūros už </w:t>
      </w:r>
      <w:r w:rsidR="00C338B9" w:rsidRPr="00141B78">
        <w:rPr>
          <w:rFonts w:ascii="Times New Roman" w:eastAsia="Calibri" w:hAnsi="Times New Roman" w:cs="Times New Roman"/>
          <w:sz w:val="24"/>
          <w:szCs w:val="24"/>
        </w:rPr>
        <w:t xml:space="preserve">savivaldybės infrastruktūros plėtrai įsigytas </w:t>
      </w:r>
      <w:r w:rsidR="00513901" w:rsidRPr="00141B78">
        <w:rPr>
          <w:rFonts w:ascii="Times New Roman" w:eastAsia="Calibri" w:hAnsi="Times New Roman" w:cs="Times New Roman"/>
          <w:sz w:val="24"/>
          <w:szCs w:val="24"/>
        </w:rPr>
        <w:t xml:space="preserve">medžiagas, </w:t>
      </w:r>
      <w:r w:rsidR="004E0786" w:rsidRPr="00141B78">
        <w:rPr>
          <w:rFonts w:ascii="Times New Roman" w:eastAsia="Calibri" w:hAnsi="Times New Roman" w:cs="Times New Roman"/>
          <w:sz w:val="24"/>
          <w:szCs w:val="24"/>
        </w:rPr>
        <w:t>atliktus savivaldybės infrastruktūros plėtros darbus</w:t>
      </w:r>
      <w:r w:rsidR="00A6017F" w:rsidRPr="00141B78">
        <w:rPr>
          <w:rFonts w:ascii="Times New Roman" w:eastAsia="Calibri" w:hAnsi="Times New Roman" w:cs="Times New Roman"/>
          <w:sz w:val="24"/>
          <w:szCs w:val="24"/>
        </w:rPr>
        <w:t xml:space="preserve"> įrodantys dokumentai</w:t>
      </w:r>
      <w:r w:rsidR="00465D27" w:rsidRPr="00141B78">
        <w:rPr>
          <w:rFonts w:ascii="Times New Roman" w:eastAsia="Calibri" w:hAnsi="Times New Roman" w:cs="Times New Roman"/>
          <w:sz w:val="24"/>
          <w:szCs w:val="24"/>
        </w:rPr>
        <w:t xml:space="preserve">, </w:t>
      </w:r>
      <w:r w:rsidR="00A6017F" w:rsidRPr="00141B78">
        <w:rPr>
          <w:rFonts w:ascii="Times New Roman" w:hAnsi="Times New Roman" w:cs="Times New Roman"/>
          <w:sz w:val="24"/>
          <w:szCs w:val="24"/>
        </w:rPr>
        <w:t>banko arba kitos kredito įstaigos sąskaitos išrašai, įrodantys, kad pagal</w:t>
      </w:r>
      <w:r w:rsidR="00F72770" w:rsidRPr="00141B78">
        <w:rPr>
          <w:rFonts w:ascii="Times New Roman" w:hAnsi="Times New Roman" w:cs="Times New Roman"/>
          <w:sz w:val="24"/>
          <w:szCs w:val="24"/>
        </w:rPr>
        <w:t xml:space="preserve"> patirtas</w:t>
      </w:r>
      <w:r w:rsidR="00A6017F" w:rsidRPr="00141B78">
        <w:rPr>
          <w:rFonts w:ascii="Times New Roman" w:hAnsi="Times New Roman" w:cs="Times New Roman"/>
          <w:sz w:val="24"/>
          <w:szCs w:val="24"/>
        </w:rPr>
        <w:t xml:space="preserve"> išlaidas pateisinančius dokumentus buvo atliktas mokėjimas, </w:t>
      </w:r>
      <w:r w:rsidR="00FE2779" w:rsidRPr="00141B78">
        <w:rPr>
          <w:rFonts w:ascii="Times New Roman" w:eastAsia="Calibri" w:hAnsi="Times New Roman" w:cs="Times New Roman"/>
          <w:sz w:val="24"/>
          <w:szCs w:val="24"/>
        </w:rPr>
        <w:t>vadovaujantis</w:t>
      </w:r>
      <w:r w:rsidR="004E0786" w:rsidRPr="00141B78">
        <w:rPr>
          <w:rFonts w:ascii="Times New Roman" w:eastAsia="Calibri" w:hAnsi="Times New Roman" w:cs="Times New Roman"/>
          <w:sz w:val="24"/>
          <w:szCs w:val="24"/>
        </w:rPr>
        <w:t xml:space="preserve"> projektavimo rangos, statybos rangos ar kit</w:t>
      </w:r>
      <w:r w:rsidR="00FE2779" w:rsidRPr="00141B78">
        <w:rPr>
          <w:rFonts w:ascii="Times New Roman" w:eastAsia="Calibri" w:hAnsi="Times New Roman" w:cs="Times New Roman"/>
          <w:sz w:val="24"/>
          <w:szCs w:val="24"/>
        </w:rPr>
        <w:t>omi</w:t>
      </w:r>
      <w:r w:rsidR="004E0786" w:rsidRPr="00141B78">
        <w:rPr>
          <w:rFonts w:ascii="Times New Roman" w:eastAsia="Calibri" w:hAnsi="Times New Roman" w:cs="Times New Roman"/>
          <w:sz w:val="24"/>
          <w:szCs w:val="24"/>
        </w:rPr>
        <w:t>s statybos ir įrengimo sutarti</w:t>
      </w:r>
      <w:r w:rsidR="00FE2779" w:rsidRPr="00141B78">
        <w:rPr>
          <w:rFonts w:ascii="Times New Roman" w:eastAsia="Calibri" w:hAnsi="Times New Roman" w:cs="Times New Roman"/>
          <w:sz w:val="24"/>
          <w:szCs w:val="24"/>
        </w:rPr>
        <w:t>mi</w:t>
      </w:r>
      <w:r w:rsidR="004E0786" w:rsidRPr="00141B78">
        <w:rPr>
          <w:rFonts w:ascii="Times New Roman" w:eastAsia="Calibri" w:hAnsi="Times New Roman" w:cs="Times New Roman"/>
          <w:sz w:val="24"/>
          <w:szCs w:val="24"/>
        </w:rPr>
        <w:t>s;</w:t>
      </w:r>
    </w:p>
    <w:p w:rsidR="006A39B7" w:rsidRPr="00141B78" w:rsidRDefault="00C732A4" w:rsidP="006D5E28">
      <w:pPr>
        <w:spacing w:after="0" w:line="276" w:lineRule="auto"/>
        <w:ind w:firstLine="567"/>
        <w:jc w:val="both"/>
        <w:rPr>
          <w:rFonts w:ascii="Times New Roman" w:eastAsia="Calibri" w:hAnsi="Times New Roman" w:cs="Times New Roman"/>
          <w:sz w:val="24"/>
          <w:szCs w:val="24"/>
        </w:rPr>
      </w:pPr>
      <w:r w:rsidRPr="00141B78">
        <w:rPr>
          <w:rFonts w:ascii="Times New Roman" w:hAnsi="Times New Roman" w:cs="Times New Roman"/>
          <w:sz w:val="24"/>
          <w:szCs w:val="24"/>
        </w:rPr>
        <w:lastRenderedPageBreak/>
        <w:t>9</w:t>
      </w:r>
      <w:r w:rsidR="00EF5039" w:rsidRPr="00141B78">
        <w:rPr>
          <w:rFonts w:ascii="Times New Roman" w:hAnsi="Times New Roman" w:cs="Times New Roman"/>
          <w:sz w:val="24"/>
          <w:szCs w:val="24"/>
        </w:rPr>
        <w:t>.</w:t>
      </w:r>
      <w:r w:rsidR="00C60CF8" w:rsidRPr="00141B78">
        <w:rPr>
          <w:rFonts w:ascii="Times New Roman" w:hAnsi="Times New Roman" w:cs="Times New Roman"/>
          <w:sz w:val="24"/>
          <w:szCs w:val="24"/>
        </w:rPr>
        <w:t>2</w:t>
      </w:r>
      <w:r w:rsidR="00D31BB7" w:rsidRPr="00141B78">
        <w:rPr>
          <w:rFonts w:ascii="Times New Roman" w:hAnsi="Times New Roman" w:cs="Times New Roman"/>
          <w:sz w:val="24"/>
          <w:szCs w:val="24"/>
        </w:rPr>
        <w:t xml:space="preserve">. </w:t>
      </w:r>
      <w:r w:rsidR="006A39B7" w:rsidRPr="00141B78">
        <w:rPr>
          <w:rFonts w:ascii="Times New Roman" w:eastAsia="Calibri" w:hAnsi="Times New Roman" w:cs="Times New Roman"/>
          <w:sz w:val="24"/>
          <w:szCs w:val="24"/>
        </w:rPr>
        <w:t xml:space="preserve">atliktų </w:t>
      </w:r>
      <w:r w:rsidR="003D7556" w:rsidRPr="00141B78">
        <w:rPr>
          <w:rFonts w:ascii="Times New Roman" w:eastAsia="Calibri" w:hAnsi="Times New Roman" w:cs="Times New Roman"/>
          <w:sz w:val="24"/>
          <w:szCs w:val="24"/>
        </w:rPr>
        <w:t>savivaldybės infrastruktūros plėtros</w:t>
      </w:r>
      <w:r w:rsidR="006A39B7" w:rsidRPr="00141B78">
        <w:rPr>
          <w:rFonts w:ascii="Times New Roman" w:eastAsia="Calibri" w:hAnsi="Times New Roman" w:cs="Times New Roman"/>
          <w:sz w:val="24"/>
          <w:szCs w:val="24"/>
        </w:rPr>
        <w:t xml:space="preserve"> darbų aktai;</w:t>
      </w:r>
    </w:p>
    <w:p w:rsidR="00F07B04" w:rsidRPr="00141B78" w:rsidRDefault="00C732A4" w:rsidP="006D5E28">
      <w:pPr>
        <w:pStyle w:val="ListParagraph"/>
        <w:tabs>
          <w:tab w:val="left" w:pos="993"/>
        </w:tabs>
        <w:spacing w:after="0" w:line="276" w:lineRule="auto"/>
        <w:ind w:left="0" w:firstLine="567"/>
        <w:jc w:val="both"/>
        <w:rPr>
          <w:rFonts w:ascii="Times New Roman" w:eastAsia="Calibri" w:hAnsi="Times New Roman" w:cs="Times New Roman"/>
          <w:strike/>
          <w:sz w:val="24"/>
          <w:szCs w:val="24"/>
        </w:rPr>
      </w:pPr>
      <w:r w:rsidRPr="00141B78">
        <w:rPr>
          <w:rFonts w:ascii="Times New Roman" w:hAnsi="Times New Roman" w:cs="Times New Roman"/>
          <w:sz w:val="24"/>
          <w:szCs w:val="24"/>
        </w:rPr>
        <w:t>9</w:t>
      </w:r>
      <w:r w:rsidR="00EF5039" w:rsidRPr="00141B78">
        <w:rPr>
          <w:rFonts w:ascii="Times New Roman" w:hAnsi="Times New Roman" w:cs="Times New Roman"/>
          <w:sz w:val="24"/>
          <w:szCs w:val="24"/>
        </w:rPr>
        <w:t>.</w:t>
      </w:r>
      <w:r w:rsidR="00C60CF8" w:rsidRPr="00141B78">
        <w:rPr>
          <w:rFonts w:ascii="Times New Roman" w:hAnsi="Times New Roman" w:cs="Times New Roman"/>
          <w:sz w:val="24"/>
          <w:szCs w:val="24"/>
        </w:rPr>
        <w:t>3</w:t>
      </w:r>
      <w:r w:rsidR="00D31BB7" w:rsidRPr="00141B78">
        <w:rPr>
          <w:rFonts w:ascii="Times New Roman" w:eastAsia="Calibri" w:hAnsi="Times New Roman" w:cs="Times New Roman"/>
          <w:sz w:val="24"/>
          <w:szCs w:val="24"/>
        </w:rPr>
        <w:t xml:space="preserve">. </w:t>
      </w:r>
      <w:r w:rsidR="006A39B7" w:rsidRPr="00141B78">
        <w:rPr>
          <w:rFonts w:ascii="Times New Roman" w:eastAsia="Calibri" w:hAnsi="Times New Roman" w:cs="Times New Roman"/>
          <w:sz w:val="24"/>
          <w:szCs w:val="24"/>
        </w:rPr>
        <w:t>rangos ar kitoki</w:t>
      </w:r>
      <w:r w:rsidR="00CF1249" w:rsidRPr="00141B78">
        <w:rPr>
          <w:rFonts w:ascii="Times New Roman" w:eastAsia="Calibri" w:hAnsi="Times New Roman" w:cs="Times New Roman"/>
          <w:sz w:val="24"/>
          <w:szCs w:val="24"/>
        </w:rPr>
        <w:t>os</w:t>
      </w:r>
      <w:r w:rsidR="006A39B7" w:rsidRPr="00141B78">
        <w:rPr>
          <w:rFonts w:ascii="Times New Roman" w:eastAsia="Calibri" w:hAnsi="Times New Roman" w:cs="Times New Roman"/>
          <w:sz w:val="24"/>
          <w:szCs w:val="24"/>
        </w:rPr>
        <w:t xml:space="preserve"> </w:t>
      </w:r>
      <w:r w:rsidR="003D7556" w:rsidRPr="00141B78">
        <w:rPr>
          <w:rFonts w:ascii="Times New Roman" w:eastAsia="Calibri" w:hAnsi="Times New Roman" w:cs="Times New Roman"/>
          <w:sz w:val="24"/>
          <w:szCs w:val="24"/>
        </w:rPr>
        <w:t xml:space="preserve">savivaldybės infrastruktūros plėtros </w:t>
      </w:r>
      <w:r w:rsidR="006A39B7" w:rsidRPr="00141B78">
        <w:rPr>
          <w:rFonts w:ascii="Times New Roman" w:eastAsia="Calibri" w:hAnsi="Times New Roman" w:cs="Times New Roman"/>
          <w:sz w:val="24"/>
          <w:szCs w:val="24"/>
        </w:rPr>
        <w:t>darbų sutartys</w:t>
      </w:r>
      <w:r w:rsidR="00513901" w:rsidRPr="00141B78">
        <w:rPr>
          <w:rFonts w:ascii="Times New Roman" w:eastAsia="Calibri" w:hAnsi="Times New Roman" w:cs="Times New Roman"/>
          <w:sz w:val="24"/>
          <w:szCs w:val="24"/>
        </w:rPr>
        <w:t xml:space="preserve"> ir jų apmokėjimą patvirtinantys dokumentai</w:t>
      </w:r>
      <w:r w:rsidRPr="00141B78">
        <w:rPr>
          <w:rFonts w:ascii="Times New Roman" w:eastAsia="Calibri" w:hAnsi="Times New Roman" w:cs="Times New Roman"/>
          <w:sz w:val="24"/>
          <w:szCs w:val="24"/>
        </w:rPr>
        <w:t>,</w:t>
      </w:r>
      <w:r w:rsidR="006A39B7" w:rsidRPr="00141B78">
        <w:rPr>
          <w:rFonts w:ascii="Times New Roman" w:eastAsia="Calibri" w:hAnsi="Times New Roman" w:cs="Times New Roman"/>
          <w:sz w:val="24"/>
          <w:szCs w:val="24"/>
        </w:rPr>
        <w:t xml:space="preserve"> </w:t>
      </w:r>
      <w:r w:rsidR="00F07B04" w:rsidRPr="00141B78">
        <w:rPr>
          <w:rFonts w:ascii="Times New Roman" w:hAnsi="Times New Roman" w:cs="Times New Roman"/>
          <w:sz w:val="24"/>
          <w:szCs w:val="24"/>
        </w:rPr>
        <w:t xml:space="preserve">banko arba kitos kredito įstaigos sąskaitos išrašai, įrodantys, kad pagal </w:t>
      </w:r>
      <w:r w:rsidR="00B64217" w:rsidRPr="00141B78">
        <w:rPr>
          <w:rFonts w:ascii="Times New Roman" w:hAnsi="Times New Roman" w:cs="Times New Roman"/>
          <w:sz w:val="24"/>
          <w:szCs w:val="24"/>
        </w:rPr>
        <w:t xml:space="preserve">patirtas </w:t>
      </w:r>
      <w:r w:rsidR="00F07B04" w:rsidRPr="00141B78">
        <w:rPr>
          <w:rFonts w:ascii="Times New Roman" w:hAnsi="Times New Roman" w:cs="Times New Roman"/>
          <w:sz w:val="24"/>
          <w:szCs w:val="24"/>
        </w:rPr>
        <w:t>išlaidas pateisinančius dokumentus atliktas mokėjimas</w:t>
      </w:r>
      <w:r w:rsidRPr="00141B78">
        <w:rPr>
          <w:rFonts w:ascii="Times New Roman" w:hAnsi="Times New Roman" w:cs="Times New Roman"/>
          <w:sz w:val="24"/>
          <w:szCs w:val="24"/>
        </w:rPr>
        <w:t>;</w:t>
      </w:r>
    </w:p>
    <w:p w:rsidR="000622D4" w:rsidRPr="00141B78" w:rsidRDefault="00C732A4" w:rsidP="006D5E28">
      <w:pPr>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sz w:val="24"/>
          <w:szCs w:val="24"/>
        </w:rPr>
        <w:t>9</w:t>
      </w:r>
      <w:r w:rsidR="00EF5039" w:rsidRPr="00141B78">
        <w:rPr>
          <w:rFonts w:ascii="Times New Roman" w:hAnsi="Times New Roman" w:cs="Times New Roman"/>
          <w:sz w:val="24"/>
          <w:szCs w:val="24"/>
        </w:rPr>
        <w:t>.</w:t>
      </w:r>
      <w:r w:rsidRPr="00141B78">
        <w:rPr>
          <w:rFonts w:ascii="Times New Roman" w:hAnsi="Times New Roman" w:cs="Times New Roman"/>
          <w:sz w:val="24"/>
          <w:szCs w:val="24"/>
        </w:rPr>
        <w:t>4</w:t>
      </w:r>
      <w:r w:rsidR="00C24638" w:rsidRPr="00141B78">
        <w:rPr>
          <w:rFonts w:ascii="Times New Roman" w:hAnsi="Times New Roman" w:cs="Times New Roman"/>
          <w:sz w:val="24"/>
          <w:szCs w:val="24"/>
        </w:rPr>
        <w:t xml:space="preserve">. </w:t>
      </w:r>
      <w:r w:rsidR="00C41681" w:rsidRPr="00141B78">
        <w:rPr>
          <w:rFonts w:ascii="Times New Roman" w:hAnsi="Times New Roman" w:cs="Times New Roman"/>
          <w:sz w:val="24"/>
          <w:szCs w:val="24"/>
        </w:rPr>
        <w:t>i</w:t>
      </w:r>
      <w:r w:rsidR="000622D4" w:rsidRPr="00141B78">
        <w:rPr>
          <w:rFonts w:ascii="Times New Roman" w:hAnsi="Times New Roman" w:cs="Times New Roman"/>
          <w:sz w:val="24"/>
          <w:szCs w:val="24"/>
        </w:rPr>
        <w:t xml:space="preserve">niciatorių jungtinės veiklos </w:t>
      </w:r>
      <w:r w:rsidR="00AE5EBE" w:rsidRPr="00141B78">
        <w:rPr>
          <w:rFonts w:ascii="Times New Roman" w:hAnsi="Times New Roman" w:cs="Times New Roman"/>
          <w:sz w:val="24"/>
          <w:szCs w:val="24"/>
        </w:rPr>
        <w:t xml:space="preserve">ar kita </w:t>
      </w:r>
      <w:r w:rsidR="000622D4" w:rsidRPr="00141B78">
        <w:rPr>
          <w:rFonts w:ascii="Times New Roman" w:hAnsi="Times New Roman" w:cs="Times New Roman"/>
          <w:sz w:val="24"/>
          <w:szCs w:val="24"/>
        </w:rPr>
        <w:t xml:space="preserve">sutartis dėl </w:t>
      </w:r>
      <w:r w:rsidR="00B46849" w:rsidRPr="00141B78">
        <w:rPr>
          <w:rFonts w:ascii="Times New Roman" w:hAnsi="Times New Roman" w:cs="Times New Roman"/>
          <w:sz w:val="24"/>
          <w:szCs w:val="24"/>
        </w:rPr>
        <w:t>k</w:t>
      </w:r>
      <w:r w:rsidR="000622D4" w:rsidRPr="00141B78">
        <w:rPr>
          <w:rFonts w:ascii="Times New Roman" w:hAnsi="Times New Roman" w:cs="Times New Roman"/>
          <w:sz w:val="24"/>
          <w:szCs w:val="24"/>
        </w:rPr>
        <w:t>ompensacijos išmokėjimo tvarkos</w:t>
      </w:r>
      <w:r w:rsidR="00615513" w:rsidRPr="00141B78">
        <w:rPr>
          <w:rFonts w:ascii="Times New Roman" w:hAnsi="Times New Roman" w:cs="Times New Roman"/>
          <w:sz w:val="24"/>
          <w:szCs w:val="24"/>
        </w:rPr>
        <w:t xml:space="preserve"> (</w:t>
      </w:r>
      <w:r w:rsidR="00B46849" w:rsidRPr="00141B78">
        <w:rPr>
          <w:rFonts w:ascii="Times New Roman" w:hAnsi="Times New Roman" w:cs="Times New Roman"/>
          <w:sz w:val="24"/>
          <w:szCs w:val="24"/>
        </w:rPr>
        <w:t xml:space="preserve">jei </w:t>
      </w:r>
      <w:r w:rsidR="00615513" w:rsidRPr="00141B78">
        <w:rPr>
          <w:rFonts w:ascii="Times New Roman" w:hAnsi="Times New Roman" w:cs="Times New Roman"/>
          <w:sz w:val="24"/>
          <w:szCs w:val="24"/>
        </w:rPr>
        <w:t xml:space="preserve">tokia </w:t>
      </w:r>
      <w:r w:rsidR="00CB553D" w:rsidRPr="00141B78">
        <w:rPr>
          <w:rFonts w:ascii="Times New Roman" w:hAnsi="Times New Roman" w:cs="Times New Roman"/>
          <w:sz w:val="24"/>
          <w:szCs w:val="24"/>
        </w:rPr>
        <w:t xml:space="preserve">sutartis </w:t>
      </w:r>
      <w:r w:rsidR="00615513" w:rsidRPr="00141B78">
        <w:rPr>
          <w:rFonts w:ascii="Times New Roman" w:hAnsi="Times New Roman" w:cs="Times New Roman"/>
          <w:sz w:val="24"/>
          <w:szCs w:val="24"/>
        </w:rPr>
        <w:t>sudaryta);</w:t>
      </w:r>
    </w:p>
    <w:p w:rsidR="006C1EA4" w:rsidRPr="00141B78" w:rsidRDefault="00C732A4" w:rsidP="006D5E28">
      <w:pPr>
        <w:pStyle w:val="ListParagraph"/>
        <w:tabs>
          <w:tab w:val="left" w:pos="993"/>
        </w:tabs>
        <w:spacing w:after="0" w:line="276" w:lineRule="auto"/>
        <w:ind w:left="0" w:firstLine="567"/>
        <w:jc w:val="both"/>
        <w:rPr>
          <w:rFonts w:ascii="Times New Roman" w:eastAsia="Calibri" w:hAnsi="Times New Roman" w:cs="Times New Roman"/>
          <w:strike/>
          <w:sz w:val="24"/>
          <w:szCs w:val="24"/>
        </w:rPr>
      </w:pPr>
      <w:r w:rsidRPr="00141B78">
        <w:rPr>
          <w:rFonts w:ascii="Times New Roman" w:eastAsia="Calibri" w:hAnsi="Times New Roman" w:cs="Times New Roman"/>
          <w:sz w:val="24"/>
          <w:szCs w:val="24"/>
        </w:rPr>
        <w:t>9</w:t>
      </w:r>
      <w:r w:rsidR="00EF5039" w:rsidRPr="00141B78">
        <w:rPr>
          <w:rFonts w:ascii="Times New Roman" w:eastAsia="Calibri" w:hAnsi="Times New Roman" w:cs="Times New Roman"/>
          <w:sz w:val="24"/>
          <w:szCs w:val="24"/>
        </w:rPr>
        <w:t>.</w:t>
      </w:r>
      <w:r w:rsidRPr="00141B78">
        <w:rPr>
          <w:rFonts w:ascii="Times New Roman" w:eastAsia="Calibri" w:hAnsi="Times New Roman" w:cs="Times New Roman"/>
          <w:sz w:val="24"/>
          <w:szCs w:val="24"/>
        </w:rPr>
        <w:t>5</w:t>
      </w:r>
      <w:r w:rsidR="00EF5039" w:rsidRPr="00141B78">
        <w:rPr>
          <w:rFonts w:ascii="Times New Roman" w:eastAsia="Calibri" w:hAnsi="Times New Roman" w:cs="Times New Roman"/>
          <w:sz w:val="24"/>
          <w:szCs w:val="24"/>
        </w:rPr>
        <w:t xml:space="preserve">. </w:t>
      </w:r>
      <w:r w:rsidR="006C1EA4" w:rsidRPr="00141B78">
        <w:rPr>
          <w:rFonts w:ascii="Times New Roman" w:eastAsia="Calibri" w:hAnsi="Times New Roman" w:cs="Times New Roman"/>
          <w:sz w:val="24"/>
          <w:szCs w:val="24"/>
        </w:rPr>
        <w:t>kiti dokumentai, patvirtinantys ar paaiškinantys</w:t>
      </w:r>
      <w:r w:rsidR="00B64217" w:rsidRPr="00141B78">
        <w:rPr>
          <w:rFonts w:ascii="Times New Roman" w:eastAsia="Calibri" w:hAnsi="Times New Roman" w:cs="Times New Roman"/>
          <w:sz w:val="24"/>
          <w:szCs w:val="24"/>
        </w:rPr>
        <w:t xml:space="preserve"> patirtas</w:t>
      </w:r>
      <w:r w:rsidR="006C1EA4" w:rsidRPr="00141B78">
        <w:rPr>
          <w:rFonts w:ascii="Times New Roman" w:eastAsia="Calibri" w:hAnsi="Times New Roman" w:cs="Times New Roman"/>
          <w:sz w:val="24"/>
          <w:szCs w:val="24"/>
        </w:rPr>
        <w:t xml:space="preserve"> </w:t>
      </w:r>
      <w:r w:rsidR="00C336F3" w:rsidRPr="00141B78">
        <w:rPr>
          <w:rFonts w:ascii="Times New Roman" w:eastAsia="Calibri" w:hAnsi="Times New Roman" w:cs="Times New Roman"/>
          <w:sz w:val="24"/>
          <w:szCs w:val="24"/>
        </w:rPr>
        <w:t>i</w:t>
      </w:r>
      <w:r w:rsidR="006C1EA4" w:rsidRPr="00141B78">
        <w:rPr>
          <w:rFonts w:ascii="Times New Roman" w:eastAsia="Calibri" w:hAnsi="Times New Roman" w:cs="Times New Roman"/>
          <w:sz w:val="24"/>
          <w:szCs w:val="24"/>
        </w:rPr>
        <w:t xml:space="preserve">šlaidas įgyvendinant </w:t>
      </w:r>
      <w:r w:rsidR="00B15DDD" w:rsidRPr="00141B78">
        <w:rPr>
          <w:rFonts w:ascii="Times New Roman" w:eastAsia="Calibri" w:hAnsi="Times New Roman" w:cs="Times New Roman"/>
          <w:sz w:val="24"/>
          <w:szCs w:val="24"/>
        </w:rPr>
        <w:t>s</w:t>
      </w:r>
      <w:r w:rsidR="006C1EA4" w:rsidRPr="00141B78">
        <w:rPr>
          <w:rFonts w:ascii="Times New Roman" w:eastAsia="Calibri" w:hAnsi="Times New Roman" w:cs="Times New Roman"/>
          <w:sz w:val="24"/>
          <w:szCs w:val="24"/>
        </w:rPr>
        <w:t>utartyje numatytą savivaldybės infrastruktūros plėtrą.</w:t>
      </w:r>
      <w:r w:rsidR="006C1EA4" w:rsidRPr="00141B78">
        <w:rPr>
          <w:rFonts w:ascii="Times New Roman" w:eastAsia="Calibri" w:hAnsi="Times New Roman" w:cs="Times New Roman"/>
          <w:strike/>
          <w:sz w:val="24"/>
          <w:szCs w:val="24"/>
        </w:rPr>
        <w:t xml:space="preserve"> </w:t>
      </w:r>
    </w:p>
    <w:p w:rsidR="004A19F4" w:rsidRPr="00141B78" w:rsidRDefault="00C24638" w:rsidP="006D5E28">
      <w:pPr>
        <w:spacing w:after="0" w:line="276" w:lineRule="auto"/>
        <w:ind w:firstLine="567"/>
        <w:jc w:val="both"/>
        <w:rPr>
          <w:rFonts w:ascii="Times New Roman" w:eastAsia="Times New Roman" w:hAnsi="Times New Roman" w:cs="Times New Roman"/>
          <w:sz w:val="24"/>
          <w:szCs w:val="24"/>
          <w:lang w:val="en-GB" w:eastAsia="en-GB"/>
        </w:rPr>
      </w:pPr>
      <w:r w:rsidRPr="00141B78">
        <w:rPr>
          <w:rFonts w:ascii="Times New Roman" w:eastAsia="Times New Roman" w:hAnsi="Times New Roman" w:cs="Times New Roman"/>
          <w:sz w:val="24"/>
          <w:szCs w:val="24"/>
          <w:lang w:eastAsia="en-GB"/>
        </w:rPr>
        <w:t>1</w:t>
      </w:r>
      <w:r w:rsidR="005C4B03" w:rsidRPr="00141B78">
        <w:rPr>
          <w:rFonts w:ascii="Times New Roman" w:eastAsia="Times New Roman" w:hAnsi="Times New Roman" w:cs="Times New Roman"/>
          <w:sz w:val="24"/>
          <w:szCs w:val="24"/>
          <w:lang w:eastAsia="en-GB"/>
        </w:rPr>
        <w:t>0</w:t>
      </w:r>
      <w:r w:rsidRPr="00141B78">
        <w:rPr>
          <w:rFonts w:ascii="Times New Roman" w:eastAsia="Times New Roman" w:hAnsi="Times New Roman" w:cs="Times New Roman"/>
          <w:sz w:val="24"/>
          <w:szCs w:val="24"/>
          <w:lang w:eastAsia="en-GB"/>
        </w:rPr>
        <w:t xml:space="preserve">. </w:t>
      </w:r>
      <w:r w:rsidR="004A19F4" w:rsidRPr="00141B78">
        <w:rPr>
          <w:rFonts w:ascii="Times New Roman" w:eastAsia="Times New Roman" w:hAnsi="Times New Roman" w:cs="Times New Roman"/>
          <w:sz w:val="24"/>
          <w:szCs w:val="24"/>
          <w:lang w:eastAsia="en-GB"/>
        </w:rPr>
        <w:t xml:space="preserve">Organizatorius per 10 darbo dienų nuo iniciatoriaus pranešimo gavimo dienos įvertina jo atitiktį Tvarkos aprašo </w:t>
      </w:r>
      <w:r w:rsidR="00DA7B89" w:rsidRPr="00141B78">
        <w:rPr>
          <w:rFonts w:ascii="Times New Roman" w:eastAsia="Times New Roman" w:hAnsi="Times New Roman" w:cs="Times New Roman"/>
          <w:sz w:val="24"/>
          <w:szCs w:val="24"/>
          <w:lang w:eastAsia="en-GB"/>
        </w:rPr>
        <w:t>8</w:t>
      </w:r>
      <w:r w:rsidR="006D6857" w:rsidRPr="00141B78">
        <w:rPr>
          <w:rFonts w:ascii="Times New Roman" w:eastAsia="Times New Roman" w:hAnsi="Times New Roman" w:cs="Times New Roman"/>
          <w:sz w:val="24"/>
          <w:szCs w:val="24"/>
          <w:lang w:eastAsia="en-GB"/>
        </w:rPr>
        <w:t>–</w:t>
      </w:r>
      <w:r w:rsidR="00DA7B89" w:rsidRPr="00141B78">
        <w:rPr>
          <w:rFonts w:ascii="Times New Roman" w:eastAsia="Times New Roman" w:hAnsi="Times New Roman" w:cs="Times New Roman"/>
          <w:sz w:val="24"/>
          <w:szCs w:val="24"/>
          <w:lang w:eastAsia="en-GB"/>
        </w:rPr>
        <w:t>9</w:t>
      </w:r>
      <w:r w:rsidR="006D6857" w:rsidRPr="00141B78">
        <w:rPr>
          <w:rFonts w:ascii="Times New Roman" w:eastAsia="Times New Roman" w:hAnsi="Times New Roman" w:cs="Times New Roman"/>
          <w:sz w:val="24"/>
          <w:szCs w:val="24"/>
          <w:lang w:eastAsia="en-GB"/>
        </w:rPr>
        <w:t xml:space="preserve"> </w:t>
      </w:r>
      <w:r w:rsidR="004A19F4" w:rsidRPr="00141B78">
        <w:rPr>
          <w:rFonts w:ascii="Times New Roman" w:eastAsia="Times New Roman" w:hAnsi="Times New Roman" w:cs="Times New Roman"/>
          <w:sz w:val="24"/>
          <w:szCs w:val="24"/>
          <w:lang w:eastAsia="en-GB"/>
        </w:rPr>
        <w:t xml:space="preserve">punktų reikalavimams. Jei minėtas pranešimas neatitinka Tvarkos aprašo </w:t>
      </w:r>
      <w:r w:rsidR="00DA7B89" w:rsidRPr="00141B78">
        <w:rPr>
          <w:rFonts w:ascii="Times New Roman" w:eastAsia="Times New Roman" w:hAnsi="Times New Roman" w:cs="Times New Roman"/>
          <w:sz w:val="24"/>
          <w:szCs w:val="24"/>
          <w:lang w:eastAsia="en-GB"/>
        </w:rPr>
        <w:t xml:space="preserve">8–9 </w:t>
      </w:r>
      <w:r w:rsidR="004A19F4" w:rsidRPr="00141B78">
        <w:rPr>
          <w:rFonts w:ascii="Times New Roman" w:eastAsia="Times New Roman" w:hAnsi="Times New Roman" w:cs="Times New Roman"/>
          <w:sz w:val="24"/>
          <w:szCs w:val="24"/>
          <w:lang w:eastAsia="en-GB"/>
        </w:rPr>
        <w:t xml:space="preserve">punktuose nustatytų reikalavimų ir tai </w:t>
      </w:r>
      <w:r w:rsidR="00EC07A8" w:rsidRPr="00141B78">
        <w:rPr>
          <w:rFonts w:ascii="Times New Roman" w:eastAsia="Times New Roman" w:hAnsi="Times New Roman" w:cs="Times New Roman"/>
          <w:sz w:val="24"/>
          <w:szCs w:val="24"/>
          <w:lang w:eastAsia="en-GB"/>
        </w:rPr>
        <w:t>įmano</w:t>
      </w:r>
      <w:r w:rsidR="004A19F4" w:rsidRPr="00141B78">
        <w:rPr>
          <w:rFonts w:ascii="Times New Roman" w:eastAsia="Times New Roman" w:hAnsi="Times New Roman" w:cs="Times New Roman"/>
          <w:sz w:val="24"/>
          <w:szCs w:val="24"/>
          <w:lang w:eastAsia="en-GB"/>
        </w:rPr>
        <w:t xml:space="preserve">ma ištaisyti, organizatorius apie tai iniciatoriaus pasirinktu informavimo būdu informuoja iniciatorių, nustatydamas ne trumpesnį kaip </w:t>
      </w:r>
      <w:r w:rsidR="00E97692" w:rsidRPr="00141B78">
        <w:rPr>
          <w:rFonts w:ascii="Times New Roman" w:eastAsia="Times New Roman" w:hAnsi="Times New Roman" w:cs="Times New Roman"/>
          <w:sz w:val="24"/>
          <w:szCs w:val="24"/>
          <w:lang w:eastAsia="en-GB"/>
        </w:rPr>
        <w:t>5</w:t>
      </w:r>
      <w:r w:rsidR="004A19F4" w:rsidRPr="00141B78">
        <w:rPr>
          <w:rFonts w:ascii="Times New Roman" w:eastAsia="Times New Roman" w:hAnsi="Times New Roman" w:cs="Times New Roman"/>
          <w:sz w:val="24"/>
          <w:szCs w:val="24"/>
          <w:lang w:eastAsia="en-GB"/>
        </w:rPr>
        <w:t xml:space="preserve"> darbo dienų nuo šio informavimo dienos terminą trūkumams ištaisyti ir (ar) papildomai informacijai pateikti. Kai iniciatorius per nustatytą terminą ištaiso trūkumus ir (ar) pateikia papildomą informaciją, laikoma, kad pranešimas pateiktas dieną, kai gautas pirmasis pranešimas. Kai per nustatytą terminą trūkumai neištaisomi ar </w:t>
      </w:r>
      <w:r w:rsidR="00835C5C" w:rsidRPr="00141B78">
        <w:rPr>
          <w:rFonts w:ascii="Times New Roman" w:eastAsia="Times New Roman" w:hAnsi="Times New Roman" w:cs="Times New Roman"/>
          <w:sz w:val="24"/>
          <w:szCs w:val="24"/>
          <w:lang w:eastAsia="en-GB"/>
        </w:rPr>
        <w:t>jų</w:t>
      </w:r>
      <w:r w:rsidR="004A19F4" w:rsidRPr="00141B78">
        <w:rPr>
          <w:rFonts w:ascii="Times New Roman" w:eastAsia="Times New Roman" w:hAnsi="Times New Roman" w:cs="Times New Roman"/>
          <w:sz w:val="24"/>
          <w:szCs w:val="24"/>
          <w:lang w:eastAsia="en-GB"/>
        </w:rPr>
        <w:t xml:space="preserve"> ne</w:t>
      </w:r>
      <w:r w:rsidR="00EC07A8" w:rsidRPr="00141B78">
        <w:rPr>
          <w:rFonts w:ascii="Times New Roman" w:eastAsia="Times New Roman" w:hAnsi="Times New Roman" w:cs="Times New Roman"/>
          <w:sz w:val="24"/>
          <w:szCs w:val="24"/>
          <w:lang w:eastAsia="en-GB"/>
        </w:rPr>
        <w:t>įmano</w:t>
      </w:r>
      <w:r w:rsidR="004A19F4" w:rsidRPr="00141B78">
        <w:rPr>
          <w:rFonts w:ascii="Times New Roman" w:eastAsia="Times New Roman" w:hAnsi="Times New Roman" w:cs="Times New Roman"/>
          <w:sz w:val="24"/>
          <w:szCs w:val="24"/>
          <w:lang w:eastAsia="en-GB"/>
        </w:rPr>
        <w:t>ma ištaisyti, pranešimas nenagrinėjamas ir apie tai ne vėliau kaip per 5 darbo dienas nuo termino, skirto trūkumams ištaisyti, pabaigos iniciatoriaus pasirinktu informavimo būdu informuojamas iniciatorius.</w:t>
      </w:r>
    </w:p>
    <w:p w:rsidR="00AB7BC5" w:rsidRPr="00141B78" w:rsidRDefault="00EF5039" w:rsidP="006D5E28">
      <w:pPr>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sz w:val="24"/>
          <w:szCs w:val="24"/>
        </w:rPr>
        <w:t>1</w:t>
      </w:r>
      <w:r w:rsidR="005C4B03" w:rsidRPr="00141B78">
        <w:rPr>
          <w:rFonts w:ascii="Times New Roman" w:hAnsi="Times New Roman" w:cs="Times New Roman"/>
          <w:sz w:val="24"/>
          <w:szCs w:val="24"/>
        </w:rPr>
        <w:t>1</w:t>
      </w:r>
      <w:r w:rsidRPr="00141B78">
        <w:rPr>
          <w:rFonts w:ascii="Times New Roman" w:hAnsi="Times New Roman" w:cs="Times New Roman"/>
          <w:sz w:val="24"/>
          <w:szCs w:val="24"/>
        </w:rPr>
        <w:t xml:space="preserve">. </w:t>
      </w:r>
      <w:r w:rsidR="00AB7BC5" w:rsidRPr="00141B78">
        <w:rPr>
          <w:rFonts w:ascii="Times New Roman" w:hAnsi="Times New Roman" w:cs="Times New Roman"/>
          <w:sz w:val="24"/>
          <w:szCs w:val="24"/>
        </w:rPr>
        <w:t>Kai pranešime dėl sutartyje numatytų įsipareigojimų įgyvendinimo nurodyta visa reikalinga informacija ir pateikti visi būtini dokumentai, organizatorius per 20 darbo dienų</w:t>
      </w:r>
      <w:r w:rsidR="00E97692" w:rsidRPr="00141B78">
        <w:rPr>
          <w:rFonts w:ascii="Times New Roman" w:hAnsi="Times New Roman" w:cs="Times New Roman"/>
          <w:sz w:val="24"/>
          <w:szCs w:val="24"/>
        </w:rPr>
        <w:t xml:space="preserve"> </w:t>
      </w:r>
      <w:r w:rsidR="00AB7BC5" w:rsidRPr="00141B78">
        <w:rPr>
          <w:rFonts w:ascii="Times New Roman" w:hAnsi="Times New Roman" w:cs="Times New Roman"/>
          <w:sz w:val="24"/>
          <w:szCs w:val="24"/>
        </w:rPr>
        <w:t xml:space="preserve">nuo šio pranešimo gavimo dienos </w:t>
      </w:r>
      <w:r w:rsidR="00E97692" w:rsidRPr="00141B78">
        <w:rPr>
          <w:rFonts w:ascii="Times New Roman" w:hAnsi="Times New Roman" w:cs="Times New Roman"/>
          <w:sz w:val="24"/>
          <w:szCs w:val="24"/>
        </w:rPr>
        <w:t>(kartu nepažeidžiant sutartyje nustatyt</w:t>
      </w:r>
      <w:r w:rsidR="00EC07A8" w:rsidRPr="00141B78">
        <w:rPr>
          <w:rFonts w:ascii="Times New Roman" w:hAnsi="Times New Roman" w:cs="Times New Roman"/>
          <w:sz w:val="24"/>
          <w:szCs w:val="24"/>
        </w:rPr>
        <w:t>o</w:t>
      </w:r>
      <w:r w:rsidR="00E97692" w:rsidRPr="00141B78">
        <w:rPr>
          <w:rFonts w:ascii="Times New Roman" w:hAnsi="Times New Roman" w:cs="Times New Roman"/>
          <w:sz w:val="24"/>
          <w:szCs w:val="24"/>
        </w:rPr>
        <w:t xml:space="preserve"> kompensacijos</w:t>
      </w:r>
      <w:r w:rsidR="008765B9" w:rsidRPr="00141B78">
        <w:rPr>
          <w:rFonts w:ascii="Times New Roman" w:hAnsi="Times New Roman" w:cs="Times New Roman"/>
          <w:sz w:val="24"/>
          <w:szCs w:val="24"/>
        </w:rPr>
        <w:t xml:space="preserve"> (</w:t>
      </w:r>
      <w:r w:rsidR="00513901" w:rsidRPr="00141B78">
        <w:rPr>
          <w:rFonts w:ascii="Times New Roman" w:hAnsi="Times New Roman" w:cs="Times New Roman"/>
          <w:sz w:val="24"/>
          <w:szCs w:val="24"/>
        </w:rPr>
        <w:t xml:space="preserve">jos </w:t>
      </w:r>
      <w:r w:rsidR="005B0CC5" w:rsidRPr="00141B78">
        <w:rPr>
          <w:rFonts w:ascii="Times New Roman" w:hAnsi="Times New Roman" w:cs="Times New Roman"/>
          <w:sz w:val="24"/>
          <w:szCs w:val="24"/>
        </w:rPr>
        <w:t>dalies</w:t>
      </w:r>
      <w:r w:rsidR="008765B9" w:rsidRPr="00141B78">
        <w:rPr>
          <w:rFonts w:ascii="Times New Roman" w:hAnsi="Times New Roman" w:cs="Times New Roman"/>
          <w:sz w:val="24"/>
          <w:szCs w:val="24"/>
        </w:rPr>
        <w:t>)</w:t>
      </w:r>
      <w:r w:rsidR="00E97692" w:rsidRPr="00141B78">
        <w:rPr>
          <w:rFonts w:ascii="Times New Roman" w:hAnsi="Times New Roman" w:cs="Times New Roman"/>
          <w:sz w:val="24"/>
          <w:szCs w:val="24"/>
        </w:rPr>
        <w:t xml:space="preserve"> išmokėjimo termin</w:t>
      </w:r>
      <w:r w:rsidR="005B0CC5" w:rsidRPr="00141B78">
        <w:rPr>
          <w:rFonts w:ascii="Times New Roman" w:hAnsi="Times New Roman" w:cs="Times New Roman"/>
          <w:sz w:val="24"/>
          <w:szCs w:val="24"/>
        </w:rPr>
        <w:t>o</w:t>
      </w:r>
      <w:r w:rsidR="00E97692" w:rsidRPr="00141B78">
        <w:rPr>
          <w:rFonts w:ascii="Times New Roman" w:hAnsi="Times New Roman" w:cs="Times New Roman"/>
          <w:sz w:val="24"/>
          <w:szCs w:val="24"/>
        </w:rPr>
        <w:t xml:space="preserve">) </w:t>
      </w:r>
      <w:r w:rsidR="00AB7BC5" w:rsidRPr="00141B78">
        <w:rPr>
          <w:rFonts w:ascii="Times New Roman" w:hAnsi="Times New Roman" w:cs="Times New Roman"/>
          <w:sz w:val="24"/>
          <w:szCs w:val="24"/>
        </w:rPr>
        <w:t xml:space="preserve">priima sprendimą dėl kompensacijos išmokėjimo ir iniciatoriaus pasirinktu informavimo būdu informuoja iniciatorių. </w:t>
      </w:r>
      <w:r w:rsidR="00EC07A8" w:rsidRPr="00141B78">
        <w:rPr>
          <w:rFonts w:ascii="Times New Roman" w:hAnsi="Times New Roman" w:cs="Times New Roman"/>
          <w:sz w:val="24"/>
          <w:szCs w:val="24"/>
        </w:rPr>
        <w:t>D</w:t>
      </w:r>
      <w:r w:rsidR="00AB7BC5" w:rsidRPr="00141B78">
        <w:rPr>
          <w:rFonts w:ascii="Times New Roman" w:hAnsi="Times New Roman" w:cs="Times New Roman"/>
          <w:sz w:val="24"/>
          <w:szCs w:val="24"/>
        </w:rPr>
        <w:t>ėl</w:t>
      </w:r>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objektyvių</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nuo</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organizatoriaus</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valios</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nepriklausančių</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priežasčių</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kurios</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objektyviai</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kliud</w:t>
      </w:r>
      <w:r w:rsidR="00EC07A8" w:rsidRPr="00141B78">
        <w:rPr>
          <w:rFonts w:ascii="Times New Roman" w:eastAsia="Times New Roman" w:hAnsi="Times New Roman" w:cs="Times New Roman"/>
          <w:sz w:val="24"/>
          <w:szCs w:val="24"/>
          <w:lang w:val="en-GB" w:eastAsia="en-GB"/>
        </w:rPr>
        <w:t>o</w:t>
      </w:r>
      <w:proofErr w:type="spellEnd"/>
      <w:r w:rsidR="00AB7BC5" w:rsidRPr="00141B78">
        <w:rPr>
          <w:rFonts w:ascii="Times New Roman" w:eastAsia="Times New Roman" w:hAnsi="Times New Roman" w:cs="Times New Roman"/>
          <w:sz w:val="24"/>
          <w:szCs w:val="24"/>
          <w:lang w:val="en-GB" w:eastAsia="en-GB"/>
        </w:rPr>
        <w:t xml:space="preserve"> </w:t>
      </w:r>
      <w:r w:rsidR="00AB7BC5" w:rsidRPr="00141B78">
        <w:rPr>
          <w:rFonts w:ascii="Times New Roman" w:hAnsi="Times New Roman" w:cs="Times New Roman"/>
          <w:sz w:val="24"/>
          <w:szCs w:val="24"/>
        </w:rPr>
        <w:t xml:space="preserve">per </w:t>
      </w:r>
      <w:r w:rsidR="00EC07A8" w:rsidRPr="00141B78">
        <w:rPr>
          <w:rFonts w:ascii="Times New Roman" w:hAnsi="Times New Roman" w:cs="Times New Roman"/>
          <w:sz w:val="24"/>
          <w:szCs w:val="24"/>
        </w:rPr>
        <w:t>20 darbo dienų nuo pranešimo gavimo</w:t>
      </w:r>
      <w:r w:rsidR="00AB7BC5" w:rsidRPr="00141B78">
        <w:rPr>
          <w:rFonts w:ascii="Times New Roman" w:hAnsi="Times New Roman" w:cs="Times New Roman"/>
          <w:sz w:val="24"/>
          <w:szCs w:val="24"/>
        </w:rPr>
        <w:t xml:space="preserve"> </w:t>
      </w:r>
      <w:proofErr w:type="spellStart"/>
      <w:r w:rsidR="00AB7BC5" w:rsidRPr="00141B78">
        <w:rPr>
          <w:rFonts w:ascii="Times New Roman" w:eastAsia="Times New Roman" w:hAnsi="Times New Roman" w:cs="Times New Roman"/>
          <w:sz w:val="24"/>
          <w:szCs w:val="24"/>
          <w:lang w:val="en-GB" w:eastAsia="en-GB"/>
        </w:rPr>
        <w:t>priimti</w:t>
      </w:r>
      <w:proofErr w:type="spellEnd"/>
      <w:r w:rsidR="00AB7BC5" w:rsidRPr="00141B78">
        <w:rPr>
          <w:rFonts w:ascii="Times New Roman" w:eastAsia="Times New Roman" w:hAnsi="Times New Roman" w:cs="Times New Roman"/>
          <w:sz w:val="24"/>
          <w:szCs w:val="24"/>
          <w:lang w:val="en-GB" w:eastAsia="en-GB"/>
        </w:rPr>
        <w:t xml:space="preserve"> </w:t>
      </w:r>
      <w:proofErr w:type="spellStart"/>
      <w:r w:rsidR="00AB7BC5" w:rsidRPr="00141B78">
        <w:rPr>
          <w:rFonts w:ascii="Times New Roman" w:eastAsia="Times New Roman" w:hAnsi="Times New Roman" w:cs="Times New Roman"/>
          <w:sz w:val="24"/>
          <w:szCs w:val="24"/>
          <w:lang w:val="en-GB" w:eastAsia="en-GB"/>
        </w:rPr>
        <w:t>sprendimą</w:t>
      </w:r>
      <w:proofErr w:type="spellEnd"/>
      <w:r w:rsidR="00AB7BC5" w:rsidRPr="00141B78">
        <w:rPr>
          <w:rFonts w:ascii="Times New Roman" w:hAnsi="Times New Roman" w:cs="Times New Roman"/>
          <w:sz w:val="24"/>
          <w:szCs w:val="24"/>
        </w:rPr>
        <w:t>, organizatorius gali šį terminą pratęsti, bet ne ilgiau kaip 20 darbo dienų</w:t>
      </w:r>
      <w:r w:rsidR="00EC07A8" w:rsidRPr="00141B78">
        <w:rPr>
          <w:rFonts w:ascii="Times New Roman" w:hAnsi="Times New Roman" w:cs="Times New Roman"/>
          <w:sz w:val="24"/>
          <w:szCs w:val="24"/>
        </w:rPr>
        <w:t xml:space="preserve"> (kartu nepažeidžiant sutartyje kompensacijos (jos dalies) išmokėjimo termino)</w:t>
      </w:r>
      <w:r w:rsidR="00AB7BC5" w:rsidRPr="00141B78">
        <w:rPr>
          <w:rFonts w:ascii="Times New Roman" w:hAnsi="Times New Roman" w:cs="Times New Roman"/>
          <w:sz w:val="24"/>
          <w:szCs w:val="24"/>
        </w:rPr>
        <w:t xml:space="preserve">, apie tai </w:t>
      </w:r>
      <w:r w:rsidR="00AB7BC5" w:rsidRPr="00141B78">
        <w:rPr>
          <w:rFonts w:ascii="Times New Roman" w:eastAsia="Times New Roman" w:hAnsi="Times New Roman" w:cs="Times New Roman"/>
          <w:sz w:val="24"/>
          <w:szCs w:val="24"/>
          <w:lang w:eastAsia="en-GB"/>
        </w:rPr>
        <w:t xml:space="preserve">iniciatoriaus </w:t>
      </w:r>
      <w:r w:rsidR="00AB7BC5" w:rsidRPr="00141B78">
        <w:rPr>
          <w:rFonts w:ascii="Times New Roman" w:hAnsi="Times New Roman" w:cs="Times New Roman"/>
          <w:sz w:val="24"/>
          <w:szCs w:val="24"/>
        </w:rPr>
        <w:t xml:space="preserve">pasirinktu informavimo būdu per 5 darbo dienas nuo sprendimo pratęsti terminą priėmimo dienos informuodamas iniciatorių ir nurodydamas termino pratęsimo priežastis. </w:t>
      </w:r>
    </w:p>
    <w:p w:rsidR="001B6EE2" w:rsidRPr="00141B78" w:rsidRDefault="00EF5039" w:rsidP="006D5E28">
      <w:pPr>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sz w:val="24"/>
          <w:szCs w:val="24"/>
        </w:rPr>
        <w:t>1</w:t>
      </w:r>
      <w:r w:rsidR="005C4B03" w:rsidRPr="00141B78">
        <w:rPr>
          <w:rFonts w:ascii="Times New Roman" w:hAnsi="Times New Roman" w:cs="Times New Roman"/>
          <w:sz w:val="24"/>
          <w:szCs w:val="24"/>
        </w:rPr>
        <w:t>2</w:t>
      </w:r>
      <w:r w:rsidRPr="00141B78">
        <w:rPr>
          <w:rFonts w:ascii="Times New Roman" w:hAnsi="Times New Roman" w:cs="Times New Roman"/>
          <w:sz w:val="24"/>
          <w:szCs w:val="24"/>
        </w:rPr>
        <w:t xml:space="preserve">. </w:t>
      </w:r>
      <w:r w:rsidR="001B6EE2" w:rsidRPr="00141B78">
        <w:rPr>
          <w:rFonts w:ascii="Times New Roman" w:hAnsi="Times New Roman" w:cs="Times New Roman"/>
          <w:sz w:val="24"/>
          <w:szCs w:val="24"/>
        </w:rPr>
        <w:t>Organizatorius, nagrinėdamas pranešimą</w:t>
      </w:r>
      <w:r w:rsidR="00EC07A8" w:rsidRPr="00141B78">
        <w:rPr>
          <w:rFonts w:ascii="Times New Roman" w:hAnsi="Times New Roman" w:cs="Times New Roman"/>
          <w:sz w:val="24"/>
          <w:szCs w:val="24"/>
        </w:rPr>
        <w:t>,</w:t>
      </w:r>
      <w:r w:rsidR="001B6EE2" w:rsidRPr="00141B78">
        <w:rPr>
          <w:rFonts w:ascii="Times New Roman" w:hAnsi="Times New Roman" w:cs="Times New Roman"/>
          <w:sz w:val="24"/>
          <w:szCs w:val="24"/>
        </w:rPr>
        <w:t xml:space="preserve"> patikrina, ar sutartyje nustatytas kompensacijos dydis neviršija iniciatoriaus</w:t>
      </w:r>
      <w:r w:rsidR="00B64217" w:rsidRPr="00141B78">
        <w:rPr>
          <w:rFonts w:ascii="Times New Roman" w:hAnsi="Times New Roman" w:cs="Times New Roman"/>
          <w:sz w:val="24"/>
          <w:szCs w:val="24"/>
        </w:rPr>
        <w:t xml:space="preserve"> patirtų</w:t>
      </w:r>
      <w:r w:rsidR="00336C8B" w:rsidRPr="00141B78">
        <w:rPr>
          <w:rFonts w:ascii="Times New Roman" w:hAnsi="Times New Roman" w:cs="Times New Roman"/>
          <w:sz w:val="24"/>
          <w:szCs w:val="24"/>
        </w:rPr>
        <w:t xml:space="preserve"> </w:t>
      </w:r>
      <w:r w:rsidR="001B6EE2" w:rsidRPr="00141B78">
        <w:rPr>
          <w:rFonts w:ascii="Times New Roman" w:hAnsi="Times New Roman" w:cs="Times New Roman"/>
          <w:sz w:val="24"/>
          <w:szCs w:val="24"/>
        </w:rPr>
        <w:t xml:space="preserve">išlaidų (pagrįstų Tvarkos aprašo </w:t>
      </w:r>
      <w:r w:rsidR="005C4B03" w:rsidRPr="00141B78">
        <w:rPr>
          <w:rFonts w:ascii="Times New Roman" w:hAnsi="Times New Roman" w:cs="Times New Roman"/>
          <w:sz w:val="24"/>
          <w:szCs w:val="24"/>
        </w:rPr>
        <w:t>9</w:t>
      </w:r>
      <w:r w:rsidRPr="00141B78">
        <w:rPr>
          <w:rFonts w:ascii="Times New Roman" w:hAnsi="Times New Roman" w:cs="Times New Roman"/>
          <w:sz w:val="24"/>
          <w:szCs w:val="24"/>
        </w:rPr>
        <w:t xml:space="preserve"> </w:t>
      </w:r>
      <w:r w:rsidR="001B6EE2" w:rsidRPr="00141B78">
        <w:rPr>
          <w:rFonts w:ascii="Times New Roman" w:hAnsi="Times New Roman" w:cs="Times New Roman"/>
          <w:sz w:val="24"/>
          <w:szCs w:val="24"/>
        </w:rPr>
        <w:t>punkte nurodytais dokumentais) dydžio. Kai sutartyje nustatytas kompensacijos dydis viršija iniciatoriaus išlaidas, mokėtina kompensacija mažinama iki iniciatoriaus</w:t>
      </w:r>
      <w:r w:rsidR="00B64217" w:rsidRPr="00141B78">
        <w:rPr>
          <w:rFonts w:ascii="Times New Roman" w:hAnsi="Times New Roman" w:cs="Times New Roman"/>
          <w:sz w:val="24"/>
          <w:szCs w:val="24"/>
        </w:rPr>
        <w:t xml:space="preserve"> </w:t>
      </w:r>
      <w:r w:rsidR="00B64217" w:rsidRPr="00141B78">
        <w:rPr>
          <w:rFonts w:ascii="Times New Roman" w:hAnsi="Times New Roman" w:cs="Times New Roman"/>
          <w:sz w:val="24"/>
          <w:szCs w:val="24"/>
        </w:rPr>
        <w:t>patirtų</w:t>
      </w:r>
      <w:r w:rsidR="001B6EE2" w:rsidRPr="00141B78">
        <w:rPr>
          <w:rFonts w:ascii="Times New Roman" w:hAnsi="Times New Roman" w:cs="Times New Roman"/>
          <w:sz w:val="24"/>
          <w:szCs w:val="24"/>
        </w:rPr>
        <w:t xml:space="preserve"> išlaidų dydžio. Kai sutartyje nustatytas kompensacijos dydis </w:t>
      </w:r>
      <w:r w:rsidR="000A7100" w:rsidRPr="00141B78">
        <w:rPr>
          <w:rFonts w:ascii="Times New Roman" w:hAnsi="Times New Roman" w:cs="Times New Roman"/>
          <w:sz w:val="24"/>
          <w:szCs w:val="24"/>
        </w:rPr>
        <w:t>lygus</w:t>
      </w:r>
      <w:r w:rsidR="000967BE" w:rsidRPr="00141B78">
        <w:rPr>
          <w:rFonts w:ascii="Times New Roman" w:hAnsi="Times New Roman" w:cs="Times New Roman"/>
          <w:sz w:val="24"/>
          <w:szCs w:val="24"/>
        </w:rPr>
        <w:t xml:space="preserve"> arba mažesnis už</w:t>
      </w:r>
      <w:r w:rsidR="000A7100" w:rsidRPr="00141B78">
        <w:rPr>
          <w:rFonts w:ascii="Times New Roman" w:hAnsi="Times New Roman" w:cs="Times New Roman"/>
          <w:sz w:val="24"/>
          <w:szCs w:val="24"/>
        </w:rPr>
        <w:t xml:space="preserve"> </w:t>
      </w:r>
      <w:r w:rsidR="001B6EE2" w:rsidRPr="00141B78">
        <w:rPr>
          <w:rFonts w:ascii="Times New Roman" w:hAnsi="Times New Roman" w:cs="Times New Roman"/>
          <w:sz w:val="24"/>
          <w:szCs w:val="24"/>
        </w:rPr>
        <w:t>iniciatoriaus</w:t>
      </w:r>
      <w:r w:rsidR="00B64217" w:rsidRPr="00141B78">
        <w:rPr>
          <w:rFonts w:ascii="Times New Roman" w:hAnsi="Times New Roman" w:cs="Times New Roman"/>
          <w:sz w:val="24"/>
          <w:szCs w:val="24"/>
        </w:rPr>
        <w:t xml:space="preserve"> patirtas</w:t>
      </w:r>
      <w:r w:rsidR="00643DB7" w:rsidRPr="00141B78">
        <w:rPr>
          <w:rFonts w:ascii="Times New Roman" w:hAnsi="Times New Roman" w:cs="Times New Roman"/>
          <w:sz w:val="24"/>
          <w:szCs w:val="24"/>
        </w:rPr>
        <w:t xml:space="preserve"> </w:t>
      </w:r>
      <w:r w:rsidR="001B6EE2" w:rsidRPr="00141B78">
        <w:rPr>
          <w:rFonts w:ascii="Times New Roman" w:hAnsi="Times New Roman" w:cs="Times New Roman"/>
          <w:sz w:val="24"/>
          <w:szCs w:val="24"/>
        </w:rPr>
        <w:t>išlaid</w:t>
      </w:r>
      <w:r w:rsidR="000967BE" w:rsidRPr="00141B78">
        <w:rPr>
          <w:rFonts w:ascii="Times New Roman" w:hAnsi="Times New Roman" w:cs="Times New Roman"/>
          <w:sz w:val="24"/>
          <w:szCs w:val="24"/>
        </w:rPr>
        <w:t>as</w:t>
      </w:r>
      <w:r w:rsidR="001B6EE2" w:rsidRPr="00141B78">
        <w:rPr>
          <w:rFonts w:ascii="Times New Roman" w:hAnsi="Times New Roman" w:cs="Times New Roman"/>
          <w:sz w:val="24"/>
          <w:szCs w:val="24"/>
        </w:rPr>
        <w:t xml:space="preserve">, sutartyje nustatytas kompensacijos dydis nekeičiamas. </w:t>
      </w:r>
    </w:p>
    <w:p w:rsidR="00595E34" w:rsidRPr="00141B78" w:rsidRDefault="00331AAE" w:rsidP="006D5E28">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hAnsi="Times New Roman" w:cs="Times New Roman"/>
          <w:bCs/>
          <w:sz w:val="24"/>
          <w:szCs w:val="24"/>
        </w:rPr>
        <w:t>1</w:t>
      </w:r>
      <w:r w:rsidR="005C4B03" w:rsidRPr="00141B78">
        <w:rPr>
          <w:rFonts w:ascii="Times New Roman" w:hAnsi="Times New Roman" w:cs="Times New Roman"/>
          <w:bCs/>
          <w:sz w:val="24"/>
          <w:szCs w:val="24"/>
        </w:rPr>
        <w:t>3</w:t>
      </w:r>
      <w:r w:rsidR="00EF5039" w:rsidRPr="00141B78">
        <w:rPr>
          <w:rFonts w:ascii="Times New Roman" w:hAnsi="Times New Roman" w:cs="Times New Roman"/>
          <w:bCs/>
          <w:sz w:val="24"/>
          <w:szCs w:val="24"/>
        </w:rPr>
        <w:t>.</w:t>
      </w:r>
      <w:r w:rsidR="00E50541" w:rsidRPr="00141B78">
        <w:rPr>
          <w:rFonts w:ascii="Times New Roman" w:hAnsi="Times New Roman" w:cs="Times New Roman"/>
          <w:bCs/>
          <w:sz w:val="24"/>
          <w:szCs w:val="24"/>
        </w:rPr>
        <w:t xml:space="preserve"> </w:t>
      </w:r>
      <w:bookmarkStart w:id="5" w:name="_Ref51336017"/>
      <w:r w:rsidR="00595E34" w:rsidRPr="00141B78">
        <w:rPr>
          <w:rFonts w:ascii="Times New Roman" w:eastAsia="Calibri" w:hAnsi="Times New Roman" w:cs="Times New Roman"/>
          <w:sz w:val="24"/>
          <w:szCs w:val="24"/>
        </w:rPr>
        <w:t xml:space="preserve">Kai savivaldybės infrastruktūros plėtrą </w:t>
      </w:r>
      <w:r w:rsidR="00FC5A2E" w:rsidRPr="00141B78">
        <w:rPr>
          <w:rFonts w:ascii="Times New Roman" w:eastAsia="Calibri" w:hAnsi="Times New Roman" w:cs="Times New Roman"/>
          <w:sz w:val="24"/>
          <w:szCs w:val="24"/>
        </w:rPr>
        <w:t>įgyvendino keli i</w:t>
      </w:r>
      <w:r w:rsidR="00595E34" w:rsidRPr="00141B78">
        <w:rPr>
          <w:rFonts w:ascii="Times New Roman" w:eastAsia="Calibri" w:hAnsi="Times New Roman" w:cs="Times New Roman"/>
          <w:sz w:val="24"/>
          <w:szCs w:val="24"/>
        </w:rPr>
        <w:t xml:space="preserve">niciatoriai, </w:t>
      </w:r>
      <w:r w:rsidR="00FC5A2E" w:rsidRPr="00141B78">
        <w:rPr>
          <w:rFonts w:ascii="Times New Roman" w:eastAsia="Calibri" w:hAnsi="Times New Roman" w:cs="Times New Roman"/>
          <w:sz w:val="24"/>
          <w:szCs w:val="24"/>
        </w:rPr>
        <w:t>k</w:t>
      </w:r>
      <w:r w:rsidR="00595E34" w:rsidRPr="00141B78">
        <w:rPr>
          <w:rFonts w:ascii="Times New Roman" w:eastAsia="Calibri" w:hAnsi="Times New Roman" w:cs="Times New Roman"/>
          <w:sz w:val="24"/>
          <w:szCs w:val="24"/>
        </w:rPr>
        <w:t xml:space="preserve">ompensacija atitinkamai išmokama kiekvienam </w:t>
      </w:r>
      <w:r w:rsidR="00FC5A2E" w:rsidRPr="00141B78">
        <w:rPr>
          <w:rFonts w:ascii="Times New Roman" w:eastAsia="Calibri" w:hAnsi="Times New Roman" w:cs="Times New Roman"/>
          <w:sz w:val="24"/>
          <w:szCs w:val="24"/>
        </w:rPr>
        <w:t>i</w:t>
      </w:r>
      <w:r w:rsidR="00595E34" w:rsidRPr="00141B78">
        <w:rPr>
          <w:rFonts w:ascii="Times New Roman" w:eastAsia="Calibri" w:hAnsi="Times New Roman" w:cs="Times New Roman"/>
          <w:sz w:val="24"/>
          <w:szCs w:val="24"/>
        </w:rPr>
        <w:t xml:space="preserve">niciatoriui pagal </w:t>
      </w:r>
      <w:r w:rsidR="00FC5A2E" w:rsidRPr="00141B78">
        <w:rPr>
          <w:rFonts w:ascii="Times New Roman" w:eastAsia="Calibri" w:hAnsi="Times New Roman" w:cs="Times New Roman"/>
          <w:sz w:val="24"/>
          <w:szCs w:val="24"/>
        </w:rPr>
        <w:t>s</w:t>
      </w:r>
      <w:r w:rsidR="00595E34" w:rsidRPr="00141B78">
        <w:rPr>
          <w:rFonts w:ascii="Times New Roman" w:eastAsia="Calibri" w:hAnsi="Times New Roman" w:cs="Times New Roman"/>
          <w:sz w:val="24"/>
          <w:szCs w:val="24"/>
        </w:rPr>
        <w:t>utartyje numatytą mokėjimo grafiką</w:t>
      </w:r>
      <w:r w:rsidR="001C3156" w:rsidRPr="00141B78">
        <w:rPr>
          <w:rFonts w:ascii="Times New Roman" w:eastAsia="Calibri" w:hAnsi="Times New Roman" w:cs="Times New Roman"/>
          <w:sz w:val="24"/>
          <w:szCs w:val="24"/>
        </w:rPr>
        <w:t xml:space="preserve"> ir sutartas dalis</w:t>
      </w:r>
      <w:r w:rsidR="00595E34" w:rsidRPr="00141B78">
        <w:rPr>
          <w:rFonts w:ascii="Times New Roman" w:eastAsia="Calibri" w:hAnsi="Times New Roman" w:cs="Times New Roman"/>
          <w:sz w:val="24"/>
          <w:szCs w:val="24"/>
        </w:rPr>
        <w:t xml:space="preserve">. </w:t>
      </w:r>
    </w:p>
    <w:bookmarkEnd w:id="5"/>
    <w:p w:rsidR="00BE0EEF" w:rsidRPr="00141B78" w:rsidRDefault="00331AAE" w:rsidP="006D5E28">
      <w:pPr>
        <w:tabs>
          <w:tab w:val="left" w:pos="993"/>
        </w:tabs>
        <w:spacing w:after="0" w:line="276" w:lineRule="auto"/>
        <w:ind w:firstLine="567"/>
        <w:jc w:val="both"/>
        <w:rPr>
          <w:rFonts w:ascii="Times New Roman" w:hAnsi="Times New Roman" w:cs="Times New Roman"/>
          <w:strike/>
          <w:sz w:val="24"/>
          <w:szCs w:val="24"/>
        </w:rPr>
      </w:pPr>
      <w:r w:rsidRPr="00141B78">
        <w:rPr>
          <w:rFonts w:ascii="Times New Roman" w:hAnsi="Times New Roman" w:cs="Times New Roman"/>
          <w:sz w:val="24"/>
          <w:szCs w:val="24"/>
        </w:rPr>
        <w:t>1</w:t>
      </w:r>
      <w:r w:rsidR="005C4B03" w:rsidRPr="00141B78">
        <w:rPr>
          <w:rFonts w:ascii="Times New Roman" w:hAnsi="Times New Roman" w:cs="Times New Roman"/>
          <w:sz w:val="24"/>
          <w:szCs w:val="24"/>
        </w:rPr>
        <w:t>4</w:t>
      </w:r>
      <w:r w:rsidR="00EF5039" w:rsidRPr="00141B78">
        <w:rPr>
          <w:rFonts w:ascii="Times New Roman" w:hAnsi="Times New Roman" w:cs="Times New Roman"/>
          <w:sz w:val="24"/>
          <w:szCs w:val="24"/>
        </w:rPr>
        <w:t>.</w:t>
      </w:r>
      <w:r w:rsidR="00BE0EEF" w:rsidRPr="00141B78">
        <w:rPr>
          <w:rFonts w:ascii="Times New Roman" w:hAnsi="Times New Roman" w:cs="Times New Roman"/>
          <w:sz w:val="24"/>
          <w:szCs w:val="24"/>
        </w:rPr>
        <w:t xml:space="preserve"> </w:t>
      </w:r>
      <w:r w:rsidR="00051C95" w:rsidRPr="00141B78">
        <w:rPr>
          <w:rFonts w:ascii="Times New Roman" w:eastAsia="Calibri" w:hAnsi="Times New Roman" w:cs="Times New Roman"/>
          <w:sz w:val="24"/>
          <w:szCs w:val="24"/>
        </w:rPr>
        <w:t xml:space="preserve">Kai kompensacija mokama dalimis, </w:t>
      </w:r>
      <w:r w:rsidR="005C4B03" w:rsidRPr="00141B78">
        <w:rPr>
          <w:rFonts w:ascii="Times New Roman" w:eastAsia="Calibri" w:hAnsi="Times New Roman" w:cs="Times New Roman"/>
          <w:sz w:val="24"/>
          <w:szCs w:val="24"/>
        </w:rPr>
        <w:t>o</w:t>
      </w:r>
      <w:r w:rsidR="00BE0EEF" w:rsidRPr="00141B78">
        <w:rPr>
          <w:rFonts w:ascii="Times New Roman" w:eastAsia="Calibri" w:hAnsi="Times New Roman" w:cs="Times New Roman"/>
          <w:sz w:val="24"/>
          <w:szCs w:val="24"/>
        </w:rPr>
        <w:t>rganizatorius turi laikytis</w:t>
      </w:r>
      <w:r w:rsidR="00EC07A8" w:rsidRPr="00141B78">
        <w:rPr>
          <w:rFonts w:ascii="Times New Roman" w:eastAsia="Calibri" w:hAnsi="Times New Roman" w:cs="Times New Roman"/>
          <w:sz w:val="24"/>
          <w:szCs w:val="24"/>
        </w:rPr>
        <w:t xml:space="preserve"> sutartyje nustatyto</w:t>
      </w:r>
      <w:r w:rsidR="00BE0EEF" w:rsidRPr="00141B78">
        <w:rPr>
          <w:rFonts w:ascii="Times New Roman" w:eastAsia="Calibri" w:hAnsi="Times New Roman" w:cs="Times New Roman"/>
          <w:sz w:val="24"/>
          <w:szCs w:val="24"/>
        </w:rPr>
        <w:t xml:space="preserve"> </w:t>
      </w:r>
      <w:r w:rsidR="00051C95" w:rsidRPr="00141B78">
        <w:rPr>
          <w:rFonts w:ascii="Times New Roman" w:eastAsia="Calibri" w:hAnsi="Times New Roman" w:cs="Times New Roman"/>
          <w:sz w:val="24"/>
          <w:szCs w:val="24"/>
        </w:rPr>
        <w:t>k</w:t>
      </w:r>
      <w:r w:rsidR="00BE0EEF" w:rsidRPr="00141B78">
        <w:rPr>
          <w:rFonts w:ascii="Times New Roman" w:eastAsia="Calibri" w:hAnsi="Times New Roman" w:cs="Times New Roman"/>
          <w:sz w:val="24"/>
          <w:szCs w:val="24"/>
        </w:rPr>
        <w:t xml:space="preserve">ompensacijos mokėjimų grafiko. </w:t>
      </w:r>
      <w:r w:rsidR="00627927" w:rsidRPr="00141B78">
        <w:rPr>
          <w:rFonts w:ascii="Times New Roman" w:eastAsia="Calibri" w:hAnsi="Times New Roman" w:cs="Times New Roman"/>
          <w:sz w:val="24"/>
          <w:szCs w:val="24"/>
        </w:rPr>
        <w:t>Kai</w:t>
      </w:r>
      <w:r w:rsidR="005C4B03" w:rsidRPr="00141B78">
        <w:rPr>
          <w:rFonts w:ascii="Times New Roman" w:eastAsia="Calibri" w:hAnsi="Times New Roman" w:cs="Times New Roman"/>
          <w:sz w:val="24"/>
          <w:szCs w:val="24"/>
        </w:rPr>
        <w:t xml:space="preserve"> </w:t>
      </w:r>
      <w:r w:rsidR="00975D0B" w:rsidRPr="00141B78">
        <w:rPr>
          <w:rFonts w:ascii="Times New Roman" w:eastAsia="Calibri" w:hAnsi="Times New Roman" w:cs="Times New Roman"/>
          <w:sz w:val="24"/>
          <w:szCs w:val="24"/>
        </w:rPr>
        <w:t xml:space="preserve">visa </w:t>
      </w:r>
      <w:r w:rsidR="005C4B03" w:rsidRPr="00141B78">
        <w:rPr>
          <w:rFonts w:ascii="Times New Roman" w:eastAsia="Calibri" w:hAnsi="Times New Roman" w:cs="Times New Roman"/>
          <w:sz w:val="24"/>
          <w:szCs w:val="24"/>
        </w:rPr>
        <w:t>kompensacija mokama vien</w:t>
      </w:r>
      <w:r w:rsidR="00975D0B" w:rsidRPr="00141B78">
        <w:rPr>
          <w:rFonts w:ascii="Times New Roman" w:eastAsia="Calibri" w:hAnsi="Times New Roman" w:cs="Times New Roman"/>
          <w:sz w:val="24"/>
          <w:szCs w:val="24"/>
        </w:rPr>
        <w:t>u</w:t>
      </w:r>
      <w:r w:rsidR="005C4B03" w:rsidRPr="00141B78">
        <w:rPr>
          <w:rFonts w:ascii="Times New Roman" w:eastAsia="Calibri" w:hAnsi="Times New Roman" w:cs="Times New Roman"/>
          <w:sz w:val="24"/>
          <w:szCs w:val="24"/>
        </w:rPr>
        <w:t xml:space="preserve"> </w:t>
      </w:r>
      <w:r w:rsidR="00627927" w:rsidRPr="00141B78">
        <w:rPr>
          <w:rFonts w:ascii="Times New Roman" w:eastAsia="Calibri" w:hAnsi="Times New Roman" w:cs="Times New Roman"/>
          <w:sz w:val="24"/>
          <w:szCs w:val="24"/>
        </w:rPr>
        <w:t>ka</w:t>
      </w:r>
      <w:r w:rsidR="005C4B03" w:rsidRPr="00141B78">
        <w:rPr>
          <w:rFonts w:ascii="Times New Roman" w:eastAsia="Calibri" w:hAnsi="Times New Roman" w:cs="Times New Roman"/>
          <w:sz w:val="24"/>
          <w:szCs w:val="24"/>
        </w:rPr>
        <w:t>rt</w:t>
      </w:r>
      <w:r w:rsidR="00975D0B" w:rsidRPr="00141B78">
        <w:rPr>
          <w:rFonts w:ascii="Times New Roman" w:eastAsia="Calibri" w:hAnsi="Times New Roman" w:cs="Times New Roman"/>
          <w:sz w:val="24"/>
          <w:szCs w:val="24"/>
        </w:rPr>
        <w:t>u</w:t>
      </w:r>
      <w:r w:rsidR="005C4B03" w:rsidRPr="00141B78">
        <w:rPr>
          <w:rFonts w:ascii="Times New Roman" w:eastAsia="Calibri" w:hAnsi="Times New Roman" w:cs="Times New Roman"/>
          <w:sz w:val="24"/>
          <w:szCs w:val="24"/>
        </w:rPr>
        <w:t>, ji</w:t>
      </w:r>
      <w:r w:rsidR="00627927" w:rsidRPr="00141B78">
        <w:rPr>
          <w:rFonts w:ascii="Times New Roman" w:eastAsia="Calibri" w:hAnsi="Times New Roman" w:cs="Times New Roman"/>
          <w:sz w:val="24"/>
          <w:szCs w:val="24"/>
        </w:rPr>
        <w:t xml:space="preserve"> </w:t>
      </w:r>
      <w:r w:rsidR="00975D0B" w:rsidRPr="00141B78">
        <w:rPr>
          <w:rFonts w:ascii="Times New Roman" w:eastAsia="Calibri" w:hAnsi="Times New Roman" w:cs="Times New Roman"/>
          <w:sz w:val="24"/>
          <w:szCs w:val="24"/>
        </w:rPr>
        <w:t>su</w:t>
      </w:r>
      <w:r w:rsidR="00627927" w:rsidRPr="00141B78">
        <w:rPr>
          <w:rFonts w:ascii="Times New Roman" w:eastAsia="Calibri" w:hAnsi="Times New Roman" w:cs="Times New Roman"/>
          <w:sz w:val="24"/>
          <w:szCs w:val="24"/>
        </w:rPr>
        <w:t xml:space="preserve">mokama </w:t>
      </w:r>
      <w:r w:rsidR="00975D0B" w:rsidRPr="00141B78">
        <w:rPr>
          <w:rFonts w:ascii="Times New Roman" w:eastAsia="Calibri" w:hAnsi="Times New Roman" w:cs="Times New Roman"/>
          <w:sz w:val="24"/>
          <w:szCs w:val="24"/>
        </w:rPr>
        <w:t xml:space="preserve">iki </w:t>
      </w:r>
      <w:r w:rsidR="00627927" w:rsidRPr="00141B78">
        <w:rPr>
          <w:rFonts w:ascii="Times New Roman" w:eastAsia="Calibri" w:hAnsi="Times New Roman" w:cs="Times New Roman"/>
          <w:sz w:val="24"/>
          <w:szCs w:val="24"/>
        </w:rPr>
        <w:t>sutartyje nustatyt</w:t>
      </w:r>
      <w:r w:rsidR="00975D0B" w:rsidRPr="00141B78">
        <w:rPr>
          <w:rFonts w:ascii="Times New Roman" w:eastAsia="Calibri" w:hAnsi="Times New Roman" w:cs="Times New Roman"/>
          <w:sz w:val="24"/>
          <w:szCs w:val="24"/>
        </w:rPr>
        <w:t>o termino</w:t>
      </w:r>
      <w:r w:rsidR="00627927" w:rsidRPr="00141B78">
        <w:rPr>
          <w:rFonts w:ascii="Times New Roman" w:eastAsia="Calibri" w:hAnsi="Times New Roman" w:cs="Times New Roman"/>
          <w:sz w:val="24"/>
          <w:szCs w:val="24"/>
        </w:rPr>
        <w:t>.</w:t>
      </w:r>
    </w:p>
    <w:p w:rsidR="004E49FC" w:rsidRPr="00141B78" w:rsidRDefault="004E49FC" w:rsidP="006D5E28">
      <w:pPr>
        <w:tabs>
          <w:tab w:val="left" w:pos="993"/>
        </w:tabs>
        <w:spacing w:after="0" w:line="276" w:lineRule="auto"/>
        <w:ind w:firstLine="567"/>
        <w:jc w:val="both"/>
        <w:rPr>
          <w:rFonts w:ascii="Times New Roman" w:hAnsi="Times New Roman" w:cs="Times New Roman"/>
          <w:sz w:val="24"/>
          <w:szCs w:val="24"/>
        </w:rPr>
      </w:pPr>
    </w:p>
    <w:p w:rsidR="00B64217" w:rsidRPr="00141B78" w:rsidRDefault="00B64217" w:rsidP="006D5E28">
      <w:pPr>
        <w:tabs>
          <w:tab w:val="left" w:pos="993"/>
        </w:tabs>
        <w:spacing w:after="0" w:line="276" w:lineRule="auto"/>
        <w:ind w:firstLine="567"/>
        <w:jc w:val="center"/>
        <w:rPr>
          <w:rFonts w:ascii="Times New Roman" w:hAnsi="Times New Roman" w:cs="Times New Roman"/>
          <w:b/>
          <w:bCs/>
          <w:sz w:val="24"/>
          <w:szCs w:val="24"/>
        </w:rPr>
      </w:pPr>
    </w:p>
    <w:p w:rsidR="00B64217" w:rsidRPr="00141B78" w:rsidRDefault="00B64217" w:rsidP="006D5E28">
      <w:pPr>
        <w:tabs>
          <w:tab w:val="left" w:pos="993"/>
        </w:tabs>
        <w:spacing w:after="0" w:line="276" w:lineRule="auto"/>
        <w:ind w:firstLine="567"/>
        <w:jc w:val="center"/>
        <w:rPr>
          <w:rFonts w:ascii="Times New Roman" w:hAnsi="Times New Roman" w:cs="Times New Roman"/>
          <w:b/>
          <w:bCs/>
          <w:sz w:val="24"/>
          <w:szCs w:val="24"/>
        </w:rPr>
      </w:pPr>
    </w:p>
    <w:p w:rsidR="00B64217" w:rsidRPr="00141B78" w:rsidRDefault="00B64217" w:rsidP="006D5E28">
      <w:pPr>
        <w:tabs>
          <w:tab w:val="left" w:pos="993"/>
        </w:tabs>
        <w:spacing w:after="0" w:line="276" w:lineRule="auto"/>
        <w:ind w:firstLine="567"/>
        <w:jc w:val="center"/>
        <w:rPr>
          <w:rFonts w:ascii="Times New Roman" w:hAnsi="Times New Roman" w:cs="Times New Roman"/>
          <w:b/>
          <w:bCs/>
          <w:sz w:val="24"/>
          <w:szCs w:val="24"/>
        </w:rPr>
      </w:pPr>
    </w:p>
    <w:p w:rsidR="00B64217" w:rsidRPr="00141B78" w:rsidRDefault="00B64217" w:rsidP="006D5E28">
      <w:pPr>
        <w:tabs>
          <w:tab w:val="left" w:pos="993"/>
        </w:tabs>
        <w:spacing w:after="0" w:line="276" w:lineRule="auto"/>
        <w:ind w:firstLine="567"/>
        <w:jc w:val="center"/>
        <w:rPr>
          <w:rFonts w:ascii="Times New Roman" w:hAnsi="Times New Roman" w:cs="Times New Roman"/>
          <w:b/>
          <w:bCs/>
          <w:sz w:val="24"/>
          <w:szCs w:val="24"/>
        </w:rPr>
      </w:pPr>
    </w:p>
    <w:p w:rsidR="00B64217" w:rsidRPr="00141B78" w:rsidRDefault="00B64217" w:rsidP="006D5E28">
      <w:pPr>
        <w:tabs>
          <w:tab w:val="left" w:pos="993"/>
        </w:tabs>
        <w:spacing w:after="0" w:line="276" w:lineRule="auto"/>
        <w:ind w:firstLine="567"/>
        <w:jc w:val="center"/>
        <w:rPr>
          <w:rFonts w:ascii="Times New Roman" w:hAnsi="Times New Roman" w:cs="Times New Roman"/>
          <w:b/>
          <w:bCs/>
          <w:sz w:val="24"/>
          <w:szCs w:val="24"/>
        </w:rPr>
      </w:pPr>
    </w:p>
    <w:p w:rsidR="00E22EFC" w:rsidRPr="00141B78" w:rsidRDefault="006750E9" w:rsidP="00EB06D5">
      <w:pPr>
        <w:tabs>
          <w:tab w:val="left" w:pos="993"/>
        </w:tabs>
        <w:spacing w:after="0" w:line="240" w:lineRule="auto"/>
        <w:ind w:firstLine="567"/>
        <w:jc w:val="center"/>
        <w:rPr>
          <w:rFonts w:ascii="Times New Roman" w:hAnsi="Times New Roman" w:cs="Times New Roman"/>
          <w:b/>
          <w:bCs/>
          <w:sz w:val="24"/>
          <w:szCs w:val="24"/>
        </w:rPr>
      </w:pPr>
      <w:bookmarkStart w:id="6" w:name="_GoBack"/>
      <w:bookmarkEnd w:id="6"/>
      <w:r w:rsidRPr="00141B78">
        <w:rPr>
          <w:rFonts w:ascii="Times New Roman" w:hAnsi="Times New Roman" w:cs="Times New Roman"/>
          <w:b/>
          <w:bCs/>
          <w:sz w:val="24"/>
          <w:szCs w:val="24"/>
        </w:rPr>
        <w:lastRenderedPageBreak/>
        <w:t xml:space="preserve">ANTRASIS </w:t>
      </w:r>
      <w:r w:rsidR="00E22EFC" w:rsidRPr="00141B78">
        <w:rPr>
          <w:rFonts w:ascii="Times New Roman" w:hAnsi="Times New Roman" w:cs="Times New Roman"/>
          <w:b/>
          <w:bCs/>
          <w:sz w:val="24"/>
          <w:szCs w:val="24"/>
        </w:rPr>
        <w:t>SK</w:t>
      </w:r>
      <w:r w:rsidR="001B0585" w:rsidRPr="00141B78">
        <w:rPr>
          <w:rFonts w:ascii="Times New Roman" w:hAnsi="Times New Roman" w:cs="Times New Roman"/>
          <w:b/>
          <w:bCs/>
          <w:sz w:val="24"/>
          <w:szCs w:val="24"/>
        </w:rPr>
        <w:t>IRSNIS</w:t>
      </w:r>
    </w:p>
    <w:p w:rsidR="002502F6" w:rsidRPr="00141B78" w:rsidRDefault="002502F6" w:rsidP="00EB06D5">
      <w:pPr>
        <w:tabs>
          <w:tab w:val="left" w:pos="993"/>
        </w:tabs>
        <w:spacing w:after="0" w:line="240" w:lineRule="auto"/>
        <w:ind w:firstLine="567"/>
        <w:jc w:val="center"/>
        <w:rPr>
          <w:rFonts w:ascii="Times New Roman" w:hAnsi="Times New Roman" w:cs="Times New Roman"/>
          <w:b/>
          <w:bCs/>
          <w:sz w:val="24"/>
          <w:szCs w:val="24"/>
        </w:rPr>
      </w:pPr>
    </w:p>
    <w:p w:rsidR="00E22EFC" w:rsidRPr="00141B78" w:rsidRDefault="00E22EFC" w:rsidP="00EB06D5">
      <w:pPr>
        <w:tabs>
          <w:tab w:val="left" w:pos="993"/>
        </w:tabs>
        <w:spacing w:after="0" w:line="240" w:lineRule="auto"/>
        <w:ind w:firstLine="567"/>
        <w:jc w:val="center"/>
        <w:rPr>
          <w:rFonts w:ascii="Times New Roman" w:hAnsi="Times New Roman" w:cs="Times New Roman"/>
          <w:b/>
          <w:bCs/>
          <w:sz w:val="24"/>
          <w:szCs w:val="24"/>
        </w:rPr>
      </w:pPr>
      <w:r w:rsidRPr="00141B78">
        <w:rPr>
          <w:rFonts w:ascii="Times New Roman" w:hAnsi="Times New Roman" w:cs="Times New Roman"/>
          <w:b/>
          <w:bCs/>
          <w:sz w:val="24"/>
          <w:szCs w:val="24"/>
        </w:rPr>
        <w:t xml:space="preserve">KOMPENSACIJOS UŽ </w:t>
      </w:r>
      <w:r w:rsidR="001B0585" w:rsidRPr="00141B78">
        <w:rPr>
          <w:rFonts w:ascii="Times New Roman" w:hAnsi="Times New Roman" w:cs="Times New Roman"/>
          <w:b/>
          <w:bCs/>
          <w:sz w:val="24"/>
          <w:szCs w:val="24"/>
        </w:rPr>
        <w:t>NE</w:t>
      </w:r>
      <w:r w:rsidRPr="00141B78">
        <w:rPr>
          <w:rFonts w:ascii="Times New Roman" w:hAnsi="Times New Roman" w:cs="Times New Roman"/>
          <w:b/>
          <w:bCs/>
          <w:sz w:val="24"/>
          <w:szCs w:val="24"/>
        </w:rPr>
        <w:t>PRIORITETINĖS SAVIVALDYBĖS INFRASTRUKTŪROS PLĖTRĄ IŠMOKĖJIMO TVARKA</w:t>
      </w:r>
    </w:p>
    <w:p w:rsidR="00C326A3" w:rsidRPr="00141B78" w:rsidRDefault="00C326A3" w:rsidP="00EB06D5">
      <w:pPr>
        <w:tabs>
          <w:tab w:val="left" w:pos="993"/>
        </w:tabs>
        <w:spacing w:after="0" w:line="240" w:lineRule="auto"/>
        <w:ind w:firstLine="567"/>
        <w:jc w:val="center"/>
        <w:rPr>
          <w:rFonts w:ascii="Times New Roman" w:hAnsi="Times New Roman" w:cs="Times New Roman"/>
          <w:b/>
          <w:bCs/>
          <w:sz w:val="24"/>
          <w:szCs w:val="24"/>
        </w:rPr>
      </w:pPr>
    </w:p>
    <w:p w:rsidR="006303CB" w:rsidRPr="00141B78" w:rsidRDefault="00331AAE" w:rsidP="001902BC">
      <w:pPr>
        <w:tabs>
          <w:tab w:val="left" w:pos="993"/>
        </w:tabs>
        <w:spacing w:after="0" w:line="276" w:lineRule="auto"/>
        <w:ind w:firstLine="567"/>
        <w:jc w:val="both"/>
        <w:rPr>
          <w:rFonts w:ascii="Times New Roman" w:eastAsia="Calibri" w:hAnsi="Times New Roman" w:cs="Times New Roman"/>
          <w:sz w:val="24"/>
          <w:szCs w:val="24"/>
        </w:rPr>
      </w:pPr>
      <w:r w:rsidRPr="00141B78">
        <w:rPr>
          <w:rFonts w:ascii="Times New Roman" w:eastAsia="Calibri" w:hAnsi="Times New Roman" w:cs="Times New Roman"/>
          <w:sz w:val="24"/>
          <w:szCs w:val="24"/>
        </w:rPr>
        <w:t>1</w:t>
      </w:r>
      <w:r w:rsidR="00F3574D" w:rsidRPr="00141B78">
        <w:rPr>
          <w:rFonts w:ascii="Times New Roman" w:eastAsia="Calibri" w:hAnsi="Times New Roman" w:cs="Times New Roman"/>
          <w:sz w:val="24"/>
          <w:szCs w:val="24"/>
        </w:rPr>
        <w:t>5</w:t>
      </w:r>
      <w:r w:rsidR="00EF5039" w:rsidRPr="00141B78">
        <w:rPr>
          <w:rFonts w:ascii="Times New Roman" w:eastAsia="Calibri" w:hAnsi="Times New Roman" w:cs="Times New Roman"/>
          <w:sz w:val="24"/>
          <w:szCs w:val="24"/>
        </w:rPr>
        <w:t>.</w:t>
      </w:r>
      <w:r w:rsidR="009D734B" w:rsidRPr="00141B78">
        <w:rPr>
          <w:rFonts w:ascii="Times New Roman" w:eastAsia="Calibri" w:hAnsi="Times New Roman" w:cs="Times New Roman"/>
          <w:sz w:val="24"/>
          <w:szCs w:val="24"/>
        </w:rPr>
        <w:t xml:space="preserve"> </w:t>
      </w:r>
      <w:r w:rsidR="00171C8B" w:rsidRPr="00141B78">
        <w:rPr>
          <w:rFonts w:ascii="Times New Roman" w:eastAsia="Calibri" w:hAnsi="Times New Roman" w:cs="Times New Roman"/>
          <w:sz w:val="24"/>
          <w:szCs w:val="24"/>
        </w:rPr>
        <w:t>O</w:t>
      </w:r>
      <w:r w:rsidR="006303CB" w:rsidRPr="00141B78">
        <w:rPr>
          <w:rFonts w:ascii="Times New Roman" w:eastAsia="Calibri" w:hAnsi="Times New Roman" w:cs="Times New Roman"/>
          <w:sz w:val="24"/>
          <w:szCs w:val="24"/>
        </w:rPr>
        <w:t xml:space="preserve">rganizatorius </w:t>
      </w:r>
      <w:r w:rsidR="00AB4F37" w:rsidRPr="00141B78">
        <w:rPr>
          <w:rFonts w:ascii="Times New Roman" w:eastAsia="Calibri" w:hAnsi="Times New Roman" w:cs="Times New Roman"/>
          <w:sz w:val="24"/>
          <w:szCs w:val="24"/>
        </w:rPr>
        <w:t>k</w:t>
      </w:r>
      <w:r w:rsidR="006303CB" w:rsidRPr="00141B78">
        <w:rPr>
          <w:rFonts w:ascii="Times New Roman" w:eastAsia="Calibri" w:hAnsi="Times New Roman" w:cs="Times New Roman"/>
          <w:sz w:val="24"/>
          <w:szCs w:val="24"/>
        </w:rPr>
        <w:t>ompensacij</w:t>
      </w:r>
      <w:r w:rsidR="009D734B" w:rsidRPr="00141B78">
        <w:rPr>
          <w:rFonts w:ascii="Times New Roman" w:eastAsia="Calibri" w:hAnsi="Times New Roman" w:cs="Times New Roman"/>
          <w:sz w:val="24"/>
          <w:szCs w:val="24"/>
        </w:rPr>
        <w:t>ą</w:t>
      </w:r>
      <w:r w:rsidR="006303CB" w:rsidRPr="00141B78">
        <w:rPr>
          <w:rFonts w:ascii="Times New Roman" w:eastAsia="Calibri" w:hAnsi="Times New Roman" w:cs="Times New Roman"/>
          <w:sz w:val="24"/>
          <w:szCs w:val="24"/>
        </w:rPr>
        <w:t xml:space="preserve"> už neprioritetinės savivaldybės infrastruktūros </w:t>
      </w:r>
      <w:r w:rsidR="004257D7" w:rsidRPr="00141B78">
        <w:rPr>
          <w:rFonts w:ascii="Times New Roman" w:eastAsia="Calibri" w:hAnsi="Times New Roman" w:cs="Times New Roman"/>
          <w:sz w:val="24"/>
          <w:szCs w:val="24"/>
        </w:rPr>
        <w:t>plėtrą</w:t>
      </w:r>
      <w:r w:rsidR="006303CB" w:rsidRPr="00141B78">
        <w:rPr>
          <w:rFonts w:ascii="Times New Roman" w:eastAsia="Calibri" w:hAnsi="Times New Roman" w:cs="Times New Roman"/>
          <w:sz w:val="24"/>
          <w:szCs w:val="24"/>
        </w:rPr>
        <w:t xml:space="preserve"> išmoka </w:t>
      </w:r>
      <w:r w:rsidR="00051C95" w:rsidRPr="00141B78">
        <w:rPr>
          <w:rFonts w:ascii="Times New Roman" w:eastAsia="Calibri" w:hAnsi="Times New Roman" w:cs="Times New Roman"/>
          <w:sz w:val="24"/>
          <w:szCs w:val="24"/>
        </w:rPr>
        <w:t xml:space="preserve">šio </w:t>
      </w:r>
      <w:r w:rsidR="006303CB" w:rsidRPr="00141B78">
        <w:rPr>
          <w:rFonts w:ascii="Times New Roman" w:eastAsia="Calibri" w:hAnsi="Times New Roman" w:cs="Times New Roman"/>
          <w:sz w:val="24"/>
          <w:szCs w:val="24"/>
        </w:rPr>
        <w:t>skyri</w:t>
      </w:r>
      <w:r w:rsidR="00051C95" w:rsidRPr="00141B78">
        <w:rPr>
          <w:rFonts w:ascii="Times New Roman" w:eastAsia="Calibri" w:hAnsi="Times New Roman" w:cs="Times New Roman"/>
          <w:sz w:val="24"/>
          <w:szCs w:val="24"/>
        </w:rPr>
        <w:t>aus</w:t>
      </w:r>
      <w:r w:rsidR="006303CB" w:rsidRPr="00141B78">
        <w:rPr>
          <w:rFonts w:ascii="Times New Roman" w:eastAsia="Calibri" w:hAnsi="Times New Roman" w:cs="Times New Roman"/>
          <w:sz w:val="24"/>
          <w:szCs w:val="24"/>
        </w:rPr>
        <w:t xml:space="preserve"> </w:t>
      </w:r>
      <w:r w:rsidR="00051C95" w:rsidRPr="00141B78">
        <w:rPr>
          <w:rFonts w:ascii="Times New Roman" w:eastAsia="Calibri" w:hAnsi="Times New Roman" w:cs="Times New Roman"/>
          <w:sz w:val="24"/>
          <w:szCs w:val="24"/>
        </w:rPr>
        <w:t>pirmajame</w:t>
      </w:r>
      <w:r w:rsidR="004C1E66" w:rsidRPr="00141B78">
        <w:rPr>
          <w:rFonts w:ascii="Times New Roman" w:eastAsia="Calibri" w:hAnsi="Times New Roman" w:cs="Times New Roman"/>
          <w:sz w:val="24"/>
          <w:szCs w:val="24"/>
        </w:rPr>
        <w:t xml:space="preserve"> skirsnyje </w:t>
      </w:r>
      <w:r w:rsidR="006303CB" w:rsidRPr="00141B78">
        <w:rPr>
          <w:rFonts w:ascii="Times New Roman" w:eastAsia="Calibri" w:hAnsi="Times New Roman" w:cs="Times New Roman"/>
          <w:sz w:val="24"/>
          <w:szCs w:val="24"/>
        </w:rPr>
        <w:t>nustatyta tvarka</w:t>
      </w:r>
      <w:r w:rsidR="00051C95" w:rsidRPr="00141B78">
        <w:rPr>
          <w:rFonts w:ascii="Times New Roman" w:eastAsia="Calibri" w:hAnsi="Times New Roman" w:cs="Times New Roman"/>
          <w:sz w:val="24"/>
          <w:szCs w:val="24"/>
        </w:rPr>
        <w:t xml:space="preserve"> </w:t>
      </w:r>
      <w:r w:rsidR="00B64217" w:rsidRPr="00141B78">
        <w:rPr>
          <w:rFonts w:ascii="Times New Roman" w:eastAsia="Calibri" w:hAnsi="Times New Roman" w:cs="Times New Roman"/>
          <w:sz w:val="24"/>
          <w:szCs w:val="24"/>
        </w:rPr>
        <w:t>taikant šiame skirsnyje numatytas išimtis</w:t>
      </w:r>
      <w:r w:rsidR="006303CB" w:rsidRPr="00141B78">
        <w:rPr>
          <w:rFonts w:ascii="Times New Roman" w:eastAsia="Calibri" w:hAnsi="Times New Roman" w:cs="Times New Roman"/>
          <w:sz w:val="24"/>
          <w:szCs w:val="24"/>
        </w:rPr>
        <w:t>.</w:t>
      </w:r>
    </w:p>
    <w:p w:rsidR="004128D0" w:rsidRPr="00141B78" w:rsidRDefault="00F3574D" w:rsidP="001902BC">
      <w:pPr>
        <w:tabs>
          <w:tab w:val="left" w:pos="993"/>
        </w:tabs>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bCs/>
          <w:sz w:val="24"/>
          <w:szCs w:val="24"/>
        </w:rPr>
        <w:t>16</w:t>
      </w:r>
      <w:r w:rsidR="00EF5039" w:rsidRPr="00141B78">
        <w:rPr>
          <w:rFonts w:ascii="Times New Roman" w:hAnsi="Times New Roman" w:cs="Times New Roman"/>
          <w:bCs/>
          <w:sz w:val="24"/>
          <w:szCs w:val="24"/>
        </w:rPr>
        <w:t>.</w:t>
      </w:r>
      <w:r w:rsidR="004128D0" w:rsidRPr="00141B78">
        <w:rPr>
          <w:rFonts w:ascii="Times New Roman" w:hAnsi="Times New Roman" w:cs="Times New Roman"/>
          <w:bCs/>
          <w:sz w:val="24"/>
          <w:szCs w:val="24"/>
        </w:rPr>
        <w:t xml:space="preserve"> O</w:t>
      </w:r>
      <w:r w:rsidR="004128D0" w:rsidRPr="00141B78">
        <w:rPr>
          <w:rFonts w:ascii="Times New Roman" w:hAnsi="Times New Roman" w:cs="Times New Roman"/>
          <w:sz w:val="24"/>
          <w:szCs w:val="24"/>
        </w:rPr>
        <w:t xml:space="preserve">rganizatorius </w:t>
      </w:r>
      <w:r w:rsidR="00AB4F37" w:rsidRPr="00141B78">
        <w:rPr>
          <w:rFonts w:ascii="Times New Roman" w:hAnsi="Times New Roman" w:cs="Times New Roman"/>
          <w:sz w:val="24"/>
          <w:szCs w:val="24"/>
        </w:rPr>
        <w:t>k</w:t>
      </w:r>
      <w:r w:rsidR="004128D0" w:rsidRPr="00141B78">
        <w:rPr>
          <w:rFonts w:ascii="Times New Roman" w:hAnsi="Times New Roman" w:cs="Times New Roman"/>
          <w:sz w:val="24"/>
          <w:szCs w:val="24"/>
        </w:rPr>
        <w:t>ompensaciją už</w:t>
      </w:r>
      <w:r w:rsidR="00B64217" w:rsidRPr="00141B78">
        <w:rPr>
          <w:rFonts w:ascii="Times New Roman" w:hAnsi="Times New Roman" w:cs="Times New Roman"/>
          <w:sz w:val="24"/>
          <w:szCs w:val="24"/>
        </w:rPr>
        <w:t xml:space="preserve"> </w:t>
      </w:r>
      <w:r w:rsidR="00F45367">
        <w:rPr>
          <w:rFonts w:ascii="Times New Roman" w:hAnsi="Times New Roman" w:cs="Times New Roman"/>
          <w:sz w:val="24"/>
          <w:szCs w:val="24"/>
        </w:rPr>
        <w:t>patirtas</w:t>
      </w:r>
      <w:r w:rsidR="004128D0" w:rsidRPr="00141B78">
        <w:rPr>
          <w:rFonts w:ascii="Times New Roman" w:hAnsi="Times New Roman" w:cs="Times New Roman"/>
          <w:sz w:val="24"/>
          <w:szCs w:val="24"/>
        </w:rPr>
        <w:t xml:space="preserve"> </w:t>
      </w:r>
      <w:r w:rsidR="00AB4F37" w:rsidRPr="00141B78">
        <w:rPr>
          <w:rFonts w:ascii="Times New Roman" w:hAnsi="Times New Roman" w:cs="Times New Roman"/>
          <w:sz w:val="24"/>
          <w:szCs w:val="24"/>
        </w:rPr>
        <w:t>i</w:t>
      </w:r>
      <w:r w:rsidR="004128D0" w:rsidRPr="00141B78">
        <w:rPr>
          <w:rFonts w:ascii="Times New Roman" w:hAnsi="Times New Roman" w:cs="Times New Roman"/>
          <w:sz w:val="24"/>
          <w:szCs w:val="24"/>
        </w:rPr>
        <w:t>šlaidas</w:t>
      </w:r>
      <w:r w:rsidR="00AB4F37" w:rsidRPr="00141B78">
        <w:rPr>
          <w:rFonts w:ascii="Times New Roman" w:hAnsi="Times New Roman" w:cs="Times New Roman"/>
          <w:sz w:val="24"/>
          <w:szCs w:val="24"/>
        </w:rPr>
        <w:t xml:space="preserve"> i</w:t>
      </w:r>
      <w:r w:rsidR="004128D0" w:rsidRPr="00141B78">
        <w:rPr>
          <w:rFonts w:ascii="Times New Roman" w:hAnsi="Times New Roman" w:cs="Times New Roman"/>
          <w:sz w:val="24"/>
          <w:szCs w:val="24"/>
        </w:rPr>
        <w:t xml:space="preserve">niciatoriui išmoka: </w:t>
      </w:r>
    </w:p>
    <w:p w:rsidR="004128D0" w:rsidRPr="00141B78" w:rsidRDefault="00F3574D" w:rsidP="001902BC">
      <w:pPr>
        <w:tabs>
          <w:tab w:val="left" w:pos="993"/>
        </w:tabs>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bCs/>
          <w:sz w:val="24"/>
          <w:szCs w:val="24"/>
        </w:rPr>
        <w:t>16</w:t>
      </w:r>
      <w:r w:rsidR="00EF5039" w:rsidRPr="00141B78">
        <w:rPr>
          <w:rFonts w:ascii="Times New Roman" w:hAnsi="Times New Roman" w:cs="Times New Roman"/>
          <w:bCs/>
          <w:sz w:val="24"/>
          <w:szCs w:val="24"/>
        </w:rPr>
        <w:t>.</w:t>
      </w:r>
      <w:r w:rsidR="004128D0" w:rsidRPr="00141B78">
        <w:rPr>
          <w:rFonts w:ascii="Times New Roman" w:hAnsi="Times New Roman" w:cs="Times New Roman"/>
          <w:sz w:val="24"/>
          <w:szCs w:val="24"/>
        </w:rPr>
        <w:t xml:space="preserve">1. kai prie </w:t>
      </w:r>
      <w:r w:rsidR="00AB4F37" w:rsidRPr="00141B78">
        <w:rPr>
          <w:rFonts w:ascii="Times New Roman" w:hAnsi="Times New Roman" w:cs="Times New Roman"/>
          <w:sz w:val="24"/>
          <w:szCs w:val="24"/>
        </w:rPr>
        <w:t>i</w:t>
      </w:r>
      <w:r w:rsidR="004128D0" w:rsidRPr="00141B78">
        <w:rPr>
          <w:rFonts w:ascii="Times New Roman" w:hAnsi="Times New Roman" w:cs="Times New Roman"/>
          <w:sz w:val="24"/>
          <w:szCs w:val="24"/>
        </w:rPr>
        <w:t xml:space="preserve">niciatoriaus pastatytos </w:t>
      </w:r>
      <w:r w:rsidR="004128D0" w:rsidRPr="00141B78">
        <w:rPr>
          <w:rFonts w:ascii="Times New Roman" w:hAnsi="Times New Roman" w:cs="Times New Roman"/>
          <w:bCs/>
          <w:sz w:val="24"/>
          <w:szCs w:val="24"/>
        </w:rPr>
        <w:t>ir (ar)</w:t>
      </w:r>
      <w:r w:rsidR="004128D0" w:rsidRPr="00141B78">
        <w:rPr>
          <w:rFonts w:ascii="Times New Roman" w:hAnsi="Times New Roman" w:cs="Times New Roman"/>
          <w:sz w:val="24"/>
          <w:szCs w:val="24"/>
        </w:rPr>
        <w:t xml:space="preserve"> įrengtos </w:t>
      </w:r>
      <w:r w:rsidR="00BD70C5" w:rsidRPr="00141B78">
        <w:rPr>
          <w:rFonts w:ascii="Times New Roman" w:hAnsi="Times New Roman" w:cs="Times New Roman"/>
          <w:sz w:val="24"/>
          <w:szCs w:val="24"/>
        </w:rPr>
        <w:t xml:space="preserve">neprioritetinės </w:t>
      </w:r>
      <w:r w:rsidR="004128D0" w:rsidRPr="00141B78">
        <w:rPr>
          <w:rFonts w:ascii="Times New Roman" w:hAnsi="Times New Roman" w:cs="Times New Roman"/>
          <w:sz w:val="24"/>
          <w:szCs w:val="24"/>
        </w:rPr>
        <w:t xml:space="preserve">savivaldybės infrastruktūros prisijungia kiti statytojai (vystytojai) ir jie sumoka </w:t>
      </w:r>
      <w:r w:rsidR="00051C95" w:rsidRPr="00141B78">
        <w:rPr>
          <w:rFonts w:ascii="Times New Roman" w:hAnsi="Times New Roman" w:cs="Times New Roman"/>
          <w:sz w:val="24"/>
          <w:szCs w:val="24"/>
        </w:rPr>
        <w:t xml:space="preserve">savivaldybės infrastruktūros plėtros </w:t>
      </w:r>
      <w:r w:rsidR="00AB4F37" w:rsidRPr="00141B78">
        <w:rPr>
          <w:rFonts w:ascii="Times New Roman" w:hAnsi="Times New Roman" w:cs="Times New Roman"/>
          <w:sz w:val="24"/>
          <w:szCs w:val="24"/>
        </w:rPr>
        <w:t>į</w:t>
      </w:r>
      <w:r w:rsidR="004128D0" w:rsidRPr="00141B78">
        <w:rPr>
          <w:rFonts w:ascii="Times New Roman" w:hAnsi="Times New Roman" w:cs="Times New Roman"/>
          <w:sz w:val="24"/>
          <w:szCs w:val="24"/>
        </w:rPr>
        <w:t xml:space="preserve">mokas, iš šių </w:t>
      </w:r>
      <w:r w:rsidR="00AB4F37" w:rsidRPr="00141B78">
        <w:rPr>
          <w:rFonts w:ascii="Times New Roman" w:hAnsi="Times New Roman" w:cs="Times New Roman"/>
          <w:sz w:val="24"/>
          <w:szCs w:val="24"/>
        </w:rPr>
        <w:t>į</w:t>
      </w:r>
      <w:r w:rsidR="004128D0" w:rsidRPr="00141B78">
        <w:rPr>
          <w:rFonts w:ascii="Times New Roman" w:hAnsi="Times New Roman" w:cs="Times New Roman"/>
          <w:sz w:val="24"/>
          <w:szCs w:val="24"/>
        </w:rPr>
        <w:t xml:space="preserve">mokų, atėmus administravimo išlaidas, </w:t>
      </w:r>
      <w:r w:rsidR="00AB4F37" w:rsidRPr="00141B78">
        <w:rPr>
          <w:rFonts w:ascii="Times New Roman" w:hAnsi="Times New Roman" w:cs="Times New Roman"/>
          <w:sz w:val="24"/>
          <w:szCs w:val="24"/>
        </w:rPr>
        <w:t>s</w:t>
      </w:r>
      <w:r w:rsidR="004128D0" w:rsidRPr="00141B78">
        <w:rPr>
          <w:rFonts w:ascii="Times New Roman" w:hAnsi="Times New Roman" w:cs="Times New Roman"/>
          <w:sz w:val="24"/>
          <w:szCs w:val="24"/>
        </w:rPr>
        <w:t xml:space="preserve">utartyje nustatyta tvarka ir terminais, jos nesant – ne vėliau kaip per 5 darbo dienas nuo </w:t>
      </w:r>
      <w:r w:rsidR="00AB4F37" w:rsidRPr="00141B78">
        <w:rPr>
          <w:rFonts w:ascii="Times New Roman" w:hAnsi="Times New Roman" w:cs="Times New Roman"/>
          <w:sz w:val="24"/>
          <w:szCs w:val="24"/>
        </w:rPr>
        <w:t>į</w:t>
      </w:r>
      <w:r w:rsidR="004128D0" w:rsidRPr="00141B78">
        <w:rPr>
          <w:rFonts w:ascii="Times New Roman" w:hAnsi="Times New Roman" w:cs="Times New Roman"/>
          <w:sz w:val="24"/>
          <w:szCs w:val="24"/>
        </w:rPr>
        <w:t>mokos gavimo;</w:t>
      </w:r>
    </w:p>
    <w:p w:rsidR="004128D0" w:rsidRPr="00141B78" w:rsidRDefault="00F3574D" w:rsidP="001902BC">
      <w:pPr>
        <w:tabs>
          <w:tab w:val="left" w:pos="993"/>
        </w:tabs>
        <w:spacing w:after="0" w:line="276" w:lineRule="auto"/>
        <w:ind w:firstLine="567"/>
        <w:jc w:val="both"/>
        <w:rPr>
          <w:rFonts w:ascii="Times New Roman" w:hAnsi="Times New Roman" w:cs="Times New Roman"/>
          <w:sz w:val="24"/>
          <w:szCs w:val="24"/>
        </w:rPr>
      </w:pPr>
      <w:r w:rsidRPr="00141B78">
        <w:rPr>
          <w:rFonts w:ascii="Times New Roman" w:hAnsi="Times New Roman" w:cs="Times New Roman"/>
          <w:bCs/>
          <w:sz w:val="24"/>
          <w:szCs w:val="24"/>
        </w:rPr>
        <w:t>16</w:t>
      </w:r>
      <w:r w:rsidR="00EF5039" w:rsidRPr="00141B78">
        <w:rPr>
          <w:rFonts w:ascii="Times New Roman" w:hAnsi="Times New Roman" w:cs="Times New Roman"/>
          <w:bCs/>
          <w:sz w:val="24"/>
          <w:szCs w:val="24"/>
        </w:rPr>
        <w:t>.</w:t>
      </w:r>
      <w:r w:rsidR="004128D0" w:rsidRPr="00141B78">
        <w:rPr>
          <w:rFonts w:ascii="Times New Roman" w:hAnsi="Times New Roman" w:cs="Times New Roman"/>
          <w:sz w:val="24"/>
          <w:szCs w:val="24"/>
        </w:rPr>
        <w:t xml:space="preserve">2. kai prie </w:t>
      </w:r>
      <w:r w:rsidR="00AB4F37" w:rsidRPr="00141B78">
        <w:rPr>
          <w:rFonts w:ascii="Times New Roman" w:hAnsi="Times New Roman" w:cs="Times New Roman"/>
          <w:sz w:val="24"/>
          <w:szCs w:val="24"/>
        </w:rPr>
        <w:t>i</w:t>
      </w:r>
      <w:r w:rsidR="004128D0" w:rsidRPr="00141B78">
        <w:rPr>
          <w:rFonts w:ascii="Times New Roman" w:hAnsi="Times New Roman" w:cs="Times New Roman"/>
          <w:sz w:val="24"/>
          <w:szCs w:val="24"/>
        </w:rPr>
        <w:t xml:space="preserve">niciatoriaus pastatytos </w:t>
      </w:r>
      <w:r w:rsidR="004128D0" w:rsidRPr="00141B78">
        <w:rPr>
          <w:rFonts w:ascii="Times New Roman" w:hAnsi="Times New Roman" w:cs="Times New Roman"/>
          <w:bCs/>
          <w:sz w:val="24"/>
          <w:szCs w:val="24"/>
        </w:rPr>
        <w:t>ir (ar)</w:t>
      </w:r>
      <w:r w:rsidR="004128D0" w:rsidRPr="00141B78">
        <w:rPr>
          <w:rFonts w:ascii="Times New Roman" w:hAnsi="Times New Roman" w:cs="Times New Roman"/>
          <w:sz w:val="24"/>
          <w:szCs w:val="24"/>
        </w:rPr>
        <w:t xml:space="preserve"> įrengtos </w:t>
      </w:r>
      <w:r w:rsidR="00BD70C5" w:rsidRPr="00141B78">
        <w:rPr>
          <w:rFonts w:ascii="Times New Roman" w:hAnsi="Times New Roman" w:cs="Times New Roman"/>
          <w:sz w:val="24"/>
          <w:szCs w:val="24"/>
        </w:rPr>
        <w:t xml:space="preserve">neprioritetinės </w:t>
      </w:r>
      <w:r w:rsidR="004128D0" w:rsidRPr="00141B78">
        <w:rPr>
          <w:rFonts w:ascii="Times New Roman" w:hAnsi="Times New Roman" w:cs="Times New Roman"/>
          <w:sz w:val="24"/>
          <w:szCs w:val="24"/>
        </w:rPr>
        <w:t>savivaldybės infrastruktūros prisijungiantys kiti statytojai (vystytojai) kartu naudojasi ir kitų statytojų (vystytojų) pastatyt</w:t>
      </w:r>
      <w:r w:rsidR="009914F0" w:rsidRPr="00141B78">
        <w:rPr>
          <w:rFonts w:ascii="Times New Roman" w:hAnsi="Times New Roman" w:cs="Times New Roman"/>
          <w:sz w:val="24"/>
          <w:szCs w:val="24"/>
        </w:rPr>
        <w:t>a</w:t>
      </w:r>
      <w:r w:rsidR="004128D0" w:rsidRPr="00141B78">
        <w:rPr>
          <w:rFonts w:ascii="Times New Roman" w:hAnsi="Times New Roman" w:cs="Times New Roman"/>
          <w:sz w:val="24"/>
          <w:szCs w:val="24"/>
        </w:rPr>
        <w:t xml:space="preserve"> </w:t>
      </w:r>
      <w:r w:rsidR="004128D0" w:rsidRPr="00141B78">
        <w:rPr>
          <w:rFonts w:ascii="Times New Roman" w:hAnsi="Times New Roman" w:cs="Times New Roman"/>
          <w:bCs/>
          <w:sz w:val="24"/>
          <w:szCs w:val="24"/>
        </w:rPr>
        <w:t>ir (ar)</w:t>
      </w:r>
      <w:r w:rsidR="004128D0" w:rsidRPr="00141B78">
        <w:rPr>
          <w:rFonts w:ascii="Times New Roman" w:hAnsi="Times New Roman" w:cs="Times New Roman"/>
          <w:sz w:val="24"/>
          <w:szCs w:val="24"/>
        </w:rPr>
        <w:t xml:space="preserve"> įrengt</w:t>
      </w:r>
      <w:r w:rsidR="009914F0" w:rsidRPr="00141B78">
        <w:rPr>
          <w:rFonts w:ascii="Times New Roman" w:hAnsi="Times New Roman" w:cs="Times New Roman"/>
          <w:sz w:val="24"/>
          <w:szCs w:val="24"/>
        </w:rPr>
        <w:t>a</w:t>
      </w:r>
      <w:r w:rsidR="00627927" w:rsidRPr="00141B78">
        <w:rPr>
          <w:rFonts w:ascii="Times New Roman" w:hAnsi="Times New Roman" w:cs="Times New Roman"/>
          <w:sz w:val="24"/>
          <w:szCs w:val="24"/>
        </w:rPr>
        <w:t xml:space="preserve"> neprioritetine</w:t>
      </w:r>
      <w:r w:rsidR="004128D0" w:rsidRPr="00141B78">
        <w:rPr>
          <w:rFonts w:ascii="Times New Roman" w:hAnsi="Times New Roman" w:cs="Times New Roman"/>
          <w:sz w:val="24"/>
          <w:szCs w:val="24"/>
        </w:rPr>
        <w:t xml:space="preserve"> savivaldybės infrastruktūr</w:t>
      </w:r>
      <w:r w:rsidR="009914F0" w:rsidRPr="00141B78">
        <w:rPr>
          <w:rFonts w:ascii="Times New Roman" w:hAnsi="Times New Roman" w:cs="Times New Roman"/>
          <w:sz w:val="24"/>
          <w:szCs w:val="24"/>
        </w:rPr>
        <w:t>a</w:t>
      </w:r>
      <w:r w:rsidR="004128D0" w:rsidRPr="00141B78">
        <w:rPr>
          <w:rFonts w:ascii="Times New Roman" w:hAnsi="Times New Roman" w:cs="Times New Roman"/>
          <w:sz w:val="24"/>
          <w:szCs w:val="24"/>
        </w:rPr>
        <w:t xml:space="preserve">, gautos </w:t>
      </w:r>
      <w:r w:rsidR="00051C95" w:rsidRPr="00141B78">
        <w:rPr>
          <w:rFonts w:ascii="Times New Roman" w:hAnsi="Times New Roman" w:cs="Times New Roman"/>
          <w:sz w:val="24"/>
          <w:szCs w:val="24"/>
        </w:rPr>
        <w:t xml:space="preserve">savivaldybės infrastruktūros plėtros </w:t>
      </w:r>
      <w:r w:rsidR="00AB4F37" w:rsidRPr="00141B78">
        <w:rPr>
          <w:rFonts w:ascii="Times New Roman" w:hAnsi="Times New Roman" w:cs="Times New Roman"/>
          <w:sz w:val="24"/>
          <w:szCs w:val="24"/>
        </w:rPr>
        <w:t>į</w:t>
      </w:r>
      <w:r w:rsidR="004128D0" w:rsidRPr="00141B78">
        <w:rPr>
          <w:rFonts w:ascii="Times New Roman" w:hAnsi="Times New Roman" w:cs="Times New Roman"/>
          <w:sz w:val="24"/>
          <w:szCs w:val="24"/>
        </w:rPr>
        <w:t xml:space="preserve">mokos paskirstomos </w:t>
      </w:r>
      <w:r w:rsidR="00AB4F37" w:rsidRPr="00141B78">
        <w:rPr>
          <w:rFonts w:ascii="Times New Roman" w:hAnsi="Times New Roman" w:cs="Times New Roman"/>
          <w:sz w:val="24"/>
          <w:szCs w:val="24"/>
        </w:rPr>
        <w:t>s</w:t>
      </w:r>
      <w:r w:rsidR="004128D0" w:rsidRPr="00141B78">
        <w:rPr>
          <w:rFonts w:ascii="Times New Roman" w:hAnsi="Times New Roman" w:cs="Times New Roman"/>
          <w:sz w:val="24"/>
          <w:szCs w:val="24"/>
        </w:rPr>
        <w:t xml:space="preserve">utartyje nustatyta tvarka ir terminais, jos nesant – paskirstoma </w:t>
      </w:r>
      <w:r w:rsidR="00AB4F37" w:rsidRPr="00141B78">
        <w:rPr>
          <w:rFonts w:ascii="Times New Roman" w:hAnsi="Times New Roman" w:cs="Times New Roman"/>
          <w:sz w:val="24"/>
          <w:szCs w:val="24"/>
        </w:rPr>
        <w:t>i</w:t>
      </w:r>
      <w:r w:rsidR="004128D0" w:rsidRPr="00141B78">
        <w:rPr>
          <w:rFonts w:ascii="Times New Roman" w:hAnsi="Times New Roman" w:cs="Times New Roman"/>
          <w:sz w:val="24"/>
          <w:szCs w:val="24"/>
        </w:rPr>
        <w:t xml:space="preserve">niciatoriams proporcingai atliktos ir nekompensuotos investicijos dydžiui. </w:t>
      </w:r>
    </w:p>
    <w:p w:rsidR="003075D2" w:rsidRPr="00E94D4D" w:rsidRDefault="000133F2" w:rsidP="001902BC">
      <w:pPr>
        <w:tabs>
          <w:tab w:val="left" w:pos="993"/>
        </w:tabs>
        <w:spacing w:after="0" w:line="276" w:lineRule="auto"/>
        <w:jc w:val="center"/>
        <w:rPr>
          <w:rFonts w:ascii="Times New Roman" w:eastAsia="Calibri" w:hAnsi="Times New Roman" w:cs="Times New Roman"/>
          <w:sz w:val="24"/>
          <w:szCs w:val="24"/>
        </w:rPr>
      </w:pPr>
      <w:bookmarkStart w:id="7" w:name="_Hlk49887720"/>
      <w:bookmarkEnd w:id="3"/>
      <w:bookmarkEnd w:id="4"/>
      <w:r w:rsidRPr="00141B78">
        <w:rPr>
          <w:rFonts w:ascii="Times New Roman" w:eastAsia="Calibri" w:hAnsi="Times New Roman" w:cs="Times New Roman"/>
          <w:sz w:val="24"/>
          <w:szCs w:val="24"/>
        </w:rPr>
        <w:t>__________</w:t>
      </w:r>
      <w:r w:rsidR="004834EA" w:rsidRPr="00141B78">
        <w:rPr>
          <w:rFonts w:ascii="Times New Roman" w:eastAsia="Calibri" w:hAnsi="Times New Roman" w:cs="Times New Roman"/>
          <w:sz w:val="24"/>
          <w:szCs w:val="24"/>
        </w:rPr>
        <w:t>__________</w:t>
      </w:r>
      <w:r w:rsidRPr="00141B78">
        <w:rPr>
          <w:rFonts w:ascii="Times New Roman" w:eastAsia="Calibri" w:hAnsi="Times New Roman" w:cs="Times New Roman"/>
          <w:sz w:val="24"/>
          <w:szCs w:val="24"/>
        </w:rPr>
        <w:t>________</w:t>
      </w:r>
    </w:p>
    <w:bookmarkEnd w:id="7"/>
    <w:p w:rsidR="00AB4F37" w:rsidRPr="00E94D4D" w:rsidRDefault="00AB4F37" w:rsidP="001902BC">
      <w:pPr>
        <w:tabs>
          <w:tab w:val="left" w:pos="993"/>
        </w:tabs>
        <w:spacing w:after="0" w:line="276" w:lineRule="auto"/>
        <w:ind w:left="5670"/>
        <w:rPr>
          <w:rFonts w:ascii="Times New Roman" w:hAnsi="Times New Roman" w:cs="Times New Roman"/>
          <w:sz w:val="24"/>
          <w:szCs w:val="24"/>
          <w:shd w:val="clear" w:color="auto" w:fill="FFFFFF"/>
        </w:rPr>
      </w:pPr>
    </w:p>
    <w:sectPr w:rsidR="00AB4F37" w:rsidRPr="00E94D4D" w:rsidSect="00205126">
      <w:headerReference w:type="default" r:id="rId12"/>
      <w:pgSz w:w="11906" w:h="16838"/>
      <w:pgMar w:top="1134" w:right="567" w:bottom="907"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9AE4D4" w15:done="0"/>
  <w15:commentEx w15:paraId="234A2168" w15:done="0"/>
  <w15:commentEx w15:paraId="0C6C8B18" w15:done="0"/>
  <w15:commentEx w15:paraId="23113143" w15:done="0"/>
  <w15:commentEx w15:paraId="457F7982" w15:done="0"/>
  <w15:commentEx w15:paraId="455824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9AE4D4" w16cid:durableId="238B22EE"/>
  <w16cid:commentId w16cid:paraId="234A2168" w16cid:durableId="238B862D"/>
  <w16cid:commentId w16cid:paraId="0C6C8B18" w16cid:durableId="238B302D"/>
  <w16cid:commentId w16cid:paraId="23113143" w16cid:durableId="238B3194"/>
  <w16cid:commentId w16cid:paraId="457F7982" w16cid:durableId="238B31DD"/>
  <w16cid:commentId w16cid:paraId="455824F6" w16cid:durableId="238B39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77" w:rsidRDefault="00013577" w:rsidP="005E1BFB">
      <w:pPr>
        <w:spacing w:after="0" w:line="240" w:lineRule="auto"/>
      </w:pPr>
      <w:r>
        <w:separator/>
      </w:r>
    </w:p>
  </w:endnote>
  <w:endnote w:type="continuationSeparator" w:id="0">
    <w:p w:rsidR="00013577" w:rsidRDefault="00013577" w:rsidP="005E1BFB">
      <w:pPr>
        <w:spacing w:after="0" w:line="240" w:lineRule="auto"/>
      </w:pPr>
      <w:r>
        <w:continuationSeparator/>
      </w:r>
    </w:p>
  </w:endnote>
  <w:endnote w:type="continuationNotice" w:id="1">
    <w:p w:rsidR="00013577" w:rsidRDefault="00013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77" w:rsidRDefault="00013577" w:rsidP="005E1BFB">
      <w:pPr>
        <w:spacing w:after="0" w:line="240" w:lineRule="auto"/>
      </w:pPr>
      <w:r>
        <w:separator/>
      </w:r>
    </w:p>
  </w:footnote>
  <w:footnote w:type="continuationSeparator" w:id="0">
    <w:p w:rsidR="00013577" w:rsidRDefault="00013577" w:rsidP="005E1BFB">
      <w:pPr>
        <w:spacing w:after="0" w:line="240" w:lineRule="auto"/>
      </w:pPr>
      <w:r>
        <w:continuationSeparator/>
      </w:r>
    </w:p>
  </w:footnote>
  <w:footnote w:type="continuationNotice" w:id="1">
    <w:p w:rsidR="00013577" w:rsidRDefault="0001357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002103"/>
      <w:docPartObj>
        <w:docPartGallery w:val="Page Numbers (Top of Page)"/>
        <w:docPartUnique/>
      </w:docPartObj>
    </w:sdtPr>
    <w:sdtEndPr>
      <w:rPr>
        <w:noProof/>
      </w:rPr>
    </w:sdtEndPr>
    <w:sdtContent>
      <w:p w:rsidR="00B87911" w:rsidRDefault="00F56181">
        <w:pPr>
          <w:pStyle w:val="Header"/>
          <w:jc w:val="center"/>
        </w:pPr>
        <w:r>
          <w:fldChar w:fldCharType="begin"/>
        </w:r>
        <w:r w:rsidR="00B87911">
          <w:instrText xml:space="preserve"> PAGE   \* MERGEFORMAT </w:instrText>
        </w:r>
        <w:r>
          <w:fldChar w:fldCharType="separate"/>
        </w:r>
        <w:r w:rsidR="008A0FFF">
          <w:rPr>
            <w:noProof/>
          </w:rPr>
          <w:t>4</w:t>
        </w:r>
        <w:r>
          <w:rPr>
            <w:noProof/>
          </w:rPr>
          <w:fldChar w:fldCharType="end"/>
        </w:r>
      </w:p>
    </w:sdtContent>
  </w:sdt>
  <w:p w:rsidR="00B87911" w:rsidRDefault="00B87911" w:rsidP="00A57652">
    <w:pPr>
      <w:pStyle w:val="Header"/>
      <w:tabs>
        <w:tab w:val="clear" w:pos="4513"/>
        <w:tab w:val="clear" w:pos="9026"/>
        <w:tab w:val="left" w:pos="207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0D9"/>
    <w:multiLevelType w:val="hybridMultilevel"/>
    <w:tmpl w:val="A8343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B5CD6"/>
    <w:multiLevelType w:val="hybridMultilevel"/>
    <w:tmpl w:val="76C83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D126DC"/>
    <w:multiLevelType w:val="multilevel"/>
    <w:tmpl w:val="0BA296F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94F5185"/>
    <w:multiLevelType w:val="multilevel"/>
    <w:tmpl w:val="3430A4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F47F30"/>
    <w:multiLevelType w:val="hybridMultilevel"/>
    <w:tmpl w:val="6FBC2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C2EF3"/>
    <w:multiLevelType w:val="hybridMultilevel"/>
    <w:tmpl w:val="DAD6C94C"/>
    <w:lvl w:ilvl="0" w:tplc="D198513A">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BB5491"/>
    <w:multiLevelType w:val="multilevel"/>
    <w:tmpl w:val="5CF45E3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835D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8148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E13A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B77781"/>
    <w:multiLevelType w:val="multilevel"/>
    <w:tmpl w:val="DE5870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D5981"/>
    <w:multiLevelType w:val="multilevel"/>
    <w:tmpl w:val="02967F06"/>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41757A"/>
    <w:multiLevelType w:val="multilevel"/>
    <w:tmpl w:val="C160101C"/>
    <w:lvl w:ilvl="0">
      <w:start w:val="39"/>
      <w:numFmt w:val="decimal"/>
      <w:lvlText w:val="%1."/>
      <w:lvlJc w:val="left"/>
      <w:pPr>
        <w:ind w:left="1350" w:hanging="360"/>
      </w:pPr>
      <w:rPr>
        <w:rFonts w:hint="default"/>
      </w:rPr>
    </w:lvl>
    <w:lvl w:ilvl="1">
      <w:start w:val="1"/>
      <w:numFmt w:val="decimal"/>
      <w:isLgl/>
      <w:lvlText w:val="%1.%2."/>
      <w:lvlJc w:val="left"/>
      <w:pPr>
        <w:ind w:left="1650" w:hanging="6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3">
    <w:nsid w:val="304809DB"/>
    <w:multiLevelType w:val="multilevel"/>
    <w:tmpl w:val="21BEFD5E"/>
    <w:lvl w:ilvl="0">
      <w:start w:val="1"/>
      <w:numFmt w:val="decimal"/>
      <w:lvlText w:val="%1."/>
      <w:lvlJc w:val="left"/>
      <w:pPr>
        <w:ind w:left="927" w:hanging="360"/>
      </w:pPr>
      <w:rPr>
        <w:rFonts w:ascii="Times New Roman" w:hAnsi="Times New Roman"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D147DB"/>
    <w:multiLevelType w:val="multilevel"/>
    <w:tmpl w:val="3430A4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B23F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727975"/>
    <w:multiLevelType w:val="hybridMultilevel"/>
    <w:tmpl w:val="80221D34"/>
    <w:lvl w:ilvl="0" w:tplc="D7989B7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A880D03"/>
    <w:multiLevelType w:val="multilevel"/>
    <w:tmpl w:val="3430A4CA"/>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5C18CF"/>
    <w:multiLevelType w:val="multilevel"/>
    <w:tmpl w:val="9A7624D2"/>
    <w:lvl w:ilvl="0">
      <w:start w:val="1"/>
      <w:numFmt w:val="decimal"/>
      <w:lvlText w:val="%1."/>
      <w:lvlJc w:val="left"/>
      <w:pPr>
        <w:ind w:left="1637" w:hanging="360"/>
      </w:pPr>
      <w:rPr>
        <w:rFonts w:hint="default"/>
        <w:b w:val="0"/>
        <w:sz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D24369"/>
    <w:multiLevelType w:val="hybridMultilevel"/>
    <w:tmpl w:val="5F688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25D782D"/>
    <w:multiLevelType w:val="hybridMultilevel"/>
    <w:tmpl w:val="834C852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nsid w:val="52787C88"/>
    <w:multiLevelType w:val="multilevel"/>
    <w:tmpl w:val="66DECF9C"/>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22">
    <w:nsid w:val="53FA77D0"/>
    <w:multiLevelType w:val="multilevel"/>
    <w:tmpl w:val="21BEFD5E"/>
    <w:lvl w:ilvl="0">
      <w:start w:val="1"/>
      <w:numFmt w:val="decimal"/>
      <w:lvlText w:val="%1."/>
      <w:lvlJc w:val="left"/>
      <w:pPr>
        <w:ind w:left="4046" w:hanging="360"/>
      </w:pPr>
      <w:rPr>
        <w:rFonts w:ascii="Times New Roman" w:hAnsi="Times New Roman" w:cs="Times New Roman" w:hint="default"/>
        <w:b w:val="0"/>
        <w:bCs w:val="0"/>
        <w:sz w:val="24"/>
        <w:szCs w:val="24"/>
      </w:rPr>
    </w:lvl>
    <w:lvl w:ilvl="1">
      <w:start w:val="1"/>
      <w:numFmt w:val="decimal"/>
      <w:lvlText w:val="%1.%2."/>
      <w:lvlJc w:val="left"/>
      <w:pPr>
        <w:ind w:left="858" w:hanging="432"/>
      </w:pPr>
    </w:lvl>
    <w:lvl w:ilvl="2">
      <w:start w:val="1"/>
      <w:numFmt w:val="decimal"/>
      <w:lvlText w:val="%1.%2.%3."/>
      <w:lvlJc w:val="left"/>
      <w:pPr>
        <w:ind w:left="4473" w:hanging="504"/>
      </w:pPr>
      <w:rPr>
        <w:rFonts w:ascii="Times New Roman" w:hAnsi="Times New Roman" w:cs="Times New Roman" w:hint="default"/>
        <w:sz w:val="24"/>
        <w:szCs w:val="24"/>
      </w:rPr>
    </w:lvl>
    <w:lvl w:ilvl="3">
      <w:start w:val="1"/>
      <w:numFmt w:val="decimal"/>
      <w:lvlText w:val="%1.%2.%3.%4."/>
      <w:lvlJc w:val="left"/>
      <w:pPr>
        <w:ind w:left="5697" w:hanging="648"/>
      </w:pPr>
    </w:lvl>
    <w:lvl w:ilvl="4">
      <w:start w:val="1"/>
      <w:numFmt w:val="decimal"/>
      <w:lvlText w:val="%1.%2.%3.%4.%5."/>
      <w:lvlJc w:val="left"/>
      <w:pPr>
        <w:ind w:left="6201" w:hanging="792"/>
      </w:pPr>
    </w:lvl>
    <w:lvl w:ilvl="5">
      <w:start w:val="1"/>
      <w:numFmt w:val="decimal"/>
      <w:lvlText w:val="%1.%2.%3.%4.%5.%6."/>
      <w:lvlJc w:val="left"/>
      <w:pPr>
        <w:ind w:left="6705" w:hanging="936"/>
      </w:pPr>
    </w:lvl>
    <w:lvl w:ilvl="6">
      <w:start w:val="1"/>
      <w:numFmt w:val="decimal"/>
      <w:lvlText w:val="%1.%2.%3.%4.%5.%6.%7."/>
      <w:lvlJc w:val="left"/>
      <w:pPr>
        <w:ind w:left="7209" w:hanging="1080"/>
      </w:pPr>
    </w:lvl>
    <w:lvl w:ilvl="7">
      <w:start w:val="1"/>
      <w:numFmt w:val="decimal"/>
      <w:lvlText w:val="%1.%2.%3.%4.%5.%6.%7.%8."/>
      <w:lvlJc w:val="left"/>
      <w:pPr>
        <w:ind w:left="7713" w:hanging="1224"/>
      </w:pPr>
    </w:lvl>
    <w:lvl w:ilvl="8">
      <w:start w:val="1"/>
      <w:numFmt w:val="decimal"/>
      <w:lvlText w:val="%1.%2.%3.%4.%5.%6.%7.%8.%9."/>
      <w:lvlJc w:val="left"/>
      <w:pPr>
        <w:ind w:left="8289" w:hanging="1440"/>
      </w:pPr>
    </w:lvl>
  </w:abstractNum>
  <w:abstractNum w:abstractNumId="23">
    <w:nsid w:val="59253432"/>
    <w:multiLevelType w:val="hybridMultilevel"/>
    <w:tmpl w:val="BDBEC57E"/>
    <w:lvl w:ilvl="0" w:tplc="DC7279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5A7E5FBC"/>
    <w:multiLevelType w:val="multilevel"/>
    <w:tmpl w:val="3430A4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3106DA"/>
    <w:multiLevelType w:val="multilevel"/>
    <w:tmpl w:val="08002E5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E762AB0"/>
    <w:multiLevelType w:val="multilevel"/>
    <w:tmpl w:val="A7B412DA"/>
    <w:lvl w:ilvl="0">
      <w:start w:val="4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626E7328"/>
    <w:multiLevelType w:val="multilevel"/>
    <w:tmpl w:val="72FED84E"/>
    <w:lvl w:ilvl="0">
      <w:start w:val="1"/>
      <w:numFmt w:val="decimal"/>
      <w:lvlText w:val="%1."/>
      <w:lvlJc w:val="left"/>
      <w:pPr>
        <w:ind w:left="360" w:hanging="360"/>
      </w:pPr>
      <w:rPr>
        <w:b/>
        <w:bCs/>
      </w:rPr>
    </w:lvl>
    <w:lvl w:ilvl="1">
      <w:start w:val="1"/>
      <w:numFmt w:val="decimal"/>
      <w:lvlText w:val="%1.%2."/>
      <w:lvlJc w:val="left"/>
      <w:pPr>
        <w:ind w:left="716"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7E04F91"/>
    <w:multiLevelType w:val="multilevel"/>
    <w:tmpl w:val="83CE0E92"/>
    <w:lvl w:ilvl="0">
      <w:start w:val="39"/>
      <w:numFmt w:val="decimal"/>
      <w:lvlText w:val="%1"/>
      <w:lvlJc w:val="left"/>
      <w:pPr>
        <w:ind w:left="600" w:hanging="600"/>
      </w:pPr>
      <w:rPr>
        <w:rFonts w:eastAsia="Calibri" w:hint="default"/>
      </w:rPr>
    </w:lvl>
    <w:lvl w:ilvl="1">
      <w:start w:val="1"/>
      <w:numFmt w:val="decimal"/>
      <w:lvlText w:val="%1.%2"/>
      <w:lvlJc w:val="left"/>
      <w:pPr>
        <w:ind w:left="1095" w:hanging="600"/>
      </w:pPr>
      <w:rPr>
        <w:rFonts w:eastAsia="Calibri" w:hint="default"/>
      </w:rPr>
    </w:lvl>
    <w:lvl w:ilvl="2">
      <w:start w:val="1"/>
      <w:numFmt w:val="decimal"/>
      <w:lvlText w:val="%1.%2.%3"/>
      <w:lvlJc w:val="left"/>
      <w:pPr>
        <w:ind w:left="1710" w:hanging="720"/>
      </w:pPr>
      <w:rPr>
        <w:rFonts w:eastAsia="Calibri" w:hint="default"/>
      </w:rPr>
    </w:lvl>
    <w:lvl w:ilvl="3">
      <w:start w:val="1"/>
      <w:numFmt w:val="decimal"/>
      <w:lvlText w:val="%1.%2.%3.%4"/>
      <w:lvlJc w:val="left"/>
      <w:pPr>
        <w:ind w:left="2205" w:hanging="720"/>
      </w:pPr>
      <w:rPr>
        <w:rFonts w:eastAsia="Calibri" w:hint="default"/>
      </w:rPr>
    </w:lvl>
    <w:lvl w:ilvl="4">
      <w:start w:val="1"/>
      <w:numFmt w:val="decimal"/>
      <w:lvlText w:val="%1.%2.%3.%4.%5"/>
      <w:lvlJc w:val="left"/>
      <w:pPr>
        <w:ind w:left="3060" w:hanging="1080"/>
      </w:pPr>
      <w:rPr>
        <w:rFonts w:eastAsia="Calibri" w:hint="default"/>
      </w:rPr>
    </w:lvl>
    <w:lvl w:ilvl="5">
      <w:start w:val="1"/>
      <w:numFmt w:val="decimal"/>
      <w:lvlText w:val="%1.%2.%3.%4.%5.%6"/>
      <w:lvlJc w:val="left"/>
      <w:pPr>
        <w:ind w:left="3555" w:hanging="1080"/>
      </w:pPr>
      <w:rPr>
        <w:rFonts w:eastAsia="Calibri" w:hint="default"/>
      </w:rPr>
    </w:lvl>
    <w:lvl w:ilvl="6">
      <w:start w:val="1"/>
      <w:numFmt w:val="decimal"/>
      <w:lvlText w:val="%1.%2.%3.%4.%5.%6.%7"/>
      <w:lvlJc w:val="left"/>
      <w:pPr>
        <w:ind w:left="4410" w:hanging="1440"/>
      </w:pPr>
      <w:rPr>
        <w:rFonts w:eastAsia="Calibri" w:hint="default"/>
      </w:rPr>
    </w:lvl>
    <w:lvl w:ilvl="7">
      <w:start w:val="1"/>
      <w:numFmt w:val="decimal"/>
      <w:lvlText w:val="%1.%2.%3.%4.%5.%6.%7.%8"/>
      <w:lvlJc w:val="left"/>
      <w:pPr>
        <w:ind w:left="4905" w:hanging="1440"/>
      </w:pPr>
      <w:rPr>
        <w:rFonts w:eastAsia="Calibri" w:hint="default"/>
      </w:rPr>
    </w:lvl>
    <w:lvl w:ilvl="8">
      <w:start w:val="1"/>
      <w:numFmt w:val="decimal"/>
      <w:lvlText w:val="%1.%2.%3.%4.%5.%6.%7.%8.%9"/>
      <w:lvlJc w:val="left"/>
      <w:pPr>
        <w:ind w:left="5760" w:hanging="1800"/>
      </w:pPr>
      <w:rPr>
        <w:rFonts w:eastAsia="Calibri" w:hint="default"/>
      </w:rPr>
    </w:lvl>
  </w:abstractNum>
  <w:abstractNum w:abstractNumId="29">
    <w:nsid w:val="6832051D"/>
    <w:multiLevelType w:val="hybridMultilevel"/>
    <w:tmpl w:val="90E65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C6F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8409AF"/>
    <w:multiLevelType w:val="multilevel"/>
    <w:tmpl w:val="D39EF550"/>
    <w:lvl w:ilvl="0">
      <w:start w:val="1"/>
      <w:numFmt w:val="decimal"/>
      <w:lvlText w:val="%1."/>
      <w:lvlJc w:val="left"/>
      <w:pPr>
        <w:ind w:left="7023" w:hanging="360"/>
      </w:pPr>
      <w:rPr>
        <w:rFonts w:ascii="Times New Roman" w:hAnsi="Times New Roman" w:cs="Times New Roman" w:hint="default"/>
        <w:b w:val="0"/>
        <w:bCs w:val="0"/>
        <w:strike w:val="0"/>
        <w:sz w:val="24"/>
        <w:szCs w:val="24"/>
      </w:rPr>
    </w:lvl>
    <w:lvl w:ilvl="1">
      <w:start w:val="1"/>
      <w:numFmt w:val="decimal"/>
      <w:lvlText w:val="%1.%2."/>
      <w:lvlJc w:val="left"/>
      <w:pPr>
        <w:ind w:left="5678" w:hanging="432"/>
      </w:pPr>
    </w:lvl>
    <w:lvl w:ilvl="2">
      <w:start w:val="1"/>
      <w:numFmt w:val="decimal"/>
      <w:lvlText w:val="%1.%2.%3."/>
      <w:lvlJc w:val="left"/>
      <w:pPr>
        <w:ind w:left="5608" w:hanging="504"/>
      </w:pPr>
      <w:rPr>
        <w:rFonts w:ascii="Times New Roman" w:hAnsi="Times New Roman" w:cs="Times New Roman" w:hint="default"/>
        <w:sz w:val="24"/>
        <w:szCs w:val="24"/>
      </w:r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32">
    <w:nsid w:val="7211570F"/>
    <w:multiLevelType w:val="multilevel"/>
    <w:tmpl w:val="3430A4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917FB5"/>
    <w:multiLevelType w:val="multilevel"/>
    <w:tmpl w:val="3430A4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6A4687"/>
    <w:multiLevelType w:val="multilevel"/>
    <w:tmpl w:val="D39EF550"/>
    <w:lvl w:ilvl="0">
      <w:start w:val="1"/>
      <w:numFmt w:val="decimal"/>
      <w:lvlText w:val="%1."/>
      <w:lvlJc w:val="left"/>
      <w:pPr>
        <w:ind w:left="2204" w:hanging="360"/>
      </w:pPr>
      <w:rPr>
        <w:rFonts w:ascii="Times New Roman" w:hAnsi="Times New Roman" w:cs="Times New Roman" w:hint="default"/>
        <w:b w:val="0"/>
        <w:bCs w:val="0"/>
        <w:strike w:val="0"/>
        <w:sz w:val="24"/>
        <w:szCs w:val="24"/>
      </w:rPr>
    </w:lvl>
    <w:lvl w:ilvl="1">
      <w:start w:val="1"/>
      <w:numFmt w:val="decimal"/>
      <w:lvlText w:val="%1.%2."/>
      <w:lvlJc w:val="left"/>
      <w:pPr>
        <w:ind w:left="5678" w:hanging="432"/>
      </w:pPr>
    </w:lvl>
    <w:lvl w:ilvl="2">
      <w:start w:val="1"/>
      <w:numFmt w:val="decimal"/>
      <w:lvlText w:val="%1.%2.%3."/>
      <w:lvlJc w:val="left"/>
      <w:pPr>
        <w:ind w:left="5608" w:hanging="504"/>
      </w:pPr>
      <w:rPr>
        <w:rFonts w:ascii="Times New Roman" w:hAnsi="Times New Roman" w:cs="Times New Roman" w:hint="default"/>
        <w:sz w:val="24"/>
        <w:szCs w:val="24"/>
      </w:r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35">
    <w:nsid w:val="791F7FF6"/>
    <w:multiLevelType w:val="multilevel"/>
    <w:tmpl w:val="21BEFD5E"/>
    <w:lvl w:ilvl="0">
      <w:start w:val="1"/>
      <w:numFmt w:val="decimal"/>
      <w:lvlText w:val="%1."/>
      <w:lvlJc w:val="left"/>
      <w:pPr>
        <w:ind w:left="4046" w:hanging="360"/>
      </w:pPr>
      <w:rPr>
        <w:rFonts w:ascii="Times New Roman" w:hAnsi="Times New Roman" w:cs="Times New Roman" w:hint="default"/>
        <w:b w:val="0"/>
        <w:bCs w:val="0"/>
        <w:sz w:val="24"/>
        <w:szCs w:val="24"/>
      </w:rPr>
    </w:lvl>
    <w:lvl w:ilvl="1">
      <w:start w:val="1"/>
      <w:numFmt w:val="decimal"/>
      <w:lvlText w:val="%1.%2."/>
      <w:lvlJc w:val="left"/>
      <w:pPr>
        <w:ind w:left="3410" w:hanging="432"/>
      </w:pPr>
    </w:lvl>
    <w:lvl w:ilvl="2">
      <w:start w:val="1"/>
      <w:numFmt w:val="decimal"/>
      <w:lvlText w:val="%1.%2.%3."/>
      <w:lvlJc w:val="left"/>
      <w:pPr>
        <w:ind w:left="4473" w:hanging="504"/>
      </w:pPr>
      <w:rPr>
        <w:rFonts w:ascii="Times New Roman" w:hAnsi="Times New Roman" w:cs="Times New Roman" w:hint="default"/>
        <w:sz w:val="24"/>
        <w:szCs w:val="24"/>
      </w:rPr>
    </w:lvl>
    <w:lvl w:ilvl="3">
      <w:start w:val="1"/>
      <w:numFmt w:val="decimal"/>
      <w:lvlText w:val="%1.%2.%3.%4."/>
      <w:lvlJc w:val="left"/>
      <w:pPr>
        <w:ind w:left="5697" w:hanging="648"/>
      </w:pPr>
    </w:lvl>
    <w:lvl w:ilvl="4">
      <w:start w:val="1"/>
      <w:numFmt w:val="decimal"/>
      <w:lvlText w:val="%1.%2.%3.%4.%5."/>
      <w:lvlJc w:val="left"/>
      <w:pPr>
        <w:ind w:left="6201" w:hanging="792"/>
      </w:pPr>
    </w:lvl>
    <w:lvl w:ilvl="5">
      <w:start w:val="1"/>
      <w:numFmt w:val="decimal"/>
      <w:lvlText w:val="%1.%2.%3.%4.%5.%6."/>
      <w:lvlJc w:val="left"/>
      <w:pPr>
        <w:ind w:left="6705" w:hanging="936"/>
      </w:pPr>
    </w:lvl>
    <w:lvl w:ilvl="6">
      <w:start w:val="1"/>
      <w:numFmt w:val="decimal"/>
      <w:lvlText w:val="%1.%2.%3.%4.%5.%6.%7."/>
      <w:lvlJc w:val="left"/>
      <w:pPr>
        <w:ind w:left="7209" w:hanging="1080"/>
      </w:pPr>
    </w:lvl>
    <w:lvl w:ilvl="7">
      <w:start w:val="1"/>
      <w:numFmt w:val="decimal"/>
      <w:lvlText w:val="%1.%2.%3.%4.%5.%6.%7.%8."/>
      <w:lvlJc w:val="left"/>
      <w:pPr>
        <w:ind w:left="7713" w:hanging="1224"/>
      </w:pPr>
    </w:lvl>
    <w:lvl w:ilvl="8">
      <w:start w:val="1"/>
      <w:numFmt w:val="decimal"/>
      <w:lvlText w:val="%1.%2.%3.%4.%5.%6.%7.%8.%9."/>
      <w:lvlJc w:val="left"/>
      <w:pPr>
        <w:ind w:left="8289" w:hanging="1440"/>
      </w:pPr>
    </w:lvl>
  </w:abstractNum>
  <w:abstractNum w:abstractNumId="36">
    <w:nsid w:val="7AAA2DA4"/>
    <w:multiLevelType w:val="hybridMultilevel"/>
    <w:tmpl w:val="A16AD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B7054F8"/>
    <w:multiLevelType w:val="multilevel"/>
    <w:tmpl w:val="82E85C1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74"/>
        </w:tabs>
        <w:ind w:left="574" w:hanging="432"/>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D993992"/>
    <w:multiLevelType w:val="multilevel"/>
    <w:tmpl w:val="AD2030D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7C3758"/>
    <w:multiLevelType w:val="multilevel"/>
    <w:tmpl w:val="C0040DA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7EC80DCE"/>
    <w:multiLevelType w:val="hybridMultilevel"/>
    <w:tmpl w:val="B2669EB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5"/>
  </w:num>
  <w:num w:numId="3">
    <w:abstractNumId w:val="18"/>
  </w:num>
  <w:num w:numId="4">
    <w:abstractNumId w:val="30"/>
  </w:num>
  <w:num w:numId="5">
    <w:abstractNumId w:val="32"/>
  </w:num>
  <w:num w:numId="6">
    <w:abstractNumId w:val="3"/>
  </w:num>
  <w:num w:numId="7">
    <w:abstractNumId w:val="14"/>
  </w:num>
  <w:num w:numId="8">
    <w:abstractNumId w:val="27"/>
  </w:num>
  <w:num w:numId="9">
    <w:abstractNumId w:val="10"/>
  </w:num>
  <w:num w:numId="10">
    <w:abstractNumId w:val="37"/>
  </w:num>
  <w:num w:numId="11">
    <w:abstractNumId w:val="33"/>
  </w:num>
  <w:num w:numId="12">
    <w:abstractNumId w:val="2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9"/>
  </w:num>
  <w:num w:numId="20">
    <w:abstractNumId w:val="19"/>
  </w:num>
  <w:num w:numId="21">
    <w:abstractNumId w:val="36"/>
  </w:num>
  <w:num w:numId="22">
    <w:abstractNumId w:val="13"/>
  </w:num>
  <w:num w:numId="23">
    <w:abstractNumId w:val="4"/>
  </w:num>
  <w:num w:numId="24">
    <w:abstractNumId w:val="29"/>
  </w:num>
  <w:num w:numId="25">
    <w:abstractNumId w:val="6"/>
  </w:num>
  <w:num w:numId="26">
    <w:abstractNumId w:val="11"/>
  </w:num>
  <w:num w:numId="27">
    <w:abstractNumId w:val="0"/>
  </w:num>
  <w:num w:numId="28">
    <w:abstractNumId w:val="38"/>
  </w:num>
  <w:num w:numId="29">
    <w:abstractNumId w:val="40"/>
  </w:num>
  <w:num w:numId="30">
    <w:abstractNumId w:val="22"/>
  </w:num>
  <w:num w:numId="31">
    <w:abstractNumId w:val="35"/>
  </w:num>
  <w:num w:numId="32">
    <w:abstractNumId w:val="12"/>
  </w:num>
  <w:num w:numId="33">
    <w:abstractNumId w:val="28"/>
  </w:num>
  <w:num w:numId="34">
    <w:abstractNumId w:val="26"/>
  </w:num>
  <w:num w:numId="35">
    <w:abstractNumId w:val="25"/>
  </w:num>
  <w:num w:numId="36">
    <w:abstractNumId w:val="23"/>
  </w:num>
  <w:num w:numId="37">
    <w:abstractNumId w:val="2"/>
  </w:num>
  <w:num w:numId="38">
    <w:abstractNumId w:val="16"/>
  </w:num>
  <w:num w:numId="39">
    <w:abstractNumId w:val="21"/>
  </w:num>
  <w:num w:numId="40">
    <w:abstractNumId w:val="5"/>
  </w:num>
  <w:num w:numId="41">
    <w:abstractNumId w:val="34"/>
  </w:num>
  <w:num w:numId="42">
    <w:abstractNumId w:val="3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1296"/>
  <w:hyphenationZone w:val="396"/>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5D"/>
    <w:rsid w:val="00000F35"/>
    <w:rsid w:val="00002733"/>
    <w:rsid w:val="000038DD"/>
    <w:rsid w:val="000049BA"/>
    <w:rsid w:val="00004FC9"/>
    <w:rsid w:val="00004FE6"/>
    <w:rsid w:val="000064B3"/>
    <w:rsid w:val="000069E6"/>
    <w:rsid w:val="00007409"/>
    <w:rsid w:val="00007613"/>
    <w:rsid w:val="00007C7D"/>
    <w:rsid w:val="00010852"/>
    <w:rsid w:val="000110B7"/>
    <w:rsid w:val="00011F9F"/>
    <w:rsid w:val="00012B2B"/>
    <w:rsid w:val="000133F2"/>
    <w:rsid w:val="00013577"/>
    <w:rsid w:val="00013AF4"/>
    <w:rsid w:val="00016060"/>
    <w:rsid w:val="00016663"/>
    <w:rsid w:val="000166AB"/>
    <w:rsid w:val="00016FF9"/>
    <w:rsid w:val="000202B1"/>
    <w:rsid w:val="00023116"/>
    <w:rsid w:val="00024856"/>
    <w:rsid w:val="00025356"/>
    <w:rsid w:val="000258E1"/>
    <w:rsid w:val="0002659B"/>
    <w:rsid w:val="00026D7C"/>
    <w:rsid w:val="00030866"/>
    <w:rsid w:val="00030A19"/>
    <w:rsid w:val="00031E10"/>
    <w:rsid w:val="000344FC"/>
    <w:rsid w:val="00034B91"/>
    <w:rsid w:val="0003709A"/>
    <w:rsid w:val="000376DC"/>
    <w:rsid w:val="00037992"/>
    <w:rsid w:val="00037A78"/>
    <w:rsid w:val="00037DFB"/>
    <w:rsid w:val="0004464A"/>
    <w:rsid w:val="00044A95"/>
    <w:rsid w:val="00045E7B"/>
    <w:rsid w:val="0004777B"/>
    <w:rsid w:val="00047CDE"/>
    <w:rsid w:val="000502B3"/>
    <w:rsid w:val="000507EA"/>
    <w:rsid w:val="00051C95"/>
    <w:rsid w:val="0005279A"/>
    <w:rsid w:val="00053000"/>
    <w:rsid w:val="00053E70"/>
    <w:rsid w:val="00055375"/>
    <w:rsid w:val="00055B7F"/>
    <w:rsid w:val="00060DAD"/>
    <w:rsid w:val="000618B9"/>
    <w:rsid w:val="00061A61"/>
    <w:rsid w:val="000622D4"/>
    <w:rsid w:val="00062737"/>
    <w:rsid w:val="0006356B"/>
    <w:rsid w:val="000644C8"/>
    <w:rsid w:val="0006558C"/>
    <w:rsid w:val="00065D37"/>
    <w:rsid w:val="0006702E"/>
    <w:rsid w:val="00067C7A"/>
    <w:rsid w:val="00071AB8"/>
    <w:rsid w:val="00071E5C"/>
    <w:rsid w:val="00075AAE"/>
    <w:rsid w:val="00076654"/>
    <w:rsid w:val="00077A08"/>
    <w:rsid w:val="00077D6A"/>
    <w:rsid w:val="00077DC1"/>
    <w:rsid w:val="00080C69"/>
    <w:rsid w:val="00081EBC"/>
    <w:rsid w:val="00083870"/>
    <w:rsid w:val="00084BD4"/>
    <w:rsid w:val="00084CD7"/>
    <w:rsid w:val="000857B6"/>
    <w:rsid w:val="00086445"/>
    <w:rsid w:val="00086632"/>
    <w:rsid w:val="00091352"/>
    <w:rsid w:val="00092E80"/>
    <w:rsid w:val="00093166"/>
    <w:rsid w:val="00094439"/>
    <w:rsid w:val="000948A0"/>
    <w:rsid w:val="00094A75"/>
    <w:rsid w:val="00094C83"/>
    <w:rsid w:val="00095A33"/>
    <w:rsid w:val="00095B4A"/>
    <w:rsid w:val="0009615A"/>
    <w:rsid w:val="000967BE"/>
    <w:rsid w:val="000A00D9"/>
    <w:rsid w:val="000A0F17"/>
    <w:rsid w:val="000A11A6"/>
    <w:rsid w:val="000A1364"/>
    <w:rsid w:val="000A1665"/>
    <w:rsid w:val="000A2683"/>
    <w:rsid w:val="000A28C7"/>
    <w:rsid w:val="000A29A6"/>
    <w:rsid w:val="000A5B21"/>
    <w:rsid w:val="000A6E96"/>
    <w:rsid w:val="000A7100"/>
    <w:rsid w:val="000A7503"/>
    <w:rsid w:val="000B1343"/>
    <w:rsid w:val="000B2462"/>
    <w:rsid w:val="000B2DAA"/>
    <w:rsid w:val="000B2DFA"/>
    <w:rsid w:val="000B3722"/>
    <w:rsid w:val="000B4788"/>
    <w:rsid w:val="000B5A7D"/>
    <w:rsid w:val="000B5DB8"/>
    <w:rsid w:val="000B7105"/>
    <w:rsid w:val="000B7A1A"/>
    <w:rsid w:val="000C0C72"/>
    <w:rsid w:val="000C1032"/>
    <w:rsid w:val="000C144C"/>
    <w:rsid w:val="000C3F39"/>
    <w:rsid w:val="000C3F53"/>
    <w:rsid w:val="000C426A"/>
    <w:rsid w:val="000C5831"/>
    <w:rsid w:val="000C5B39"/>
    <w:rsid w:val="000D02F1"/>
    <w:rsid w:val="000D0A42"/>
    <w:rsid w:val="000D1C41"/>
    <w:rsid w:val="000D33FC"/>
    <w:rsid w:val="000D4685"/>
    <w:rsid w:val="000D4C95"/>
    <w:rsid w:val="000D614E"/>
    <w:rsid w:val="000E0052"/>
    <w:rsid w:val="000E012E"/>
    <w:rsid w:val="000E18B7"/>
    <w:rsid w:val="000E1B99"/>
    <w:rsid w:val="000E433C"/>
    <w:rsid w:val="000E6254"/>
    <w:rsid w:val="000E6611"/>
    <w:rsid w:val="000E6732"/>
    <w:rsid w:val="000E6BB1"/>
    <w:rsid w:val="000E6C53"/>
    <w:rsid w:val="000E6E15"/>
    <w:rsid w:val="000E7238"/>
    <w:rsid w:val="000E7D83"/>
    <w:rsid w:val="000F0968"/>
    <w:rsid w:val="000F2037"/>
    <w:rsid w:val="000F2086"/>
    <w:rsid w:val="000F227C"/>
    <w:rsid w:val="000F3712"/>
    <w:rsid w:val="000F3A80"/>
    <w:rsid w:val="000F3E39"/>
    <w:rsid w:val="000F3E5A"/>
    <w:rsid w:val="000F5B2E"/>
    <w:rsid w:val="000F607D"/>
    <w:rsid w:val="000F6C6B"/>
    <w:rsid w:val="000F773C"/>
    <w:rsid w:val="00100465"/>
    <w:rsid w:val="001019C5"/>
    <w:rsid w:val="00102118"/>
    <w:rsid w:val="0010250D"/>
    <w:rsid w:val="001029E8"/>
    <w:rsid w:val="00103A6D"/>
    <w:rsid w:val="001046D2"/>
    <w:rsid w:val="00104F79"/>
    <w:rsid w:val="001060A6"/>
    <w:rsid w:val="0010694F"/>
    <w:rsid w:val="00106A01"/>
    <w:rsid w:val="00110F1E"/>
    <w:rsid w:val="001136AE"/>
    <w:rsid w:val="001140FA"/>
    <w:rsid w:val="0012080A"/>
    <w:rsid w:val="00120CA1"/>
    <w:rsid w:val="001229C9"/>
    <w:rsid w:val="001245DA"/>
    <w:rsid w:val="00124CB2"/>
    <w:rsid w:val="00124CC0"/>
    <w:rsid w:val="00125BE2"/>
    <w:rsid w:val="001301E3"/>
    <w:rsid w:val="00132529"/>
    <w:rsid w:val="00132AF5"/>
    <w:rsid w:val="00135387"/>
    <w:rsid w:val="00135D15"/>
    <w:rsid w:val="00141B78"/>
    <w:rsid w:val="00141D13"/>
    <w:rsid w:val="001428C6"/>
    <w:rsid w:val="00142952"/>
    <w:rsid w:val="001439A2"/>
    <w:rsid w:val="001444A9"/>
    <w:rsid w:val="00145393"/>
    <w:rsid w:val="00145B20"/>
    <w:rsid w:val="00146268"/>
    <w:rsid w:val="00146444"/>
    <w:rsid w:val="001464C7"/>
    <w:rsid w:val="0014700A"/>
    <w:rsid w:val="00155265"/>
    <w:rsid w:val="00156251"/>
    <w:rsid w:val="00156BE5"/>
    <w:rsid w:val="00156D8C"/>
    <w:rsid w:val="00156F6D"/>
    <w:rsid w:val="00157091"/>
    <w:rsid w:val="001571AD"/>
    <w:rsid w:val="0015796C"/>
    <w:rsid w:val="00157B60"/>
    <w:rsid w:val="00160DC1"/>
    <w:rsid w:val="00161D21"/>
    <w:rsid w:val="00161E69"/>
    <w:rsid w:val="00161FED"/>
    <w:rsid w:val="00162115"/>
    <w:rsid w:val="00162261"/>
    <w:rsid w:val="001643DD"/>
    <w:rsid w:val="0016476C"/>
    <w:rsid w:val="001652D7"/>
    <w:rsid w:val="00167DA8"/>
    <w:rsid w:val="00171C8B"/>
    <w:rsid w:val="001720BB"/>
    <w:rsid w:val="00172759"/>
    <w:rsid w:val="00172A69"/>
    <w:rsid w:val="00173F76"/>
    <w:rsid w:val="001763C5"/>
    <w:rsid w:val="00176BF4"/>
    <w:rsid w:val="0018017A"/>
    <w:rsid w:val="001819E0"/>
    <w:rsid w:val="00181CDC"/>
    <w:rsid w:val="00181DA2"/>
    <w:rsid w:val="001820ED"/>
    <w:rsid w:val="00182B76"/>
    <w:rsid w:val="00184D7A"/>
    <w:rsid w:val="00185340"/>
    <w:rsid w:val="00185554"/>
    <w:rsid w:val="00187308"/>
    <w:rsid w:val="00187675"/>
    <w:rsid w:val="001900C9"/>
    <w:rsid w:val="001902BC"/>
    <w:rsid w:val="00191BC1"/>
    <w:rsid w:val="00191E0C"/>
    <w:rsid w:val="001921DD"/>
    <w:rsid w:val="0019238F"/>
    <w:rsid w:val="00193362"/>
    <w:rsid w:val="001939F9"/>
    <w:rsid w:val="00195290"/>
    <w:rsid w:val="00195C23"/>
    <w:rsid w:val="00196777"/>
    <w:rsid w:val="00197026"/>
    <w:rsid w:val="001A10D5"/>
    <w:rsid w:val="001A25CB"/>
    <w:rsid w:val="001A3910"/>
    <w:rsid w:val="001A3B3A"/>
    <w:rsid w:val="001A6CC8"/>
    <w:rsid w:val="001A6E04"/>
    <w:rsid w:val="001A7114"/>
    <w:rsid w:val="001A793F"/>
    <w:rsid w:val="001A7D27"/>
    <w:rsid w:val="001A7EF6"/>
    <w:rsid w:val="001B0585"/>
    <w:rsid w:val="001B09AA"/>
    <w:rsid w:val="001B2919"/>
    <w:rsid w:val="001B2E6F"/>
    <w:rsid w:val="001B334E"/>
    <w:rsid w:val="001B6C6E"/>
    <w:rsid w:val="001B6EE2"/>
    <w:rsid w:val="001B74A7"/>
    <w:rsid w:val="001C04B1"/>
    <w:rsid w:val="001C0556"/>
    <w:rsid w:val="001C3156"/>
    <w:rsid w:val="001C45D9"/>
    <w:rsid w:val="001D00E6"/>
    <w:rsid w:val="001D1F86"/>
    <w:rsid w:val="001D2E1F"/>
    <w:rsid w:val="001D32D4"/>
    <w:rsid w:val="001D3C4B"/>
    <w:rsid w:val="001D4339"/>
    <w:rsid w:val="001D60AD"/>
    <w:rsid w:val="001D61C9"/>
    <w:rsid w:val="001D66AC"/>
    <w:rsid w:val="001E08EF"/>
    <w:rsid w:val="001E0BE6"/>
    <w:rsid w:val="001E1D7C"/>
    <w:rsid w:val="001E2338"/>
    <w:rsid w:val="001E2374"/>
    <w:rsid w:val="001E383B"/>
    <w:rsid w:val="001E4129"/>
    <w:rsid w:val="001E42BB"/>
    <w:rsid w:val="001E4713"/>
    <w:rsid w:val="001E55AE"/>
    <w:rsid w:val="001E7822"/>
    <w:rsid w:val="001F0BF9"/>
    <w:rsid w:val="001F1A9B"/>
    <w:rsid w:val="001F204D"/>
    <w:rsid w:val="001F2920"/>
    <w:rsid w:val="001F44C5"/>
    <w:rsid w:val="001F49F5"/>
    <w:rsid w:val="001F74D1"/>
    <w:rsid w:val="001F77DE"/>
    <w:rsid w:val="002013D6"/>
    <w:rsid w:val="0020237F"/>
    <w:rsid w:val="0020326E"/>
    <w:rsid w:val="00204059"/>
    <w:rsid w:val="00204897"/>
    <w:rsid w:val="00204C73"/>
    <w:rsid w:val="00205126"/>
    <w:rsid w:val="002065D7"/>
    <w:rsid w:val="00207E6D"/>
    <w:rsid w:val="0021010D"/>
    <w:rsid w:val="00211198"/>
    <w:rsid w:val="00214D39"/>
    <w:rsid w:val="00215823"/>
    <w:rsid w:val="00216038"/>
    <w:rsid w:val="00217C9D"/>
    <w:rsid w:val="00220E90"/>
    <w:rsid w:val="00220EE7"/>
    <w:rsid w:val="00221ED6"/>
    <w:rsid w:val="00222A3B"/>
    <w:rsid w:val="002235C1"/>
    <w:rsid w:val="00224236"/>
    <w:rsid w:val="00224CA4"/>
    <w:rsid w:val="00225069"/>
    <w:rsid w:val="0022784D"/>
    <w:rsid w:val="00230931"/>
    <w:rsid w:val="002309F7"/>
    <w:rsid w:val="00230E90"/>
    <w:rsid w:val="0023296F"/>
    <w:rsid w:val="00234B06"/>
    <w:rsid w:val="002354C5"/>
    <w:rsid w:val="00237095"/>
    <w:rsid w:val="00237957"/>
    <w:rsid w:val="00237B06"/>
    <w:rsid w:val="00237F02"/>
    <w:rsid w:val="00240B6B"/>
    <w:rsid w:val="00240D98"/>
    <w:rsid w:val="00240F86"/>
    <w:rsid w:val="0024154A"/>
    <w:rsid w:val="00244217"/>
    <w:rsid w:val="0024569D"/>
    <w:rsid w:val="00245EA5"/>
    <w:rsid w:val="00246971"/>
    <w:rsid w:val="002477F9"/>
    <w:rsid w:val="00247BBD"/>
    <w:rsid w:val="00247E1E"/>
    <w:rsid w:val="00247F30"/>
    <w:rsid w:val="002502F6"/>
    <w:rsid w:val="0025173A"/>
    <w:rsid w:val="002519E9"/>
    <w:rsid w:val="00252417"/>
    <w:rsid w:val="002550F9"/>
    <w:rsid w:val="00255877"/>
    <w:rsid w:val="002560E5"/>
    <w:rsid w:val="00256ABC"/>
    <w:rsid w:val="00257851"/>
    <w:rsid w:val="002612C0"/>
    <w:rsid w:val="0026239C"/>
    <w:rsid w:val="002643F3"/>
    <w:rsid w:val="00264D24"/>
    <w:rsid w:val="00265CFD"/>
    <w:rsid w:val="00266A77"/>
    <w:rsid w:val="00266F26"/>
    <w:rsid w:val="002679E3"/>
    <w:rsid w:val="00267C00"/>
    <w:rsid w:val="0027015F"/>
    <w:rsid w:val="00272B14"/>
    <w:rsid w:val="0027423D"/>
    <w:rsid w:val="00274EBF"/>
    <w:rsid w:val="00275409"/>
    <w:rsid w:val="00275FB7"/>
    <w:rsid w:val="00277575"/>
    <w:rsid w:val="00277E56"/>
    <w:rsid w:val="0028445B"/>
    <w:rsid w:val="00285A97"/>
    <w:rsid w:val="0029023A"/>
    <w:rsid w:val="0029026A"/>
    <w:rsid w:val="0029166B"/>
    <w:rsid w:val="00292565"/>
    <w:rsid w:val="00293F14"/>
    <w:rsid w:val="00294214"/>
    <w:rsid w:val="002946F9"/>
    <w:rsid w:val="00297668"/>
    <w:rsid w:val="00297C39"/>
    <w:rsid w:val="002A08F0"/>
    <w:rsid w:val="002A0B92"/>
    <w:rsid w:val="002A2169"/>
    <w:rsid w:val="002A27B6"/>
    <w:rsid w:val="002A2A35"/>
    <w:rsid w:val="002A5656"/>
    <w:rsid w:val="002A5CD7"/>
    <w:rsid w:val="002B05A4"/>
    <w:rsid w:val="002B1781"/>
    <w:rsid w:val="002B17A8"/>
    <w:rsid w:val="002B1E5B"/>
    <w:rsid w:val="002B2594"/>
    <w:rsid w:val="002B2D7E"/>
    <w:rsid w:val="002B4027"/>
    <w:rsid w:val="002B7391"/>
    <w:rsid w:val="002B7C54"/>
    <w:rsid w:val="002B7DFE"/>
    <w:rsid w:val="002C072C"/>
    <w:rsid w:val="002C160A"/>
    <w:rsid w:val="002C2664"/>
    <w:rsid w:val="002C3119"/>
    <w:rsid w:val="002C5A6E"/>
    <w:rsid w:val="002C6BD1"/>
    <w:rsid w:val="002C7E6C"/>
    <w:rsid w:val="002D18DB"/>
    <w:rsid w:val="002D322A"/>
    <w:rsid w:val="002D3C35"/>
    <w:rsid w:val="002D4160"/>
    <w:rsid w:val="002D4805"/>
    <w:rsid w:val="002D4F1A"/>
    <w:rsid w:val="002D5652"/>
    <w:rsid w:val="002D56AF"/>
    <w:rsid w:val="002E097D"/>
    <w:rsid w:val="002E0AC3"/>
    <w:rsid w:val="002E1F5B"/>
    <w:rsid w:val="002E4749"/>
    <w:rsid w:val="002E5722"/>
    <w:rsid w:val="002E6256"/>
    <w:rsid w:val="002E6FA3"/>
    <w:rsid w:val="002E77FE"/>
    <w:rsid w:val="002F0136"/>
    <w:rsid w:val="002F1BE7"/>
    <w:rsid w:val="002F2A61"/>
    <w:rsid w:val="002F329D"/>
    <w:rsid w:val="002F3EAE"/>
    <w:rsid w:val="002F411B"/>
    <w:rsid w:val="002F41B3"/>
    <w:rsid w:val="002F4803"/>
    <w:rsid w:val="002F4B70"/>
    <w:rsid w:val="002F6342"/>
    <w:rsid w:val="002F6645"/>
    <w:rsid w:val="003009F2"/>
    <w:rsid w:val="003016E0"/>
    <w:rsid w:val="00301B72"/>
    <w:rsid w:val="00302922"/>
    <w:rsid w:val="003046F6"/>
    <w:rsid w:val="003047D6"/>
    <w:rsid w:val="00304C89"/>
    <w:rsid w:val="00304DA8"/>
    <w:rsid w:val="00306556"/>
    <w:rsid w:val="003075D2"/>
    <w:rsid w:val="003076CA"/>
    <w:rsid w:val="003100FC"/>
    <w:rsid w:val="0031124A"/>
    <w:rsid w:val="00311CA6"/>
    <w:rsid w:val="00313B58"/>
    <w:rsid w:val="00315E4F"/>
    <w:rsid w:val="00320093"/>
    <w:rsid w:val="003209E6"/>
    <w:rsid w:val="00321115"/>
    <w:rsid w:val="00321F1D"/>
    <w:rsid w:val="0032247F"/>
    <w:rsid w:val="00322DAA"/>
    <w:rsid w:val="00325BB3"/>
    <w:rsid w:val="0033062B"/>
    <w:rsid w:val="00330CEB"/>
    <w:rsid w:val="00331AAE"/>
    <w:rsid w:val="00334886"/>
    <w:rsid w:val="00335A42"/>
    <w:rsid w:val="00335EEF"/>
    <w:rsid w:val="00336442"/>
    <w:rsid w:val="0033663B"/>
    <w:rsid w:val="00336C8B"/>
    <w:rsid w:val="00337B06"/>
    <w:rsid w:val="00337F33"/>
    <w:rsid w:val="003406C5"/>
    <w:rsid w:val="003412A4"/>
    <w:rsid w:val="0034249C"/>
    <w:rsid w:val="00344365"/>
    <w:rsid w:val="0034788B"/>
    <w:rsid w:val="00350B1D"/>
    <w:rsid w:val="0035133D"/>
    <w:rsid w:val="0035151D"/>
    <w:rsid w:val="00351F10"/>
    <w:rsid w:val="0035213F"/>
    <w:rsid w:val="0035294D"/>
    <w:rsid w:val="00354056"/>
    <w:rsid w:val="0035542A"/>
    <w:rsid w:val="003556E5"/>
    <w:rsid w:val="003557E1"/>
    <w:rsid w:val="00357C26"/>
    <w:rsid w:val="00360354"/>
    <w:rsid w:val="00361E71"/>
    <w:rsid w:val="00362190"/>
    <w:rsid w:val="00363D92"/>
    <w:rsid w:val="00370759"/>
    <w:rsid w:val="003708FE"/>
    <w:rsid w:val="00370E41"/>
    <w:rsid w:val="0037125C"/>
    <w:rsid w:val="00371E07"/>
    <w:rsid w:val="00372ED7"/>
    <w:rsid w:val="003743C1"/>
    <w:rsid w:val="0037478E"/>
    <w:rsid w:val="003752AC"/>
    <w:rsid w:val="00377473"/>
    <w:rsid w:val="00377609"/>
    <w:rsid w:val="00377DDB"/>
    <w:rsid w:val="003802A1"/>
    <w:rsid w:val="003823C7"/>
    <w:rsid w:val="00382EFC"/>
    <w:rsid w:val="0038360E"/>
    <w:rsid w:val="0038380C"/>
    <w:rsid w:val="0038466B"/>
    <w:rsid w:val="0038693B"/>
    <w:rsid w:val="003871F7"/>
    <w:rsid w:val="00387E29"/>
    <w:rsid w:val="003915D8"/>
    <w:rsid w:val="0039170B"/>
    <w:rsid w:val="00391772"/>
    <w:rsid w:val="00391848"/>
    <w:rsid w:val="00393EA9"/>
    <w:rsid w:val="00395DCC"/>
    <w:rsid w:val="0039658D"/>
    <w:rsid w:val="00396E71"/>
    <w:rsid w:val="00396F45"/>
    <w:rsid w:val="0039777F"/>
    <w:rsid w:val="00397C1F"/>
    <w:rsid w:val="003A0359"/>
    <w:rsid w:val="003A0CF0"/>
    <w:rsid w:val="003A1AB9"/>
    <w:rsid w:val="003A4F13"/>
    <w:rsid w:val="003A5C7C"/>
    <w:rsid w:val="003A60C8"/>
    <w:rsid w:val="003A6E0A"/>
    <w:rsid w:val="003A781B"/>
    <w:rsid w:val="003A7B0F"/>
    <w:rsid w:val="003A7DDE"/>
    <w:rsid w:val="003B0D86"/>
    <w:rsid w:val="003B1D2F"/>
    <w:rsid w:val="003B2428"/>
    <w:rsid w:val="003B2A6C"/>
    <w:rsid w:val="003B3FD8"/>
    <w:rsid w:val="003B5924"/>
    <w:rsid w:val="003C09DD"/>
    <w:rsid w:val="003C0A02"/>
    <w:rsid w:val="003C1879"/>
    <w:rsid w:val="003C1D74"/>
    <w:rsid w:val="003C2453"/>
    <w:rsid w:val="003C7F65"/>
    <w:rsid w:val="003D2A0B"/>
    <w:rsid w:val="003D6253"/>
    <w:rsid w:val="003D7556"/>
    <w:rsid w:val="003E0399"/>
    <w:rsid w:val="003E0BF2"/>
    <w:rsid w:val="003E0E18"/>
    <w:rsid w:val="003E0FB4"/>
    <w:rsid w:val="003E263D"/>
    <w:rsid w:val="003E2D47"/>
    <w:rsid w:val="003E4AB8"/>
    <w:rsid w:val="003E55A1"/>
    <w:rsid w:val="003E614F"/>
    <w:rsid w:val="003E64C8"/>
    <w:rsid w:val="003E6777"/>
    <w:rsid w:val="003E7181"/>
    <w:rsid w:val="003E7ECC"/>
    <w:rsid w:val="003F0559"/>
    <w:rsid w:val="003F12B9"/>
    <w:rsid w:val="003F19B4"/>
    <w:rsid w:val="003F1B6F"/>
    <w:rsid w:val="003F2BA0"/>
    <w:rsid w:val="003F3C68"/>
    <w:rsid w:val="003F44B4"/>
    <w:rsid w:val="003F518F"/>
    <w:rsid w:val="003F5FD4"/>
    <w:rsid w:val="003F74C0"/>
    <w:rsid w:val="003F7EAC"/>
    <w:rsid w:val="00404945"/>
    <w:rsid w:val="00405BE2"/>
    <w:rsid w:val="00405FFC"/>
    <w:rsid w:val="004128D0"/>
    <w:rsid w:val="00412C76"/>
    <w:rsid w:val="0041310C"/>
    <w:rsid w:val="00415EC4"/>
    <w:rsid w:val="004164D8"/>
    <w:rsid w:val="004178EB"/>
    <w:rsid w:val="004209F7"/>
    <w:rsid w:val="004236EC"/>
    <w:rsid w:val="00424DDD"/>
    <w:rsid w:val="004257D7"/>
    <w:rsid w:val="004258EF"/>
    <w:rsid w:val="00426908"/>
    <w:rsid w:val="00426B8A"/>
    <w:rsid w:val="00427EA8"/>
    <w:rsid w:val="00430607"/>
    <w:rsid w:val="00431D67"/>
    <w:rsid w:val="00433252"/>
    <w:rsid w:val="004344AF"/>
    <w:rsid w:val="00434DFB"/>
    <w:rsid w:val="0043584C"/>
    <w:rsid w:val="00436396"/>
    <w:rsid w:val="0044134C"/>
    <w:rsid w:val="00441875"/>
    <w:rsid w:val="0044204F"/>
    <w:rsid w:val="004425F2"/>
    <w:rsid w:val="0044308C"/>
    <w:rsid w:val="00443B4D"/>
    <w:rsid w:val="00444024"/>
    <w:rsid w:val="004453BA"/>
    <w:rsid w:val="004454F0"/>
    <w:rsid w:val="004466C2"/>
    <w:rsid w:val="004504C2"/>
    <w:rsid w:val="00450CB7"/>
    <w:rsid w:val="00452C83"/>
    <w:rsid w:val="00457565"/>
    <w:rsid w:val="00461C1D"/>
    <w:rsid w:val="0046208D"/>
    <w:rsid w:val="00462D71"/>
    <w:rsid w:val="00463E19"/>
    <w:rsid w:val="00465D27"/>
    <w:rsid w:val="004660D3"/>
    <w:rsid w:val="00467984"/>
    <w:rsid w:val="00470767"/>
    <w:rsid w:val="004734D8"/>
    <w:rsid w:val="00474811"/>
    <w:rsid w:val="00474F27"/>
    <w:rsid w:val="00474FDE"/>
    <w:rsid w:val="00476310"/>
    <w:rsid w:val="0047784F"/>
    <w:rsid w:val="00477871"/>
    <w:rsid w:val="00477A84"/>
    <w:rsid w:val="00482A75"/>
    <w:rsid w:val="004834EA"/>
    <w:rsid w:val="004854B8"/>
    <w:rsid w:val="00486621"/>
    <w:rsid w:val="004878BE"/>
    <w:rsid w:val="00487BE4"/>
    <w:rsid w:val="004926A3"/>
    <w:rsid w:val="004972D7"/>
    <w:rsid w:val="004A0CB7"/>
    <w:rsid w:val="004A19F4"/>
    <w:rsid w:val="004A257A"/>
    <w:rsid w:val="004A3569"/>
    <w:rsid w:val="004A5145"/>
    <w:rsid w:val="004A5196"/>
    <w:rsid w:val="004A592D"/>
    <w:rsid w:val="004A6843"/>
    <w:rsid w:val="004A7374"/>
    <w:rsid w:val="004A77F4"/>
    <w:rsid w:val="004A7F8A"/>
    <w:rsid w:val="004B1729"/>
    <w:rsid w:val="004B4154"/>
    <w:rsid w:val="004B5147"/>
    <w:rsid w:val="004B5798"/>
    <w:rsid w:val="004B6930"/>
    <w:rsid w:val="004C06E6"/>
    <w:rsid w:val="004C1E66"/>
    <w:rsid w:val="004C2046"/>
    <w:rsid w:val="004C22A9"/>
    <w:rsid w:val="004C411F"/>
    <w:rsid w:val="004C5EBB"/>
    <w:rsid w:val="004C61E9"/>
    <w:rsid w:val="004C6CA8"/>
    <w:rsid w:val="004D0721"/>
    <w:rsid w:val="004D0FD4"/>
    <w:rsid w:val="004D150F"/>
    <w:rsid w:val="004D1E65"/>
    <w:rsid w:val="004D3123"/>
    <w:rsid w:val="004D3F1D"/>
    <w:rsid w:val="004D5E3E"/>
    <w:rsid w:val="004D61D1"/>
    <w:rsid w:val="004E0026"/>
    <w:rsid w:val="004E0786"/>
    <w:rsid w:val="004E147B"/>
    <w:rsid w:val="004E22D7"/>
    <w:rsid w:val="004E3F7D"/>
    <w:rsid w:val="004E49FC"/>
    <w:rsid w:val="004E4EC3"/>
    <w:rsid w:val="004E68FC"/>
    <w:rsid w:val="004E6F74"/>
    <w:rsid w:val="004E79DE"/>
    <w:rsid w:val="004F0BD1"/>
    <w:rsid w:val="004F64C5"/>
    <w:rsid w:val="004F6522"/>
    <w:rsid w:val="004F6613"/>
    <w:rsid w:val="004F7417"/>
    <w:rsid w:val="00501877"/>
    <w:rsid w:val="00501EE9"/>
    <w:rsid w:val="00503CD0"/>
    <w:rsid w:val="00504E07"/>
    <w:rsid w:val="005055EE"/>
    <w:rsid w:val="00507952"/>
    <w:rsid w:val="00507DB5"/>
    <w:rsid w:val="00510F8C"/>
    <w:rsid w:val="005113B9"/>
    <w:rsid w:val="00511F09"/>
    <w:rsid w:val="005132D4"/>
    <w:rsid w:val="00513901"/>
    <w:rsid w:val="005139BD"/>
    <w:rsid w:val="00513F60"/>
    <w:rsid w:val="0051471D"/>
    <w:rsid w:val="00514B14"/>
    <w:rsid w:val="00517236"/>
    <w:rsid w:val="00517597"/>
    <w:rsid w:val="00520373"/>
    <w:rsid w:val="00520B2F"/>
    <w:rsid w:val="00521B23"/>
    <w:rsid w:val="0052296D"/>
    <w:rsid w:val="005236B4"/>
    <w:rsid w:val="00523B01"/>
    <w:rsid w:val="00524068"/>
    <w:rsid w:val="0052598A"/>
    <w:rsid w:val="00525A95"/>
    <w:rsid w:val="00526C17"/>
    <w:rsid w:val="00530AC4"/>
    <w:rsid w:val="00530FDD"/>
    <w:rsid w:val="005325F6"/>
    <w:rsid w:val="005329E4"/>
    <w:rsid w:val="005330BF"/>
    <w:rsid w:val="005351B4"/>
    <w:rsid w:val="00537A31"/>
    <w:rsid w:val="00537C08"/>
    <w:rsid w:val="00537D5F"/>
    <w:rsid w:val="00540549"/>
    <w:rsid w:val="005464B0"/>
    <w:rsid w:val="00546FF1"/>
    <w:rsid w:val="00547F26"/>
    <w:rsid w:val="00550A76"/>
    <w:rsid w:val="005516E7"/>
    <w:rsid w:val="00551A63"/>
    <w:rsid w:val="00552DBD"/>
    <w:rsid w:val="00552E0E"/>
    <w:rsid w:val="0055308F"/>
    <w:rsid w:val="0055457A"/>
    <w:rsid w:val="00555215"/>
    <w:rsid w:val="005555C4"/>
    <w:rsid w:val="00556F39"/>
    <w:rsid w:val="00557150"/>
    <w:rsid w:val="00560E86"/>
    <w:rsid w:val="0056140E"/>
    <w:rsid w:val="00562EDC"/>
    <w:rsid w:val="0056447C"/>
    <w:rsid w:val="00564F10"/>
    <w:rsid w:val="0056555E"/>
    <w:rsid w:val="00565C92"/>
    <w:rsid w:val="005661F4"/>
    <w:rsid w:val="00566653"/>
    <w:rsid w:val="00566AD0"/>
    <w:rsid w:val="00570864"/>
    <w:rsid w:val="005717FC"/>
    <w:rsid w:val="00576596"/>
    <w:rsid w:val="005766EB"/>
    <w:rsid w:val="00577D95"/>
    <w:rsid w:val="00577FCD"/>
    <w:rsid w:val="005800D6"/>
    <w:rsid w:val="00584902"/>
    <w:rsid w:val="00585E97"/>
    <w:rsid w:val="00586202"/>
    <w:rsid w:val="00586C64"/>
    <w:rsid w:val="005879B7"/>
    <w:rsid w:val="0059288A"/>
    <w:rsid w:val="00593762"/>
    <w:rsid w:val="005947B9"/>
    <w:rsid w:val="00595E34"/>
    <w:rsid w:val="00596EA6"/>
    <w:rsid w:val="005A05A3"/>
    <w:rsid w:val="005A0BE9"/>
    <w:rsid w:val="005A1A3C"/>
    <w:rsid w:val="005A1A95"/>
    <w:rsid w:val="005A2178"/>
    <w:rsid w:val="005A3EAF"/>
    <w:rsid w:val="005A5200"/>
    <w:rsid w:val="005B0CC5"/>
    <w:rsid w:val="005B15D3"/>
    <w:rsid w:val="005B17BF"/>
    <w:rsid w:val="005B245D"/>
    <w:rsid w:val="005B33DB"/>
    <w:rsid w:val="005B3440"/>
    <w:rsid w:val="005B37D6"/>
    <w:rsid w:val="005B5154"/>
    <w:rsid w:val="005B52A7"/>
    <w:rsid w:val="005B56BA"/>
    <w:rsid w:val="005B62E9"/>
    <w:rsid w:val="005C1FA5"/>
    <w:rsid w:val="005C4386"/>
    <w:rsid w:val="005C4B03"/>
    <w:rsid w:val="005C4F15"/>
    <w:rsid w:val="005C5EF0"/>
    <w:rsid w:val="005C6381"/>
    <w:rsid w:val="005C665A"/>
    <w:rsid w:val="005C76E7"/>
    <w:rsid w:val="005D1574"/>
    <w:rsid w:val="005D29EA"/>
    <w:rsid w:val="005D640C"/>
    <w:rsid w:val="005E024A"/>
    <w:rsid w:val="005E1107"/>
    <w:rsid w:val="005E1BFB"/>
    <w:rsid w:val="005E2BDD"/>
    <w:rsid w:val="005E2F19"/>
    <w:rsid w:val="005E61FD"/>
    <w:rsid w:val="005E6501"/>
    <w:rsid w:val="005E65E0"/>
    <w:rsid w:val="005F0A0B"/>
    <w:rsid w:val="005F145A"/>
    <w:rsid w:val="005F2275"/>
    <w:rsid w:val="005F2A14"/>
    <w:rsid w:val="005F646D"/>
    <w:rsid w:val="005F6E27"/>
    <w:rsid w:val="005F6FB2"/>
    <w:rsid w:val="005F77B5"/>
    <w:rsid w:val="006018F9"/>
    <w:rsid w:val="0060211C"/>
    <w:rsid w:val="00602199"/>
    <w:rsid w:val="006022F1"/>
    <w:rsid w:val="00602AC8"/>
    <w:rsid w:val="00605055"/>
    <w:rsid w:val="00607870"/>
    <w:rsid w:val="00607A95"/>
    <w:rsid w:val="00610B0C"/>
    <w:rsid w:val="00612C88"/>
    <w:rsid w:val="00613ECD"/>
    <w:rsid w:val="006143E6"/>
    <w:rsid w:val="00615513"/>
    <w:rsid w:val="006161CB"/>
    <w:rsid w:val="00616FF5"/>
    <w:rsid w:val="006200B4"/>
    <w:rsid w:val="006203B4"/>
    <w:rsid w:val="00621710"/>
    <w:rsid w:val="00621ADE"/>
    <w:rsid w:val="00621BBF"/>
    <w:rsid w:val="00621FC0"/>
    <w:rsid w:val="0062332C"/>
    <w:rsid w:val="006235A6"/>
    <w:rsid w:val="0062472B"/>
    <w:rsid w:val="0062508B"/>
    <w:rsid w:val="00627927"/>
    <w:rsid w:val="00630250"/>
    <w:rsid w:val="00630396"/>
    <w:rsid w:val="006303CB"/>
    <w:rsid w:val="00630461"/>
    <w:rsid w:val="00632AE3"/>
    <w:rsid w:val="00634A1A"/>
    <w:rsid w:val="0063544F"/>
    <w:rsid w:val="0063572E"/>
    <w:rsid w:val="00635737"/>
    <w:rsid w:val="006357E1"/>
    <w:rsid w:val="00636777"/>
    <w:rsid w:val="00637326"/>
    <w:rsid w:val="006402B3"/>
    <w:rsid w:val="00642961"/>
    <w:rsid w:val="006431AB"/>
    <w:rsid w:val="0064327D"/>
    <w:rsid w:val="006433B6"/>
    <w:rsid w:val="00643DB7"/>
    <w:rsid w:val="00644101"/>
    <w:rsid w:val="00644BA0"/>
    <w:rsid w:val="00644D36"/>
    <w:rsid w:val="00646759"/>
    <w:rsid w:val="00646819"/>
    <w:rsid w:val="00646AF6"/>
    <w:rsid w:val="0064730D"/>
    <w:rsid w:val="00652083"/>
    <w:rsid w:val="00652766"/>
    <w:rsid w:val="006531F7"/>
    <w:rsid w:val="00653B9D"/>
    <w:rsid w:val="0065650A"/>
    <w:rsid w:val="00657EF2"/>
    <w:rsid w:val="006602F2"/>
    <w:rsid w:val="00660714"/>
    <w:rsid w:val="00661497"/>
    <w:rsid w:val="006614F4"/>
    <w:rsid w:val="0066232E"/>
    <w:rsid w:val="0066314A"/>
    <w:rsid w:val="00664545"/>
    <w:rsid w:val="00665942"/>
    <w:rsid w:val="00665DD5"/>
    <w:rsid w:val="00667A5D"/>
    <w:rsid w:val="0067025B"/>
    <w:rsid w:val="00671657"/>
    <w:rsid w:val="006717B2"/>
    <w:rsid w:val="006723C9"/>
    <w:rsid w:val="006726FA"/>
    <w:rsid w:val="00673178"/>
    <w:rsid w:val="00673A17"/>
    <w:rsid w:val="006750E9"/>
    <w:rsid w:val="00675AB9"/>
    <w:rsid w:val="006772AA"/>
    <w:rsid w:val="00677354"/>
    <w:rsid w:val="00677528"/>
    <w:rsid w:val="0067792F"/>
    <w:rsid w:val="00680FF5"/>
    <w:rsid w:val="00681AF6"/>
    <w:rsid w:val="00682D96"/>
    <w:rsid w:val="00684BE1"/>
    <w:rsid w:val="0068651A"/>
    <w:rsid w:val="0068684D"/>
    <w:rsid w:val="00686859"/>
    <w:rsid w:val="00686A58"/>
    <w:rsid w:val="00687042"/>
    <w:rsid w:val="006901D1"/>
    <w:rsid w:val="00693BDF"/>
    <w:rsid w:val="00696657"/>
    <w:rsid w:val="00696D26"/>
    <w:rsid w:val="006A055B"/>
    <w:rsid w:val="006A0A4C"/>
    <w:rsid w:val="006A141A"/>
    <w:rsid w:val="006A1FBD"/>
    <w:rsid w:val="006A28BC"/>
    <w:rsid w:val="006A2F5A"/>
    <w:rsid w:val="006A39B7"/>
    <w:rsid w:val="006A3F8F"/>
    <w:rsid w:val="006A40A3"/>
    <w:rsid w:val="006A5131"/>
    <w:rsid w:val="006A5788"/>
    <w:rsid w:val="006A7FEA"/>
    <w:rsid w:val="006B0950"/>
    <w:rsid w:val="006B36D4"/>
    <w:rsid w:val="006B3DED"/>
    <w:rsid w:val="006B40AD"/>
    <w:rsid w:val="006B4CCD"/>
    <w:rsid w:val="006B5236"/>
    <w:rsid w:val="006B5916"/>
    <w:rsid w:val="006B6C32"/>
    <w:rsid w:val="006B6F7A"/>
    <w:rsid w:val="006B7C93"/>
    <w:rsid w:val="006C00F7"/>
    <w:rsid w:val="006C01C3"/>
    <w:rsid w:val="006C1EA4"/>
    <w:rsid w:val="006C239F"/>
    <w:rsid w:val="006C378D"/>
    <w:rsid w:val="006C3B57"/>
    <w:rsid w:val="006C4042"/>
    <w:rsid w:val="006C6A44"/>
    <w:rsid w:val="006C6E41"/>
    <w:rsid w:val="006C7136"/>
    <w:rsid w:val="006D0C1B"/>
    <w:rsid w:val="006D0E8A"/>
    <w:rsid w:val="006D1286"/>
    <w:rsid w:val="006D244A"/>
    <w:rsid w:val="006D2DEC"/>
    <w:rsid w:val="006D3174"/>
    <w:rsid w:val="006D596B"/>
    <w:rsid w:val="006D5E28"/>
    <w:rsid w:val="006D654C"/>
    <w:rsid w:val="006D6857"/>
    <w:rsid w:val="006D7F5F"/>
    <w:rsid w:val="006E18B6"/>
    <w:rsid w:val="006E2317"/>
    <w:rsid w:val="006E3F1E"/>
    <w:rsid w:val="006E404B"/>
    <w:rsid w:val="006E45DA"/>
    <w:rsid w:val="006E4EB7"/>
    <w:rsid w:val="006E5495"/>
    <w:rsid w:val="006E57A1"/>
    <w:rsid w:val="006E627C"/>
    <w:rsid w:val="006E63B8"/>
    <w:rsid w:val="006E73C8"/>
    <w:rsid w:val="006E7B32"/>
    <w:rsid w:val="006F0754"/>
    <w:rsid w:val="006F0AE4"/>
    <w:rsid w:val="006F1325"/>
    <w:rsid w:val="006F13B6"/>
    <w:rsid w:val="006F1D00"/>
    <w:rsid w:val="006F21F7"/>
    <w:rsid w:val="006F2494"/>
    <w:rsid w:val="006F277D"/>
    <w:rsid w:val="006F37DC"/>
    <w:rsid w:val="006F47CC"/>
    <w:rsid w:val="006F516F"/>
    <w:rsid w:val="006F5482"/>
    <w:rsid w:val="006F5674"/>
    <w:rsid w:val="006F5B73"/>
    <w:rsid w:val="006F6ADC"/>
    <w:rsid w:val="006F6E5D"/>
    <w:rsid w:val="007006A5"/>
    <w:rsid w:val="00701973"/>
    <w:rsid w:val="00702CE0"/>
    <w:rsid w:val="0070427C"/>
    <w:rsid w:val="00704923"/>
    <w:rsid w:val="007051E4"/>
    <w:rsid w:val="00705D6B"/>
    <w:rsid w:val="0070770D"/>
    <w:rsid w:val="007111EB"/>
    <w:rsid w:val="007115F5"/>
    <w:rsid w:val="00712F02"/>
    <w:rsid w:val="007137FF"/>
    <w:rsid w:val="00714990"/>
    <w:rsid w:val="00720947"/>
    <w:rsid w:val="00720D45"/>
    <w:rsid w:val="007211AA"/>
    <w:rsid w:val="007213BD"/>
    <w:rsid w:val="00721816"/>
    <w:rsid w:val="00721B15"/>
    <w:rsid w:val="00725375"/>
    <w:rsid w:val="00726140"/>
    <w:rsid w:val="007261B1"/>
    <w:rsid w:val="00726434"/>
    <w:rsid w:val="007265DE"/>
    <w:rsid w:val="00730CC6"/>
    <w:rsid w:val="00732319"/>
    <w:rsid w:val="00732E3A"/>
    <w:rsid w:val="00735410"/>
    <w:rsid w:val="00736600"/>
    <w:rsid w:val="00736B14"/>
    <w:rsid w:val="00736CE3"/>
    <w:rsid w:val="00737740"/>
    <w:rsid w:val="00737DF2"/>
    <w:rsid w:val="00740FE1"/>
    <w:rsid w:val="00741CD1"/>
    <w:rsid w:val="00743158"/>
    <w:rsid w:val="00743490"/>
    <w:rsid w:val="0074450F"/>
    <w:rsid w:val="00744B0F"/>
    <w:rsid w:val="00746CA9"/>
    <w:rsid w:val="00746E6A"/>
    <w:rsid w:val="00747027"/>
    <w:rsid w:val="00747B3C"/>
    <w:rsid w:val="0075606C"/>
    <w:rsid w:val="007573AD"/>
    <w:rsid w:val="007611C7"/>
    <w:rsid w:val="00763341"/>
    <w:rsid w:val="00763819"/>
    <w:rsid w:val="00764D5D"/>
    <w:rsid w:val="007660D2"/>
    <w:rsid w:val="0076647C"/>
    <w:rsid w:val="00767D87"/>
    <w:rsid w:val="007710CF"/>
    <w:rsid w:val="007743DA"/>
    <w:rsid w:val="007747BE"/>
    <w:rsid w:val="00774C64"/>
    <w:rsid w:val="00775F83"/>
    <w:rsid w:val="00776749"/>
    <w:rsid w:val="007767D1"/>
    <w:rsid w:val="00776A90"/>
    <w:rsid w:val="007801F4"/>
    <w:rsid w:val="00780D15"/>
    <w:rsid w:val="007811B3"/>
    <w:rsid w:val="00783ECA"/>
    <w:rsid w:val="00783FCC"/>
    <w:rsid w:val="00785E20"/>
    <w:rsid w:val="00787EBB"/>
    <w:rsid w:val="00787F3D"/>
    <w:rsid w:val="0079074C"/>
    <w:rsid w:val="0079096C"/>
    <w:rsid w:val="007920E9"/>
    <w:rsid w:val="007932D4"/>
    <w:rsid w:val="007937E6"/>
    <w:rsid w:val="00794235"/>
    <w:rsid w:val="007950C8"/>
    <w:rsid w:val="007953F4"/>
    <w:rsid w:val="0079570B"/>
    <w:rsid w:val="0079581A"/>
    <w:rsid w:val="00796EE2"/>
    <w:rsid w:val="007A0437"/>
    <w:rsid w:val="007A2405"/>
    <w:rsid w:val="007A3510"/>
    <w:rsid w:val="007A3C8E"/>
    <w:rsid w:val="007A4761"/>
    <w:rsid w:val="007A59A9"/>
    <w:rsid w:val="007A7EFA"/>
    <w:rsid w:val="007B0801"/>
    <w:rsid w:val="007B724E"/>
    <w:rsid w:val="007B7C52"/>
    <w:rsid w:val="007C0EBA"/>
    <w:rsid w:val="007C1E21"/>
    <w:rsid w:val="007C304E"/>
    <w:rsid w:val="007C597C"/>
    <w:rsid w:val="007C607D"/>
    <w:rsid w:val="007C6158"/>
    <w:rsid w:val="007C676C"/>
    <w:rsid w:val="007C6A57"/>
    <w:rsid w:val="007C6C3C"/>
    <w:rsid w:val="007C77C9"/>
    <w:rsid w:val="007D0129"/>
    <w:rsid w:val="007D05A1"/>
    <w:rsid w:val="007D2586"/>
    <w:rsid w:val="007D47FB"/>
    <w:rsid w:val="007D489C"/>
    <w:rsid w:val="007D659D"/>
    <w:rsid w:val="007D6C31"/>
    <w:rsid w:val="007D7655"/>
    <w:rsid w:val="007D7D0D"/>
    <w:rsid w:val="007E06C1"/>
    <w:rsid w:val="007E07AF"/>
    <w:rsid w:val="007E13AD"/>
    <w:rsid w:val="007E24CD"/>
    <w:rsid w:val="007E2CFC"/>
    <w:rsid w:val="007E2D81"/>
    <w:rsid w:val="007E4EAE"/>
    <w:rsid w:val="007E59B6"/>
    <w:rsid w:val="007E5E6B"/>
    <w:rsid w:val="007E66A9"/>
    <w:rsid w:val="007E69A4"/>
    <w:rsid w:val="007E6A1B"/>
    <w:rsid w:val="007F0C78"/>
    <w:rsid w:val="007F1E83"/>
    <w:rsid w:val="007F2F1B"/>
    <w:rsid w:val="007F6BFB"/>
    <w:rsid w:val="007F7DB7"/>
    <w:rsid w:val="00801653"/>
    <w:rsid w:val="008034A3"/>
    <w:rsid w:val="00803687"/>
    <w:rsid w:val="0080384B"/>
    <w:rsid w:val="00804618"/>
    <w:rsid w:val="008048E7"/>
    <w:rsid w:val="00805ED3"/>
    <w:rsid w:val="008071D3"/>
    <w:rsid w:val="00807FC0"/>
    <w:rsid w:val="00810483"/>
    <w:rsid w:val="00810588"/>
    <w:rsid w:val="008107AE"/>
    <w:rsid w:val="00810B97"/>
    <w:rsid w:val="0081132D"/>
    <w:rsid w:val="0081139E"/>
    <w:rsid w:val="00811AF9"/>
    <w:rsid w:val="0081526A"/>
    <w:rsid w:val="00817DA4"/>
    <w:rsid w:val="00820D76"/>
    <w:rsid w:val="00821D9B"/>
    <w:rsid w:val="00824036"/>
    <w:rsid w:val="008241E0"/>
    <w:rsid w:val="008257E8"/>
    <w:rsid w:val="0083036B"/>
    <w:rsid w:val="00833893"/>
    <w:rsid w:val="00834324"/>
    <w:rsid w:val="00834450"/>
    <w:rsid w:val="00835352"/>
    <w:rsid w:val="00835C5C"/>
    <w:rsid w:val="00835DDD"/>
    <w:rsid w:val="00836DD0"/>
    <w:rsid w:val="00837FD8"/>
    <w:rsid w:val="00840308"/>
    <w:rsid w:val="00840752"/>
    <w:rsid w:val="00841305"/>
    <w:rsid w:val="00844EC8"/>
    <w:rsid w:val="0084782D"/>
    <w:rsid w:val="00850304"/>
    <w:rsid w:val="00851394"/>
    <w:rsid w:val="00852440"/>
    <w:rsid w:val="0085265B"/>
    <w:rsid w:val="00853284"/>
    <w:rsid w:val="008560EF"/>
    <w:rsid w:val="00856D78"/>
    <w:rsid w:val="0086070A"/>
    <w:rsid w:val="0086140B"/>
    <w:rsid w:val="008618B4"/>
    <w:rsid w:val="00861BFC"/>
    <w:rsid w:val="00862550"/>
    <w:rsid w:val="00862DE1"/>
    <w:rsid w:val="00863293"/>
    <w:rsid w:val="00864E21"/>
    <w:rsid w:val="00864EA2"/>
    <w:rsid w:val="00865BC6"/>
    <w:rsid w:val="00865F97"/>
    <w:rsid w:val="00867AFB"/>
    <w:rsid w:val="00871C79"/>
    <w:rsid w:val="00872043"/>
    <w:rsid w:val="00873755"/>
    <w:rsid w:val="008737FF"/>
    <w:rsid w:val="00875810"/>
    <w:rsid w:val="008765B9"/>
    <w:rsid w:val="00876898"/>
    <w:rsid w:val="008775ED"/>
    <w:rsid w:val="00880DBA"/>
    <w:rsid w:val="008814BB"/>
    <w:rsid w:val="00881568"/>
    <w:rsid w:val="00881736"/>
    <w:rsid w:val="00882776"/>
    <w:rsid w:val="008843C9"/>
    <w:rsid w:val="00884A6C"/>
    <w:rsid w:val="00885021"/>
    <w:rsid w:val="0088574A"/>
    <w:rsid w:val="0088627E"/>
    <w:rsid w:val="00886D90"/>
    <w:rsid w:val="00890B0A"/>
    <w:rsid w:val="00891641"/>
    <w:rsid w:val="00892597"/>
    <w:rsid w:val="008930B5"/>
    <w:rsid w:val="0089313C"/>
    <w:rsid w:val="00893926"/>
    <w:rsid w:val="00894FBD"/>
    <w:rsid w:val="00895C6B"/>
    <w:rsid w:val="0089604A"/>
    <w:rsid w:val="0089663D"/>
    <w:rsid w:val="008967F2"/>
    <w:rsid w:val="008A0307"/>
    <w:rsid w:val="008A0FFF"/>
    <w:rsid w:val="008A1DD5"/>
    <w:rsid w:val="008A282C"/>
    <w:rsid w:val="008A2C90"/>
    <w:rsid w:val="008A4884"/>
    <w:rsid w:val="008A4DD2"/>
    <w:rsid w:val="008A610A"/>
    <w:rsid w:val="008B03E4"/>
    <w:rsid w:val="008B3886"/>
    <w:rsid w:val="008B3ABE"/>
    <w:rsid w:val="008B3AD2"/>
    <w:rsid w:val="008B3D57"/>
    <w:rsid w:val="008B79C9"/>
    <w:rsid w:val="008C0083"/>
    <w:rsid w:val="008C05E2"/>
    <w:rsid w:val="008C143A"/>
    <w:rsid w:val="008C1B70"/>
    <w:rsid w:val="008C1BE8"/>
    <w:rsid w:val="008C261C"/>
    <w:rsid w:val="008C2FEA"/>
    <w:rsid w:val="008C3215"/>
    <w:rsid w:val="008C3488"/>
    <w:rsid w:val="008C365D"/>
    <w:rsid w:val="008C3F83"/>
    <w:rsid w:val="008C47D0"/>
    <w:rsid w:val="008C5006"/>
    <w:rsid w:val="008C5DB6"/>
    <w:rsid w:val="008C605F"/>
    <w:rsid w:val="008C63EE"/>
    <w:rsid w:val="008C6899"/>
    <w:rsid w:val="008C75EF"/>
    <w:rsid w:val="008D3F03"/>
    <w:rsid w:val="008D42B7"/>
    <w:rsid w:val="008D4D34"/>
    <w:rsid w:val="008D50FF"/>
    <w:rsid w:val="008D51A7"/>
    <w:rsid w:val="008D526C"/>
    <w:rsid w:val="008D5F45"/>
    <w:rsid w:val="008D6DDB"/>
    <w:rsid w:val="008E18CA"/>
    <w:rsid w:val="008E1F97"/>
    <w:rsid w:val="008E2D95"/>
    <w:rsid w:val="008E3454"/>
    <w:rsid w:val="008E3787"/>
    <w:rsid w:val="008E3F4F"/>
    <w:rsid w:val="008E44E9"/>
    <w:rsid w:val="008E4E1F"/>
    <w:rsid w:val="008E5633"/>
    <w:rsid w:val="008E5EF4"/>
    <w:rsid w:val="008E676D"/>
    <w:rsid w:val="008E6826"/>
    <w:rsid w:val="008E7657"/>
    <w:rsid w:val="008E7E97"/>
    <w:rsid w:val="008F13DA"/>
    <w:rsid w:val="008F28B5"/>
    <w:rsid w:val="008F3323"/>
    <w:rsid w:val="008F533D"/>
    <w:rsid w:val="008F6092"/>
    <w:rsid w:val="008F7876"/>
    <w:rsid w:val="009010E6"/>
    <w:rsid w:val="009025D4"/>
    <w:rsid w:val="00903914"/>
    <w:rsid w:val="00904A44"/>
    <w:rsid w:val="00905372"/>
    <w:rsid w:val="00907E70"/>
    <w:rsid w:val="00910474"/>
    <w:rsid w:val="00911BBB"/>
    <w:rsid w:val="0091203F"/>
    <w:rsid w:val="0091304A"/>
    <w:rsid w:val="009131A2"/>
    <w:rsid w:val="00916012"/>
    <w:rsid w:val="00917802"/>
    <w:rsid w:val="00923731"/>
    <w:rsid w:val="00923A19"/>
    <w:rsid w:val="00924064"/>
    <w:rsid w:val="00925328"/>
    <w:rsid w:val="00925BDC"/>
    <w:rsid w:val="00927018"/>
    <w:rsid w:val="0093154A"/>
    <w:rsid w:val="00931D52"/>
    <w:rsid w:val="00931E18"/>
    <w:rsid w:val="009323DD"/>
    <w:rsid w:val="0093329D"/>
    <w:rsid w:val="00934F5D"/>
    <w:rsid w:val="00935E6A"/>
    <w:rsid w:val="009368B2"/>
    <w:rsid w:val="00936A75"/>
    <w:rsid w:val="00937CF1"/>
    <w:rsid w:val="00940529"/>
    <w:rsid w:val="00940970"/>
    <w:rsid w:val="00940E06"/>
    <w:rsid w:val="00943C4C"/>
    <w:rsid w:val="00943E40"/>
    <w:rsid w:val="0094537C"/>
    <w:rsid w:val="00945A9F"/>
    <w:rsid w:val="00945CAD"/>
    <w:rsid w:val="009469E9"/>
    <w:rsid w:val="00947936"/>
    <w:rsid w:val="00950FB6"/>
    <w:rsid w:val="00951182"/>
    <w:rsid w:val="00952D14"/>
    <w:rsid w:val="00952EDC"/>
    <w:rsid w:val="0095370D"/>
    <w:rsid w:val="0095391D"/>
    <w:rsid w:val="009545E9"/>
    <w:rsid w:val="0095475D"/>
    <w:rsid w:val="00955536"/>
    <w:rsid w:val="00956FDC"/>
    <w:rsid w:val="0096084D"/>
    <w:rsid w:val="00960898"/>
    <w:rsid w:val="00960CBA"/>
    <w:rsid w:val="009621FA"/>
    <w:rsid w:val="00962861"/>
    <w:rsid w:val="00962F46"/>
    <w:rsid w:val="00963616"/>
    <w:rsid w:val="0096400A"/>
    <w:rsid w:val="00964E0D"/>
    <w:rsid w:val="009650C8"/>
    <w:rsid w:val="00966106"/>
    <w:rsid w:val="00967056"/>
    <w:rsid w:val="0097075A"/>
    <w:rsid w:val="00971108"/>
    <w:rsid w:val="00971657"/>
    <w:rsid w:val="00973BEF"/>
    <w:rsid w:val="0097491C"/>
    <w:rsid w:val="009749C5"/>
    <w:rsid w:val="00975739"/>
    <w:rsid w:val="00975D0B"/>
    <w:rsid w:val="00975D32"/>
    <w:rsid w:val="00976402"/>
    <w:rsid w:val="00976614"/>
    <w:rsid w:val="00977464"/>
    <w:rsid w:val="0097752C"/>
    <w:rsid w:val="009777D3"/>
    <w:rsid w:val="00980A63"/>
    <w:rsid w:val="00980FE5"/>
    <w:rsid w:val="00982877"/>
    <w:rsid w:val="00982C5D"/>
    <w:rsid w:val="0098352C"/>
    <w:rsid w:val="0098409E"/>
    <w:rsid w:val="009852DD"/>
    <w:rsid w:val="009857C8"/>
    <w:rsid w:val="009863D9"/>
    <w:rsid w:val="00987A0E"/>
    <w:rsid w:val="00990CF4"/>
    <w:rsid w:val="009914F0"/>
    <w:rsid w:val="009938E3"/>
    <w:rsid w:val="00994B81"/>
    <w:rsid w:val="00997093"/>
    <w:rsid w:val="009A1711"/>
    <w:rsid w:val="009A2842"/>
    <w:rsid w:val="009A2CD6"/>
    <w:rsid w:val="009A2D2C"/>
    <w:rsid w:val="009A2E0D"/>
    <w:rsid w:val="009A3E58"/>
    <w:rsid w:val="009A42AB"/>
    <w:rsid w:val="009A7299"/>
    <w:rsid w:val="009B111C"/>
    <w:rsid w:val="009B1AF8"/>
    <w:rsid w:val="009B4481"/>
    <w:rsid w:val="009B4F5E"/>
    <w:rsid w:val="009B5A1F"/>
    <w:rsid w:val="009B6B17"/>
    <w:rsid w:val="009B7260"/>
    <w:rsid w:val="009C08F5"/>
    <w:rsid w:val="009C0A15"/>
    <w:rsid w:val="009C0C50"/>
    <w:rsid w:val="009C126E"/>
    <w:rsid w:val="009C23C1"/>
    <w:rsid w:val="009C2816"/>
    <w:rsid w:val="009C3A7C"/>
    <w:rsid w:val="009C445C"/>
    <w:rsid w:val="009C6FF1"/>
    <w:rsid w:val="009D1A2F"/>
    <w:rsid w:val="009D1FF7"/>
    <w:rsid w:val="009D24D0"/>
    <w:rsid w:val="009D34C4"/>
    <w:rsid w:val="009D3E8E"/>
    <w:rsid w:val="009D4D16"/>
    <w:rsid w:val="009D4F66"/>
    <w:rsid w:val="009D6576"/>
    <w:rsid w:val="009D661F"/>
    <w:rsid w:val="009D6BFC"/>
    <w:rsid w:val="009D7267"/>
    <w:rsid w:val="009D734B"/>
    <w:rsid w:val="009D7639"/>
    <w:rsid w:val="009D76B2"/>
    <w:rsid w:val="009E0342"/>
    <w:rsid w:val="009E0AB9"/>
    <w:rsid w:val="009E1320"/>
    <w:rsid w:val="009E13A0"/>
    <w:rsid w:val="009E2514"/>
    <w:rsid w:val="009E2DAC"/>
    <w:rsid w:val="009E5B43"/>
    <w:rsid w:val="009E5F34"/>
    <w:rsid w:val="009E7841"/>
    <w:rsid w:val="009F0E03"/>
    <w:rsid w:val="009F1709"/>
    <w:rsid w:val="009F1BA1"/>
    <w:rsid w:val="009F268A"/>
    <w:rsid w:val="009F463C"/>
    <w:rsid w:val="009F55D7"/>
    <w:rsid w:val="009F58D6"/>
    <w:rsid w:val="009F58F0"/>
    <w:rsid w:val="009F65E8"/>
    <w:rsid w:val="00A00C5B"/>
    <w:rsid w:val="00A00DE1"/>
    <w:rsid w:val="00A03142"/>
    <w:rsid w:val="00A0351B"/>
    <w:rsid w:val="00A040AA"/>
    <w:rsid w:val="00A041B8"/>
    <w:rsid w:val="00A05BDE"/>
    <w:rsid w:val="00A0665B"/>
    <w:rsid w:val="00A10895"/>
    <w:rsid w:val="00A11282"/>
    <w:rsid w:val="00A11685"/>
    <w:rsid w:val="00A128B5"/>
    <w:rsid w:val="00A1492F"/>
    <w:rsid w:val="00A15513"/>
    <w:rsid w:val="00A16170"/>
    <w:rsid w:val="00A1720E"/>
    <w:rsid w:val="00A1768F"/>
    <w:rsid w:val="00A200C8"/>
    <w:rsid w:val="00A21181"/>
    <w:rsid w:val="00A21A9F"/>
    <w:rsid w:val="00A21F27"/>
    <w:rsid w:val="00A222A7"/>
    <w:rsid w:val="00A22D4B"/>
    <w:rsid w:val="00A22F3B"/>
    <w:rsid w:val="00A2321C"/>
    <w:rsid w:val="00A244A4"/>
    <w:rsid w:val="00A2624B"/>
    <w:rsid w:val="00A265C3"/>
    <w:rsid w:val="00A26894"/>
    <w:rsid w:val="00A300D3"/>
    <w:rsid w:val="00A309CD"/>
    <w:rsid w:val="00A31BBD"/>
    <w:rsid w:val="00A31F0A"/>
    <w:rsid w:val="00A32260"/>
    <w:rsid w:val="00A33A3D"/>
    <w:rsid w:val="00A37186"/>
    <w:rsid w:val="00A374AD"/>
    <w:rsid w:val="00A37937"/>
    <w:rsid w:val="00A37974"/>
    <w:rsid w:val="00A37CBC"/>
    <w:rsid w:val="00A44560"/>
    <w:rsid w:val="00A449D8"/>
    <w:rsid w:val="00A45101"/>
    <w:rsid w:val="00A452EA"/>
    <w:rsid w:val="00A452FB"/>
    <w:rsid w:val="00A462BB"/>
    <w:rsid w:val="00A47043"/>
    <w:rsid w:val="00A503BA"/>
    <w:rsid w:val="00A51CF6"/>
    <w:rsid w:val="00A52633"/>
    <w:rsid w:val="00A52B9A"/>
    <w:rsid w:val="00A55DB6"/>
    <w:rsid w:val="00A5670C"/>
    <w:rsid w:val="00A57023"/>
    <w:rsid w:val="00A57652"/>
    <w:rsid w:val="00A57C42"/>
    <w:rsid w:val="00A6017F"/>
    <w:rsid w:val="00A61565"/>
    <w:rsid w:val="00A64101"/>
    <w:rsid w:val="00A64470"/>
    <w:rsid w:val="00A654B0"/>
    <w:rsid w:val="00A658B0"/>
    <w:rsid w:val="00A66F71"/>
    <w:rsid w:val="00A678DA"/>
    <w:rsid w:val="00A70048"/>
    <w:rsid w:val="00A70A01"/>
    <w:rsid w:val="00A70AFB"/>
    <w:rsid w:val="00A70BE3"/>
    <w:rsid w:val="00A7180D"/>
    <w:rsid w:val="00A72257"/>
    <w:rsid w:val="00A72D1C"/>
    <w:rsid w:val="00A73AF0"/>
    <w:rsid w:val="00A73E0E"/>
    <w:rsid w:val="00A773B7"/>
    <w:rsid w:val="00A77E01"/>
    <w:rsid w:val="00A8062C"/>
    <w:rsid w:val="00A8082E"/>
    <w:rsid w:val="00A80BEC"/>
    <w:rsid w:val="00A80EEE"/>
    <w:rsid w:val="00A81D9C"/>
    <w:rsid w:val="00A81DBE"/>
    <w:rsid w:val="00A83A25"/>
    <w:rsid w:val="00A847CF"/>
    <w:rsid w:val="00A85211"/>
    <w:rsid w:val="00A87E9F"/>
    <w:rsid w:val="00A90B5E"/>
    <w:rsid w:val="00A90F19"/>
    <w:rsid w:val="00A91068"/>
    <w:rsid w:val="00A934AC"/>
    <w:rsid w:val="00A9374D"/>
    <w:rsid w:val="00A94E36"/>
    <w:rsid w:val="00A95A65"/>
    <w:rsid w:val="00A9783F"/>
    <w:rsid w:val="00AA12F0"/>
    <w:rsid w:val="00AA182B"/>
    <w:rsid w:val="00AA1E2C"/>
    <w:rsid w:val="00AA21E1"/>
    <w:rsid w:val="00AA2E8C"/>
    <w:rsid w:val="00AA3D7E"/>
    <w:rsid w:val="00AA4A5D"/>
    <w:rsid w:val="00AA4D59"/>
    <w:rsid w:val="00AA4E0C"/>
    <w:rsid w:val="00AA59B6"/>
    <w:rsid w:val="00AA6C91"/>
    <w:rsid w:val="00AA7533"/>
    <w:rsid w:val="00AA764E"/>
    <w:rsid w:val="00AA7772"/>
    <w:rsid w:val="00AA7964"/>
    <w:rsid w:val="00AA7F99"/>
    <w:rsid w:val="00AB0FC2"/>
    <w:rsid w:val="00AB12F4"/>
    <w:rsid w:val="00AB26E3"/>
    <w:rsid w:val="00AB2EE9"/>
    <w:rsid w:val="00AB4ED1"/>
    <w:rsid w:val="00AB4F37"/>
    <w:rsid w:val="00AB54A6"/>
    <w:rsid w:val="00AB587E"/>
    <w:rsid w:val="00AB5A6E"/>
    <w:rsid w:val="00AB663D"/>
    <w:rsid w:val="00AB6677"/>
    <w:rsid w:val="00AB6EDF"/>
    <w:rsid w:val="00AB7BC5"/>
    <w:rsid w:val="00AC03C4"/>
    <w:rsid w:val="00AC1FE9"/>
    <w:rsid w:val="00AC224B"/>
    <w:rsid w:val="00AC4B22"/>
    <w:rsid w:val="00AC5C6B"/>
    <w:rsid w:val="00AC66CF"/>
    <w:rsid w:val="00AC6E01"/>
    <w:rsid w:val="00AD264A"/>
    <w:rsid w:val="00AD271D"/>
    <w:rsid w:val="00AD2B0E"/>
    <w:rsid w:val="00AD3924"/>
    <w:rsid w:val="00AD4A47"/>
    <w:rsid w:val="00AD502B"/>
    <w:rsid w:val="00AD521E"/>
    <w:rsid w:val="00AD564B"/>
    <w:rsid w:val="00AD5D5C"/>
    <w:rsid w:val="00AD72DB"/>
    <w:rsid w:val="00AE0272"/>
    <w:rsid w:val="00AE0D28"/>
    <w:rsid w:val="00AE34B2"/>
    <w:rsid w:val="00AE38DD"/>
    <w:rsid w:val="00AE3DA8"/>
    <w:rsid w:val="00AE3E6D"/>
    <w:rsid w:val="00AE4550"/>
    <w:rsid w:val="00AE4E20"/>
    <w:rsid w:val="00AE5D1D"/>
    <w:rsid w:val="00AE5E1F"/>
    <w:rsid w:val="00AE5EBE"/>
    <w:rsid w:val="00AE627E"/>
    <w:rsid w:val="00AF1651"/>
    <w:rsid w:val="00AF195B"/>
    <w:rsid w:val="00AF26C9"/>
    <w:rsid w:val="00AF31AC"/>
    <w:rsid w:val="00AF3523"/>
    <w:rsid w:val="00AF4830"/>
    <w:rsid w:val="00AF51DA"/>
    <w:rsid w:val="00AF5579"/>
    <w:rsid w:val="00B02004"/>
    <w:rsid w:val="00B02072"/>
    <w:rsid w:val="00B02560"/>
    <w:rsid w:val="00B05163"/>
    <w:rsid w:val="00B0791F"/>
    <w:rsid w:val="00B108F7"/>
    <w:rsid w:val="00B128B5"/>
    <w:rsid w:val="00B12BE5"/>
    <w:rsid w:val="00B13508"/>
    <w:rsid w:val="00B13957"/>
    <w:rsid w:val="00B14C4E"/>
    <w:rsid w:val="00B1539E"/>
    <w:rsid w:val="00B15DDD"/>
    <w:rsid w:val="00B15EF1"/>
    <w:rsid w:val="00B16402"/>
    <w:rsid w:val="00B165E4"/>
    <w:rsid w:val="00B17FDC"/>
    <w:rsid w:val="00B214F5"/>
    <w:rsid w:val="00B21E94"/>
    <w:rsid w:val="00B22E53"/>
    <w:rsid w:val="00B235C2"/>
    <w:rsid w:val="00B23904"/>
    <w:rsid w:val="00B23E73"/>
    <w:rsid w:val="00B24830"/>
    <w:rsid w:val="00B24FF8"/>
    <w:rsid w:val="00B26C07"/>
    <w:rsid w:val="00B26C96"/>
    <w:rsid w:val="00B27A63"/>
    <w:rsid w:val="00B306F4"/>
    <w:rsid w:val="00B30893"/>
    <w:rsid w:val="00B31E0E"/>
    <w:rsid w:val="00B329AF"/>
    <w:rsid w:val="00B347F5"/>
    <w:rsid w:val="00B35805"/>
    <w:rsid w:val="00B35E65"/>
    <w:rsid w:val="00B364C5"/>
    <w:rsid w:val="00B36CA7"/>
    <w:rsid w:val="00B36D87"/>
    <w:rsid w:val="00B36E37"/>
    <w:rsid w:val="00B36E78"/>
    <w:rsid w:val="00B3756D"/>
    <w:rsid w:val="00B3757A"/>
    <w:rsid w:val="00B41C9A"/>
    <w:rsid w:val="00B41FA8"/>
    <w:rsid w:val="00B421F1"/>
    <w:rsid w:val="00B431F7"/>
    <w:rsid w:val="00B44795"/>
    <w:rsid w:val="00B44E0E"/>
    <w:rsid w:val="00B44E47"/>
    <w:rsid w:val="00B45BD9"/>
    <w:rsid w:val="00B45C82"/>
    <w:rsid w:val="00B45CED"/>
    <w:rsid w:val="00B46849"/>
    <w:rsid w:val="00B52A6E"/>
    <w:rsid w:val="00B52C76"/>
    <w:rsid w:val="00B53C86"/>
    <w:rsid w:val="00B53CAC"/>
    <w:rsid w:val="00B56644"/>
    <w:rsid w:val="00B5675E"/>
    <w:rsid w:val="00B56B20"/>
    <w:rsid w:val="00B56C5F"/>
    <w:rsid w:val="00B57ABC"/>
    <w:rsid w:val="00B60008"/>
    <w:rsid w:val="00B63D57"/>
    <w:rsid w:val="00B64217"/>
    <w:rsid w:val="00B65B1F"/>
    <w:rsid w:val="00B660C3"/>
    <w:rsid w:val="00B6658B"/>
    <w:rsid w:val="00B66B5F"/>
    <w:rsid w:val="00B67A8B"/>
    <w:rsid w:val="00B70293"/>
    <w:rsid w:val="00B70751"/>
    <w:rsid w:val="00B70D1B"/>
    <w:rsid w:val="00B748AD"/>
    <w:rsid w:val="00B762B6"/>
    <w:rsid w:val="00B7642E"/>
    <w:rsid w:val="00B77A24"/>
    <w:rsid w:val="00B77B36"/>
    <w:rsid w:val="00B813C7"/>
    <w:rsid w:val="00B87911"/>
    <w:rsid w:val="00B87A7B"/>
    <w:rsid w:val="00B9089F"/>
    <w:rsid w:val="00B908BD"/>
    <w:rsid w:val="00B91508"/>
    <w:rsid w:val="00B9162C"/>
    <w:rsid w:val="00B9266D"/>
    <w:rsid w:val="00B92EBA"/>
    <w:rsid w:val="00B937AA"/>
    <w:rsid w:val="00B950E6"/>
    <w:rsid w:val="00B96DBE"/>
    <w:rsid w:val="00B97C34"/>
    <w:rsid w:val="00B97C81"/>
    <w:rsid w:val="00BA02F0"/>
    <w:rsid w:val="00BA0547"/>
    <w:rsid w:val="00BA06D1"/>
    <w:rsid w:val="00BA0B8D"/>
    <w:rsid w:val="00BA13B8"/>
    <w:rsid w:val="00BA181F"/>
    <w:rsid w:val="00BA603F"/>
    <w:rsid w:val="00BB05AD"/>
    <w:rsid w:val="00BB0676"/>
    <w:rsid w:val="00BB1517"/>
    <w:rsid w:val="00BB1BAC"/>
    <w:rsid w:val="00BB1D78"/>
    <w:rsid w:val="00BB209B"/>
    <w:rsid w:val="00BB39F3"/>
    <w:rsid w:val="00BB46BF"/>
    <w:rsid w:val="00BB50DF"/>
    <w:rsid w:val="00BB618D"/>
    <w:rsid w:val="00BC1281"/>
    <w:rsid w:val="00BC1A44"/>
    <w:rsid w:val="00BC1A79"/>
    <w:rsid w:val="00BC3274"/>
    <w:rsid w:val="00BC3CAC"/>
    <w:rsid w:val="00BC3E51"/>
    <w:rsid w:val="00BC6DA9"/>
    <w:rsid w:val="00BD18B5"/>
    <w:rsid w:val="00BD2928"/>
    <w:rsid w:val="00BD2CB3"/>
    <w:rsid w:val="00BD2FA3"/>
    <w:rsid w:val="00BD3914"/>
    <w:rsid w:val="00BD3A8D"/>
    <w:rsid w:val="00BD595F"/>
    <w:rsid w:val="00BD70C5"/>
    <w:rsid w:val="00BD71E9"/>
    <w:rsid w:val="00BE0EEF"/>
    <w:rsid w:val="00BE158C"/>
    <w:rsid w:val="00BE244D"/>
    <w:rsid w:val="00BE2962"/>
    <w:rsid w:val="00BE2B2E"/>
    <w:rsid w:val="00BE3A12"/>
    <w:rsid w:val="00BE44DF"/>
    <w:rsid w:val="00BE5A19"/>
    <w:rsid w:val="00BE5E42"/>
    <w:rsid w:val="00BE7C12"/>
    <w:rsid w:val="00BF033E"/>
    <w:rsid w:val="00BF1052"/>
    <w:rsid w:val="00BF24C6"/>
    <w:rsid w:val="00BF2FE4"/>
    <w:rsid w:val="00BF312C"/>
    <w:rsid w:val="00BF315E"/>
    <w:rsid w:val="00BF3B3D"/>
    <w:rsid w:val="00BF5EBB"/>
    <w:rsid w:val="00BF6071"/>
    <w:rsid w:val="00BF63AC"/>
    <w:rsid w:val="00BF728E"/>
    <w:rsid w:val="00C00EEB"/>
    <w:rsid w:val="00C01799"/>
    <w:rsid w:val="00C01B32"/>
    <w:rsid w:val="00C01EA3"/>
    <w:rsid w:val="00C02EF6"/>
    <w:rsid w:val="00C0302E"/>
    <w:rsid w:val="00C04BC3"/>
    <w:rsid w:val="00C0723F"/>
    <w:rsid w:val="00C07384"/>
    <w:rsid w:val="00C079C6"/>
    <w:rsid w:val="00C07BBF"/>
    <w:rsid w:val="00C11456"/>
    <w:rsid w:val="00C117CD"/>
    <w:rsid w:val="00C135D0"/>
    <w:rsid w:val="00C13D33"/>
    <w:rsid w:val="00C17E6E"/>
    <w:rsid w:val="00C2035E"/>
    <w:rsid w:val="00C2043E"/>
    <w:rsid w:val="00C2284E"/>
    <w:rsid w:val="00C231F8"/>
    <w:rsid w:val="00C24638"/>
    <w:rsid w:val="00C248B5"/>
    <w:rsid w:val="00C24EFE"/>
    <w:rsid w:val="00C25BB1"/>
    <w:rsid w:val="00C2649A"/>
    <w:rsid w:val="00C26E85"/>
    <w:rsid w:val="00C300C0"/>
    <w:rsid w:val="00C3109E"/>
    <w:rsid w:val="00C326A3"/>
    <w:rsid w:val="00C32B13"/>
    <w:rsid w:val="00C33334"/>
    <w:rsid w:val="00C33568"/>
    <w:rsid w:val="00C336F3"/>
    <w:rsid w:val="00C338B9"/>
    <w:rsid w:val="00C342CB"/>
    <w:rsid w:val="00C3443E"/>
    <w:rsid w:val="00C348CE"/>
    <w:rsid w:val="00C34DAE"/>
    <w:rsid w:val="00C34E86"/>
    <w:rsid w:val="00C35DB1"/>
    <w:rsid w:val="00C368B3"/>
    <w:rsid w:val="00C36C82"/>
    <w:rsid w:val="00C37D14"/>
    <w:rsid w:val="00C40467"/>
    <w:rsid w:val="00C40656"/>
    <w:rsid w:val="00C41678"/>
    <w:rsid w:val="00C41681"/>
    <w:rsid w:val="00C42157"/>
    <w:rsid w:val="00C44399"/>
    <w:rsid w:val="00C45094"/>
    <w:rsid w:val="00C45312"/>
    <w:rsid w:val="00C45EB8"/>
    <w:rsid w:val="00C46AD2"/>
    <w:rsid w:val="00C50D52"/>
    <w:rsid w:val="00C5120E"/>
    <w:rsid w:val="00C512CF"/>
    <w:rsid w:val="00C518B8"/>
    <w:rsid w:val="00C52867"/>
    <w:rsid w:val="00C52C16"/>
    <w:rsid w:val="00C53B86"/>
    <w:rsid w:val="00C5618C"/>
    <w:rsid w:val="00C56AE2"/>
    <w:rsid w:val="00C56CCB"/>
    <w:rsid w:val="00C57793"/>
    <w:rsid w:val="00C57BF1"/>
    <w:rsid w:val="00C60CF8"/>
    <w:rsid w:val="00C61112"/>
    <w:rsid w:val="00C613E2"/>
    <w:rsid w:val="00C62412"/>
    <w:rsid w:val="00C63CE2"/>
    <w:rsid w:val="00C644A7"/>
    <w:rsid w:val="00C66FB3"/>
    <w:rsid w:val="00C6704A"/>
    <w:rsid w:val="00C678FD"/>
    <w:rsid w:val="00C716C5"/>
    <w:rsid w:val="00C726D3"/>
    <w:rsid w:val="00C732A4"/>
    <w:rsid w:val="00C73FFF"/>
    <w:rsid w:val="00C75348"/>
    <w:rsid w:val="00C82832"/>
    <w:rsid w:val="00C82C13"/>
    <w:rsid w:val="00C835A5"/>
    <w:rsid w:val="00C8520A"/>
    <w:rsid w:val="00C904E9"/>
    <w:rsid w:val="00C9066A"/>
    <w:rsid w:val="00C912B9"/>
    <w:rsid w:val="00C94A98"/>
    <w:rsid w:val="00C962C4"/>
    <w:rsid w:val="00C96864"/>
    <w:rsid w:val="00C97950"/>
    <w:rsid w:val="00C97F3B"/>
    <w:rsid w:val="00CA0163"/>
    <w:rsid w:val="00CA166A"/>
    <w:rsid w:val="00CA17B0"/>
    <w:rsid w:val="00CA4FF7"/>
    <w:rsid w:val="00CA5FE6"/>
    <w:rsid w:val="00CA6126"/>
    <w:rsid w:val="00CA62A7"/>
    <w:rsid w:val="00CA695C"/>
    <w:rsid w:val="00CA6E2D"/>
    <w:rsid w:val="00CA72E3"/>
    <w:rsid w:val="00CA7577"/>
    <w:rsid w:val="00CA7EF1"/>
    <w:rsid w:val="00CB2150"/>
    <w:rsid w:val="00CB27BC"/>
    <w:rsid w:val="00CB2AE1"/>
    <w:rsid w:val="00CB553D"/>
    <w:rsid w:val="00CB5703"/>
    <w:rsid w:val="00CB6C28"/>
    <w:rsid w:val="00CB703B"/>
    <w:rsid w:val="00CB7061"/>
    <w:rsid w:val="00CC0785"/>
    <w:rsid w:val="00CC10BB"/>
    <w:rsid w:val="00CC1350"/>
    <w:rsid w:val="00CC1A1A"/>
    <w:rsid w:val="00CC1CE1"/>
    <w:rsid w:val="00CC33D4"/>
    <w:rsid w:val="00CC35B2"/>
    <w:rsid w:val="00CC35CB"/>
    <w:rsid w:val="00CC3D8B"/>
    <w:rsid w:val="00CC4612"/>
    <w:rsid w:val="00CC52F0"/>
    <w:rsid w:val="00CC551F"/>
    <w:rsid w:val="00CC782F"/>
    <w:rsid w:val="00CD1852"/>
    <w:rsid w:val="00CD35C9"/>
    <w:rsid w:val="00CD4D8F"/>
    <w:rsid w:val="00CD6A93"/>
    <w:rsid w:val="00CD6D23"/>
    <w:rsid w:val="00CE02C6"/>
    <w:rsid w:val="00CE0B66"/>
    <w:rsid w:val="00CE1349"/>
    <w:rsid w:val="00CE18FF"/>
    <w:rsid w:val="00CE2756"/>
    <w:rsid w:val="00CE3350"/>
    <w:rsid w:val="00CE3B4C"/>
    <w:rsid w:val="00CE4CA2"/>
    <w:rsid w:val="00CE50F5"/>
    <w:rsid w:val="00CE5E68"/>
    <w:rsid w:val="00CF0979"/>
    <w:rsid w:val="00CF1249"/>
    <w:rsid w:val="00CF1572"/>
    <w:rsid w:val="00CF62EC"/>
    <w:rsid w:val="00D026D2"/>
    <w:rsid w:val="00D028D9"/>
    <w:rsid w:val="00D02FC7"/>
    <w:rsid w:val="00D10C17"/>
    <w:rsid w:val="00D129F8"/>
    <w:rsid w:val="00D12DE1"/>
    <w:rsid w:val="00D1347C"/>
    <w:rsid w:val="00D16431"/>
    <w:rsid w:val="00D17D73"/>
    <w:rsid w:val="00D20409"/>
    <w:rsid w:val="00D23633"/>
    <w:rsid w:val="00D23E8B"/>
    <w:rsid w:val="00D24848"/>
    <w:rsid w:val="00D24ADA"/>
    <w:rsid w:val="00D24B32"/>
    <w:rsid w:val="00D24F57"/>
    <w:rsid w:val="00D265E0"/>
    <w:rsid w:val="00D31BB7"/>
    <w:rsid w:val="00D32487"/>
    <w:rsid w:val="00D32BE0"/>
    <w:rsid w:val="00D35EF9"/>
    <w:rsid w:val="00D3669F"/>
    <w:rsid w:val="00D372DC"/>
    <w:rsid w:val="00D37B33"/>
    <w:rsid w:val="00D40B1B"/>
    <w:rsid w:val="00D41329"/>
    <w:rsid w:val="00D41736"/>
    <w:rsid w:val="00D44AD3"/>
    <w:rsid w:val="00D52763"/>
    <w:rsid w:val="00D528F7"/>
    <w:rsid w:val="00D55CC8"/>
    <w:rsid w:val="00D55DD4"/>
    <w:rsid w:val="00D56E8F"/>
    <w:rsid w:val="00D5759C"/>
    <w:rsid w:val="00D60FCE"/>
    <w:rsid w:val="00D617A5"/>
    <w:rsid w:val="00D62249"/>
    <w:rsid w:val="00D63AC1"/>
    <w:rsid w:val="00D63D04"/>
    <w:rsid w:val="00D63FB7"/>
    <w:rsid w:val="00D64CB7"/>
    <w:rsid w:val="00D654AD"/>
    <w:rsid w:val="00D66766"/>
    <w:rsid w:val="00D67EF0"/>
    <w:rsid w:val="00D705F6"/>
    <w:rsid w:val="00D705F8"/>
    <w:rsid w:val="00D7086E"/>
    <w:rsid w:val="00D72999"/>
    <w:rsid w:val="00D7541B"/>
    <w:rsid w:val="00D768AF"/>
    <w:rsid w:val="00D768D5"/>
    <w:rsid w:val="00D775AD"/>
    <w:rsid w:val="00D801FE"/>
    <w:rsid w:val="00D80EAB"/>
    <w:rsid w:val="00D822B9"/>
    <w:rsid w:val="00D82DC8"/>
    <w:rsid w:val="00D84724"/>
    <w:rsid w:val="00D86292"/>
    <w:rsid w:val="00D87828"/>
    <w:rsid w:val="00D87AAF"/>
    <w:rsid w:val="00D87EE3"/>
    <w:rsid w:val="00D90B97"/>
    <w:rsid w:val="00D91B08"/>
    <w:rsid w:val="00D92448"/>
    <w:rsid w:val="00D9347E"/>
    <w:rsid w:val="00D93BF0"/>
    <w:rsid w:val="00D946D1"/>
    <w:rsid w:val="00D94989"/>
    <w:rsid w:val="00D95B77"/>
    <w:rsid w:val="00D95F2D"/>
    <w:rsid w:val="00D968EC"/>
    <w:rsid w:val="00D96C12"/>
    <w:rsid w:val="00DA0300"/>
    <w:rsid w:val="00DA1041"/>
    <w:rsid w:val="00DA205D"/>
    <w:rsid w:val="00DA45BF"/>
    <w:rsid w:val="00DA4DE0"/>
    <w:rsid w:val="00DA509E"/>
    <w:rsid w:val="00DA6423"/>
    <w:rsid w:val="00DA668F"/>
    <w:rsid w:val="00DA7B89"/>
    <w:rsid w:val="00DB0119"/>
    <w:rsid w:val="00DB035D"/>
    <w:rsid w:val="00DB1257"/>
    <w:rsid w:val="00DB130D"/>
    <w:rsid w:val="00DB202B"/>
    <w:rsid w:val="00DB2608"/>
    <w:rsid w:val="00DB3492"/>
    <w:rsid w:val="00DB3BEF"/>
    <w:rsid w:val="00DB4E5E"/>
    <w:rsid w:val="00DB651E"/>
    <w:rsid w:val="00DB7CFA"/>
    <w:rsid w:val="00DC1828"/>
    <w:rsid w:val="00DC1928"/>
    <w:rsid w:val="00DC2100"/>
    <w:rsid w:val="00DC2866"/>
    <w:rsid w:val="00DC310A"/>
    <w:rsid w:val="00DC35D4"/>
    <w:rsid w:val="00DC4496"/>
    <w:rsid w:val="00DC4AFB"/>
    <w:rsid w:val="00DC5E5A"/>
    <w:rsid w:val="00DC73C9"/>
    <w:rsid w:val="00DC74A1"/>
    <w:rsid w:val="00DC7A18"/>
    <w:rsid w:val="00DD0370"/>
    <w:rsid w:val="00DD1575"/>
    <w:rsid w:val="00DD2864"/>
    <w:rsid w:val="00DD31B5"/>
    <w:rsid w:val="00DD3ACB"/>
    <w:rsid w:val="00DD3B92"/>
    <w:rsid w:val="00DD524C"/>
    <w:rsid w:val="00DE0204"/>
    <w:rsid w:val="00DE18A4"/>
    <w:rsid w:val="00DE1A2A"/>
    <w:rsid w:val="00DE5B9E"/>
    <w:rsid w:val="00DE69CB"/>
    <w:rsid w:val="00DE783E"/>
    <w:rsid w:val="00DE7E37"/>
    <w:rsid w:val="00DF0EAD"/>
    <w:rsid w:val="00DF113F"/>
    <w:rsid w:val="00DF1A07"/>
    <w:rsid w:val="00DF2593"/>
    <w:rsid w:val="00DF2830"/>
    <w:rsid w:val="00DF3191"/>
    <w:rsid w:val="00DF386F"/>
    <w:rsid w:val="00DF3A4E"/>
    <w:rsid w:val="00DF3EDE"/>
    <w:rsid w:val="00DF4844"/>
    <w:rsid w:val="00DF5B97"/>
    <w:rsid w:val="00DF63AF"/>
    <w:rsid w:val="00DF651A"/>
    <w:rsid w:val="00DF7295"/>
    <w:rsid w:val="00DF7E96"/>
    <w:rsid w:val="00E00529"/>
    <w:rsid w:val="00E01002"/>
    <w:rsid w:val="00E012FD"/>
    <w:rsid w:val="00E02588"/>
    <w:rsid w:val="00E048AC"/>
    <w:rsid w:val="00E04AB8"/>
    <w:rsid w:val="00E04B23"/>
    <w:rsid w:val="00E04EDA"/>
    <w:rsid w:val="00E0643C"/>
    <w:rsid w:val="00E064C4"/>
    <w:rsid w:val="00E06BB3"/>
    <w:rsid w:val="00E06BCB"/>
    <w:rsid w:val="00E06CB0"/>
    <w:rsid w:val="00E0732C"/>
    <w:rsid w:val="00E0778E"/>
    <w:rsid w:val="00E10E3A"/>
    <w:rsid w:val="00E12F2C"/>
    <w:rsid w:val="00E136E7"/>
    <w:rsid w:val="00E14F36"/>
    <w:rsid w:val="00E152AE"/>
    <w:rsid w:val="00E1552C"/>
    <w:rsid w:val="00E1563B"/>
    <w:rsid w:val="00E16057"/>
    <w:rsid w:val="00E22EFC"/>
    <w:rsid w:val="00E252AE"/>
    <w:rsid w:val="00E25518"/>
    <w:rsid w:val="00E25A6C"/>
    <w:rsid w:val="00E25A7B"/>
    <w:rsid w:val="00E27702"/>
    <w:rsid w:val="00E278C4"/>
    <w:rsid w:val="00E30010"/>
    <w:rsid w:val="00E32AE0"/>
    <w:rsid w:val="00E333C7"/>
    <w:rsid w:val="00E335F3"/>
    <w:rsid w:val="00E34321"/>
    <w:rsid w:val="00E36928"/>
    <w:rsid w:val="00E36A60"/>
    <w:rsid w:val="00E37430"/>
    <w:rsid w:val="00E41479"/>
    <w:rsid w:val="00E419F8"/>
    <w:rsid w:val="00E42CD9"/>
    <w:rsid w:val="00E43801"/>
    <w:rsid w:val="00E43CC6"/>
    <w:rsid w:val="00E43F33"/>
    <w:rsid w:val="00E45210"/>
    <w:rsid w:val="00E452A0"/>
    <w:rsid w:val="00E45FF0"/>
    <w:rsid w:val="00E46457"/>
    <w:rsid w:val="00E46B6C"/>
    <w:rsid w:val="00E50541"/>
    <w:rsid w:val="00E5054B"/>
    <w:rsid w:val="00E51041"/>
    <w:rsid w:val="00E51306"/>
    <w:rsid w:val="00E55AAA"/>
    <w:rsid w:val="00E56259"/>
    <w:rsid w:val="00E569D2"/>
    <w:rsid w:val="00E56B86"/>
    <w:rsid w:val="00E600A8"/>
    <w:rsid w:val="00E662CF"/>
    <w:rsid w:val="00E66849"/>
    <w:rsid w:val="00E66AA8"/>
    <w:rsid w:val="00E714CD"/>
    <w:rsid w:val="00E72C15"/>
    <w:rsid w:val="00E7311F"/>
    <w:rsid w:val="00E73194"/>
    <w:rsid w:val="00E74336"/>
    <w:rsid w:val="00E744E5"/>
    <w:rsid w:val="00E75054"/>
    <w:rsid w:val="00E75230"/>
    <w:rsid w:val="00E75AA3"/>
    <w:rsid w:val="00E75F65"/>
    <w:rsid w:val="00E77336"/>
    <w:rsid w:val="00E800E8"/>
    <w:rsid w:val="00E808EE"/>
    <w:rsid w:val="00E81B19"/>
    <w:rsid w:val="00E83C06"/>
    <w:rsid w:val="00E85053"/>
    <w:rsid w:val="00E86DEE"/>
    <w:rsid w:val="00E916A7"/>
    <w:rsid w:val="00E92765"/>
    <w:rsid w:val="00E94D4D"/>
    <w:rsid w:val="00E965A9"/>
    <w:rsid w:val="00E96EDD"/>
    <w:rsid w:val="00E97692"/>
    <w:rsid w:val="00EA0E51"/>
    <w:rsid w:val="00EA17F7"/>
    <w:rsid w:val="00EA2639"/>
    <w:rsid w:val="00EA28B0"/>
    <w:rsid w:val="00EA2E7F"/>
    <w:rsid w:val="00EA43DE"/>
    <w:rsid w:val="00EA4A42"/>
    <w:rsid w:val="00EA4D6C"/>
    <w:rsid w:val="00EA64A2"/>
    <w:rsid w:val="00EA64D4"/>
    <w:rsid w:val="00EA77EC"/>
    <w:rsid w:val="00EB0528"/>
    <w:rsid w:val="00EB06D5"/>
    <w:rsid w:val="00EB0B84"/>
    <w:rsid w:val="00EB0C0E"/>
    <w:rsid w:val="00EB1C1F"/>
    <w:rsid w:val="00EB2779"/>
    <w:rsid w:val="00EB30F4"/>
    <w:rsid w:val="00EB41A4"/>
    <w:rsid w:val="00EB64E5"/>
    <w:rsid w:val="00EB6ABA"/>
    <w:rsid w:val="00EB70E3"/>
    <w:rsid w:val="00EB7AF4"/>
    <w:rsid w:val="00EC07A8"/>
    <w:rsid w:val="00EC18DD"/>
    <w:rsid w:val="00EC24DC"/>
    <w:rsid w:val="00EC3634"/>
    <w:rsid w:val="00EC3C29"/>
    <w:rsid w:val="00EC3CA6"/>
    <w:rsid w:val="00EC405D"/>
    <w:rsid w:val="00EC495C"/>
    <w:rsid w:val="00EC5AAB"/>
    <w:rsid w:val="00ED097A"/>
    <w:rsid w:val="00ED2AE5"/>
    <w:rsid w:val="00ED2E5E"/>
    <w:rsid w:val="00ED3A82"/>
    <w:rsid w:val="00ED6EF1"/>
    <w:rsid w:val="00ED7D5D"/>
    <w:rsid w:val="00EE0337"/>
    <w:rsid w:val="00EE14E5"/>
    <w:rsid w:val="00EE1936"/>
    <w:rsid w:val="00EE1F7E"/>
    <w:rsid w:val="00EE36DF"/>
    <w:rsid w:val="00EE524B"/>
    <w:rsid w:val="00EE587D"/>
    <w:rsid w:val="00EE5AE8"/>
    <w:rsid w:val="00EE5DBC"/>
    <w:rsid w:val="00EE61DC"/>
    <w:rsid w:val="00EE74F5"/>
    <w:rsid w:val="00EF150B"/>
    <w:rsid w:val="00EF244B"/>
    <w:rsid w:val="00EF294F"/>
    <w:rsid w:val="00EF2B19"/>
    <w:rsid w:val="00EF378A"/>
    <w:rsid w:val="00EF5039"/>
    <w:rsid w:val="00EF5A2D"/>
    <w:rsid w:val="00EF683B"/>
    <w:rsid w:val="00F004C7"/>
    <w:rsid w:val="00F02A89"/>
    <w:rsid w:val="00F04086"/>
    <w:rsid w:val="00F0465C"/>
    <w:rsid w:val="00F04AAA"/>
    <w:rsid w:val="00F0532A"/>
    <w:rsid w:val="00F0746E"/>
    <w:rsid w:val="00F07B04"/>
    <w:rsid w:val="00F11435"/>
    <w:rsid w:val="00F11697"/>
    <w:rsid w:val="00F11E9E"/>
    <w:rsid w:val="00F1482C"/>
    <w:rsid w:val="00F151B4"/>
    <w:rsid w:val="00F1626D"/>
    <w:rsid w:val="00F16CB4"/>
    <w:rsid w:val="00F22B20"/>
    <w:rsid w:val="00F22D46"/>
    <w:rsid w:val="00F23715"/>
    <w:rsid w:val="00F241E8"/>
    <w:rsid w:val="00F254FA"/>
    <w:rsid w:val="00F3071F"/>
    <w:rsid w:val="00F30D31"/>
    <w:rsid w:val="00F31928"/>
    <w:rsid w:val="00F31AD9"/>
    <w:rsid w:val="00F3284A"/>
    <w:rsid w:val="00F3363D"/>
    <w:rsid w:val="00F3405C"/>
    <w:rsid w:val="00F34C6D"/>
    <w:rsid w:val="00F350BF"/>
    <w:rsid w:val="00F3574D"/>
    <w:rsid w:val="00F35DAA"/>
    <w:rsid w:val="00F40640"/>
    <w:rsid w:val="00F40FCD"/>
    <w:rsid w:val="00F41FE3"/>
    <w:rsid w:val="00F4224B"/>
    <w:rsid w:val="00F42FE7"/>
    <w:rsid w:val="00F44956"/>
    <w:rsid w:val="00F44B36"/>
    <w:rsid w:val="00F45367"/>
    <w:rsid w:val="00F45568"/>
    <w:rsid w:val="00F46BDB"/>
    <w:rsid w:val="00F47C52"/>
    <w:rsid w:val="00F509BD"/>
    <w:rsid w:val="00F50E12"/>
    <w:rsid w:val="00F51260"/>
    <w:rsid w:val="00F5187D"/>
    <w:rsid w:val="00F54124"/>
    <w:rsid w:val="00F5530C"/>
    <w:rsid w:val="00F55336"/>
    <w:rsid w:val="00F55C5D"/>
    <w:rsid w:val="00F56181"/>
    <w:rsid w:val="00F61C63"/>
    <w:rsid w:val="00F6372C"/>
    <w:rsid w:val="00F63A18"/>
    <w:rsid w:val="00F6543A"/>
    <w:rsid w:val="00F658D5"/>
    <w:rsid w:val="00F65DA6"/>
    <w:rsid w:val="00F66D51"/>
    <w:rsid w:val="00F70FD1"/>
    <w:rsid w:val="00F718A3"/>
    <w:rsid w:val="00F71C05"/>
    <w:rsid w:val="00F72770"/>
    <w:rsid w:val="00F73677"/>
    <w:rsid w:val="00F73891"/>
    <w:rsid w:val="00F744F5"/>
    <w:rsid w:val="00F75967"/>
    <w:rsid w:val="00F759F4"/>
    <w:rsid w:val="00F75DD5"/>
    <w:rsid w:val="00F75E00"/>
    <w:rsid w:val="00F83302"/>
    <w:rsid w:val="00F83FC1"/>
    <w:rsid w:val="00F86FFD"/>
    <w:rsid w:val="00F91A19"/>
    <w:rsid w:val="00F959FE"/>
    <w:rsid w:val="00F95F5B"/>
    <w:rsid w:val="00F96128"/>
    <w:rsid w:val="00F9650B"/>
    <w:rsid w:val="00F96F68"/>
    <w:rsid w:val="00F97509"/>
    <w:rsid w:val="00FA0175"/>
    <w:rsid w:val="00FA0B3E"/>
    <w:rsid w:val="00FA0C6F"/>
    <w:rsid w:val="00FA1780"/>
    <w:rsid w:val="00FA27F1"/>
    <w:rsid w:val="00FA3511"/>
    <w:rsid w:val="00FA6BD6"/>
    <w:rsid w:val="00FB0445"/>
    <w:rsid w:val="00FB051B"/>
    <w:rsid w:val="00FB15C8"/>
    <w:rsid w:val="00FB2D24"/>
    <w:rsid w:val="00FB327D"/>
    <w:rsid w:val="00FB4B8D"/>
    <w:rsid w:val="00FB5CB7"/>
    <w:rsid w:val="00FB6085"/>
    <w:rsid w:val="00FB6A66"/>
    <w:rsid w:val="00FB6C65"/>
    <w:rsid w:val="00FB6C7B"/>
    <w:rsid w:val="00FB7664"/>
    <w:rsid w:val="00FC01D7"/>
    <w:rsid w:val="00FC0AC6"/>
    <w:rsid w:val="00FC32F2"/>
    <w:rsid w:val="00FC4CEC"/>
    <w:rsid w:val="00FC5A2E"/>
    <w:rsid w:val="00FC5C7D"/>
    <w:rsid w:val="00FC78C5"/>
    <w:rsid w:val="00FC7FCC"/>
    <w:rsid w:val="00FD1000"/>
    <w:rsid w:val="00FD1947"/>
    <w:rsid w:val="00FD1A65"/>
    <w:rsid w:val="00FD2AEB"/>
    <w:rsid w:val="00FD3136"/>
    <w:rsid w:val="00FD5D64"/>
    <w:rsid w:val="00FD61C6"/>
    <w:rsid w:val="00FD6432"/>
    <w:rsid w:val="00FD65E4"/>
    <w:rsid w:val="00FD6ED9"/>
    <w:rsid w:val="00FE0451"/>
    <w:rsid w:val="00FE1651"/>
    <w:rsid w:val="00FE19E4"/>
    <w:rsid w:val="00FE25D6"/>
    <w:rsid w:val="00FE2743"/>
    <w:rsid w:val="00FE2779"/>
    <w:rsid w:val="00FE2DDE"/>
    <w:rsid w:val="00FE302B"/>
    <w:rsid w:val="00FE316A"/>
    <w:rsid w:val="00FE3FC5"/>
    <w:rsid w:val="00FE725B"/>
    <w:rsid w:val="00FE7D5A"/>
    <w:rsid w:val="00FF0B6B"/>
    <w:rsid w:val="00FF1441"/>
    <w:rsid w:val="00FF272C"/>
    <w:rsid w:val="00FF315D"/>
    <w:rsid w:val="00FF3BD8"/>
    <w:rsid w:val="00FF3F19"/>
    <w:rsid w:val="00FF4ACB"/>
    <w:rsid w:val="00FF50DF"/>
    <w:rsid w:val="00FF5AAC"/>
    <w:rsid w:val="00FF5BE2"/>
    <w:rsid w:val="00FF6F79"/>
    <w:rsid w:val="00FF7243"/>
    <w:rsid w:val="00FF74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3E4"/>
    <w:pPr>
      <w:ind w:left="720"/>
      <w:contextualSpacing/>
    </w:pPr>
  </w:style>
  <w:style w:type="table" w:styleId="TableGrid">
    <w:name w:val="Table Grid"/>
    <w:basedOn w:val="TableNormal"/>
    <w:uiPriority w:val="39"/>
    <w:rsid w:val="0023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6E"/>
    <w:rPr>
      <w:rFonts w:ascii="Segoe UI" w:hAnsi="Segoe UI" w:cs="Segoe UI"/>
      <w:sz w:val="18"/>
      <w:szCs w:val="18"/>
    </w:rPr>
  </w:style>
  <w:style w:type="paragraph" w:styleId="Header">
    <w:name w:val="header"/>
    <w:basedOn w:val="Normal"/>
    <w:link w:val="HeaderChar"/>
    <w:uiPriority w:val="99"/>
    <w:unhideWhenUsed/>
    <w:rsid w:val="005E1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BFB"/>
  </w:style>
  <w:style w:type="paragraph" w:styleId="Footer">
    <w:name w:val="footer"/>
    <w:basedOn w:val="Normal"/>
    <w:link w:val="FooterChar"/>
    <w:uiPriority w:val="99"/>
    <w:unhideWhenUsed/>
    <w:rsid w:val="005E1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BFB"/>
  </w:style>
  <w:style w:type="paragraph" w:styleId="NormalWeb">
    <w:name w:val="Normal (Web)"/>
    <w:basedOn w:val="Normal"/>
    <w:uiPriority w:val="99"/>
    <w:unhideWhenUsed/>
    <w:rsid w:val="00FE3F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60354"/>
    <w:rPr>
      <w:b/>
      <w:bCs/>
    </w:rPr>
  </w:style>
  <w:style w:type="paragraph" w:styleId="PlainText">
    <w:name w:val="Plain Text"/>
    <w:basedOn w:val="Normal"/>
    <w:link w:val="PlainTextChar"/>
    <w:rsid w:val="0075606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5606C"/>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91304A"/>
    <w:rPr>
      <w:sz w:val="16"/>
      <w:szCs w:val="16"/>
    </w:rPr>
  </w:style>
  <w:style w:type="paragraph" w:styleId="CommentText">
    <w:name w:val="annotation text"/>
    <w:basedOn w:val="Normal"/>
    <w:link w:val="CommentTextChar"/>
    <w:uiPriority w:val="99"/>
    <w:semiHidden/>
    <w:unhideWhenUsed/>
    <w:rsid w:val="0091304A"/>
    <w:pPr>
      <w:spacing w:line="240" w:lineRule="auto"/>
    </w:pPr>
    <w:rPr>
      <w:sz w:val="20"/>
      <w:szCs w:val="20"/>
    </w:rPr>
  </w:style>
  <w:style w:type="character" w:customStyle="1" w:styleId="CommentTextChar">
    <w:name w:val="Comment Text Char"/>
    <w:basedOn w:val="DefaultParagraphFont"/>
    <w:link w:val="CommentText"/>
    <w:uiPriority w:val="99"/>
    <w:semiHidden/>
    <w:rsid w:val="0091304A"/>
    <w:rPr>
      <w:sz w:val="20"/>
      <w:szCs w:val="20"/>
    </w:rPr>
  </w:style>
  <w:style w:type="paragraph" w:styleId="CommentSubject">
    <w:name w:val="annotation subject"/>
    <w:basedOn w:val="CommentText"/>
    <w:next w:val="CommentText"/>
    <w:link w:val="CommentSubjectChar"/>
    <w:uiPriority w:val="99"/>
    <w:semiHidden/>
    <w:unhideWhenUsed/>
    <w:rsid w:val="0091304A"/>
    <w:rPr>
      <w:b/>
      <w:bCs/>
    </w:rPr>
  </w:style>
  <w:style w:type="character" w:customStyle="1" w:styleId="CommentSubjectChar">
    <w:name w:val="Comment Subject Char"/>
    <w:basedOn w:val="CommentTextChar"/>
    <w:link w:val="CommentSubject"/>
    <w:uiPriority w:val="99"/>
    <w:semiHidden/>
    <w:rsid w:val="0091304A"/>
    <w:rPr>
      <w:b/>
      <w:bCs/>
      <w:sz w:val="20"/>
      <w:szCs w:val="20"/>
    </w:rPr>
  </w:style>
  <w:style w:type="table" w:customStyle="1" w:styleId="TableGrid1">
    <w:name w:val="Table Grid1"/>
    <w:basedOn w:val="TableNormal"/>
    <w:next w:val="TableGrid"/>
    <w:uiPriority w:val="39"/>
    <w:rsid w:val="006E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0B66"/>
    <w:pPr>
      <w:spacing w:after="0" w:line="240" w:lineRule="auto"/>
    </w:pPr>
  </w:style>
  <w:style w:type="character" w:styleId="Hyperlink">
    <w:name w:val="Hyperlink"/>
    <w:basedOn w:val="DefaultParagraphFont"/>
    <w:uiPriority w:val="99"/>
    <w:unhideWhenUsed/>
    <w:rsid w:val="00467984"/>
    <w:rPr>
      <w:color w:val="0563C1" w:themeColor="hyperlink"/>
      <w:u w:val="single"/>
    </w:rPr>
  </w:style>
  <w:style w:type="character" w:customStyle="1" w:styleId="Neapdorotaspaminjimas1">
    <w:name w:val="Neapdorotas paminėjimas1"/>
    <w:basedOn w:val="DefaultParagraphFont"/>
    <w:uiPriority w:val="99"/>
    <w:semiHidden/>
    <w:unhideWhenUsed/>
    <w:rsid w:val="00467984"/>
    <w:rPr>
      <w:color w:val="605E5C"/>
      <w:shd w:val="clear" w:color="auto" w:fill="E1DFDD"/>
    </w:rPr>
  </w:style>
  <w:style w:type="paragraph" w:styleId="FootnoteText">
    <w:name w:val="footnote text"/>
    <w:basedOn w:val="Normal"/>
    <w:link w:val="FootnoteTextChar"/>
    <w:uiPriority w:val="99"/>
    <w:semiHidden/>
    <w:unhideWhenUsed/>
    <w:rsid w:val="00247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E1E"/>
    <w:rPr>
      <w:sz w:val="20"/>
      <w:szCs w:val="20"/>
    </w:rPr>
  </w:style>
  <w:style w:type="character" w:styleId="FootnoteReference">
    <w:name w:val="footnote reference"/>
    <w:basedOn w:val="DefaultParagraphFont"/>
    <w:uiPriority w:val="99"/>
    <w:semiHidden/>
    <w:unhideWhenUsed/>
    <w:rsid w:val="00247E1E"/>
    <w:rPr>
      <w:vertAlign w:val="superscript"/>
    </w:rPr>
  </w:style>
  <w:style w:type="paragraph" w:customStyle="1" w:styleId="tajtip">
    <w:name w:val="tajtip"/>
    <w:basedOn w:val="Normal"/>
    <w:rsid w:val="000E012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basedOn w:val="DefaultParagraphFont"/>
    <w:link w:val="ListParagraph"/>
    <w:locked/>
    <w:rsid w:val="00AA764E"/>
  </w:style>
  <w:style w:type="paragraph" w:customStyle="1" w:styleId="xmsonormal">
    <w:name w:val="x_msonormal"/>
    <w:basedOn w:val="Normal"/>
    <w:rsid w:val="00940E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msocommentreference">
    <w:name w:val="x_msocommentreference"/>
    <w:basedOn w:val="DefaultParagraphFont"/>
    <w:rsid w:val="00940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3E4"/>
    <w:pPr>
      <w:ind w:left="720"/>
      <w:contextualSpacing/>
    </w:pPr>
  </w:style>
  <w:style w:type="table" w:styleId="TableGrid">
    <w:name w:val="Table Grid"/>
    <w:basedOn w:val="TableNormal"/>
    <w:uiPriority w:val="39"/>
    <w:rsid w:val="0023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6E"/>
    <w:rPr>
      <w:rFonts w:ascii="Segoe UI" w:hAnsi="Segoe UI" w:cs="Segoe UI"/>
      <w:sz w:val="18"/>
      <w:szCs w:val="18"/>
    </w:rPr>
  </w:style>
  <w:style w:type="paragraph" w:styleId="Header">
    <w:name w:val="header"/>
    <w:basedOn w:val="Normal"/>
    <w:link w:val="HeaderChar"/>
    <w:uiPriority w:val="99"/>
    <w:unhideWhenUsed/>
    <w:rsid w:val="005E1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BFB"/>
  </w:style>
  <w:style w:type="paragraph" w:styleId="Footer">
    <w:name w:val="footer"/>
    <w:basedOn w:val="Normal"/>
    <w:link w:val="FooterChar"/>
    <w:uiPriority w:val="99"/>
    <w:unhideWhenUsed/>
    <w:rsid w:val="005E1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BFB"/>
  </w:style>
  <w:style w:type="paragraph" w:styleId="NormalWeb">
    <w:name w:val="Normal (Web)"/>
    <w:basedOn w:val="Normal"/>
    <w:uiPriority w:val="99"/>
    <w:unhideWhenUsed/>
    <w:rsid w:val="00FE3F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60354"/>
    <w:rPr>
      <w:b/>
      <w:bCs/>
    </w:rPr>
  </w:style>
  <w:style w:type="paragraph" w:styleId="PlainText">
    <w:name w:val="Plain Text"/>
    <w:basedOn w:val="Normal"/>
    <w:link w:val="PlainTextChar"/>
    <w:rsid w:val="0075606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5606C"/>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91304A"/>
    <w:rPr>
      <w:sz w:val="16"/>
      <w:szCs w:val="16"/>
    </w:rPr>
  </w:style>
  <w:style w:type="paragraph" w:styleId="CommentText">
    <w:name w:val="annotation text"/>
    <w:basedOn w:val="Normal"/>
    <w:link w:val="CommentTextChar"/>
    <w:uiPriority w:val="99"/>
    <w:semiHidden/>
    <w:unhideWhenUsed/>
    <w:rsid w:val="0091304A"/>
    <w:pPr>
      <w:spacing w:line="240" w:lineRule="auto"/>
    </w:pPr>
    <w:rPr>
      <w:sz w:val="20"/>
      <w:szCs w:val="20"/>
    </w:rPr>
  </w:style>
  <w:style w:type="character" w:customStyle="1" w:styleId="CommentTextChar">
    <w:name w:val="Comment Text Char"/>
    <w:basedOn w:val="DefaultParagraphFont"/>
    <w:link w:val="CommentText"/>
    <w:uiPriority w:val="99"/>
    <w:semiHidden/>
    <w:rsid w:val="0091304A"/>
    <w:rPr>
      <w:sz w:val="20"/>
      <w:szCs w:val="20"/>
    </w:rPr>
  </w:style>
  <w:style w:type="paragraph" w:styleId="CommentSubject">
    <w:name w:val="annotation subject"/>
    <w:basedOn w:val="CommentText"/>
    <w:next w:val="CommentText"/>
    <w:link w:val="CommentSubjectChar"/>
    <w:uiPriority w:val="99"/>
    <w:semiHidden/>
    <w:unhideWhenUsed/>
    <w:rsid w:val="0091304A"/>
    <w:rPr>
      <w:b/>
      <w:bCs/>
    </w:rPr>
  </w:style>
  <w:style w:type="character" w:customStyle="1" w:styleId="CommentSubjectChar">
    <w:name w:val="Comment Subject Char"/>
    <w:basedOn w:val="CommentTextChar"/>
    <w:link w:val="CommentSubject"/>
    <w:uiPriority w:val="99"/>
    <w:semiHidden/>
    <w:rsid w:val="0091304A"/>
    <w:rPr>
      <w:b/>
      <w:bCs/>
      <w:sz w:val="20"/>
      <w:szCs w:val="20"/>
    </w:rPr>
  </w:style>
  <w:style w:type="table" w:customStyle="1" w:styleId="TableGrid1">
    <w:name w:val="Table Grid1"/>
    <w:basedOn w:val="TableNormal"/>
    <w:next w:val="TableGrid"/>
    <w:uiPriority w:val="39"/>
    <w:rsid w:val="006E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0B66"/>
    <w:pPr>
      <w:spacing w:after="0" w:line="240" w:lineRule="auto"/>
    </w:pPr>
  </w:style>
  <w:style w:type="character" w:styleId="Hyperlink">
    <w:name w:val="Hyperlink"/>
    <w:basedOn w:val="DefaultParagraphFont"/>
    <w:uiPriority w:val="99"/>
    <w:unhideWhenUsed/>
    <w:rsid w:val="00467984"/>
    <w:rPr>
      <w:color w:val="0563C1" w:themeColor="hyperlink"/>
      <w:u w:val="single"/>
    </w:rPr>
  </w:style>
  <w:style w:type="character" w:customStyle="1" w:styleId="Neapdorotaspaminjimas1">
    <w:name w:val="Neapdorotas paminėjimas1"/>
    <w:basedOn w:val="DefaultParagraphFont"/>
    <w:uiPriority w:val="99"/>
    <w:semiHidden/>
    <w:unhideWhenUsed/>
    <w:rsid w:val="00467984"/>
    <w:rPr>
      <w:color w:val="605E5C"/>
      <w:shd w:val="clear" w:color="auto" w:fill="E1DFDD"/>
    </w:rPr>
  </w:style>
  <w:style w:type="paragraph" w:styleId="FootnoteText">
    <w:name w:val="footnote text"/>
    <w:basedOn w:val="Normal"/>
    <w:link w:val="FootnoteTextChar"/>
    <w:uiPriority w:val="99"/>
    <w:semiHidden/>
    <w:unhideWhenUsed/>
    <w:rsid w:val="00247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E1E"/>
    <w:rPr>
      <w:sz w:val="20"/>
      <w:szCs w:val="20"/>
    </w:rPr>
  </w:style>
  <w:style w:type="character" w:styleId="FootnoteReference">
    <w:name w:val="footnote reference"/>
    <w:basedOn w:val="DefaultParagraphFont"/>
    <w:uiPriority w:val="99"/>
    <w:semiHidden/>
    <w:unhideWhenUsed/>
    <w:rsid w:val="00247E1E"/>
    <w:rPr>
      <w:vertAlign w:val="superscript"/>
    </w:rPr>
  </w:style>
  <w:style w:type="paragraph" w:customStyle="1" w:styleId="tajtip">
    <w:name w:val="tajtip"/>
    <w:basedOn w:val="Normal"/>
    <w:rsid w:val="000E012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basedOn w:val="DefaultParagraphFont"/>
    <w:link w:val="ListParagraph"/>
    <w:locked/>
    <w:rsid w:val="00AA764E"/>
  </w:style>
  <w:style w:type="paragraph" w:customStyle="1" w:styleId="xmsonormal">
    <w:name w:val="x_msonormal"/>
    <w:basedOn w:val="Normal"/>
    <w:rsid w:val="00940E0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msocommentreference">
    <w:name w:val="x_msocommentreference"/>
    <w:basedOn w:val="DefaultParagraphFont"/>
    <w:rsid w:val="0094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509">
      <w:bodyDiv w:val="1"/>
      <w:marLeft w:val="0"/>
      <w:marRight w:val="0"/>
      <w:marTop w:val="0"/>
      <w:marBottom w:val="0"/>
      <w:divBdr>
        <w:top w:val="none" w:sz="0" w:space="0" w:color="auto"/>
        <w:left w:val="none" w:sz="0" w:space="0" w:color="auto"/>
        <w:bottom w:val="none" w:sz="0" w:space="0" w:color="auto"/>
        <w:right w:val="none" w:sz="0" w:space="0" w:color="auto"/>
      </w:divBdr>
      <w:divsChild>
        <w:div w:id="1252157144">
          <w:marLeft w:val="0"/>
          <w:marRight w:val="0"/>
          <w:marTop w:val="0"/>
          <w:marBottom w:val="0"/>
          <w:divBdr>
            <w:top w:val="none" w:sz="0" w:space="0" w:color="auto"/>
            <w:left w:val="none" w:sz="0" w:space="0" w:color="auto"/>
            <w:bottom w:val="none" w:sz="0" w:space="0" w:color="auto"/>
            <w:right w:val="none" w:sz="0" w:space="0" w:color="auto"/>
          </w:divBdr>
        </w:div>
      </w:divsChild>
    </w:div>
    <w:div w:id="28335248">
      <w:bodyDiv w:val="1"/>
      <w:marLeft w:val="0"/>
      <w:marRight w:val="0"/>
      <w:marTop w:val="0"/>
      <w:marBottom w:val="0"/>
      <w:divBdr>
        <w:top w:val="none" w:sz="0" w:space="0" w:color="auto"/>
        <w:left w:val="none" w:sz="0" w:space="0" w:color="auto"/>
        <w:bottom w:val="none" w:sz="0" w:space="0" w:color="auto"/>
        <w:right w:val="none" w:sz="0" w:space="0" w:color="auto"/>
      </w:divBdr>
    </w:div>
    <w:div w:id="32733362">
      <w:bodyDiv w:val="1"/>
      <w:marLeft w:val="0"/>
      <w:marRight w:val="0"/>
      <w:marTop w:val="0"/>
      <w:marBottom w:val="0"/>
      <w:divBdr>
        <w:top w:val="none" w:sz="0" w:space="0" w:color="auto"/>
        <w:left w:val="none" w:sz="0" w:space="0" w:color="auto"/>
        <w:bottom w:val="none" w:sz="0" w:space="0" w:color="auto"/>
        <w:right w:val="none" w:sz="0" w:space="0" w:color="auto"/>
      </w:divBdr>
      <w:divsChild>
        <w:div w:id="545070579">
          <w:marLeft w:val="0"/>
          <w:marRight w:val="0"/>
          <w:marTop w:val="0"/>
          <w:marBottom w:val="0"/>
          <w:divBdr>
            <w:top w:val="none" w:sz="0" w:space="0" w:color="auto"/>
            <w:left w:val="none" w:sz="0" w:space="0" w:color="auto"/>
            <w:bottom w:val="none" w:sz="0" w:space="0" w:color="auto"/>
            <w:right w:val="none" w:sz="0" w:space="0" w:color="auto"/>
          </w:divBdr>
        </w:div>
      </w:divsChild>
    </w:div>
    <w:div w:id="33426061">
      <w:bodyDiv w:val="1"/>
      <w:marLeft w:val="0"/>
      <w:marRight w:val="0"/>
      <w:marTop w:val="0"/>
      <w:marBottom w:val="0"/>
      <w:divBdr>
        <w:top w:val="none" w:sz="0" w:space="0" w:color="auto"/>
        <w:left w:val="none" w:sz="0" w:space="0" w:color="auto"/>
        <w:bottom w:val="none" w:sz="0" w:space="0" w:color="auto"/>
        <w:right w:val="none" w:sz="0" w:space="0" w:color="auto"/>
      </w:divBdr>
      <w:divsChild>
        <w:div w:id="1485001140">
          <w:marLeft w:val="0"/>
          <w:marRight w:val="0"/>
          <w:marTop w:val="0"/>
          <w:marBottom w:val="0"/>
          <w:divBdr>
            <w:top w:val="none" w:sz="0" w:space="0" w:color="auto"/>
            <w:left w:val="none" w:sz="0" w:space="0" w:color="auto"/>
            <w:bottom w:val="none" w:sz="0" w:space="0" w:color="auto"/>
            <w:right w:val="none" w:sz="0" w:space="0" w:color="auto"/>
          </w:divBdr>
        </w:div>
      </w:divsChild>
    </w:div>
    <w:div w:id="78841987">
      <w:bodyDiv w:val="1"/>
      <w:marLeft w:val="0"/>
      <w:marRight w:val="0"/>
      <w:marTop w:val="0"/>
      <w:marBottom w:val="0"/>
      <w:divBdr>
        <w:top w:val="none" w:sz="0" w:space="0" w:color="auto"/>
        <w:left w:val="none" w:sz="0" w:space="0" w:color="auto"/>
        <w:bottom w:val="none" w:sz="0" w:space="0" w:color="auto"/>
        <w:right w:val="none" w:sz="0" w:space="0" w:color="auto"/>
      </w:divBdr>
      <w:divsChild>
        <w:div w:id="59789521">
          <w:marLeft w:val="0"/>
          <w:marRight w:val="0"/>
          <w:marTop w:val="0"/>
          <w:marBottom w:val="0"/>
          <w:divBdr>
            <w:top w:val="none" w:sz="0" w:space="0" w:color="auto"/>
            <w:left w:val="none" w:sz="0" w:space="0" w:color="auto"/>
            <w:bottom w:val="none" w:sz="0" w:space="0" w:color="auto"/>
            <w:right w:val="none" w:sz="0" w:space="0" w:color="auto"/>
          </w:divBdr>
        </w:div>
      </w:divsChild>
    </w:div>
    <w:div w:id="237641950">
      <w:bodyDiv w:val="1"/>
      <w:marLeft w:val="0"/>
      <w:marRight w:val="0"/>
      <w:marTop w:val="0"/>
      <w:marBottom w:val="0"/>
      <w:divBdr>
        <w:top w:val="none" w:sz="0" w:space="0" w:color="auto"/>
        <w:left w:val="none" w:sz="0" w:space="0" w:color="auto"/>
        <w:bottom w:val="none" w:sz="0" w:space="0" w:color="auto"/>
        <w:right w:val="none" w:sz="0" w:space="0" w:color="auto"/>
      </w:divBdr>
      <w:divsChild>
        <w:div w:id="4792079">
          <w:marLeft w:val="0"/>
          <w:marRight w:val="0"/>
          <w:marTop w:val="0"/>
          <w:marBottom w:val="0"/>
          <w:divBdr>
            <w:top w:val="none" w:sz="0" w:space="0" w:color="auto"/>
            <w:left w:val="none" w:sz="0" w:space="0" w:color="auto"/>
            <w:bottom w:val="none" w:sz="0" w:space="0" w:color="auto"/>
            <w:right w:val="none" w:sz="0" w:space="0" w:color="auto"/>
          </w:divBdr>
        </w:div>
      </w:divsChild>
    </w:div>
    <w:div w:id="254049786">
      <w:bodyDiv w:val="1"/>
      <w:marLeft w:val="0"/>
      <w:marRight w:val="0"/>
      <w:marTop w:val="0"/>
      <w:marBottom w:val="0"/>
      <w:divBdr>
        <w:top w:val="none" w:sz="0" w:space="0" w:color="auto"/>
        <w:left w:val="none" w:sz="0" w:space="0" w:color="auto"/>
        <w:bottom w:val="none" w:sz="0" w:space="0" w:color="auto"/>
        <w:right w:val="none" w:sz="0" w:space="0" w:color="auto"/>
      </w:divBdr>
      <w:divsChild>
        <w:div w:id="987704020">
          <w:marLeft w:val="0"/>
          <w:marRight w:val="0"/>
          <w:marTop w:val="0"/>
          <w:marBottom w:val="0"/>
          <w:divBdr>
            <w:top w:val="none" w:sz="0" w:space="0" w:color="auto"/>
            <w:left w:val="none" w:sz="0" w:space="0" w:color="auto"/>
            <w:bottom w:val="none" w:sz="0" w:space="0" w:color="auto"/>
            <w:right w:val="none" w:sz="0" w:space="0" w:color="auto"/>
          </w:divBdr>
        </w:div>
      </w:divsChild>
    </w:div>
    <w:div w:id="287710754">
      <w:bodyDiv w:val="1"/>
      <w:marLeft w:val="0"/>
      <w:marRight w:val="0"/>
      <w:marTop w:val="0"/>
      <w:marBottom w:val="0"/>
      <w:divBdr>
        <w:top w:val="none" w:sz="0" w:space="0" w:color="auto"/>
        <w:left w:val="none" w:sz="0" w:space="0" w:color="auto"/>
        <w:bottom w:val="none" w:sz="0" w:space="0" w:color="auto"/>
        <w:right w:val="none" w:sz="0" w:space="0" w:color="auto"/>
      </w:divBdr>
    </w:div>
    <w:div w:id="356660668">
      <w:bodyDiv w:val="1"/>
      <w:marLeft w:val="0"/>
      <w:marRight w:val="0"/>
      <w:marTop w:val="0"/>
      <w:marBottom w:val="0"/>
      <w:divBdr>
        <w:top w:val="none" w:sz="0" w:space="0" w:color="auto"/>
        <w:left w:val="none" w:sz="0" w:space="0" w:color="auto"/>
        <w:bottom w:val="none" w:sz="0" w:space="0" w:color="auto"/>
        <w:right w:val="none" w:sz="0" w:space="0" w:color="auto"/>
      </w:divBdr>
    </w:div>
    <w:div w:id="407657334">
      <w:bodyDiv w:val="1"/>
      <w:marLeft w:val="0"/>
      <w:marRight w:val="0"/>
      <w:marTop w:val="0"/>
      <w:marBottom w:val="0"/>
      <w:divBdr>
        <w:top w:val="none" w:sz="0" w:space="0" w:color="auto"/>
        <w:left w:val="none" w:sz="0" w:space="0" w:color="auto"/>
        <w:bottom w:val="none" w:sz="0" w:space="0" w:color="auto"/>
        <w:right w:val="none" w:sz="0" w:space="0" w:color="auto"/>
      </w:divBdr>
    </w:div>
    <w:div w:id="451479962">
      <w:bodyDiv w:val="1"/>
      <w:marLeft w:val="0"/>
      <w:marRight w:val="0"/>
      <w:marTop w:val="0"/>
      <w:marBottom w:val="0"/>
      <w:divBdr>
        <w:top w:val="none" w:sz="0" w:space="0" w:color="auto"/>
        <w:left w:val="none" w:sz="0" w:space="0" w:color="auto"/>
        <w:bottom w:val="none" w:sz="0" w:space="0" w:color="auto"/>
        <w:right w:val="none" w:sz="0" w:space="0" w:color="auto"/>
      </w:divBdr>
    </w:div>
    <w:div w:id="487668924">
      <w:bodyDiv w:val="1"/>
      <w:marLeft w:val="0"/>
      <w:marRight w:val="0"/>
      <w:marTop w:val="0"/>
      <w:marBottom w:val="0"/>
      <w:divBdr>
        <w:top w:val="none" w:sz="0" w:space="0" w:color="auto"/>
        <w:left w:val="none" w:sz="0" w:space="0" w:color="auto"/>
        <w:bottom w:val="none" w:sz="0" w:space="0" w:color="auto"/>
        <w:right w:val="none" w:sz="0" w:space="0" w:color="auto"/>
      </w:divBdr>
      <w:divsChild>
        <w:div w:id="384372180">
          <w:marLeft w:val="0"/>
          <w:marRight w:val="0"/>
          <w:marTop w:val="0"/>
          <w:marBottom w:val="0"/>
          <w:divBdr>
            <w:top w:val="none" w:sz="0" w:space="0" w:color="auto"/>
            <w:left w:val="none" w:sz="0" w:space="0" w:color="auto"/>
            <w:bottom w:val="none" w:sz="0" w:space="0" w:color="auto"/>
            <w:right w:val="none" w:sz="0" w:space="0" w:color="auto"/>
          </w:divBdr>
        </w:div>
      </w:divsChild>
    </w:div>
    <w:div w:id="542526854">
      <w:bodyDiv w:val="1"/>
      <w:marLeft w:val="0"/>
      <w:marRight w:val="0"/>
      <w:marTop w:val="0"/>
      <w:marBottom w:val="0"/>
      <w:divBdr>
        <w:top w:val="none" w:sz="0" w:space="0" w:color="auto"/>
        <w:left w:val="none" w:sz="0" w:space="0" w:color="auto"/>
        <w:bottom w:val="none" w:sz="0" w:space="0" w:color="auto"/>
        <w:right w:val="none" w:sz="0" w:space="0" w:color="auto"/>
      </w:divBdr>
      <w:divsChild>
        <w:div w:id="240335486">
          <w:marLeft w:val="0"/>
          <w:marRight w:val="0"/>
          <w:marTop w:val="0"/>
          <w:marBottom w:val="0"/>
          <w:divBdr>
            <w:top w:val="none" w:sz="0" w:space="0" w:color="auto"/>
            <w:left w:val="none" w:sz="0" w:space="0" w:color="auto"/>
            <w:bottom w:val="none" w:sz="0" w:space="0" w:color="auto"/>
            <w:right w:val="none" w:sz="0" w:space="0" w:color="auto"/>
          </w:divBdr>
        </w:div>
      </w:divsChild>
    </w:div>
    <w:div w:id="627275197">
      <w:bodyDiv w:val="1"/>
      <w:marLeft w:val="0"/>
      <w:marRight w:val="0"/>
      <w:marTop w:val="0"/>
      <w:marBottom w:val="0"/>
      <w:divBdr>
        <w:top w:val="none" w:sz="0" w:space="0" w:color="auto"/>
        <w:left w:val="none" w:sz="0" w:space="0" w:color="auto"/>
        <w:bottom w:val="none" w:sz="0" w:space="0" w:color="auto"/>
        <w:right w:val="none" w:sz="0" w:space="0" w:color="auto"/>
      </w:divBdr>
      <w:divsChild>
        <w:div w:id="7023229">
          <w:marLeft w:val="0"/>
          <w:marRight w:val="0"/>
          <w:marTop w:val="0"/>
          <w:marBottom w:val="0"/>
          <w:divBdr>
            <w:top w:val="none" w:sz="0" w:space="0" w:color="auto"/>
            <w:left w:val="none" w:sz="0" w:space="0" w:color="auto"/>
            <w:bottom w:val="none" w:sz="0" w:space="0" w:color="auto"/>
            <w:right w:val="none" w:sz="0" w:space="0" w:color="auto"/>
          </w:divBdr>
        </w:div>
        <w:div w:id="88892874">
          <w:marLeft w:val="0"/>
          <w:marRight w:val="0"/>
          <w:marTop w:val="0"/>
          <w:marBottom w:val="0"/>
          <w:divBdr>
            <w:top w:val="none" w:sz="0" w:space="0" w:color="auto"/>
            <w:left w:val="none" w:sz="0" w:space="0" w:color="auto"/>
            <w:bottom w:val="none" w:sz="0" w:space="0" w:color="auto"/>
            <w:right w:val="none" w:sz="0" w:space="0" w:color="auto"/>
          </w:divBdr>
        </w:div>
      </w:divsChild>
    </w:div>
    <w:div w:id="631254756">
      <w:bodyDiv w:val="1"/>
      <w:marLeft w:val="0"/>
      <w:marRight w:val="0"/>
      <w:marTop w:val="0"/>
      <w:marBottom w:val="0"/>
      <w:divBdr>
        <w:top w:val="none" w:sz="0" w:space="0" w:color="auto"/>
        <w:left w:val="none" w:sz="0" w:space="0" w:color="auto"/>
        <w:bottom w:val="none" w:sz="0" w:space="0" w:color="auto"/>
        <w:right w:val="none" w:sz="0" w:space="0" w:color="auto"/>
      </w:divBdr>
    </w:div>
    <w:div w:id="740100304">
      <w:bodyDiv w:val="1"/>
      <w:marLeft w:val="0"/>
      <w:marRight w:val="0"/>
      <w:marTop w:val="0"/>
      <w:marBottom w:val="0"/>
      <w:divBdr>
        <w:top w:val="none" w:sz="0" w:space="0" w:color="auto"/>
        <w:left w:val="none" w:sz="0" w:space="0" w:color="auto"/>
        <w:bottom w:val="none" w:sz="0" w:space="0" w:color="auto"/>
        <w:right w:val="none" w:sz="0" w:space="0" w:color="auto"/>
      </w:divBdr>
    </w:div>
    <w:div w:id="761218740">
      <w:bodyDiv w:val="1"/>
      <w:marLeft w:val="0"/>
      <w:marRight w:val="0"/>
      <w:marTop w:val="0"/>
      <w:marBottom w:val="0"/>
      <w:divBdr>
        <w:top w:val="none" w:sz="0" w:space="0" w:color="auto"/>
        <w:left w:val="none" w:sz="0" w:space="0" w:color="auto"/>
        <w:bottom w:val="none" w:sz="0" w:space="0" w:color="auto"/>
        <w:right w:val="none" w:sz="0" w:space="0" w:color="auto"/>
      </w:divBdr>
      <w:divsChild>
        <w:div w:id="1815368614">
          <w:marLeft w:val="0"/>
          <w:marRight w:val="0"/>
          <w:marTop w:val="0"/>
          <w:marBottom w:val="0"/>
          <w:divBdr>
            <w:top w:val="none" w:sz="0" w:space="0" w:color="auto"/>
            <w:left w:val="none" w:sz="0" w:space="0" w:color="auto"/>
            <w:bottom w:val="none" w:sz="0" w:space="0" w:color="auto"/>
            <w:right w:val="none" w:sz="0" w:space="0" w:color="auto"/>
          </w:divBdr>
        </w:div>
      </w:divsChild>
    </w:div>
    <w:div w:id="837354548">
      <w:bodyDiv w:val="1"/>
      <w:marLeft w:val="0"/>
      <w:marRight w:val="0"/>
      <w:marTop w:val="0"/>
      <w:marBottom w:val="0"/>
      <w:divBdr>
        <w:top w:val="none" w:sz="0" w:space="0" w:color="auto"/>
        <w:left w:val="none" w:sz="0" w:space="0" w:color="auto"/>
        <w:bottom w:val="none" w:sz="0" w:space="0" w:color="auto"/>
        <w:right w:val="none" w:sz="0" w:space="0" w:color="auto"/>
      </w:divBdr>
    </w:div>
    <w:div w:id="961227051">
      <w:bodyDiv w:val="1"/>
      <w:marLeft w:val="0"/>
      <w:marRight w:val="0"/>
      <w:marTop w:val="0"/>
      <w:marBottom w:val="0"/>
      <w:divBdr>
        <w:top w:val="none" w:sz="0" w:space="0" w:color="auto"/>
        <w:left w:val="none" w:sz="0" w:space="0" w:color="auto"/>
        <w:bottom w:val="none" w:sz="0" w:space="0" w:color="auto"/>
        <w:right w:val="none" w:sz="0" w:space="0" w:color="auto"/>
      </w:divBdr>
    </w:div>
    <w:div w:id="1033847289">
      <w:bodyDiv w:val="1"/>
      <w:marLeft w:val="0"/>
      <w:marRight w:val="0"/>
      <w:marTop w:val="0"/>
      <w:marBottom w:val="0"/>
      <w:divBdr>
        <w:top w:val="none" w:sz="0" w:space="0" w:color="auto"/>
        <w:left w:val="none" w:sz="0" w:space="0" w:color="auto"/>
        <w:bottom w:val="none" w:sz="0" w:space="0" w:color="auto"/>
        <w:right w:val="none" w:sz="0" w:space="0" w:color="auto"/>
      </w:divBdr>
    </w:div>
    <w:div w:id="104622000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50">
          <w:marLeft w:val="0"/>
          <w:marRight w:val="0"/>
          <w:marTop w:val="0"/>
          <w:marBottom w:val="0"/>
          <w:divBdr>
            <w:top w:val="none" w:sz="0" w:space="0" w:color="auto"/>
            <w:left w:val="none" w:sz="0" w:space="0" w:color="auto"/>
            <w:bottom w:val="none" w:sz="0" w:space="0" w:color="auto"/>
            <w:right w:val="none" w:sz="0" w:space="0" w:color="auto"/>
          </w:divBdr>
        </w:div>
      </w:divsChild>
    </w:div>
    <w:div w:id="1154030921">
      <w:bodyDiv w:val="1"/>
      <w:marLeft w:val="0"/>
      <w:marRight w:val="0"/>
      <w:marTop w:val="0"/>
      <w:marBottom w:val="0"/>
      <w:divBdr>
        <w:top w:val="none" w:sz="0" w:space="0" w:color="auto"/>
        <w:left w:val="none" w:sz="0" w:space="0" w:color="auto"/>
        <w:bottom w:val="none" w:sz="0" w:space="0" w:color="auto"/>
        <w:right w:val="none" w:sz="0" w:space="0" w:color="auto"/>
      </w:divBdr>
      <w:divsChild>
        <w:div w:id="1362170039">
          <w:marLeft w:val="0"/>
          <w:marRight w:val="0"/>
          <w:marTop w:val="0"/>
          <w:marBottom w:val="0"/>
          <w:divBdr>
            <w:top w:val="none" w:sz="0" w:space="0" w:color="auto"/>
            <w:left w:val="none" w:sz="0" w:space="0" w:color="auto"/>
            <w:bottom w:val="none" w:sz="0" w:space="0" w:color="auto"/>
            <w:right w:val="none" w:sz="0" w:space="0" w:color="auto"/>
          </w:divBdr>
        </w:div>
      </w:divsChild>
    </w:div>
    <w:div w:id="1196696519">
      <w:bodyDiv w:val="1"/>
      <w:marLeft w:val="0"/>
      <w:marRight w:val="0"/>
      <w:marTop w:val="0"/>
      <w:marBottom w:val="0"/>
      <w:divBdr>
        <w:top w:val="none" w:sz="0" w:space="0" w:color="auto"/>
        <w:left w:val="none" w:sz="0" w:space="0" w:color="auto"/>
        <w:bottom w:val="none" w:sz="0" w:space="0" w:color="auto"/>
        <w:right w:val="none" w:sz="0" w:space="0" w:color="auto"/>
      </w:divBdr>
    </w:div>
    <w:div w:id="1241911716">
      <w:bodyDiv w:val="1"/>
      <w:marLeft w:val="0"/>
      <w:marRight w:val="0"/>
      <w:marTop w:val="0"/>
      <w:marBottom w:val="0"/>
      <w:divBdr>
        <w:top w:val="none" w:sz="0" w:space="0" w:color="auto"/>
        <w:left w:val="none" w:sz="0" w:space="0" w:color="auto"/>
        <w:bottom w:val="none" w:sz="0" w:space="0" w:color="auto"/>
        <w:right w:val="none" w:sz="0" w:space="0" w:color="auto"/>
      </w:divBdr>
    </w:div>
    <w:div w:id="1273200023">
      <w:bodyDiv w:val="1"/>
      <w:marLeft w:val="0"/>
      <w:marRight w:val="0"/>
      <w:marTop w:val="0"/>
      <w:marBottom w:val="0"/>
      <w:divBdr>
        <w:top w:val="none" w:sz="0" w:space="0" w:color="auto"/>
        <w:left w:val="none" w:sz="0" w:space="0" w:color="auto"/>
        <w:bottom w:val="none" w:sz="0" w:space="0" w:color="auto"/>
        <w:right w:val="none" w:sz="0" w:space="0" w:color="auto"/>
      </w:divBdr>
      <w:divsChild>
        <w:div w:id="982581447">
          <w:marLeft w:val="0"/>
          <w:marRight w:val="0"/>
          <w:marTop w:val="0"/>
          <w:marBottom w:val="0"/>
          <w:divBdr>
            <w:top w:val="none" w:sz="0" w:space="0" w:color="auto"/>
            <w:left w:val="none" w:sz="0" w:space="0" w:color="auto"/>
            <w:bottom w:val="none" w:sz="0" w:space="0" w:color="auto"/>
            <w:right w:val="none" w:sz="0" w:space="0" w:color="auto"/>
          </w:divBdr>
        </w:div>
      </w:divsChild>
    </w:div>
    <w:div w:id="1320420148">
      <w:bodyDiv w:val="1"/>
      <w:marLeft w:val="0"/>
      <w:marRight w:val="0"/>
      <w:marTop w:val="0"/>
      <w:marBottom w:val="0"/>
      <w:divBdr>
        <w:top w:val="none" w:sz="0" w:space="0" w:color="auto"/>
        <w:left w:val="none" w:sz="0" w:space="0" w:color="auto"/>
        <w:bottom w:val="none" w:sz="0" w:space="0" w:color="auto"/>
        <w:right w:val="none" w:sz="0" w:space="0" w:color="auto"/>
      </w:divBdr>
    </w:div>
    <w:div w:id="1361467283">
      <w:bodyDiv w:val="1"/>
      <w:marLeft w:val="0"/>
      <w:marRight w:val="0"/>
      <w:marTop w:val="0"/>
      <w:marBottom w:val="0"/>
      <w:divBdr>
        <w:top w:val="none" w:sz="0" w:space="0" w:color="auto"/>
        <w:left w:val="none" w:sz="0" w:space="0" w:color="auto"/>
        <w:bottom w:val="none" w:sz="0" w:space="0" w:color="auto"/>
        <w:right w:val="none" w:sz="0" w:space="0" w:color="auto"/>
      </w:divBdr>
      <w:divsChild>
        <w:div w:id="1181549437">
          <w:marLeft w:val="0"/>
          <w:marRight w:val="0"/>
          <w:marTop w:val="0"/>
          <w:marBottom w:val="0"/>
          <w:divBdr>
            <w:top w:val="none" w:sz="0" w:space="0" w:color="auto"/>
            <w:left w:val="none" w:sz="0" w:space="0" w:color="auto"/>
            <w:bottom w:val="none" w:sz="0" w:space="0" w:color="auto"/>
            <w:right w:val="none" w:sz="0" w:space="0" w:color="auto"/>
          </w:divBdr>
          <w:divsChild>
            <w:div w:id="1289971070">
              <w:marLeft w:val="0"/>
              <w:marRight w:val="0"/>
              <w:marTop w:val="0"/>
              <w:marBottom w:val="0"/>
              <w:divBdr>
                <w:top w:val="none" w:sz="0" w:space="0" w:color="auto"/>
                <w:left w:val="none" w:sz="0" w:space="0" w:color="auto"/>
                <w:bottom w:val="none" w:sz="0" w:space="0" w:color="auto"/>
                <w:right w:val="none" w:sz="0" w:space="0" w:color="auto"/>
              </w:divBdr>
              <w:divsChild>
                <w:div w:id="19971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4974">
      <w:bodyDiv w:val="1"/>
      <w:marLeft w:val="0"/>
      <w:marRight w:val="0"/>
      <w:marTop w:val="0"/>
      <w:marBottom w:val="0"/>
      <w:divBdr>
        <w:top w:val="none" w:sz="0" w:space="0" w:color="auto"/>
        <w:left w:val="none" w:sz="0" w:space="0" w:color="auto"/>
        <w:bottom w:val="none" w:sz="0" w:space="0" w:color="auto"/>
        <w:right w:val="none" w:sz="0" w:space="0" w:color="auto"/>
      </w:divBdr>
      <w:divsChild>
        <w:div w:id="1395398219">
          <w:marLeft w:val="0"/>
          <w:marRight w:val="0"/>
          <w:marTop w:val="0"/>
          <w:marBottom w:val="0"/>
          <w:divBdr>
            <w:top w:val="none" w:sz="0" w:space="0" w:color="auto"/>
            <w:left w:val="none" w:sz="0" w:space="0" w:color="auto"/>
            <w:bottom w:val="none" w:sz="0" w:space="0" w:color="auto"/>
            <w:right w:val="none" w:sz="0" w:space="0" w:color="auto"/>
          </w:divBdr>
        </w:div>
      </w:divsChild>
    </w:div>
    <w:div w:id="1391996681">
      <w:bodyDiv w:val="1"/>
      <w:marLeft w:val="0"/>
      <w:marRight w:val="0"/>
      <w:marTop w:val="0"/>
      <w:marBottom w:val="0"/>
      <w:divBdr>
        <w:top w:val="none" w:sz="0" w:space="0" w:color="auto"/>
        <w:left w:val="none" w:sz="0" w:space="0" w:color="auto"/>
        <w:bottom w:val="none" w:sz="0" w:space="0" w:color="auto"/>
        <w:right w:val="none" w:sz="0" w:space="0" w:color="auto"/>
      </w:divBdr>
    </w:div>
    <w:div w:id="1395546762">
      <w:bodyDiv w:val="1"/>
      <w:marLeft w:val="0"/>
      <w:marRight w:val="0"/>
      <w:marTop w:val="0"/>
      <w:marBottom w:val="0"/>
      <w:divBdr>
        <w:top w:val="none" w:sz="0" w:space="0" w:color="auto"/>
        <w:left w:val="none" w:sz="0" w:space="0" w:color="auto"/>
        <w:bottom w:val="none" w:sz="0" w:space="0" w:color="auto"/>
        <w:right w:val="none" w:sz="0" w:space="0" w:color="auto"/>
      </w:divBdr>
    </w:div>
    <w:div w:id="1437217897">
      <w:bodyDiv w:val="1"/>
      <w:marLeft w:val="0"/>
      <w:marRight w:val="0"/>
      <w:marTop w:val="0"/>
      <w:marBottom w:val="0"/>
      <w:divBdr>
        <w:top w:val="none" w:sz="0" w:space="0" w:color="auto"/>
        <w:left w:val="none" w:sz="0" w:space="0" w:color="auto"/>
        <w:bottom w:val="none" w:sz="0" w:space="0" w:color="auto"/>
        <w:right w:val="none" w:sz="0" w:space="0" w:color="auto"/>
      </w:divBdr>
      <w:divsChild>
        <w:div w:id="386757425">
          <w:marLeft w:val="0"/>
          <w:marRight w:val="0"/>
          <w:marTop w:val="0"/>
          <w:marBottom w:val="0"/>
          <w:divBdr>
            <w:top w:val="none" w:sz="0" w:space="0" w:color="auto"/>
            <w:left w:val="none" w:sz="0" w:space="0" w:color="auto"/>
            <w:bottom w:val="none" w:sz="0" w:space="0" w:color="auto"/>
            <w:right w:val="none" w:sz="0" w:space="0" w:color="auto"/>
          </w:divBdr>
        </w:div>
      </w:divsChild>
    </w:div>
    <w:div w:id="1457259873">
      <w:bodyDiv w:val="1"/>
      <w:marLeft w:val="0"/>
      <w:marRight w:val="0"/>
      <w:marTop w:val="0"/>
      <w:marBottom w:val="0"/>
      <w:divBdr>
        <w:top w:val="none" w:sz="0" w:space="0" w:color="auto"/>
        <w:left w:val="none" w:sz="0" w:space="0" w:color="auto"/>
        <w:bottom w:val="none" w:sz="0" w:space="0" w:color="auto"/>
        <w:right w:val="none" w:sz="0" w:space="0" w:color="auto"/>
      </w:divBdr>
      <w:divsChild>
        <w:div w:id="1247030898">
          <w:marLeft w:val="0"/>
          <w:marRight w:val="0"/>
          <w:marTop w:val="0"/>
          <w:marBottom w:val="0"/>
          <w:divBdr>
            <w:top w:val="none" w:sz="0" w:space="0" w:color="auto"/>
            <w:left w:val="none" w:sz="0" w:space="0" w:color="auto"/>
            <w:bottom w:val="none" w:sz="0" w:space="0" w:color="auto"/>
            <w:right w:val="none" w:sz="0" w:space="0" w:color="auto"/>
          </w:divBdr>
        </w:div>
      </w:divsChild>
    </w:div>
    <w:div w:id="1534658526">
      <w:bodyDiv w:val="1"/>
      <w:marLeft w:val="0"/>
      <w:marRight w:val="0"/>
      <w:marTop w:val="0"/>
      <w:marBottom w:val="0"/>
      <w:divBdr>
        <w:top w:val="none" w:sz="0" w:space="0" w:color="auto"/>
        <w:left w:val="none" w:sz="0" w:space="0" w:color="auto"/>
        <w:bottom w:val="none" w:sz="0" w:space="0" w:color="auto"/>
        <w:right w:val="none" w:sz="0" w:space="0" w:color="auto"/>
      </w:divBdr>
      <w:divsChild>
        <w:div w:id="399137613">
          <w:blockQuote w:val="1"/>
          <w:marLeft w:val="600"/>
          <w:marRight w:val="0"/>
          <w:marTop w:val="0"/>
          <w:marBottom w:val="0"/>
          <w:divBdr>
            <w:top w:val="none" w:sz="0" w:space="0" w:color="auto"/>
            <w:left w:val="none" w:sz="0" w:space="0" w:color="auto"/>
            <w:bottom w:val="none" w:sz="0" w:space="0" w:color="auto"/>
            <w:right w:val="none" w:sz="0" w:space="0" w:color="auto"/>
          </w:divBdr>
          <w:divsChild>
            <w:div w:id="893585692">
              <w:marLeft w:val="0"/>
              <w:marRight w:val="0"/>
              <w:marTop w:val="0"/>
              <w:marBottom w:val="0"/>
              <w:divBdr>
                <w:top w:val="none" w:sz="0" w:space="0" w:color="auto"/>
                <w:left w:val="none" w:sz="0" w:space="0" w:color="auto"/>
                <w:bottom w:val="none" w:sz="0" w:space="0" w:color="auto"/>
                <w:right w:val="none" w:sz="0" w:space="0" w:color="auto"/>
              </w:divBdr>
              <w:divsChild>
                <w:div w:id="75136013">
                  <w:marLeft w:val="0"/>
                  <w:marRight w:val="0"/>
                  <w:marTop w:val="0"/>
                  <w:marBottom w:val="0"/>
                  <w:divBdr>
                    <w:top w:val="none" w:sz="0" w:space="0" w:color="auto"/>
                    <w:left w:val="none" w:sz="0" w:space="0" w:color="auto"/>
                    <w:bottom w:val="none" w:sz="0" w:space="0" w:color="auto"/>
                    <w:right w:val="none" w:sz="0" w:space="0" w:color="auto"/>
                  </w:divBdr>
                </w:div>
              </w:divsChild>
            </w:div>
            <w:div w:id="287779423">
              <w:marLeft w:val="0"/>
              <w:marRight w:val="0"/>
              <w:marTop w:val="0"/>
              <w:marBottom w:val="0"/>
              <w:divBdr>
                <w:top w:val="none" w:sz="0" w:space="0" w:color="auto"/>
                <w:left w:val="none" w:sz="0" w:space="0" w:color="auto"/>
                <w:bottom w:val="none" w:sz="0" w:space="0" w:color="auto"/>
                <w:right w:val="none" w:sz="0" w:space="0" w:color="auto"/>
              </w:divBdr>
            </w:div>
          </w:divsChild>
        </w:div>
        <w:div w:id="231892281">
          <w:marLeft w:val="0"/>
          <w:marRight w:val="0"/>
          <w:marTop w:val="0"/>
          <w:marBottom w:val="0"/>
          <w:divBdr>
            <w:top w:val="none" w:sz="0" w:space="0" w:color="auto"/>
            <w:left w:val="none" w:sz="0" w:space="0" w:color="auto"/>
            <w:bottom w:val="none" w:sz="0" w:space="0" w:color="auto"/>
            <w:right w:val="none" w:sz="0" w:space="0" w:color="auto"/>
          </w:divBdr>
          <w:divsChild>
            <w:div w:id="1134059351">
              <w:marLeft w:val="0"/>
              <w:marRight w:val="0"/>
              <w:marTop w:val="0"/>
              <w:marBottom w:val="0"/>
              <w:divBdr>
                <w:top w:val="none" w:sz="0" w:space="0" w:color="auto"/>
                <w:left w:val="none" w:sz="0" w:space="0" w:color="auto"/>
                <w:bottom w:val="none" w:sz="0" w:space="0" w:color="auto"/>
                <w:right w:val="none" w:sz="0" w:space="0" w:color="auto"/>
              </w:divBdr>
            </w:div>
            <w:div w:id="959841615">
              <w:marLeft w:val="0"/>
              <w:marRight w:val="0"/>
              <w:marTop w:val="0"/>
              <w:marBottom w:val="0"/>
              <w:divBdr>
                <w:top w:val="none" w:sz="0" w:space="0" w:color="auto"/>
                <w:left w:val="none" w:sz="0" w:space="0" w:color="auto"/>
                <w:bottom w:val="none" w:sz="0" w:space="0" w:color="auto"/>
                <w:right w:val="none" w:sz="0" w:space="0" w:color="auto"/>
              </w:divBdr>
            </w:div>
            <w:div w:id="979119030">
              <w:marLeft w:val="0"/>
              <w:marRight w:val="0"/>
              <w:marTop w:val="0"/>
              <w:marBottom w:val="0"/>
              <w:divBdr>
                <w:top w:val="none" w:sz="0" w:space="0" w:color="auto"/>
                <w:left w:val="none" w:sz="0" w:space="0" w:color="auto"/>
                <w:bottom w:val="none" w:sz="0" w:space="0" w:color="auto"/>
                <w:right w:val="none" w:sz="0" w:space="0" w:color="auto"/>
              </w:divBdr>
            </w:div>
            <w:div w:id="1848137188">
              <w:marLeft w:val="0"/>
              <w:marRight w:val="0"/>
              <w:marTop w:val="0"/>
              <w:marBottom w:val="0"/>
              <w:divBdr>
                <w:top w:val="none" w:sz="0" w:space="0" w:color="auto"/>
                <w:left w:val="none" w:sz="0" w:space="0" w:color="auto"/>
                <w:bottom w:val="none" w:sz="0" w:space="0" w:color="auto"/>
                <w:right w:val="none" w:sz="0" w:space="0" w:color="auto"/>
              </w:divBdr>
            </w:div>
            <w:div w:id="1063484695">
              <w:marLeft w:val="0"/>
              <w:marRight w:val="0"/>
              <w:marTop w:val="0"/>
              <w:marBottom w:val="0"/>
              <w:divBdr>
                <w:top w:val="none" w:sz="0" w:space="0" w:color="auto"/>
                <w:left w:val="none" w:sz="0" w:space="0" w:color="auto"/>
                <w:bottom w:val="none" w:sz="0" w:space="0" w:color="auto"/>
                <w:right w:val="none" w:sz="0" w:space="0" w:color="auto"/>
              </w:divBdr>
            </w:div>
            <w:div w:id="2063866555">
              <w:marLeft w:val="0"/>
              <w:marRight w:val="0"/>
              <w:marTop w:val="0"/>
              <w:marBottom w:val="0"/>
              <w:divBdr>
                <w:top w:val="none" w:sz="0" w:space="0" w:color="auto"/>
                <w:left w:val="none" w:sz="0" w:space="0" w:color="auto"/>
                <w:bottom w:val="none" w:sz="0" w:space="0" w:color="auto"/>
                <w:right w:val="none" w:sz="0" w:space="0" w:color="auto"/>
              </w:divBdr>
            </w:div>
            <w:div w:id="2114520192">
              <w:marLeft w:val="0"/>
              <w:marRight w:val="0"/>
              <w:marTop w:val="0"/>
              <w:marBottom w:val="0"/>
              <w:divBdr>
                <w:top w:val="none" w:sz="0" w:space="0" w:color="auto"/>
                <w:left w:val="none" w:sz="0" w:space="0" w:color="auto"/>
                <w:bottom w:val="none" w:sz="0" w:space="0" w:color="auto"/>
                <w:right w:val="none" w:sz="0" w:space="0" w:color="auto"/>
              </w:divBdr>
            </w:div>
            <w:div w:id="896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20509">
      <w:bodyDiv w:val="1"/>
      <w:marLeft w:val="0"/>
      <w:marRight w:val="0"/>
      <w:marTop w:val="0"/>
      <w:marBottom w:val="0"/>
      <w:divBdr>
        <w:top w:val="none" w:sz="0" w:space="0" w:color="auto"/>
        <w:left w:val="none" w:sz="0" w:space="0" w:color="auto"/>
        <w:bottom w:val="none" w:sz="0" w:space="0" w:color="auto"/>
        <w:right w:val="none" w:sz="0" w:space="0" w:color="auto"/>
      </w:divBdr>
    </w:div>
    <w:div w:id="1712530072">
      <w:bodyDiv w:val="1"/>
      <w:marLeft w:val="0"/>
      <w:marRight w:val="0"/>
      <w:marTop w:val="0"/>
      <w:marBottom w:val="0"/>
      <w:divBdr>
        <w:top w:val="none" w:sz="0" w:space="0" w:color="auto"/>
        <w:left w:val="none" w:sz="0" w:space="0" w:color="auto"/>
        <w:bottom w:val="none" w:sz="0" w:space="0" w:color="auto"/>
        <w:right w:val="none" w:sz="0" w:space="0" w:color="auto"/>
      </w:divBdr>
      <w:divsChild>
        <w:div w:id="1405226094">
          <w:marLeft w:val="0"/>
          <w:marRight w:val="0"/>
          <w:marTop w:val="0"/>
          <w:marBottom w:val="0"/>
          <w:divBdr>
            <w:top w:val="none" w:sz="0" w:space="0" w:color="auto"/>
            <w:left w:val="none" w:sz="0" w:space="0" w:color="auto"/>
            <w:bottom w:val="none" w:sz="0" w:space="0" w:color="auto"/>
            <w:right w:val="none" w:sz="0" w:space="0" w:color="auto"/>
          </w:divBdr>
        </w:div>
      </w:divsChild>
    </w:div>
    <w:div w:id="1792552958">
      <w:bodyDiv w:val="1"/>
      <w:marLeft w:val="0"/>
      <w:marRight w:val="0"/>
      <w:marTop w:val="0"/>
      <w:marBottom w:val="0"/>
      <w:divBdr>
        <w:top w:val="none" w:sz="0" w:space="0" w:color="auto"/>
        <w:left w:val="none" w:sz="0" w:space="0" w:color="auto"/>
        <w:bottom w:val="none" w:sz="0" w:space="0" w:color="auto"/>
        <w:right w:val="none" w:sz="0" w:space="0" w:color="auto"/>
      </w:divBdr>
    </w:div>
    <w:div w:id="1802530175">
      <w:bodyDiv w:val="1"/>
      <w:marLeft w:val="0"/>
      <w:marRight w:val="0"/>
      <w:marTop w:val="0"/>
      <w:marBottom w:val="0"/>
      <w:divBdr>
        <w:top w:val="none" w:sz="0" w:space="0" w:color="auto"/>
        <w:left w:val="none" w:sz="0" w:space="0" w:color="auto"/>
        <w:bottom w:val="none" w:sz="0" w:space="0" w:color="auto"/>
        <w:right w:val="none" w:sz="0" w:space="0" w:color="auto"/>
      </w:divBdr>
      <w:divsChild>
        <w:div w:id="751315240">
          <w:marLeft w:val="0"/>
          <w:marRight w:val="0"/>
          <w:marTop w:val="0"/>
          <w:marBottom w:val="0"/>
          <w:divBdr>
            <w:top w:val="none" w:sz="0" w:space="0" w:color="auto"/>
            <w:left w:val="none" w:sz="0" w:space="0" w:color="auto"/>
            <w:bottom w:val="none" w:sz="0" w:space="0" w:color="auto"/>
            <w:right w:val="none" w:sz="0" w:space="0" w:color="auto"/>
          </w:divBdr>
        </w:div>
      </w:divsChild>
    </w:div>
    <w:div w:id="1818958934">
      <w:bodyDiv w:val="1"/>
      <w:marLeft w:val="0"/>
      <w:marRight w:val="0"/>
      <w:marTop w:val="0"/>
      <w:marBottom w:val="0"/>
      <w:divBdr>
        <w:top w:val="none" w:sz="0" w:space="0" w:color="auto"/>
        <w:left w:val="none" w:sz="0" w:space="0" w:color="auto"/>
        <w:bottom w:val="none" w:sz="0" w:space="0" w:color="auto"/>
        <w:right w:val="none" w:sz="0" w:space="0" w:color="auto"/>
      </w:divBdr>
      <w:divsChild>
        <w:div w:id="1776050666">
          <w:marLeft w:val="0"/>
          <w:marRight w:val="0"/>
          <w:marTop w:val="0"/>
          <w:marBottom w:val="0"/>
          <w:divBdr>
            <w:top w:val="none" w:sz="0" w:space="0" w:color="auto"/>
            <w:left w:val="none" w:sz="0" w:space="0" w:color="auto"/>
            <w:bottom w:val="none" w:sz="0" w:space="0" w:color="auto"/>
            <w:right w:val="none" w:sz="0" w:space="0" w:color="auto"/>
          </w:divBdr>
        </w:div>
      </w:divsChild>
    </w:div>
    <w:div w:id="1826631010">
      <w:bodyDiv w:val="1"/>
      <w:marLeft w:val="0"/>
      <w:marRight w:val="0"/>
      <w:marTop w:val="0"/>
      <w:marBottom w:val="0"/>
      <w:divBdr>
        <w:top w:val="none" w:sz="0" w:space="0" w:color="auto"/>
        <w:left w:val="none" w:sz="0" w:space="0" w:color="auto"/>
        <w:bottom w:val="none" w:sz="0" w:space="0" w:color="auto"/>
        <w:right w:val="none" w:sz="0" w:space="0" w:color="auto"/>
      </w:divBdr>
      <w:divsChild>
        <w:div w:id="1230534667">
          <w:marLeft w:val="0"/>
          <w:marRight w:val="0"/>
          <w:marTop w:val="0"/>
          <w:marBottom w:val="0"/>
          <w:divBdr>
            <w:top w:val="none" w:sz="0" w:space="0" w:color="auto"/>
            <w:left w:val="none" w:sz="0" w:space="0" w:color="auto"/>
            <w:bottom w:val="none" w:sz="0" w:space="0" w:color="auto"/>
            <w:right w:val="none" w:sz="0" w:space="0" w:color="auto"/>
          </w:divBdr>
        </w:div>
      </w:divsChild>
    </w:div>
    <w:div w:id="1920677935">
      <w:bodyDiv w:val="1"/>
      <w:marLeft w:val="0"/>
      <w:marRight w:val="0"/>
      <w:marTop w:val="0"/>
      <w:marBottom w:val="0"/>
      <w:divBdr>
        <w:top w:val="none" w:sz="0" w:space="0" w:color="auto"/>
        <w:left w:val="none" w:sz="0" w:space="0" w:color="auto"/>
        <w:bottom w:val="none" w:sz="0" w:space="0" w:color="auto"/>
        <w:right w:val="none" w:sz="0" w:space="0" w:color="auto"/>
      </w:divBdr>
    </w:div>
    <w:div w:id="1946377153">
      <w:bodyDiv w:val="1"/>
      <w:marLeft w:val="0"/>
      <w:marRight w:val="0"/>
      <w:marTop w:val="0"/>
      <w:marBottom w:val="0"/>
      <w:divBdr>
        <w:top w:val="none" w:sz="0" w:space="0" w:color="auto"/>
        <w:left w:val="none" w:sz="0" w:space="0" w:color="auto"/>
        <w:bottom w:val="none" w:sz="0" w:space="0" w:color="auto"/>
        <w:right w:val="none" w:sz="0" w:space="0" w:color="auto"/>
      </w:divBdr>
      <w:divsChild>
        <w:div w:id="923881013">
          <w:marLeft w:val="0"/>
          <w:marRight w:val="0"/>
          <w:marTop w:val="0"/>
          <w:marBottom w:val="0"/>
          <w:divBdr>
            <w:top w:val="none" w:sz="0" w:space="0" w:color="auto"/>
            <w:left w:val="none" w:sz="0" w:space="0" w:color="auto"/>
            <w:bottom w:val="none" w:sz="0" w:space="0" w:color="auto"/>
            <w:right w:val="none" w:sz="0" w:space="0" w:color="auto"/>
          </w:divBdr>
        </w:div>
      </w:divsChild>
    </w:div>
    <w:div w:id="2032677657">
      <w:bodyDiv w:val="1"/>
      <w:marLeft w:val="0"/>
      <w:marRight w:val="0"/>
      <w:marTop w:val="0"/>
      <w:marBottom w:val="0"/>
      <w:divBdr>
        <w:top w:val="none" w:sz="0" w:space="0" w:color="auto"/>
        <w:left w:val="none" w:sz="0" w:space="0" w:color="auto"/>
        <w:bottom w:val="none" w:sz="0" w:space="0" w:color="auto"/>
        <w:right w:val="none" w:sz="0" w:space="0" w:color="auto"/>
      </w:divBdr>
    </w:div>
    <w:div w:id="2084641031">
      <w:bodyDiv w:val="1"/>
      <w:marLeft w:val="0"/>
      <w:marRight w:val="0"/>
      <w:marTop w:val="0"/>
      <w:marBottom w:val="0"/>
      <w:divBdr>
        <w:top w:val="none" w:sz="0" w:space="0" w:color="auto"/>
        <w:left w:val="none" w:sz="0" w:space="0" w:color="auto"/>
        <w:bottom w:val="none" w:sz="0" w:space="0" w:color="auto"/>
        <w:right w:val="none" w:sz="0" w:space="0" w:color="auto"/>
      </w:divBdr>
    </w:div>
    <w:div w:id="2132628059">
      <w:bodyDiv w:val="1"/>
      <w:marLeft w:val="0"/>
      <w:marRight w:val="0"/>
      <w:marTop w:val="0"/>
      <w:marBottom w:val="0"/>
      <w:divBdr>
        <w:top w:val="none" w:sz="0" w:space="0" w:color="auto"/>
        <w:left w:val="none" w:sz="0" w:space="0" w:color="auto"/>
        <w:bottom w:val="none" w:sz="0" w:space="0" w:color="auto"/>
        <w:right w:val="none" w:sz="0" w:space="0" w:color="auto"/>
      </w:divBdr>
      <w:divsChild>
        <w:div w:id="324674235">
          <w:marLeft w:val="0"/>
          <w:marRight w:val="0"/>
          <w:marTop w:val="0"/>
          <w:marBottom w:val="0"/>
          <w:divBdr>
            <w:top w:val="none" w:sz="0" w:space="0" w:color="auto"/>
            <w:left w:val="none" w:sz="0" w:space="0" w:color="auto"/>
            <w:bottom w:val="none" w:sz="0" w:space="0" w:color="auto"/>
            <w:right w:val="none" w:sz="0" w:space="0" w:color="auto"/>
          </w:divBdr>
          <w:divsChild>
            <w:div w:id="1019696982">
              <w:marLeft w:val="0"/>
              <w:marRight w:val="0"/>
              <w:marTop w:val="0"/>
              <w:marBottom w:val="0"/>
              <w:divBdr>
                <w:top w:val="none" w:sz="0" w:space="0" w:color="auto"/>
                <w:left w:val="none" w:sz="0" w:space="0" w:color="auto"/>
                <w:bottom w:val="none" w:sz="0" w:space="0" w:color="auto"/>
                <w:right w:val="none" w:sz="0" w:space="0" w:color="auto"/>
              </w:divBdr>
              <w:divsChild>
                <w:div w:id="2238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Extended.xml"
                 Type="http://schemas.microsoft.com/office/2011/relationships/commentsExtended"/>
   <Relationship Id="rId16"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A751-4497-469E-A8BA-15AEBDCA227A}">
  <ds:schemaRefs>
    <ds:schemaRef ds:uri="http://schemas.microsoft.com/office/2006/metadata/properties"/>
    <ds:schemaRef ds:uri="http://purl.org/dc/elements/1.1/"/>
    <ds:schemaRef ds:uri="http://schemas.microsoft.com/sharepoint/v3"/>
    <ds:schemaRef ds:uri="19cf09c5-daa1-4028-a0ff-74a0be4ec5c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5aad5d0-9c26-490e-8743-a6c7ceabd501"/>
    <ds:schemaRef ds:uri="http://www.w3.org/XML/1998/namespace"/>
    <ds:schemaRef ds:uri="http://purl.org/dc/dcmitype/"/>
  </ds:schemaRefs>
</ds:datastoreItem>
</file>

<file path=customXml/itemProps2.xml><?xml version="1.0" encoding="utf-8"?>
<ds:datastoreItem xmlns:ds="http://schemas.openxmlformats.org/officeDocument/2006/customXml" ds:itemID="{FE7A2AFC-9B9C-4C33-BBE3-CB7BB26A44CF}">
  <ds:schemaRefs>
    <ds:schemaRef ds:uri="http://schemas.microsoft.com/sharepoint/v3/contenttype/forms"/>
  </ds:schemaRefs>
</ds:datastoreItem>
</file>

<file path=customXml/itemProps3.xml><?xml version="1.0" encoding="utf-8"?>
<ds:datastoreItem xmlns:ds="http://schemas.openxmlformats.org/officeDocument/2006/customXml" ds:itemID="{31794718-99E0-4819-BE04-E1E00334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7546F-E3D4-4B7B-B9D8-DCF02F66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9448</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2020-12-22T14:07:00Z</dcterms:created>
  <dcterms:modified xsi:type="dcterms:W3CDTF">2020-12-22T14:16:00Z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