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text" w:horzAnchor="margin" w:tblpY="1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9"/>
        <w:gridCol w:w="7206"/>
      </w:tblGrid>
      <w:tr w:rsidR="0013092D" w:rsidRPr="0098381A" w14:paraId="0CC3482B" w14:textId="77777777" w:rsidTr="00AC24B0">
        <w:trPr>
          <w:trHeight w:val="832"/>
        </w:trPr>
        <w:tc>
          <w:tcPr>
            <w:tcW w:w="2399" w:type="dxa"/>
          </w:tcPr>
          <w:p w14:paraId="6404E0EE" w14:textId="36C9313D" w:rsidR="0013092D" w:rsidRPr="0098381A" w:rsidRDefault="0013092D" w:rsidP="0013092D">
            <w:pPr>
              <w:pStyle w:val="Betarp"/>
              <w:spacing w:line="240" w:lineRule="atLeast"/>
              <w:ind w:left="-107"/>
              <w:rPr>
                <w:rFonts w:ascii="Tahoma" w:hAnsi="Tahoma" w:cs="Tahoma"/>
                <w:sz w:val="20"/>
                <w:szCs w:val="20"/>
                <w:lang w:eastAsia="lt-LT"/>
              </w:rPr>
            </w:pPr>
            <w:r w:rsidRPr="0098381A">
              <w:rPr>
                <w:rFonts w:ascii="Tahoma" w:hAnsi="Tahoma" w:cs="Tahoma"/>
                <w:noProof/>
                <w:sz w:val="20"/>
                <w:szCs w:val="20"/>
                <w:lang w:eastAsia="lt-LT"/>
              </w:rPr>
              <w:drawing>
                <wp:anchor distT="0" distB="0" distL="114300" distR="114300" simplePos="0" relativeHeight="251659264" behindDoc="0" locked="0" layoutInCell="1" allowOverlap="1" wp14:anchorId="6AE79ABB" wp14:editId="5227F43D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40103</wp:posOffset>
                  </wp:positionV>
                  <wp:extent cx="1299600" cy="450000"/>
                  <wp:effectExtent l="0" t="0" r="0" b="762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gistru centras_logotipas_-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6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6" w:type="dxa"/>
          </w:tcPr>
          <w:p w14:paraId="2A35FB9B" w14:textId="77777777" w:rsidR="0013092D" w:rsidRPr="0098381A" w:rsidRDefault="0013092D" w:rsidP="00C52B41">
            <w:pPr>
              <w:spacing w:after="120"/>
              <w:jc w:val="center"/>
              <w:rPr>
                <w:rFonts w:ascii="Tahoma" w:hAnsi="Tahoma" w:cs="Tahoma"/>
                <w:b/>
                <w:color w:val="5A5A5A"/>
                <w:sz w:val="22"/>
                <w:szCs w:val="22"/>
              </w:rPr>
            </w:pPr>
            <w:r w:rsidRPr="0098381A">
              <w:rPr>
                <w:rFonts w:ascii="Tahoma" w:hAnsi="Tahoma" w:cs="Tahoma"/>
                <w:b/>
                <w:color w:val="5A5A5A"/>
                <w:sz w:val="22"/>
                <w:szCs w:val="22"/>
              </w:rPr>
              <w:t>VALSTYBĖS ĮMONĖ REGISTRŲ CENTRAS</w:t>
            </w:r>
          </w:p>
          <w:p w14:paraId="7402276C" w14:textId="77777777" w:rsidR="0013092D" w:rsidRPr="0098381A" w:rsidRDefault="0013092D" w:rsidP="0013092D">
            <w:pPr>
              <w:jc w:val="center"/>
              <w:rPr>
                <w:rFonts w:ascii="Tahoma" w:hAnsi="Tahoma" w:cs="Tahoma"/>
                <w:color w:val="5A5A5A"/>
                <w:sz w:val="18"/>
                <w:szCs w:val="18"/>
              </w:rPr>
            </w:pPr>
            <w:r w:rsidRPr="0098381A">
              <w:rPr>
                <w:rFonts w:ascii="Tahoma" w:hAnsi="Tahoma" w:cs="Tahoma"/>
                <w:color w:val="5A5A5A"/>
                <w:sz w:val="18"/>
                <w:szCs w:val="18"/>
              </w:rPr>
              <w:t xml:space="preserve">Lvovo g. 25-101, 09320 Vilnius, tel. (8 5) 268 8262, el. p. </w:t>
            </w:r>
            <w:hyperlink r:id="rId9" w:history="1">
              <w:r w:rsidRPr="0098381A">
                <w:rPr>
                  <w:rStyle w:val="Hipersaitas"/>
                  <w:rFonts w:ascii="Tahoma" w:hAnsi="Tahoma" w:cs="Tahoma"/>
                  <w:color w:val="5A5A5A"/>
                  <w:sz w:val="18"/>
                  <w:szCs w:val="18"/>
                  <w:u w:val="none"/>
                </w:rPr>
                <w:t>info@registrucentras.lt</w:t>
              </w:r>
            </w:hyperlink>
          </w:p>
          <w:p w14:paraId="11AF4A55" w14:textId="77777777" w:rsidR="0013092D" w:rsidRPr="0098381A" w:rsidRDefault="0013092D" w:rsidP="0013092D">
            <w:pPr>
              <w:pStyle w:val="Betarp"/>
              <w:spacing w:line="240" w:lineRule="atLeast"/>
              <w:ind w:right="450" w:firstLine="463"/>
              <w:jc w:val="center"/>
              <w:rPr>
                <w:rFonts w:ascii="Tahoma" w:hAnsi="Tahoma" w:cs="Tahoma"/>
                <w:sz w:val="20"/>
                <w:szCs w:val="20"/>
                <w:lang w:eastAsia="lt-LT"/>
              </w:rPr>
            </w:pPr>
            <w:r w:rsidRPr="0098381A">
              <w:rPr>
                <w:rFonts w:ascii="Tahoma" w:hAnsi="Tahoma" w:cs="Tahoma"/>
                <w:color w:val="5A5A5A"/>
                <w:sz w:val="18"/>
                <w:szCs w:val="18"/>
              </w:rPr>
              <w:t>Duomenys kaupiami ir saugomi Juridinių asmenų registre, kodas 124110246</w:t>
            </w:r>
          </w:p>
        </w:tc>
      </w:tr>
    </w:tbl>
    <w:p w14:paraId="3AB45052" w14:textId="77777777" w:rsidR="0066216A" w:rsidRPr="0098381A" w:rsidRDefault="0066216A" w:rsidP="0013092D">
      <w:pPr>
        <w:pStyle w:val="Antrat"/>
        <w:jc w:val="left"/>
        <w:rPr>
          <w:rFonts w:ascii="Tahoma" w:hAnsi="Tahoma" w:cs="Tahoma"/>
        </w:rPr>
      </w:pPr>
    </w:p>
    <w:p w14:paraId="327A2432" w14:textId="77777777" w:rsidR="0066216A" w:rsidRPr="0098381A" w:rsidRDefault="0066216A">
      <w:pPr>
        <w:rPr>
          <w:rFonts w:ascii="Tahoma" w:hAnsi="Tahoma" w:cs="Tahoma"/>
          <w:sz w:val="22"/>
          <w:szCs w:val="22"/>
        </w:rPr>
      </w:pPr>
    </w:p>
    <w:tbl>
      <w:tblPr>
        <w:tblStyle w:val="Lentelstinklelis"/>
        <w:tblpPr w:leftFromText="180" w:rightFromText="180" w:vertAnchor="text" w:horzAnchor="margin" w:tblpX="-5" w:tblpY="194"/>
        <w:tblW w:w="10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848"/>
        <w:gridCol w:w="2840"/>
      </w:tblGrid>
      <w:tr w:rsidR="004A4B9A" w:rsidRPr="0098381A" w14:paraId="66C7F274" w14:textId="77777777" w:rsidTr="00F74A17">
        <w:tc>
          <w:tcPr>
            <w:tcW w:w="5670" w:type="dxa"/>
            <w:hideMark/>
          </w:tcPr>
          <w:p w14:paraId="12CB53CE" w14:textId="3F356AE5" w:rsidR="004A4B9A" w:rsidRPr="0098381A" w:rsidRDefault="001E596D">
            <w:pPr>
              <w:pStyle w:val="Pagrindinistekstas3"/>
              <w:spacing w:line="240" w:lineRule="auto"/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98381A">
              <w:rPr>
                <w:rFonts w:ascii="Tahoma" w:hAnsi="Tahoma" w:cs="Tahoma"/>
                <w:sz w:val="22"/>
                <w:szCs w:val="22"/>
              </w:rPr>
              <w:t>Lietuvos Res</w:t>
            </w:r>
            <w:r w:rsidR="00A903F8">
              <w:rPr>
                <w:rFonts w:ascii="Tahoma" w:hAnsi="Tahoma" w:cs="Tahoma"/>
                <w:sz w:val="22"/>
                <w:szCs w:val="22"/>
              </w:rPr>
              <w:t xml:space="preserve">publikos </w:t>
            </w:r>
            <w:r w:rsidR="003F7D6D">
              <w:rPr>
                <w:rFonts w:ascii="Tahoma" w:hAnsi="Tahoma" w:cs="Tahoma"/>
                <w:sz w:val="22"/>
                <w:szCs w:val="22"/>
              </w:rPr>
              <w:t>vidaus reikalų</w:t>
            </w:r>
            <w:r w:rsidRPr="0098381A">
              <w:rPr>
                <w:rFonts w:ascii="Tahoma" w:hAnsi="Tahoma" w:cs="Tahoma"/>
                <w:sz w:val="22"/>
                <w:szCs w:val="22"/>
              </w:rPr>
              <w:t xml:space="preserve"> ministerijai</w:t>
            </w:r>
          </w:p>
          <w:p w14:paraId="1D5ABDCF" w14:textId="0058D994" w:rsidR="001E596D" w:rsidRPr="0098381A" w:rsidRDefault="001E596D" w:rsidP="005D3AF1">
            <w:pPr>
              <w:pStyle w:val="Pagrindinistekstas3"/>
              <w:spacing w:line="240" w:lineRule="auto"/>
              <w:ind w:left="-10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8" w:type="dxa"/>
          </w:tcPr>
          <w:p w14:paraId="3D307BFA" w14:textId="77777777" w:rsidR="004A4B9A" w:rsidRPr="0098381A" w:rsidRDefault="004A4B9A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0810EE21" w14:textId="60958EA8" w:rsidR="004A4B9A" w:rsidRPr="0098381A" w:rsidRDefault="00F74A17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Į </w:t>
            </w:r>
            <w:r w:rsidR="0037483E">
              <w:rPr>
                <w:rFonts w:ascii="Tahoma" w:hAnsi="Tahoma" w:cs="Tahoma"/>
                <w:sz w:val="22"/>
                <w:szCs w:val="22"/>
              </w:rPr>
              <w:t>2021-02</w:t>
            </w:r>
            <w:r w:rsidR="005D3AF1">
              <w:rPr>
                <w:rFonts w:ascii="Tahoma" w:hAnsi="Tahoma" w:cs="Tahoma"/>
                <w:sz w:val="22"/>
                <w:szCs w:val="22"/>
              </w:rPr>
              <w:t>-10</w:t>
            </w:r>
            <w:r w:rsidR="004A4B9A" w:rsidRPr="0098381A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2840" w:type="dxa"/>
            <w:hideMark/>
          </w:tcPr>
          <w:p w14:paraId="0C8C2655" w14:textId="77777777" w:rsidR="004A4B9A" w:rsidRPr="0098381A" w:rsidRDefault="004A4B9A" w:rsidP="00F74A17">
            <w:pPr>
              <w:pStyle w:val="Pagrindinistekstas3"/>
              <w:spacing w:line="240" w:lineRule="auto"/>
              <w:ind w:hanging="115"/>
              <w:rPr>
                <w:rFonts w:ascii="Tahoma" w:hAnsi="Tahoma" w:cs="Tahoma"/>
                <w:sz w:val="22"/>
                <w:szCs w:val="22"/>
              </w:rPr>
            </w:pPr>
            <w:r w:rsidRPr="0098381A">
              <w:rPr>
                <w:rFonts w:ascii="Tahoma" w:hAnsi="Tahoma" w:cs="Tahoma"/>
                <w:sz w:val="22"/>
                <w:szCs w:val="22"/>
              </w:rPr>
              <w:t>Nr.</w:t>
            </w:r>
          </w:p>
          <w:p w14:paraId="77A74326" w14:textId="032B18AA" w:rsidR="004A4B9A" w:rsidRPr="0098381A" w:rsidRDefault="004A4B9A" w:rsidP="00F74A17">
            <w:pPr>
              <w:pStyle w:val="Pagrindinistekstas3"/>
              <w:spacing w:line="240" w:lineRule="auto"/>
              <w:ind w:hanging="115"/>
              <w:rPr>
                <w:rFonts w:ascii="Tahoma" w:hAnsi="Tahoma" w:cs="Tahoma"/>
                <w:sz w:val="22"/>
                <w:szCs w:val="22"/>
              </w:rPr>
            </w:pPr>
            <w:r w:rsidRPr="0098381A">
              <w:rPr>
                <w:rFonts w:ascii="Tahoma" w:hAnsi="Tahoma" w:cs="Tahoma"/>
                <w:sz w:val="22"/>
                <w:szCs w:val="22"/>
              </w:rPr>
              <w:t xml:space="preserve">Nr. </w:t>
            </w:r>
            <w:r w:rsidR="005D3AF1" w:rsidRPr="005D3AF1">
              <w:rPr>
                <w:rFonts w:ascii="Tahoma" w:hAnsi="Tahoma" w:cs="Tahoma"/>
                <w:sz w:val="22"/>
                <w:szCs w:val="22"/>
              </w:rPr>
              <w:t>1D-784</w:t>
            </w:r>
          </w:p>
        </w:tc>
      </w:tr>
      <w:tr w:rsidR="004A4B9A" w:rsidRPr="0098381A" w14:paraId="1F977F64" w14:textId="77777777" w:rsidTr="00F74A17">
        <w:tc>
          <w:tcPr>
            <w:tcW w:w="5670" w:type="dxa"/>
          </w:tcPr>
          <w:p w14:paraId="1FAD2A7A" w14:textId="77777777" w:rsidR="004A4B9A" w:rsidRPr="0098381A" w:rsidRDefault="004A4B9A">
            <w:pPr>
              <w:pStyle w:val="Pagrindinistekstas3"/>
              <w:spacing w:line="240" w:lineRule="auto"/>
              <w:ind w:left="-10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88" w:type="dxa"/>
            <w:gridSpan w:val="2"/>
            <w:hideMark/>
          </w:tcPr>
          <w:p w14:paraId="51435818" w14:textId="77777777" w:rsidR="004A4B9A" w:rsidRPr="0098381A" w:rsidRDefault="004A4B9A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1FEDDAC" w14:textId="77777777" w:rsidR="004A2FF0" w:rsidRPr="0098381A" w:rsidRDefault="004A2FF0">
      <w:pPr>
        <w:pStyle w:val="Pagrindinistekstas3"/>
        <w:spacing w:line="240" w:lineRule="auto"/>
        <w:rPr>
          <w:rFonts w:ascii="Tahoma" w:hAnsi="Tahoma" w:cs="Tahoma"/>
          <w:b/>
          <w:bCs/>
          <w:sz w:val="22"/>
          <w:szCs w:val="22"/>
        </w:rPr>
      </w:pPr>
    </w:p>
    <w:p w14:paraId="798AC7C1" w14:textId="77777777" w:rsidR="007F7822" w:rsidRPr="0098381A" w:rsidRDefault="007F7822" w:rsidP="00BC79D9">
      <w:pPr>
        <w:pStyle w:val="Pagrindinistekstas3"/>
        <w:spacing w:line="240" w:lineRule="auto"/>
        <w:rPr>
          <w:rFonts w:ascii="Tahoma" w:hAnsi="Tahoma" w:cs="Tahoma"/>
          <w:b/>
          <w:bCs/>
          <w:sz w:val="22"/>
          <w:szCs w:val="22"/>
        </w:rPr>
      </w:pPr>
    </w:p>
    <w:p w14:paraId="2A0F0720" w14:textId="55A4D5C6" w:rsidR="00C554B9" w:rsidRPr="003E78BE" w:rsidRDefault="005D3AF1" w:rsidP="003E78BE">
      <w:pPr>
        <w:jc w:val="both"/>
        <w:rPr>
          <w:rFonts w:ascii="Tahoma" w:hAnsi="Tahoma" w:cs="Tahoma"/>
          <w:sz w:val="22"/>
          <w:szCs w:val="22"/>
        </w:rPr>
      </w:pPr>
      <w:r w:rsidRPr="003E78BE">
        <w:rPr>
          <w:rFonts w:ascii="Tahoma" w:hAnsi="Tahoma" w:cs="Tahoma"/>
          <w:b/>
          <w:bCs/>
          <w:caps/>
          <w:sz w:val="22"/>
          <w:szCs w:val="22"/>
        </w:rPr>
        <w:t>DĖL LIETUVOS RESPUBLIKOS VYRIAUSYBĖS NUTARIMO „</w:t>
      </w:r>
      <w:r w:rsidRPr="003E78BE">
        <w:rPr>
          <w:rFonts w:ascii="Tahoma" w:hAnsi="Tahoma" w:cs="Tahoma"/>
          <w:b/>
          <w:bCs/>
          <w:sz w:val="22"/>
          <w:szCs w:val="22"/>
        </w:rPr>
        <w:t>DĖL ŠILUTĖS RAJONO SAVIVALDYBĖS ŠILUTĖS SENIŪNIJOS GYVENAMŲJŲ VIETOVIŲ TERITORIJŲ RIBŲ NUSTA</w:t>
      </w:r>
      <w:r w:rsidR="00620976">
        <w:rPr>
          <w:rFonts w:ascii="Tahoma" w:hAnsi="Tahoma" w:cs="Tahoma"/>
          <w:b/>
          <w:bCs/>
          <w:sz w:val="22"/>
          <w:szCs w:val="22"/>
        </w:rPr>
        <w:t>TYMO IR KEITIMO“ PROJEKTO</w:t>
      </w:r>
      <w:bookmarkStart w:id="0" w:name="_GoBack"/>
      <w:bookmarkEnd w:id="0"/>
    </w:p>
    <w:p w14:paraId="71F2BAFD" w14:textId="77777777" w:rsidR="00BB4372" w:rsidRDefault="00BB4372" w:rsidP="00AC6B1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6CBCECE" w14:textId="59C0481C" w:rsidR="00731927" w:rsidRPr="001B15F2" w:rsidRDefault="00731927" w:rsidP="001B15F2">
      <w:pPr>
        <w:spacing w:line="360" w:lineRule="auto"/>
        <w:ind w:firstLine="567"/>
        <w:jc w:val="both"/>
        <w:rPr>
          <w:rFonts w:ascii="Tahoma" w:hAnsi="Tahoma" w:cs="Tahoma"/>
          <w:bCs/>
          <w:sz w:val="22"/>
          <w:szCs w:val="22"/>
        </w:rPr>
      </w:pPr>
      <w:r w:rsidRPr="004C3CA9">
        <w:rPr>
          <w:rFonts w:ascii="Tahoma" w:hAnsi="Tahoma" w:cs="Tahoma"/>
          <w:sz w:val="22"/>
          <w:szCs w:val="22"/>
        </w:rPr>
        <w:tab/>
      </w:r>
      <w:r w:rsidR="003F7D6D" w:rsidRPr="003F7D6D">
        <w:rPr>
          <w:rFonts w:ascii="Tahoma" w:hAnsi="Tahoma" w:cs="Tahoma"/>
          <w:bCs/>
          <w:sz w:val="22"/>
          <w:szCs w:val="22"/>
        </w:rPr>
        <w:t>Valstybės įm</w:t>
      </w:r>
      <w:r w:rsidR="001B15F2">
        <w:rPr>
          <w:rFonts w:ascii="Tahoma" w:hAnsi="Tahoma" w:cs="Tahoma"/>
          <w:bCs/>
          <w:sz w:val="22"/>
          <w:szCs w:val="22"/>
        </w:rPr>
        <w:t>onė Registrų centras</w:t>
      </w:r>
      <w:r w:rsidR="003E78BE" w:rsidRPr="003E78BE">
        <w:rPr>
          <w:rFonts w:ascii="Tahoma" w:hAnsi="Tahoma" w:cs="Tahoma"/>
          <w:sz w:val="22"/>
          <w:szCs w:val="22"/>
          <w:lang w:eastAsia="lt-LT"/>
        </w:rPr>
        <w:t xml:space="preserve"> </w:t>
      </w:r>
      <w:r w:rsidR="003E78BE">
        <w:rPr>
          <w:rFonts w:ascii="Tahoma" w:hAnsi="Tahoma" w:cs="Tahoma"/>
          <w:sz w:val="22"/>
          <w:szCs w:val="22"/>
          <w:lang w:eastAsia="lt-LT"/>
        </w:rPr>
        <w:t xml:space="preserve">pagal kompetenciją įvertino </w:t>
      </w:r>
      <w:r w:rsidR="003E78BE" w:rsidRPr="003F7D6D">
        <w:rPr>
          <w:rFonts w:ascii="Tahoma" w:hAnsi="Tahoma" w:cs="Tahoma"/>
          <w:sz w:val="22"/>
          <w:szCs w:val="22"/>
        </w:rPr>
        <w:t xml:space="preserve">Lietuvos Respublikos </w:t>
      </w:r>
      <w:r w:rsidR="003E78BE">
        <w:rPr>
          <w:rFonts w:ascii="Tahoma" w:hAnsi="Tahoma" w:cs="Tahoma"/>
          <w:sz w:val="22"/>
          <w:szCs w:val="22"/>
        </w:rPr>
        <w:t xml:space="preserve">vidaus reikalų ministerijos per Lietuvos Respublikos Seimo kanceliarijos </w:t>
      </w:r>
      <w:r w:rsidR="003E78BE">
        <w:rPr>
          <w:rFonts w:ascii="Tahoma" w:hAnsi="Tahoma" w:cs="Tahoma"/>
          <w:color w:val="000000"/>
          <w:sz w:val="22"/>
          <w:szCs w:val="22"/>
        </w:rPr>
        <w:t>teisės aktų informacinę sistemą (toliau – TAIS)</w:t>
      </w:r>
      <w:r w:rsidR="003E78BE" w:rsidRPr="003F7D6D">
        <w:rPr>
          <w:rFonts w:ascii="Tahoma" w:hAnsi="Tahoma" w:cs="Tahoma"/>
          <w:sz w:val="22"/>
          <w:szCs w:val="22"/>
        </w:rPr>
        <w:t xml:space="preserve"> </w:t>
      </w:r>
      <w:r w:rsidR="003E78BE">
        <w:rPr>
          <w:rFonts w:ascii="Tahoma" w:hAnsi="Tahoma" w:cs="Tahoma"/>
          <w:sz w:val="22"/>
          <w:szCs w:val="22"/>
        </w:rPr>
        <w:t>2021 m. vasario 10</w:t>
      </w:r>
      <w:r w:rsidR="003E78BE" w:rsidRPr="003F7D6D">
        <w:rPr>
          <w:rFonts w:ascii="Tahoma" w:hAnsi="Tahoma" w:cs="Tahoma"/>
          <w:sz w:val="22"/>
          <w:szCs w:val="22"/>
        </w:rPr>
        <w:t xml:space="preserve"> d.</w:t>
      </w:r>
      <w:r w:rsidR="003E78BE">
        <w:rPr>
          <w:rFonts w:ascii="Tahoma" w:hAnsi="Tahoma" w:cs="Tahoma"/>
          <w:sz w:val="22"/>
          <w:szCs w:val="22"/>
        </w:rPr>
        <w:t xml:space="preserve"> derin</w:t>
      </w:r>
      <w:r w:rsidR="000F38F6">
        <w:rPr>
          <w:rFonts w:ascii="Tahoma" w:hAnsi="Tahoma" w:cs="Tahoma"/>
          <w:sz w:val="22"/>
          <w:szCs w:val="22"/>
        </w:rPr>
        <w:t>ti</w:t>
      </w:r>
      <w:r w:rsidR="003E78BE">
        <w:rPr>
          <w:rFonts w:ascii="Tahoma" w:hAnsi="Tahoma" w:cs="Tahoma"/>
          <w:sz w:val="22"/>
          <w:szCs w:val="22"/>
        </w:rPr>
        <w:t xml:space="preserve"> pateiktą </w:t>
      </w:r>
      <w:r w:rsidR="003E78BE" w:rsidRPr="00CB6389">
        <w:rPr>
          <w:rFonts w:ascii="Tahoma" w:hAnsi="Tahoma" w:cs="Tahoma"/>
          <w:sz w:val="22"/>
          <w:szCs w:val="22"/>
        </w:rPr>
        <w:t>Lietuvos Respublikos Vyriausybės nutarimo „Dėl Šilutės rajono savivaldybės Šilutės seniūnijos gyvenamųjų vietovių teritorijų ribų nustatymo ir keitimo“ projektą</w:t>
      </w:r>
      <w:r w:rsidR="003E78BE">
        <w:rPr>
          <w:sz w:val="24"/>
          <w:szCs w:val="24"/>
        </w:rPr>
        <w:t xml:space="preserve"> </w:t>
      </w:r>
      <w:r w:rsidR="003E78BE">
        <w:rPr>
          <w:rFonts w:ascii="Tahoma" w:hAnsi="Tahoma" w:cs="Tahoma"/>
          <w:sz w:val="22"/>
          <w:szCs w:val="22"/>
        </w:rPr>
        <w:t xml:space="preserve">(TAIS Reg. Nr. </w:t>
      </w:r>
      <w:r w:rsidR="003E78BE" w:rsidRPr="003E78BE">
        <w:rPr>
          <w:rFonts w:ascii="Tahoma" w:hAnsi="Tahoma" w:cs="Tahoma"/>
          <w:sz w:val="22"/>
          <w:szCs w:val="22"/>
        </w:rPr>
        <w:t>21-19533</w:t>
      </w:r>
      <w:r w:rsidR="003E78BE" w:rsidRPr="003F7D6D">
        <w:rPr>
          <w:rFonts w:ascii="Tahoma" w:hAnsi="Tahoma" w:cs="Tahoma"/>
          <w:color w:val="333333"/>
          <w:sz w:val="22"/>
          <w:szCs w:val="22"/>
        </w:rPr>
        <w:t>)</w:t>
      </w:r>
      <w:r w:rsidR="003E78BE">
        <w:rPr>
          <w:rFonts w:ascii="Tahoma" w:hAnsi="Tahoma" w:cs="Tahoma"/>
          <w:color w:val="333333"/>
          <w:sz w:val="22"/>
          <w:szCs w:val="22"/>
        </w:rPr>
        <w:t xml:space="preserve"> </w:t>
      </w:r>
      <w:r w:rsidR="003E78BE" w:rsidRPr="00EB790B">
        <w:rPr>
          <w:rFonts w:ascii="Tahoma" w:hAnsi="Tahoma" w:cs="Tahoma"/>
          <w:color w:val="333333"/>
          <w:sz w:val="22"/>
          <w:szCs w:val="22"/>
        </w:rPr>
        <w:t xml:space="preserve">ir </w:t>
      </w:r>
      <w:r w:rsidR="003E78BE" w:rsidRPr="00EB790B">
        <w:rPr>
          <w:rFonts w:ascii="Tahoma" w:hAnsi="Tahoma" w:cs="Tahoma"/>
          <w:bCs/>
          <w:sz w:val="22"/>
          <w:szCs w:val="22"/>
        </w:rPr>
        <w:t>informuoja</w:t>
      </w:r>
      <w:r w:rsidR="003E78BE">
        <w:rPr>
          <w:rFonts w:ascii="Tahoma" w:hAnsi="Tahoma" w:cs="Tahoma"/>
          <w:bCs/>
          <w:sz w:val="22"/>
          <w:szCs w:val="22"/>
        </w:rPr>
        <w:t>, kad pastabų bei</w:t>
      </w:r>
      <w:r w:rsidR="003E78BE" w:rsidRPr="001B15F2">
        <w:rPr>
          <w:rFonts w:ascii="Tahoma" w:hAnsi="Tahoma" w:cs="Tahoma"/>
          <w:bCs/>
          <w:sz w:val="22"/>
          <w:szCs w:val="22"/>
        </w:rPr>
        <w:t xml:space="preserve"> pasiūlymų</w:t>
      </w:r>
      <w:r w:rsidR="003E78BE">
        <w:rPr>
          <w:rFonts w:ascii="Tahoma" w:hAnsi="Tahoma" w:cs="Tahoma"/>
          <w:bCs/>
          <w:sz w:val="22"/>
          <w:szCs w:val="22"/>
        </w:rPr>
        <w:t xml:space="preserve"> projektui</w:t>
      </w:r>
      <w:r w:rsidR="003E78BE" w:rsidRPr="001B15F2">
        <w:rPr>
          <w:rFonts w:ascii="Tahoma" w:hAnsi="Tahoma" w:cs="Tahoma"/>
          <w:bCs/>
          <w:sz w:val="22"/>
          <w:szCs w:val="22"/>
        </w:rPr>
        <w:t xml:space="preserve"> neturi.</w:t>
      </w:r>
    </w:p>
    <w:p w14:paraId="63C9A381" w14:textId="77777777" w:rsidR="00030C50" w:rsidRPr="0098381A" w:rsidRDefault="00030C50" w:rsidP="00941EDB">
      <w:pPr>
        <w:rPr>
          <w:rFonts w:ascii="Tahoma" w:hAnsi="Tahoma" w:cs="Tahoma"/>
          <w:sz w:val="22"/>
          <w:szCs w:val="22"/>
        </w:rPr>
      </w:pPr>
    </w:p>
    <w:p w14:paraId="49927091" w14:textId="59986CFB" w:rsidR="00030C50" w:rsidRDefault="00030C50" w:rsidP="00941EDB">
      <w:pPr>
        <w:rPr>
          <w:rFonts w:ascii="Tahoma" w:hAnsi="Tahoma" w:cs="Tahoma"/>
          <w:sz w:val="22"/>
          <w:szCs w:val="22"/>
        </w:rPr>
      </w:pPr>
    </w:p>
    <w:p w14:paraId="4799B352" w14:textId="6E813E55" w:rsidR="005D3AF1" w:rsidRDefault="005D3AF1" w:rsidP="00941EDB">
      <w:pPr>
        <w:rPr>
          <w:rFonts w:ascii="Tahoma" w:hAnsi="Tahoma" w:cs="Tahoma"/>
          <w:sz w:val="22"/>
          <w:szCs w:val="22"/>
        </w:rPr>
      </w:pPr>
    </w:p>
    <w:p w14:paraId="6F413225" w14:textId="332DAB9B" w:rsidR="005D3AF1" w:rsidRDefault="005D3AF1" w:rsidP="00941EDB">
      <w:pPr>
        <w:rPr>
          <w:rFonts w:ascii="Tahoma" w:hAnsi="Tahoma" w:cs="Tahoma"/>
          <w:sz w:val="22"/>
          <w:szCs w:val="22"/>
        </w:rPr>
      </w:pPr>
    </w:p>
    <w:p w14:paraId="7A1D1E04" w14:textId="77777777" w:rsidR="005D3AF1" w:rsidRPr="0098381A" w:rsidRDefault="005D3AF1" w:rsidP="00941EDB">
      <w:pPr>
        <w:rPr>
          <w:rFonts w:ascii="Tahoma" w:hAnsi="Tahoma" w:cs="Tahoma"/>
          <w:sz w:val="22"/>
          <w:szCs w:val="22"/>
        </w:rPr>
      </w:pPr>
    </w:p>
    <w:p w14:paraId="11F54950" w14:textId="62699F5C" w:rsidR="00DE41A5" w:rsidRPr="0098381A" w:rsidRDefault="00DE41A5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  <w:r w:rsidRPr="0098381A">
        <w:rPr>
          <w:rFonts w:ascii="Tahoma" w:hAnsi="Tahoma" w:cs="Tahoma"/>
          <w:sz w:val="22"/>
          <w:szCs w:val="22"/>
        </w:rPr>
        <w:t>Generalinis direktorius</w:t>
      </w:r>
      <w:r w:rsidRPr="0098381A">
        <w:rPr>
          <w:rFonts w:ascii="Tahoma" w:hAnsi="Tahoma" w:cs="Tahoma"/>
          <w:sz w:val="22"/>
          <w:szCs w:val="22"/>
        </w:rPr>
        <w:tab/>
      </w:r>
      <w:r w:rsidRPr="0098381A">
        <w:rPr>
          <w:rFonts w:ascii="Tahoma" w:hAnsi="Tahoma" w:cs="Tahoma"/>
          <w:sz w:val="22"/>
          <w:szCs w:val="22"/>
        </w:rPr>
        <w:tab/>
      </w:r>
      <w:r w:rsidRPr="0098381A">
        <w:rPr>
          <w:rFonts w:ascii="Tahoma" w:hAnsi="Tahoma" w:cs="Tahoma"/>
          <w:sz w:val="22"/>
          <w:szCs w:val="22"/>
        </w:rPr>
        <w:tab/>
      </w:r>
      <w:r w:rsidR="00646A2A">
        <w:rPr>
          <w:rFonts w:ascii="Tahoma" w:hAnsi="Tahoma" w:cs="Tahoma"/>
          <w:sz w:val="22"/>
          <w:szCs w:val="22"/>
        </w:rPr>
        <w:tab/>
        <w:t xml:space="preserve">      </w:t>
      </w:r>
      <w:r w:rsidR="00BB5FA2">
        <w:rPr>
          <w:rFonts w:ascii="Tahoma" w:hAnsi="Tahoma" w:cs="Tahoma"/>
          <w:sz w:val="22"/>
          <w:szCs w:val="22"/>
        </w:rPr>
        <w:t xml:space="preserve">        </w:t>
      </w:r>
      <w:r w:rsidR="00A30EF6">
        <w:rPr>
          <w:rFonts w:ascii="Tahoma" w:hAnsi="Tahoma" w:cs="Tahoma"/>
          <w:sz w:val="22"/>
          <w:szCs w:val="22"/>
        </w:rPr>
        <w:t xml:space="preserve">                             </w:t>
      </w:r>
      <w:r w:rsidR="00BB5FA2">
        <w:rPr>
          <w:rFonts w:ascii="Tahoma" w:hAnsi="Tahoma" w:cs="Tahoma"/>
          <w:sz w:val="22"/>
          <w:szCs w:val="22"/>
        </w:rPr>
        <w:t xml:space="preserve">   </w:t>
      </w:r>
      <w:r w:rsidR="00125610">
        <w:rPr>
          <w:rFonts w:ascii="Tahoma" w:hAnsi="Tahoma" w:cs="Tahoma"/>
          <w:sz w:val="22"/>
          <w:szCs w:val="22"/>
        </w:rPr>
        <w:t xml:space="preserve">  </w:t>
      </w:r>
      <w:r w:rsidRPr="0098381A">
        <w:rPr>
          <w:rFonts w:ascii="Tahoma" w:hAnsi="Tahoma" w:cs="Tahoma"/>
          <w:sz w:val="22"/>
          <w:szCs w:val="22"/>
        </w:rPr>
        <w:t>Saulius Urbanavičius</w:t>
      </w:r>
    </w:p>
    <w:p w14:paraId="42360306" w14:textId="22EEF441" w:rsidR="00DE41A5" w:rsidRDefault="00DE41A5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</w:p>
    <w:p w14:paraId="441D24F9" w14:textId="08AEF056" w:rsidR="00125610" w:rsidRDefault="00125610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</w:p>
    <w:p w14:paraId="3A46BB68" w14:textId="5F8F9679" w:rsidR="00863022" w:rsidRDefault="00863022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</w:p>
    <w:p w14:paraId="228C98E5" w14:textId="1FD97C87" w:rsidR="00863022" w:rsidRDefault="00863022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</w:p>
    <w:p w14:paraId="758B15F1" w14:textId="3ADF9FC8" w:rsidR="00646A2A" w:rsidRDefault="00646A2A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</w:p>
    <w:p w14:paraId="20BA0E95" w14:textId="2878D57E" w:rsidR="00646A2A" w:rsidRDefault="00646A2A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</w:p>
    <w:p w14:paraId="406BAD5F" w14:textId="3A0D4222" w:rsidR="00646A2A" w:rsidRDefault="00646A2A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</w:p>
    <w:p w14:paraId="50A678D3" w14:textId="4F5A0636" w:rsidR="003321DA" w:rsidRDefault="003321DA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</w:p>
    <w:p w14:paraId="4BAD2E5E" w14:textId="4DD8A370" w:rsidR="00CB6389" w:rsidRDefault="00CB6389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</w:p>
    <w:p w14:paraId="0B02F0FC" w14:textId="0AE3993D" w:rsidR="00CB6389" w:rsidRDefault="00CB6389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</w:p>
    <w:p w14:paraId="587A7AA5" w14:textId="77777777" w:rsidR="00CB6389" w:rsidRPr="005D3AF1" w:rsidRDefault="00CB6389" w:rsidP="00DE41A5">
      <w:pPr>
        <w:pStyle w:val="Pagrindinistekstas3"/>
        <w:spacing w:after="100" w:afterAutospacing="1"/>
        <w:rPr>
          <w:rFonts w:ascii="Tahoma" w:hAnsi="Tahoma" w:cs="Tahoma"/>
          <w:sz w:val="22"/>
          <w:szCs w:val="22"/>
        </w:rPr>
      </w:pPr>
    </w:p>
    <w:p w14:paraId="617BF15E" w14:textId="4AA4DF60" w:rsidR="00D2628C" w:rsidRPr="005D3AF1" w:rsidRDefault="00D43B0D" w:rsidP="00184E61">
      <w:pPr>
        <w:pStyle w:val="Pagrindinistekstas3"/>
        <w:spacing w:after="100" w:afterAutospacing="1" w:line="240" w:lineRule="auto"/>
        <w:rPr>
          <w:rFonts w:ascii="Tahoma" w:hAnsi="Tahoma" w:cs="Tahoma"/>
          <w:sz w:val="22"/>
          <w:szCs w:val="22"/>
        </w:rPr>
      </w:pPr>
      <w:r w:rsidRPr="005D3AF1">
        <w:rPr>
          <w:rFonts w:ascii="Tahoma" w:hAnsi="Tahoma" w:cs="Tahoma"/>
          <w:sz w:val="22"/>
          <w:szCs w:val="22"/>
          <w:lang w:eastAsia="lt-LT"/>
        </w:rPr>
        <w:t xml:space="preserve">D. Aleksandravičienė, tel. </w:t>
      </w:r>
      <w:r w:rsidRPr="005D3AF1">
        <w:rPr>
          <w:rFonts w:ascii="Tahoma" w:hAnsi="Tahoma" w:cs="Tahoma"/>
          <w:sz w:val="22"/>
          <w:szCs w:val="22"/>
        </w:rPr>
        <w:t xml:space="preserve">(8 5) 2658 414, el. p. </w:t>
      </w:r>
      <w:hyperlink r:id="rId10" w:history="1">
        <w:r w:rsidRPr="005D3AF1">
          <w:rPr>
            <w:rStyle w:val="Hipersaitas"/>
            <w:rFonts w:ascii="Tahoma" w:hAnsi="Tahoma" w:cs="Tahoma"/>
            <w:sz w:val="22"/>
            <w:szCs w:val="22"/>
          </w:rPr>
          <w:t>Dovilė.Aleksandraviciene@registrucentras.lt</w:t>
        </w:r>
      </w:hyperlink>
    </w:p>
    <w:sectPr w:rsidR="00D2628C" w:rsidRPr="005D3AF1" w:rsidSect="00B50EED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pgNumType w:start="1" w:chapStyle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823EF" w14:textId="77777777" w:rsidR="00D8791E" w:rsidRDefault="00D8791E" w:rsidP="00C46B06">
      <w:r>
        <w:separator/>
      </w:r>
    </w:p>
  </w:endnote>
  <w:endnote w:type="continuationSeparator" w:id="0">
    <w:p w14:paraId="54A78D9A" w14:textId="77777777" w:rsidR="00D8791E" w:rsidRDefault="00D8791E" w:rsidP="00C4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13CFA" w14:textId="77777777" w:rsidR="00D8791E" w:rsidRDefault="00D8791E" w:rsidP="00C46B06">
      <w:r>
        <w:separator/>
      </w:r>
    </w:p>
  </w:footnote>
  <w:footnote w:type="continuationSeparator" w:id="0">
    <w:p w14:paraId="48B2C634" w14:textId="77777777" w:rsidR="00D8791E" w:rsidRDefault="00D8791E" w:rsidP="00C46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C93F5" w14:textId="7916BEC2" w:rsidR="00B50EED" w:rsidRPr="00B50EED" w:rsidRDefault="00B50EED" w:rsidP="00AC6B14">
    <w:pPr>
      <w:pStyle w:val="Antrats"/>
    </w:pPr>
  </w:p>
  <w:p w14:paraId="16C4D89A" w14:textId="77777777" w:rsidR="00B50EED" w:rsidRPr="00B50EED" w:rsidRDefault="00B50E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B2110" w14:textId="77777777" w:rsidR="009122D9" w:rsidRDefault="009122D9" w:rsidP="009122D9">
    <w:pPr>
      <w:pStyle w:val="Antrat2"/>
      <w:numPr>
        <w:ilvl w:val="0"/>
        <w:numId w:val="0"/>
      </w:numPr>
      <w:jc w:val="left"/>
    </w:pPr>
  </w:p>
  <w:p w14:paraId="31602E44" w14:textId="77777777" w:rsidR="00F226CF" w:rsidRDefault="00F226CF" w:rsidP="00CE2109">
    <w:pPr>
      <w:pStyle w:val="Antrat1"/>
      <w:numPr>
        <w:ilvl w:val="0"/>
        <w:numId w:val="0"/>
      </w:numPr>
      <w:ind w:left="43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64B07"/>
    <w:multiLevelType w:val="singleLevel"/>
    <w:tmpl w:val="1F6018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E9B7A2A"/>
    <w:multiLevelType w:val="singleLevel"/>
    <w:tmpl w:val="9258E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2731822"/>
    <w:multiLevelType w:val="hybridMultilevel"/>
    <w:tmpl w:val="DDA489B2"/>
    <w:lvl w:ilvl="0" w:tplc="330CC206">
      <w:start w:val="1"/>
      <w:numFmt w:val="bullet"/>
      <w:lvlText w:val="-"/>
      <w:lvlJc w:val="left"/>
      <w:pPr>
        <w:ind w:left="307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4" w15:restartNumberingAfterBreak="0">
    <w:nsid w:val="3D6464C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DA40E27"/>
    <w:multiLevelType w:val="hybridMultilevel"/>
    <w:tmpl w:val="9C0875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931C44"/>
    <w:multiLevelType w:val="hybridMultilevel"/>
    <w:tmpl w:val="D30870A2"/>
    <w:lvl w:ilvl="0" w:tplc="542C7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992BAC"/>
    <w:multiLevelType w:val="singleLevel"/>
    <w:tmpl w:val="39725C3C"/>
    <w:lvl w:ilvl="0">
      <w:start w:val="1"/>
      <w:numFmt w:val="lowerLetter"/>
      <w:lvlText w:val="%1)"/>
      <w:legacy w:legacy="1" w:legacySpace="0" w:legacyIndent="900"/>
      <w:lvlJc w:val="left"/>
      <w:pPr>
        <w:ind w:left="1440" w:hanging="900"/>
      </w:pPr>
    </w:lvl>
  </w:abstractNum>
  <w:abstractNum w:abstractNumId="8" w15:restartNumberingAfterBreak="0">
    <w:nsid w:val="64543337"/>
    <w:multiLevelType w:val="multilevel"/>
    <w:tmpl w:val="04270025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4F35932"/>
    <w:multiLevelType w:val="hybridMultilevel"/>
    <w:tmpl w:val="148228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40" w:hanging="360"/>
        </w:pPr>
        <w:rPr>
          <w:rFonts w:ascii="Symbol" w:hAnsi="Symbol" w:cs="Times New Roman" w:hint="default"/>
        </w:rPr>
      </w:lvl>
    </w:lvlOverride>
  </w:num>
  <w:num w:numId="7">
    <w:abstractNumId w:val="7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99"/>
    <w:rsid w:val="00007007"/>
    <w:rsid w:val="00011912"/>
    <w:rsid w:val="000137BA"/>
    <w:rsid w:val="00016CD7"/>
    <w:rsid w:val="00030C50"/>
    <w:rsid w:val="00036C2B"/>
    <w:rsid w:val="00042D56"/>
    <w:rsid w:val="00046558"/>
    <w:rsid w:val="00051BFF"/>
    <w:rsid w:val="00070A8A"/>
    <w:rsid w:val="00074742"/>
    <w:rsid w:val="00075C5F"/>
    <w:rsid w:val="00077512"/>
    <w:rsid w:val="000A05AB"/>
    <w:rsid w:val="000B001D"/>
    <w:rsid w:val="000C41C1"/>
    <w:rsid w:val="000C522D"/>
    <w:rsid w:val="000D320B"/>
    <w:rsid w:val="000E1261"/>
    <w:rsid w:val="000E16BE"/>
    <w:rsid w:val="000E48DA"/>
    <w:rsid w:val="000E4E5E"/>
    <w:rsid w:val="000E5FD7"/>
    <w:rsid w:val="000F38F6"/>
    <w:rsid w:val="000F6C9F"/>
    <w:rsid w:val="0010662D"/>
    <w:rsid w:val="00106637"/>
    <w:rsid w:val="0011201D"/>
    <w:rsid w:val="00117605"/>
    <w:rsid w:val="00125610"/>
    <w:rsid w:val="0013092D"/>
    <w:rsid w:val="00132EC1"/>
    <w:rsid w:val="00135894"/>
    <w:rsid w:val="0013616A"/>
    <w:rsid w:val="00147961"/>
    <w:rsid w:val="001555C1"/>
    <w:rsid w:val="001604A8"/>
    <w:rsid w:val="001617E3"/>
    <w:rsid w:val="00173FDB"/>
    <w:rsid w:val="0017457B"/>
    <w:rsid w:val="0018281A"/>
    <w:rsid w:val="0018442C"/>
    <w:rsid w:val="00184A26"/>
    <w:rsid w:val="00184E61"/>
    <w:rsid w:val="00190C0C"/>
    <w:rsid w:val="00195514"/>
    <w:rsid w:val="00195568"/>
    <w:rsid w:val="00195673"/>
    <w:rsid w:val="001A0D3A"/>
    <w:rsid w:val="001A375B"/>
    <w:rsid w:val="001B15F2"/>
    <w:rsid w:val="001B51B7"/>
    <w:rsid w:val="001B6B9E"/>
    <w:rsid w:val="001B7AC1"/>
    <w:rsid w:val="001D3AF8"/>
    <w:rsid w:val="001D4817"/>
    <w:rsid w:val="001D6FB4"/>
    <w:rsid w:val="001E596D"/>
    <w:rsid w:val="002027B2"/>
    <w:rsid w:val="00204C07"/>
    <w:rsid w:val="00207C90"/>
    <w:rsid w:val="00211C25"/>
    <w:rsid w:val="00215077"/>
    <w:rsid w:val="0021585E"/>
    <w:rsid w:val="00215882"/>
    <w:rsid w:val="0022181E"/>
    <w:rsid w:val="00233248"/>
    <w:rsid w:val="00237D70"/>
    <w:rsid w:val="002513B9"/>
    <w:rsid w:val="002530AD"/>
    <w:rsid w:val="002531C0"/>
    <w:rsid w:val="002638F5"/>
    <w:rsid w:val="00281EE3"/>
    <w:rsid w:val="002A1497"/>
    <w:rsid w:val="002B738E"/>
    <w:rsid w:val="002C5ADB"/>
    <w:rsid w:val="002C6686"/>
    <w:rsid w:val="002D6143"/>
    <w:rsid w:val="002E3E65"/>
    <w:rsid w:val="002F0B32"/>
    <w:rsid w:val="002F1346"/>
    <w:rsid w:val="00306D6D"/>
    <w:rsid w:val="00314FB0"/>
    <w:rsid w:val="00321B79"/>
    <w:rsid w:val="003222E7"/>
    <w:rsid w:val="00323077"/>
    <w:rsid w:val="003321DA"/>
    <w:rsid w:val="003450E7"/>
    <w:rsid w:val="00352E41"/>
    <w:rsid w:val="0035302C"/>
    <w:rsid w:val="00367D45"/>
    <w:rsid w:val="00370A3D"/>
    <w:rsid w:val="0037483E"/>
    <w:rsid w:val="003753F9"/>
    <w:rsid w:val="003815D7"/>
    <w:rsid w:val="00382CC5"/>
    <w:rsid w:val="00386F2A"/>
    <w:rsid w:val="003943CB"/>
    <w:rsid w:val="00396A7A"/>
    <w:rsid w:val="003A14ED"/>
    <w:rsid w:val="003A6B15"/>
    <w:rsid w:val="003B1658"/>
    <w:rsid w:val="003B2880"/>
    <w:rsid w:val="003D1371"/>
    <w:rsid w:val="003E36C5"/>
    <w:rsid w:val="003E78BE"/>
    <w:rsid w:val="003F3EDC"/>
    <w:rsid w:val="003F475C"/>
    <w:rsid w:val="003F7D6D"/>
    <w:rsid w:val="00402E6F"/>
    <w:rsid w:val="00416E8C"/>
    <w:rsid w:val="00420DDF"/>
    <w:rsid w:val="00424531"/>
    <w:rsid w:val="00430651"/>
    <w:rsid w:val="00434D49"/>
    <w:rsid w:val="00437393"/>
    <w:rsid w:val="004461E2"/>
    <w:rsid w:val="00451C99"/>
    <w:rsid w:val="00453F09"/>
    <w:rsid w:val="004720B6"/>
    <w:rsid w:val="00477A66"/>
    <w:rsid w:val="00485032"/>
    <w:rsid w:val="00485A32"/>
    <w:rsid w:val="0048713A"/>
    <w:rsid w:val="00493A69"/>
    <w:rsid w:val="004A067C"/>
    <w:rsid w:val="004A2FF0"/>
    <w:rsid w:val="004A4B9A"/>
    <w:rsid w:val="004B0BB4"/>
    <w:rsid w:val="004B5095"/>
    <w:rsid w:val="004C0930"/>
    <w:rsid w:val="004C34DC"/>
    <w:rsid w:val="004C3CA9"/>
    <w:rsid w:val="004D59B0"/>
    <w:rsid w:val="004D5F64"/>
    <w:rsid w:val="004D6EA9"/>
    <w:rsid w:val="004E0E8D"/>
    <w:rsid w:val="004E44A9"/>
    <w:rsid w:val="004E7DDE"/>
    <w:rsid w:val="004F09E4"/>
    <w:rsid w:val="00501A37"/>
    <w:rsid w:val="00520CE6"/>
    <w:rsid w:val="00531DE8"/>
    <w:rsid w:val="005321B9"/>
    <w:rsid w:val="005349BD"/>
    <w:rsid w:val="005538ED"/>
    <w:rsid w:val="00562970"/>
    <w:rsid w:val="005701AC"/>
    <w:rsid w:val="005755A6"/>
    <w:rsid w:val="0057637B"/>
    <w:rsid w:val="00576D29"/>
    <w:rsid w:val="00591463"/>
    <w:rsid w:val="005A35CD"/>
    <w:rsid w:val="005A3A62"/>
    <w:rsid w:val="005C261D"/>
    <w:rsid w:val="005C26D7"/>
    <w:rsid w:val="005C401D"/>
    <w:rsid w:val="005D3AF1"/>
    <w:rsid w:val="005D73E0"/>
    <w:rsid w:val="005E0E53"/>
    <w:rsid w:val="005E34C8"/>
    <w:rsid w:val="005E45E7"/>
    <w:rsid w:val="00601A3E"/>
    <w:rsid w:val="00604932"/>
    <w:rsid w:val="00620976"/>
    <w:rsid w:val="00623955"/>
    <w:rsid w:val="00631FF3"/>
    <w:rsid w:val="0063244F"/>
    <w:rsid w:val="006415AC"/>
    <w:rsid w:val="00643BAB"/>
    <w:rsid w:val="00646A2A"/>
    <w:rsid w:val="0066216A"/>
    <w:rsid w:val="00662523"/>
    <w:rsid w:val="00675C4B"/>
    <w:rsid w:val="0067736D"/>
    <w:rsid w:val="006A3199"/>
    <w:rsid w:val="006E248B"/>
    <w:rsid w:val="006E583D"/>
    <w:rsid w:val="007067D9"/>
    <w:rsid w:val="00712375"/>
    <w:rsid w:val="007214F8"/>
    <w:rsid w:val="007243CC"/>
    <w:rsid w:val="00730E48"/>
    <w:rsid w:val="00731927"/>
    <w:rsid w:val="007320BC"/>
    <w:rsid w:val="007371D3"/>
    <w:rsid w:val="00741CD8"/>
    <w:rsid w:val="00750CBF"/>
    <w:rsid w:val="0075537B"/>
    <w:rsid w:val="007558D5"/>
    <w:rsid w:val="00763B79"/>
    <w:rsid w:val="00764BE4"/>
    <w:rsid w:val="007846C5"/>
    <w:rsid w:val="00794D8E"/>
    <w:rsid w:val="007B6954"/>
    <w:rsid w:val="007C1FE8"/>
    <w:rsid w:val="007D7D69"/>
    <w:rsid w:val="007F0193"/>
    <w:rsid w:val="007F72F9"/>
    <w:rsid w:val="007F7822"/>
    <w:rsid w:val="008139D3"/>
    <w:rsid w:val="00823F80"/>
    <w:rsid w:val="008326B6"/>
    <w:rsid w:val="008416F6"/>
    <w:rsid w:val="0084715D"/>
    <w:rsid w:val="0085210E"/>
    <w:rsid w:val="00863022"/>
    <w:rsid w:val="00863A28"/>
    <w:rsid w:val="00867013"/>
    <w:rsid w:val="00870C0F"/>
    <w:rsid w:val="008720A5"/>
    <w:rsid w:val="00880E93"/>
    <w:rsid w:val="00886372"/>
    <w:rsid w:val="008A0AB3"/>
    <w:rsid w:val="008A1188"/>
    <w:rsid w:val="008A641D"/>
    <w:rsid w:val="008B056A"/>
    <w:rsid w:val="008B44FD"/>
    <w:rsid w:val="008B6517"/>
    <w:rsid w:val="008C0C2A"/>
    <w:rsid w:val="008C0CAA"/>
    <w:rsid w:val="008C5279"/>
    <w:rsid w:val="008E0958"/>
    <w:rsid w:val="008F34B0"/>
    <w:rsid w:val="009122D9"/>
    <w:rsid w:val="00941EDB"/>
    <w:rsid w:val="00941FCE"/>
    <w:rsid w:val="00942937"/>
    <w:rsid w:val="00964131"/>
    <w:rsid w:val="00964169"/>
    <w:rsid w:val="009667D9"/>
    <w:rsid w:val="00975485"/>
    <w:rsid w:val="0098381A"/>
    <w:rsid w:val="00990351"/>
    <w:rsid w:val="009A3DCA"/>
    <w:rsid w:val="009A498C"/>
    <w:rsid w:val="009B595A"/>
    <w:rsid w:val="009B6B85"/>
    <w:rsid w:val="009C1A65"/>
    <w:rsid w:val="009C68E1"/>
    <w:rsid w:val="00A27E61"/>
    <w:rsid w:val="00A30EF6"/>
    <w:rsid w:val="00A415CC"/>
    <w:rsid w:val="00A713CA"/>
    <w:rsid w:val="00A71C6A"/>
    <w:rsid w:val="00A74DC1"/>
    <w:rsid w:val="00A805C1"/>
    <w:rsid w:val="00A903F8"/>
    <w:rsid w:val="00AA26CD"/>
    <w:rsid w:val="00AB043F"/>
    <w:rsid w:val="00AB26CA"/>
    <w:rsid w:val="00AB2854"/>
    <w:rsid w:val="00AC24B0"/>
    <w:rsid w:val="00AC6B14"/>
    <w:rsid w:val="00AD0A82"/>
    <w:rsid w:val="00AD508A"/>
    <w:rsid w:val="00AE244C"/>
    <w:rsid w:val="00AE3DB1"/>
    <w:rsid w:val="00AE3ED4"/>
    <w:rsid w:val="00AF0507"/>
    <w:rsid w:val="00AF0804"/>
    <w:rsid w:val="00B1341B"/>
    <w:rsid w:val="00B14BF6"/>
    <w:rsid w:val="00B156A0"/>
    <w:rsid w:val="00B15CF0"/>
    <w:rsid w:val="00B17463"/>
    <w:rsid w:val="00B2293E"/>
    <w:rsid w:val="00B37272"/>
    <w:rsid w:val="00B50EED"/>
    <w:rsid w:val="00B73528"/>
    <w:rsid w:val="00B83D8E"/>
    <w:rsid w:val="00B97797"/>
    <w:rsid w:val="00B97FD1"/>
    <w:rsid w:val="00BA05C6"/>
    <w:rsid w:val="00BA1401"/>
    <w:rsid w:val="00BA74BA"/>
    <w:rsid w:val="00BB2E2D"/>
    <w:rsid w:val="00BB4372"/>
    <w:rsid w:val="00BB476C"/>
    <w:rsid w:val="00BB481A"/>
    <w:rsid w:val="00BB5FA2"/>
    <w:rsid w:val="00BB6316"/>
    <w:rsid w:val="00BB6D73"/>
    <w:rsid w:val="00BC0555"/>
    <w:rsid w:val="00BC5EFA"/>
    <w:rsid w:val="00BC7149"/>
    <w:rsid w:val="00BC79D9"/>
    <w:rsid w:val="00BD23DF"/>
    <w:rsid w:val="00BD71DC"/>
    <w:rsid w:val="00BE4864"/>
    <w:rsid w:val="00BF00D1"/>
    <w:rsid w:val="00BF221B"/>
    <w:rsid w:val="00BF3212"/>
    <w:rsid w:val="00BF660F"/>
    <w:rsid w:val="00C129A7"/>
    <w:rsid w:val="00C240C9"/>
    <w:rsid w:val="00C409B9"/>
    <w:rsid w:val="00C421ED"/>
    <w:rsid w:val="00C46B06"/>
    <w:rsid w:val="00C52B41"/>
    <w:rsid w:val="00C54991"/>
    <w:rsid w:val="00C554B9"/>
    <w:rsid w:val="00C60260"/>
    <w:rsid w:val="00C60567"/>
    <w:rsid w:val="00C61FC1"/>
    <w:rsid w:val="00C65DBE"/>
    <w:rsid w:val="00C72776"/>
    <w:rsid w:val="00C821D4"/>
    <w:rsid w:val="00C842EA"/>
    <w:rsid w:val="00C926BB"/>
    <w:rsid w:val="00CB0EA0"/>
    <w:rsid w:val="00CB6389"/>
    <w:rsid w:val="00CD02CB"/>
    <w:rsid w:val="00CD537E"/>
    <w:rsid w:val="00CE2109"/>
    <w:rsid w:val="00CE467E"/>
    <w:rsid w:val="00CF108D"/>
    <w:rsid w:val="00D14FF7"/>
    <w:rsid w:val="00D17509"/>
    <w:rsid w:val="00D2628C"/>
    <w:rsid w:val="00D26A8C"/>
    <w:rsid w:val="00D3407F"/>
    <w:rsid w:val="00D35C06"/>
    <w:rsid w:val="00D42061"/>
    <w:rsid w:val="00D43B0D"/>
    <w:rsid w:val="00D55AB5"/>
    <w:rsid w:val="00D568D3"/>
    <w:rsid w:val="00D56CBD"/>
    <w:rsid w:val="00D65536"/>
    <w:rsid w:val="00D664E0"/>
    <w:rsid w:val="00D703BC"/>
    <w:rsid w:val="00D74A72"/>
    <w:rsid w:val="00D80F83"/>
    <w:rsid w:val="00D8791E"/>
    <w:rsid w:val="00DC1E6C"/>
    <w:rsid w:val="00DD23F9"/>
    <w:rsid w:val="00DE3760"/>
    <w:rsid w:val="00DE41A5"/>
    <w:rsid w:val="00DE5930"/>
    <w:rsid w:val="00DE5FA1"/>
    <w:rsid w:val="00DF6DCF"/>
    <w:rsid w:val="00E0343B"/>
    <w:rsid w:val="00E07D7D"/>
    <w:rsid w:val="00E147E6"/>
    <w:rsid w:val="00E156A6"/>
    <w:rsid w:val="00E169ED"/>
    <w:rsid w:val="00E2045F"/>
    <w:rsid w:val="00E234DB"/>
    <w:rsid w:val="00E24F4E"/>
    <w:rsid w:val="00E33FFD"/>
    <w:rsid w:val="00E34B33"/>
    <w:rsid w:val="00E34E92"/>
    <w:rsid w:val="00E44B48"/>
    <w:rsid w:val="00E50CF5"/>
    <w:rsid w:val="00E832D9"/>
    <w:rsid w:val="00E90000"/>
    <w:rsid w:val="00E929C8"/>
    <w:rsid w:val="00EA1AB3"/>
    <w:rsid w:val="00EB044C"/>
    <w:rsid w:val="00EB1103"/>
    <w:rsid w:val="00EB3F8F"/>
    <w:rsid w:val="00EB561E"/>
    <w:rsid w:val="00EC570B"/>
    <w:rsid w:val="00EE2222"/>
    <w:rsid w:val="00EF2E87"/>
    <w:rsid w:val="00EF3977"/>
    <w:rsid w:val="00EF5767"/>
    <w:rsid w:val="00F0745A"/>
    <w:rsid w:val="00F12A85"/>
    <w:rsid w:val="00F226CF"/>
    <w:rsid w:val="00F35514"/>
    <w:rsid w:val="00F43E81"/>
    <w:rsid w:val="00F52373"/>
    <w:rsid w:val="00F572AD"/>
    <w:rsid w:val="00F64102"/>
    <w:rsid w:val="00F64A17"/>
    <w:rsid w:val="00F70005"/>
    <w:rsid w:val="00F74A17"/>
    <w:rsid w:val="00F75B24"/>
    <w:rsid w:val="00F761B6"/>
    <w:rsid w:val="00F806CF"/>
    <w:rsid w:val="00F878D3"/>
    <w:rsid w:val="00F9127F"/>
    <w:rsid w:val="00FA168C"/>
    <w:rsid w:val="00FA2F54"/>
    <w:rsid w:val="00FA734F"/>
    <w:rsid w:val="00FB66EC"/>
    <w:rsid w:val="00FD76F3"/>
    <w:rsid w:val="00FE46A4"/>
    <w:rsid w:val="00FE4ABD"/>
    <w:rsid w:val="00FE6FF3"/>
    <w:rsid w:val="00F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0B7D31"/>
  <w15:chartTrackingRefBased/>
  <w15:docId w15:val="{8EDEE005-DD47-4970-847C-0A36BD79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122D9"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0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0"/>
      </w:numPr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0"/>
      </w:numPr>
      <w:spacing w:line="360" w:lineRule="auto"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0"/>
      </w:numPr>
      <w:outlineLvl w:val="3"/>
    </w:pPr>
    <w:rPr>
      <w:sz w:val="28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0"/>
      </w:numPr>
      <w:spacing w:line="360" w:lineRule="auto"/>
      <w:jc w:val="both"/>
      <w:outlineLvl w:val="4"/>
    </w:pPr>
    <w:rPr>
      <w:sz w:val="28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0"/>
      </w:numPr>
      <w:outlineLvl w:val="5"/>
    </w:pPr>
    <w:rPr>
      <w:b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2109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2109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2109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otekstotrauka">
    <w:name w:val="Body Text Indent"/>
    <w:basedOn w:val="prastasis"/>
    <w:semiHidden/>
    <w:pPr>
      <w:spacing w:line="360" w:lineRule="auto"/>
      <w:ind w:firstLine="720"/>
    </w:pPr>
    <w:rPr>
      <w:sz w:val="24"/>
    </w:rPr>
  </w:style>
  <w:style w:type="paragraph" w:styleId="Pagrindinistekstas">
    <w:name w:val="Body Text"/>
    <w:basedOn w:val="prastasis"/>
    <w:semiHidden/>
    <w:pPr>
      <w:spacing w:line="360" w:lineRule="auto"/>
    </w:pPr>
    <w:rPr>
      <w:sz w:val="24"/>
    </w:rPr>
  </w:style>
  <w:style w:type="paragraph" w:styleId="Pagrindinistekstas2">
    <w:name w:val="Body Text 2"/>
    <w:basedOn w:val="prastasis"/>
    <w:semiHidden/>
    <w:pPr>
      <w:spacing w:line="360" w:lineRule="auto"/>
      <w:jc w:val="both"/>
    </w:pPr>
    <w:rPr>
      <w:sz w:val="28"/>
    </w:rPr>
  </w:style>
  <w:style w:type="paragraph" w:styleId="Pagrindinistekstas3">
    <w:name w:val="Body Text 3"/>
    <w:basedOn w:val="prastasis"/>
    <w:link w:val="Pagrindinistekstas3Diagrama"/>
    <w:semiHidden/>
    <w:pPr>
      <w:spacing w:line="360" w:lineRule="auto"/>
      <w:jc w:val="both"/>
    </w:pPr>
    <w:rPr>
      <w:sz w:val="24"/>
    </w:rPr>
  </w:style>
  <w:style w:type="paragraph" w:styleId="Pagrindiniotekstotrauka2">
    <w:name w:val="Body Text Indent 2"/>
    <w:basedOn w:val="prastasis"/>
    <w:semiHidden/>
    <w:pPr>
      <w:spacing w:line="360" w:lineRule="auto"/>
      <w:ind w:firstLine="567"/>
      <w:jc w:val="both"/>
    </w:pPr>
    <w:rPr>
      <w:sz w:val="24"/>
    </w:rPr>
  </w:style>
  <w:style w:type="paragraph" w:styleId="Pagrindiniotekstotrauka3">
    <w:name w:val="Body Text Indent 3"/>
    <w:basedOn w:val="prastasis"/>
    <w:semiHidden/>
    <w:pPr>
      <w:spacing w:line="360" w:lineRule="auto"/>
      <w:ind w:firstLine="720"/>
      <w:jc w:val="both"/>
    </w:pPr>
    <w:rPr>
      <w:sz w:val="24"/>
    </w:rPr>
  </w:style>
  <w:style w:type="character" w:customStyle="1" w:styleId="Pagrindinistekstas3Diagrama">
    <w:name w:val="Pagrindinis tekstas 3 Diagrama"/>
    <w:link w:val="Pagrindinistekstas3"/>
    <w:semiHidden/>
    <w:rsid w:val="00215077"/>
    <w:rPr>
      <w:sz w:val="24"/>
      <w:lang w:val="lt-LT"/>
    </w:rPr>
  </w:style>
  <w:style w:type="character" w:customStyle="1" w:styleId="AntratsDiagrama">
    <w:name w:val="Antraštės Diagrama"/>
    <w:link w:val="Antrats"/>
    <w:uiPriority w:val="99"/>
    <w:rsid w:val="00794D8E"/>
    <w:rPr>
      <w:lang w:val="en-US" w:eastAsia="en-US"/>
    </w:rPr>
  </w:style>
  <w:style w:type="table" w:styleId="Lentelstinklelisviesus">
    <w:name w:val="Grid Table Light"/>
    <w:basedOn w:val="prastojilentel"/>
    <w:uiPriority w:val="40"/>
    <w:rsid w:val="00823F8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2paprastojilentel">
    <w:name w:val="Plain Table 2"/>
    <w:basedOn w:val="prastojilentel"/>
    <w:uiPriority w:val="42"/>
    <w:rsid w:val="00823F8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PoratDiagrama">
    <w:name w:val="Poraštė Diagrama"/>
    <w:link w:val="Porat"/>
    <w:uiPriority w:val="99"/>
    <w:rsid w:val="007C1FE8"/>
    <w:rPr>
      <w:lang w:val="en-US" w:eastAsia="en-US"/>
    </w:rPr>
  </w:style>
  <w:style w:type="paragraph" w:styleId="Antrat">
    <w:name w:val="caption"/>
    <w:basedOn w:val="prastasis"/>
    <w:next w:val="prastasis"/>
    <w:qFormat/>
    <w:rsid w:val="000B001D"/>
    <w:pPr>
      <w:jc w:val="center"/>
    </w:pPr>
    <w:rPr>
      <w:b/>
      <w:sz w:val="24"/>
    </w:rPr>
  </w:style>
  <w:style w:type="table" w:styleId="Lentelstinklelis">
    <w:name w:val="Table Grid"/>
    <w:basedOn w:val="prastojilentel"/>
    <w:rsid w:val="0039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2109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210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21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6D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6D2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6D2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6D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6D29"/>
    <w:rPr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6D2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6D29"/>
    <w:rPr>
      <w:rFonts w:ascii="Segoe UI" w:hAnsi="Segoe UI" w:cs="Segoe UI"/>
      <w:sz w:val="18"/>
      <w:szCs w:val="18"/>
      <w:lang w:val="en-US" w:eastAsia="en-US"/>
    </w:rPr>
  </w:style>
  <w:style w:type="paragraph" w:styleId="Pataisymai">
    <w:name w:val="Revision"/>
    <w:hidden/>
    <w:uiPriority w:val="99"/>
    <w:semiHidden/>
    <w:rsid w:val="007846C5"/>
    <w:rPr>
      <w:lang w:val="en-US" w:eastAsia="en-US"/>
    </w:rPr>
  </w:style>
  <w:style w:type="character" w:styleId="Emfaz">
    <w:name w:val="Emphasis"/>
    <w:basedOn w:val="Numatytasispastraiposriftas"/>
    <w:uiPriority w:val="20"/>
    <w:qFormat/>
    <w:rsid w:val="00501A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ovil&#279;.Aleksandraviciene@registrucentra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egistrucentras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FABD6-EF6F-4DD1-9D4D-C1BC214C4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SLCaR</Company>
  <LinksUpToDate>false</LinksUpToDate>
  <CharactersWithSpaces>1255</CharactersWithSpaces>
  <SharedDoc>false</SharedDoc>
  <HLinks>
    <vt:vector size="6" baseType="variant">
      <vt:variant>
        <vt:i4>655423</vt:i4>
      </vt:variant>
      <vt:variant>
        <vt:i4>0</vt:i4>
      </vt:variant>
      <vt:variant>
        <vt:i4>0</vt:i4>
      </vt:variant>
      <vt:variant>
        <vt:i4>5</vt:i4>
      </vt:variant>
      <vt:variant>
        <vt:lpwstr>mailto:info@registrucentras.lt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elena</dc:creator>
  <cp:keywords/>
  <cp:lastModifiedBy>Dovilė Aleksandravičienė</cp:lastModifiedBy>
  <cp:revision>23</cp:revision>
  <cp:lastPrinted>2020-04-08T21:36:00Z</cp:lastPrinted>
  <dcterms:created xsi:type="dcterms:W3CDTF">2020-12-17T10:12:00Z</dcterms:created>
  <dcterms:modified xsi:type="dcterms:W3CDTF">2021-02-22T20:01:00Z</dcterms:modified>
</cp:coreProperties>
</file>