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ADEA" w14:textId="70D6236E" w:rsidR="000310F1" w:rsidRDefault="00DA497E" w:rsidP="005469B8">
      <w:pPr>
        <w:spacing w:after="0" w:line="240" w:lineRule="auto"/>
        <w:jc w:val="center"/>
        <w:rPr>
          <w:rFonts w:ascii="Times New Roman" w:hAnsi="Times New Roman" w:cs="Times New Roman"/>
          <w:sz w:val="24"/>
          <w:szCs w:val="24"/>
        </w:rPr>
      </w:pPr>
      <w:r w:rsidRPr="00DA497E">
        <w:rPr>
          <w:rFonts w:ascii="Times New Roman" w:hAnsi="Times New Roman" w:cs="Times New Roman"/>
          <w:noProof/>
          <w:sz w:val="24"/>
          <w:szCs w:val="24"/>
          <w:lang w:val="en-US"/>
        </w:rPr>
        <w:drawing>
          <wp:inline distT="0" distB="0" distL="0" distR="0" wp14:anchorId="587F66A4" wp14:editId="2A91860F">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105CA548" w14:textId="77777777" w:rsidR="005469B8" w:rsidRPr="005469B8" w:rsidRDefault="005469B8" w:rsidP="005469B8">
      <w:pPr>
        <w:spacing w:after="0" w:line="240" w:lineRule="auto"/>
        <w:jc w:val="center"/>
        <w:rPr>
          <w:rFonts w:ascii="Times New Roman" w:hAnsi="Times New Roman" w:cs="Times New Roman"/>
          <w:sz w:val="20"/>
          <w:szCs w:val="20"/>
        </w:rPr>
      </w:pPr>
    </w:p>
    <w:p w14:paraId="4D3D6245" w14:textId="77777777" w:rsidR="00DA497E" w:rsidRDefault="00DA497E" w:rsidP="005469B8">
      <w:pPr>
        <w:spacing w:after="0" w:line="240" w:lineRule="auto"/>
        <w:jc w:val="center"/>
        <w:rPr>
          <w:rFonts w:ascii="Times New Roman" w:hAnsi="Times New Roman" w:cs="Times New Roman"/>
          <w:b/>
          <w:caps/>
          <w:sz w:val="24"/>
          <w:szCs w:val="24"/>
        </w:rPr>
      </w:pPr>
      <w:r w:rsidRPr="00DA497E">
        <w:rPr>
          <w:rFonts w:ascii="Times New Roman" w:hAnsi="Times New Roman" w:cs="Times New Roman"/>
          <w:b/>
          <w:caps/>
          <w:sz w:val="24"/>
          <w:szCs w:val="24"/>
        </w:rPr>
        <w:t>LIETUVOS RESPUBLIKOS UŽSIENIO REIKALŲ MINISTERIJA</w:t>
      </w:r>
    </w:p>
    <w:p w14:paraId="46EFC3DD" w14:textId="77777777" w:rsidR="00DA497E" w:rsidRPr="005469B8" w:rsidRDefault="00DA497E" w:rsidP="00DA497E">
      <w:pPr>
        <w:spacing w:after="0" w:line="240" w:lineRule="auto"/>
        <w:jc w:val="center"/>
        <w:rPr>
          <w:rFonts w:ascii="Times New Roman" w:hAnsi="Times New Roman" w:cs="Times New Roman"/>
          <w:caps/>
          <w:sz w:val="20"/>
          <w:szCs w:val="20"/>
        </w:rPr>
      </w:pPr>
    </w:p>
    <w:p w14:paraId="40D0B365" w14:textId="70AC9AFB" w:rsidR="008A598E" w:rsidRDefault="008A598E" w:rsidP="008A598E">
      <w:pPr>
        <w:pStyle w:val="Porat"/>
        <w:jc w:val="center"/>
        <w:rPr>
          <w:rFonts w:ascii="Times New Roman" w:hAnsi="Times New Roman" w:cs="Times New Roman"/>
          <w:sz w:val="18"/>
          <w:szCs w:val="18"/>
        </w:rPr>
      </w:pPr>
      <w:r>
        <w:rPr>
          <w:rFonts w:ascii="Times New Roman" w:hAnsi="Times New Roman" w:cs="Times New Roman"/>
          <w:sz w:val="18"/>
          <w:szCs w:val="18"/>
        </w:rPr>
        <w:t xml:space="preserve">Biudžetinė įstaiga, J. Tumo-Vaižganto g. 2, </w:t>
      </w:r>
      <w:r w:rsidRPr="008A598E">
        <w:rPr>
          <w:rFonts w:ascii="Times New Roman" w:hAnsi="Times New Roman" w:cs="Times New Roman"/>
          <w:sz w:val="18"/>
          <w:szCs w:val="18"/>
        </w:rPr>
        <w:t xml:space="preserve">01108 </w:t>
      </w:r>
      <w:r>
        <w:rPr>
          <w:rFonts w:ascii="Times New Roman" w:hAnsi="Times New Roman" w:cs="Times New Roman"/>
          <w:sz w:val="18"/>
          <w:szCs w:val="18"/>
        </w:rPr>
        <w:t xml:space="preserve">Vilnius, tel.: (8 5) </w:t>
      </w:r>
      <w:r w:rsidR="0017486D">
        <w:rPr>
          <w:rFonts w:ascii="Times New Roman" w:hAnsi="Times New Roman" w:cs="Times New Roman"/>
          <w:sz w:val="18"/>
          <w:szCs w:val="18"/>
        </w:rPr>
        <w:t xml:space="preserve"> </w:t>
      </w:r>
      <w:r>
        <w:rPr>
          <w:rFonts w:ascii="Times New Roman" w:hAnsi="Times New Roman" w:cs="Times New Roman"/>
          <w:sz w:val="18"/>
          <w:szCs w:val="18"/>
        </w:rPr>
        <w:t xml:space="preserve">236 2444, (8 5) </w:t>
      </w:r>
      <w:r w:rsidR="0017486D">
        <w:rPr>
          <w:rFonts w:ascii="Times New Roman" w:hAnsi="Times New Roman" w:cs="Times New Roman"/>
          <w:sz w:val="18"/>
          <w:szCs w:val="18"/>
        </w:rPr>
        <w:t xml:space="preserve"> </w:t>
      </w:r>
      <w:r>
        <w:rPr>
          <w:rFonts w:ascii="Times New Roman" w:hAnsi="Times New Roman" w:cs="Times New Roman"/>
          <w:sz w:val="18"/>
          <w:szCs w:val="18"/>
        </w:rPr>
        <w:t>236 2400</w:t>
      </w:r>
    </w:p>
    <w:p w14:paraId="217F0435" w14:textId="28C2704B" w:rsidR="008A598E" w:rsidRDefault="008A598E" w:rsidP="008A598E">
      <w:pPr>
        <w:pStyle w:val="Porat"/>
        <w:jc w:val="center"/>
        <w:rPr>
          <w:rFonts w:ascii="Times New Roman" w:hAnsi="Times New Roman" w:cs="Times New Roman"/>
          <w:sz w:val="18"/>
          <w:szCs w:val="18"/>
        </w:rPr>
      </w:pPr>
      <w:r>
        <w:rPr>
          <w:rFonts w:ascii="Times New Roman" w:hAnsi="Times New Roman" w:cs="Times New Roman"/>
          <w:sz w:val="18"/>
          <w:szCs w:val="18"/>
        </w:rPr>
        <w:t>faks</w:t>
      </w:r>
      <w:r w:rsidR="0017486D">
        <w:rPr>
          <w:rFonts w:ascii="Times New Roman" w:hAnsi="Times New Roman" w:cs="Times New Roman"/>
          <w:sz w:val="18"/>
          <w:szCs w:val="18"/>
        </w:rPr>
        <w:t>as</w:t>
      </w:r>
      <w:r>
        <w:rPr>
          <w:rFonts w:ascii="Times New Roman" w:hAnsi="Times New Roman" w:cs="Times New Roman"/>
          <w:sz w:val="18"/>
          <w:szCs w:val="18"/>
        </w:rPr>
        <w:t xml:space="preserve"> (8 5) </w:t>
      </w:r>
      <w:r w:rsidR="0017486D">
        <w:rPr>
          <w:rFonts w:ascii="Times New Roman" w:hAnsi="Times New Roman" w:cs="Times New Roman"/>
          <w:sz w:val="18"/>
          <w:szCs w:val="18"/>
        </w:rPr>
        <w:t xml:space="preserve"> </w:t>
      </w:r>
      <w:r w:rsidRPr="008A598E">
        <w:rPr>
          <w:rFonts w:ascii="Times New Roman" w:hAnsi="Times New Roman" w:cs="Times New Roman"/>
          <w:sz w:val="18"/>
          <w:szCs w:val="18"/>
          <w:lang w:val="en-GB"/>
        </w:rPr>
        <w:t>236 2626</w:t>
      </w:r>
      <w:r>
        <w:rPr>
          <w:rFonts w:ascii="Times New Roman" w:hAnsi="Times New Roman" w:cs="Times New Roman"/>
          <w:sz w:val="18"/>
          <w:szCs w:val="18"/>
        </w:rPr>
        <w:t xml:space="preserve">, el. p. </w:t>
      </w:r>
      <w:hyperlink r:id="rId9" w:history="1">
        <w:r>
          <w:rPr>
            <w:rStyle w:val="Hipersaitas"/>
            <w:rFonts w:ascii="Times New Roman" w:hAnsi="Times New Roman" w:cs="Times New Roman"/>
            <w:sz w:val="18"/>
            <w:szCs w:val="18"/>
          </w:rPr>
          <w:t>urm@urm.lt</w:t>
        </w:r>
      </w:hyperlink>
      <w:r>
        <w:rPr>
          <w:rFonts w:ascii="Times New Roman" w:hAnsi="Times New Roman" w:cs="Times New Roman"/>
          <w:sz w:val="18"/>
          <w:szCs w:val="18"/>
        </w:rPr>
        <w:t xml:space="preserve">, </w:t>
      </w:r>
      <w:hyperlink r:id="rId10" w:history="1">
        <w:r>
          <w:rPr>
            <w:rStyle w:val="Hipersaitas"/>
            <w:rFonts w:ascii="Times New Roman" w:hAnsi="Times New Roman" w:cs="Times New Roman"/>
            <w:sz w:val="18"/>
            <w:szCs w:val="18"/>
          </w:rPr>
          <w:t>http://www.urm.lt</w:t>
        </w:r>
      </w:hyperlink>
    </w:p>
    <w:p w14:paraId="20D128EB" w14:textId="77777777" w:rsidR="008A598E" w:rsidRDefault="008A598E" w:rsidP="008A598E">
      <w:pPr>
        <w:pStyle w:val="Porat"/>
        <w:jc w:val="center"/>
        <w:rPr>
          <w:rFonts w:ascii="Times New Roman" w:hAnsi="Times New Roman" w:cs="Times New Roman"/>
          <w:sz w:val="18"/>
          <w:szCs w:val="18"/>
        </w:rPr>
      </w:pPr>
      <w:r>
        <w:rPr>
          <w:rFonts w:ascii="Times New Roman" w:hAnsi="Times New Roman" w:cs="Times New Roman"/>
          <w:sz w:val="18"/>
          <w:szCs w:val="18"/>
        </w:rPr>
        <w:t>Duomenys kaupiami ir saugomi Juridinių asmenų registre, kodas 188613242</w:t>
      </w:r>
    </w:p>
    <w:tbl>
      <w:tblPr>
        <w:tblStyle w:val="Lentelstinklelis"/>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DA497E" w14:paraId="4CC9E66B" w14:textId="77777777" w:rsidTr="00EB0A7C">
        <w:trPr>
          <w:trHeight w:val="270"/>
        </w:trPr>
        <w:tc>
          <w:tcPr>
            <w:tcW w:w="9608" w:type="dxa"/>
          </w:tcPr>
          <w:p w14:paraId="26B0195E" w14:textId="77777777" w:rsidR="00DA497E" w:rsidRPr="00DA497E" w:rsidRDefault="00DA497E" w:rsidP="007A453D">
            <w:pPr>
              <w:pStyle w:val="Porat"/>
              <w:tabs>
                <w:tab w:val="clear" w:pos="4819"/>
              </w:tabs>
              <w:jc w:val="center"/>
              <w:rPr>
                <w:sz w:val="24"/>
                <w:szCs w:val="24"/>
              </w:rPr>
            </w:pPr>
          </w:p>
        </w:tc>
      </w:tr>
    </w:tbl>
    <w:p w14:paraId="78996458" w14:textId="77777777" w:rsidR="00DE288C" w:rsidRDefault="00DE288C" w:rsidP="00DA497E">
      <w:pPr>
        <w:tabs>
          <w:tab w:val="left" w:pos="1985"/>
          <w:tab w:val="left" w:pos="2977"/>
        </w:tabs>
        <w:spacing w:after="0" w:line="240" w:lineRule="auto"/>
        <w:rPr>
          <w:rFonts w:ascii="Times New Roman" w:hAnsi="Times New Roman" w:cs="Times New Roman"/>
          <w:sz w:val="24"/>
        </w:rPr>
      </w:pPr>
    </w:p>
    <w:p w14:paraId="013B41E7" w14:textId="004A7449" w:rsidR="00C60B61" w:rsidRDefault="00416818" w:rsidP="00DA497E">
      <w:pPr>
        <w:tabs>
          <w:tab w:val="left" w:pos="1985"/>
          <w:tab w:val="left" w:pos="2977"/>
        </w:tabs>
        <w:spacing w:after="0" w:line="240" w:lineRule="auto"/>
        <w:rPr>
          <w:rFonts w:ascii="Times New Roman" w:hAnsi="Times New Roman" w:cs="Times New Roman"/>
          <w:sz w:val="24"/>
        </w:rPr>
      </w:pPr>
      <w:r>
        <w:rPr>
          <w:rFonts w:ascii="Times New Roman" w:hAnsi="Times New Roman" w:cs="Times New Roman"/>
          <w:sz w:val="24"/>
        </w:rPr>
        <w:t xml:space="preserve">Lietuvos Respublikos </w:t>
      </w:r>
      <w:r w:rsidR="00C60B61">
        <w:rPr>
          <w:rFonts w:ascii="Times New Roman" w:hAnsi="Times New Roman" w:cs="Times New Roman"/>
          <w:sz w:val="24"/>
        </w:rPr>
        <w:t>švietimo, mokslo</w:t>
      </w:r>
      <w:r w:rsidR="00CD45C4">
        <w:rPr>
          <w:rFonts w:ascii="Times New Roman" w:hAnsi="Times New Roman" w:cs="Times New Roman"/>
          <w:sz w:val="24"/>
        </w:rPr>
        <w:t xml:space="preserve"> </w:t>
      </w:r>
      <w:r w:rsidR="00537CD5">
        <w:rPr>
          <w:rFonts w:ascii="Times New Roman" w:hAnsi="Times New Roman" w:cs="Times New Roman"/>
          <w:sz w:val="24"/>
        </w:rPr>
        <w:t>ir</w:t>
      </w:r>
      <w:r w:rsidR="00CD45C4">
        <w:rPr>
          <w:rFonts w:ascii="Times New Roman" w:hAnsi="Times New Roman" w:cs="Times New Roman"/>
          <w:sz w:val="24"/>
        </w:rPr>
        <w:t xml:space="preserve">                                     </w:t>
      </w:r>
      <w:r w:rsidR="00CD45C4">
        <w:rPr>
          <w:rFonts w:ascii="Times New Roman" w:hAnsi="Times New Roman" w:cs="Times New Roman"/>
          <w:sz w:val="24"/>
          <w:szCs w:val="24"/>
        </w:rPr>
        <w:t>2020</w:t>
      </w:r>
      <w:r w:rsidR="00CD45C4" w:rsidRPr="00DA497E">
        <w:rPr>
          <w:rFonts w:ascii="Times New Roman" w:hAnsi="Times New Roman" w:cs="Times New Roman"/>
          <w:sz w:val="24"/>
        </w:rPr>
        <w:t>-</w:t>
      </w:r>
      <w:r w:rsidR="00496FAA">
        <w:rPr>
          <w:rFonts w:ascii="Times New Roman" w:hAnsi="Times New Roman" w:cs="Times New Roman"/>
          <w:sz w:val="24"/>
        </w:rPr>
        <w:t xml:space="preserve"> </w:t>
      </w:r>
      <w:r w:rsidR="00CD45C4" w:rsidRPr="00DA497E">
        <w:rPr>
          <w:rFonts w:ascii="Times New Roman" w:hAnsi="Times New Roman" w:cs="Times New Roman"/>
          <w:sz w:val="24"/>
          <w:szCs w:val="24"/>
        </w:rPr>
        <w:fldChar w:fldCharType="begin">
          <w:ffData>
            <w:name w:val="Text3"/>
            <w:enabled/>
            <w:calcOnExit w:val="0"/>
            <w:statusText w:type="text" w:val="Diena"/>
            <w:textInput>
              <w:type w:val="number"/>
              <w:maxLength w:val="2"/>
              <w:format w:val="00"/>
            </w:textInput>
          </w:ffData>
        </w:fldChar>
      </w:r>
      <w:r w:rsidR="00CD45C4" w:rsidRPr="00DA497E">
        <w:rPr>
          <w:rFonts w:ascii="Times New Roman" w:hAnsi="Times New Roman" w:cs="Times New Roman"/>
          <w:sz w:val="24"/>
          <w:szCs w:val="24"/>
        </w:rPr>
        <w:instrText xml:space="preserve"> FORMTEXT </w:instrText>
      </w:r>
      <w:r w:rsidR="00CD45C4" w:rsidRPr="00DA497E">
        <w:rPr>
          <w:rFonts w:ascii="Times New Roman" w:hAnsi="Times New Roman" w:cs="Times New Roman"/>
          <w:sz w:val="24"/>
          <w:szCs w:val="24"/>
        </w:rPr>
      </w:r>
      <w:r w:rsidR="00CD45C4" w:rsidRPr="00DA497E">
        <w:rPr>
          <w:rFonts w:ascii="Times New Roman" w:hAnsi="Times New Roman" w:cs="Times New Roman"/>
          <w:sz w:val="24"/>
          <w:szCs w:val="24"/>
        </w:rPr>
        <w:fldChar w:fldCharType="separate"/>
      </w:r>
      <w:r w:rsidR="00CD45C4" w:rsidRPr="00DA497E">
        <w:rPr>
          <w:rFonts w:ascii="Times New Roman" w:hAnsi="Times New Roman" w:cs="Times New Roman"/>
          <w:noProof/>
          <w:sz w:val="24"/>
          <w:szCs w:val="24"/>
        </w:rPr>
        <w:t> </w:t>
      </w:r>
      <w:r w:rsidR="00CD45C4" w:rsidRPr="00DA497E">
        <w:rPr>
          <w:rFonts w:ascii="Times New Roman" w:hAnsi="Times New Roman" w:cs="Times New Roman"/>
          <w:noProof/>
          <w:sz w:val="24"/>
          <w:szCs w:val="24"/>
        </w:rPr>
        <w:t> </w:t>
      </w:r>
      <w:r w:rsidR="00CD45C4" w:rsidRPr="00DA497E">
        <w:rPr>
          <w:rFonts w:ascii="Times New Roman" w:hAnsi="Times New Roman" w:cs="Times New Roman"/>
          <w:sz w:val="24"/>
          <w:szCs w:val="24"/>
        </w:rPr>
        <w:fldChar w:fldCharType="end"/>
      </w:r>
      <w:r w:rsidR="00CD45C4" w:rsidRPr="00DA497E">
        <w:rPr>
          <w:rFonts w:ascii="Times New Roman" w:hAnsi="Times New Roman" w:cs="Times New Roman"/>
          <w:sz w:val="24"/>
        </w:rPr>
        <w:t xml:space="preserve">     Nr. </w:t>
      </w:r>
      <w:r w:rsidR="00CD45C4" w:rsidRPr="00DA497E">
        <w:rPr>
          <w:rFonts w:ascii="Times New Roman" w:hAnsi="Times New Roman" w:cs="Times New Roman"/>
          <w:sz w:val="24"/>
        </w:rPr>
        <w:fldChar w:fldCharType="begin">
          <w:ffData>
            <w:name w:val=""/>
            <w:enabled/>
            <w:calcOnExit w:val="0"/>
            <w:statusText w:type="text" w:val="Dokumento numeris"/>
            <w:textInput>
              <w:format w:val="Didžiosios raidės"/>
            </w:textInput>
          </w:ffData>
        </w:fldChar>
      </w:r>
      <w:r w:rsidR="00CD45C4" w:rsidRPr="00DA497E">
        <w:rPr>
          <w:rFonts w:ascii="Times New Roman" w:hAnsi="Times New Roman" w:cs="Times New Roman"/>
          <w:sz w:val="24"/>
        </w:rPr>
        <w:instrText xml:space="preserve"> FORMTEXT </w:instrText>
      </w:r>
      <w:r w:rsidR="00CD45C4" w:rsidRPr="00DA497E">
        <w:rPr>
          <w:rFonts w:ascii="Times New Roman" w:hAnsi="Times New Roman" w:cs="Times New Roman"/>
          <w:sz w:val="24"/>
        </w:rPr>
      </w:r>
      <w:r w:rsidR="00CD45C4" w:rsidRPr="00DA497E">
        <w:rPr>
          <w:rFonts w:ascii="Times New Roman" w:hAnsi="Times New Roman" w:cs="Times New Roman"/>
          <w:sz w:val="24"/>
        </w:rPr>
        <w:fldChar w:fldCharType="separate"/>
      </w:r>
      <w:r w:rsidR="00CD45C4" w:rsidRPr="00DA497E">
        <w:rPr>
          <w:rFonts w:ascii="Times New Roman" w:hAnsi="Times New Roman" w:cs="Times New Roman"/>
          <w:noProof/>
          <w:sz w:val="24"/>
        </w:rPr>
        <w:t> </w:t>
      </w:r>
      <w:r w:rsidR="00CD45C4" w:rsidRPr="00DA497E">
        <w:rPr>
          <w:rFonts w:ascii="Times New Roman" w:hAnsi="Times New Roman" w:cs="Times New Roman"/>
          <w:noProof/>
          <w:sz w:val="24"/>
        </w:rPr>
        <w:t> </w:t>
      </w:r>
      <w:r w:rsidR="00CD45C4" w:rsidRPr="00DA497E">
        <w:rPr>
          <w:rFonts w:ascii="Times New Roman" w:hAnsi="Times New Roman" w:cs="Times New Roman"/>
          <w:noProof/>
          <w:sz w:val="24"/>
        </w:rPr>
        <w:t> </w:t>
      </w:r>
      <w:r w:rsidR="00CD45C4" w:rsidRPr="00DA497E">
        <w:rPr>
          <w:rFonts w:ascii="Times New Roman" w:hAnsi="Times New Roman" w:cs="Times New Roman"/>
          <w:noProof/>
          <w:sz w:val="24"/>
        </w:rPr>
        <w:t> </w:t>
      </w:r>
      <w:r w:rsidR="00CD45C4" w:rsidRPr="00DA497E">
        <w:rPr>
          <w:rFonts w:ascii="Times New Roman" w:hAnsi="Times New Roman" w:cs="Times New Roman"/>
          <w:noProof/>
          <w:sz w:val="24"/>
        </w:rPr>
        <w:t> </w:t>
      </w:r>
      <w:r w:rsidR="00CD45C4" w:rsidRPr="00DA497E">
        <w:rPr>
          <w:rFonts w:ascii="Times New Roman" w:hAnsi="Times New Roman" w:cs="Times New Roman"/>
          <w:sz w:val="24"/>
        </w:rPr>
        <w:fldChar w:fldCharType="end"/>
      </w:r>
    </w:p>
    <w:p w14:paraId="2FAB7D21" w14:textId="6D8A3B93" w:rsidR="00DA497E" w:rsidRPr="00DA497E" w:rsidRDefault="00C60B61" w:rsidP="00DA497E">
      <w:pPr>
        <w:tabs>
          <w:tab w:val="left" w:pos="1985"/>
          <w:tab w:val="left" w:pos="2977"/>
        </w:tabs>
        <w:spacing w:after="0" w:line="240" w:lineRule="auto"/>
        <w:rPr>
          <w:rFonts w:ascii="Times New Roman" w:hAnsi="Times New Roman" w:cs="Times New Roman"/>
          <w:sz w:val="24"/>
        </w:rPr>
      </w:pPr>
      <w:r>
        <w:rPr>
          <w:rFonts w:ascii="Times New Roman" w:hAnsi="Times New Roman" w:cs="Times New Roman"/>
          <w:sz w:val="24"/>
        </w:rPr>
        <w:t xml:space="preserve">sporto </w:t>
      </w:r>
      <w:r w:rsidR="00C512BA">
        <w:rPr>
          <w:rFonts w:ascii="Times New Roman" w:hAnsi="Times New Roman" w:cs="Times New Roman"/>
          <w:sz w:val="24"/>
        </w:rPr>
        <w:t>ministerijai</w:t>
      </w:r>
      <w:r w:rsidR="00003CD4">
        <w:rPr>
          <w:rFonts w:ascii="Times New Roman" w:hAnsi="Times New Roman" w:cs="Times New Roman"/>
          <w:sz w:val="24"/>
        </w:rPr>
        <w:t xml:space="preserve">        </w:t>
      </w:r>
      <w:r w:rsidR="00C512BA">
        <w:rPr>
          <w:rFonts w:ascii="Times New Roman" w:hAnsi="Times New Roman" w:cs="Times New Roman"/>
          <w:sz w:val="24"/>
        </w:rPr>
        <w:t xml:space="preserve">           </w:t>
      </w:r>
      <w:r w:rsidR="002C7313">
        <w:rPr>
          <w:rFonts w:ascii="Times New Roman" w:hAnsi="Times New Roman" w:cs="Times New Roman"/>
          <w:sz w:val="24"/>
        </w:rPr>
        <w:t xml:space="preserve"> </w:t>
      </w:r>
      <w:r>
        <w:rPr>
          <w:rFonts w:ascii="Times New Roman" w:hAnsi="Times New Roman" w:cs="Times New Roman"/>
          <w:sz w:val="24"/>
        </w:rPr>
        <w:t xml:space="preserve">                                        </w:t>
      </w:r>
      <w:r w:rsidR="002C7313">
        <w:rPr>
          <w:rFonts w:ascii="Times New Roman" w:hAnsi="Times New Roman" w:cs="Times New Roman"/>
          <w:sz w:val="24"/>
        </w:rPr>
        <w:t xml:space="preserve"> </w:t>
      </w:r>
      <w:r w:rsidR="00CD45C4">
        <w:rPr>
          <w:rFonts w:ascii="Times New Roman" w:hAnsi="Times New Roman" w:cs="Times New Roman"/>
          <w:sz w:val="24"/>
        </w:rPr>
        <w:t xml:space="preserve">           </w:t>
      </w:r>
      <w:r w:rsidR="00CD45C4">
        <w:rPr>
          <w:rFonts w:ascii="Times New Roman" w:hAnsi="Times New Roman" w:cs="Times New Roman"/>
          <w:sz w:val="24"/>
          <w:szCs w:val="24"/>
        </w:rPr>
        <w:t xml:space="preserve">Į </w:t>
      </w:r>
      <w:r w:rsidR="00CD45C4">
        <w:rPr>
          <w:rFonts w:ascii="Times New Roman" w:hAnsi="Times New Roman" w:cs="Times New Roman"/>
          <w:sz w:val="24"/>
        </w:rPr>
        <w:t>2020-1</w:t>
      </w:r>
      <w:r w:rsidR="00AF1A89">
        <w:rPr>
          <w:rFonts w:ascii="Times New Roman" w:hAnsi="Times New Roman" w:cs="Times New Roman"/>
          <w:sz w:val="24"/>
        </w:rPr>
        <w:t>1</w:t>
      </w:r>
      <w:r w:rsidR="00CD45C4">
        <w:rPr>
          <w:rFonts w:ascii="Times New Roman" w:hAnsi="Times New Roman" w:cs="Times New Roman"/>
          <w:sz w:val="24"/>
        </w:rPr>
        <w:t>-</w:t>
      </w:r>
      <w:r w:rsidR="00C0131D">
        <w:rPr>
          <w:rFonts w:ascii="Times New Roman" w:hAnsi="Times New Roman" w:cs="Times New Roman"/>
          <w:sz w:val="24"/>
        </w:rPr>
        <w:t>13</w:t>
      </w:r>
      <w:r w:rsidR="00CD45C4">
        <w:rPr>
          <w:rFonts w:ascii="Times New Roman" w:hAnsi="Times New Roman" w:cs="Times New Roman"/>
          <w:sz w:val="24"/>
        </w:rPr>
        <w:t xml:space="preserve">    Nr. SR-</w:t>
      </w:r>
      <w:r w:rsidR="00AF1A89">
        <w:rPr>
          <w:rFonts w:ascii="Times New Roman" w:hAnsi="Times New Roman" w:cs="Times New Roman"/>
          <w:sz w:val="24"/>
        </w:rPr>
        <w:t>5243</w:t>
      </w:r>
      <w:r w:rsidR="00CD45C4">
        <w:rPr>
          <w:rFonts w:ascii="Times New Roman" w:hAnsi="Times New Roman" w:cs="Times New Roman"/>
          <w:sz w:val="24"/>
        </w:rPr>
        <w:t xml:space="preserve">      </w:t>
      </w:r>
    </w:p>
    <w:p w14:paraId="60EC29E3" w14:textId="338F1866" w:rsidR="00003CD4" w:rsidRDefault="00DA497E" w:rsidP="00DA497E">
      <w:pPr>
        <w:tabs>
          <w:tab w:val="left" w:pos="283"/>
          <w:tab w:val="left" w:pos="1985"/>
          <w:tab w:val="left" w:pos="2977"/>
        </w:tabs>
        <w:spacing w:after="0" w:line="240" w:lineRule="auto"/>
        <w:rPr>
          <w:rFonts w:ascii="Times New Roman" w:hAnsi="Times New Roman" w:cs="Times New Roman"/>
          <w:sz w:val="24"/>
        </w:rPr>
      </w:pPr>
      <w:r w:rsidRPr="00DA497E">
        <w:rPr>
          <w:rFonts w:ascii="Times New Roman" w:hAnsi="Times New Roman" w:cs="Times New Roman"/>
          <w:sz w:val="24"/>
          <w:szCs w:val="24"/>
        </w:rPr>
        <w:tab/>
      </w:r>
      <w:r w:rsidRPr="00DA497E">
        <w:rPr>
          <w:rFonts w:ascii="Times New Roman" w:hAnsi="Times New Roman" w:cs="Times New Roman"/>
          <w:sz w:val="24"/>
          <w:szCs w:val="24"/>
        </w:rPr>
        <w:tab/>
      </w:r>
      <w:r w:rsidRPr="00DA497E">
        <w:rPr>
          <w:rFonts w:ascii="Times New Roman" w:hAnsi="Times New Roman" w:cs="Times New Roman"/>
          <w:sz w:val="24"/>
          <w:szCs w:val="24"/>
        </w:rPr>
        <w:tab/>
      </w:r>
      <w:r w:rsidRPr="00DA497E">
        <w:rPr>
          <w:rFonts w:ascii="Times New Roman" w:hAnsi="Times New Roman" w:cs="Times New Roman"/>
          <w:sz w:val="24"/>
          <w:szCs w:val="24"/>
        </w:rPr>
        <w:tab/>
      </w:r>
      <w:r w:rsidR="00AD354C">
        <w:rPr>
          <w:rFonts w:ascii="Times New Roman" w:hAnsi="Times New Roman" w:cs="Times New Roman"/>
          <w:sz w:val="24"/>
          <w:szCs w:val="24"/>
        </w:rPr>
        <w:t xml:space="preserve">                 </w:t>
      </w:r>
      <w:r w:rsidR="00146684">
        <w:rPr>
          <w:rFonts w:ascii="Times New Roman" w:hAnsi="Times New Roman" w:cs="Times New Roman"/>
          <w:sz w:val="24"/>
          <w:szCs w:val="24"/>
        </w:rPr>
        <w:t xml:space="preserve">      </w:t>
      </w:r>
      <w:r w:rsidR="00AD354C">
        <w:rPr>
          <w:rFonts w:ascii="Times New Roman" w:hAnsi="Times New Roman" w:cs="Times New Roman"/>
          <w:sz w:val="24"/>
          <w:szCs w:val="24"/>
        </w:rPr>
        <w:t xml:space="preserve">  </w:t>
      </w:r>
      <w:r w:rsidR="00190FFF">
        <w:rPr>
          <w:rFonts w:ascii="Times New Roman" w:hAnsi="Times New Roman" w:cs="Times New Roman"/>
          <w:sz w:val="24"/>
          <w:szCs w:val="24"/>
        </w:rPr>
        <w:t xml:space="preserve"> </w:t>
      </w:r>
      <w:r w:rsidR="00CD45C4">
        <w:rPr>
          <w:rFonts w:ascii="Times New Roman" w:hAnsi="Times New Roman" w:cs="Times New Roman"/>
          <w:sz w:val="24"/>
          <w:szCs w:val="24"/>
        </w:rPr>
        <w:t xml:space="preserve">             </w:t>
      </w:r>
      <w:r w:rsidR="00190FFF">
        <w:rPr>
          <w:rFonts w:ascii="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003CD4" w:rsidRPr="00003CD4" w14:paraId="5D462623" w14:textId="77777777" w:rsidTr="00003CD4">
        <w:trPr>
          <w:tblCellSpacing w:w="15" w:type="dxa"/>
        </w:trPr>
        <w:tc>
          <w:tcPr>
            <w:tcW w:w="0" w:type="auto"/>
            <w:vAlign w:val="center"/>
            <w:hideMark/>
          </w:tcPr>
          <w:p w14:paraId="5F0FCD91" w14:textId="77777777" w:rsidR="00003CD4" w:rsidRPr="00003CD4" w:rsidRDefault="00003CD4" w:rsidP="00003CD4">
            <w:pPr>
              <w:spacing w:after="0" w:line="240" w:lineRule="auto"/>
              <w:rPr>
                <w:rFonts w:ascii="Times New Roman" w:eastAsia="Times New Roman" w:hAnsi="Times New Roman" w:cs="Times New Roman"/>
                <w:sz w:val="24"/>
                <w:szCs w:val="24"/>
                <w:lang w:eastAsia="lt-LT"/>
              </w:rPr>
            </w:pPr>
          </w:p>
        </w:tc>
        <w:tc>
          <w:tcPr>
            <w:tcW w:w="0" w:type="auto"/>
            <w:vAlign w:val="center"/>
          </w:tcPr>
          <w:p w14:paraId="7C4E2749" w14:textId="77777777" w:rsidR="00003CD4" w:rsidRPr="00003CD4" w:rsidRDefault="00003CD4" w:rsidP="00003CD4">
            <w:pPr>
              <w:spacing w:after="0" w:line="240" w:lineRule="auto"/>
              <w:rPr>
                <w:rFonts w:ascii="Arial" w:eastAsia="Times New Roman" w:hAnsi="Arial" w:cs="Arial"/>
                <w:sz w:val="20"/>
                <w:szCs w:val="20"/>
                <w:lang w:eastAsia="lt-LT"/>
              </w:rPr>
            </w:pPr>
          </w:p>
        </w:tc>
      </w:tr>
    </w:tbl>
    <w:p w14:paraId="4745F06E" w14:textId="77777777" w:rsidR="002F778F" w:rsidRDefault="002F778F" w:rsidP="00DA497E">
      <w:pPr>
        <w:tabs>
          <w:tab w:val="left" w:pos="283"/>
          <w:tab w:val="left" w:pos="1985"/>
          <w:tab w:val="left" w:pos="2977"/>
        </w:tabs>
        <w:spacing w:after="0" w:line="240" w:lineRule="auto"/>
        <w:rPr>
          <w:rFonts w:ascii="Times New Roman" w:hAnsi="Times New Roman" w:cs="Times New Roman"/>
          <w:sz w:val="24"/>
        </w:rPr>
      </w:pPr>
    </w:p>
    <w:p w14:paraId="61258982" w14:textId="29FC6CD7" w:rsidR="00DA497E" w:rsidRDefault="00416818" w:rsidP="00C512BA">
      <w:pPr>
        <w:tabs>
          <w:tab w:val="left" w:pos="283"/>
          <w:tab w:val="left" w:pos="1985"/>
          <w:tab w:val="left" w:pos="2977"/>
        </w:tabs>
        <w:spacing w:after="0" w:line="240" w:lineRule="auto"/>
        <w:jc w:val="both"/>
        <w:rPr>
          <w:rFonts w:ascii="Times New Roman" w:hAnsi="Times New Roman" w:cs="Times New Roman"/>
          <w:b/>
          <w:sz w:val="24"/>
        </w:rPr>
      </w:pPr>
      <w:r>
        <w:rPr>
          <w:rFonts w:ascii="Times New Roman" w:hAnsi="Times New Roman" w:cs="Times New Roman"/>
          <w:b/>
          <w:sz w:val="24"/>
        </w:rPr>
        <w:t>DĖL</w:t>
      </w:r>
      <w:r w:rsidR="00164F6C">
        <w:rPr>
          <w:rFonts w:ascii="Times New Roman" w:hAnsi="Times New Roman" w:cs="Times New Roman"/>
          <w:b/>
          <w:sz w:val="24"/>
        </w:rPr>
        <w:t xml:space="preserve"> </w:t>
      </w:r>
      <w:r w:rsidR="005D7075">
        <w:rPr>
          <w:rFonts w:ascii="Times New Roman" w:hAnsi="Times New Roman" w:cs="Times New Roman"/>
          <w:b/>
          <w:sz w:val="24"/>
        </w:rPr>
        <w:t xml:space="preserve">LIETUVOS RESPUBLIKOS </w:t>
      </w:r>
      <w:r w:rsidR="00D714A0">
        <w:rPr>
          <w:rFonts w:ascii="Times New Roman" w:hAnsi="Times New Roman" w:cs="Times New Roman"/>
          <w:b/>
          <w:sz w:val="24"/>
        </w:rPr>
        <w:t xml:space="preserve">VYRIAUSYBĖS </w:t>
      </w:r>
      <w:r w:rsidR="00AF1A89">
        <w:rPr>
          <w:rFonts w:ascii="Times New Roman" w:hAnsi="Times New Roman" w:cs="Times New Roman"/>
          <w:b/>
          <w:sz w:val="24"/>
        </w:rPr>
        <w:t xml:space="preserve">NUTARIMO „DĖL LIETUVOS RESPUBLIKOS VYRIAUSYBĖS 2019 M. GEGUŽĖS 29 D. NUTARIMO NR. 515 „DĖL LIETUVOS RESPUBLIKOS VYRIAUSYBĖS 2017 M. KOVO 1 D. NUTARIMO NR. 149 „DĖL LIETUVOS RESPUBLIKOS MOKSLO IR STUDIJŲ ĮSTATYMO ĮDYVENDINIMO“ </w:t>
      </w:r>
      <w:r w:rsidR="00572688">
        <w:rPr>
          <w:rFonts w:ascii="Times New Roman" w:hAnsi="Times New Roman" w:cs="Times New Roman"/>
          <w:b/>
          <w:sz w:val="24"/>
        </w:rPr>
        <w:t>PAKEITIMO</w:t>
      </w:r>
      <w:r w:rsidR="00DC50DB">
        <w:rPr>
          <w:rFonts w:ascii="Times New Roman" w:hAnsi="Times New Roman" w:cs="Times New Roman"/>
          <w:b/>
          <w:sz w:val="24"/>
        </w:rPr>
        <w:t>“ PAKEITIMO</w:t>
      </w:r>
      <w:r w:rsidR="00572688">
        <w:rPr>
          <w:rFonts w:ascii="Times New Roman" w:hAnsi="Times New Roman" w:cs="Times New Roman"/>
          <w:b/>
          <w:sz w:val="24"/>
        </w:rPr>
        <w:t xml:space="preserve"> </w:t>
      </w:r>
      <w:r w:rsidR="00D714A0">
        <w:rPr>
          <w:rFonts w:ascii="Times New Roman" w:hAnsi="Times New Roman" w:cs="Times New Roman"/>
          <w:b/>
          <w:sz w:val="24"/>
        </w:rPr>
        <w:t>PROJEKTO</w:t>
      </w:r>
    </w:p>
    <w:p w14:paraId="781924C7" w14:textId="77777777" w:rsidR="009B3A1E" w:rsidRDefault="009B3A1E" w:rsidP="00DA497E">
      <w:pPr>
        <w:tabs>
          <w:tab w:val="left" w:pos="283"/>
          <w:tab w:val="left" w:pos="1985"/>
          <w:tab w:val="left" w:pos="2977"/>
        </w:tabs>
        <w:spacing w:after="0" w:line="240" w:lineRule="auto"/>
        <w:rPr>
          <w:rFonts w:ascii="Times New Roman" w:hAnsi="Times New Roman" w:cs="Times New Roman"/>
          <w:b/>
          <w:sz w:val="24"/>
        </w:rPr>
      </w:pPr>
    </w:p>
    <w:p w14:paraId="0ACCB7AA" w14:textId="77777777" w:rsidR="00416818" w:rsidRPr="00DA497E" w:rsidRDefault="00416818" w:rsidP="00DA497E">
      <w:pPr>
        <w:tabs>
          <w:tab w:val="left" w:pos="283"/>
          <w:tab w:val="left" w:pos="1985"/>
          <w:tab w:val="left" w:pos="2977"/>
        </w:tabs>
        <w:spacing w:after="0" w:line="240" w:lineRule="auto"/>
        <w:rPr>
          <w:rFonts w:ascii="Times New Roman" w:hAnsi="Times New Roman" w:cs="Times New Roman"/>
          <w:b/>
          <w:sz w:val="24"/>
        </w:rPr>
      </w:pPr>
    </w:p>
    <w:p w14:paraId="7F926E46" w14:textId="65E5B9E1" w:rsidR="00AF71BF" w:rsidRDefault="00CC6B45" w:rsidP="00E0765C">
      <w:pPr>
        <w:tabs>
          <w:tab w:val="left" w:pos="283"/>
          <w:tab w:val="left" w:pos="1985"/>
          <w:tab w:val="left" w:pos="297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rPr>
        <w:tab/>
        <w:t xml:space="preserve">      </w:t>
      </w:r>
      <w:r w:rsidR="00003CD4" w:rsidRPr="000E3E71">
        <w:rPr>
          <w:rFonts w:ascii="Times New Roman" w:hAnsi="Times New Roman" w:cs="Times New Roman"/>
          <w:sz w:val="24"/>
          <w:szCs w:val="24"/>
        </w:rPr>
        <w:t>Užsienio re</w:t>
      </w:r>
      <w:r w:rsidR="00AF16C1" w:rsidRPr="000E3E71">
        <w:rPr>
          <w:rFonts w:ascii="Times New Roman" w:hAnsi="Times New Roman" w:cs="Times New Roman"/>
          <w:sz w:val="24"/>
          <w:szCs w:val="24"/>
        </w:rPr>
        <w:t>ikalų ministerija</w:t>
      </w:r>
      <w:r w:rsidR="009E470D">
        <w:rPr>
          <w:rFonts w:ascii="Times New Roman" w:hAnsi="Times New Roman" w:cs="Times New Roman"/>
          <w:sz w:val="24"/>
          <w:szCs w:val="24"/>
        </w:rPr>
        <w:t>,</w:t>
      </w:r>
      <w:r w:rsidR="00200DEE" w:rsidRPr="00200DEE">
        <w:rPr>
          <w:rFonts w:ascii="Times New Roman" w:hAnsi="Times New Roman" w:cs="Times New Roman"/>
          <w:color w:val="000000"/>
          <w:sz w:val="24"/>
          <w:szCs w:val="24"/>
          <w:shd w:val="clear" w:color="auto" w:fill="FFFFFF"/>
        </w:rPr>
        <w:t xml:space="preserve"> </w:t>
      </w:r>
      <w:r w:rsidR="00552D31">
        <w:rPr>
          <w:rFonts w:ascii="Times New Roman" w:hAnsi="Times New Roman" w:cs="Times New Roman"/>
          <w:color w:val="000000"/>
          <w:sz w:val="24"/>
          <w:szCs w:val="24"/>
          <w:shd w:val="clear" w:color="auto" w:fill="FFFFFF"/>
        </w:rPr>
        <w:t>išnagrinėj</w:t>
      </w:r>
      <w:r w:rsidR="009E470D">
        <w:rPr>
          <w:rFonts w:ascii="Times New Roman" w:hAnsi="Times New Roman" w:cs="Times New Roman"/>
          <w:color w:val="000000"/>
          <w:sz w:val="24"/>
          <w:szCs w:val="24"/>
          <w:shd w:val="clear" w:color="auto" w:fill="FFFFFF"/>
        </w:rPr>
        <w:t>usi</w:t>
      </w:r>
      <w:r w:rsidR="00552D31">
        <w:rPr>
          <w:rFonts w:ascii="Times New Roman" w:hAnsi="Times New Roman" w:cs="Times New Roman"/>
          <w:color w:val="000000"/>
          <w:sz w:val="24"/>
          <w:szCs w:val="24"/>
          <w:shd w:val="clear" w:color="auto" w:fill="FFFFFF"/>
        </w:rPr>
        <w:t xml:space="preserve"> pateiktą derinti </w:t>
      </w:r>
      <w:r w:rsidR="00141B58" w:rsidRPr="00141B58">
        <w:rPr>
          <w:rFonts w:ascii="Times New Roman" w:hAnsi="Times New Roman" w:cs="Times New Roman"/>
          <w:bCs/>
          <w:sz w:val="24"/>
        </w:rPr>
        <w:t xml:space="preserve">Lietuvos Respublikos Vyriausybės </w:t>
      </w:r>
      <w:r w:rsidR="00141B58">
        <w:rPr>
          <w:rFonts w:ascii="Times New Roman" w:hAnsi="Times New Roman" w:cs="Times New Roman"/>
          <w:bCs/>
          <w:sz w:val="24"/>
        </w:rPr>
        <w:t>n</w:t>
      </w:r>
      <w:r w:rsidR="00141B58" w:rsidRPr="00141B58">
        <w:rPr>
          <w:rFonts w:ascii="Times New Roman" w:hAnsi="Times New Roman" w:cs="Times New Roman"/>
          <w:bCs/>
          <w:sz w:val="24"/>
        </w:rPr>
        <w:t>utarimo „Dėl Lietuvos Respublikos Vyriausybės 2019</w:t>
      </w:r>
      <w:r w:rsidR="00141B58">
        <w:rPr>
          <w:rFonts w:ascii="Times New Roman" w:hAnsi="Times New Roman" w:cs="Times New Roman"/>
          <w:bCs/>
          <w:sz w:val="24"/>
        </w:rPr>
        <w:t xml:space="preserve"> m</w:t>
      </w:r>
      <w:r w:rsidR="00141B58" w:rsidRPr="00141B58">
        <w:rPr>
          <w:rFonts w:ascii="Times New Roman" w:hAnsi="Times New Roman" w:cs="Times New Roman"/>
          <w:bCs/>
          <w:sz w:val="24"/>
        </w:rPr>
        <w:t xml:space="preserve">. </w:t>
      </w:r>
      <w:r w:rsidR="00141B58">
        <w:rPr>
          <w:rFonts w:ascii="Times New Roman" w:hAnsi="Times New Roman" w:cs="Times New Roman"/>
          <w:bCs/>
          <w:sz w:val="24"/>
        </w:rPr>
        <w:t>g</w:t>
      </w:r>
      <w:r w:rsidR="00141B58" w:rsidRPr="00141B58">
        <w:rPr>
          <w:rFonts w:ascii="Times New Roman" w:hAnsi="Times New Roman" w:cs="Times New Roman"/>
          <w:bCs/>
          <w:sz w:val="24"/>
        </w:rPr>
        <w:t xml:space="preserve">egužės 29 </w:t>
      </w:r>
      <w:r w:rsidR="00141B58">
        <w:rPr>
          <w:rFonts w:ascii="Times New Roman" w:hAnsi="Times New Roman" w:cs="Times New Roman"/>
          <w:bCs/>
          <w:sz w:val="24"/>
        </w:rPr>
        <w:t>d</w:t>
      </w:r>
      <w:r w:rsidR="00141B58" w:rsidRPr="00141B58">
        <w:rPr>
          <w:rFonts w:ascii="Times New Roman" w:hAnsi="Times New Roman" w:cs="Times New Roman"/>
          <w:bCs/>
          <w:sz w:val="24"/>
        </w:rPr>
        <w:t xml:space="preserve">. </w:t>
      </w:r>
      <w:r w:rsidR="00141B58">
        <w:rPr>
          <w:rFonts w:ascii="Times New Roman" w:hAnsi="Times New Roman" w:cs="Times New Roman"/>
          <w:bCs/>
          <w:sz w:val="24"/>
        </w:rPr>
        <w:t>n</w:t>
      </w:r>
      <w:r w:rsidR="00141B58" w:rsidRPr="00141B58">
        <w:rPr>
          <w:rFonts w:ascii="Times New Roman" w:hAnsi="Times New Roman" w:cs="Times New Roman"/>
          <w:bCs/>
          <w:sz w:val="24"/>
        </w:rPr>
        <w:t xml:space="preserve">utarimo Nr. 515 „Dėl Lietuvos Respublikos Vyriausybės 2017 </w:t>
      </w:r>
      <w:r w:rsidR="00141B58">
        <w:rPr>
          <w:rFonts w:ascii="Times New Roman" w:hAnsi="Times New Roman" w:cs="Times New Roman"/>
          <w:bCs/>
          <w:sz w:val="24"/>
        </w:rPr>
        <w:t>m</w:t>
      </w:r>
      <w:r w:rsidR="00141B58" w:rsidRPr="00141B58">
        <w:rPr>
          <w:rFonts w:ascii="Times New Roman" w:hAnsi="Times New Roman" w:cs="Times New Roman"/>
          <w:bCs/>
          <w:sz w:val="24"/>
        </w:rPr>
        <w:t xml:space="preserve">. </w:t>
      </w:r>
      <w:r w:rsidR="00141B58">
        <w:rPr>
          <w:rFonts w:ascii="Times New Roman" w:hAnsi="Times New Roman" w:cs="Times New Roman"/>
          <w:bCs/>
          <w:sz w:val="24"/>
        </w:rPr>
        <w:t>k</w:t>
      </w:r>
      <w:r w:rsidR="00141B58" w:rsidRPr="00141B58">
        <w:rPr>
          <w:rFonts w:ascii="Times New Roman" w:hAnsi="Times New Roman" w:cs="Times New Roman"/>
          <w:bCs/>
          <w:sz w:val="24"/>
        </w:rPr>
        <w:t xml:space="preserve">ovo 1 </w:t>
      </w:r>
      <w:r w:rsidR="00E2219E">
        <w:rPr>
          <w:rFonts w:ascii="Times New Roman" w:hAnsi="Times New Roman" w:cs="Times New Roman"/>
          <w:bCs/>
          <w:sz w:val="24"/>
        </w:rPr>
        <w:t>d</w:t>
      </w:r>
      <w:r w:rsidR="00141B58" w:rsidRPr="00141B58">
        <w:rPr>
          <w:rFonts w:ascii="Times New Roman" w:hAnsi="Times New Roman" w:cs="Times New Roman"/>
          <w:bCs/>
          <w:sz w:val="24"/>
        </w:rPr>
        <w:t xml:space="preserve">. </w:t>
      </w:r>
      <w:r w:rsidR="00141B58">
        <w:rPr>
          <w:rFonts w:ascii="Times New Roman" w:hAnsi="Times New Roman" w:cs="Times New Roman"/>
          <w:bCs/>
          <w:sz w:val="24"/>
        </w:rPr>
        <w:t>n</w:t>
      </w:r>
      <w:r w:rsidR="00141B58" w:rsidRPr="00141B58">
        <w:rPr>
          <w:rFonts w:ascii="Times New Roman" w:hAnsi="Times New Roman" w:cs="Times New Roman"/>
          <w:bCs/>
          <w:sz w:val="24"/>
        </w:rPr>
        <w:t xml:space="preserve">utarimo Nr. 149 „Dėl Lietuvos Respublikos </w:t>
      </w:r>
      <w:r w:rsidR="00141B58">
        <w:rPr>
          <w:rFonts w:ascii="Times New Roman" w:hAnsi="Times New Roman" w:cs="Times New Roman"/>
          <w:bCs/>
          <w:sz w:val="24"/>
        </w:rPr>
        <w:t>m</w:t>
      </w:r>
      <w:r w:rsidR="00141B58" w:rsidRPr="00141B58">
        <w:rPr>
          <w:rFonts w:ascii="Times New Roman" w:hAnsi="Times New Roman" w:cs="Times New Roman"/>
          <w:bCs/>
          <w:sz w:val="24"/>
        </w:rPr>
        <w:t xml:space="preserve">okslo </w:t>
      </w:r>
      <w:r w:rsidR="00141B58">
        <w:rPr>
          <w:rFonts w:ascii="Times New Roman" w:hAnsi="Times New Roman" w:cs="Times New Roman"/>
          <w:bCs/>
          <w:sz w:val="24"/>
        </w:rPr>
        <w:t>i</w:t>
      </w:r>
      <w:r w:rsidR="00141B58" w:rsidRPr="00141B58">
        <w:rPr>
          <w:rFonts w:ascii="Times New Roman" w:hAnsi="Times New Roman" w:cs="Times New Roman"/>
          <w:bCs/>
          <w:sz w:val="24"/>
        </w:rPr>
        <w:t xml:space="preserve">r </w:t>
      </w:r>
      <w:r w:rsidR="00141B58">
        <w:rPr>
          <w:rFonts w:ascii="Times New Roman" w:hAnsi="Times New Roman" w:cs="Times New Roman"/>
          <w:bCs/>
          <w:sz w:val="24"/>
        </w:rPr>
        <w:t>s</w:t>
      </w:r>
      <w:r w:rsidR="00141B58" w:rsidRPr="00141B58">
        <w:rPr>
          <w:rFonts w:ascii="Times New Roman" w:hAnsi="Times New Roman" w:cs="Times New Roman"/>
          <w:bCs/>
          <w:sz w:val="24"/>
        </w:rPr>
        <w:t xml:space="preserve">tudijų </w:t>
      </w:r>
      <w:r w:rsidR="00141B58">
        <w:rPr>
          <w:rFonts w:ascii="Times New Roman" w:hAnsi="Times New Roman" w:cs="Times New Roman"/>
          <w:bCs/>
          <w:sz w:val="24"/>
        </w:rPr>
        <w:t>į</w:t>
      </w:r>
      <w:r w:rsidR="00141B58" w:rsidRPr="00141B58">
        <w:rPr>
          <w:rFonts w:ascii="Times New Roman" w:hAnsi="Times New Roman" w:cs="Times New Roman"/>
          <w:bCs/>
          <w:sz w:val="24"/>
        </w:rPr>
        <w:t xml:space="preserve">statymo </w:t>
      </w:r>
      <w:r w:rsidR="00141B58">
        <w:rPr>
          <w:rFonts w:ascii="Times New Roman" w:hAnsi="Times New Roman" w:cs="Times New Roman"/>
          <w:bCs/>
          <w:sz w:val="24"/>
        </w:rPr>
        <w:t>įg</w:t>
      </w:r>
      <w:r w:rsidR="00141B58" w:rsidRPr="00141B58">
        <w:rPr>
          <w:rFonts w:ascii="Times New Roman" w:hAnsi="Times New Roman" w:cs="Times New Roman"/>
          <w:bCs/>
          <w:sz w:val="24"/>
        </w:rPr>
        <w:t xml:space="preserve">yvendinimo“ </w:t>
      </w:r>
      <w:r w:rsidR="00141B58">
        <w:rPr>
          <w:rFonts w:ascii="Times New Roman" w:hAnsi="Times New Roman" w:cs="Times New Roman"/>
          <w:bCs/>
          <w:sz w:val="24"/>
        </w:rPr>
        <w:t>p</w:t>
      </w:r>
      <w:r w:rsidR="00141B58" w:rsidRPr="00141B58">
        <w:rPr>
          <w:rFonts w:ascii="Times New Roman" w:hAnsi="Times New Roman" w:cs="Times New Roman"/>
          <w:bCs/>
          <w:sz w:val="24"/>
        </w:rPr>
        <w:t>akeitimo</w:t>
      </w:r>
      <w:r w:rsidR="00B17C5C">
        <w:rPr>
          <w:rFonts w:ascii="Times New Roman" w:hAnsi="Times New Roman" w:cs="Times New Roman"/>
          <w:bCs/>
          <w:sz w:val="24"/>
        </w:rPr>
        <w:t>“</w:t>
      </w:r>
      <w:r w:rsidR="00141B58" w:rsidRPr="00141B58">
        <w:rPr>
          <w:rFonts w:ascii="Times New Roman" w:hAnsi="Times New Roman" w:cs="Times New Roman"/>
          <w:bCs/>
          <w:sz w:val="24"/>
        </w:rPr>
        <w:t xml:space="preserve"> </w:t>
      </w:r>
      <w:r w:rsidR="00034973">
        <w:rPr>
          <w:rFonts w:ascii="Times New Roman" w:hAnsi="Times New Roman" w:cs="Times New Roman"/>
          <w:bCs/>
          <w:sz w:val="24"/>
        </w:rPr>
        <w:t xml:space="preserve">pakeitimo </w:t>
      </w:r>
      <w:r w:rsidR="00141B58">
        <w:rPr>
          <w:rFonts w:ascii="Times New Roman" w:hAnsi="Times New Roman" w:cs="Times New Roman"/>
          <w:bCs/>
          <w:sz w:val="24"/>
        </w:rPr>
        <w:t>p</w:t>
      </w:r>
      <w:r w:rsidR="00141B58" w:rsidRPr="00141B58">
        <w:rPr>
          <w:rFonts w:ascii="Times New Roman" w:hAnsi="Times New Roman" w:cs="Times New Roman"/>
          <w:bCs/>
          <w:sz w:val="24"/>
        </w:rPr>
        <w:t>rojekt</w:t>
      </w:r>
      <w:r w:rsidR="00B17C5C">
        <w:rPr>
          <w:rFonts w:ascii="Times New Roman" w:hAnsi="Times New Roman" w:cs="Times New Roman"/>
          <w:bCs/>
          <w:sz w:val="24"/>
        </w:rPr>
        <w:t>ą</w:t>
      </w:r>
      <w:r w:rsidR="00E0765C">
        <w:rPr>
          <w:rFonts w:ascii="Times New Roman" w:hAnsi="Times New Roman" w:cs="Times New Roman"/>
          <w:bCs/>
          <w:sz w:val="24"/>
        </w:rPr>
        <w:t xml:space="preserve"> </w:t>
      </w:r>
      <w:r w:rsidR="00141B58">
        <w:rPr>
          <w:rFonts w:ascii="Times New Roman" w:hAnsi="Times New Roman" w:cs="Times New Roman"/>
          <w:color w:val="000000"/>
          <w:sz w:val="24"/>
          <w:szCs w:val="24"/>
          <w:shd w:val="clear" w:color="auto" w:fill="FFFFFF"/>
        </w:rPr>
        <w:t xml:space="preserve"> </w:t>
      </w:r>
      <w:r w:rsidR="00AF71BF">
        <w:rPr>
          <w:rFonts w:ascii="Times New Roman" w:hAnsi="Times New Roman" w:cs="Times New Roman"/>
          <w:color w:val="000000"/>
          <w:sz w:val="24"/>
          <w:szCs w:val="24"/>
          <w:shd w:val="clear" w:color="auto" w:fill="FFFFFF"/>
        </w:rPr>
        <w:t xml:space="preserve">(toliau – </w:t>
      </w:r>
      <w:r w:rsidR="00D714A0">
        <w:rPr>
          <w:rFonts w:ascii="Times New Roman" w:hAnsi="Times New Roman" w:cs="Times New Roman"/>
          <w:color w:val="000000"/>
          <w:sz w:val="24"/>
          <w:szCs w:val="24"/>
          <w:shd w:val="clear" w:color="auto" w:fill="FFFFFF"/>
        </w:rPr>
        <w:t>N</w:t>
      </w:r>
      <w:r w:rsidR="00AF71BF">
        <w:rPr>
          <w:rFonts w:ascii="Times New Roman" w:hAnsi="Times New Roman" w:cs="Times New Roman"/>
          <w:color w:val="000000"/>
          <w:sz w:val="24"/>
          <w:szCs w:val="24"/>
          <w:shd w:val="clear" w:color="auto" w:fill="FFFFFF"/>
        </w:rPr>
        <w:t>utarimo projektas)</w:t>
      </w:r>
      <w:r w:rsidR="009E470D">
        <w:rPr>
          <w:rFonts w:ascii="Times New Roman" w:hAnsi="Times New Roman" w:cs="Times New Roman"/>
          <w:color w:val="000000"/>
          <w:sz w:val="24"/>
          <w:szCs w:val="24"/>
          <w:shd w:val="clear" w:color="auto" w:fill="FFFFFF"/>
        </w:rPr>
        <w:t xml:space="preserve">, teikia </w:t>
      </w:r>
      <w:r w:rsidR="00760A64">
        <w:rPr>
          <w:rFonts w:ascii="Times New Roman" w:hAnsi="Times New Roman" w:cs="Times New Roman"/>
          <w:color w:val="000000"/>
          <w:sz w:val="24"/>
          <w:szCs w:val="24"/>
          <w:shd w:val="clear" w:color="auto" w:fill="FFFFFF"/>
        </w:rPr>
        <w:t xml:space="preserve">savo </w:t>
      </w:r>
      <w:r w:rsidR="009E470D">
        <w:rPr>
          <w:rFonts w:ascii="Times New Roman" w:hAnsi="Times New Roman" w:cs="Times New Roman"/>
          <w:color w:val="000000"/>
          <w:sz w:val="24"/>
          <w:szCs w:val="24"/>
          <w:shd w:val="clear" w:color="auto" w:fill="FFFFFF"/>
        </w:rPr>
        <w:t>pastabą</w:t>
      </w:r>
      <w:r w:rsidR="00760A64">
        <w:rPr>
          <w:rFonts w:ascii="Times New Roman" w:hAnsi="Times New Roman" w:cs="Times New Roman"/>
          <w:color w:val="000000"/>
          <w:sz w:val="24"/>
          <w:szCs w:val="24"/>
          <w:shd w:val="clear" w:color="auto" w:fill="FFFFFF"/>
        </w:rPr>
        <w:t>.</w:t>
      </w:r>
    </w:p>
    <w:p w14:paraId="79335638" w14:textId="44D3D5B6" w:rsidR="0047479F" w:rsidRDefault="00B17C5C" w:rsidP="00E0765C">
      <w:pPr>
        <w:tabs>
          <w:tab w:val="left" w:pos="283"/>
          <w:tab w:val="left" w:pos="1985"/>
          <w:tab w:val="left" w:pos="2977"/>
        </w:tabs>
        <w:spacing w:after="0" w:line="240" w:lineRule="auto"/>
        <w:jc w:val="both"/>
        <w:rPr>
          <w:rFonts w:ascii="Times New Roman" w:hAnsi="Times New Roman" w:cs="Times New Roman"/>
          <w:sz w:val="24"/>
          <w:szCs w:val="24"/>
          <w:lang w:eastAsia="lt-LT"/>
        </w:rPr>
      </w:pPr>
      <w:r>
        <w:rPr>
          <w:rFonts w:ascii="Times New Roman" w:hAnsi="Times New Roman" w:cs="Times New Roman"/>
          <w:color w:val="000000"/>
          <w:sz w:val="24"/>
          <w:szCs w:val="24"/>
          <w:shd w:val="clear" w:color="auto" w:fill="FFFFFF"/>
        </w:rPr>
        <w:tab/>
        <w:t xml:space="preserve">       Iš Nutarimo projekto</w:t>
      </w:r>
      <w:r w:rsidR="00264772">
        <w:rPr>
          <w:rFonts w:ascii="Times New Roman" w:hAnsi="Times New Roman" w:cs="Times New Roman"/>
          <w:color w:val="000000"/>
          <w:sz w:val="24"/>
          <w:szCs w:val="24"/>
          <w:shd w:val="clear" w:color="auto" w:fill="FFFFFF"/>
        </w:rPr>
        <w:t xml:space="preserve"> </w:t>
      </w:r>
      <w:r w:rsidR="0047479F">
        <w:rPr>
          <w:rFonts w:ascii="Times New Roman" w:hAnsi="Times New Roman" w:cs="Times New Roman"/>
          <w:color w:val="000000"/>
          <w:sz w:val="24"/>
          <w:szCs w:val="24"/>
          <w:shd w:val="clear" w:color="auto" w:fill="FFFFFF"/>
        </w:rPr>
        <w:t xml:space="preserve">nuostatų </w:t>
      </w:r>
      <w:r w:rsidR="00264772">
        <w:rPr>
          <w:rFonts w:ascii="Times New Roman" w:hAnsi="Times New Roman" w:cs="Times New Roman"/>
          <w:color w:val="000000"/>
          <w:sz w:val="24"/>
          <w:szCs w:val="24"/>
          <w:shd w:val="clear" w:color="auto" w:fill="FFFFFF"/>
        </w:rPr>
        <w:t>(pakeitimo esmės)</w:t>
      </w:r>
      <w:r>
        <w:rPr>
          <w:rFonts w:ascii="Times New Roman" w:hAnsi="Times New Roman" w:cs="Times New Roman"/>
          <w:color w:val="000000"/>
          <w:sz w:val="24"/>
          <w:szCs w:val="24"/>
          <w:shd w:val="clear" w:color="auto" w:fill="FFFFFF"/>
        </w:rPr>
        <w:t xml:space="preserve"> matyti, kad </w:t>
      </w:r>
      <w:r w:rsidR="00F1230F">
        <w:rPr>
          <w:rFonts w:ascii="Times New Roman" w:hAnsi="Times New Roman" w:cs="Times New Roman"/>
          <w:color w:val="000000"/>
          <w:sz w:val="24"/>
          <w:szCs w:val="24"/>
          <w:shd w:val="clear" w:color="auto" w:fill="FFFFFF"/>
        </w:rPr>
        <w:t xml:space="preserve">juo </w:t>
      </w:r>
      <w:r w:rsidR="00264772">
        <w:rPr>
          <w:rFonts w:ascii="Times New Roman" w:hAnsi="Times New Roman" w:cs="Times New Roman"/>
          <w:color w:val="000000"/>
          <w:sz w:val="24"/>
          <w:szCs w:val="24"/>
          <w:shd w:val="clear" w:color="auto" w:fill="FFFFFF"/>
        </w:rPr>
        <w:t xml:space="preserve">siekiama </w:t>
      </w:r>
      <w:r>
        <w:rPr>
          <w:rFonts w:ascii="Times New Roman" w:hAnsi="Times New Roman" w:cs="Times New Roman"/>
          <w:color w:val="000000"/>
          <w:sz w:val="24"/>
          <w:szCs w:val="24"/>
          <w:shd w:val="clear" w:color="auto" w:fill="FFFFFF"/>
        </w:rPr>
        <w:t>pakeisti</w:t>
      </w:r>
      <w:r w:rsidR="00F431C9">
        <w:rPr>
          <w:rFonts w:ascii="Times New Roman" w:hAnsi="Times New Roman" w:cs="Times New Roman"/>
          <w:color w:val="000000"/>
          <w:sz w:val="24"/>
          <w:szCs w:val="24"/>
          <w:shd w:val="clear" w:color="auto" w:fill="FFFFFF"/>
        </w:rPr>
        <w:t xml:space="preserve"> Lietuvos Respublikos Vyriausybės </w:t>
      </w:r>
      <w:r>
        <w:rPr>
          <w:rFonts w:ascii="Times New Roman" w:hAnsi="Times New Roman" w:cs="Times New Roman"/>
          <w:color w:val="000000"/>
          <w:sz w:val="24"/>
          <w:szCs w:val="24"/>
          <w:shd w:val="clear" w:color="auto" w:fill="FFFFFF"/>
        </w:rPr>
        <w:t xml:space="preserve"> </w:t>
      </w:r>
      <w:r w:rsidR="00F431C9" w:rsidRPr="00141B58">
        <w:rPr>
          <w:rFonts w:ascii="Times New Roman" w:hAnsi="Times New Roman" w:cs="Times New Roman"/>
          <w:bCs/>
          <w:sz w:val="24"/>
        </w:rPr>
        <w:t>2019</w:t>
      </w:r>
      <w:r w:rsidR="00F431C9">
        <w:rPr>
          <w:rFonts w:ascii="Times New Roman" w:hAnsi="Times New Roman" w:cs="Times New Roman"/>
          <w:bCs/>
          <w:sz w:val="24"/>
        </w:rPr>
        <w:t xml:space="preserve"> m</w:t>
      </w:r>
      <w:r w:rsidR="00F431C9" w:rsidRPr="00141B58">
        <w:rPr>
          <w:rFonts w:ascii="Times New Roman" w:hAnsi="Times New Roman" w:cs="Times New Roman"/>
          <w:bCs/>
          <w:sz w:val="24"/>
        </w:rPr>
        <w:t xml:space="preserve">. </w:t>
      </w:r>
      <w:r w:rsidR="00F431C9">
        <w:rPr>
          <w:rFonts w:ascii="Times New Roman" w:hAnsi="Times New Roman" w:cs="Times New Roman"/>
          <w:bCs/>
          <w:sz w:val="24"/>
        </w:rPr>
        <w:t>g</w:t>
      </w:r>
      <w:r w:rsidR="00F431C9" w:rsidRPr="00141B58">
        <w:rPr>
          <w:rFonts w:ascii="Times New Roman" w:hAnsi="Times New Roman" w:cs="Times New Roman"/>
          <w:bCs/>
          <w:sz w:val="24"/>
        </w:rPr>
        <w:t xml:space="preserve">egužės 29 </w:t>
      </w:r>
      <w:r w:rsidR="00F431C9">
        <w:rPr>
          <w:rFonts w:ascii="Times New Roman" w:hAnsi="Times New Roman" w:cs="Times New Roman"/>
          <w:bCs/>
          <w:sz w:val="24"/>
        </w:rPr>
        <w:t>d</w:t>
      </w:r>
      <w:r w:rsidR="00F431C9" w:rsidRPr="00141B58">
        <w:rPr>
          <w:rFonts w:ascii="Times New Roman" w:hAnsi="Times New Roman" w:cs="Times New Roman"/>
          <w:bCs/>
          <w:sz w:val="24"/>
        </w:rPr>
        <w:t xml:space="preserve">. </w:t>
      </w:r>
      <w:r w:rsidR="00F431C9">
        <w:rPr>
          <w:rFonts w:ascii="Times New Roman" w:hAnsi="Times New Roman" w:cs="Times New Roman"/>
          <w:bCs/>
          <w:sz w:val="24"/>
        </w:rPr>
        <w:t>n</w:t>
      </w:r>
      <w:r w:rsidR="00F431C9" w:rsidRPr="00141B58">
        <w:rPr>
          <w:rFonts w:ascii="Times New Roman" w:hAnsi="Times New Roman" w:cs="Times New Roman"/>
          <w:bCs/>
          <w:sz w:val="24"/>
        </w:rPr>
        <w:t xml:space="preserve">utarimo Nr. 515 „Dėl Lietuvos Respublikos Vyriausybės 2017 </w:t>
      </w:r>
      <w:r w:rsidR="00F431C9">
        <w:rPr>
          <w:rFonts w:ascii="Times New Roman" w:hAnsi="Times New Roman" w:cs="Times New Roman"/>
          <w:bCs/>
          <w:sz w:val="24"/>
        </w:rPr>
        <w:t>m</w:t>
      </w:r>
      <w:r w:rsidR="00F431C9" w:rsidRPr="00141B58">
        <w:rPr>
          <w:rFonts w:ascii="Times New Roman" w:hAnsi="Times New Roman" w:cs="Times New Roman"/>
          <w:bCs/>
          <w:sz w:val="24"/>
        </w:rPr>
        <w:t xml:space="preserve">. </w:t>
      </w:r>
      <w:r w:rsidR="00F431C9">
        <w:rPr>
          <w:rFonts w:ascii="Times New Roman" w:hAnsi="Times New Roman" w:cs="Times New Roman"/>
          <w:bCs/>
          <w:sz w:val="24"/>
        </w:rPr>
        <w:t>k</w:t>
      </w:r>
      <w:r w:rsidR="00F431C9" w:rsidRPr="00141B58">
        <w:rPr>
          <w:rFonts w:ascii="Times New Roman" w:hAnsi="Times New Roman" w:cs="Times New Roman"/>
          <w:bCs/>
          <w:sz w:val="24"/>
        </w:rPr>
        <w:t xml:space="preserve">ovo 1 </w:t>
      </w:r>
      <w:r w:rsidR="003171F9">
        <w:rPr>
          <w:rFonts w:ascii="Times New Roman" w:hAnsi="Times New Roman" w:cs="Times New Roman"/>
          <w:bCs/>
          <w:sz w:val="24"/>
        </w:rPr>
        <w:t>d</w:t>
      </w:r>
      <w:r w:rsidR="00F431C9" w:rsidRPr="00141B58">
        <w:rPr>
          <w:rFonts w:ascii="Times New Roman" w:hAnsi="Times New Roman" w:cs="Times New Roman"/>
          <w:bCs/>
          <w:sz w:val="24"/>
        </w:rPr>
        <w:t xml:space="preserve">. </w:t>
      </w:r>
      <w:r w:rsidR="00F431C9">
        <w:rPr>
          <w:rFonts w:ascii="Times New Roman" w:hAnsi="Times New Roman" w:cs="Times New Roman"/>
          <w:bCs/>
          <w:sz w:val="24"/>
        </w:rPr>
        <w:t>n</w:t>
      </w:r>
      <w:r w:rsidR="00F431C9" w:rsidRPr="00141B58">
        <w:rPr>
          <w:rFonts w:ascii="Times New Roman" w:hAnsi="Times New Roman" w:cs="Times New Roman"/>
          <w:bCs/>
          <w:sz w:val="24"/>
        </w:rPr>
        <w:t xml:space="preserve">utarimo Nr. 149 „Dėl Lietuvos Respublikos </w:t>
      </w:r>
      <w:r w:rsidR="00F431C9">
        <w:rPr>
          <w:rFonts w:ascii="Times New Roman" w:hAnsi="Times New Roman" w:cs="Times New Roman"/>
          <w:bCs/>
          <w:sz w:val="24"/>
        </w:rPr>
        <w:t>m</w:t>
      </w:r>
      <w:r w:rsidR="00F431C9" w:rsidRPr="00141B58">
        <w:rPr>
          <w:rFonts w:ascii="Times New Roman" w:hAnsi="Times New Roman" w:cs="Times New Roman"/>
          <w:bCs/>
          <w:sz w:val="24"/>
        </w:rPr>
        <w:t xml:space="preserve">okslo </w:t>
      </w:r>
      <w:r w:rsidR="00F431C9">
        <w:rPr>
          <w:rFonts w:ascii="Times New Roman" w:hAnsi="Times New Roman" w:cs="Times New Roman"/>
          <w:bCs/>
          <w:sz w:val="24"/>
        </w:rPr>
        <w:t>i</w:t>
      </w:r>
      <w:r w:rsidR="00F431C9" w:rsidRPr="00141B58">
        <w:rPr>
          <w:rFonts w:ascii="Times New Roman" w:hAnsi="Times New Roman" w:cs="Times New Roman"/>
          <w:bCs/>
          <w:sz w:val="24"/>
        </w:rPr>
        <w:t xml:space="preserve">r </w:t>
      </w:r>
      <w:r w:rsidR="00F431C9">
        <w:rPr>
          <w:rFonts w:ascii="Times New Roman" w:hAnsi="Times New Roman" w:cs="Times New Roman"/>
          <w:bCs/>
          <w:sz w:val="24"/>
        </w:rPr>
        <w:t>s</w:t>
      </w:r>
      <w:r w:rsidR="00F431C9" w:rsidRPr="00141B58">
        <w:rPr>
          <w:rFonts w:ascii="Times New Roman" w:hAnsi="Times New Roman" w:cs="Times New Roman"/>
          <w:bCs/>
          <w:sz w:val="24"/>
        </w:rPr>
        <w:t xml:space="preserve">tudijų </w:t>
      </w:r>
      <w:r w:rsidR="00F431C9">
        <w:rPr>
          <w:rFonts w:ascii="Times New Roman" w:hAnsi="Times New Roman" w:cs="Times New Roman"/>
          <w:bCs/>
          <w:sz w:val="24"/>
        </w:rPr>
        <w:t>į</w:t>
      </w:r>
      <w:r w:rsidR="00F431C9" w:rsidRPr="00141B58">
        <w:rPr>
          <w:rFonts w:ascii="Times New Roman" w:hAnsi="Times New Roman" w:cs="Times New Roman"/>
          <w:bCs/>
          <w:sz w:val="24"/>
        </w:rPr>
        <w:t xml:space="preserve">statymo </w:t>
      </w:r>
      <w:r w:rsidR="00F431C9">
        <w:rPr>
          <w:rFonts w:ascii="Times New Roman" w:hAnsi="Times New Roman" w:cs="Times New Roman"/>
          <w:bCs/>
          <w:sz w:val="24"/>
        </w:rPr>
        <w:t>įg</w:t>
      </w:r>
      <w:r w:rsidR="00F431C9" w:rsidRPr="00141B58">
        <w:rPr>
          <w:rFonts w:ascii="Times New Roman" w:hAnsi="Times New Roman" w:cs="Times New Roman"/>
          <w:bCs/>
          <w:sz w:val="24"/>
        </w:rPr>
        <w:t xml:space="preserve">yvendinimo“ </w:t>
      </w:r>
      <w:r w:rsidR="00F431C9">
        <w:rPr>
          <w:rFonts w:ascii="Times New Roman" w:hAnsi="Times New Roman" w:cs="Times New Roman"/>
          <w:bCs/>
          <w:sz w:val="24"/>
        </w:rPr>
        <w:t>p</w:t>
      </w:r>
      <w:r w:rsidR="00F431C9" w:rsidRPr="00141B58">
        <w:rPr>
          <w:rFonts w:ascii="Times New Roman" w:hAnsi="Times New Roman" w:cs="Times New Roman"/>
          <w:bCs/>
          <w:sz w:val="24"/>
        </w:rPr>
        <w:t>akeitimo</w:t>
      </w:r>
      <w:r w:rsidR="00F431C9">
        <w:rPr>
          <w:rFonts w:ascii="Times New Roman" w:hAnsi="Times New Roman" w:cs="Times New Roman"/>
          <w:bCs/>
          <w:sz w:val="24"/>
        </w:rPr>
        <w:t>“</w:t>
      </w:r>
      <w:r w:rsidR="0047479F">
        <w:rPr>
          <w:rFonts w:ascii="Times New Roman" w:hAnsi="Times New Roman" w:cs="Times New Roman"/>
          <w:bCs/>
          <w:sz w:val="24"/>
        </w:rPr>
        <w:t xml:space="preserve"> (toliau </w:t>
      </w:r>
      <w:r w:rsidR="00480164">
        <w:rPr>
          <w:rFonts w:ascii="Times New Roman" w:hAnsi="Times New Roman" w:cs="Times New Roman"/>
          <w:bCs/>
          <w:sz w:val="24"/>
        </w:rPr>
        <w:t xml:space="preserve">– </w:t>
      </w:r>
      <w:r w:rsidR="0047479F">
        <w:rPr>
          <w:rFonts w:ascii="Times New Roman" w:hAnsi="Times New Roman" w:cs="Times New Roman"/>
          <w:bCs/>
          <w:sz w:val="24"/>
        </w:rPr>
        <w:t>LRV nutarimas Nr. 515)</w:t>
      </w:r>
      <w:r w:rsidR="00F431C9">
        <w:rPr>
          <w:rFonts w:ascii="Times New Roman" w:hAnsi="Times New Roman" w:cs="Times New Roman"/>
          <w:bCs/>
          <w:sz w:val="24"/>
        </w:rPr>
        <w:t xml:space="preserve"> </w:t>
      </w:r>
      <w:r w:rsidR="00F431C9" w:rsidRPr="0047479F">
        <w:rPr>
          <w:rFonts w:ascii="Times New Roman" w:hAnsi="Times New Roman" w:cs="Times New Roman"/>
          <w:bCs/>
          <w:i/>
          <w:iCs/>
          <w:sz w:val="24"/>
        </w:rPr>
        <w:t xml:space="preserve">1.6 </w:t>
      </w:r>
      <w:r w:rsidR="00FA5E67">
        <w:rPr>
          <w:rFonts w:ascii="Times New Roman" w:hAnsi="Times New Roman" w:cs="Times New Roman"/>
          <w:bCs/>
          <w:i/>
          <w:iCs/>
          <w:sz w:val="24"/>
        </w:rPr>
        <w:t xml:space="preserve">papunkčiu patvirtintą </w:t>
      </w:r>
      <w:r w:rsidR="003171F9" w:rsidRPr="0032217F">
        <w:rPr>
          <w:rFonts w:ascii="Times New Roman" w:hAnsi="Times New Roman" w:cs="Times New Roman"/>
          <w:i/>
          <w:iCs/>
          <w:sz w:val="24"/>
          <w:szCs w:val="24"/>
          <w:lang w:eastAsia="lt-LT"/>
        </w:rPr>
        <w:t>Paramos įstojusiems į aukštąsias mokyklas ne Lietuvos Respublikoje ir jose studijuojantiems Lietuvos Respublikos piliečiams, taip pat kitų Europos Sąjungos valstybių narių, Jungtinės Didžiosios Britanijos ir Šiaurės Airijos Karalystės,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w:t>
      </w:r>
      <w:r w:rsidR="0047479F">
        <w:rPr>
          <w:rFonts w:ascii="Times New Roman" w:hAnsi="Times New Roman" w:cs="Times New Roman"/>
          <w:sz w:val="24"/>
          <w:szCs w:val="24"/>
          <w:lang w:eastAsia="lt-LT"/>
        </w:rPr>
        <w:t>.</w:t>
      </w:r>
    </w:p>
    <w:p w14:paraId="2C1C7743" w14:textId="4A8F0A67" w:rsidR="006A7BF0" w:rsidRDefault="0047479F" w:rsidP="00E0765C">
      <w:pPr>
        <w:tabs>
          <w:tab w:val="left" w:pos="283"/>
          <w:tab w:val="left" w:pos="1985"/>
          <w:tab w:val="left" w:pos="297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lt-LT"/>
        </w:rPr>
        <w:t xml:space="preserve">             </w:t>
      </w:r>
      <w:r w:rsidR="00675A9D">
        <w:rPr>
          <w:rFonts w:ascii="Times New Roman" w:hAnsi="Times New Roman" w:cs="Times New Roman"/>
          <w:sz w:val="24"/>
          <w:szCs w:val="24"/>
          <w:lang w:eastAsia="lt-LT"/>
        </w:rPr>
        <w:t>Pabrėžtina</w:t>
      </w:r>
      <w:r>
        <w:rPr>
          <w:rFonts w:ascii="Times New Roman" w:hAnsi="Times New Roman" w:cs="Times New Roman"/>
          <w:sz w:val="24"/>
          <w:szCs w:val="24"/>
          <w:lang w:eastAsia="lt-LT"/>
        </w:rPr>
        <w:t xml:space="preserve">, kad </w:t>
      </w:r>
      <w:r w:rsidR="008B6879">
        <w:rPr>
          <w:rFonts w:ascii="Times New Roman" w:hAnsi="Times New Roman" w:cs="Times New Roman"/>
          <w:sz w:val="24"/>
          <w:szCs w:val="24"/>
          <w:lang w:eastAsia="lt-LT"/>
        </w:rPr>
        <w:t xml:space="preserve">LRV nutarimu Nr. 515 buvo </w:t>
      </w:r>
      <w:r w:rsidR="00FA5E67">
        <w:rPr>
          <w:rFonts w:ascii="Times New Roman" w:hAnsi="Times New Roman" w:cs="Times New Roman"/>
          <w:sz w:val="24"/>
          <w:szCs w:val="24"/>
          <w:lang w:eastAsia="lt-LT"/>
        </w:rPr>
        <w:t xml:space="preserve">patvirtinti </w:t>
      </w:r>
      <w:r w:rsidR="008B6879">
        <w:rPr>
          <w:rFonts w:ascii="Times New Roman" w:hAnsi="Times New Roman" w:cs="Times New Roman"/>
          <w:sz w:val="24"/>
          <w:szCs w:val="24"/>
          <w:lang w:eastAsia="lt-LT"/>
        </w:rPr>
        <w:t>(pakeisti</w:t>
      </w:r>
      <w:r w:rsidR="00007280">
        <w:rPr>
          <w:rFonts w:ascii="Times New Roman" w:hAnsi="Times New Roman" w:cs="Times New Roman"/>
          <w:sz w:val="24"/>
          <w:szCs w:val="24"/>
          <w:lang w:eastAsia="lt-LT"/>
        </w:rPr>
        <w:t>, išdėstant nauja redakcija</w:t>
      </w:r>
      <w:r w:rsidR="008B6879">
        <w:rPr>
          <w:rFonts w:ascii="Times New Roman" w:hAnsi="Times New Roman" w:cs="Times New Roman"/>
          <w:sz w:val="24"/>
          <w:szCs w:val="24"/>
          <w:lang w:eastAsia="lt-LT"/>
        </w:rPr>
        <w:t>) du Paramos įstojusiems į aukštąsias mokyklas</w:t>
      </w:r>
      <w:r w:rsidR="00133643">
        <w:rPr>
          <w:rFonts w:ascii="Times New Roman" w:hAnsi="Times New Roman" w:cs="Times New Roman"/>
          <w:sz w:val="24"/>
          <w:szCs w:val="24"/>
          <w:lang w:eastAsia="lt-LT"/>
        </w:rPr>
        <w:t xml:space="preserve"> ne Lietuvos Respublikoje</w:t>
      </w:r>
      <w:r w:rsidR="008B6879">
        <w:rPr>
          <w:rFonts w:ascii="Times New Roman" w:hAnsi="Times New Roman" w:cs="Times New Roman"/>
          <w:sz w:val="24"/>
          <w:szCs w:val="24"/>
          <w:lang w:eastAsia="lt-LT"/>
        </w:rPr>
        <w:t xml:space="preserve"> ir jose studijuojantiems </w:t>
      </w:r>
      <w:r w:rsidR="00133643">
        <w:rPr>
          <w:rFonts w:ascii="Times New Roman" w:hAnsi="Times New Roman" w:cs="Times New Roman"/>
          <w:sz w:val="24"/>
          <w:szCs w:val="24"/>
          <w:lang w:eastAsia="lt-LT"/>
        </w:rPr>
        <w:t xml:space="preserve">piliečiams ir jų šeimų nariams </w:t>
      </w:r>
      <w:r w:rsidR="001243DA">
        <w:rPr>
          <w:rFonts w:ascii="Times New Roman" w:hAnsi="Times New Roman" w:cs="Times New Roman"/>
          <w:sz w:val="24"/>
          <w:szCs w:val="24"/>
          <w:lang w:eastAsia="lt-LT"/>
        </w:rPr>
        <w:t>skyrimo tvarkos a</w:t>
      </w:r>
      <w:r w:rsidR="008B6879">
        <w:rPr>
          <w:rFonts w:ascii="Times New Roman" w:hAnsi="Times New Roman" w:cs="Times New Roman"/>
          <w:sz w:val="24"/>
          <w:szCs w:val="24"/>
          <w:lang w:eastAsia="lt-LT"/>
        </w:rPr>
        <w:t>prašai</w:t>
      </w:r>
      <w:r w:rsidR="00981C29">
        <w:rPr>
          <w:rFonts w:ascii="Times New Roman" w:hAnsi="Times New Roman" w:cs="Times New Roman"/>
          <w:sz w:val="24"/>
          <w:szCs w:val="24"/>
          <w:lang w:eastAsia="lt-LT"/>
        </w:rPr>
        <w:t>.</w:t>
      </w:r>
      <w:r w:rsidR="008B6879">
        <w:rPr>
          <w:rFonts w:ascii="Times New Roman" w:hAnsi="Times New Roman" w:cs="Times New Roman"/>
          <w:sz w:val="24"/>
          <w:szCs w:val="24"/>
          <w:lang w:eastAsia="lt-LT"/>
        </w:rPr>
        <w:t xml:space="preserve"> </w:t>
      </w:r>
      <w:r w:rsidR="00981C29">
        <w:rPr>
          <w:rFonts w:ascii="Times New Roman" w:hAnsi="Times New Roman" w:cs="Times New Roman"/>
          <w:sz w:val="24"/>
          <w:szCs w:val="24"/>
          <w:lang w:eastAsia="lt-LT"/>
        </w:rPr>
        <w:t>V</w:t>
      </w:r>
      <w:r w:rsidR="008B6879">
        <w:rPr>
          <w:rFonts w:ascii="Times New Roman" w:hAnsi="Times New Roman" w:cs="Times New Roman"/>
          <w:sz w:val="24"/>
          <w:szCs w:val="24"/>
          <w:lang w:eastAsia="lt-LT"/>
        </w:rPr>
        <w:t xml:space="preserve">ienas </w:t>
      </w:r>
      <w:r w:rsidR="00981C29">
        <w:rPr>
          <w:rFonts w:ascii="Times New Roman" w:hAnsi="Times New Roman" w:cs="Times New Roman"/>
          <w:sz w:val="24"/>
          <w:szCs w:val="24"/>
          <w:lang w:eastAsia="lt-LT"/>
        </w:rPr>
        <w:t>iš šių aprašų</w:t>
      </w:r>
      <w:r w:rsidR="008B6879">
        <w:rPr>
          <w:rFonts w:ascii="Times New Roman" w:hAnsi="Times New Roman" w:cs="Times New Roman"/>
          <w:sz w:val="24"/>
          <w:szCs w:val="24"/>
          <w:lang w:eastAsia="lt-LT"/>
        </w:rPr>
        <w:t xml:space="preserve"> </w:t>
      </w:r>
      <w:r w:rsidR="00AC1D1F">
        <w:rPr>
          <w:rFonts w:ascii="Times New Roman" w:hAnsi="Times New Roman" w:cs="Times New Roman"/>
          <w:sz w:val="24"/>
          <w:szCs w:val="24"/>
          <w:lang w:eastAsia="lt-LT"/>
        </w:rPr>
        <w:t xml:space="preserve">pagal šio nutarimo 2 punktą </w:t>
      </w:r>
      <w:r w:rsidR="008B6879">
        <w:rPr>
          <w:rFonts w:ascii="Times New Roman" w:hAnsi="Times New Roman" w:cs="Times New Roman"/>
          <w:sz w:val="24"/>
          <w:szCs w:val="24"/>
          <w:lang w:eastAsia="lt-LT"/>
        </w:rPr>
        <w:t xml:space="preserve">įsigaliojo Jungtinės Didžiosios </w:t>
      </w:r>
      <w:r w:rsidR="001243DA">
        <w:rPr>
          <w:rFonts w:ascii="Times New Roman" w:hAnsi="Times New Roman" w:cs="Times New Roman"/>
          <w:sz w:val="24"/>
          <w:szCs w:val="24"/>
          <w:lang w:eastAsia="lt-LT"/>
        </w:rPr>
        <w:t>Britanijos</w:t>
      </w:r>
      <w:r w:rsidR="008B6879">
        <w:rPr>
          <w:rFonts w:ascii="Times New Roman" w:hAnsi="Times New Roman" w:cs="Times New Roman"/>
          <w:sz w:val="24"/>
          <w:szCs w:val="24"/>
          <w:lang w:eastAsia="lt-LT"/>
        </w:rPr>
        <w:t xml:space="preserve"> ir Šiaurės Airijos Karalystės išstojimo iš Europos Sąjungos dieną, t. y. 2020 m. vasario 1 d., </w:t>
      </w:r>
      <w:r w:rsidR="00057B35">
        <w:rPr>
          <w:rFonts w:ascii="Times New Roman" w:hAnsi="Times New Roman" w:cs="Times New Roman"/>
          <w:sz w:val="24"/>
          <w:szCs w:val="24"/>
          <w:lang w:eastAsia="lt-LT"/>
        </w:rPr>
        <w:t xml:space="preserve">ir galios iki pereinamojo laikotarpio, </w:t>
      </w:r>
      <w:r w:rsidR="00057B35" w:rsidRPr="00527645">
        <w:rPr>
          <w:rFonts w:ascii="Times New Roman" w:hAnsi="Times New Roman" w:cs="Times New Roman"/>
          <w:color w:val="000000"/>
          <w:sz w:val="24"/>
          <w:szCs w:val="24"/>
        </w:rPr>
        <w:t>nustatyt</w:t>
      </w:r>
      <w:r w:rsidR="00057B35">
        <w:rPr>
          <w:rFonts w:ascii="Times New Roman" w:hAnsi="Times New Roman" w:cs="Times New Roman"/>
          <w:color w:val="000000"/>
          <w:sz w:val="24"/>
          <w:szCs w:val="24"/>
        </w:rPr>
        <w:t>o</w:t>
      </w:r>
      <w:r w:rsidR="00057B35" w:rsidRPr="00527645">
        <w:rPr>
          <w:rFonts w:ascii="Times New Roman" w:hAnsi="Times New Roman" w:cs="Times New Roman"/>
          <w:color w:val="000000"/>
          <w:sz w:val="24"/>
          <w:szCs w:val="24"/>
        </w:rPr>
        <w:t xml:space="preserve"> 2020 m. sausio 24 d. Briuselyje ir Londone pasirašytame Susitarime dėl Jungtinės Didžiosios Britanijos ir Šiaurės Airijos Karalystės išstojimo iš Europos Sąjungos ir Europos atominės energijos bendrijos</w:t>
      </w:r>
      <w:r w:rsidR="00057B35">
        <w:rPr>
          <w:rFonts w:ascii="Times New Roman" w:hAnsi="Times New Roman" w:cs="Times New Roman"/>
          <w:color w:val="000000"/>
          <w:sz w:val="24"/>
          <w:szCs w:val="24"/>
        </w:rPr>
        <w:t>, pabaigos</w:t>
      </w:r>
      <w:r w:rsidR="00981C29">
        <w:rPr>
          <w:rFonts w:ascii="Times New Roman" w:hAnsi="Times New Roman" w:cs="Times New Roman"/>
          <w:color w:val="000000"/>
          <w:sz w:val="24"/>
          <w:szCs w:val="24"/>
        </w:rPr>
        <w:t xml:space="preserve">, t. y. </w:t>
      </w:r>
      <w:r w:rsidR="00133643">
        <w:rPr>
          <w:rFonts w:ascii="Times New Roman" w:hAnsi="Times New Roman" w:cs="Times New Roman"/>
          <w:color w:val="000000"/>
          <w:sz w:val="24"/>
          <w:szCs w:val="24"/>
        </w:rPr>
        <w:t xml:space="preserve"> </w:t>
      </w:r>
      <w:r w:rsidR="00981C29">
        <w:rPr>
          <w:rFonts w:ascii="Times New Roman" w:hAnsi="Times New Roman" w:cs="Times New Roman"/>
          <w:color w:val="000000"/>
          <w:sz w:val="24"/>
          <w:szCs w:val="24"/>
        </w:rPr>
        <w:t xml:space="preserve">2020 m. gruodžio 31 d. </w:t>
      </w:r>
      <w:r w:rsidR="00133643">
        <w:rPr>
          <w:rFonts w:ascii="Times New Roman" w:hAnsi="Times New Roman" w:cs="Times New Roman"/>
          <w:color w:val="000000"/>
          <w:sz w:val="24"/>
          <w:szCs w:val="24"/>
        </w:rPr>
        <w:t>(</w:t>
      </w:r>
      <w:r w:rsidR="002E4483">
        <w:rPr>
          <w:rFonts w:ascii="Times New Roman" w:hAnsi="Times New Roman" w:cs="Times New Roman"/>
          <w:color w:val="000000"/>
          <w:sz w:val="24"/>
          <w:szCs w:val="24"/>
        </w:rPr>
        <w:t xml:space="preserve">šiame </w:t>
      </w:r>
      <w:r w:rsidR="002E4483" w:rsidRPr="002E4483">
        <w:rPr>
          <w:rFonts w:ascii="Times New Roman" w:hAnsi="Times New Roman" w:cs="Times New Roman"/>
          <w:color w:val="000000"/>
          <w:sz w:val="24"/>
          <w:szCs w:val="24"/>
        </w:rPr>
        <w:t>a</w:t>
      </w:r>
      <w:r w:rsidR="00C65D2F">
        <w:rPr>
          <w:rFonts w:ascii="Times New Roman" w:hAnsi="Times New Roman" w:cs="Times New Roman"/>
          <w:color w:val="000000"/>
          <w:sz w:val="24"/>
          <w:szCs w:val="24"/>
        </w:rPr>
        <w:t xml:space="preserve">praše </w:t>
      </w:r>
      <w:r w:rsidR="00981C29" w:rsidRPr="00527645">
        <w:rPr>
          <w:rFonts w:ascii="Times New Roman" w:hAnsi="Times New Roman" w:cs="Times New Roman"/>
          <w:color w:val="000000"/>
          <w:sz w:val="24"/>
          <w:szCs w:val="24"/>
        </w:rPr>
        <w:t>Jungtinės Didžiosios Britanijos ir Šiaurės Airijos Karalystės</w:t>
      </w:r>
      <w:r w:rsidR="00981C29">
        <w:rPr>
          <w:rFonts w:ascii="Times New Roman" w:hAnsi="Times New Roman" w:cs="Times New Roman"/>
          <w:color w:val="000000"/>
          <w:sz w:val="24"/>
          <w:szCs w:val="24"/>
        </w:rPr>
        <w:t xml:space="preserve"> (toliau – </w:t>
      </w:r>
      <w:bookmarkStart w:id="0" w:name="_Hlk57017374"/>
      <w:r w:rsidR="00981C29">
        <w:rPr>
          <w:rFonts w:ascii="Times New Roman" w:hAnsi="Times New Roman" w:cs="Times New Roman"/>
          <w:color w:val="000000"/>
          <w:sz w:val="24"/>
          <w:szCs w:val="24"/>
        </w:rPr>
        <w:t>J</w:t>
      </w:r>
      <w:r w:rsidR="00C65D2F">
        <w:rPr>
          <w:rFonts w:ascii="Times New Roman" w:hAnsi="Times New Roman" w:cs="Times New Roman"/>
          <w:color w:val="000000"/>
          <w:sz w:val="24"/>
          <w:szCs w:val="24"/>
        </w:rPr>
        <w:t xml:space="preserve">ungtinės </w:t>
      </w:r>
      <w:r w:rsidR="00981C29">
        <w:rPr>
          <w:rFonts w:ascii="Times New Roman" w:hAnsi="Times New Roman" w:cs="Times New Roman"/>
          <w:color w:val="000000"/>
          <w:sz w:val="24"/>
          <w:szCs w:val="24"/>
        </w:rPr>
        <w:t>K</w:t>
      </w:r>
      <w:r w:rsidR="00C65D2F">
        <w:rPr>
          <w:rFonts w:ascii="Times New Roman" w:hAnsi="Times New Roman" w:cs="Times New Roman"/>
          <w:color w:val="000000"/>
          <w:sz w:val="24"/>
          <w:szCs w:val="24"/>
        </w:rPr>
        <w:t>aralystės</w:t>
      </w:r>
      <w:bookmarkEnd w:id="0"/>
      <w:r w:rsidR="00C65D2F">
        <w:rPr>
          <w:rFonts w:ascii="Times New Roman" w:hAnsi="Times New Roman" w:cs="Times New Roman"/>
          <w:color w:val="000000"/>
          <w:sz w:val="24"/>
          <w:szCs w:val="24"/>
        </w:rPr>
        <w:t>)</w:t>
      </w:r>
      <w:r w:rsidR="00133643">
        <w:rPr>
          <w:rFonts w:ascii="Times New Roman" w:hAnsi="Times New Roman" w:cs="Times New Roman"/>
          <w:color w:val="000000"/>
          <w:sz w:val="24"/>
          <w:szCs w:val="24"/>
        </w:rPr>
        <w:t xml:space="preserve"> piliečių ir jų šeimos narių teisinis statusas buvo prilygintas Europos Sąjungos pilie</w:t>
      </w:r>
      <w:r w:rsidR="0056301C">
        <w:rPr>
          <w:rFonts w:ascii="Times New Roman" w:hAnsi="Times New Roman" w:cs="Times New Roman"/>
          <w:color w:val="000000"/>
          <w:sz w:val="24"/>
          <w:szCs w:val="24"/>
        </w:rPr>
        <w:t>č</w:t>
      </w:r>
      <w:r w:rsidR="00133643">
        <w:rPr>
          <w:rFonts w:ascii="Times New Roman" w:hAnsi="Times New Roman" w:cs="Times New Roman"/>
          <w:color w:val="000000"/>
          <w:sz w:val="24"/>
          <w:szCs w:val="24"/>
        </w:rPr>
        <w:t>ių ir jų šeimos nar</w:t>
      </w:r>
      <w:r w:rsidR="0056301C">
        <w:rPr>
          <w:rFonts w:ascii="Times New Roman" w:hAnsi="Times New Roman" w:cs="Times New Roman"/>
          <w:color w:val="000000"/>
          <w:sz w:val="24"/>
          <w:szCs w:val="24"/>
        </w:rPr>
        <w:t>ių teisiniam statusui)</w:t>
      </w:r>
      <w:r w:rsidR="00981C29">
        <w:rPr>
          <w:rFonts w:ascii="Times New Roman" w:hAnsi="Times New Roman" w:cs="Times New Roman"/>
          <w:color w:val="000000"/>
          <w:sz w:val="24"/>
          <w:szCs w:val="24"/>
        </w:rPr>
        <w:t>. Kitas aprašas</w:t>
      </w:r>
      <w:r w:rsidR="008B6879">
        <w:rPr>
          <w:rFonts w:ascii="Times New Roman" w:hAnsi="Times New Roman" w:cs="Times New Roman"/>
          <w:sz w:val="24"/>
          <w:szCs w:val="24"/>
          <w:lang w:eastAsia="lt-LT"/>
        </w:rPr>
        <w:t xml:space="preserve"> </w:t>
      </w:r>
      <w:r w:rsidR="00AC1D1F">
        <w:rPr>
          <w:rFonts w:ascii="Times New Roman" w:hAnsi="Times New Roman" w:cs="Times New Roman"/>
          <w:sz w:val="24"/>
          <w:szCs w:val="24"/>
          <w:lang w:eastAsia="lt-LT"/>
        </w:rPr>
        <w:t xml:space="preserve">pagal </w:t>
      </w:r>
      <w:r w:rsidR="00981C29">
        <w:rPr>
          <w:rFonts w:ascii="Times New Roman" w:hAnsi="Times New Roman" w:cs="Times New Roman"/>
          <w:sz w:val="24"/>
          <w:szCs w:val="24"/>
          <w:lang w:eastAsia="lt-LT"/>
        </w:rPr>
        <w:t xml:space="preserve">LRV nutarimo Nr. </w:t>
      </w:r>
      <w:r w:rsidR="00981C29">
        <w:rPr>
          <w:rFonts w:ascii="Times New Roman" w:hAnsi="Times New Roman" w:cs="Times New Roman"/>
          <w:sz w:val="24"/>
          <w:szCs w:val="24"/>
          <w:lang w:eastAsia="lt-LT"/>
        </w:rPr>
        <w:lastRenderedPageBreak/>
        <w:t xml:space="preserve">515 </w:t>
      </w:r>
      <w:r w:rsidR="00AC1D1F">
        <w:rPr>
          <w:rFonts w:ascii="Times New Roman" w:hAnsi="Times New Roman" w:cs="Times New Roman"/>
          <w:sz w:val="24"/>
          <w:szCs w:val="24"/>
          <w:lang w:eastAsia="lt-LT"/>
        </w:rPr>
        <w:t>3 punktą</w:t>
      </w:r>
      <w:r w:rsidR="00057B35">
        <w:rPr>
          <w:rFonts w:ascii="Times New Roman" w:hAnsi="Times New Roman" w:cs="Times New Roman"/>
          <w:sz w:val="24"/>
          <w:szCs w:val="24"/>
          <w:lang w:eastAsia="lt-LT"/>
        </w:rPr>
        <w:t xml:space="preserve"> įsigalios</w:t>
      </w:r>
      <w:r w:rsidR="00C62E9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2021 m. sausio 1 d.,</w:t>
      </w:r>
      <w:r>
        <w:rPr>
          <w:rFonts w:ascii="Times New Roman" w:hAnsi="Times New Roman" w:cs="Times New Roman"/>
          <w:color w:val="000000"/>
          <w:sz w:val="24"/>
          <w:szCs w:val="24"/>
          <w:shd w:val="clear" w:color="auto" w:fill="FFFFFF"/>
        </w:rPr>
        <w:t xml:space="preserve"> t. y. pasibaigus pereinamajam laikotarpiui</w:t>
      </w:r>
      <w:r w:rsidR="0056301C">
        <w:rPr>
          <w:rFonts w:ascii="Times New Roman" w:hAnsi="Times New Roman" w:cs="Times New Roman"/>
          <w:color w:val="000000"/>
          <w:sz w:val="24"/>
          <w:szCs w:val="24"/>
          <w:shd w:val="clear" w:color="auto" w:fill="FFFFFF"/>
        </w:rPr>
        <w:t xml:space="preserve"> (</w:t>
      </w:r>
      <w:r w:rsidR="00C65D2F">
        <w:rPr>
          <w:rFonts w:ascii="Times New Roman" w:hAnsi="Times New Roman" w:cs="Times New Roman"/>
          <w:color w:val="000000"/>
          <w:sz w:val="24"/>
          <w:szCs w:val="24"/>
          <w:shd w:val="clear" w:color="auto" w:fill="FFFFFF"/>
        </w:rPr>
        <w:t>jame</w:t>
      </w:r>
      <w:r w:rsidR="00E43DA0">
        <w:rPr>
          <w:rFonts w:ascii="Times New Roman" w:hAnsi="Times New Roman" w:cs="Times New Roman"/>
          <w:color w:val="000000"/>
          <w:sz w:val="24"/>
          <w:szCs w:val="24"/>
          <w:shd w:val="clear" w:color="auto" w:fill="FFFFFF"/>
        </w:rPr>
        <w:t xml:space="preserve"> </w:t>
      </w:r>
      <w:r w:rsidR="00C65D2F">
        <w:rPr>
          <w:rFonts w:ascii="Times New Roman" w:hAnsi="Times New Roman" w:cs="Times New Roman"/>
          <w:color w:val="000000"/>
          <w:sz w:val="24"/>
          <w:szCs w:val="24"/>
          <w:shd w:val="clear" w:color="auto" w:fill="FFFFFF"/>
        </w:rPr>
        <w:t xml:space="preserve">Jungtinės Karalystės </w:t>
      </w:r>
      <w:r w:rsidR="0056301C">
        <w:rPr>
          <w:rFonts w:ascii="Times New Roman" w:hAnsi="Times New Roman" w:cs="Times New Roman"/>
          <w:color w:val="000000"/>
          <w:sz w:val="24"/>
          <w:szCs w:val="24"/>
          <w:shd w:val="clear" w:color="auto" w:fill="FFFFFF"/>
        </w:rPr>
        <w:t xml:space="preserve">piliečių </w:t>
      </w:r>
      <w:r w:rsidR="00461D4E">
        <w:rPr>
          <w:rFonts w:ascii="Times New Roman" w:hAnsi="Times New Roman" w:cs="Times New Roman"/>
          <w:color w:val="000000"/>
          <w:sz w:val="24"/>
          <w:szCs w:val="24"/>
          <w:shd w:val="clear" w:color="auto" w:fill="FFFFFF"/>
        </w:rPr>
        <w:t xml:space="preserve">teisinis </w:t>
      </w:r>
      <w:r w:rsidR="0056301C">
        <w:rPr>
          <w:rFonts w:ascii="Times New Roman" w:hAnsi="Times New Roman" w:cs="Times New Roman"/>
          <w:color w:val="000000"/>
          <w:sz w:val="24"/>
          <w:szCs w:val="24"/>
          <w:shd w:val="clear" w:color="auto" w:fill="FFFFFF"/>
        </w:rPr>
        <w:t>statusas prilyginamas kitų užsienio piliečių statusui)</w:t>
      </w:r>
      <w:r>
        <w:rPr>
          <w:rFonts w:ascii="Times New Roman" w:hAnsi="Times New Roman" w:cs="Times New Roman"/>
          <w:color w:val="000000"/>
          <w:sz w:val="24"/>
          <w:szCs w:val="24"/>
        </w:rPr>
        <w:t>.</w:t>
      </w:r>
      <w:r w:rsidRPr="00527645">
        <w:rPr>
          <w:rFonts w:ascii="Times New Roman" w:hAnsi="Times New Roman" w:cs="Times New Roman"/>
          <w:color w:val="000000"/>
          <w:sz w:val="24"/>
          <w:szCs w:val="24"/>
          <w:shd w:val="clear" w:color="auto" w:fill="FFFFFF"/>
        </w:rPr>
        <w:t xml:space="preserve"> </w:t>
      </w:r>
    </w:p>
    <w:p w14:paraId="0D7F2470" w14:textId="20F8BEDD" w:rsidR="00057B35" w:rsidRDefault="006A7BF0" w:rsidP="00E0765C">
      <w:pPr>
        <w:tabs>
          <w:tab w:val="left" w:pos="283"/>
          <w:tab w:val="left" w:pos="1985"/>
          <w:tab w:val="left" w:pos="2977"/>
        </w:tabs>
        <w:spacing w:after="0" w:line="240" w:lineRule="auto"/>
        <w:jc w:val="both"/>
        <w:rPr>
          <w:rFonts w:ascii="Times New Roman" w:hAnsi="Times New Roman" w:cs="Times New Roman"/>
          <w:sz w:val="24"/>
          <w:szCs w:val="24"/>
          <w:lang w:eastAsia="lt-LT"/>
        </w:rPr>
      </w:pPr>
      <w:r>
        <w:rPr>
          <w:rFonts w:ascii="Times New Roman" w:hAnsi="Times New Roman" w:cs="Times New Roman"/>
          <w:color w:val="000000"/>
          <w:sz w:val="24"/>
          <w:szCs w:val="24"/>
          <w:shd w:val="clear" w:color="auto" w:fill="FFFFFF"/>
        </w:rPr>
        <w:t xml:space="preserve">               </w:t>
      </w:r>
      <w:r w:rsidR="007B66CA">
        <w:rPr>
          <w:rFonts w:ascii="Times New Roman" w:hAnsi="Times New Roman" w:cs="Times New Roman"/>
          <w:color w:val="000000"/>
          <w:sz w:val="24"/>
          <w:szCs w:val="24"/>
          <w:shd w:val="clear" w:color="auto" w:fill="FFFFFF"/>
        </w:rPr>
        <w:t>Kartu</w:t>
      </w:r>
      <w:r>
        <w:rPr>
          <w:rFonts w:ascii="Times New Roman" w:hAnsi="Times New Roman" w:cs="Times New Roman"/>
          <w:color w:val="000000"/>
          <w:sz w:val="24"/>
          <w:szCs w:val="24"/>
          <w:shd w:val="clear" w:color="auto" w:fill="FFFFFF"/>
        </w:rPr>
        <w:t xml:space="preserve"> atkreipiame dėmesį, kad </w:t>
      </w:r>
      <w:r w:rsidR="0047479F">
        <w:rPr>
          <w:rFonts w:ascii="Times New Roman" w:hAnsi="Times New Roman" w:cs="Times New Roman"/>
          <w:color w:val="000000"/>
          <w:sz w:val="24"/>
          <w:szCs w:val="24"/>
          <w:shd w:val="clear" w:color="auto" w:fill="FFFFFF"/>
        </w:rPr>
        <w:t>2021 m. sausio 1 d. įsigalio</w:t>
      </w:r>
      <w:r w:rsidR="00057B35">
        <w:rPr>
          <w:rFonts w:ascii="Times New Roman" w:hAnsi="Times New Roman" w:cs="Times New Roman"/>
          <w:color w:val="000000"/>
          <w:sz w:val="24"/>
          <w:szCs w:val="24"/>
          <w:shd w:val="clear" w:color="auto" w:fill="FFFFFF"/>
        </w:rPr>
        <w:t>jus</w:t>
      </w:r>
      <w:r w:rsidR="00BD7F13">
        <w:rPr>
          <w:rFonts w:ascii="Times New Roman" w:hAnsi="Times New Roman" w:cs="Times New Roman"/>
          <w:color w:val="000000"/>
          <w:sz w:val="24"/>
          <w:szCs w:val="24"/>
          <w:shd w:val="clear" w:color="auto" w:fill="FFFFFF"/>
        </w:rPr>
        <w:t xml:space="preserve"> nauja</w:t>
      </w:r>
      <w:r w:rsidR="00057B35">
        <w:rPr>
          <w:rFonts w:ascii="Times New Roman" w:hAnsi="Times New Roman" w:cs="Times New Roman"/>
          <w:color w:val="000000"/>
          <w:sz w:val="24"/>
          <w:szCs w:val="24"/>
          <w:shd w:val="clear" w:color="auto" w:fill="FFFFFF"/>
        </w:rPr>
        <w:t>i</w:t>
      </w:r>
      <w:r w:rsidR="00BD7F13">
        <w:rPr>
          <w:rFonts w:ascii="Times New Roman" w:hAnsi="Times New Roman" w:cs="Times New Roman"/>
          <w:color w:val="000000"/>
          <w:sz w:val="24"/>
          <w:szCs w:val="24"/>
          <w:shd w:val="clear" w:color="auto" w:fill="FFFFFF"/>
        </w:rPr>
        <w:t xml:space="preserve"> </w:t>
      </w:r>
      <w:r w:rsidR="00461D4E">
        <w:rPr>
          <w:rFonts w:ascii="Times New Roman" w:hAnsi="Times New Roman" w:cs="Times New Roman"/>
          <w:color w:val="000000"/>
          <w:sz w:val="24"/>
          <w:szCs w:val="24"/>
          <w:shd w:val="clear" w:color="auto" w:fill="FFFFFF"/>
        </w:rPr>
        <w:t>Lietuvos Respublikos m</w:t>
      </w:r>
      <w:r w:rsidR="0047479F">
        <w:rPr>
          <w:rFonts w:ascii="Times New Roman" w:hAnsi="Times New Roman" w:cs="Times New Roman"/>
          <w:color w:val="000000"/>
          <w:sz w:val="24"/>
          <w:szCs w:val="24"/>
          <w:shd w:val="clear" w:color="auto" w:fill="FFFFFF"/>
        </w:rPr>
        <w:t>okslo ir studijų įstatymo 80 straipsnio 2 dalies 4 punkto redakcij</w:t>
      </w:r>
      <w:r w:rsidR="00BD7F13">
        <w:rPr>
          <w:rFonts w:ascii="Times New Roman" w:hAnsi="Times New Roman" w:cs="Times New Roman"/>
          <w:color w:val="000000"/>
          <w:sz w:val="24"/>
          <w:szCs w:val="24"/>
          <w:shd w:val="clear" w:color="auto" w:fill="FFFFFF"/>
        </w:rPr>
        <w:t>a</w:t>
      </w:r>
      <w:r w:rsidR="00057B35">
        <w:rPr>
          <w:rFonts w:ascii="Times New Roman" w:hAnsi="Times New Roman" w:cs="Times New Roman"/>
          <w:color w:val="000000"/>
          <w:sz w:val="24"/>
          <w:szCs w:val="24"/>
          <w:shd w:val="clear" w:color="auto" w:fill="FFFFFF"/>
        </w:rPr>
        <w:t>i</w:t>
      </w:r>
      <w:r w:rsidR="0047479F">
        <w:rPr>
          <w:rFonts w:ascii="Times New Roman" w:hAnsi="Times New Roman" w:cs="Times New Roman"/>
          <w:color w:val="000000"/>
          <w:sz w:val="24"/>
          <w:szCs w:val="24"/>
          <w:shd w:val="clear" w:color="auto" w:fill="FFFFFF"/>
        </w:rPr>
        <w:t xml:space="preserve"> </w:t>
      </w:r>
      <w:r w:rsidR="00D378FD">
        <w:rPr>
          <w:rFonts w:ascii="Times New Roman" w:hAnsi="Times New Roman" w:cs="Times New Roman"/>
          <w:color w:val="000000"/>
          <w:sz w:val="24"/>
          <w:szCs w:val="24"/>
        </w:rPr>
        <w:t>Jungtinės Karalystės</w:t>
      </w:r>
      <w:r w:rsidR="00D378FD" w:rsidDel="00D378FD">
        <w:rPr>
          <w:rFonts w:ascii="Times New Roman" w:hAnsi="Times New Roman" w:cs="Times New Roman"/>
          <w:color w:val="000000"/>
          <w:sz w:val="24"/>
          <w:szCs w:val="24"/>
        </w:rPr>
        <w:t xml:space="preserve"> </w:t>
      </w:r>
      <w:r w:rsidR="0047479F">
        <w:rPr>
          <w:rFonts w:ascii="Times New Roman" w:hAnsi="Times New Roman" w:cs="Times New Roman"/>
          <w:color w:val="000000"/>
          <w:sz w:val="24"/>
          <w:szCs w:val="24"/>
        </w:rPr>
        <w:t xml:space="preserve">piliečiai bus traktuojami kaip </w:t>
      </w:r>
      <w:r w:rsidR="0047479F" w:rsidRPr="00735BC1">
        <w:rPr>
          <w:rFonts w:ascii="Times New Roman" w:hAnsi="Times New Roman" w:cs="Times New Roman"/>
          <w:i/>
          <w:iCs/>
          <w:color w:val="000000"/>
          <w:sz w:val="24"/>
          <w:szCs w:val="24"/>
        </w:rPr>
        <w:t>kitų užsienio valstybių piliečiai</w:t>
      </w:r>
      <w:r w:rsidR="0047479F">
        <w:rPr>
          <w:rFonts w:ascii="Times New Roman" w:hAnsi="Times New Roman" w:cs="Times New Roman"/>
          <w:color w:val="000000"/>
          <w:sz w:val="24"/>
          <w:szCs w:val="24"/>
        </w:rPr>
        <w:t xml:space="preserve">, </w:t>
      </w:r>
      <w:r w:rsidR="00533709">
        <w:rPr>
          <w:rFonts w:ascii="Times New Roman" w:hAnsi="Times New Roman" w:cs="Times New Roman"/>
          <w:color w:val="000000"/>
          <w:sz w:val="24"/>
          <w:szCs w:val="24"/>
        </w:rPr>
        <w:t>kurių</w:t>
      </w:r>
      <w:r w:rsidR="0047479F">
        <w:rPr>
          <w:rFonts w:ascii="Times New Roman" w:hAnsi="Times New Roman" w:cs="Times New Roman"/>
          <w:color w:val="000000"/>
          <w:sz w:val="24"/>
          <w:szCs w:val="24"/>
        </w:rPr>
        <w:t xml:space="preserve"> teis</w:t>
      </w:r>
      <w:r w:rsidR="00533709">
        <w:rPr>
          <w:rFonts w:ascii="Times New Roman" w:hAnsi="Times New Roman" w:cs="Times New Roman"/>
          <w:color w:val="000000"/>
          <w:sz w:val="24"/>
          <w:szCs w:val="24"/>
        </w:rPr>
        <w:t>ė į v</w:t>
      </w:r>
      <w:r w:rsidR="0047479F">
        <w:rPr>
          <w:rFonts w:ascii="Times New Roman" w:hAnsi="Times New Roman" w:cs="Times New Roman"/>
          <w:color w:val="000000"/>
          <w:sz w:val="24"/>
          <w:szCs w:val="24"/>
        </w:rPr>
        <w:t xml:space="preserve">alstybės finansuojamą studijų vietą ar į studijų kainos kompensavimą </w:t>
      </w:r>
      <w:r w:rsidR="00461D4E">
        <w:rPr>
          <w:rFonts w:ascii="Times New Roman" w:hAnsi="Times New Roman" w:cs="Times New Roman"/>
          <w:color w:val="000000"/>
          <w:sz w:val="24"/>
          <w:szCs w:val="24"/>
        </w:rPr>
        <w:t xml:space="preserve">yra </w:t>
      </w:r>
      <w:r w:rsidR="00533709">
        <w:rPr>
          <w:rFonts w:ascii="Times New Roman" w:hAnsi="Times New Roman" w:cs="Times New Roman"/>
          <w:color w:val="000000"/>
          <w:sz w:val="24"/>
          <w:szCs w:val="24"/>
        </w:rPr>
        <w:t>siejama</w:t>
      </w:r>
      <w:r w:rsidR="0047479F">
        <w:rPr>
          <w:rFonts w:ascii="Times New Roman" w:hAnsi="Times New Roman" w:cs="Times New Roman"/>
          <w:color w:val="000000"/>
          <w:sz w:val="24"/>
          <w:szCs w:val="24"/>
        </w:rPr>
        <w:t xml:space="preserve"> </w:t>
      </w:r>
      <w:r w:rsidR="0047479F">
        <w:rPr>
          <w:rFonts w:ascii="Times New Roman" w:hAnsi="Times New Roman" w:cs="Times New Roman"/>
          <w:i/>
          <w:iCs/>
          <w:color w:val="000000"/>
          <w:sz w:val="24"/>
          <w:szCs w:val="24"/>
        </w:rPr>
        <w:t xml:space="preserve">tik </w:t>
      </w:r>
      <w:r w:rsidR="0047479F" w:rsidRPr="00156A65">
        <w:rPr>
          <w:rFonts w:ascii="Times New Roman" w:hAnsi="Times New Roman" w:cs="Times New Roman"/>
          <w:i/>
          <w:iCs/>
          <w:color w:val="000000"/>
          <w:sz w:val="24"/>
          <w:szCs w:val="24"/>
        </w:rPr>
        <w:t>su nuolatiniu gyvenimu Lietuvoje</w:t>
      </w:r>
      <w:r w:rsidR="0047479F">
        <w:rPr>
          <w:rFonts w:ascii="Times New Roman" w:hAnsi="Times New Roman" w:cs="Times New Roman"/>
          <w:i/>
          <w:iCs/>
          <w:color w:val="000000"/>
          <w:sz w:val="24"/>
          <w:szCs w:val="24"/>
        </w:rPr>
        <w:t>.</w:t>
      </w:r>
      <w:r w:rsidR="0047479F">
        <w:rPr>
          <w:rFonts w:ascii="Times New Roman" w:hAnsi="Times New Roman" w:cs="Times New Roman"/>
          <w:sz w:val="24"/>
          <w:szCs w:val="24"/>
          <w:lang w:eastAsia="lt-LT"/>
        </w:rPr>
        <w:t xml:space="preserve"> </w:t>
      </w:r>
    </w:p>
    <w:p w14:paraId="7478AB7A" w14:textId="17BBE2D6" w:rsidR="00B17C5C" w:rsidRPr="00BE3D34" w:rsidRDefault="00057B35" w:rsidP="00E0765C">
      <w:pPr>
        <w:tabs>
          <w:tab w:val="left" w:pos="283"/>
          <w:tab w:val="left" w:pos="1985"/>
          <w:tab w:val="left" w:pos="297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lt-LT"/>
        </w:rPr>
        <w:t xml:space="preserve">              Atsižvelgiant į tai, </w:t>
      </w:r>
      <w:r w:rsidR="0047479F" w:rsidRPr="00007280">
        <w:rPr>
          <w:rFonts w:ascii="Times New Roman" w:hAnsi="Times New Roman" w:cs="Times New Roman"/>
          <w:i/>
          <w:iCs/>
          <w:sz w:val="24"/>
          <w:szCs w:val="24"/>
          <w:lang w:eastAsia="lt-LT"/>
        </w:rPr>
        <w:t xml:space="preserve">Nutarimo projektu </w:t>
      </w:r>
      <w:r w:rsidR="0056301C">
        <w:rPr>
          <w:rFonts w:ascii="Times New Roman" w:hAnsi="Times New Roman" w:cs="Times New Roman"/>
          <w:i/>
          <w:iCs/>
          <w:sz w:val="24"/>
          <w:szCs w:val="24"/>
          <w:lang w:eastAsia="lt-LT"/>
        </w:rPr>
        <w:t>reikėtų</w:t>
      </w:r>
      <w:r w:rsidR="0047479F" w:rsidRPr="00007280">
        <w:rPr>
          <w:rFonts w:ascii="Times New Roman" w:hAnsi="Times New Roman" w:cs="Times New Roman"/>
          <w:i/>
          <w:iCs/>
          <w:sz w:val="24"/>
          <w:szCs w:val="24"/>
          <w:lang w:eastAsia="lt-LT"/>
        </w:rPr>
        <w:t xml:space="preserve"> kei</w:t>
      </w:r>
      <w:r w:rsidR="0056301C">
        <w:rPr>
          <w:rFonts w:ascii="Times New Roman" w:hAnsi="Times New Roman" w:cs="Times New Roman"/>
          <w:i/>
          <w:iCs/>
          <w:sz w:val="24"/>
          <w:szCs w:val="24"/>
          <w:lang w:eastAsia="lt-LT"/>
        </w:rPr>
        <w:t>sti</w:t>
      </w:r>
      <w:r w:rsidR="0047479F">
        <w:rPr>
          <w:rFonts w:ascii="Times New Roman" w:hAnsi="Times New Roman" w:cs="Times New Roman"/>
          <w:sz w:val="24"/>
          <w:szCs w:val="24"/>
          <w:lang w:eastAsia="lt-LT"/>
        </w:rPr>
        <w:t xml:space="preserve"> ne </w:t>
      </w:r>
      <w:r w:rsidR="0047479F" w:rsidRPr="003171F9">
        <w:rPr>
          <w:rFonts w:ascii="Times New Roman" w:hAnsi="Times New Roman" w:cs="Times New Roman"/>
          <w:sz w:val="24"/>
          <w:szCs w:val="24"/>
          <w:lang w:eastAsia="lt-LT"/>
        </w:rPr>
        <w:t xml:space="preserve">Paramos įstojusiems į aukštąsias mokyklas ne Lietuvos Respublikoje ir jose studijuojantiems Lietuvos Respublikos piliečiams, taip pat kitų Europos Sąjungos valstybių narių, </w:t>
      </w:r>
      <w:r w:rsidR="0047479F" w:rsidRPr="00007280">
        <w:rPr>
          <w:rFonts w:ascii="Times New Roman" w:hAnsi="Times New Roman" w:cs="Times New Roman"/>
          <w:sz w:val="24"/>
          <w:szCs w:val="24"/>
          <w:lang w:eastAsia="lt-LT"/>
        </w:rPr>
        <w:t>Jungtinės Didžiosios Britanijos ir Šiaurės Airijos Karalystės</w:t>
      </w:r>
      <w:r w:rsidR="0047479F" w:rsidRPr="003171F9">
        <w:rPr>
          <w:rFonts w:ascii="Times New Roman" w:hAnsi="Times New Roman" w:cs="Times New Roman"/>
          <w:sz w:val="24"/>
          <w:szCs w:val="24"/>
          <w:lang w:eastAsia="lt-LT"/>
        </w:rPr>
        <w:t>,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sidR="0056301C">
        <w:rPr>
          <w:rFonts w:ascii="Times New Roman" w:hAnsi="Times New Roman" w:cs="Times New Roman"/>
          <w:sz w:val="24"/>
          <w:szCs w:val="24"/>
          <w:lang w:eastAsia="lt-LT"/>
        </w:rPr>
        <w:t>ą</w:t>
      </w:r>
      <w:r w:rsidR="0047479F">
        <w:rPr>
          <w:rFonts w:ascii="Times New Roman" w:hAnsi="Times New Roman" w:cs="Times New Roman"/>
          <w:sz w:val="24"/>
          <w:szCs w:val="24"/>
          <w:lang w:eastAsia="lt-LT"/>
        </w:rPr>
        <w:t xml:space="preserve">, bet </w:t>
      </w:r>
      <w:r w:rsidR="00D0398E" w:rsidRPr="00007280">
        <w:rPr>
          <w:rFonts w:ascii="Times New Roman" w:hAnsi="Times New Roman" w:cs="Times New Roman"/>
          <w:i/>
          <w:iCs/>
          <w:sz w:val="24"/>
          <w:szCs w:val="24"/>
          <w:lang w:eastAsia="lt-LT"/>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w:t>
      </w:r>
      <w:r w:rsidR="0056301C">
        <w:rPr>
          <w:rFonts w:ascii="Times New Roman" w:hAnsi="Times New Roman" w:cs="Times New Roman"/>
          <w:i/>
          <w:iCs/>
          <w:sz w:val="24"/>
          <w:szCs w:val="24"/>
          <w:lang w:eastAsia="lt-LT"/>
        </w:rPr>
        <w:t>ą</w:t>
      </w:r>
      <w:r w:rsidR="00D0398E">
        <w:rPr>
          <w:rFonts w:ascii="Times New Roman" w:hAnsi="Times New Roman" w:cs="Times New Roman"/>
          <w:sz w:val="24"/>
          <w:szCs w:val="24"/>
          <w:lang w:eastAsia="lt-LT"/>
        </w:rPr>
        <w:t>.</w:t>
      </w:r>
    </w:p>
    <w:p w14:paraId="63C63E00" w14:textId="012D4B94" w:rsidR="0047479F" w:rsidRPr="003171F9" w:rsidRDefault="0047479F" w:rsidP="00E0765C">
      <w:pPr>
        <w:tabs>
          <w:tab w:val="left" w:pos="283"/>
          <w:tab w:val="left" w:pos="1985"/>
          <w:tab w:val="left" w:pos="297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lang w:eastAsia="lt-LT"/>
        </w:rPr>
        <w:t xml:space="preserve">             </w:t>
      </w:r>
    </w:p>
    <w:p w14:paraId="26956ADC" w14:textId="69C10742" w:rsidR="009E470D" w:rsidRDefault="00FC4217" w:rsidP="00E1039C">
      <w:pPr>
        <w:tabs>
          <w:tab w:val="left" w:pos="283"/>
          <w:tab w:val="left" w:pos="1985"/>
          <w:tab w:val="left" w:pos="2977"/>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77A3BA4E" w14:textId="5F2F276A" w:rsidR="009E470D" w:rsidRDefault="009E470D" w:rsidP="009E470D">
      <w:pPr>
        <w:keepNext/>
        <w:tabs>
          <w:tab w:val="left" w:pos="709"/>
          <w:tab w:val="left" w:pos="7777"/>
        </w:tabs>
        <w:spacing w:after="0"/>
        <w:jc w:val="both"/>
        <w:rPr>
          <w:rFonts w:ascii="Times New Roman" w:hAnsi="Times New Roman" w:cs="Times New Roman"/>
          <w:color w:val="000000"/>
          <w:sz w:val="24"/>
          <w:szCs w:val="24"/>
          <w:shd w:val="clear" w:color="auto" w:fill="FFFFFF"/>
        </w:rPr>
      </w:pPr>
    </w:p>
    <w:p w14:paraId="2F07E8B2" w14:textId="5D76D0AD" w:rsidR="009E470D" w:rsidRDefault="009E470D" w:rsidP="009E470D">
      <w:pPr>
        <w:keepNext/>
        <w:tabs>
          <w:tab w:val="left" w:pos="709"/>
          <w:tab w:val="left" w:pos="7777"/>
        </w:tabs>
        <w:spacing w:after="0"/>
        <w:jc w:val="both"/>
        <w:rPr>
          <w:rFonts w:ascii="Times New Roman" w:hAnsi="Times New Roman" w:cs="Times New Roman"/>
          <w:color w:val="000000"/>
          <w:sz w:val="24"/>
          <w:szCs w:val="24"/>
          <w:shd w:val="clear" w:color="auto" w:fill="FFFFFF"/>
        </w:rPr>
      </w:pPr>
    </w:p>
    <w:p w14:paraId="323058C9" w14:textId="6618A81B" w:rsidR="009E470D" w:rsidRDefault="009E470D" w:rsidP="009E470D">
      <w:pPr>
        <w:keepNext/>
        <w:tabs>
          <w:tab w:val="left" w:pos="709"/>
          <w:tab w:val="left" w:pos="7777"/>
        </w:tabs>
        <w:spacing w:after="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Ministerijos kanclerė                                                                               </w:t>
      </w:r>
      <w:r w:rsidR="0074042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Jovita </w:t>
      </w:r>
      <w:proofErr w:type="spellStart"/>
      <w:r>
        <w:rPr>
          <w:rFonts w:ascii="Times New Roman" w:hAnsi="Times New Roman" w:cs="Times New Roman"/>
          <w:color w:val="000000"/>
          <w:sz w:val="24"/>
          <w:szCs w:val="24"/>
          <w:shd w:val="clear" w:color="auto" w:fill="FFFFFF"/>
        </w:rPr>
        <w:t>Neliupšienė</w:t>
      </w:r>
      <w:proofErr w:type="spellEnd"/>
    </w:p>
    <w:p w14:paraId="11FB5773" w14:textId="2197C990" w:rsidR="00095468" w:rsidRDefault="00095468" w:rsidP="005304BA">
      <w:pPr>
        <w:spacing w:line="240" w:lineRule="auto"/>
        <w:rPr>
          <w:rFonts w:ascii="Times New Roman" w:hAnsi="Times New Roman" w:cs="Times New Roman"/>
          <w:sz w:val="24"/>
          <w:szCs w:val="24"/>
        </w:rPr>
      </w:pPr>
    </w:p>
    <w:p w14:paraId="571C7001" w14:textId="7901B645" w:rsidR="00AB3044" w:rsidRDefault="00AB3044" w:rsidP="005304BA">
      <w:pPr>
        <w:spacing w:line="240" w:lineRule="auto"/>
        <w:rPr>
          <w:rFonts w:ascii="Times New Roman" w:hAnsi="Times New Roman" w:cs="Times New Roman"/>
          <w:sz w:val="24"/>
          <w:szCs w:val="24"/>
        </w:rPr>
      </w:pPr>
    </w:p>
    <w:p w14:paraId="5179B565" w14:textId="073E55AC" w:rsidR="00AE5B69" w:rsidRDefault="00AE5B69" w:rsidP="005304BA">
      <w:pPr>
        <w:spacing w:line="240" w:lineRule="auto"/>
        <w:rPr>
          <w:rFonts w:ascii="Times New Roman" w:hAnsi="Times New Roman" w:cs="Times New Roman"/>
          <w:sz w:val="24"/>
          <w:szCs w:val="24"/>
        </w:rPr>
      </w:pPr>
    </w:p>
    <w:p w14:paraId="6B17BD17" w14:textId="77777777" w:rsidR="001F4187" w:rsidRDefault="001F4187" w:rsidP="007A1BC1">
      <w:pPr>
        <w:spacing w:after="0" w:line="240" w:lineRule="auto"/>
        <w:rPr>
          <w:rFonts w:ascii="Times New Roman" w:hAnsi="Times New Roman" w:cs="Times New Roman"/>
        </w:rPr>
      </w:pPr>
    </w:p>
    <w:p w14:paraId="7FE6721C" w14:textId="77777777" w:rsidR="001F4187" w:rsidRDefault="001F4187" w:rsidP="007A1BC1">
      <w:pPr>
        <w:spacing w:after="0" w:line="240" w:lineRule="auto"/>
        <w:rPr>
          <w:rFonts w:ascii="Times New Roman" w:hAnsi="Times New Roman" w:cs="Times New Roman"/>
        </w:rPr>
      </w:pPr>
    </w:p>
    <w:p w14:paraId="193C0812" w14:textId="77777777" w:rsidR="001F4187" w:rsidRDefault="001F4187" w:rsidP="007A1BC1">
      <w:pPr>
        <w:spacing w:after="0" w:line="240" w:lineRule="auto"/>
        <w:rPr>
          <w:rFonts w:ascii="Times New Roman" w:hAnsi="Times New Roman" w:cs="Times New Roman"/>
        </w:rPr>
      </w:pPr>
    </w:p>
    <w:p w14:paraId="558E41B3" w14:textId="77777777" w:rsidR="001F4187" w:rsidRDefault="001F4187" w:rsidP="007A1BC1">
      <w:pPr>
        <w:spacing w:after="0" w:line="240" w:lineRule="auto"/>
        <w:rPr>
          <w:rFonts w:ascii="Times New Roman" w:hAnsi="Times New Roman" w:cs="Times New Roman"/>
        </w:rPr>
      </w:pPr>
    </w:p>
    <w:p w14:paraId="0D2402F4" w14:textId="77777777" w:rsidR="001F4187" w:rsidRDefault="001F4187" w:rsidP="007A1BC1">
      <w:pPr>
        <w:spacing w:after="0" w:line="240" w:lineRule="auto"/>
        <w:rPr>
          <w:rFonts w:ascii="Times New Roman" w:hAnsi="Times New Roman" w:cs="Times New Roman"/>
        </w:rPr>
      </w:pPr>
    </w:p>
    <w:p w14:paraId="19010142" w14:textId="77777777" w:rsidR="00250A62" w:rsidRDefault="00250A62" w:rsidP="007A1BC1">
      <w:pPr>
        <w:spacing w:after="0" w:line="240" w:lineRule="auto"/>
        <w:rPr>
          <w:rFonts w:ascii="Times New Roman" w:hAnsi="Times New Roman" w:cs="Times New Roman"/>
        </w:rPr>
      </w:pPr>
    </w:p>
    <w:p w14:paraId="6E269693" w14:textId="77777777" w:rsidR="00250A62" w:rsidRDefault="00250A62" w:rsidP="007A1BC1">
      <w:pPr>
        <w:spacing w:after="0" w:line="240" w:lineRule="auto"/>
        <w:rPr>
          <w:rFonts w:ascii="Times New Roman" w:hAnsi="Times New Roman" w:cs="Times New Roman"/>
        </w:rPr>
      </w:pPr>
    </w:p>
    <w:p w14:paraId="09622621" w14:textId="77777777" w:rsidR="00250A62" w:rsidRDefault="00250A62" w:rsidP="007A1BC1">
      <w:pPr>
        <w:spacing w:after="0" w:line="240" w:lineRule="auto"/>
        <w:rPr>
          <w:rFonts w:ascii="Times New Roman" w:hAnsi="Times New Roman" w:cs="Times New Roman"/>
        </w:rPr>
      </w:pPr>
    </w:p>
    <w:p w14:paraId="3F767322" w14:textId="77777777" w:rsidR="00250A62" w:rsidRDefault="00250A62" w:rsidP="007A1BC1">
      <w:pPr>
        <w:spacing w:after="0" w:line="240" w:lineRule="auto"/>
        <w:rPr>
          <w:rFonts w:ascii="Times New Roman" w:hAnsi="Times New Roman" w:cs="Times New Roman"/>
        </w:rPr>
      </w:pPr>
    </w:p>
    <w:p w14:paraId="023D57CF" w14:textId="77777777" w:rsidR="00250A62" w:rsidRDefault="00250A62" w:rsidP="007A1BC1">
      <w:pPr>
        <w:spacing w:after="0" w:line="240" w:lineRule="auto"/>
        <w:rPr>
          <w:rFonts w:ascii="Times New Roman" w:hAnsi="Times New Roman" w:cs="Times New Roman"/>
        </w:rPr>
      </w:pPr>
    </w:p>
    <w:p w14:paraId="6D693240" w14:textId="77777777" w:rsidR="00250A62" w:rsidRDefault="00250A62" w:rsidP="007A1BC1">
      <w:pPr>
        <w:spacing w:after="0" w:line="240" w:lineRule="auto"/>
        <w:rPr>
          <w:rFonts w:ascii="Times New Roman" w:hAnsi="Times New Roman" w:cs="Times New Roman"/>
        </w:rPr>
      </w:pPr>
    </w:p>
    <w:p w14:paraId="29D7D08E" w14:textId="77777777" w:rsidR="00250A62" w:rsidRDefault="00250A62" w:rsidP="007A1BC1">
      <w:pPr>
        <w:spacing w:after="0" w:line="240" w:lineRule="auto"/>
        <w:rPr>
          <w:rFonts w:ascii="Times New Roman" w:hAnsi="Times New Roman" w:cs="Times New Roman"/>
        </w:rPr>
      </w:pPr>
    </w:p>
    <w:p w14:paraId="2B3921C8" w14:textId="77777777" w:rsidR="00250A62" w:rsidRDefault="00250A62" w:rsidP="007A1BC1">
      <w:pPr>
        <w:spacing w:after="0" w:line="240" w:lineRule="auto"/>
        <w:rPr>
          <w:rFonts w:ascii="Times New Roman" w:hAnsi="Times New Roman" w:cs="Times New Roman"/>
        </w:rPr>
      </w:pPr>
    </w:p>
    <w:p w14:paraId="2AC70728" w14:textId="77777777" w:rsidR="00740426" w:rsidRDefault="00740426" w:rsidP="007A1BC1">
      <w:pPr>
        <w:spacing w:after="0" w:line="240" w:lineRule="auto"/>
        <w:rPr>
          <w:rFonts w:ascii="Times New Roman" w:hAnsi="Times New Roman" w:cs="Times New Roman"/>
        </w:rPr>
      </w:pPr>
    </w:p>
    <w:p w14:paraId="78095801" w14:textId="77777777" w:rsidR="00740426" w:rsidRDefault="00740426" w:rsidP="007A1BC1">
      <w:pPr>
        <w:spacing w:after="0" w:line="240" w:lineRule="auto"/>
        <w:rPr>
          <w:rFonts w:ascii="Times New Roman" w:hAnsi="Times New Roman" w:cs="Times New Roman"/>
        </w:rPr>
      </w:pPr>
    </w:p>
    <w:p w14:paraId="310944C5" w14:textId="2D405016" w:rsidR="00740426" w:rsidRDefault="00740426" w:rsidP="007A1BC1">
      <w:pPr>
        <w:spacing w:after="0" w:line="240" w:lineRule="auto"/>
        <w:rPr>
          <w:rFonts w:ascii="Times New Roman" w:hAnsi="Times New Roman" w:cs="Times New Roman"/>
        </w:rPr>
      </w:pPr>
    </w:p>
    <w:p w14:paraId="174D1F0E" w14:textId="04AD255F" w:rsidR="00E1039C" w:rsidRDefault="00E1039C" w:rsidP="007A1BC1">
      <w:pPr>
        <w:spacing w:after="0" w:line="240" w:lineRule="auto"/>
        <w:rPr>
          <w:rFonts w:ascii="Times New Roman" w:hAnsi="Times New Roman" w:cs="Times New Roman"/>
        </w:rPr>
      </w:pPr>
    </w:p>
    <w:p w14:paraId="017F535B" w14:textId="0CAD731F" w:rsidR="00E1039C" w:rsidRDefault="00E1039C" w:rsidP="007A1BC1">
      <w:pPr>
        <w:spacing w:after="0" w:line="240" w:lineRule="auto"/>
        <w:rPr>
          <w:rFonts w:ascii="Times New Roman" w:hAnsi="Times New Roman" w:cs="Times New Roman"/>
        </w:rPr>
      </w:pPr>
    </w:p>
    <w:p w14:paraId="556901B9" w14:textId="77777777" w:rsidR="00740426" w:rsidRDefault="00740426" w:rsidP="007A1BC1">
      <w:pPr>
        <w:spacing w:after="0" w:line="240" w:lineRule="auto"/>
        <w:rPr>
          <w:rFonts w:ascii="Times New Roman" w:hAnsi="Times New Roman" w:cs="Times New Roman"/>
        </w:rPr>
      </w:pPr>
    </w:p>
    <w:p w14:paraId="52C42E6B" w14:textId="77777777" w:rsidR="00740426" w:rsidRDefault="00740426" w:rsidP="007A1BC1">
      <w:pPr>
        <w:spacing w:after="0" w:line="240" w:lineRule="auto"/>
        <w:rPr>
          <w:rFonts w:ascii="Times New Roman" w:hAnsi="Times New Roman" w:cs="Times New Roman"/>
        </w:rPr>
      </w:pPr>
    </w:p>
    <w:p w14:paraId="63F95B39" w14:textId="77777777" w:rsidR="00740426" w:rsidRDefault="00740426" w:rsidP="007A1BC1">
      <w:pPr>
        <w:spacing w:after="0" w:line="240" w:lineRule="auto"/>
        <w:rPr>
          <w:rFonts w:ascii="Times New Roman" w:hAnsi="Times New Roman" w:cs="Times New Roman"/>
        </w:rPr>
      </w:pPr>
    </w:p>
    <w:p w14:paraId="6379F380" w14:textId="4B35A4A0" w:rsidR="00DA497E" w:rsidRPr="00035562" w:rsidRDefault="009110A9" w:rsidP="007A1BC1">
      <w:pPr>
        <w:spacing w:after="0" w:line="240" w:lineRule="auto"/>
        <w:rPr>
          <w:rStyle w:val="Hipersaitas"/>
          <w:rFonts w:ascii="Times New Roman" w:hAnsi="Times New Roman" w:cs="Times New Roman"/>
          <w:color w:val="000000" w:themeColor="text1"/>
          <w:u w:val="none"/>
        </w:rPr>
      </w:pPr>
      <w:r w:rsidRPr="00035562">
        <w:rPr>
          <w:rFonts w:ascii="Times New Roman" w:hAnsi="Times New Roman" w:cs="Times New Roman"/>
        </w:rPr>
        <w:t xml:space="preserve">Liucija </w:t>
      </w:r>
      <w:proofErr w:type="spellStart"/>
      <w:r w:rsidRPr="00035562">
        <w:rPr>
          <w:rFonts w:ascii="Times New Roman" w:hAnsi="Times New Roman" w:cs="Times New Roman"/>
        </w:rPr>
        <w:t>Schulte-Ebbert</w:t>
      </w:r>
      <w:proofErr w:type="spellEnd"/>
      <w:r w:rsidR="00DA497E" w:rsidRPr="00035562">
        <w:rPr>
          <w:rFonts w:ascii="Times New Roman" w:hAnsi="Times New Roman" w:cs="Times New Roman"/>
        </w:rPr>
        <w:t xml:space="preserve">, tel. </w:t>
      </w:r>
      <w:r w:rsidR="000944C0" w:rsidRPr="00035562">
        <w:rPr>
          <w:rFonts w:ascii="Times New Roman" w:hAnsi="Times New Roman" w:cs="Times New Roman"/>
        </w:rPr>
        <w:t>8</w:t>
      </w:r>
      <w:r w:rsidR="00035562">
        <w:rPr>
          <w:rFonts w:ascii="Times New Roman" w:hAnsi="Times New Roman" w:cs="Times New Roman"/>
        </w:rPr>
        <w:t xml:space="preserve"> </w:t>
      </w:r>
      <w:r w:rsidR="000944C0" w:rsidRPr="00035562">
        <w:rPr>
          <w:rFonts w:ascii="Times New Roman" w:hAnsi="Times New Roman" w:cs="Times New Roman"/>
        </w:rPr>
        <w:t>706 5</w:t>
      </w:r>
      <w:r w:rsidRPr="00035562">
        <w:rPr>
          <w:rFonts w:ascii="Times New Roman" w:hAnsi="Times New Roman" w:cs="Times New Roman"/>
        </w:rPr>
        <w:t>2562</w:t>
      </w:r>
      <w:r w:rsidR="00DA497E" w:rsidRPr="00035562">
        <w:rPr>
          <w:rFonts w:ascii="Times New Roman" w:hAnsi="Times New Roman" w:cs="Times New Roman"/>
        </w:rPr>
        <w:t xml:space="preserve">, el. p. </w:t>
      </w:r>
      <w:hyperlink r:id="rId11" w:history="1">
        <w:r w:rsidR="008E7984" w:rsidRPr="00035562">
          <w:rPr>
            <w:rStyle w:val="Hipersaitas"/>
            <w:rFonts w:ascii="Times New Roman" w:hAnsi="Times New Roman" w:cs="Times New Roman"/>
            <w:color w:val="000000" w:themeColor="text1"/>
            <w:u w:val="none"/>
          </w:rPr>
          <w:t>liucija.schulte-ebbert@urm.lt</w:t>
        </w:r>
      </w:hyperlink>
    </w:p>
    <w:sectPr w:rsidR="00DA497E" w:rsidRPr="00035562" w:rsidSect="00EB4A5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4D1C" w14:textId="77777777" w:rsidR="00D43532" w:rsidRDefault="00D43532" w:rsidP="00776513">
      <w:pPr>
        <w:spacing w:after="0" w:line="240" w:lineRule="auto"/>
      </w:pPr>
      <w:r>
        <w:separator/>
      </w:r>
    </w:p>
  </w:endnote>
  <w:endnote w:type="continuationSeparator" w:id="0">
    <w:p w14:paraId="468D2634" w14:textId="77777777" w:rsidR="00D43532" w:rsidRDefault="00D43532"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32C5" w14:textId="77777777" w:rsidR="00D43532" w:rsidRDefault="00D43532" w:rsidP="00776513">
      <w:pPr>
        <w:spacing w:after="0" w:line="240" w:lineRule="auto"/>
      </w:pPr>
      <w:r>
        <w:separator/>
      </w:r>
    </w:p>
  </w:footnote>
  <w:footnote w:type="continuationSeparator" w:id="0">
    <w:p w14:paraId="42DB9035" w14:textId="77777777" w:rsidR="00D43532" w:rsidRDefault="00D43532" w:rsidP="00776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148"/>
    <w:multiLevelType w:val="hybridMultilevel"/>
    <w:tmpl w:val="C85AAAD4"/>
    <w:lvl w:ilvl="0" w:tplc="9BB26A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552E19"/>
    <w:multiLevelType w:val="hybridMultilevel"/>
    <w:tmpl w:val="FD508030"/>
    <w:lvl w:ilvl="0" w:tplc="0E367362">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2" w15:restartNumberingAfterBreak="0">
    <w:nsid w:val="3056126C"/>
    <w:multiLevelType w:val="hybridMultilevel"/>
    <w:tmpl w:val="957C1FB8"/>
    <w:lvl w:ilvl="0" w:tplc="387C423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1A37643"/>
    <w:multiLevelType w:val="hybridMultilevel"/>
    <w:tmpl w:val="917CCA40"/>
    <w:lvl w:ilvl="0" w:tplc="DA128B3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375D2E9F"/>
    <w:multiLevelType w:val="hybridMultilevel"/>
    <w:tmpl w:val="2CAC44B8"/>
    <w:lvl w:ilvl="0" w:tplc="445497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CDE1CA4"/>
    <w:multiLevelType w:val="hybridMultilevel"/>
    <w:tmpl w:val="2F0E7338"/>
    <w:lvl w:ilvl="0" w:tplc="816460C8">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6" w15:restartNumberingAfterBreak="0">
    <w:nsid w:val="52524C4F"/>
    <w:multiLevelType w:val="hybridMultilevel"/>
    <w:tmpl w:val="63D4106A"/>
    <w:lvl w:ilvl="0" w:tplc="E536D372">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7" w15:restartNumberingAfterBreak="0">
    <w:nsid w:val="547715DF"/>
    <w:multiLevelType w:val="hybridMultilevel"/>
    <w:tmpl w:val="BA3AD73A"/>
    <w:lvl w:ilvl="0" w:tplc="B7689B70">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8" w15:restartNumberingAfterBreak="0">
    <w:nsid w:val="5F72582A"/>
    <w:multiLevelType w:val="hybridMultilevel"/>
    <w:tmpl w:val="1660D390"/>
    <w:lvl w:ilvl="0" w:tplc="5ABC5CFE">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9" w15:restartNumberingAfterBreak="0">
    <w:nsid w:val="7A920520"/>
    <w:multiLevelType w:val="hybridMultilevel"/>
    <w:tmpl w:val="AFAE2ADC"/>
    <w:lvl w:ilvl="0" w:tplc="340C34A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9"/>
  </w:num>
  <w:num w:numId="2">
    <w:abstractNumId w:val="5"/>
  </w:num>
  <w:num w:numId="3">
    <w:abstractNumId w:val="7"/>
  </w:num>
  <w:num w:numId="4">
    <w:abstractNumId w:val="8"/>
  </w:num>
  <w:num w:numId="5">
    <w:abstractNumId w:val="6"/>
  </w:num>
  <w:num w:numId="6">
    <w:abstractNumId w:val="1"/>
  </w:num>
  <w:num w:numId="7">
    <w:abstractNumId w:val="0"/>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B3"/>
    <w:rsid w:val="0000279B"/>
    <w:rsid w:val="00003CD4"/>
    <w:rsid w:val="00006886"/>
    <w:rsid w:val="00007280"/>
    <w:rsid w:val="000167C1"/>
    <w:rsid w:val="000310F1"/>
    <w:rsid w:val="00034973"/>
    <w:rsid w:val="00035562"/>
    <w:rsid w:val="00036894"/>
    <w:rsid w:val="00057B35"/>
    <w:rsid w:val="00057D1C"/>
    <w:rsid w:val="00083E02"/>
    <w:rsid w:val="000861FD"/>
    <w:rsid w:val="00087750"/>
    <w:rsid w:val="00092139"/>
    <w:rsid w:val="000944C0"/>
    <w:rsid w:val="00095468"/>
    <w:rsid w:val="00097F38"/>
    <w:rsid w:val="000A5AE9"/>
    <w:rsid w:val="000C01F7"/>
    <w:rsid w:val="000C764C"/>
    <w:rsid w:val="000D4353"/>
    <w:rsid w:val="000E3E71"/>
    <w:rsid w:val="000E48EE"/>
    <w:rsid w:val="000E5E0A"/>
    <w:rsid w:val="000F1ED7"/>
    <w:rsid w:val="000F61AE"/>
    <w:rsid w:val="001176B8"/>
    <w:rsid w:val="001243DA"/>
    <w:rsid w:val="00133643"/>
    <w:rsid w:val="0013640F"/>
    <w:rsid w:val="00137531"/>
    <w:rsid w:val="00141B58"/>
    <w:rsid w:val="00141C03"/>
    <w:rsid w:val="00145269"/>
    <w:rsid w:val="00146684"/>
    <w:rsid w:val="00152F65"/>
    <w:rsid w:val="00156769"/>
    <w:rsid w:val="00156A65"/>
    <w:rsid w:val="001571D2"/>
    <w:rsid w:val="00164F6C"/>
    <w:rsid w:val="0017486D"/>
    <w:rsid w:val="00176B20"/>
    <w:rsid w:val="00190FFF"/>
    <w:rsid w:val="00194AB0"/>
    <w:rsid w:val="001B7435"/>
    <w:rsid w:val="001C6B32"/>
    <w:rsid w:val="001D6CA1"/>
    <w:rsid w:val="001E35D5"/>
    <w:rsid w:val="001F4187"/>
    <w:rsid w:val="001F6361"/>
    <w:rsid w:val="00200DEE"/>
    <w:rsid w:val="00204C86"/>
    <w:rsid w:val="00205E3F"/>
    <w:rsid w:val="002242C6"/>
    <w:rsid w:val="0024230E"/>
    <w:rsid w:val="00250A62"/>
    <w:rsid w:val="00250A66"/>
    <w:rsid w:val="002552F7"/>
    <w:rsid w:val="00255797"/>
    <w:rsid w:val="0025629E"/>
    <w:rsid w:val="002610E7"/>
    <w:rsid w:val="00264772"/>
    <w:rsid w:val="002747FE"/>
    <w:rsid w:val="00277821"/>
    <w:rsid w:val="0028236B"/>
    <w:rsid w:val="00283562"/>
    <w:rsid w:val="002843C8"/>
    <w:rsid w:val="0028555E"/>
    <w:rsid w:val="0029381E"/>
    <w:rsid w:val="002B0E1B"/>
    <w:rsid w:val="002B6059"/>
    <w:rsid w:val="002C7313"/>
    <w:rsid w:val="002E3606"/>
    <w:rsid w:val="002E3D8B"/>
    <w:rsid w:val="002E4483"/>
    <w:rsid w:val="002F778F"/>
    <w:rsid w:val="003171F9"/>
    <w:rsid w:val="0032217F"/>
    <w:rsid w:val="00346CCD"/>
    <w:rsid w:val="00365757"/>
    <w:rsid w:val="00376F4F"/>
    <w:rsid w:val="0037746F"/>
    <w:rsid w:val="00377B73"/>
    <w:rsid w:val="00377DA9"/>
    <w:rsid w:val="0039124C"/>
    <w:rsid w:val="0039295E"/>
    <w:rsid w:val="00395A46"/>
    <w:rsid w:val="00396B4F"/>
    <w:rsid w:val="003A323D"/>
    <w:rsid w:val="003A78DF"/>
    <w:rsid w:val="003B27CD"/>
    <w:rsid w:val="003C7946"/>
    <w:rsid w:val="003F6102"/>
    <w:rsid w:val="00414136"/>
    <w:rsid w:val="00414F9A"/>
    <w:rsid w:val="00416818"/>
    <w:rsid w:val="0042220F"/>
    <w:rsid w:val="00423778"/>
    <w:rsid w:val="00423D84"/>
    <w:rsid w:val="004550D4"/>
    <w:rsid w:val="00461D4E"/>
    <w:rsid w:val="00463CAB"/>
    <w:rsid w:val="0047479F"/>
    <w:rsid w:val="00474A5A"/>
    <w:rsid w:val="00480164"/>
    <w:rsid w:val="00484BD5"/>
    <w:rsid w:val="00496FAA"/>
    <w:rsid w:val="004B7B25"/>
    <w:rsid w:val="004D3F2A"/>
    <w:rsid w:val="004D4289"/>
    <w:rsid w:val="004F1D3E"/>
    <w:rsid w:val="00503805"/>
    <w:rsid w:val="00504F4C"/>
    <w:rsid w:val="00507CBE"/>
    <w:rsid w:val="005120DB"/>
    <w:rsid w:val="00516BDC"/>
    <w:rsid w:val="005173C4"/>
    <w:rsid w:val="0052555B"/>
    <w:rsid w:val="00527645"/>
    <w:rsid w:val="005302D8"/>
    <w:rsid w:val="00530434"/>
    <w:rsid w:val="005304BA"/>
    <w:rsid w:val="00533709"/>
    <w:rsid w:val="00537CD5"/>
    <w:rsid w:val="005469B8"/>
    <w:rsid w:val="0055212E"/>
    <w:rsid w:val="00552D31"/>
    <w:rsid w:val="0056301C"/>
    <w:rsid w:val="00567E79"/>
    <w:rsid w:val="00571F67"/>
    <w:rsid w:val="00572688"/>
    <w:rsid w:val="0057504B"/>
    <w:rsid w:val="00586523"/>
    <w:rsid w:val="005A63E7"/>
    <w:rsid w:val="005D2320"/>
    <w:rsid w:val="005D7075"/>
    <w:rsid w:val="005E0CDF"/>
    <w:rsid w:val="005E625D"/>
    <w:rsid w:val="005F2FDC"/>
    <w:rsid w:val="005F6E67"/>
    <w:rsid w:val="00602BC2"/>
    <w:rsid w:val="006076E4"/>
    <w:rsid w:val="00611B6C"/>
    <w:rsid w:val="00611F9C"/>
    <w:rsid w:val="00616829"/>
    <w:rsid w:val="006174B6"/>
    <w:rsid w:val="00624DD2"/>
    <w:rsid w:val="006314E1"/>
    <w:rsid w:val="00635E47"/>
    <w:rsid w:val="006405EF"/>
    <w:rsid w:val="0065554E"/>
    <w:rsid w:val="0067169D"/>
    <w:rsid w:val="00675623"/>
    <w:rsid w:val="00675A9D"/>
    <w:rsid w:val="00680474"/>
    <w:rsid w:val="00693486"/>
    <w:rsid w:val="00694C14"/>
    <w:rsid w:val="006A5C0D"/>
    <w:rsid w:val="006A7BF0"/>
    <w:rsid w:val="006B339D"/>
    <w:rsid w:val="006B648D"/>
    <w:rsid w:val="006B6D87"/>
    <w:rsid w:val="006C6A40"/>
    <w:rsid w:val="006D40F1"/>
    <w:rsid w:val="006D65C2"/>
    <w:rsid w:val="006D7E4E"/>
    <w:rsid w:val="006E6B89"/>
    <w:rsid w:val="006E713D"/>
    <w:rsid w:val="006F2E4C"/>
    <w:rsid w:val="007065FC"/>
    <w:rsid w:val="007076B0"/>
    <w:rsid w:val="00720743"/>
    <w:rsid w:val="0073369B"/>
    <w:rsid w:val="00735BC1"/>
    <w:rsid w:val="00740426"/>
    <w:rsid w:val="00760A64"/>
    <w:rsid w:val="00776513"/>
    <w:rsid w:val="00781426"/>
    <w:rsid w:val="007844AF"/>
    <w:rsid w:val="00785395"/>
    <w:rsid w:val="007A1BC1"/>
    <w:rsid w:val="007A453D"/>
    <w:rsid w:val="007B66CA"/>
    <w:rsid w:val="007F413F"/>
    <w:rsid w:val="007F531E"/>
    <w:rsid w:val="007F6D9F"/>
    <w:rsid w:val="00822BFA"/>
    <w:rsid w:val="00825E6C"/>
    <w:rsid w:val="008337D6"/>
    <w:rsid w:val="00856F18"/>
    <w:rsid w:val="00872776"/>
    <w:rsid w:val="00873EB7"/>
    <w:rsid w:val="00874699"/>
    <w:rsid w:val="00875578"/>
    <w:rsid w:val="00881780"/>
    <w:rsid w:val="00883303"/>
    <w:rsid w:val="00890B33"/>
    <w:rsid w:val="008A4DBA"/>
    <w:rsid w:val="008A598E"/>
    <w:rsid w:val="008B2F3C"/>
    <w:rsid w:val="008B39D5"/>
    <w:rsid w:val="008B4BF1"/>
    <w:rsid w:val="008B6879"/>
    <w:rsid w:val="008C4BC0"/>
    <w:rsid w:val="008D6B35"/>
    <w:rsid w:val="008E3B92"/>
    <w:rsid w:val="008E7758"/>
    <w:rsid w:val="008E7984"/>
    <w:rsid w:val="008F2590"/>
    <w:rsid w:val="00900136"/>
    <w:rsid w:val="00907EAA"/>
    <w:rsid w:val="009110A9"/>
    <w:rsid w:val="00913169"/>
    <w:rsid w:val="00914DE3"/>
    <w:rsid w:val="009202E2"/>
    <w:rsid w:val="009246AB"/>
    <w:rsid w:val="00924B95"/>
    <w:rsid w:val="00925338"/>
    <w:rsid w:val="00933F2B"/>
    <w:rsid w:val="00946BB3"/>
    <w:rsid w:val="00953377"/>
    <w:rsid w:val="0095485B"/>
    <w:rsid w:val="00977081"/>
    <w:rsid w:val="00977E8B"/>
    <w:rsid w:val="00977FF5"/>
    <w:rsid w:val="009817F6"/>
    <w:rsid w:val="00981C29"/>
    <w:rsid w:val="009A40E0"/>
    <w:rsid w:val="009B1BC0"/>
    <w:rsid w:val="009B25F9"/>
    <w:rsid w:val="009B3A1E"/>
    <w:rsid w:val="009E470D"/>
    <w:rsid w:val="00A12062"/>
    <w:rsid w:val="00A172A2"/>
    <w:rsid w:val="00A264D9"/>
    <w:rsid w:val="00A439FC"/>
    <w:rsid w:val="00A575E4"/>
    <w:rsid w:val="00A713A9"/>
    <w:rsid w:val="00A72B62"/>
    <w:rsid w:val="00A7629F"/>
    <w:rsid w:val="00A808B5"/>
    <w:rsid w:val="00A84829"/>
    <w:rsid w:val="00A91690"/>
    <w:rsid w:val="00A9703F"/>
    <w:rsid w:val="00AA0D51"/>
    <w:rsid w:val="00AB074F"/>
    <w:rsid w:val="00AB3044"/>
    <w:rsid w:val="00AB5011"/>
    <w:rsid w:val="00AC1D1F"/>
    <w:rsid w:val="00AD354C"/>
    <w:rsid w:val="00AD5B4E"/>
    <w:rsid w:val="00AE5B69"/>
    <w:rsid w:val="00AE6C04"/>
    <w:rsid w:val="00AF16C1"/>
    <w:rsid w:val="00AF1A89"/>
    <w:rsid w:val="00AF71BF"/>
    <w:rsid w:val="00B17C5C"/>
    <w:rsid w:val="00B201FC"/>
    <w:rsid w:val="00B22463"/>
    <w:rsid w:val="00B24656"/>
    <w:rsid w:val="00B30D1C"/>
    <w:rsid w:val="00B32DE4"/>
    <w:rsid w:val="00B372AC"/>
    <w:rsid w:val="00B5093C"/>
    <w:rsid w:val="00B67DC3"/>
    <w:rsid w:val="00B739EA"/>
    <w:rsid w:val="00B90CC8"/>
    <w:rsid w:val="00BA702C"/>
    <w:rsid w:val="00BD5425"/>
    <w:rsid w:val="00BD7F13"/>
    <w:rsid w:val="00BE3D34"/>
    <w:rsid w:val="00BE7AF7"/>
    <w:rsid w:val="00BF415D"/>
    <w:rsid w:val="00C0131D"/>
    <w:rsid w:val="00C12234"/>
    <w:rsid w:val="00C33631"/>
    <w:rsid w:val="00C512BA"/>
    <w:rsid w:val="00C54008"/>
    <w:rsid w:val="00C60B61"/>
    <w:rsid w:val="00C62E96"/>
    <w:rsid w:val="00C6483E"/>
    <w:rsid w:val="00C65D2F"/>
    <w:rsid w:val="00C678F8"/>
    <w:rsid w:val="00C700CF"/>
    <w:rsid w:val="00C932DA"/>
    <w:rsid w:val="00CA259C"/>
    <w:rsid w:val="00CB63F8"/>
    <w:rsid w:val="00CC4669"/>
    <w:rsid w:val="00CC6B45"/>
    <w:rsid w:val="00CC6FAE"/>
    <w:rsid w:val="00CD27F7"/>
    <w:rsid w:val="00CD45C4"/>
    <w:rsid w:val="00CE3496"/>
    <w:rsid w:val="00CE554B"/>
    <w:rsid w:val="00CE7DB2"/>
    <w:rsid w:val="00CF69D3"/>
    <w:rsid w:val="00CF715D"/>
    <w:rsid w:val="00D0398E"/>
    <w:rsid w:val="00D32E62"/>
    <w:rsid w:val="00D33D46"/>
    <w:rsid w:val="00D378FD"/>
    <w:rsid w:val="00D43532"/>
    <w:rsid w:val="00D443E0"/>
    <w:rsid w:val="00D4601B"/>
    <w:rsid w:val="00D55718"/>
    <w:rsid w:val="00D653BE"/>
    <w:rsid w:val="00D66B73"/>
    <w:rsid w:val="00D714A0"/>
    <w:rsid w:val="00D725F1"/>
    <w:rsid w:val="00D8185D"/>
    <w:rsid w:val="00D87B32"/>
    <w:rsid w:val="00D91E35"/>
    <w:rsid w:val="00D92B89"/>
    <w:rsid w:val="00D97752"/>
    <w:rsid w:val="00DA0A25"/>
    <w:rsid w:val="00DA497E"/>
    <w:rsid w:val="00DB64D4"/>
    <w:rsid w:val="00DC2E9F"/>
    <w:rsid w:val="00DC50DB"/>
    <w:rsid w:val="00DD249D"/>
    <w:rsid w:val="00DD4455"/>
    <w:rsid w:val="00DE288C"/>
    <w:rsid w:val="00DF61BC"/>
    <w:rsid w:val="00E0765C"/>
    <w:rsid w:val="00E1039C"/>
    <w:rsid w:val="00E114C6"/>
    <w:rsid w:val="00E212FE"/>
    <w:rsid w:val="00E21D67"/>
    <w:rsid w:val="00E22079"/>
    <w:rsid w:val="00E2219E"/>
    <w:rsid w:val="00E25FA0"/>
    <w:rsid w:val="00E3195D"/>
    <w:rsid w:val="00E41CAC"/>
    <w:rsid w:val="00E43DA0"/>
    <w:rsid w:val="00E44A43"/>
    <w:rsid w:val="00E511DE"/>
    <w:rsid w:val="00E545CD"/>
    <w:rsid w:val="00E57D10"/>
    <w:rsid w:val="00E6178B"/>
    <w:rsid w:val="00E671EA"/>
    <w:rsid w:val="00E738A9"/>
    <w:rsid w:val="00EB4A57"/>
    <w:rsid w:val="00EC7FD5"/>
    <w:rsid w:val="00F00233"/>
    <w:rsid w:val="00F1230F"/>
    <w:rsid w:val="00F22B48"/>
    <w:rsid w:val="00F22BC9"/>
    <w:rsid w:val="00F26E3F"/>
    <w:rsid w:val="00F3679F"/>
    <w:rsid w:val="00F40A0B"/>
    <w:rsid w:val="00F431C9"/>
    <w:rsid w:val="00F53865"/>
    <w:rsid w:val="00F55D4C"/>
    <w:rsid w:val="00F91684"/>
    <w:rsid w:val="00F975ED"/>
    <w:rsid w:val="00FA5E67"/>
    <w:rsid w:val="00FC3E76"/>
    <w:rsid w:val="00FC4217"/>
    <w:rsid w:val="00FD57D4"/>
    <w:rsid w:val="00FE7DDF"/>
    <w:rsid w:val="00FF4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916A"/>
  <w15:chartTrackingRefBased/>
  <w15:docId w15:val="{EB3B9C8E-FFB0-4393-B359-EE4554F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651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6513"/>
  </w:style>
  <w:style w:type="paragraph" w:styleId="Porat">
    <w:name w:val="footer"/>
    <w:basedOn w:val="prastasis"/>
    <w:link w:val="PoratDiagrama"/>
    <w:uiPriority w:val="99"/>
    <w:unhideWhenUsed/>
    <w:rsid w:val="0077651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6513"/>
  </w:style>
  <w:style w:type="character" w:styleId="Hipersaitas">
    <w:name w:val="Hyperlink"/>
    <w:rsid w:val="00DA497E"/>
    <w:rPr>
      <w:color w:val="0000FF"/>
      <w:u w:val="single"/>
    </w:rPr>
  </w:style>
  <w:style w:type="table" w:styleId="Lentelstinklelis">
    <w:name w:val="Table Grid"/>
    <w:basedOn w:val="prastojilentel"/>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33F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3F2B"/>
    <w:rPr>
      <w:rFonts w:ascii="Segoe UI" w:hAnsi="Segoe UI" w:cs="Segoe UI"/>
      <w:sz w:val="18"/>
      <w:szCs w:val="18"/>
    </w:rPr>
  </w:style>
  <w:style w:type="character" w:styleId="Komentaronuoroda">
    <w:name w:val="annotation reference"/>
    <w:basedOn w:val="Numatytasispastraiposriftas"/>
    <w:uiPriority w:val="99"/>
    <w:semiHidden/>
    <w:unhideWhenUsed/>
    <w:rsid w:val="00C33631"/>
    <w:rPr>
      <w:sz w:val="16"/>
      <w:szCs w:val="16"/>
    </w:rPr>
  </w:style>
  <w:style w:type="paragraph" w:styleId="Komentarotekstas">
    <w:name w:val="annotation text"/>
    <w:basedOn w:val="prastasis"/>
    <w:link w:val="KomentarotekstasDiagrama"/>
    <w:uiPriority w:val="99"/>
    <w:semiHidden/>
    <w:unhideWhenUsed/>
    <w:rsid w:val="00C336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33631"/>
    <w:rPr>
      <w:sz w:val="20"/>
      <w:szCs w:val="20"/>
    </w:rPr>
  </w:style>
  <w:style w:type="paragraph" w:styleId="Komentarotema">
    <w:name w:val="annotation subject"/>
    <w:basedOn w:val="Komentarotekstas"/>
    <w:next w:val="Komentarotekstas"/>
    <w:link w:val="KomentarotemaDiagrama"/>
    <w:uiPriority w:val="99"/>
    <w:semiHidden/>
    <w:unhideWhenUsed/>
    <w:rsid w:val="00C33631"/>
    <w:rPr>
      <w:b/>
      <w:bCs/>
    </w:rPr>
  </w:style>
  <w:style w:type="character" w:customStyle="1" w:styleId="KomentarotemaDiagrama">
    <w:name w:val="Komentaro tema Diagrama"/>
    <w:basedOn w:val="KomentarotekstasDiagrama"/>
    <w:link w:val="Komentarotema"/>
    <w:uiPriority w:val="99"/>
    <w:semiHidden/>
    <w:rsid w:val="00C33631"/>
    <w:rPr>
      <w:b/>
      <w:bCs/>
      <w:sz w:val="20"/>
      <w:szCs w:val="20"/>
    </w:rPr>
  </w:style>
  <w:style w:type="paragraph" w:styleId="Sraopastraipa">
    <w:name w:val="List Paragraph"/>
    <w:basedOn w:val="prastasis"/>
    <w:uiPriority w:val="34"/>
    <w:qFormat/>
    <w:rsid w:val="005D2320"/>
    <w:pPr>
      <w:ind w:left="720"/>
      <w:contextualSpacing/>
    </w:pPr>
  </w:style>
  <w:style w:type="character" w:customStyle="1" w:styleId="UnresolvedMention1">
    <w:name w:val="Unresolved Mention1"/>
    <w:basedOn w:val="Numatytasispastraiposriftas"/>
    <w:uiPriority w:val="99"/>
    <w:semiHidden/>
    <w:unhideWhenUsed/>
    <w:rsid w:val="005304BA"/>
    <w:rPr>
      <w:color w:val="605E5C"/>
      <w:shd w:val="clear" w:color="auto" w:fill="E1DFDD"/>
    </w:rPr>
  </w:style>
  <w:style w:type="paragraph" w:customStyle="1" w:styleId="Default">
    <w:name w:val="Default"/>
    <w:rsid w:val="00AB074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0190">
      <w:bodyDiv w:val="1"/>
      <w:marLeft w:val="0"/>
      <w:marRight w:val="0"/>
      <w:marTop w:val="0"/>
      <w:marBottom w:val="0"/>
      <w:divBdr>
        <w:top w:val="none" w:sz="0" w:space="0" w:color="auto"/>
        <w:left w:val="none" w:sz="0" w:space="0" w:color="auto"/>
        <w:bottom w:val="none" w:sz="0" w:space="0" w:color="auto"/>
        <w:right w:val="none" w:sz="0" w:space="0" w:color="auto"/>
      </w:divBdr>
      <w:divsChild>
        <w:div w:id="1011420310">
          <w:marLeft w:val="0"/>
          <w:marRight w:val="0"/>
          <w:marTop w:val="0"/>
          <w:marBottom w:val="0"/>
          <w:divBdr>
            <w:top w:val="none" w:sz="0" w:space="0" w:color="auto"/>
            <w:left w:val="none" w:sz="0" w:space="0" w:color="auto"/>
            <w:bottom w:val="none" w:sz="0" w:space="0" w:color="auto"/>
            <w:right w:val="none" w:sz="0" w:space="0" w:color="auto"/>
          </w:divBdr>
        </w:div>
        <w:div w:id="1548570313">
          <w:marLeft w:val="0"/>
          <w:marRight w:val="0"/>
          <w:marTop w:val="0"/>
          <w:marBottom w:val="0"/>
          <w:divBdr>
            <w:top w:val="none" w:sz="0" w:space="0" w:color="auto"/>
            <w:left w:val="none" w:sz="0" w:space="0" w:color="auto"/>
            <w:bottom w:val="none" w:sz="0" w:space="0" w:color="auto"/>
            <w:right w:val="none" w:sz="0" w:space="0" w:color="auto"/>
          </w:divBdr>
        </w:div>
      </w:divsChild>
    </w:div>
    <w:div w:id="877811893">
      <w:bodyDiv w:val="1"/>
      <w:marLeft w:val="0"/>
      <w:marRight w:val="0"/>
      <w:marTop w:val="0"/>
      <w:marBottom w:val="0"/>
      <w:divBdr>
        <w:top w:val="none" w:sz="0" w:space="0" w:color="auto"/>
        <w:left w:val="none" w:sz="0" w:space="0" w:color="auto"/>
        <w:bottom w:val="none" w:sz="0" w:space="0" w:color="auto"/>
        <w:right w:val="none" w:sz="0" w:space="0" w:color="auto"/>
      </w:divBdr>
      <w:divsChild>
        <w:div w:id="502400952">
          <w:marLeft w:val="0"/>
          <w:marRight w:val="0"/>
          <w:marTop w:val="0"/>
          <w:marBottom w:val="0"/>
          <w:divBdr>
            <w:top w:val="none" w:sz="0" w:space="0" w:color="auto"/>
            <w:left w:val="none" w:sz="0" w:space="0" w:color="auto"/>
            <w:bottom w:val="none" w:sz="0" w:space="0" w:color="auto"/>
            <w:right w:val="none" w:sz="0" w:space="0" w:color="auto"/>
          </w:divBdr>
          <w:divsChild>
            <w:div w:id="3834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2352">
      <w:bodyDiv w:val="1"/>
      <w:marLeft w:val="0"/>
      <w:marRight w:val="0"/>
      <w:marTop w:val="0"/>
      <w:marBottom w:val="0"/>
      <w:divBdr>
        <w:top w:val="none" w:sz="0" w:space="0" w:color="auto"/>
        <w:left w:val="none" w:sz="0" w:space="0" w:color="auto"/>
        <w:bottom w:val="none" w:sz="0" w:space="0" w:color="auto"/>
        <w:right w:val="none" w:sz="0" w:space="0" w:color="auto"/>
      </w:divBdr>
    </w:div>
    <w:div w:id="1048914946">
      <w:bodyDiv w:val="1"/>
      <w:marLeft w:val="0"/>
      <w:marRight w:val="0"/>
      <w:marTop w:val="0"/>
      <w:marBottom w:val="0"/>
      <w:divBdr>
        <w:top w:val="none" w:sz="0" w:space="0" w:color="auto"/>
        <w:left w:val="none" w:sz="0" w:space="0" w:color="auto"/>
        <w:bottom w:val="none" w:sz="0" w:space="0" w:color="auto"/>
        <w:right w:val="none" w:sz="0" w:space="0" w:color="auto"/>
      </w:divBdr>
    </w:div>
    <w:div w:id="1103767861">
      <w:bodyDiv w:val="1"/>
      <w:marLeft w:val="0"/>
      <w:marRight w:val="0"/>
      <w:marTop w:val="0"/>
      <w:marBottom w:val="0"/>
      <w:divBdr>
        <w:top w:val="none" w:sz="0" w:space="0" w:color="auto"/>
        <w:left w:val="none" w:sz="0" w:space="0" w:color="auto"/>
        <w:bottom w:val="none" w:sz="0" w:space="0" w:color="auto"/>
        <w:right w:val="none" w:sz="0" w:space="0" w:color="auto"/>
      </w:divBdr>
    </w:div>
    <w:div w:id="1677927959">
      <w:bodyDiv w:val="1"/>
      <w:marLeft w:val="0"/>
      <w:marRight w:val="0"/>
      <w:marTop w:val="0"/>
      <w:marBottom w:val="0"/>
      <w:divBdr>
        <w:top w:val="none" w:sz="0" w:space="0" w:color="auto"/>
        <w:left w:val="none" w:sz="0" w:space="0" w:color="auto"/>
        <w:bottom w:val="none" w:sz="0" w:space="0" w:color="auto"/>
        <w:right w:val="none" w:sz="0" w:space="0" w:color="auto"/>
      </w:divBdr>
    </w:div>
    <w:div w:id="1791588628">
      <w:bodyDiv w:val="1"/>
      <w:marLeft w:val="0"/>
      <w:marRight w:val="0"/>
      <w:marTop w:val="0"/>
      <w:marBottom w:val="0"/>
      <w:divBdr>
        <w:top w:val="none" w:sz="0" w:space="0" w:color="auto"/>
        <w:left w:val="none" w:sz="0" w:space="0" w:color="auto"/>
        <w:bottom w:val="none" w:sz="0" w:space="0" w:color="auto"/>
        <w:right w:val="none" w:sz="0" w:space="0" w:color="auto"/>
      </w:divBdr>
    </w:div>
    <w:div w:id="1860586315">
      <w:bodyDiv w:val="1"/>
      <w:marLeft w:val="0"/>
      <w:marRight w:val="0"/>
      <w:marTop w:val="0"/>
      <w:marBottom w:val="0"/>
      <w:divBdr>
        <w:top w:val="none" w:sz="0" w:space="0" w:color="auto"/>
        <w:left w:val="none" w:sz="0" w:space="0" w:color="auto"/>
        <w:bottom w:val="none" w:sz="0" w:space="0" w:color="auto"/>
        <w:right w:val="none" w:sz="0" w:space="0" w:color="auto"/>
      </w:divBdr>
    </w:div>
    <w:div w:id="2131505601">
      <w:bodyDiv w:val="1"/>
      <w:marLeft w:val="0"/>
      <w:marRight w:val="0"/>
      <w:marTop w:val="0"/>
      <w:marBottom w:val="0"/>
      <w:divBdr>
        <w:top w:val="none" w:sz="0" w:space="0" w:color="auto"/>
        <w:left w:val="none" w:sz="0" w:space="0" w:color="auto"/>
        <w:bottom w:val="none" w:sz="0" w:space="0" w:color="auto"/>
        <w:right w:val="none" w:sz="0" w:space="0" w:color="auto"/>
      </w:divBdr>
      <w:divsChild>
        <w:div w:id="1992176601">
          <w:marLeft w:val="0"/>
          <w:marRight w:val="0"/>
          <w:marTop w:val="0"/>
          <w:marBottom w:val="0"/>
          <w:divBdr>
            <w:top w:val="none" w:sz="0" w:space="0" w:color="auto"/>
            <w:left w:val="none" w:sz="0" w:space="0" w:color="auto"/>
            <w:bottom w:val="none" w:sz="0" w:space="0" w:color="auto"/>
            <w:right w:val="none" w:sz="0" w:space="0" w:color="auto"/>
          </w:divBdr>
          <w:divsChild>
            <w:div w:id="6933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ucija.schulte-ebbert@urm.lt" TargetMode="External"/><Relationship Id="rId5" Type="http://schemas.openxmlformats.org/officeDocument/2006/relationships/webSettings" Target="webSettings.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hyperlink" Target="mailto:urm@u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B97B0-3726-413F-96EB-C9DDB2DD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3379</Words>
  <Characters>1927</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URM</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TRABUTYTĖ-PAKINA</dc:creator>
  <cp:lastModifiedBy>Edita Karaliūtė</cp:lastModifiedBy>
  <cp:revision>2</cp:revision>
  <cp:lastPrinted>2020-11-23T06:36:00Z</cp:lastPrinted>
  <dcterms:created xsi:type="dcterms:W3CDTF">2021-04-14T07:00:00Z</dcterms:created>
  <dcterms:modified xsi:type="dcterms:W3CDTF">2021-04-14T07:00:00Z</dcterms:modified>
</cp:coreProperties>
</file>