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1ADED" w14:textId="51E82CDF" w:rsidR="003A71D6" w:rsidRPr="00197B67" w:rsidRDefault="004166B5" w:rsidP="00F66B36">
      <w:pPr>
        <w:ind w:left="6030"/>
        <w:rPr>
          <w:rFonts w:eastAsia="Calibri"/>
          <w:szCs w:val="24"/>
        </w:rPr>
      </w:pPr>
      <w:bookmarkStart w:id="0" w:name="_GoBack"/>
      <w:bookmarkEnd w:id="0"/>
      <w:r w:rsidRPr="00197B67">
        <w:rPr>
          <w:lang w:eastAsia="ar-SA"/>
        </w:rPr>
        <w:t>PATVIRTINTA</w:t>
      </w:r>
      <w:r w:rsidRPr="00197B67">
        <w:rPr>
          <w:lang w:eastAsia="ar-SA"/>
        </w:rPr>
        <w:br/>
        <w:t>Lietuvos Respublikos Vyriausybės</w:t>
      </w:r>
    </w:p>
    <w:p w14:paraId="491D4C1B" w14:textId="024A65D0" w:rsidR="005B1739" w:rsidRPr="00197B67" w:rsidRDefault="005B1739" w:rsidP="00F66B36">
      <w:pPr>
        <w:ind w:left="6030"/>
        <w:rPr>
          <w:rFonts w:eastAsia="Calibri"/>
          <w:szCs w:val="24"/>
        </w:rPr>
      </w:pPr>
      <w:r w:rsidRPr="00197B67">
        <w:rPr>
          <w:rFonts w:eastAsia="Calibri"/>
          <w:szCs w:val="24"/>
        </w:rPr>
        <w:t>20</w:t>
      </w:r>
      <w:r w:rsidR="00AE1F64" w:rsidRPr="00197B67">
        <w:rPr>
          <w:rFonts w:eastAsia="Calibri"/>
          <w:szCs w:val="24"/>
        </w:rPr>
        <w:t>21</w:t>
      </w:r>
      <w:r w:rsidR="004166B5" w:rsidRPr="00197B67">
        <w:rPr>
          <w:rFonts w:eastAsia="Calibri"/>
          <w:szCs w:val="24"/>
        </w:rPr>
        <w:t xml:space="preserve"> m. </w:t>
      </w:r>
      <w:r w:rsidRPr="00197B67">
        <w:rPr>
          <w:rFonts w:eastAsia="Calibri"/>
          <w:szCs w:val="24"/>
        </w:rPr>
        <w:t xml:space="preserve">                 </w:t>
      </w:r>
      <w:r w:rsidR="004166B5" w:rsidRPr="00197B67">
        <w:rPr>
          <w:rFonts w:eastAsia="Calibri"/>
          <w:szCs w:val="24"/>
        </w:rPr>
        <w:t xml:space="preserve">d. nutarimu Nr. </w:t>
      </w:r>
    </w:p>
    <w:p w14:paraId="03FD87A5" w14:textId="77777777" w:rsidR="00CA07BE" w:rsidRPr="00197B67" w:rsidRDefault="00CA07BE">
      <w:pPr>
        <w:tabs>
          <w:tab w:val="center" w:pos="4153"/>
          <w:tab w:val="right" w:pos="8306"/>
        </w:tabs>
        <w:rPr>
          <w:lang w:eastAsia="lt-LT"/>
        </w:rPr>
      </w:pPr>
    </w:p>
    <w:p w14:paraId="23158411" w14:textId="77777777" w:rsidR="00CA07BE" w:rsidRPr="00197B67" w:rsidRDefault="005B1739">
      <w:pPr>
        <w:jc w:val="center"/>
        <w:rPr>
          <w:b/>
          <w:bCs/>
          <w:szCs w:val="24"/>
        </w:rPr>
      </w:pPr>
      <w:r w:rsidRPr="00197B67">
        <w:rPr>
          <w:b/>
          <w:bCs/>
          <w:szCs w:val="24"/>
        </w:rPr>
        <w:t xml:space="preserve">SUTARČIŲ IR TEISIŲ SUVARŽYMŲ </w:t>
      </w:r>
      <w:r w:rsidR="004166B5" w:rsidRPr="00197B67">
        <w:rPr>
          <w:b/>
          <w:bCs/>
          <w:szCs w:val="24"/>
        </w:rPr>
        <w:t>REGISTRO NUOSTATAI</w:t>
      </w:r>
    </w:p>
    <w:p w14:paraId="0B783EBF" w14:textId="77777777" w:rsidR="00CA07BE" w:rsidRPr="00197B67" w:rsidRDefault="00CA07BE">
      <w:pPr>
        <w:rPr>
          <w:szCs w:val="24"/>
        </w:rPr>
      </w:pPr>
    </w:p>
    <w:p w14:paraId="22A59DD1" w14:textId="77777777" w:rsidR="00CA07BE" w:rsidRPr="00197B67" w:rsidRDefault="004166B5">
      <w:pPr>
        <w:jc w:val="center"/>
        <w:rPr>
          <w:b/>
          <w:bCs/>
          <w:szCs w:val="24"/>
        </w:rPr>
      </w:pPr>
      <w:r w:rsidRPr="00197B67">
        <w:rPr>
          <w:b/>
          <w:bCs/>
          <w:szCs w:val="24"/>
        </w:rPr>
        <w:t>I SKYRIUS</w:t>
      </w:r>
    </w:p>
    <w:p w14:paraId="46A413DF" w14:textId="77777777" w:rsidR="00CA07BE" w:rsidRPr="00197B67" w:rsidRDefault="004166B5">
      <w:pPr>
        <w:jc w:val="center"/>
        <w:rPr>
          <w:b/>
          <w:bCs/>
          <w:szCs w:val="24"/>
        </w:rPr>
      </w:pPr>
      <w:r w:rsidRPr="00197B67">
        <w:rPr>
          <w:b/>
          <w:bCs/>
          <w:szCs w:val="24"/>
        </w:rPr>
        <w:t>BENDROSIOS NUOSTATOS</w:t>
      </w:r>
    </w:p>
    <w:p w14:paraId="1F9B2DA7" w14:textId="77777777" w:rsidR="00CA07BE" w:rsidRPr="00197B67" w:rsidRDefault="00CA07BE">
      <w:pPr>
        <w:jc w:val="center"/>
        <w:rPr>
          <w:szCs w:val="24"/>
        </w:rPr>
      </w:pPr>
    </w:p>
    <w:p w14:paraId="1F3318C4" w14:textId="30E3306E" w:rsidR="00CA07BE" w:rsidRPr="00197B67" w:rsidRDefault="004166B5" w:rsidP="00787B49">
      <w:pPr>
        <w:spacing w:line="340" w:lineRule="atLeast"/>
        <w:ind w:firstLine="720"/>
        <w:jc w:val="both"/>
        <w:rPr>
          <w:szCs w:val="24"/>
        </w:rPr>
      </w:pPr>
      <w:r w:rsidRPr="00197B67">
        <w:rPr>
          <w:szCs w:val="24"/>
        </w:rPr>
        <w:t xml:space="preserve">1. </w:t>
      </w:r>
      <w:r w:rsidR="005B1739" w:rsidRPr="00197B67">
        <w:rPr>
          <w:szCs w:val="24"/>
        </w:rPr>
        <w:t xml:space="preserve">Sutarčių ir teisių suvaržymų </w:t>
      </w:r>
      <w:r w:rsidRPr="00197B67">
        <w:rPr>
          <w:szCs w:val="24"/>
        </w:rPr>
        <w:t>registro nuostatai</w:t>
      </w:r>
      <w:r w:rsidR="003A71D6" w:rsidRPr="00197B67">
        <w:rPr>
          <w:szCs w:val="24"/>
        </w:rPr>
        <w:t>s</w:t>
      </w:r>
      <w:r w:rsidRPr="00197B67">
        <w:rPr>
          <w:szCs w:val="24"/>
        </w:rPr>
        <w:t xml:space="preserve"> (toliau – </w:t>
      </w:r>
      <w:r w:rsidR="003A71D6" w:rsidRPr="00197B67">
        <w:rPr>
          <w:szCs w:val="24"/>
        </w:rPr>
        <w:t>N</w:t>
      </w:r>
      <w:r w:rsidRPr="00197B67">
        <w:rPr>
          <w:szCs w:val="24"/>
        </w:rPr>
        <w:t>uostatai) reglamentuoja</w:t>
      </w:r>
      <w:r w:rsidR="003A71D6" w:rsidRPr="00197B67">
        <w:rPr>
          <w:szCs w:val="24"/>
        </w:rPr>
        <w:t>m</w:t>
      </w:r>
      <w:r w:rsidR="00A0067F" w:rsidRPr="00197B67">
        <w:rPr>
          <w:szCs w:val="24"/>
        </w:rPr>
        <w:t>i</w:t>
      </w:r>
      <w:r w:rsidRPr="00197B67">
        <w:rPr>
          <w:szCs w:val="24"/>
        </w:rPr>
        <w:t xml:space="preserve"> </w:t>
      </w:r>
      <w:r w:rsidR="005B1739" w:rsidRPr="00197B67">
        <w:rPr>
          <w:szCs w:val="24"/>
        </w:rPr>
        <w:t xml:space="preserve">Sutarčių ir teisių suvaržymų </w:t>
      </w:r>
      <w:r w:rsidRPr="00197B67">
        <w:rPr>
          <w:szCs w:val="24"/>
        </w:rPr>
        <w:t xml:space="preserve">registro (toliau – </w:t>
      </w:r>
      <w:r w:rsidR="008F3A60" w:rsidRPr="00197B67">
        <w:rPr>
          <w:szCs w:val="24"/>
        </w:rPr>
        <w:t>R</w:t>
      </w:r>
      <w:r w:rsidRPr="00197B67">
        <w:rPr>
          <w:szCs w:val="24"/>
        </w:rPr>
        <w:t>egistras) paskirt</w:t>
      </w:r>
      <w:r w:rsidR="003A71D6" w:rsidRPr="00197B67">
        <w:rPr>
          <w:szCs w:val="24"/>
        </w:rPr>
        <w:t>is</w:t>
      </w:r>
      <w:r w:rsidRPr="00197B67">
        <w:rPr>
          <w:szCs w:val="24"/>
        </w:rPr>
        <w:t xml:space="preserve">, </w:t>
      </w:r>
      <w:r w:rsidR="008F3A60" w:rsidRPr="00197B67">
        <w:rPr>
          <w:szCs w:val="24"/>
        </w:rPr>
        <w:t>R</w:t>
      </w:r>
      <w:r w:rsidRPr="00197B67">
        <w:rPr>
          <w:szCs w:val="24"/>
        </w:rPr>
        <w:t>egistro valdytoj</w:t>
      </w:r>
      <w:r w:rsidR="003A71D6" w:rsidRPr="00197B67">
        <w:rPr>
          <w:szCs w:val="24"/>
        </w:rPr>
        <w:t>as</w:t>
      </w:r>
      <w:r w:rsidRPr="00197B67">
        <w:rPr>
          <w:szCs w:val="24"/>
        </w:rPr>
        <w:t xml:space="preserve"> ir tvarkytoj</w:t>
      </w:r>
      <w:r w:rsidR="003A71D6" w:rsidRPr="00197B67">
        <w:rPr>
          <w:szCs w:val="24"/>
        </w:rPr>
        <w:t>as</w:t>
      </w:r>
      <w:r w:rsidRPr="00197B67">
        <w:rPr>
          <w:szCs w:val="24"/>
        </w:rPr>
        <w:t>, jų teis</w:t>
      </w:r>
      <w:r w:rsidR="003A71D6" w:rsidRPr="00197B67">
        <w:rPr>
          <w:szCs w:val="24"/>
        </w:rPr>
        <w:t>ė</w:t>
      </w:r>
      <w:r w:rsidRPr="00197B67">
        <w:rPr>
          <w:szCs w:val="24"/>
        </w:rPr>
        <w:t xml:space="preserve">s ir </w:t>
      </w:r>
      <w:r w:rsidR="003A71D6" w:rsidRPr="00197B67">
        <w:rPr>
          <w:szCs w:val="24"/>
        </w:rPr>
        <w:t>pareigos</w:t>
      </w:r>
      <w:r w:rsidRPr="00197B67">
        <w:rPr>
          <w:szCs w:val="24"/>
        </w:rPr>
        <w:t xml:space="preserve">, </w:t>
      </w:r>
      <w:r w:rsidR="008F3A60" w:rsidRPr="00197B67">
        <w:rPr>
          <w:szCs w:val="24"/>
        </w:rPr>
        <w:t>R</w:t>
      </w:r>
      <w:r w:rsidRPr="00197B67">
        <w:rPr>
          <w:szCs w:val="24"/>
        </w:rPr>
        <w:t xml:space="preserve">egistro </w:t>
      </w:r>
      <w:r w:rsidR="003A71D6" w:rsidRPr="00197B67">
        <w:rPr>
          <w:szCs w:val="24"/>
        </w:rPr>
        <w:t>objektai</w:t>
      </w:r>
      <w:r w:rsidR="00842E88" w:rsidRPr="00197B67">
        <w:rPr>
          <w:szCs w:val="24"/>
        </w:rPr>
        <w:t>, jų registravim</w:t>
      </w:r>
      <w:r w:rsidR="003A71D6" w:rsidRPr="00197B67">
        <w:rPr>
          <w:szCs w:val="24"/>
        </w:rPr>
        <w:t>as</w:t>
      </w:r>
      <w:r w:rsidR="00842E88" w:rsidRPr="00197B67">
        <w:rPr>
          <w:szCs w:val="24"/>
        </w:rPr>
        <w:t xml:space="preserve">, </w:t>
      </w:r>
      <w:r w:rsidR="008F3A60" w:rsidRPr="00197B67">
        <w:rPr>
          <w:szCs w:val="24"/>
        </w:rPr>
        <w:t>R</w:t>
      </w:r>
      <w:r w:rsidR="00842E88" w:rsidRPr="00197B67">
        <w:rPr>
          <w:szCs w:val="24"/>
        </w:rPr>
        <w:t xml:space="preserve">egistro </w:t>
      </w:r>
      <w:r w:rsidRPr="00197B67">
        <w:rPr>
          <w:szCs w:val="24"/>
        </w:rPr>
        <w:t xml:space="preserve">duomenų ir informacijos, </w:t>
      </w:r>
      <w:r w:rsidR="008F3A60" w:rsidRPr="00197B67">
        <w:rPr>
          <w:szCs w:val="24"/>
        </w:rPr>
        <w:t>R</w:t>
      </w:r>
      <w:r w:rsidR="00700D3D" w:rsidRPr="00197B67">
        <w:rPr>
          <w:szCs w:val="24"/>
        </w:rPr>
        <w:t xml:space="preserve">egistrui pateiktų dokumentų </w:t>
      </w:r>
      <w:r w:rsidR="00A0067F" w:rsidRPr="00197B67">
        <w:rPr>
          <w:szCs w:val="24"/>
        </w:rPr>
        <w:t xml:space="preserve">bei </w:t>
      </w:r>
      <w:r w:rsidR="00700D3D" w:rsidRPr="00197B67">
        <w:rPr>
          <w:szCs w:val="24"/>
        </w:rPr>
        <w:t>(ar) jų kopijų</w:t>
      </w:r>
      <w:r w:rsidRPr="00197B67">
        <w:rPr>
          <w:szCs w:val="24"/>
        </w:rPr>
        <w:t xml:space="preserve"> </w:t>
      </w:r>
      <w:r w:rsidR="00AF65E0" w:rsidRPr="00197B67">
        <w:rPr>
          <w:szCs w:val="24"/>
        </w:rPr>
        <w:t xml:space="preserve">(toliau – </w:t>
      </w:r>
      <w:r w:rsidR="008F3A60" w:rsidRPr="00197B67">
        <w:rPr>
          <w:szCs w:val="24"/>
        </w:rPr>
        <w:t>R</w:t>
      </w:r>
      <w:r w:rsidR="00440B13" w:rsidRPr="00197B67">
        <w:rPr>
          <w:szCs w:val="24"/>
        </w:rPr>
        <w:t>egistro duomenys</w:t>
      </w:r>
      <w:r w:rsidR="00AF65E0" w:rsidRPr="00197B67">
        <w:rPr>
          <w:szCs w:val="24"/>
        </w:rPr>
        <w:t xml:space="preserve">) </w:t>
      </w:r>
      <w:r w:rsidR="003A71D6" w:rsidRPr="00197B67">
        <w:rPr>
          <w:szCs w:val="24"/>
        </w:rPr>
        <w:t>tvarkymas</w:t>
      </w:r>
      <w:r w:rsidRPr="00197B67">
        <w:rPr>
          <w:szCs w:val="24"/>
        </w:rPr>
        <w:t xml:space="preserve">, </w:t>
      </w:r>
      <w:r w:rsidR="008F3A60" w:rsidRPr="00197B67">
        <w:rPr>
          <w:szCs w:val="24"/>
        </w:rPr>
        <w:t>R</w:t>
      </w:r>
      <w:r w:rsidR="009E5F1E" w:rsidRPr="00197B67">
        <w:rPr>
          <w:szCs w:val="24"/>
        </w:rPr>
        <w:t xml:space="preserve">egistro </w:t>
      </w:r>
      <w:r w:rsidR="003A71D6" w:rsidRPr="00197B67">
        <w:rPr>
          <w:szCs w:val="24"/>
        </w:rPr>
        <w:t xml:space="preserve">sąveika </w:t>
      </w:r>
      <w:r w:rsidRPr="00197B67">
        <w:rPr>
          <w:szCs w:val="24"/>
        </w:rPr>
        <w:t xml:space="preserve">su kitais registrais, </w:t>
      </w:r>
      <w:r w:rsidR="008F3A60" w:rsidRPr="00197B67">
        <w:rPr>
          <w:szCs w:val="24"/>
        </w:rPr>
        <w:t>R</w:t>
      </w:r>
      <w:r w:rsidRPr="00197B67">
        <w:rPr>
          <w:szCs w:val="24"/>
        </w:rPr>
        <w:t xml:space="preserve">egistro duomenų </w:t>
      </w:r>
      <w:r w:rsidR="003A71D6" w:rsidRPr="00197B67">
        <w:rPr>
          <w:szCs w:val="24"/>
        </w:rPr>
        <w:t>sauga</w:t>
      </w:r>
      <w:r w:rsidRPr="00197B67">
        <w:rPr>
          <w:szCs w:val="24"/>
        </w:rPr>
        <w:t xml:space="preserve">, </w:t>
      </w:r>
      <w:r w:rsidR="008F3A60" w:rsidRPr="00197B67">
        <w:rPr>
          <w:szCs w:val="24"/>
        </w:rPr>
        <w:t>j</w:t>
      </w:r>
      <w:r w:rsidRPr="00197B67">
        <w:rPr>
          <w:szCs w:val="24"/>
        </w:rPr>
        <w:t xml:space="preserve">o </w:t>
      </w:r>
      <w:r w:rsidR="003A71D6" w:rsidRPr="00197B67">
        <w:rPr>
          <w:szCs w:val="24"/>
        </w:rPr>
        <w:t>finansavimas</w:t>
      </w:r>
      <w:r w:rsidRPr="00197B67">
        <w:rPr>
          <w:szCs w:val="24"/>
        </w:rPr>
        <w:t xml:space="preserve">, </w:t>
      </w:r>
      <w:r w:rsidR="003A71D6" w:rsidRPr="00197B67">
        <w:rPr>
          <w:szCs w:val="24"/>
        </w:rPr>
        <w:t xml:space="preserve">reorganizavimas </w:t>
      </w:r>
      <w:r w:rsidRPr="00197B67">
        <w:rPr>
          <w:szCs w:val="24"/>
        </w:rPr>
        <w:t xml:space="preserve">ir </w:t>
      </w:r>
      <w:r w:rsidR="003A71D6" w:rsidRPr="00197B67">
        <w:rPr>
          <w:szCs w:val="24"/>
        </w:rPr>
        <w:t>likvidavimas</w:t>
      </w:r>
      <w:r w:rsidRPr="00197B67">
        <w:rPr>
          <w:szCs w:val="24"/>
        </w:rPr>
        <w:t>.</w:t>
      </w:r>
    </w:p>
    <w:p w14:paraId="0649DA6B" w14:textId="36ECE9DB" w:rsidR="00CA07BE" w:rsidRPr="00197B67" w:rsidRDefault="004166B5" w:rsidP="00787B49">
      <w:pPr>
        <w:spacing w:line="340" w:lineRule="atLeast"/>
        <w:ind w:firstLine="720"/>
        <w:jc w:val="both"/>
        <w:rPr>
          <w:szCs w:val="24"/>
        </w:rPr>
      </w:pPr>
      <w:r w:rsidRPr="00197B67">
        <w:rPr>
          <w:szCs w:val="24"/>
        </w:rPr>
        <w:t xml:space="preserve">2. Registro paskirtis – registruoti </w:t>
      </w:r>
      <w:r w:rsidR="003A71D6" w:rsidRPr="00197B67">
        <w:rPr>
          <w:szCs w:val="24"/>
        </w:rPr>
        <w:t>N</w:t>
      </w:r>
      <w:r w:rsidRPr="00197B67">
        <w:rPr>
          <w:szCs w:val="24"/>
        </w:rPr>
        <w:t xml:space="preserve">uostatų </w:t>
      </w:r>
      <w:r w:rsidR="00700D3D" w:rsidRPr="00197B67">
        <w:rPr>
          <w:szCs w:val="24"/>
        </w:rPr>
        <w:t>1</w:t>
      </w:r>
      <w:r w:rsidR="00EF77D0" w:rsidRPr="00197B67">
        <w:rPr>
          <w:szCs w:val="24"/>
        </w:rPr>
        <w:t>3</w:t>
      </w:r>
      <w:r w:rsidR="00700D3D" w:rsidRPr="00197B67">
        <w:rPr>
          <w:szCs w:val="24"/>
        </w:rPr>
        <w:t xml:space="preserve"> punkte</w:t>
      </w:r>
      <w:r w:rsidRPr="00197B67">
        <w:rPr>
          <w:szCs w:val="24"/>
        </w:rPr>
        <w:t xml:space="preserve"> nurodytus </w:t>
      </w:r>
      <w:r w:rsidR="008F3A60" w:rsidRPr="00197B67">
        <w:rPr>
          <w:szCs w:val="24"/>
        </w:rPr>
        <w:t>R</w:t>
      </w:r>
      <w:r w:rsidR="00460D16" w:rsidRPr="00197B67">
        <w:rPr>
          <w:szCs w:val="24"/>
        </w:rPr>
        <w:t xml:space="preserve">egistro </w:t>
      </w:r>
      <w:r w:rsidRPr="00197B67">
        <w:rPr>
          <w:szCs w:val="24"/>
        </w:rPr>
        <w:t xml:space="preserve">objektus, rinkti, kaupti, apdoroti, sisteminti, saugoti ir teikti </w:t>
      </w:r>
      <w:r w:rsidR="008F3A60" w:rsidRPr="00197B67">
        <w:rPr>
          <w:szCs w:val="24"/>
        </w:rPr>
        <w:t>R</w:t>
      </w:r>
      <w:r w:rsidRPr="00197B67">
        <w:rPr>
          <w:szCs w:val="24"/>
        </w:rPr>
        <w:t xml:space="preserve">egistro duomenis, atlikti kitus </w:t>
      </w:r>
      <w:r w:rsidR="008F3A60" w:rsidRPr="00197B67">
        <w:rPr>
          <w:szCs w:val="24"/>
        </w:rPr>
        <w:t>R</w:t>
      </w:r>
      <w:r w:rsidRPr="00197B67">
        <w:rPr>
          <w:szCs w:val="24"/>
        </w:rPr>
        <w:t>egistro duomenų tvarkymo veiksmus.</w:t>
      </w:r>
    </w:p>
    <w:p w14:paraId="5A4CEBB9" w14:textId="144E1C94" w:rsidR="00CA07BE" w:rsidRPr="00197B67" w:rsidRDefault="004166B5" w:rsidP="00787B49">
      <w:pPr>
        <w:spacing w:line="340" w:lineRule="atLeast"/>
        <w:ind w:firstLine="720"/>
        <w:jc w:val="both"/>
        <w:rPr>
          <w:szCs w:val="24"/>
        </w:rPr>
      </w:pPr>
      <w:r w:rsidRPr="00197B67">
        <w:rPr>
          <w:szCs w:val="24"/>
        </w:rPr>
        <w:t xml:space="preserve">3. Registras yra pagrindinis valstybės registras. Registro duomenys kaupiami </w:t>
      </w:r>
      <w:r w:rsidR="009C6390" w:rsidRPr="00197B67">
        <w:rPr>
          <w:szCs w:val="24"/>
        </w:rPr>
        <w:t xml:space="preserve">ir saugomi </w:t>
      </w:r>
      <w:r w:rsidRPr="00197B67">
        <w:rPr>
          <w:szCs w:val="24"/>
        </w:rPr>
        <w:t>vienoje duomenų bazėje.</w:t>
      </w:r>
    </w:p>
    <w:p w14:paraId="510D98CE" w14:textId="273938D9" w:rsidR="00386F80" w:rsidRPr="00197B67" w:rsidRDefault="004166B5" w:rsidP="00787B49">
      <w:pPr>
        <w:spacing w:line="340" w:lineRule="atLeast"/>
        <w:ind w:firstLine="720"/>
        <w:jc w:val="both"/>
        <w:rPr>
          <w:szCs w:val="24"/>
        </w:rPr>
      </w:pPr>
      <w:r w:rsidRPr="00197B67">
        <w:rPr>
          <w:szCs w:val="24"/>
        </w:rPr>
        <w:t xml:space="preserve">4. Asmens duomenys </w:t>
      </w:r>
      <w:r w:rsidR="00EE3C34" w:rsidRPr="00197B67">
        <w:rPr>
          <w:szCs w:val="24"/>
        </w:rPr>
        <w:t>R</w:t>
      </w:r>
      <w:r w:rsidR="008602BA" w:rsidRPr="00197B67">
        <w:rPr>
          <w:szCs w:val="24"/>
        </w:rPr>
        <w:t xml:space="preserve">egistre </w:t>
      </w:r>
      <w:r w:rsidRPr="00197B67">
        <w:rPr>
          <w:szCs w:val="24"/>
        </w:rPr>
        <w:t xml:space="preserve">tvarkomi </w:t>
      </w:r>
      <w:r w:rsidR="008602BA" w:rsidRPr="00197B67">
        <w:rPr>
          <w:szCs w:val="24"/>
        </w:rPr>
        <w:t xml:space="preserve">šiame </w:t>
      </w:r>
      <w:r w:rsidR="00EE3C34" w:rsidRPr="00197B67">
        <w:rPr>
          <w:szCs w:val="24"/>
        </w:rPr>
        <w:t>R</w:t>
      </w:r>
      <w:r w:rsidR="008602BA" w:rsidRPr="00197B67">
        <w:rPr>
          <w:szCs w:val="24"/>
        </w:rPr>
        <w:t xml:space="preserve">egistre įregistruotų </w:t>
      </w:r>
      <w:r w:rsidR="000755B5" w:rsidRPr="00197B67">
        <w:rPr>
          <w:szCs w:val="24"/>
        </w:rPr>
        <w:t xml:space="preserve">sutarčių šalių, įregistruotų </w:t>
      </w:r>
      <w:r w:rsidR="008602BA" w:rsidRPr="00197B67">
        <w:rPr>
          <w:szCs w:val="24"/>
        </w:rPr>
        <w:t>daiktinių teisių turė</w:t>
      </w:r>
      <w:r w:rsidR="000755B5" w:rsidRPr="00197B67">
        <w:rPr>
          <w:szCs w:val="24"/>
        </w:rPr>
        <w:t xml:space="preserve">tojų </w:t>
      </w:r>
      <w:r w:rsidR="008602BA" w:rsidRPr="00197B67">
        <w:rPr>
          <w:szCs w:val="24"/>
        </w:rPr>
        <w:t xml:space="preserve">ir kitų su </w:t>
      </w:r>
      <w:r w:rsidR="000755B5" w:rsidRPr="00197B67">
        <w:rPr>
          <w:szCs w:val="24"/>
        </w:rPr>
        <w:t xml:space="preserve">šiomis </w:t>
      </w:r>
      <w:r w:rsidR="008602BA" w:rsidRPr="00197B67">
        <w:rPr>
          <w:szCs w:val="24"/>
        </w:rPr>
        <w:t xml:space="preserve">daiktinėmis teisėmis, šių teisių suvaržymais, </w:t>
      </w:r>
      <w:r w:rsidR="000755B5" w:rsidRPr="00197B67">
        <w:rPr>
          <w:szCs w:val="24"/>
        </w:rPr>
        <w:t xml:space="preserve">įregistruotomis sutartimis, </w:t>
      </w:r>
      <w:r w:rsidR="008602BA" w:rsidRPr="00197B67">
        <w:rPr>
          <w:szCs w:val="24"/>
        </w:rPr>
        <w:t>įregistruotais juridiniais faktais susijusių asmenų tapatybės nustatymo,</w:t>
      </w:r>
      <w:r w:rsidR="000755B5" w:rsidRPr="00197B67">
        <w:rPr>
          <w:szCs w:val="24"/>
        </w:rPr>
        <w:t xml:space="preserve"> </w:t>
      </w:r>
      <w:r w:rsidR="00EE3C34" w:rsidRPr="00197B67">
        <w:rPr>
          <w:szCs w:val="24"/>
        </w:rPr>
        <w:t>R</w:t>
      </w:r>
      <w:r w:rsidR="000755B5" w:rsidRPr="00197B67">
        <w:rPr>
          <w:szCs w:val="24"/>
        </w:rPr>
        <w:t xml:space="preserve">egistro objektų registravimo, </w:t>
      </w:r>
      <w:r w:rsidR="00EE3C34" w:rsidRPr="00197B67">
        <w:rPr>
          <w:szCs w:val="24"/>
        </w:rPr>
        <w:t>R</w:t>
      </w:r>
      <w:r w:rsidR="000755B5" w:rsidRPr="00197B67">
        <w:rPr>
          <w:szCs w:val="24"/>
        </w:rPr>
        <w:t xml:space="preserve">egistro duomenų teikimo ir </w:t>
      </w:r>
      <w:r w:rsidR="00EE3C34" w:rsidRPr="00197B67">
        <w:rPr>
          <w:szCs w:val="24"/>
        </w:rPr>
        <w:t>R</w:t>
      </w:r>
      <w:r w:rsidR="000755B5" w:rsidRPr="00197B67">
        <w:rPr>
          <w:szCs w:val="24"/>
        </w:rPr>
        <w:t>egistro objektų apskaitos tikslais.</w:t>
      </w:r>
    </w:p>
    <w:p w14:paraId="65A45186" w14:textId="5D2CEBE3" w:rsidR="000755B5" w:rsidRPr="00197B67" w:rsidRDefault="000755B5" w:rsidP="00787B49">
      <w:pPr>
        <w:spacing w:line="340" w:lineRule="atLeast"/>
        <w:ind w:firstLine="720"/>
        <w:jc w:val="both"/>
        <w:rPr>
          <w:szCs w:val="24"/>
        </w:rPr>
      </w:pPr>
      <w:r w:rsidRPr="00197B67">
        <w:rPr>
          <w:szCs w:val="24"/>
        </w:rPr>
        <w:t>5. Registras tvarkomas vadovaujantis 2016 m. balandžio 27 d. Europos Parlamento ir Tarybos reglament</w:t>
      </w:r>
      <w:r w:rsidR="004A6A25" w:rsidRPr="00197B67">
        <w:rPr>
          <w:szCs w:val="24"/>
        </w:rPr>
        <w:t>u</w:t>
      </w:r>
      <w:r w:rsidRPr="00197B67">
        <w:rPr>
          <w:szCs w:val="24"/>
        </w:rPr>
        <w:t xml:space="preserve"> (ES) 2016/679 dėl fizinių asmenų apsaugos tvarkant asmens duomenis ir dėl laisvo tokių duomenų judėjimo ir kuriuo panaikinama Direktyva 95/46/EB (Bendrasis duomenų apsaugos reglamentas), </w:t>
      </w:r>
      <w:r w:rsidR="006E2F3E" w:rsidRPr="00197B67">
        <w:rPr>
          <w:szCs w:val="24"/>
        </w:rPr>
        <w:t>Lietuvos Respublikos c</w:t>
      </w:r>
      <w:r w:rsidRPr="00197B67">
        <w:rPr>
          <w:szCs w:val="24"/>
        </w:rPr>
        <w:t xml:space="preserve">iviliniu kodeksu, </w:t>
      </w:r>
      <w:r w:rsidR="006E2F3E" w:rsidRPr="00197B67">
        <w:rPr>
          <w:szCs w:val="24"/>
        </w:rPr>
        <w:t>Lietuvos Respublikos v</w:t>
      </w:r>
      <w:r w:rsidRPr="00197B67">
        <w:rPr>
          <w:szCs w:val="24"/>
        </w:rPr>
        <w:t xml:space="preserve">alstybės informacinių išteklių valdymo įstatymu, Lietuvos Respublikos asmens duomenų teisinės apsaugos įstatymu, Lietuvos Respublikos sutarčių ir teisių suvaržymų registro įstatymu, </w:t>
      </w:r>
      <w:r w:rsidR="00AF65E0" w:rsidRPr="00197B67">
        <w:rPr>
          <w:szCs w:val="24"/>
        </w:rPr>
        <w:t>N</w:t>
      </w:r>
      <w:r w:rsidRPr="00197B67">
        <w:rPr>
          <w:szCs w:val="24"/>
        </w:rPr>
        <w:t>uostatais</w:t>
      </w:r>
      <w:r w:rsidR="006E2F3E" w:rsidRPr="00197B67">
        <w:rPr>
          <w:szCs w:val="24"/>
        </w:rPr>
        <w:t xml:space="preserve"> ir kitais teisės aktais, reglamentuojančiais registrų veiklą ir </w:t>
      </w:r>
      <w:r w:rsidR="00EE3C34" w:rsidRPr="00197B67">
        <w:rPr>
          <w:szCs w:val="24"/>
        </w:rPr>
        <w:t>R</w:t>
      </w:r>
      <w:r w:rsidR="006E2F3E" w:rsidRPr="00197B67">
        <w:rPr>
          <w:szCs w:val="24"/>
        </w:rPr>
        <w:t>egistro duomenų tvarkymą.</w:t>
      </w:r>
      <w:r w:rsidRPr="00197B67">
        <w:rPr>
          <w:szCs w:val="24"/>
        </w:rPr>
        <w:t xml:space="preserve"> </w:t>
      </w:r>
    </w:p>
    <w:p w14:paraId="5FCF743D" w14:textId="6949C227" w:rsidR="00CA07BE" w:rsidRPr="00197B67" w:rsidRDefault="00E311C4" w:rsidP="00787B49">
      <w:pPr>
        <w:spacing w:line="340" w:lineRule="atLeast"/>
        <w:ind w:firstLine="720"/>
        <w:jc w:val="both"/>
        <w:rPr>
          <w:szCs w:val="24"/>
        </w:rPr>
      </w:pPr>
      <w:r w:rsidRPr="00197B67">
        <w:rPr>
          <w:szCs w:val="24"/>
        </w:rPr>
        <w:t>6</w:t>
      </w:r>
      <w:r w:rsidR="00A333DC" w:rsidRPr="00197B67">
        <w:rPr>
          <w:szCs w:val="24"/>
        </w:rPr>
        <w:t xml:space="preserve">. </w:t>
      </w:r>
      <w:r w:rsidR="001C21CA" w:rsidRPr="00197B67">
        <w:rPr>
          <w:szCs w:val="24"/>
        </w:rPr>
        <w:t>N</w:t>
      </w:r>
      <w:r w:rsidR="00A333DC" w:rsidRPr="00197B67">
        <w:rPr>
          <w:szCs w:val="24"/>
        </w:rPr>
        <w:t xml:space="preserve">uostatuose vartojamos sąvokos apibrėžtos </w:t>
      </w:r>
      <w:bookmarkStart w:id="1" w:name="_Hlk67918801"/>
      <w:r w:rsidR="00A333DC" w:rsidRPr="00197B67">
        <w:rPr>
          <w:szCs w:val="24"/>
        </w:rPr>
        <w:t>Reglamente (ES</w:t>
      </w:r>
      <w:r w:rsidR="00900C48" w:rsidRPr="00197B67">
        <w:rPr>
          <w:szCs w:val="24"/>
        </w:rPr>
        <w:t>) </w:t>
      </w:r>
      <w:r w:rsidR="00A333DC" w:rsidRPr="00197B67">
        <w:rPr>
          <w:szCs w:val="24"/>
        </w:rPr>
        <w:t>2016/679</w:t>
      </w:r>
      <w:bookmarkEnd w:id="1"/>
      <w:r w:rsidR="00A333DC" w:rsidRPr="00197B67">
        <w:rPr>
          <w:szCs w:val="24"/>
        </w:rPr>
        <w:t>, Civiliniame kodekse ir Valstybės informacinių išteklių valdymo įstatyme.</w:t>
      </w:r>
    </w:p>
    <w:p w14:paraId="2920D3AD" w14:textId="4D26051C" w:rsidR="00CA07BE" w:rsidRPr="00197B67" w:rsidRDefault="00CA07BE">
      <w:pPr>
        <w:ind w:firstLine="720"/>
        <w:jc w:val="both"/>
        <w:rPr>
          <w:b/>
          <w:bCs/>
          <w:caps/>
          <w:szCs w:val="24"/>
        </w:rPr>
      </w:pPr>
    </w:p>
    <w:p w14:paraId="6B655987" w14:textId="77777777" w:rsidR="00CA07BE" w:rsidRPr="00197B67" w:rsidRDefault="004166B5">
      <w:pPr>
        <w:keepNext/>
        <w:jc w:val="center"/>
        <w:rPr>
          <w:b/>
          <w:bCs/>
          <w:caps/>
          <w:szCs w:val="24"/>
        </w:rPr>
      </w:pPr>
      <w:r w:rsidRPr="00197B67">
        <w:rPr>
          <w:b/>
          <w:bCs/>
          <w:caps/>
          <w:szCs w:val="24"/>
        </w:rPr>
        <w:t>ii</w:t>
      </w:r>
      <w:r w:rsidRPr="00197B67">
        <w:rPr>
          <w:b/>
          <w:bCs/>
          <w:szCs w:val="24"/>
        </w:rPr>
        <w:t xml:space="preserve"> SKYRIUS</w:t>
      </w:r>
    </w:p>
    <w:p w14:paraId="2A288D66" w14:textId="77777777" w:rsidR="00CA07BE" w:rsidRPr="00197B67" w:rsidRDefault="004166B5">
      <w:pPr>
        <w:keepNext/>
        <w:jc w:val="center"/>
        <w:rPr>
          <w:b/>
          <w:bCs/>
          <w:caps/>
          <w:szCs w:val="24"/>
        </w:rPr>
      </w:pPr>
      <w:r w:rsidRPr="00197B67">
        <w:rPr>
          <w:b/>
          <w:bCs/>
          <w:caps/>
          <w:szCs w:val="24"/>
        </w:rPr>
        <w:t>registrO VALDYTOJAS IR TVARKYTOJAS, JŲ TEISĖS ir PAREIGOS</w:t>
      </w:r>
    </w:p>
    <w:p w14:paraId="70C5578C" w14:textId="77777777" w:rsidR="00CA07BE" w:rsidRPr="00197B67" w:rsidRDefault="00CA07BE">
      <w:pPr>
        <w:keepNext/>
        <w:ind w:firstLine="720"/>
        <w:jc w:val="both"/>
        <w:rPr>
          <w:b/>
          <w:bCs/>
          <w:caps/>
          <w:szCs w:val="24"/>
        </w:rPr>
      </w:pPr>
    </w:p>
    <w:p w14:paraId="5DBC795D" w14:textId="3190B7C7" w:rsidR="00CA07BE" w:rsidRPr="00197B67" w:rsidRDefault="00E311C4" w:rsidP="00787B49">
      <w:pPr>
        <w:keepNext/>
        <w:spacing w:line="340" w:lineRule="atLeast"/>
        <w:ind w:firstLine="720"/>
        <w:jc w:val="both"/>
        <w:rPr>
          <w:szCs w:val="24"/>
        </w:rPr>
      </w:pPr>
      <w:r w:rsidRPr="00197B67">
        <w:rPr>
          <w:szCs w:val="24"/>
        </w:rPr>
        <w:t>7</w:t>
      </w:r>
      <w:r w:rsidR="004166B5" w:rsidRPr="00197B67">
        <w:rPr>
          <w:szCs w:val="24"/>
        </w:rPr>
        <w:t>. Registro valdytoja</w:t>
      </w:r>
      <w:r w:rsidR="005554DC" w:rsidRPr="00197B67">
        <w:rPr>
          <w:szCs w:val="24"/>
        </w:rPr>
        <w:t xml:space="preserve"> ir jame</w:t>
      </w:r>
      <w:r w:rsidR="00A35E95" w:rsidRPr="00197B67">
        <w:rPr>
          <w:szCs w:val="24"/>
        </w:rPr>
        <w:t xml:space="preserve"> tvarkomų asmens duomenų valdytoja</w:t>
      </w:r>
      <w:r w:rsidR="004166B5" w:rsidRPr="00197B67">
        <w:rPr>
          <w:szCs w:val="24"/>
        </w:rPr>
        <w:t xml:space="preserve"> yra Lietuvos Respublikos teisingumo ministerija (toliau – </w:t>
      </w:r>
      <w:r w:rsidR="005554DC" w:rsidRPr="00197B67">
        <w:rPr>
          <w:szCs w:val="24"/>
        </w:rPr>
        <w:t>R</w:t>
      </w:r>
      <w:r w:rsidR="004166B5" w:rsidRPr="00197B67">
        <w:rPr>
          <w:szCs w:val="24"/>
        </w:rPr>
        <w:t xml:space="preserve">egistro valdytojas). </w:t>
      </w:r>
    </w:p>
    <w:p w14:paraId="2288C705" w14:textId="3503884F" w:rsidR="00CA07BE" w:rsidRPr="00197B67" w:rsidRDefault="00E311C4" w:rsidP="00787B49">
      <w:pPr>
        <w:spacing w:line="340" w:lineRule="atLeast"/>
        <w:ind w:firstLine="720"/>
        <w:jc w:val="both"/>
        <w:rPr>
          <w:szCs w:val="24"/>
        </w:rPr>
      </w:pPr>
      <w:r w:rsidRPr="00197B67">
        <w:rPr>
          <w:spacing w:val="-2"/>
          <w:szCs w:val="24"/>
        </w:rPr>
        <w:t>8</w:t>
      </w:r>
      <w:r w:rsidR="004166B5" w:rsidRPr="00197B67">
        <w:rPr>
          <w:spacing w:val="-2"/>
          <w:szCs w:val="24"/>
        </w:rPr>
        <w:t>. Registro tvarkytoja</w:t>
      </w:r>
      <w:r w:rsidR="005554DC" w:rsidRPr="00197B67">
        <w:rPr>
          <w:spacing w:val="-2"/>
          <w:szCs w:val="24"/>
        </w:rPr>
        <w:t xml:space="preserve"> ir jame</w:t>
      </w:r>
      <w:r w:rsidR="00D32C75" w:rsidRPr="00197B67">
        <w:rPr>
          <w:spacing w:val="-2"/>
          <w:szCs w:val="24"/>
        </w:rPr>
        <w:t xml:space="preserve"> tvarkomų asmens duomenų tvarkytoja</w:t>
      </w:r>
      <w:r w:rsidR="004166B5" w:rsidRPr="00197B67">
        <w:rPr>
          <w:spacing w:val="-2"/>
          <w:szCs w:val="24"/>
        </w:rPr>
        <w:t xml:space="preserve"> yra valstybės įmonė </w:t>
      </w:r>
      <w:r w:rsidR="004166B5" w:rsidRPr="00197B67">
        <w:rPr>
          <w:szCs w:val="24"/>
        </w:rPr>
        <w:t xml:space="preserve">Registrų centras (toliau – </w:t>
      </w:r>
      <w:r w:rsidR="005554DC" w:rsidRPr="00197B67">
        <w:rPr>
          <w:szCs w:val="24"/>
        </w:rPr>
        <w:t>R</w:t>
      </w:r>
      <w:r w:rsidR="004166B5" w:rsidRPr="00197B67">
        <w:rPr>
          <w:szCs w:val="24"/>
        </w:rPr>
        <w:t xml:space="preserve">egistro tvarkytojas). </w:t>
      </w:r>
    </w:p>
    <w:p w14:paraId="3516B949" w14:textId="799911A2" w:rsidR="00EA3E74" w:rsidRPr="00197B67" w:rsidRDefault="00E311C4" w:rsidP="00787B49">
      <w:pPr>
        <w:tabs>
          <w:tab w:val="left" w:pos="714"/>
        </w:tabs>
        <w:spacing w:line="340" w:lineRule="atLeast"/>
        <w:ind w:firstLine="720"/>
        <w:jc w:val="both"/>
        <w:rPr>
          <w:szCs w:val="24"/>
        </w:rPr>
      </w:pPr>
      <w:r w:rsidRPr="00197B67">
        <w:rPr>
          <w:szCs w:val="24"/>
        </w:rPr>
        <w:t>9</w:t>
      </w:r>
      <w:r w:rsidR="00D32C75" w:rsidRPr="00197B67">
        <w:rPr>
          <w:szCs w:val="24"/>
        </w:rPr>
        <w:t xml:space="preserve">. </w:t>
      </w:r>
      <w:r w:rsidR="00EA3E74" w:rsidRPr="00197B67">
        <w:rPr>
          <w:szCs w:val="24"/>
        </w:rPr>
        <w:t>Registro valdytojas vykdo Reglamente (ES) 2016/679 nustatytas duomenų valdytojo prievoles ir Valstybės informacinių išteklių valdymo įstatyme nustatytas funkcijas, turi šiame įstatyme nustatytas teises ir atlieka jame nurodytas pareigas.</w:t>
      </w:r>
    </w:p>
    <w:p w14:paraId="0F63C6F6" w14:textId="5331C855" w:rsidR="00EA3E74" w:rsidRPr="00197B67" w:rsidRDefault="00D32C75" w:rsidP="00787B49">
      <w:pPr>
        <w:tabs>
          <w:tab w:val="left" w:pos="714"/>
        </w:tabs>
        <w:spacing w:line="340" w:lineRule="atLeast"/>
        <w:ind w:firstLine="720"/>
        <w:jc w:val="both"/>
        <w:rPr>
          <w:szCs w:val="24"/>
        </w:rPr>
      </w:pPr>
      <w:r w:rsidRPr="00197B67">
        <w:rPr>
          <w:szCs w:val="24"/>
        </w:rPr>
        <w:lastRenderedPageBreak/>
        <w:t>1</w:t>
      </w:r>
      <w:r w:rsidR="00E311C4" w:rsidRPr="00197B67">
        <w:rPr>
          <w:szCs w:val="24"/>
        </w:rPr>
        <w:t>0</w:t>
      </w:r>
      <w:r w:rsidRPr="00197B67">
        <w:rPr>
          <w:szCs w:val="24"/>
        </w:rPr>
        <w:t xml:space="preserve">. </w:t>
      </w:r>
      <w:r w:rsidR="00EA3E74" w:rsidRPr="00197B67">
        <w:rPr>
          <w:szCs w:val="24"/>
        </w:rPr>
        <w:t>Registro tvarkytojas vykdo Reglamente (ES) 2016/679 nustatytas duomenų tvarkytojo prievoles</w:t>
      </w:r>
      <w:r w:rsidR="00FA607F" w:rsidRPr="00197B67">
        <w:rPr>
          <w:szCs w:val="24"/>
        </w:rPr>
        <w:t xml:space="preserve"> ir</w:t>
      </w:r>
      <w:r w:rsidR="00EA3E74" w:rsidRPr="00197B67">
        <w:rPr>
          <w:szCs w:val="24"/>
        </w:rPr>
        <w:t xml:space="preserve"> Valstybės informacinių išteklių valdymo įstatyme nustatytas funkcijas, turi šiame įstatyme nustatytas teises ir atlieka jame nurodytas pareigas.</w:t>
      </w:r>
    </w:p>
    <w:p w14:paraId="67090B82" w14:textId="1AB10C91" w:rsidR="00CA07BE" w:rsidRPr="00197B67" w:rsidRDefault="004166B5" w:rsidP="00787B49">
      <w:pPr>
        <w:tabs>
          <w:tab w:val="left" w:pos="714"/>
        </w:tabs>
        <w:spacing w:line="340" w:lineRule="atLeast"/>
        <w:ind w:firstLine="720"/>
        <w:jc w:val="both"/>
        <w:rPr>
          <w:szCs w:val="24"/>
        </w:rPr>
      </w:pPr>
      <w:r w:rsidRPr="00197B67">
        <w:rPr>
          <w:szCs w:val="24"/>
        </w:rPr>
        <w:t>1</w:t>
      </w:r>
      <w:r w:rsidR="00E311C4" w:rsidRPr="00197B67">
        <w:rPr>
          <w:szCs w:val="24"/>
        </w:rPr>
        <w:t>1</w:t>
      </w:r>
      <w:r w:rsidRPr="00197B67">
        <w:rPr>
          <w:szCs w:val="24"/>
        </w:rPr>
        <w:t xml:space="preserve">. Registro tvarkytojas privalo: </w:t>
      </w:r>
    </w:p>
    <w:p w14:paraId="610B6885" w14:textId="0B2C0EA6" w:rsidR="00CA07BE" w:rsidRPr="00197B67" w:rsidRDefault="004166B5" w:rsidP="00787B49">
      <w:pPr>
        <w:tabs>
          <w:tab w:val="left" w:pos="714"/>
        </w:tabs>
        <w:spacing w:line="340" w:lineRule="atLeast"/>
        <w:ind w:firstLine="720"/>
        <w:jc w:val="both"/>
        <w:rPr>
          <w:szCs w:val="24"/>
        </w:rPr>
      </w:pPr>
      <w:r w:rsidRPr="00197B67">
        <w:rPr>
          <w:szCs w:val="24"/>
        </w:rPr>
        <w:t>1</w:t>
      </w:r>
      <w:r w:rsidR="00E311C4" w:rsidRPr="00197B67">
        <w:rPr>
          <w:szCs w:val="24"/>
        </w:rPr>
        <w:t>1</w:t>
      </w:r>
      <w:r w:rsidRPr="00197B67">
        <w:rPr>
          <w:szCs w:val="24"/>
        </w:rPr>
        <w:t xml:space="preserve">.1. užtikrinti, kad asmens duomenys būtų tvarkomi </w:t>
      </w:r>
      <w:r w:rsidR="00DC5C31" w:rsidRPr="00197B67">
        <w:rPr>
          <w:szCs w:val="24"/>
        </w:rPr>
        <w:t xml:space="preserve">laikantis Registro valdytojo dokumentais įformintų nurodymų, </w:t>
      </w:r>
      <w:r w:rsidR="00822372" w:rsidRPr="00197B67">
        <w:rPr>
          <w:szCs w:val="24"/>
        </w:rPr>
        <w:t>Reglamento</w:t>
      </w:r>
      <w:r w:rsidR="00062407" w:rsidRPr="00197B67">
        <w:rPr>
          <w:szCs w:val="24"/>
        </w:rPr>
        <w:t xml:space="preserve"> (ES) 2016/679</w:t>
      </w:r>
      <w:r w:rsidR="00DC5C31" w:rsidRPr="00197B67">
        <w:rPr>
          <w:szCs w:val="24"/>
        </w:rPr>
        <w:t>,</w:t>
      </w:r>
      <w:r w:rsidR="00062407" w:rsidRPr="00197B67">
        <w:rPr>
          <w:szCs w:val="24"/>
        </w:rPr>
        <w:t xml:space="preserve"> </w:t>
      </w:r>
      <w:r w:rsidRPr="00197B67">
        <w:rPr>
          <w:szCs w:val="24"/>
        </w:rPr>
        <w:t xml:space="preserve">Asmens duomenų teisinės apsaugos įstatymo </w:t>
      </w:r>
      <w:r w:rsidR="00DC5C31" w:rsidRPr="00197B67">
        <w:rPr>
          <w:szCs w:val="24"/>
        </w:rPr>
        <w:t>ir kitų teisės aktų, reglamentuojančių asmens duomenų tvarkymą, reikalavimų</w:t>
      </w:r>
      <w:r w:rsidRPr="00197B67">
        <w:rPr>
          <w:szCs w:val="24"/>
        </w:rPr>
        <w:t>;</w:t>
      </w:r>
    </w:p>
    <w:p w14:paraId="0DB5ACEE" w14:textId="56B2AAA7" w:rsidR="00CA07BE" w:rsidRPr="00197B67" w:rsidRDefault="00D00D55" w:rsidP="00787B49">
      <w:pPr>
        <w:tabs>
          <w:tab w:val="left" w:pos="714"/>
        </w:tabs>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.2. užtikrinti </w:t>
      </w:r>
      <w:r w:rsidR="005554DC" w:rsidRPr="00197B67">
        <w:rPr>
          <w:szCs w:val="24"/>
        </w:rPr>
        <w:t>R</w:t>
      </w:r>
      <w:r w:rsidR="004166B5" w:rsidRPr="00197B67">
        <w:rPr>
          <w:szCs w:val="24"/>
        </w:rPr>
        <w:t xml:space="preserve">egistro techninės ir programinės įrangos, </w:t>
      </w:r>
      <w:r w:rsidR="005554DC" w:rsidRPr="00197B67">
        <w:rPr>
          <w:szCs w:val="24"/>
        </w:rPr>
        <w:t>R</w:t>
      </w:r>
      <w:r w:rsidR="004166B5" w:rsidRPr="00197B67">
        <w:rPr>
          <w:szCs w:val="24"/>
        </w:rPr>
        <w:t>egistro duomenų bazės techninę priežiūrą;</w:t>
      </w:r>
    </w:p>
    <w:p w14:paraId="0DB7EE8C" w14:textId="0C4E50B1" w:rsidR="00CA07BE" w:rsidRPr="00197B67" w:rsidRDefault="00D00D55" w:rsidP="00787B49">
      <w:pPr>
        <w:tabs>
          <w:tab w:val="left" w:pos="714"/>
        </w:tabs>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.3. užtikrinti, kad įrašant duomenis į </w:t>
      </w:r>
      <w:r w:rsidR="005554DC" w:rsidRPr="00197B67">
        <w:rPr>
          <w:szCs w:val="24"/>
        </w:rPr>
        <w:t>R</w:t>
      </w:r>
      <w:r w:rsidR="004166B5" w:rsidRPr="00197B67">
        <w:rPr>
          <w:szCs w:val="24"/>
        </w:rPr>
        <w:t>egistrą būtų naudojami nuolat atnaujinami susijusių registrų duomenys;</w:t>
      </w:r>
    </w:p>
    <w:p w14:paraId="64471A4B" w14:textId="54A3C8CB" w:rsidR="00CA07BE" w:rsidRPr="00197B67" w:rsidRDefault="00D00D55" w:rsidP="00787B49">
      <w:pPr>
        <w:tabs>
          <w:tab w:val="left" w:pos="714"/>
        </w:tabs>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.4. tvarkyti </w:t>
      </w:r>
      <w:r w:rsidR="005554DC" w:rsidRPr="00197B67">
        <w:rPr>
          <w:szCs w:val="24"/>
        </w:rPr>
        <w:t>R</w:t>
      </w:r>
      <w:r w:rsidR="004166B5" w:rsidRPr="00197B67">
        <w:rPr>
          <w:szCs w:val="24"/>
        </w:rPr>
        <w:t xml:space="preserve">egistro duomenų bazę ir duomenų bazės archyvą; </w:t>
      </w:r>
    </w:p>
    <w:p w14:paraId="16C89A3F" w14:textId="2B35D192" w:rsidR="00CA07BE" w:rsidRPr="00197B67" w:rsidRDefault="00D00D55" w:rsidP="00787B49">
      <w:pPr>
        <w:tabs>
          <w:tab w:val="left" w:pos="714"/>
        </w:tabs>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.5. tvarkyti </w:t>
      </w:r>
      <w:r w:rsidR="005554DC" w:rsidRPr="00197B67">
        <w:rPr>
          <w:szCs w:val="24"/>
        </w:rPr>
        <w:t>R</w:t>
      </w:r>
      <w:r w:rsidR="00700D3D" w:rsidRPr="00197B67">
        <w:rPr>
          <w:szCs w:val="24"/>
        </w:rPr>
        <w:t>egistrui pateiktų dokumentų (kopijų) archyvą</w:t>
      </w:r>
      <w:r w:rsidR="004166B5" w:rsidRPr="00197B67">
        <w:rPr>
          <w:szCs w:val="24"/>
        </w:rPr>
        <w:t>;</w:t>
      </w:r>
    </w:p>
    <w:p w14:paraId="28D2250D" w14:textId="31A01844" w:rsidR="00CA07BE" w:rsidRPr="00197B67" w:rsidRDefault="00D00D55" w:rsidP="00787B49">
      <w:pPr>
        <w:tabs>
          <w:tab w:val="left" w:pos="714"/>
        </w:tabs>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.6. sudaryti duomenų teikimo iš </w:t>
      </w:r>
      <w:r w:rsidR="005554DC" w:rsidRPr="00197B67">
        <w:rPr>
          <w:szCs w:val="24"/>
        </w:rPr>
        <w:t>R</w:t>
      </w:r>
      <w:r w:rsidR="004166B5" w:rsidRPr="00197B67">
        <w:rPr>
          <w:szCs w:val="24"/>
        </w:rPr>
        <w:t>egistro</w:t>
      </w:r>
      <w:r w:rsidR="00652C01" w:rsidRPr="00197B67">
        <w:rPr>
          <w:szCs w:val="24"/>
        </w:rPr>
        <w:t xml:space="preserve"> ir</w:t>
      </w:r>
      <w:r w:rsidR="004166B5" w:rsidRPr="00197B67">
        <w:rPr>
          <w:szCs w:val="24"/>
        </w:rPr>
        <w:t xml:space="preserve"> </w:t>
      </w:r>
      <w:r w:rsidR="00652C01" w:rsidRPr="00197B67">
        <w:rPr>
          <w:szCs w:val="24"/>
        </w:rPr>
        <w:t>į</w:t>
      </w:r>
      <w:r w:rsidR="004166B5" w:rsidRPr="00197B67">
        <w:rPr>
          <w:szCs w:val="24"/>
        </w:rPr>
        <w:t xml:space="preserve"> </w:t>
      </w:r>
      <w:r w:rsidR="005554DC" w:rsidRPr="00197B67">
        <w:rPr>
          <w:szCs w:val="24"/>
        </w:rPr>
        <w:t>R</w:t>
      </w:r>
      <w:r w:rsidR="004166B5" w:rsidRPr="00197B67">
        <w:rPr>
          <w:szCs w:val="24"/>
        </w:rPr>
        <w:t>egistr</w:t>
      </w:r>
      <w:r w:rsidR="00652C01" w:rsidRPr="00197B67">
        <w:rPr>
          <w:szCs w:val="24"/>
        </w:rPr>
        <w:t>ą</w:t>
      </w:r>
      <w:r w:rsidR="004166B5" w:rsidRPr="00197B67">
        <w:rPr>
          <w:szCs w:val="24"/>
        </w:rPr>
        <w:t xml:space="preserve"> sutartis;</w:t>
      </w:r>
    </w:p>
    <w:p w14:paraId="20E4261D" w14:textId="0D68EC7B" w:rsidR="00CA07BE" w:rsidRPr="00197B67" w:rsidRDefault="00D00D55" w:rsidP="00787B49">
      <w:pPr>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.7. perduoti </w:t>
      </w:r>
      <w:r w:rsidR="005554DC" w:rsidRPr="00197B67">
        <w:rPr>
          <w:szCs w:val="24"/>
        </w:rPr>
        <w:t>R</w:t>
      </w:r>
      <w:r w:rsidR="004166B5" w:rsidRPr="00197B67">
        <w:rPr>
          <w:szCs w:val="24"/>
        </w:rPr>
        <w:t>egistro duomenis susijusiems registrams;</w:t>
      </w:r>
    </w:p>
    <w:p w14:paraId="6B96D776" w14:textId="363FB28B" w:rsidR="000D488B" w:rsidRPr="00197B67" w:rsidRDefault="00D00D55" w:rsidP="00787B49">
      <w:pPr>
        <w:spacing w:line="340" w:lineRule="atLeast"/>
        <w:ind w:firstLine="720"/>
        <w:jc w:val="both"/>
        <w:rPr>
          <w:szCs w:val="24"/>
        </w:rPr>
      </w:pPr>
      <w:r w:rsidRPr="00197B67">
        <w:rPr>
          <w:szCs w:val="24"/>
        </w:rPr>
        <w:t>1</w:t>
      </w:r>
      <w:r w:rsidR="00E311C4" w:rsidRPr="00197B67">
        <w:rPr>
          <w:szCs w:val="24"/>
        </w:rPr>
        <w:t>1</w:t>
      </w:r>
      <w:r w:rsidR="004166B5" w:rsidRPr="00197B67">
        <w:rPr>
          <w:szCs w:val="24"/>
        </w:rPr>
        <w:t xml:space="preserve">.8. teikti metodinę ir informacinę pagalbą asmenims, teikiantiems duomenis </w:t>
      </w:r>
      <w:r w:rsidR="00652C01" w:rsidRPr="00197B67">
        <w:rPr>
          <w:szCs w:val="24"/>
        </w:rPr>
        <w:t xml:space="preserve">į </w:t>
      </w:r>
      <w:r w:rsidR="005554DC" w:rsidRPr="00197B67">
        <w:rPr>
          <w:szCs w:val="24"/>
        </w:rPr>
        <w:t>R</w:t>
      </w:r>
      <w:r w:rsidR="004166B5" w:rsidRPr="00197B67">
        <w:rPr>
          <w:szCs w:val="24"/>
        </w:rPr>
        <w:t>egistr</w:t>
      </w:r>
      <w:r w:rsidR="00652C01" w:rsidRPr="00197B67">
        <w:rPr>
          <w:szCs w:val="24"/>
        </w:rPr>
        <w:t>ą</w:t>
      </w:r>
      <w:r w:rsidR="004166B5" w:rsidRPr="00197B67">
        <w:rPr>
          <w:szCs w:val="24"/>
        </w:rPr>
        <w:t xml:space="preserve"> (toliau – </w:t>
      </w:r>
      <w:r w:rsidR="00E953B7" w:rsidRPr="00197B67">
        <w:rPr>
          <w:szCs w:val="24"/>
        </w:rPr>
        <w:t>R</w:t>
      </w:r>
      <w:r w:rsidR="004166B5" w:rsidRPr="00197B67">
        <w:rPr>
          <w:szCs w:val="24"/>
        </w:rPr>
        <w:t xml:space="preserve">egistro duomenų teikėjai), ir asmenims, gaunantiems </w:t>
      </w:r>
      <w:r w:rsidR="00C80EC1">
        <w:rPr>
          <w:szCs w:val="24"/>
        </w:rPr>
        <w:t>R</w:t>
      </w:r>
      <w:r w:rsidR="004166B5" w:rsidRPr="00C80EC1">
        <w:rPr>
          <w:szCs w:val="24"/>
        </w:rPr>
        <w:t>egistro</w:t>
      </w:r>
      <w:r w:rsidR="004166B5" w:rsidRPr="00197B67">
        <w:rPr>
          <w:szCs w:val="24"/>
        </w:rPr>
        <w:t xml:space="preserve"> duomenis (toliau – </w:t>
      </w:r>
      <w:r w:rsidR="00E953B7" w:rsidRPr="00231EC5">
        <w:rPr>
          <w:szCs w:val="24"/>
        </w:rPr>
        <w:t>R</w:t>
      </w:r>
      <w:r w:rsidR="004166B5" w:rsidRPr="00C52E00">
        <w:rPr>
          <w:szCs w:val="24"/>
        </w:rPr>
        <w:t xml:space="preserve">egistro duomenų gavėjai), </w:t>
      </w:r>
      <w:r w:rsidR="00B6236D" w:rsidRPr="00197B67">
        <w:rPr>
          <w:szCs w:val="24"/>
        </w:rPr>
        <w:t xml:space="preserve">dėl </w:t>
      </w:r>
      <w:r w:rsidR="00E953B7" w:rsidRPr="00197B67">
        <w:rPr>
          <w:szCs w:val="24"/>
        </w:rPr>
        <w:t>R</w:t>
      </w:r>
      <w:r w:rsidR="004166B5" w:rsidRPr="00197B67">
        <w:rPr>
          <w:szCs w:val="24"/>
        </w:rPr>
        <w:t>egistro duomenų teikimo ir gavimo</w:t>
      </w:r>
      <w:r w:rsidR="000D488B" w:rsidRPr="00197B67">
        <w:rPr>
          <w:szCs w:val="24"/>
        </w:rPr>
        <w:t>;</w:t>
      </w:r>
    </w:p>
    <w:p w14:paraId="2588BFC9" w14:textId="2EF9E995" w:rsidR="00D32C75" w:rsidRPr="00197B67" w:rsidRDefault="00D00D55" w:rsidP="00787B49">
      <w:pPr>
        <w:spacing w:line="340" w:lineRule="atLeast"/>
        <w:ind w:firstLine="720"/>
        <w:jc w:val="both"/>
        <w:rPr>
          <w:szCs w:val="24"/>
        </w:rPr>
      </w:pPr>
      <w:r w:rsidRPr="00197B67">
        <w:rPr>
          <w:szCs w:val="24"/>
        </w:rPr>
        <w:t>1</w:t>
      </w:r>
      <w:r w:rsidR="00E311C4" w:rsidRPr="00197B67">
        <w:rPr>
          <w:szCs w:val="24"/>
        </w:rPr>
        <w:t>1</w:t>
      </w:r>
      <w:r w:rsidR="000D488B" w:rsidRPr="00197B67">
        <w:rPr>
          <w:szCs w:val="24"/>
        </w:rPr>
        <w:t>.9</w:t>
      </w:r>
      <w:r w:rsidR="004166B5" w:rsidRPr="00197B67">
        <w:rPr>
          <w:szCs w:val="24"/>
        </w:rPr>
        <w:t>.</w:t>
      </w:r>
      <w:r w:rsidR="000D488B" w:rsidRPr="00197B67">
        <w:rPr>
          <w:szCs w:val="24"/>
        </w:rPr>
        <w:t xml:space="preserve"> </w:t>
      </w:r>
      <w:r w:rsidR="00C80038" w:rsidRPr="00197B67">
        <w:rPr>
          <w:szCs w:val="24"/>
        </w:rPr>
        <w:t>R</w:t>
      </w:r>
      <w:r w:rsidR="00D32C75" w:rsidRPr="00197B67">
        <w:rPr>
          <w:szCs w:val="24"/>
        </w:rPr>
        <w:t xml:space="preserve">egistro valdytojo vardu užtikrinti duomenų subjektų teisių, nustatytų Reglamento (ES) 2016/679 III skyriuje, įgyvendinimą pagal </w:t>
      </w:r>
      <w:r w:rsidR="00C80038" w:rsidRPr="00197B67">
        <w:rPr>
          <w:szCs w:val="24"/>
        </w:rPr>
        <w:t>R</w:t>
      </w:r>
      <w:r w:rsidR="00D32C75" w:rsidRPr="00197B67">
        <w:rPr>
          <w:szCs w:val="24"/>
        </w:rPr>
        <w:t>egistro valdytojo tvirtinamas duomenų subjektų teisių įgyvendinimo tvarkant asmens duomenis registruose ir valstybės informacinėse sistemose taisykles;</w:t>
      </w:r>
    </w:p>
    <w:p w14:paraId="7AED746C" w14:textId="09B0E57D" w:rsidR="00533A08" w:rsidRPr="00197B67" w:rsidRDefault="00D32C75" w:rsidP="00787B49">
      <w:pPr>
        <w:spacing w:line="340" w:lineRule="atLeast"/>
        <w:ind w:firstLine="720"/>
        <w:jc w:val="both"/>
        <w:rPr>
          <w:rFonts w:eastAsia="Calibri"/>
          <w:color w:val="000000"/>
          <w:szCs w:val="24"/>
          <w:lang w:eastAsia="lt-LT"/>
        </w:rPr>
      </w:pPr>
      <w:r w:rsidRPr="00197B67">
        <w:rPr>
          <w:szCs w:val="24"/>
        </w:rPr>
        <w:t>1</w:t>
      </w:r>
      <w:r w:rsidR="00E311C4" w:rsidRPr="00197B67">
        <w:rPr>
          <w:szCs w:val="24"/>
        </w:rPr>
        <w:t>1</w:t>
      </w:r>
      <w:r w:rsidRPr="00197B67">
        <w:rPr>
          <w:szCs w:val="24"/>
        </w:rPr>
        <w:t xml:space="preserve">.10. </w:t>
      </w:r>
      <w:r w:rsidR="000D488B" w:rsidRPr="00197B67">
        <w:rPr>
          <w:color w:val="000000"/>
        </w:rPr>
        <w:t xml:space="preserve">teikti pranešimus apie asmens duomenų saugumo pažeidimus </w:t>
      </w:r>
      <w:r w:rsidR="00C80038" w:rsidRPr="00197B67">
        <w:rPr>
          <w:color w:val="000000"/>
        </w:rPr>
        <w:t>R</w:t>
      </w:r>
      <w:r w:rsidR="000D488B" w:rsidRPr="00197B67">
        <w:rPr>
          <w:color w:val="000000"/>
        </w:rPr>
        <w:t>egistro valdytojui</w:t>
      </w:r>
      <w:r w:rsidR="00DC5C31" w:rsidRPr="00197B67">
        <w:rPr>
          <w:color w:val="000000"/>
        </w:rPr>
        <w:t xml:space="preserve"> ir</w:t>
      </w:r>
      <w:r w:rsidR="000D488B" w:rsidRPr="00197B67">
        <w:rPr>
          <w:color w:val="000000"/>
        </w:rPr>
        <w:t xml:space="preserve"> asmens duomenų priežiūros institucijai bei atlikti kitas reikalingas asmens duomenų saugumo paže</w:t>
      </w:r>
      <w:r w:rsidR="00A071A4" w:rsidRPr="00197B67">
        <w:rPr>
          <w:color w:val="000000"/>
        </w:rPr>
        <w:t>idim</w:t>
      </w:r>
      <w:r w:rsidR="00EA3E74" w:rsidRPr="00197B67">
        <w:rPr>
          <w:color w:val="000000"/>
        </w:rPr>
        <w:t>ų</w:t>
      </w:r>
      <w:r w:rsidR="00A071A4" w:rsidRPr="00197B67">
        <w:rPr>
          <w:color w:val="000000"/>
        </w:rPr>
        <w:t xml:space="preserve"> valdymo procedūras</w:t>
      </w:r>
      <w:r w:rsidR="00DC5C31" w:rsidRPr="00197B67">
        <w:t>, įskaitant duomenų subjekto informavimą,</w:t>
      </w:r>
      <w:r w:rsidR="00AE10E2" w:rsidRPr="00197B67">
        <w:rPr>
          <w:color w:val="000000"/>
        </w:rPr>
        <w:t xml:space="preserve"> </w:t>
      </w:r>
      <w:r w:rsidR="00AE10E2" w:rsidRPr="00197B67">
        <w:rPr>
          <w:rFonts w:eastAsia="Calibri"/>
          <w:szCs w:val="24"/>
        </w:rPr>
        <w:t xml:space="preserve">pagal </w:t>
      </w:r>
      <w:r w:rsidR="00C80038" w:rsidRPr="00197B67">
        <w:rPr>
          <w:rFonts w:eastAsia="Calibri"/>
          <w:szCs w:val="24"/>
        </w:rPr>
        <w:t>R</w:t>
      </w:r>
      <w:r w:rsidR="00AE10E2" w:rsidRPr="00197B67">
        <w:rPr>
          <w:rFonts w:eastAsia="Calibri"/>
          <w:szCs w:val="24"/>
        </w:rPr>
        <w:t xml:space="preserve">egistro valdytojo tvirtinamas asmens duomenų saugumo pažeidimų valdymo tvarkant asmens duomenis </w:t>
      </w:r>
      <w:r w:rsidR="00AE10E2" w:rsidRPr="00197B67">
        <w:rPr>
          <w:rFonts w:eastAsia="Calibri"/>
          <w:szCs w:val="24"/>
          <w:lang w:eastAsia="lt-LT"/>
        </w:rPr>
        <w:t xml:space="preserve">registruose ir valstybės informacinėse sistemose </w:t>
      </w:r>
      <w:r w:rsidR="00AE10E2" w:rsidRPr="00197B67">
        <w:rPr>
          <w:rFonts w:eastAsia="Calibri"/>
          <w:color w:val="000000"/>
          <w:szCs w:val="24"/>
          <w:lang w:eastAsia="lt-LT"/>
        </w:rPr>
        <w:t>taisykles</w:t>
      </w:r>
      <w:r w:rsidR="00533A08" w:rsidRPr="00197B67">
        <w:rPr>
          <w:rFonts w:eastAsia="Calibri"/>
          <w:color w:val="000000"/>
          <w:szCs w:val="24"/>
          <w:lang w:eastAsia="lt-LT"/>
        </w:rPr>
        <w:t>;</w:t>
      </w:r>
    </w:p>
    <w:p w14:paraId="401CDFF2" w14:textId="1B5ADE44" w:rsidR="00AE10E2" w:rsidRPr="00197B67" w:rsidRDefault="00533A08" w:rsidP="00787B49">
      <w:pPr>
        <w:spacing w:line="340" w:lineRule="atLeast"/>
        <w:ind w:firstLine="720"/>
        <w:jc w:val="both"/>
        <w:rPr>
          <w:color w:val="000000"/>
        </w:rPr>
      </w:pPr>
      <w:r w:rsidRPr="00197B67">
        <w:rPr>
          <w:rFonts w:eastAsia="Calibri"/>
          <w:color w:val="000000"/>
          <w:szCs w:val="24"/>
          <w:lang w:eastAsia="lt-LT"/>
        </w:rPr>
        <w:t>1</w:t>
      </w:r>
      <w:r w:rsidR="00E311C4" w:rsidRPr="00197B67">
        <w:rPr>
          <w:rFonts w:eastAsia="Calibri"/>
          <w:color w:val="000000"/>
          <w:szCs w:val="24"/>
          <w:lang w:eastAsia="lt-LT"/>
        </w:rPr>
        <w:t>1</w:t>
      </w:r>
      <w:r w:rsidRPr="00197B67">
        <w:rPr>
          <w:rFonts w:eastAsia="Calibri"/>
          <w:color w:val="000000"/>
          <w:szCs w:val="24"/>
          <w:lang w:eastAsia="lt-LT"/>
        </w:rPr>
        <w:t>.1</w:t>
      </w:r>
      <w:r w:rsidR="00D32C75" w:rsidRPr="00197B67">
        <w:rPr>
          <w:rFonts w:eastAsia="Calibri"/>
          <w:color w:val="000000"/>
          <w:szCs w:val="24"/>
          <w:lang w:eastAsia="lt-LT"/>
        </w:rPr>
        <w:t>1</w:t>
      </w:r>
      <w:r w:rsidR="00A071A4" w:rsidRPr="00197B67">
        <w:rPr>
          <w:color w:val="000000"/>
        </w:rPr>
        <w:t>.</w:t>
      </w:r>
      <w:r w:rsidRPr="00197B67">
        <w:rPr>
          <w:color w:val="000000"/>
        </w:rPr>
        <w:t xml:space="preserve"> teik</w:t>
      </w:r>
      <w:r w:rsidR="00D8408E" w:rsidRPr="00197B67">
        <w:rPr>
          <w:color w:val="000000"/>
        </w:rPr>
        <w:t>ti</w:t>
      </w:r>
      <w:r w:rsidRPr="00197B67">
        <w:rPr>
          <w:color w:val="000000"/>
        </w:rPr>
        <w:t xml:space="preserve"> </w:t>
      </w:r>
      <w:r w:rsidR="00C80038" w:rsidRPr="00197B67">
        <w:rPr>
          <w:color w:val="000000"/>
        </w:rPr>
        <w:t>R</w:t>
      </w:r>
      <w:r w:rsidRPr="00197B67">
        <w:rPr>
          <w:color w:val="000000"/>
        </w:rPr>
        <w:t xml:space="preserve">egistro valdytojui informaciją apie </w:t>
      </w:r>
      <w:r w:rsidR="00C80038" w:rsidRPr="00197B67">
        <w:rPr>
          <w:color w:val="000000"/>
        </w:rPr>
        <w:t>R</w:t>
      </w:r>
      <w:r w:rsidRPr="00197B67">
        <w:rPr>
          <w:color w:val="000000"/>
        </w:rPr>
        <w:t xml:space="preserve">egistro veiklą, Reglamento (ES) 2016/679 </w:t>
      </w:r>
      <w:r w:rsidR="00E311C4" w:rsidRPr="00197B67">
        <w:rPr>
          <w:color w:val="000000"/>
        </w:rPr>
        <w:t>28 </w:t>
      </w:r>
      <w:r w:rsidRPr="00197B67">
        <w:rPr>
          <w:color w:val="000000"/>
        </w:rPr>
        <w:t>straipsnyje nustatytų prievolių vykdymą, sudar</w:t>
      </w:r>
      <w:r w:rsidR="00D8408E" w:rsidRPr="00197B67">
        <w:rPr>
          <w:color w:val="000000"/>
        </w:rPr>
        <w:t>yti</w:t>
      </w:r>
      <w:r w:rsidRPr="00197B67">
        <w:rPr>
          <w:color w:val="000000"/>
        </w:rPr>
        <w:t xml:space="preserve"> sąlygas </w:t>
      </w:r>
      <w:r w:rsidR="002C5090" w:rsidRPr="00197B67">
        <w:rPr>
          <w:color w:val="000000"/>
        </w:rPr>
        <w:t xml:space="preserve">ir </w:t>
      </w:r>
      <w:r w:rsidRPr="00197B67">
        <w:rPr>
          <w:color w:val="000000"/>
        </w:rPr>
        <w:t>pad</w:t>
      </w:r>
      <w:r w:rsidR="00D8408E" w:rsidRPr="00197B67">
        <w:rPr>
          <w:color w:val="000000"/>
        </w:rPr>
        <w:t>ėti</w:t>
      </w:r>
      <w:r w:rsidRPr="00197B67">
        <w:rPr>
          <w:color w:val="000000"/>
        </w:rPr>
        <w:t xml:space="preserve"> </w:t>
      </w:r>
      <w:r w:rsidR="00C80038" w:rsidRPr="00197B67">
        <w:rPr>
          <w:color w:val="000000"/>
        </w:rPr>
        <w:t>R</w:t>
      </w:r>
      <w:r w:rsidRPr="00197B67">
        <w:rPr>
          <w:color w:val="000000"/>
        </w:rPr>
        <w:t>egistre tvarkomų asmens duomenų valdytojui arba kitam jo įgaliotam auditoriui atlikti auditą, įskaitant patikrinimus.</w:t>
      </w:r>
      <w:r w:rsidR="00A071A4" w:rsidRPr="00197B67">
        <w:rPr>
          <w:color w:val="000000"/>
        </w:rPr>
        <w:t xml:space="preserve"> </w:t>
      </w:r>
    </w:p>
    <w:p w14:paraId="2EC82EC4" w14:textId="20665729" w:rsidR="00CA07BE" w:rsidRPr="00197B67" w:rsidRDefault="00D00D55" w:rsidP="00787B49">
      <w:pPr>
        <w:spacing w:line="340" w:lineRule="atLeast"/>
        <w:ind w:firstLine="720"/>
        <w:jc w:val="both"/>
        <w:rPr>
          <w:szCs w:val="24"/>
        </w:rPr>
      </w:pPr>
      <w:r w:rsidRPr="00197B67">
        <w:rPr>
          <w:szCs w:val="24"/>
        </w:rPr>
        <w:t>1</w:t>
      </w:r>
      <w:r w:rsidR="00E311C4" w:rsidRPr="00197B67">
        <w:rPr>
          <w:szCs w:val="24"/>
        </w:rPr>
        <w:t>2</w:t>
      </w:r>
      <w:r w:rsidR="004166B5" w:rsidRPr="00197B67">
        <w:rPr>
          <w:szCs w:val="24"/>
        </w:rPr>
        <w:t>. Registro tvarkytojas turi teisę:</w:t>
      </w:r>
    </w:p>
    <w:p w14:paraId="13931AF7" w14:textId="5B77F8D2" w:rsidR="00CA07BE" w:rsidRPr="00197B67" w:rsidRDefault="00D00D55" w:rsidP="00787B49">
      <w:pPr>
        <w:tabs>
          <w:tab w:val="left" w:pos="714"/>
          <w:tab w:val="left" w:pos="742"/>
          <w:tab w:val="left" w:pos="900"/>
          <w:tab w:val="left" w:pos="1309"/>
        </w:tabs>
        <w:spacing w:line="340" w:lineRule="atLeast"/>
        <w:ind w:firstLine="720"/>
        <w:jc w:val="both"/>
        <w:rPr>
          <w:szCs w:val="24"/>
        </w:rPr>
      </w:pPr>
      <w:r w:rsidRPr="00197B67">
        <w:rPr>
          <w:szCs w:val="24"/>
        </w:rPr>
        <w:t>1</w:t>
      </w:r>
      <w:r w:rsidR="00E311C4" w:rsidRPr="00197B67">
        <w:rPr>
          <w:szCs w:val="24"/>
        </w:rPr>
        <w:t>2</w:t>
      </w:r>
      <w:r w:rsidR="004166B5" w:rsidRPr="00197B67">
        <w:rPr>
          <w:szCs w:val="24"/>
        </w:rPr>
        <w:t>.</w:t>
      </w:r>
      <w:r w:rsidR="002A7C2A" w:rsidRPr="00197B67">
        <w:rPr>
          <w:szCs w:val="24"/>
        </w:rPr>
        <w:t>1</w:t>
      </w:r>
      <w:r w:rsidR="004166B5" w:rsidRPr="00197B67">
        <w:rPr>
          <w:szCs w:val="24"/>
        </w:rPr>
        <w:t>. rengti ir tvirtinti techninio pobūdžio teisės aktus</w:t>
      </w:r>
      <w:r w:rsidR="00357BC7" w:rsidRPr="00197B67">
        <w:rPr>
          <w:szCs w:val="24"/>
        </w:rPr>
        <w:t>, susijusius su</w:t>
      </w:r>
      <w:r w:rsidR="004166B5" w:rsidRPr="00197B67">
        <w:rPr>
          <w:szCs w:val="24"/>
        </w:rPr>
        <w:t xml:space="preserve"> </w:t>
      </w:r>
      <w:r w:rsidR="00C80038" w:rsidRPr="00197B67">
        <w:rPr>
          <w:szCs w:val="24"/>
        </w:rPr>
        <w:t>R</w:t>
      </w:r>
      <w:r w:rsidR="004166B5" w:rsidRPr="00197B67">
        <w:rPr>
          <w:szCs w:val="24"/>
        </w:rPr>
        <w:t>egistro tvarkym</w:t>
      </w:r>
      <w:r w:rsidR="00357BC7" w:rsidRPr="00197B67">
        <w:rPr>
          <w:szCs w:val="24"/>
        </w:rPr>
        <w:t>u</w:t>
      </w:r>
      <w:r w:rsidR="004166B5" w:rsidRPr="00197B67">
        <w:rPr>
          <w:szCs w:val="24"/>
        </w:rPr>
        <w:t>;</w:t>
      </w:r>
    </w:p>
    <w:p w14:paraId="0D7E3D4A" w14:textId="2491736C" w:rsidR="00CA07BE" w:rsidRPr="00197B67" w:rsidRDefault="00D00D55" w:rsidP="00787B49">
      <w:pPr>
        <w:tabs>
          <w:tab w:val="left" w:pos="714"/>
          <w:tab w:val="left" w:pos="742"/>
          <w:tab w:val="left" w:pos="900"/>
          <w:tab w:val="left" w:pos="1276"/>
        </w:tabs>
        <w:spacing w:line="340" w:lineRule="atLeast"/>
        <w:ind w:firstLine="720"/>
        <w:jc w:val="both"/>
        <w:rPr>
          <w:szCs w:val="24"/>
        </w:rPr>
      </w:pPr>
      <w:r w:rsidRPr="00197B67">
        <w:rPr>
          <w:szCs w:val="24"/>
        </w:rPr>
        <w:t>1</w:t>
      </w:r>
      <w:r w:rsidR="00E311C4" w:rsidRPr="00197B67">
        <w:rPr>
          <w:szCs w:val="24"/>
        </w:rPr>
        <w:t>2</w:t>
      </w:r>
      <w:r w:rsidR="004166B5" w:rsidRPr="00197B67">
        <w:rPr>
          <w:szCs w:val="24"/>
        </w:rPr>
        <w:t>.</w:t>
      </w:r>
      <w:r w:rsidR="002A7C2A" w:rsidRPr="00197B67">
        <w:rPr>
          <w:szCs w:val="24"/>
        </w:rPr>
        <w:t>2</w:t>
      </w:r>
      <w:r w:rsidR="004166B5" w:rsidRPr="00197B67">
        <w:rPr>
          <w:szCs w:val="24"/>
        </w:rPr>
        <w:t xml:space="preserve">. </w:t>
      </w:r>
      <w:r w:rsidR="00721489" w:rsidRPr="00197B67">
        <w:rPr>
          <w:szCs w:val="24"/>
          <w:lang w:eastAsia="lt-LT"/>
        </w:rPr>
        <w:t xml:space="preserve">sudaryti </w:t>
      </w:r>
      <w:r w:rsidR="00C80038" w:rsidRPr="00197B67">
        <w:rPr>
          <w:szCs w:val="24"/>
          <w:lang w:eastAsia="lt-LT"/>
        </w:rPr>
        <w:t>R</w:t>
      </w:r>
      <w:r w:rsidR="00721489" w:rsidRPr="00197B67">
        <w:rPr>
          <w:szCs w:val="24"/>
          <w:lang w:eastAsia="lt-LT"/>
        </w:rPr>
        <w:t xml:space="preserve">egistro skaitmeninių dokumentų rinkinius, </w:t>
      </w:r>
      <w:r w:rsidR="00721489" w:rsidRPr="00197B67">
        <w:rPr>
          <w:bCs/>
        </w:rPr>
        <w:t>kaip tai apibrėžta Lietuvos Respublikos teisės gauti informaciją iš valstybės ir savivaldybių institucijų ir įstaigų įstatyme</w:t>
      </w:r>
      <w:r w:rsidR="00721489" w:rsidRPr="00197B67">
        <w:rPr>
          <w:szCs w:val="24"/>
          <w:lang w:eastAsia="lt-LT"/>
        </w:rPr>
        <w:t>;</w:t>
      </w:r>
    </w:p>
    <w:p w14:paraId="3F020544" w14:textId="7B05B59F" w:rsidR="00CA07BE" w:rsidRPr="00197B67" w:rsidRDefault="00D00D55" w:rsidP="00787B49">
      <w:pPr>
        <w:spacing w:line="340" w:lineRule="atLeast"/>
        <w:ind w:firstLine="720"/>
        <w:jc w:val="both"/>
        <w:rPr>
          <w:szCs w:val="24"/>
        </w:rPr>
      </w:pPr>
      <w:r w:rsidRPr="00197B67">
        <w:rPr>
          <w:szCs w:val="24"/>
        </w:rPr>
        <w:t>1</w:t>
      </w:r>
      <w:r w:rsidR="00E311C4" w:rsidRPr="00197B67">
        <w:rPr>
          <w:szCs w:val="24"/>
        </w:rPr>
        <w:t>2</w:t>
      </w:r>
      <w:r w:rsidR="004166B5" w:rsidRPr="00197B67">
        <w:rPr>
          <w:szCs w:val="24"/>
        </w:rPr>
        <w:t>.</w:t>
      </w:r>
      <w:r w:rsidR="002A7C2A" w:rsidRPr="00197B67">
        <w:rPr>
          <w:szCs w:val="24"/>
        </w:rPr>
        <w:t>3</w:t>
      </w:r>
      <w:r w:rsidR="004166B5" w:rsidRPr="00197B67">
        <w:rPr>
          <w:szCs w:val="24"/>
        </w:rPr>
        <w:t xml:space="preserve">. teikti informaciją apie </w:t>
      </w:r>
      <w:r w:rsidR="00C80038" w:rsidRPr="00197B67">
        <w:rPr>
          <w:szCs w:val="24"/>
        </w:rPr>
        <w:t>R</w:t>
      </w:r>
      <w:r w:rsidR="004166B5" w:rsidRPr="00197B67">
        <w:rPr>
          <w:szCs w:val="24"/>
        </w:rPr>
        <w:t xml:space="preserve">egistro veiklą ir statistinius </w:t>
      </w:r>
      <w:r w:rsidR="00C80038" w:rsidRPr="00197B67">
        <w:rPr>
          <w:szCs w:val="24"/>
        </w:rPr>
        <w:t>R</w:t>
      </w:r>
      <w:r w:rsidR="00357BC7" w:rsidRPr="00197B67">
        <w:rPr>
          <w:szCs w:val="24"/>
        </w:rPr>
        <w:t xml:space="preserve">egistro </w:t>
      </w:r>
      <w:r w:rsidR="004166B5" w:rsidRPr="00197B67">
        <w:rPr>
          <w:szCs w:val="24"/>
        </w:rPr>
        <w:t>duomenis.</w:t>
      </w:r>
    </w:p>
    <w:p w14:paraId="106867FB" w14:textId="77777777" w:rsidR="00CA07BE" w:rsidRPr="00197B67" w:rsidRDefault="00CA07BE" w:rsidP="00787B49">
      <w:pPr>
        <w:spacing w:line="340" w:lineRule="atLeast"/>
        <w:ind w:firstLine="720"/>
        <w:jc w:val="both"/>
        <w:rPr>
          <w:b/>
          <w:bCs/>
          <w:caps/>
          <w:szCs w:val="24"/>
        </w:rPr>
      </w:pPr>
    </w:p>
    <w:p w14:paraId="1069BCDD" w14:textId="77777777" w:rsidR="00CA07BE" w:rsidRPr="00197B67" w:rsidRDefault="004166B5">
      <w:pPr>
        <w:jc w:val="center"/>
        <w:rPr>
          <w:b/>
          <w:bCs/>
          <w:caps/>
          <w:szCs w:val="24"/>
        </w:rPr>
      </w:pPr>
      <w:r w:rsidRPr="00197B67">
        <w:rPr>
          <w:b/>
          <w:bCs/>
          <w:caps/>
          <w:szCs w:val="24"/>
        </w:rPr>
        <w:t>iii SKYRIUS</w:t>
      </w:r>
    </w:p>
    <w:p w14:paraId="437F11FF" w14:textId="3DFABBAA" w:rsidR="00CA07BE" w:rsidRPr="00197B67" w:rsidRDefault="004166B5">
      <w:pPr>
        <w:jc w:val="center"/>
        <w:rPr>
          <w:b/>
          <w:bCs/>
          <w:caps/>
          <w:szCs w:val="24"/>
        </w:rPr>
      </w:pPr>
      <w:r w:rsidRPr="00197B67">
        <w:rPr>
          <w:b/>
          <w:bCs/>
          <w:caps/>
          <w:szCs w:val="24"/>
        </w:rPr>
        <w:t>Registro OBJEKTAI</w:t>
      </w:r>
      <w:r w:rsidR="00440B13" w:rsidRPr="00197B67">
        <w:rPr>
          <w:b/>
          <w:bCs/>
          <w:caps/>
          <w:szCs w:val="24"/>
        </w:rPr>
        <w:t xml:space="preserve"> IR</w:t>
      </w:r>
      <w:r w:rsidRPr="00197B67">
        <w:rPr>
          <w:b/>
          <w:bCs/>
          <w:caps/>
          <w:szCs w:val="24"/>
        </w:rPr>
        <w:t xml:space="preserve"> duomenys</w:t>
      </w:r>
    </w:p>
    <w:p w14:paraId="7CE247D0" w14:textId="77777777" w:rsidR="00CA07BE" w:rsidRPr="00197B67" w:rsidRDefault="00CA07BE">
      <w:pPr>
        <w:ind w:firstLine="720"/>
        <w:jc w:val="both"/>
        <w:rPr>
          <w:szCs w:val="24"/>
        </w:rPr>
      </w:pPr>
    </w:p>
    <w:p w14:paraId="0FE9F126" w14:textId="692323AC"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 Registro objektai yra:</w:t>
      </w:r>
    </w:p>
    <w:p w14:paraId="1CD4F894" w14:textId="1EBF64CE"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 xml:space="preserve">.1. </w:t>
      </w:r>
      <w:r w:rsidR="006D24CB" w:rsidRPr="00197B67">
        <w:rPr>
          <w:szCs w:val="24"/>
        </w:rPr>
        <w:t xml:space="preserve">sutartiniai ir priverstiniai </w:t>
      </w:r>
      <w:r w:rsidR="00B07BE6" w:rsidRPr="00197B67">
        <w:rPr>
          <w:szCs w:val="24"/>
        </w:rPr>
        <w:t>įkeitimai (išskyrus Lietuvos Respublikos nekilnojamojo turto registre įregistruotų turtinių teisių į nekilnojamuosius daiktus įkeitimą)</w:t>
      </w:r>
      <w:r w:rsidR="006D24CB" w:rsidRPr="00197B67">
        <w:rPr>
          <w:szCs w:val="24"/>
        </w:rPr>
        <w:t xml:space="preserve"> (toliau – įkeitimai)</w:t>
      </w:r>
      <w:r w:rsidRPr="00197B67">
        <w:rPr>
          <w:szCs w:val="24"/>
        </w:rPr>
        <w:t>;</w:t>
      </w:r>
    </w:p>
    <w:p w14:paraId="242F875A" w14:textId="509F022F" w:rsidR="00E311C4"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.2.</w:t>
      </w:r>
      <w:r w:rsidR="00B07BE6" w:rsidRPr="00197B67">
        <w:rPr>
          <w:szCs w:val="24"/>
        </w:rPr>
        <w:t xml:space="preserve"> </w:t>
      </w:r>
      <w:r w:rsidR="00E311C4" w:rsidRPr="00197B67">
        <w:rPr>
          <w:szCs w:val="24"/>
        </w:rPr>
        <w:t>šios sutartinės ir priverstinės hipotekos (toliau – hipotekos):</w:t>
      </w:r>
    </w:p>
    <w:p w14:paraId="3150FAF7" w14:textId="686BDC6B" w:rsidR="00CA07BE" w:rsidRPr="00197B67" w:rsidRDefault="00E311C4" w:rsidP="00787B49">
      <w:pPr>
        <w:suppressAutoHyphens/>
        <w:spacing w:line="340" w:lineRule="atLeast"/>
        <w:ind w:firstLine="720"/>
        <w:jc w:val="both"/>
        <w:rPr>
          <w:szCs w:val="24"/>
        </w:rPr>
      </w:pPr>
      <w:r w:rsidRPr="00197B67">
        <w:rPr>
          <w:szCs w:val="24"/>
        </w:rPr>
        <w:lastRenderedPageBreak/>
        <w:t xml:space="preserve">13.2.1. </w:t>
      </w:r>
      <w:r w:rsidR="00B07BE6" w:rsidRPr="00197B67">
        <w:rPr>
          <w:szCs w:val="24"/>
        </w:rPr>
        <w:t>Civilinio kodekso 1.98 straipsnio 3 dalyje</w:t>
      </w:r>
      <w:r w:rsidR="004166B5" w:rsidRPr="00197B67">
        <w:rPr>
          <w:szCs w:val="24"/>
        </w:rPr>
        <w:t xml:space="preserve"> </w:t>
      </w:r>
      <w:r w:rsidR="00B07BE6" w:rsidRPr="00197B67">
        <w:rPr>
          <w:szCs w:val="24"/>
        </w:rPr>
        <w:t xml:space="preserve">nurodyto turto </w:t>
      </w:r>
      <w:r w:rsidR="00265B6E" w:rsidRPr="00197B67">
        <w:rPr>
          <w:szCs w:val="24"/>
        </w:rPr>
        <w:t xml:space="preserve">– </w:t>
      </w:r>
      <w:r w:rsidR="00265B6E" w:rsidRPr="00197B67">
        <w:rPr>
          <w:color w:val="000000"/>
          <w:szCs w:val="24"/>
        </w:rPr>
        <w:t>laivų ir orlaivių, kuriems nustatyta privaloma teisinė registracija</w:t>
      </w:r>
      <w:r w:rsidR="00587D87" w:rsidRPr="00197B67">
        <w:rPr>
          <w:color w:val="000000"/>
          <w:szCs w:val="24"/>
        </w:rPr>
        <w:t>,</w:t>
      </w:r>
      <w:r w:rsidRPr="00197B67">
        <w:t xml:space="preserve"> </w:t>
      </w:r>
      <w:r w:rsidRPr="00197B67">
        <w:rPr>
          <w:color w:val="000000"/>
          <w:szCs w:val="24"/>
        </w:rPr>
        <w:t>hipotekos</w:t>
      </w:r>
      <w:r w:rsidRPr="00197B67">
        <w:rPr>
          <w:color w:val="000000"/>
          <w:sz w:val="22"/>
          <w:szCs w:val="22"/>
        </w:rPr>
        <w:t>;</w:t>
      </w:r>
    </w:p>
    <w:p w14:paraId="5BBBAC02" w14:textId="294A66F5" w:rsidR="00E311C4"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2.2</w:t>
      </w:r>
      <w:r w:rsidRPr="00197B67">
        <w:rPr>
          <w:szCs w:val="24"/>
        </w:rPr>
        <w:t xml:space="preserve">. </w:t>
      </w:r>
      <w:r w:rsidR="00B07BE6" w:rsidRPr="00197B67">
        <w:rPr>
          <w:szCs w:val="24"/>
        </w:rPr>
        <w:t xml:space="preserve">Civilinio kodekso 4.177 straipsnyje nurodyto turto </w:t>
      </w:r>
      <w:r w:rsidR="000332E9" w:rsidRPr="00197B67">
        <w:rPr>
          <w:szCs w:val="24"/>
        </w:rPr>
        <w:t>– įmon</w:t>
      </w:r>
      <w:r w:rsidR="00E311C4" w:rsidRPr="00197B67">
        <w:rPr>
          <w:szCs w:val="24"/>
        </w:rPr>
        <w:t>ės hipotekos;</w:t>
      </w:r>
    </w:p>
    <w:p w14:paraId="6A008809" w14:textId="452D90DB" w:rsidR="00B07BE6" w:rsidRPr="00197B67" w:rsidRDefault="00B07BE6"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2.3</w:t>
      </w:r>
      <w:r w:rsidRPr="00197B67">
        <w:rPr>
          <w:szCs w:val="24"/>
        </w:rPr>
        <w:t xml:space="preserve">. </w:t>
      </w:r>
      <w:r w:rsidR="004166B5" w:rsidRPr="00197B67">
        <w:rPr>
          <w:szCs w:val="24"/>
        </w:rPr>
        <w:t>Civilinio kodekso 4.184 straipsnyje nurodytos sąlyginės hipotekos;</w:t>
      </w:r>
    </w:p>
    <w:p w14:paraId="316FBE7A" w14:textId="24C6D9C4" w:rsidR="004166B5" w:rsidRPr="00231EC5"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3</w:t>
      </w:r>
      <w:r w:rsidRPr="00197B67">
        <w:rPr>
          <w:szCs w:val="24"/>
        </w:rPr>
        <w:t xml:space="preserve">. </w:t>
      </w:r>
      <w:r w:rsidR="00CE2A40" w:rsidRPr="00197B67">
        <w:rPr>
          <w:szCs w:val="24"/>
        </w:rPr>
        <w:t xml:space="preserve">neregistruojamų </w:t>
      </w:r>
      <w:r w:rsidRPr="00197B67">
        <w:rPr>
          <w:szCs w:val="24"/>
        </w:rPr>
        <w:t>daiktų p</w:t>
      </w:r>
      <w:r w:rsidR="00CE2A40" w:rsidRPr="00197B67">
        <w:rPr>
          <w:szCs w:val="24"/>
        </w:rPr>
        <w:t xml:space="preserve">irkimo–pardavimo išsimokėtinai </w:t>
      </w:r>
      <w:r w:rsidRPr="00197B67">
        <w:rPr>
          <w:szCs w:val="24"/>
        </w:rPr>
        <w:t>sutartys</w:t>
      </w:r>
      <w:r w:rsidRPr="00231EC5">
        <w:rPr>
          <w:szCs w:val="24"/>
        </w:rPr>
        <w:t xml:space="preserve"> (toliau – pirkimo–pardavimo išsimokėtinai sutartys);</w:t>
      </w:r>
    </w:p>
    <w:p w14:paraId="26EB15CE" w14:textId="4F3709D6" w:rsidR="004166B5"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4</w:t>
      </w:r>
      <w:r w:rsidRPr="00197B67">
        <w:rPr>
          <w:szCs w:val="24"/>
        </w:rPr>
        <w:t>.</w:t>
      </w:r>
      <w:r w:rsidR="00CE2A40" w:rsidRPr="00197B67">
        <w:rPr>
          <w:szCs w:val="24"/>
        </w:rPr>
        <w:t xml:space="preserve"> neregistruojamų daiktų</w:t>
      </w:r>
      <w:r w:rsidRPr="00197B67">
        <w:rPr>
          <w:szCs w:val="24"/>
        </w:rPr>
        <w:t xml:space="preserve"> pirkim</w:t>
      </w:r>
      <w:r w:rsidR="00CE2A40" w:rsidRPr="00197B67">
        <w:rPr>
          <w:szCs w:val="24"/>
        </w:rPr>
        <w:t xml:space="preserve">o–pardavimo su atpirkimo teise </w:t>
      </w:r>
      <w:r w:rsidRPr="00197B67">
        <w:rPr>
          <w:szCs w:val="24"/>
        </w:rPr>
        <w:t>sutartys (toliau – pirkimo–pardavimo su atpirkimo teise sutartys);</w:t>
      </w:r>
    </w:p>
    <w:p w14:paraId="23B03E41" w14:textId="7047F264" w:rsidR="004166B5"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5</w:t>
      </w:r>
      <w:r w:rsidRPr="00197B67">
        <w:rPr>
          <w:szCs w:val="24"/>
        </w:rPr>
        <w:t>. lizingo (finansinės nuomos), kurio dalyka</w:t>
      </w:r>
      <w:r w:rsidR="00CE2A40" w:rsidRPr="00197B67">
        <w:rPr>
          <w:szCs w:val="24"/>
        </w:rPr>
        <w:t xml:space="preserve">s yra neregistruojamas daiktas, </w:t>
      </w:r>
      <w:r w:rsidRPr="00197B67">
        <w:rPr>
          <w:szCs w:val="24"/>
        </w:rPr>
        <w:t xml:space="preserve">sutartys </w:t>
      </w:r>
      <w:r w:rsidR="00230701" w:rsidRPr="00197B67">
        <w:rPr>
          <w:szCs w:val="24"/>
        </w:rPr>
        <w:br/>
      </w:r>
      <w:r w:rsidRPr="00197B67">
        <w:rPr>
          <w:szCs w:val="24"/>
        </w:rPr>
        <w:t xml:space="preserve">(toliau – </w:t>
      </w:r>
      <w:r w:rsidR="000F2738" w:rsidRPr="00197B67">
        <w:rPr>
          <w:szCs w:val="24"/>
        </w:rPr>
        <w:t xml:space="preserve">finansinės nuomos </w:t>
      </w:r>
      <w:r w:rsidRPr="00197B67">
        <w:rPr>
          <w:szCs w:val="24"/>
        </w:rPr>
        <w:t>sutartys)</w:t>
      </w:r>
      <w:r w:rsidR="00075D0B" w:rsidRPr="00197B67">
        <w:rPr>
          <w:szCs w:val="24"/>
        </w:rPr>
        <w:t>;</w:t>
      </w:r>
    </w:p>
    <w:p w14:paraId="2DE74AB9" w14:textId="55C50B28" w:rsidR="00995D14" w:rsidRPr="00197B67" w:rsidRDefault="00075D0B" w:rsidP="00787B49">
      <w:pPr>
        <w:suppressAutoHyphens/>
        <w:spacing w:line="340" w:lineRule="atLeast"/>
        <w:ind w:firstLine="720"/>
        <w:jc w:val="both"/>
        <w:rPr>
          <w:szCs w:val="24"/>
        </w:rPr>
      </w:pPr>
      <w:r w:rsidRPr="00197B67">
        <w:rPr>
          <w:szCs w:val="24"/>
        </w:rPr>
        <w:t>1</w:t>
      </w:r>
      <w:r w:rsidR="00E311C4" w:rsidRPr="00197B67">
        <w:rPr>
          <w:szCs w:val="24"/>
        </w:rPr>
        <w:t>3</w:t>
      </w:r>
      <w:r w:rsidRPr="00197B67">
        <w:rPr>
          <w:szCs w:val="24"/>
        </w:rPr>
        <w:t>.</w:t>
      </w:r>
      <w:r w:rsidR="00E311C4" w:rsidRPr="00197B67">
        <w:rPr>
          <w:szCs w:val="24"/>
        </w:rPr>
        <w:t>6</w:t>
      </w:r>
      <w:r w:rsidRPr="00197B67">
        <w:rPr>
          <w:szCs w:val="24"/>
        </w:rPr>
        <w:t xml:space="preserve">. </w:t>
      </w:r>
      <w:r w:rsidRPr="00197B67">
        <w:rPr>
          <w:color w:val="000000"/>
          <w:szCs w:val="24"/>
          <w:lang w:eastAsia="lt-LT"/>
        </w:rPr>
        <w:t xml:space="preserve">neregistruojamų daiktų nuomos </w:t>
      </w:r>
      <w:r w:rsidR="00900C48" w:rsidRPr="00197B67">
        <w:rPr>
          <w:color w:val="000000"/>
          <w:szCs w:val="24"/>
          <w:lang w:eastAsia="lt-LT"/>
        </w:rPr>
        <w:t xml:space="preserve">ar </w:t>
      </w:r>
      <w:r w:rsidRPr="00197B67">
        <w:rPr>
          <w:color w:val="000000"/>
          <w:szCs w:val="24"/>
          <w:lang w:eastAsia="lt-LT"/>
        </w:rPr>
        <w:t>panaudos sutartys.</w:t>
      </w:r>
      <w:bookmarkStart w:id="2" w:name="part_0b106d27ecd3433b84b9949d4e39daa6"/>
      <w:bookmarkStart w:id="3" w:name="part_8f3e1f592fbf43178046bafb69c58a87"/>
      <w:bookmarkEnd w:id="2"/>
      <w:bookmarkEnd w:id="3"/>
    </w:p>
    <w:p w14:paraId="1D2A79C5" w14:textId="576E3F49" w:rsidR="00CA07BE" w:rsidRPr="00197B67" w:rsidRDefault="00995D14" w:rsidP="00787B49">
      <w:pPr>
        <w:suppressAutoHyphens/>
        <w:spacing w:line="340" w:lineRule="atLeast"/>
        <w:ind w:firstLine="720"/>
        <w:jc w:val="both"/>
        <w:rPr>
          <w:szCs w:val="24"/>
        </w:rPr>
      </w:pPr>
      <w:bookmarkStart w:id="4" w:name="_Hlk72932239"/>
      <w:r w:rsidRPr="00197B67">
        <w:rPr>
          <w:szCs w:val="24"/>
        </w:rPr>
        <w:t>1</w:t>
      </w:r>
      <w:r w:rsidR="00E311C4" w:rsidRPr="00197B67">
        <w:rPr>
          <w:szCs w:val="24"/>
        </w:rPr>
        <w:t>4</w:t>
      </w:r>
      <w:r w:rsidR="005E2C64" w:rsidRPr="00197B67">
        <w:rPr>
          <w:szCs w:val="24"/>
        </w:rPr>
        <w:t xml:space="preserve">. Registre tvarkomi šie </w:t>
      </w:r>
      <w:r w:rsidR="00A24077" w:rsidRPr="00197B67">
        <w:rPr>
          <w:szCs w:val="24"/>
        </w:rPr>
        <w:t xml:space="preserve">duomenys apie sutartinius </w:t>
      </w:r>
      <w:proofErr w:type="spellStart"/>
      <w:r w:rsidR="00A24077" w:rsidRPr="00197B67">
        <w:rPr>
          <w:szCs w:val="24"/>
        </w:rPr>
        <w:t>įkeitimus</w:t>
      </w:r>
      <w:proofErr w:type="spellEnd"/>
      <w:r w:rsidR="00A24077" w:rsidRPr="00197B67">
        <w:rPr>
          <w:szCs w:val="24"/>
        </w:rPr>
        <w:t xml:space="preserve"> </w:t>
      </w:r>
      <w:r w:rsidR="006D24CB" w:rsidRPr="00197B67">
        <w:rPr>
          <w:szCs w:val="24"/>
        </w:rPr>
        <w:t xml:space="preserve">ir </w:t>
      </w:r>
      <w:r w:rsidR="00A24077" w:rsidRPr="00197B67">
        <w:rPr>
          <w:szCs w:val="24"/>
        </w:rPr>
        <w:t>sutartines hipotekas</w:t>
      </w:r>
      <w:r w:rsidR="00A3491C" w:rsidRPr="00197B67">
        <w:rPr>
          <w:szCs w:val="24"/>
        </w:rPr>
        <w:t>:</w:t>
      </w:r>
    </w:p>
    <w:p w14:paraId="7D54DE27" w14:textId="5F8B8E54" w:rsidR="00230701" w:rsidRPr="00197B67" w:rsidRDefault="004166B5" w:rsidP="00787B49">
      <w:pPr>
        <w:suppressAutoHyphens/>
        <w:spacing w:line="340" w:lineRule="atLeast"/>
        <w:ind w:firstLine="720"/>
        <w:jc w:val="both"/>
        <w:rPr>
          <w:szCs w:val="24"/>
        </w:rPr>
      </w:pPr>
      <w:bookmarkStart w:id="5" w:name="_Hlk72932947"/>
      <w:bookmarkEnd w:id="4"/>
      <w:r w:rsidRPr="00197B67">
        <w:rPr>
          <w:szCs w:val="24"/>
        </w:rPr>
        <w:t>1</w:t>
      </w:r>
      <w:r w:rsidR="00E311C4" w:rsidRPr="00197B67">
        <w:rPr>
          <w:szCs w:val="24"/>
        </w:rPr>
        <w:t>4</w:t>
      </w:r>
      <w:r w:rsidRPr="00197B67">
        <w:rPr>
          <w:szCs w:val="24"/>
        </w:rPr>
        <w:t>.1. prašymo</w:t>
      </w:r>
      <w:r w:rsidR="00C215C1" w:rsidRPr="00197B67">
        <w:rPr>
          <w:szCs w:val="24"/>
        </w:rPr>
        <w:t xml:space="preserve"> </w:t>
      </w:r>
      <w:r w:rsidR="00EA3A8D" w:rsidRPr="00197B67">
        <w:rPr>
          <w:szCs w:val="24"/>
        </w:rPr>
        <w:t xml:space="preserve">ar </w:t>
      </w:r>
      <w:r w:rsidR="00C215C1" w:rsidRPr="00197B67">
        <w:rPr>
          <w:szCs w:val="24"/>
        </w:rPr>
        <w:t>pranešimo</w:t>
      </w:r>
      <w:r w:rsidRPr="00197B67">
        <w:rPr>
          <w:szCs w:val="24"/>
        </w:rPr>
        <w:t xml:space="preserve"> </w:t>
      </w:r>
      <w:r w:rsidR="00673CC4" w:rsidRPr="00197B67">
        <w:rPr>
          <w:szCs w:val="24"/>
        </w:rPr>
        <w:t xml:space="preserve">įregistruoti, </w:t>
      </w:r>
      <w:r w:rsidR="000E7FAF" w:rsidRPr="00197B67">
        <w:rPr>
          <w:szCs w:val="24"/>
        </w:rPr>
        <w:t xml:space="preserve">pakeisti ar </w:t>
      </w:r>
      <w:r w:rsidR="00673CC4" w:rsidRPr="00197B67">
        <w:rPr>
          <w:szCs w:val="24"/>
        </w:rPr>
        <w:t xml:space="preserve">išregistruoti sutartinį įkeitimą </w:t>
      </w:r>
      <w:r w:rsidR="00A3491C" w:rsidRPr="00197B67">
        <w:rPr>
          <w:szCs w:val="24"/>
        </w:rPr>
        <w:t>a</w:t>
      </w:r>
      <w:r w:rsidR="00EA3A8D" w:rsidRPr="00197B67">
        <w:rPr>
          <w:szCs w:val="24"/>
        </w:rPr>
        <w:t xml:space="preserve">r sutartinę </w:t>
      </w:r>
      <w:r w:rsidR="00673CC4" w:rsidRPr="00197B67">
        <w:rPr>
          <w:szCs w:val="24"/>
        </w:rPr>
        <w:t xml:space="preserve">hipoteką </w:t>
      </w:r>
      <w:r w:rsidRPr="00197B67">
        <w:rPr>
          <w:szCs w:val="24"/>
        </w:rPr>
        <w:t>gavimo data ir laikas</w:t>
      </w:r>
      <w:r w:rsidR="00501AD5" w:rsidRPr="00197B67">
        <w:rPr>
          <w:szCs w:val="24"/>
        </w:rPr>
        <w:t xml:space="preserve">, </w:t>
      </w:r>
      <w:r w:rsidR="00501AD5" w:rsidRPr="00197B67">
        <w:rPr>
          <w:color w:val="000000"/>
          <w:szCs w:val="24"/>
          <w:lang w:eastAsia="lt-LT"/>
        </w:rPr>
        <w:t>registracijos numeris</w:t>
      </w:r>
      <w:r w:rsidR="003C014A" w:rsidRPr="00197B67">
        <w:rPr>
          <w:szCs w:val="24"/>
        </w:rPr>
        <w:t>;</w:t>
      </w:r>
    </w:p>
    <w:bookmarkEnd w:id="5"/>
    <w:p w14:paraId="47DC5E68" w14:textId="713EBE96"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 sutartin</w:t>
      </w:r>
      <w:r w:rsidR="00DC211D" w:rsidRPr="00197B67">
        <w:rPr>
          <w:szCs w:val="24"/>
        </w:rPr>
        <w:t>io</w:t>
      </w:r>
      <w:r w:rsidRPr="00197B67">
        <w:rPr>
          <w:szCs w:val="24"/>
        </w:rPr>
        <w:t xml:space="preserve"> įkeitimo</w:t>
      </w:r>
      <w:r w:rsidR="00DC211D" w:rsidRPr="00197B67">
        <w:rPr>
          <w:szCs w:val="24"/>
        </w:rPr>
        <w:t xml:space="preserve"> </w:t>
      </w:r>
      <w:r w:rsidR="00A3491C" w:rsidRPr="00197B67">
        <w:rPr>
          <w:szCs w:val="24"/>
        </w:rPr>
        <w:t>a</w:t>
      </w:r>
      <w:r w:rsidR="00EA3A8D" w:rsidRPr="00197B67">
        <w:rPr>
          <w:szCs w:val="24"/>
        </w:rPr>
        <w:t xml:space="preserve">r sutartinės </w:t>
      </w:r>
      <w:r w:rsidR="00DC211D" w:rsidRPr="00197B67">
        <w:rPr>
          <w:szCs w:val="24"/>
        </w:rPr>
        <w:t>hipotekos</w:t>
      </w:r>
      <w:r w:rsidRPr="00197B67">
        <w:rPr>
          <w:szCs w:val="24"/>
        </w:rPr>
        <w:t xml:space="preserve"> įregistravimo, išregistravimo, duomenų įrašymo ir keitimo </w:t>
      </w:r>
      <w:r w:rsidR="00683613" w:rsidRPr="00197B67">
        <w:rPr>
          <w:szCs w:val="24"/>
        </w:rPr>
        <w:t>R</w:t>
      </w:r>
      <w:r w:rsidRPr="00197B67">
        <w:rPr>
          <w:szCs w:val="24"/>
        </w:rPr>
        <w:t>egistre data ir laikas;</w:t>
      </w:r>
    </w:p>
    <w:p w14:paraId="6C1EA19C" w14:textId="0F9967F1"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.3. sutartin</w:t>
      </w:r>
      <w:r w:rsidR="00DC211D" w:rsidRPr="00197B67">
        <w:rPr>
          <w:szCs w:val="24"/>
        </w:rPr>
        <w:t>io</w:t>
      </w:r>
      <w:r w:rsidRPr="00197B67">
        <w:rPr>
          <w:szCs w:val="24"/>
        </w:rPr>
        <w:t xml:space="preserve"> įkeitimo</w:t>
      </w:r>
      <w:r w:rsidR="00EA3A8D" w:rsidRPr="00197B67">
        <w:t xml:space="preserve"> </w:t>
      </w:r>
      <w:r w:rsidR="00A3491C" w:rsidRPr="00197B67">
        <w:t>a</w:t>
      </w:r>
      <w:r w:rsidR="00EA3A8D" w:rsidRPr="00197B67">
        <w:rPr>
          <w:szCs w:val="24"/>
        </w:rPr>
        <w:t xml:space="preserve">r sutartinės </w:t>
      </w:r>
      <w:r w:rsidR="00DC211D" w:rsidRPr="00197B67">
        <w:rPr>
          <w:szCs w:val="24"/>
        </w:rPr>
        <w:t>hipotekos</w:t>
      </w:r>
      <w:r w:rsidRPr="00197B67">
        <w:rPr>
          <w:szCs w:val="24"/>
        </w:rPr>
        <w:t xml:space="preserve"> identifikavimo kodas;</w:t>
      </w:r>
    </w:p>
    <w:p w14:paraId="6E2ABD34" w14:textId="3E2C9B8D"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.4. sutartin</w:t>
      </w:r>
      <w:r w:rsidR="00DC211D" w:rsidRPr="00197B67">
        <w:rPr>
          <w:szCs w:val="24"/>
        </w:rPr>
        <w:t>io</w:t>
      </w:r>
      <w:r w:rsidRPr="00197B67">
        <w:rPr>
          <w:szCs w:val="24"/>
        </w:rPr>
        <w:t xml:space="preserve"> įkeitimo</w:t>
      </w:r>
      <w:r w:rsidR="00DC211D" w:rsidRPr="00197B67">
        <w:rPr>
          <w:szCs w:val="24"/>
        </w:rPr>
        <w:t xml:space="preserve"> </w:t>
      </w:r>
      <w:r w:rsidR="00A3491C" w:rsidRPr="00197B67">
        <w:rPr>
          <w:szCs w:val="24"/>
        </w:rPr>
        <w:t>a</w:t>
      </w:r>
      <w:r w:rsidR="00EA3A8D" w:rsidRPr="00197B67">
        <w:rPr>
          <w:szCs w:val="24"/>
        </w:rPr>
        <w:t xml:space="preserve">r sutartinės </w:t>
      </w:r>
      <w:r w:rsidR="00DC211D" w:rsidRPr="00197B67">
        <w:rPr>
          <w:szCs w:val="24"/>
        </w:rPr>
        <w:t>hipotekos</w:t>
      </w:r>
      <w:r w:rsidRPr="00197B67">
        <w:rPr>
          <w:szCs w:val="24"/>
        </w:rPr>
        <w:t xml:space="preserve"> rūšis</w:t>
      </w:r>
      <w:r w:rsidR="00D477F4" w:rsidRPr="00197B67">
        <w:rPr>
          <w:szCs w:val="24"/>
        </w:rPr>
        <w:t> </w:t>
      </w:r>
      <w:r w:rsidRPr="00197B67">
        <w:rPr>
          <w:szCs w:val="24"/>
        </w:rPr>
        <w:t>(-</w:t>
      </w:r>
      <w:proofErr w:type="spellStart"/>
      <w:r w:rsidRPr="00197B67">
        <w:rPr>
          <w:szCs w:val="24"/>
        </w:rPr>
        <w:t>ys</w:t>
      </w:r>
      <w:proofErr w:type="spellEnd"/>
      <w:r w:rsidRPr="00197B67">
        <w:rPr>
          <w:szCs w:val="24"/>
        </w:rPr>
        <w:t xml:space="preserve">), jeigu tai nurodyta </w:t>
      </w:r>
      <w:r w:rsidR="00EA3A8D" w:rsidRPr="00197B67">
        <w:rPr>
          <w:szCs w:val="24"/>
        </w:rPr>
        <w:t xml:space="preserve">sutartinio įkeitimo </w:t>
      </w:r>
      <w:r w:rsidR="00A3491C" w:rsidRPr="00197B67">
        <w:rPr>
          <w:szCs w:val="24"/>
        </w:rPr>
        <w:t>a</w:t>
      </w:r>
      <w:r w:rsidR="00EA3A8D" w:rsidRPr="00197B67">
        <w:rPr>
          <w:szCs w:val="24"/>
        </w:rPr>
        <w:t xml:space="preserve">r sutartinės hipotekos </w:t>
      </w:r>
      <w:r w:rsidRPr="00197B67">
        <w:rPr>
          <w:szCs w:val="24"/>
        </w:rPr>
        <w:t>sandoryje;</w:t>
      </w:r>
    </w:p>
    <w:p w14:paraId="78A96481" w14:textId="148EDE3F"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.5. sutartin</w:t>
      </w:r>
      <w:r w:rsidR="00DC211D" w:rsidRPr="00197B67">
        <w:rPr>
          <w:szCs w:val="24"/>
        </w:rPr>
        <w:t>io</w:t>
      </w:r>
      <w:r w:rsidRPr="00197B67">
        <w:rPr>
          <w:szCs w:val="24"/>
        </w:rPr>
        <w:t xml:space="preserve"> įkeitimo</w:t>
      </w:r>
      <w:r w:rsidR="00DC211D" w:rsidRPr="00197B67">
        <w:rPr>
          <w:szCs w:val="24"/>
        </w:rPr>
        <w:t xml:space="preserve"> </w:t>
      </w:r>
      <w:r w:rsidR="00A3491C" w:rsidRPr="00197B67">
        <w:rPr>
          <w:szCs w:val="24"/>
        </w:rPr>
        <w:t>a</w:t>
      </w:r>
      <w:r w:rsidR="00EA3A8D" w:rsidRPr="00197B67">
        <w:rPr>
          <w:szCs w:val="24"/>
        </w:rPr>
        <w:t xml:space="preserve">r sutartinės </w:t>
      </w:r>
      <w:r w:rsidR="00DC211D" w:rsidRPr="00197B67">
        <w:rPr>
          <w:szCs w:val="24"/>
        </w:rPr>
        <w:t>hipotekos</w:t>
      </w:r>
      <w:r w:rsidRPr="00197B67">
        <w:rPr>
          <w:szCs w:val="24"/>
        </w:rPr>
        <w:t xml:space="preserve"> sandorio sudarymo vieta;</w:t>
      </w:r>
    </w:p>
    <w:p w14:paraId="1581A95E" w14:textId="47F0D527"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.6. sutartin</w:t>
      </w:r>
      <w:r w:rsidR="00030186" w:rsidRPr="00197B67">
        <w:rPr>
          <w:szCs w:val="24"/>
        </w:rPr>
        <w:t>io</w:t>
      </w:r>
      <w:r w:rsidRPr="00197B67">
        <w:rPr>
          <w:szCs w:val="24"/>
        </w:rPr>
        <w:t xml:space="preserve"> įkeitimo</w:t>
      </w:r>
      <w:r w:rsidR="00030186" w:rsidRPr="00197B67">
        <w:rPr>
          <w:szCs w:val="24"/>
        </w:rPr>
        <w:t xml:space="preserve"> </w:t>
      </w:r>
      <w:r w:rsidR="00A3491C" w:rsidRPr="00197B67">
        <w:rPr>
          <w:szCs w:val="24"/>
        </w:rPr>
        <w:t>a</w:t>
      </w:r>
      <w:r w:rsidR="00EA3A8D" w:rsidRPr="00197B67">
        <w:rPr>
          <w:szCs w:val="24"/>
        </w:rPr>
        <w:t xml:space="preserve">r sutartinės </w:t>
      </w:r>
      <w:r w:rsidR="00030186" w:rsidRPr="00197B67">
        <w:rPr>
          <w:szCs w:val="24"/>
        </w:rPr>
        <w:t>hipotekos</w:t>
      </w:r>
      <w:r w:rsidRPr="00197B67">
        <w:rPr>
          <w:szCs w:val="24"/>
        </w:rPr>
        <w:t xml:space="preserve"> sandorio sudarymo data ir laikas;</w:t>
      </w:r>
    </w:p>
    <w:p w14:paraId="2A4B4268" w14:textId="7D2E10D5"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.7. sutartin</w:t>
      </w:r>
      <w:r w:rsidR="005E2C64" w:rsidRPr="00197B67">
        <w:rPr>
          <w:szCs w:val="24"/>
        </w:rPr>
        <w:t>io</w:t>
      </w:r>
      <w:r w:rsidRPr="00197B67">
        <w:rPr>
          <w:szCs w:val="24"/>
        </w:rPr>
        <w:t xml:space="preserve"> įkeitimo</w:t>
      </w:r>
      <w:r w:rsidR="005E2C64" w:rsidRPr="00197B67">
        <w:rPr>
          <w:szCs w:val="24"/>
        </w:rPr>
        <w:t xml:space="preserve"> </w:t>
      </w:r>
      <w:r w:rsidR="00A3491C" w:rsidRPr="00197B67">
        <w:rPr>
          <w:szCs w:val="24"/>
        </w:rPr>
        <w:t>a</w:t>
      </w:r>
      <w:r w:rsidR="00EA3A8D" w:rsidRPr="00197B67">
        <w:rPr>
          <w:szCs w:val="24"/>
        </w:rPr>
        <w:t xml:space="preserve">r sutartinės </w:t>
      </w:r>
      <w:r w:rsidR="005E2C64" w:rsidRPr="00197B67">
        <w:rPr>
          <w:szCs w:val="24"/>
        </w:rPr>
        <w:t>hipotekos</w:t>
      </w:r>
      <w:r w:rsidRPr="00197B67">
        <w:rPr>
          <w:szCs w:val="24"/>
        </w:rPr>
        <w:t xml:space="preserve"> sandorio notarinio registro numeris</w:t>
      </w:r>
      <w:r w:rsidR="0034696C" w:rsidRPr="00197B67">
        <w:rPr>
          <w:szCs w:val="24"/>
        </w:rPr>
        <w:t xml:space="preserve"> arba sutartinio įkeitimo sandorio numeris</w:t>
      </w:r>
      <w:r w:rsidR="001953A6" w:rsidRPr="00197B67">
        <w:rPr>
          <w:szCs w:val="24"/>
        </w:rPr>
        <w:t xml:space="preserve"> (jei </w:t>
      </w:r>
      <w:r w:rsidR="00652C01" w:rsidRPr="00197B67">
        <w:rPr>
          <w:szCs w:val="24"/>
        </w:rPr>
        <w:t xml:space="preserve">jis </w:t>
      </w:r>
      <w:r w:rsidR="001953A6" w:rsidRPr="00197B67">
        <w:rPr>
          <w:szCs w:val="24"/>
        </w:rPr>
        <w:t>nurodytas sandoryje)</w:t>
      </w:r>
      <w:r w:rsidRPr="00197B67">
        <w:rPr>
          <w:szCs w:val="24"/>
        </w:rPr>
        <w:t>;</w:t>
      </w:r>
    </w:p>
    <w:p w14:paraId="6155D8BC" w14:textId="4D237499" w:rsidR="00CA07BE" w:rsidRPr="00197B67" w:rsidRDefault="004166B5" w:rsidP="00787B49">
      <w:pPr>
        <w:spacing w:line="340" w:lineRule="atLeast"/>
        <w:ind w:firstLine="709"/>
        <w:jc w:val="both"/>
      </w:pPr>
      <w:r w:rsidRPr="00197B67">
        <w:rPr>
          <w:szCs w:val="24"/>
          <w:lang w:eastAsia="lt-LT"/>
        </w:rPr>
        <w:t>1</w:t>
      </w:r>
      <w:r w:rsidR="00E311C4" w:rsidRPr="00197B67">
        <w:rPr>
          <w:szCs w:val="24"/>
          <w:lang w:eastAsia="lt-LT"/>
        </w:rPr>
        <w:t>4</w:t>
      </w:r>
      <w:r w:rsidRPr="00197B67">
        <w:rPr>
          <w:szCs w:val="24"/>
          <w:lang w:eastAsia="lt-LT"/>
        </w:rPr>
        <w:t>.8. sutartin</w:t>
      </w:r>
      <w:r w:rsidR="005E2C64" w:rsidRPr="00197B67">
        <w:rPr>
          <w:szCs w:val="24"/>
          <w:lang w:eastAsia="lt-LT"/>
        </w:rPr>
        <w:t>io</w:t>
      </w:r>
      <w:r w:rsidRPr="00197B67">
        <w:rPr>
          <w:szCs w:val="24"/>
          <w:lang w:eastAsia="lt-LT"/>
        </w:rPr>
        <w:t xml:space="preserve"> įkeitimo</w:t>
      </w:r>
      <w:r w:rsidR="005E2C64" w:rsidRPr="00197B67">
        <w:rPr>
          <w:szCs w:val="24"/>
          <w:lang w:eastAsia="lt-LT"/>
        </w:rPr>
        <w:t xml:space="preserve"> </w:t>
      </w:r>
      <w:r w:rsidR="00A3491C" w:rsidRPr="00197B67">
        <w:rPr>
          <w:szCs w:val="24"/>
          <w:lang w:eastAsia="lt-LT"/>
        </w:rPr>
        <w:t>a</w:t>
      </w:r>
      <w:r w:rsidR="00EA3A8D" w:rsidRPr="00197B67">
        <w:rPr>
          <w:szCs w:val="24"/>
          <w:lang w:eastAsia="lt-LT"/>
        </w:rPr>
        <w:t xml:space="preserve">r sutartinės </w:t>
      </w:r>
      <w:r w:rsidR="005E2C64" w:rsidRPr="00197B67">
        <w:rPr>
          <w:szCs w:val="24"/>
          <w:lang w:eastAsia="lt-LT"/>
        </w:rPr>
        <w:t>hipotekos</w:t>
      </w:r>
      <w:r w:rsidRPr="00197B67">
        <w:rPr>
          <w:szCs w:val="24"/>
          <w:lang w:eastAsia="lt-LT"/>
        </w:rPr>
        <w:t xml:space="preserve"> sandorį, jo pakeitimą ar pabaigą patvirtinusio notaro biuro pavadinimas, notaro vardas</w:t>
      </w:r>
      <w:r w:rsidR="00D05462" w:rsidRPr="00197B67">
        <w:rPr>
          <w:szCs w:val="24"/>
          <w:lang w:eastAsia="lt-LT"/>
        </w:rPr>
        <w:t> </w:t>
      </w:r>
      <w:r w:rsidR="00683613" w:rsidRPr="00197B67">
        <w:rPr>
          <w:szCs w:val="24"/>
          <w:lang w:eastAsia="lt-LT"/>
        </w:rPr>
        <w:t>(-ai)</w:t>
      </w:r>
      <w:r w:rsidRPr="00197B67">
        <w:rPr>
          <w:szCs w:val="24"/>
          <w:lang w:eastAsia="lt-LT"/>
        </w:rPr>
        <w:t xml:space="preserve"> ir pavardė</w:t>
      </w:r>
      <w:r w:rsidR="00D05462" w:rsidRPr="00197B67">
        <w:rPr>
          <w:szCs w:val="24"/>
          <w:lang w:eastAsia="lt-LT"/>
        </w:rPr>
        <w:t> </w:t>
      </w:r>
      <w:r w:rsidR="00683613" w:rsidRPr="00197B67">
        <w:rPr>
          <w:szCs w:val="24"/>
          <w:lang w:eastAsia="lt-LT"/>
        </w:rPr>
        <w:t>(</w:t>
      </w:r>
      <w:r w:rsidR="008E75E0" w:rsidRPr="00197B67">
        <w:rPr>
          <w:szCs w:val="24"/>
          <w:lang w:eastAsia="lt-LT"/>
        </w:rPr>
        <w:t>-</w:t>
      </w:r>
      <w:r w:rsidR="00683613" w:rsidRPr="00197B67">
        <w:rPr>
          <w:szCs w:val="24"/>
          <w:lang w:eastAsia="lt-LT"/>
        </w:rPr>
        <w:t>ės)</w:t>
      </w:r>
      <w:r w:rsidRPr="00197B67">
        <w:rPr>
          <w:szCs w:val="24"/>
          <w:lang w:eastAsia="lt-LT"/>
        </w:rPr>
        <w:t>, sutartin</w:t>
      </w:r>
      <w:r w:rsidR="00030186" w:rsidRPr="00197B67">
        <w:rPr>
          <w:szCs w:val="24"/>
          <w:lang w:eastAsia="lt-LT"/>
        </w:rPr>
        <w:t>io</w:t>
      </w:r>
      <w:r w:rsidRPr="00197B67">
        <w:rPr>
          <w:szCs w:val="24"/>
          <w:lang w:eastAsia="lt-LT"/>
        </w:rPr>
        <w:t xml:space="preserve"> įkeitimo</w:t>
      </w:r>
      <w:r w:rsidR="00030186" w:rsidRPr="00197B67">
        <w:rPr>
          <w:szCs w:val="24"/>
          <w:lang w:eastAsia="lt-LT"/>
        </w:rPr>
        <w:t xml:space="preserve"> </w:t>
      </w:r>
      <w:r w:rsidR="00A3491C" w:rsidRPr="00197B67">
        <w:rPr>
          <w:szCs w:val="24"/>
          <w:lang w:eastAsia="lt-LT"/>
        </w:rPr>
        <w:t>a</w:t>
      </w:r>
      <w:r w:rsidR="00EA3A8D" w:rsidRPr="00197B67">
        <w:rPr>
          <w:szCs w:val="24"/>
          <w:lang w:eastAsia="lt-LT"/>
        </w:rPr>
        <w:t xml:space="preserve">r sutartinės </w:t>
      </w:r>
      <w:r w:rsidR="00030186" w:rsidRPr="00197B67">
        <w:rPr>
          <w:szCs w:val="24"/>
          <w:lang w:eastAsia="lt-LT"/>
        </w:rPr>
        <w:t>hipotekos</w:t>
      </w:r>
      <w:r w:rsidRPr="00197B67">
        <w:rPr>
          <w:szCs w:val="24"/>
          <w:lang w:eastAsia="lt-LT"/>
        </w:rPr>
        <w:t xml:space="preserve"> pakeitimą ar pabaigą patvirtinusio teismo pavadinimas, antstolio, surašiusio turto pardavimo skolininko pasiūlytam pirkėjui aktą ar turto pardavimo iš varžytynių aktą, ar neparduoto iš varžytynių turto perdavimo išieškotojui aktą arba Civilinio kodekso 4.197 straipsnio 7 dalyje nurodytu atveju pateikusio </w:t>
      </w:r>
      <w:r w:rsidR="00683613" w:rsidRPr="00197B67">
        <w:rPr>
          <w:szCs w:val="24"/>
          <w:lang w:eastAsia="lt-LT"/>
        </w:rPr>
        <w:t>R</w:t>
      </w:r>
      <w:r w:rsidRPr="00197B67">
        <w:rPr>
          <w:szCs w:val="24"/>
          <w:lang w:eastAsia="lt-LT"/>
        </w:rPr>
        <w:t>egistrui pranešimą, kad sąlyginę hipoteką sudaręs asmuo netapo šio turto savininku, vardas</w:t>
      </w:r>
      <w:r w:rsidR="00D477F4" w:rsidRPr="00197B67">
        <w:rPr>
          <w:szCs w:val="24"/>
          <w:lang w:eastAsia="lt-LT"/>
        </w:rPr>
        <w:t> </w:t>
      </w:r>
      <w:r w:rsidR="00683613" w:rsidRPr="00197B67">
        <w:rPr>
          <w:szCs w:val="24"/>
          <w:lang w:eastAsia="lt-LT"/>
        </w:rPr>
        <w:t>(-ai)</w:t>
      </w:r>
      <w:r w:rsidRPr="00197B67">
        <w:rPr>
          <w:szCs w:val="24"/>
          <w:lang w:eastAsia="lt-LT"/>
        </w:rPr>
        <w:t xml:space="preserve"> ir pavardė</w:t>
      </w:r>
      <w:r w:rsidR="00D477F4" w:rsidRPr="00197B67">
        <w:t> </w:t>
      </w:r>
      <w:r w:rsidR="00683613" w:rsidRPr="00197B67">
        <w:rPr>
          <w:szCs w:val="24"/>
          <w:lang w:eastAsia="lt-LT"/>
        </w:rPr>
        <w:t>(-ės)</w:t>
      </w:r>
      <w:r w:rsidR="0052483B" w:rsidRPr="00197B67">
        <w:rPr>
          <w:szCs w:val="24"/>
          <w:lang w:eastAsia="lt-LT"/>
        </w:rPr>
        <w:t>;</w:t>
      </w:r>
    </w:p>
    <w:p w14:paraId="35689E6E" w14:textId="43B978F8"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 xml:space="preserve">.9. skolininko duomenys: </w:t>
      </w:r>
      <w:r w:rsidR="00834606" w:rsidRPr="00197B67">
        <w:rPr>
          <w:szCs w:val="24"/>
        </w:rPr>
        <w:t>nurodomas</w:t>
      </w:r>
      <w:r w:rsidRPr="00197B67">
        <w:rPr>
          <w:szCs w:val="24"/>
        </w:rPr>
        <w:t xml:space="preserve"> asmens kodas</w:t>
      </w:r>
      <w:r w:rsidR="00683613" w:rsidRPr="00197B67">
        <w:rPr>
          <w:szCs w:val="24"/>
        </w:rPr>
        <w:t>,</w:t>
      </w:r>
      <w:r w:rsidRPr="00197B67">
        <w:rPr>
          <w:szCs w:val="24"/>
        </w:rPr>
        <w:t xml:space="preserve"> </w:t>
      </w:r>
      <w:r w:rsidR="00834606" w:rsidRPr="00197B67">
        <w:rPr>
          <w:szCs w:val="24"/>
        </w:rPr>
        <w:t>vardas</w:t>
      </w:r>
      <w:r w:rsidR="00AD02D4" w:rsidRPr="00197B67">
        <w:rPr>
          <w:szCs w:val="24"/>
        </w:rPr>
        <w:t> </w:t>
      </w:r>
      <w:r w:rsidR="00683613" w:rsidRPr="00197B67">
        <w:rPr>
          <w:szCs w:val="24"/>
        </w:rPr>
        <w:t>(-ai)</w:t>
      </w:r>
      <w:r w:rsidR="00834606" w:rsidRPr="00197B67">
        <w:rPr>
          <w:szCs w:val="24"/>
        </w:rPr>
        <w:t>, pavardė</w:t>
      </w:r>
      <w:r w:rsidR="00AD02D4" w:rsidRPr="00197B67">
        <w:rPr>
          <w:szCs w:val="24"/>
        </w:rPr>
        <w:t> </w:t>
      </w:r>
      <w:r w:rsidR="00683613" w:rsidRPr="00197B67">
        <w:rPr>
          <w:szCs w:val="24"/>
        </w:rPr>
        <w:t>(</w:t>
      </w:r>
      <w:r w:rsidR="00291091" w:rsidRPr="00197B67">
        <w:rPr>
          <w:szCs w:val="24"/>
        </w:rPr>
        <w:t>-</w:t>
      </w:r>
      <w:r w:rsidR="00683613" w:rsidRPr="00197B67">
        <w:rPr>
          <w:szCs w:val="24"/>
        </w:rPr>
        <w:t>ės)</w:t>
      </w:r>
      <w:r w:rsidR="00834606" w:rsidRPr="00197B67">
        <w:rPr>
          <w:szCs w:val="24"/>
        </w:rPr>
        <w:t xml:space="preserve">, gyvenamosios vietos adresas, </w:t>
      </w:r>
      <w:r w:rsidRPr="00197B67">
        <w:rPr>
          <w:szCs w:val="24"/>
        </w:rPr>
        <w:t xml:space="preserve">jeigu asmens duomenų </w:t>
      </w:r>
      <w:r w:rsidR="00834606" w:rsidRPr="00197B67">
        <w:rPr>
          <w:szCs w:val="24"/>
        </w:rPr>
        <w:t xml:space="preserve">nėra </w:t>
      </w:r>
      <w:r w:rsidRPr="00197B67">
        <w:rPr>
          <w:szCs w:val="24"/>
        </w:rPr>
        <w:t>Lietuvos Respublikos gyventojų registre, –</w:t>
      </w:r>
      <w:r w:rsidR="00882A3A" w:rsidRPr="00197B67">
        <w:rPr>
          <w:szCs w:val="24"/>
        </w:rPr>
        <w:t xml:space="preserve"> </w:t>
      </w:r>
      <w:r w:rsidRPr="00197B67">
        <w:rPr>
          <w:szCs w:val="24"/>
        </w:rPr>
        <w:t>gimimo data, vardas</w:t>
      </w:r>
      <w:r w:rsidR="00D477F4" w:rsidRPr="00197B67">
        <w:rPr>
          <w:szCs w:val="24"/>
        </w:rPr>
        <w:t> </w:t>
      </w:r>
      <w:r w:rsidR="00683613" w:rsidRPr="00197B67">
        <w:rPr>
          <w:szCs w:val="24"/>
        </w:rPr>
        <w:t>(-ai)</w:t>
      </w:r>
      <w:r w:rsidR="00834606" w:rsidRPr="00197B67">
        <w:rPr>
          <w:szCs w:val="24"/>
        </w:rPr>
        <w:t>,</w:t>
      </w:r>
      <w:r w:rsidRPr="00197B67">
        <w:rPr>
          <w:szCs w:val="24"/>
        </w:rPr>
        <w:t xml:space="preserve"> pavardė</w:t>
      </w:r>
      <w:r w:rsidR="00D477F4" w:rsidRPr="00197B67">
        <w:rPr>
          <w:szCs w:val="24"/>
        </w:rPr>
        <w:t> </w:t>
      </w:r>
      <w:r w:rsidR="00683613" w:rsidRPr="00197B67">
        <w:rPr>
          <w:szCs w:val="24"/>
        </w:rPr>
        <w:t>(</w:t>
      </w:r>
      <w:r w:rsidR="00291091" w:rsidRPr="00197B67">
        <w:rPr>
          <w:szCs w:val="24"/>
        </w:rPr>
        <w:t>-</w:t>
      </w:r>
      <w:r w:rsidR="00683613" w:rsidRPr="00197B67">
        <w:rPr>
          <w:szCs w:val="24"/>
        </w:rPr>
        <w:t>ės)</w:t>
      </w:r>
      <w:r w:rsidRPr="00197B67">
        <w:rPr>
          <w:szCs w:val="24"/>
        </w:rPr>
        <w:t>, gyvenamosios vietos adresas</w:t>
      </w:r>
      <w:r w:rsidR="0032670F" w:rsidRPr="00197B67">
        <w:rPr>
          <w:szCs w:val="24"/>
        </w:rPr>
        <w:t>;</w:t>
      </w:r>
      <w:r w:rsidRPr="00197B67">
        <w:rPr>
          <w:szCs w:val="24"/>
        </w:rPr>
        <w:t xml:space="preserve"> </w:t>
      </w:r>
      <w:r w:rsidR="00834606" w:rsidRPr="00197B67">
        <w:rPr>
          <w:szCs w:val="24"/>
        </w:rPr>
        <w:t xml:space="preserve">juridinio asmens kodas, </w:t>
      </w:r>
      <w:r w:rsidRPr="00197B67">
        <w:rPr>
          <w:szCs w:val="24"/>
        </w:rPr>
        <w:t>juridinio asmens teisinė forma</w:t>
      </w:r>
      <w:r w:rsidR="00834606" w:rsidRPr="00197B67">
        <w:rPr>
          <w:szCs w:val="24"/>
        </w:rPr>
        <w:t xml:space="preserve"> ir</w:t>
      </w:r>
      <w:r w:rsidRPr="00197B67">
        <w:rPr>
          <w:szCs w:val="24"/>
        </w:rPr>
        <w:t xml:space="preserve"> pavadinimas, buveinė</w:t>
      </w:r>
      <w:r w:rsidR="003F3756" w:rsidRPr="00197B67">
        <w:rPr>
          <w:szCs w:val="24"/>
        </w:rPr>
        <w:t>s adresas</w:t>
      </w:r>
      <w:r w:rsidRPr="00197B67">
        <w:rPr>
          <w:szCs w:val="24"/>
        </w:rPr>
        <w:t>, jeigu juridinis asmuo neregistruotas Juridinių asmenų registre, – juridinio asmens kodas arba registravimo numeris, užsienio valstybė, kurioje įregistruotas juridinis asmuo, juridinio asmens teisinė forma ir pavadinimas, buveinė</w:t>
      </w:r>
      <w:r w:rsidR="003F3756" w:rsidRPr="00197B67">
        <w:rPr>
          <w:szCs w:val="24"/>
        </w:rPr>
        <w:t>s adresas</w:t>
      </w:r>
      <w:r w:rsidRPr="00197B67">
        <w:rPr>
          <w:szCs w:val="24"/>
        </w:rPr>
        <w:t>;</w:t>
      </w:r>
    </w:p>
    <w:p w14:paraId="0992BEA7" w14:textId="1BE88565" w:rsidR="00CA07BE" w:rsidRPr="00197B67" w:rsidRDefault="004166B5" w:rsidP="00787B49">
      <w:pPr>
        <w:suppressAutoHyphens/>
        <w:spacing w:line="340" w:lineRule="atLeast"/>
        <w:ind w:firstLine="720"/>
        <w:jc w:val="both"/>
        <w:rPr>
          <w:szCs w:val="24"/>
        </w:rPr>
      </w:pPr>
      <w:bookmarkStart w:id="6" w:name="_Hlk72933121"/>
      <w:r w:rsidRPr="00197B67">
        <w:rPr>
          <w:szCs w:val="24"/>
        </w:rPr>
        <w:t>1</w:t>
      </w:r>
      <w:r w:rsidR="00E311C4" w:rsidRPr="00197B67">
        <w:rPr>
          <w:szCs w:val="24"/>
        </w:rPr>
        <w:t>4</w:t>
      </w:r>
      <w:r w:rsidRPr="00197B67">
        <w:rPr>
          <w:szCs w:val="24"/>
        </w:rPr>
        <w:t xml:space="preserve">.10. įkaito davėjo duomenys, nurodyti </w:t>
      </w:r>
      <w:r w:rsidR="0032302D" w:rsidRPr="00197B67">
        <w:rPr>
          <w:szCs w:val="24"/>
        </w:rPr>
        <w:t>N</w:t>
      </w:r>
      <w:r w:rsidRPr="00197B67">
        <w:rPr>
          <w:szCs w:val="24"/>
        </w:rPr>
        <w:t xml:space="preserve">uostatų </w:t>
      </w:r>
      <w:r w:rsidR="00700D3D" w:rsidRPr="00197B67">
        <w:rPr>
          <w:szCs w:val="24"/>
        </w:rPr>
        <w:t>1</w:t>
      </w:r>
      <w:r w:rsidR="00E311C4" w:rsidRPr="00197B67">
        <w:rPr>
          <w:szCs w:val="24"/>
        </w:rPr>
        <w:t>4</w:t>
      </w:r>
      <w:r w:rsidR="00700D3D" w:rsidRPr="00197B67">
        <w:rPr>
          <w:szCs w:val="24"/>
        </w:rPr>
        <w:t>.9 papunktyje</w:t>
      </w:r>
      <w:r w:rsidRPr="00197B67">
        <w:rPr>
          <w:szCs w:val="24"/>
        </w:rPr>
        <w:t>;</w:t>
      </w:r>
    </w:p>
    <w:p w14:paraId="5DA8B43B" w14:textId="6561E688" w:rsidR="00CA07BE" w:rsidRPr="00197B67" w:rsidRDefault="004166B5" w:rsidP="00787B49">
      <w:pPr>
        <w:tabs>
          <w:tab w:val="left" w:pos="1418"/>
        </w:tabs>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.11. kreditoriaus, jeigu jis nurodytas</w:t>
      </w:r>
      <w:r w:rsidR="00A3491C" w:rsidRPr="00197B67">
        <w:rPr>
          <w:szCs w:val="24"/>
        </w:rPr>
        <w:t xml:space="preserve"> sutartinio įkeitimo ar sutartinės hipotekos</w:t>
      </w:r>
      <w:r w:rsidRPr="00197B67">
        <w:rPr>
          <w:szCs w:val="24"/>
        </w:rPr>
        <w:t xml:space="preserve"> sandoryje, duomenys, nurodyti </w:t>
      </w:r>
      <w:r w:rsidR="0032302D" w:rsidRPr="00197B67">
        <w:rPr>
          <w:szCs w:val="24"/>
        </w:rPr>
        <w:t>N</w:t>
      </w:r>
      <w:r w:rsidRPr="00197B67">
        <w:rPr>
          <w:szCs w:val="24"/>
        </w:rPr>
        <w:t xml:space="preserve">uostatų </w:t>
      </w:r>
      <w:r w:rsidR="00700D3D" w:rsidRPr="00197B67">
        <w:rPr>
          <w:szCs w:val="24"/>
        </w:rPr>
        <w:t>1</w:t>
      </w:r>
      <w:r w:rsidR="00E311C4" w:rsidRPr="00197B67">
        <w:rPr>
          <w:szCs w:val="24"/>
        </w:rPr>
        <w:t>4</w:t>
      </w:r>
      <w:r w:rsidR="00700D3D" w:rsidRPr="00197B67">
        <w:rPr>
          <w:szCs w:val="24"/>
        </w:rPr>
        <w:t>.9 papunktyje</w:t>
      </w:r>
      <w:r w:rsidRPr="00197B67">
        <w:rPr>
          <w:szCs w:val="24"/>
        </w:rPr>
        <w:t>;</w:t>
      </w:r>
    </w:p>
    <w:p w14:paraId="2C1711AD" w14:textId="0CA4E982"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 xml:space="preserve">.12. požymis, ar kreditorių susitarimu ar vienašaliu įkeičiamo daikto savininko pareiškimu </w:t>
      </w:r>
      <w:r w:rsidR="00683613" w:rsidRPr="00197B67">
        <w:rPr>
          <w:szCs w:val="24"/>
        </w:rPr>
        <w:t>R</w:t>
      </w:r>
      <w:r w:rsidRPr="00197B67">
        <w:rPr>
          <w:szCs w:val="24"/>
        </w:rPr>
        <w:t>egistre kreditoriumi nurodomas kreditorių atstovas;</w:t>
      </w:r>
      <w:bookmarkEnd w:id="6"/>
    </w:p>
    <w:p w14:paraId="0C0DF650" w14:textId="017FF959" w:rsidR="00CA07BE" w:rsidRPr="00197B67" w:rsidRDefault="004166B5" w:rsidP="00787B49">
      <w:pPr>
        <w:suppressAutoHyphens/>
        <w:spacing w:line="340" w:lineRule="atLeast"/>
        <w:ind w:firstLine="720"/>
        <w:jc w:val="both"/>
        <w:rPr>
          <w:szCs w:val="24"/>
        </w:rPr>
      </w:pPr>
      <w:r w:rsidRPr="00197B67">
        <w:rPr>
          <w:szCs w:val="24"/>
        </w:rPr>
        <w:lastRenderedPageBreak/>
        <w:t>1</w:t>
      </w:r>
      <w:r w:rsidR="00E311C4" w:rsidRPr="00197B67">
        <w:rPr>
          <w:szCs w:val="24"/>
        </w:rPr>
        <w:t>4</w:t>
      </w:r>
      <w:r w:rsidRPr="00197B67">
        <w:rPr>
          <w:szCs w:val="24"/>
        </w:rPr>
        <w:t xml:space="preserve">.13. atstovavimo pagrindas, jeigu kreditorių susitarimu ar vienašaliu įkeičiamo daikto savininko pareiškimu </w:t>
      </w:r>
      <w:r w:rsidR="00683613" w:rsidRPr="00197B67">
        <w:rPr>
          <w:szCs w:val="24"/>
        </w:rPr>
        <w:t>R</w:t>
      </w:r>
      <w:r w:rsidRPr="00197B67">
        <w:rPr>
          <w:szCs w:val="24"/>
        </w:rPr>
        <w:t>egistre kreditoriumi nurodomas kreditorių atstovas;</w:t>
      </w:r>
    </w:p>
    <w:p w14:paraId="0EAF1416" w14:textId="1A5F7A34" w:rsidR="00CA07BE" w:rsidRPr="00197B67" w:rsidRDefault="00E311C4" w:rsidP="00787B49">
      <w:pPr>
        <w:suppressAutoHyphens/>
        <w:spacing w:line="340" w:lineRule="atLeast"/>
        <w:ind w:firstLine="720"/>
        <w:jc w:val="both"/>
        <w:rPr>
          <w:szCs w:val="24"/>
        </w:rPr>
      </w:pPr>
      <w:r w:rsidRPr="00197B67">
        <w:rPr>
          <w:szCs w:val="24"/>
        </w:rPr>
        <w:t>14</w:t>
      </w:r>
      <w:r w:rsidR="004166B5" w:rsidRPr="00197B67">
        <w:rPr>
          <w:szCs w:val="24"/>
        </w:rPr>
        <w:t xml:space="preserve">.14. asmens, kuriam perduotas </w:t>
      </w:r>
      <w:r w:rsidR="0032302D" w:rsidRPr="00197B67">
        <w:rPr>
          <w:szCs w:val="24"/>
        </w:rPr>
        <w:t xml:space="preserve">sutartinio </w:t>
      </w:r>
      <w:r w:rsidR="004166B5" w:rsidRPr="00197B67">
        <w:rPr>
          <w:szCs w:val="24"/>
        </w:rPr>
        <w:t xml:space="preserve">įkeitimo </w:t>
      </w:r>
      <w:r w:rsidR="00A3491C" w:rsidRPr="00197B67">
        <w:rPr>
          <w:szCs w:val="24"/>
        </w:rPr>
        <w:t>a</w:t>
      </w:r>
      <w:r w:rsidR="0032302D" w:rsidRPr="00197B67">
        <w:rPr>
          <w:szCs w:val="24"/>
        </w:rPr>
        <w:t xml:space="preserve">r sutartinės </w:t>
      </w:r>
      <w:r w:rsidR="00056C4C" w:rsidRPr="00197B67">
        <w:rPr>
          <w:szCs w:val="24"/>
        </w:rPr>
        <w:t xml:space="preserve">hipotekos </w:t>
      </w:r>
      <w:r w:rsidR="004166B5" w:rsidRPr="00197B67">
        <w:rPr>
          <w:szCs w:val="24"/>
        </w:rPr>
        <w:t xml:space="preserve">objektas (jeigu </w:t>
      </w:r>
      <w:r w:rsidR="0032302D" w:rsidRPr="00197B67">
        <w:rPr>
          <w:szCs w:val="24"/>
        </w:rPr>
        <w:t xml:space="preserve">sutartinio įkeitimo </w:t>
      </w:r>
      <w:r w:rsidR="00A3491C" w:rsidRPr="00197B67">
        <w:rPr>
          <w:szCs w:val="24"/>
        </w:rPr>
        <w:t>a</w:t>
      </w:r>
      <w:r w:rsidR="0032302D" w:rsidRPr="00197B67">
        <w:rPr>
          <w:szCs w:val="24"/>
        </w:rPr>
        <w:t xml:space="preserve">r sutartinės hipotekos </w:t>
      </w:r>
      <w:r w:rsidR="004166B5" w:rsidRPr="00197B67">
        <w:rPr>
          <w:szCs w:val="24"/>
        </w:rPr>
        <w:t xml:space="preserve">sandoryje nurodyta, kad įkeitimo </w:t>
      </w:r>
      <w:r w:rsidR="00A3491C" w:rsidRPr="00197B67">
        <w:rPr>
          <w:szCs w:val="24"/>
        </w:rPr>
        <w:t>a</w:t>
      </w:r>
      <w:r w:rsidR="0032302D" w:rsidRPr="00197B67">
        <w:rPr>
          <w:szCs w:val="24"/>
        </w:rPr>
        <w:t xml:space="preserve">r </w:t>
      </w:r>
      <w:r w:rsidR="00056C4C" w:rsidRPr="00197B67">
        <w:rPr>
          <w:szCs w:val="24"/>
        </w:rPr>
        <w:t xml:space="preserve">hipotekos </w:t>
      </w:r>
      <w:r w:rsidR="004166B5" w:rsidRPr="00197B67">
        <w:rPr>
          <w:szCs w:val="24"/>
        </w:rPr>
        <w:t xml:space="preserve">objektas perduodamas kreditoriui ar trečiajam asmeniui), duomenys, nurodyti </w:t>
      </w:r>
      <w:r w:rsidR="0032302D" w:rsidRPr="00197B67">
        <w:rPr>
          <w:szCs w:val="24"/>
        </w:rPr>
        <w:t>N</w:t>
      </w:r>
      <w:r w:rsidR="004166B5" w:rsidRPr="00197B67">
        <w:rPr>
          <w:szCs w:val="24"/>
        </w:rPr>
        <w:t xml:space="preserve">uostatų </w:t>
      </w:r>
      <w:r w:rsidR="00700D3D" w:rsidRPr="00197B67">
        <w:rPr>
          <w:szCs w:val="24"/>
        </w:rPr>
        <w:t>1</w:t>
      </w:r>
      <w:r w:rsidRPr="00197B67">
        <w:rPr>
          <w:szCs w:val="24"/>
        </w:rPr>
        <w:t>4</w:t>
      </w:r>
      <w:r w:rsidR="00700D3D" w:rsidRPr="00197B67">
        <w:rPr>
          <w:szCs w:val="24"/>
        </w:rPr>
        <w:t>.9 papunktyje</w:t>
      </w:r>
      <w:r w:rsidR="004166B5" w:rsidRPr="00197B67">
        <w:rPr>
          <w:szCs w:val="24"/>
        </w:rPr>
        <w:t>;</w:t>
      </w:r>
    </w:p>
    <w:p w14:paraId="6DA24C3B" w14:textId="333E81BB"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.15. sutartin</w:t>
      </w:r>
      <w:r w:rsidR="00D46002" w:rsidRPr="00197B67">
        <w:rPr>
          <w:szCs w:val="24"/>
        </w:rPr>
        <w:t>io</w:t>
      </w:r>
      <w:r w:rsidRPr="00197B67">
        <w:rPr>
          <w:szCs w:val="24"/>
        </w:rPr>
        <w:t xml:space="preserve"> įkeitimo</w:t>
      </w:r>
      <w:r w:rsidR="00D46002" w:rsidRPr="00197B67">
        <w:rPr>
          <w:szCs w:val="24"/>
        </w:rPr>
        <w:t xml:space="preserve"> </w:t>
      </w:r>
      <w:r w:rsidR="00A3491C" w:rsidRPr="00197B67">
        <w:rPr>
          <w:szCs w:val="24"/>
        </w:rPr>
        <w:t>a</w:t>
      </w:r>
      <w:r w:rsidR="0032302D" w:rsidRPr="00197B67">
        <w:rPr>
          <w:szCs w:val="24"/>
        </w:rPr>
        <w:t xml:space="preserve">r sutartinės </w:t>
      </w:r>
      <w:r w:rsidR="00D46002" w:rsidRPr="00197B67">
        <w:rPr>
          <w:szCs w:val="24"/>
        </w:rPr>
        <w:t>hipotekos</w:t>
      </w:r>
      <w:r w:rsidRPr="00197B67">
        <w:rPr>
          <w:szCs w:val="24"/>
        </w:rPr>
        <w:t xml:space="preserve"> objektas</w:t>
      </w:r>
      <w:r w:rsidR="0032302D" w:rsidRPr="00197B67">
        <w:rPr>
          <w:szCs w:val="24"/>
        </w:rPr>
        <w:t xml:space="preserve">: </w:t>
      </w:r>
      <w:r w:rsidRPr="00197B67">
        <w:rPr>
          <w:szCs w:val="24"/>
        </w:rPr>
        <w:t>įkeičiamo turto rūšis, pavadinimas, buvimo vieta (adresas), jeigu sutartin</w:t>
      </w:r>
      <w:r w:rsidR="00D46002" w:rsidRPr="00197B67">
        <w:rPr>
          <w:szCs w:val="24"/>
        </w:rPr>
        <w:t>io</w:t>
      </w:r>
      <w:r w:rsidRPr="00197B67">
        <w:rPr>
          <w:szCs w:val="24"/>
        </w:rPr>
        <w:t xml:space="preserve"> įkeitimo</w:t>
      </w:r>
      <w:r w:rsidR="00D46002" w:rsidRPr="00197B67">
        <w:rPr>
          <w:szCs w:val="24"/>
        </w:rPr>
        <w:t xml:space="preserve"> </w:t>
      </w:r>
      <w:r w:rsidR="00A3491C" w:rsidRPr="00197B67">
        <w:rPr>
          <w:szCs w:val="24"/>
        </w:rPr>
        <w:t>a</w:t>
      </w:r>
      <w:r w:rsidR="0032302D" w:rsidRPr="00197B67">
        <w:rPr>
          <w:szCs w:val="24"/>
        </w:rPr>
        <w:t xml:space="preserve">r sutartinės </w:t>
      </w:r>
      <w:r w:rsidR="00D46002" w:rsidRPr="00197B67">
        <w:rPr>
          <w:szCs w:val="24"/>
        </w:rPr>
        <w:t>hipotekos</w:t>
      </w:r>
      <w:r w:rsidRPr="00197B67">
        <w:rPr>
          <w:szCs w:val="24"/>
        </w:rPr>
        <w:t xml:space="preserve"> sandorio sudarymo metu ji žinoma, </w:t>
      </w:r>
      <w:r w:rsidR="0032302D" w:rsidRPr="00197B67">
        <w:rPr>
          <w:szCs w:val="24"/>
        </w:rPr>
        <w:t xml:space="preserve">turto </w:t>
      </w:r>
      <w:r w:rsidRPr="00197B67">
        <w:rPr>
          <w:szCs w:val="24"/>
        </w:rPr>
        <w:t>identifikavimo kodas, jeigu</w:t>
      </w:r>
      <w:r w:rsidR="00B2648A" w:rsidRPr="00197B67">
        <w:rPr>
          <w:szCs w:val="24"/>
        </w:rPr>
        <w:t xml:space="preserve"> sutartinio</w:t>
      </w:r>
      <w:r w:rsidRPr="00197B67">
        <w:rPr>
          <w:szCs w:val="24"/>
        </w:rPr>
        <w:t xml:space="preserve"> įkeitimo</w:t>
      </w:r>
      <w:r w:rsidR="00E67C25" w:rsidRPr="00197B67">
        <w:rPr>
          <w:szCs w:val="24"/>
        </w:rPr>
        <w:t xml:space="preserve"> </w:t>
      </w:r>
      <w:r w:rsidR="00A3491C" w:rsidRPr="00197B67">
        <w:rPr>
          <w:szCs w:val="24"/>
        </w:rPr>
        <w:t>a</w:t>
      </w:r>
      <w:r w:rsidR="0032302D" w:rsidRPr="00197B67">
        <w:rPr>
          <w:szCs w:val="24"/>
        </w:rPr>
        <w:t xml:space="preserve">r sutartinės </w:t>
      </w:r>
      <w:r w:rsidR="00E67C25" w:rsidRPr="00197B67">
        <w:rPr>
          <w:szCs w:val="24"/>
        </w:rPr>
        <w:t>hipotekos</w:t>
      </w:r>
      <w:r w:rsidR="0032302D" w:rsidRPr="00197B67">
        <w:rPr>
          <w:szCs w:val="24"/>
        </w:rPr>
        <w:t xml:space="preserve"> </w:t>
      </w:r>
      <w:r w:rsidRPr="00197B67">
        <w:rPr>
          <w:szCs w:val="24"/>
        </w:rPr>
        <w:t>sandorio sudarymo metu jis suteiktas susijusi</w:t>
      </w:r>
      <w:r w:rsidR="0032302D" w:rsidRPr="00197B67">
        <w:rPr>
          <w:szCs w:val="24"/>
        </w:rPr>
        <w:t>ame</w:t>
      </w:r>
      <w:r w:rsidRPr="00197B67">
        <w:rPr>
          <w:szCs w:val="24"/>
        </w:rPr>
        <w:t xml:space="preserve"> registr</w:t>
      </w:r>
      <w:r w:rsidR="0032302D" w:rsidRPr="00197B67">
        <w:rPr>
          <w:szCs w:val="24"/>
        </w:rPr>
        <w:t>e</w:t>
      </w:r>
      <w:r w:rsidRPr="00197B67">
        <w:rPr>
          <w:szCs w:val="24"/>
        </w:rPr>
        <w:t>, vertė</w:t>
      </w:r>
      <w:r w:rsidR="005818BA" w:rsidRPr="00197B67">
        <w:rPr>
          <w:szCs w:val="24"/>
        </w:rPr>
        <w:t xml:space="preserve"> eurais</w:t>
      </w:r>
      <w:r w:rsidRPr="00197B67">
        <w:rPr>
          <w:szCs w:val="24"/>
        </w:rPr>
        <w:t xml:space="preserve">, jeigu ji nurodyta sandoryje, kiti </w:t>
      </w:r>
      <w:r w:rsidR="00087FE5" w:rsidRPr="00197B67">
        <w:rPr>
          <w:szCs w:val="24"/>
        </w:rPr>
        <w:t xml:space="preserve">duomenys, pagal kuriuos identifikuojamas </w:t>
      </w:r>
      <w:r w:rsidR="0032302D" w:rsidRPr="00197B67">
        <w:rPr>
          <w:szCs w:val="24"/>
        </w:rPr>
        <w:t xml:space="preserve">sutartinio </w:t>
      </w:r>
      <w:r w:rsidRPr="00197B67">
        <w:rPr>
          <w:szCs w:val="24"/>
        </w:rPr>
        <w:t>įkeitimo</w:t>
      </w:r>
      <w:r w:rsidR="00E67C25" w:rsidRPr="00197B67">
        <w:rPr>
          <w:szCs w:val="24"/>
        </w:rPr>
        <w:t xml:space="preserve"> </w:t>
      </w:r>
      <w:r w:rsidR="00A3491C" w:rsidRPr="00197B67">
        <w:rPr>
          <w:szCs w:val="24"/>
        </w:rPr>
        <w:t>a</w:t>
      </w:r>
      <w:r w:rsidR="0032302D" w:rsidRPr="00197B67">
        <w:rPr>
          <w:szCs w:val="24"/>
        </w:rPr>
        <w:t xml:space="preserve">r sutartinės </w:t>
      </w:r>
      <w:r w:rsidR="00E67C25" w:rsidRPr="00197B67">
        <w:rPr>
          <w:szCs w:val="24"/>
        </w:rPr>
        <w:t>hipotekos</w:t>
      </w:r>
      <w:r w:rsidRPr="00197B67">
        <w:rPr>
          <w:szCs w:val="24"/>
        </w:rPr>
        <w:t xml:space="preserve"> objekt</w:t>
      </w:r>
      <w:r w:rsidR="00087FE5" w:rsidRPr="00197B67">
        <w:rPr>
          <w:szCs w:val="24"/>
        </w:rPr>
        <w:t>as</w:t>
      </w:r>
      <w:r w:rsidRPr="00197B67">
        <w:rPr>
          <w:szCs w:val="24"/>
        </w:rPr>
        <w:t>; įmonės hipotekos atveju nurodoma įkeičiama įmonė (jos dalis) ir, jeigu įmonės hipotekos sandoryje nustatyta, nurodomas konkretus turtas, kuriam netaikoma Civilinio kodekso 4.177 straipsnio 5 dalyje nustatyta taisyklė;</w:t>
      </w:r>
    </w:p>
    <w:p w14:paraId="06537523" w14:textId="02EBBFCD"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.16. bendra įkeičiamų objektų vertė</w:t>
      </w:r>
      <w:r w:rsidR="00EF53D3" w:rsidRPr="00197B67">
        <w:rPr>
          <w:szCs w:val="24"/>
        </w:rPr>
        <w:t xml:space="preserve"> eurais</w:t>
      </w:r>
      <w:r w:rsidRPr="00197B67">
        <w:rPr>
          <w:szCs w:val="24"/>
        </w:rPr>
        <w:t>, jeigu ji nurodyta sutartin</w:t>
      </w:r>
      <w:r w:rsidR="00E67C25" w:rsidRPr="00197B67">
        <w:rPr>
          <w:szCs w:val="24"/>
        </w:rPr>
        <w:t>io</w:t>
      </w:r>
      <w:r w:rsidRPr="00197B67">
        <w:rPr>
          <w:szCs w:val="24"/>
        </w:rPr>
        <w:t xml:space="preserve"> įkeitimo</w:t>
      </w:r>
      <w:r w:rsidR="00E67C25" w:rsidRPr="00197B67">
        <w:rPr>
          <w:szCs w:val="24"/>
        </w:rPr>
        <w:t xml:space="preserve"> </w:t>
      </w:r>
      <w:r w:rsidR="00A3491C" w:rsidRPr="00197B67">
        <w:rPr>
          <w:szCs w:val="24"/>
        </w:rPr>
        <w:t>a</w:t>
      </w:r>
      <w:r w:rsidR="0032302D" w:rsidRPr="00197B67">
        <w:rPr>
          <w:szCs w:val="24"/>
        </w:rPr>
        <w:t xml:space="preserve">r sutartinės </w:t>
      </w:r>
      <w:r w:rsidR="00E67C25" w:rsidRPr="00197B67">
        <w:rPr>
          <w:szCs w:val="24"/>
        </w:rPr>
        <w:t>hipotekos</w:t>
      </w:r>
      <w:r w:rsidRPr="00197B67">
        <w:rPr>
          <w:szCs w:val="24"/>
        </w:rPr>
        <w:t xml:space="preserve"> sandoryje, arba bendra hipotekos objekto vertė</w:t>
      </w:r>
      <w:r w:rsidR="00EF53D3" w:rsidRPr="00197B67">
        <w:rPr>
          <w:szCs w:val="24"/>
        </w:rPr>
        <w:t xml:space="preserve"> eurais</w:t>
      </w:r>
      <w:r w:rsidRPr="00197B67">
        <w:rPr>
          <w:szCs w:val="24"/>
        </w:rPr>
        <w:t>, jeigu registruojama įmonės (jos dalies) hipoteka;</w:t>
      </w:r>
    </w:p>
    <w:p w14:paraId="4AC18360" w14:textId="7D7A8A55"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.17. sutartin</w:t>
      </w:r>
      <w:r w:rsidR="00E67C25" w:rsidRPr="00197B67">
        <w:rPr>
          <w:szCs w:val="24"/>
        </w:rPr>
        <w:t>iu</w:t>
      </w:r>
      <w:r w:rsidRPr="00197B67">
        <w:rPr>
          <w:szCs w:val="24"/>
        </w:rPr>
        <w:t xml:space="preserve"> įkeitimu</w:t>
      </w:r>
      <w:r w:rsidR="00E67C25" w:rsidRPr="00197B67">
        <w:rPr>
          <w:szCs w:val="24"/>
        </w:rPr>
        <w:t xml:space="preserve"> </w:t>
      </w:r>
      <w:r w:rsidR="00A3491C" w:rsidRPr="00197B67">
        <w:rPr>
          <w:szCs w:val="24"/>
        </w:rPr>
        <w:t>a</w:t>
      </w:r>
      <w:r w:rsidR="0032302D" w:rsidRPr="00197B67">
        <w:rPr>
          <w:szCs w:val="24"/>
        </w:rPr>
        <w:t xml:space="preserve">r sutartine </w:t>
      </w:r>
      <w:r w:rsidR="00E67C25" w:rsidRPr="00197B67">
        <w:rPr>
          <w:szCs w:val="24"/>
        </w:rPr>
        <w:t>hipoteka</w:t>
      </w:r>
      <w:r w:rsidRPr="00197B67">
        <w:rPr>
          <w:szCs w:val="24"/>
        </w:rPr>
        <w:t xml:space="preserve"> užtikrinta prievolė;</w:t>
      </w:r>
    </w:p>
    <w:p w14:paraId="2BF4A847" w14:textId="00DF7785" w:rsidR="00CA07BE" w:rsidRPr="00197B67" w:rsidRDefault="004166B5" w:rsidP="00787B49">
      <w:pPr>
        <w:spacing w:line="340" w:lineRule="atLeast"/>
        <w:ind w:firstLine="720"/>
        <w:jc w:val="both"/>
      </w:pPr>
      <w:r w:rsidRPr="00197B67">
        <w:rPr>
          <w:szCs w:val="24"/>
          <w:lang w:eastAsia="lt-LT"/>
        </w:rPr>
        <w:t>1</w:t>
      </w:r>
      <w:r w:rsidR="00E311C4" w:rsidRPr="00197B67">
        <w:rPr>
          <w:szCs w:val="24"/>
          <w:lang w:eastAsia="lt-LT"/>
        </w:rPr>
        <w:t>4</w:t>
      </w:r>
      <w:r w:rsidRPr="00197B67">
        <w:rPr>
          <w:szCs w:val="24"/>
          <w:lang w:eastAsia="lt-LT"/>
        </w:rPr>
        <w:t>.18. sutartin</w:t>
      </w:r>
      <w:r w:rsidR="00E67C25" w:rsidRPr="00197B67">
        <w:rPr>
          <w:szCs w:val="24"/>
          <w:lang w:eastAsia="lt-LT"/>
        </w:rPr>
        <w:t>iu</w:t>
      </w:r>
      <w:r w:rsidRPr="00197B67">
        <w:rPr>
          <w:szCs w:val="24"/>
          <w:lang w:eastAsia="lt-LT"/>
        </w:rPr>
        <w:t xml:space="preserve"> įkeitimu</w:t>
      </w:r>
      <w:r w:rsidR="00E67C25" w:rsidRPr="00197B67">
        <w:rPr>
          <w:szCs w:val="24"/>
          <w:lang w:eastAsia="lt-LT"/>
        </w:rPr>
        <w:t xml:space="preserve"> </w:t>
      </w:r>
      <w:r w:rsidR="00A3491C" w:rsidRPr="00197B67">
        <w:rPr>
          <w:szCs w:val="24"/>
          <w:lang w:eastAsia="lt-LT"/>
        </w:rPr>
        <w:t>a</w:t>
      </w:r>
      <w:r w:rsidR="0032302D" w:rsidRPr="00197B67">
        <w:rPr>
          <w:szCs w:val="24"/>
          <w:lang w:eastAsia="lt-LT"/>
        </w:rPr>
        <w:t xml:space="preserve">r sutartine </w:t>
      </w:r>
      <w:r w:rsidR="00E67C25" w:rsidRPr="00197B67">
        <w:rPr>
          <w:szCs w:val="24"/>
          <w:lang w:eastAsia="lt-LT"/>
        </w:rPr>
        <w:t>hipoteka</w:t>
      </w:r>
      <w:r w:rsidRPr="00197B67">
        <w:rPr>
          <w:szCs w:val="24"/>
          <w:lang w:eastAsia="lt-LT"/>
        </w:rPr>
        <w:t xml:space="preserve"> užtikrintos prievolės konkretus ar maksimalus dydis</w:t>
      </w:r>
      <w:r w:rsidR="00EF53D3" w:rsidRPr="00197B67">
        <w:rPr>
          <w:szCs w:val="24"/>
          <w:lang w:eastAsia="lt-LT"/>
        </w:rPr>
        <w:t xml:space="preserve"> </w:t>
      </w:r>
      <w:r w:rsidRPr="00197B67">
        <w:rPr>
          <w:szCs w:val="24"/>
          <w:lang w:eastAsia="lt-LT"/>
        </w:rPr>
        <w:t xml:space="preserve">(konkretus ir maksimalus dydžiai, jeigu taip nurodyta </w:t>
      </w:r>
      <w:r w:rsidR="0032302D" w:rsidRPr="00197B67">
        <w:rPr>
          <w:szCs w:val="24"/>
          <w:lang w:eastAsia="lt-LT"/>
        </w:rPr>
        <w:t xml:space="preserve">sutartinio įkeitimo </w:t>
      </w:r>
      <w:r w:rsidR="00A3491C" w:rsidRPr="00197B67">
        <w:rPr>
          <w:szCs w:val="24"/>
          <w:lang w:eastAsia="lt-LT"/>
        </w:rPr>
        <w:t>a</w:t>
      </w:r>
      <w:r w:rsidR="0032302D" w:rsidRPr="00197B67">
        <w:rPr>
          <w:szCs w:val="24"/>
          <w:lang w:eastAsia="lt-LT"/>
        </w:rPr>
        <w:t xml:space="preserve">r sutartinės hipotekos </w:t>
      </w:r>
      <w:r w:rsidRPr="00197B67">
        <w:rPr>
          <w:szCs w:val="24"/>
          <w:lang w:eastAsia="lt-LT"/>
        </w:rPr>
        <w:t>sandoryje);</w:t>
      </w:r>
    </w:p>
    <w:p w14:paraId="63E8730C" w14:textId="392A2361"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.19. skolos dydžio fiksavimo data, jeigu sudarant maksimalio</w:t>
      </w:r>
      <w:r w:rsidR="00E67C25" w:rsidRPr="00197B67">
        <w:rPr>
          <w:szCs w:val="24"/>
        </w:rPr>
        <w:t>jo</w:t>
      </w:r>
      <w:r w:rsidRPr="00197B67">
        <w:rPr>
          <w:szCs w:val="24"/>
        </w:rPr>
        <w:t xml:space="preserve"> </w:t>
      </w:r>
      <w:r w:rsidR="0032302D" w:rsidRPr="00197B67">
        <w:rPr>
          <w:szCs w:val="24"/>
        </w:rPr>
        <w:t xml:space="preserve">sutartinio </w:t>
      </w:r>
      <w:r w:rsidRPr="00197B67">
        <w:rPr>
          <w:szCs w:val="24"/>
        </w:rPr>
        <w:t>įkeitimo</w:t>
      </w:r>
      <w:r w:rsidR="00E67C25" w:rsidRPr="00197B67">
        <w:rPr>
          <w:szCs w:val="24"/>
        </w:rPr>
        <w:t xml:space="preserve"> </w:t>
      </w:r>
      <w:r w:rsidR="00A3491C" w:rsidRPr="00197B67">
        <w:rPr>
          <w:szCs w:val="24"/>
        </w:rPr>
        <w:t>a</w:t>
      </w:r>
      <w:r w:rsidR="0032302D" w:rsidRPr="00197B67">
        <w:rPr>
          <w:szCs w:val="24"/>
        </w:rPr>
        <w:t xml:space="preserve">r </w:t>
      </w:r>
      <w:r w:rsidR="002C3915" w:rsidRPr="00197B67">
        <w:rPr>
          <w:szCs w:val="24"/>
        </w:rPr>
        <w:t xml:space="preserve">maksimaliosios </w:t>
      </w:r>
      <w:r w:rsidR="0032302D" w:rsidRPr="00197B67">
        <w:rPr>
          <w:szCs w:val="24"/>
        </w:rPr>
        <w:t xml:space="preserve">sutartinės </w:t>
      </w:r>
      <w:r w:rsidR="00E67C25" w:rsidRPr="00197B67">
        <w:rPr>
          <w:szCs w:val="24"/>
        </w:rPr>
        <w:t>hipotekos</w:t>
      </w:r>
      <w:r w:rsidRPr="00197B67">
        <w:rPr>
          <w:szCs w:val="24"/>
        </w:rPr>
        <w:t xml:space="preserve"> sandorį dėl </w:t>
      </w:r>
      <w:r w:rsidR="00283341" w:rsidRPr="00197B67">
        <w:rPr>
          <w:szCs w:val="24"/>
        </w:rPr>
        <w:t xml:space="preserve">skolos </w:t>
      </w:r>
      <w:r w:rsidR="00B33385" w:rsidRPr="00197B67">
        <w:rPr>
          <w:szCs w:val="24"/>
        </w:rPr>
        <w:t xml:space="preserve">dydžio </w:t>
      </w:r>
      <w:r w:rsidR="002C3915" w:rsidRPr="00197B67">
        <w:rPr>
          <w:szCs w:val="24"/>
        </w:rPr>
        <w:t>fiksavimo datos</w:t>
      </w:r>
      <w:r w:rsidR="00283341" w:rsidRPr="00197B67" w:rsidDel="00283341">
        <w:rPr>
          <w:szCs w:val="24"/>
        </w:rPr>
        <w:t xml:space="preserve"> </w:t>
      </w:r>
      <w:r w:rsidRPr="00197B67">
        <w:rPr>
          <w:szCs w:val="24"/>
        </w:rPr>
        <w:t>buvo susitarta;</w:t>
      </w:r>
    </w:p>
    <w:p w14:paraId="67928998" w14:textId="2DA9CC58" w:rsidR="00CA07BE" w:rsidRPr="00197B67" w:rsidRDefault="004166B5" w:rsidP="00787B49">
      <w:pPr>
        <w:tabs>
          <w:tab w:val="left" w:pos="4260"/>
        </w:tabs>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.20. prievolės įvykdymo terminas;</w:t>
      </w:r>
    </w:p>
    <w:p w14:paraId="7BB57E2E" w14:textId="5C9D29B3" w:rsidR="00CA07BE" w:rsidRPr="00197B67" w:rsidRDefault="004166B5" w:rsidP="00787B49">
      <w:pPr>
        <w:tabs>
          <w:tab w:val="left" w:pos="4260"/>
        </w:tabs>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.21. palūkanos,</w:t>
      </w:r>
      <w:r w:rsidR="002C3915" w:rsidRPr="00197B67">
        <w:rPr>
          <w:szCs w:val="24"/>
        </w:rPr>
        <w:t xml:space="preserve"> netesybos ir </w:t>
      </w:r>
      <w:r w:rsidR="001D3304" w:rsidRPr="00197B67">
        <w:rPr>
          <w:szCs w:val="24"/>
        </w:rPr>
        <w:t xml:space="preserve">įkeitimo ar </w:t>
      </w:r>
      <w:r w:rsidR="002C3915" w:rsidRPr="00197B67">
        <w:rPr>
          <w:szCs w:val="24"/>
        </w:rPr>
        <w:t>hipotekos kreditoriaus nuostoliai, patirti dėl maksimali</w:t>
      </w:r>
      <w:r w:rsidR="002046FD" w:rsidRPr="00197B67">
        <w:rPr>
          <w:szCs w:val="24"/>
        </w:rPr>
        <w:t>uoju</w:t>
      </w:r>
      <w:r w:rsidR="002C3915" w:rsidRPr="00197B67">
        <w:rPr>
          <w:szCs w:val="24"/>
        </w:rPr>
        <w:t xml:space="preserve"> įkeitim</w:t>
      </w:r>
      <w:r w:rsidR="002046FD" w:rsidRPr="00197B67">
        <w:rPr>
          <w:szCs w:val="24"/>
        </w:rPr>
        <w:t>u</w:t>
      </w:r>
      <w:r w:rsidR="002C3915" w:rsidRPr="00197B67">
        <w:rPr>
          <w:szCs w:val="24"/>
        </w:rPr>
        <w:t xml:space="preserve"> ar maksimali</w:t>
      </w:r>
      <w:r w:rsidR="002046FD" w:rsidRPr="00197B67">
        <w:rPr>
          <w:szCs w:val="24"/>
        </w:rPr>
        <w:t>ąja</w:t>
      </w:r>
      <w:r w:rsidR="002C3915" w:rsidRPr="00197B67">
        <w:rPr>
          <w:szCs w:val="24"/>
        </w:rPr>
        <w:t xml:space="preserve"> hipotek</w:t>
      </w:r>
      <w:r w:rsidR="002046FD" w:rsidRPr="00197B67">
        <w:rPr>
          <w:szCs w:val="24"/>
        </w:rPr>
        <w:t>a</w:t>
      </w:r>
      <w:r w:rsidR="002C3915" w:rsidRPr="00197B67">
        <w:rPr>
          <w:szCs w:val="24"/>
        </w:rPr>
        <w:t xml:space="preserve"> užtikrinto įsipareigojimo neįvykdymo, jeigu šalys dėl jų susitarė;</w:t>
      </w:r>
    </w:p>
    <w:p w14:paraId="7CB6B57A" w14:textId="39BF1510"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.22. sutartin</w:t>
      </w:r>
      <w:r w:rsidR="00793A90" w:rsidRPr="00197B67">
        <w:rPr>
          <w:szCs w:val="24"/>
        </w:rPr>
        <w:t>io</w:t>
      </w:r>
      <w:r w:rsidRPr="00197B67">
        <w:rPr>
          <w:szCs w:val="24"/>
        </w:rPr>
        <w:t xml:space="preserve"> įkeitimo</w:t>
      </w:r>
      <w:r w:rsidR="00793A90" w:rsidRPr="00197B67">
        <w:rPr>
          <w:szCs w:val="24"/>
        </w:rPr>
        <w:t xml:space="preserve"> </w:t>
      </w:r>
      <w:r w:rsidR="00A3491C" w:rsidRPr="00197B67">
        <w:rPr>
          <w:szCs w:val="24"/>
        </w:rPr>
        <w:t>a</w:t>
      </w:r>
      <w:r w:rsidR="0032302D" w:rsidRPr="00197B67">
        <w:rPr>
          <w:szCs w:val="24"/>
        </w:rPr>
        <w:t xml:space="preserve">r sutartinės </w:t>
      </w:r>
      <w:r w:rsidR="00793A90" w:rsidRPr="00197B67">
        <w:rPr>
          <w:szCs w:val="24"/>
        </w:rPr>
        <w:t>hipotekos</w:t>
      </w:r>
      <w:r w:rsidRPr="00197B67">
        <w:rPr>
          <w:szCs w:val="24"/>
        </w:rPr>
        <w:t xml:space="preserve"> objektų pardavimo varžytynėse eilė, jeigu ji nurodyta sutartin</w:t>
      </w:r>
      <w:r w:rsidR="00793A90" w:rsidRPr="00197B67">
        <w:rPr>
          <w:szCs w:val="24"/>
        </w:rPr>
        <w:t>io</w:t>
      </w:r>
      <w:r w:rsidRPr="00197B67">
        <w:rPr>
          <w:szCs w:val="24"/>
        </w:rPr>
        <w:t xml:space="preserve"> įkeitimo</w:t>
      </w:r>
      <w:r w:rsidR="00793A90" w:rsidRPr="00197B67">
        <w:rPr>
          <w:szCs w:val="24"/>
        </w:rPr>
        <w:t xml:space="preserve"> </w:t>
      </w:r>
      <w:r w:rsidR="00A3491C" w:rsidRPr="00197B67">
        <w:rPr>
          <w:szCs w:val="24"/>
        </w:rPr>
        <w:t>a</w:t>
      </w:r>
      <w:r w:rsidR="0032302D" w:rsidRPr="00197B67">
        <w:rPr>
          <w:szCs w:val="24"/>
        </w:rPr>
        <w:t xml:space="preserve">r sutartinės </w:t>
      </w:r>
      <w:r w:rsidR="00793A90" w:rsidRPr="00197B67">
        <w:rPr>
          <w:szCs w:val="24"/>
        </w:rPr>
        <w:t>hipotekos</w:t>
      </w:r>
      <w:r w:rsidRPr="00197B67">
        <w:rPr>
          <w:szCs w:val="24"/>
        </w:rPr>
        <w:t xml:space="preserve"> sandoryje;</w:t>
      </w:r>
    </w:p>
    <w:p w14:paraId="232E6EA2" w14:textId="1B3539BE"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w:t>
      </w:r>
      <w:r w:rsidR="00EA009F" w:rsidRPr="00197B67">
        <w:rPr>
          <w:szCs w:val="24"/>
        </w:rPr>
        <w:t>3</w:t>
      </w:r>
      <w:r w:rsidRPr="00197B67">
        <w:rPr>
          <w:szCs w:val="24"/>
        </w:rPr>
        <w:t xml:space="preserve">. sąlyga, </w:t>
      </w:r>
      <w:r w:rsidR="00900C1E" w:rsidRPr="00197B67">
        <w:rPr>
          <w:szCs w:val="24"/>
        </w:rPr>
        <w:t>nuo k</w:t>
      </w:r>
      <w:r w:rsidR="00F12D9A" w:rsidRPr="00197B67">
        <w:rPr>
          <w:szCs w:val="24"/>
        </w:rPr>
        <w:t>urios įvykdymo momento įsigalioja</w:t>
      </w:r>
      <w:r w:rsidR="00900C1E" w:rsidRPr="00197B67">
        <w:rPr>
          <w:szCs w:val="24"/>
        </w:rPr>
        <w:t xml:space="preserve"> </w:t>
      </w:r>
      <w:r w:rsidRPr="00197B67">
        <w:rPr>
          <w:szCs w:val="24"/>
        </w:rPr>
        <w:t>sutartin</w:t>
      </w:r>
      <w:r w:rsidR="00BA22FD" w:rsidRPr="00197B67">
        <w:rPr>
          <w:szCs w:val="24"/>
        </w:rPr>
        <w:t>i</w:t>
      </w:r>
      <w:r w:rsidR="00900C1E" w:rsidRPr="00197B67">
        <w:rPr>
          <w:szCs w:val="24"/>
        </w:rPr>
        <w:t>s</w:t>
      </w:r>
      <w:r w:rsidRPr="00197B67">
        <w:rPr>
          <w:szCs w:val="24"/>
        </w:rPr>
        <w:t xml:space="preserve"> įkeitim</w:t>
      </w:r>
      <w:r w:rsidR="00900C1E" w:rsidRPr="00197B67">
        <w:rPr>
          <w:szCs w:val="24"/>
        </w:rPr>
        <w:t>as</w:t>
      </w:r>
      <w:r w:rsidR="00BA22FD" w:rsidRPr="00197B67">
        <w:rPr>
          <w:szCs w:val="24"/>
        </w:rPr>
        <w:t xml:space="preserve"> </w:t>
      </w:r>
      <w:r w:rsidR="00A3491C" w:rsidRPr="00197B67">
        <w:rPr>
          <w:szCs w:val="24"/>
        </w:rPr>
        <w:t>a</w:t>
      </w:r>
      <w:r w:rsidR="0032302D" w:rsidRPr="00197B67">
        <w:rPr>
          <w:szCs w:val="24"/>
        </w:rPr>
        <w:t xml:space="preserve">r sutartinė </w:t>
      </w:r>
      <w:r w:rsidR="00BA22FD" w:rsidRPr="00197B67">
        <w:rPr>
          <w:szCs w:val="24"/>
        </w:rPr>
        <w:t>hipotek</w:t>
      </w:r>
      <w:r w:rsidR="00F12D9A" w:rsidRPr="00197B67">
        <w:rPr>
          <w:szCs w:val="24"/>
        </w:rPr>
        <w:t>a</w:t>
      </w:r>
      <w:r w:rsidR="0073755A" w:rsidRPr="00197B67">
        <w:rPr>
          <w:szCs w:val="24"/>
        </w:rPr>
        <w:t>,</w:t>
      </w:r>
      <w:r w:rsidRPr="00197B67">
        <w:rPr>
          <w:szCs w:val="24"/>
        </w:rPr>
        <w:t xml:space="preserve"> arba </w:t>
      </w:r>
      <w:r w:rsidR="00900C1E" w:rsidRPr="00197B67">
        <w:rPr>
          <w:szCs w:val="24"/>
        </w:rPr>
        <w:t xml:space="preserve">sąlyga, kuriai </w:t>
      </w:r>
      <w:r w:rsidR="00F12D9A" w:rsidRPr="00197B67">
        <w:rPr>
          <w:szCs w:val="24"/>
        </w:rPr>
        <w:t xml:space="preserve">įvykus </w:t>
      </w:r>
      <w:r w:rsidRPr="00197B67">
        <w:rPr>
          <w:szCs w:val="24"/>
        </w:rPr>
        <w:t>įkeitim</w:t>
      </w:r>
      <w:r w:rsidR="00F12D9A" w:rsidRPr="00197B67">
        <w:rPr>
          <w:szCs w:val="24"/>
        </w:rPr>
        <w:t>as</w:t>
      </w:r>
      <w:r w:rsidR="00BA22FD" w:rsidRPr="00197B67">
        <w:rPr>
          <w:szCs w:val="24"/>
        </w:rPr>
        <w:t xml:space="preserve"> </w:t>
      </w:r>
      <w:r w:rsidR="00A3491C" w:rsidRPr="00197B67">
        <w:rPr>
          <w:szCs w:val="24"/>
        </w:rPr>
        <w:t>a</w:t>
      </w:r>
      <w:r w:rsidR="0032302D" w:rsidRPr="00197B67">
        <w:rPr>
          <w:szCs w:val="24"/>
        </w:rPr>
        <w:t xml:space="preserve">r </w:t>
      </w:r>
      <w:r w:rsidR="00BA22FD" w:rsidRPr="00197B67">
        <w:rPr>
          <w:szCs w:val="24"/>
        </w:rPr>
        <w:t>hipotek</w:t>
      </w:r>
      <w:r w:rsidR="00F12D9A" w:rsidRPr="00197B67">
        <w:rPr>
          <w:szCs w:val="24"/>
        </w:rPr>
        <w:t>a</w:t>
      </w:r>
      <w:r w:rsidRPr="00197B67">
        <w:rPr>
          <w:szCs w:val="24"/>
        </w:rPr>
        <w:t xml:space="preserve"> </w:t>
      </w:r>
      <w:r w:rsidR="00F12D9A" w:rsidRPr="00197B67">
        <w:rPr>
          <w:szCs w:val="24"/>
        </w:rPr>
        <w:t xml:space="preserve">pasibaigia </w:t>
      </w:r>
      <w:r w:rsidRPr="00197B67">
        <w:rPr>
          <w:szCs w:val="24"/>
        </w:rPr>
        <w:t>(sąlygin</w:t>
      </w:r>
      <w:r w:rsidR="00BA22FD" w:rsidRPr="00197B67">
        <w:rPr>
          <w:szCs w:val="24"/>
        </w:rPr>
        <w:t>io</w:t>
      </w:r>
      <w:r w:rsidRPr="00197B67">
        <w:rPr>
          <w:szCs w:val="24"/>
        </w:rPr>
        <w:t xml:space="preserve"> įkeitimo</w:t>
      </w:r>
      <w:r w:rsidR="00BA22FD" w:rsidRPr="00197B67">
        <w:rPr>
          <w:szCs w:val="24"/>
        </w:rPr>
        <w:t xml:space="preserve"> </w:t>
      </w:r>
      <w:r w:rsidR="00A3491C" w:rsidRPr="00197B67">
        <w:rPr>
          <w:szCs w:val="24"/>
        </w:rPr>
        <w:t>a</w:t>
      </w:r>
      <w:r w:rsidR="0032302D" w:rsidRPr="00197B67">
        <w:rPr>
          <w:szCs w:val="24"/>
        </w:rPr>
        <w:t xml:space="preserve">r </w:t>
      </w:r>
      <w:r w:rsidR="000A1AB0" w:rsidRPr="00197B67">
        <w:rPr>
          <w:szCs w:val="24"/>
        </w:rPr>
        <w:t xml:space="preserve">sąlyginės </w:t>
      </w:r>
      <w:r w:rsidR="00BA22FD" w:rsidRPr="00197B67">
        <w:rPr>
          <w:szCs w:val="24"/>
        </w:rPr>
        <w:t>hipotekos</w:t>
      </w:r>
      <w:r w:rsidRPr="00197B67">
        <w:rPr>
          <w:szCs w:val="24"/>
        </w:rPr>
        <w:t xml:space="preserve"> atveju);</w:t>
      </w:r>
    </w:p>
    <w:p w14:paraId="475706CE" w14:textId="4741BBF6"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w:t>
      </w:r>
      <w:r w:rsidR="00EA009F" w:rsidRPr="00197B67">
        <w:rPr>
          <w:szCs w:val="24"/>
        </w:rPr>
        <w:t>4</w:t>
      </w:r>
      <w:r w:rsidRPr="00197B67">
        <w:rPr>
          <w:szCs w:val="24"/>
        </w:rPr>
        <w:t>. informacija, kad sąlygin</w:t>
      </w:r>
      <w:r w:rsidR="00BA22FD" w:rsidRPr="00197B67">
        <w:rPr>
          <w:szCs w:val="24"/>
        </w:rPr>
        <w:t>io</w:t>
      </w:r>
      <w:r w:rsidRPr="00197B67">
        <w:rPr>
          <w:szCs w:val="24"/>
        </w:rPr>
        <w:t xml:space="preserve"> įkeitimo</w:t>
      </w:r>
      <w:r w:rsidR="00BA22FD" w:rsidRPr="00197B67">
        <w:rPr>
          <w:szCs w:val="24"/>
        </w:rPr>
        <w:t xml:space="preserve"> </w:t>
      </w:r>
      <w:r w:rsidR="000A1AB0" w:rsidRPr="00197B67">
        <w:rPr>
          <w:szCs w:val="24"/>
        </w:rPr>
        <w:t>a</w:t>
      </w:r>
      <w:r w:rsidR="0032302D" w:rsidRPr="00197B67">
        <w:rPr>
          <w:szCs w:val="24"/>
        </w:rPr>
        <w:t xml:space="preserve">r </w:t>
      </w:r>
      <w:r w:rsidR="000A1AB0" w:rsidRPr="00197B67">
        <w:rPr>
          <w:szCs w:val="24"/>
        </w:rPr>
        <w:t xml:space="preserve">sąlyginės </w:t>
      </w:r>
      <w:r w:rsidR="00BA22FD" w:rsidRPr="00197B67">
        <w:rPr>
          <w:szCs w:val="24"/>
        </w:rPr>
        <w:t>hipotekos</w:t>
      </w:r>
      <w:r w:rsidRPr="00197B67">
        <w:rPr>
          <w:szCs w:val="24"/>
        </w:rPr>
        <w:t xml:space="preserve"> įsigaliojimo sąlyga yra įvykdyta ir įkeitimas</w:t>
      </w:r>
      <w:r w:rsidR="00BA22FD" w:rsidRPr="00197B67">
        <w:rPr>
          <w:szCs w:val="24"/>
        </w:rPr>
        <w:t xml:space="preserve"> </w:t>
      </w:r>
      <w:r w:rsidR="000A1AB0" w:rsidRPr="00197B67">
        <w:rPr>
          <w:szCs w:val="24"/>
        </w:rPr>
        <w:t xml:space="preserve">ar </w:t>
      </w:r>
      <w:r w:rsidR="00BA22FD" w:rsidRPr="00197B67">
        <w:rPr>
          <w:szCs w:val="24"/>
        </w:rPr>
        <w:t>hipoteka</w:t>
      </w:r>
      <w:r w:rsidRPr="00197B67">
        <w:rPr>
          <w:szCs w:val="24"/>
        </w:rPr>
        <w:t xml:space="preserve"> yra įsigalioj</w:t>
      </w:r>
      <w:r w:rsidR="00BA22FD" w:rsidRPr="00197B67">
        <w:rPr>
          <w:szCs w:val="24"/>
        </w:rPr>
        <w:t>ę</w:t>
      </w:r>
      <w:r w:rsidRPr="00197B67">
        <w:rPr>
          <w:szCs w:val="24"/>
        </w:rPr>
        <w:t>;</w:t>
      </w:r>
    </w:p>
    <w:p w14:paraId="65065FC6" w14:textId="3FD4A635" w:rsidR="00A70E0D" w:rsidRPr="00197B67" w:rsidRDefault="00A70E0D"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 xml:space="preserve">.25. </w:t>
      </w:r>
      <w:r w:rsidR="003D077E" w:rsidRPr="00197B67">
        <w:rPr>
          <w:szCs w:val="24"/>
        </w:rPr>
        <w:t>statybą leidžiančio dokumento numeris</w:t>
      </w:r>
      <w:r w:rsidR="0084500E" w:rsidRPr="00197B67">
        <w:rPr>
          <w:szCs w:val="24"/>
        </w:rPr>
        <w:t>,</w:t>
      </w:r>
      <w:r w:rsidR="003D077E" w:rsidRPr="00197B67">
        <w:rPr>
          <w:szCs w:val="24"/>
        </w:rPr>
        <w:t xml:space="preserve"> nurodytas sąlyginės hipotekos sandoryje (būsimo nekilnojamojo daikto įkeitimo atveju), jeigu jis </w:t>
      </w:r>
      <w:r w:rsidR="00087FE5" w:rsidRPr="00197B67">
        <w:rPr>
          <w:szCs w:val="24"/>
        </w:rPr>
        <w:t xml:space="preserve">yra </w:t>
      </w:r>
      <w:r w:rsidR="003D077E" w:rsidRPr="00197B67">
        <w:rPr>
          <w:szCs w:val="24"/>
        </w:rPr>
        <w:t>nurodytas;</w:t>
      </w:r>
    </w:p>
    <w:p w14:paraId="70ACF163" w14:textId="5BF910ED"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w:t>
      </w:r>
      <w:r w:rsidR="00C335BD" w:rsidRPr="00197B67">
        <w:rPr>
          <w:szCs w:val="24"/>
        </w:rPr>
        <w:t>6</w:t>
      </w:r>
      <w:r w:rsidRPr="00197B67">
        <w:rPr>
          <w:szCs w:val="24"/>
        </w:rPr>
        <w:t>. sutartin</w:t>
      </w:r>
      <w:r w:rsidR="00BA22FD" w:rsidRPr="00197B67">
        <w:rPr>
          <w:szCs w:val="24"/>
        </w:rPr>
        <w:t>io</w:t>
      </w:r>
      <w:r w:rsidRPr="00197B67">
        <w:rPr>
          <w:szCs w:val="24"/>
        </w:rPr>
        <w:t xml:space="preserve"> įkeitimo</w:t>
      </w:r>
      <w:r w:rsidR="00BA22FD" w:rsidRPr="00197B67">
        <w:rPr>
          <w:szCs w:val="24"/>
        </w:rPr>
        <w:t xml:space="preserve"> </w:t>
      </w:r>
      <w:r w:rsidR="000A1AB0" w:rsidRPr="00197B67">
        <w:rPr>
          <w:szCs w:val="24"/>
        </w:rPr>
        <w:t>a</w:t>
      </w:r>
      <w:r w:rsidR="0032302D" w:rsidRPr="00197B67">
        <w:rPr>
          <w:szCs w:val="24"/>
        </w:rPr>
        <w:t xml:space="preserve">r sutartinės </w:t>
      </w:r>
      <w:r w:rsidR="00BA22FD" w:rsidRPr="00197B67">
        <w:rPr>
          <w:szCs w:val="24"/>
        </w:rPr>
        <w:t>hipotekos</w:t>
      </w:r>
      <w:r w:rsidRPr="00197B67">
        <w:rPr>
          <w:szCs w:val="24"/>
        </w:rPr>
        <w:t xml:space="preserve"> įsigaliojimo momentas;</w:t>
      </w:r>
    </w:p>
    <w:p w14:paraId="35B55A07" w14:textId="7D0B2D7C" w:rsidR="00CA07BE" w:rsidRPr="00197B67" w:rsidRDefault="004166B5" w:rsidP="00787B49">
      <w:pPr>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.2</w:t>
      </w:r>
      <w:r w:rsidR="00C335BD" w:rsidRPr="00197B67">
        <w:rPr>
          <w:szCs w:val="24"/>
        </w:rPr>
        <w:t>7</w:t>
      </w:r>
      <w:r w:rsidRPr="00197B67">
        <w:rPr>
          <w:szCs w:val="24"/>
        </w:rPr>
        <w:t>. kiti</w:t>
      </w:r>
      <w:r w:rsidR="0032302D" w:rsidRPr="00197B67">
        <w:rPr>
          <w:szCs w:val="24"/>
        </w:rPr>
        <w:t xml:space="preserve"> sutartinio</w:t>
      </w:r>
      <w:r w:rsidRPr="00197B67">
        <w:rPr>
          <w:szCs w:val="24"/>
        </w:rPr>
        <w:t xml:space="preserve"> įkeitimo</w:t>
      </w:r>
      <w:r w:rsidR="00811F8E" w:rsidRPr="00197B67">
        <w:rPr>
          <w:szCs w:val="24"/>
        </w:rPr>
        <w:t xml:space="preserve"> </w:t>
      </w:r>
      <w:r w:rsidR="0032302D" w:rsidRPr="00197B67">
        <w:rPr>
          <w:szCs w:val="24"/>
        </w:rPr>
        <w:t xml:space="preserve">ir sutartinės </w:t>
      </w:r>
      <w:r w:rsidR="00811F8E" w:rsidRPr="00197B67">
        <w:rPr>
          <w:szCs w:val="24"/>
        </w:rPr>
        <w:t>hipotekos</w:t>
      </w:r>
      <w:r w:rsidRPr="00197B67">
        <w:rPr>
          <w:szCs w:val="24"/>
        </w:rPr>
        <w:t xml:space="preserve"> sandoriai, kuriais įkeistas tas pats įkeitimo</w:t>
      </w:r>
      <w:r w:rsidR="00811F8E" w:rsidRPr="00197B67">
        <w:rPr>
          <w:szCs w:val="24"/>
        </w:rPr>
        <w:t xml:space="preserve"> </w:t>
      </w:r>
      <w:r w:rsidR="000A1AB0" w:rsidRPr="00197B67">
        <w:rPr>
          <w:szCs w:val="24"/>
        </w:rPr>
        <w:t>a</w:t>
      </w:r>
      <w:r w:rsidR="0032302D" w:rsidRPr="00197B67">
        <w:rPr>
          <w:szCs w:val="24"/>
        </w:rPr>
        <w:t xml:space="preserve">r </w:t>
      </w:r>
      <w:r w:rsidR="00811F8E" w:rsidRPr="00197B67">
        <w:rPr>
          <w:szCs w:val="24"/>
        </w:rPr>
        <w:t>hipotekos</w:t>
      </w:r>
      <w:r w:rsidRPr="00197B67">
        <w:rPr>
          <w:szCs w:val="24"/>
        </w:rPr>
        <w:t xml:space="preserve"> objektas ar užtikrinta ta pati prievolė;</w:t>
      </w:r>
    </w:p>
    <w:p w14:paraId="094B8A26" w14:textId="4A579E98" w:rsidR="00CA07BE" w:rsidRPr="00197B67" w:rsidRDefault="00F10B00" w:rsidP="00787B49">
      <w:pPr>
        <w:suppressAutoHyphens/>
        <w:spacing w:line="340" w:lineRule="atLeast"/>
        <w:ind w:firstLine="720"/>
        <w:jc w:val="both"/>
        <w:rPr>
          <w:szCs w:val="24"/>
        </w:rPr>
      </w:pPr>
      <w:bookmarkStart w:id="7" w:name="_Hlk72932258"/>
      <w:r w:rsidRPr="00197B67">
        <w:rPr>
          <w:szCs w:val="24"/>
        </w:rPr>
        <w:t>1</w:t>
      </w:r>
      <w:r w:rsidR="00E311C4" w:rsidRPr="00197B67">
        <w:rPr>
          <w:szCs w:val="24"/>
        </w:rPr>
        <w:t>4</w:t>
      </w:r>
      <w:r w:rsidRPr="00197B67">
        <w:rPr>
          <w:szCs w:val="24"/>
        </w:rPr>
        <w:t>.2</w:t>
      </w:r>
      <w:r w:rsidR="00C335BD" w:rsidRPr="00197B67">
        <w:rPr>
          <w:szCs w:val="24"/>
        </w:rPr>
        <w:t>8</w:t>
      </w:r>
      <w:r w:rsidRPr="00197B67">
        <w:rPr>
          <w:szCs w:val="24"/>
        </w:rPr>
        <w:t xml:space="preserve">. </w:t>
      </w:r>
      <w:r w:rsidR="00683613" w:rsidRPr="00197B67">
        <w:rPr>
          <w:szCs w:val="24"/>
        </w:rPr>
        <w:t>R</w:t>
      </w:r>
      <w:r w:rsidRPr="00231EC5">
        <w:rPr>
          <w:szCs w:val="24"/>
        </w:rPr>
        <w:t>egistro</w:t>
      </w:r>
      <w:r w:rsidRPr="00C52E00">
        <w:rPr>
          <w:szCs w:val="24"/>
        </w:rPr>
        <w:t xml:space="preserve"> duomenų </w:t>
      </w:r>
      <w:r w:rsidR="000C0E83" w:rsidRPr="00197B67">
        <w:rPr>
          <w:szCs w:val="24"/>
        </w:rPr>
        <w:t xml:space="preserve">teikėjo duomenys </w:t>
      </w:r>
      <w:r w:rsidRPr="00197B67">
        <w:rPr>
          <w:szCs w:val="24"/>
        </w:rPr>
        <w:t>(</w:t>
      </w:r>
      <w:r w:rsidR="001E307A" w:rsidRPr="00197B67">
        <w:rPr>
          <w:szCs w:val="24"/>
        </w:rPr>
        <w:t xml:space="preserve">kai teikėjas fizinis </w:t>
      </w:r>
      <w:r w:rsidR="008C18BE" w:rsidRPr="00197B67">
        <w:rPr>
          <w:szCs w:val="24"/>
        </w:rPr>
        <w:t xml:space="preserve">ar juridinis </w:t>
      </w:r>
      <w:r w:rsidR="001E307A" w:rsidRPr="00197B67">
        <w:rPr>
          <w:szCs w:val="24"/>
        </w:rPr>
        <w:t>asmuo</w:t>
      </w:r>
      <w:r w:rsidR="00A24077" w:rsidRPr="00197B67">
        <w:rPr>
          <w:szCs w:val="24"/>
        </w:rPr>
        <w:t>,</w:t>
      </w:r>
      <w:r w:rsidR="008C18BE" w:rsidRPr="00197B67">
        <w:rPr>
          <w:szCs w:val="24"/>
        </w:rPr>
        <w:t xml:space="preserve"> – duomenys, </w:t>
      </w:r>
      <w:r w:rsidR="008C18BE" w:rsidRPr="00C80EC1">
        <w:rPr>
          <w:szCs w:val="24"/>
        </w:rPr>
        <w:t>nurodyti Nuostatų 14.9 papunktyje</w:t>
      </w:r>
      <w:r w:rsidR="001E307A" w:rsidRPr="00197B67">
        <w:rPr>
          <w:szCs w:val="24"/>
        </w:rPr>
        <w:t>;</w:t>
      </w:r>
      <w:r w:rsidR="00DC1DA0" w:rsidRPr="00197B67">
        <w:rPr>
          <w:szCs w:val="24"/>
        </w:rPr>
        <w:t xml:space="preserve"> kai teikėjas</w:t>
      </w:r>
      <w:r w:rsidR="00087FE5" w:rsidRPr="00197B67">
        <w:rPr>
          <w:szCs w:val="24"/>
        </w:rPr>
        <w:t xml:space="preserve"> yra</w:t>
      </w:r>
      <w:r w:rsidR="00DC1DA0" w:rsidRPr="00197B67">
        <w:rPr>
          <w:szCs w:val="24"/>
        </w:rPr>
        <w:t xml:space="preserve"> institucija, notaras arba antstolis</w:t>
      </w:r>
      <w:r w:rsidR="000C0E83" w:rsidRPr="00197B67">
        <w:rPr>
          <w:szCs w:val="24"/>
        </w:rPr>
        <w:t>, nurodomi</w:t>
      </w:r>
      <w:r w:rsidR="00DC1DA0" w:rsidRPr="00197B67">
        <w:rPr>
          <w:szCs w:val="24"/>
        </w:rPr>
        <w:t>: pareigos, vardas</w:t>
      </w:r>
      <w:r w:rsidR="00D477F4" w:rsidRPr="00197B67">
        <w:rPr>
          <w:szCs w:val="24"/>
        </w:rPr>
        <w:t> </w:t>
      </w:r>
      <w:r w:rsidR="00683613" w:rsidRPr="00197B67">
        <w:rPr>
          <w:szCs w:val="24"/>
        </w:rPr>
        <w:t>(-ai)</w:t>
      </w:r>
      <w:r w:rsidR="00DC1DA0" w:rsidRPr="00197B67">
        <w:rPr>
          <w:szCs w:val="24"/>
        </w:rPr>
        <w:t>, pavardė</w:t>
      </w:r>
      <w:r w:rsidR="00D477F4" w:rsidRPr="00197B67">
        <w:t> </w:t>
      </w:r>
      <w:r w:rsidR="00683613" w:rsidRPr="00197B67">
        <w:rPr>
          <w:szCs w:val="24"/>
        </w:rPr>
        <w:t>(-ės)</w:t>
      </w:r>
      <w:r w:rsidR="00DC1DA0" w:rsidRPr="00197B67">
        <w:rPr>
          <w:szCs w:val="24"/>
        </w:rPr>
        <w:t xml:space="preserve">, įstaigos </w:t>
      </w:r>
      <w:r w:rsidR="00CA263B" w:rsidRPr="00197B67">
        <w:rPr>
          <w:szCs w:val="24"/>
        </w:rPr>
        <w:t xml:space="preserve">ar </w:t>
      </w:r>
      <w:r w:rsidR="00DC1DA0" w:rsidRPr="00197B67">
        <w:rPr>
          <w:szCs w:val="24"/>
        </w:rPr>
        <w:t>institucijos pavadinimas, buveinės</w:t>
      </w:r>
      <w:r w:rsidR="002A7C2A" w:rsidRPr="00197B67">
        <w:rPr>
          <w:szCs w:val="24"/>
        </w:rPr>
        <w:t>,</w:t>
      </w:r>
      <w:r w:rsidR="00DC1DA0" w:rsidRPr="00197B67">
        <w:rPr>
          <w:szCs w:val="24"/>
        </w:rPr>
        <w:t xml:space="preserve"> notar</w:t>
      </w:r>
      <w:r w:rsidR="001314E0" w:rsidRPr="00197B67">
        <w:rPr>
          <w:szCs w:val="24"/>
        </w:rPr>
        <w:t>o</w:t>
      </w:r>
      <w:r w:rsidR="00DC1DA0" w:rsidRPr="00197B67">
        <w:rPr>
          <w:szCs w:val="24"/>
        </w:rPr>
        <w:t xml:space="preserve"> biuro </w:t>
      </w:r>
      <w:r w:rsidR="002A7C2A" w:rsidRPr="00197B67">
        <w:rPr>
          <w:szCs w:val="24"/>
        </w:rPr>
        <w:t xml:space="preserve">arba </w:t>
      </w:r>
      <w:r w:rsidR="002A7C2A" w:rsidRPr="00197B67">
        <w:rPr>
          <w:szCs w:val="24"/>
          <w:lang w:eastAsia="lt-LT"/>
        </w:rPr>
        <w:t>antstolio (-</w:t>
      </w:r>
      <w:proofErr w:type="spellStart"/>
      <w:r w:rsidR="002A7C2A" w:rsidRPr="00197B67">
        <w:rPr>
          <w:szCs w:val="24"/>
          <w:lang w:eastAsia="lt-LT"/>
        </w:rPr>
        <w:t>ių</w:t>
      </w:r>
      <w:proofErr w:type="spellEnd"/>
      <w:r w:rsidR="002A7C2A" w:rsidRPr="00197B67">
        <w:rPr>
          <w:szCs w:val="24"/>
          <w:lang w:eastAsia="lt-LT"/>
        </w:rPr>
        <w:t>) kontoros</w:t>
      </w:r>
      <w:r w:rsidR="002A7C2A" w:rsidRPr="00197B67">
        <w:rPr>
          <w:szCs w:val="24"/>
        </w:rPr>
        <w:t xml:space="preserve"> </w:t>
      </w:r>
      <w:r w:rsidR="00DC1DA0" w:rsidRPr="00197B67">
        <w:rPr>
          <w:szCs w:val="24"/>
        </w:rPr>
        <w:t>adresas);</w:t>
      </w:r>
    </w:p>
    <w:bookmarkEnd w:id="7"/>
    <w:p w14:paraId="31FF91D9" w14:textId="476B3D3C" w:rsidR="008F40A5" w:rsidRPr="00197B67" w:rsidRDefault="005C3380" w:rsidP="00787B49">
      <w:pPr>
        <w:suppressAutoHyphens/>
        <w:spacing w:line="340" w:lineRule="atLeast"/>
        <w:ind w:firstLine="720"/>
        <w:jc w:val="both"/>
        <w:rPr>
          <w:szCs w:val="24"/>
        </w:rPr>
      </w:pPr>
      <w:r w:rsidRPr="00197B67">
        <w:rPr>
          <w:szCs w:val="24"/>
        </w:rPr>
        <w:lastRenderedPageBreak/>
        <w:t>1</w:t>
      </w:r>
      <w:r w:rsidR="00E311C4" w:rsidRPr="00197B67">
        <w:rPr>
          <w:szCs w:val="24"/>
        </w:rPr>
        <w:t>4</w:t>
      </w:r>
      <w:r w:rsidRPr="00197B67">
        <w:rPr>
          <w:szCs w:val="24"/>
        </w:rPr>
        <w:t>.2</w:t>
      </w:r>
      <w:r w:rsidR="00C335BD" w:rsidRPr="00197B67">
        <w:rPr>
          <w:szCs w:val="24"/>
        </w:rPr>
        <w:t>9</w:t>
      </w:r>
      <w:r w:rsidR="008F40A5" w:rsidRPr="00197B67">
        <w:rPr>
          <w:szCs w:val="24"/>
        </w:rPr>
        <w:t>. informacija apie įkeisto daikto</w:t>
      </w:r>
      <w:r w:rsidR="000332E9" w:rsidRPr="00197B67">
        <w:rPr>
          <w:szCs w:val="24"/>
        </w:rPr>
        <w:t xml:space="preserve"> arba daikto, į kurį teisės įkeistos,</w:t>
      </w:r>
      <w:r w:rsidR="008F40A5" w:rsidRPr="00197B67">
        <w:rPr>
          <w:szCs w:val="24"/>
        </w:rPr>
        <w:t xml:space="preserve"> žuvimą;</w:t>
      </w:r>
    </w:p>
    <w:p w14:paraId="51D63EFD" w14:textId="0C4EC013" w:rsidR="00CA07BE" w:rsidRPr="00197B67" w:rsidRDefault="004166B5" w:rsidP="00787B49">
      <w:pPr>
        <w:tabs>
          <w:tab w:val="left" w:pos="0"/>
          <w:tab w:val="left" w:pos="567"/>
          <w:tab w:val="left" w:pos="959"/>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w:t>
      </w:r>
      <w:r w:rsidR="00C335BD" w:rsidRPr="00197B67">
        <w:rPr>
          <w:szCs w:val="24"/>
        </w:rPr>
        <w:t>30</w:t>
      </w:r>
      <w:r w:rsidRPr="00197B67">
        <w:rPr>
          <w:szCs w:val="24"/>
        </w:rPr>
        <w:t>. sutartin</w:t>
      </w:r>
      <w:r w:rsidR="00375F8E" w:rsidRPr="00197B67">
        <w:rPr>
          <w:szCs w:val="24"/>
        </w:rPr>
        <w:t>io</w:t>
      </w:r>
      <w:r w:rsidRPr="00197B67">
        <w:rPr>
          <w:szCs w:val="24"/>
        </w:rPr>
        <w:t xml:space="preserve"> įkeitimo</w:t>
      </w:r>
      <w:r w:rsidR="00375F8E" w:rsidRPr="00197B67">
        <w:rPr>
          <w:szCs w:val="24"/>
        </w:rPr>
        <w:t xml:space="preserve"> </w:t>
      </w:r>
      <w:r w:rsidR="000A1AB0" w:rsidRPr="00197B67">
        <w:rPr>
          <w:szCs w:val="24"/>
        </w:rPr>
        <w:t>a</w:t>
      </w:r>
      <w:r w:rsidR="00CA263B" w:rsidRPr="00197B67">
        <w:rPr>
          <w:szCs w:val="24"/>
        </w:rPr>
        <w:t xml:space="preserve">r sutartinės </w:t>
      </w:r>
      <w:r w:rsidR="00375F8E" w:rsidRPr="00197B67">
        <w:rPr>
          <w:szCs w:val="24"/>
        </w:rPr>
        <w:t>hipotekos</w:t>
      </w:r>
      <w:r w:rsidRPr="00197B67">
        <w:rPr>
          <w:szCs w:val="24"/>
        </w:rPr>
        <w:t xml:space="preserve"> pakeitimo pagrindas, data ir laikas;</w:t>
      </w:r>
    </w:p>
    <w:p w14:paraId="233B4C99" w14:textId="442B536C" w:rsidR="00CA07BE" w:rsidRPr="00197B67" w:rsidRDefault="004166B5" w:rsidP="00787B49">
      <w:pPr>
        <w:tabs>
          <w:tab w:val="left" w:pos="0"/>
          <w:tab w:val="left" w:pos="567"/>
          <w:tab w:val="left" w:pos="959"/>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1</w:t>
      </w:r>
      <w:r w:rsidR="00E311C4" w:rsidRPr="00197B67">
        <w:rPr>
          <w:szCs w:val="24"/>
        </w:rPr>
        <w:t>4</w:t>
      </w:r>
      <w:r w:rsidRPr="00197B67">
        <w:rPr>
          <w:szCs w:val="24"/>
        </w:rPr>
        <w:t>.3</w:t>
      </w:r>
      <w:r w:rsidR="00C335BD" w:rsidRPr="00197B67">
        <w:rPr>
          <w:szCs w:val="24"/>
        </w:rPr>
        <w:t>1</w:t>
      </w:r>
      <w:r w:rsidRPr="00197B67">
        <w:rPr>
          <w:szCs w:val="24"/>
        </w:rPr>
        <w:t>. sutartin</w:t>
      </w:r>
      <w:r w:rsidR="00375F8E" w:rsidRPr="00197B67">
        <w:rPr>
          <w:szCs w:val="24"/>
        </w:rPr>
        <w:t>io</w:t>
      </w:r>
      <w:r w:rsidRPr="00197B67">
        <w:rPr>
          <w:szCs w:val="24"/>
        </w:rPr>
        <w:t xml:space="preserve"> įkeitimo</w:t>
      </w:r>
      <w:r w:rsidR="00375F8E" w:rsidRPr="00197B67">
        <w:rPr>
          <w:szCs w:val="24"/>
        </w:rPr>
        <w:t xml:space="preserve"> </w:t>
      </w:r>
      <w:r w:rsidR="000A1AB0" w:rsidRPr="00197B67">
        <w:rPr>
          <w:szCs w:val="24"/>
        </w:rPr>
        <w:t>a</w:t>
      </w:r>
      <w:r w:rsidR="00CA263B" w:rsidRPr="00197B67">
        <w:rPr>
          <w:szCs w:val="24"/>
        </w:rPr>
        <w:t xml:space="preserve">r sutartinės </w:t>
      </w:r>
      <w:r w:rsidR="00375F8E" w:rsidRPr="00197B67">
        <w:rPr>
          <w:szCs w:val="24"/>
        </w:rPr>
        <w:t>hipotekos</w:t>
      </w:r>
      <w:r w:rsidRPr="00197B67">
        <w:rPr>
          <w:szCs w:val="24"/>
        </w:rPr>
        <w:t xml:space="preserve"> pabaigos pagrindas, data ir laikas;</w:t>
      </w:r>
    </w:p>
    <w:p w14:paraId="6987EC78" w14:textId="4D2C2AC1" w:rsidR="00CA07BE" w:rsidRPr="00197B67" w:rsidRDefault="004166B5" w:rsidP="00787B49">
      <w:pPr>
        <w:suppressAutoHyphens/>
        <w:spacing w:line="340" w:lineRule="atLeast"/>
        <w:ind w:firstLine="720"/>
        <w:jc w:val="both"/>
        <w:rPr>
          <w:szCs w:val="24"/>
        </w:rPr>
      </w:pPr>
      <w:r w:rsidRPr="00197B67">
        <w:rPr>
          <w:szCs w:val="24"/>
        </w:rPr>
        <w:t>1</w:t>
      </w:r>
      <w:r w:rsidR="00263C11" w:rsidRPr="00197B67">
        <w:rPr>
          <w:szCs w:val="24"/>
        </w:rPr>
        <w:t>4</w:t>
      </w:r>
      <w:r w:rsidRPr="00197B67">
        <w:rPr>
          <w:szCs w:val="24"/>
        </w:rPr>
        <w:t>.3</w:t>
      </w:r>
      <w:r w:rsidR="00C335BD" w:rsidRPr="00197B67">
        <w:rPr>
          <w:szCs w:val="24"/>
        </w:rPr>
        <w:t>2</w:t>
      </w:r>
      <w:r w:rsidRPr="00197B67">
        <w:rPr>
          <w:szCs w:val="24"/>
        </w:rPr>
        <w:t>. duomenys apie atliktą notaro vykdomąjį įrašą:</w:t>
      </w:r>
    </w:p>
    <w:p w14:paraId="1E87940F" w14:textId="05C286DE"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.1. pranešimo apie notaro vykdomojo įrašo atlikimą, vykdomojo įrašo</w:t>
      </w:r>
      <w:r w:rsidR="007D768B" w:rsidRPr="00197B67">
        <w:rPr>
          <w:szCs w:val="24"/>
        </w:rPr>
        <w:t xml:space="preserve"> pakeitimą </w:t>
      </w:r>
      <w:r w:rsidR="004166B5" w:rsidRPr="00197B67">
        <w:rPr>
          <w:szCs w:val="24"/>
        </w:rPr>
        <w:t>ar panaikinimą ga</w:t>
      </w:r>
      <w:r w:rsidR="00501AD5" w:rsidRPr="00197B67">
        <w:rPr>
          <w:szCs w:val="24"/>
        </w:rPr>
        <w:t>vimo</w:t>
      </w:r>
      <w:r w:rsidR="004166B5" w:rsidRPr="00197B67">
        <w:rPr>
          <w:szCs w:val="24"/>
        </w:rPr>
        <w:t xml:space="preserve"> data ir laikas, registracijos numeris;</w:t>
      </w:r>
    </w:p>
    <w:p w14:paraId="5247BC78" w14:textId="34A9F48E"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.2. notaro vykdomojo įrašo atlikimo data;</w:t>
      </w:r>
    </w:p>
    <w:p w14:paraId="25162A34" w14:textId="4B1AC6B1"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.3. notaro vykdom</w:t>
      </w:r>
      <w:r w:rsidR="008B6A07" w:rsidRPr="00197B67">
        <w:rPr>
          <w:szCs w:val="24"/>
        </w:rPr>
        <w:t>ąjį</w:t>
      </w:r>
      <w:r w:rsidR="004166B5" w:rsidRPr="00197B67">
        <w:rPr>
          <w:szCs w:val="24"/>
        </w:rPr>
        <w:t xml:space="preserve"> įraš</w:t>
      </w:r>
      <w:r w:rsidR="008B6A07" w:rsidRPr="00197B67">
        <w:rPr>
          <w:szCs w:val="24"/>
        </w:rPr>
        <w:t>ą,</w:t>
      </w:r>
      <w:r w:rsidR="004166B5" w:rsidRPr="00197B67">
        <w:rPr>
          <w:szCs w:val="24"/>
        </w:rPr>
        <w:t xml:space="preserve"> </w:t>
      </w:r>
      <w:r w:rsidR="008B6A07" w:rsidRPr="00197B67">
        <w:rPr>
          <w:szCs w:val="24"/>
        </w:rPr>
        <w:t xml:space="preserve">jo </w:t>
      </w:r>
      <w:r w:rsidR="00BE0176" w:rsidRPr="00197B67">
        <w:rPr>
          <w:szCs w:val="24"/>
        </w:rPr>
        <w:t xml:space="preserve">pakeitimą </w:t>
      </w:r>
      <w:r w:rsidR="004166B5" w:rsidRPr="00197B67">
        <w:rPr>
          <w:szCs w:val="24"/>
        </w:rPr>
        <w:t>atlikusio ar jį panaikinusio notar</w:t>
      </w:r>
      <w:r w:rsidR="001314E0" w:rsidRPr="00197B67">
        <w:rPr>
          <w:szCs w:val="24"/>
        </w:rPr>
        <w:t>o</w:t>
      </w:r>
      <w:r w:rsidR="004166B5" w:rsidRPr="00197B67">
        <w:rPr>
          <w:szCs w:val="24"/>
        </w:rPr>
        <w:t xml:space="preserve"> biuro pavadinimas, notaro vardas</w:t>
      </w:r>
      <w:r w:rsidR="00D477F4" w:rsidRPr="00197B67">
        <w:rPr>
          <w:szCs w:val="24"/>
        </w:rPr>
        <w:t> </w:t>
      </w:r>
      <w:r w:rsidR="00683613" w:rsidRPr="00197B67">
        <w:rPr>
          <w:szCs w:val="24"/>
        </w:rPr>
        <w:t>(-ai)</w:t>
      </w:r>
      <w:r w:rsidR="004166B5" w:rsidRPr="00197B67">
        <w:rPr>
          <w:szCs w:val="24"/>
        </w:rPr>
        <w:t xml:space="preserve"> ir pavardė</w:t>
      </w:r>
      <w:r w:rsidR="00D477F4" w:rsidRPr="00197B67">
        <w:rPr>
          <w:szCs w:val="24"/>
        </w:rPr>
        <w:t> </w:t>
      </w:r>
      <w:r w:rsidR="00683613" w:rsidRPr="00197B67">
        <w:rPr>
          <w:szCs w:val="24"/>
        </w:rPr>
        <w:t>(</w:t>
      </w:r>
      <w:r w:rsidR="0036642E" w:rsidRPr="00197B67">
        <w:rPr>
          <w:szCs w:val="24"/>
        </w:rPr>
        <w:t>-</w:t>
      </w:r>
      <w:r w:rsidR="00683613" w:rsidRPr="00197B67">
        <w:rPr>
          <w:szCs w:val="24"/>
        </w:rPr>
        <w:t>ės)</w:t>
      </w:r>
      <w:r w:rsidR="004166B5" w:rsidRPr="00197B67">
        <w:rPr>
          <w:szCs w:val="24"/>
        </w:rPr>
        <w:t>;</w:t>
      </w:r>
    </w:p>
    <w:p w14:paraId="5E5DC1DD" w14:textId="66037802"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 xml:space="preserve">.4. notarinio registro numeris; </w:t>
      </w:r>
    </w:p>
    <w:p w14:paraId="4DE3253C" w14:textId="48DE8A12"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.5. kreditoriaus</w:t>
      </w:r>
      <w:r w:rsidR="00D477F4" w:rsidRPr="00197B67">
        <w:rPr>
          <w:szCs w:val="24"/>
        </w:rPr>
        <w:t> </w:t>
      </w:r>
      <w:r w:rsidR="004166B5" w:rsidRPr="00197B67">
        <w:rPr>
          <w:szCs w:val="24"/>
        </w:rPr>
        <w:t>(-</w:t>
      </w:r>
      <w:proofErr w:type="spellStart"/>
      <w:r w:rsidR="004166B5" w:rsidRPr="00197B67">
        <w:rPr>
          <w:szCs w:val="24"/>
        </w:rPr>
        <w:t>ių</w:t>
      </w:r>
      <w:proofErr w:type="spellEnd"/>
      <w:r w:rsidR="004166B5" w:rsidRPr="00197B67">
        <w:rPr>
          <w:szCs w:val="24"/>
        </w:rPr>
        <w:t>), kurio</w:t>
      </w:r>
      <w:r w:rsidR="00D477F4" w:rsidRPr="00197B67">
        <w:rPr>
          <w:szCs w:val="24"/>
        </w:rPr>
        <w:t> </w:t>
      </w:r>
      <w:r w:rsidR="004166B5" w:rsidRPr="00197B67">
        <w:rPr>
          <w:szCs w:val="24"/>
        </w:rPr>
        <w:t>(-</w:t>
      </w:r>
      <w:proofErr w:type="spellStart"/>
      <w:r w:rsidR="004166B5" w:rsidRPr="00197B67">
        <w:rPr>
          <w:szCs w:val="24"/>
        </w:rPr>
        <w:t>ių</w:t>
      </w:r>
      <w:proofErr w:type="spellEnd"/>
      <w:r w:rsidR="004166B5" w:rsidRPr="00197B67">
        <w:rPr>
          <w:szCs w:val="24"/>
        </w:rPr>
        <w:t xml:space="preserve">) prašymu atliktas vykdomasis įrašas, duomenys, nurodyti </w:t>
      </w:r>
      <w:r w:rsidR="00CA263B" w:rsidRPr="00197B67">
        <w:rPr>
          <w:szCs w:val="24"/>
        </w:rPr>
        <w:t>N</w:t>
      </w:r>
      <w:r w:rsidR="004166B5" w:rsidRPr="00197B67">
        <w:rPr>
          <w:szCs w:val="24"/>
        </w:rPr>
        <w:t xml:space="preserve">uostatų </w:t>
      </w:r>
      <w:r w:rsidRPr="00197B67">
        <w:rPr>
          <w:szCs w:val="24"/>
        </w:rPr>
        <w:t>14</w:t>
      </w:r>
      <w:r w:rsidR="004166B5" w:rsidRPr="00197B67">
        <w:rPr>
          <w:szCs w:val="24"/>
        </w:rPr>
        <w:t>.</w:t>
      </w:r>
      <w:r w:rsidR="00900C48" w:rsidRPr="00197B67">
        <w:rPr>
          <w:szCs w:val="24"/>
        </w:rPr>
        <w:t>9 </w:t>
      </w:r>
      <w:r w:rsidR="004166B5" w:rsidRPr="00197B67">
        <w:rPr>
          <w:szCs w:val="24"/>
        </w:rPr>
        <w:t>papunktyje;</w:t>
      </w:r>
    </w:p>
    <w:p w14:paraId="1E18427F" w14:textId="148D066D"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.6. notaro pranešimo skolininkui išsiuntimo data;</w:t>
      </w:r>
    </w:p>
    <w:p w14:paraId="23BBB17E" w14:textId="33BA21E1"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.7. negrąžintos skolos dydis;</w:t>
      </w:r>
    </w:p>
    <w:p w14:paraId="729500D1" w14:textId="6BF5F0C0"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.8. palūkan</w:t>
      </w:r>
      <w:r w:rsidR="00BE0176" w:rsidRPr="00197B67">
        <w:rPr>
          <w:szCs w:val="24"/>
        </w:rPr>
        <w:t>os,</w:t>
      </w:r>
      <w:r w:rsidR="001739F4" w:rsidRPr="00197B67">
        <w:rPr>
          <w:szCs w:val="24"/>
        </w:rPr>
        <w:t xml:space="preserve"> netesybos ir </w:t>
      </w:r>
      <w:r w:rsidR="001D3304" w:rsidRPr="00197B67">
        <w:rPr>
          <w:szCs w:val="24"/>
        </w:rPr>
        <w:t xml:space="preserve">įkeitimo ar </w:t>
      </w:r>
      <w:r w:rsidR="001739F4" w:rsidRPr="00197B67">
        <w:rPr>
          <w:szCs w:val="24"/>
        </w:rPr>
        <w:t xml:space="preserve">hipotekos kreditoriaus nuostoliai, patirti dėl </w:t>
      </w:r>
      <w:r w:rsidR="002046FD" w:rsidRPr="00197B67">
        <w:rPr>
          <w:szCs w:val="24"/>
        </w:rPr>
        <w:t>maksimaliuoju</w:t>
      </w:r>
      <w:r w:rsidR="00DB3850" w:rsidRPr="00197B67">
        <w:rPr>
          <w:szCs w:val="24"/>
        </w:rPr>
        <w:t xml:space="preserve"> </w:t>
      </w:r>
      <w:r w:rsidR="001D3304" w:rsidRPr="00197B67">
        <w:rPr>
          <w:szCs w:val="24"/>
        </w:rPr>
        <w:t>įkeitimu ar</w:t>
      </w:r>
      <w:r w:rsidR="002046FD" w:rsidRPr="00197B67">
        <w:rPr>
          <w:szCs w:val="24"/>
        </w:rPr>
        <w:t xml:space="preserve"> maksimaliąja</w:t>
      </w:r>
      <w:r w:rsidR="001D3304" w:rsidRPr="00197B67">
        <w:rPr>
          <w:szCs w:val="24"/>
        </w:rPr>
        <w:t xml:space="preserve"> </w:t>
      </w:r>
      <w:r w:rsidR="001739F4" w:rsidRPr="00197B67">
        <w:rPr>
          <w:szCs w:val="24"/>
        </w:rPr>
        <w:t>hipoteka užtikrinto įsipareigojimo neįvykdymo;</w:t>
      </w:r>
    </w:p>
    <w:p w14:paraId="594D4E28" w14:textId="666F6623"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 xml:space="preserve">.9. </w:t>
      </w:r>
      <w:r w:rsidR="00993EA9" w:rsidRPr="00197B67">
        <w:rPr>
          <w:szCs w:val="24"/>
        </w:rPr>
        <w:t xml:space="preserve">paskirto turto administratoriaus duomenys, nurodyti Nuostatų 14.9 papunktyje, </w:t>
      </w:r>
      <w:r w:rsidR="004166B5" w:rsidRPr="00197B67">
        <w:rPr>
          <w:szCs w:val="24"/>
        </w:rPr>
        <w:t>ar informacija apie išieškojimo iš įkeisto turto procedūras (įkeisto turto pardavimo iš varžytynių eilė, kreditorių reikalavimo tenkinimo eilė ir sąlygos, paaiškina</w:t>
      </w:r>
      <w:r w:rsidR="00A46E1F" w:rsidRPr="00197B67">
        <w:rPr>
          <w:szCs w:val="24"/>
        </w:rPr>
        <w:t>nčios</w:t>
      </w:r>
      <w:r w:rsidR="004166B5" w:rsidRPr="00197B67">
        <w:rPr>
          <w:szCs w:val="24"/>
        </w:rPr>
        <w:t xml:space="preserve"> ar patikslina</w:t>
      </w:r>
      <w:r w:rsidR="00A46E1F" w:rsidRPr="00197B67">
        <w:rPr>
          <w:szCs w:val="24"/>
        </w:rPr>
        <w:t>nčios</w:t>
      </w:r>
      <w:r w:rsidR="004166B5" w:rsidRPr="00197B67">
        <w:rPr>
          <w:szCs w:val="24"/>
        </w:rPr>
        <w:t xml:space="preserve"> į </w:t>
      </w:r>
      <w:r w:rsidR="002A7C2A" w:rsidRPr="00197B67">
        <w:rPr>
          <w:szCs w:val="24"/>
        </w:rPr>
        <w:t>R</w:t>
      </w:r>
      <w:r w:rsidR="004166B5" w:rsidRPr="00197B67">
        <w:rPr>
          <w:szCs w:val="24"/>
        </w:rPr>
        <w:t>egistrą įrašytus duomenis)</w:t>
      </w:r>
      <w:r w:rsidR="008B3BC3" w:rsidRPr="00197B67">
        <w:rPr>
          <w:szCs w:val="24"/>
        </w:rPr>
        <w:t>)</w:t>
      </w:r>
      <w:r w:rsidR="004166B5" w:rsidRPr="00197B67">
        <w:rPr>
          <w:szCs w:val="24"/>
        </w:rPr>
        <w:t>;</w:t>
      </w:r>
      <w:r w:rsidR="009D5794" w:rsidRPr="00197B67">
        <w:rPr>
          <w:szCs w:val="24"/>
        </w:rPr>
        <w:t xml:space="preserve"> </w:t>
      </w:r>
    </w:p>
    <w:p w14:paraId="05BC34AB" w14:textId="6930BD11"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.10. notaro vykdomojo įrašo panaikinimo data ir laikas;</w:t>
      </w:r>
    </w:p>
    <w:p w14:paraId="203D3953" w14:textId="0DD23109" w:rsidR="00CA07BE" w:rsidRPr="00197B67" w:rsidRDefault="00263C11" w:rsidP="00787B49">
      <w:pPr>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.11. notaro vykdomojo įrašo panaikinimo pagrindas;</w:t>
      </w:r>
    </w:p>
    <w:p w14:paraId="67CCD747" w14:textId="232789AE" w:rsidR="00CA07BE" w:rsidRPr="00197B67" w:rsidRDefault="00263C11" w:rsidP="00787B49">
      <w:pPr>
        <w:tabs>
          <w:tab w:val="left" w:pos="709"/>
        </w:tabs>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4166B5" w:rsidRPr="00197B67">
        <w:rPr>
          <w:szCs w:val="24"/>
        </w:rPr>
        <w:t xml:space="preserve">.12. žymos apie atliktą notaro vykdomąjį įrašą </w:t>
      </w:r>
      <w:r w:rsidR="00A46E1F" w:rsidRPr="00197B67">
        <w:rPr>
          <w:szCs w:val="24"/>
        </w:rPr>
        <w:t>padarymo</w:t>
      </w:r>
      <w:r w:rsidR="004166B5" w:rsidRPr="00197B67">
        <w:rPr>
          <w:szCs w:val="24"/>
        </w:rPr>
        <w:t xml:space="preserve">, </w:t>
      </w:r>
      <w:r w:rsidR="00A46E1F" w:rsidRPr="00197B67">
        <w:rPr>
          <w:szCs w:val="24"/>
        </w:rPr>
        <w:t>panaikinimo</w:t>
      </w:r>
      <w:r w:rsidR="004166B5" w:rsidRPr="00197B67">
        <w:rPr>
          <w:szCs w:val="24"/>
        </w:rPr>
        <w:t xml:space="preserve">, duomenų įrašymo ir keitimo </w:t>
      </w:r>
      <w:r w:rsidR="00683613" w:rsidRPr="00197B67">
        <w:rPr>
          <w:szCs w:val="24"/>
        </w:rPr>
        <w:t>R</w:t>
      </w:r>
      <w:r w:rsidR="004166B5" w:rsidRPr="00197B67">
        <w:rPr>
          <w:szCs w:val="24"/>
        </w:rPr>
        <w:t>egistre data ir laikas;</w:t>
      </w:r>
    </w:p>
    <w:p w14:paraId="386BAC7D" w14:textId="7BF7E732" w:rsidR="00CA07BE" w:rsidRPr="00197B67" w:rsidRDefault="00263C11" w:rsidP="00787B49">
      <w:pPr>
        <w:tabs>
          <w:tab w:val="left" w:pos="709"/>
        </w:tabs>
        <w:suppressAutoHyphens/>
        <w:spacing w:line="340" w:lineRule="atLeast"/>
        <w:ind w:firstLine="720"/>
        <w:jc w:val="both"/>
        <w:rPr>
          <w:szCs w:val="24"/>
        </w:rPr>
      </w:pPr>
      <w:r w:rsidRPr="00197B67">
        <w:rPr>
          <w:szCs w:val="24"/>
        </w:rPr>
        <w:t>14</w:t>
      </w:r>
      <w:r w:rsidR="004166B5" w:rsidRPr="00197B67">
        <w:rPr>
          <w:szCs w:val="24"/>
        </w:rPr>
        <w:t>.3</w:t>
      </w:r>
      <w:r w:rsidR="00C335BD" w:rsidRPr="00197B67">
        <w:rPr>
          <w:szCs w:val="24"/>
        </w:rPr>
        <w:t>2</w:t>
      </w:r>
      <w:r w:rsidR="00D0692B" w:rsidRPr="00197B67">
        <w:rPr>
          <w:szCs w:val="24"/>
        </w:rPr>
        <w:t>.</w:t>
      </w:r>
      <w:r w:rsidR="004166B5" w:rsidRPr="00197B67">
        <w:rPr>
          <w:szCs w:val="24"/>
        </w:rPr>
        <w:t xml:space="preserve">13. </w:t>
      </w:r>
      <w:r w:rsidR="00C137DC" w:rsidRPr="00197B67">
        <w:rPr>
          <w:szCs w:val="24"/>
        </w:rPr>
        <w:t xml:space="preserve">žymos apie </w:t>
      </w:r>
      <w:r w:rsidR="004166B5" w:rsidRPr="00197B67">
        <w:rPr>
          <w:szCs w:val="24"/>
        </w:rPr>
        <w:t>notaro vykdom</w:t>
      </w:r>
      <w:r w:rsidR="00C137DC" w:rsidRPr="00197B67">
        <w:rPr>
          <w:szCs w:val="24"/>
        </w:rPr>
        <w:t>ąjį</w:t>
      </w:r>
      <w:r w:rsidR="004166B5" w:rsidRPr="00197B67">
        <w:rPr>
          <w:szCs w:val="24"/>
        </w:rPr>
        <w:t xml:space="preserve"> įraš</w:t>
      </w:r>
      <w:r w:rsidR="00C137DC" w:rsidRPr="00197B67">
        <w:rPr>
          <w:szCs w:val="24"/>
        </w:rPr>
        <w:t>ą</w:t>
      </w:r>
      <w:r w:rsidR="004166B5" w:rsidRPr="00197B67">
        <w:rPr>
          <w:szCs w:val="24"/>
        </w:rPr>
        <w:t xml:space="preserve"> identifikavimo kodas.</w:t>
      </w:r>
    </w:p>
    <w:p w14:paraId="15C50E41" w14:textId="20A4E2BD"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 Registre tvarkomi šie duomenys apie priverstinius </w:t>
      </w:r>
      <w:proofErr w:type="spellStart"/>
      <w:r w:rsidR="004166B5" w:rsidRPr="00197B67">
        <w:rPr>
          <w:szCs w:val="24"/>
        </w:rPr>
        <w:t>įkeitimus</w:t>
      </w:r>
      <w:proofErr w:type="spellEnd"/>
      <w:r w:rsidR="004166B5" w:rsidRPr="00197B67">
        <w:rPr>
          <w:szCs w:val="24"/>
        </w:rPr>
        <w:t xml:space="preserve"> </w:t>
      </w:r>
      <w:r w:rsidR="00567C45" w:rsidRPr="00197B67">
        <w:rPr>
          <w:szCs w:val="24"/>
        </w:rPr>
        <w:t>ir priverstines hipotekas</w:t>
      </w:r>
      <w:r w:rsidR="004166B5" w:rsidRPr="00197B67">
        <w:rPr>
          <w:szCs w:val="24"/>
        </w:rPr>
        <w:t>:</w:t>
      </w:r>
    </w:p>
    <w:p w14:paraId="43C09B18" w14:textId="727E6803"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.1. prašymo </w:t>
      </w:r>
      <w:r w:rsidR="00CA263B" w:rsidRPr="00197B67">
        <w:rPr>
          <w:szCs w:val="24"/>
        </w:rPr>
        <w:t xml:space="preserve">ar </w:t>
      </w:r>
      <w:r w:rsidR="00EC4CC9" w:rsidRPr="00197B67">
        <w:rPr>
          <w:szCs w:val="24"/>
        </w:rPr>
        <w:t xml:space="preserve">pranešimo </w:t>
      </w:r>
      <w:r w:rsidR="004166B5" w:rsidRPr="00197B67">
        <w:rPr>
          <w:szCs w:val="24"/>
        </w:rPr>
        <w:t>įregistruoti, išregistruoti priverstin</w:t>
      </w:r>
      <w:r w:rsidR="00567C45" w:rsidRPr="00197B67">
        <w:rPr>
          <w:szCs w:val="24"/>
        </w:rPr>
        <w:t>į</w:t>
      </w:r>
      <w:r w:rsidR="004166B5" w:rsidRPr="00197B67">
        <w:rPr>
          <w:szCs w:val="24"/>
        </w:rPr>
        <w:t xml:space="preserve"> įkeitimą</w:t>
      </w:r>
      <w:r w:rsidR="00567C45" w:rsidRPr="00197B67">
        <w:rPr>
          <w:szCs w:val="24"/>
        </w:rPr>
        <w:t xml:space="preserve"> </w:t>
      </w:r>
      <w:r w:rsidR="000A1AB0" w:rsidRPr="00197B67">
        <w:rPr>
          <w:szCs w:val="24"/>
        </w:rPr>
        <w:t>a</w:t>
      </w:r>
      <w:r w:rsidR="00CA263B" w:rsidRPr="00197B67">
        <w:rPr>
          <w:szCs w:val="24"/>
        </w:rPr>
        <w:t xml:space="preserve">r priverstinę </w:t>
      </w:r>
      <w:r w:rsidR="00567C45" w:rsidRPr="00197B67">
        <w:rPr>
          <w:szCs w:val="24"/>
        </w:rPr>
        <w:t>hipoteką</w:t>
      </w:r>
      <w:r w:rsidR="004166B5" w:rsidRPr="00197B67">
        <w:rPr>
          <w:szCs w:val="24"/>
        </w:rPr>
        <w:t xml:space="preserve"> ar įrašyti ir pakeisti duomenis gavimo data ir laikas</w:t>
      </w:r>
      <w:r w:rsidR="00501AD5" w:rsidRPr="00197B67">
        <w:rPr>
          <w:szCs w:val="24"/>
        </w:rPr>
        <w:t xml:space="preserve">, </w:t>
      </w:r>
      <w:r w:rsidR="00501AD5" w:rsidRPr="00197B67">
        <w:rPr>
          <w:color w:val="000000"/>
          <w:szCs w:val="24"/>
          <w:lang w:eastAsia="lt-LT"/>
        </w:rPr>
        <w:t>registracijos numeris</w:t>
      </w:r>
      <w:r w:rsidR="00EC4CC9" w:rsidRPr="00197B67">
        <w:rPr>
          <w:szCs w:val="24"/>
        </w:rPr>
        <w:t>;</w:t>
      </w:r>
    </w:p>
    <w:p w14:paraId="4F0ACC7F" w14:textId="4A9E76E6"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.2. priverstin</w:t>
      </w:r>
      <w:r w:rsidR="00061EC7" w:rsidRPr="00197B67">
        <w:rPr>
          <w:szCs w:val="24"/>
        </w:rPr>
        <w:t>io</w:t>
      </w:r>
      <w:r w:rsidR="004166B5" w:rsidRPr="00197B67">
        <w:rPr>
          <w:szCs w:val="24"/>
        </w:rPr>
        <w:t xml:space="preserve"> įkeitimo</w:t>
      </w:r>
      <w:r w:rsidR="00061EC7" w:rsidRPr="00197B67">
        <w:rPr>
          <w:szCs w:val="24"/>
        </w:rPr>
        <w:t xml:space="preserve"> </w:t>
      </w:r>
      <w:r w:rsidR="000A1AB0" w:rsidRPr="00197B67">
        <w:rPr>
          <w:szCs w:val="24"/>
        </w:rPr>
        <w:t>a</w:t>
      </w:r>
      <w:r w:rsidR="00CA263B" w:rsidRPr="00197B67">
        <w:rPr>
          <w:szCs w:val="24"/>
        </w:rPr>
        <w:t xml:space="preserve">r priverstinės </w:t>
      </w:r>
      <w:r w:rsidR="00061EC7" w:rsidRPr="00197B67">
        <w:rPr>
          <w:szCs w:val="24"/>
        </w:rPr>
        <w:t>hipotekos</w:t>
      </w:r>
      <w:r w:rsidR="004166B5" w:rsidRPr="00197B67">
        <w:rPr>
          <w:szCs w:val="24"/>
        </w:rPr>
        <w:t xml:space="preserve"> įregistravimo, išregistravimo, duomenų įrašymo ir keitimo </w:t>
      </w:r>
      <w:r w:rsidR="00683613" w:rsidRPr="00197B67">
        <w:rPr>
          <w:szCs w:val="24"/>
        </w:rPr>
        <w:t>R</w:t>
      </w:r>
      <w:r w:rsidR="004166B5" w:rsidRPr="00197B67">
        <w:rPr>
          <w:szCs w:val="24"/>
        </w:rPr>
        <w:t>egistre data ir laikas;</w:t>
      </w:r>
    </w:p>
    <w:p w14:paraId="6C5409BD" w14:textId="756A85C2"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.3. priverstin</w:t>
      </w:r>
      <w:r w:rsidR="00061EC7" w:rsidRPr="00197B67">
        <w:rPr>
          <w:szCs w:val="24"/>
        </w:rPr>
        <w:t>io</w:t>
      </w:r>
      <w:r w:rsidR="004166B5" w:rsidRPr="00197B67">
        <w:rPr>
          <w:szCs w:val="24"/>
        </w:rPr>
        <w:t xml:space="preserve"> įkeitimo</w:t>
      </w:r>
      <w:r w:rsidR="00061EC7" w:rsidRPr="00197B67">
        <w:rPr>
          <w:szCs w:val="24"/>
        </w:rPr>
        <w:t xml:space="preserve"> </w:t>
      </w:r>
      <w:r w:rsidR="000A1AB0" w:rsidRPr="00197B67">
        <w:rPr>
          <w:szCs w:val="24"/>
        </w:rPr>
        <w:t>a</w:t>
      </w:r>
      <w:r w:rsidR="00CA263B" w:rsidRPr="00197B67">
        <w:rPr>
          <w:szCs w:val="24"/>
        </w:rPr>
        <w:t xml:space="preserve">r priverstinės </w:t>
      </w:r>
      <w:r w:rsidR="00061EC7" w:rsidRPr="00197B67">
        <w:rPr>
          <w:szCs w:val="24"/>
        </w:rPr>
        <w:t>hipotekos</w:t>
      </w:r>
      <w:r w:rsidR="004166B5" w:rsidRPr="00197B67">
        <w:rPr>
          <w:szCs w:val="24"/>
        </w:rPr>
        <w:t xml:space="preserve"> identifikavimo kodas;</w:t>
      </w:r>
    </w:p>
    <w:p w14:paraId="6F067D2F" w14:textId="129A4FD3"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.4. priverstin</w:t>
      </w:r>
      <w:r w:rsidR="00374C99" w:rsidRPr="00197B67">
        <w:rPr>
          <w:szCs w:val="24"/>
        </w:rPr>
        <w:t>io</w:t>
      </w:r>
      <w:r w:rsidR="004166B5" w:rsidRPr="00197B67">
        <w:rPr>
          <w:szCs w:val="24"/>
        </w:rPr>
        <w:t xml:space="preserve"> įkeitimo</w:t>
      </w:r>
      <w:r w:rsidR="00374C99" w:rsidRPr="00197B67">
        <w:rPr>
          <w:szCs w:val="24"/>
        </w:rPr>
        <w:t xml:space="preserve"> </w:t>
      </w:r>
      <w:r w:rsidR="000A1AB0" w:rsidRPr="00197B67">
        <w:rPr>
          <w:szCs w:val="24"/>
        </w:rPr>
        <w:t>a</w:t>
      </w:r>
      <w:r w:rsidR="00CA263B" w:rsidRPr="00197B67">
        <w:rPr>
          <w:szCs w:val="24"/>
        </w:rPr>
        <w:t xml:space="preserve">r priverstinės </w:t>
      </w:r>
      <w:r w:rsidR="00374C99" w:rsidRPr="00197B67">
        <w:rPr>
          <w:szCs w:val="24"/>
        </w:rPr>
        <w:t>hipotekos</w:t>
      </w:r>
      <w:r w:rsidR="004166B5" w:rsidRPr="00197B67">
        <w:rPr>
          <w:szCs w:val="24"/>
        </w:rPr>
        <w:t xml:space="preserve"> nustatymo vieta;</w:t>
      </w:r>
    </w:p>
    <w:p w14:paraId="66FD7912" w14:textId="3AC6FDF0"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.5. priverstin</w:t>
      </w:r>
      <w:r w:rsidR="00374C99" w:rsidRPr="00197B67">
        <w:rPr>
          <w:szCs w:val="24"/>
        </w:rPr>
        <w:t>io</w:t>
      </w:r>
      <w:r w:rsidR="004166B5" w:rsidRPr="00197B67">
        <w:rPr>
          <w:szCs w:val="24"/>
        </w:rPr>
        <w:t xml:space="preserve"> įkeitimo</w:t>
      </w:r>
      <w:r w:rsidR="00374C99" w:rsidRPr="00197B67">
        <w:rPr>
          <w:szCs w:val="24"/>
        </w:rPr>
        <w:t xml:space="preserve"> </w:t>
      </w:r>
      <w:r w:rsidR="000A1AB0" w:rsidRPr="00197B67">
        <w:rPr>
          <w:szCs w:val="24"/>
        </w:rPr>
        <w:t>a</w:t>
      </w:r>
      <w:r w:rsidR="00CA263B" w:rsidRPr="00197B67">
        <w:rPr>
          <w:szCs w:val="24"/>
        </w:rPr>
        <w:t xml:space="preserve">r priverstinės </w:t>
      </w:r>
      <w:r w:rsidR="00374C99" w:rsidRPr="00197B67">
        <w:rPr>
          <w:szCs w:val="24"/>
        </w:rPr>
        <w:t>hipotekos</w:t>
      </w:r>
      <w:r w:rsidR="004166B5" w:rsidRPr="00197B67">
        <w:rPr>
          <w:szCs w:val="24"/>
        </w:rPr>
        <w:t xml:space="preserve"> nustatymo data;</w:t>
      </w:r>
    </w:p>
    <w:p w14:paraId="251A9144" w14:textId="0A986936"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.6. priverstin</w:t>
      </w:r>
      <w:r w:rsidR="00374C99" w:rsidRPr="00197B67">
        <w:rPr>
          <w:szCs w:val="24"/>
        </w:rPr>
        <w:t>io</w:t>
      </w:r>
      <w:r w:rsidR="004166B5" w:rsidRPr="00197B67">
        <w:rPr>
          <w:szCs w:val="24"/>
        </w:rPr>
        <w:t xml:space="preserve"> įkeitimo</w:t>
      </w:r>
      <w:r w:rsidR="00374C99" w:rsidRPr="00197B67">
        <w:rPr>
          <w:szCs w:val="24"/>
        </w:rPr>
        <w:t xml:space="preserve"> </w:t>
      </w:r>
      <w:r w:rsidR="000A1AB0" w:rsidRPr="00197B67">
        <w:rPr>
          <w:szCs w:val="24"/>
        </w:rPr>
        <w:t>a</w:t>
      </w:r>
      <w:r w:rsidR="00CA263B" w:rsidRPr="00197B67">
        <w:rPr>
          <w:szCs w:val="24"/>
        </w:rPr>
        <w:t xml:space="preserve">r priverstinės </w:t>
      </w:r>
      <w:r w:rsidR="00374C99" w:rsidRPr="00197B67">
        <w:rPr>
          <w:szCs w:val="24"/>
        </w:rPr>
        <w:t>hipotekos</w:t>
      </w:r>
      <w:r w:rsidR="004166B5" w:rsidRPr="00197B67">
        <w:rPr>
          <w:szCs w:val="24"/>
        </w:rPr>
        <w:t xml:space="preserve"> nustatymo pagrindas;</w:t>
      </w:r>
    </w:p>
    <w:p w14:paraId="07439C7F" w14:textId="1408EC0D"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.7. dokumento, kuriuo nustatyta</w:t>
      </w:r>
      <w:r w:rsidR="00374C99" w:rsidRPr="00197B67">
        <w:rPr>
          <w:szCs w:val="24"/>
        </w:rPr>
        <w:t>s</w:t>
      </w:r>
      <w:r w:rsidR="004166B5" w:rsidRPr="00197B67">
        <w:rPr>
          <w:szCs w:val="24"/>
        </w:rPr>
        <w:t xml:space="preserve"> priverstin</w:t>
      </w:r>
      <w:r w:rsidR="00374C99" w:rsidRPr="00197B67">
        <w:rPr>
          <w:szCs w:val="24"/>
        </w:rPr>
        <w:t>is</w:t>
      </w:r>
      <w:r w:rsidR="004166B5" w:rsidRPr="00197B67">
        <w:rPr>
          <w:szCs w:val="24"/>
        </w:rPr>
        <w:t xml:space="preserve"> įkeitimas</w:t>
      </w:r>
      <w:r w:rsidR="00374C99" w:rsidRPr="00197B67">
        <w:rPr>
          <w:szCs w:val="24"/>
        </w:rPr>
        <w:t xml:space="preserve"> </w:t>
      </w:r>
      <w:r w:rsidR="000A1AB0" w:rsidRPr="00197B67">
        <w:rPr>
          <w:szCs w:val="24"/>
        </w:rPr>
        <w:t>a</w:t>
      </w:r>
      <w:r w:rsidR="00CA263B" w:rsidRPr="00197B67">
        <w:rPr>
          <w:szCs w:val="24"/>
        </w:rPr>
        <w:t xml:space="preserve">r priverstinė </w:t>
      </w:r>
      <w:r w:rsidR="00374C99" w:rsidRPr="00197B67">
        <w:rPr>
          <w:szCs w:val="24"/>
        </w:rPr>
        <w:t>hipoteka</w:t>
      </w:r>
      <w:r w:rsidR="004166B5" w:rsidRPr="00197B67">
        <w:rPr>
          <w:szCs w:val="24"/>
        </w:rPr>
        <w:t>, numeris arba civilinės bylos, kurioje priimtu sprendimu nustatyta</w:t>
      </w:r>
      <w:r w:rsidR="00374C99" w:rsidRPr="00197B67">
        <w:rPr>
          <w:szCs w:val="24"/>
        </w:rPr>
        <w:t>s</w:t>
      </w:r>
      <w:r w:rsidR="004166B5" w:rsidRPr="00197B67">
        <w:rPr>
          <w:szCs w:val="24"/>
        </w:rPr>
        <w:t xml:space="preserve"> priverstin</w:t>
      </w:r>
      <w:r w:rsidR="00374C99" w:rsidRPr="00197B67">
        <w:rPr>
          <w:szCs w:val="24"/>
        </w:rPr>
        <w:t>is</w:t>
      </w:r>
      <w:r w:rsidR="004166B5" w:rsidRPr="00197B67">
        <w:rPr>
          <w:szCs w:val="24"/>
        </w:rPr>
        <w:t xml:space="preserve"> įkeitimas</w:t>
      </w:r>
      <w:r w:rsidR="00374C99" w:rsidRPr="00197B67">
        <w:rPr>
          <w:szCs w:val="24"/>
        </w:rPr>
        <w:t xml:space="preserve"> </w:t>
      </w:r>
      <w:r w:rsidR="000A1AB0" w:rsidRPr="00197B67">
        <w:rPr>
          <w:szCs w:val="24"/>
        </w:rPr>
        <w:t>a</w:t>
      </w:r>
      <w:r w:rsidR="00CA263B" w:rsidRPr="00197B67">
        <w:rPr>
          <w:szCs w:val="24"/>
        </w:rPr>
        <w:t xml:space="preserve">r priverstinė </w:t>
      </w:r>
      <w:r w:rsidR="00374C99" w:rsidRPr="00197B67">
        <w:rPr>
          <w:szCs w:val="24"/>
        </w:rPr>
        <w:t>hipoteka</w:t>
      </w:r>
      <w:r w:rsidR="004166B5" w:rsidRPr="00197B67">
        <w:rPr>
          <w:szCs w:val="24"/>
        </w:rPr>
        <w:t>, numeris;</w:t>
      </w:r>
    </w:p>
    <w:p w14:paraId="33865FF9" w14:textId="4D867536" w:rsidR="00CA07BE" w:rsidRPr="00197B67" w:rsidRDefault="00263C11" w:rsidP="00787B49">
      <w:pPr>
        <w:spacing w:line="340" w:lineRule="atLeast"/>
        <w:ind w:firstLine="720"/>
        <w:jc w:val="both"/>
      </w:pPr>
      <w:r w:rsidRPr="00197B67">
        <w:rPr>
          <w:szCs w:val="24"/>
          <w:lang w:eastAsia="lt-LT"/>
        </w:rPr>
        <w:t>15</w:t>
      </w:r>
      <w:r w:rsidR="004166B5" w:rsidRPr="00197B67">
        <w:rPr>
          <w:szCs w:val="24"/>
          <w:lang w:eastAsia="lt-LT"/>
        </w:rPr>
        <w:t>.8. priverstin</w:t>
      </w:r>
      <w:r w:rsidR="00374C99" w:rsidRPr="00197B67">
        <w:rPr>
          <w:szCs w:val="24"/>
          <w:lang w:eastAsia="lt-LT"/>
        </w:rPr>
        <w:t>į</w:t>
      </w:r>
      <w:r w:rsidR="004166B5" w:rsidRPr="00197B67">
        <w:rPr>
          <w:szCs w:val="24"/>
          <w:lang w:eastAsia="lt-LT"/>
        </w:rPr>
        <w:t xml:space="preserve"> įkeitimą</w:t>
      </w:r>
      <w:r w:rsidR="00374C99" w:rsidRPr="00197B67">
        <w:rPr>
          <w:szCs w:val="24"/>
          <w:lang w:eastAsia="lt-LT"/>
        </w:rPr>
        <w:t xml:space="preserve"> </w:t>
      </w:r>
      <w:r w:rsidR="000A1AB0" w:rsidRPr="00197B67">
        <w:rPr>
          <w:szCs w:val="24"/>
          <w:lang w:eastAsia="lt-LT"/>
        </w:rPr>
        <w:t>a</w:t>
      </w:r>
      <w:r w:rsidR="00CA263B" w:rsidRPr="00197B67">
        <w:rPr>
          <w:szCs w:val="24"/>
          <w:lang w:eastAsia="lt-LT"/>
        </w:rPr>
        <w:t xml:space="preserve">r priverstinę </w:t>
      </w:r>
      <w:r w:rsidR="00374C99" w:rsidRPr="00197B67">
        <w:rPr>
          <w:szCs w:val="24"/>
          <w:lang w:eastAsia="lt-LT"/>
        </w:rPr>
        <w:t>hipoteką</w:t>
      </w:r>
      <w:r w:rsidR="004166B5" w:rsidRPr="00197B67">
        <w:rPr>
          <w:szCs w:val="24"/>
          <w:lang w:eastAsia="lt-LT"/>
        </w:rPr>
        <w:t>, j</w:t>
      </w:r>
      <w:r w:rsidR="00372CC4" w:rsidRPr="00197B67">
        <w:rPr>
          <w:szCs w:val="24"/>
          <w:lang w:eastAsia="lt-LT"/>
        </w:rPr>
        <w:t>ų</w:t>
      </w:r>
      <w:r w:rsidR="00CA263B" w:rsidRPr="00197B67">
        <w:rPr>
          <w:szCs w:val="24"/>
          <w:lang w:eastAsia="lt-LT"/>
        </w:rPr>
        <w:t xml:space="preserve"> </w:t>
      </w:r>
      <w:r w:rsidR="004166B5" w:rsidRPr="00197B67">
        <w:rPr>
          <w:szCs w:val="24"/>
          <w:lang w:eastAsia="lt-LT"/>
        </w:rPr>
        <w:t xml:space="preserve">pakeitimą </w:t>
      </w:r>
      <w:r w:rsidR="00374C99" w:rsidRPr="00197B67">
        <w:rPr>
          <w:szCs w:val="24"/>
          <w:lang w:eastAsia="lt-LT"/>
        </w:rPr>
        <w:t xml:space="preserve">ar pabaigą </w:t>
      </w:r>
      <w:r w:rsidR="004166B5" w:rsidRPr="00197B67">
        <w:rPr>
          <w:szCs w:val="24"/>
          <w:lang w:eastAsia="lt-LT"/>
        </w:rPr>
        <w:t>nustatęs notaras, teismas, įstatymų įgaliotas pareigūnas ar institucija (pareigos, vardas</w:t>
      </w:r>
      <w:r w:rsidR="00D477F4" w:rsidRPr="00197B67">
        <w:rPr>
          <w:szCs w:val="24"/>
          <w:lang w:eastAsia="lt-LT"/>
        </w:rPr>
        <w:t> </w:t>
      </w:r>
      <w:r w:rsidR="00683613" w:rsidRPr="00197B67">
        <w:rPr>
          <w:szCs w:val="24"/>
          <w:lang w:eastAsia="lt-LT"/>
        </w:rPr>
        <w:t>(-ai)</w:t>
      </w:r>
      <w:r w:rsidR="004166B5" w:rsidRPr="00197B67">
        <w:rPr>
          <w:szCs w:val="24"/>
          <w:lang w:eastAsia="lt-LT"/>
        </w:rPr>
        <w:t xml:space="preserve"> ir pavardė</w:t>
      </w:r>
      <w:r w:rsidR="00D477F4" w:rsidRPr="00197B67">
        <w:rPr>
          <w:szCs w:val="24"/>
          <w:lang w:eastAsia="lt-LT"/>
        </w:rPr>
        <w:t> </w:t>
      </w:r>
      <w:r w:rsidR="00683613" w:rsidRPr="00197B67">
        <w:rPr>
          <w:szCs w:val="24"/>
          <w:lang w:eastAsia="lt-LT"/>
        </w:rPr>
        <w:t>(-ės)</w:t>
      </w:r>
      <w:r w:rsidR="004166B5" w:rsidRPr="00197B67">
        <w:rPr>
          <w:szCs w:val="24"/>
          <w:lang w:eastAsia="lt-LT"/>
        </w:rPr>
        <w:t xml:space="preserve">, įstaigos </w:t>
      </w:r>
      <w:r w:rsidR="00CA263B" w:rsidRPr="00197B67">
        <w:rPr>
          <w:szCs w:val="24"/>
          <w:lang w:eastAsia="lt-LT"/>
        </w:rPr>
        <w:t xml:space="preserve">ar </w:t>
      </w:r>
      <w:r w:rsidR="004166B5" w:rsidRPr="00197B67">
        <w:rPr>
          <w:szCs w:val="24"/>
          <w:lang w:eastAsia="lt-LT"/>
        </w:rPr>
        <w:t>institucijos pavadinimas), antstolis, surašęs turto pardavimo skolininko pasiūlytam pirkėjui aktą ar turto pardavimo iš varžytynių aktą, ar neparduoto iš varžytynių turto perdavimo išieškotojui aktą (vardas</w:t>
      </w:r>
      <w:r w:rsidR="00D477F4" w:rsidRPr="00197B67">
        <w:rPr>
          <w:szCs w:val="24"/>
          <w:lang w:eastAsia="lt-LT"/>
        </w:rPr>
        <w:t> </w:t>
      </w:r>
      <w:r w:rsidR="00683613" w:rsidRPr="00197B67">
        <w:rPr>
          <w:szCs w:val="24"/>
          <w:lang w:eastAsia="lt-LT"/>
        </w:rPr>
        <w:t>(-ai)</w:t>
      </w:r>
      <w:r w:rsidR="004166B5" w:rsidRPr="00197B67">
        <w:rPr>
          <w:szCs w:val="24"/>
          <w:lang w:eastAsia="lt-LT"/>
        </w:rPr>
        <w:t xml:space="preserve"> ir pavardė</w:t>
      </w:r>
      <w:r w:rsidR="00D477F4" w:rsidRPr="00197B67">
        <w:rPr>
          <w:szCs w:val="24"/>
          <w:lang w:eastAsia="lt-LT"/>
        </w:rPr>
        <w:t> </w:t>
      </w:r>
      <w:r w:rsidR="00683613" w:rsidRPr="00197B67">
        <w:rPr>
          <w:szCs w:val="24"/>
          <w:lang w:eastAsia="lt-LT"/>
        </w:rPr>
        <w:t>(-ės)</w:t>
      </w:r>
      <w:r w:rsidR="004166B5" w:rsidRPr="00197B67">
        <w:rPr>
          <w:szCs w:val="24"/>
          <w:lang w:eastAsia="lt-LT"/>
        </w:rPr>
        <w:t>);</w:t>
      </w:r>
    </w:p>
    <w:p w14:paraId="451C9B77" w14:textId="079BC120" w:rsidR="00CA07BE" w:rsidRPr="00197B67" w:rsidRDefault="00263C11" w:rsidP="00787B49">
      <w:pPr>
        <w:suppressAutoHyphens/>
        <w:spacing w:line="340" w:lineRule="atLeast"/>
        <w:ind w:firstLine="720"/>
        <w:jc w:val="both"/>
        <w:rPr>
          <w:szCs w:val="24"/>
        </w:rPr>
      </w:pPr>
      <w:r w:rsidRPr="00197B67">
        <w:rPr>
          <w:szCs w:val="24"/>
        </w:rPr>
        <w:lastRenderedPageBreak/>
        <w:t>15</w:t>
      </w:r>
      <w:r w:rsidR="004166B5" w:rsidRPr="00197B67">
        <w:rPr>
          <w:szCs w:val="24"/>
        </w:rPr>
        <w:t xml:space="preserve">.9. skolininko duomenys, nurodyti </w:t>
      </w:r>
      <w:r w:rsidR="00CA263B" w:rsidRPr="00197B67">
        <w:rPr>
          <w:szCs w:val="24"/>
        </w:rPr>
        <w:t xml:space="preserve">Nuostatų </w:t>
      </w:r>
      <w:r w:rsidRPr="00197B67">
        <w:rPr>
          <w:szCs w:val="24"/>
        </w:rPr>
        <w:t>14</w:t>
      </w:r>
      <w:r w:rsidR="004166B5" w:rsidRPr="00197B67">
        <w:rPr>
          <w:szCs w:val="24"/>
        </w:rPr>
        <w:t>.9 papunktyje;</w:t>
      </w:r>
    </w:p>
    <w:p w14:paraId="7584ED0F" w14:textId="7CB1C9C6"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.10. įkeisto turto savininko duomenys, nurodyti </w:t>
      </w:r>
      <w:r w:rsidR="00CA263B" w:rsidRPr="00197B67">
        <w:rPr>
          <w:szCs w:val="24"/>
        </w:rPr>
        <w:t>N</w:t>
      </w:r>
      <w:r w:rsidR="004166B5" w:rsidRPr="00197B67">
        <w:rPr>
          <w:szCs w:val="24"/>
        </w:rPr>
        <w:t xml:space="preserve">uostatų </w:t>
      </w:r>
      <w:r w:rsidRPr="00197B67">
        <w:rPr>
          <w:szCs w:val="24"/>
        </w:rPr>
        <w:t>14</w:t>
      </w:r>
      <w:r w:rsidR="004166B5" w:rsidRPr="00197B67">
        <w:rPr>
          <w:szCs w:val="24"/>
        </w:rPr>
        <w:t>.9 papunktyje;</w:t>
      </w:r>
    </w:p>
    <w:p w14:paraId="07874792" w14:textId="6EAEBBC0"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.11. kreditoriaus duomenys, nurodyti </w:t>
      </w:r>
      <w:r w:rsidR="00CA263B" w:rsidRPr="00197B67">
        <w:rPr>
          <w:szCs w:val="24"/>
        </w:rPr>
        <w:t>N</w:t>
      </w:r>
      <w:r w:rsidR="004166B5" w:rsidRPr="00197B67">
        <w:rPr>
          <w:szCs w:val="24"/>
        </w:rPr>
        <w:t xml:space="preserve">uostatų </w:t>
      </w:r>
      <w:r w:rsidRPr="00197B67">
        <w:rPr>
          <w:szCs w:val="24"/>
        </w:rPr>
        <w:t>14</w:t>
      </w:r>
      <w:r w:rsidR="004166B5" w:rsidRPr="00197B67">
        <w:rPr>
          <w:szCs w:val="24"/>
        </w:rPr>
        <w:t>.9 papunktyje;</w:t>
      </w:r>
    </w:p>
    <w:p w14:paraId="6BD16DE6" w14:textId="3776FF22"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.12. asmens, kuriam perduotas </w:t>
      </w:r>
      <w:r w:rsidR="004F6CDD" w:rsidRPr="00197B67">
        <w:rPr>
          <w:szCs w:val="24"/>
        </w:rPr>
        <w:t xml:space="preserve">priverstinio </w:t>
      </w:r>
      <w:r w:rsidR="004166B5" w:rsidRPr="00197B67">
        <w:rPr>
          <w:szCs w:val="24"/>
        </w:rPr>
        <w:t xml:space="preserve">įkeitimo </w:t>
      </w:r>
      <w:r w:rsidR="000A1AB0" w:rsidRPr="00197B67">
        <w:rPr>
          <w:szCs w:val="24"/>
        </w:rPr>
        <w:t>a</w:t>
      </w:r>
      <w:r w:rsidR="00CA263B" w:rsidRPr="00197B67">
        <w:rPr>
          <w:szCs w:val="24"/>
        </w:rPr>
        <w:t xml:space="preserve">r priverstinės </w:t>
      </w:r>
      <w:r w:rsidR="00A60371" w:rsidRPr="00197B67">
        <w:rPr>
          <w:szCs w:val="24"/>
        </w:rPr>
        <w:t xml:space="preserve">hipotekos </w:t>
      </w:r>
      <w:r w:rsidR="004166B5" w:rsidRPr="00197B67">
        <w:rPr>
          <w:szCs w:val="24"/>
        </w:rPr>
        <w:t xml:space="preserve">objektas (jeigu </w:t>
      </w:r>
      <w:r w:rsidR="00CA263B" w:rsidRPr="00197B67">
        <w:rPr>
          <w:szCs w:val="24"/>
        </w:rPr>
        <w:t xml:space="preserve">priverstinio įkeitimo </w:t>
      </w:r>
      <w:r w:rsidR="000A1AB0" w:rsidRPr="00197B67">
        <w:rPr>
          <w:szCs w:val="24"/>
        </w:rPr>
        <w:t>a</w:t>
      </w:r>
      <w:r w:rsidR="00CA263B" w:rsidRPr="00197B67">
        <w:rPr>
          <w:szCs w:val="24"/>
        </w:rPr>
        <w:t xml:space="preserve">r priverstinės hipotekos </w:t>
      </w:r>
      <w:r w:rsidR="004166B5" w:rsidRPr="00197B67">
        <w:rPr>
          <w:szCs w:val="24"/>
        </w:rPr>
        <w:t>sandoryje nurodyta, kad įkeitimo</w:t>
      </w:r>
      <w:r w:rsidR="00A60371" w:rsidRPr="00197B67">
        <w:rPr>
          <w:szCs w:val="24"/>
        </w:rPr>
        <w:t xml:space="preserve"> </w:t>
      </w:r>
      <w:r w:rsidR="000A1AB0" w:rsidRPr="00197B67">
        <w:rPr>
          <w:szCs w:val="24"/>
        </w:rPr>
        <w:t>a</w:t>
      </w:r>
      <w:r w:rsidR="00CA263B" w:rsidRPr="00197B67">
        <w:rPr>
          <w:szCs w:val="24"/>
        </w:rPr>
        <w:t xml:space="preserve">r </w:t>
      </w:r>
      <w:r w:rsidR="00A60371" w:rsidRPr="00197B67">
        <w:rPr>
          <w:szCs w:val="24"/>
        </w:rPr>
        <w:t>hipotekos</w:t>
      </w:r>
      <w:r w:rsidR="004166B5" w:rsidRPr="00197B67">
        <w:rPr>
          <w:szCs w:val="24"/>
        </w:rPr>
        <w:t xml:space="preserve"> objektas perduodamas kreditoriui ar trečiajam asmeniui), duomenys, nurodyti </w:t>
      </w:r>
      <w:r w:rsidR="00CA263B" w:rsidRPr="00197B67">
        <w:rPr>
          <w:szCs w:val="24"/>
        </w:rPr>
        <w:t>N</w:t>
      </w:r>
      <w:r w:rsidR="004166B5" w:rsidRPr="00197B67">
        <w:rPr>
          <w:szCs w:val="24"/>
        </w:rPr>
        <w:t>uostatų</w:t>
      </w:r>
      <w:r w:rsidR="00A60371" w:rsidRPr="00197B67">
        <w:rPr>
          <w:szCs w:val="24"/>
        </w:rPr>
        <w:t xml:space="preserve"> </w:t>
      </w:r>
      <w:r w:rsidRPr="00197B67">
        <w:rPr>
          <w:szCs w:val="24"/>
        </w:rPr>
        <w:t>14</w:t>
      </w:r>
      <w:r w:rsidR="004166B5" w:rsidRPr="00197B67">
        <w:rPr>
          <w:szCs w:val="24"/>
        </w:rPr>
        <w:t>.</w:t>
      </w:r>
      <w:r w:rsidR="00900C48" w:rsidRPr="00197B67">
        <w:rPr>
          <w:szCs w:val="24"/>
        </w:rPr>
        <w:t>9 </w:t>
      </w:r>
      <w:r w:rsidR="004166B5" w:rsidRPr="00197B67">
        <w:rPr>
          <w:szCs w:val="24"/>
        </w:rPr>
        <w:t>papunktyje;</w:t>
      </w:r>
    </w:p>
    <w:p w14:paraId="5C7203CB" w14:textId="5B940AFA"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.13. priverstin</w:t>
      </w:r>
      <w:r w:rsidR="00374C99" w:rsidRPr="00197B67">
        <w:rPr>
          <w:szCs w:val="24"/>
        </w:rPr>
        <w:t>io</w:t>
      </w:r>
      <w:r w:rsidR="004166B5" w:rsidRPr="00197B67">
        <w:rPr>
          <w:szCs w:val="24"/>
        </w:rPr>
        <w:t xml:space="preserve"> įkeitimo</w:t>
      </w:r>
      <w:r w:rsidR="00374C99" w:rsidRPr="00197B67">
        <w:rPr>
          <w:szCs w:val="24"/>
        </w:rPr>
        <w:t xml:space="preserve"> </w:t>
      </w:r>
      <w:r w:rsidR="000A1AB0" w:rsidRPr="00197B67">
        <w:rPr>
          <w:szCs w:val="24"/>
        </w:rPr>
        <w:t>a</w:t>
      </w:r>
      <w:r w:rsidR="00CA263B" w:rsidRPr="00197B67">
        <w:rPr>
          <w:szCs w:val="24"/>
        </w:rPr>
        <w:t xml:space="preserve">r priverstinės </w:t>
      </w:r>
      <w:r w:rsidR="00374C99" w:rsidRPr="00197B67">
        <w:rPr>
          <w:szCs w:val="24"/>
        </w:rPr>
        <w:t>hipotekos</w:t>
      </w:r>
      <w:r w:rsidR="004166B5" w:rsidRPr="00197B67">
        <w:rPr>
          <w:szCs w:val="24"/>
        </w:rPr>
        <w:t xml:space="preserve"> objektas</w:t>
      </w:r>
      <w:r w:rsidR="00CA263B" w:rsidRPr="00197B67">
        <w:rPr>
          <w:szCs w:val="24"/>
        </w:rPr>
        <w:t xml:space="preserve"> </w:t>
      </w:r>
      <w:r w:rsidR="00CE542F" w:rsidRPr="00197B67">
        <w:rPr>
          <w:szCs w:val="24"/>
        </w:rPr>
        <w:t>(</w:t>
      </w:r>
      <w:r w:rsidR="004166B5" w:rsidRPr="00197B67">
        <w:rPr>
          <w:szCs w:val="24"/>
        </w:rPr>
        <w:t>įkeičiamo turto rūšis, pavadinimas, buvimo vieta</w:t>
      </w:r>
      <w:r w:rsidR="000B5851" w:rsidRPr="00197B67">
        <w:rPr>
          <w:szCs w:val="24"/>
        </w:rPr>
        <w:t xml:space="preserve"> (adresas), jeigu priverstinio įkeitimo ar priverstinės hipotekos nustatymo metu ji žinoma</w:t>
      </w:r>
      <w:r w:rsidR="004166B5" w:rsidRPr="00197B67">
        <w:rPr>
          <w:szCs w:val="24"/>
        </w:rPr>
        <w:t xml:space="preserve">, </w:t>
      </w:r>
      <w:r w:rsidR="00CA263B" w:rsidRPr="00197B67">
        <w:rPr>
          <w:szCs w:val="24"/>
        </w:rPr>
        <w:t xml:space="preserve">turto </w:t>
      </w:r>
      <w:r w:rsidR="004166B5" w:rsidRPr="00197B67">
        <w:rPr>
          <w:szCs w:val="24"/>
        </w:rPr>
        <w:t xml:space="preserve">identifikavimo kodas, jeigu </w:t>
      </w:r>
      <w:r w:rsidR="002F04E1" w:rsidRPr="00197B67">
        <w:rPr>
          <w:szCs w:val="24"/>
        </w:rPr>
        <w:t xml:space="preserve">priverstinio įkeitimo ar priverstinės hipotekos nustatymo metu </w:t>
      </w:r>
      <w:r w:rsidR="004166B5" w:rsidRPr="00197B67">
        <w:rPr>
          <w:szCs w:val="24"/>
        </w:rPr>
        <w:t xml:space="preserve">jis suteiktas </w:t>
      </w:r>
      <w:r w:rsidR="00CA263B" w:rsidRPr="00197B67">
        <w:rPr>
          <w:szCs w:val="24"/>
        </w:rPr>
        <w:t xml:space="preserve">susijusiame </w:t>
      </w:r>
      <w:r w:rsidR="004166B5" w:rsidRPr="00197B67">
        <w:rPr>
          <w:szCs w:val="24"/>
        </w:rPr>
        <w:t>registr</w:t>
      </w:r>
      <w:r w:rsidR="00CA263B" w:rsidRPr="00197B67">
        <w:rPr>
          <w:szCs w:val="24"/>
        </w:rPr>
        <w:t>e</w:t>
      </w:r>
      <w:r w:rsidR="004166B5" w:rsidRPr="00197B67">
        <w:rPr>
          <w:szCs w:val="24"/>
        </w:rPr>
        <w:t>, vertė</w:t>
      </w:r>
      <w:r w:rsidR="005818BA" w:rsidRPr="00197B67">
        <w:rPr>
          <w:szCs w:val="24"/>
        </w:rPr>
        <w:t xml:space="preserve"> eurais</w:t>
      </w:r>
      <w:r w:rsidR="004166B5" w:rsidRPr="00197B67">
        <w:rPr>
          <w:szCs w:val="24"/>
        </w:rPr>
        <w:t xml:space="preserve">, jeigu ji nurodyta, kiti </w:t>
      </w:r>
      <w:r w:rsidR="00A46E1F" w:rsidRPr="00197B67">
        <w:rPr>
          <w:szCs w:val="24"/>
        </w:rPr>
        <w:t xml:space="preserve">duomenys, pagal kuriuos identifikuojamas </w:t>
      </w:r>
      <w:r w:rsidR="00B2648A" w:rsidRPr="00197B67">
        <w:rPr>
          <w:szCs w:val="24"/>
        </w:rPr>
        <w:t xml:space="preserve">priverstinio įkeitimo ar priverstinės hipotekos </w:t>
      </w:r>
      <w:r w:rsidR="004166B5" w:rsidRPr="00197B67">
        <w:rPr>
          <w:szCs w:val="24"/>
        </w:rPr>
        <w:t>objekt</w:t>
      </w:r>
      <w:r w:rsidR="00A46E1F" w:rsidRPr="00197B67">
        <w:rPr>
          <w:szCs w:val="24"/>
        </w:rPr>
        <w:t>as</w:t>
      </w:r>
      <w:r w:rsidR="00CE542F" w:rsidRPr="00197B67">
        <w:rPr>
          <w:szCs w:val="24"/>
        </w:rPr>
        <w:t>)</w:t>
      </w:r>
      <w:r w:rsidR="004166B5" w:rsidRPr="00197B67">
        <w:rPr>
          <w:szCs w:val="24"/>
        </w:rPr>
        <w:t>;</w:t>
      </w:r>
    </w:p>
    <w:p w14:paraId="1D086AAD" w14:textId="1AE31B09"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.14. bendra priverstin</w:t>
      </w:r>
      <w:r w:rsidR="00374C99" w:rsidRPr="00197B67">
        <w:rPr>
          <w:szCs w:val="24"/>
        </w:rPr>
        <w:t>io</w:t>
      </w:r>
      <w:r w:rsidR="004166B5" w:rsidRPr="00197B67">
        <w:rPr>
          <w:szCs w:val="24"/>
        </w:rPr>
        <w:t xml:space="preserve"> įkeitimo</w:t>
      </w:r>
      <w:r w:rsidR="00374C99" w:rsidRPr="00197B67">
        <w:rPr>
          <w:szCs w:val="24"/>
        </w:rPr>
        <w:t xml:space="preserve"> </w:t>
      </w:r>
      <w:r w:rsidR="000A1AB0" w:rsidRPr="00197B67">
        <w:rPr>
          <w:szCs w:val="24"/>
        </w:rPr>
        <w:t>a</w:t>
      </w:r>
      <w:r w:rsidR="00CA263B" w:rsidRPr="00197B67">
        <w:rPr>
          <w:szCs w:val="24"/>
        </w:rPr>
        <w:t xml:space="preserve">r priverstinės </w:t>
      </w:r>
      <w:r w:rsidR="00374C99" w:rsidRPr="00197B67">
        <w:rPr>
          <w:szCs w:val="24"/>
        </w:rPr>
        <w:t>hipotekos</w:t>
      </w:r>
      <w:r w:rsidR="004166B5" w:rsidRPr="00197B67">
        <w:rPr>
          <w:szCs w:val="24"/>
        </w:rPr>
        <w:t xml:space="preserve"> objektų vertė</w:t>
      </w:r>
      <w:r w:rsidR="005818BA" w:rsidRPr="00197B67">
        <w:rPr>
          <w:szCs w:val="24"/>
        </w:rPr>
        <w:t xml:space="preserve"> eurais</w:t>
      </w:r>
      <w:r w:rsidR="004166B5" w:rsidRPr="00197B67">
        <w:rPr>
          <w:szCs w:val="24"/>
        </w:rPr>
        <w:t>;</w:t>
      </w:r>
    </w:p>
    <w:p w14:paraId="66F11FD9" w14:textId="1C33D265"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.15. priverstin</w:t>
      </w:r>
      <w:r w:rsidR="00374C99" w:rsidRPr="00197B67">
        <w:rPr>
          <w:szCs w:val="24"/>
        </w:rPr>
        <w:t>iu</w:t>
      </w:r>
      <w:r w:rsidR="004166B5" w:rsidRPr="00197B67">
        <w:rPr>
          <w:szCs w:val="24"/>
        </w:rPr>
        <w:t xml:space="preserve"> įkeitimu</w:t>
      </w:r>
      <w:r w:rsidR="00374C99" w:rsidRPr="00197B67">
        <w:rPr>
          <w:szCs w:val="24"/>
        </w:rPr>
        <w:t xml:space="preserve"> </w:t>
      </w:r>
      <w:r w:rsidR="000A1AB0" w:rsidRPr="00197B67">
        <w:rPr>
          <w:szCs w:val="24"/>
        </w:rPr>
        <w:t>a</w:t>
      </w:r>
      <w:r w:rsidR="00CA263B" w:rsidRPr="00197B67">
        <w:rPr>
          <w:szCs w:val="24"/>
        </w:rPr>
        <w:t xml:space="preserve">r priverstine </w:t>
      </w:r>
      <w:r w:rsidR="00374C99" w:rsidRPr="00197B67">
        <w:rPr>
          <w:szCs w:val="24"/>
        </w:rPr>
        <w:t>hipoteka</w:t>
      </w:r>
      <w:r w:rsidR="004166B5" w:rsidRPr="00197B67">
        <w:rPr>
          <w:szCs w:val="24"/>
        </w:rPr>
        <w:t xml:space="preserve"> užtikrinti reikalavimai;</w:t>
      </w:r>
    </w:p>
    <w:p w14:paraId="4B5FC017" w14:textId="0B1B30BB"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.16. reikalavimo suma;</w:t>
      </w:r>
    </w:p>
    <w:p w14:paraId="335920A7" w14:textId="2D2926B7"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.17. priverstin</w:t>
      </w:r>
      <w:r w:rsidR="008E75ED" w:rsidRPr="00197B67">
        <w:rPr>
          <w:szCs w:val="24"/>
        </w:rPr>
        <w:t>io</w:t>
      </w:r>
      <w:r w:rsidR="004166B5" w:rsidRPr="00197B67">
        <w:rPr>
          <w:szCs w:val="24"/>
        </w:rPr>
        <w:t xml:space="preserve"> įkeitimo</w:t>
      </w:r>
      <w:r w:rsidR="008E75ED" w:rsidRPr="00197B67">
        <w:rPr>
          <w:szCs w:val="24"/>
        </w:rPr>
        <w:t xml:space="preserve"> </w:t>
      </w:r>
      <w:r w:rsidR="000A1AB0" w:rsidRPr="00197B67">
        <w:rPr>
          <w:szCs w:val="24"/>
        </w:rPr>
        <w:t>a</w:t>
      </w:r>
      <w:r w:rsidR="00CA263B" w:rsidRPr="00197B67">
        <w:rPr>
          <w:szCs w:val="24"/>
        </w:rPr>
        <w:t xml:space="preserve">r priverstinės </w:t>
      </w:r>
      <w:r w:rsidR="008E75ED" w:rsidRPr="00197B67">
        <w:rPr>
          <w:szCs w:val="24"/>
        </w:rPr>
        <w:t>hipotekos</w:t>
      </w:r>
      <w:r w:rsidR="004166B5" w:rsidRPr="00197B67">
        <w:rPr>
          <w:szCs w:val="24"/>
        </w:rPr>
        <w:t xml:space="preserve"> terminas;</w:t>
      </w:r>
    </w:p>
    <w:p w14:paraId="7D466887" w14:textId="3F0C6CF6"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.18. palūkanos</w:t>
      </w:r>
      <w:r w:rsidR="0070576B" w:rsidRPr="00197B67">
        <w:rPr>
          <w:szCs w:val="24"/>
        </w:rPr>
        <w:t>, netesybos ir įkeitimo ar hipotekos kreditoriaus nuostoliai, patirti dėl priverstiniu įkeitimu ar prive</w:t>
      </w:r>
      <w:r w:rsidR="004639B3" w:rsidRPr="00197B67">
        <w:rPr>
          <w:szCs w:val="24"/>
        </w:rPr>
        <w:t>r</w:t>
      </w:r>
      <w:r w:rsidR="0070576B" w:rsidRPr="00197B67">
        <w:rPr>
          <w:szCs w:val="24"/>
        </w:rPr>
        <w:t>stine hipoteka užtikrinto įsipareigojimo neįvykdymo</w:t>
      </w:r>
      <w:r w:rsidR="004166B5" w:rsidRPr="00197B67">
        <w:rPr>
          <w:szCs w:val="24"/>
        </w:rPr>
        <w:t>;</w:t>
      </w:r>
    </w:p>
    <w:p w14:paraId="1124F649" w14:textId="1F28B141"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.19. terminas, nuo kurio kreditorius gali reikalauti vykdyti įsipareigojimą, jeigu įsipareigojimas bus vykdomas pagal reikalavimą;</w:t>
      </w:r>
    </w:p>
    <w:p w14:paraId="6737E348" w14:textId="276EA9C3" w:rsidR="00CA263B"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 xml:space="preserve">.20. </w:t>
      </w:r>
      <w:r w:rsidR="00683613" w:rsidRPr="00197B67">
        <w:rPr>
          <w:szCs w:val="24"/>
        </w:rPr>
        <w:t>R</w:t>
      </w:r>
      <w:r w:rsidR="004166B5" w:rsidRPr="00197B67">
        <w:rPr>
          <w:szCs w:val="24"/>
        </w:rPr>
        <w:t>egistro duomenų teikėj</w:t>
      </w:r>
      <w:r w:rsidR="00A46E1F" w:rsidRPr="00197B67">
        <w:rPr>
          <w:szCs w:val="24"/>
        </w:rPr>
        <w:t>o duomenys</w:t>
      </w:r>
      <w:r w:rsidR="00CA263B" w:rsidRPr="00197B67">
        <w:rPr>
          <w:szCs w:val="24"/>
        </w:rPr>
        <w:t xml:space="preserve">: </w:t>
      </w:r>
      <w:r w:rsidR="004166B5" w:rsidRPr="00197B67">
        <w:rPr>
          <w:szCs w:val="24"/>
        </w:rPr>
        <w:t>pareigos, vardas</w:t>
      </w:r>
      <w:r w:rsidR="00D477F4" w:rsidRPr="00197B67">
        <w:rPr>
          <w:szCs w:val="24"/>
        </w:rPr>
        <w:t> </w:t>
      </w:r>
      <w:r w:rsidR="00683613" w:rsidRPr="00197B67">
        <w:rPr>
          <w:szCs w:val="24"/>
        </w:rPr>
        <w:t>(-ai)</w:t>
      </w:r>
      <w:r w:rsidR="004166B5" w:rsidRPr="00197B67">
        <w:rPr>
          <w:szCs w:val="24"/>
        </w:rPr>
        <w:t xml:space="preserve"> ir pavardė</w:t>
      </w:r>
      <w:r w:rsidR="00D477F4" w:rsidRPr="00197B67">
        <w:rPr>
          <w:szCs w:val="24"/>
        </w:rPr>
        <w:t> </w:t>
      </w:r>
      <w:r w:rsidR="00683613" w:rsidRPr="00197B67">
        <w:rPr>
          <w:szCs w:val="24"/>
        </w:rPr>
        <w:t>(-ės)</w:t>
      </w:r>
      <w:r w:rsidR="004166B5" w:rsidRPr="00197B67">
        <w:rPr>
          <w:szCs w:val="24"/>
        </w:rPr>
        <w:t xml:space="preserve">, įstaigos </w:t>
      </w:r>
      <w:r w:rsidR="00CA263B" w:rsidRPr="00197B67">
        <w:rPr>
          <w:szCs w:val="24"/>
        </w:rPr>
        <w:t xml:space="preserve">ar </w:t>
      </w:r>
      <w:r w:rsidR="004166B5" w:rsidRPr="00197B67">
        <w:rPr>
          <w:szCs w:val="24"/>
        </w:rPr>
        <w:t>institucijos pavadinimas</w:t>
      </w:r>
      <w:r w:rsidR="00EC4CC9" w:rsidRPr="00197B67">
        <w:rPr>
          <w:szCs w:val="24"/>
        </w:rPr>
        <w:t>, buveinės arba notar</w:t>
      </w:r>
      <w:r w:rsidR="001314E0" w:rsidRPr="00197B67">
        <w:rPr>
          <w:szCs w:val="24"/>
        </w:rPr>
        <w:t>o</w:t>
      </w:r>
      <w:r w:rsidR="00EC4CC9" w:rsidRPr="00197B67">
        <w:rPr>
          <w:szCs w:val="24"/>
        </w:rPr>
        <w:t xml:space="preserve"> biuro adresas;</w:t>
      </w:r>
    </w:p>
    <w:p w14:paraId="40BACCFF" w14:textId="599A1323" w:rsidR="00CA07BE" w:rsidRPr="00197B67" w:rsidRDefault="00263C11" w:rsidP="00787B49">
      <w:pPr>
        <w:suppressAutoHyphens/>
        <w:spacing w:line="340" w:lineRule="atLeast"/>
        <w:ind w:firstLine="720"/>
        <w:jc w:val="both"/>
        <w:rPr>
          <w:szCs w:val="24"/>
        </w:rPr>
      </w:pPr>
      <w:r w:rsidRPr="00197B67">
        <w:rPr>
          <w:szCs w:val="24"/>
        </w:rPr>
        <w:t>15</w:t>
      </w:r>
      <w:r w:rsidR="004166B5" w:rsidRPr="00197B67">
        <w:rPr>
          <w:szCs w:val="24"/>
        </w:rPr>
        <w:t>.21.</w:t>
      </w:r>
      <w:r w:rsidR="009372E7" w:rsidRPr="00197B67">
        <w:rPr>
          <w:szCs w:val="24"/>
        </w:rPr>
        <w:t xml:space="preserve"> informacija apie įkeisto daikto arba daikto, į kurį teisės įkeistos, žuvimą;</w:t>
      </w:r>
    </w:p>
    <w:p w14:paraId="59572488" w14:textId="2ECFA2C7" w:rsidR="00CA07BE" w:rsidRPr="00197B67" w:rsidRDefault="00263C11" w:rsidP="00787B49">
      <w:pPr>
        <w:tabs>
          <w:tab w:val="left" w:pos="0"/>
          <w:tab w:val="left" w:pos="567"/>
          <w:tab w:val="left" w:pos="959"/>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15</w:t>
      </w:r>
      <w:r w:rsidR="004166B5" w:rsidRPr="00197B67">
        <w:rPr>
          <w:szCs w:val="24"/>
        </w:rPr>
        <w:t>.22. priverstin</w:t>
      </w:r>
      <w:r w:rsidR="008E75ED" w:rsidRPr="00197B67">
        <w:rPr>
          <w:szCs w:val="24"/>
        </w:rPr>
        <w:t>io</w:t>
      </w:r>
      <w:r w:rsidR="004166B5" w:rsidRPr="00197B67">
        <w:rPr>
          <w:szCs w:val="24"/>
        </w:rPr>
        <w:t xml:space="preserve"> įkeitimo</w:t>
      </w:r>
      <w:r w:rsidR="008E75ED" w:rsidRPr="00197B67">
        <w:rPr>
          <w:szCs w:val="24"/>
        </w:rPr>
        <w:t xml:space="preserve"> </w:t>
      </w:r>
      <w:r w:rsidR="000A1AB0" w:rsidRPr="00197B67">
        <w:rPr>
          <w:szCs w:val="24"/>
        </w:rPr>
        <w:t>a</w:t>
      </w:r>
      <w:r w:rsidR="00CA263B" w:rsidRPr="00197B67">
        <w:rPr>
          <w:szCs w:val="24"/>
        </w:rPr>
        <w:t xml:space="preserve">r priverstinės </w:t>
      </w:r>
      <w:r w:rsidR="008E75ED" w:rsidRPr="00197B67">
        <w:rPr>
          <w:szCs w:val="24"/>
        </w:rPr>
        <w:t>hipotekos</w:t>
      </w:r>
      <w:r w:rsidR="004166B5" w:rsidRPr="00197B67">
        <w:rPr>
          <w:szCs w:val="24"/>
        </w:rPr>
        <w:t xml:space="preserve"> pakeitimo pagrindas</w:t>
      </w:r>
      <w:r w:rsidR="008F1202" w:rsidRPr="00197B67">
        <w:rPr>
          <w:szCs w:val="24"/>
        </w:rPr>
        <w:t xml:space="preserve"> ir</w:t>
      </w:r>
      <w:r w:rsidR="004166B5" w:rsidRPr="00197B67">
        <w:rPr>
          <w:szCs w:val="24"/>
        </w:rPr>
        <w:t xml:space="preserve"> data;</w:t>
      </w:r>
    </w:p>
    <w:p w14:paraId="7F2163B2" w14:textId="605535D1" w:rsidR="00CA07BE" w:rsidRPr="00197B67" w:rsidRDefault="00263C11" w:rsidP="00787B49">
      <w:pPr>
        <w:tabs>
          <w:tab w:val="left" w:pos="0"/>
          <w:tab w:val="left" w:pos="567"/>
          <w:tab w:val="left" w:pos="959"/>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15</w:t>
      </w:r>
      <w:r w:rsidR="004166B5" w:rsidRPr="00197B67">
        <w:rPr>
          <w:szCs w:val="24"/>
        </w:rPr>
        <w:t>.23. priverstin</w:t>
      </w:r>
      <w:r w:rsidR="008E75ED" w:rsidRPr="00197B67">
        <w:rPr>
          <w:szCs w:val="24"/>
        </w:rPr>
        <w:t>io</w:t>
      </w:r>
      <w:r w:rsidR="004166B5" w:rsidRPr="00197B67">
        <w:rPr>
          <w:szCs w:val="24"/>
        </w:rPr>
        <w:t xml:space="preserve"> įkeitimo</w:t>
      </w:r>
      <w:r w:rsidR="008E75ED" w:rsidRPr="00197B67">
        <w:rPr>
          <w:szCs w:val="24"/>
        </w:rPr>
        <w:t xml:space="preserve"> </w:t>
      </w:r>
      <w:r w:rsidR="000A1AB0" w:rsidRPr="00197B67">
        <w:rPr>
          <w:szCs w:val="24"/>
        </w:rPr>
        <w:t>a</w:t>
      </w:r>
      <w:r w:rsidR="00CA263B" w:rsidRPr="00197B67">
        <w:rPr>
          <w:szCs w:val="24"/>
        </w:rPr>
        <w:t xml:space="preserve">r priverstinės </w:t>
      </w:r>
      <w:r w:rsidR="008E75ED" w:rsidRPr="00197B67">
        <w:rPr>
          <w:szCs w:val="24"/>
        </w:rPr>
        <w:t>hipotekos</w:t>
      </w:r>
      <w:r w:rsidR="004166B5" w:rsidRPr="00197B67">
        <w:rPr>
          <w:szCs w:val="24"/>
        </w:rPr>
        <w:t xml:space="preserve"> pabaigos pagrindas</w:t>
      </w:r>
      <w:r w:rsidR="008F1202" w:rsidRPr="00197B67">
        <w:rPr>
          <w:szCs w:val="24"/>
        </w:rPr>
        <w:t xml:space="preserve"> ir</w:t>
      </w:r>
      <w:r w:rsidR="004166B5" w:rsidRPr="00197B67">
        <w:rPr>
          <w:szCs w:val="24"/>
        </w:rPr>
        <w:t xml:space="preserve"> data;</w:t>
      </w:r>
    </w:p>
    <w:p w14:paraId="3EFAB241" w14:textId="429B66F1" w:rsidR="00CA07BE" w:rsidRPr="00197B67" w:rsidRDefault="00263C11" w:rsidP="00787B49">
      <w:pPr>
        <w:tabs>
          <w:tab w:val="left" w:pos="0"/>
          <w:tab w:val="left" w:pos="567"/>
          <w:tab w:val="left" w:pos="959"/>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15</w:t>
      </w:r>
      <w:r w:rsidR="004166B5" w:rsidRPr="00197B67">
        <w:rPr>
          <w:szCs w:val="24"/>
        </w:rPr>
        <w:t xml:space="preserve">.24. duomenys apie atliktą notaro vykdomąjį įrašą, nurodyti </w:t>
      </w:r>
      <w:r w:rsidR="00CA263B" w:rsidRPr="00197B67">
        <w:rPr>
          <w:szCs w:val="24"/>
        </w:rPr>
        <w:t>N</w:t>
      </w:r>
      <w:r w:rsidR="004166B5" w:rsidRPr="00197B67">
        <w:rPr>
          <w:szCs w:val="24"/>
        </w:rPr>
        <w:t xml:space="preserve">uostatų </w:t>
      </w:r>
      <w:r w:rsidRPr="00197B67">
        <w:rPr>
          <w:szCs w:val="24"/>
        </w:rPr>
        <w:t>14</w:t>
      </w:r>
      <w:r w:rsidR="00700D3D" w:rsidRPr="00197B67">
        <w:rPr>
          <w:szCs w:val="24"/>
        </w:rPr>
        <w:t>.3</w:t>
      </w:r>
      <w:r w:rsidR="00C60BF8" w:rsidRPr="00197B67">
        <w:rPr>
          <w:szCs w:val="24"/>
        </w:rPr>
        <w:t>2</w:t>
      </w:r>
      <w:r w:rsidR="00700D3D" w:rsidRPr="00197B67">
        <w:rPr>
          <w:szCs w:val="24"/>
        </w:rPr>
        <w:t> papunktyje</w:t>
      </w:r>
      <w:r w:rsidR="004166B5" w:rsidRPr="00197B67">
        <w:rPr>
          <w:szCs w:val="24"/>
        </w:rPr>
        <w:t>.</w:t>
      </w:r>
    </w:p>
    <w:p w14:paraId="52E26C70" w14:textId="0EF92CEE" w:rsidR="00CA07BE" w:rsidRPr="00197B67" w:rsidRDefault="00263C11" w:rsidP="00787B49">
      <w:pPr>
        <w:suppressAutoHyphens/>
        <w:spacing w:line="340" w:lineRule="atLeast"/>
        <w:ind w:firstLine="720"/>
        <w:jc w:val="both"/>
        <w:rPr>
          <w:szCs w:val="24"/>
        </w:rPr>
      </w:pPr>
      <w:r w:rsidRPr="00197B67">
        <w:rPr>
          <w:szCs w:val="24"/>
        </w:rPr>
        <w:t>16</w:t>
      </w:r>
      <w:r w:rsidR="004166B5" w:rsidRPr="00197B67">
        <w:rPr>
          <w:szCs w:val="24"/>
        </w:rPr>
        <w:t>. Registre tvarkom</w:t>
      </w:r>
      <w:r w:rsidR="009372E7" w:rsidRPr="00197B67">
        <w:rPr>
          <w:szCs w:val="24"/>
        </w:rPr>
        <w:t>i</w:t>
      </w:r>
      <w:r w:rsidR="004166B5" w:rsidRPr="00197B67">
        <w:rPr>
          <w:szCs w:val="24"/>
        </w:rPr>
        <w:t xml:space="preserve"> </w:t>
      </w:r>
      <w:r w:rsidR="00700D3D" w:rsidRPr="00197B67">
        <w:rPr>
          <w:szCs w:val="24"/>
        </w:rPr>
        <w:t>ši</w:t>
      </w:r>
      <w:r w:rsidR="009372E7" w:rsidRPr="00197B67">
        <w:rPr>
          <w:szCs w:val="24"/>
        </w:rPr>
        <w:t>e</w:t>
      </w:r>
      <w:r w:rsidR="00700D3D" w:rsidRPr="00197B67">
        <w:rPr>
          <w:szCs w:val="24"/>
        </w:rPr>
        <w:t xml:space="preserve"> dokument</w:t>
      </w:r>
      <w:r w:rsidR="009372E7" w:rsidRPr="00197B67">
        <w:rPr>
          <w:szCs w:val="24"/>
        </w:rPr>
        <w:t>ai</w:t>
      </w:r>
      <w:r w:rsidR="00700D3D" w:rsidRPr="00197B67">
        <w:rPr>
          <w:szCs w:val="24"/>
        </w:rPr>
        <w:t xml:space="preserve"> </w:t>
      </w:r>
      <w:r w:rsidR="009372E7" w:rsidRPr="00197B67">
        <w:rPr>
          <w:szCs w:val="24"/>
        </w:rPr>
        <w:t xml:space="preserve">ir dokumentų </w:t>
      </w:r>
      <w:r w:rsidR="00700D3D" w:rsidRPr="00197B67">
        <w:rPr>
          <w:szCs w:val="24"/>
        </w:rPr>
        <w:t>skaitmeninės kopijos</w:t>
      </w:r>
      <w:r w:rsidR="004166B5" w:rsidRPr="00197B67">
        <w:rPr>
          <w:szCs w:val="24"/>
        </w:rPr>
        <w:t>:</w:t>
      </w:r>
    </w:p>
    <w:p w14:paraId="5366D7B5" w14:textId="1D31DAFB" w:rsidR="00566121" w:rsidRPr="00197B67" w:rsidRDefault="00263C11" w:rsidP="00787B49">
      <w:pPr>
        <w:suppressAutoHyphens/>
        <w:spacing w:line="340" w:lineRule="atLeast"/>
        <w:ind w:firstLine="720"/>
        <w:jc w:val="both"/>
        <w:rPr>
          <w:szCs w:val="24"/>
        </w:rPr>
      </w:pPr>
      <w:r w:rsidRPr="00197B67">
        <w:rPr>
          <w:szCs w:val="24"/>
        </w:rPr>
        <w:t>16</w:t>
      </w:r>
      <w:r w:rsidR="004166B5" w:rsidRPr="00197B67">
        <w:rPr>
          <w:szCs w:val="24"/>
        </w:rPr>
        <w:t xml:space="preserve">.1. </w:t>
      </w:r>
      <w:r w:rsidR="00566121" w:rsidRPr="00197B67">
        <w:rPr>
          <w:szCs w:val="24"/>
        </w:rPr>
        <w:t>informacinių technologijų priemonėmis sudarytas įkeitimo sandoris;</w:t>
      </w:r>
    </w:p>
    <w:p w14:paraId="2B6E1E7C" w14:textId="1CAA8728" w:rsidR="00566121" w:rsidRPr="00197B67" w:rsidRDefault="00263C11" w:rsidP="00787B49">
      <w:pPr>
        <w:suppressAutoHyphens/>
        <w:spacing w:line="340" w:lineRule="atLeast"/>
        <w:ind w:firstLine="720"/>
        <w:jc w:val="both"/>
        <w:rPr>
          <w:szCs w:val="24"/>
        </w:rPr>
      </w:pPr>
      <w:r w:rsidRPr="00197B67">
        <w:rPr>
          <w:szCs w:val="24"/>
        </w:rPr>
        <w:t>16</w:t>
      </w:r>
      <w:r w:rsidR="00566121" w:rsidRPr="00197B67">
        <w:rPr>
          <w:szCs w:val="24"/>
        </w:rPr>
        <w:t xml:space="preserve">.2. prašymas išregistruoti įkeitimą </w:t>
      </w:r>
      <w:r w:rsidR="000A1AB0" w:rsidRPr="00197B67">
        <w:rPr>
          <w:szCs w:val="24"/>
        </w:rPr>
        <w:t>a</w:t>
      </w:r>
      <w:r w:rsidR="00F16960" w:rsidRPr="00197B67">
        <w:rPr>
          <w:szCs w:val="24"/>
        </w:rPr>
        <w:t xml:space="preserve">r </w:t>
      </w:r>
      <w:r w:rsidR="00566121" w:rsidRPr="00197B67">
        <w:rPr>
          <w:szCs w:val="24"/>
        </w:rPr>
        <w:t>hipoteką;</w:t>
      </w:r>
    </w:p>
    <w:p w14:paraId="3A944BD2" w14:textId="550FD74E" w:rsidR="00566121" w:rsidRPr="00197B67" w:rsidRDefault="00263C11" w:rsidP="00787B49">
      <w:pPr>
        <w:suppressAutoHyphens/>
        <w:spacing w:line="340" w:lineRule="atLeast"/>
        <w:ind w:firstLine="720"/>
        <w:jc w:val="both"/>
        <w:rPr>
          <w:szCs w:val="24"/>
        </w:rPr>
      </w:pPr>
      <w:r w:rsidRPr="00197B67">
        <w:rPr>
          <w:szCs w:val="24"/>
        </w:rPr>
        <w:t>16</w:t>
      </w:r>
      <w:r w:rsidR="00566121" w:rsidRPr="00197B67">
        <w:rPr>
          <w:szCs w:val="24"/>
        </w:rPr>
        <w:t xml:space="preserve">.3. kreditoriaus patvirtinimas dėl įkeitimo </w:t>
      </w:r>
      <w:r w:rsidR="000A1AB0" w:rsidRPr="00197B67">
        <w:rPr>
          <w:szCs w:val="24"/>
        </w:rPr>
        <w:t>a</w:t>
      </w:r>
      <w:r w:rsidR="00F16960" w:rsidRPr="00197B67">
        <w:rPr>
          <w:szCs w:val="24"/>
        </w:rPr>
        <w:t xml:space="preserve">r </w:t>
      </w:r>
      <w:r w:rsidR="00566121" w:rsidRPr="00197B67">
        <w:rPr>
          <w:szCs w:val="24"/>
        </w:rPr>
        <w:t>hipotekos pabaigos;</w:t>
      </w:r>
    </w:p>
    <w:p w14:paraId="662D89C8" w14:textId="5BC3BA01" w:rsidR="00CA07BE" w:rsidRPr="00197B67" w:rsidRDefault="00263C11" w:rsidP="00787B49">
      <w:pPr>
        <w:suppressAutoHyphens/>
        <w:spacing w:line="340" w:lineRule="atLeast"/>
        <w:ind w:firstLine="720"/>
        <w:jc w:val="both"/>
        <w:rPr>
          <w:szCs w:val="24"/>
        </w:rPr>
      </w:pPr>
      <w:r w:rsidRPr="00197B67">
        <w:rPr>
          <w:szCs w:val="24"/>
        </w:rPr>
        <w:t>16</w:t>
      </w:r>
      <w:r w:rsidR="00566121" w:rsidRPr="00197B67">
        <w:rPr>
          <w:szCs w:val="24"/>
        </w:rPr>
        <w:t xml:space="preserve">.4. </w:t>
      </w:r>
      <w:r w:rsidR="004166B5" w:rsidRPr="00197B67">
        <w:rPr>
          <w:szCs w:val="24"/>
        </w:rPr>
        <w:t>sutartin</w:t>
      </w:r>
      <w:r w:rsidR="00062407" w:rsidRPr="00197B67">
        <w:rPr>
          <w:szCs w:val="24"/>
        </w:rPr>
        <w:t>io</w:t>
      </w:r>
      <w:r w:rsidR="004166B5" w:rsidRPr="00197B67">
        <w:rPr>
          <w:szCs w:val="24"/>
        </w:rPr>
        <w:t xml:space="preserve"> įkeitimo</w:t>
      </w:r>
      <w:r w:rsidR="00F16960" w:rsidRPr="00197B67">
        <w:rPr>
          <w:szCs w:val="24"/>
        </w:rPr>
        <w:t xml:space="preserve"> </w:t>
      </w:r>
      <w:r w:rsidR="000A1AB0" w:rsidRPr="00197B67">
        <w:rPr>
          <w:szCs w:val="24"/>
        </w:rPr>
        <w:t>a</w:t>
      </w:r>
      <w:r w:rsidR="00F16960" w:rsidRPr="00197B67">
        <w:rPr>
          <w:szCs w:val="24"/>
        </w:rPr>
        <w:t>r sutartinės</w:t>
      </w:r>
      <w:r w:rsidR="00062407" w:rsidRPr="00197B67">
        <w:rPr>
          <w:szCs w:val="24"/>
        </w:rPr>
        <w:t xml:space="preserve"> hipotekos</w:t>
      </w:r>
      <w:r w:rsidR="004166B5" w:rsidRPr="00197B67">
        <w:rPr>
          <w:szCs w:val="24"/>
        </w:rPr>
        <w:t xml:space="preserve"> sandorio skaitmeninė kopija</w:t>
      </w:r>
      <w:r w:rsidR="00ED17BF" w:rsidRPr="00197B67">
        <w:rPr>
          <w:szCs w:val="24"/>
        </w:rPr>
        <w:t xml:space="preserve"> (jei</w:t>
      </w:r>
      <w:r w:rsidR="00F16960" w:rsidRPr="00197B67">
        <w:rPr>
          <w:szCs w:val="24"/>
        </w:rPr>
        <w:t>gu</w:t>
      </w:r>
      <w:r w:rsidR="00ED17BF" w:rsidRPr="00197B67">
        <w:rPr>
          <w:szCs w:val="24"/>
        </w:rPr>
        <w:t xml:space="preserve"> sandoris įregistruotas iki </w:t>
      </w:r>
      <w:r w:rsidR="00ED17BF" w:rsidRPr="00197B67">
        <w:t>2021 m. gruodžio 31 d.</w:t>
      </w:r>
      <w:r w:rsidR="00F16960" w:rsidRPr="00197B67">
        <w:t>)</w:t>
      </w:r>
      <w:r w:rsidR="00ED17BF" w:rsidRPr="00197B67">
        <w:rPr>
          <w:szCs w:val="24"/>
        </w:rPr>
        <w:t>;</w:t>
      </w:r>
    </w:p>
    <w:p w14:paraId="7C0BBD55" w14:textId="316D73D0" w:rsidR="00CA07BE" w:rsidRPr="00197B67" w:rsidRDefault="00263C11" w:rsidP="00787B49">
      <w:pPr>
        <w:suppressAutoHyphens/>
        <w:spacing w:line="340" w:lineRule="atLeast"/>
        <w:ind w:firstLine="720"/>
        <w:jc w:val="both"/>
        <w:rPr>
          <w:szCs w:val="24"/>
        </w:rPr>
      </w:pPr>
      <w:r w:rsidRPr="00197B67">
        <w:rPr>
          <w:szCs w:val="24"/>
        </w:rPr>
        <w:t>16</w:t>
      </w:r>
      <w:r w:rsidR="004166B5" w:rsidRPr="00197B67">
        <w:rPr>
          <w:szCs w:val="24"/>
        </w:rPr>
        <w:t>.</w:t>
      </w:r>
      <w:r w:rsidR="00566121" w:rsidRPr="00197B67">
        <w:rPr>
          <w:szCs w:val="24"/>
        </w:rPr>
        <w:t>5</w:t>
      </w:r>
      <w:r w:rsidR="004166B5" w:rsidRPr="00197B67">
        <w:rPr>
          <w:szCs w:val="24"/>
        </w:rPr>
        <w:t>. įmonės turto inventorizavimo akto skaitmeninė kopija</w:t>
      </w:r>
      <w:r w:rsidR="00F16960" w:rsidRPr="00197B67">
        <w:rPr>
          <w:szCs w:val="24"/>
        </w:rPr>
        <w:t xml:space="preserve"> (</w:t>
      </w:r>
      <w:r w:rsidR="004166B5" w:rsidRPr="00197B67">
        <w:rPr>
          <w:szCs w:val="24"/>
        </w:rPr>
        <w:t>jeigu įmonės (jos dalies) hipoteka</w:t>
      </w:r>
      <w:r w:rsidR="00DC0001" w:rsidRPr="00197B67">
        <w:rPr>
          <w:szCs w:val="24"/>
        </w:rPr>
        <w:t xml:space="preserve"> įregistruota iki </w:t>
      </w:r>
      <w:r w:rsidR="00DC0001" w:rsidRPr="00197B67">
        <w:t>2021 m. gruodžio 31 d.</w:t>
      </w:r>
      <w:r w:rsidR="00F16960" w:rsidRPr="00197B67">
        <w:t>)</w:t>
      </w:r>
      <w:r w:rsidR="004166B5" w:rsidRPr="00197B67">
        <w:rPr>
          <w:szCs w:val="24"/>
        </w:rPr>
        <w:t>;</w:t>
      </w:r>
    </w:p>
    <w:p w14:paraId="696B537F" w14:textId="695003E3" w:rsidR="00CA07BE" w:rsidRPr="00197B67" w:rsidRDefault="00263C11" w:rsidP="00787B49">
      <w:pPr>
        <w:suppressAutoHyphens/>
        <w:spacing w:line="340" w:lineRule="atLeast"/>
        <w:ind w:firstLine="720"/>
        <w:jc w:val="both"/>
        <w:rPr>
          <w:szCs w:val="24"/>
        </w:rPr>
      </w:pPr>
      <w:r w:rsidRPr="00197B67">
        <w:rPr>
          <w:szCs w:val="24"/>
        </w:rPr>
        <w:t>16</w:t>
      </w:r>
      <w:r w:rsidR="004166B5" w:rsidRPr="00197B67">
        <w:rPr>
          <w:szCs w:val="24"/>
        </w:rPr>
        <w:t>.</w:t>
      </w:r>
      <w:r w:rsidR="00566121" w:rsidRPr="00197B67">
        <w:rPr>
          <w:szCs w:val="24"/>
        </w:rPr>
        <w:t>6</w:t>
      </w:r>
      <w:r w:rsidR="004166B5" w:rsidRPr="00197B67">
        <w:rPr>
          <w:szCs w:val="24"/>
        </w:rPr>
        <w:t xml:space="preserve">. </w:t>
      </w:r>
      <w:r w:rsidR="004166B5" w:rsidRPr="00197B67">
        <w:rPr>
          <w:rFonts w:eastAsia="MS Mincho"/>
          <w:szCs w:val="24"/>
        </w:rPr>
        <w:t>teismo, notaro ar antstolio sprendimo</w:t>
      </w:r>
      <w:r w:rsidR="00A31EA7" w:rsidRPr="00197B67">
        <w:t xml:space="preserve"> </w:t>
      </w:r>
      <w:r w:rsidR="004166B5" w:rsidRPr="00197B67">
        <w:rPr>
          <w:szCs w:val="24"/>
        </w:rPr>
        <w:t>ar kito dokumento, kuriuo pakeist</w:t>
      </w:r>
      <w:r w:rsidR="00A46E1F" w:rsidRPr="00197B67">
        <w:rPr>
          <w:szCs w:val="24"/>
        </w:rPr>
        <w:t>i</w:t>
      </w:r>
      <w:r w:rsidR="004166B5" w:rsidRPr="00197B67">
        <w:rPr>
          <w:szCs w:val="24"/>
        </w:rPr>
        <w:t xml:space="preserve"> arba baigt</w:t>
      </w:r>
      <w:r w:rsidR="00A46E1F" w:rsidRPr="00197B67">
        <w:rPr>
          <w:szCs w:val="24"/>
        </w:rPr>
        <w:t>i</w:t>
      </w:r>
      <w:r w:rsidR="004166B5" w:rsidRPr="00197B67">
        <w:rPr>
          <w:szCs w:val="24"/>
        </w:rPr>
        <w:t xml:space="preserve"> sutartin</w:t>
      </w:r>
      <w:r w:rsidR="00062407" w:rsidRPr="00197B67">
        <w:rPr>
          <w:szCs w:val="24"/>
        </w:rPr>
        <w:t>is</w:t>
      </w:r>
      <w:r w:rsidR="004166B5" w:rsidRPr="00197B67">
        <w:rPr>
          <w:szCs w:val="24"/>
        </w:rPr>
        <w:t xml:space="preserve"> įkeitimas</w:t>
      </w:r>
      <w:r w:rsidR="00062407" w:rsidRPr="00197B67">
        <w:rPr>
          <w:szCs w:val="24"/>
        </w:rPr>
        <w:t xml:space="preserve"> </w:t>
      </w:r>
      <w:r w:rsidR="000A1AB0" w:rsidRPr="00197B67">
        <w:rPr>
          <w:szCs w:val="24"/>
        </w:rPr>
        <w:t>a</w:t>
      </w:r>
      <w:r w:rsidR="00F16960" w:rsidRPr="00197B67">
        <w:rPr>
          <w:szCs w:val="24"/>
        </w:rPr>
        <w:t xml:space="preserve">r sutartinė </w:t>
      </w:r>
      <w:r w:rsidR="00062407" w:rsidRPr="00197B67">
        <w:rPr>
          <w:szCs w:val="24"/>
        </w:rPr>
        <w:t>hipoteka</w:t>
      </w:r>
      <w:r w:rsidR="004166B5" w:rsidRPr="00197B67">
        <w:rPr>
          <w:szCs w:val="24"/>
        </w:rPr>
        <w:t>, skaitmeninė kopija</w:t>
      </w:r>
      <w:r w:rsidR="00822372" w:rsidRPr="00197B67">
        <w:rPr>
          <w:szCs w:val="24"/>
        </w:rPr>
        <w:t xml:space="preserve"> (jei</w:t>
      </w:r>
      <w:r w:rsidR="00F16960" w:rsidRPr="00197B67">
        <w:rPr>
          <w:szCs w:val="24"/>
        </w:rPr>
        <w:t>gu</w:t>
      </w:r>
      <w:r w:rsidR="00822372" w:rsidRPr="00197B67">
        <w:rPr>
          <w:szCs w:val="24"/>
        </w:rPr>
        <w:t xml:space="preserve"> dokumentas pateiktas iki </w:t>
      </w:r>
      <w:r w:rsidR="00F16960" w:rsidRPr="00197B67">
        <w:t>2021 </w:t>
      </w:r>
      <w:r w:rsidR="00822372" w:rsidRPr="00197B67">
        <w:t>m. gruodžio 31 d.)</w:t>
      </w:r>
      <w:r w:rsidR="004166B5" w:rsidRPr="00197B67">
        <w:rPr>
          <w:szCs w:val="24"/>
        </w:rPr>
        <w:t>;</w:t>
      </w:r>
    </w:p>
    <w:p w14:paraId="556F2573" w14:textId="7D220EB9" w:rsidR="00CA07BE" w:rsidRPr="00197B67" w:rsidRDefault="00263C11" w:rsidP="00787B49">
      <w:pPr>
        <w:suppressAutoHyphens/>
        <w:spacing w:line="340" w:lineRule="atLeast"/>
        <w:ind w:firstLine="720"/>
        <w:jc w:val="both"/>
        <w:rPr>
          <w:rFonts w:eastAsia="MS Mincho"/>
          <w:szCs w:val="24"/>
        </w:rPr>
      </w:pPr>
      <w:r w:rsidRPr="00197B67">
        <w:rPr>
          <w:szCs w:val="24"/>
        </w:rPr>
        <w:t>16</w:t>
      </w:r>
      <w:r w:rsidR="004166B5" w:rsidRPr="00197B67">
        <w:rPr>
          <w:szCs w:val="24"/>
        </w:rPr>
        <w:t>.</w:t>
      </w:r>
      <w:r w:rsidR="00566121" w:rsidRPr="00197B67">
        <w:rPr>
          <w:szCs w:val="24"/>
        </w:rPr>
        <w:t>7</w:t>
      </w:r>
      <w:r w:rsidR="004166B5" w:rsidRPr="00197B67">
        <w:rPr>
          <w:szCs w:val="24"/>
        </w:rPr>
        <w:t xml:space="preserve">. </w:t>
      </w:r>
      <w:r w:rsidR="004166B5" w:rsidRPr="00197B67">
        <w:rPr>
          <w:rFonts w:eastAsia="MS Mincho"/>
          <w:szCs w:val="24"/>
        </w:rPr>
        <w:t xml:space="preserve">teismo, notaro, </w:t>
      </w:r>
      <w:r w:rsidR="004166B5" w:rsidRPr="00197B67">
        <w:rPr>
          <w:szCs w:val="24"/>
        </w:rPr>
        <w:t xml:space="preserve">įstatymų įgalioto pareigūno ar institucijos </w:t>
      </w:r>
      <w:r w:rsidR="004166B5" w:rsidRPr="00197B67">
        <w:rPr>
          <w:rFonts w:eastAsia="MS Mincho"/>
          <w:szCs w:val="24"/>
        </w:rPr>
        <w:t>sprendimo</w:t>
      </w:r>
      <w:r w:rsidR="00A31EA7" w:rsidRPr="00197B67">
        <w:t xml:space="preserve"> </w:t>
      </w:r>
      <w:r w:rsidR="004166B5" w:rsidRPr="00197B67">
        <w:rPr>
          <w:rFonts w:eastAsia="MS Mincho"/>
          <w:szCs w:val="24"/>
        </w:rPr>
        <w:t xml:space="preserve">arba kito dokumento, kuriuo </w:t>
      </w:r>
      <w:r w:rsidR="001B60B5" w:rsidRPr="00197B67">
        <w:rPr>
          <w:rFonts w:eastAsia="MS Mincho"/>
          <w:szCs w:val="24"/>
        </w:rPr>
        <w:t xml:space="preserve">nustatyti </w:t>
      </w:r>
      <w:r w:rsidR="004166B5" w:rsidRPr="00197B67">
        <w:rPr>
          <w:rFonts w:eastAsia="MS Mincho"/>
          <w:szCs w:val="24"/>
        </w:rPr>
        <w:t>priverstin</w:t>
      </w:r>
      <w:r w:rsidR="00062407" w:rsidRPr="00197B67">
        <w:rPr>
          <w:rFonts w:eastAsia="MS Mincho"/>
          <w:szCs w:val="24"/>
        </w:rPr>
        <w:t>is</w:t>
      </w:r>
      <w:r w:rsidR="004166B5" w:rsidRPr="00197B67">
        <w:rPr>
          <w:rFonts w:eastAsia="MS Mincho"/>
          <w:szCs w:val="24"/>
        </w:rPr>
        <w:t xml:space="preserve"> įkeitimas</w:t>
      </w:r>
      <w:r w:rsidR="00062407" w:rsidRPr="00197B67">
        <w:rPr>
          <w:rFonts w:eastAsia="MS Mincho"/>
          <w:szCs w:val="24"/>
        </w:rPr>
        <w:t xml:space="preserve"> </w:t>
      </w:r>
      <w:r w:rsidR="000A1AB0" w:rsidRPr="00197B67">
        <w:rPr>
          <w:rFonts w:eastAsia="MS Mincho"/>
          <w:szCs w:val="24"/>
        </w:rPr>
        <w:t>a</w:t>
      </w:r>
      <w:r w:rsidR="00F16960" w:rsidRPr="00197B67">
        <w:rPr>
          <w:rFonts w:eastAsia="MS Mincho"/>
          <w:szCs w:val="24"/>
        </w:rPr>
        <w:t xml:space="preserve">r priverstinė </w:t>
      </w:r>
      <w:r w:rsidR="00062407" w:rsidRPr="00197B67">
        <w:rPr>
          <w:rFonts w:eastAsia="MS Mincho"/>
          <w:szCs w:val="24"/>
        </w:rPr>
        <w:t>hipoteka</w:t>
      </w:r>
      <w:r w:rsidR="004166B5" w:rsidRPr="00197B67">
        <w:rPr>
          <w:rFonts w:eastAsia="MS Mincho"/>
          <w:szCs w:val="24"/>
        </w:rPr>
        <w:t>, skaitmeninė kopija</w:t>
      </w:r>
      <w:r w:rsidR="00822372" w:rsidRPr="00197B67">
        <w:rPr>
          <w:rFonts w:eastAsia="MS Mincho"/>
          <w:szCs w:val="24"/>
        </w:rPr>
        <w:t xml:space="preserve"> (jei</w:t>
      </w:r>
      <w:r w:rsidR="00F16960" w:rsidRPr="00197B67">
        <w:rPr>
          <w:rFonts w:eastAsia="MS Mincho"/>
          <w:szCs w:val="24"/>
        </w:rPr>
        <w:t>gu</w:t>
      </w:r>
      <w:r w:rsidR="00822372" w:rsidRPr="00197B67">
        <w:rPr>
          <w:rFonts w:eastAsia="MS Mincho"/>
          <w:szCs w:val="24"/>
        </w:rPr>
        <w:t xml:space="preserve"> </w:t>
      </w:r>
      <w:r w:rsidR="009B6C2C" w:rsidRPr="00197B67">
        <w:rPr>
          <w:rFonts w:eastAsia="MS Mincho"/>
          <w:szCs w:val="24"/>
        </w:rPr>
        <w:t xml:space="preserve">įkeitimas </w:t>
      </w:r>
      <w:r w:rsidR="000A1AB0" w:rsidRPr="00197B67">
        <w:rPr>
          <w:rFonts w:eastAsia="MS Mincho"/>
          <w:szCs w:val="24"/>
        </w:rPr>
        <w:t>a</w:t>
      </w:r>
      <w:r w:rsidR="00F16960" w:rsidRPr="00197B67">
        <w:rPr>
          <w:rFonts w:eastAsia="MS Mincho"/>
          <w:szCs w:val="24"/>
        </w:rPr>
        <w:t xml:space="preserve">r </w:t>
      </w:r>
      <w:r w:rsidR="009B6C2C" w:rsidRPr="00197B67">
        <w:rPr>
          <w:rFonts w:eastAsia="MS Mincho"/>
          <w:szCs w:val="24"/>
        </w:rPr>
        <w:t xml:space="preserve">hipoteka </w:t>
      </w:r>
      <w:r w:rsidR="00F16960" w:rsidRPr="00197B67">
        <w:rPr>
          <w:rFonts w:eastAsia="MS Mincho"/>
          <w:szCs w:val="24"/>
        </w:rPr>
        <w:t xml:space="preserve">nustatyti </w:t>
      </w:r>
      <w:r w:rsidR="00822372" w:rsidRPr="00197B67">
        <w:rPr>
          <w:rFonts w:eastAsia="MS Mincho"/>
          <w:szCs w:val="24"/>
        </w:rPr>
        <w:t xml:space="preserve">iki </w:t>
      </w:r>
      <w:r w:rsidR="00822372" w:rsidRPr="00197B67">
        <w:t>2021 m. gruodžio 31 d.)</w:t>
      </w:r>
      <w:r w:rsidR="004166B5" w:rsidRPr="00197B67">
        <w:rPr>
          <w:rFonts w:eastAsia="MS Mincho"/>
          <w:szCs w:val="24"/>
        </w:rPr>
        <w:t>;</w:t>
      </w:r>
    </w:p>
    <w:p w14:paraId="23FC7F5A" w14:textId="54606C80" w:rsidR="00CA07BE" w:rsidRPr="00197B67" w:rsidRDefault="00263C11" w:rsidP="00787B49">
      <w:pPr>
        <w:suppressAutoHyphens/>
        <w:spacing w:line="340" w:lineRule="atLeast"/>
        <w:ind w:firstLine="720"/>
        <w:jc w:val="both"/>
        <w:rPr>
          <w:rFonts w:eastAsia="MS Mincho"/>
          <w:szCs w:val="24"/>
        </w:rPr>
      </w:pPr>
      <w:r w:rsidRPr="00197B67">
        <w:rPr>
          <w:rFonts w:eastAsia="MS Mincho"/>
          <w:szCs w:val="24"/>
        </w:rPr>
        <w:lastRenderedPageBreak/>
        <w:t>16</w:t>
      </w:r>
      <w:r w:rsidR="004166B5" w:rsidRPr="00197B67">
        <w:rPr>
          <w:rFonts w:eastAsia="MS Mincho"/>
          <w:szCs w:val="24"/>
        </w:rPr>
        <w:t>.</w:t>
      </w:r>
      <w:r w:rsidR="00566121" w:rsidRPr="00197B67">
        <w:rPr>
          <w:rFonts w:eastAsia="MS Mincho"/>
          <w:szCs w:val="24"/>
        </w:rPr>
        <w:t>8</w:t>
      </w:r>
      <w:r w:rsidR="004166B5" w:rsidRPr="00197B67">
        <w:rPr>
          <w:rFonts w:eastAsia="MS Mincho"/>
          <w:szCs w:val="24"/>
        </w:rPr>
        <w:t xml:space="preserve">. teismo, notaro, antstolio, </w:t>
      </w:r>
      <w:r w:rsidR="004166B5" w:rsidRPr="00197B67">
        <w:rPr>
          <w:szCs w:val="24"/>
        </w:rPr>
        <w:t xml:space="preserve">įstatymų įgalioto pareigūno ar institucijos </w:t>
      </w:r>
      <w:r w:rsidR="004166B5" w:rsidRPr="00197B67">
        <w:rPr>
          <w:rFonts w:eastAsia="MS Mincho"/>
          <w:szCs w:val="24"/>
        </w:rPr>
        <w:t>sprendimo</w:t>
      </w:r>
      <w:r w:rsidR="00D63F5A" w:rsidRPr="00197B67">
        <w:t xml:space="preserve"> </w:t>
      </w:r>
      <w:r w:rsidR="004166B5" w:rsidRPr="00197B67">
        <w:rPr>
          <w:szCs w:val="24"/>
        </w:rPr>
        <w:t>ar kito dokumento</w:t>
      </w:r>
      <w:r w:rsidR="004166B5" w:rsidRPr="00197B67">
        <w:rPr>
          <w:rFonts w:eastAsia="MS Mincho"/>
          <w:szCs w:val="24"/>
        </w:rPr>
        <w:t>, kuriuo pakeist</w:t>
      </w:r>
      <w:r w:rsidR="00A46E1F" w:rsidRPr="00197B67">
        <w:rPr>
          <w:rFonts w:eastAsia="MS Mincho"/>
          <w:szCs w:val="24"/>
        </w:rPr>
        <w:t>i</w:t>
      </w:r>
      <w:r w:rsidR="004166B5" w:rsidRPr="00197B67">
        <w:rPr>
          <w:rFonts w:eastAsia="MS Mincho"/>
          <w:szCs w:val="24"/>
        </w:rPr>
        <w:t xml:space="preserve"> ar baigt</w:t>
      </w:r>
      <w:r w:rsidR="00A46E1F" w:rsidRPr="00197B67">
        <w:rPr>
          <w:rFonts w:eastAsia="MS Mincho"/>
          <w:szCs w:val="24"/>
        </w:rPr>
        <w:t>i</w:t>
      </w:r>
      <w:r w:rsidR="004166B5" w:rsidRPr="00197B67">
        <w:rPr>
          <w:rFonts w:eastAsia="MS Mincho"/>
          <w:szCs w:val="24"/>
        </w:rPr>
        <w:t xml:space="preserve"> priverstin</w:t>
      </w:r>
      <w:r w:rsidR="00062407" w:rsidRPr="00197B67">
        <w:rPr>
          <w:rFonts w:eastAsia="MS Mincho"/>
          <w:szCs w:val="24"/>
        </w:rPr>
        <w:t xml:space="preserve">is </w:t>
      </w:r>
      <w:r w:rsidR="004166B5" w:rsidRPr="00197B67">
        <w:rPr>
          <w:rFonts w:eastAsia="MS Mincho"/>
          <w:szCs w:val="24"/>
        </w:rPr>
        <w:t>įkeitimas</w:t>
      </w:r>
      <w:r w:rsidR="00062407" w:rsidRPr="00197B67">
        <w:rPr>
          <w:rFonts w:eastAsia="MS Mincho"/>
          <w:szCs w:val="24"/>
        </w:rPr>
        <w:t xml:space="preserve"> </w:t>
      </w:r>
      <w:r w:rsidR="000A1AB0" w:rsidRPr="00197B67">
        <w:rPr>
          <w:rFonts w:eastAsia="MS Mincho"/>
          <w:szCs w:val="24"/>
        </w:rPr>
        <w:t>a</w:t>
      </w:r>
      <w:r w:rsidR="00F16960" w:rsidRPr="00197B67">
        <w:rPr>
          <w:rFonts w:eastAsia="MS Mincho"/>
          <w:szCs w:val="24"/>
        </w:rPr>
        <w:t xml:space="preserve">r priverstinė </w:t>
      </w:r>
      <w:r w:rsidR="00062407" w:rsidRPr="00197B67">
        <w:rPr>
          <w:rFonts w:eastAsia="MS Mincho"/>
          <w:szCs w:val="24"/>
        </w:rPr>
        <w:t>hipoteka</w:t>
      </w:r>
      <w:r w:rsidR="004166B5" w:rsidRPr="00197B67">
        <w:rPr>
          <w:rFonts w:eastAsia="MS Mincho"/>
          <w:szCs w:val="24"/>
        </w:rPr>
        <w:t>, skaitmeninė kopija</w:t>
      </w:r>
      <w:r w:rsidR="00822372" w:rsidRPr="00197B67">
        <w:rPr>
          <w:rFonts w:eastAsia="MS Mincho"/>
          <w:szCs w:val="24"/>
        </w:rPr>
        <w:t xml:space="preserve"> (jei</w:t>
      </w:r>
      <w:r w:rsidR="00F16960" w:rsidRPr="00197B67">
        <w:rPr>
          <w:rFonts w:eastAsia="MS Mincho"/>
          <w:szCs w:val="24"/>
        </w:rPr>
        <w:t>gu</w:t>
      </w:r>
      <w:r w:rsidR="00822372" w:rsidRPr="00197B67">
        <w:rPr>
          <w:rFonts w:eastAsia="MS Mincho"/>
          <w:szCs w:val="24"/>
        </w:rPr>
        <w:t xml:space="preserve"> dokumentas pateiktas iki </w:t>
      </w:r>
      <w:r w:rsidR="00822372" w:rsidRPr="00197B67">
        <w:t>2021 m. gruodžio 31 d.)</w:t>
      </w:r>
      <w:r w:rsidR="004166B5" w:rsidRPr="00197B67">
        <w:rPr>
          <w:rFonts w:eastAsia="MS Mincho"/>
          <w:szCs w:val="24"/>
        </w:rPr>
        <w:t>;</w:t>
      </w:r>
    </w:p>
    <w:p w14:paraId="28AE599E" w14:textId="3E7C7FD1" w:rsidR="00CA07BE" w:rsidRPr="00197B67" w:rsidRDefault="00263C11" w:rsidP="00787B49">
      <w:pPr>
        <w:suppressAutoHyphens/>
        <w:spacing w:line="340" w:lineRule="atLeast"/>
        <w:ind w:firstLine="720"/>
        <w:jc w:val="both"/>
        <w:rPr>
          <w:rFonts w:eastAsia="MS Mincho"/>
          <w:szCs w:val="24"/>
        </w:rPr>
      </w:pPr>
      <w:r w:rsidRPr="00197B67">
        <w:rPr>
          <w:rFonts w:eastAsia="MS Mincho"/>
          <w:szCs w:val="24"/>
        </w:rPr>
        <w:t>16</w:t>
      </w:r>
      <w:r w:rsidR="004166B5" w:rsidRPr="00197B67">
        <w:rPr>
          <w:rFonts w:eastAsia="MS Mincho"/>
          <w:szCs w:val="24"/>
        </w:rPr>
        <w:t>.</w:t>
      </w:r>
      <w:r w:rsidR="00566121" w:rsidRPr="00197B67">
        <w:rPr>
          <w:rFonts w:eastAsia="MS Mincho"/>
          <w:szCs w:val="24"/>
        </w:rPr>
        <w:t>9</w:t>
      </w:r>
      <w:r w:rsidR="004166B5" w:rsidRPr="00197B67">
        <w:rPr>
          <w:rFonts w:eastAsia="MS Mincho"/>
          <w:szCs w:val="24"/>
        </w:rPr>
        <w:t xml:space="preserve">. kreditoriaus, skolininko, įkaito davėjo ar asmens, kuriam perduotas įkeitimo </w:t>
      </w:r>
      <w:r w:rsidR="000F2738" w:rsidRPr="00197B67">
        <w:rPr>
          <w:rFonts w:eastAsia="MS Mincho"/>
          <w:szCs w:val="24"/>
        </w:rPr>
        <w:t>a</w:t>
      </w:r>
      <w:r w:rsidR="00F16960" w:rsidRPr="00197B67">
        <w:rPr>
          <w:rFonts w:eastAsia="MS Mincho"/>
          <w:szCs w:val="24"/>
        </w:rPr>
        <w:t xml:space="preserve">r </w:t>
      </w:r>
      <w:r w:rsidR="00E435B4" w:rsidRPr="00197B67">
        <w:rPr>
          <w:rFonts w:eastAsia="MS Mincho"/>
          <w:szCs w:val="24"/>
        </w:rPr>
        <w:t xml:space="preserve">hipotekos </w:t>
      </w:r>
      <w:r w:rsidR="004166B5" w:rsidRPr="00197B67">
        <w:rPr>
          <w:rFonts w:eastAsia="MS Mincho"/>
          <w:szCs w:val="24"/>
        </w:rPr>
        <w:t xml:space="preserve">objektas, dokumento, </w:t>
      </w:r>
      <w:r w:rsidR="00A46E1F" w:rsidRPr="00197B67">
        <w:rPr>
          <w:rFonts w:eastAsia="MS Mincho"/>
          <w:szCs w:val="24"/>
        </w:rPr>
        <w:t>pagal kurį buvo</w:t>
      </w:r>
      <w:r w:rsidR="004166B5" w:rsidRPr="00197B67">
        <w:rPr>
          <w:rFonts w:eastAsia="MS Mincho"/>
          <w:szCs w:val="24"/>
        </w:rPr>
        <w:t xml:space="preserve"> pakeist</w:t>
      </w:r>
      <w:r w:rsidR="00A46E1F" w:rsidRPr="00197B67">
        <w:rPr>
          <w:rFonts w:eastAsia="MS Mincho"/>
          <w:szCs w:val="24"/>
        </w:rPr>
        <w:t>i</w:t>
      </w:r>
      <w:r w:rsidR="004166B5" w:rsidRPr="00197B67">
        <w:rPr>
          <w:rFonts w:eastAsia="MS Mincho"/>
          <w:szCs w:val="24"/>
        </w:rPr>
        <w:t xml:space="preserve"> </w:t>
      </w:r>
      <w:r w:rsidR="00BE0176" w:rsidRPr="00197B67">
        <w:rPr>
          <w:rFonts w:eastAsia="MS Mincho"/>
          <w:szCs w:val="24"/>
        </w:rPr>
        <w:t>ar baigė</w:t>
      </w:r>
      <w:r w:rsidR="00A46E1F" w:rsidRPr="00197B67">
        <w:rPr>
          <w:rFonts w:eastAsia="MS Mincho"/>
          <w:szCs w:val="24"/>
        </w:rPr>
        <w:t>si</w:t>
      </w:r>
      <w:r w:rsidR="00BE0176" w:rsidRPr="00197B67">
        <w:rPr>
          <w:rFonts w:eastAsia="MS Mincho"/>
          <w:szCs w:val="24"/>
        </w:rPr>
        <w:t xml:space="preserve"> </w:t>
      </w:r>
      <w:r w:rsidR="004166B5" w:rsidRPr="00197B67">
        <w:rPr>
          <w:rFonts w:eastAsia="MS Mincho"/>
          <w:szCs w:val="24"/>
        </w:rPr>
        <w:t>sutartin</w:t>
      </w:r>
      <w:r w:rsidR="00062407" w:rsidRPr="00197B67">
        <w:rPr>
          <w:rFonts w:eastAsia="MS Mincho"/>
          <w:szCs w:val="24"/>
        </w:rPr>
        <w:t>is</w:t>
      </w:r>
      <w:r w:rsidR="004166B5" w:rsidRPr="00197B67">
        <w:rPr>
          <w:rFonts w:eastAsia="MS Mincho"/>
          <w:szCs w:val="24"/>
        </w:rPr>
        <w:t xml:space="preserve"> įkeitimas</w:t>
      </w:r>
      <w:r w:rsidR="00062407" w:rsidRPr="00197B67">
        <w:rPr>
          <w:rFonts w:eastAsia="MS Mincho"/>
          <w:szCs w:val="24"/>
        </w:rPr>
        <w:t xml:space="preserve"> </w:t>
      </w:r>
      <w:r w:rsidR="000F2738" w:rsidRPr="00197B67">
        <w:rPr>
          <w:rFonts w:eastAsia="MS Mincho"/>
          <w:szCs w:val="24"/>
        </w:rPr>
        <w:t>a</w:t>
      </w:r>
      <w:r w:rsidR="00F16960" w:rsidRPr="00197B67">
        <w:rPr>
          <w:rFonts w:eastAsia="MS Mincho"/>
          <w:szCs w:val="24"/>
        </w:rPr>
        <w:t xml:space="preserve">r sutartinė </w:t>
      </w:r>
      <w:r w:rsidR="00062407" w:rsidRPr="00197B67">
        <w:rPr>
          <w:rFonts w:eastAsia="MS Mincho"/>
          <w:szCs w:val="24"/>
        </w:rPr>
        <w:t>hipoteka</w:t>
      </w:r>
      <w:r w:rsidR="004166B5" w:rsidRPr="00197B67">
        <w:rPr>
          <w:rFonts w:eastAsia="MS Mincho"/>
          <w:szCs w:val="24"/>
        </w:rPr>
        <w:t>, skaitmeninė kopija</w:t>
      </w:r>
      <w:r w:rsidR="00602F2E" w:rsidRPr="00197B67">
        <w:rPr>
          <w:rFonts w:eastAsia="MS Mincho"/>
          <w:szCs w:val="24"/>
        </w:rPr>
        <w:t xml:space="preserve"> (jei</w:t>
      </w:r>
      <w:r w:rsidR="00F16960" w:rsidRPr="00197B67">
        <w:rPr>
          <w:rFonts w:eastAsia="MS Mincho"/>
          <w:szCs w:val="24"/>
        </w:rPr>
        <w:t>gu</w:t>
      </w:r>
      <w:r w:rsidR="00602F2E" w:rsidRPr="00197B67">
        <w:rPr>
          <w:rFonts w:eastAsia="MS Mincho"/>
          <w:szCs w:val="24"/>
        </w:rPr>
        <w:t xml:space="preserve"> dokumentas pateiktas iki </w:t>
      </w:r>
      <w:r w:rsidR="00602F2E" w:rsidRPr="00197B67">
        <w:t>2021 m. gruodžio 31 d.</w:t>
      </w:r>
      <w:r w:rsidR="00F16960" w:rsidRPr="00197B67">
        <w:t>)</w:t>
      </w:r>
      <w:r w:rsidR="004166B5" w:rsidRPr="00197B67">
        <w:rPr>
          <w:rFonts w:eastAsia="MS Mincho"/>
          <w:szCs w:val="24"/>
        </w:rPr>
        <w:t>;</w:t>
      </w:r>
    </w:p>
    <w:p w14:paraId="6F96E904" w14:textId="409983B7" w:rsidR="00CA07BE" w:rsidRPr="00197B67" w:rsidRDefault="00263C11" w:rsidP="00787B49">
      <w:pPr>
        <w:suppressAutoHyphens/>
        <w:spacing w:line="340" w:lineRule="atLeast"/>
        <w:ind w:firstLine="720"/>
        <w:jc w:val="both"/>
        <w:rPr>
          <w:szCs w:val="24"/>
        </w:rPr>
      </w:pPr>
      <w:r w:rsidRPr="00197B67">
        <w:rPr>
          <w:rFonts w:eastAsia="MS Mincho"/>
          <w:szCs w:val="24"/>
        </w:rPr>
        <w:t>16</w:t>
      </w:r>
      <w:r w:rsidR="004166B5" w:rsidRPr="00197B67">
        <w:rPr>
          <w:rFonts w:eastAsia="MS Mincho"/>
          <w:szCs w:val="24"/>
        </w:rPr>
        <w:t>.</w:t>
      </w:r>
      <w:r w:rsidR="00566121" w:rsidRPr="00197B67">
        <w:rPr>
          <w:rFonts w:eastAsia="MS Mincho"/>
          <w:szCs w:val="24"/>
        </w:rPr>
        <w:t>10</w:t>
      </w:r>
      <w:r w:rsidR="004166B5" w:rsidRPr="00197B67">
        <w:rPr>
          <w:rFonts w:eastAsia="MS Mincho"/>
          <w:szCs w:val="24"/>
        </w:rPr>
        <w:t>.</w:t>
      </w:r>
      <w:r w:rsidR="004166B5" w:rsidRPr="00197B67">
        <w:rPr>
          <w:szCs w:val="24"/>
        </w:rPr>
        <w:t xml:space="preserve"> notaro vykdomojo įrašo, dokumento, patvirtinančio notaro vykdomojo įrašo </w:t>
      </w:r>
      <w:r w:rsidR="00EA009F" w:rsidRPr="00197B67">
        <w:rPr>
          <w:szCs w:val="24"/>
        </w:rPr>
        <w:t>pakeitimą</w:t>
      </w:r>
      <w:r w:rsidR="004166B5" w:rsidRPr="00197B67">
        <w:rPr>
          <w:szCs w:val="24"/>
        </w:rPr>
        <w:t xml:space="preserve"> ar panaikinimą, skaitmeninė kopija</w:t>
      </w:r>
      <w:r w:rsidR="00F16960" w:rsidRPr="00197B67">
        <w:rPr>
          <w:szCs w:val="24"/>
        </w:rPr>
        <w:t xml:space="preserve"> (</w:t>
      </w:r>
      <w:r w:rsidR="00DC0001" w:rsidRPr="00197B67">
        <w:rPr>
          <w:szCs w:val="24"/>
        </w:rPr>
        <w:t>jei</w:t>
      </w:r>
      <w:r w:rsidR="00F16960" w:rsidRPr="00197B67">
        <w:rPr>
          <w:szCs w:val="24"/>
        </w:rPr>
        <w:t>gu</w:t>
      </w:r>
      <w:r w:rsidR="00DC0001" w:rsidRPr="00197B67">
        <w:rPr>
          <w:szCs w:val="24"/>
        </w:rPr>
        <w:t xml:space="preserve"> </w:t>
      </w:r>
      <w:r w:rsidR="00602F2E" w:rsidRPr="00197B67">
        <w:rPr>
          <w:szCs w:val="24"/>
        </w:rPr>
        <w:t xml:space="preserve">dokumentas pateiktas </w:t>
      </w:r>
      <w:r w:rsidR="00E63FF3" w:rsidRPr="00197B67">
        <w:rPr>
          <w:szCs w:val="24"/>
        </w:rPr>
        <w:t xml:space="preserve">iki </w:t>
      </w:r>
      <w:r w:rsidR="00E63FF3" w:rsidRPr="00197B67">
        <w:t xml:space="preserve">2021 m. gruodžio </w:t>
      </w:r>
      <w:r w:rsidR="00900C48" w:rsidRPr="00197B67">
        <w:t>31 </w:t>
      </w:r>
      <w:r w:rsidR="00E63FF3" w:rsidRPr="00197B67">
        <w:t>d.</w:t>
      </w:r>
      <w:r w:rsidR="00F16960" w:rsidRPr="00197B67">
        <w:t>)</w:t>
      </w:r>
      <w:r w:rsidR="004166B5" w:rsidRPr="00197B67">
        <w:rPr>
          <w:szCs w:val="24"/>
        </w:rPr>
        <w:t>;</w:t>
      </w:r>
    </w:p>
    <w:p w14:paraId="43CE489B" w14:textId="451E2139" w:rsidR="00A87B54" w:rsidRPr="00197B67" w:rsidRDefault="00263C11" w:rsidP="00787B49">
      <w:pPr>
        <w:suppressAutoHyphens/>
        <w:spacing w:line="340" w:lineRule="atLeast"/>
        <w:ind w:firstLine="720"/>
        <w:jc w:val="both"/>
        <w:rPr>
          <w:kern w:val="2"/>
          <w:szCs w:val="24"/>
          <w:lang w:eastAsia="hi-IN" w:bidi="hi-IN"/>
        </w:rPr>
      </w:pPr>
      <w:r w:rsidRPr="00197B67">
        <w:rPr>
          <w:szCs w:val="24"/>
        </w:rPr>
        <w:t>16</w:t>
      </w:r>
      <w:r w:rsidR="00930FC4" w:rsidRPr="00197B67">
        <w:rPr>
          <w:szCs w:val="24"/>
        </w:rPr>
        <w:t>.1</w:t>
      </w:r>
      <w:r w:rsidR="00F37A01" w:rsidRPr="00197B67">
        <w:rPr>
          <w:szCs w:val="24"/>
        </w:rPr>
        <w:t>1</w:t>
      </w:r>
      <w:r w:rsidR="00930FC4" w:rsidRPr="00197B67">
        <w:rPr>
          <w:szCs w:val="24"/>
        </w:rPr>
        <w:t xml:space="preserve">. </w:t>
      </w:r>
      <w:r w:rsidR="00930FC4" w:rsidRPr="00197B67">
        <w:rPr>
          <w:kern w:val="2"/>
          <w:szCs w:val="24"/>
          <w:lang w:eastAsia="hi-IN" w:bidi="hi-IN"/>
        </w:rPr>
        <w:t xml:space="preserve">turto pardavimo skolininko pasiūlytam pirkėjui </w:t>
      </w:r>
      <w:r w:rsidR="0088229B" w:rsidRPr="00197B67">
        <w:rPr>
          <w:kern w:val="2"/>
          <w:szCs w:val="24"/>
          <w:lang w:eastAsia="hi-IN" w:bidi="hi-IN"/>
        </w:rPr>
        <w:t>akto</w:t>
      </w:r>
      <w:r w:rsidR="0088229B" w:rsidRPr="00197B67" w:rsidDel="00F16960">
        <w:rPr>
          <w:kern w:val="2"/>
          <w:szCs w:val="24"/>
          <w:lang w:eastAsia="hi-IN" w:bidi="hi-IN"/>
        </w:rPr>
        <w:t xml:space="preserve"> </w:t>
      </w:r>
      <w:r w:rsidR="00930FC4" w:rsidRPr="00197B67">
        <w:rPr>
          <w:kern w:val="2"/>
          <w:szCs w:val="24"/>
          <w:lang w:eastAsia="hi-IN" w:bidi="hi-IN"/>
        </w:rPr>
        <w:t>ar turto pardavimo iš varžytynių akto, ar neparduoto iš varžytynių turto perdavimo išieškotojui akto skaitmenin</w:t>
      </w:r>
      <w:r w:rsidR="00E435B4" w:rsidRPr="00197B67">
        <w:rPr>
          <w:kern w:val="2"/>
          <w:szCs w:val="24"/>
          <w:lang w:eastAsia="hi-IN" w:bidi="hi-IN"/>
        </w:rPr>
        <w:t>ė</w:t>
      </w:r>
      <w:r w:rsidR="00930FC4" w:rsidRPr="00197B67">
        <w:rPr>
          <w:kern w:val="2"/>
          <w:szCs w:val="24"/>
          <w:lang w:eastAsia="hi-IN" w:bidi="hi-IN"/>
        </w:rPr>
        <w:t xml:space="preserve"> kopija;</w:t>
      </w:r>
    </w:p>
    <w:p w14:paraId="5BC44BCE" w14:textId="2FED6F69" w:rsidR="00930FC4" w:rsidRPr="00197B67" w:rsidRDefault="00263C11" w:rsidP="00787B49">
      <w:pPr>
        <w:suppressAutoHyphens/>
        <w:spacing w:line="340" w:lineRule="atLeast"/>
        <w:ind w:firstLine="720"/>
        <w:jc w:val="both"/>
        <w:rPr>
          <w:szCs w:val="24"/>
        </w:rPr>
      </w:pPr>
      <w:r w:rsidRPr="00197B67">
        <w:rPr>
          <w:kern w:val="2"/>
          <w:szCs w:val="24"/>
          <w:lang w:eastAsia="hi-IN" w:bidi="hi-IN"/>
        </w:rPr>
        <w:t>16</w:t>
      </w:r>
      <w:r w:rsidR="00930FC4" w:rsidRPr="00197B67">
        <w:rPr>
          <w:kern w:val="2"/>
          <w:szCs w:val="24"/>
          <w:lang w:eastAsia="hi-IN" w:bidi="hi-IN"/>
        </w:rPr>
        <w:t>.1</w:t>
      </w:r>
      <w:r w:rsidR="00F37A01" w:rsidRPr="00197B67">
        <w:rPr>
          <w:kern w:val="2"/>
          <w:szCs w:val="24"/>
          <w:lang w:eastAsia="hi-IN" w:bidi="hi-IN"/>
        </w:rPr>
        <w:t>2</w:t>
      </w:r>
      <w:r w:rsidR="00930FC4" w:rsidRPr="00197B67">
        <w:rPr>
          <w:kern w:val="2"/>
          <w:szCs w:val="24"/>
          <w:lang w:eastAsia="hi-IN" w:bidi="hi-IN"/>
        </w:rPr>
        <w:t xml:space="preserve">. </w:t>
      </w:r>
      <w:r w:rsidR="00A87B54" w:rsidRPr="00197B67">
        <w:rPr>
          <w:kern w:val="2"/>
          <w:szCs w:val="24"/>
          <w:lang w:eastAsia="hi-IN" w:bidi="hi-IN"/>
        </w:rPr>
        <w:t xml:space="preserve">antstolio </w:t>
      </w:r>
      <w:r w:rsidR="00E435B4" w:rsidRPr="00197B67">
        <w:rPr>
          <w:kern w:val="2"/>
          <w:szCs w:val="24"/>
          <w:lang w:eastAsia="hi-IN" w:bidi="hi-IN"/>
        </w:rPr>
        <w:t>Civilinio kodekso 4.197 straipsnio 7 dalyje nurodytu atveju</w:t>
      </w:r>
      <w:r w:rsidR="00E435B4" w:rsidRPr="00197B67" w:rsidDel="00E435B4">
        <w:rPr>
          <w:kern w:val="2"/>
          <w:szCs w:val="24"/>
          <w:lang w:eastAsia="hi-IN" w:bidi="hi-IN"/>
        </w:rPr>
        <w:t xml:space="preserve"> </w:t>
      </w:r>
      <w:r w:rsidR="00E435B4" w:rsidRPr="00197B67">
        <w:rPr>
          <w:kern w:val="2"/>
          <w:szCs w:val="24"/>
          <w:lang w:eastAsia="hi-IN" w:bidi="hi-IN"/>
        </w:rPr>
        <w:t xml:space="preserve">pateikto </w:t>
      </w:r>
      <w:r w:rsidR="00930FC4" w:rsidRPr="00197B67">
        <w:rPr>
          <w:szCs w:val="24"/>
        </w:rPr>
        <w:t xml:space="preserve">pranešimo </w:t>
      </w:r>
      <w:r w:rsidR="00E435B4" w:rsidRPr="00197B67">
        <w:rPr>
          <w:szCs w:val="24"/>
        </w:rPr>
        <w:t xml:space="preserve">skaitmeninė </w:t>
      </w:r>
      <w:r w:rsidR="00930FC4" w:rsidRPr="00197B67">
        <w:rPr>
          <w:szCs w:val="24"/>
        </w:rPr>
        <w:t>kopija, kad sąlyginę hipoteką sudaręs asmuo netapo ši</w:t>
      </w:r>
      <w:r w:rsidR="00E435B4" w:rsidRPr="00197B67">
        <w:rPr>
          <w:szCs w:val="24"/>
        </w:rPr>
        <w:t>a sąlygine hipoteka įkeisto turto</w:t>
      </w:r>
      <w:r w:rsidR="00930FC4" w:rsidRPr="00197B67">
        <w:rPr>
          <w:szCs w:val="24"/>
        </w:rPr>
        <w:t xml:space="preserve"> savininku</w:t>
      </w:r>
      <w:r w:rsidR="00A87B54" w:rsidRPr="00197B67">
        <w:rPr>
          <w:szCs w:val="24"/>
        </w:rPr>
        <w:t>;</w:t>
      </w:r>
    </w:p>
    <w:p w14:paraId="149D1473" w14:textId="45E4B029" w:rsidR="00C1745E" w:rsidRPr="00197B67" w:rsidRDefault="00263C11" w:rsidP="00787B49">
      <w:pPr>
        <w:suppressAutoHyphens/>
        <w:spacing w:line="340" w:lineRule="atLeast"/>
        <w:ind w:firstLine="720"/>
        <w:jc w:val="both"/>
        <w:rPr>
          <w:szCs w:val="24"/>
        </w:rPr>
      </w:pPr>
      <w:r w:rsidRPr="00197B67">
        <w:rPr>
          <w:szCs w:val="24"/>
        </w:rPr>
        <w:t>16</w:t>
      </w:r>
      <w:r w:rsidR="00C1745E" w:rsidRPr="00197B67">
        <w:rPr>
          <w:szCs w:val="24"/>
        </w:rPr>
        <w:t>.1</w:t>
      </w:r>
      <w:r w:rsidR="00F37A01" w:rsidRPr="00197B67">
        <w:rPr>
          <w:szCs w:val="24"/>
        </w:rPr>
        <w:t>3</w:t>
      </w:r>
      <w:r w:rsidR="00C1745E" w:rsidRPr="00197B67">
        <w:rPr>
          <w:szCs w:val="24"/>
        </w:rPr>
        <w:t xml:space="preserve">. </w:t>
      </w:r>
      <w:r w:rsidR="00C1745E" w:rsidRPr="00197B67">
        <w:t xml:space="preserve">kreditoriaus teikiami dokumentai </w:t>
      </w:r>
      <w:r w:rsidR="004464D8" w:rsidRPr="00197B67">
        <w:t xml:space="preserve">dėl </w:t>
      </w:r>
      <w:r w:rsidR="00C1745E" w:rsidRPr="00197B67">
        <w:t xml:space="preserve">reikalavimo teisės </w:t>
      </w:r>
      <w:r w:rsidR="004464D8" w:rsidRPr="00197B67">
        <w:t xml:space="preserve">perleidimo </w:t>
      </w:r>
      <w:r w:rsidR="00C1745E" w:rsidRPr="00197B67">
        <w:t xml:space="preserve">ar įkeisto turto administratoriaus </w:t>
      </w:r>
      <w:r w:rsidR="004464D8" w:rsidRPr="00197B67">
        <w:t>paskyrimo</w:t>
      </w:r>
      <w:r w:rsidR="003C34C0" w:rsidRPr="00197B67">
        <w:rPr>
          <w:szCs w:val="24"/>
        </w:rPr>
        <w:t>.</w:t>
      </w:r>
    </w:p>
    <w:p w14:paraId="692647DB" w14:textId="389A5A77"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 Registre tvarkomi šie duomenys apie pirkimo–pardavimo išsimokėtinai, pirkimo–pardavimo su atpirkimo teise, </w:t>
      </w:r>
      <w:r w:rsidR="00BC5FFB" w:rsidRPr="00197B67">
        <w:rPr>
          <w:szCs w:val="24"/>
        </w:rPr>
        <w:t>finansinės</w:t>
      </w:r>
      <w:r w:rsidR="006D68EF" w:rsidRPr="00197B67">
        <w:rPr>
          <w:szCs w:val="24"/>
        </w:rPr>
        <w:t xml:space="preserve"> </w:t>
      </w:r>
      <w:r w:rsidR="000F2738" w:rsidRPr="00197B67">
        <w:rPr>
          <w:szCs w:val="24"/>
        </w:rPr>
        <w:t>nuomos</w:t>
      </w:r>
      <w:r w:rsidR="00B454A2" w:rsidRPr="00197B67">
        <w:rPr>
          <w:szCs w:val="24"/>
        </w:rPr>
        <w:t>,</w:t>
      </w:r>
      <w:r w:rsidR="006D68EF" w:rsidRPr="00197B67">
        <w:rPr>
          <w:szCs w:val="24"/>
        </w:rPr>
        <w:t xml:space="preserve"> </w:t>
      </w:r>
      <w:r w:rsidR="00CD2EB4" w:rsidRPr="00197B67">
        <w:rPr>
          <w:szCs w:val="24"/>
        </w:rPr>
        <w:t xml:space="preserve">neregistruojamų daiktų nuomos </w:t>
      </w:r>
      <w:r w:rsidR="00F16960" w:rsidRPr="00197B67">
        <w:rPr>
          <w:szCs w:val="24"/>
        </w:rPr>
        <w:t xml:space="preserve">ar </w:t>
      </w:r>
      <w:r w:rsidR="00CD2EB4" w:rsidRPr="00197B67">
        <w:rPr>
          <w:szCs w:val="24"/>
        </w:rPr>
        <w:t>panaudos sutartis</w:t>
      </w:r>
      <w:r w:rsidR="006D68EF" w:rsidRPr="00197B67">
        <w:rPr>
          <w:szCs w:val="24"/>
        </w:rPr>
        <w:t xml:space="preserve">, nurodant </w:t>
      </w:r>
      <w:r w:rsidR="004F6CDD" w:rsidRPr="00197B67">
        <w:rPr>
          <w:szCs w:val="24"/>
        </w:rPr>
        <w:t>sutarties</w:t>
      </w:r>
      <w:r w:rsidR="006D68EF" w:rsidRPr="00197B67">
        <w:rPr>
          <w:szCs w:val="24"/>
        </w:rPr>
        <w:t xml:space="preserve"> identifikavimo kodą </w:t>
      </w:r>
      <w:r w:rsidR="00ED0C96" w:rsidRPr="00197B67">
        <w:rPr>
          <w:szCs w:val="24"/>
        </w:rPr>
        <w:t>(</w:t>
      </w:r>
      <w:r w:rsidR="00353037" w:rsidRPr="00197B67">
        <w:rPr>
          <w:szCs w:val="24"/>
        </w:rPr>
        <w:t xml:space="preserve">iki 2021 m. gruodžio 31 d. įregistruotoms sutartims </w:t>
      </w:r>
      <w:r w:rsidR="00A35262" w:rsidRPr="00197B67">
        <w:rPr>
          <w:szCs w:val="24"/>
        </w:rPr>
        <w:t xml:space="preserve">nurodant </w:t>
      </w:r>
      <w:r w:rsidR="00353037" w:rsidRPr="00197B67">
        <w:rPr>
          <w:szCs w:val="24"/>
        </w:rPr>
        <w:t xml:space="preserve">reorganizuotame Sutarčių registre </w:t>
      </w:r>
      <w:r w:rsidR="00A35262" w:rsidRPr="00197B67">
        <w:rPr>
          <w:szCs w:val="24"/>
        </w:rPr>
        <w:t xml:space="preserve">suteiktą identifikavimo kodą </w:t>
      </w:r>
      <w:r w:rsidR="00CF1CBC" w:rsidRPr="00197B67">
        <w:rPr>
          <w:szCs w:val="24"/>
        </w:rPr>
        <w:t xml:space="preserve">ir </w:t>
      </w:r>
      <w:r w:rsidR="00353037" w:rsidRPr="00197B67">
        <w:rPr>
          <w:szCs w:val="24"/>
        </w:rPr>
        <w:t xml:space="preserve">nuo 2022 m. sausio 1 d. </w:t>
      </w:r>
      <w:r w:rsidR="00DD625C" w:rsidRPr="00197B67">
        <w:rPr>
          <w:szCs w:val="24"/>
        </w:rPr>
        <w:t>R</w:t>
      </w:r>
      <w:r w:rsidR="00353037" w:rsidRPr="00197B67">
        <w:rPr>
          <w:szCs w:val="24"/>
        </w:rPr>
        <w:t>egistre</w:t>
      </w:r>
      <w:r w:rsidR="00A35262" w:rsidRPr="00197B67">
        <w:rPr>
          <w:szCs w:val="24"/>
        </w:rPr>
        <w:t xml:space="preserve"> suteiktą identifikavimo kodą</w:t>
      </w:r>
      <w:r w:rsidR="00CF1CBC" w:rsidRPr="00197B67">
        <w:rPr>
          <w:szCs w:val="24"/>
        </w:rPr>
        <w:t xml:space="preserve">) </w:t>
      </w:r>
      <w:r w:rsidR="006D68EF" w:rsidRPr="00197B67">
        <w:rPr>
          <w:szCs w:val="24"/>
        </w:rPr>
        <w:t>ir:</w:t>
      </w:r>
    </w:p>
    <w:p w14:paraId="7C9F92B8" w14:textId="272980D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 pirkimo–pardavimo išsimokėtinai sutarties:</w:t>
      </w:r>
    </w:p>
    <w:p w14:paraId="10CC87D8" w14:textId="7E40EC3B"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.1.1. sudarymo datą;</w:t>
      </w:r>
    </w:p>
    <w:p w14:paraId="11842BA2" w14:textId="1BB386C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.1.2. numerį;</w:t>
      </w:r>
    </w:p>
    <w:p w14:paraId="168AA83E" w14:textId="75A090FB"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.1.3. šalis</w:t>
      </w:r>
      <w:r w:rsidR="007A7921" w:rsidRPr="00197B67">
        <w:rPr>
          <w:szCs w:val="24"/>
        </w:rPr>
        <w:t xml:space="preserve"> </w:t>
      </w:r>
      <w:r w:rsidR="00CE542F" w:rsidRPr="00197B67">
        <w:rPr>
          <w:szCs w:val="24"/>
        </w:rPr>
        <w:t>(</w:t>
      </w:r>
      <w:r w:rsidR="006D68EF" w:rsidRPr="00197B67">
        <w:rPr>
          <w:szCs w:val="24"/>
        </w:rPr>
        <w:t>nurodomas asmens</w:t>
      </w:r>
      <w:r w:rsidR="00154BBF" w:rsidRPr="00197B67">
        <w:rPr>
          <w:szCs w:val="24"/>
        </w:rPr>
        <w:t xml:space="preserve"> kodas</w:t>
      </w:r>
      <w:r w:rsidR="006D68EF" w:rsidRPr="00197B67">
        <w:rPr>
          <w:szCs w:val="24"/>
        </w:rPr>
        <w:t>, vardas</w:t>
      </w:r>
      <w:r w:rsidR="00ED3D52" w:rsidRPr="00197B67">
        <w:rPr>
          <w:szCs w:val="24"/>
        </w:rPr>
        <w:t> </w:t>
      </w:r>
      <w:r w:rsidR="00482311" w:rsidRPr="00197B67">
        <w:rPr>
          <w:szCs w:val="24"/>
        </w:rPr>
        <w:t>(-ai)</w:t>
      </w:r>
      <w:r w:rsidR="006D68EF" w:rsidRPr="00197B67">
        <w:rPr>
          <w:szCs w:val="24"/>
        </w:rPr>
        <w:t>, pavardė</w:t>
      </w:r>
      <w:r w:rsidR="00ED3D52" w:rsidRPr="00197B67">
        <w:t> </w:t>
      </w:r>
      <w:r w:rsidR="00482311" w:rsidRPr="00197B67">
        <w:rPr>
          <w:szCs w:val="24"/>
        </w:rPr>
        <w:t>(-ės)</w:t>
      </w:r>
      <w:r w:rsidR="006D68EF" w:rsidRPr="00197B67">
        <w:rPr>
          <w:szCs w:val="24"/>
        </w:rPr>
        <w:t xml:space="preserve">, gyvenamosios vietos adresas, jeigu asmens duomenų nėra </w:t>
      </w:r>
      <w:r w:rsidR="003F60EB" w:rsidRPr="00197B67">
        <w:rPr>
          <w:szCs w:val="24"/>
        </w:rPr>
        <w:t>G</w:t>
      </w:r>
      <w:r w:rsidR="006D68EF" w:rsidRPr="00197B67">
        <w:rPr>
          <w:szCs w:val="24"/>
        </w:rPr>
        <w:t>yventojų registre, – gimimo data, vardas</w:t>
      </w:r>
      <w:r w:rsidR="00ED3D52" w:rsidRPr="00197B67">
        <w:t> </w:t>
      </w:r>
      <w:r w:rsidR="00482311" w:rsidRPr="00197B67">
        <w:rPr>
          <w:szCs w:val="24"/>
        </w:rPr>
        <w:t>(-ai)</w:t>
      </w:r>
      <w:r w:rsidR="006D68EF" w:rsidRPr="00197B67">
        <w:rPr>
          <w:szCs w:val="24"/>
        </w:rPr>
        <w:t>, pavardė</w:t>
      </w:r>
      <w:r w:rsidR="00ED3D52" w:rsidRPr="00197B67">
        <w:rPr>
          <w:szCs w:val="24"/>
        </w:rPr>
        <w:t> </w:t>
      </w:r>
      <w:r w:rsidR="00482311" w:rsidRPr="00197B67">
        <w:rPr>
          <w:szCs w:val="24"/>
        </w:rPr>
        <w:t>(-ės)</w:t>
      </w:r>
      <w:r w:rsidR="006D68EF" w:rsidRPr="00197B67">
        <w:rPr>
          <w:szCs w:val="24"/>
        </w:rPr>
        <w:t>, gyvenamosios vietos adresas; juridinio asmens kodas, juridinio asmens teisinė forma ir pavadinimas, buveinė</w:t>
      </w:r>
      <w:r w:rsidR="00EC4CC9" w:rsidRPr="00197B67">
        <w:rPr>
          <w:szCs w:val="24"/>
        </w:rPr>
        <w:t>s adresas</w:t>
      </w:r>
      <w:r w:rsidR="006D68EF" w:rsidRPr="00197B67">
        <w:rPr>
          <w:szCs w:val="24"/>
        </w:rPr>
        <w:t xml:space="preserve">, jeigu juridinis asmuo </w:t>
      </w:r>
      <w:r w:rsidR="00636D6D" w:rsidRPr="00197B67">
        <w:rPr>
          <w:szCs w:val="24"/>
        </w:rPr>
        <w:t>ne</w:t>
      </w:r>
      <w:r w:rsidR="006D68EF" w:rsidRPr="00197B67">
        <w:rPr>
          <w:szCs w:val="24"/>
        </w:rPr>
        <w:t xml:space="preserve">registruotas </w:t>
      </w:r>
      <w:r w:rsidR="00636D6D" w:rsidRPr="00197B67">
        <w:rPr>
          <w:szCs w:val="24"/>
        </w:rPr>
        <w:t>Juridinių asmenų registre</w:t>
      </w:r>
      <w:r w:rsidR="006D68EF" w:rsidRPr="00197B67">
        <w:rPr>
          <w:szCs w:val="24"/>
        </w:rPr>
        <w:t>, – juridinio asmens kodas arba registravimo numeris, užsienio valstybė, kurioje įregistruotas juridinis asmuo, juridinio asmens teisinė forma ir pavadinimas, buveinė</w:t>
      </w:r>
      <w:r w:rsidR="00EC4CC9" w:rsidRPr="00197B67">
        <w:rPr>
          <w:szCs w:val="24"/>
        </w:rPr>
        <w:t>s adresas</w:t>
      </w:r>
      <w:r w:rsidR="00CE542F" w:rsidRPr="00197B67">
        <w:rPr>
          <w:szCs w:val="24"/>
        </w:rPr>
        <w:t>)</w:t>
      </w:r>
      <w:r w:rsidR="006D68EF" w:rsidRPr="00197B67">
        <w:rPr>
          <w:szCs w:val="24"/>
        </w:rPr>
        <w:t>;</w:t>
      </w:r>
    </w:p>
    <w:p w14:paraId="60650373" w14:textId="68238987"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.1.4. įregistravimo ar pakeitimo duomenų įrašymo datą ir laiką, išregistravimo pagrindą, datą ir laiką;</w:t>
      </w:r>
    </w:p>
    <w:p w14:paraId="1E424412" w14:textId="365FFCCD"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.1.5. dalyką;</w:t>
      </w:r>
    </w:p>
    <w:p w14:paraId="6F3A3297" w14:textId="1B720883"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.1.6. nuosavybės teisės perėjimo pirkėjui momentą;</w:t>
      </w:r>
    </w:p>
    <w:p w14:paraId="26B3B2B5" w14:textId="00BD3A5F"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.1.7. galutinį atsiskaitymo terminą;</w:t>
      </w:r>
    </w:p>
    <w:p w14:paraId="56DB9A4D" w14:textId="76750B8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.1.8. duomenų pakeitimo pagrindą ir datą;</w:t>
      </w:r>
    </w:p>
    <w:p w14:paraId="41BB5FED" w14:textId="0347282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.1.9. pabaigos </w:t>
      </w:r>
      <w:r w:rsidR="007A7921" w:rsidRPr="00197B67">
        <w:rPr>
          <w:szCs w:val="24"/>
        </w:rPr>
        <w:t xml:space="preserve">ar </w:t>
      </w:r>
      <w:r w:rsidR="006D68EF" w:rsidRPr="00197B67">
        <w:rPr>
          <w:szCs w:val="24"/>
        </w:rPr>
        <w:t>nutraukimo pagrindą ir datą;</w:t>
      </w:r>
    </w:p>
    <w:p w14:paraId="4C5BECC6" w14:textId="31441E21"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.1.10. kitą informaciją, paaiškina</w:t>
      </w:r>
      <w:r w:rsidR="00BC5FFB" w:rsidRPr="00197B67">
        <w:rPr>
          <w:szCs w:val="24"/>
        </w:rPr>
        <w:t>nčią</w:t>
      </w:r>
      <w:r w:rsidR="006D68EF" w:rsidRPr="00197B67">
        <w:rPr>
          <w:szCs w:val="24"/>
        </w:rPr>
        <w:t xml:space="preserve"> ar patikslina</w:t>
      </w:r>
      <w:r w:rsidR="00BC5FFB" w:rsidRPr="00197B67">
        <w:rPr>
          <w:szCs w:val="24"/>
        </w:rPr>
        <w:t>nčią</w:t>
      </w:r>
      <w:r w:rsidR="006D68EF" w:rsidRPr="00197B67">
        <w:rPr>
          <w:szCs w:val="24"/>
        </w:rPr>
        <w:t xml:space="preserve"> į </w:t>
      </w:r>
      <w:r w:rsidR="00482311" w:rsidRPr="00197B67">
        <w:rPr>
          <w:szCs w:val="24"/>
        </w:rPr>
        <w:t>R</w:t>
      </w:r>
      <w:r w:rsidR="006D68EF" w:rsidRPr="00197B67">
        <w:rPr>
          <w:szCs w:val="24"/>
        </w:rPr>
        <w:t xml:space="preserve">egistrą įrašytus duomenis, taip pat </w:t>
      </w:r>
      <w:r w:rsidR="00BC5FFB" w:rsidRPr="00197B67">
        <w:rPr>
          <w:szCs w:val="24"/>
        </w:rPr>
        <w:t xml:space="preserve">informaciją </w:t>
      </w:r>
      <w:r w:rsidR="006D68EF" w:rsidRPr="00197B67">
        <w:rPr>
          <w:szCs w:val="24"/>
        </w:rPr>
        <w:t xml:space="preserve">apie </w:t>
      </w:r>
      <w:r w:rsidR="00482311" w:rsidRPr="00197B67">
        <w:rPr>
          <w:szCs w:val="24"/>
        </w:rPr>
        <w:t>R</w:t>
      </w:r>
      <w:r w:rsidR="006D68EF" w:rsidRPr="00197B67">
        <w:rPr>
          <w:szCs w:val="24"/>
        </w:rPr>
        <w:t>egistre netvarkomų sutarties duomenų pakeitimus;</w:t>
      </w:r>
    </w:p>
    <w:p w14:paraId="7D97546C" w14:textId="3424434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 pirkimo–pardavimo su atpirkimo teise sutarties:</w:t>
      </w:r>
    </w:p>
    <w:p w14:paraId="318EB40A" w14:textId="6E34C52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.2.1. sudarymo datą;</w:t>
      </w:r>
    </w:p>
    <w:p w14:paraId="4A9DA066" w14:textId="797CD111"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.2.2. numerį;</w:t>
      </w:r>
    </w:p>
    <w:p w14:paraId="1C1F4ECF" w14:textId="1B0FC00C"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.2.3. šalis</w:t>
      </w:r>
      <w:r w:rsidR="00D2485E" w:rsidRPr="00197B67">
        <w:rPr>
          <w:szCs w:val="24"/>
        </w:rPr>
        <w:t xml:space="preserve"> </w:t>
      </w:r>
      <w:r w:rsidR="00CE542F" w:rsidRPr="00197B67">
        <w:rPr>
          <w:szCs w:val="24"/>
        </w:rPr>
        <w:t>(d</w:t>
      </w:r>
      <w:r w:rsidR="009616AA" w:rsidRPr="00197B67">
        <w:rPr>
          <w:szCs w:val="24"/>
        </w:rPr>
        <w:t xml:space="preserve">uomenys, nurodyti </w:t>
      </w:r>
      <w:r w:rsidR="007A7921" w:rsidRPr="00197B67">
        <w:rPr>
          <w:szCs w:val="24"/>
        </w:rPr>
        <w:t>N</w:t>
      </w:r>
      <w:r w:rsidR="009616AA" w:rsidRPr="00197B67">
        <w:rPr>
          <w:szCs w:val="24"/>
        </w:rPr>
        <w:t xml:space="preserve">uostatų </w:t>
      </w:r>
      <w:r w:rsidRPr="00197B67">
        <w:rPr>
          <w:szCs w:val="24"/>
        </w:rPr>
        <w:t>17</w:t>
      </w:r>
      <w:r w:rsidR="009616AA" w:rsidRPr="00197B67">
        <w:rPr>
          <w:szCs w:val="24"/>
        </w:rPr>
        <w:t>.1.3 papunktyje</w:t>
      </w:r>
      <w:r w:rsidR="00CE542F" w:rsidRPr="00197B67">
        <w:rPr>
          <w:szCs w:val="24"/>
        </w:rPr>
        <w:t>)</w:t>
      </w:r>
      <w:r w:rsidR="006D68EF" w:rsidRPr="00197B67">
        <w:rPr>
          <w:szCs w:val="24"/>
        </w:rPr>
        <w:t>;</w:t>
      </w:r>
    </w:p>
    <w:p w14:paraId="781F284C" w14:textId="781564D8" w:rsidR="006D68EF" w:rsidRPr="00197B67" w:rsidRDefault="00263C11" w:rsidP="00787B49">
      <w:pPr>
        <w:suppressAutoHyphens/>
        <w:spacing w:line="340" w:lineRule="atLeast"/>
        <w:ind w:firstLine="720"/>
        <w:jc w:val="both"/>
        <w:rPr>
          <w:szCs w:val="24"/>
        </w:rPr>
      </w:pPr>
      <w:r w:rsidRPr="00197B67">
        <w:rPr>
          <w:szCs w:val="24"/>
        </w:rPr>
        <w:lastRenderedPageBreak/>
        <w:t>17</w:t>
      </w:r>
      <w:r w:rsidR="006D68EF" w:rsidRPr="00197B67">
        <w:rPr>
          <w:szCs w:val="24"/>
        </w:rPr>
        <w:t>.2.4. įregistravimo ar pakeitimo duomenų įrašymo datą ir laiką, išregistravimo pagrindą, datą ir laiką;</w:t>
      </w:r>
    </w:p>
    <w:p w14:paraId="5E59E84A" w14:textId="67CA9F0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.2.5. dalyką;</w:t>
      </w:r>
    </w:p>
    <w:p w14:paraId="3A314250" w14:textId="6344241D"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.2.6. atpirkimo teisės terminą;</w:t>
      </w:r>
    </w:p>
    <w:p w14:paraId="0EC9D254" w14:textId="482A527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.2.7. duomenų apie pageidavimą pasinaudoti atpirkimo teise įrašymo datą ir laiką;</w:t>
      </w:r>
    </w:p>
    <w:p w14:paraId="6F969D21" w14:textId="1AA96DB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.2.8. duomenų apie pageidavimo pasinaudoti atpirkimo teise atšaukimo įrašymo datą ir laiką;</w:t>
      </w:r>
    </w:p>
    <w:p w14:paraId="0016F92C" w14:textId="70E346A5"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.2.9. duomenų pakeitimo pagrindą ir datą;</w:t>
      </w:r>
    </w:p>
    <w:p w14:paraId="0C61BBF8" w14:textId="5A1A0C1F"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.2.10. pabaigos </w:t>
      </w:r>
      <w:r w:rsidR="007A7921" w:rsidRPr="00197B67">
        <w:rPr>
          <w:szCs w:val="24"/>
        </w:rPr>
        <w:t xml:space="preserve">ar </w:t>
      </w:r>
      <w:r w:rsidR="006D68EF" w:rsidRPr="00197B67">
        <w:rPr>
          <w:szCs w:val="24"/>
        </w:rPr>
        <w:t>nutraukimo pagrindą ir datą;</w:t>
      </w:r>
    </w:p>
    <w:p w14:paraId="1C74C84D" w14:textId="0D39106D"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.2.11. kitą informaciją, paaiškina</w:t>
      </w:r>
      <w:r w:rsidR="00BC5FFB" w:rsidRPr="00197B67">
        <w:rPr>
          <w:szCs w:val="24"/>
        </w:rPr>
        <w:t>nčią</w:t>
      </w:r>
      <w:r w:rsidR="006D68EF" w:rsidRPr="00197B67">
        <w:rPr>
          <w:szCs w:val="24"/>
        </w:rPr>
        <w:t xml:space="preserve"> ar patikslina</w:t>
      </w:r>
      <w:r w:rsidR="00BC5FFB" w:rsidRPr="00197B67">
        <w:rPr>
          <w:szCs w:val="24"/>
        </w:rPr>
        <w:t>nčią</w:t>
      </w:r>
      <w:r w:rsidR="006D68EF" w:rsidRPr="00197B67">
        <w:rPr>
          <w:szCs w:val="24"/>
        </w:rPr>
        <w:t xml:space="preserve"> į </w:t>
      </w:r>
      <w:r w:rsidR="00482311" w:rsidRPr="00197B67">
        <w:rPr>
          <w:szCs w:val="24"/>
        </w:rPr>
        <w:t>R</w:t>
      </w:r>
      <w:r w:rsidR="006D68EF" w:rsidRPr="00197B67">
        <w:rPr>
          <w:szCs w:val="24"/>
        </w:rPr>
        <w:t xml:space="preserve">egistrą įrašytus duomenis, taip pat </w:t>
      </w:r>
      <w:r w:rsidR="00BC5FFB" w:rsidRPr="00197B67">
        <w:rPr>
          <w:szCs w:val="24"/>
        </w:rPr>
        <w:t xml:space="preserve">informaciją </w:t>
      </w:r>
      <w:r w:rsidR="006D68EF" w:rsidRPr="00197B67">
        <w:rPr>
          <w:szCs w:val="24"/>
        </w:rPr>
        <w:t xml:space="preserve">apie </w:t>
      </w:r>
      <w:r w:rsidR="00482311" w:rsidRPr="00197B67">
        <w:rPr>
          <w:szCs w:val="24"/>
        </w:rPr>
        <w:t>R</w:t>
      </w:r>
      <w:r w:rsidR="006D68EF" w:rsidRPr="00197B67">
        <w:rPr>
          <w:szCs w:val="24"/>
        </w:rPr>
        <w:t>egistre netvarkomų sutarties duomenų pakeitimus;</w:t>
      </w:r>
    </w:p>
    <w:p w14:paraId="473503BD" w14:textId="77552A6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.3. </w:t>
      </w:r>
      <w:r w:rsidR="00BC5FFB" w:rsidRPr="00197B67">
        <w:rPr>
          <w:szCs w:val="24"/>
        </w:rPr>
        <w:t>finansinės nuomos</w:t>
      </w:r>
      <w:r w:rsidR="006D68EF" w:rsidRPr="00197B67">
        <w:rPr>
          <w:szCs w:val="24"/>
        </w:rPr>
        <w:t xml:space="preserve"> sutarties:</w:t>
      </w:r>
    </w:p>
    <w:p w14:paraId="57DD4226" w14:textId="1947A42E"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.3.1. sudarymo datą;</w:t>
      </w:r>
    </w:p>
    <w:p w14:paraId="5E3F9980" w14:textId="6C72439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.3.2. numerį;</w:t>
      </w:r>
    </w:p>
    <w:p w14:paraId="48F09A57" w14:textId="2DA0C379"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.3.3. šalis</w:t>
      </w:r>
      <w:r w:rsidR="00D2485E" w:rsidRPr="00197B67">
        <w:rPr>
          <w:szCs w:val="24"/>
        </w:rPr>
        <w:t xml:space="preserve"> </w:t>
      </w:r>
      <w:r w:rsidR="00CE542F" w:rsidRPr="00197B67">
        <w:rPr>
          <w:szCs w:val="24"/>
        </w:rPr>
        <w:t>(d</w:t>
      </w:r>
      <w:r w:rsidR="009616AA" w:rsidRPr="00197B67">
        <w:rPr>
          <w:szCs w:val="24"/>
        </w:rPr>
        <w:t xml:space="preserve">uomenys, nurodyti </w:t>
      </w:r>
      <w:r w:rsidR="007A7921" w:rsidRPr="00197B67">
        <w:rPr>
          <w:szCs w:val="24"/>
        </w:rPr>
        <w:t>N</w:t>
      </w:r>
      <w:r w:rsidR="009616AA" w:rsidRPr="00197B67">
        <w:rPr>
          <w:szCs w:val="24"/>
        </w:rPr>
        <w:t xml:space="preserve">uostatų </w:t>
      </w:r>
      <w:r w:rsidRPr="00197B67">
        <w:rPr>
          <w:szCs w:val="24"/>
        </w:rPr>
        <w:t>17</w:t>
      </w:r>
      <w:r w:rsidR="009616AA" w:rsidRPr="00197B67">
        <w:rPr>
          <w:szCs w:val="24"/>
        </w:rPr>
        <w:t>.1.3 papunktyje</w:t>
      </w:r>
      <w:r w:rsidR="00CE542F" w:rsidRPr="00197B67">
        <w:rPr>
          <w:szCs w:val="24"/>
        </w:rPr>
        <w:t>)</w:t>
      </w:r>
      <w:r w:rsidR="006D68EF" w:rsidRPr="00197B67">
        <w:rPr>
          <w:szCs w:val="24"/>
        </w:rPr>
        <w:t>;</w:t>
      </w:r>
    </w:p>
    <w:p w14:paraId="515DE973" w14:textId="5785179E"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.3.4. įregistravimo ar pakeitimo duomenų įrašymo datą ir laiką, </w:t>
      </w:r>
      <w:r w:rsidR="00BC5FFB" w:rsidRPr="00197B67">
        <w:rPr>
          <w:szCs w:val="24"/>
        </w:rPr>
        <w:t>i</w:t>
      </w:r>
      <w:r w:rsidR="006D68EF" w:rsidRPr="00197B67">
        <w:rPr>
          <w:szCs w:val="24"/>
        </w:rPr>
        <w:t>šregistravimo pagrindą, datą ir laiką;</w:t>
      </w:r>
    </w:p>
    <w:p w14:paraId="1AD1C58F" w14:textId="27E7E0AA"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.3.5. dalyką;</w:t>
      </w:r>
    </w:p>
    <w:p w14:paraId="7C94BE2F" w14:textId="05A2B28D"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.3.6. nuosavybės teisės perėjimo </w:t>
      </w:r>
      <w:r w:rsidR="00BC5FFB" w:rsidRPr="00197B67">
        <w:rPr>
          <w:szCs w:val="24"/>
        </w:rPr>
        <w:t>finansinės nuomos</w:t>
      </w:r>
      <w:r w:rsidR="006D68EF" w:rsidRPr="00197B67">
        <w:rPr>
          <w:szCs w:val="24"/>
        </w:rPr>
        <w:t xml:space="preserve"> gavėjui momentą;</w:t>
      </w:r>
    </w:p>
    <w:p w14:paraId="71511CF6" w14:textId="4DA8881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.3.7. galutinį atsiskaitymo terminą;</w:t>
      </w:r>
    </w:p>
    <w:p w14:paraId="4FD10E5D" w14:textId="5578BA88"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.3.8. duomenų pakeitimo pagrindą ir datą;</w:t>
      </w:r>
    </w:p>
    <w:p w14:paraId="2220EF83" w14:textId="1398E2C1"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.3.9. pabaigos </w:t>
      </w:r>
      <w:r w:rsidR="007A7921" w:rsidRPr="00197B67">
        <w:rPr>
          <w:szCs w:val="24"/>
        </w:rPr>
        <w:t xml:space="preserve">ar </w:t>
      </w:r>
      <w:r w:rsidR="006D68EF" w:rsidRPr="00197B67">
        <w:rPr>
          <w:szCs w:val="24"/>
        </w:rPr>
        <w:t>nutraukimo pagrindą ir datą;</w:t>
      </w:r>
    </w:p>
    <w:p w14:paraId="64913361" w14:textId="6D2528AE"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.3.10. kitą informaciją,</w:t>
      </w:r>
      <w:r w:rsidR="003D548E" w:rsidRPr="00197B67">
        <w:rPr>
          <w:szCs w:val="24"/>
        </w:rPr>
        <w:t xml:space="preserve"> paaiškina</w:t>
      </w:r>
      <w:r w:rsidR="00BC5FFB" w:rsidRPr="00197B67">
        <w:rPr>
          <w:szCs w:val="24"/>
        </w:rPr>
        <w:t>nčią</w:t>
      </w:r>
      <w:r w:rsidR="003D548E" w:rsidRPr="00197B67">
        <w:rPr>
          <w:szCs w:val="24"/>
        </w:rPr>
        <w:t xml:space="preserve"> ar patikslina</w:t>
      </w:r>
      <w:r w:rsidR="00BC5FFB" w:rsidRPr="00197B67">
        <w:rPr>
          <w:szCs w:val="24"/>
        </w:rPr>
        <w:t>nčią</w:t>
      </w:r>
      <w:r w:rsidR="003D548E" w:rsidRPr="00197B67">
        <w:rPr>
          <w:szCs w:val="24"/>
        </w:rPr>
        <w:t xml:space="preserve"> į </w:t>
      </w:r>
      <w:r w:rsidR="00482311" w:rsidRPr="00197B67">
        <w:rPr>
          <w:szCs w:val="24"/>
        </w:rPr>
        <w:t>R</w:t>
      </w:r>
      <w:r w:rsidR="006D68EF" w:rsidRPr="00197B67">
        <w:rPr>
          <w:szCs w:val="24"/>
        </w:rPr>
        <w:t>egistrą įr</w:t>
      </w:r>
      <w:r w:rsidR="003D548E" w:rsidRPr="00197B67">
        <w:rPr>
          <w:szCs w:val="24"/>
        </w:rPr>
        <w:t xml:space="preserve">ašytus duomenis, taip pat </w:t>
      </w:r>
      <w:r w:rsidR="00BC5FFB" w:rsidRPr="00197B67">
        <w:rPr>
          <w:szCs w:val="24"/>
        </w:rPr>
        <w:t xml:space="preserve">informaciją </w:t>
      </w:r>
      <w:r w:rsidR="003D548E" w:rsidRPr="00197B67">
        <w:rPr>
          <w:szCs w:val="24"/>
        </w:rPr>
        <w:t xml:space="preserve">apie </w:t>
      </w:r>
      <w:r w:rsidR="00482311" w:rsidRPr="00197B67">
        <w:rPr>
          <w:szCs w:val="24"/>
        </w:rPr>
        <w:t>R</w:t>
      </w:r>
      <w:r w:rsidR="006D68EF" w:rsidRPr="00197B67">
        <w:rPr>
          <w:szCs w:val="24"/>
        </w:rPr>
        <w:t>egistre netvarkom</w:t>
      </w:r>
      <w:r w:rsidR="003D548E" w:rsidRPr="00197B67">
        <w:rPr>
          <w:szCs w:val="24"/>
        </w:rPr>
        <w:t>ų sutarties duomenų pakeitimus</w:t>
      </w:r>
      <w:r w:rsidR="00385254" w:rsidRPr="00197B67">
        <w:rPr>
          <w:szCs w:val="24"/>
        </w:rPr>
        <w:t>;</w:t>
      </w:r>
    </w:p>
    <w:p w14:paraId="316CF252" w14:textId="0646ECF6"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 neregistruojamų daiktų nuomos</w:t>
      </w:r>
      <w:r w:rsidR="007A7921" w:rsidRPr="00197B67">
        <w:rPr>
          <w:szCs w:val="24"/>
        </w:rPr>
        <w:t xml:space="preserve"> ar </w:t>
      </w:r>
      <w:r w:rsidR="006D68EF" w:rsidRPr="00197B67">
        <w:rPr>
          <w:szCs w:val="24"/>
        </w:rPr>
        <w:t>panaudos sutarties:</w:t>
      </w:r>
    </w:p>
    <w:p w14:paraId="3B9904B6" w14:textId="69FD6006"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.4.1. sudarymo datą;</w:t>
      </w:r>
    </w:p>
    <w:p w14:paraId="78569A8C" w14:textId="3859AB09"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.4.2. numerį;</w:t>
      </w:r>
    </w:p>
    <w:p w14:paraId="2D73E44C" w14:textId="3E605DEE"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.4.3. šalis</w:t>
      </w:r>
      <w:r w:rsidR="00D2485E" w:rsidRPr="00197B67">
        <w:rPr>
          <w:szCs w:val="24"/>
        </w:rPr>
        <w:t xml:space="preserve"> </w:t>
      </w:r>
      <w:r w:rsidR="00CE542F" w:rsidRPr="00197B67">
        <w:rPr>
          <w:szCs w:val="24"/>
        </w:rPr>
        <w:t>(d</w:t>
      </w:r>
      <w:r w:rsidR="009616AA" w:rsidRPr="00197B67">
        <w:rPr>
          <w:szCs w:val="24"/>
        </w:rPr>
        <w:t xml:space="preserve">uomenys, nurodyti </w:t>
      </w:r>
      <w:r w:rsidR="00B01E28" w:rsidRPr="00197B67">
        <w:rPr>
          <w:szCs w:val="24"/>
        </w:rPr>
        <w:t>N</w:t>
      </w:r>
      <w:r w:rsidR="009616AA" w:rsidRPr="00197B67">
        <w:rPr>
          <w:szCs w:val="24"/>
        </w:rPr>
        <w:t xml:space="preserve">uostatų </w:t>
      </w:r>
      <w:r w:rsidRPr="00197B67">
        <w:rPr>
          <w:szCs w:val="24"/>
        </w:rPr>
        <w:t>17</w:t>
      </w:r>
      <w:r w:rsidR="009616AA" w:rsidRPr="00197B67">
        <w:rPr>
          <w:szCs w:val="24"/>
        </w:rPr>
        <w:t>.1.3 papunktyje</w:t>
      </w:r>
      <w:r w:rsidR="00CE542F" w:rsidRPr="00197B67">
        <w:rPr>
          <w:szCs w:val="24"/>
        </w:rPr>
        <w:t>)</w:t>
      </w:r>
      <w:r w:rsidR="006D68EF" w:rsidRPr="00197B67">
        <w:rPr>
          <w:szCs w:val="24"/>
        </w:rPr>
        <w:t>;</w:t>
      </w:r>
    </w:p>
    <w:p w14:paraId="5209FFC4" w14:textId="79E25180"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.4.4. įregistravimo ar pakeitimo duomenų įrašymo datą ir laiką, išregistravimo pagrindą, datą ir laiką;</w:t>
      </w:r>
    </w:p>
    <w:p w14:paraId="64A5D8F8" w14:textId="7A5DA105"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.4.5. dalyką;</w:t>
      </w:r>
    </w:p>
    <w:p w14:paraId="498188F8" w14:textId="74F73107"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.4.6. terminą;</w:t>
      </w:r>
    </w:p>
    <w:p w14:paraId="09707AFF" w14:textId="4A20CF41"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.4.7. duomenų pakeitimo pagrindą ir datą;</w:t>
      </w:r>
    </w:p>
    <w:p w14:paraId="3B2B4781" w14:textId="45969498"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.4.8. pabaigos </w:t>
      </w:r>
      <w:r w:rsidR="00B01E28" w:rsidRPr="00197B67">
        <w:rPr>
          <w:szCs w:val="24"/>
        </w:rPr>
        <w:t xml:space="preserve">ar </w:t>
      </w:r>
      <w:r w:rsidR="006D68EF" w:rsidRPr="00197B67">
        <w:rPr>
          <w:szCs w:val="24"/>
        </w:rPr>
        <w:t>nutraukimo pagrindą ir datą;</w:t>
      </w:r>
    </w:p>
    <w:p w14:paraId="0662E28E" w14:textId="7CE0310C" w:rsidR="006D68EF" w:rsidRPr="00197B67" w:rsidRDefault="00263C11" w:rsidP="00787B49">
      <w:pPr>
        <w:suppressAutoHyphens/>
        <w:spacing w:line="340" w:lineRule="atLeast"/>
        <w:ind w:firstLine="720"/>
        <w:jc w:val="both"/>
        <w:rPr>
          <w:szCs w:val="24"/>
        </w:rPr>
      </w:pPr>
      <w:r w:rsidRPr="00197B67">
        <w:rPr>
          <w:szCs w:val="24"/>
        </w:rPr>
        <w:t>17</w:t>
      </w:r>
      <w:r w:rsidR="006D68EF" w:rsidRPr="00197B67">
        <w:rPr>
          <w:szCs w:val="24"/>
        </w:rPr>
        <w:t xml:space="preserve">.4.9. kitą informaciją, </w:t>
      </w:r>
      <w:r w:rsidR="003D548E" w:rsidRPr="00197B67">
        <w:rPr>
          <w:szCs w:val="24"/>
        </w:rPr>
        <w:t>paaiškina</w:t>
      </w:r>
      <w:r w:rsidR="00BC5FFB" w:rsidRPr="00197B67">
        <w:rPr>
          <w:szCs w:val="24"/>
        </w:rPr>
        <w:t>nčią</w:t>
      </w:r>
      <w:r w:rsidR="003D548E" w:rsidRPr="00197B67">
        <w:rPr>
          <w:szCs w:val="24"/>
        </w:rPr>
        <w:t xml:space="preserve"> ar patikslina</w:t>
      </w:r>
      <w:r w:rsidR="00BC5FFB" w:rsidRPr="00197B67">
        <w:rPr>
          <w:szCs w:val="24"/>
        </w:rPr>
        <w:t>nčią</w:t>
      </w:r>
      <w:r w:rsidR="003D548E" w:rsidRPr="00197B67">
        <w:rPr>
          <w:szCs w:val="24"/>
        </w:rPr>
        <w:t xml:space="preserve"> į </w:t>
      </w:r>
      <w:r w:rsidR="00482311" w:rsidRPr="00197B67">
        <w:rPr>
          <w:szCs w:val="24"/>
        </w:rPr>
        <w:t>R</w:t>
      </w:r>
      <w:r w:rsidR="006D68EF" w:rsidRPr="00197B67">
        <w:rPr>
          <w:szCs w:val="24"/>
        </w:rPr>
        <w:t>egistrą įr</w:t>
      </w:r>
      <w:r w:rsidR="003D548E" w:rsidRPr="00197B67">
        <w:rPr>
          <w:szCs w:val="24"/>
        </w:rPr>
        <w:t xml:space="preserve">ašytus duomenis, taip pat </w:t>
      </w:r>
      <w:r w:rsidR="00BC5FFB" w:rsidRPr="00197B67">
        <w:rPr>
          <w:szCs w:val="24"/>
        </w:rPr>
        <w:t xml:space="preserve">informaciją </w:t>
      </w:r>
      <w:r w:rsidR="003D548E" w:rsidRPr="00197B67">
        <w:rPr>
          <w:szCs w:val="24"/>
        </w:rPr>
        <w:t xml:space="preserve">apie </w:t>
      </w:r>
      <w:r w:rsidR="00482311" w:rsidRPr="00197B67">
        <w:rPr>
          <w:szCs w:val="24"/>
        </w:rPr>
        <w:t>R</w:t>
      </w:r>
      <w:r w:rsidR="006D68EF" w:rsidRPr="00197B67">
        <w:rPr>
          <w:szCs w:val="24"/>
        </w:rPr>
        <w:t>egistre netvarkomų sutarties duomenų pakeitimus</w:t>
      </w:r>
      <w:r w:rsidR="0099644D" w:rsidRPr="00197B67">
        <w:rPr>
          <w:szCs w:val="24"/>
        </w:rPr>
        <w:t>.</w:t>
      </w:r>
    </w:p>
    <w:p w14:paraId="2232AEFD" w14:textId="2D2DCDA3" w:rsidR="003D548E" w:rsidRPr="00197B67" w:rsidRDefault="00263C11">
      <w:pPr>
        <w:suppressAutoHyphens/>
        <w:spacing w:line="340" w:lineRule="atLeast"/>
        <w:ind w:firstLine="720"/>
        <w:jc w:val="both"/>
        <w:rPr>
          <w:szCs w:val="24"/>
        </w:rPr>
      </w:pPr>
      <w:r w:rsidRPr="00197B67">
        <w:rPr>
          <w:szCs w:val="24"/>
        </w:rPr>
        <w:t>18</w:t>
      </w:r>
      <w:r w:rsidR="004166B5" w:rsidRPr="00197B67">
        <w:rPr>
          <w:szCs w:val="24"/>
        </w:rPr>
        <w:t xml:space="preserve">. </w:t>
      </w:r>
      <w:r w:rsidR="00BB39D4" w:rsidRPr="00197B67">
        <w:rPr>
          <w:szCs w:val="24"/>
        </w:rPr>
        <w:t>Į</w:t>
      </w:r>
      <w:r w:rsidR="004166B5" w:rsidRPr="00197B67">
        <w:rPr>
          <w:szCs w:val="24"/>
        </w:rPr>
        <w:t>keitimo</w:t>
      </w:r>
      <w:r w:rsidR="00363C5F" w:rsidRPr="00197B67">
        <w:rPr>
          <w:szCs w:val="24"/>
        </w:rPr>
        <w:t>,</w:t>
      </w:r>
      <w:r w:rsidR="00B01E28" w:rsidRPr="00197B67">
        <w:rPr>
          <w:szCs w:val="24"/>
        </w:rPr>
        <w:t xml:space="preserve"> </w:t>
      </w:r>
      <w:r w:rsidR="00BB39D4" w:rsidRPr="00197B67">
        <w:rPr>
          <w:szCs w:val="24"/>
        </w:rPr>
        <w:t>hipotekos</w:t>
      </w:r>
      <w:r w:rsidR="004166B5" w:rsidRPr="00197B67">
        <w:rPr>
          <w:szCs w:val="24"/>
        </w:rPr>
        <w:t xml:space="preserve"> </w:t>
      </w:r>
      <w:r w:rsidR="00363C5F" w:rsidRPr="00197B67">
        <w:rPr>
          <w:szCs w:val="24"/>
        </w:rPr>
        <w:t xml:space="preserve">ir sutarčių </w:t>
      </w:r>
      <w:r w:rsidR="004166B5" w:rsidRPr="00197B67">
        <w:rPr>
          <w:szCs w:val="24"/>
        </w:rPr>
        <w:t>identifikavimo kod</w:t>
      </w:r>
      <w:r w:rsidR="00363C5F" w:rsidRPr="00197B67">
        <w:rPr>
          <w:szCs w:val="24"/>
        </w:rPr>
        <w:t>o</w:t>
      </w:r>
      <w:r w:rsidR="004166B5" w:rsidRPr="00197B67">
        <w:rPr>
          <w:szCs w:val="24"/>
        </w:rPr>
        <w:t xml:space="preserve"> </w:t>
      </w:r>
      <w:r w:rsidR="00363C5F" w:rsidRPr="00197B67">
        <w:rPr>
          <w:szCs w:val="24"/>
        </w:rPr>
        <w:t>struktūrą ir ženklų skaičių nustato Registro tvarkytojas.</w:t>
      </w:r>
    </w:p>
    <w:p w14:paraId="0D6FED77" w14:textId="740977E6" w:rsidR="00CA07BE" w:rsidRPr="00197B67" w:rsidRDefault="00363C5F" w:rsidP="00787B49">
      <w:pPr>
        <w:tabs>
          <w:tab w:val="left" w:pos="709"/>
        </w:tabs>
        <w:suppressAutoHyphens/>
        <w:spacing w:line="340" w:lineRule="atLeast"/>
        <w:ind w:firstLine="720"/>
        <w:jc w:val="both"/>
        <w:rPr>
          <w:szCs w:val="24"/>
        </w:rPr>
      </w:pPr>
      <w:r w:rsidRPr="00197B67">
        <w:rPr>
          <w:szCs w:val="24"/>
        </w:rPr>
        <w:t>19</w:t>
      </w:r>
      <w:r w:rsidR="004166B5" w:rsidRPr="00197B67">
        <w:rPr>
          <w:szCs w:val="24"/>
        </w:rPr>
        <w:t xml:space="preserve">. Duomenims tvarkyti ir </w:t>
      </w:r>
      <w:r w:rsidR="00482311" w:rsidRPr="00197B67">
        <w:rPr>
          <w:szCs w:val="24"/>
        </w:rPr>
        <w:t>R</w:t>
      </w:r>
      <w:r w:rsidR="004166B5" w:rsidRPr="00197B67">
        <w:rPr>
          <w:szCs w:val="24"/>
        </w:rPr>
        <w:t xml:space="preserve">egistro objektams įregistruoti </w:t>
      </w:r>
      <w:r w:rsidR="00385254" w:rsidRPr="00197B67">
        <w:rPr>
          <w:szCs w:val="24"/>
        </w:rPr>
        <w:t xml:space="preserve">ar </w:t>
      </w:r>
      <w:r w:rsidR="004166B5" w:rsidRPr="00197B67">
        <w:rPr>
          <w:szCs w:val="24"/>
        </w:rPr>
        <w:t>išregistruoti, duomenims įrašyti ir pakeisti naudojami šie klasifikatoriai:</w:t>
      </w:r>
    </w:p>
    <w:p w14:paraId="50D7BB19" w14:textId="2A49B694" w:rsidR="00CA07BE" w:rsidRPr="00197B67" w:rsidRDefault="00363C5F" w:rsidP="00787B49">
      <w:pPr>
        <w:tabs>
          <w:tab w:val="left" w:pos="709"/>
        </w:tabs>
        <w:suppressAutoHyphens/>
        <w:spacing w:line="340" w:lineRule="atLeast"/>
        <w:ind w:firstLine="720"/>
        <w:jc w:val="both"/>
        <w:rPr>
          <w:szCs w:val="24"/>
        </w:rPr>
      </w:pPr>
      <w:r w:rsidRPr="00197B67">
        <w:rPr>
          <w:szCs w:val="24"/>
        </w:rPr>
        <w:t>19</w:t>
      </w:r>
      <w:r w:rsidR="004166B5" w:rsidRPr="00197B67">
        <w:rPr>
          <w:szCs w:val="24"/>
        </w:rPr>
        <w:t>.</w:t>
      </w:r>
      <w:r w:rsidR="00ED3F28" w:rsidRPr="00197B67">
        <w:rPr>
          <w:szCs w:val="24"/>
        </w:rPr>
        <w:t>1</w:t>
      </w:r>
      <w:r w:rsidR="004166B5" w:rsidRPr="00197B67">
        <w:rPr>
          <w:szCs w:val="24"/>
        </w:rPr>
        <w:t>. įkeičiamo turto rūšių;</w:t>
      </w:r>
    </w:p>
    <w:p w14:paraId="5E2352D0" w14:textId="68EE27B3" w:rsidR="00CA07BE" w:rsidRPr="00197B67" w:rsidRDefault="00363C5F" w:rsidP="00787B49">
      <w:pPr>
        <w:tabs>
          <w:tab w:val="left" w:pos="709"/>
        </w:tabs>
        <w:suppressAutoHyphens/>
        <w:spacing w:line="340" w:lineRule="atLeast"/>
        <w:ind w:firstLine="720"/>
        <w:jc w:val="both"/>
        <w:rPr>
          <w:szCs w:val="24"/>
        </w:rPr>
      </w:pPr>
      <w:r w:rsidRPr="00197B67">
        <w:rPr>
          <w:szCs w:val="24"/>
        </w:rPr>
        <w:t>19</w:t>
      </w:r>
      <w:r w:rsidR="00553B81" w:rsidRPr="00197B67">
        <w:rPr>
          <w:szCs w:val="24"/>
        </w:rPr>
        <w:t>.</w:t>
      </w:r>
      <w:r w:rsidR="00ED3F28" w:rsidRPr="00197B67">
        <w:rPr>
          <w:szCs w:val="24"/>
        </w:rPr>
        <w:t>2</w:t>
      </w:r>
      <w:r w:rsidR="004166B5" w:rsidRPr="00197B67">
        <w:rPr>
          <w:szCs w:val="24"/>
        </w:rPr>
        <w:t>. valiutų;</w:t>
      </w:r>
    </w:p>
    <w:p w14:paraId="0C2CE283" w14:textId="5DCFB1FF" w:rsidR="00CA07BE" w:rsidRPr="00197B67" w:rsidRDefault="00363C5F" w:rsidP="00787B49">
      <w:pPr>
        <w:tabs>
          <w:tab w:val="left" w:pos="709"/>
        </w:tabs>
        <w:suppressAutoHyphens/>
        <w:spacing w:line="340" w:lineRule="atLeast"/>
        <w:ind w:firstLine="720"/>
        <w:jc w:val="both"/>
        <w:rPr>
          <w:szCs w:val="24"/>
        </w:rPr>
      </w:pPr>
      <w:r w:rsidRPr="00197B67">
        <w:rPr>
          <w:szCs w:val="24"/>
        </w:rPr>
        <w:lastRenderedPageBreak/>
        <w:t>19</w:t>
      </w:r>
      <w:r w:rsidR="00553B81" w:rsidRPr="00197B67">
        <w:rPr>
          <w:szCs w:val="24"/>
        </w:rPr>
        <w:t>.</w:t>
      </w:r>
      <w:r w:rsidR="00ED3F28" w:rsidRPr="00197B67">
        <w:rPr>
          <w:szCs w:val="24"/>
        </w:rPr>
        <w:t>3</w:t>
      </w:r>
      <w:r w:rsidR="004166B5" w:rsidRPr="00197B67">
        <w:rPr>
          <w:szCs w:val="24"/>
        </w:rPr>
        <w:t>. valstybių;</w:t>
      </w:r>
    </w:p>
    <w:p w14:paraId="48064081" w14:textId="03EC7635" w:rsidR="003D548E" w:rsidRPr="00197B67" w:rsidRDefault="00363C5F" w:rsidP="00787B49">
      <w:pPr>
        <w:suppressAutoHyphens/>
        <w:spacing w:line="340" w:lineRule="atLeast"/>
        <w:ind w:firstLine="720"/>
        <w:jc w:val="both"/>
        <w:rPr>
          <w:szCs w:val="24"/>
        </w:rPr>
      </w:pPr>
      <w:r w:rsidRPr="00197B67">
        <w:rPr>
          <w:szCs w:val="24"/>
        </w:rPr>
        <w:t>19</w:t>
      </w:r>
      <w:r w:rsidR="003D548E" w:rsidRPr="00197B67">
        <w:rPr>
          <w:szCs w:val="24"/>
        </w:rPr>
        <w:t>.</w:t>
      </w:r>
      <w:r w:rsidR="00ED3F28" w:rsidRPr="00197B67">
        <w:rPr>
          <w:szCs w:val="24"/>
        </w:rPr>
        <w:t>4</w:t>
      </w:r>
      <w:r w:rsidR="003D548E" w:rsidRPr="00197B67">
        <w:rPr>
          <w:szCs w:val="24"/>
        </w:rPr>
        <w:t xml:space="preserve">. </w:t>
      </w:r>
      <w:r w:rsidR="00385254" w:rsidRPr="00197B67">
        <w:rPr>
          <w:szCs w:val="24"/>
        </w:rPr>
        <w:t xml:space="preserve">sutarčių </w:t>
      </w:r>
      <w:r w:rsidR="003D548E" w:rsidRPr="00197B67">
        <w:rPr>
          <w:szCs w:val="24"/>
        </w:rPr>
        <w:t>rūšių;</w:t>
      </w:r>
    </w:p>
    <w:p w14:paraId="32E560C4" w14:textId="217F7851" w:rsidR="003D548E" w:rsidRPr="00197B67" w:rsidRDefault="00363C5F" w:rsidP="00787B49">
      <w:pPr>
        <w:suppressAutoHyphens/>
        <w:spacing w:line="340" w:lineRule="atLeast"/>
        <w:ind w:firstLine="720"/>
        <w:jc w:val="both"/>
        <w:rPr>
          <w:szCs w:val="24"/>
        </w:rPr>
      </w:pPr>
      <w:r w:rsidRPr="00197B67">
        <w:rPr>
          <w:szCs w:val="24"/>
        </w:rPr>
        <w:t>19</w:t>
      </w:r>
      <w:r w:rsidR="003D548E" w:rsidRPr="00197B67">
        <w:rPr>
          <w:szCs w:val="24"/>
        </w:rPr>
        <w:t>.</w:t>
      </w:r>
      <w:r w:rsidR="00ED3F28" w:rsidRPr="00197B67">
        <w:rPr>
          <w:szCs w:val="24"/>
        </w:rPr>
        <w:t>5</w:t>
      </w:r>
      <w:r w:rsidR="003D548E" w:rsidRPr="00197B67">
        <w:rPr>
          <w:szCs w:val="24"/>
        </w:rPr>
        <w:t>. daiktų rūšių;</w:t>
      </w:r>
    </w:p>
    <w:p w14:paraId="24BE191E" w14:textId="16BFC1E6" w:rsidR="003D548E" w:rsidRPr="00197B67" w:rsidRDefault="00363C5F" w:rsidP="00787B49">
      <w:pPr>
        <w:suppressAutoHyphens/>
        <w:spacing w:line="340" w:lineRule="atLeast"/>
        <w:ind w:firstLine="720"/>
        <w:jc w:val="both"/>
        <w:rPr>
          <w:szCs w:val="24"/>
        </w:rPr>
      </w:pPr>
      <w:r w:rsidRPr="00197B67">
        <w:rPr>
          <w:szCs w:val="24"/>
        </w:rPr>
        <w:t>19</w:t>
      </w:r>
      <w:r w:rsidR="003D548E" w:rsidRPr="00197B67">
        <w:rPr>
          <w:szCs w:val="24"/>
        </w:rPr>
        <w:t>.</w:t>
      </w:r>
      <w:r w:rsidR="00ED3F28" w:rsidRPr="00197B67">
        <w:rPr>
          <w:szCs w:val="24"/>
        </w:rPr>
        <w:t>6</w:t>
      </w:r>
      <w:r w:rsidR="003D548E" w:rsidRPr="00197B67">
        <w:rPr>
          <w:szCs w:val="24"/>
        </w:rPr>
        <w:t xml:space="preserve">. nuosavybės teisės perėjimo </w:t>
      </w:r>
      <w:r w:rsidR="00271374" w:rsidRPr="00197B67">
        <w:rPr>
          <w:szCs w:val="24"/>
        </w:rPr>
        <w:t>finansinės nuomos</w:t>
      </w:r>
      <w:r w:rsidR="003D548E" w:rsidRPr="00197B67">
        <w:rPr>
          <w:szCs w:val="24"/>
        </w:rPr>
        <w:t xml:space="preserve"> gavėjui (pirkėjui) momento;</w:t>
      </w:r>
    </w:p>
    <w:p w14:paraId="2BD66C8A" w14:textId="557E5511" w:rsidR="003D548E" w:rsidRPr="00197B67" w:rsidRDefault="00363C5F" w:rsidP="00787B49">
      <w:pPr>
        <w:suppressAutoHyphens/>
        <w:spacing w:line="340" w:lineRule="atLeast"/>
        <w:ind w:firstLine="720"/>
        <w:jc w:val="both"/>
        <w:rPr>
          <w:szCs w:val="24"/>
        </w:rPr>
      </w:pPr>
      <w:r w:rsidRPr="00197B67">
        <w:rPr>
          <w:szCs w:val="24"/>
        </w:rPr>
        <w:t>19</w:t>
      </w:r>
      <w:r w:rsidR="003D548E" w:rsidRPr="00197B67">
        <w:rPr>
          <w:szCs w:val="24"/>
        </w:rPr>
        <w:t>.</w:t>
      </w:r>
      <w:r w:rsidR="00ED3F28" w:rsidRPr="00197B67">
        <w:rPr>
          <w:szCs w:val="24"/>
        </w:rPr>
        <w:t>7</w:t>
      </w:r>
      <w:r w:rsidR="003D548E" w:rsidRPr="00197B67">
        <w:rPr>
          <w:szCs w:val="24"/>
        </w:rPr>
        <w:t>. sutarties duomenų pakeitimo pagrindų</w:t>
      </w:r>
      <w:r w:rsidR="0070089B" w:rsidRPr="00197B67">
        <w:rPr>
          <w:szCs w:val="24"/>
        </w:rPr>
        <w:t>.</w:t>
      </w:r>
    </w:p>
    <w:p w14:paraId="511B050C" w14:textId="77777777" w:rsidR="00CA07BE" w:rsidRPr="00197B67" w:rsidRDefault="00CA07BE" w:rsidP="00516B40">
      <w:pPr>
        <w:jc w:val="both"/>
        <w:rPr>
          <w:b/>
          <w:bCs/>
          <w:caps/>
          <w:szCs w:val="24"/>
        </w:rPr>
      </w:pPr>
    </w:p>
    <w:p w14:paraId="149D7B19" w14:textId="77777777" w:rsidR="00CA07BE" w:rsidRPr="00197B67" w:rsidRDefault="004166B5" w:rsidP="00516B40">
      <w:pPr>
        <w:jc w:val="center"/>
        <w:rPr>
          <w:b/>
          <w:bCs/>
          <w:caps/>
          <w:szCs w:val="24"/>
        </w:rPr>
      </w:pPr>
      <w:r w:rsidRPr="00197B67">
        <w:rPr>
          <w:b/>
          <w:bCs/>
          <w:caps/>
          <w:szCs w:val="24"/>
        </w:rPr>
        <w:t>iv SKYRIUS</w:t>
      </w:r>
    </w:p>
    <w:p w14:paraId="48936A99" w14:textId="77777777" w:rsidR="009B4780" w:rsidRPr="00197B67" w:rsidRDefault="004166B5" w:rsidP="00516B40">
      <w:pPr>
        <w:jc w:val="center"/>
        <w:rPr>
          <w:b/>
          <w:bCs/>
          <w:caps/>
          <w:szCs w:val="24"/>
        </w:rPr>
      </w:pPr>
      <w:r w:rsidRPr="00197B67">
        <w:rPr>
          <w:b/>
          <w:bCs/>
          <w:caps/>
          <w:szCs w:val="24"/>
        </w:rPr>
        <w:t>registro Objektų registravimas</w:t>
      </w:r>
    </w:p>
    <w:p w14:paraId="78882A79" w14:textId="20DFE651" w:rsidR="00CA07BE" w:rsidRPr="00197B67" w:rsidRDefault="00CA07BE" w:rsidP="00516B40">
      <w:pPr>
        <w:jc w:val="center"/>
        <w:rPr>
          <w:b/>
          <w:bCs/>
          <w:caps/>
          <w:szCs w:val="24"/>
        </w:rPr>
      </w:pPr>
    </w:p>
    <w:p w14:paraId="60AEF2FE" w14:textId="77777777" w:rsidR="009B4780" w:rsidRPr="00197B67" w:rsidRDefault="009B4780" w:rsidP="009B4780">
      <w:pPr>
        <w:suppressAutoHyphens/>
        <w:jc w:val="center"/>
        <w:rPr>
          <w:b/>
          <w:szCs w:val="24"/>
        </w:rPr>
      </w:pPr>
      <w:r w:rsidRPr="00197B67">
        <w:rPr>
          <w:b/>
          <w:szCs w:val="24"/>
        </w:rPr>
        <w:t>PIRMASIS SKIRSNIS</w:t>
      </w:r>
    </w:p>
    <w:p w14:paraId="1AD24D3C" w14:textId="4AFED14B" w:rsidR="00CA07BE" w:rsidRPr="00197B67" w:rsidRDefault="009B4780" w:rsidP="000F2BE9">
      <w:pPr>
        <w:jc w:val="center"/>
        <w:rPr>
          <w:b/>
          <w:szCs w:val="24"/>
        </w:rPr>
      </w:pPr>
      <w:r w:rsidRPr="00197B67">
        <w:rPr>
          <w:b/>
          <w:szCs w:val="24"/>
        </w:rPr>
        <w:t>BENDROSIOS REGISTRO OBJEKTŲ REGISTRAVIMO NUOSTATOS</w:t>
      </w:r>
    </w:p>
    <w:p w14:paraId="2CB0025D" w14:textId="77777777" w:rsidR="009B4780" w:rsidRPr="00197B67" w:rsidRDefault="009B4780" w:rsidP="009B4780">
      <w:pPr>
        <w:ind w:firstLine="780"/>
        <w:jc w:val="both"/>
        <w:rPr>
          <w:szCs w:val="24"/>
        </w:rPr>
      </w:pPr>
    </w:p>
    <w:p w14:paraId="10E9B238" w14:textId="5185B404" w:rsidR="00CA07BE" w:rsidRPr="00197B67" w:rsidRDefault="00363C5F" w:rsidP="000F2738">
      <w:pPr>
        <w:suppressAutoHyphens/>
        <w:spacing w:line="340" w:lineRule="atLeast"/>
        <w:ind w:firstLine="720"/>
        <w:jc w:val="both"/>
        <w:rPr>
          <w:szCs w:val="24"/>
        </w:rPr>
      </w:pPr>
      <w:r w:rsidRPr="00197B67">
        <w:rPr>
          <w:szCs w:val="24"/>
        </w:rPr>
        <w:t>20</w:t>
      </w:r>
      <w:r w:rsidR="004166B5" w:rsidRPr="00197B67">
        <w:rPr>
          <w:szCs w:val="24"/>
        </w:rPr>
        <w:t>. Registro duomenų teikėjai yra:</w:t>
      </w:r>
    </w:p>
    <w:p w14:paraId="7066C364" w14:textId="44AF2395" w:rsidR="009372E7" w:rsidRPr="00197B67" w:rsidRDefault="00363C5F" w:rsidP="000F2738">
      <w:pPr>
        <w:spacing w:line="340" w:lineRule="atLeast"/>
        <w:ind w:firstLine="709"/>
        <w:jc w:val="both"/>
      </w:pPr>
      <w:r w:rsidRPr="00197B67">
        <w:rPr>
          <w:szCs w:val="24"/>
        </w:rPr>
        <w:t>20</w:t>
      </w:r>
      <w:r w:rsidR="004166B5" w:rsidRPr="00197B67">
        <w:rPr>
          <w:szCs w:val="24"/>
        </w:rPr>
        <w:t xml:space="preserve">.1. </w:t>
      </w:r>
      <w:r w:rsidR="009372E7" w:rsidRPr="00197B67">
        <w:t>įkeitimo sandorio šalys, informacinių technologijų priemonėmis sudariusios įkeitimo sandorį, jo pakeitimą</w:t>
      </w:r>
      <w:r w:rsidR="000956C9" w:rsidRPr="00197B67">
        <w:t>, teikiančios pranešimus apie sudarytą, pakeistą ar baigtą įkeitimo sandorį</w:t>
      </w:r>
      <w:r w:rsidR="0099644D" w:rsidRPr="00197B67">
        <w:t xml:space="preserve">, taip pat įkeitimo </w:t>
      </w:r>
      <w:r w:rsidR="000F2738" w:rsidRPr="00197B67">
        <w:t>a</w:t>
      </w:r>
      <w:r w:rsidR="00371B71" w:rsidRPr="00197B67">
        <w:t xml:space="preserve">r </w:t>
      </w:r>
      <w:r w:rsidR="0099644D" w:rsidRPr="00197B67">
        <w:t>hipotekos sandorio šalys,</w:t>
      </w:r>
      <w:r w:rsidR="000956C9" w:rsidRPr="00197B67">
        <w:t xml:space="preserve"> teikiančios prašymus išregistruoti pasibaigusį įkeitimą </w:t>
      </w:r>
      <w:r w:rsidR="000F2738" w:rsidRPr="00197B67">
        <w:t>a</w:t>
      </w:r>
      <w:r w:rsidR="00371B71" w:rsidRPr="00197B67">
        <w:t xml:space="preserve">r </w:t>
      </w:r>
      <w:r w:rsidR="000956C9" w:rsidRPr="00197B67">
        <w:t>hipoteką</w:t>
      </w:r>
      <w:r w:rsidR="00371B71" w:rsidRPr="00197B67">
        <w:t>;</w:t>
      </w:r>
    </w:p>
    <w:p w14:paraId="350F7489" w14:textId="18D6A6C4" w:rsidR="00CA07BE" w:rsidRPr="00197B67" w:rsidRDefault="00363C5F" w:rsidP="000F2738">
      <w:pPr>
        <w:spacing w:line="340" w:lineRule="atLeast"/>
        <w:ind w:firstLine="709"/>
        <w:jc w:val="both"/>
      </w:pPr>
      <w:r w:rsidRPr="00197B67">
        <w:t>20</w:t>
      </w:r>
      <w:r w:rsidR="000956C9" w:rsidRPr="00197B67">
        <w:t>.2</w:t>
      </w:r>
      <w:r w:rsidR="00102B5C" w:rsidRPr="00197B67">
        <w:t>. kreditoriai,</w:t>
      </w:r>
      <w:r w:rsidR="000943D4" w:rsidRPr="00197B67">
        <w:t xml:space="preserve"> </w:t>
      </w:r>
      <w:r w:rsidR="00102B5C" w:rsidRPr="00197B67">
        <w:t xml:space="preserve">teikiantys įkeitimo </w:t>
      </w:r>
      <w:r w:rsidR="000F2738" w:rsidRPr="00197B67">
        <w:t>a</w:t>
      </w:r>
      <w:r w:rsidR="00371B71" w:rsidRPr="00197B67">
        <w:t xml:space="preserve">r </w:t>
      </w:r>
      <w:r w:rsidR="00102B5C" w:rsidRPr="00197B67">
        <w:t>hipotekos pabaigos patvirtinimą</w:t>
      </w:r>
      <w:r w:rsidR="000956C9" w:rsidRPr="00197B67">
        <w:t xml:space="preserve">, taip pat teikiantys </w:t>
      </w:r>
      <w:r w:rsidR="005B4076" w:rsidRPr="00197B67">
        <w:t>R</w:t>
      </w:r>
      <w:r w:rsidR="000956C9" w:rsidRPr="00197B67">
        <w:t xml:space="preserve">egistrui duomenis </w:t>
      </w:r>
      <w:r w:rsidR="00371B71" w:rsidRPr="00197B67">
        <w:rPr>
          <w:szCs w:val="24"/>
        </w:rPr>
        <w:t>N</w:t>
      </w:r>
      <w:r w:rsidR="000956C9" w:rsidRPr="00197B67">
        <w:rPr>
          <w:szCs w:val="24"/>
        </w:rPr>
        <w:t xml:space="preserve">uostatų </w:t>
      </w:r>
      <w:r w:rsidR="00263C11" w:rsidRPr="00197B67">
        <w:rPr>
          <w:szCs w:val="24"/>
        </w:rPr>
        <w:t>3</w:t>
      </w:r>
      <w:r w:rsidR="00E15327" w:rsidRPr="00197B67">
        <w:rPr>
          <w:szCs w:val="24"/>
        </w:rPr>
        <w:t>5</w:t>
      </w:r>
      <w:r w:rsidR="00263C11" w:rsidRPr="00197B67">
        <w:rPr>
          <w:szCs w:val="24"/>
        </w:rPr>
        <w:t xml:space="preserve"> </w:t>
      </w:r>
      <w:r w:rsidR="00602F2E" w:rsidRPr="00197B67">
        <w:rPr>
          <w:szCs w:val="24"/>
        </w:rPr>
        <w:t xml:space="preserve">ir </w:t>
      </w:r>
      <w:r w:rsidR="00263C11" w:rsidRPr="00197B67">
        <w:rPr>
          <w:szCs w:val="24"/>
        </w:rPr>
        <w:t>3</w:t>
      </w:r>
      <w:r w:rsidR="00E15327" w:rsidRPr="00197B67">
        <w:rPr>
          <w:szCs w:val="24"/>
        </w:rPr>
        <w:t>6</w:t>
      </w:r>
      <w:r w:rsidR="00263C11" w:rsidRPr="00197B67">
        <w:rPr>
          <w:szCs w:val="24"/>
        </w:rPr>
        <w:t xml:space="preserve"> </w:t>
      </w:r>
      <w:r w:rsidR="000956C9" w:rsidRPr="00197B67">
        <w:rPr>
          <w:szCs w:val="24"/>
        </w:rPr>
        <w:t>punktuose nurodytais atvejais</w:t>
      </w:r>
      <w:r w:rsidR="00102B5C" w:rsidRPr="00197B67">
        <w:t>;</w:t>
      </w:r>
    </w:p>
    <w:p w14:paraId="43DD53ED" w14:textId="5C07E4FC" w:rsidR="00BF78C6" w:rsidRPr="00197B67" w:rsidRDefault="00363C5F" w:rsidP="000F2738">
      <w:pPr>
        <w:suppressAutoHyphens/>
        <w:spacing w:line="340" w:lineRule="atLeast"/>
        <w:ind w:firstLine="720"/>
        <w:jc w:val="both"/>
        <w:rPr>
          <w:szCs w:val="24"/>
        </w:rPr>
      </w:pPr>
      <w:r w:rsidRPr="00197B67">
        <w:t>20</w:t>
      </w:r>
      <w:r w:rsidR="000956C9" w:rsidRPr="00197B67">
        <w:t>.3</w:t>
      </w:r>
      <w:r w:rsidR="009372E7" w:rsidRPr="00197B67">
        <w:t xml:space="preserve">. </w:t>
      </w:r>
      <w:r w:rsidR="009372E7" w:rsidRPr="00197B67">
        <w:rPr>
          <w:szCs w:val="24"/>
        </w:rPr>
        <w:t xml:space="preserve">notarai, patvirtinę sutartinio įkeitimo </w:t>
      </w:r>
      <w:r w:rsidR="008B30A0" w:rsidRPr="00197B67">
        <w:rPr>
          <w:szCs w:val="24"/>
        </w:rPr>
        <w:t>a</w:t>
      </w:r>
      <w:r w:rsidR="00371B71" w:rsidRPr="00197B67">
        <w:rPr>
          <w:szCs w:val="24"/>
        </w:rPr>
        <w:t xml:space="preserve">r sutartinės </w:t>
      </w:r>
      <w:r w:rsidR="009372E7" w:rsidRPr="00197B67">
        <w:rPr>
          <w:szCs w:val="24"/>
        </w:rPr>
        <w:t xml:space="preserve">hipotekos sandorį, jo pakeitimus ar pabaigą, atlikę vykdomąjį įrašą, </w:t>
      </w:r>
      <w:r w:rsidR="009B6C2C" w:rsidRPr="00197B67">
        <w:rPr>
          <w:szCs w:val="24"/>
        </w:rPr>
        <w:t>keitę</w:t>
      </w:r>
      <w:r w:rsidR="009372E7" w:rsidRPr="00197B67">
        <w:rPr>
          <w:szCs w:val="24"/>
        </w:rPr>
        <w:t xml:space="preserve"> jo duomenis ar jį panaikinę, nustatę priverstinį įkeitimą </w:t>
      </w:r>
      <w:r w:rsidR="008B30A0" w:rsidRPr="00197B67">
        <w:rPr>
          <w:szCs w:val="24"/>
        </w:rPr>
        <w:t>a</w:t>
      </w:r>
      <w:r w:rsidR="00371B71" w:rsidRPr="00197B67">
        <w:rPr>
          <w:szCs w:val="24"/>
        </w:rPr>
        <w:t xml:space="preserve">r priverstinę </w:t>
      </w:r>
      <w:r w:rsidR="009372E7" w:rsidRPr="00197B67">
        <w:rPr>
          <w:szCs w:val="24"/>
        </w:rPr>
        <w:t>hipoteką, j</w:t>
      </w:r>
      <w:r w:rsidR="009B59FD" w:rsidRPr="00197B67">
        <w:rPr>
          <w:szCs w:val="24"/>
        </w:rPr>
        <w:t>ų</w:t>
      </w:r>
      <w:r w:rsidR="009372E7" w:rsidRPr="00197B67">
        <w:rPr>
          <w:szCs w:val="24"/>
        </w:rPr>
        <w:t xml:space="preserve"> pakeitimus ar pabaigą, taip pat gavę kreditorių prašymus dėl priverstinio įkeitimo </w:t>
      </w:r>
      <w:r w:rsidR="008B30A0" w:rsidRPr="00197B67">
        <w:rPr>
          <w:szCs w:val="24"/>
        </w:rPr>
        <w:t>a</w:t>
      </w:r>
      <w:r w:rsidR="00371B71" w:rsidRPr="00197B67">
        <w:rPr>
          <w:szCs w:val="24"/>
        </w:rPr>
        <w:t xml:space="preserve">r priverstinės </w:t>
      </w:r>
      <w:r w:rsidR="009372E7" w:rsidRPr="00197B67">
        <w:rPr>
          <w:szCs w:val="24"/>
        </w:rPr>
        <w:t>hipotekos ar j</w:t>
      </w:r>
      <w:r w:rsidR="009B59FD" w:rsidRPr="00197B67">
        <w:rPr>
          <w:szCs w:val="24"/>
        </w:rPr>
        <w:t>ų</w:t>
      </w:r>
      <w:r w:rsidR="009372E7" w:rsidRPr="00197B67">
        <w:rPr>
          <w:szCs w:val="24"/>
        </w:rPr>
        <w:t xml:space="preserve"> pakeitimų duomenų įrašymo </w:t>
      </w:r>
      <w:r w:rsidR="005B4076" w:rsidRPr="00197B67">
        <w:rPr>
          <w:szCs w:val="24"/>
        </w:rPr>
        <w:t>R</w:t>
      </w:r>
      <w:r w:rsidR="009372E7" w:rsidRPr="00197B67">
        <w:rPr>
          <w:szCs w:val="24"/>
        </w:rPr>
        <w:t xml:space="preserve">egistre ir asmenų prašymus dėl duomenų </w:t>
      </w:r>
      <w:r w:rsidR="009372E7" w:rsidRPr="00C80EC1">
        <w:rPr>
          <w:szCs w:val="24"/>
        </w:rPr>
        <w:t xml:space="preserve">perdavimo </w:t>
      </w:r>
      <w:r w:rsidR="00C80EC1" w:rsidRPr="00C80EC1">
        <w:rPr>
          <w:szCs w:val="24"/>
        </w:rPr>
        <w:t>R</w:t>
      </w:r>
      <w:r w:rsidR="009372E7" w:rsidRPr="00C80EC1">
        <w:rPr>
          <w:szCs w:val="24"/>
        </w:rPr>
        <w:t>egistrui;</w:t>
      </w:r>
    </w:p>
    <w:p w14:paraId="1CE97368" w14:textId="50212A2D" w:rsidR="009372E7" w:rsidRPr="00197B67" w:rsidRDefault="00363C5F" w:rsidP="000F2738">
      <w:pPr>
        <w:suppressAutoHyphens/>
        <w:spacing w:line="340" w:lineRule="atLeast"/>
        <w:ind w:firstLine="720"/>
        <w:jc w:val="both"/>
        <w:rPr>
          <w:szCs w:val="24"/>
        </w:rPr>
      </w:pPr>
      <w:r w:rsidRPr="00197B67">
        <w:t>20</w:t>
      </w:r>
      <w:r w:rsidR="00102B5C" w:rsidRPr="00197B67">
        <w:t>.</w:t>
      </w:r>
      <w:r w:rsidR="000956C9" w:rsidRPr="00197B67">
        <w:t>4</w:t>
      </w:r>
      <w:r w:rsidR="00BF78C6" w:rsidRPr="00197B67">
        <w:t>.</w:t>
      </w:r>
      <w:r w:rsidR="009372E7" w:rsidRPr="00197B67">
        <w:rPr>
          <w:szCs w:val="24"/>
        </w:rPr>
        <w:t xml:space="preserve"> teismai, priėmę sprendimus dėl sutartinio įkeitimo </w:t>
      </w:r>
      <w:r w:rsidR="008B30A0" w:rsidRPr="00197B67">
        <w:rPr>
          <w:szCs w:val="24"/>
        </w:rPr>
        <w:t>a</w:t>
      </w:r>
      <w:r w:rsidR="00371B71" w:rsidRPr="00197B67">
        <w:rPr>
          <w:szCs w:val="24"/>
        </w:rPr>
        <w:t xml:space="preserve">r sutartinės </w:t>
      </w:r>
      <w:r w:rsidR="009372E7" w:rsidRPr="00197B67">
        <w:rPr>
          <w:szCs w:val="24"/>
        </w:rPr>
        <w:t xml:space="preserve">hipotekos, nustatę priverstinį įkeitimą </w:t>
      </w:r>
      <w:r w:rsidR="008B30A0" w:rsidRPr="00197B67">
        <w:rPr>
          <w:szCs w:val="24"/>
        </w:rPr>
        <w:t>a</w:t>
      </w:r>
      <w:r w:rsidR="00371B71" w:rsidRPr="00197B67">
        <w:rPr>
          <w:szCs w:val="24"/>
        </w:rPr>
        <w:t>r priver</w:t>
      </w:r>
      <w:r w:rsidR="00295F44" w:rsidRPr="00197B67">
        <w:rPr>
          <w:szCs w:val="24"/>
        </w:rPr>
        <w:t>s</w:t>
      </w:r>
      <w:r w:rsidR="00371B71" w:rsidRPr="00197B67">
        <w:rPr>
          <w:szCs w:val="24"/>
        </w:rPr>
        <w:t xml:space="preserve">tinę </w:t>
      </w:r>
      <w:r w:rsidR="009372E7" w:rsidRPr="00197B67">
        <w:rPr>
          <w:szCs w:val="24"/>
        </w:rPr>
        <w:t xml:space="preserve">hipoteką, įkeitimo </w:t>
      </w:r>
      <w:r w:rsidR="008B30A0" w:rsidRPr="00197B67">
        <w:rPr>
          <w:szCs w:val="24"/>
        </w:rPr>
        <w:t>a</w:t>
      </w:r>
      <w:r w:rsidR="00371B71" w:rsidRPr="00197B67">
        <w:rPr>
          <w:szCs w:val="24"/>
        </w:rPr>
        <w:t xml:space="preserve">r </w:t>
      </w:r>
      <w:r w:rsidR="009372E7" w:rsidRPr="00197B67">
        <w:rPr>
          <w:szCs w:val="24"/>
        </w:rPr>
        <w:t>hipotekos pakeitimus ar pabaigą;</w:t>
      </w:r>
    </w:p>
    <w:p w14:paraId="42FD1B1F" w14:textId="48514852" w:rsidR="00102B5C" w:rsidRPr="00197B67" w:rsidRDefault="00363C5F" w:rsidP="000F2738">
      <w:pPr>
        <w:suppressAutoHyphens/>
        <w:spacing w:line="340" w:lineRule="atLeast"/>
        <w:ind w:firstLine="720"/>
        <w:jc w:val="both"/>
        <w:rPr>
          <w:szCs w:val="24"/>
        </w:rPr>
      </w:pPr>
      <w:r w:rsidRPr="00197B67">
        <w:rPr>
          <w:szCs w:val="24"/>
        </w:rPr>
        <w:t>20</w:t>
      </w:r>
      <w:r w:rsidR="000956C9" w:rsidRPr="00197B67">
        <w:rPr>
          <w:szCs w:val="24"/>
        </w:rPr>
        <w:t>.5</w:t>
      </w:r>
      <w:r w:rsidR="00102B5C" w:rsidRPr="00197B67">
        <w:rPr>
          <w:szCs w:val="24"/>
        </w:rPr>
        <w:t>. įstatymų įgalioti pareigūnai ar institucijos</w:t>
      </w:r>
      <w:r w:rsidR="00371B71" w:rsidRPr="00197B67">
        <w:rPr>
          <w:szCs w:val="24"/>
        </w:rPr>
        <w:t>,</w:t>
      </w:r>
      <w:r w:rsidR="00102B5C" w:rsidRPr="00197B67">
        <w:rPr>
          <w:szCs w:val="24"/>
        </w:rPr>
        <w:t xml:space="preserve"> </w:t>
      </w:r>
      <w:r w:rsidR="00371B71" w:rsidRPr="00197B67">
        <w:rPr>
          <w:szCs w:val="24"/>
        </w:rPr>
        <w:t xml:space="preserve">nustatę priverstinį įkeitimą </w:t>
      </w:r>
      <w:r w:rsidR="008B30A0" w:rsidRPr="00197B67">
        <w:rPr>
          <w:szCs w:val="24"/>
        </w:rPr>
        <w:t xml:space="preserve">ar priverstinę </w:t>
      </w:r>
      <w:r w:rsidR="00371B71" w:rsidRPr="00197B67">
        <w:rPr>
          <w:szCs w:val="24"/>
        </w:rPr>
        <w:t>hipoteką, j</w:t>
      </w:r>
      <w:r w:rsidR="009B59FD" w:rsidRPr="00197B67">
        <w:rPr>
          <w:szCs w:val="24"/>
        </w:rPr>
        <w:t>ų</w:t>
      </w:r>
      <w:r w:rsidR="00371B71" w:rsidRPr="00197B67">
        <w:rPr>
          <w:szCs w:val="24"/>
        </w:rPr>
        <w:t xml:space="preserve"> pakeitimus ar pabaigą </w:t>
      </w:r>
      <w:r w:rsidR="00372CC4" w:rsidRPr="00197B67">
        <w:rPr>
          <w:szCs w:val="24"/>
        </w:rPr>
        <w:t>(</w:t>
      </w:r>
      <w:r w:rsidR="00102B5C" w:rsidRPr="00197B67">
        <w:rPr>
          <w:szCs w:val="24"/>
        </w:rPr>
        <w:t xml:space="preserve">Valstybinio socialinio draudimo </w:t>
      </w:r>
      <w:r w:rsidR="00371B71" w:rsidRPr="00197B67">
        <w:rPr>
          <w:szCs w:val="24"/>
        </w:rPr>
        <w:t xml:space="preserve">fondo </w:t>
      </w:r>
      <w:r w:rsidR="00102B5C" w:rsidRPr="00197B67">
        <w:rPr>
          <w:szCs w:val="24"/>
        </w:rPr>
        <w:t>administravimo įstaigos, mokesčių administratoriai</w:t>
      </w:r>
      <w:r w:rsidR="00372CC4" w:rsidRPr="00197B67">
        <w:rPr>
          <w:szCs w:val="24"/>
        </w:rPr>
        <w:t>)</w:t>
      </w:r>
      <w:r w:rsidR="00102B5C" w:rsidRPr="00197B67">
        <w:rPr>
          <w:szCs w:val="24"/>
        </w:rPr>
        <w:t>;</w:t>
      </w:r>
    </w:p>
    <w:p w14:paraId="24A704D8" w14:textId="69CC7612" w:rsidR="00700D3D" w:rsidRPr="00197B67" w:rsidRDefault="00363C5F" w:rsidP="000F2738">
      <w:pPr>
        <w:spacing w:line="340" w:lineRule="atLeast"/>
        <w:ind w:firstLine="709"/>
        <w:jc w:val="both"/>
      </w:pPr>
      <w:r w:rsidRPr="00197B67">
        <w:rPr>
          <w:szCs w:val="24"/>
        </w:rPr>
        <w:t>20</w:t>
      </w:r>
      <w:r w:rsidR="000956C9" w:rsidRPr="00197B67">
        <w:rPr>
          <w:szCs w:val="24"/>
        </w:rPr>
        <w:t>.6</w:t>
      </w:r>
      <w:r w:rsidR="00102B5C" w:rsidRPr="00197B67">
        <w:rPr>
          <w:szCs w:val="24"/>
        </w:rPr>
        <w:t>. antstoliai, surašę turto pardavimo skolininko pasiūlytam pirkėjui aktą ar turto pardavimo iš varžytynių aktą, ar neparduoto iš varžytynių turto perdavimo išieškotojui aktą arba Civilinio kodekso 4.197 straipsnio 7 dalyje nurodytu atveju teikiantys pranešimą, kad sąlyginę hipoteką sudaręs asmuo netapo šio turto savininku;</w:t>
      </w:r>
    </w:p>
    <w:p w14:paraId="0DCED7D7" w14:textId="63DA856D" w:rsidR="00AC00F5" w:rsidRPr="00197B67" w:rsidRDefault="00363C5F" w:rsidP="000F2738">
      <w:pPr>
        <w:suppressAutoHyphens/>
        <w:spacing w:line="340" w:lineRule="atLeast"/>
        <w:ind w:firstLine="720"/>
        <w:jc w:val="both"/>
        <w:rPr>
          <w:szCs w:val="24"/>
        </w:rPr>
      </w:pPr>
      <w:r w:rsidRPr="00197B67">
        <w:rPr>
          <w:lang w:eastAsia="lt-LT"/>
        </w:rPr>
        <w:t>20</w:t>
      </w:r>
      <w:r w:rsidR="00805CE3" w:rsidRPr="00197B67">
        <w:rPr>
          <w:lang w:eastAsia="lt-LT"/>
        </w:rPr>
        <w:t>.</w:t>
      </w:r>
      <w:r w:rsidR="000956C9" w:rsidRPr="00197B67">
        <w:rPr>
          <w:lang w:eastAsia="lt-LT"/>
        </w:rPr>
        <w:t>7</w:t>
      </w:r>
      <w:r w:rsidR="00805CE3" w:rsidRPr="00197B67">
        <w:rPr>
          <w:lang w:eastAsia="lt-LT"/>
        </w:rPr>
        <w:t xml:space="preserve">. </w:t>
      </w:r>
      <w:r w:rsidR="005F5B9B" w:rsidRPr="00197B67">
        <w:rPr>
          <w:szCs w:val="24"/>
        </w:rPr>
        <w:t xml:space="preserve">pirkimo–pardavimo išsimokėtinai, pirkimo–pardavimo su atpirkimo teise, finansinės nuomos, neregistruojamų daiktų nuomos ar panaudos </w:t>
      </w:r>
      <w:r w:rsidR="00805CE3" w:rsidRPr="00197B67">
        <w:rPr>
          <w:lang w:eastAsia="lt-LT"/>
        </w:rPr>
        <w:t>sutarčių šalys.</w:t>
      </w:r>
    </w:p>
    <w:p w14:paraId="533B1185" w14:textId="513D8E39" w:rsidR="00CA07BE" w:rsidRPr="00197B67" w:rsidRDefault="00263C11" w:rsidP="000F2738">
      <w:pPr>
        <w:suppressAutoHyphens/>
        <w:spacing w:line="340" w:lineRule="atLeast"/>
        <w:ind w:firstLine="720"/>
        <w:jc w:val="both"/>
        <w:rPr>
          <w:szCs w:val="24"/>
        </w:rPr>
      </w:pPr>
      <w:r w:rsidRPr="00197B67">
        <w:rPr>
          <w:szCs w:val="24"/>
        </w:rPr>
        <w:t>2</w:t>
      </w:r>
      <w:r w:rsidR="00363C5F" w:rsidRPr="00197B67">
        <w:rPr>
          <w:szCs w:val="24"/>
        </w:rPr>
        <w:t>1</w:t>
      </w:r>
      <w:r w:rsidR="004166B5" w:rsidRPr="00197B67">
        <w:rPr>
          <w:szCs w:val="24"/>
        </w:rPr>
        <w:t xml:space="preserve">. Registro duomenų teikėjai duomenis </w:t>
      </w:r>
      <w:r w:rsidR="005B4076" w:rsidRPr="00197B67">
        <w:rPr>
          <w:szCs w:val="24"/>
        </w:rPr>
        <w:t>R</w:t>
      </w:r>
      <w:r w:rsidR="004166B5" w:rsidRPr="00197B67">
        <w:rPr>
          <w:szCs w:val="24"/>
        </w:rPr>
        <w:t xml:space="preserve">egistrui teikia elektroniniu būdu </w:t>
      </w:r>
      <w:r w:rsidR="00371B71" w:rsidRPr="00197B67">
        <w:rPr>
          <w:szCs w:val="24"/>
        </w:rPr>
        <w:t>N</w:t>
      </w:r>
      <w:r w:rsidR="004166B5" w:rsidRPr="00197B67">
        <w:rPr>
          <w:szCs w:val="24"/>
        </w:rPr>
        <w:t xml:space="preserve">uostatų ir </w:t>
      </w:r>
      <w:r w:rsidR="005B4076" w:rsidRPr="00197B67">
        <w:rPr>
          <w:szCs w:val="24"/>
        </w:rPr>
        <w:t>R</w:t>
      </w:r>
      <w:r w:rsidR="004166B5" w:rsidRPr="00197B67">
        <w:rPr>
          <w:szCs w:val="24"/>
        </w:rPr>
        <w:t>egistro tvarkytojo nustatyta tvarka</w:t>
      </w:r>
      <w:r w:rsidR="002523A2" w:rsidRPr="00197B67">
        <w:rPr>
          <w:szCs w:val="24"/>
        </w:rPr>
        <w:t xml:space="preserve"> ir priemonėmis</w:t>
      </w:r>
      <w:r w:rsidR="004166B5" w:rsidRPr="00197B67">
        <w:rPr>
          <w:szCs w:val="24"/>
        </w:rPr>
        <w:t>.</w:t>
      </w:r>
    </w:p>
    <w:p w14:paraId="1C1C00EC" w14:textId="41860290" w:rsidR="00CA07BE" w:rsidRPr="00197B67" w:rsidRDefault="00263C11" w:rsidP="000F2738">
      <w:pPr>
        <w:suppressAutoHyphens/>
        <w:spacing w:line="340" w:lineRule="atLeast"/>
        <w:ind w:firstLine="720"/>
        <w:jc w:val="both"/>
        <w:rPr>
          <w:szCs w:val="24"/>
        </w:rPr>
      </w:pPr>
      <w:r w:rsidRPr="00197B67">
        <w:rPr>
          <w:szCs w:val="24"/>
        </w:rPr>
        <w:t>2</w:t>
      </w:r>
      <w:r w:rsidR="00363C5F" w:rsidRPr="00197B67">
        <w:rPr>
          <w:szCs w:val="24"/>
        </w:rPr>
        <w:t>2</w:t>
      </w:r>
      <w:r w:rsidR="004166B5" w:rsidRPr="00197B67">
        <w:rPr>
          <w:szCs w:val="24"/>
        </w:rPr>
        <w:t xml:space="preserve">. Duomenys į </w:t>
      </w:r>
      <w:r w:rsidR="005B4076" w:rsidRPr="00197B67">
        <w:rPr>
          <w:szCs w:val="24"/>
        </w:rPr>
        <w:t>R</w:t>
      </w:r>
      <w:r w:rsidR="004166B5" w:rsidRPr="00197B67">
        <w:rPr>
          <w:szCs w:val="24"/>
        </w:rPr>
        <w:t xml:space="preserve">egistrą įrašomi remiantis </w:t>
      </w:r>
      <w:r w:rsidR="005B4076" w:rsidRPr="00197B67">
        <w:rPr>
          <w:szCs w:val="24"/>
        </w:rPr>
        <w:t>R</w:t>
      </w:r>
      <w:r w:rsidR="004166B5" w:rsidRPr="00197B67">
        <w:rPr>
          <w:szCs w:val="24"/>
        </w:rPr>
        <w:t>egistro duomenų teikėjų pranešimais</w:t>
      </w:r>
      <w:r w:rsidR="00154BBF" w:rsidRPr="00197B67">
        <w:rPr>
          <w:szCs w:val="24"/>
        </w:rPr>
        <w:t xml:space="preserve"> </w:t>
      </w:r>
      <w:r w:rsidR="00371B71" w:rsidRPr="00197B67">
        <w:rPr>
          <w:szCs w:val="24"/>
        </w:rPr>
        <w:t xml:space="preserve">ar </w:t>
      </w:r>
      <w:r w:rsidR="00154BBF" w:rsidRPr="00197B67">
        <w:rPr>
          <w:szCs w:val="24"/>
        </w:rPr>
        <w:t>prašymais</w:t>
      </w:r>
      <w:r w:rsidR="006B67B6" w:rsidRPr="00197B67">
        <w:rPr>
          <w:szCs w:val="24"/>
        </w:rPr>
        <w:t xml:space="preserve"> </w:t>
      </w:r>
      <w:r w:rsidR="003D6612" w:rsidRPr="00197B67">
        <w:rPr>
          <w:szCs w:val="24"/>
        </w:rPr>
        <w:t>ir</w:t>
      </w:r>
      <w:r w:rsidR="003D6612" w:rsidRPr="00197B67">
        <w:rPr>
          <w:color w:val="000000"/>
          <w:szCs w:val="24"/>
          <w:lang w:eastAsia="lt-LT"/>
        </w:rPr>
        <w:t xml:space="preserve"> </w:t>
      </w:r>
      <w:r w:rsidR="006B67B6" w:rsidRPr="00197B67">
        <w:rPr>
          <w:color w:val="000000"/>
          <w:szCs w:val="24"/>
          <w:lang w:eastAsia="lt-LT"/>
        </w:rPr>
        <w:t>informacinių technologijų priemonėmis</w:t>
      </w:r>
      <w:r w:rsidR="006B67B6" w:rsidRPr="00197B67">
        <w:rPr>
          <w:szCs w:val="24"/>
        </w:rPr>
        <w:t xml:space="preserve"> sudarytais įkeitimo sandoriais</w:t>
      </w:r>
      <w:r w:rsidR="003D6612" w:rsidRPr="00197B67">
        <w:rPr>
          <w:szCs w:val="24"/>
        </w:rPr>
        <w:t>.</w:t>
      </w:r>
      <w:r w:rsidR="004166B5" w:rsidRPr="00197B67">
        <w:rPr>
          <w:szCs w:val="24"/>
        </w:rPr>
        <w:t xml:space="preserve"> Įrašant duomenis į </w:t>
      </w:r>
      <w:r w:rsidR="005B4076" w:rsidRPr="00197B67">
        <w:rPr>
          <w:szCs w:val="24"/>
        </w:rPr>
        <w:t>R</w:t>
      </w:r>
      <w:r w:rsidR="004166B5" w:rsidRPr="00197B67">
        <w:rPr>
          <w:szCs w:val="24"/>
        </w:rPr>
        <w:t>egistrą, pranešime</w:t>
      </w:r>
      <w:r w:rsidR="00371B71" w:rsidRPr="00197B67">
        <w:rPr>
          <w:szCs w:val="24"/>
        </w:rPr>
        <w:t xml:space="preserve">, </w:t>
      </w:r>
      <w:r w:rsidR="00154BBF" w:rsidRPr="00197B67">
        <w:rPr>
          <w:szCs w:val="24"/>
        </w:rPr>
        <w:t>prašyme</w:t>
      </w:r>
      <w:r w:rsidR="006B67B6" w:rsidRPr="00197B67">
        <w:rPr>
          <w:szCs w:val="24"/>
        </w:rPr>
        <w:t>, įkeitimo sandoryje</w:t>
      </w:r>
      <w:r w:rsidR="00154BBF" w:rsidRPr="00197B67">
        <w:rPr>
          <w:szCs w:val="24"/>
        </w:rPr>
        <w:t xml:space="preserve"> </w:t>
      </w:r>
      <w:r w:rsidR="004166B5" w:rsidRPr="00197B67">
        <w:rPr>
          <w:szCs w:val="24"/>
        </w:rPr>
        <w:t>nurodyti duomenys nekeičiami, nekoreguojami ir netaisomi.</w:t>
      </w:r>
    </w:p>
    <w:p w14:paraId="795C1CE5" w14:textId="3EFAC0C4" w:rsidR="00CA07BE" w:rsidRPr="00197B67" w:rsidRDefault="00263C11" w:rsidP="000F2738">
      <w:pPr>
        <w:suppressAutoHyphens/>
        <w:spacing w:line="340" w:lineRule="atLeast"/>
        <w:ind w:firstLine="720"/>
        <w:jc w:val="both"/>
        <w:rPr>
          <w:szCs w:val="24"/>
        </w:rPr>
      </w:pPr>
      <w:r w:rsidRPr="00197B67">
        <w:rPr>
          <w:szCs w:val="24"/>
        </w:rPr>
        <w:t>2</w:t>
      </w:r>
      <w:r w:rsidR="00363C5F" w:rsidRPr="00197B67">
        <w:rPr>
          <w:szCs w:val="24"/>
        </w:rPr>
        <w:t>3</w:t>
      </w:r>
      <w:r w:rsidR="004166B5" w:rsidRPr="00197B67">
        <w:rPr>
          <w:szCs w:val="24"/>
        </w:rPr>
        <w:t xml:space="preserve">. Registro duomenų teikėjai yra atsakingi už </w:t>
      </w:r>
      <w:r w:rsidR="005B4076" w:rsidRPr="00197B67">
        <w:rPr>
          <w:szCs w:val="24"/>
        </w:rPr>
        <w:t>R</w:t>
      </w:r>
      <w:r w:rsidR="004166B5" w:rsidRPr="00197B67">
        <w:rPr>
          <w:szCs w:val="24"/>
        </w:rPr>
        <w:t>egistrui pateiktų duomenų tikslumą</w:t>
      </w:r>
      <w:r w:rsidR="00586032" w:rsidRPr="00197B67">
        <w:rPr>
          <w:szCs w:val="24"/>
        </w:rPr>
        <w:t xml:space="preserve"> ir</w:t>
      </w:r>
      <w:r w:rsidR="004166B5" w:rsidRPr="00197B67">
        <w:rPr>
          <w:szCs w:val="24"/>
        </w:rPr>
        <w:t xml:space="preserve"> teisingumą</w:t>
      </w:r>
      <w:r w:rsidR="00586032" w:rsidRPr="00197B67">
        <w:rPr>
          <w:szCs w:val="24"/>
        </w:rPr>
        <w:t>.</w:t>
      </w:r>
    </w:p>
    <w:p w14:paraId="5DCD821D" w14:textId="11676607" w:rsidR="00CA07BE" w:rsidRPr="00197B67" w:rsidRDefault="00263C11" w:rsidP="000F2738">
      <w:pPr>
        <w:suppressAutoHyphens/>
        <w:spacing w:line="340" w:lineRule="atLeast"/>
        <w:ind w:firstLine="720"/>
        <w:jc w:val="both"/>
        <w:rPr>
          <w:bCs/>
          <w:szCs w:val="24"/>
        </w:rPr>
      </w:pPr>
      <w:r w:rsidRPr="00197B67">
        <w:rPr>
          <w:szCs w:val="24"/>
        </w:rPr>
        <w:t>2</w:t>
      </w:r>
      <w:r w:rsidR="00363C5F" w:rsidRPr="00197B67">
        <w:rPr>
          <w:szCs w:val="24"/>
        </w:rPr>
        <w:t>4</w:t>
      </w:r>
      <w:r w:rsidR="004166B5" w:rsidRPr="00197B67">
        <w:rPr>
          <w:szCs w:val="24"/>
        </w:rPr>
        <w:t xml:space="preserve">. </w:t>
      </w:r>
      <w:r w:rsidR="004166B5" w:rsidRPr="00197B67">
        <w:rPr>
          <w:bCs/>
          <w:szCs w:val="24"/>
        </w:rPr>
        <w:t xml:space="preserve">Visi duomenys </w:t>
      </w:r>
      <w:r w:rsidR="005B4076" w:rsidRPr="00197B67">
        <w:rPr>
          <w:bCs/>
          <w:szCs w:val="24"/>
        </w:rPr>
        <w:t>R</w:t>
      </w:r>
      <w:r w:rsidR="004166B5" w:rsidRPr="00197B67">
        <w:rPr>
          <w:bCs/>
          <w:szCs w:val="24"/>
        </w:rPr>
        <w:t>egistro tvarkytojui turi būti pateikiami lietuvių kalba.</w:t>
      </w:r>
    </w:p>
    <w:p w14:paraId="5AC15D5A" w14:textId="05DBC63D" w:rsidR="00CA07BE" w:rsidRPr="00197B67" w:rsidRDefault="00263C11" w:rsidP="000F2738">
      <w:pPr>
        <w:suppressAutoHyphens/>
        <w:spacing w:line="340" w:lineRule="atLeast"/>
        <w:ind w:firstLine="720"/>
        <w:jc w:val="both"/>
        <w:rPr>
          <w:szCs w:val="24"/>
        </w:rPr>
      </w:pPr>
      <w:r w:rsidRPr="00197B67">
        <w:rPr>
          <w:bCs/>
          <w:szCs w:val="24"/>
        </w:rPr>
        <w:lastRenderedPageBreak/>
        <w:t>2</w:t>
      </w:r>
      <w:r w:rsidR="00363C5F" w:rsidRPr="00197B67">
        <w:rPr>
          <w:bCs/>
          <w:szCs w:val="24"/>
        </w:rPr>
        <w:t>5</w:t>
      </w:r>
      <w:r w:rsidR="004166B5" w:rsidRPr="00197B67">
        <w:rPr>
          <w:bCs/>
          <w:szCs w:val="24"/>
        </w:rPr>
        <w:t xml:space="preserve">. Registro </w:t>
      </w:r>
      <w:r w:rsidR="004166B5" w:rsidRPr="00197B67">
        <w:rPr>
          <w:szCs w:val="24"/>
        </w:rPr>
        <w:t xml:space="preserve">duomenų teikėjai turi teisę reikalauti iš </w:t>
      </w:r>
      <w:r w:rsidR="005B4076" w:rsidRPr="00197B67">
        <w:rPr>
          <w:szCs w:val="24"/>
        </w:rPr>
        <w:t>R</w:t>
      </w:r>
      <w:r w:rsidR="004166B5" w:rsidRPr="00197B67">
        <w:rPr>
          <w:szCs w:val="24"/>
        </w:rPr>
        <w:t xml:space="preserve">egistro tvarkytojo, kad </w:t>
      </w:r>
      <w:r w:rsidR="005B4076" w:rsidRPr="00197B67">
        <w:rPr>
          <w:szCs w:val="24"/>
        </w:rPr>
        <w:t>R</w:t>
      </w:r>
      <w:r w:rsidR="004166B5" w:rsidRPr="00197B67">
        <w:rPr>
          <w:szCs w:val="24"/>
        </w:rPr>
        <w:t>egistre įrašyti duomenys atitiktų jų pateiktuose</w:t>
      </w:r>
      <w:r w:rsidR="00BB3F9E" w:rsidRPr="00197B67">
        <w:rPr>
          <w:szCs w:val="24"/>
        </w:rPr>
        <w:t xml:space="preserve"> </w:t>
      </w:r>
      <w:r w:rsidR="004166B5" w:rsidRPr="00197B67">
        <w:rPr>
          <w:szCs w:val="24"/>
        </w:rPr>
        <w:t>pranešimuose</w:t>
      </w:r>
      <w:r w:rsidR="00371B71" w:rsidRPr="00197B67">
        <w:rPr>
          <w:szCs w:val="24"/>
        </w:rPr>
        <w:t xml:space="preserve">, </w:t>
      </w:r>
      <w:r w:rsidR="00BB3F9E" w:rsidRPr="00197B67">
        <w:rPr>
          <w:szCs w:val="24"/>
        </w:rPr>
        <w:t>prašymuose</w:t>
      </w:r>
      <w:r w:rsidR="00076B97" w:rsidRPr="00197B67">
        <w:rPr>
          <w:szCs w:val="24"/>
        </w:rPr>
        <w:t xml:space="preserve"> ar informacinių technologijų priemonėmis sudarytuose įkeitimo sandoriuose</w:t>
      </w:r>
      <w:r w:rsidR="00BB3F9E" w:rsidRPr="00197B67">
        <w:rPr>
          <w:szCs w:val="24"/>
        </w:rPr>
        <w:t xml:space="preserve"> </w:t>
      </w:r>
      <w:r w:rsidR="004166B5" w:rsidRPr="00197B67">
        <w:rPr>
          <w:szCs w:val="24"/>
        </w:rPr>
        <w:t>nurodytus duomenis.</w:t>
      </w:r>
    </w:p>
    <w:p w14:paraId="472726A7" w14:textId="77777777" w:rsidR="00B85F1D" w:rsidRPr="00197B67" w:rsidRDefault="00B85F1D">
      <w:pPr>
        <w:suppressAutoHyphens/>
        <w:ind w:firstLine="720"/>
        <w:jc w:val="both"/>
        <w:rPr>
          <w:szCs w:val="24"/>
        </w:rPr>
      </w:pPr>
    </w:p>
    <w:p w14:paraId="4402B028" w14:textId="2E78F87D" w:rsidR="00B85F1D" w:rsidRPr="00197B67" w:rsidRDefault="009B4780" w:rsidP="00516B40">
      <w:pPr>
        <w:suppressAutoHyphens/>
        <w:jc w:val="center"/>
        <w:rPr>
          <w:b/>
          <w:szCs w:val="24"/>
        </w:rPr>
      </w:pPr>
      <w:r w:rsidRPr="00197B67">
        <w:rPr>
          <w:b/>
          <w:szCs w:val="24"/>
        </w:rPr>
        <w:t xml:space="preserve">ANTRASIS </w:t>
      </w:r>
      <w:r w:rsidR="00B85F1D" w:rsidRPr="00197B67">
        <w:rPr>
          <w:b/>
          <w:szCs w:val="24"/>
        </w:rPr>
        <w:t>SKIRSNIS</w:t>
      </w:r>
    </w:p>
    <w:p w14:paraId="362CC00E" w14:textId="7F6B1AD3" w:rsidR="00B85F1D" w:rsidRPr="00197B67" w:rsidRDefault="00B85F1D" w:rsidP="00516B40">
      <w:pPr>
        <w:suppressAutoHyphens/>
        <w:jc w:val="center"/>
        <w:rPr>
          <w:b/>
          <w:szCs w:val="24"/>
        </w:rPr>
      </w:pPr>
      <w:r w:rsidRPr="00197B67">
        <w:rPr>
          <w:b/>
          <w:szCs w:val="24"/>
        </w:rPr>
        <w:t xml:space="preserve">ĮKEITIMO </w:t>
      </w:r>
      <w:r w:rsidR="00516B40" w:rsidRPr="00197B67">
        <w:rPr>
          <w:b/>
          <w:szCs w:val="24"/>
        </w:rPr>
        <w:t xml:space="preserve">IR </w:t>
      </w:r>
      <w:r w:rsidRPr="00197B67">
        <w:rPr>
          <w:b/>
          <w:szCs w:val="24"/>
        </w:rPr>
        <w:t>HIPOTEKOS REGISTRAVIMAS</w:t>
      </w:r>
    </w:p>
    <w:p w14:paraId="6DD0A489" w14:textId="77777777" w:rsidR="00B85F1D" w:rsidRPr="00197B67" w:rsidRDefault="00B85F1D" w:rsidP="00E85020">
      <w:pPr>
        <w:suppressAutoHyphens/>
        <w:ind w:firstLine="720"/>
        <w:jc w:val="center"/>
        <w:rPr>
          <w:szCs w:val="24"/>
        </w:rPr>
      </w:pPr>
    </w:p>
    <w:p w14:paraId="78451899" w14:textId="717A7075" w:rsidR="00CA07BE" w:rsidRPr="00197B67" w:rsidRDefault="00263C11" w:rsidP="00516B40">
      <w:pPr>
        <w:suppressAutoHyphens/>
        <w:spacing w:line="340" w:lineRule="atLeast"/>
        <w:ind w:firstLine="720"/>
        <w:jc w:val="both"/>
        <w:rPr>
          <w:szCs w:val="24"/>
        </w:rPr>
      </w:pPr>
      <w:bookmarkStart w:id="8" w:name="_Hlk67936073"/>
      <w:r w:rsidRPr="00197B67">
        <w:rPr>
          <w:szCs w:val="24"/>
        </w:rPr>
        <w:t>2</w:t>
      </w:r>
      <w:r w:rsidR="00363C5F" w:rsidRPr="00197B67">
        <w:rPr>
          <w:szCs w:val="24"/>
        </w:rPr>
        <w:t>6</w:t>
      </w:r>
      <w:r w:rsidR="004166B5" w:rsidRPr="00197B67">
        <w:rPr>
          <w:szCs w:val="24"/>
        </w:rPr>
        <w:t>. Notaras, patvirtinęs sutartin</w:t>
      </w:r>
      <w:r w:rsidR="00903E7D" w:rsidRPr="00197B67">
        <w:rPr>
          <w:szCs w:val="24"/>
        </w:rPr>
        <w:t>io</w:t>
      </w:r>
      <w:r w:rsidR="004166B5" w:rsidRPr="00197B67">
        <w:rPr>
          <w:szCs w:val="24"/>
        </w:rPr>
        <w:t xml:space="preserve"> įkeitimo</w:t>
      </w:r>
      <w:r w:rsidR="00516B40" w:rsidRPr="00197B67">
        <w:rPr>
          <w:szCs w:val="24"/>
        </w:rPr>
        <w:t xml:space="preserve"> </w:t>
      </w:r>
      <w:r w:rsidR="008B30A0" w:rsidRPr="00197B67">
        <w:rPr>
          <w:szCs w:val="24"/>
        </w:rPr>
        <w:t>a</w:t>
      </w:r>
      <w:r w:rsidR="00516B40" w:rsidRPr="00197B67">
        <w:rPr>
          <w:szCs w:val="24"/>
        </w:rPr>
        <w:t xml:space="preserve">r sutartinės </w:t>
      </w:r>
      <w:r w:rsidR="00903E7D" w:rsidRPr="00197B67">
        <w:rPr>
          <w:szCs w:val="24"/>
        </w:rPr>
        <w:t>hipotekos</w:t>
      </w:r>
      <w:r w:rsidR="004166B5" w:rsidRPr="00197B67">
        <w:rPr>
          <w:szCs w:val="24"/>
        </w:rPr>
        <w:t xml:space="preserve"> sandorį, ne vėliau kaip kitą darbo dieną nuo įkeitimo</w:t>
      </w:r>
      <w:r w:rsidR="00903E7D" w:rsidRPr="00197B67">
        <w:rPr>
          <w:szCs w:val="24"/>
        </w:rPr>
        <w:t xml:space="preserve"> </w:t>
      </w:r>
      <w:r w:rsidR="008B30A0" w:rsidRPr="00197B67">
        <w:rPr>
          <w:szCs w:val="24"/>
        </w:rPr>
        <w:t>a</w:t>
      </w:r>
      <w:r w:rsidR="00516B40" w:rsidRPr="00197B67">
        <w:rPr>
          <w:szCs w:val="24"/>
        </w:rPr>
        <w:t xml:space="preserve">r </w:t>
      </w:r>
      <w:r w:rsidR="00903E7D" w:rsidRPr="00197B67">
        <w:rPr>
          <w:szCs w:val="24"/>
        </w:rPr>
        <w:t>hipotekos</w:t>
      </w:r>
      <w:r w:rsidR="004166B5" w:rsidRPr="00197B67">
        <w:rPr>
          <w:szCs w:val="24"/>
        </w:rPr>
        <w:t xml:space="preserve"> sandorio patvirtinimo</w:t>
      </w:r>
      <w:r w:rsidR="00303A4C" w:rsidRPr="00197B67">
        <w:rPr>
          <w:szCs w:val="24"/>
        </w:rPr>
        <w:t xml:space="preserve"> dienos</w:t>
      </w:r>
      <w:r w:rsidR="004166B5" w:rsidRPr="00197B67">
        <w:rPr>
          <w:szCs w:val="24"/>
        </w:rPr>
        <w:t xml:space="preserve"> pateikia </w:t>
      </w:r>
      <w:r w:rsidR="003F17C5" w:rsidRPr="00197B67">
        <w:rPr>
          <w:szCs w:val="24"/>
        </w:rPr>
        <w:t>R</w:t>
      </w:r>
      <w:r w:rsidR="004166B5" w:rsidRPr="00197B67">
        <w:rPr>
          <w:szCs w:val="24"/>
        </w:rPr>
        <w:t xml:space="preserve">egistro tvarkytojui pranešimą apie sandorio patvirtinimą, kuriame turi būti nurodyti </w:t>
      </w:r>
      <w:r w:rsidR="00516B40" w:rsidRPr="00197B67">
        <w:rPr>
          <w:szCs w:val="24"/>
        </w:rPr>
        <w:t>N</w:t>
      </w:r>
      <w:r w:rsidR="004166B5" w:rsidRPr="00197B67">
        <w:rPr>
          <w:szCs w:val="24"/>
        </w:rPr>
        <w:t xml:space="preserve">uostatų </w:t>
      </w:r>
      <w:r w:rsidRPr="00197B67">
        <w:rPr>
          <w:szCs w:val="24"/>
        </w:rPr>
        <w:t>14</w:t>
      </w:r>
      <w:r w:rsidR="004166B5" w:rsidRPr="00197B67">
        <w:rPr>
          <w:szCs w:val="24"/>
        </w:rPr>
        <w:t xml:space="preserve">.4 </w:t>
      </w:r>
      <w:r w:rsidR="00516B40" w:rsidRPr="00197B67">
        <w:rPr>
          <w:szCs w:val="24"/>
        </w:rPr>
        <w:t xml:space="preserve">papunktyje </w:t>
      </w:r>
      <w:r w:rsidR="004166B5" w:rsidRPr="00197B67">
        <w:rPr>
          <w:szCs w:val="24"/>
        </w:rPr>
        <w:t>(</w:t>
      </w:r>
      <w:r w:rsidR="00693694" w:rsidRPr="00197B67">
        <w:rPr>
          <w:szCs w:val="24"/>
        </w:rPr>
        <w:t xml:space="preserve">duomenys </w:t>
      </w:r>
      <w:r w:rsidR="00516B40" w:rsidRPr="00197B67">
        <w:rPr>
          <w:szCs w:val="24"/>
        </w:rPr>
        <w:t>nurodom</w:t>
      </w:r>
      <w:r w:rsidR="00693694" w:rsidRPr="00197B67">
        <w:rPr>
          <w:szCs w:val="24"/>
        </w:rPr>
        <w:t>i</w:t>
      </w:r>
      <w:r w:rsidR="00516B40" w:rsidRPr="00197B67">
        <w:rPr>
          <w:szCs w:val="24"/>
        </w:rPr>
        <w:t xml:space="preserve"> </w:t>
      </w:r>
      <w:r w:rsidR="004166B5" w:rsidRPr="00197B67">
        <w:rPr>
          <w:szCs w:val="24"/>
        </w:rPr>
        <w:t xml:space="preserve">tik </w:t>
      </w:r>
      <w:r w:rsidR="00693694" w:rsidRPr="00197B67">
        <w:rPr>
          <w:szCs w:val="24"/>
        </w:rPr>
        <w:t xml:space="preserve">tada, </w:t>
      </w:r>
      <w:r w:rsidR="004166B5" w:rsidRPr="00197B67">
        <w:rPr>
          <w:szCs w:val="24"/>
        </w:rPr>
        <w:t>jeigu patvirtint</w:t>
      </w:r>
      <w:r w:rsidR="005B5361" w:rsidRPr="00197B67">
        <w:rPr>
          <w:szCs w:val="24"/>
        </w:rPr>
        <w:t>a įmonės hipoteka arba</w:t>
      </w:r>
      <w:r w:rsidR="00937BF3" w:rsidRPr="00197B67">
        <w:rPr>
          <w:szCs w:val="24"/>
        </w:rPr>
        <w:t xml:space="preserve"> sutartini</w:t>
      </w:r>
      <w:r w:rsidR="009F4C6C" w:rsidRPr="00197B67">
        <w:rPr>
          <w:szCs w:val="24"/>
        </w:rPr>
        <w:t>s</w:t>
      </w:r>
      <w:r w:rsidR="005B5361" w:rsidRPr="00197B67">
        <w:rPr>
          <w:szCs w:val="24"/>
        </w:rPr>
        <w:t xml:space="preserve"> </w:t>
      </w:r>
      <w:r w:rsidR="004166B5" w:rsidRPr="00197B67">
        <w:rPr>
          <w:szCs w:val="24"/>
        </w:rPr>
        <w:t>įkeitim</w:t>
      </w:r>
      <w:r w:rsidR="009F4C6C" w:rsidRPr="00197B67">
        <w:rPr>
          <w:szCs w:val="24"/>
        </w:rPr>
        <w:t>as</w:t>
      </w:r>
      <w:r w:rsidR="006C4EF4" w:rsidRPr="00197B67">
        <w:rPr>
          <w:szCs w:val="24"/>
        </w:rPr>
        <w:t xml:space="preserve"> </w:t>
      </w:r>
      <w:r w:rsidR="008B30A0" w:rsidRPr="00197B67">
        <w:rPr>
          <w:szCs w:val="24"/>
        </w:rPr>
        <w:t>a</w:t>
      </w:r>
      <w:r w:rsidR="00516B40" w:rsidRPr="00197B67">
        <w:rPr>
          <w:szCs w:val="24"/>
        </w:rPr>
        <w:t xml:space="preserve">r sutartinė </w:t>
      </w:r>
      <w:r w:rsidR="006C4EF4" w:rsidRPr="00197B67">
        <w:rPr>
          <w:szCs w:val="24"/>
        </w:rPr>
        <w:t>hipotek</w:t>
      </w:r>
      <w:r w:rsidR="009F4C6C" w:rsidRPr="00197B67">
        <w:rPr>
          <w:szCs w:val="24"/>
        </w:rPr>
        <w:t>a</w:t>
      </w:r>
      <w:r w:rsidR="004166B5" w:rsidRPr="00197B67">
        <w:rPr>
          <w:szCs w:val="24"/>
        </w:rPr>
        <w:t xml:space="preserve"> yra sąlygin</w:t>
      </w:r>
      <w:r w:rsidR="008B30A0" w:rsidRPr="00197B67">
        <w:rPr>
          <w:szCs w:val="24"/>
        </w:rPr>
        <w:t>is</w:t>
      </w:r>
      <w:r w:rsidR="006C4D6E" w:rsidRPr="00197B67">
        <w:rPr>
          <w:szCs w:val="24"/>
        </w:rPr>
        <w:t> </w:t>
      </w:r>
      <w:r w:rsidR="008B30A0" w:rsidRPr="00197B67">
        <w:rPr>
          <w:szCs w:val="24"/>
        </w:rPr>
        <w:t>(-</w:t>
      </w:r>
      <w:r w:rsidR="00BC52F2" w:rsidRPr="00197B67">
        <w:rPr>
          <w:szCs w:val="24"/>
        </w:rPr>
        <w:t>ė</w:t>
      </w:r>
      <w:r w:rsidR="008B30A0" w:rsidRPr="00197B67">
        <w:rPr>
          <w:szCs w:val="24"/>
        </w:rPr>
        <w:t>)</w:t>
      </w:r>
      <w:r w:rsidR="004166B5" w:rsidRPr="00197B67">
        <w:rPr>
          <w:szCs w:val="24"/>
        </w:rPr>
        <w:t xml:space="preserve"> ar maksimal</w:t>
      </w:r>
      <w:r w:rsidR="008B30A0" w:rsidRPr="00197B67">
        <w:rPr>
          <w:szCs w:val="24"/>
        </w:rPr>
        <w:t>usis</w:t>
      </w:r>
      <w:r w:rsidR="006C4D6E" w:rsidRPr="00197B67">
        <w:t> </w:t>
      </w:r>
      <w:r w:rsidR="008B30A0" w:rsidRPr="00197B67">
        <w:rPr>
          <w:szCs w:val="24"/>
        </w:rPr>
        <w:t>(-</w:t>
      </w:r>
      <w:proofErr w:type="spellStart"/>
      <w:r w:rsidR="00BC52F2" w:rsidRPr="00197B67">
        <w:rPr>
          <w:szCs w:val="24"/>
        </w:rPr>
        <w:t>ioji</w:t>
      </w:r>
      <w:proofErr w:type="spellEnd"/>
      <w:r w:rsidR="008B30A0" w:rsidRPr="00197B67">
        <w:rPr>
          <w:szCs w:val="24"/>
        </w:rPr>
        <w:t>)</w:t>
      </w:r>
      <w:r w:rsidR="00516B40" w:rsidRPr="00197B67">
        <w:rPr>
          <w:szCs w:val="24"/>
        </w:rPr>
        <w:t>)</w:t>
      </w:r>
      <w:r w:rsidR="006C4D6E" w:rsidRPr="00197B67">
        <w:rPr>
          <w:szCs w:val="24"/>
        </w:rPr>
        <w:t xml:space="preserve"> ir</w:t>
      </w:r>
      <w:r w:rsidR="00516B40" w:rsidRPr="00197B67">
        <w:rPr>
          <w:szCs w:val="24"/>
        </w:rPr>
        <w:t xml:space="preserve"> </w:t>
      </w:r>
      <w:r w:rsidR="004166B5" w:rsidRPr="00197B67">
        <w:rPr>
          <w:szCs w:val="24"/>
        </w:rPr>
        <w:t>1</w:t>
      </w:r>
      <w:r w:rsidRPr="00197B67">
        <w:rPr>
          <w:szCs w:val="24"/>
        </w:rPr>
        <w:t>4</w:t>
      </w:r>
      <w:r w:rsidR="004166B5" w:rsidRPr="00197B67">
        <w:rPr>
          <w:szCs w:val="24"/>
        </w:rPr>
        <w:t>.5–1</w:t>
      </w:r>
      <w:r w:rsidRPr="00197B67">
        <w:rPr>
          <w:szCs w:val="24"/>
        </w:rPr>
        <w:t>4</w:t>
      </w:r>
      <w:r w:rsidR="004166B5" w:rsidRPr="00197B67">
        <w:rPr>
          <w:szCs w:val="24"/>
        </w:rPr>
        <w:t>.11, 1</w:t>
      </w:r>
      <w:r w:rsidRPr="00197B67">
        <w:rPr>
          <w:szCs w:val="24"/>
        </w:rPr>
        <w:t>4</w:t>
      </w:r>
      <w:r w:rsidR="004166B5" w:rsidRPr="00197B67">
        <w:rPr>
          <w:szCs w:val="24"/>
        </w:rPr>
        <w:t>.15, 1</w:t>
      </w:r>
      <w:r w:rsidRPr="00197B67">
        <w:rPr>
          <w:szCs w:val="24"/>
        </w:rPr>
        <w:t>4</w:t>
      </w:r>
      <w:r w:rsidR="004166B5" w:rsidRPr="00197B67">
        <w:rPr>
          <w:szCs w:val="24"/>
        </w:rPr>
        <w:t>.17, 1</w:t>
      </w:r>
      <w:r w:rsidRPr="00197B67">
        <w:rPr>
          <w:szCs w:val="24"/>
        </w:rPr>
        <w:t>4</w:t>
      </w:r>
      <w:r w:rsidR="004166B5" w:rsidRPr="00197B67">
        <w:rPr>
          <w:szCs w:val="24"/>
        </w:rPr>
        <w:t>.18, 1</w:t>
      </w:r>
      <w:r w:rsidRPr="00197B67">
        <w:rPr>
          <w:szCs w:val="24"/>
        </w:rPr>
        <w:t>4</w:t>
      </w:r>
      <w:r w:rsidR="004166B5" w:rsidRPr="00197B67">
        <w:rPr>
          <w:szCs w:val="24"/>
        </w:rPr>
        <w:t>.</w:t>
      </w:r>
      <w:r w:rsidR="00516B40" w:rsidRPr="00197B67">
        <w:rPr>
          <w:szCs w:val="24"/>
        </w:rPr>
        <w:t>26 </w:t>
      </w:r>
      <w:r w:rsidR="004166B5" w:rsidRPr="00197B67">
        <w:rPr>
          <w:szCs w:val="24"/>
        </w:rPr>
        <w:t>papunkčiuose nustatyti duomenys</w:t>
      </w:r>
      <w:r w:rsidR="00BB3F9E" w:rsidRPr="00197B67">
        <w:rPr>
          <w:szCs w:val="24"/>
        </w:rPr>
        <w:t>.</w:t>
      </w:r>
    </w:p>
    <w:bookmarkEnd w:id="8"/>
    <w:p w14:paraId="0DCD971A" w14:textId="145CAF3B" w:rsidR="00CA07BE" w:rsidRPr="00197B67" w:rsidRDefault="00263C11" w:rsidP="00516B40">
      <w:pPr>
        <w:suppressAutoHyphens/>
        <w:spacing w:line="340" w:lineRule="atLeast"/>
        <w:ind w:firstLine="720"/>
        <w:jc w:val="both"/>
        <w:rPr>
          <w:szCs w:val="24"/>
        </w:rPr>
      </w:pPr>
      <w:r w:rsidRPr="00197B67">
        <w:rPr>
          <w:szCs w:val="24"/>
        </w:rPr>
        <w:t>2</w:t>
      </w:r>
      <w:r w:rsidR="00363C5F" w:rsidRPr="00197B67">
        <w:rPr>
          <w:szCs w:val="24"/>
        </w:rPr>
        <w:t>7</w:t>
      </w:r>
      <w:r w:rsidR="004166B5" w:rsidRPr="00197B67">
        <w:rPr>
          <w:szCs w:val="24"/>
        </w:rPr>
        <w:t>. Notaras, teismas, įstatymų įgaliotas pareigūnas ar institucija, nustat</w:t>
      </w:r>
      <w:r w:rsidR="00D37F2F" w:rsidRPr="00197B67">
        <w:rPr>
          <w:szCs w:val="24"/>
        </w:rPr>
        <w:t xml:space="preserve">ę </w:t>
      </w:r>
      <w:r w:rsidR="004166B5" w:rsidRPr="00197B67">
        <w:rPr>
          <w:szCs w:val="24"/>
        </w:rPr>
        <w:t>priverstin</w:t>
      </w:r>
      <w:r w:rsidR="006C4EF4" w:rsidRPr="00197B67">
        <w:rPr>
          <w:szCs w:val="24"/>
        </w:rPr>
        <w:t>į</w:t>
      </w:r>
      <w:r w:rsidR="004166B5" w:rsidRPr="00197B67">
        <w:rPr>
          <w:szCs w:val="24"/>
        </w:rPr>
        <w:t xml:space="preserve"> įkeitimą</w:t>
      </w:r>
      <w:r w:rsidR="006C4EF4" w:rsidRPr="00197B67">
        <w:rPr>
          <w:szCs w:val="24"/>
        </w:rPr>
        <w:t xml:space="preserve"> </w:t>
      </w:r>
      <w:r w:rsidR="008B30A0" w:rsidRPr="00197B67">
        <w:rPr>
          <w:szCs w:val="24"/>
        </w:rPr>
        <w:t>a</w:t>
      </w:r>
      <w:r w:rsidR="00516B40" w:rsidRPr="00197B67">
        <w:rPr>
          <w:szCs w:val="24"/>
        </w:rPr>
        <w:t xml:space="preserve">r priverstinę </w:t>
      </w:r>
      <w:r w:rsidR="006C4EF4" w:rsidRPr="00197B67">
        <w:rPr>
          <w:szCs w:val="24"/>
        </w:rPr>
        <w:t>hipoteką</w:t>
      </w:r>
      <w:r w:rsidR="004166B5" w:rsidRPr="00197B67">
        <w:rPr>
          <w:szCs w:val="24"/>
        </w:rPr>
        <w:t>, ne vėliau kaip kitą darbo dieną nuo įkeitimo</w:t>
      </w:r>
      <w:r w:rsidR="006C4EF4" w:rsidRPr="00197B67">
        <w:rPr>
          <w:szCs w:val="24"/>
        </w:rPr>
        <w:t xml:space="preserve"> </w:t>
      </w:r>
      <w:r w:rsidR="008B30A0" w:rsidRPr="00197B67">
        <w:rPr>
          <w:szCs w:val="24"/>
        </w:rPr>
        <w:t>a</w:t>
      </w:r>
      <w:r w:rsidR="00516B40" w:rsidRPr="00197B67">
        <w:rPr>
          <w:szCs w:val="24"/>
        </w:rPr>
        <w:t xml:space="preserve">r </w:t>
      </w:r>
      <w:r w:rsidR="006C4EF4" w:rsidRPr="00197B67">
        <w:rPr>
          <w:szCs w:val="24"/>
        </w:rPr>
        <w:t>hipotekos</w:t>
      </w:r>
      <w:r w:rsidR="004166B5" w:rsidRPr="00197B67">
        <w:rPr>
          <w:szCs w:val="24"/>
        </w:rPr>
        <w:t xml:space="preserve"> nustatymo (kai duomenis </w:t>
      </w:r>
      <w:r w:rsidR="001659B6" w:rsidRPr="00197B67">
        <w:rPr>
          <w:szCs w:val="24"/>
        </w:rPr>
        <w:t>pa</w:t>
      </w:r>
      <w:r w:rsidR="004166B5" w:rsidRPr="00197B67">
        <w:rPr>
          <w:szCs w:val="24"/>
        </w:rPr>
        <w:t>teikia notaras), teismo sprendimo įsiteisėjimo (jeigu įkeitimas</w:t>
      </w:r>
      <w:r w:rsidR="006C4EF4" w:rsidRPr="00197B67">
        <w:rPr>
          <w:szCs w:val="24"/>
        </w:rPr>
        <w:t xml:space="preserve"> </w:t>
      </w:r>
      <w:r w:rsidR="008B30A0" w:rsidRPr="00197B67">
        <w:rPr>
          <w:szCs w:val="24"/>
        </w:rPr>
        <w:t>a</w:t>
      </w:r>
      <w:r w:rsidR="00516B40" w:rsidRPr="00197B67">
        <w:rPr>
          <w:szCs w:val="24"/>
        </w:rPr>
        <w:t xml:space="preserve">r </w:t>
      </w:r>
      <w:r w:rsidR="006C4EF4" w:rsidRPr="00197B67">
        <w:rPr>
          <w:szCs w:val="24"/>
        </w:rPr>
        <w:t>hipoteka</w:t>
      </w:r>
      <w:r w:rsidR="004166B5" w:rsidRPr="00197B67">
        <w:rPr>
          <w:szCs w:val="24"/>
        </w:rPr>
        <w:t xml:space="preserve"> nustatom</w:t>
      </w:r>
      <w:r w:rsidR="001659B6" w:rsidRPr="00197B67">
        <w:rPr>
          <w:szCs w:val="24"/>
        </w:rPr>
        <w:t>i</w:t>
      </w:r>
      <w:r w:rsidR="004166B5" w:rsidRPr="00197B67">
        <w:rPr>
          <w:szCs w:val="24"/>
        </w:rPr>
        <w:t xml:space="preserve"> teismo sprendimu) arba įstatymų įgalioto pareigūno ar institucijos sprendimo priėmimo</w:t>
      </w:r>
      <w:r w:rsidR="00516B40" w:rsidRPr="00197B67">
        <w:rPr>
          <w:szCs w:val="24"/>
        </w:rPr>
        <w:t xml:space="preserve"> (jeigu įkeitimas ir hipoteka nustatom</w:t>
      </w:r>
      <w:r w:rsidR="001659B6" w:rsidRPr="00197B67">
        <w:rPr>
          <w:szCs w:val="24"/>
        </w:rPr>
        <w:t>i</w:t>
      </w:r>
      <w:r w:rsidR="00516B40" w:rsidRPr="00197B67">
        <w:rPr>
          <w:szCs w:val="24"/>
        </w:rPr>
        <w:t xml:space="preserve"> įstatymų įgalioto pareigūno ar institucijos sprendimu) </w:t>
      </w:r>
      <w:r w:rsidR="00CB00E7" w:rsidRPr="00197B67">
        <w:rPr>
          <w:szCs w:val="24"/>
        </w:rPr>
        <w:t xml:space="preserve">dienos </w:t>
      </w:r>
      <w:r w:rsidR="004166B5" w:rsidRPr="00197B67">
        <w:rPr>
          <w:szCs w:val="24"/>
        </w:rPr>
        <w:t xml:space="preserve">elektroniniu būdu </w:t>
      </w:r>
      <w:r w:rsidR="003F17C5" w:rsidRPr="00197B67">
        <w:rPr>
          <w:szCs w:val="24"/>
        </w:rPr>
        <w:t>R</w:t>
      </w:r>
      <w:r w:rsidR="004166B5" w:rsidRPr="00197B67">
        <w:rPr>
          <w:szCs w:val="24"/>
        </w:rPr>
        <w:t xml:space="preserve">egistro tvarkytojui </w:t>
      </w:r>
      <w:r w:rsidR="00303A4C" w:rsidRPr="00197B67">
        <w:rPr>
          <w:szCs w:val="24"/>
        </w:rPr>
        <w:t xml:space="preserve">pateikia </w:t>
      </w:r>
      <w:r w:rsidR="004166B5" w:rsidRPr="00197B67">
        <w:rPr>
          <w:szCs w:val="24"/>
        </w:rPr>
        <w:t>pranešimą apie nustatytą priverstin</w:t>
      </w:r>
      <w:r w:rsidR="006C4EF4" w:rsidRPr="00197B67">
        <w:rPr>
          <w:szCs w:val="24"/>
        </w:rPr>
        <w:t>į</w:t>
      </w:r>
      <w:r w:rsidR="004166B5" w:rsidRPr="00197B67">
        <w:rPr>
          <w:szCs w:val="24"/>
        </w:rPr>
        <w:t xml:space="preserve"> įkeitimą</w:t>
      </w:r>
      <w:r w:rsidR="006C4EF4" w:rsidRPr="00197B67">
        <w:rPr>
          <w:szCs w:val="24"/>
        </w:rPr>
        <w:t xml:space="preserve"> </w:t>
      </w:r>
      <w:r w:rsidR="008B30A0" w:rsidRPr="00197B67">
        <w:rPr>
          <w:szCs w:val="24"/>
        </w:rPr>
        <w:t>a</w:t>
      </w:r>
      <w:r w:rsidR="00516B40" w:rsidRPr="00197B67">
        <w:rPr>
          <w:szCs w:val="24"/>
        </w:rPr>
        <w:t xml:space="preserve">r priverstinę </w:t>
      </w:r>
      <w:r w:rsidR="006C4EF4" w:rsidRPr="00197B67">
        <w:rPr>
          <w:szCs w:val="24"/>
        </w:rPr>
        <w:t>hipoteką</w:t>
      </w:r>
      <w:r w:rsidR="004166B5" w:rsidRPr="00197B67">
        <w:rPr>
          <w:szCs w:val="24"/>
        </w:rPr>
        <w:t xml:space="preserve">, kuriame turi būti nurodyti </w:t>
      </w:r>
      <w:r w:rsidR="00516B40" w:rsidRPr="00197B67">
        <w:rPr>
          <w:szCs w:val="24"/>
        </w:rPr>
        <w:t>N</w:t>
      </w:r>
      <w:r w:rsidR="004166B5" w:rsidRPr="00197B67">
        <w:rPr>
          <w:szCs w:val="24"/>
        </w:rPr>
        <w:t>uostatų 1</w:t>
      </w:r>
      <w:r w:rsidRPr="00197B67">
        <w:rPr>
          <w:szCs w:val="24"/>
        </w:rPr>
        <w:t>5</w:t>
      </w:r>
      <w:r w:rsidR="004166B5" w:rsidRPr="00197B67">
        <w:rPr>
          <w:szCs w:val="24"/>
        </w:rPr>
        <w:t>.4–1</w:t>
      </w:r>
      <w:r w:rsidRPr="00197B67">
        <w:rPr>
          <w:szCs w:val="24"/>
        </w:rPr>
        <w:t>5</w:t>
      </w:r>
      <w:r w:rsidR="004166B5" w:rsidRPr="00197B67">
        <w:rPr>
          <w:szCs w:val="24"/>
        </w:rPr>
        <w:t>.11, 1</w:t>
      </w:r>
      <w:r w:rsidRPr="00197B67">
        <w:rPr>
          <w:szCs w:val="24"/>
        </w:rPr>
        <w:t>5</w:t>
      </w:r>
      <w:r w:rsidR="004166B5" w:rsidRPr="00197B67">
        <w:rPr>
          <w:szCs w:val="24"/>
        </w:rPr>
        <w:t xml:space="preserve">.13, </w:t>
      </w:r>
      <w:r w:rsidR="00AD02D4" w:rsidRPr="00197B67">
        <w:rPr>
          <w:szCs w:val="24"/>
        </w:rPr>
        <w:br/>
      </w:r>
      <w:r w:rsidR="004166B5" w:rsidRPr="00197B67">
        <w:rPr>
          <w:szCs w:val="24"/>
        </w:rPr>
        <w:t>1</w:t>
      </w:r>
      <w:r w:rsidRPr="00197B67">
        <w:rPr>
          <w:szCs w:val="24"/>
        </w:rPr>
        <w:t>5</w:t>
      </w:r>
      <w:r w:rsidR="004166B5" w:rsidRPr="00197B67">
        <w:rPr>
          <w:szCs w:val="24"/>
        </w:rPr>
        <w:t>.15–1</w:t>
      </w:r>
      <w:r w:rsidRPr="00197B67">
        <w:rPr>
          <w:szCs w:val="24"/>
        </w:rPr>
        <w:t>5</w:t>
      </w:r>
      <w:r w:rsidR="004166B5" w:rsidRPr="00197B67">
        <w:rPr>
          <w:szCs w:val="24"/>
        </w:rPr>
        <w:t>.</w:t>
      </w:r>
      <w:r w:rsidR="00516B40" w:rsidRPr="00197B67">
        <w:rPr>
          <w:szCs w:val="24"/>
        </w:rPr>
        <w:t>17 </w:t>
      </w:r>
      <w:r w:rsidR="004166B5" w:rsidRPr="00197B67">
        <w:rPr>
          <w:szCs w:val="24"/>
        </w:rPr>
        <w:t>papunkčiuose nustatyti duomenys</w:t>
      </w:r>
      <w:r w:rsidR="008C2BE0" w:rsidRPr="00197B67">
        <w:rPr>
          <w:szCs w:val="24"/>
        </w:rPr>
        <w:t>.</w:t>
      </w:r>
    </w:p>
    <w:p w14:paraId="232A7B1E" w14:textId="22B5FFF1" w:rsidR="001E21D2" w:rsidRPr="00197B67" w:rsidRDefault="00363C5F" w:rsidP="00516B40">
      <w:pPr>
        <w:suppressAutoHyphens/>
        <w:spacing w:line="340" w:lineRule="atLeast"/>
        <w:ind w:firstLine="720"/>
        <w:jc w:val="both"/>
        <w:rPr>
          <w:szCs w:val="24"/>
        </w:rPr>
      </w:pPr>
      <w:r w:rsidRPr="00197B67">
        <w:rPr>
          <w:szCs w:val="24"/>
        </w:rPr>
        <w:t>28</w:t>
      </w:r>
      <w:r w:rsidR="00622517" w:rsidRPr="00197B67">
        <w:rPr>
          <w:szCs w:val="24"/>
        </w:rPr>
        <w:t xml:space="preserve">. Įkeitimo sandorio šalys, </w:t>
      </w:r>
      <w:r w:rsidR="002A4FAC" w:rsidRPr="00197B67">
        <w:rPr>
          <w:szCs w:val="24"/>
        </w:rPr>
        <w:t>po 202</w:t>
      </w:r>
      <w:r w:rsidR="000943D4" w:rsidRPr="00197B67">
        <w:rPr>
          <w:szCs w:val="24"/>
        </w:rPr>
        <w:t>2</w:t>
      </w:r>
      <w:r w:rsidR="002A4FAC" w:rsidRPr="00197B67">
        <w:rPr>
          <w:szCs w:val="24"/>
        </w:rPr>
        <w:t xml:space="preserve"> m. sausio 1 d. sudariusios </w:t>
      </w:r>
      <w:r w:rsidR="005B5361" w:rsidRPr="00197B67">
        <w:rPr>
          <w:szCs w:val="24"/>
        </w:rPr>
        <w:t xml:space="preserve">sutartinio </w:t>
      </w:r>
      <w:r w:rsidR="002A4FAC" w:rsidRPr="00197B67">
        <w:rPr>
          <w:szCs w:val="24"/>
        </w:rPr>
        <w:t xml:space="preserve">įkeitimo sandorį, </w:t>
      </w:r>
      <w:r w:rsidR="00622517" w:rsidRPr="00197B67">
        <w:rPr>
          <w:szCs w:val="24"/>
        </w:rPr>
        <w:t xml:space="preserve">kai įkeitimo objektas perduodamas kreditoriui, </w:t>
      </w:r>
      <w:r w:rsidR="001E21D2" w:rsidRPr="00197B67">
        <w:rPr>
          <w:szCs w:val="24"/>
        </w:rPr>
        <w:t xml:space="preserve">gali </w:t>
      </w:r>
      <w:r w:rsidR="002A4FAC" w:rsidRPr="00197B67">
        <w:rPr>
          <w:szCs w:val="24"/>
        </w:rPr>
        <w:t xml:space="preserve">sandorį </w:t>
      </w:r>
      <w:r w:rsidR="00AE4D93" w:rsidRPr="00197B67">
        <w:rPr>
          <w:szCs w:val="24"/>
        </w:rPr>
        <w:t xml:space="preserve">pateikti </w:t>
      </w:r>
      <w:r w:rsidR="001E21D2" w:rsidRPr="00197B67">
        <w:rPr>
          <w:szCs w:val="24"/>
        </w:rPr>
        <w:t xml:space="preserve">registruoti </w:t>
      </w:r>
      <w:r w:rsidR="003F17C5" w:rsidRPr="00197B67">
        <w:rPr>
          <w:szCs w:val="24"/>
        </w:rPr>
        <w:t>R</w:t>
      </w:r>
      <w:r w:rsidR="001E21D2" w:rsidRPr="00197B67">
        <w:rPr>
          <w:szCs w:val="24"/>
        </w:rPr>
        <w:t>egistre</w:t>
      </w:r>
      <w:r w:rsidR="002A4FAC" w:rsidRPr="00197B67">
        <w:rPr>
          <w:szCs w:val="24"/>
        </w:rPr>
        <w:t>,</w:t>
      </w:r>
      <w:r w:rsidR="007E1C6F" w:rsidRPr="00197B67">
        <w:rPr>
          <w:szCs w:val="24"/>
        </w:rPr>
        <w:t xml:space="preserve"> </w:t>
      </w:r>
      <w:r w:rsidR="001E21D2" w:rsidRPr="00197B67">
        <w:rPr>
          <w:szCs w:val="24"/>
        </w:rPr>
        <w:t>pateik</w:t>
      </w:r>
      <w:r w:rsidR="002A4FAC" w:rsidRPr="00197B67">
        <w:rPr>
          <w:szCs w:val="24"/>
        </w:rPr>
        <w:t>dam</w:t>
      </w:r>
      <w:r w:rsidR="009B6C2C" w:rsidRPr="00197B67">
        <w:rPr>
          <w:szCs w:val="24"/>
        </w:rPr>
        <w:t>os</w:t>
      </w:r>
      <w:r w:rsidR="002A4FAC" w:rsidRPr="00197B67">
        <w:rPr>
          <w:szCs w:val="24"/>
        </w:rPr>
        <w:t xml:space="preserve"> </w:t>
      </w:r>
      <w:r w:rsidR="001E21D2" w:rsidRPr="00197B67">
        <w:rPr>
          <w:szCs w:val="24"/>
        </w:rPr>
        <w:t>pranešimą, kuriame turi būti nurodyt</w:t>
      </w:r>
      <w:r w:rsidR="0066442B" w:rsidRPr="00197B67">
        <w:rPr>
          <w:szCs w:val="24"/>
        </w:rPr>
        <w:t xml:space="preserve">i </w:t>
      </w:r>
      <w:r w:rsidR="00516B40" w:rsidRPr="00197B67">
        <w:rPr>
          <w:szCs w:val="24"/>
        </w:rPr>
        <w:t>N</w:t>
      </w:r>
      <w:r w:rsidR="0066442B" w:rsidRPr="00197B67">
        <w:rPr>
          <w:szCs w:val="24"/>
        </w:rPr>
        <w:t>uostatų</w:t>
      </w:r>
      <w:r w:rsidR="005B5361" w:rsidRPr="00197B67">
        <w:rPr>
          <w:szCs w:val="24"/>
        </w:rPr>
        <w:t xml:space="preserve"> 1</w:t>
      </w:r>
      <w:r w:rsidR="00263C11" w:rsidRPr="00197B67">
        <w:rPr>
          <w:szCs w:val="24"/>
        </w:rPr>
        <w:t>4</w:t>
      </w:r>
      <w:r w:rsidR="005B5361" w:rsidRPr="00197B67">
        <w:rPr>
          <w:szCs w:val="24"/>
        </w:rPr>
        <w:t>.4 (</w:t>
      </w:r>
      <w:r w:rsidR="00B3575B" w:rsidRPr="00197B67">
        <w:rPr>
          <w:szCs w:val="24"/>
        </w:rPr>
        <w:t xml:space="preserve">duomenys </w:t>
      </w:r>
      <w:r w:rsidR="00516B40" w:rsidRPr="00197B67">
        <w:rPr>
          <w:szCs w:val="24"/>
        </w:rPr>
        <w:t>nurodom</w:t>
      </w:r>
      <w:r w:rsidR="00B3575B" w:rsidRPr="00197B67">
        <w:rPr>
          <w:szCs w:val="24"/>
        </w:rPr>
        <w:t>i</w:t>
      </w:r>
      <w:r w:rsidR="00516B40" w:rsidRPr="00197B67">
        <w:rPr>
          <w:szCs w:val="24"/>
        </w:rPr>
        <w:t xml:space="preserve"> </w:t>
      </w:r>
      <w:r w:rsidR="005B5361" w:rsidRPr="00197B67">
        <w:rPr>
          <w:szCs w:val="24"/>
        </w:rPr>
        <w:t xml:space="preserve">tik </w:t>
      </w:r>
      <w:r w:rsidR="00B3575B" w:rsidRPr="00197B67">
        <w:rPr>
          <w:szCs w:val="24"/>
        </w:rPr>
        <w:t xml:space="preserve">tada, </w:t>
      </w:r>
      <w:r w:rsidR="005B5361" w:rsidRPr="00197B67">
        <w:rPr>
          <w:szCs w:val="24"/>
        </w:rPr>
        <w:t>jeigu įkeitim</w:t>
      </w:r>
      <w:r w:rsidR="00B3575B" w:rsidRPr="00197B67">
        <w:rPr>
          <w:szCs w:val="24"/>
        </w:rPr>
        <w:t>as</w:t>
      </w:r>
      <w:r w:rsidR="005B5361" w:rsidRPr="00197B67">
        <w:rPr>
          <w:szCs w:val="24"/>
        </w:rPr>
        <w:t xml:space="preserve"> yra sąlyginis ar maksimalusis),</w:t>
      </w:r>
      <w:r w:rsidR="0066442B" w:rsidRPr="00197B67">
        <w:rPr>
          <w:szCs w:val="24"/>
        </w:rPr>
        <w:t xml:space="preserve"> 1</w:t>
      </w:r>
      <w:r w:rsidR="00263C11" w:rsidRPr="00197B67">
        <w:rPr>
          <w:szCs w:val="24"/>
        </w:rPr>
        <w:t>4</w:t>
      </w:r>
      <w:r w:rsidR="0066442B" w:rsidRPr="00197B67">
        <w:rPr>
          <w:szCs w:val="24"/>
        </w:rPr>
        <w:t>.5–1</w:t>
      </w:r>
      <w:r w:rsidR="00263C11" w:rsidRPr="00197B67">
        <w:rPr>
          <w:szCs w:val="24"/>
        </w:rPr>
        <w:t>4</w:t>
      </w:r>
      <w:r w:rsidR="0066442B" w:rsidRPr="00197B67">
        <w:rPr>
          <w:szCs w:val="24"/>
        </w:rPr>
        <w:t>.7, 1</w:t>
      </w:r>
      <w:r w:rsidR="00263C11" w:rsidRPr="00197B67">
        <w:rPr>
          <w:szCs w:val="24"/>
        </w:rPr>
        <w:t>4</w:t>
      </w:r>
      <w:r w:rsidR="0066442B" w:rsidRPr="00197B67">
        <w:rPr>
          <w:szCs w:val="24"/>
        </w:rPr>
        <w:t>.9</w:t>
      </w:r>
      <w:r w:rsidR="0025315C" w:rsidRPr="00197B67">
        <w:rPr>
          <w:szCs w:val="24"/>
        </w:rPr>
        <w:t>–</w:t>
      </w:r>
      <w:r w:rsidR="0066442B" w:rsidRPr="00197B67">
        <w:rPr>
          <w:szCs w:val="24"/>
        </w:rPr>
        <w:t>1</w:t>
      </w:r>
      <w:r w:rsidR="00263C11" w:rsidRPr="00197B67">
        <w:rPr>
          <w:szCs w:val="24"/>
        </w:rPr>
        <w:t>4</w:t>
      </w:r>
      <w:r w:rsidR="0066442B" w:rsidRPr="00197B67">
        <w:rPr>
          <w:szCs w:val="24"/>
        </w:rPr>
        <w:t>.11, 1</w:t>
      </w:r>
      <w:r w:rsidR="00263C11" w:rsidRPr="00197B67">
        <w:rPr>
          <w:szCs w:val="24"/>
        </w:rPr>
        <w:t>4</w:t>
      </w:r>
      <w:r w:rsidR="0066442B" w:rsidRPr="00197B67">
        <w:rPr>
          <w:szCs w:val="24"/>
        </w:rPr>
        <w:t>.15, 1</w:t>
      </w:r>
      <w:r w:rsidR="00263C11" w:rsidRPr="00197B67">
        <w:rPr>
          <w:szCs w:val="24"/>
        </w:rPr>
        <w:t>4</w:t>
      </w:r>
      <w:r w:rsidR="0066442B" w:rsidRPr="00197B67">
        <w:rPr>
          <w:szCs w:val="24"/>
        </w:rPr>
        <w:t>.17, 1</w:t>
      </w:r>
      <w:r w:rsidR="00263C11" w:rsidRPr="00197B67">
        <w:rPr>
          <w:szCs w:val="24"/>
        </w:rPr>
        <w:t>4</w:t>
      </w:r>
      <w:r w:rsidR="0066442B" w:rsidRPr="00197B67">
        <w:rPr>
          <w:szCs w:val="24"/>
        </w:rPr>
        <w:t xml:space="preserve">.18, </w:t>
      </w:r>
      <w:r w:rsidR="000943D4" w:rsidRPr="00197B67">
        <w:rPr>
          <w:szCs w:val="24"/>
        </w:rPr>
        <w:t>1</w:t>
      </w:r>
      <w:r w:rsidR="00263C11" w:rsidRPr="00197B67">
        <w:rPr>
          <w:szCs w:val="24"/>
        </w:rPr>
        <w:t>4</w:t>
      </w:r>
      <w:r w:rsidR="000943D4" w:rsidRPr="00197B67">
        <w:rPr>
          <w:szCs w:val="24"/>
        </w:rPr>
        <w:t>.</w:t>
      </w:r>
      <w:r w:rsidR="00516B40" w:rsidRPr="00197B67">
        <w:rPr>
          <w:szCs w:val="24"/>
        </w:rPr>
        <w:t>26 </w:t>
      </w:r>
      <w:r w:rsidR="00FB4D35" w:rsidRPr="00197B67">
        <w:rPr>
          <w:szCs w:val="24"/>
        </w:rPr>
        <w:t xml:space="preserve">papunkčiuose </w:t>
      </w:r>
      <w:r w:rsidR="001E21D2" w:rsidRPr="00197B67">
        <w:rPr>
          <w:szCs w:val="24"/>
        </w:rPr>
        <w:t>nustatyti duomenys</w:t>
      </w:r>
      <w:r w:rsidR="009D33B7" w:rsidRPr="00197B67">
        <w:rPr>
          <w:szCs w:val="24"/>
        </w:rPr>
        <w:t>.</w:t>
      </w:r>
    </w:p>
    <w:p w14:paraId="2FC1E9FE" w14:textId="58EE4806" w:rsidR="00622517" w:rsidRPr="00197B67" w:rsidRDefault="00363C5F" w:rsidP="00516B40">
      <w:pPr>
        <w:suppressAutoHyphens/>
        <w:spacing w:line="340" w:lineRule="atLeast"/>
        <w:ind w:firstLine="720"/>
        <w:jc w:val="both"/>
        <w:rPr>
          <w:szCs w:val="24"/>
        </w:rPr>
      </w:pPr>
      <w:r w:rsidRPr="00197B67">
        <w:rPr>
          <w:szCs w:val="24"/>
        </w:rPr>
        <w:t>29</w:t>
      </w:r>
      <w:r w:rsidR="001E21D2" w:rsidRPr="00197B67">
        <w:rPr>
          <w:szCs w:val="24"/>
        </w:rPr>
        <w:t xml:space="preserve">. Įkeitimo sandorio šalys, kai </w:t>
      </w:r>
      <w:r w:rsidR="009F4C6C" w:rsidRPr="00197B67">
        <w:rPr>
          <w:szCs w:val="24"/>
        </w:rPr>
        <w:t xml:space="preserve">sutartinio </w:t>
      </w:r>
      <w:r w:rsidR="001E21D2" w:rsidRPr="00197B67">
        <w:rPr>
          <w:szCs w:val="24"/>
        </w:rPr>
        <w:t xml:space="preserve">įkeitimo objektas perduodamas kreditoriui, </w:t>
      </w:r>
      <w:r w:rsidR="007C0D46" w:rsidRPr="00197B67">
        <w:rPr>
          <w:szCs w:val="24"/>
        </w:rPr>
        <w:t>sandorį</w:t>
      </w:r>
      <w:r w:rsidR="00A071A4" w:rsidRPr="00197B67">
        <w:rPr>
          <w:szCs w:val="24"/>
        </w:rPr>
        <w:t xml:space="preserve"> </w:t>
      </w:r>
      <w:r w:rsidR="00AB2CB8" w:rsidRPr="00197B67">
        <w:rPr>
          <w:szCs w:val="24"/>
        </w:rPr>
        <w:t>sudar</w:t>
      </w:r>
      <w:r w:rsidR="0025315C" w:rsidRPr="00197B67">
        <w:rPr>
          <w:szCs w:val="24"/>
        </w:rPr>
        <w:t>ančios</w:t>
      </w:r>
      <w:r w:rsidR="00AB2CB8" w:rsidRPr="00197B67">
        <w:rPr>
          <w:szCs w:val="24"/>
        </w:rPr>
        <w:t xml:space="preserve"> </w:t>
      </w:r>
      <w:r w:rsidR="003F17C5" w:rsidRPr="00197B67">
        <w:rPr>
          <w:szCs w:val="24"/>
        </w:rPr>
        <w:t>R</w:t>
      </w:r>
      <w:r w:rsidR="00AE4D93" w:rsidRPr="00197B67">
        <w:rPr>
          <w:szCs w:val="24"/>
        </w:rPr>
        <w:t xml:space="preserve">egistro </w:t>
      </w:r>
      <w:r w:rsidR="00622517" w:rsidRPr="00197B67">
        <w:rPr>
          <w:szCs w:val="24"/>
        </w:rPr>
        <w:t>informacinių technologijų priemonėmis</w:t>
      </w:r>
      <w:r w:rsidR="0025315C" w:rsidRPr="00197B67">
        <w:rPr>
          <w:szCs w:val="24"/>
        </w:rPr>
        <w:t>,</w:t>
      </w:r>
      <w:r w:rsidR="00AB2CB8" w:rsidRPr="00197B67">
        <w:rPr>
          <w:szCs w:val="24"/>
        </w:rPr>
        <w:t xml:space="preserve"> </w:t>
      </w:r>
      <w:r w:rsidR="0025315C" w:rsidRPr="00197B67">
        <w:rPr>
          <w:color w:val="000000"/>
          <w:szCs w:val="24"/>
          <w:lang w:eastAsia="lt-LT"/>
        </w:rPr>
        <w:t>s</w:t>
      </w:r>
      <w:r w:rsidR="007D3A50" w:rsidRPr="00197B67">
        <w:rPr>
          <w:color w:val="000000"/>
          <w:szCs w:val="24"/>
          <w:lang w:eastAsia="lt-LT"/>
        </w:rPr>
        <w:t xml:space="preserve">andoryje turi nurodyti </w:t>
      </w:r>
      <w:r w:rsidR="00516B40" w:rsidRPr="00197B67">
        <w:rPr>
          <w:color w:val="000000"/>
          <w:szCs w:val="24"/>
          <w:lang w:eastAsia="lt-LT"/>
        </w:rPr>
        <w:t>N</w:t>
      </w:r>
      <w:r w:rsidR="007D3A50" w:rsidRPr="00197B67">
        <w:rPr>
          <w:color w:val="000000"/>
          <w:szCs w:val="24"/>
          <w:lang w:eastAsia="lt-LT"/>
        </w:rPr>
        <w:t>uostatų</w:t>
      </w:r>
      <w:r w:rsidR="00AB2CB8" w:rsidRPr="00197B67">
        <w:rPr>
          <w:color w:val="000000"/>
          <w:szCs w:val="24"/>
          <w:lang w:eastAsia="lt-LT"/>
        </w:rPr>
        <w:t xml:space="preserve"> </w:t>
      </w:r>
      <w:r w:rsidR="005B5361" w:rsidRPr="00197B67">
        <w:rPr>
          <w:szCs w:val="24"/>
        </w:rPr>
        <w:t>1</w:t>
      </w:r>
      <w:r w:rsidR="00263C11" w:rsidRPr="00197B67">
        <w:rPr>
          <w:szCs w:val="24"/>
        </w:rPr>
        <w:t>4</w:t>
      </w:r>
      <w:r w:rsidR="005B5361" w:rsidRPr="00197B67">
        <w:rPr>
          <w:szCs w:val="24"/>
        </w:rPr>
        <w:t>.4 (</w:t>
      </w:r>
      <w:r w:rsidR="00B3575B" w:rsidRPr="00197B67">
        <w:rPr>
          <w:szCs w:val="24"/>
        </w:rPr>
        <w:t xml:space="preserve">duomenys </w:t>
      </w:r>
      <w:r w:rsidR="00516B40" w:rsidRPr="00197B67">
        <w:rPr>
          <w:szCs w:val="24"/>
        </w:rPr>
        <w:t>nurodom</w:t>
      </w:r>
      <w:r w:rsidR="00B3575B" w:rsidRPr="00197B67">
        <w:rPr>
          <w:szCs w:val="24"/>
        </w:rPr>
        <w:t>i</w:t>
      </w:r>
      <w:r w:rsidR="00516B40" w:rsidRPr="00197B67">
        <w:rPr>
          <w:szCs w:val="24"/>
        </w:rPr>
        <w:t xml:space="preserve"> </w:t>
      </w:r>
      <w:r w:rsidR="005B5361" w:rsidRPr="00197B67">
        <w:rPr>
          <w:szCs w:val="24"/>
        </w:rPr>
        <w:t>tik</w:t>
      </w:r>
      <w:r w:rsidR="00B3575B" w:rsidRPr="00197B67">
        <w:rPr>
          <w:szCs w:val="24"/>
        </w:rPr>
        <w:t xml:space="preserve"> tada,</w:t>
      </w:r>
      <w:r w:rsidR="005B5361" w:rsidRPr="00197B67">
        <w:rPr>
          <w:szCs w:val="24"/>
        </w:rPr>
        <w:t xml:space="preserve"> jeigu įkeitim</w:t>
      </w:r>
      <w:r w:rsidR="00EF7B34" w:rsidRPr="00197B67">
        <w:rPr>
          <w:szCs w:val="24"/>
        </w:rPr>
        <w:t>as</w:t>
      </w:r>
      <w:r w:rsidR="005B5361" w:rsidRPr="00197B67">
        <w:rPr>
          <w:szCs w:val="24"/>
        </w:rPr>
        <w:t xml:space="preserve"> yra sąlyginis ar maksimalusis), </w:t>
      </w:r>
      <w:r w:rsidR="007D3A50" w:rsidRPr="00197B67">
        <w:rPr>
          <w:szCs w:val="24"/>
        </w:rPr>
        <w:t>1</w:t>
      </w:r>
      <w:r w:rsidR="00263C11" w:rsidRPr="00197B67">
        <w:rPr>
          <w:szCs w:val="24"/>
        </w:rPr>
        <w:t>4</w:t>
      </w:r>
      <w:r w:rsidR="007D3A50" w:rsidRPr="00197B67">
        <w:rPr>
          <w:szCs w:val="24"/>
        </w:rPr>
        <w:t>.5</w:t>
      </w:r>
      <w:r w:rsidR="005B5361" w:rsidRPr="00197B67">
        <w:rPr>
          <w:szCs w:val="24"/>
        </w:rPr>
        <w:t xml:space="preserve">, </w:t>
      </w:r>
      <w:r w:rsidR="00263C11" w:rsidRPr="00197B67">
        <w:rPr>
          <w:szCs w:val="24"/>
        </w:rPr>
        <w:t>14</w:t>
      </w:r>
      <w:r w:rsidR="007D3A50" w:rsidRPr="00197B67">
        <w:rPr>
          <w:szCs w:val="24"/>
        </w:rPr>
        <w:t xml:space="preserve">.7, </w:t>
      </w:r>
      <w:r w:rsidR="00263C11" w:rsidRPr="00197B67">
        <w:rPr>
          <w:szCs w:val="24"/>
        </w:rPr>
        <w:t>14</w:t>
      </w:r>
      <w:r w:rsidR="007D3A50" w:rsidRPr="00197B67">
        <w:rPr>
          <w:szCs w:val="24"/>
        </w:rPr>
        <w:t>.9</w:t>
      </w:r>
      <w:r w:rsidR="0025315C" w:rsidRPr="00197B67">
        <w:rPr>
          <w:szCs w:val="24"/>
        </w:rPr>
        <w:t>–</w:t>
      </w:r>
      <w:r w:rsidR="00263C11" w:rsidRPr="00197B67">
        <w:rPr>
          <w:szCs w:val="24"/>
        </w:rPr>
        <w:t>14</w:t>
      </w:r>
      <w:r w:rsidR="007D3A50" w:rsidRPr="00197B67">
        <w:rPr>
          <w:szCs w:val="24"/>
        </w:rPr>
        <w:t xml:space="preserve">.11, </w:t>
      </w:r>
      <w:r w:rsidR="00263C11" w:rsidRPr="00197B67">
        <w:rPr>
          <w:szCs w:val="24"/>
        </w:rPr>
        <w:t>14</w:t>
      </w:r>
      <w:r w:rsidR="007D3A50" w:rsidRPr="00197B67">
        <w:rPr>
          <w:szCs w:val="24"/>
        </w:rPr>
        <w:t xml:space="preserve">.15, </w:t>
      </w:r>
      <w:r w:rsidR="00263C11" w:rsidRPr="00197B67">
        <w:rPr>
          <w:szCs w:val="24"/>
        </w:rPr>
        <w:t>14</w:t>
      </w:r>
      <w:r w:rsidR="007D3A50" w:rsidRPr="00197B67">
        <w:rPr>
          <w:szCs w:val="24"/>
        </w:rPr>
        <w:t xml:space="preserve">.17, </w:t>
      </w:r>
      <w:r w:rsidR="00263C11" w:rsidRPr="00197B67">
        <w:rPr>
          <w:szCs w:val="24"/>
        </w:rPr>
        <w:t>14</w:t>
      </w:r>
      <w:r w:rsidR="007D3A50" w:rsidRPr="00197B67">
        <w:rPr>
          <w:szCs w:val="24"/>
        </w:rPr>
        <w:t xml:space="preserve">.18, </w:t>
      </w:r>
      <w:r w:rsidR="00263C11" w:rsidRPr="00197B67">
        <w:rPr>
          <w:szCs w:val="24"/>
        </w:rPr>
        <w:t>14</w:t>
      </w:r>
      <w:r w:rsidR="007C0D46" w:rsidRPr="00197B67">
        <w:rPr>
          <w:szCs w:val="24"/>
        </w:rPr>
        <w:t>.2</w:t>
      </w:r>
      <w:r w:rsidR="000D7EC4" w:rsidRPr="00197B67">
        <w:rPr>
          <w:szCs w:val="24"/>
        </w:rPr>
        <w:t>6</w:t>
      </w:r>
      <w:r w:rsidR="007D3A50" w:rsidRPr="00197B67">
        <w:rPr>
          <w:szCs w:val="24"/>
        </w:rPr>
        <w:t xml:space="preserve"> </w:t>
      </w:r>
      <w:r w:rsidR="004C4509" w:rsidRPr="00197B67">
        <w:rPr>
          <w:szCs w:val="24"/>
        </w:rPr>
        <w:t xml:space="preserve">papunkčiuose </w:t>
      </w:r>
      <w:r w:rsidR="007D3A50" w:rsidRPr="00197B67">
        <w:rPr>
          <w:szCs w:val="24"/>
        </w:rPr>
        <w:t>nustatyt</w:t>
      </w:r>
      <w:r w:rsidR="009B6C2C" w:rsidRPr="00197B67">
        <w:rPr>
          <w:szCs w:val="24"/>
        </w:rPr>
        <w:t>us</w:t>
      </w:r>
      <w:r w:rsidR="007D3A50" w:rsidRPr="00197B67">
        <w:rPr>
          <w:szCs w:val="24"/>
        </w:rPr>
        <w:t xml:space="preserve"> duomen</w:t>
      </w:r>
      <w:r w:rsidR="009B6C2C" w:rsidRPr="00197B67">
        <w:rPr>
          <w:szCs w:val="24"/>
        </w:rPr>
        <w:t>i</w:t>
      </w:r>
      <w:r w:rsidR="007D3A50" w:rsidRPr="00197B67">
        <w:rPr>
          <w:szCs w:val="24"/>
        </w:rPr>
        <w:t>s.</w:t>
      </w:r>
      <w:r w:rsidR="007D3A50" w:rsidRPr="00197B67" w:rsidDel="007D3A50">
        <w:rPr>
          <w:rStyle w:val="CommentReference"/>
        </w:rPr>
        <w:t xml:space="preserve"> </w:t>
      </w:r>
      <w:r w:rsidR="0025315C" w:rsidRPr="00197B67">
        <w:rPr>
          <w:color w:val="000000"/>
          <w:szCs w:val="24"/>
          <w:lang w:eastAsia="lt-LT"/>
        </w:rPr>
        <w:t>Informacinių technologijų priemonėmis</w:t>
      </w:r>
      <w:r w:rsidR="0025315C" w:rsidRPr="00197B67">
        <w:rPr>
          <w:szCs w:val="24"/>
        </w:rPr>
        <w:t xml:space="preserve"> sudaryto įkeitimo </w:t>
      </w:r>
      <w:r w:rsidR="0025315C" w:rsidRPr="00197B67">
        <w:rPr>
          <w:color w:val="000000"/>
          <w:szCs w:val="24"/>
          <w:lang w:eastAsia="lt-LT"/>
        </w:rPr>
        <w:t>sandorio teisėtumas netikrinamas, šio sandorio data ir laikas yra sandorio įregistrav</w:t>
      </w:r>
      <w:r w:rsidR="007474FB" w:rsidRPr="00197B67">
        <w:rPr>
          <w:color w:val="000000"/>
          <w:szCs w:val="24"/>
          <w:lang w:eastAsia="lt-LT"/>
        </w:rPr>
        <w:t>im</w:t>
      </w:r>
      <w:r w:rsidR="0025315C" w:rsidRPr="00197B67">
        <w:rPr>
          <w:color w:val="000000"/>
          <w:szCs w:val="24"/>
          <w:lang w:eastAsia="lt-LT"/>
        </w:rPr>
        <w:t xml:space="preserve">o </w:t>
      </w:r>
      <w:r w:rsidR="003F17C5" w:rsidRPr="00197B67">
        <w:rPr>
          <w:szCs w:val="24"/>
        </w:rPr>
        <w:t>R</w:t>
      </w:r>
      <w:r w:rsidR="0025315C" w:rsidRPr="00197B67">
        <w:rPr>
          <w:color w:val="000000"/>
          <w:szCs w:val="24"/>
          <w:lang w:eastAsia="lt-LT"/>
        </w:rPr>
        <w:t>egistre data ir laikas.</w:t>
      </w:r>
    </w:p>
    <w:p w14:paraId="3D3A82AD" w14:textId="484DF31C" w:rsidR="007E1C6F" w:rsidRPr="00197B67" w:rsidRDefault="00AB2CB8" w:rsidP="00516B40">
      <w:pPr>
        <w:suppressAutoHyphens/>
        <w:spacing w:line="340" w:lineRule="atLeast"/>
        <w:ind w:firstLine="720"/>
        <w:jc w:val="both"/>
        <w:rPr>
          <w:szCs w:val="24"/>
        </w:rPr>
      </w:pPr>
      <w:r w:rsidRPr="00197B67">
        <w:rPr>
          <w:color w:val="000000"/>
        </w:rPr>
        <w:t>3</w:t>
      </w:r>
      <w:r w:rsidR="00363C5F" w:rsidRPr="00197B67">
        <w:rPr>
          <w:color w:val="000000"/>
        </w:rPr>
        <w:t>0</w:t>
      </w:r>
      <w:r w:rsidR="0045161B" w:rsidRPr="00197B67">
        <w:rPr>
          <w:color w:val="000000"/>
        </w:rPr>
        <w:t xml:space="preserve">. </w:t>
      </w:r>
      <w:r w:rsidR="009F4C6C" w:rsidRPr="00197B67">
        <w:rPr>
          <w:color w:val="000000"/>
        </w:rPr>
        <w:t>Sutartinio į</w:t>
      </w:r>
      <w:r w:rsidR="00622517" w:rsidRPr="00197B67">
        <w:rPr>
          <w:color w:val="000000"/>
        </w:rPr>
        <w:t xml:space="preserve">keitimo sandorio šalys, </w:t>
      </w:r>
      <w:r w:rsidR="00650454" w:rsidRPr="00197B67">
        <w:rPr>
          <w:color w:val="000000"/>
        </w:rPr>
        <w:t>jei</w:t>
      </w:r>
      <w:r w:rsidR="0045161B" w:rsidRPr="00197B67">
        <w:rPr>
          <w:color w:val="000000"/>
        </w:rPr>
        <w:t xml:space="preserve"> kreditorius, skolininkas ir įkaito davėjas (kai skolininkas ir įkaito davėjas yra ne tas pats a</w:t>
      </w:r>
      <w:r w:rsidR="006422D8" w:rsidRPr="00197B67">
        <w:rPr>
          <w:color w:val="000000"/>
        </w:rPr>
        <w:t>smuo) yra juridiniai asmenys ir</w:t>
      </w:r>
      <w:r w:rsidR="0045161B" w:rsidRPr="00197B67">
        <w:rPr>
          <w:color w:val="000000"/>
        </w:rPr>
        <w:t xml:space="preserve"> įkeitimo objektas perduodamas trečiajam asmeniui </w:t>
      </w:r>
      <w:r w:rsidR="00622517" w:rsidRPr="00197B67">
        <w:rPr>
          <w:color w:val="000000"/>
        </w:rPr>
        <w:t>arba paliekamas įkaito davėjui,</w:t>
      </w:r>
      <w:r w:rsidR="0045161B" w:rsidRPr="00197B67">
        <w:rPr>
          <w:color w:val="000000"/>
        </w:rPr>
        <w:t xml:space="preserve"> </w:t>
      </w:r>
      <w:r w:rsidR="00485942" w:rsidRPr="00197B67">
        <w:rPr>
          <w:color w:val="000000"/>
        </w:rPr>
        <w:t xml:space="preserve">sandorį sudarančios </w:t>
      </w:r>
      <w:r w:rsidR="00485942" w:rsidRPr="00197B67">
        <w:rPr>
          <w:szCs w:val="24"/>
        </w:rPr>
        <w:t xml:space="preserve">informacinių technologijų priemonėmis, sandoryje turi nurodyti </w:t>
      </w:r>
      <w:r w:rsidR="0013770E" w:rsidRPr="00197B67">
        <w:rPr>
          <w:szCs w:val="24"/>
        </w:rPr>
        <w:t>N</w:t>
      </w:r>
      <w:r w:rsidR="0045161B" w:rsidRPr="00197B67">
        <w:rPr>
          <w:szCs w:val="24"/>
        </w:rPr>
        <w:t xml:space="preserve">uostatų </w:t>
      </w:r>
      <w:r w:rsidR="005B5361" w:rsidRPr="00197B67">
        <w:rPr>
          <w:szCs w:val="24"/>
        </w:rPr>
        <w:t>1</w:t>
      </w:r>
      <w:r w:rsidR="00263C11" w:rsidRPr="00197B67">
        <w:rPr>
          <w:szCs w:val="24"/>
        </w:rPr>
        <w:t>4</w:t>
      </w:r>
      <w:r w:rsidR="005B5361" w:rsidRPr="00197B67">
        <w:rPr>
          <w:szCs w:val="24"/>
        </w:rPr>
        <w:t>.4 (</w:t>
      </w:r>
      <w:r w:rsidR="00EF7B34" w:rsidRPr="00197B67">
        <w:rPr>
          <w:szCs w:val="24"/>
        </w:rPr>
        <w:t xml:space="preserve">duomenys </w:t>
      </w:r>
      <w:r w:rsidR="0013770E" w:rsidRPr="00197B67">
        <w:rPr>
          <w:szCs w:val="24"/>
        </w:rPr>
        <w:t>nurodom</w:t>
      </w:r>
      <w:r w:rsidR="00EF7B34" w:rsidRPr="00197B67">
        <w:rPr>
          <w:szCs w:val="24"/>
        </w:rPr>
        <w:t>i</w:t>
      </w:r>
      <w:r w:rsidR="0013770E" w:rsidRPr="00197B67">
        <w:rPr>
          <w:szCs w:val="24"/>
        </w:rPr>
        <w:t xml:space="preserve"> </w:t>
      </w:r>
      <w:r w:rsidR="005B5361" w:rsidRPr="00197B67">
        <w:rPr>
          <w:szCs w:val="24"/>
        </w:rPr>
        <w:t>tik</w:t>
      </w:r>
      <w:r w:rsidR="00EF7B34" w:rsidRPr="00197B67">
        <w:rPr>
          <w:szCs w:val="24"/>
        </w:rPr>
        <w:t xml:space="preserve"> tada,</w:t>
      </w:r>
      <w:r w:rsidR="005B5361" w:rsidRPr="00197B67">
        <w:rPr>
          <w:szCs w:val="24"/>
        </w:rPr>
        <w:t xml:space="preserve"> jeigu </w:t>
      </w:r>
      <w:r w:rsidR="00EF7B34" w:rsidRPr="00197B67">
        <w:rPr>
          <w:szCs w:val="24"/>
        </w:rPr>
        <w:t xml:space="preserve">sutartinis </w:t>
      </w:r>
      <w:r w:rsidR="005B5361" w:rsidRPr="00197B67">
        <w:rPr>
          <w:szCs w:val="24"/>
        </w:rPr>
        <w:t>įkeitim</w:t>
      </w:r>
      <w:r w:rsidR="00EF7B34" w:rsidRPr="00197B67">
        <w:rPr>
          <w:szCs w:val="24"/>
        </w:rPr>
        <w:t>as</w:t>
      </w:r>
      <w:r w:rsidR="005B5361" w:rsidRPr="00197B67">
        <w:rPr>
          <w:szCs w:val="24"/>
        </w:rPr>
        <w:t xml:space="preserve"> yra sąlyginis ar maksimalusis), </w:t>
      </w:r>
      <w:r w:rsidR="007D3A50" w:rsidRPr="00197B67">
        <w:rPr>
          <w:szCs w:val="24"/>
        </w:rPr>
        <w:t>1</w:t>
      </w:r>
      <w:r w:rsidR="00263C11" w:rsidRPr="00197B67">
        <w:rPr>
          <w:szCs w:val="24"/>
        </w:rPr>
        <w:t>4</w:t>
      </w:r>
      <w:r w:rsidR="007D3A50" w:rsidRPr="00197B67">
        <w:rPr>
          <w:szCs w:val="24"/>
        </w:rPr>
        <w:t>.5</w:t>
      </w:r>
      <w:r w:rsidR="005B5361" w:rsidRPr="00197B67">
        <w:rPr>
          <w:szCs w:val="24"/>
        </w:rPr>
        <w:t>,</w:t>
      </w:r>
      <w:r w:rsidR="007C0D46" w:rsidRPr="00197B67">
        <w:rPr>
          <w:szCs w:val="24"/>
        </w:rPr>
        <w:t xml:space="preserve"> </w:t>
      </w:r>
      <w:r w:rsidR="007D3A50" w:rsidRPr="00197B67">
        <w:rPr>
          <w:szCs w:val="24"/>
        </w:rPr>
        <w:t>1</w:t>
      </w:r>
      <w:r w:rsidR="00263C11" w:rsidRPr="00197B67">
        <w:rPr>
          <w:szCs w:val="24"/>
        </w:rPr>
        <w:t>4</w:t>
      </w:r>
      <w:r w:rsidR="007D3A50" w:rsidRPr="00197B67">
        <w:rPr>
          <w:szCs w:val="24"/>
        </w:rPr>
        <w:t>.7, 1</w:t>
      </w:r>
      <w:r w:rsidR="00263C11" w:rsidRPr="00197B67">
        <w:rPr>
          <w:szCs w:val="24"/>
        </w:rPr>
        <w:t>4</w:t>
      </w:r>
      <w:r w:rsidR="007D3A50" w:rsidRPr="00197B67">
        <w:rPr>
          <w:szCs w:val="24"/>
        </w:rPr>
        <w:t>.9</w:t>
      </w:r>
      <w:r w:rsidR="00485942" w:rsidRPr="00197B67">
        <w:rPr>
          <w:szCs w:val="24"/>
        </w:rPr>
        <w:t>–</w:t>
      </w:r>
      <w:r w:rsidR="007D3A50" w:rsidRPr="00197B67">
        <w:rPr>
          <w:szCs w:val="24"/>
        </w:rPr>
        <w:t>1</w:t>
      </w:r>
      <w:r w:rsidR="00263C11" w:rsidRPr="00197B67">
        <w:rPr>
          <w:szCs w:val="24"/>
        </w:rPr>
        <w:t>4</w:t>
      </w:r>
      <w:r w:rsidR="007D3A50" w:rsidRPr="00197B67">
        <w:rPr>
          <w:szCs w:val="24"/>
        </w:rPr>
        <w:t>.11, 1</w:t>
      </w:r>
      <w:r w:rsidR="00263C11" w:rsidRPr="00197B67">
        <w:rPr>
          <w:szCs w:val="24"/>
        </w:rPr>
        <w:t>4</w:t>
      </w:r>
      <w:r w:rsidR="007D3A50" w:rsidRPr="00197B67">
        <w:rPr>
          <w:szCs w:val="24"/>
        </w:rPr>
        <w:t>.15, 1</w:t>
      </w:r>
      <w:r w:rsidR="00263C11" w:rsidRPr="00197B67">
        <w:rPr>
          <w:szCs w:val="24"/>
        </w:rPr>
        <w:t>4</w:t>
      </w:r>
      <w:r w:rsidR="007D3A50" w:rsidRPr="00197B67">
        <w:rPr>
          <w:szCs w:val="24"/>
        </w:rPr>
        <w:t>.17, 1</w:t>
      </w:r>
      <w:r w:rsidR="00263C11" w:rsidRPr="00197B67">
        <w:rPr>
          <w:szCs w:val="24"/>
        </w:rPr>
        <w:t>4</w:t>
      </w:r>
      <w:r w:rsidR="007D3A50" w:rsidRPr="00197B67">
        <w:rPr>
          <w:szCs w:val="24"/>
        </w:rPr>
        <w:t xml:space="preserve">.18, </w:t>
      </w:r>
      <w:r w:rsidR="007C0D46" w:rsidRPr="00197B67">
        <w:rPr>
          <w:szCs w:val="24"/>
        </w:rPr>
        <w:t>1</w:t>
      </w:r>
      <w:r w:rsidR="00263C11" w:rsidRPr="00197B67">
        <w:rPr>
          <w:szCs w:val="24"/>
        </w:rPr>
        <w:t>4</w:t>
      </w:r>
      <w:r w:rsidR="007C0D46" w:rsidRPr="00197B67">
        <w:rPr>
          <w:szCs w:val="24"/>
        </w:rPr>
        <w:t>.</w:t>
      </w:r>
      <w:r w:rsidR="0013770E" w:rsidRPr="00197B67">
        <w:rPr>
          <w:szCs w:val="24"/>
        </w:rPr>
        <w:t>26 </w:t>
      </w:r>
      <w:r w:rsidR="0045161B" w:rsidRPr="00197B67">
        <w:rPr>
          <w:szCs w:val="24"/>
        </w:rPr>
        <w:t>papunkčiuose nustatyt</w:t>
      </w:r>
      <w:r w:rsidR="009B6C2C" w:rsidRPr="00197B67">
        <w:rPr>
          <w:szCs w:val="24"/>
        </w:rPr>
        <w:t>us</w:t>
      </w:r>
      <w:r w:rsidR="0045161B" w:rsidRPr="00197B67">
        <w:rPr>
          <w:szCs w:val="24"/>
        </w:rPr>
        <w:t xml:space="preserve"> duomen</w:t>
      </w:r>
      <w:r w:rsidR="009B6C2C" w:rsidRPr="00197B67">
        <w:rPr>
          <w:szCs w:val="24"/>
        </w:rPr>
        <w:t>i</w:t>
      </w:r>
      <w:r w:rsidR="0045161B" w:rsidRPr="00197B67">
        <w:rPr>
          <w:szCs w:val="24"/>
        </w:rPr>
        <w:t>s</w:t>
      </w:r>
      <w:r w:rsidR="00952C47" w:rsidRPr="00197B67">
        <w:rPr>
          <w:szCs w:val="24"/>
        </w:rPr>
        <w:t xml:space="preserve">. </w:t>
      </w:r>
      <w:r w:rsidR="00B33439" w:rsidRPr="00197B67">
        <w:rPr>
          <w:color w:val="000000"/>
          <w:szCs w:val="24"/>
          <w:lang w:eastAsia="lt-LT"/>
        </w:rPr>
        <w:t>Informacinių technologijų priemonėmis</w:t>
      </w:r>
      <w:r w:rsidR="00B33439" w:rsidRPr="00197B67">
        <w:rPr>
          <w:szCs w:val="24"/>
        </w:rPr>
        <w:t xml:space="preserve"> sudaryt</w:t>
      </w:r>
      <w:r w:rsidR="00CB111F" w:rsidRPr="00197B67">
        <w:rPr>
          <w:szCs w:val="24"/>
        </w:rPr>
        <w:t xml:space="preserve">o </w:t>
      </w:r>
      <w:r w:rsidR="00B33439" w:rsidRPr="00197B67">
        <w:rPr>
          <w:szCs w:val="24"/>
        </w:rPr>
        <w:t xml:space="preserve">įkeitimo </w:t>
      </w:r>
      <w:r w:rsidR="00B33439" w:rsidRPr="00197B67">
        <w:rPr>
          <w:color w:val="000000"/>
          <w:szCs w:val="24"/>
          <w:lang w:eastAsia="lt-LT"/>
        </w:rPr>
        <w:t>sandorio teisėtumas netikrinamas</w:t>
      </w:r>
      <w:r w:rsidR="00CB111F" w:rsidRPr="00197B67">
        <w:rPr>
          <w:color w:val="000000"/>
          <w:szCs w:val="24"/>
          <w:lang w:eastAsia="lt-LT"/>
        </w:rPr>
        <w:t>, šio sandorio data ir laikas yra sandorio įregistrav</w:t>
      </w:r>
      <w:r w:rsidR="007474FB" w:rsidRPr="00197B67">
        <w:rPr>
          <w:color w:val="000000"/>
          <w:szCs w:val="24"/>
          <w:lang w:eastAsia="lt-LT"/>
        </w:rPr>
        <w:t>im</w:t>
      </w:r>
      <w:r w:rsidR="00CB111F" w:rsidRPr="00197B67">
        <w:rPr>
          <w:color w:val="000000"/>
          <w:szCs w:val="24"/>
          <w:lang w:eastAsia="lt-LT"/>
        </w:rPr>
        <w:t xml:space="preserve">o </w:t>
      </w:r>
      <w:r w:rsidR="00B01A6C" w:rsidRPr="00197B67">
        <w:rPr>
          <w:szCs w:val="24"/>
        </w:rPr>
        <w:t>R</w:t>
      </w:r>
      <w:r w:rsidR="00CB111F" w:rsidRPr="00197B67">
        <w:rPr>
          <w:color w:val="000000"/>
          <w:szCs w:val="24"/>
          <w:lang w:eastAsia="lt-LT"/>
        </w:rPr>
        <w:t>egistre data ir laikas.</w:t>
      </w:r>
    </w:p>
    <w:p w14:paraId="758BAD81" w14:textId="6EE35E15" w:rsidR="00CA07BE" w:rsidRPr="00197B67" w:rsidRDefault="004166B5" w:rsidP="00516B40">
      <w:pPr>
        <w:suppressAutoHyphens/>
        <w:spacing w:line="340" w:lineRule="atLeast"/>
        <w:ind w:firstLine="720"/>
        <w:jc w:val="both"/>
        <w:rPr>
          <w:szCs w:val="24"/>
        </w:rPr>
      </w:pPr>
      <w:r w:rsidRPr="00197B67">
        <w:rPr>
          <w:szCs w:val="24"/>
        </w:rPr>
        <w:t>3</w:t>
      </w:r>
      <w:r w:rsidR="00363C5F" w:rsidRPr="00197B67">
        <w:rPr>
          <w:szCs w:val="24"/>
        </w:rPr>
        <w:t>1</w:t>
      </w:r>
      <w:r w:rsidRPr="00197B67">
        <w:rPr>
          <w:szCs w:val="24"/>
        </w:rPr>
        <w:t xml:space="preserve">. </w:t>
      </w:r>
      <w:r w:rsidR="00AA70CB" w:rsidRPr="00197B67">
        <w:rPr>
          <w:szCs w:val="24"/>
        </w:rPr>
        <w:t xml:space="preserve">Registro tvarkytojas, gavęs pranešimą apie patvirtintą, sudarytą įkeitimo </w:t>
      </w:r>
      <w:r w:rsidR="009F4C6C" w:rsidRPr="00197B67">
        <w:rPr>
          <w:szCs w:val="24"/>
        </w:rPr>
        <w:t>a</w:t>
      </w:r>
      <w:r w:rsidR="0013770E" w:rsidRPr="00197B67">
        <w:rPr>
          <w:szCs w:val="24"/>
        </w:rPr>
        <w:t xml:space="preserve">r </w:t>
      </w:r>
      <w:r w:rsidR="00AA70CB" w:rsidRPr="00197B67">
        <w:rPr>
          <w:szCs w:val="24"/>
        </w:rPr>
        <w:t xml:space="preserve">hipotekos sandorį, nustatytą priverstinį įkeitimą </w:t>
      </w:r>
      <w:r w:rsidR="009F4C6C" w:rsidRPr="00197B67">
        <w:rPr>
          <w:szCs w:val="24"/>
        </w:rPr>
        <w:t>a</w:t>
      </w:r>
      <w:r w:rsidR="0013770E" w:rsidRPr="00197B67">
        <w:rPr>
          <w:szCs w:val="24"/>
        </w:rPr>
        <w:t xml:space="preserve">r priverstinę </w:t>
      </w:r>
      <w:r w:rsidR="00AA70CB" w:rsidRPr="00197B67">
        <w:rPr>
          <w:szCs w:val="24"/>
        </w:rPr>
        <w:t xml:space="preserve">hipoteką, ne vėliau kaip kitą darbo dieną nuo pranešimo </w:t>
      </w:r>
      <w:r w:rsidR="009F4C6C" w:rsidRPr="00197B67">
        <w:rPr>
          <w:szCs w:val="24"/>
        </w:rPr>
        <w:t>a</w:t>
      </w:r>
      <w:r w:rsidR="0013770E" w:rsidRPr="00197B67">
        <w:rPr>
          <w:szCs w:val="24"/>
        </w:rPr>
        <w:t xml:space="preserve">r </w:t>
      </w:r>
      <w:r w:rsidR="00AA70CB" w:rsidRPr="00197B67">
        <w:rPr>
          <w:szCs w:val="24"/>
        </w:rPr>
        <w:t xml:space="preserve">įkeitimo sandorio gavimo </w:t>
      </w:r>
      <w:r w:rsidR="0013770E" w:rsidRPr="00197B67">
        <w:rPr>
          <w:szCs w:val="24"/>
        </w:rPr>
        <w:t xml:space="preserve">dienos </w:t>
      </w:r>
      <w:r w:rsidR="00AA70CB" w:rsidRPr="00197B67">
        <w:rPr>
          <w:szCs w:val="24"/>
        </w:rPr>
        <w:t xml:space="preserve">įregistruoja įkeitimą </w:t>
      </w:r>
      <w:r w:rsidR="009F4C6C" w:rsidRPr="00197B67">
        <w:rPr>
          <w:szCs w:val="24"/>
        </w:rPr>
        <w:t>a</w:t>
      </w:r>
      <w:r w:rsidR="0013770E" w:rsidRPr="00197B67">
        <w:rPr>
          <w:szCs w:val="24"/>
        </w:rPr>
        <w:t xml:space="preserve">r </w:t>
      </w:r>
      <w:r w:rsidR="00AA70CB" w:rsidRPr="00197B67">
        <w:rPr>
          <w:szCs w:val="24"/>
        </w:rPr>
        <w:t xml:space="preserve">hipoteką, jeigu nenustato </w:t>
      </w:r>
      <w:r w:rsidR="0013770E" w:rsidRPr="00197B67">
        <w:rPr>
          <w:szCs w:val="24"/>
        </w:rPr>
        <w:lastRenderedPageBreak/>
        <w:t>N</w:t>
      </w:r>
      <w:r w:rsidR="00AA70CB" w:rsidRPr="00197B67">
        <w:rPr>
          <w:szCs w:val="24"/>
        </w:rPr>
        <w:t>uostatų 5</w:t>
      </w:r>
      <w:r w:rsidR="002941AA" w:rsidRPr="00197B67">
        <w:rPr>
          <w:szCs w:val="24"/>
        </w:rPr>
        <w:t>2</w:t>
      </w:r>
      <w:r w:rsidR="00AA70CB" w:rsidRPr="00197B67">
        <w:rPr>
          <w:szCs w:val="24"/>
        </w:rPr>
        <w:t xml:space="preserve"> ir 5</w:t>
      </w:r>
      <w:r w:rsidR="002941AA" w:rsidRPr="00197B67">
        <w:rPr>
          <w:szCs w:val="24"/>
        </w:rPr>
        <w:t>3</w:t>
      </w:r>
      <w:r w:rsidR="00AA70CB" w:rsidRPr="00197B67">
        <w:rPr>
          <w:szCs w:val="24"/>
        </w:rPr>
        <w:t xml:space="preserve"> punktuose nurodytų aplinkybių. Informacinių technologijų priemonėmis sudarytas įkeitimo sandoris įregistruojamas </w:t>
      </w:r>
      <w:r w:rsidR="00B01A6C" w:rsidRPr="00197B67">
        <w:rPr>
          <w:szCs w:val="24"/>
        </w:rPr>
        <w:t>R</w:t>
      </w:r>
      <w:r w:rsidR="00AA70CB" w:rsidRPr="00197B67">
        <w:rPr>
          <w:szCs w:val="24"/>
        </w:rPr>
        <w:t xml:space="preserve">egistre jo sudarymo momentu, jei nenustatoma </w:t>
      </w:r>
      <w:r w:rsidR="0013770E" w:rsidRPr="00197B67">
        <w:rPr>
          <w:szCs w:val="24"/>
        </w:rPr>
        <w:t>N</w:t>
      </w:r>
      <w:r w:rsidR="00AA70CB" w:rsidRPr="00197B67">
        <w:rPr>
          <w:szCs w:val="24"/>
        </w:rPr>
        <w:t>uostatų 5</w:t>
      </w:r>
      <w:r w:rsidR="002941AA" w:rsidRPr="00197B67">
        <w:rPr>
          <w:szCs w:val="24"/>
        </w:rPr>
        <w:t>3</w:t>
      </w:r>
      <w:r w:rsidR="00AA70CB" w:rsidRPr="00197B67">
        <w:rPr>
          <w:szCs w:val="24"/>
        </w:rPr>
        <w:t>.</w:t>
      </w:r>
      <w:r w:rsidR="0013770E" w:rsidRPr="00197B67">
        <w:rPr>
          <w:szCs w:val="24"/>
        </w:rPr>
        <w:t>2 </w:t>
      </w:r>
      <w:r w:rsidR="00AA70CB" w:rsidRPr="00197B67">
        <w:rPr>
          <w:szCs w:val="24"/>
        </w:rPr>
        <w:t>papunktyje nurodytų aplinkybių.</w:t>
      </w:r>
    </w:p>
    <w:p w14:paraId="0A8C2946" w14:textId="239D4923" w:rsidR="00CA07BE" w:rsidRPr="00197B67" w:rsidRDefault="004166B5" w:rsidP="0051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40" w:lineRule="atLeast"/>
        <w:ind w:firstLine="720"/>
        <w:jc w:val="both"/>
        <w:rPr>
          <w:kern w:val="2"/>
          <w:szCs w:val="24"/>
          <w:lang w:eastAsia="hi-IN" w:bidi="hi-IN"/>
        </w:rPr>
      </w:pPr>
      <w:r w:rsidRPr="00197B67">
        <w:rPr>
          <w:kern w:val="2"/>
          <w:szCs w:val="24"/>
          <w:lang w:eastAsia="hi-IN" w:bidi="hi-IN"/>
        </w:rPr>
        <w:t>3</w:t>
      </w:r>
      <w:r w:rsidR="00363C5F" w:rsidRPr="00197B67">
        <w:rPr>
          <w:kern w:val="2"/>
          <w:szCs w:val="24"/>
          <w:lang w:eastAsia="hi-IN" w:bidi="hi-IN"/>
        </w:rPr>
        <w:t>2</w:t>
      </w:r>
      <w:r w:rsidRPr="00197B67">
        <w:rPr>
          <w:kern w:val="2"/>
          <w:szCs w:val="24"/>
          <w:lang w:eastAsia="hi-IN" w:bidi="hi-IN"/>
        </w:rPr>
        <w:t xml:space="preserve">. </w:t>
      </w:r>
      <w:r w:rsidR="00A64921" w:rsidRPr="00197B67">
        <w:rPr>
          <w:kern w:val="2"/>
          <w:szCs w:val="24"/>
          <w:lang w:eastAsia="hi-IN" w:bidi="hi-IN"/>
        </w:rPr>
        <w:t>Į</w:t>
      </w:r>
      <w:r w:rsidRPr="00197B67">
        <w:rPr>
          <w:kern w:val="2"/>
          <w:szCs w:val="24"/>
          <w:lang w:eastAsia="hi-IN" w:bidi="hi-IN"/>
        </w:rPr>
        <w:t>keitimas</w:t>
      </w:r>
      <w:r w:rsidR="00A64921" w:rsidRPr="00197B67">
        <w:rPr>
          <w:kern w:val="2"/>
          <w:szCs w:val="24"/>
          <w:lang w:eastAsia="hi-IN" w:bidi="hi-IN"/>
        </w:rPr>
        <w:t xml:space="preserve"> </w:t>
      </w:r>
      <w:r w:rsidR="0013770E" w:rsidRPr="00197B67">
        <w:rPr>
          <w:kern w:val="2"/>
          <w:szCs w:val="24"/>
          <w:lang w:eastAsia="hi-IN" w:bidi="hi-IN"/>
        </w:rPr>
        <w:t xml:space="preserve">ir </w:t>
      </w:r>
      <w:r w:rsidR="00A64921" w:rsidRPr="00197B67">
        <w:rPr>
          <w:kern w:val="2"/>
          <w:szCs w:val="24"/>
          <w:lang w:eastAsia="hi-IN" w:bidi="hi-IN"/>
        </w:rPr>
        <w:t>hipoteka</w:t>
      </w:r>
      <w:r w:rsidRPr="00197B67">
        <w:rPr>
          <w:kern w:val="2"/>
          <w:szCs w:val="24"/>
          <w:lang w:eastAsia="hi-IN" w:bidi="hi-IN"/>
        </w:rPr>
        <w:t xml:space="preserve"> laikom</w:t>
      </w:r>
      <w:r w:rsidR="00EF7B34" w:rsidRPr="00197B67">
        <w:rPr>
          <w:kern w:val="2"/>
          <w:szCs w:val="24"/>
          <w:lang w:eastAsia="hi-IN" w:bidi="hi-IN"/>
        </w:rPr>
        <w:t>i</w:t>
      </w:r>
      <w:r w:rsidRPr="00197B67">
        <w:rPr>
          <w:kern w:val="2"/>
          <w:szCs w:val="24"/>
          <w:lang w:eastAsia="hi-IN" w:bidi="hi-IN"/>
        </w:rPr>
        <w:t xml:space="preserve"> įregistruot</w:t>
      </w:r>
      <w:r w:rsidR="00EF7B34" w:rsidRPr="00197B67">
        <w:rPr>
          <w:kern w:val="2"/>
          <w:szCs w:val="24"/>
          <w:lang w:eastAsia="hi-IN" w:bidi="hi-IN"/>
        </w:rPr>
        <w:t>ais</w:t>
      </w:r>
      <w:r w:rsidRPr="00197B67">
        <w:rPr>
          <w:kern w:val="2"/>
          <w:szCs w:val="24"/>
          <w:lang w:eastAsia="hi-IN" w:bidi="hi-IN"/>
        </w:rPr>
        <w:t xml:space="preserve">, kai duomenys įrašomi į </w:t>
      </w:r>
      <w:r w:rsidR="00B01A6C" w:rsidRPr="00197B67">
        <w:rPr>
          <w:szCs w:val="24"/>
        </w:rPr>
        <w:t>R</w:t>
      </w:r>
      <w:r w:rsidRPr="00197B67">
        <w:rPr>
          <w:kern w:val="2"/>
          <w:szCs w:val="24"/>
          <w:lang w:eastAsia="hi-IN" w:bidi="hi-IN"/>
        </w:rPr>
        <w:t xml:space="preserve">egistro duomenų bazę ir </w:t>
      </w:r>
      <w:r w:rsidR="00B01A6C" w:rsidRPr="00197B67">
        <w:rPr>
          <w:szCs w:val="24"/>
        </w:rPr>
        <w:t>R</w:t>
      </w:r>
      <w:r w:rsidRPr="00197B67">
        <w:rPr>
          <w:kern w:val="2"/>
          <w:szCs w:val="24"/>
          <w:lang w:eastAsia="hi-IN" w:bidi="hi-IN"/>
        </w:rPr>
        <w:t>egistro objektui suteikiamas identifikavimo kodas.</w:t>
      </w:r>
    </w:p>
    <w:p w14:paraId="3E181C33" w14:textId="640B80C8" w:rsidR="00CA07BE" w:rsidRPr="00197B67" w:rsidRDefault="004166B5" w:rsidP="00516B40">
      <w:pPr>
        <w:suppressAutoHyphens/>
        <w:spacing w:line="340" w:lineRule="atLeast"/>
        <w:ind w:firstLine="720"/>
        <w:jc w:val="both"/>
        <w:rPr>
          <w:szCs w:val="24"/>
          <w:lang w:eastAsia="lt-LT"/>
        </w:rPr>
      </w:pPr>
      <w:r w:rsidRPr="00197B67">
        <w:rPr>
          <w:szCs w:val="24"/>
        </w:rPr>
        <w:t>3</w:t>
      </w:r>
      <w:r w:rsidR="00363C5F" w:rsidRPr="00197B67">
        <w:rPr>
          <w:szCs w:val="24"/>
        </w:rPr>
        <w:t>3</w:t>
      </w:r>
      <w:r w:rsidRPr="00197B67">
        <w:rPr>
          <w:szCs w:val="24"/>
        </w:rPr>
        <w:t>. Įregistravus įkeitimą</w:t>
      </w:r>
      <w:r w:rsidR="00A64921"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hipoteką</w:t>
      </w:r>
      <w:r w:rsidRPr="00197B67">
        <w:rPr>
          <w:szCs w:val="24"/>
        </w:rPr>
        <w:t>, ne vėliau kaip kitą darbo dieną nuo įkeitimo</w:t>
      </w:r>
      <w:r w:rsidR="0053496B"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hipotekos</w:t>
      </w:r>
      <w:r w:rsidRPr="00197B67">
        <w:rPr>
          <w:szCs w:val="24"/>
        </w:rPr>
        <w:t xml:space="preserve"> įregistravimo </w:t>
      </w:r>
      <w:r w:rsidR="00CB00E7" w:rsidRPr="00197B67">
        <w:rPr>
          <w:szCs w:val="24"/>
        </w:rPr>
        <w:t xml:space="preserve">dienos </w:t>
      </w:r>
      <w:r w:rsidR="00B01A6C" w:rsidRPr="00197B67">
        <w:rPr>
          <w:szCs w:val="24"/>
        </w:rPr>
        <w:t>R</w:t>
      </w:r>
      <w:r w:rsidRPr="00197B67">
        <w:rPr>
          <w:szCs w:val="24"/>
        </w:rPr>
        <w:t>egistro duomenų teikėjui</w:t>
      </w:r>
      <w:r w:rsidR="00C1745E" w:rsidRPr="00197B67">
        <w:rPr>
          <w:szCs w:val="24"/>
        </w:rPr>
        <w:t>,</w:t>
      </w:r>
      <w:r w:rsidRPr="00197B67">
        <w:rPr>
          <w:szCs w:val="24"/>
        </w:rPr>
        <w:t xml:space="preserve"> </w:t>
      </w:r>
      <w:r w:rsidR="00B01A6C" w:rsidRPr="00197B67">
        <w:rPr>
          <w:szCs w:val="24"/>
        </w:rPr>
        <w:t>R</w:t>
      </w:r>
      <w:r w:rsidRPr="00197B67">
        <w:rPr>
          <w:szCs w:val="24"/>
        </w:rPr>
        <w:t>egistro duomenų teikėjo pranešime nurodytiems suinteresuotiems asmenims</w:t>
      </w:r>
      <w:r w:rsidR="00C1745E" w:rsidRPr="00197B67">
        <w:rPr>
          <w:szCs w:val="24"/>
        </w:rPr>
        <w:t xml:space="preserve">, informacinių technologijų priemonėmis sudaryto įkeitimo sandorio šalims </w:t>
      </w:r>
      <w:r w:rsidRPr="00197B67">
        <w:rPr>
          <w:szCs w:val="24"/>
        </w:rPr>
        <w:t>elektroniniu būdu pateikiamas pranešimas apie įkeitimo</w:t>
      </w:r>
      <w:r w:rsidR="0013770E"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hipotekos</w:t>
      </w:r>
      <w:r w:rsidRPr="00197B67">
        <w:rPr>
          <w:szCs w:val="24"/>
        </w:rPr>
        <w:t xml:space="preserve"> įregistravimą.</w:t>
      </w:r>
    </w:p>
    <w:p w14:paraId="3DFEAC17" w14:textId="285853EC" w:rsidR="0053496B" w:rsidRPr="00197B67" w:rsidRDefault="004166B5" w:rsidP="00516B40">
      <w:pPr>
        <w:suppressAutoHyphens/>
        <w:spacing w:line="340" w:lineRule="atLeast"/>
        <w:ind w:firstLine="720"/>
        <w:jc w:val="both"/>
        <w:rPr>
          <w:szCs w:val="24"/>
        </w:rPr>
      </w:pPr>
      <w:r w:rsidRPr="00197B67">
        <w:rPr>
          <w:szCs w:val="24"/>
        </w:rPr>
        <w:t>3</w:t>
      </w:r>
      <w:r w:rsidR="00363C5F" w:rsidRPr="00197B67">
        <w:rPr>
          <w:szCs w:val="24"/>
        </w:rPr>
        <w:t>4</w:t>
      </w:r>
      <w:r w:rsidRPr="00197B67">
        <w:rPr>
          <w:szCs w:val="24"/>
        </w:rPr>
        <w:t>. Notaras, patvirtinęs sutartin</w:t>
      </w:r>
      <w:r w:rsidR="00A64921" w:rsidRPr="00197B67">
        <w:rPr>
          <w:szCs w:val="24"/>
        </w:rPr>
        <w:t>io</w:t>
      </w:r>
      <w:r w:rsidRPr="00197B67">
        <w:rPr>
          <w:szCs w:val="24"/>
        </w:rPr>
        <w:t xml:space="preserve"> įkeitimo</w:t>
      </w:r>
      <w:r w:rsidR="00A64921" w:rsidRPr="00197B67">
        <w:rPr>
          <w:szCs w:val="24"/>
        </w:rPr>
        <w:t xml:space="preserve"> </w:t>
      </w:r>
      <w:r w:rsidR="009F4C6C" w:rsidRPr="00197B67">
        <w:rPr>
          <w:szCs w:val="24"/>
        </w:rPr>
        <w:t>a</w:t>
      </w:r>
      <w:r w:rsidR="0013770E" w:rsidRPr="00197B67">
        <w:rPr>
          <w:szCs w:val="24"/>
        </w:rPr>
        <w:t xml:space="preserve">r sutartinės </w:t>
      </w:r>
      <w:r w:rsidR="00A64921" w:rsidRPr="00197B67">
        <w:rPr>
          <w:szCs w:val="24"/>
        </w:rPr>
        <w:t>hipotekos</w:t>
      </w:r>
      <w:r w:rsidRPr="00197B67">
        <w:rPr>
          <w:szCs w:val="24"/>
        </w:rPr>
        <w:t xml:space="preserve"> pakeitimą, arba teismas, priėmęs sprendimą dėl sutartin</w:t>
      </w:r>
      <w:r w:rsidR="00A64921" w:rsidRPr="00197B67">
        <w:rPr>
          <w:szCs w:val="24"/>
        </w:rPr>
        <w:t>io</w:t>
      </w:r>
      <w:r w:rsidRPr="00197B67">
        <w:rPr>
          <w:szCs w:val="24"/>
        </w:rPr>
        <w:t xml:space="preserve"> įkeitimo</w:t>
      </w:r>
      <w:r w:rsidR="00A64921" w:rsidRPr="00197B67">
        <w:rPr>
          <w:szCs w:val="24"/>
        </w:rPr>
        <w:t xml:space="preserve"> </w:t>
      </w:r>
      <w:r w:rsidR="009F4C6C" w:rsidRPr="00197B67">
        <w:rPr>
          <w:szCs w:val="24"/>
        </w:rPr>
        <w:t>a</w:t>
      </w:r>
      <w:r w:rsidR="0013770E" w:rsidRPr="00197B67">
        <w:rPr>
          <w:szCs w:val="24"/>
        </w:rPr>
        <w:t xml:space="preserve">r sutartinės </w:t>
      </w:r>
      <w:r w:rsidR="00A64921" w:rsidRPr="00197B67">
        <w:rPr>
          <w:szCs w:val="24"/>
        </w:rPr>
        <w:t>hipotekos</w:t>
      </w:r>
      <w:r w:rsidRPr="00197B67">
        <w:rPr>
          <w:szCs w:val="24"/>
        </w:rPr>
        <w:t xml:space="preserve"> pakeitimo, ne vėliau kaip kitą darbo dieną nuo įkeitimo</w:t>
      </w:r>
      <w:r w:rsidR="00A64921"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hipotekos</w:t>
      </w:r>
      <w:r w:rsidRPr="00197B67">
        <w:rPr>
          <w:szCs w:val="24"/>
        </w:rPr>
        <w:t xml:space="preserve"> pakeitimo patvirtinimo arba teismo sprendimo įsiteisėjimo </w:t>
      </w:r>
      <w:r w:rsidR="00CB00E7" w:rsidRPr="00197B67">
        <w:rPr>
          <w:szCs w:val="24"/>
        </w:rPr>
        <w:t xml:space="preserve">dienos </w:t>
      </w:r>
      <w:r w:rsidRPr="00197B67">
        <w:rPr>
          <w:szCs w:val="24"/>
        </w:rPr>
        <w:t xml:space="preserve">pateikia </w:t>
      </w:r>
      <w:r w:rsidR="00B01A6C" w:rsidRPr="00197B67">
        <w:rPr>
          <w:szCs w:val="24"/>
        </w:rPr>
        <w:t>R</w:t>
      </w:r>
      <w:r w:rsidRPr="00197B67">
        <w:rPr>
          <w:szCs w:val="24"/>
        </w:rPr>
        <w:t>egistro tvarkytojui pranešimą apie įkeitimo</w:t>
      </w:r>
      <w:r w:rsidR="00A64921"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hipotekos</w:t>
      </w:r>
      <w:r w:rsidRPr="00197B67">
        <w:rPr>
          <w:szCs w:val="24"/>
        </w:rPr>
        <w:t xml:space="preserve"> pakeitimą, kuriame turi būti nurodyti </w:t>
      </w:r>
      <w:r w:rsidR="0013770E" w:rsidRPr="00197B67">
        <w:rPr>
          <w:szCs w:val="24"/>
        </w:rPr>
        <w:t>N</w:t>
      </w:r>
      <w:r w:rsidRPr="00197B67">
        <w:rPr>
          <w:szCs w:val="24"/>
        </w:rPr>
        <w:t xml:space="preserve">uostatų </w:t>
      </w:r>
      <w:r w:rsidR="00700D3D" w:rsidRPr="00197B67">
        <w:rPr>
          <w:szCs w:val="24"/>
        </w:rPr>
        <w:t>1</w:t>
      </w:r>
      <w:r w:rsidR="00263C11" w:rsidRPr="00197B67">
        <w:rPr>
          <w:szCs w:val="24"/>
        </w:rPr>
        <w:t>4</w:t>
      </w:r>
      <w:r w:rsidR="00700D3D" w:rsidRPr="00197B67">
        <w:rPr>
          <w:szCs w:val="24"/>
        </w:rPr>
        <w:t xml:space="preserve">.3, </w:t>
      </w:r>
      <w:r w:rsidR="00263C11" w:rsidRPr="00197B67">
        <w:rPr>
          <w:szCs w:val="24"/>
        </w:rPr>
        <w:t>14</w:t>
      </w:r>
      <w:r w:rsidR="00700D3D" w:rsidRPr="00197B67">
        <w:rPr>
          <w:szCs w:val="24"/>
        </w:rPr>
        <w:t xml:space="preserve">.8, </w:t>
      </w:r>
      <w:r w:rsidR="00263C11" w:rsidRPr="00197B67">
        <w:rPr>
          <w:szCs w:val="24"/>
        </w:rPr>
        <w:t>14</w:t>
      </w:r>
      <w:r w:rsidR="00700D3D" w:rsidRPr="00197B67">
        <w:rPr>
          <w:szCs w:val="24"/>
        </w:rPr>
        <w:t>.</w:t>
      </w:r>
      <w:r w:rsidR="00050FDC" w:rsidRPr="00197B67">
        <w:rPr>
          <w:szCs w:val="24"/>
        </w:rPr>
        <w:t>30</w:t>
      </w:r>
      <w:r w:rsidRPr="00197B67">
        <w:rPr>
          <w:szCs w:val="24"/>
        </w:rPr>
        <w:t xml:space="preserve"> papunkčiuose nustatyti duomenys, taip pat pakeisti įkeitimo</w:t>
      </w:r>
      <w:r w:rsidR="006A67BA" w:rsidRPr="00197B67">
        <w:rPr>
          <w:szCs w:val="24"/>
        </w:rPr>
        <w:t xml:space="preserve"> </w:t>
      </w:r>
      <w:r w:rsidR="009F4C6C" w:rsidRPr="00197B67">
        <w:rPr>
          <w:szCs w:val="24"/>
        </w:rPr>
        <w:t>a</w:t>
      </w:r>
      <w:r w:rsidR="0013770E" w:rsidRPr="00197B67">
        <w:rPr>
          <w:szCs w:val="24"/>
        </w:rPr>
        <w:t xml:space="preserve">r </w:t>
      </w:r>
      <w:r w:rsidR="00A64921" w:rsidRPr="00197B67">
        <w:rPr>
          <w:szCs w:val="24"/>
        </w:rPr>
        <w:t>hipotekos</w:t>
      </w:r>
      <w:r w:rsidRPr="00197B67">
        <w:rPr>
          <w:szCs w:val="24"/>
        </w:rPr>
        <w:t xml:space="preserve"> duomenys</w:t>
      </w:r>
      <w:r w:rsidR="00952C47" w:rsidRPr="00197B67">
        <w:rPr>
          <w:szCs w:val="24"/>
        </w:rPr>
        <w:t xml:space="preserve">. </w:t>
      </w:r>
      <w:r w:rsidR="0084500E" w:rsidRPr="00197B67">
        <w:rPr>
          <w:szCs w:val="24"/>
        </w:rPr>
        <w:t>Notaras, patvirtinęs</w:t>
      </w:r>
      <w:r w:rsidR="0090302D" w:rsidRPr="00197B67">
        <w:rPr>
          <w:szCs w:val="24"/>
        </w:rPr>
        <w:t>, kad sąlyginio įkeitimo</w:t>
      </w:r>
      <w:r w:rsidR="00F2765B" w:rsidRPr="00197B67">
        <w:rPr>
          <w:szCs w:val="24"/>
        </w:rPr>
        <w:t xml:space="preserve"> </w:t>
      </w:r>
      <w:r w:rsidR="009F4C6C" w:rsidRPr="00197B67">
        <w:rPr>
          <w:szCs w:val="24"/>
        </w:rPr>
        <w:t>a</w:t>
      </w:r>
      <w:r w:rsidR="0013770E" w:rsidRPr="00197B67">
        <w:rPr>
          <w:szCs w:val="24"/>
        </w:rPr>
        <w:t xml:space="preserve">r </w:t>
      </w:r>
      <w:r w:rsidR="00F2765B" w:rsidRPr="00197B67">
        <w:rPr>
          <w:szCs w:val="24"/>
        </w:rPr>
        <w:t xml:space="preserve">hipotekos įsigaliojimo sąlyga yra įvykdyta ir </w:t>
      </w:r>
      <w:r w:rsidR="009E4D68" w:rsidRPr="00197B67">
        <w:rPr>
          <w:szCs w:val="24"/>
        </w:rPr>
        <w:t xml:space="preserve">įkeitimas </w:t>
      </w:r>
      <w:r w:rsidR="009F4C6C" w:rsidRPr="00197B67">
        <w:rPr>
          <w:szCs w:val="24"/>
        </w:rPr>
        <w:t>ar</w:t>
      </w:r>
      <w:r w:rsidR="0013770E" w:rsidRPr="00197B67">
        <w:rPr>
          <w:szCs w:val="24"/>
        </w:rPr>
        <w:t xml:space="preserve"> </w:t>
      </w:r>
      <w:r w:rsidR="00F2765B" w:rsidRPr="00197B67">
        <w:rPr>
          <w:szCs w:val="24"/>
        </w:rPr>
        <w:t>hipoteka</w:t>
      </w:r>
      <w:r w:rsidR="009E4D68" w:rsidRPr="00197B67">
        <w:rPr>
          <w:szCs w:val="24"/>
        </w:rPr>
        <w:t xml:space="preserve"> įsigalioję</w:t>
      </w:r>
      <w:r w:rsidR="003E2FEA" w:rsidRPr="00197B67">
        <w:rPr>
          <w:szCs w:val="24"/>
        </w:rPr>
        <w:t>,</w:t>
      </w:r>
      <w:r w:rsidR="00F2765B" w:rsidRPr="00197B67">
        <w:rPr>
          <w:szCs w:val="24"/>
        </w:rPr>
        <w:t xml:space="preserve"> ne vėliau kaip kitą darbo dieną nuo šios informacijos patvirtinimo </w:t>
      </w:r>
      <w:r w:rsidR="00650454" w:rsidRPr="00197B67">
        <w:rPr>
          <w:szCs w:val="24"/>
        </w:rPr>
        <w:t xml:space="preserve">dienos </w:t>
      </w:r>
      <w:r w:rsidR="00F2765B" w:rsidRPr="00197B67">
        <w:rPr>
          <w:szCs w:val="24"/>
        </w:rPr>
        <w:t xml:space="preserve">pateikia </w:t>
      </w:r>
      <w:r w:rsidR="00B01A6C" w:rsidRPr="00197B67">
        <w:rPr>
          <w:szCs w:val="24"/>
        </w:rPr>
        <w:t>R</w:t>
      </w:r>
      <w:r w:rsidR="00F2765B" w:rsidRPr="00197B67">
        <w:rPr>
          <w:szCs w:val="24"/>
        </w:rPr>
        <w:t>egistro tvarkytojui</w:t>
      </w:r>
      <w:r w:rsidR="0084500E" w:rsidRPr="00197B67">
        <w:rPr>
          <w:szCs w:val="24"/>
        </w:rPr>
        <w:t xml:space="preserve"> pranešimą,</w:t>
      </w:r>
      <w:r w:rsidR="00F2765B" w:rsidRPr="00197B67">
        <w:rPr>
          <w:szCs w:val="24"/>
        </w:rPr>
        <w:t xml:space="preserve"> </w:t>
      </w:r>
      <w:r w:rsidR="00100646" w:rsidRPr="00197B67">
        <w:rPr>
          <w:szCs w:val="24"/>
        </w:rPr>
        <w:t xml:space="preserve">kuriame turi būti </w:t>
      </w:r>
      <w:r w:rsidR="00F2765B" w:rsidRPr="00197B67">
        <w:rPr>
          <w:szCs w:val="24"/>
        </w:rPr>
        <w:t>nurody</w:t>
      </w:r>
      <w:r w:rsidR="00100646" w:rsidRPr="00197B67">
        <w:rPr>
          <w:szCs w:val="24"/>
        </w:rPr>
        <w:t>ti</w:t>
      </w:r>
      <w:r w:rsidR="00F2765B" w:rsidRPr="00197B67">
        <w:rPr>
          <w:szCs w:val="24"/>
        </w:rPr>
        <w:t xml:space="preserve"> </w:t>
      </w:r>
      <w:r w:rsidR="0013770E" w:rsidRPr="00197B67">
        <w:rPr>
          <w:szCs w:val="24"/>
        </w:rPr>
        <w:t>N</w:t>
      </w:r>
      <w:r w:rsidR="00F2765B" w:rsidRPr="00197B67">
        <w:rPr>
          <w:szCs w:val="24"/>
        </w:rPr>
        <w:t xml:space="preserve">uostatų </w:t>
      </w:r>
      <w:r w:rsidR="009E4D68" w:rsidRPr="00197B67">
        <w:rPr>
          <w:szCs w:val="24"/>
        </w:rPr>
        <w:t>1</w:t>
      </w:r>
      <w:r w:rsidR="00263C11" w:rsidRPr="00197B67">
        <w:rPr>
          <w:szCs w:val="24"/>
        </w:rPr>
        <w:t>4</w:t>
      </w:r>
      <w:r w:rsidR="009E4D68" w:rsidRPr="00197B67">
        <w:rPr>
          <w:szCs w:val="24"/>
        </w:rPr>
        <w:t>.3, 1</w:t>
      </w:r>
      <w:r w:rsidR="00263C11" w:rsidRPr="00197B67">
        <w:rPr>
          <w:szCs w:val="24"/>
        </w:rPr>
        <w:t>4</w:t>
      </w:r>
      <w:r w:rsidR="009E4D68" w:rsidRPr="00197B67">
        <w:rPr>
          <w:szCs w:val="24"/>
        </w:rPr>
        <w:t xml:space="preserve">.8, </w:t>
      </w:r>
      <w:r w:rsidR="00050FDC" w:rsidRPr="00197B67">
        <w:rPr>
          <w:szCs w:val="24"/>
        </w:rPr>
        <w:t>1</w:t>
      </w:r>
      <w:r w:rsidR="00263C11" w:rsidRPr="00197B67">
        <w:rPr>
          <w:szCs w:val="24"/>
        </w:rPr>
        <w:t>4</w:t>
      </w:r>
      <w:r w:rsidR="00050FDC" w:rsidRPr="00197B67">
        <w:rPr>
          <w:szCs w:val="24"/>
        </w:rPr>
        <w:t>.24 ir 1</w:t>
      </w:r>
      <w:r w:rsidR="00263C11" w:rsidRPr="00197B67">
        <w:rPr>
          <w:szCs w:val="24"/>
        </w:rPr>
        <w:t>4</w:t>
      </w:r>
      <w:r w:rsidR="00050FDC" w:rsidRPr="00197B67">
        <w:rPr>
          <w:szCs w:val="24"/>
        </w:rPr>
        <w:t>.26</w:t>
      </w:r>
      <w:r w:rsidR="00F2765B" w:rsidRPr="00197B67">
        <w:rPr>
          <w:szCs w:val="24"/>
        </w:rPr>
        <w:t xml:space="preserve"> papunkčiuose nustatyt</w:t>
      </w:r>
      <w:r w:rsidR="00100646" w:rsidRPr="00197B67">
        <w:rPr>
          <w:szCs w:val="24"/>
        </w:rPr>
        <w:t>i</w:t>
      </w:r>
      <w:r w:rsidR="00F2765B" w:rsidRPr="00197B67">
        <w:rPr>
          <w:szCs w:val="24"/>
        </w:rPr>
        <w:t xml:space="preserve"> duomen</w:t>
      </w:r>
      <w:r w:rsidR="00100646" w:rsidRPr="00197B67">
        <w:rPr>
          <w:szCs w:val="24"/>
        </w:rPr>
        <w:t>y</w:t>
      </w:r>
      <w:r w:rsidR="00F2765B" w:rsidRPr="00197B67">
        <w:rPr>
          <w:szCs w:val="24"/>
        </w:rPr>
        <w:t>s.</w:t>
      </w:r>
    </w:p>
    <w:p w14:paraId="61053A29" w14:textId="33248839" w:rsidR="00CA07BE" w:rsidRPr="00197B67" w:rsidRDefault="004166B5" w:rsidP="00516B40">
      <w:pPr>
        <w:suppressAutoHyphens/>
        <w:spacing w:line="340" w:lineRule="atLeast"/>
        <w:ind w:firstLine="720"/>
        <w:jc w:val="both"/>
        <w:rPr>
          <w:szCs w:val="24"/>
        </w:rPr>
      </w:pPr>
      <w:r w:rsidRPr="00197B67">
        <w:rPr>
          <w:szCs w:val="24"/>
        </w:rPr>
        <w:t>3</w:t>
      </w:r>
      <w:r w:rsidR="00363C5F" w:rsidRPr="00197B67">
        <w:rPr>
          <w:szCs w:val="24"/>
        </w:rPr>
        <w:t>5</w:t>
      </w:r>
      <w:r w:rsidRPr="00197B67">
        <w:rPr>
          <w:szCs w:val="24"/>
        </w:rPr>
        <w:t>. Sutartin</w:t>
      </w:r>
      <w:r w:rsidR="0058338F" w:rsidRPr="00197B67">
        <w:rPr>
          <w:szCs w:val="24"/>
        </w:rPr>
        <w:t>io</w:t>
      </w:r>
      <w:r w:rsidRPr="00197B67">
        <w:rPr>
          <w:szCs w:val="24"/>
        </w:rPr>
        <w:t xml:space="preserve"> įkeitimo</w:t>
      </w:r>
      <w:r w:rsidR="0058338F" w:rsidRPr="00197B67">
        <w:rPr>
          <w:szCs w:val="24"/>
        </w:rPr>
        <w:t xml:space="preserve"> </w:t>
      </w:r>
      <w:r w:rsidR="009F4C6C" w:rsidRPr="00197B67">
        <w:rPr>
          <w:szCs w:val="24"/>
        </w:rPr>
        <w:t>a</w:t>
      </w:r>
      <w:r w:rsidR="0013770E" w:rsidRPr="00197B67">
        <w:rPr>
          <w:szCs w:val="24"/>
        </w:rPr>
        <w:t xml:space="preserve">r sutartinės </w:t>
      </w:r>
      <w:r w:rsidR="0058338F" w:rsidRPr="00197B67">
        <w:rPr>
          <w:szCs w:val="24"/>
        </w:rPr>
        <w:t>hipotekos</w:t>
      </w:r>
      <w:r w:rsidRPr="00197B67">
        <w:rPr>
          <w:szCs w:val="24"/>
        </w:rPr>
        <w:t xml:space="preserve"> kreditoriui pranešus apie įkeisto turto savininko pasikeitimą, </w:t>
      </w:r>
      <w:r w:rsidR="00DC4CF7" w:rsidRPr="00197B67">
        <w:rPr>
          <w:szCs w:val="24"/>
        </w:rPr>
        <w:t xml:space="preserve">taip pat </w:t>
      </w:r>
      <w:r w:rsidRPr="00197B67">
        <w:rPr>
          <w:szCs w:val="24"/>
        </w:rPr>
        <w:t>apie skolininko, kreditoriaus, įkaito davėjo ar asmens, kuriam perduotas įkeitimo objektas, vardo</w:t>
      </w:r>
      <w:r w:rsidR="00ED3D52" w:rsidRPr="00197B67">
        <w:rPr>
          <w:szCs w:val="24"/>
        </w:rPr>
        <w:t> </w:t>
      </w:r>
      <w:r w:rsidR="00B01A6C" w:rsidRPr="00197B67">
        <w:rPr>
          <w:szCs w:val="24"/>
        </w:rPr>
        <w:t>(-ų)</w:t>
      </w:r>
      <w:r w:rsidRPr="00197B67">
        <w:rPr>
          <w:szCs w:val="24"/>
        </w:rPr>
        <w:t>, pavardės</w:t>
      </w:r>
      <w:r w:rsidR="00ED3D52" w:rsidRPr="00197B67">
        <w:rPr>
          <w:szCs w:val="24"/>
        </w:rPr>
        <w:t> </w:t>
      </w:r>
      <w:r w:rsidR="00B01A6C" w:rsidRPr="00197B67">
        <w:rPr>
          <w:szCs w:val="24"/>
        </w:rPr>
        <w:t>(-</w:t>
      </w:r>
      <w:proofErr w:type="spellStart"/>
      <w:r w:rsidR="00B01A6C" w:rsidRPr="00197B67">
        <w:rPr>
          <w:szCs w:val="24"/>
        </w:rPr>
        <w:t>ių</w:t>
      </w:r>
      <w:proofErr w:type="spellEnd"/>
      <w:r w:rsidR="00B01A6C" w:rsidRPr="00197B67">
        <w:rPr>
          <w:szCs w:val="24"/>
        </w:rPr>
        <w:t>)</w:t>
      </w:r>
      <w:r w:rsidRPr="00197B67">
        <w:rPr>
          <w:szCs w:val="24"/>
        </w:rPr>
        <w:t xml:space="preserve"> ar gyvenamosios vietos adreso</w:t>
      </w:r>
      <w:r w:rsidR="006E3693" w:rsidRPr="00197B67">
        <w:rPr>
          <w:szCs w:val="24"/>
        </w:rPr>
        <w:t>, juridinio asmens pavadinimo ar</w:t>
      </w:r>
      <w:r w:rsidRPr="00197B67">
        <w:rPr>
          <w:szCs w:val="24"/>
        </w:rPr>
        <w:t xml:space="preserve"> buveinės</w:t>
      </w:r>
      <w:r w:rsidR="006E3693" w:rsidRPr="00197B67">
        <w:rPr>
          <w:szCs w:val="24"/>
        </w:rPr>
        <w:t xml:space="preserve"> adreso</w:t>
      </w:r>
      <w:r w:rsidRPr="00197B67">
        <w:rPr>
          <w:szCs w:val="24"/>
        </w:rPr>
        <w:t xml:space="preserve"> pasikeitimą, </w:t>
      </w:r>
      <w:r w:rsidR="00B01A6C" w:rsidRPr="00197B67">
        <w:rPr>
          <w:szCs w:val="24"/>
        </w:rPr>
        <w:t>R</w:t>
      </w:r>
      <w:r w:rsidRPr="00197B67">
        <w:rPr>
          <w:szCs w:val="24"/>
        </w:rPr>
        <w:t xml:space="preserve">egistro tvarkytojas </w:t>
      </w:r>
      <w:r w:rsidR="0013770E" w:rsidRPr="00197B67">
        <w:rPr>
          <w:szCs w:val="24"/>
        </w:rPr>
        <w:t>patikrina</w:t>
      </w:r>
      <w:r w:rsidRPr="00197B67">
        <w:rPr>
          <w:szCs w:val="24"/>
        </w:rPr>
        <w:t xml:space="preserve">, </w:t>
      </w:r>
      <w:r w:rsidR="0013770E" w:rsidRPr="00197B67">
        <w:rPr>
          <w:szCs w:val="24"/>
        </w:rPr>
        <w:t xml:space="preserve">ar įkeitimas </w:t>
      </w:r>
      <w:r w:rsidR="009F4C6C" w:rsidRPr="00197B67">
        <w:rPr>
          <w:szCs w:val="24"/>
        </w:rPr>
        <w:t>a</w:t>
      </w:r>
      <w:r w:rsidR="0013770E" w:rsidRPr="00197B67">
        <w:rPr>
          <w:szCs w:val="24"/>
        </w:rPr>
        <w:t xml:space="preserve">r hipoteka </w:t>
      </w:r>
      <w:r w:rsidRPr="00197B67">
        <w:rPr>
          <w:szCs w:val="24"/>
        </w:rPr>
        <w:t>įregistruot</w:t>
      </w:r>
      <w:r w:rsidR="00EF7B34" w:rsidRPr="00197B67">
        <w:rPr>
          <w:szCs w:val="24"/>
        </w:rPr>
        <w:t>i</w:t>
      </w:r>
      <w:r w:rsidR="0013770E" w:rsidRPr="00197B67">
        <w:rPr>
          <w:szCs w:val="24"/>
        </w:rPr>
        <w:t xml:space="preserve"> </w:t>
      </w:r>
      <w:r w:rsidR="00B01A6C" w:rsidRPr="00197B67">
        <w:rPr>
          <w:szCs w:val="24"/>
        </w:rPr>
        <w:t>R</w:t>
      </w:r>
      <w:r w:rsidR="0013770E" w:rsidRPr="00197B67">
        <w:rPr>
          <w:szCs w:val="24"/>
        </w:rPr>
        <w:t>egistre</w:t>
      </w:r>
      <w:r w:rsidR="00B57199" w:rsidRPr="00197B67">
        <w:rPr>
          <w:szCs w:val="24"/>
        </w:rPr>
        <w:t>,</w:t>
      </w:r>
      <w:r w:rsidRPr="00197B67">
        <w:rPr>
          <w:szCs w:val="24"/>
        </w:rPr>
        <w:t xml:space="preserve"> </w:t>
      </w:r>
      <w:r w:rsidR="0013770E" w:rsidRPr="00197B67">
        <w:rPr>
          <w:szCs w:val="24"/>
        </w:rPr>
        <w:t xml:space="preserve">sutikrina </w:t>
      </w:r>
      <w:r w:rsidR="00EF7B34" w:rsidRPr="00197B67">
        <w:rPr>
          <w:szCs w:val="24"/>
        </w:rPr>
        <w:t xml:space="preserve">šiuos duomenų </w:t>
      </w:r>
      <w:proofErr w:type="spellStart"/>
      <w:r w:rsidR="00EF7B34" w:rsidRPr="00197B67">
        <w:rPr>
          <w:szCs w:val="24"/>
        </w:rPr>
        <w:t>pasikeitimus</w:t>
      </w:r>
      <w:proofErr w:type="spellEnd"/>
      <w:r w:rsidR="00EF7B34" w:rsidRPr="00197B67">
        <w:rPr>
          <w:szCs w:val="24"/>
        </w:rPr>
        <w:t xml:space="preserve"> ir </w:t>
      </w:r>
      <w:r w:rsidRPr="00197B67">
        <w:rPr>
          <w:szCs w:val="24"/>
        </w:rPr>
        <w:t>susijusių registrų duomenis</w:t>
      </w:r>
      <w:r w:rsidR="00DC4CF7" w:rsidRPr="00197B67">
        <w:rPr>
          <w:szCs w:val="24"/>
        </w:rPr>
        <w:t xml:space="preserve"> bei</w:t>
      </w:r>
      <w:r w:rsidR="00B57199" w:rsidRPr="00197B67">
        <w:rPr>
          <w:szCs w:val="24"/>
        </w:rPr>
        <w:t xml:space="preserve"> </w:t>
      </w:r>
      <w:r w:rsidRPr="00197B67">
        <w:rPr>
          <w:szCs w:val="24"/>
        </w:rPr>
        <w:t xml:space="preserve">į </w:t>
      </w:r>
      <w:r w:rsidR="00B01A6C" w:rsidRPr="00197B67">
        <w:rPr>
          <w:szCs w:val="24"/>
        </w:rPr>
        <w:t>R</w:t>
      </w:r>
      <w:r w:rsidRPr="00197B67">
        <w:rPr>
          <w:szCs w:val="24"/>
        </w:rPr>
        <w:t>egistrą įrašo įkeitimo</w:t>
      </w:r>
      <w:r w:rsidR="0058338F" w:rsidRPr="00197B67">
        <w:rPr>
          <w:szCs w:val="24"/>
        </w:rPr>
        <w:t xml:space="preserve"> </w:t>
      </w:r>
      <w:r w:rsidR="009F4C6C" w:rsidRPr="00197B67">
        <w:rPr>
          <w:szCs w:val="24"/>
        </w:rPr>
        <w:t>a</w:t>
      </w:r>
      <w:r w:rsidR="00B57199" w:rsidRPr="00197B67">
        <w:rPr>
          <w:szCs w:val="24"/>
        </w:rPr>
        <w:t xml:space="preserve">r </w:t>
      </w:r>
      <w:r w:rsidR="0058338F" w:rsidRPr="00197B67">
        <w:rPr>
          <w:szCs w:val="24"/>
        </w:rPr>
        <w:t>hipotekos</w:t>
      </w:r>
      <w:r w:rsidRPr="00197B67">
        <w:rPr>
          <w:szCs w:val="24"/>
        </w:rPr>
        <w:t xml:space="preserve"> duomenų pakeitimą. Jeigu šiame punkte nurodytų duomenų sutartin</w:t>
      </w:r>
      <w:r w:rsidR="0058338F" w:rsidRPr="00197B67">
        <w:rPr>
          <w:szCs w:val="24"/>
        </w:rPr>
        <w:t xml:space="preserve">io </w:t>
      </w:r>
      <w:r w:rsidRPr="00197B67">
        <w:rPr>
          <w:szCs w:val="24"/>
        </w:rPr>
        <w:t>įkeitimo</w:t>
      </w:r>
      <w:r w:rsidR="0058338F" w:rsidRPr="00197B67">
        <w:rPr>
          <w:szCs w:val="24"/>
        </w:rPr>
        <w:t xml:space="preserve"> </w:t>
      </w:r>
      <w:r w:rsidR="009F4C6C" w:rsidRPr="00197B67">
        <w:rPr>
          <w:szCs w:val="24"/>
        </w:rPr>
        <w:t>a</w:t>
      </w:r>
      <w:r w:rsidR="00B57199" w:rsidRPr="00197B67">
        <w:rPr>
          <w:szCs w:val="24"/>
        </w:rPr>
        <w:t xml:space="preserve">r sutartinės </w:t>
      </w:r>
      <w:r w:rsidR="0058338F" w:rsidRPr="00197B67">
        <w:rPr>
          <w:szCs w:val="24"/>
        </w:rPr>
        <w:t>hipotekos</w:t>
      </w:r>
      <w:r w:rsidRPr="00197B67">
        <w:rPr>
          <w:szCs w:val="24"/>
        </w:rPr>
        <w:t xml:space="preserve"> kreditorius neturi galimybės pateikti </w:t>
      </w:r>
      <w:r w:rsidR="00B01A6C" w:rsidRPr="00197B67">
        <w:rPr>
          <w:szCs w:val="24"/>
        </w:rPr>
        <w:t>R</w:t>
      </w:r>
      <w:r w:rsidRPr="00197B67">
        <w:rPr>
          <w:szCs w:val="24"/>
        </w:rPr>
        <w:t xml:space="preserve">egistro tvarkytojui elektroniniu būdu </w:t>
      </w:r>
      <w:r w:rsidR="00B01A6C" w:rsidRPr="00197B67">
        <w:rPr>
          <w:szCs w:val="24"/>
        </w:rPr>
        <w:t>R</w:t>
      </w:r>
      <w:r w:rsidRPr="00197B67">
        <w:rPr>
          <w:szCs w:val="24"/>
        </w:rPr>
        <w:t xml:space="preserve">egistro tvarkytojo nustatyta tvarka, duomenys </w:t>
      </w:r>
      <w:r w:rsidR="00DC4CF7" w:rsidRPr="00197B67">
        <w:rPr>
          <w:szCs w:val="24"/>
        </w:rPr>
        <w:t>pa</w:t>
      </w:r>
      <w:r w:rsidRPr="00197B67">
        <w:rPr>
          <w:szCs w:val="24"/>
        </w:rPr>
        <w:t>teikiami per notarą.</w:t>
      </w:r>
    </w:p>
    <w:p w14:paraId="2095341A" w14:textId="1B8ACA60" w:rsidR="00CA07BE" w:rsidRPr="00197B67" w:rsidRDefault="007C0D46" w:rsidP="00516B40">
      <w:pPr>
        <w:suppressAutoHyphens/>
        <w:spacing w:line="340" w:lineRule="atLeast"/>
        <w:ind w:firstLine="720"/>
        <w:jc w:val="both"/>
        <w:rPr>
          <w:szCs w:val="24"/>
        </w:rPr>
      </w:pPr>
      <w:r w:rsidRPr="00197B67">
        <w:rPr>
          <w:szCs w:val="24"/>
        </w:rPr>
        <w:t>3</w:t>
      </w:r>
      <w:r w:rsidR="00363C5F" w:rsidRPr="00197B67">
        <w:rPr>
          <w:szCs w:val="24"/>
        </w:rPr>
        <w:t>6</w:t>
      </w:r>
      <w:r w:rsidR="004166B5" w:rsidRPr="00197B67">
        <w:rPr>
          <w:szCs w:val="24"/>
        </w:rPr>
        <w:t xml:space="preserve">. Registro tvarkytojas, gavęs kreditoriaus prašymą į </w:t>
      </w:r>
      <w:r w:rsidR="00B01A6C" w:rsidRPr="00197B67">
        <w:rPr>
          <w:szCs w:val="24"/>
        </w:rPr>
        <w:t>R</w:t>
      </w:r>
      <w:r w:rsidR="004166B5" w:rsidRPr="00197B67">
        <w:rPr>
          <w:szCs w:val="24"/>
        </w:rPr>
        <w:t xml:space="preserve">egistrą įrašyti duomenis apie reikalavimo teisės perleidimą, informaciją apie įkeisto turto administratoriaus paskyrimą ir šį faktą patvirtinančius dokumentus, </w:t>
      </w:r>
      <w:r w:rsidR="00DC4CF7" w:rsidRPr="00197B67">
        <w:rPr>
          <w:szCs w:val="24"/>
        </w:rPr>
        <w:t xml:space="preserve">remdamasis </w:t>
      </w:r>
      <w:r w:rsidR="004166B5" w:rsidRPr="00197B67">
        <w:rPr>
          <w:szCs w:val="24"/>
        </w:rPr>
        <w:t>kreditoriaus pra</w:t>
      </w:r>
      <w:r w:rsidR="004100BE" w:rsidRPr="00197B67">
        <w:rPr>
          <w:szCs w:val="24"/>
        </w:rPr>
        <w:t>šymu</w:t>
      </w:r>
      <w:r w:rsidR="004166B5" w:rsidRPr="00197B67">
        <w:rPr>
          <w:szCs w:val="24"/>
        </w:rPr>
        <w:t xml:space="preserve"> ir pateikt</w:t>
      </w:r>
      <w:r w:rsidR="00DC4CF7" w:rsidRPr="00197B67">
        <w:rPr>
          <w:szCs w:val="24"/>
        </w:rPr>
        <w:t>ais</w:t>
      </w:r>
      <w:r w:rsidR="004166B5" w:rsidRPr="00197B67">
        <w:rPr>
          <w:szCs w:val="24"/>
        </w:rPr>
        <w:t xml:space="preserve"> dokument</w:t>
      </w:r>
      <w:r w:rsidR="00DC4CF7" w:rsidRPr="00197B67">
        <w:rPr>
          <w:szCs w:val="24"/>
        </w:rPr>
        <w:t>ais,</w:t>
      </w:r>
      <w:r w:rsidR="004166B5" w:rsidRPr="00197B67">
        <w:rPr>
          <w:szCs w:val="24"/>
        </w:rPr>
        <w:t xml:space="preserve"> į </w:t>
      </w:r>
      <w:r w:rsidR="00B01A6C" w:rsidRPr="00197B67">
        <w:rPr>
          <w:szCs w:val="24"/>
        </w:rPr>
        <w:t>R</w:t>
      </w:r>
      <w:r w:rsidR="004166B5" w:rsidRPr="00197B67">
        <w:rPr>
          <w:szCs w:val="24"/>
        </w:rPr>
        <w:t>egistrą įrašo sutartin</w:t>
      </w:r>
      <w:r w:rsidR="008E45E2" w:rsidRPr="00197B67">
        <w:rPr>
          <w:szCs w:val="24"/>
        </w:rPr>
        <w:t>io</w:t>
      </w:r>
      <w:r w:rsidR="004166B5" w:rsidRPr="00197B67">
        <w:rPr>
          <w:szCs w:val="24"/>
        </w:rPr>
        <w:t xml:space="preserve"> įkeitimo</w:t>
      </w:r>
      <w:r w:rsidR="008E45E2" w:rsidRPr="00197B67">
        <w:rPr>
          <w:szCs w:val="24"/>
        </w:rPr>
        <w:t xml:space="preserve"> </w:t>
      </w:r>
      <w:r w:rsidR="009F4C6C" w:rsidRPr="00197B67">
        <w:rPr>
          <w:szCs w:val="24"/>
        </w:rPr>
        <w:t>a</w:t>
      </w:r>
      <w:r w:rsidR="00B57199" w:rsidRPr="00197B67">
        <w:rPr>
          <w:szCs w:val="24"/>
        </w:rPr>
        <w:t xml:space="preserve">r sutartinės </w:t>
      </w:r>
      <w:r w:rsidR="008E45E2" w:rsidRPr="00197B67">
        <w:rPr>
          <w:szCs w:val="24"/>
        </w:rPr>
        <w:t>hipotekos</w:t>
      </w:r>
      <w:r w:rsidR="004166B5" w:rsidRPr="00197B67">
        <w:rPr>
          <w:szCs w:val="24"/>
        </w:rPr>
        <w:t xml:space="preserve"> duomenų pakeitimą. Jeigu šiame punkte nurodytų duomenų sutartin</w:t>
      </w:r>
      <w:r w:rsidR="008E45E2" w:rsidRPr="00197B67">
        <w:rPr>
          <w:szCs w:val="24"/>
        </w:rPr>
        <w:t>io</w:t>
      </w:r>
      <w:r w:rsidR="004166B5" w:rsidRPr="00197B67">
        <w:rPr>
          <w:szCs w:val="24"/>
        </w:rPr>
        <w:t xml:space="preserve"> įkeitimo</w:t>
      </w:r>
      <w:r w:rsidR="008E45E2" w:rsidRPr="00197B67">
        <w:rPr>
          <w:szCs w:val="24"/>
        </w:rPr>
        <w:t xml:space="preserve"> </w:t>
      </w:r>
      <w:r w:rsidR="009F4C6C" w:rsidRPr="00197B67">
        <w:rPr>
          <w:szCs w:val="24"/>
        </w:rPr>
        <w:t>a</w:t>
      </w:r>
      <w:r w:rsidR="00B57199" w:rsidRPr="00197B67">
        <w:rPr>
          <w:szCs w:val="24"/>
        </w:rPr>
        <w:t xml:space="preserve">r sutartinės </w:t>
      </w:r>
      <w:r w:rsidR="008E45E2" w:rsidRPr="00197B67">
        <w:rPr>
          <w:szCs w:val="24"/>
        </w:rPr>
        <w:t>hipotekos</w:t>
      </w:r>
      <w:r w:rsidR="004166B5" w:rsidRPr="00197B67">
        <w:rPr>
          <w:szCs w:val="24"/>
        </w:rPr>
        <w:t xml:space="preserve"> kreditorius, skolininkas, įkaito davėjas ar asmuo, kuriam perduotas įkeitimo objektas, neturi galimybės pateikti </w:t>
      </w:r>
      <w:r w:rsidR="00B01A6C" w:rsidRPr="00197B67">
        <w:rPr>
          <w:szCs w:val="24"/>
        </w:rPr>
        <w:t>R</w:t>
      </w:r>
      <w:r w:rsidR="004166B5" w:rsidRPr="00197B67">
        <w:rPr>
          <w:szCs w:val="24"/>
        </w:rPr>
        <w:t xml:space="preserve">egistro tvarkytojui elektroniniu būdu </w:t>
      </w:r>
      <w:r w:rsidR="00B01A6C" w:rsidRPr="00197B67">
        <w:rPr>
          <w:szCs w:val="24"/>
        </w:rPr>
        <w:t>R</w:t>
      </w:r>
      <w:r w:rsidR="004166B5" w:rsidRPr="00197B67">
        <w:rPr>
          <w:szCs w:val="24"/>
        </w:rPr>
        <w:t xml:space="preserve">egistro tvarkytojo nustatyta tvarka, duomenys </w:t>
      </w:r>
      <w:r w:rsidR="00DC4CF7" w:rsidRPr="00197B67">
        <w:rPr>
          <w:szCs w:val="24"/>
        </w:rPr>
        <w:t>pa</w:t>
      </w:r>
      <w:r w:rsidR="004166B5" w:rsidRPr="00197B67">
        <w:rPr>
          <w:szCs w:val="24"/>
        </w:rPr>
        <w:t>teikiami per notarą.</w:t>
      </w:r>
    </w:p>
    <w:p w14:paraId="16FC90EE" w14:textId="36828C48" w:rsidR="0053496B" w:rsidRPr="00197B67" w:rsidRDefault="00263C11" w:rsidP="00516B40">
      <w:pPr>
        <w:suppressAutoHyphens/>
        <w:spacing w:line="340" w:lineRule="atLeast"/>
        <w:ind w:firstLine="720"/>
        <w:jc w:val="both"/>
        <w:rPr>
          <w:szCs w:val="24"/>
        </w:rPr>
      </w:pPr>
      <w:r w:rsidRPr="00197B67">
        <w:rPr>
          <w:szCs w:val="24"/>
        </w:rPr>
        <w:t>3</w:t>
      </w:r>
      <w:r w:rsidR="00363C5F" w:rsidRPr="00197B67">
        <w:rPr>
          <w:szCs w:val="24"/>
        </w:rPr>
        <w:t>7</w:t>
      </w:r>
      <w:r w:rsidR="004166B5" w:rsidRPr="00197B67">
        <w:rPr>
          <w:szCs w:val="24"/>
        </w:rPr>
        <w:t>. Notaras, nustatęs priverstin</w:t>
      </w:r>
      <w:r w:rsidR="008E45E2" w:rsidRPr="00197B67">
        <w:rPr>
          <w:szCs w:val="24"/>
        </w:rPr>
        <w:t>io</w:t>
      </w:r>
      <w:r w:rsidR="004166B5" w:rsidRPr="00197B67">
        <w:rPr>
          <w:szCs w:val="24"/>
        </w:rPr>
        <w:t xml:space="preserve"> įkeitimo</w:t>
      </w:r>
      <w:r w:rsidR="008E45E2" w:rsidRPr="00197B67">
        <w:rPr>
          <w:szCs w:val="24"/>
        </w:rPr>
        <w:t xml:space="preserve"> </w:t>
      </w:r>
      <w:r w:rsidR="009F4C6C" w:rsidRPr="00197B67">
        <w:rPr>
          <w:szCs w:val="24"/>
        </w:rPr>
        <w:t>a</w:t>
      </w:r>
      <w:r w:rsidR="00B57199" w:rsidRPr="00197B67">
        <w:rPr>
          <w:szCs w:val="24"/>
        </w:rPr>
        <w:t xml:space="preserve">r priverstinės </w:t>
      </w:r>
      <w:r w:rsidR="008E45E2" w:rsidRPr="00197B67">
        <w:rPr>
          <w:szCs w:val="24"/>
        </w:rPr>
        <w:t>hipotekos</w:t>
      </w:r>
      <w:r w:rsidR="004166B5" w:rsidRPr="00197B67">
        <w:rPr>
          <w:szCs w:val="24"/>
        </w:rPr>
        <w:t xml:space="preserve"> pakeitimą, teismas, įstatymų įgaliotas pareigūnas ar institucija, priėmę sprendimą dėl priverstin</w:t>
      </w:r>
      <w:r w:rsidR="008E45E2" w:rsidRPr="00197B67">
        <w:rPr>
          <w:szCs w:val="24"/>
        </w:rPr>
        <w:t>io</w:t>
      </w:r>
      <w:r w:rsidR="004166B5" w:rsidRPr="00197B67">
        <w:rPr>
          <w:szCs w:val="24"/>
        </w:rPr>
        <w:t xml:space="preserve"> įkeitimo</w:t>
      </w:r>
      <w:r w:rsidR="008E45E2" w:rsidRPr="00197B67">
        <w:rPr>
          <w:szCs w:val="24"/>
        </w:rPr>
        <w:t xml:space="preserve"> </w:t>
      </w:r>
      <w:r w:rsidR="009F4C6C" w:rsidRPr="00197B67">
        <w:rPr>
          <w:szCs w:val="24"/>
        </w:rPr>
        <w:t>a</w:t>
      </w:r>
      <w:r w:rsidR="00B57199" w:rsidRPr="00197B67">
        <w:rPr>
          <w:szCs w:val="24"/>
        </w:rPr>
        <w:t xml:space="preserve">r priverstinės </w:t>
      </w:r>
      <w:r w:rsidR="008E45E2" w:rsidRPr="00197B67">
        <w:rPr>
          <w:szCs w:val="24"/>
        </w:rPr>
        <w:t>hipotekos</w:t>
      </w:r>
      <w:r w:rsidR="004166B5" w:rsidRPr="00197B67">
        <w:rPr>
          <w:szCs w:val="24"/>
        </w:rPr>
        <w:t xml:space="preserve"> pakeitimo, ne vėliau kaip kitą darbo dieną nuo įkeitimo</w:t>
      </w:r>
      <w:r w:rsidR="008E45E2" w:rsidRPr="00197B67">
        <w:rPr>
          <w:szCs w:val="24"/>
        </w:rPr>
        <w:t xml:space="preserve"> </w:t>
      </w:r>
      <w:r w:rsidR="009F4C6C" w:rsidRPr="00197B67">
        <w:rPr>
          <w:szCs w:val="24"/>
        </w:rPr>
        <w:t>a</w:t>
      </w:r>
      <w:r w:rsidR="00B57199" w:rsidRPr="00197B67">
        <w:rPr>
          <w:szCs w:val="24"/>
        </w:rPr>
        <w:t xml:space="preserve">r </w:t>
      </w:r>
      <w:r w:rsidR="008E45E2" w:rsidRPr="00197B67">
        <w:rPr>
          <w:szCs w:val="24"/>
        </w:rPr>
        <w:t>hipotekos</w:t>
      </w:r>
      <w:r w:rsidR="004166B5" w:rsidRPr="00197B67">
        <w:rPr>
          <w:szCs w:val="24"/>
        </w:rPr>
        <w:t xml:space="preserve"> pakeitimo nustatymo, teismo sprendimo įsiteisėjimo arba įstatymų įgalioto pareigūno ar institucijos sprendimo priėmimo</w:t>
      </w:r>
      <w:r w:rsidR="00FE5481" w:rsidRPr="00197B67">
        <w:rPr>
          <w:szCs w:val="24"/>
        </w:rPr>
        <w:t xml:space="preserve"> dienos</w:t>
      </w:r>
      <w:r w:rsidR="004166B5" w:rsidRPr="00197B67">
        <w:rPr>
          <w:szCs w:val="24"/>
        </w:rPr>
        <w:t xml:space="preserve"> </w:t>
      </w:r>
      <w:r w:rsidR="00B01A6C" w:rsidRPr="00197B67">
        <w:rPr>
          <w:szCs w:val="24"/>
        </w:rPr>
        <w:t>R</w:t>
      </w:r>
      <w:r w:rsidR="004166B5" w:rsidRPr="00197B67">
        <w:rPr>
          <w:szCs w:val="24"/>
        </w:rPr>
        <w:t>egistro tvarkytojui</w:t>
      </w:r>
      <w:r w:rsidR="00DC4CF7" w:rsidRPr="00197B67">
        <w:rPr>
          <w:szCs w:val="24"/>
        </w:rPr>
        <w:t xml:space="preserve"> pateikia</w:t>
      </w:r>
      <w:r w:rsidR="004166B5" w:rsidRPr="00197B67">
        <w:rPr>
          <w:szCs w:val="24"/>
        </w:rPr>
        <w:t xml:space="preserve"> pranešimą apie įkeitimo</w:t>
      </w:r>
      <w:r w:rsidR="008E45E2" w:rsidRPr="00197B67">
        <w:rPr>
          <w:szCs w:val="24"/>
        </w:rPr>
        <w:t xml:space="preserve"> </w:t>
      </w:r>
      <w:r w:rsidR="009F4C6C" w:rsidRPr="00197B67">
        <w:rPr>
          <w:szCs w:val="24"/>
        </w:rPr>
        <w:t>a</w:t>
      </w:r>
      <w:r w:rsidR="00B57199" w:rsidRPr="00197B67">
        <w:rPr>
          <w:szCs w:val="24"/>
        </w:rPr>
        <w:t xml:space="preserve">r </w:t>
      </w:r>
      <w:r w:rsidR="008E45E2" w:rsidRPr="00197B67">
        <w:rPr>
          <w:szCs w:val="24"/>
        </w:rPr>
        <w:t>hipotekos</w:t>
      </w:r>
      <w:r w:rsidR="004166B5" w:rsidRPr="00197B67">
        <w:rPr>
          <w:szCs w:val="24"/>
        </w:rPr>
        <w:t xml:space="preserve"> pakeitimą, kuriame turi būti nurodyti </w:t>
      </w:r>
      <w:r w:rsidR="00B57199" w:rsidRPr="00197B67">
        <w:rPr>
          <w:szCs w:val="24"/>
        </w:rPr>
        <w:t>N</w:t>
      </w:r>
      <w:r w:rsidR="004166B5" w:rsidRPr="00197B67">
        <w:rPr>
          <w:szCs w:val="24"/>
        </w:rPr>
        <w:t xml:space="preserve">uostatų </w:t>
      </w:r>
      <w:r w:rsidR="00700D3D" w:rsidRPr="00197B67">
        <w:rPr>
          <w:szCs w:val="24"/>
        </w:rPr>
        <w:t>1</w:t>
      </w:r>
      <w:r w:rsidRPr="00197B67">
        <w:rPr>
          <w:szCs w:val="24"/>
        </w:rPr>
        <w:t>5</w:t>
      </w:r>
      <w:r w:rsidR="00700D3D" w:rsidRPr="00197B67">
        <w:rPr>
          <w:szCs w:val="24"/>
        </w:rPr>
        <w:t>.3, 1</w:t>
      </w:r>
      <w:r w:rsidRPr="00197B67">
        <w:rPr>
          <w:szCs w:val="24"/>
        </w:rPr>
        <w:t>5</w:t>
      </w:r>
      <w:r w:rsidR="00700D3D" w:rsidRPr="00197B67">
        <w:rPr>
          <w:szCs w:val="24"/>
        </w:rPr>
        <w:t xml:space="preserve">.8, </w:t>
      </w:r>
      <w:r w:rsidRPr="00197B67">
        <w:rPr>
          <w:szCs w:val="24"/>
        </w:rPr>
        <w:t>15</w:t>
      </w:r>
      <w:r w:rsidR="00700D3D" w:rsidRPr="00197B67">
        <w:rPr>
          <w:szCs w:val="24"/>
        </w:rPr>
        <w:t>.22</w:t>
      </w:r>
      <w:r w:rsidR="004166B5" w:rsidRPr="00197B67">
        <w:rPr>
          <w:szCs w:val="24"/>
        </w:rPr>
        <w:t xml:space="preserve"> papunkčiuose nustatyti </w:t>
      </w:r>
      <w:r w:rsidR="00E33733" w:rsidRPr="00197B67">
        <w:rPr>
          <w:szCs w:val="24"/>
        </w:rPr>
        <w:t xml:space="preserve">ir </w:t>
      </w:r>
      <w:r w:rsidR="00B57199" w:rsidRPr="00197B67">
        <w:rPr>
          <w:szCs w:val="24"/>
        </w:rPr>
        <w:t xml:space="preserve">pakeisti įkeitimo </w:t>
      </w:r>
      <w:r w:rsidR="009F4C6C" w:rsidRPr="00197B67">
        <w:rPr>
          <w:szCs w:val="24"/>
        </w:rPr>
        <w:t>a</w:t>
      </w:r>
      <w:r w:rsidR="00B57199" w:rsidRPr="00197B67">
        <w:rPr>
          <w:szCs w:val="24"/>
        </w:rPr>
        <w:t xml:space="preserve">r hipotekos </w:t>
      </w:r>
      <w:r w:rsidR="004166B5" w:rsidRPr="00197B67">
        <w:rPr>
          <w:szCs w:val="24"/>
        </w:rPr>
        <w:t>duomenys</w:t>
      </w:r>
      <w:r w:rsidR="002063FB" w:rsidRPr="00197B67">
        <w:rPr>
          <w:szCs w:val="24"/>
        </w:rPr>
        <w:t>.</w:t>
      </w:r>
    </w:p>
    <w:p w14:paraId="1DD14EFB" w14:textId="009308AC" w:rsidR="003E61C4" w:rsidRPr="00197B67" w:rsidRDefault="002941AA" w:rsidP="00516B40">
      <w:pPr>
        <w:suppressAutoHyphens/>
        <w:spacing w:line="340" w:lineRule="atLeast"/>
        <w:ind w:firstLine="720"/>
        <w:jc w:val="both"/>
        <w:rPr>
          <w:szCs w:val="24"/>
        </w:rPr>
      </w:pPr>
      <w:r w:rsidRPr="00197B67">
        <w:rPr>
          <w:szCs w:val="24"/>
        </w:rPr>
        <w:t>38</w:t>
      </w:r>
      <w:r w:rsidR="0053496B" w:rsidRPr="00197B67">
        <w:rPr>
          <w:szCs w:val="24"/>
        </w:rPr>
        <w:t xml:space="preserve">. </w:t>
      </w:r>
      <w:r w:rsidR="00B57199" w:rsidRPr="00197B67">
        <w:rPr>
          <w:szCs w:val="24"/>
        </w:rPr>
        <w:t xml:space="preserve">Sutartinio </w:t>
      </w:r>
      <w:r w:rsidR="00B57199" w:rsidRPr="00197B67">
        <w:rPr>
          <w:color w:val="000000"/>
        </w:rPr>
        <w:t>į</w:t>
      </w:r>
      <w:r w:rsidR="003E61C4" w:rsidRPr="00197B67">
        <w:rPr>
          <w:color w:val="000000"/>
        </w:rPr>
        <w:t xml:space="preserve">keitimo sandorio šalys, </w:t>
      </w:r>
      <w:r w:rsidR="006B3577" w:rsidRPr="00197B67">
        <w:rPr>
          <w:color w:val="000000"/>
        </w:rPr>
        <w:t xml:space="preserve">sandorį sudariusios </w:t>
      </w:r>
      <w:r w:rsidR="006B3577" w:rsidRPr="00197B67">
        <w:rPr>
          <w:szCs w:val="24"/>
        </w:rPr>
        <w:t>informacinių technologijų priemonėmis įregistruo</w:t>
      </w:r>
      <w:r w:rsidR="00B867E8" w:rsidRPr="00197B67">
        <w:rPr>
          <w:szCs w:val="24"/>
        </w:rPr>
        <w:t xml:space="preserve">jant įkeitimą </w:t>
      </w:r>
      <w:r w:rsidR="00B01A6C" w:rsidRPr="00197B67">
        <w:rPr>
          <w:szCs w:val="24"/>
        </w:rPr>
        <w:t>R</w:t>
      </w:r>
      <w:r w:rsidR="006B3577" w:rsidRPr="00197B67">
        <w:rPr>
          <w:szCs w:val="24"/>
        </w:rPr>
        <w:t xml:space="preserve">egistre, </w:t>
      </w:r>
      <w:r w:rsidR="003E61C4" w:rsidRPr="00197B67">
        <w:rPr>
          <w:color w:val="000000"/>
        </w:rPr>
        <w:t>priėm</w:t>
      </w:r>
      <w:r w:rsidR="006B3577" w:rsidRPr="00197B67">
        <w:rPr>
          <w:color w:val="000000"/>
        </w:rPr>
        <w:t>usios</w:t>
      </w:r>
      <w:r w:rsidR="003E61C4" w:rsidRPr="00197B67">
        <w:rPr>
          <w:color w:val="000000"/>
        </w:rPr>
        <w:t xml:space="preserve"> sprendimą dėl įkeitimo pakeitimo</w:t>
      </w:r>
      <w:r w:rsidR="00B867E8" w:rsidRPr="00197B67">
        <w:rPr>
          <w:color w:val="000000"/>
        </w:rPr>
        <w:t>,</w:t>
      </w:r>
      <w:r w:rsidR="003E61C4" w:rsidRPr="00197B67">
        <w:rPr>
          <w:color w:val="000000"/>
        </w:rPr>
        <w:t xml:space="preserve"> </w:t>
      </w:r>
      <w:r w:rsidR="004F4BA9" w:rsidRPr="00197B67">
        <w:rPr>
          <w:szCs w:val="24"/>
        </w:rPr>
        <w:lastRenderedPageBreak/>
        <w:t>informacinių technologijų priemonėmis sudar</w:t>
      </w:r>
      <w:r w:rsidR="00B867E8" w:rsidRPr="00197B67">
        <w:rPr>
          <w:szCs w:val="24"/>
        </w:rPr>
        <w:t>o</w:t>
      </w:r>
      <w:r w:rsidR="004F4BA9" w:rsidRPr="00197B67">
        <w:rPr>
          <w:szCs w:val="24"/>
        </w:rPr>
        <w:t xml:space="preserve"> sandorio pakeitimą</w:t>
      </w:r>
      <w:r w:rsidR="003E61C4" w:rsidRPr="00197B67">
        <w:rPr>
          <w:szCs w:val="24"/>
        </w:rPr>
        <w:t>, kuriame turi būti nurodyt</w:t>
      </w:r>
      <w:r w:rsidR="0088640F" w:rsidRPr="00197B67">
        <w:rPr>
          <w:szCs w:val="24"/>
        </w:rPr>
        <w:t>as įkeitimo pakeitimo pagrindas</w:t>
      </w:r>
      <w:r w:rsidR="003C34C0" w:rsidRPr="00197B67">
        <w:rPr>
          <w:szCs w:val="24"/>
        </w:rPr>
        <w:t>, taip pat pakeisti įkeitimo duomenys.</w:t>
      </w:r>
      <w:r w:rsidR="0088640F" w:rsidRPr="00197B67">
        <w:rPr>
          <w:szCs w:val="24"/>
        </w:rPr>
        <w:t xml:space="preserve"> </w:t>
      </w:r>
      <w:r w:rsidR="00B57199" w:rsidRPr="00197B67">
        <w:rPr>
          <w:szCs w:val="24"/>
        </w:rPr>
        <w:t xml:space="preserve">Sutartinio </w:t>
      </w:r>
      <w:r w:rsidR="00B57199" w:rsidRPr="00197B67">
        <w:rPr>
          <w:color w:val="000000"/>
          <w:szCs w:val="24"/>
          <w:lang w:eastAsia="lt-LT"/>
        </w:rPr>
        <w:t>į</w:t>
      </w:r>
      <w:r w:rsidR="0088640F" w:rsidRPr="00197B67">
        <w:rPr>
          <w:color w:val="000000"/>
          <w:szCs w:val="24"/>
          <w:lang w:eastAsia="lt-LT"/>
        </w:rPr>
        <w:t>keitimo sandorio pakeitimo data ir laikas yra sandorio pakeitimo įregistrav</w:t>
      </w:r>
      <w:r w:rsidR="00824AB9" w:rsidRPr="00197B67">
        <w:rPr>
          <w:color w:val="000000"/>
          <w:szCs w:val="24"/>
          <w:lang w:eastAsia="lt-LT"/>
        </w:rPr>
        <w:t>im</w:t>
      </w:r>
      <w:r w:rsidR="0088640F" w:rsidRPr="00197B67">
        <w:rPr>
          <w:color w:val="000000"/>
          <w:szCs w:val="24"/>
          <w:lang w:eastAsia="lt-LT"/>
        </w:rPr>
        <w:t xml:space="preserve">o </w:t>
      </w:r>
      <w:r w:rsidR="00B01A6C" w:rsidRPr="00197B67">
        <w:rPr>
          <w:color w:val="000000"/>
          <w:szCs w:val="24"/>
          <w:lang w:eastAsia="lt-LT"/>
        </w:rPr>
        <w:t>R</w:t>
      </w:r>
      <w:r w:rsidR="0088640F" w:rsidRPr="00197B67">
        <w:rPr>
          <w:color w:val="000000"/>
          <w:szCs w:val="24"/>
          <w:lang w:eastAsia="lt-LT"/>
        </w:rPr>
        <w:t>egistre data ir laikas.</w:t>
      </w:r>
      <w:r w:rsidR="00FC417D" w:rsidRPr="00197B67">
        <w:rPr>
          <w:color w:val="000000"/>
          <w:szCs w:val="24"/>
          <w:lang w:eastAsia="lt-LT"/>
        </w:rPr>
        <w:t xml:space="preserve"> Sutartinio </w:t>
      </w:r>
      <w:r w:rsidR="00FC417D" w:rsidRPr="00197B67">
        <w:rPr>
          <w:szCs w:val="24"/>
        </w:rPr>
        <w:t>įkeitimo sandorio, kai įkeitimo objektas perduodamas kreditoriui, šalys</w:t>
      </w:r>
      <w:r w:rsidR="005D7B88" w:rsidRPr="00197B67">
        <w:rPr>
          <w:szCs w:val="24"/>
        </w:rPr>
        <w:t>,</w:t>
      </w:r>
      <w:r w:rsidR="00FC417D" w:rsidRPr="00197B67">
        <w:rPr>
          <w:szCs w:val="24"/>
        </w:rPr>
        <w:t xml:space="preserve"> po 2022 m. sausio 1 d. </w:t>
      </w:r>
      <w:r w:rsidR="00342664" w:rsidRPr="00197B67">
        <w:rPr>
          <w:szCs w:val="24"/>
        </w:rPr>
        <w:t>pateikusios į</w:t>
      </w:r>
      <w:r w:rsidR="00FC417D" w:rsidRPr="00197B67">
        <w:rPr>
          <w:szCs w:val="24"/>
        </w:rPr>
        <w:t>registr</w:t>
      </w:r>
      <w:r w:rsidR="00342664" w:rsidRPr="00197B67">
        <w:rPr>
          <w:szCs w:val="24"/>
        </w:rPr>
        <w:t>uoti</w:t>
      </w:r>
      <w:r w:rsidR="00FC417D" w:rsidRPr="00197B67">
        <w:rPr>
          <w:szCs w:val="24"/>
        </w:rPr>
        <w:t xml:space="preserve"> įkeitimą </w:t>
      </w:r>
      <w:r w:rsidR="00B01A6C" w:rsidRPr="00197B67">
        <w:rPr>
          <w:szCs w:val="24"/>
        </w:rPr>
        <w:t>R</w:t>
      </w:r>
      <w:r w:rsidR="00FC417D" w:rsidRPr="00197B67">
        <w:rPr>
          <w:szCs w:val="24"/>
        </w:rPr>
        <w:t xml:space="preserve">egistre ir sudariusios šio įkeitimo sandorio pakeitimą, </w:t>
      </w:r>
      <w:r w:rsidR="0068440E" w:rsidRPr="00197B67">
        <w:rPr>
          <w:szCs w:val="24"/>
        </w:rPr>
        <w:t xml:space="preserve">pateikia </w:t>
      </w:r>
      <w:r w:rsidR="00B01A6C" w:rsidRPr="00197B67">
        <w:rPr>
          <w:szCs w:val="24"/>
        </w:rPr>
        <w:t>R</w:t>
      </w:r>
      <w:r w:rsidR="0068440E" w:rsidRPr="00197B67">
        <w:rPr>
          <w:szCs w:val="24"/>
        </w:rPr>
        <w:t xml:space="preserve">egistro tvarkytojui pranešimą apie įkeitimo </w:t>
      </w:r>
      <w:r w:rsidR="00EB09E0" w:rsidRPr="00197B67">
        <w:rPr>
          <w:szCs w:val="24"/>
        </w:rPr>
        <w:t xml:space="preserve">sandorio </w:t>
      </w:r>
      <w:r w:rsidR="0068440E" w:rsidRPr="00197B67">
        <w:rPr>
          <w:szCs w:val="24"/>
        </w:rPr>
        <w:t>pakeitimą, kuriame turi būti nurodyti Nuostatų 14.3, 14.30 papunkčiuose nustatyti duomenys, taip pat pakeisti įkeitimo duomenys.</w:t>
      </w:r>
    </w:p>
    <w:p w14:paraId="01CFB25A" w14:textId="245E845B" w:rsidR="0053496B" w:rsidRPr="00197B67" w:rsidRDefault="002941AA" w:rsidP="00516B40">
      <w:pPr>
        <w:suppressAutoHyphens/>
        <w:spacing w:line="340" w:lineRule="atLeast"/>
        <w:ind w:firstLine="720"/>
        <w:jc w:val="both"/>
        <w:rPr>
          <w:szCs w:val="24"/>
        </w:rPr>
      </w:pPr>
      <w:r w:rsidRPr="00197B67">
        <w:rPr>
          <w:szCs w:val="24"/>
        </w:rPr>
        <w:t>39</w:t>
      </w:r>
      <w:r w:rsidR="004166B5" w:rsidRPr="00197B67">
        <w:rPr>
          <w:szCs w:val="24"/>
        </w:rPr>
        <w:t>. Notaras, patvirtinęs sutartin</w:t>
      </w:r>
      <w:r w:rsidR="00425D23" w:rsidRPr="00197B67">
        <w:rPr>
          <w:szCs w:val="24"/>
        </w:rPr>
        <w:t>io</w:t>
      </w:r>
      <w:r w:rsidR="004166B5" w:rsidRPr="00197B67">
        <w:rPr>
          <w:szCs w:val="24"/>
        </w:rPr>
        <w:t xml:space="preserve"> įkeitimo</w:t>
      </w:r>
      <w:r w:rsidR="00425D23" w:rsidRPr="00197B67">
        <w:rPr>
          <w:szCs w:val="24"/>
        </w:rPr>
        <w:t xml:space="preserve"> </w:t>
      </w:r>
      <w:r w:rsidR="009F4C6C" w:rsidRPr="00197B67">
        <w:rPr>
          <w:szCs w:val="24"/>
        </w:rPr>
        <w:t>a</w:t>
      </w:r>
      <w:r w:rsidR="00B57199" w:rsidRPr="00197B67">
        <w:rPr>
          <w:szCs w:val="24"/>
        </w:rPr>
        <w:t xml:space="preserve">r sutartinės </w:t>
      </w:r>
      <w:r w:rsidR="00425D23" w:rsidRPr="00197B67">
        <w:rPr>
          <w:szCs w:val="24"/>
        </w:rPr>
        <w:t>hipotekos</w:t>
      </w:r>
      <w:r w:rsidR="004166B5" w:rsidRPr="00197B67">
        <w:rPr>
          <w:szCs w:val="24"/>
        </w:rPr>
        <w:t xml:space="preserve"> pabaigą, arba teismas, priėmęs sprendimą dėl sutartin</w:t>
      </w:r>
      <w:r w:rsidR="00425D23" w:rsidRPr="00197B67">
        <w:rPr>
          <w:szCs w:val="24"/>
        </w:rPr>
        <w:t>io</w:t>
      </w:r>
      <w:r w:rsidR="004166B5" w:rsidRPr="00197B67">
        <w:rPr>
          <w:szCs w:val="24"/>
        </w:rPr>
        <w:t xml:space="preserve"> įkeitimo</w:t>
      </w:r>
      <w:r w:rsidR="00425D23" w:rsidRPr="00197B67">
        <w:rPr>
          <w:szCs w:val="24"/>
        </w:rPr>
        <w:t xml:space="preserve"> </w:t>
      </w:r>
      <w:r w:rsidR="009F4C6C" w:rsidRPr="00197B67">
        <w:rPr>
          <w:szCs w:val="24"/>
        </w:rPr>
        <w:t>a</w:t>
      </w:r>
      <w:r w:rsidR="00B57199" w:rsidRPr="00197B67">
        <w:rPr>
          <w:szCs w:val="24"/>
        </w:rPr>
        <w:t xml:space="preserve">r sutartinės </w:t>
      </w:r>
      <w:r w:rsidR="00425D23" w:rsidRPr="00197B67">
        <w:rPr>
          <w:szCs w:val="24"/>
        </w:rPr>
        <w:t>hipotekos</w:t>
      </w:r>
      <w:r w:rsidR="004166B5" w:rsidRPr="00197B67">
        <w:rPr>
          <w:szCs w:val="24"/>
        </w:rPr>
        <w:t xml:space="preserve"> pabaigos, ne vėliau kaip kitą darbo dieną nuo įkeitimo</w:t>
      </w:r>
      <w:r w:rsidR="00425D23" w:rsidRPr="00197B67">
        <w:rPr>
          <w:szCs w:val="24"/>
        </w:rPr>
        <w:t xml:space="preserve"> </w:t>
      </w:r>
      <w:r w:rsidR="009F4C6C" w:rsidRPr="00197B67">
        <w:rPr>
          <w:szCs w:val="24"/>
        </w:rPr>
        <w:t>a</w:t>
      </w:r>
      <w:r w:rsidR="00B57199" w:rsidRPr="00197B67">
        <w:rPr>
          <w:szCs w:val="24"/>
        </w:rPr>
        <w:t xml:space="preserve">r </w:t>
      </w:r>
      <w:r w:rsidR="00425D23" w:rsidRPr="00197B67">
        <w:rPr>
          <w:szCs w:val="24"/>
        </w:rPr>
        <w:t>hipotekos</w:t>
      </w:r>
      <w:r w:rsidR="004166B5" w:rsidRPr="00197B67">
        <w:rPr>
          <w:szCs w:val="24"/>
        </w:rPr>
        <w:t xml:space="preserve"> pabaigos patvirtinimo arba teismo sprendimo įsiteisėjimo</w:t>
      </w:r>
      <w:r w:rsidR="00FE5481" w:rsidRPr="00197B67">
        <w:rPr>
          <w:szCs w:val="24"/>
        </w:rPr>
        <w:t xml:space="preserve"> dienos</w:t>
      </w:r>
      <w:r w:rsidR="004166B5" w:rsidRPr="00197B67">
        <w:rPr>
          <w:szCs w:val="24"/>
        </w:rPr>
        <w:t xml:space="preserve"> </w:t>
      </w:r>
      <w:r w:rsidR="001F08AE" w:rsidRPr="00197B67">
        <w:rPr>
          <w:szCs w:val="24"/>
        </w:rPr>
        <w:t>R</w:t>
      </w:r>
      <w:r w:rsidR="004166B5" w:rsidRPr="00197B67">
        <w:rPr>
          <w:szCs w:val="24"/>
        </w:rPr>
        <w:t xml:space="preserve">egistro tvarkytojui </w:t>
      </w:r>
      <w:r w:rsidR="00FE5481" w:rsidRPr="00197B67">
        <w:rPr>
          <w:szCs w:val="24"/>
        </w:rPr>
        <w:t xml:space="preserve">pateikia </w:t>
      </w:r>
      <w:r w:rsidR="004166B5" w:rsidRPr="00197B67">
        <w:rPr>
          <w:szCs w:val="24"/>
        </w:rPr>
        <w:t>pranešimą apie įkeitimo</w:t>
      </w:r>
      <w:r w:rsidR="00B57199" w:rsidRPr="00197B67">
        <w:rPr>
          <w:szCs w:val="24"/>
        </w:rPr>
        <w:t xml:space="preserve"> </w:t>
      </w:r>
      <w:r w:rsidR="004442B2" w:rsidRPr="00197B67">
        <w:rPr>
          <w:szCs w:val="24"/>
        </w:rPr>
        <w:t>a</w:t>
      </w:r>
      <w:r w:rsidR="00B57199" w:rsidRPr="00197B67">
        <w:rPr>
          <w:szCs w:val="24"/>
        </w:rPr>
        <w:t xml:space="preserve">r hipotekos </w:t>
      </w:r>
      <w:r w:rsidR="004166B5" w:rsidRPr="00197B67">
        <w:rPr>
          <w:szCs w:val="24"/>
        </w:rPr>
        <w:t xml:space="preserve">pabaigą, kuriame turi būti nurodyti </w:t>
      </w:r>
      <w:r w:rsidR="00B57199" w:rsidRPr="00197B67">
        <w:rPr>
          <w:szCs w:val="24"/>
        </w:rPr>
        <w:t>N</w:t>
      </w:r>
      <w:r w:rsidR="004166B5" w:rsidRPr="00197B67">
        <w:rPr>
          <w:szCs w:val="24"/>
        </w:rPr>
        <w:t xml:space="preserve">uostatų </w:t>
      </w:r>
      <w:r w:rsidR="00700D3D" w:rsidRPr="00197B67">
        <w:rPr>
          <w:szCs w:val="24"/>
        </w:rPr>
        <w:t>1</w:t>
      </w:r>
      <w:r w:rsidR="00263C11" w:rsidRPr="00197B67">
        <w:rPr>
          <w:szCs w:val="24"/>
        </w:rPr>
        <w:t>4</w:t>
      </w:r>
      <w:r w:rsidR="00700D3D" w:rsidRPr="00197B67">
        <w:rPr>
          <w:szCs w:val="24"/>
        </w:rPr>
        <w:t>.3, 1</w:t>
      </w:r>
      <w:r w:rsidR="00263C11" w:rsidRPr="00197B67">
        <w:rPr>
          <w:szCs w:val="24"/>
        </w:rPr>
        <w:t>4</w:t>
      </w:r>
      <w:r w:rsidR="00700D3D" w:rsidRPr="00197B67">
        <w:rPr>
          <w:szCs w:val="24"/>
        </w:rPr>
        <w:t>.8 ir 1</w:t>
      </w:r>
      <w:r w:rsidR="00263C11" w:rsidRPr="00197B67">
        <w:rPr>
          <w:szCs w:val="24"/>
        </w:rPr>
        <w:t>4</w:t>
      </w:r>
      <w:r w:rsidR="00700D3D" w:rsidRPr="00197B67">
        <w:rPr>
          <w:szCs w:val="24"/>
        </w:rPr>
        <w:t>.3</w:t>
      </w:r>
      <w:r w:rsidR="00C335BD" w:rsidRPr="00197B67">
        <w:rPr>
          <w:szCs w:val="24"/>
        </w:rPr>
        <w:t>1</w:t>
      </w:r>
      <w:r w:rsidR="004166B5" w:rsidRPr="00197B67">
        <w:rPr>
          <w:szCs w:val="24"/>
        </w:rPr>
        <w:t xml:space="preserve"> papunkčiuose nustatyti duomenys</w:t>
      </w:r>
      <w:r w:rsidR="002063FB" w:rsidRPr="00197B67">
        <w:rPr>
          <w:szCs w:val="24"/>
        </w:rPr>
        <w:t>.</w:t>
      </w:r>
    </w:p>
    <w:p w14:paraId="67E8B382" w14:textId="5100795D" w:rsidR="00CA07BE" w:rsidRPr="00197B67" w:rsidRDefault="007C0D46" w:rsidP="00516B40">
      <w:pPr>
        <w:suppressAutoHyphens/>
        <w:spacing w:line="340" w:lineRule="atLeast"/>
        <w:ind w:firstLine="720"/>
        <w:jc w:val="both"/>
        <w:rPr>
          <w:szCs w:val="24"/>
        </w:rPr>
      </w:pPr>
      <w:r w:rsidRPr="00197B67">
        <w:rPr>
          <w:szCs w:val="24"/>
        </w:rPr>
        <w:t>4</w:t>
      </w:r>
      <w:r w:rsidR="002941AA" w:rsidRPr="00197B67">
        <w:rPr>
          <w:szCs w:val="24"/>
        </w:rPr>
        <w:t>0</w:t>
      </w:r>
      <w:r w:rsidR="004166B5" w:rsidRPr="00197B67">
        <w:rPr>
          <w:szCs w:val="24"/>
        </w:rPr>
        <w:t>. Notaras, nustatęs priverstin</w:t>
      </w:r>
      <w:r w:rsidR="001A00B4" w:rsidRPr="00197B67">
        <w:rPr>
          <w:szCs w:val="24"/>
        </w:rPr>
        <w:t>io</w:t>
      </w:r>
      <w:r w:rsidR="004166B5" w:rsidRPr="00197B67">
        <w:rPr>
          <w:szCs w:val="24"/>
        </w:rPr>
        <w:t xml:space="preserve"> įkeitimo</w:t>
      </w:r>
      <w:r w:rsidR="001A00B4" w:rsidRPr="00197B67">
        <w:rPr>
          <w:szCs w:val="24"/>
        </w:rPr>
        <w:t xml:space="preserve"> </w:t>
      </w:r>
      <w:r w:rsidR="004442B2" w:rsidRPr="00197B67">
        <w:rPr>
          <w:szCs w:val="24"/>
        </w:rPr>
        <w:t>a</w:t>
      </w:r>
      <w:r w:rsidR="00B57199" w:rsidRPr="00197B67">
        <w:rPr>
          <w:szCs w:val="24"/>
        </w:rPr>
        <w:t xml:space="preserve">r priverstinės </w:t>
      </w:r>
      <w:r w:rsidR="001A00B4" w:rsidRPr="00197B67">
        <w:rPr>
          <w:szCs w:val="24"/>
        </w:rPr>
        <w:t>hipotekos</w:t>
      </w:r>
      <w:r w:rsidR="004166B5" w:rsidRPr="00197B67">
        <w:rPr>
          <w:szCs w:val="24"/>
        </w:rPr>
        <w:t xml:space="preserve"> pabaigą, teismas, įstatymų įgaliotas pareigūnas ar institucija, priėmę sprendimą dėl priverstin</w:t>
      </w:r>
      <w:r w:rsidR="001A00B4" w:rsidRPr="00197B67">
        <w:rPr>
          <w:szCs w:val="24"/>
        </w:rPr>
        <w:t>io</w:t>
      </w:r>
      <w:r w:rsidR="004166B5" w:rsidRPr="00197B67">
        <w:rPr>
          <w:szCs w:val="24"/>
        </w:rPr>
        <w:t xml:space="preserve"> įkeitimo</w:t>
      </w:r>
      <w:r w:rsidR="001A00B4" w:rsidRPr="00197B67">
        <w:rPr>
          <w:szCs w:val="24"/>
        </w:rPr>
        <w:t xml:space="preserve"> </w:t>
      </w:r>
      <w:r w:rsidR="004442B2" w:rsidRPr="00197B67">
        <w:rPr>
          <w:szCs w:val="24"/>
        </w:rPr>
        <w:t>a</w:t>
      </w:r>
      <w:r w:rsidR="00B57199" w:rsidRPr="00197B67">
        <w:rPr>
          <w:szCs w:val="24"/>
        </w:rPr>
        <w:t xml:space="preserve">r priverstinės </w:t>
      </w:r>
      <w:r w:rsidR="001A00B4" w:rsidRPr="00197B67">
        <w:rPr>
          <w:szCs w:val="24"/>
        </w:rPr>
        <w:t>hipotekos</w:t>
      </w:r>
      <w:r w:rsidR="004166B5" w:rsidRPr="00197B67">
        <w:rPr>
          <w:szCs w:val="24"/>
        </w:rPr>
        <w:t xml:space="preserve"> pabaigos, ne vėliau kaip kitą darbo dieną nuo įkeitimo</w:t>
      </w:r>
      <w:r w:rsidR="001A00B4" w:rsidRPr="00197B67">
        <w:rPr>
          <w:szCs w:val="24"/>
        </w:rPr>
        <w:t xml:space="preserve"> </w:t>
      </w:r>
      <w:r w:rsidR="004442B2" w:rsidRPr="00197B67">
        <w:rPr>
          <w:szCs w:val="24"/>
        </w:rPr>
        <w:t>a</w:t>
      </w:r>
      <w:r w:rsidR="00B57199" w:rsidRPr="00197B67">
        <w:rPr>
          <w:szCs w:val="24"/>
        </w:rPr>
        <w:t xml:space="preserve">r </w:t>
      </w:r>
      <w:r w:rsidR="001A00B4" w:rsidRPr="00197B67">
        <w:rPr>
          <w:szCs w:val="24"/>
        </w:rPr>
        <w:t>hipotekos</w:t>
      </w:r>
      <w:r w:rsidR="004166B5" w:rsidRPr="00197B67">
        <w:rPr>
          <w:szCs w:val="24"/>
        </w:rPr>
        <w:t xml:space="preserve"> pabaigos nustatymo, teismo sprendimo įsiteisėjimo arba įstatymų įgalioto pareigūno ar institucijos sprendimo priėmimo</w:t>
      </w:r>
      <w:r w:rsidR="00FE5481" w:rsidRPr="00197B67">
        <w:rPr>
          <w:szCs w:val="24"/>
        </w:rPr>
        <w:t xml:space="preserve"> dienos</w:t>
      </w:r>
      <w:r w:rsidR="004166B5" w:rsidRPr="00197B67">
        <w:rPr>
          <w:szCs w:val="24"/>
        </w:rPr>
        <w:t xml:space="preserve"> </w:t>
      </w:r>
      <w:r w:rsidR="001F08AE" w:rsidRPr="00197B67">
        <w:rPr>
          <w:szCs w:val="24"/>
        </w:rPr>
        <w:t>R</w:t>
      </w:r>
      <w:r w:rsidR="004166B5" w:rsidRPr="00197B67">
        <w:rPr>
          <w:szCs w:val="24"/>
        </w:rPr>
        <w:t xml:space="preserve">egistro tvarkytojui </w:t>
      </w:r>
      <w:r w:rsidR="00FE5481" w:rsidRPr="00197B67">
        <w:rPr>
          <w:szCs w:val="24"/>
        </w:rPr>
        <w:t xml:space="preserve">pateikia </w:t>
      </w:r>
      <w:r w:rsidR="004166B5" w:rsidRPr="00197B67">
        <w:rPr>
          <w:szCs w:val="24"/>
        </w:rPr>
        <w:t>pranešimą apie įkeitimo</w:t>
      </w:r>
      <w:r w:rsidR="001A00B4" w:rsidRPr="00197B67">
        <w:rPr>
          <w:szCs w:val="24"/>
        </w:rPr>
        <w:t xml:space="preserve"> </w:t>
      </w:r>
      <w:r w:rsidR="00B57199" w:rsidRPr="00197B67">
        <w:rPr>
          <w:szCs w:val="24"/>
        </w:rPr>
        <w:t xml:space="preserve"> </w:t>
      </w:r>
      <w:r w:rsidR="004442B2" w:rsidRPr="00197B67">
        <w:rPr>
          <w:szCs w:val="24"/>
        </w:rPr>
        <w:t>a</w:t>
      </w:r>
      <w:r w:rsidR="00B57199" w:rsidRPr="00197B67">
        <w:rPr>
          <w:szCs w:val="24"/>
        </w:rPr>
        <w:t xml:space="preserve">r </w:t>
      </w:r>
      <w:r w:rsidR="001A00B4" w:rsidRPr="00197B67">
        <w:rPr>
          <w:szCs w:val="24"/>
        </w:rPr>
        <w:t>hipotekos</w:t>
      </w:r>
      <w:r w:rsidR="004166B5" w:rsidRPr="00197B67">
        <w:rPr>
          <w:szCs w:val="24"/>
        </w:rPr>
        <w:t xml:space="preserve"> pabaigą, kuriame turi būti nurodyti </w:t>
      </w:r>
      <w:r w:rsidR="00B57199" w:rsidRPr="00197B67">
        <w:rPr>
          <w:szCs w:val="24"/>
        </w:rPr>
        <w:t>N</w:t>
      </w:r>
      <w:r w:rsidR="004166B5" w:rsidRPr="00197B67">
        <w:rPr>
          <w:szCs w:val="24"/>
        </w:rPr>
        <w:t xml:space="preserve">uostatų </w:t>
      </w:r>
      <w:r w:rsidR="00700D3D" w:rsidRPr="00197B67">
        <w:rPr>
          <w:szCs w:val="24"/>
        </w:rPr>
        <w:t>1</w:t>
      </w:r>
      <w:r w:rsidR="00263C11" w:rsidRPr="00197B67">
        <w:rPr>
          <w:szCs w:val="24"/>
        </w:rPr>
        <w:t>5</w:t>
      </w:r>
      <w:r w:rsidR="00700D3D" w:rsidRPr="00197B67">
        <w:rPr>
          <w:szCs w:val="24"/>
        </w:rPr>
        <w:t>.3, 1</w:t>
      </w:r>
      <w:r w:rsidR="00263C11" w:rsidRPr="00197B67">
        <w:rPr>
          <w:szCs w:val="24"/>
        </w:rPr>
        <w:t>5</w:t>
      </w:r>
      <w:r w:rsidR="00700D3D" w:rsidRPr="00197B67">
        <w:rPr>
          <w:szCs w:val="24"/>
        </w:rPr>
        <w:t>.8 ir 1</w:t>
      </w:r>
      <w:r w:rsidR="00263C11" w:rsidRPr="00197B67">
        <w:rPr>
          <w:szCs w:val="24"/>
        </w:rPr>
        <w:t>5</w:t>
      </w:r>
      <w:r w:rsidR="00700D3D" w:rsidRPr="00197B67">
        <w:rPr>
          <w:szCs w:val="24"/>
        </w:rPr>
        <w:t>.23</w:t>
      </w:r>
      <w:r w:rsidR="004166B5" w:rsidRPr="00197B67">
        <w:rPr>
          <w:szCs w:val="24"/>
        </w:rPr>
        <w:t xml:space="preserve"> papunkčiuose nustatyti duomenys</w:t>
      </w:r>
      <w:r w:rsidR="002063FB" w:rsidRPr="00197B67">
        <w:rPr>
          <w:szCs w:val="24"/>
        </w:rPr>
        <w:t>.</w:t>
      </w:r>
    </w:p>
    <w:p w14:paraId="725E5796" w14:textId="1A3CCE83" w:rsidR="001F21F5" w:rsidRPr="00197B67" w:rsidRDefault="004166B5" w:rsidP="00516B40">
      <w:pPr>
        <w:spacing w:line="340" w:lineRule="atLeast"/>
        <w:ind w:firstLine="720"/>
        <w:jc w:val="both"/>
        <w:rPr>
          <w:kern w:val="2"/>
          <w:szCs w:val="24"/>
          <w:lang w:eastAsia="hi-IN" w:bidi="hi-IN"/>
        </w:rPr>
      </w:pPr>
      <w:r w:rsidRPr="00197B67">
        <w:rPr>
          <w:szCs w:val="24"/>
          <w:lang w:eastAsia="lt-LT"/>
        </w:rPr>
        <w:t>4</w:t>
      </w:r>
      <w:r w:rsidR="002941AA" w:rsidRPr="00197B67">
        <w:rPr>
          <w:szCs w:val="24"/>
          <w:lang w:eastAsia="lt-LT"/>
        </w:rPr>
        <w:t>1</w:t>
      </w:r>
      <w:r w:rsidRPr="00197B67">
        <w:rPr>
          <w:szCs w:val="24"/>
          <w:lang w:eastAsia="lt-LT"/>
        </w:rPr>
        <w:t xml:space="preserve">. </w:t>
      </w:r>
      <w:r w:rsidRPr="00197B67">
        <w:rPr>
          <w:kern w:val="2"/>
          <w:szCs w:val="24"/>
          <w:lang w:eastAsia="hi-IN" w:bidi="hi-IN"/>
        </w:rPr>
        <w:t>Antstolis, kreditoriaus prašymu priverstinai realizavęs įkeitimu</w:t>
      </w:r>
      <w:r w:rsidR="00394CB2"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w:t>
      </w:r>
      <w:r w:rsidR="00394CB2" w:rsidRPr="00197B67">
        <w:rPr>
          <w:kern w:val="2"/>
          <w:szCs w:val="24"/>
          <w:lang w:eastAsia="hi-IN" w:bidi="hi-IN"/>
        </w:rPr>
        <w:t>hipoteka</w:t>
      </w:r>
      <w:r w:rsidRPr="00197B67">
        <w:rPr>
          <w:kern w:val="2"/>
          <w:szCs w:val="24"/>
          <w:lang w:eastAsia="hi-IN" w:bidi="hi-IN"/>
        </w:rPr>
        <w:t xml:space="preserve"> įkeistą turtą arba įkeistą turtą perdavęs įkeitimo</w:t>
      </w:r>
      <w:r w:rsidR="00394CB2"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w:t>
      </w:r>
      <w:r w:rsidR="00394CB2" w:rsidRPr="00197B67">
        <w:rPr>
          <w:kern w:val="2"/>
          <w:szCs w:val="24"/>
          <w:lang w:eastAsia="hi-IN" w:bidi="hi-IN"/>
        </w:rPr>
        <w:t>hipotekos</w:t>
      </w:r>
      <w:r w:rsidRPr="00197B67">
        <w:rPr>
          <w:kern w:val="2"/>
          <w:szCs w:val="24"/>
          <w:lang w:eastAsia="hi-IN" w:bidi="hi-IN"/>
        </w:rPr>
        <w:t xml:space="preserve"> kreditoriui, ne vėliau kaip kitą darbo dieną nuo turto pardavimo skolininko pasiūlytam pirkėjui </w:t>
      </w:r>
      <w:r w:rsidR="00B57199" w:rsidRPr="00197B67">
        <w:rPr>
          <w:kern w:val="2"/>
          <w:szCs w:val="24"/>
          <w:lang w:eastAsia="hi-IN" w:bidi="hi-IN"/>
        </w:rPr>
        <w:t>akto</w:t>
      </w:r>
      <w:r w:rsidR="00B57199" w:rsidRPr="00197B67" w:rsidDel="00B57199">
        <w:rPr>
          <w:kern w:val="2"/>
          <w:szCs w:val="24"/>
          <w:lang w:eastAsia="hi-IN" w:bidi="hi-IN"/>
        </w:rPr>
        <w:t xml:space="preserve"> </w:t>
      </w:r>
      <w:r w:rsidRPr="00197B67">
        <w:rPr>
          <w:kern w:val="2"/>
          <w:szCs w:val="24"/>
          <w:lang w:eastAsia="hi-IN" w:bidi="hi-IN"/>
        </w:rPr>
        <w:t xml:space="preserve">ar turto pardavimo iš varžytynių akto, ar neparduoto iš varžytynių turto perdavimo išieškotojui akto surašymo elektroniniu būdu </w:t>
      </w:r>
      <w:r w:rsidR="00FE5481" w:rsidRPr="00197B67">
        <w:rPr>
          <w:kern w:val="2"/>
          <w:szCs w:val="24"/>
          <w:lang w:eastAsia="hi-IN" w:bidi="hi-IN"/>
        </w:rPr>
        <w:t xml:space="preserve">dienos </w:t>
      </w:r>
      <w:r w:rsidR="001F08AE" w:rsidRPr="00197B67">
        <w:rPr>
          <w:kern w:val="2"/>
          <w:szCs w:val="24"/>
          <w:lang w:eastAsia="hi-IN" w:bidi="hi-IN"/>
        </w:rPr>
        <w:t>R</w:t>
      </w:r>
      <w:r w:rsidRPr="00197B67">
        <w:rPr>
          <w:kern w:val="2"/>
          <w:szCs w:val="24"/>
          <w:lang w:eastAsia="hi-IN" w:bidi="hi-IN"/>
        </w:rPr>
        <w:t>egistro tvarkytojui pateikia pranešimą apie įkeitimo</w:t>
      </w:r>
      <w:r w:rsidR="0091201B"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w:t>
      </w:r>
      <w:r w:rsidR="0091201B" w:rsidRPr="00197B67">
        <w:rPr>
          <w:kern w:val="2"/>
          <w:szCs w:val="24"/>
          <w:lang w:eastAsia="hi-IN" w:bidi="hi-IN"/>
        </w:rPr>
        <w:t>hipotekos</w:t>
      </w:r>
      <w:r w:rsidRPr="00197B67">
        <w:rPr>
          <w:kern w:val="2"/>
          <w:szCs w:val="24"/>
          <w:lang w:eastAsia="hi-IN" w:bidi="hi-IN"/>
        </w:rPr>
        <w:t xml:space="preserve"> pakeitimą</w:t>
      </w:r>
      <w:r w:rsidR="001F21F5" w:rsidRPr="00197B67">
        <w:rPr>
          <w:kern w:val="2"/>
          <w:szCs w:val="24"/>
          <w:lang w:eastAsia="hi-IN" w:bidi="hi-IN"/>
        </w:rPr>
        <w:t xml:space="preserve"> arba pabaigą</w:t>
      </w:r>
      <w:r w:rsidR="00B57199" w:rsidRPr="00197B67">
        <w:rPr>
          <w:kern w:val="2"/>
          <w:szCs w:val="24"/>
          <w:lang w:eastAsia="hi-IN" w:bidi="hi-IN"/>
        </w:rPr>
        <w:t>. Pranešime</w:t>
      </w:r>
      <w:r w:rsidRPr="00197B67">
        <w:rPr>
          <w:kern w:val="2"/>
          <w:szCs w:val="24"/>
          <w:lang w:eastAsia="hi-IN" w:bidi="hi-IN"/>
        </w:rPr>
        <w:t xml:space="preserve"> turi būti nurodyti</w:t>
      </w:r>
      <w:r w:rsidR="001F21F5" w:rsidRPr="00197B67">
        <w:rPr>
          <w:kern w:val="2"/>
          <w:szCs w:val="24"/>
          <w:lang w:eastAsia="hi-IN" w:bidi="hi-IN"/>
        </w:rPr>
        <w:t>:</w:t>
      </w:r>
    </w:p>
    <w:p w14:paraId="54D72307" w14:textId="29CB3662" w:rsidR="001F21F5" w:rsidRPr="00197B67" w:rsidRDefault="001F21F5" w:rsidP="00516B40">
      <w:pPr>
        <w:spacing w:line="340" w:lineRule="atLeast"/>
        <w:ind w:firstLine="720"/>
        <w:jc w:val="both"/>
        <w:rPr>
          <w:kern w:val="2"/>
          <w:szCs w:val="24"/>
          <w:lang w:eastAsia="hi-IN" w:bidi="hi-IN"/>
        </w:rPr>
      </w:pPr>
      <w:r w:rsidRPr="00197B67">
        <w:rPr>
          <w:kern w:val="2"/>
          <w:szCs w:val="24"/>
          <w:lang w:eastAsia="hi-IN" w:bidi="hi-IN"/>
        </w:rPr>
        <w:t>4</w:t>
      </w:r>
      <w:r w:rsidR="002941AA" w:rsidRPr="00197B67">
        <w:rPr>
          <w:kern w:val="2"/>
          <w:szCs w:val="24"/>
          <w:lang w:eastAsia="hi-IN" w:bidi="hi-IN"/>
        </w:rPr>
        <w:t>1</w:t>
      </w:r>
      <w:r w:rsidRPr="00197B67">
        <w:rPr>
          <w:kern w:val="2"/>
          <w:szCs w:val="24"/>
          <w:lang w:eastAsia="hi-IN" w:bidi="hi-IN"/>
        </w:rPr>
        <w:t>.1.</w:t>
      </w:r>
      <w:r w:rsidR="004166B5" w:rsidRPr="00197B67">
        <w:rPr>
          <w:kern w:val="2"/>
          <w:szCs w:val="24"/>
          <w:lang w:eastAsia="hi-IN" w:bidi="hi-IN"/>
        </w:rPr>
        <w:t xml:space="preserve"> </w:t>
      </w:r>
      <w:r w:rsidR="004442B2" w:rsidRPr="00197B67">
        <w:rPr>
          <w:kern w:val="2"/>
          <w:szCs w:val="24"/>
          <w:lang w:eastAsia="hi-IN" w:bidi="hi-IN"/>
        </w:rPr>
        <w:t xml:space="preserve">apie įkeitimo ar hipotekos pakeitimą – </w:t>
      </w:r>
      <w:r w:rsidR="00B57199" w:rsidRPr="00197B67">
        <w:rPr>
          <w:kern w:val="2"/>
          <w:szCs w:val="24"/>
          <w:lang w:eastAsia="hi-IN" w:bidi="hi-IN"/>
        </w:rPr>
        <w:t>N</w:t>
      </w:r>
      <w:r w:rsidR="004166B5" w:rsidRPr="00197B67">
        <w:rPr>
          <w:kern w:val="2"/>
          <w:szCs w:val="24"/>
          <w:lang w:eastAsia="hi-IN" w:bidi="hi-IN"/>
        </w:rPr>
        <w:t xml:space="preserve">uostatų </w:t>
      </w:r>
      <w:r w:rsidR="00263C11" w:rsidRPr="00197B67">
        <w:rPr>
          <w:kern w:val="2"/>
          <w:szCs w:val="24"/>
          <w:lang w:eastAsia="hi-IN" w:bidi="hi-IN"/>
        </w:rPr>
        <w:t>14</w:t>
      </w:r>
      <w:r w:rsidR="00700D3D" w:rsidRPr="00197B67">
        <w:rPr>
          <w:kern w:val="2"/>
          <w:szCs w:val="24"/>
          <w:lang w:eastAsia="hi-IN" w:bidi="hi-IN"/>
        </w:rPr>
        <w:t xml:space="preserve">.3, </w:t>
      </w:r>
      <w:r w:rsidR="00263C11" w:rsidRPr="00197B67">
        <w:rPr>
          <w:kern w:val="2"/>
          <w:szCs w:val="24"/>
          <w:lang w:eastAsia="hi-IN" w:bidi="hi-IN"/>
        </w:rPr>
        <w:t>14</w:t>
      </w:r>
      <w:r w:rsidR="00700D3D" w:rsidRPr="00197B67">
        <w:rPr>
          <w:kern w:val="2"/>
          <w:szCs w:val="24"/>
          <w:lang w:eastAsia="hi-IN" w:bidi="hi-IN"/>
        </w:rPr>
        <w:t xml:space="preserve">.8, </w:t>
      </w:r>
      <w:r w:rsidR="00263C11" w:rsidRPr="00197B67">
        <w:rPr>
          <w:kern w:val="2"/>
          <w:szCs w:val="24"/>
          <w:lang w:eastAsia="hi-IN" w:bidi="hi-IN"/>
        </w:rPr>
        <w:t>14</w:t>
      </w:r>
      <w:r w:rsidR="00700D3D" w:rsidRPr="00197B67">
        <w:rPr>
          <w:kern w:val="2"/>
          <w:szCs w:val="24"/>
          <w:lang w:eastAsia="hi-IN" w:bidi="hi-IN"/>
        </w:rPr>
        <w:t>.</w:t>
      </w:r>
      <w:r w:rsidR="00C335BD" w:rsidRPr="00197B67">
        <w:rPr>
          <w:kern w:val="2"/>
          <w:szCs w:val="24"/>
          <w:lang w:eastAsia="hi-IN" w:bidi="hi-IN"/>
        </w:rPr>
        <w:t>30</w:t>
      </w:r>
      <w:r w:rsidR="00700D3D" w:rsidRPr="00197B67">
        <w:rPr>
          <w:kern w:val="2"/>
          <w:szCs w:val="24"/>
          <w:lang w:eastAsia="hi-IN" w:bidi="hi-IN"/>
        </w:rPr>
        <w:t xml:space="preserve">, </w:t>
      </w:r>
      <w:r w:rsidR="00263C11" w:rsidRPr="00197B67">
        <w:rPr>
          <w:kern w:val="2"/>
          <w:szCs w:val="24"/>
          <w:lang w:eastAsia="hi-IN" w:bidi="hi-IN"/>
        </w:rPr>
        <w:t>15</w:t>
      </w:r>
      <w:r w:rsidR="00700D3D" w:rsidRPr="00197B67">
        <w:rPr>
          <w:kern w:val="2"/>
          <w:szCs w:val="24"/>
          <w:lang w:eastAsia="hi-IN" w:bidi="hi-IN"/>
        </w:rPr>
        <w:t xml:space="preserve">.3, </w:t>
      </w:r>
      <w:r w:rsidR="00263C11" w:rsidRPr="00197B67">
        <w:rPr>
          <w:kern w:val="2"/>
          <w:szCs w:val="24"/>
          <w:lang w:eastAsia="hi-IN" w:bidi="hi-IN"/>
        </w:rPr>
        <w:t>15</w:t>
      </w:r>
      <w:r w:rsidR="00700D3D" w:rsidRPr="00197B67">
        <w:rPr>
          <w:kern w:val="2"/>
          <w:szCs w:val="24"/>
          <w:lang w:eastAsia="hi-IN" w:bidi="hi-IN"/>
        </w:rPr>
        <w:t xml:space="preserve">.8, </w:t>
      </w:r>
      <w:r w:rsidR="00263C11" w:rsidRPr="00197B67">
        <w:rPr>
          <w:kern w:val="2"/>
          <w:szCs w:val="24"/>
          <w:lang w:eastAsia="hi-IN" w:bidi="hi-IN"/>
        </w:rPr>
        <w:t>15</w:t>
      </w:r>
      <w:r w:rsidR="00700D3D" w:rsidRPr="00197B67">
        <w:rPr>
          <w:kern w:val="2"/>
          <w:szCs w:val="24"/>
          <w:lang w:eastAsia="hi-IN" w:bidi="hi-IN"/>
        </w:rPr>
        <w:t>.22</w:t>
      </w:r>
      <w:r w:rsidR="004166B5" w:rsidRPr="00197B67">
        <w:rPr>
          <w:kern w:val="2"/>
          <w:szCs w:val="24"/>
          <w:lang w:eastAsia="hi-IN" w:bidi="hi-IN"/>
        </w:rPr>
        <w:t> papunkčiuose nustatyti duomenys</w:t>
      </w:r>
      <w:r w:rsidR="00DC4CF7" w:rsidRPr="00197B67">
        <w:rPr>
          <w:kern w:val="2"/>
          <w:szCs w:val="24"/>
          <w:lang w:eastAsia="hi-IN" w:bidi="hi-IN"/>
        </w:rPr>
        <w:t>,</w:t>
      </w:r>
      <w:r w:rsidR="004166B5" w:rsidRPr="00197B67">
        <w:rPr>
          <w:kern w:val="2"/>
          <w:szCs w:val="24"/>
          <w:lang w:eastAsia="hi-IN" w:bidi="hi-IN"/>
        </w:rPr>
        <w:t xml:space="preserve"> </w:t>
      </w:r>
      <w:r w:rsidR="00DC4CF7" w:rsidRPr="00197B67">
        <w:rPr>
          <w:kern w:val="2"/>
          <w:szCs w:val="24"/>
          <w:lang w:eastAsia="hi-IN" w:bidi="hi-IN"/>
        </w:rPr>
        <w:t>taip pat –</w:t>
      </w:r>
      <w:r w:rsidR="004166B5" w:rsidRPr="00197B67">
        <w:rPr>
          <w:kern w:val="2"/>
          <w:szCs w:val="24"/>
          <w:lang w:eastAsia="hi-IN" w:bidi="hi-IN"/>
        </w:rPr>
        <w:t xml:space="preserve"> įkeitimo</w:t>
      </w:r>
      <w:r w:rsidR="0091201B"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w:t>
      </w:r>
      <w:r w:rsidR="0091201B" w:rsidRPr="00197B67">
        <w:rPr>
          <w:kern w:val="2"/>
          <w:szCs w:val="24"/>
          <w:lang w:eastAsia="hi-IN" w:bidi="hi-IN"/>
        </w:rPr>
        <w:t>hipotekos</w:t>
      </w:r>
      <w:r w:rsidR="004166B5" w:rsidRPr="00197B67">
        <w:rPr>
          <w:kern w:val="2"/>
          <w:szCs w:val="24"/>
          <w:lang w:eastAsia="hi-IN" w:bidi="hi-IN"/>
        </w:rPr>
        <w:t xml:space="preserve"> objektas, kuriam baigta</w:t>
      </w:r>
      <w:r w:rsidR="0091201B" w:rsidRPr="00197B67">
        <w:rPr>
          <w:kern w:val="2"/>
          <w:szCs w:val="24"/>
          <w:lang w:eastAsia="hi-IN" w:bidi="hi-IN"/>
        </w:rPr>
        <w:t>s</w:t>
      </w:r>
      <w:r w:rsidR="004166B5" w:rsidRPr="00197B67">
        <w:rPr>
          <w:kern w:val="2"/>
          <w:szCs w:val="24"/>
          <w:lang w:eastAsia="hi-IN" w:bidi="hi-IN"/>
        </w:rPr>
        <w:t xml:space="preserve"> įkeitimas</w:t>
      </w:r>
      <w:r w:rsidR="0091201B"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baigta </w:t>
      </w:r>
      <w:r w:rsidR="0091201B" w:rsidRPr="00197B67">
        <w:rPr>
          <w:kern w:val="2"/>
          <w:szCs w:val="24"/>
          <w:lang w:eastAsia="hi-IN" w:bidi="hi-IN"/>
        </w:rPr>
        <w:t>hipoteka</w:t>
      </w:r>
      <w:r w:rsidR="004166B5" w:rsidRPr="00197B67">
        <w:rPr>
          <w:kern w:val="2"/>
          <w:szCs w:val="24"/>
          <w:lang w:eastAsia="hi-IN" w:bidi="hi-IN"/>
        </w:rPr>
        <w:t xml:space="preserve"> jį priverstinai realizavus kreditoriaus prašymu arba perdavus įkeitimo</w:t>
      </w:r>
      <w:r w:rsidR="0091201B" w:rsidRPr="00197B67">
        <w:rPr>
          <w:kern w:val="2"/>
          <w:szCs w:val="24"/>
          <w:lang w:eastAsia="hi-IN" w:bidi="hi-IN"/>
        </w:rPr>
        <w:t xml:space="preserve"> </w:t>
      </w:r>
      <w:r w:rsidR="004442B2" w:rsidRPr="00197B67">
        <w:rPr>
          <w:kern w:val="2"/>
          <w:szCs w:val="24"/>
          <w:lang w:eastAsia="hi-IN" w:bidi="hi-IN"/>
        </w:rPr>
        <w:t>a</w:t>
      </w:r>
      <w:r w:rsidR="00B57199" w:rsidRPr="00197B67">
        <w:rPr>
          <w:kern w:val="2"/>
          <w:szCs w:val="24"/>
          <w:lang w:eastAsia="hi-IN" w:bidi="hi-IN"/>
        </w:rPr>
        <w:t xml:space="preserve">r </w:t>
      </w:r>
      <w:r w:rsidR="0091201B" w:rsidRPr="00197B67">
        <w:rPr>
          <w:kern w:val="2"/>
          <w:szCs w:val="24"/>
          <w:lang w:eastAsia="hi-IN" w:bidi="hi-IN"/>
        </w:rPr>
        <w:t>hipotekos</w:t>
      </w:r>
      <w:r w:rsidR="004166B5" w:rsidRPr="00197B67">
        <w:rPr>
          <w:kern w:val="2"/>
          <w:szCs w:val="24"/>
          <w:lang w:eastAsia="hi-IN" w:bidi="hi-IN"/>
        </w:rPr>
        <w:t xml:space="preserve"> kreditoriui</w:t>
      </w:r>
      <w:r w:rsidRPr="00197B67">
        <w:rPr>
          <w:kern w:val="2"/>
          <w:szCs w:val="24"/>
          <w:lang w:eastAsia="hi-IN" w:bidi="hi-IN"/>
        </w:rPr>
        <w:t>;</w:t>
      </w:r>
    </w:p>
    <w:p w14:paraId="2A56A68E" w14:textId="78B4CC85" w:rsidR="00CA07BE" w:rsidRPr="00197B67" w:rsidRDefault="00263C11" w:rsidP="00516B40">
      <w:pPr>
        <w:spacing w:line="340" w:lineRule="atLeast"/>
        <w:ind w:firstLine="720"/>
        <w:jc w:val="both"/>
      </w:pPr>
      <w:r w:rsidRPr="00197B67">
        <w:rPr>
          <w:kern w:val="2"/>
          <w:szCs w:val="24"/>
          <w:lang w:eastAsia="hi-IN" w:bidi="hi-IN"/>
        </w:rPr>
        <w:t>4</w:t>
      </w:r>
      <w:r w:rsidR="002941AA" w:rsidRPr="00197B67">
        <w:rPr>
          <w:kern w:val="2"/>
          <w:szCs w:val="24"/>
          <w:lang w:eastAsia="hi-IN" w:bidi="hi-IN"/>
        </w:rPr>
        <w:t>1</w:t>
      </w:r>
      <w:r w:rsidR="001F21F5" w:rsidRPr="00197B67">
        <w:rPr>
          <w:kern w:val="2"/>
          <w:szCs w:val="24"/>
          <w:lang w:eastAsia="hi-IN" w:bidi="hi-IN"/>
        </w:rPr>
        <w:t>.</w:t>
      </w:r>
      <w:r w:rsidR="004442B2" w:rsidRPr="00197B67">
        <w:rPr>
          <w:kern w:val="2"/>
          <w:szCs w:val="24"/>
          <w:lang w:eastAsia="hi-IN" w:bidi="hi-IN"/>
        </w:rPr>
        <w:t>2</w:t>
      </w:r>
      <w:r w:rsidR="001F21F5" w:rsidRPr="00197B67">
        <w:rPr>
          <w:kern w:val="2"/>
          <w:szCs w:val="24"/>
          <w:lang w:eastAsia="hi-IN" w:bidi="hi-IN"/>
        </w:rPr>
        <w:t>.</w:t>
      </w:r>
      <w:r w:rsidR="004166B5" w:rsidRPr="00197B67">
        <w:rPr>
          <w:kern w:val="2"/>
          <w:szCs w:val="24"/>
          <w:lang w:eastAsia="hi-IN" w:bidi="hi-IN"/>
        </w:rPr>
        <w:t xml:space="preserve"> </w:t>
      </w:r>
      <w:r w:rsidR="004442B2" w:rsidRPr="00197B67">
        <w:rPr>
          <w:kern w:val="2"/>
          <w:szCs w:val="24"/>
          <w:lang w:eastAsia="hi-IN" w:bidi="hi-IN"/>
        </w:rPr>
        <w:t xml:space="preserve">apie įkeitimo ar hipotekos pabaigą – </w:t>
      </w:r>
      <w:r w:rsidR="001F21F5" w:rsidRPr="00197B67">
        <w:rPr>
          <w:kern w:val="2"/>
          <w:szCs w:val="24"/>
          <w:lang w:eastAsia="hi-IN" w:bidi="hi-IN"/>
        </w:rPr>
        <w:t>N</w:t>
      </w:r>
      <w:r w:rsidR="004166B5" w:rsidRPr="00197B67">
        <w:rPr>
          <w:kern w:val="2"/>
          <w:szCs w:val="24"/>
          <w:lang w:eastAsia="hi-IN" w:bidi="hi-IN"/>
        </w:rPr>
        <w:t xml:space="preserve">uostatų </w:t>
      </w:r>
      <w:r w:rsidR="00700D3D" w:rsidRPr="00197B67">
        <w:rPr>
          <w:kern w:val="2"/>
          <w:szCs w:val="24"/>
          <w:lang w:eastAsia="hi-IN" w:bidi="hi-IN"/>
        </w:rPr>
        <w:t>1</w:t>
      </w:r>
      <w:r w:rsidRPr="00197B67">
        <w:rPr>
          <w:kern w:val="2"/>
          <w:szCs w:val="24"/>
          <w:lang w:eastAsia="hi-IN" w:bidi="hi-IN"/>
        </w:rPr>
        <w:t>4</w:t>
      </w:r>
      <w:r w:rsidR="00700D3D" w:rsidRPr="00197B67">
        <w:rPr>
          <w:kern w:val="2"/>
          <w:szCs w:val="24"/>
          <w:lang w:eastAsia="hi-IN" w:bidi="hi-IN"/>
        </w:rPr>
        <w:t>.3, 1</w:t>
      </w:r>
      <w:r w:rsidRPr="00197B67">
        <w:rPr>
          <w:kern w:val="2"/>
          <w:szCs w:val="24"/>
          <w:lang w:eastAsia="hi-IN" w:bidi="hi-IN"/>
        </w:rPr>
        <w:t>4</w:t>
      </w:r>
      <w:r w:rsidR="00700D3D" w:rsidRPr="00197B67">
        <w:rPr>
          <w:kern w:val="2"/>
          <w:szCs w:val="24"/>
          <w:lang w:eastAsia="hi-IN" w:bidi="hi-IN"/>
        </w:rPr>
        <w:t>.8, 1</w:t>
      </w:r>
      <w:r w:rsidRPr="00197B67">
        <w:rPr>
          <w:kern w:val="2"/>
          <w:szCs w:val="24"/>
          <w:lang w:eastAsia="hi-IN" w:bidi="hi-IN"/>
        </w:rPr>
        <w:t>4</w:t>
      </w:r>
      <w:r w:rsidR="00700D3D" w:rsidRPr="00197B67">
        <w:rPr>
          <w:kern w:val="2"/>
          <w:szCs w:val="24"/>
          <w:lang w:eastAsia="hi-IN" w:bidi="hi-IN"/>
        </w:rPr>
        <w:t>.3</w:t>
      </w:r>
      <w:r w:rsidR="00C335BD" w:rsidRPr="00197B67">
        <w:rPr>
          <w:kern w:val="2"/>
          <w:szCs w:val="24"/>
          <w:lang w:eastAsia="hi-IN" w:bidi="hi-IN"/>
        </w:rPr>
        <w:t>1</w:t>
      </w:r>
      <w:r w:rsidR="00700D3D" w:rsidRPr="00197B67">
        <w:rPr>
          <w:kern w:val="2"/>
          <w:szCs w:val="24"/>
          <w:lang w:eastAsia="hi-IN" w:bidi="hi-IN"/>
        </w:rPr>
        <w:t>, 1</w:t>
      </w:r>
      <w:r w:rsidRPr="00197B67">
        <w:rPr>
          <w:kern w:val="2"/>
          <w:szCs w:val="24"/>
          <w:lang w:eastAsia="hi-IN" w:bidi="hi-IN"/>
        </w:rPr>
        <w:t>5</w:t>
      </w:r>
      <w:r w:rsidR="00700D3D" w:rsidRPr="00197B67">
        <w:rPr>
          <w:kern w:val="2"/>
          <w:szCs w:val="24"/>
          <w:lang w:eastAsia="hi-IN" w:bidi="hi-IN"/>
        </w:rPr>
        <w:t>.3, 1</w:t>
      </w:r>
      <w:r w:rsidRPr="00197B67">
        <w:rPr>
          <w:kern w:val="2"/>
          <w:szCs w:val="24"/>
          <w:lang w:eastAsia="hi-IN" w:bidi="hi-IN"/>
        </w:rPr>
        <w:t>5</w:t>
      </w:r>
      <w:r w:rsidR="00700D3D" w:rsidRPr="00197B67">
        <w:rPr>
          <w:kern w:val="2"/>
          <w:szCs w:val="24"/>
          <w:lang w:eastAsia="hi-IN" w:bidi="hi-IN"/>
        </w:rPr>
        <w:t>.8, 1</w:t>
      </w:r>
      <w:r w:rsidRPr="00197B67">
        <w:rPr>
          <w:kern w:val="2"/>
          <w:szCs w:val="24"/>
          <w:lang w:eastAsia="hi-IN" w:bidi="hi-IN"/>
        </w:rPr>
        <w:t>5</w:t>
      </w:r>
      <w:r w:rsidR="00700D3D" w:rsidRPr="00197B67">
        <w:rPr>
          <w:kern w:val="2"/>
          <w:szCs w:val="24"/>
          <w:lang w:eastAsia="hi-IN" w:bidi="hi-IN"/>
        </w:rPr>
        <w:t>.23</w:t>
      </w:r>
      <w:r w:rsidR="004166B5" w:rsidRPr="00197B67">
        <w:rPr>
          <w:kern w:val="2"/>
          <w:szCs w:val="24"/>
          <w:lang w:eastAsia="hi-IN" w:bidi="hi-IN"/>
        </w:rPr>
        <w:t> papunkčiuose nustatyti duomenys ir turto pardavimo skolininko pasiūlytam pirkėjui akto ar turto pardavimo iš varžytynių akto, ar neparduoto iš varžytynių turto perdavimo išieškotojui akto skaitmenin</w:t>
      </w:r>
      <w:r w:rsidR="003559A9" w:rsidRPr="00197B67">
        <w:rPr>
          <w:kern w:val="2"/>
          <w:szCs w:val="24"/>
          <w:lang w:eastAsia="hi-IN" w:bidi="hi-IN"/>
        </w:rPr>
        <w:t>ė</w:t>
      </w:r>
      <w:r w:rsidR="004166B5" w:rsidRPr="00197B67">
        <w:rPr>
          <w:kern w:val="2"/>
          <w:szCs w:val="24"/>
          <w:lang w:eastAsia="hi-IN" w:bidi="hi-IN"/>
        </w:rPr>
        <w:t xml:space="preserve"> kopij</w:t>
      </w:r>
      <w:r w:rsidR="003559A9" w:rsidRPr="00197B67">
        <w:rPr>
          <w:kern w:val="2"/>
          <w:szCs w:val="24"/>
          <w:lang w:eastAsia="hi-IN" w:bidi="hi-IN"/>
        </w:rPr>
        <w:t>a</w:t>
      </w:r>
      <w:r w:rsidR="001F21F5" w:rsidRPr="00197B67">
        <w:rPr>
          <w:kern w:val="2"/>
          <w:szCs w:val="24"/>
          <w:lang w:eastAsia="hi-IN" w:bidi="hi-IN"/>
        </w:rPr>
        <w:t>,</w:t>
      </w:r>
      <w:r w:rsidR="004166B5" w:rsidRPr="00197B67">
        <w:rPr>
          <w:kern w:val="2"/>
          <w:szCs w:val="24"/>
          <w:lang w:eastAsia="hi-IN" w:bidi="hi-IN"/>
        </w:rPr>
        <w:t xml:space="preserve"> jeigu kreditoriaus prašymu priverstinai realizavus įkeitimu</w:t>
      </w:r>
      <w:r w:rsidR="00B71146" w:rsidRPr="00197B67">
        <w:rPr>
          <w:kern w:val="2"/>
          <w:szCs w:val="24"/>
          <w:lang w:eastAsia="hi-IN" w:bidi="hi-IN"/>
        </w:rPr>
        <w:t xml:space="preserve"> </w:t>
      </w:r>
      <w:r w:rsidR="004442B2" w:rsidRPr="00197B67">
        <w:rPr>
          <w:kern w:val="2"/>
          <w:szCs w:val="24"/>
          <w:lang w:eastAsia="hi-IN" w:bidi="hi-IN"/>
        </w:rPr>
        <w:t>a</w:t>
      </w:r>
      <w:r w:rsidR="001F21F5" w:rsidRPr="00197B67">
        <w:rPr>
          <w:kern w:val="2"/>
          <w:szCs w:val="24"/>
          <w:lang w:eastAsia="hi-IN" w:bidi="hi-IN"/>
        </w:rPr>
        <w:t xml:space="preserve">r </w:t>
      </w:r>
      <w:r w:rsidR="00B71146" w:rsidRPr="00197B67">
        <w:rPr>
          <w:kern w:val="2"/>
          <w:szCs w:val="24"/>
          <w:lang w:eastAsia="hi-IN" w:bidi="hi-IN"/>
        </w:rPr>
        <w:t>hipoteka</w:t>
      </w:r>
      <w:r w:rsidR="004166B5" w:rsidRPr="00197B67">
        <w:rPr>
          <w:kern w:val="2"/>
          <w:szCs w:val="24"/>
          <w:lang w:eastAsia="hi-IN" w:bidi="hi-IN"/>
        </w:rPr>
        <w:t xml:space="preserve"> įkeistą turtą arba įkeistą turtą perdavus įkeitimo</w:t>
      </w:r>
      <w:r w:rsidR="00B71146" w:rsidRPr="00197B67">
        <w:rPr>
          <w:kern w:val="2"/>
          <w:szCs w:val="24"/>
          <w:lang w:eastAsia="hi-IN" w:bidi="hi-IN"/>
        </w:rPr>
        <w:t xml:space="preserve"> </w:t>
      </w:r>
      <w:r w:rsidR="00590CC9" w:rsidRPr="00197B67">
        <w:rPr>
          <w:kern w:val="2"/>
          <w:szCs w:val="24"/>
          <w:lang w:eastAsia="hi-IN" w:bidi="hi-IN"/>
        </w:rPr>
        <w:t>a</w:t>
      </w:r>
      <w:r w:rsidR="001F21F5" w:rsidRPr="00197B67">
        <w:rPr>
          <w:kern w:val="2"/>
          <w:szCs w:val="24"/>
          <w:lang w:eastAsia="hi-IN" w:bidi="hi-IN"/>
        </w:rPr>
        <w:t xml:space="preserve">r </w:t>
      </w:r>
      <w:r w:rsidR="00B71146" w:rsidRPr="00197B67">
        <w:rPr>
          <w:kern w:val="2"/>
          <w:szCs w:val="24"/>
          <w:lang w:eastAsia="hi-IN" w:bidi="hi-IN"/>
        </w:rPr>
        <w:t>hipotekos</w:t>
      </w:r>
      <w:r w:rsidR="004166B5" w:rsidRPr="00197B67">
        <w:rPr>
          <w:kern w:val="2"/>
          <w:szCs w:val="24"/>
          <w:lang w:eastAsia="hi-IN" w:bidi="hi-IN"/>
        </w:rPr>
        <w:t xml:space="preserve"> kreditoriui iš </w:t>
      </w:r>
      <w:r w:rsidR="001F08AE" w:rsidRPr="00197B67">
        <w:rPr>
          <w:kern w:val="2"/>
          <w:szCs w:val="24"/>
          <w:lang w:eastAsia="hi-IN" w:bidi="hi-IN"/>
        </w:rPr>
        <w:t>R</w:t>
      </w:r>
      <w:r w:rsidR="004166B5" w:rsidRPr="00197B67">
        <w:rPr>
          <w:kern w:val="2"/>
          <w:szCs w:val="24"/>
          <w:lang w:eastAsia="hi-IN" w:bidi="hi-IN"/>
        </w:rPr>
        <w:t>egistro turi būti išregistruot</w:t>
      </w:r>
      <w:r w:rsidR="00FE5481" w:rsidRPr="00197B67">
        <w:rPr>
          <w:kern w:val="2"/>
          <w:szCs w:val="24"/>
          <w:lang w:eastAsia="hi-IN" w:bidi="hi-IN"/>
        </w:rPr>
        <w:t>i</w:t>
      </w:r>
      <w:r w:rsidR="004166B5" w:rsidRPr="00197B67">
        <w:rPr>
          <w:kern w:val="2"/>
          <w:szCs w:val="24"/>
          <w:lang w:eastAsia="hi-IN" w:bidi="hi-IN"/>
        </w:rPr>
        <w:t xml:space="preserve"> visa</w:t>
      </w:r>
      <w:r w:rsidR="00B71146" w:rsidRPr="00197B67">
        <w:rPr>
          <w:kern w:val="2"/>
          <w:szCs w:val="24"/>
          <w:lang w:eastAsia="hi-IN" w:bidi="hi-IN"/>
        </w:rPr>
        <w:t>s</w:t>
      </w:r>
      <w:r w:rsidR="004166B5" w:rsidRPr="00197B67">
        <w:rPr>
          <w:kern w:val="2"/>
          <w:szCs w:val="24"/>
          <w:lang w:eastAsia="hi-IN" w:bidi="hi-IN"/>
        </w:rPr>
        <w:t xml:space="preserve"> įkeitimas</w:t>
      </w:r>
      <w:r w:rsidR="00B71146" w:rsidRPr="00197B67">
        <w:rPr>
          <w:kern w:val="2"/>
          <w:szCs w:val="24"/>
          <w:lang w:eastAsia="hi-IN" w:bidi="hi-IN"/>
        </w:rPr>
        <w:t xml:space="preserve"> </w:t>
      </w:r>
      <w:r w:rsidR="00590CC9" w:rsidRPr="00197B67">
        <w:rPr>
          <w:kern w:val="2"/>
          <w:szCs w:val="24"/>
          <w:lang w:eastAsia="hi-IN" w:bidi="hi-IN"/>
        </w:rPr>
        <w:t>a</w:t>
      </w:r>
      <w:r w:rsidR="001F21F5" w:rsidRPr="00197B67">
        <w:rPr>
          <w:kern w:val="2"/>
          <w:szCs w:val="24"/>
          <w:lang w:eastAsia="hi-IN" w:bidi="hi-IN"/>
        </w:rPr>
        <w:t xml:space="preserve">r </w:t>
      </w:r>
      <w:r w:rsidR="00B71146" w:rsidRPr="00197B67">
        <w:rPr>
          <w:kern w:val="2"/>
          <w:szCs w:val="24"/>
          <w:lang w:eastAsia="hi-IN" w:bidi="hi-IN"/>
        </w:rPr>
        <w:t>hipoteka</w:t>
      </w:r>
      <w:r w:rsidR="004166B5" w:rsidRPr="00197B67">
        <w:rPr>
          <w:kern w:val="2"/>
          <w:szCs w:val="24"/>
          <w:lang w:eastAsia="hi-IN" w:bidi="hi-IN"/>
        </w:rPr>
        <w:t>.</w:t>
      </w:r>
    </w:p>
    <w:p w14:paraId="59407172" w14:textId="4B16FDC8" w:rsidR="00CA07BE" w:rsidRPr="00197B67" w:rsidRDefault="004166B5" w:rsidP="00516B40">
      <w:pPr>
        <w:spacing w:line="340" w:lineRule="atLeast"/>
        <w:ind w:firstLine="720"/>
        <w:jc w:val="both"/>
      </w:pPr>
      <w:r w:rsidRPr="00197B67">
        <w:rPr>
          <w:szCs w:val="24"/>
        </w:rPr>
        <w:t>4</w:t>
      </w:r>
      <w:r w:rsidR="002941AA" w:rsidRPr="00197B67">
        <w:rPr>
          <w:szCs w:val="24"/>
        </w:rPr>
        <w:t>2</w:t>
      </w:r>
      <w:r w:rsidRPr="00197B67">
        <w:rPr>
          <w:szCs w:val="24"/>
        </w:rPr>
        <w:t xml:space="preserve">. Antstolis, surašęs turto pardavimo skolininko pasiūlytam pirkėjui aktą ar turto pardavimo iš varžytynių aktą, ar neparduoto iš varžytynių turto perdavimo išieškotojui aktą, pagal kurį sąlyginę hipoteką sudaręs asmuo </w:t>
      </w:r>
      <w:r w:rsidR="00146C82" w:rsidRPr="00197B67">
        <w:rPr>
          <w:szCs w:val="24"/>
        </w:rPr>
        <w:t>Lietuvos Respublikos c</w:t>
      </w:r>
      <w:r w:rsidRPr="00197B67">
        <w:rPr>
          <w:szCs w:val="24"/>
        </w:rPr>
        <w:t xml:space="preserve">ivilinio proceso kodekso VI dalyje nustatyta tvarka tapo šia sąlygine hipoteka įkeisto nekilnojamojo daikto savininku ir sąlyginė hipoteka įsigaliojo, ne vėliau kaip kitą darbo dieną elektroniniu būdu </w:t>
      </w:r>
      <w:r w:rsidR="001F08AE" w:rsidRPr="00197B67">
        <w:rPr>
          <w:szCs w:val="24"/>
        </w:rPr>
        <w:t>R</w:t>
      </w:r>
      <w:r w:rsidRPr="00197B67">
        <w:rPr>
          <w:szCs w:val="24"/>
        </w:rPr>
        <w:t xml:space="preserve">egistro tvarkytojui pateikia pranešimą apie sąlyginės hipotekos pakeitimą, kuriame turi būti nurodyti </w:t>
      </w:r>
      <w:r w:rsidR="001F21F5" w:rsidRPr="00197B67">
        <w:rPr>
          <w:szCs w:val="24"/>
        </w:rPr>
        <w:t>N</w:t>
      </w:r>
      <w:r w:rsidRPr="00197B67">
        <w:rPr>
          <w:szCs w:val="24"/>
        </w:rPr>
        <w:t xml:space="preserve">uostatų </w:t>
      </w:r>
      <w:r w:rsidR="00CD2EB4" w:rsidRPr="00197B67">
        <w:rPr>
          <w:szCs w:val="24"/>
        </w:rPr>
        <w:t>1</w:t>
      </w:r>
      <w:r w:rsidR="00263C11" w:rsidRPr="00197B67">
        <w:rPr>
          <w:szCs w:val="24"/>
        </w:rPr>
        <w:t>4</w:t>
      </w:r>
      <w:r w:rsidR="00CD2EB4" w:rsidRPr="00197B67">
        <w:rPr>
          <w:szCs w:val="24"/>
        </w:rPr>
        <w:t>.3, 1</w:t>
      </w:r>
      <w:r w:rsidR="00263C11" w:rsidRPr="00197B67">
        <w:rPr>
          <w:szCs w:val="24"/>
        </w:rPr>
        <w:t>4</w:t>
      </w:r>
      <w:r w:rsidR="00CD2EB4" w:rsidRPr="00197B67">
        <w:rPr>
          <w:szCs w:val="24"/>
        </w:rPr>
        <w:t>.8, 1</w:t>
      </w:r>
      <w:r w:rsidR="00263C11" w:rsidRPr="00197B67">
        <w:rPr>
          <w:szCs w:val="24"/>
        </w:rPr>
        <w:t>4</w:t>
      </w:r>
      <w:r w:rsidR="00CD2EB4" w:rsidRPr="00197B67">
        <w:rPr>
          <w:szCs w:val="24"/>
        </w:rPr>
        <w:t>.</w:t>
      </w:r>
      <w:r w:rsidR="00C335BD" w:rsidRPr="00197B67">
        <w:rPr>
          <w:szCs w:val="24"/>
        </w:rPr>
        <w:t>30</w:t>
      </w:r>
      <w:r w:rsidRPr="00197B67">
        <w:rPr>
          <w:szCs w:val="24"/>
        </w:rPr>
        <w:t> papunkčiuose nustatyti duomenys, ir turto pardavimo skolininko pasiūlytam pirkėjui akto ar turto pardavimo iš varžytynių akto, ar neparduoto iš varžytynių turto perdavimo išieškotojui akto skaitmeninę kopiją.</w:t>
      </w:r>
    </w:p>
    <w:p w14:paraId="79DAD8A5" w14:textId="4C12B80C" w:rsidR="00CA07BE" w:rsidRPr="00197B67" w:rsidRDefault="00263C11" w:rsidP="00516B40">
      <w:pPr>
        <w:spacing w:line="340" w:lineRule="atLeast"/>
        <w:ind w:firstLine="782"/>
        <w:jc w:val="both"/>
        <w:rPr>
          <w:szCs w:val="24"/>
        </w:rPr>
      </w:pPr>
      <w:r w:rsidRPr="00197B67">
        <w:rPr>
          <w:szCs w:val="24"/>
        </w:rPr>
        <w:lastRenderedPageBreak/>
        <w:t>4</w:t>
      </w:r>
      <w:r w:rsidR="002941AA" w:rsidRPr="00197B67">
        <w:rPr>
          <w:szCs w:val="24"/>
        </w:rPr>
        <w:t>3</w:t>
      </w:r>
      <w:r w:rsidR="004166B5" w:rsidRPr="00197B67">
        <w:rPr>
          <w:szCs w:val="24"/>
        </w:rPr>
        <w:t xml:space="preserve">. Antstolis, nustatęs, kad asmuo, sudaręs sąlyginę hipoteką, siekdamas nuosavybės teise įsigyti nekilnojamąjį daiktą Civilinio proceso kodekso VI dalyje nustatyta tvarka, netapo šia sąlygine hipoteka įkeisto nekilnojamojo daikto savininku, ne vėliau kaip kitą darbo dieną elektroniniu būdu </w:t>
      </w:r>
      <w:r w:rsidR="001F08AE" w:rsidRPr="00197B67">
        <w:rPr>
          <w:szCs w:val="24"/>
        </w:rPr>
        <w:t>R</w:t>
      </w:r>
      <w:r w:rsidR="004166B5" w:rsidRPr="00197B67">
        <w:rPr>
          <w:szCs w:val="24"/>
        </w:rPr>
        <w:t xml:space="preserve">egistro tvarkytojui pateikia pranešimą apie sąlyginės hipotekos pabaigą, kuriame turi būti nurodyti </w:t>
      </w:r>
      <w:r w:rsidR="00146C82" w:rsidRPr="00197B67">
        <w:rPr>
          <w:szCs w:val="24"/>
        </w:rPr>
        <w:t>N</w:t>
      </w:r>
      <w:r w:rsidR="004166B5" w:rsidRPr="00197B67">
        <w:rPr>
          <w:szCs w:val="24"/>
        </w:rPr>
        <w:t xml:space="preserve">uostatų </w:t>
      </w:r>
      <w:r w:rsidR="00700D3D" w:rsidRPr="00197B67">
        <w:rPr>
          <w:szCs w:val="24"/>
        </w:rPr>
        <w:t>1</w:t>
      </w:r>
      <w:r w:rsidRPr="00197B67">
        <w:rPr>
          <w:szCs w:val="24"/>
        </w:rPr>
        <w:t>4</w:t>
      </w:r>
      <w:r w:rsidR="00700D3D" w:rsidRPr="00197B67">
        <w:rPr>
          <w:szCs w:val="24"/>
        </w:rPr>
        <w:t>.3, 1</w:t>
      </w:r>
      <w:r w:rsidRPr="00197B67">
        <w:rPr>
          <w:szCs w:val="24"/>
        </w:rPr>
        <w:t>4</w:t>
      </w:r>
      <w:r w:rsidR="00700D3D" w:rsidRPr="00197B67">
        <w:rPr>
          <w:szCs w:val="24"/>
        </w:rPr>
        <w:t>.8, 1</w:t>
      </w:r>
      <w:r w:rsidRPr="00197B67">
        <w:rPr>
          <w:szCs w:val="24"/>
        </w:rPr>
        <w:t>4</w:t>
      </w:r>
      <w:r w:rsidR="00700D3D" w:rsidRPr="00197B67">
        <w:rPr>
          <w:szCs w:val="24"/>
        </w:rPr>
        <w:t>.3</w:t>
      </w:r>
      <w:r w:rsidR="00C335BD" w:rsidRPr="00197B67">
        <w:rPr>
          <w:szCs w:val="24"/>
        </w:rPr>
        <w:t>1</w:t>
      </w:r>
      <w:r w:rsidR="004166B5" w:rsidRPr="00197B67">
        <w:rPr>
          <w:szCs w:val="24"/>
        </w:rPr>
        <w:t xml:space="preserve"> papunkčiuose nustatyti duomenys, </w:t>
      </w:r>
      <w:r w:rsidR="00700D3D" w:rsidRPr="00197B67">
        <w:rPr>
          <w:szCs w:val="24"/>
        </w:rPr>
        <w:t>ir elektroniniu parašu pasirašytą pranešimą, kad sąlyginę hipoteką sudaręs asmuo netapo šio nekilnojamojo daikto savininku</w:t>
      </w:r>
      <w:r w:rsidR="00FE5481" w:rsidRPr="00197B67">
        <w:rPr>
          <w:szCs w:val="24"/>
        </w:rPr>
        <w:t>, arba skaitmeninę jo kopiją</w:t>
      </w:r>
      <w:r w:rsidR="004166B5" w:rsidRPr="00197B67">
        <w:rPr>
          <w:szCs w:val="24"/>
        </w:rPr>
        <w:t>.</w:t>
      </w:r>
    </w:p>
    <w:p w14:paraId="5D8C7668" w14:textId="052B8EC3" w:rsidR="00B749AE" w:rsidRPr="00197B67" w:rsidRDefault="00263C11" w:rsidP="00516B40">
      <w:pPr>
        <w:suppressAutoHyphens/>
        <w:spacing w:line="340" w:lineRule="atLeast"/>
        <w:ind w:firstLine="720"/>
        <w:jc w:val="both"/>
        <w:rPr>
          <w:szCs w:val="24"/>
        </w:rPr>
      </w:pPr>
      <w:r w:rsidRPr="00197B67">
        <w:rPr>
          <w:color w:val="000000"/>
        </w:rPr>
        <w:t>4</w:t>
      </w:r>
      <w:r w:rsidR="002941AA" w:rsidRPr="00197B67">
        <w:rPr>
          <w:color w:val="000000"/>
        </w:rPr>
        <w:t>4</w:t>
      </w:r>
      <w:r w:rsidR="00B749AE" w:rsidRPr="00197B67">
        <w:rPr>
          <w:color w:val="000000"/>
        </w:rPr>
        <w:t xml:space="preserve">. Įkeitimo sandorio šalys, pasibaigus įkeitimui, gali </w:t>
      </w:r>
      <w:r w:rsidR="00531C65" w:rsidRPr="00197B67">
        <w:rPr>
          <w:color w:val="000000"/>
        </w:rPr>
        <w:t xml:space="preserve">informacinių technologijų priemonėmis </w:t>
      </w:r>
      <w:r w:rsidR="00B749AE" w:rsidRPr="00197B67">
        <w:rPr>
          <w:color w:val="000000"/>
        </w:rPr>
        <w:t xml:space="preserve">pateikti prašymą išregistruoti pasibaigusį įkeitimą (kai prašymą išregistruoti pasibaigusį įkeitimą </w:t>
      </w:r>
      <w:r w:rsidR="003559A9" w:rsidRPr="00197B67">
        <w:rPr>
          <w:color w:val="000000"/>
        </w:rPr>
        <w:t>pa</w:t>
      </w:r>
      <w:r w:rsidR="00B749AE" w:rsidRPr="00197B67">
        <w:rPr>
          <w:color w:val="000000"/>
        </w:rPr>
        <w:t xml:space="preserve">teikia skolininkas arba įkaito davėjas, kreditorius privalo pateikti įkeitimo pabaigos patvirtinimą). </w:t>
      </w:r>
      <w:r w:rsidR="00B749AE" w:rsidRPr="00197B67">
        <w:rPr>
          <w:szCs w:val="24"/>
        </w:rPr>
        <w:t xml:space="preserve">Prašyme </w:t>
      </w:r>
      <w:r w:rsidR="00F75E14" w:rsidRPr="00197B67">
        <w:rPr>
          <w:szCs w:val="24"/>
        </w:rPr>
        <w:t xml:space="preserve">išregistruoti pasibaigusį </w:t>
      </w:r>
      <w:r w:rsidR="00B749AE" w:rsidRPr="00197B67">
        <w:rPr>
          <w:szCs w:val="24"/>
        </w:rPr>
        <w:t>įkeitim</w:t>
      </w:r>
      <w:r w:rsidR="00F75E14" w:rsidRPr="00197B67">
        <w:rPr>
          <w:szCs w:val="24"/>
        </w:rPr>
        <w:t>ą</w:t>
      </w:r>
      <w:r w:rsidR="00B749AE" w:rsidRPr="00197B67">
        <w:rPr>
          <w:szCs w:val="24"/>
        </w:rPr>
        <w:t xml:space="preserve"> tur</w:t>
      </w:r>
      <w:r w:rsidR="003C34C0" w:rsidRPr="00197B67">
        <w:rPr>
          <w:szCs w:val="24"/>
        </w:rPr>
        <w:t xml:space="preserve">i būti nurodyti </w:t>
      </w:r>
      <w:r w:rsidR="00146C82" w:rsidRPr="00197B67">
        <w:rPr>
          <w:szCs w:val="24"/>
        </w:rPr>
        <w:t>N</w:t>
      </w:r>
      <w:r w:rsidR="003C34C0" w:rsidRPr="00197B67">
        <w:rPr>
          <w:szCs w:val="24"/>
        </w:rPr>
        <w:t>uostatų 1</w:t>
      </w:r>
      <w:r w:rsidRPr="00197B67">
        <w:rPr>
          <w:szCs w:val="24"/>
        </w:rPr>
        <w:t>4</w:t>
      </w:r>
      <w:r w:rsidR="003C34C0" w:rsidRPr="00197B67">
        <w:rPr>
          <w:szCs w:val="24"/>
        </w:rPr>
        <w:t>.3</w:t>
      </w:r>
      <w:r w:rsidR="00103B8B" w:rsidRPr="00197B67">
        <w:rPr>
          <w:szCs w:val="24"/>
        </w:rPr>
        <w:t xml:space="preserve"> ir 1</w:t>
      </w:r>
      <w:r w:rsidRPr="00197B67">
        <w:rPr>
          <w:szCs w:val="24"/>
        </w:rPr>
        <w:t>4</w:t>
      </w:r>
      <w:r w:rsidR="00103B8B" w:rsidRPr="00197B67">
        <w:rPr>
          <w:szCs w:val="24"/>
        </w:rPr>
        <w:t>.</w:t>
      </w:r>
      <w:r w:rsidR="00EF77D0" w:rsidRPr="00197B67">
        <w:rPr>
          <w:szCs w:val="24"/>
        </w:rPr>
        <w:t>31 </w:t>
      </w:r>
      <w:r w:rsidR="00B749AE" w:rsidRPr="00197B67">
        <w:rPr>
          <w:szCs w:val="24"/>
        </w:rPr>
        <w:t>papunkčiuose nustatyti duomenys.</w:t>
      </w:r>
    </w:p>
    <w:p w14:paraId="70A755EF" w14:textId="73107F9E" w:rsidR="00B749AE" w:rsidRPr="00197B67" w:rsidRDefault="00AE699E" w:rsidP="00516B40">
      <w:pPr>
        <w:suppressAutoHyphens/>
        <w:spacing w:line="340" w:lineRule="atLeast"/>
        <w:ind w:firstLine="720"/>
        <w:jc w:val="both"/>
        <w:rPr>
          <w:szCs w:val="24"/>
        </w:rPr>
      </w:pPr>
      <w:r w:rsidRPr="00197B67">
        <w:rPr>
          <w:color w:val="000000"/>
        </w:rPr>
        <w:t>4</w:t>
      </w:r>
      <w:r w:rsidR="002941AA" w:rsidRPr="00197B67">
        <w:rPr>
          <w:color w:val="000000"/>
        </w:rPr>
        <w:t>5</w:t>
      </w:r>
      <w:r w:rsidR="00B749AE" w:rsidRPr="00197B67">
        <w:rPr>
          <w:color w:val="000000"/>
        </w:rPr>
        <w:t>. Hipotekos sandorio šalys gali</w:t>
      </w:r>
      <w:r w:rsidR="00531C65" w:rsidRPr="00197B67">
        <w:rPr>
          <w:color w:val="000000"/>
        </w:rPr>
        <w:t xml:space="preserve"> informacinių technologijų priemonėmis</w:t>
      </w:r>
      <w:r w:rsidR="00B749AE" w:rsidRPr="00197B67">
        <w:rPr>
          <w:color w:val="000000"/>
        </w:rPr>
        <w:t xml:space="preserve"> pateikti prašymą išregistruoti pasibaigusią hipoteką, kai yra </w:t>
      </w:r>
      <w:r w:rsidR="000B5851" w:rsidRPr="00197B67">
        <w:rPr>
          <w:color w:val="000000"/>
        </w:rPr>
        <w:t xml:space="preserve">tinkamai </w:t>
      </w:r>
      <w:r w:rsidR="00B749AE" w:rsidRPr="00197B67">
        <w:rPr>
          <w:color w:val="000000"/>
        </w:rPr>
        <w:t xml:space="preserve">įvykdytas skolinis įsipareigojimas arba hipoteka užtikrinta prievolė pasibaigia kitais hipotekos sandoryje ar įstatymuose nustatytais pagrindais (kai prašymą išregistruoti pasibaigusią hipoteką </w:t>
      </w:r>
      <w:r w:rsidR="003559A9" w:rsidRPr="00197B67">
        <w:rPr>
          <w:color w:val="000000"/>
        </w:rPr>
        <w:t>pa</w:t>
      </w:r>
      <w:r w:rsidR="00B749AE" w:rsidRPr="00197B67">
        <w:rPr>
          <w:color w:val="000000"/>
        </w:rPr>
        <w:t xml:space="preserve">teikia skolininkas arba įkaito davėjas, kreditorius privalo pateikti hipotekos pabaigos patvirtinimą). </w:t>
      </w:r>
      <w:r w:rsidR="00B749AE" w:rsidRPr="00197B67">
        <w:rPr>
          <w:szCs w:val="24"/>
        </w:rPr>
        <w:t xml:space="preserve">Prašyme </w:t>
      </w:r>
      <w:r w:rsidR="00F75E14" w:rsidRPr="00197B67">
        <w:rPr>
          <w:szCs w:val="24"/>
        </w:rPr>
        <w:t>išregistruoti pasibaigusią</w:t>
      </w:r>
      <w:r w:rsidR="00B749AE" w:rsidRPr="00197B67">
        <w:rPr>
          <w:szCs w:val="24"/>
        </w:rPr>
        <w:t xml:space="preserve"> hipotek</w:t>
      </w:r>
      <w:r w:rsidR="00F75E14" w:rsidRPr="00197B67">
        <w:rPr>
          <w:szCs w:val="24"/>
        </w:rPr>
        <w:t>ą</w:t>
      </w:r>
      <w:r w:rsidR="00B749AE" w:rsidRPr="00197B67">
        <w:rPr>
          <w:szCs w:val="24"/>
        </w:rPr>
        <w:t xml:space="preserve"> turi būti nurodyti </w:t>
      </w:r>
      <w:r w:rsidR="00146C82" w:rsidRPr="00197B67">
        <w:rPr>
          <w:szCs w:val="24"/>
        </w:rPr>
        <w:t>N</w:t>
      </w:r>
      <w:r w:rsidR="00B749AE" w:rsidRPr="00197B67">
        <w:rPr>
          <w:szCs w:val="24"/>
        </w:rPr>
        <w:t>uostatų</w:t>
      </w:r>
      <w:r w:rsidR="003C34C0" w:rsidRPr="00197B67">
        <w:rPr>
          <w:szCs w:val="24"/>
        </w:rPr>
        <w:t xml:space="preserve"> 1</w:t>
      </w:r>
      <w:r w:rsidR="00263C11" w:rsidRPr="00197B67">
        <w:rPr>
          <w:szCs w:val="24"/>
        </w:rPr>
        <w:t>4</w:t>
      </w:r>
      <w:r w:rsidR="003C34C0" w:rsidRPr="00197B67">
        <w:rPr>
          <w:szCs w:val="24"/>
        </w:rPr>
        <w:t xml:space="preserve">.3 </w:t>
      </w:r>
      <w:r w:rsidRPr="00197B67">
        <w:rPr>
          <w:szCs w:val="24"/>
        </w:rPr>
        <w:t xml:space="preserve">ir </w:t>
      </w:r>
      <w:r w:rsidR="00263C11" w:rsidRPr="00197B67">
        <w:rPr>
          <w:szCs w:val="24"/>
        </w:rPr>
        <w:t>14</w:t>
      </w:r>
      <w:r w:rsidRPr="00197B67">
        <w:rPr>
          <w:szCs w:val="24"/>
        </w:rPr>
        <w:t>.3</w:t>
      </w:r>
      <w:r w:rsidR="00C335BD" w:rsidRPr="00197B67">
        <w:rPr>
          <w:szCs w:val="24"/>
        </w:rPr>
        <w:t>1</w:t>
      </w:r>
      <w:r w:rsidR="00B749AE" w:rsidRPr="00197B67">
        <w:rPr>
          <w:szCs w:val="24"/>
        </w:rPr>
        <w:t xml:space="preserve"> papunkčiuose nustatyti duomenys.</w:t>
      </w:r>
    </w:p>
    <w:p w14:paraId="5E98B014" w14:textId="395C87A0" w:rsidR="00CA07BE" w:rsidRPr="00197B67" w:rsidRDefault="00263C11" w:rsidP="00516B40">
      <w:pPr>
        <w:spacing w:line="340" w:lineRule="atLeast"/>
        <w:ind w:firstLine="720"/>
        <w:jc w:val="both"/>
        <w:rPr>
          <w:color w:val="000000"/>
          <w:lang w:eastAsia="lt-LT"/>
        </w:rPr>
      </w:pPr>
      <w:r w:rsidRPr="00197B67">
        <w:rPr>
          <w:szCs w:val="24"/>
          <w:lang w:eastAsia="lt-LT"/>
        </w:rPr>
        <w:t>4</w:t>
      </w:r>
      <w:r w:rsidR="002941AA" w:rsidRPr="00197B67">
        <w:rPr>
          <w:szCs w:val="24"/>
          <w:lang w:eastAsia="lt-LT"/>
        </w:rPr>
        <w:t>6</w:t>
      </w:r>
      <w:r w:rsidR="007F66EC" w:rsidRPr="00197B67">
        <w:rPr>
          <w:szCs w:val="24"/>
          <w:lang w:eastAsia="lt-LT"/>
        </w:rPr>
        <w:t>.</w:t>
      </w:r>
      <w:r w:rsidR="004166B5" w:rsidRPr="00197B67">
        <w:rPr>
          <w:szCs w:val="24"/>
          <w:lang w:eastAsia="lt-LT"/>
        </w:rPr>
        <w:t xml:space="preserve"> </w:t>
      </w:r>
      <w:r w:rsidR="00327434" w:rsidRPr="00197B67">
        <w:rPr>
          <w:szCs w:val="24"/>
          <w:lang w:eastAsia="lt-LT"/>
        </w:rPr>
        <w:t>Į</w:t>
      </w:r>
      <w:r w:rsidR="004166B5" w:rsidRPr="00197B67">
        <w:rPr>
          <w:szCs w:val="24"/>
          <w:lang w:eastAsia="lt-LT"/>
        </w:rPr>
        <w:t>keitimas</w:t>
      </w:r>
      <w:r w:rsidR="00327434" w:rsidRPr="00197B67">
        <w:rPr>
          <w:szCs w:val="24"/>
          <w:lang w:eastAsia="lt-LT"/>
        </w:rPr>
        <w:t xml:space="preserve"> </w:t>
      </w:r>
      <w:r w:rsidR="00146C82" w:rsidRPr="00197B67">
        <w:rPr>
          <w:szCs w:val="24"/>
          <w:lang w:eastAsia="lt-LT"/>
        </w:rPr>
        <w:t xml:space="preserve">ir </w:t>
      </w:r>
      <w:r w:rsidR="00327434" w:rsidRPr="00197B67">
        <w:rPr>
          <w:szCs w:val="24"/>
          <w:lang w:eastAsia="lt-LT"/>
        </w:rPr>
        <w:t>hipoteka</w:t>
      </w:r>
      <w:r w:rsidR="004166B5" w:rsidRPr="00197B67">
        <w:rPr>
          <w:szCs w:val="24"/>
          <w:lang w:eastAsia="lt-LT"/>
        </w:rPr>
        <w:t xml:space="preserve"> </w:t>
      </w:r>
      <w:r w:rsidR="00146C82" w:rsidRPr="00197B67">
        <w:rPr>
          <w:szCs w:val="24"/>
          <w:lang w:eastAsia="lt-LT"/>
        </w:rPr>
        <w:t>įregistruojami</w:t>
      </w:r>
      <w:r w:rsidR="004166B5" w:rsidRPr="00197B67">
        <w:rPr>
          <w:szCs w:val="24"/>
          <w:lang w:eastAsia="lt-LT"/>
        </w:rPr>
        <w:t xml:space="preserve">, </w:t>
      </w:r>
      <w:r w:rsidR="00146C82" w:rsidRPr="00197B67">
        <w:rPr>
          <w:szCs w:val="24"/>
          <w:lang w:eastAsia="lt-LT"/>
        </w:rPr>
        <w:t xml:space="preserve">jų </w:t>
      </w:r>
      <w:r w:rsidR="004166B5" w:rsidRPr="00197B67">
        <w:rPr>
          <w:szCs w:val="24"/>
          <w:lang w:eastAsia="lt-LT"/>
        </w:rPr>
        <w:t>duomenys keičiami,</w:t>
      </w:r>
      <w:r w:rsidR="00590CC9" w:rsidRPr="00197B67">
        <w:rPr>
          <w:szCs w:val="24"/>
          <w:lang w:eastAsia="lt-LT"/>
        </w:rPr>
        <w:t xml:space="preserve"> įkeitimas ir hipoteka</w:t>
      </w:r>
      <w:r w:rsidR="004166B5" w:rsidRPr="00197B67">
        <w:rPr>
          <w:szCs w:val="24"/>
          <w:lang w:eastAsia="lt-LT"/>
        </w:rPr>
        <w:t xml:space="preserve"> išregistruojam</w:t>
      </w:r>
      <w:r w:rsidR="00146C82" w:rsidRPr="00197B67">
        <w:rPr>
          <w:szCs w:val="24"/>
          <w:lang w:eastAsia="lt-LT"/>
        </w:rPr>
        <w:t>i</w:t>
      </w:r>
      <w:r w:rsidR="004166B5" w:rsidRPr="00197B67">
        <w:rPr>
          <w:szCs w:val="24"/>
          <w:lang w:eastAsia="lt-LT"/>
        </w:rPr>
        <w:t xml:space="preserve">, </w:t>
      </w:r>
      <w:r w:rsidR="00F37994" w:rsidRPr="00197B67">
        <w:rPr>
          <w:color w:val="000000"/>
          <w:lang w:eastAsia="lt-LT"/>
        </w:rPr>
        <w:t xml:space="preserve">žymos apie atliktą notaro vykdomąjį įrašą </w:t>
      </w:r>
      <w:r w:rsidR="003559A9" w:rsidRPr="00197B67">
        <w:rPr>
          <w:color w:val="000000"/>
          <w:lang w:eastAsia="lt-LT"/>
        </w:rPr>
        <w:t>padaromos</w:t>
      </w:r>
      <w:r w:rsidR="00F37994" w:rsidRPr="00197B67">
        <w:rPr>
          <w:color w:val="000000"/>
          <w:lang w:eastAsia="lt-LT"/>
        </w:rPr>
        <w:t xml:space="preserve">, </w:t>
      </w:r>
      <w:r w:rsidR="003559A9" w:rsidRPr="00197B67">
        <w:rPr>
          <w:color w:val="000000"/>
          <w:lang w:eastAsia="lt-LT"/>
        </w:rPr>
        <w:t xml:space="preserve">panaikinamos </w:t>
      </w:r>
      <w:r w:rsidR="00F37994" w:rsidRPr="00197B67">
        <w:rPr>
          <w:color w:val="000000"/>
          <w:lang w:eastAsia="lt-LT"/>
        </w:rPr>
        <w:t xml:space="preserve">ar </w:t>
      </w:r>
      <w:r w:rsidR="008A732D" w:rsidRPr="00197B67">
        <w:rPr>
          <w:szCs w:val="24"/>
        </w:rPr>
        <w:t xml:space="preserve">žymos apie atliktą notaro vykdomąjį įrašą </w:t>
      </w:r>
      <w:r w:rsidR="00F37994" w:rsidRPr="00197B67">
        <w:rPr>
          <w:color w:val="000000"/>
          <w:lang w:eastAsia="lt-LT"/>
        </w:rPr>
        <w:t>duomenys pakeičiami,</w:t>
      </w:r>
      <w:r w:rsidR="00F37994" w:rsidRPr="00197B67">
        <w:rPr>
          <w:szCs w:val="24"/>
          <w:lang w:eastAsia="lt-LT"/>
        </w:rPr>
        <w:t xml:space="preserve"> </w:t>
      </w:r>
      <w:r w:rsidR="004166B5" w:rsidRPr="00197B67">
        <w:rPr>
          <w:szCs w:val="24"/>
          <w:lang w:eastAsia="lt-LT"/>
        </w:rPr>
        <w:t>kai sumokamas Lietuvos Respublikos Vyriausybės nustatyto dydžio atlyginimas, išskyrus Valstybės informacinių išteklių valdymo įstatymo nustatytus atvejus. Atlyginimo mokėjimo tvark</w:t>
      </w:r>
      <w:r w:rsidR="002B63E6" w:rsidRPr="00197B67">
        <w:rPr>
          <w:szCs w:val="24"/>
          <w:lang w:eastAsia="lt-LT"/>
        </w:rPr>
        <w:t>ą</w:t>
      </w:r>
      <w:r w:rsidR="004166B5" w:rsidRPr="00197B67">
        <w:rPr>
          <w:szCs w:val="24"/>
          <w:lang w:eastAsia="lt-LT"/>
        </w:rPr>
        <w:t xml:space="preserve"> nustato </w:t>
      </w:r>
      <w:r w:rsidR="001F08AE" w:rsidRPr="00197B67">
        <w:rPr>
          <w:szCs w:val="24"/>
          <w:lang w:eastAsia="lt-LT"/>
        </w:rPr>
        <w:t>R</w:t>
      </w:r>
      <w:r w:rsidR="004166B5" w:rsidRPr="00197B67">
        <w:rPr>
          <w:szCs w:val="24"/>
          <w:lang w:eastAsia="lt-LT"/>
        </w:rPr>
        <w:t>egistro tvarkytoj</w:t>
      </w:r>
      <w:r w:rsidR="002B63E6" w:rsidRPr="00197B67">
        <w:rPr>
          <w:szCs w:val="24"/>
          <w:lang w:eastAsia="lt-LT"/>
        </w:rPr>
        <w:t>as.</w:t>
      </w:r>
      <w:r w:rsidR="004166B5" w:rsidRPr="00197B67">
        <w:rPr>
          <w:szCs w:val="24"/>
          <w:lang w:eastAsia="lt-LT"/>
        </w:rPr>
        <w:t xml:space="preserve"> Pagal antstolių pateiktus </w:t>
      </w:r>
      <w:r w:rsidR="00146C82" w:rsidRPr="00197B67">
        <w:rPr>
          <w:szCs w:val="24"/>
          <w:lang w:eastAsia="lt-LT"/>
        </w:rPr>
        <w:t xml:space="preserve">Nuostatų </w:t>
      </w:r>
      <w:r w:rsidR="004166B5" w:rsidRPr="00197B67">
        <w:rPr>
          <w:szCs w:val="24"/>
          <w:lang w:eastAsia="lt-LT"/>
        </w:rPr>
        <w:t>4</w:t>
      </w:r>
      <w:r w:rsidR="002941AA" w:rsidRPr="00197B67">
        <w:rPr>
          <w:szCs w:val="24"/>
          <w:lang w:eastAsia="lt-LT"/>
        </w:rPr>
        <w:t>2</w:t>
      </w:r>
      <w:r w:rsidR="004166B5" w:rsidRPr="00197B67">
        <w:rPr>
          <w:szCs w:val="24"/>
          <w:lang w:eastAsia="lt-LT"/>
        </w:rPr>
        <w:t xml:space="preserve"> ir 4</w:t>
      </w:r>
      <w:r w:rsidR="002941AA" w:rsidRPr="00197B67">
        <w:rPr>
          <w:szCs w:val="24"/>
          <w:lang w:eastAsia="lt-LT"/>
        </w:rPr>
        <w:t>3</w:t>
      </w:r>
      <w:r w:rsidR="00096E96" w:rsidRPr="00197B67">
        <w:rPr>
          <w:szCs w:val="24"/>
          <w:lang w:eastAsia="lt-LT"/>
        </w:rPr>
        <w:t xml:space="preserve"> </w:t>
      </w:r>
      <w:r w:rsidR="004166B5" w:rsidRPr="00197B67">
        <w:rPr>
          <w:szCs w:val="24"/>
          <w:lang w:eastAsia="lt-LT"/>
        </w:rPr>
        <w:t>punktuose nurodytus pranešimus sąlyginė hipoteka</w:t>
      </w:r>
      <w:r w:rsidR="004166B5" w:rsidRPr="00197B67">
        <w:t xml:space="preserve"> pakeičiama arba </w:t>
      </w:r>
      <w:r w:rsidR="004166B5" w:rsidRPr="00197B67">
        <w:rPr>
          <w:szCs w:val="24"/>
          <w:lang w:eastAsia="lt-LT"/>
        </w:rPr>
        <w:t xml:space="preserve">išregistruojama iš </w:t>
      </w:r>
      <w:r w:rsidR="001F08AE" w:rsidRPr="00197B67">
        <w:rPr>
          <w:szCs w:val="24"/>
          <w:lang w:eastAsia="lt-LT"/>
        </w:rPr>
        <w:t>R</w:t>
      </w:r>
      <w:r w:rsidR="004166B5" w:rsidRPr="00197B67">
        <w:rPr>
          <w:szCs w:val="24"/>
          <w:lang w:eastAsia="lt-LT"/>
        </w:rPr>
        <w:t>egistro neatlygintinai.</w:t>
      </w:r>
    </w:p>
    <w:p w14:paraId="0775F54A" w14:textId="2DCBD453" w:rsidR="00F37994" w:rsidRPr="00197B67" w:rsidRDefault="00263C11" w:rsidP="006B7FDC">
      <w:pPr>
        <w:suppressAutoHyphens/>
        <w:spacing w:line="340" w:lineRule="atLeast"/>
        <w:ind w:firstLine="720"/>
        <w:jc w:val="both"/>
        <w:rPr>
          <w:szCs w:val="24"/>
        </w:rPr>
      </w:pPr>
      <w:r w:rsidRPr="00197B67">
        <w:rPr>
          <w:szCs w:val="24"/>
        </w:rPr>
        <w:t>4</w:t>
      </w:r>
      <w:r w:rsidR="002941AA" w:rsidRPr="00197B67">
        <w:rPr>
          <w:szCs w:val="24"/>
        </w:rPr>
        <w:t>7</w:t>
      </w:r>
      <w:r w:rsidR="004166B5" w:rsidRPr="00197B67">
        <w:rPr>
          <w:szCs w:val="24"/>
        </w:rPr>
        <w:t xml:space="preserve">. Notaras, atlikęs vykdomąjį įrašą, nedelsdamas, ne vėliau kaip kitą darbo dieną nuo vykdomojo įrašo atlikimo </w:t>
      </w:r>
      <w:r w:rsidR="003B0E7E" w:rsidRPr="00197B67">
        <w:rPr>
          <w:szCs w:val="24"/>
        </w:rPr>
        <w:t>dienos</w:t>
      </w:r>
      <w:r w:rsidR="006A14FA" w:rsidRPr="00197B67">
        <w:rPr>
          <w:szCs w:val="24"/>
        </w:rPr>
        <w:t>,</w:t>
      </w:r>
      <w:r w:rsidR="003B0E7E" w:rsidRPr="00197B67">
        <w:rPr>
          <w:szCs w:val="24"/>
        </w:rPr>
        <w:t xml:space="preserve"> </w:t>
      </w:r>
      <w:r w:rsidR="004166B5" w:rsidRPr="00197B67">
        <w:rPr>
          <w:szCs w:val="24"/>
        </w:rPr>
        <w:t xml:space="preserve">elektroniniu būdu pateikia </w:t>
      </w:r>
      <w:r w:rsidR="001F08AE" w:rsidRPr="00197B67">
        <w:rPr>
          <w:szCs w:val="24"/>
        </w:rPr>
        <w:t>R</w:t>
      </w:r>
      <w:r w:rsidR="004166B5" w:rsidRPr="00197B67">
        <w:rPr>
          <w:szCs w:val="24"/>
        </w:rPr>
        <w:t xml:space="preserve">egistrui pranešimą apie atliktą notaro vykdomąjį įrašą, kuriame turi būti nurodyti </w:t>
      </w:r>
      <w:r w:rsidR="000F6D44" w:rsidRPr="00197B67">
        <w:rPr>
          <w:szCs w:val="24"/>
        </w:rPr>
        <w:t>N</w:t>
      </w:r>
      <w:r w:rsidR="004166B5" w:rsidRPr="00197B67">
        <w:rPr>
          <w:szCs w:val="24"/>
        </w:rPr>
        <w:t xml:space="preserve">uostatų </w:t>
      </w:r>
      <w:r w:rsidR="00700D3D" w:rsidRPr="00197B67">
        <w:rPr>
          <w:szCs w:val="24"/>
        </w:rPr>
        <w:t>1</w:t>
      </w:r>
      <w:r w:rsidRPr="00197B67">
        <w:rPr>
          <w:szCs w:val="24"/>
        </w:rPr>
        <w:t>4</w:t>
      </w:r>
      <w:r w:rsidR="00700D3D" w:rsidRPr="00197B67">
        <w:rPr>
          <w:szCs w:val="24"/>
        </w:rPr>
        <w:t>.3 arba 1</w:t>
      </w:r>
      <w:r w:rsidRPr="00197B67">
        <w:rPr>
          <w:szCs w:val="24"/>
        </w:rPr>
        <w:t>5</w:t>
      </w:r>
      <w:r w:rsidR="00700D3D" w:rsidRPr="00197B67">
        <w:rPr>
          <w:szCs w:val="24"/>
        </w:rPr>
        <w:t xml:space="preserve">.3 </w:t>
      </w:r>
      <w:r w:rsidR="00947D9E" w:rsidRPr="00197B67">
        <w:rPr>
          <w:szCs w:val="24"/>
        </w:rPr>
        <w:t xml:space="preserve">papunktyje </w:t>
      </w:r>
      <w:r w:rsidR="00C82FC4" w:rsidRPr="00197B67">
        <w:rPr>
          <w:szCs w:val="24"/>
        </w:rPr>
        <w:t>ir</w:t>
      </w:r>
      <w:r w:rsidR="006B7FDC" w:rsidRPr="00197B67">
        <w:rPr>
          <w:szCs w:val="24"/>
        </w:rPr>
        <w:t xml:space="preserve"> </w:t>
      </w:r>
      <w:r w:rsidR="00C82FC4" w:rsidRPr="00197B67">
        <w:rPr>
          <w:szCs w:val="24"/>
        </w:rPr>
        <w:br/>
      </w:r>
      <w:r w:rsidR="00700D3D" w:rsidRPr="00197B67">
        <w:rPr>
          <w:szCs w:val="24"/>
        </w:rPr>
        <w:t>1</w:t>
      </w:r>
      <w:r w:rsidRPr="00197B67">
        <w:rPr>
          <w:szCs w:val="24"/>
        </w:rPr>
        <w:t>4</w:t>
      </w:r>
      <w:r w:rsidR="00700D3D" w:rsidRPr="00197B67">
        <w:rPr>
          <w:szCs w:val="24"/>
        </w:rPr>
        <w:t>.3</w:t>
      </w:r>
      <w:r w:rsidR="00C335BD" w:rsidRPr="00197B67">
        <w:rPr>
          <w:szCs w:val="24"/>
        </w:rPr>
        <w:t>2</w:t>
      </w:r>
      <w:r w:rsidR="00700D3D" w:rsidRPr="00197B67">
        <w:rPr>
          <w:szCs w:val="24"/>
        </w:rPr>
        <w:t>.2–1</w:t>
      </w:r>
      <w:r w:rsidRPr="00197B67">
        <w:rPr>
          <w:szCs w:val="24"/>
        </w:rPr>
        <w:t>4</w:t>
      </w:r>
      <w:r w:rsidR="00700D3D" w:rsidRPr="00197B67">
        <w:rPr>
          <w:szCs w:val="24"/>
        </w:rPr>
        <w:t>.3</w:t>
      </w:r>
      <w:r w:rsidR="00C335BD" w:rsidRPr="00197B67">
        <w:rPr>
          <w:szCs w:val="24"/>
        </w:rPr>
        <w:t>2</w:t>
      </w:r>
      <w:r w:rsidR="00700D3D" w:rsidRPr="00197B67">
        <w:rPr>
          <w:szCs w:val="24"/>
        </w:rPr>
        <w:t>.8</w:t>
      </w:r>
      <w:r w:rsidR="004166B5" w:rsidRPr="00197B67">
        <w:rPr>
          <w:szCs w:val="24"/>
        </w:rPr>
        <w:t> papunkčiuose nustatyti duomenys</w:t>
      </w:r>
      <w:r w:rsidR="0015171F" w:rsidRPr="00197B67">
        <w:rPr>
          <w:szCs w:val="24"/>
        </w:rPr>
        <w:t>.</w:t>
      </w:r>
    </w:p>
    <w:p w14:paraId="39642122" w14:textId="50BD3B55" w:rsidR="00884882" w:rsidRPr="00197B67" w:rsidRDefault="002941AA" w:rsidP="006B7FDC">
      <w:pPr>
        <w:suppressAutoHyphens/>
        <w:spacing w:line="340" w:lineRule="atLeast"/>
        <w:ind w:firstLine="720"/>
        <w:jc w:val="both"/>
        <w:rPr>
          <w:szCs w:val="24"/>
        </w:rPr>
      </w:pPr>
      <w:r w:rsidRPr="00197B67">
        <w:rPr>
          <w:szCs w:val="24"/>
        </w:rPr>
        <w:t>48</w:t>
      </w:r>
      <w:r w:rsidR="004166B5" w:rsidRPr="00197B67">
        <w:rPr>
          <w:szCs w:val="24"/>
        </w:rPr>
        <w:t xml:space="preserve">. Notaras, atlikęs vykdomojo įrašo </w:t>
      </w:r>
      <w:r w:rsidR="00DC1DA0" w:rsidRPr="00197B67">
        <w:rPr>
          <w:szCs w:val="24"/>
        </w:rPr>
        <w:t>pakeitimą</w:t>
      </w:r>
      <w:r w:rsidR="00590CC9" w:rsidRPr="00197B67">
        <w:rPr>
          <w:szCs w:val="24"/>
        </w:rPr>
        <w:t>,</w:t>
      </w:r>
      <w:r w:rsidR="004166B5" w:rsidRPr="00197B67">
        <w:rPr>
          <w:szCs w:val="24"/>
        </w:rPr>
        <w:t xml:space="preserve"> panaikinęs </w:t>
      </w:r>
      <w:r w:rsidR="00590CC9" w:rsidRPr="00197B67">
        <w:rPr>
          <w:szCs w:val="24"/>
        </w:rPr>
        <w:t xml:space="preserve">ar </w:t>
      </w:r>
      <w:r w:rsidR="00F21000" w:rsidRPr="00197B67">
        <w:rPr>
          <w:szCs w:val="24"/>
        </w:rPr>
        <w:t xml:space="preserve">atlikęs </w:t>
      </w:r>
      <w:r w:rsidR="00590CC9" w:rsidRPr="00197B67">
        <w:rPr>
          <w:szCs w:val="24"/>
        </w:rPr>
        <w:t xml:space="preserve">naują </w:t>
      </w:r>
      <w:r w:rsidR="004166B5" w:rsidRPr="00197B67">
        <w:rPr>
          <w:szCs w:val="24"/>
        </w:rPr>
        <w:t xml:space="preserve">vykdomąjį įrašą, nedelsdamas, ne vėliau kaip kitą darbo dieną nuo vykdomojo įrašo </w:t>
      </w:r>
      <w:r w:rsidR="00DC1DA0" w:rsidRPr="00197B67">
        <w:rPr>
          <w:szCs w:val="24"/>
        </w:rPr>
        <w:t>pakeitimo</w:t>
      </w:r>
      <w:r w:rsidR="004166B5" w:rsidRPr="00197B67">
        <w:rPr>
          <w:szCs w:val="24"/>
        </w:rPr>
        <w:t xml:space="preserve">, panaikinimo ar naujo vykdomojo įrašo </w:t>
      </w:r>
      <w:r w:rsidR="00F21000" w:rsidRPr="00197B67">
        <w:rPr>
          <w:szCs w:val="24"/>
        </w:rPr>
        <w:t xml:space="preserve">atlikimo </w:t>
      </w:r>
      <w:r w:rsidR="003B0E7E" w:rsidRPr="00197B67">
        <w:rPr>
          <w:szCs w:val="24"/>
        </w:rPr>
        <w:t>dienos</w:t>
      </w:r>
      <w:r w:rsidR="00742D0C" w:rsidRPr="00197B67">
        <w:rPr>
          <w:szCs w:val="24"/>
        </w:rPr>
        <w:t>,</w:t>
      </w:r>
      <w:r w:rsidR="003B0E7E" w:rsidRPr="00197B67">
        <w:rPr>
          <w:szCs w:val="24"/>
        </w:rPr>
        <w:t xml:space="preserve"> </w:t>
      </w:r>
      <w:r w:rsidR="004166B5" w:rsidRPr="00197B67">
        <w:rPr>
          <w:szCs w:val="24"/>
        </w:rPr>
        <w:t xml:space="preserve">elektroniniu būdu pateikia </w:t>
      </w:r>
      <w:r w:rsidR="001F08AE" w:rsidRPr="00197B67">
        <w:rPr>
          <w:szCs w:val="24"/>
        </w:rPr>
        <w:t>R</w:t>
      </w:r>
      <w:r w:rsidR="004166B5" w:rsidRPr="00197B67">
        <w:rPr>
          <w:szCs w:val="24"/>
        </w:rPr>
        <w:t xml:space="preserve">egistrui pranešimą apie notaro vykdomojo įrašo </w:t>
      </w:r>
      <w:r w:rsidR="00DC1DA0" w:rsidRPr="00197B67">
        <w:rPr>
          <w:szCs w:val="24"/>
        </w:rPr>
        <w:t>pakeitimą</w:t>
      </w:r>
      <w:r w:rsidR="004166B5" w:rsidRPr="00197B67">
        <w:rPr>
          <w:szCs w:val="24"/>
        </w:rPr>
        <w:t xml:space="preserve"> ar naujo vykdomojo įrašo</w:t>
      </w:r>
      <w:r w:rsidR="00F21000" w:rsidRPr="00197B67">
        <w:rPr>
          <w:szCs w:val="24"/>
        </w:rPr>
        <w:t xml:space="preserve"> atlikimą</w:t>
      </w:r>
      <w:r w:rsidR="004166B5" w:rsidRPr="00197B67">
        <w:rPr>
          <w:szCs w:val="24"/>
        </w:rPr>
        <w:t xml:space="preserve">, kuriame turi būti nurodyti </w:t>
      </w:r>
      <w:r w:rsidR="000F6D44" w:rsidRPr="00197B67">
        <w:rPr>
          <w:szCs w:val="24"/>
        </w:rPr>
        <w:t>N</w:t>
      </w:r>
      <w:r w:rsidR="004166B5" w:rsidRPr="00197B67">
        <w:rPr>
          <w:szCs w:val="24"/>
        </w:rPr>
        <w:t xml:space="preserve">uostatų </w:t>
      </w:r>
      <w:r w:rsidR="00700D3D" w:rsidRPr="00197B67">
        <w:rPr>
          <w:szCs w:val="24"/>
        </w:rPr>
        <w:t>1</w:t>
      </w:r>
      <w:r w:rsidR="00263C11" w:rsidRPr="00197B67">
        <w:rPr>
          <w:szCs w:val="24"/>
        </w:rPr>
        <w:t>4</w:t>
      </w:r>
      <w:r w:rsidR="00700D3D" w:rsidRPr="00197B67">
        <w:rPr>
          <w:szCs w:val="24"/>
        </w:rPr>
        <w:t>.3</w:t>
      </w:r>
      <w:r w:rsidR="000F6D44" w:rsidRPr="00197B67">
        <w:rPr>
          <w:szCs w:val="24"/>
        </w:rPr>
        <w:t>2</w:t>
      </w:r>
      <w:r w:rsidR="00700D3D" w:rsidRPr="00197B67">
        <w:rPr>
          <w:szCs w:val="24"/>
        </w:rPr>
        <w:t>.</w:t>
      </w:r>
      <w:r w:rsidR="000F6D44" w:rsidRPr="00197B67">
        <w:rPr>
          <w:szCs w:val="24"/>
        </w:rPr>
        <w:t>13 </w:t>
      </w:r>
      <w:r w:rsidR="004166B5" w:rsidRPr="00197B67">
        <w:rPr>
          <w:szCs w:val="24"/>
        </w:rPr>
        <w:t>papunktyje nustatyti duomenys, taip pat įrašyti pateikti nauji notaro vykdomojo įrašo duomenys</w:t>
      </w:r>
      <w:r w:rsidR="0015171F" w:rsidRPr="00197B67">
        <w:rPr>
          <w:szCs w:val="24"/>
        </w:rPr>
        <w:t>.</w:t>
      </w:r>
    </w:p>
    <w:p w14:paraId="36F88B88" w14:textId="5FA620D2" w:rsidR="00884882" w:rsidRPr="00197B67" w:rsidRDefault="002941AA" w:rsidP="00516B40">
      <w:pPr>
        <w:suppressAutoHyphens/>
        <w:spacing w:line="340" w:lineRule="atLeast"/>
        <w:ind w:firstLine="720"/>
        <w:jc w:val="both"/>
        <w:rPr>
          <w:szCs w:val="24"/>
        </w:rPr>
      </w:pPr>
      <w:r w:rsidRPr="00197B67">
        <w:rPr>
          <w:szCs w:val="24"/>
        </w:rPr>
        <w:t>49</w:t>
      </w:r>
      <w:r w:rsidR="004166B5" w:rsidRPr="00197B67">
        <w:rPr>
          <w:szCs w:val="24"/>
        </w:rPr>
        <w:t>. Notaras, panaikinęs vykdomąjį įrašą, nedelsdamas, ne vėliau kaip kitą darbo dieną nuo vykdomojo įrašo panaikinimo</w:t>
      </w:r>
      <w:r w:rsidR="003B0E7E" w:rsidRPr="00197B67">
        <w:rPr>
          <w:szCs w:val="24"/>
        </w:rPr>
        <w:t xml:space="preserve"> dienos</w:t>
      </w:r>
      <w:r w:rsidR="004F4DA7" w:rsidRPr="00197B67">
        <w:rPr>
          <w:szCs w:val="24"/>
        </w:rPr>
        <w:t>,</w:t>
      </w:r>
      <w:r w:rsidR="004166B5" w:rsidRPr="00197B67">
        <w:rPr>
          <w:szCs w:val="24"/>
        </w:rPr>
        <w:t xml:space="preserve"> elektroniniu būdu pateikia </w:t>
      </w:r>
      <w:r w:rsidR="001F08AE" w:rsidRPr="00197B67">
        <w:rPr>
          <w:szCs w:val="24"/>
        </w:rPr>
        <w:t>R</w:t>
      </w:r>
      <w:r w:rsidR="004166B5" w:rsidRPr="00197B67">
        <w:rPr>
          <w:szCs w:val="24"/>
        </w:rPr>
        <w:t xml:space="preserve">egistrui pranešimą apie notaro vykdomojo įrašo panaikinimą, kuriame turi būti nurodyti </w:t>
      </w:r>
      <w:r w:rsidR="000F6D44" w:rsidRPr="00197B67">
        <w:rPr>
          <w:szCs w:val="24"/>
        </w:rPr>
        <w:t>N</w:t>
      </w:r>
      <w:r w:rsidR="004166B5" w:rsidRPr="00197B67">
        <w:rPr>
          <w:szCs w:val="24"/>
        </w:rPr>
        <w:t xml:space="preserve">uostatų </w:t>
      </w:r>
      <w:r w:rsidR="00700D3D" w:rsidRPr="00197B67">
        <w:rPr>
          <w:szCs w:val="24"/>
        </w:rPr>
        <w:t>1</w:t>
      </w:r>
      <w:r w:rsidR="00263C11" w:rsidRPr="00197B67">
        <w:rPr>
          <w:szCs w:val="24"/>
        </w:rPr>
        <w:t>4</w:t>
      </w:r>
      <w:r w:rsidR="00700D3D" w:rsidRPr="00197B67">
        <w:rPr>
          <w:szCs w:val="24"/>
        </w:rPr>
        <w:t>.3</w:t>
      </w:r>
      <w:r w:rsidR="00C335BD" w:rsidRPr="00197B67">
        <w:rPr>
          <w:szCs w:val="24"/>
        </w:rPr>
        <w:t>2</w:t>
      </w:r>
      <w:r w:rsidR="00700D3D" w:rsidRPr="00197B67">
        <w:rPr>
          <w:szCs w:val="24"/>
        </w:rPr>
        <w:t>.10, 1</w:t>
      </w:r>
      <w:r w:rsidR="00263C11" w:rsidRPr="00197B67">
        <w:rPr>
          <w:szCs w:val="24"/>
        </w:rPr>
        <w:t>4</w:t>
      </w:r>
      <w:r w:rsidR="00700D3D" w:rsidRPr="00197B67">
        <w:rPr>
          <w:szCs w:val="24"/>
        </w:rPr>
        <w:t>.3</w:t>
      </w:r>
      <w:r w:rsidR="00C335BD" w:rsidRPr="00197B67">
        <w:rPr>
          <w:szCs w:val="24"/>
        </w:rPr>
        <w:t>2</w:t>
      </w:r>
      <w:r w:rsidR="00700D3D" w:rsidRPr="00197B67">
        <w:rPr>
          <w:szCs w:val="24"/>
        </w:rPr>
        <w:t>.11 ir 1</w:t>
      </w:r>
      <w:r w:rsidR="00263C11" w:rsidRPr="00197B67">
        <w:rPr>
          <w:szCs w:val="24"/>
        </w:rPr>
        <w:t>4</w:t>
      </w:r>
      <w:r w:rsidR="00700D3D" w:rsidRPr="00197B67">
        <w:rPr>
          <w:szCs w:val="24"/>
        </w:rPr>
        <w:t>.3</w:t>
      </w:r>
      <w:r w:rsidR="00C335BD" w:rsidRPr="00197B67">
        <w:rPr>
          <w:szCs w:val="24"/>
        </w:rPr>
        <w:t>2</w:t>
      </w:r>
      <w:r w:rsidR="00700D3D" w:rsidRPr="00197B67">
        <w:rPr>
          <w:szCs w:val="24"/>
        </w:rPr>
        <w:t>.</w:t>
      </w:r>
      <w:r w:rsidR="00084EC7" w:rsidRPr="00197B67">
        <w:rPr>
          <w:szCs w:val="24"/>
        </w:rPr>
        <w:t>13 </w:t>
      </w:r>
      <w:r w:rsidR="004166B5" w:rsidRPr="00197B67">
        <w:rPr>
          <w:szCs w:val="24"/>
        </w:rPr>
        <w:t>papunkčiuose nurodyti duomenys</w:t>
      </w:r>
      <w:r w:rsidR="00916004" w:rsidRPr="00197B67">
        <w:rPr>
          <w:szCs w:val="24"/>
        </w:rPr>
        <w:t>.</w:t>
      </w:r>
    </w:p>
    <w:p w14:paraId="41333A1F" w14:textId="7E85A84C" w:rsidR="00CA07BE" w:rsidRPr="00197B67" w:rsidRDefault="00AE699E" w:rsidP="00516B40">
      <w:pPr>
        <w:suppressAutoHyphens/>
        <w:spacing w:line="340" w:lineRule="atLeast"/>
        <w:ind w:firstLine="720"/>
        <w:jc w:val="both"/>
        <w:rPr>
          <w:szCs w:val="24"/>
          <w:lang w:eastAsia="lt-LT"/>
        </w:rPr>
      </w:pPr>
      <w:r w:rsidRPr="00197B67">
        <w:rPr>
          <w:szCs w:val="24"/>
        </w:rPr>
        <w:t>5</w:t>
      </w:r>
      <w:r w:rsidR="002941AA" w:rsidRPr="00197B67">
        <w:rPr>
          <w:szCs w:val="24"/>
        </w:rPr>
        <w:t>0</w:t>
      </w:r>
      <w:r w:rsidR="004166B5" w:rsidRPr="00197B67">
        <w:rPr>
          <w:szCs w:val="24"/>
        </w:rPr>
        <w:t xml:space="preserve">. </w:t>
      </w:r>
      <w:r w:rsidR="00C75CF5" w:rsidRPr="00197B67">
        <w:rPr>
          <w:szCs w:val="24"/>
        </w:rPr>
        <w:t>Į</w:t>
      </w:r>
      <w:r w:rsidR="004166B5" w:rsidRPr="00197B67">
        <w:rPr>
          <w:szCs w:val="24"/>
        </w:rPr>
        <w:t>keitim</w:t>
      </w:r>
      <w:r w:rsidR="00C75CF5" w:rsidRPr="00197B67">
        <w:rPr>
          <w:szCs w:val="24"/>
        </w:rPr>
        <w:t>as</w:t>
      </w:r>
      <w:r w:rsidR="00E86559" w:rsidRPr="00197B67">
        <w:rPr>
          <w:szCs w:val="24"/>
        </w:rPr>
        <w:t xml:space="preserve"> </w:t>
      </w:r>
      <w:r w:rsidR="000F6D44" w:rsidRPr="00197B67">
        <w:rPr>
          <w:szCs w:val="24"/>
        </w:rPr>
        <w:t xml:space="preserve">ir </w:t>
      </w:r>
      <w:r w:rsidR="00E86559" w:rsidRPr="00197B67">
        <w:rPr>
          <w:szCs w:val="24"/>
        </w:rPr>
        <w:t>hipotek</w:t>
      </w:r>
      <w:r w:rsidR="00C75CF5" w:rsidRPr="00197B67">
        <w:rPr>
          <w:szCs w:val="24"/>
        </w:rPr>
        <w:t>a</w:t>
      </w:r>
      <w:r w:rsidR="004166B5" w:rsidRPr="00197B67">
        <w:rPr>
          <w:szCs w:val="24"/>
        </w:rPr>
        <w:t xml:space="preserve"> </w:t>
      </w:r>
      <w:r w:rsidR="00C75CF5" w:rsidRPr="00197B67">
        <w:rPr>
          <w:szCs w:val="24"/>
        </w:rPr>
        <w:t>įregistruojam</w:t>
      </w:r>
      <w:r w:rsidR="000F6D44" w:rsidRPr="00197B67">
        <w:rPr>
          <w:szCs w:val="24"/>
        </w:rPr>
        <w:t xml:space="preserve">i, jų </w:t>
      </w:r>
      <w:r w:rsidR="00C75CF5" w:rsidRPr="00197B67">
        <w:rPr>
          <w:szCs w:val="24"/>
        </w:rPr>
        <w:t xml:space="preserve">pakeisti </w:t>
      </w:r>
      <w:r w:rsidR="004166B5" w:rsidRPr="00197B67">
        <w:rPr>
          <w:szCs w:val="24"/>
        </w:rPr>
        <w:t xml:space="preserve">duomenys įrašomi, </w:t>
      </w:r>
      <w:r w:rsidR="008A732D" w:rsidRPr="00197B67">
        <w:rPr>
          <w:szCs w:val="24"/>
        </w:rPr>
        <w:t xml:space="preserve">įkeitimas ir hipoteka </w:t>
      </w:r>
      <w:r w:rsidR="004166B5" w:rsidRPr="00197B67">
        <w:rPr>
          <w:szCs w:val="24"/>
        </w:rPr>
        <w:t>išregistruojam</w:t>
      </w:r>
      <w:r w:rsidR="000F6D44" w:rsidRPr="00197B67">
        <w:rPr>
          <w:szCs w:val="24"/>
        </w:rPr>
        <w:t>i</w:t>
      </w:r>
      <w:r w:rsidR="004166B5" w:rsidRPr="00197B67">
        <w:rPr>
          <w:szCs w:val="24"/>
        </w:rPr>
        <w:t xml:space="preserve">, žyma apie atliktą notaro vykdomąjį įrašą </w:t>
      </w:r>
      <w:r w:rsidR="003559A9" w:rsidRPr="00197B67">
        <w:rPr>
          <w:szCs w:val="24"/>
        </w:rPr>
        <w:t>padaroma</w:t>
      </w:r>
      <w:r w:rsidR="004166B5" w:rsidRPr="00197B67">
        <w:rPr>
          <w:szCs w:val="24"/>
        </w:rPr>
        <w:t xml:space="preserve">, </w:t>
      </w:r>
      <w:r w:rsidR="003559A9" w:rsidRPr="00197B67">
        <w:rPr>
          <w:szCs w:val="24"/>
        </w:rPr>
        <w:t>panaikinama</w:t>
      </w:r>
      <w:r w:rsidR="004166B5" w:rsidRPr="00197B67">
        <w:rPr>
          <w:szCs w:val="24"/>
        </w:rPr>
        <w:t>, žymos apie atliktą notaro vykdomąjį įrašą duomenys pakeičiami</w:t>
      </w:r>
      <w:r w:rsidR="00547A59" w:rsidRPr="00197B67">
        <w:rPr>
          <w:szCs w:val="24"/>
        </w:rPr>
        <w:t xml:space="preserve"> ne vėliau kaip kitą darbo dieną nuo pranešimo </w:t>
      </w:r>
      <w:r w:rsidR="000F6D44" w:rsidRPr="00197B67">
        <w:rPr>
          <w:szCs w:val="24"/>
        </w:rPr>
        <w:t xml:space="preserve">ar </w:t>
      </w:r>
      <w:r w:rsidR="00B22265" w:rsidRPr="00197B67">
        <w:rPr>
          <w:szCs w:val="24"/>
        </w:rPr>
        <w:lastRenderedPageBreak/>
        <w:t xml:space="preserve">prašymo </w:t>
      </w:r>
      <w:r w:rsidR="00547A59" w:rsidRPr="00197B67">
        <w:rPr>
          <w:szCs w:val="24"/>
        </w:rPr>
        <w:t>gavimo</w:t>
      </w:r>
      <w:r w:rsidR="00702AB9" w:rsidRPr="00197B67">
        <w:rPr>
          <w:szCs w:val="24"/>
        </w:rPr>
        <w:t xml:space="preserve"> dienos</w:t>
      </w:r>
      <w:r w:rsidR="00547A59" w:rsidRPr="00197B67">
        <w:rPr>
          <w:szCs w:val="24"/>
        </w:rPr>
        <w:t xml:space="preserve">, jei nenustatomos </w:t>
      </w:r>
      <w:r w:rsidR="000F6D44" w:rsidRPr="00197B67">
        <w:rPr>
          <w:szCs w:val="24"/>
        </w:rPr>
        <w:t>N</w:t>
      </w:r>
      <w:r w:rsidR="00547A59" w:rsidRPr="00197B67">
        <w:rPr>
          <w:szCs w:val="24"/>
        </w:rPr>
        <w:t xml:space="preserve">uostatų </w:t>
      </w:r>
      <w:r w:rsidR="00103B8B" w:rsidRPr="00197B67">
        <w:rPr>
          <w:szCs w:val="24"/>
        </w:rPr>
        <w:t>5</w:t>
      </w:r>
      <w:r w:rsidR="002941AA" w:rsidRPr="00197B67">
        <w:rPr>
          <w:szCs w:val="24"/>
        </w:rPr>
        <w:t>2</w:t>
      </w:r>
      <w:r w:rsidR="00547A59" w:rsidRPr="00197B67">
        <w:rPr>
          <w:szCs w:val="24"/>
        </w:rPr>
        <w:t xml:space="preserve"> ir </w:t>
      </w:r>
      <w:r w:rsidR="00103B8B" w:rsidRPr="00197B67">
        <w:rPr>
          <w:szCs w:val="24"/>
        </w:rPr>
        <w:t>5</w:t>
      </w:r>
      <w:r w:rsidR="002941AA" w:rsidRPr="00197B67">
        <w:rPr>
          <w:szCs w:val="24"/>
        </w:rPr>
        <w:t>3</w:t>
      </w:r>
      <w:r w:rsidR="00547A59" w:rsidRPr="00197B67">
        <w:rPr>
          <w:szCs w:val="24"/>
        </w:rPr>
        <w:t xml:space="preserve"> punktuose nurodytos aplinkybės. Įrašius pakeistus įkeitimo </w:t>
      </w:r>
      <w:r w:rsidR="008A732D" w:rsidRPr="00197B67">
        <w:rPr>
          <w:szCs w:val="24"/>
        </w:rPr>
        <w:t>a</w:t>
      </w:r>
      <w:r w:rsidR="000F6D44" w:rsidRPr="00197B67">
        <w:rPr>
          <w:szCs w:val="24"/>
        </w:rPr>
        <w:t xml:space="preserve">r </w:t>
      </w:r>
      <w:r w:rsidR="00547A59" w:rsidRPr="00197B67">
        <w:rPr>
          <w:szCs w:val="24"/>
        </w:rPr>
        <w:t>hipotekos</w:t>
      </w:r>
      <w:r w:rsidR="004166B5" w:rsidRPr="00197B67">
        <w:rPr>
          <w:szCs w:val="24"/>
        </w:rPr>
        <w:t xml:space="preserve"> </w:t>
      </w:r>
      <w:r w:rsidR="00547A59" w:rsidRPr="00197B67">
        <w:rPr>
          <w:szCs w:val="24"/>
        </w:rPr>
        <w:t xml:space="preserve">duomenis, išregistravus įkeitimą </w:t>
      </w:r>
      <w:r w:rsidR="008A732D" w:rsidRPr="00197B67">
        <w:rPr>
          <w:szCs w:val="24"/>
        </w:rPr>
        <w:t>a</w:t>
      </w:r>
      <w:r w:rsidR="000F6D44" w:rsidRPr="00197B67">
        <w:rPr>
          <w:szCs w:val="24"/>
        </w:rPr>
        <w:t xml:space="preserve">r </w:t>
      </w:r>
      <w:r w:rsidR="00547A59" w:rsidRPr="00197B67">
        <w:rPr>
          <w:szCs w:val="24"/>
        </w:rPr>
        <w:t>hipoteką,</w:t>
      </w:r>
      <w:r w:rsidR="003559A9" w:rsidRPr="00197B67">
        <w:rPr>
          <w:szCs w:val="24"/>
        </w:rPr>
        <w:t xml:space="preserve"> taip pat</w:t>
      </w:r>
      <w:r w:rsidR="00547A59" w:rsidRPr="00197B67">
        <w:rPr>
          <w:szCs w:val="24"/>
        </w:rPr>
        <w:t xml:space="preserve"> </w:t>
      </w:r>
      <w:r w:rsidR="00F01236" w:rsidRPr="00197B67">
        <w:rPr>
          <w:szCs w:val="24"/>
        </w:rPr>
        <w:t>padarius</w:t>
      </w:r>
      <w:r w:rsidR="00547A59" w:rsidRPr="00197B67">
        <w:rPr>
          <w:szCs w:val="24"/>
        </w:rPr>
        <w:t xml:space="preserve">, </w:t>
      </w:r>
      <w:r w:rsidR="00F01236" w:rsidRPr="00197B67">
        <w:rPr>
          <w:szCs w:val="24"/>
        </w:rPr>
        <w:t xml:space="preserve">panaikinus </w:t>
      </w:r>
      <w:r w:rsidR="00547A59" w:rsidRPr="00197B67">
        <w:rPr>
          <w:szCs w:val="24"/>
        </w:rPr>
        <w:t>žymą apie atliktą notaro vykdomąjį įrašą</w:t>
      </w:r>
      <w:r w:rsidR="00E46453" w:rsidRPr="00197B67">
        <w:rPr>
          <w:szCs w:val="24"/>
        </w:rPr>
        <w:t xml:space="preserve"> ar pakeitus žymos apie atliktą notaro vykdomąjį įrašą duomenis</w:t>
      </w:r>
      <w:r w:rsidR="00547A59" w:rsidRPr="00197B67">
        <w:rPr>
          <w:szCs w:val="24"/>
        </w:rPr>
        <w:t>,</w:t>
      </w:r>
      <w:r w:rsidR="00AB7283" w:rsidRPr="00197B67">
        <w:rPr>
          <w:szCs w:val="24"/>
        </w:rPr>
        <w:t xml:space="preserve"> </w:t>
      </w:r>
      <w:r w:rsidR="00547A59" w:rsidRPr="00197B67">
        <w:rPr>
          <w:szCs w:val="24"/>
        </w:rPr>
        <w:t xml:space="preserve">ne vėliau kaip kitą darbo dieną </w:t>
      </w:r>
      <w:r w:rsidR="001F08AE" w:rsidRPr="00197B67">
        <w:rPr>
          <w:szCs w:val="24"/>
        </w:rPr>
        <w:t>R</w:t>
      </w:r>
      <w:r w:rsidR="00547A59" w:rsidRPr="00197B67">
        <w:rPr>
          <w:szCs w:val="24"/>
        </w:rPr>
        <w:t>egistro duomenų teikėjui</w:t>
      </w:r>
      <w:r w:rsidR="00C1745E" w:rsidRPr="00197B67">
        <w:rPr>
          <w:szCs w:val="24"/>
        </w:rPr>
        <w:t>,</w:t>
      </w:r>
      <w:r w:rsidR="00547A59" w:rsidRPr="00197B67">
        <w:rPr>
          <w:szCs w:val="24"/>
        </w:rPr>
        <w:t xml:space="preserve"> </w:t>
      </w:r>
      <w:r w:rsidR="001F08AE" w:rsidRPr="00197B67">
        <w:rPr>
          <w:szCs w:val="24"/>
        </w:rPr>
        <w:t>R</w:t>
      </w:r>
      <w:r w:rsidR="00547A59" w:rsidRPr="00197B67">
        <w:rPr>
          <w:szCs w:val="24"/>
        </w:rPr>
        <w:t>egistro duomenų teikėjo pranešime</w:t>
      </w:r>
      <w:r w:rsidR="00B22265" w:rsidRPr="00197B67">
        <w:rPr>
          <w:szCs w:val="24"/>
        </w:rPr>
        <w:t xml:space="preserve"> </w:t>
      </w:r>
      <w:r w:rsidR="000F6D44" w:rsidRPr="00197B67">
        <w:rPr>
          <w:szCs w:val="24"/>
        </w:rPr>
        <w:t xml:space="preserve">ar </w:t>
      </w:r>
      <w:r w:rsidR="00B22265" w:rsidRPr="00197B67">
        <w:rPr>
          <w:szCs w:val="24"/>
        </w:rPr>
        <w:t>prašyme</w:t>
      </w:r>
      <w:r w:rsidR="00547A59" w:rsidRPr="00197B67">
        <w:rPr>
          <w:szCs w:val="24"/>
        </w:rPr>
        <w:t xml:space="preserve"> </w:t>
      </w:r>
      <w:r w:rsidR="0084500E" w:rsidRPr="00197B67">
        <w:rPr>
          <w:szCs w:val="24"/>
        </w:rPr>
        <w:t xml:space="preserve">ar informacinių technologijų priemonėmis sudarytame įkeitimo sandoryje </w:t>
      </w:r>
      <w:r w:rsidR="00547A59" w:rsidRPr="00197B67">
        <w:rPr>
          <w:szCs w:val="24"/>
        </w:rPr>
        <w:t>nurodytiems suinteresuotiems asmenims</w:t>
      </w:r>
      <w:r w:rsidR="00C1745E" w:rsidRPr="00197B67">
        <w:rPr>
          <w:szCs w:val="24"/>
        </w:rPr>
        <w:t xml:space="preserve"> </w:t>
      </w:r>
      <w:r w:rsidR="00547A59" w:rsidRPr="00197B67">
        <w:rPr>
          <w:szCs w:val="24"/>
        </w:rPr>
        <w:t xml:space="preserve">elektroniniu būdu pateikiamas pranešimas apie įkeitimo </w:t>
      </w:r>
      <w:r w:rsidR="008A732D" w:rsidRPr="00197B67">
        <w:rPr>
          <w:szCs w:val="24"/>
        </w:rPr>
        <w:t>a</w:t>
      </w:r>
      <w:r w:rsidR="000F6D44" w:rsidRPr="00197B67">
        <w:rPr>
          <w:szCs w:val="24"/>
        </w:rPr>
        <w:t xml:space="preserve">r </w:t>
      </w:r>
      <w:r w:rsidR="00547A59" w:rsidRPr="00197B67">
        <w:rPr>
          <w:szCs w:val="24"/>
        </w:rPr>
        <w:t>hipotekos</w:t>
      </w:r>
      <w:r w:rsidR="00917A14" w:rsidRPr="00197B67">
        <w:rPr>
          <w:szCs w:val="24"/>
        </w:rPr>
        <w:t xml:space="preserve"> duomenų pakeitimus</w:t>
      </w:r>
      <w:r w:rsidR="00547A59" w:rsidRPr="00197B67">
        <w:rPr>
          <w:szCs w:val="24"/>
        </w:rPr>
        <w:t>.</w:t>
      </w:r>
      <w:r w:rsidR="00917A14" w:rsidRPr="00197B67">
        <w:rPr>
          <w:szCs w:val="24"/>
        </w:rPr>
        <w:t xml:space="preserve"> </w:t>
      </w:r>
      <w:r w:rsidR="003221B1" w:rsidRPr="00197B67">
        <w:rPr>
          <w:szCs w:val="24"/>
        </w:rPr>
        <w:t>Informacinių technologijų priemonėmis sudaryto įkeitimo sandorio duomenys pakeičiami</w:t>
      </w:r>
      <w:r w:rsidR="006F706F" w:rsidRPr="00197B67">
        <w:rPr>
          <w:szCs w:val="24"/>
        </w:rPr>
        <w:t xml:space="preserve"> jo </w:t>
      </w:r>
      <w:r w:rsidR="003221B1" w:rsidRPr="00197B67">
        <w:rPr>
          <w:szCs w:val="24"/>
        </w:rPr>
        <w:t>pakeitimo momentu, jei nenustatom</w:t>
      </w:r>
      <w:r w:rsidR="00673CC4" w:rsidRPr="00197B67">
        <w:rPr>
          <w:szCs w:val="24"/>
        </w:rPr>
        <w:t>a</w:t>
      </w:r>
      <w:r w:rsidR="003221B1" w:rsidRPr="00197B67">
        <w:rPr>
          <w:szCs w:val="24"/>
        </w:rPr>
        <w:t xml:space="preserve"> </w:t>
      </w:r>
      <w:r w:rsidR="000F6D44" w:rsidRPr="00197B67">
        <w:rPr>
          <w:szCs w:val="24"/>
        </w:rPr>
        <w:t>N</w:t>
      </w:r>
      <w:r w:rsidR="003221B1" w:rsidRPr="00197B67">
        <w:rPr>
          <w:szCs w:val="24"/>
        </w:rPr>
        <w:t xml:space="preserve">uostatų </w:t>
      </w:r>
      <w:r w:rsidR="00790FDE" w:rsidRPr="00197B67">
        <w:rPr>
          <w:szCs w:val="24"/>
        </w:rPr>
        <w:t>5</w:t>
      </w:r>
      <w:r w:rsidR="002941AA" w:rsidRPr="00197B67">
        <w:rPr>
          <w:szCs w:val="24"/>
        </w:rPr>
        <w:t>3</w:t>
      </w:r>
      <w:r w:rsidR="00790FDE" w:rsidRPr="00197B67">
        <w:rPr>
          <w:szCs w:val="24"/>
        </w:rPr>
        <w:t>.</w:t>
      </w:r>
      <w:r w:rsidR="000F6D44" w:rsidRPr="00197B67">
        <w:rPr>
          <w:szCs w:val="24"/>
        </w:rPr>
        <w:t>2 </w:t>
      </w:r>
      <w:r w:rsidR="00790FDE" w:rsidRPr="00197B67">
        <w:rPr>
          <w:szCs w:val="24"/>
        </w:rPr>
        <w:t>papunk</w:t>
      </w:r>
      <w:r w:rsidR="00D430D5" w:rsidRPr="00197B67">
        <w:rPr>
          <w:szCs w:val="24"/>
        </w:rPr>
        <w:t>tyje</w:t>
      </w:r>
      <w:r w:rsidR="003221B1" w:rsidRPr="00197B67">
        <w:rPr>
          <w:szCs w:val="24"/>
        </w:rPr>
        <w:t xml:space="preserve"> nurodyt</w:t>
      </w:r>
      <w:r w:rsidR="00AA70CB" w:rsidRPr="00197B67">
        <w:rPr>
          <w:szCs w:val="24"/>
        </w:rPr>
        <w:t>ų</w:t>
      </w:r>
      <w:r w:rsidR="008B6A07" w:rsidRPr="00197B67">
        <w:rPr>
          <w:szCs w:val="24"/>
        </w:rPr>
        <w:t xml:space="preserve"> </w:t>
      </w:r>
      <w:r w:rsidR="003221B1" w:rsidRPr="00197B67">
        <w:rPr>
          <w:szCs w:val="24"/>
        </w:rPr>
        <w:t>aplinkyb</w:t>
      </w:r>
      <w:r w:rsidR="00AA70CB" w:rsidRPr="00197B67">
        <w:rPr>
          <w:szCs w:val="24"/>
        </w:rPr>
        <w:t>ių</w:t>
      </w:r>
      <w:r w:rsidR="003221B1" w:rsidRPr="00197B67">
        <w:rPr>
          <w:szCs w:val="24"/>
        </w:rPr>
        <w:t xml:space="preserve">. </w:t>
      </w:r>
      <w:r w:rsidR="004166B5" w:rsidRPr="00197B67">
        <w:rPr>
          <w:szCs w:val="24"/>
        </w:rPr>
        <w:t>Kai įkeitimo</w:t>
      </w:r>
      <w:r w:rsidR="009B751A" w:rsidRPr="00197B67">
        <w:rPr>
          <w:szCs w:val="24"/>
        </w:rPr>
        <w:t xml:space="preserve"> </w:t>
      </w:r>
      <w:r w:rsidR="008A732D" w:rsidRPr="00197B67">
        <w:rPr>
          <w:szCs w:val="24"/>
        </w:rPr>
        <w:t>a</w:t>
      </w:r>
      <w:r w:rsidR="000F6D44" w:rsidRPr="00197B67">
        <w:rPr>
          <w:szCs w:val="24"/>
        </w:rPr>
        <w:t xml:space="preserve">r </w:t>
      </w:r>
      <w:r w:rsidR="009B751A" w:rsidRPr="00197B67">
        <w:rPr>
          <w:szCs w:val="24"/>
        </w:rPr>
        <w:t>hipotekos</w:t>
      </w:r>
      <w:r w:rsidR="004166B5" w:rsidRPr="00197B67">
        <w:rPr>
          <w:szCs w:val="24"/>
        </w:rPr>
        <w:t xml:space="preserve"> duomenys įrašomi ar pakeičiami </w:t>
      </w:r>
      <w:r w:rsidR="000F6D44" w:rsidRPr="00197B67">
        <w:rPr>
          <w:szCs w:val="24"/>
        </w:rPr>
        <w:t>N</w:t>
      </w:r>
      <w:r w:rsidR="004166B5" w:rsidRPr="00197B67">
        <w:rPr>
          <w:szCs w:val="24"/>
        </w:rPr>
        <w:t>uostatų</w:t>
      </w:r>
      <w:r w:rsidR="00635101" w:rsidRPr="00197B67">
        <w:rPr>
          <w:szCs w:val="24"/>
        </w:rPr>
        <w:t xml:space="preserve"> </w:t>
      </w:r>
      <w:r w:rsidR="00E15327" w:rsidRPr="00197B67">
        <w:rPr>
          <w:szCs w:val="24"/>
        </w:rPr>
        <w:t>87</w:t>
      </w:r>
      <w:r w:rsidR="00EF77D0" w:rsidRPr="00197B67">
        <w:rPr>
          <w:szCs w:val="24"/>
        </w:rPr>
        <w:t> </w:t>
      </w:r>
      <w:r w:rsidR="00700D3D" w:rsidRPr="00197B67">
        <w:rPr>
          <w:szCs w:val="24"/>
        </w:rPr>
        <w:t>punkt</w:t>
      </w:r>
      <w:r w:rsidR="00C21D08" w:rsidRPr="00197B67">
        <w:rPr>
          <w:szCs w:val="24"/>
        </w:rPr>
        <w:t>e</w:t>
      </w:r>
      <w:r w:rsidR="004166B5" w:rsidRPr="00197B67">
        <w:rPr>
          <w:szCs w:val="24"/>
        </w:rPr>
        <w:t xml:space="preserve"> nustatyt</w:t>
      </w:r>
      <w:r w:rsidR="00C21D08" w:rsidRPr="00197B67">
        <w:rPr>
          <w:szCs w:val="24"/>
        </w:rPr>
        <w:t>u</w:t>
      </w:r>
      <w:r w:rsidR="004166B5" w:rsidRPr="00197B67">
        <w:rPr>
          <w:szCs w:val="24"/>
        </w:rPr>
        <w:t xml:space="preserve"> atvej</w:t>
      </w:r>
      <w:r w:rsidR="00C21D08" w:rsidRPr="00197B67">
        <w:rPr>
          <w:szCs w:val="24"/>
        </w:rPr>
        <w:t>u</w:t>
      </w:r>
      <w:r w:rsidR="004166B5" w:rsidRPr="00197B67">
        <w:rPr>
          <w:szCs w:val="24"/>
        </w:rPr>
        <w:t xml:space="preserve">, </w:t>
      </w:r>
      <w:r w:rsidR="001F08AE" w:rsidRPr="00197B67">
        <w:rPr>
          <w:szCs w:val="24"/>
        </w:rPr>
        <w:t>R</w:t>
      </w:r>
      <w:r w:rsidR="004166B5" w:rsidRPr="00197B67">
        <w:rPr>
          <w:szCs w:val="24"/>
        </w:rPr>
        <w:t xml:space="preserve">egistro tvarkytojas, remdamasis susijusio registro tvarkytojo pranešimu, duomenis pagal šį pranešimą </w:t>
      </w:r>
      <w:r w:rsidR="001F08AE" w:rsidRPr="00197B67">
        <w:rPr>
          <w:szCs w:val="24"/>
        </w:rPr>
        <w:t>R</w:t>
      </w:r>
      <w:r w:rsidR="004166B5" w:rsidRPr="00197B67">
        <w:rPr>
          <w:szCs w:val="24"/>
        </w:rPr>
        <w:t xml:space="preserve">egistre įrašo ar pakeičia per </w:t>
      </w:r>
      <w:r w:rsidR="007B12F8" w:rsidRPr="00197B67">
        <w:rPr>
          <w:szCs w:val="24"/>
        </w:rPr>
        <w:t>vieną</w:t>
      </w:r>
      <w:r w:rsidR="004166B5" w:rsidRPr="00197B67">
        <w:rPr>
          <w:szCs w:val="24"/>
        </w:rPr>
        <w:t xml:space="preserve"> darbo dien</w:t>
      </w:r>
      <w:r w:rsidR="007B12F8" w:rsidRPr="00197B67">
        <w:rPr>
          <w:szCs w:val="24"/>
        </w:rPr>
        <w:t>ą</w:t>
      </w:r>
      <w:r w:rsidR="004166B5" w:rsidRPr="00197B67">
        <w:rPr>
          <w:szCs w:val="24"/>
        </w:rPr>
        <w:t xml:space="preserve"> nuo pranešimo gavimo</w:t>
      </w:r>
      <w:r w:rsidR="003B0E7E" w:rsidRPr="00197B67">
        <w:rPr>
          <w:szCs w:val="24"/>
        </w:rPr>
        <w:t xml:space="preserve"> dienos</w:t>
      </w:r>
      <w:r w:rsidR="004166B5" w:rsidRPr="00197B67">
        <w:rPr>
          <w:szCs w:val="24"/>
        </w:rPr>
        <w:t xml:space="preserve"> ir apie tai per 3 darbo dienas nuo duomenų įrašymo ar pakeitimo </w:t>
      </w:r>
      <w:r w:rsidR="003B0E7E" w:rsidRPr="00197B67">
        <w:rPr>
          <w:szCs w:val="24"/>
        </w:rPr>
        <w:t xml:space="preserve">dienos </w:t>
      </w:r>
      <w:r w:rsidR="004166B5" w:rsidRPr="00197B67">
        <w:rPr>
          <w:szCs w:val="24"/>
        </w:rPr>
        <w:t>elektroniniu būdu praneša kreditoriams.</w:t>
      </w:r>
    </w:p>
    <w:p w14:paraId="6549821D" w14:textId="68965D93" w:rsidR="00CA07BE" w:rsidRPr="00197B67" w:rsidRDefault="00AE699E" w:rsidP="00516B40">
      <w:pPr>
        <w:suppressAutoHyphens/>
        <w:spacing w:line="340" w:lineRule="atLeast"/>
        <w:ind w:firstLine="720"/>
        <w:jc w:val="both"/>
        <w:rPr>
          <w:szCs w:val="24"/>
        </w:rPr>
      </w:pPr>
      <w:r w:rsidRPr="00197B67">
        <w:rPr>
          <w:szCs w:val="24"/>
        </w:rPr>
        <w:t>5</w:t>
      </w:r>
      <w:r w:rsidR="002941AA" w:rsidRPr="00197B67">
        <w:rPr>
          <w:szCs w:val="24"/>
        </w:rPr>
        <w:t>1</w:t>
      </w:r>
      <w:r w:rsidR="004166B5" w:rsidRPr="00197B67">
        <w:rPr>
          <w:szCs w:val="24"/>
        </w:rPr>
        <w:t>. Kai įkeitimas</w:t>
      </w:r>
      <w:r w:rsidR="009B751A" w:rsidRPr="00197B67">
        <w:rPr>
          <w:szCs w:val="24"/>
        </w:rPr>
        <w:t xml:space="preserve"> </w:t>
      </w:r>
      <w:r w:rsidR="008A732D" w:rsidRPr="00197B67">
        <w:rPr>
          <w:szCs w:val="24"/>
        </w:rPr>
        <w:t>a</w:t>
      </w:r>
      <w:r w:rsidR="000F6D44" w:rsidRPr="00197B67">
        <w:rPr>
          <w:szCs w:val="24"/>
        </w:rPr>
        <w:t xml:space="preserve">r </w:t>
      </w:r>
      <w:r w:rsidR="009B751A" w:rsidRPr="00197B67">
        <w:rPr>
          <w:szCs w:val="24"/>
        </w:rPr>
        <w:t>hipoteka</w:t>
      </w:r>
      <w:r w:rsidR="004166B5" w:rsidRPr="00197B67">
        <w:rPr>
          <w:szCs w:val="24"/>
        </w:rPr>
        <w:t xml:space="preserve"> </w:t>
      </w:r>
      <w:r w:rsidR="000F6D44" w:rsidRPr="00197B67">
        <w:rPr>
          <w:szCs w:val="24"/>
        </w:rPr>
        <w:t>išregistruojami</w:t>
      </w:r>
      <w:r w:rsidR="004166B5" w:rsidRPr="00197B67">
        <w:rPr>
          <w:szCs w:val="24"/>
        </w:rPr>
        <w:t xml:space="preserve">, žyma apie atliktą notaro vykdomąjį įrašą </w:t>
      </w:r>
      <w:r w:rsidR="00234164" w:rsidRPr="00197B67">
        <w:rPr>
          <w:szCs w:val="24"/>
        </w:rPr>
        <w:t>panaikinama</w:t>
      </w:r>
      <w:r w:rsidR="004166B5" w:rsidRPr="00197B67">
        <w:rPr>
          <w:szCs w:val="24"/>
        </w:rPr>
        <w:t>.</w:t>
      </w:r>
    </w:p>
    <w:p w14:paraId="50117DFB" w14:textId="6B90B4E1" w:rsidR="00CA07BE" w:rsidRPr="00197B67" w:rsidRDefault="00AE699E" w:rsidP="00516B40">
      <w:pPr>
        <w:suppressAutoHyphens/>
        <w:spacing w:line="340" w:lineRule="atLeast"/>
        <w:ind w:firstLine="720"/>
        <w:jc w:val="both"/>
        <w:rPr>
          <w:szCs w:val="24"/>
        </w:rPr>
      </w:pPr>
      <w:r w:rsidRPr="00197B67">
        <w:rPr>
          <w:szCs w:val="24"/>
        </w:rPr>
        <w:t>5</w:t>
      </w:r>
      <w:r w:rsidR="002941AA" w:rsidRPr="00197B67">
        <w:rPr>
          <w:szCs w:val="24"/>
        </w:rPr>
        <w:t>2</w:t>
      </w:r>
      <w:r w:rsidR="004166B5" w:rsidRPr="00197B67">
        <w:rPr>
          <w:szCs w:val="24"/>
        </w:rPr>
        <w:t xml:space="preserve">. Jeigu </w:t>
      </w:r>
      <w:r w:rsidR="001F08AE" w:rsidRPr="00197B67">
        <w:rPr>
          <w:szCs w:val="24"/>
        </w:rPr>
        <w:t>R</w:t>
      </w:r>
      <w:r w:rsidR="004166B5" w:rsidRPr="00197B67">
        <w:rPr>
          <w:szCs w:val="24"/>
        </w:rPr>
        <w:t>egistro duomenų teikėjo pateiktame pranešime</w:t>
      </w:r>
      <w:r w:rsidR="006B53CA" w:rsidRPr="00197B67">
        <w:rPr>
          <w:szCs w:val="24"/>
        </w:rPr>
        <w:t xml:space="preserve"> </w:t>
      </w:r>
      <w:r w:rsidR="000F6D44" w:rsidRPr="00197B67">
        <w:rPr>
          <w:szCs w:val="24"/>
        </w:rPr>
        <w:t xml:space="preserve">ar </w:t>
      </w:r>
      <w:r w:rsidR="00523131" w:rsidRPr="00197B67">
        <w:rPr>
          <w:szCs w:val="24"/>
        </w:rPr>
        <w:t xml:space="preserve">prašyme </w:t>
      </w:r>
      <w:r w:rsidR="004166B5" w:rsidRPr="00197B67">
        <w:rPr>
          <w:szCs w:val="24"/>
        </w:rPr>
        <w:t>nurodyti neišsamūs</w:t>
      </w:r>
      <w:r w:rsidR="00234164" w:rsidRPr="00197B67">
        <w:rPr>
          <w:szCs w:val="24"/>
        </w:rPr>
        <w:t xml:space="preserve">, </w:t>
      </w:r>
      <w:r w:rsidR="004166B5" w:rsidRPr="00197B67">
        <w:rPr>
          <w:szCs w:val="24"/>
        </w:rPr>
        <w:t>neatitinkantys susijusio registro duomenų</w:t>
      </w:r>
      <w:r w:rsidR="00234164" w:rsidRPr="00197B67">
        <w:rPr>
          <w:szCs w:val="24"/>
        </w:rPr>
        <w:t xml:space="preserve"> duomenys</w:t>
      </w:r>
      <w:r w:rsidR="004166B5" w:rsidRPr="00197B67">
        <w:rPr>
          <w:szCs w:val="24"/>
        </w:rPr>
        <w:t xml:space="preserve"> ir (ar) nepateikti </w:t>
      </w:r>
      <w:r w:rsidR="000F6D44" w:rsidRPr="00197B67">
        <w:rPr>
          <w:szCs w:val="24"/>
        </w:rPr>
        <w:t>N</w:t>
      </w:r>
      <w:r w:rsidR="004166B5" w:rsidRPr="00197B67">
        <w:rPr>
          <w:szCs w:val="24"/>
        </w:rPr>
        <w:t>uostat</w:t>
      </w:r>
      <w:r w:rsidR="00D430D5" w:rsidRPr="00197B67">
        <w:rPr>
          <w:szCs w:val="24"/>
        </w:rPr>
        <w:t>uose</w:t>
      </w:r>
      <w:r w:rsidR="004166B5" w:rsidRPr="00197B67">
        <w:rPr>
          <w:szCs w:val="24"/>
        </w:rPr>
        <w:t xml:space="preserve"> nurodyti dokume</w:t>
      </w:r>
      <w:r w:rsidRPr="00197B67">
        <w:rPr>
          <w:szCs w:val="24"/>
        </w:rPr>
        <w:t>ntai</w:t>
      </w:r>
      <w:r w:rsidR="004166B5" w:rsidRPr="00197B67">
        <w:rPr>
          <w:szCs w:val="24"/>
        </w:rPr>
        <w:t xml:space="preserve"> arba pranešimas neatitinka </w:t>
      </w:r>
      <w:r w:rsidR="001F08AE" w:rsidRPr="00197B67">
        <w:rPr>
          <w:szCs w:val="24"/>
        </w:rPr>
        <w:t>R</w:t>
      </w:r>
      <w:r w:rsidR="004166B5" w:rsidRPr="00197B67">
        <w:rPr>
          <w:szCs w:val="24"/>
        </w:rPr>
        <w:t xml:space="preserve">egistro tvarkytojo nustatytų reikalavimų, </w:t>
      </w:r>
      <w:r w:rsidR="001F08AE" w:rsidRPr="00197B67">
        <w:rPr>
          <w:szCs w:val="24"/>
        </w:rPr>
        <w:t>R</w:t>
      </w:r>
      <w:r w:rsidR="004166B5" w:rsidRPr="00197B67">
        <w:rPr>
          <w:szCs w:val="24"/>
        </w:rPr>
        <w:t xml:space="preserve">egistro tvarkytojas privalo ne vėliau kaip per </w:t>
      </w:r>
      <w:r w:rsidR="007B12F8" w:rsidRPr="00197B67">
        <w:rPr>
          <w:szCs w:val="24"/>
        </w:rPr>
        <w:t>vieną</w:t>
      </w:r>
      <w:r w:rsidR="004166B5" w:rsidRPr="00197B67">
        <w:rPr>
          <w:szCs w:val="24"/>
        </w:rPr>
        <w:t xml:space="preserve"> darbo dien</w:t>
      </w:r>
      <w:r w:rsidR="007B12F8" w:rsidRPr="00197B67">
        <w:rPr>
          <w:szCs w:val="24"/>
        </w:rPr>
        <w:t>ą</w:t>
      </w:r>
      <w:r w:rsidR="004166B5" w:rsidRPr="00197B67">
        <w:rPr>
          <w:szCs w:val="24"/>
        </w:rPr>
        <w:t xml:space="preserve"> nuo pranešimo</w:t>
      </w:r>
      <w:r w:rsidR="006F706F" w:rsidRPr="00197B67">
        <w:rPr>
          <w:szCs w:val="24"/>
        </w:rPr>
        <w:t xml:space="preserve"> </w:t>
      </w:r>
      <w:r w:rsidR="000F6D44" w:rsidRPr="00197B67">
        <w:rPr>
          <w:szCs w:val="24"/>
        </w:rPr>
        <w:t xml:space="preserve">ar </w:t>
      </w:r>
      <w:r w:rsidR="006F706F" w:rsidRPr="00197B67">
        <w:rPr>
          <w:szCs w:val="24"/>
        </w:rPr>
        <w:t>prašymo</w:t>
      </w:r>
      <w:r w:rsidR="004166B5" w:rsidRPr="00197B67">
        <w:rPr>
          <w:szCs w:val="24"/>
        </w:rPr>
        <w:t xml:space="preserve"> gavimo</w:t>
      </w:r>
      <w:r w:rsidR="000F6D44" w:rsidRPr="00197B67">
        <w:rPr>
          <w:szCs w:val="24"/>
        </w:rPr>
        <w:t xml:space="preserve"> dienos</w:t>
      </w:r>
      <w:r w:rsidR="004166B5" w:rsidRPr="00197B67">
        <w:rPr>
          <w:szCs w:val="24"/>
        </w:rPr>
        <w:t xml:space="preserve"> pranešti apie tai </w:t>
      </w:r>
      <w:r w:rsidR="001F08AE" w:rsidRPr="00197B67">
        <w:rPr>
          <w:szCs w:val="24"/>
        </w:rPr>
        <w:t>R</w:t>
      </w:r>
      <w:r w:rsidR="004166B5" w:rsidRPr="00197B67">
        <w:rPr>
          <w:szCs w:val="24"/>
        </w:rPr>
        <w:t xml:space="preserve">egistro duomenų teikėjui ir nustatyti jam 5 darbo dienų terminą </w:t>
      </w:r>
      <w:r w:rsidR="000F6D44" w:rsidRPr="00197B67">
        <w:rPr>
          <w:szCs w:val="24"/>
        </w:rPr>
        <w:t>nurodyt</w:t>
      </w:r>
      <w:r w:rsidR="00234164" w:rsidRPr="00197B67">
        <w:rPr>
          <w:szCs w:val="24"/>
        </w:rPr>
        <w:t>iems</w:t>
      </w:r>
      <w:r w:rsidR="000F6D44" w:rsidRPr="00197B67">
        <w:rPr>
          <w:szCs w:val="24"/>
        </w:rPr>
        <w:t xml:space="preserve"> </w:t>
      </w:r>
      <w:r w:rsidR="004166B5" w:rsidRPr="00197B67">
        <w:rPr>
          <w:szCs w:val="24"/>
        </w:rPr>
        <w:t>trūkum</w:t>
      </w:r>
      <w:r w:rsidR="00234164" w:rsidRPr="00197B67">
        <w:rPr>
          <w:szCs w:val="24"/>
        </w:rPr>
        <w:t>ams pašalinti</w:t>
      </w:r>
      <w:r w:rsidR="004166B5" w:rsidRPr="00197B67">
        <w:rPr>
          <w:szCs w:val="24"/>
        </w:rPr>
        <w:t>. T</w:t>
      </w:r>
      <w:r w:rsidR="0041093D" w:rsidRPr="00197B67">
        <w:rPr>
          <w:szCs w:val="24"/>
        </w:rPr>
        <w:t>rūkumų pašalinimo t</w:t>
      </w:r>
      <w:r w:rsidR="004166B5" w:rsidRPr="00197B67">
        <w:rPr>
          <w:szCs w:val="24"/>
        </w:rPr>
        <w:t xml:space="preserve">erminas pradedamas skaičiuoti nuo </w:t>
      </w:r>
      <w:r w:rsidR="001F08AE" w:rsidRPr="00197B67">
        <w:rPr>
          <w:szCs w:val="24"/>
        </w:rPr>
        <w:t>R</w:t>
      </w:r>
      <w:r w:rsidR="004166B5" w:rsidRPr="00197B67">
        <w:rPr>
          <w:szCs w:val="24"/>
        </w:rPr>
        <w:t xml:space="preserve">egistro tvarkytojo pranešimo </w:t>
      </w:r>
      <w:r w:rsidR="00234164" w:rsidRPr="00197B67">
        <w:rPr>
          <w:szCs w:val="24"/>
        </w:rPr>
        <w:t>apie</w:t>
      </w:r>
      <w:r w:rsidR="004166B5" w:rsidRPr="00197B67">
        <w:rPr>
          <w:szCs w:val="24"/>
        </w:rPr>
        <w:t xml:space="preserve"> nustatytus trūkumus išsiuntimo elektroniniu būdu dienos.</w:t>
      </w:r>
    </w:p>
    <w:p w14:paraId="4A1AF228" w14:textId="7D6ABA06" w:rsidR="00CA07BE" w:rsidRPr="00197B67" w:rsidRDefault="002941AA" w:rsidP="00516B40">
      <w:pPr>
        <w:suppressAutoHyphens/>
        <w:spacing w:line="340" w:lineRule="atLeast"/>
        <w:ind w:firstLine="720"/>
        <w:jc w:val="both"/>
        <w:rPr>
          <w:szCs w:val="24"/>
        </w:rPr>
      </w:pPr>
      <w:r w:rsidRPr="00197B67">
        <w:rPr>
          <w:szCs w:val="24"/>
        </w:rPr>
        <w:t>53</w:t>
      </w:r>
      <w:r w:rsidR="004166B5" w:rsidRPr="00197B67">
        <w:rPr>
          <w:szCs w:val="24"/>
        </w:rPr>
        <w:t>. Registro tvarkytojas</w:t>
      </w:r>
      <w:r w:rsidR="00723AB8" w:rsidRPr="00197B67">
        <w:rPr>
          <w:szCs w:val="24"/>
        </w:rPr>
        <w:t xml:space="preserve"> </w:t>
      </w:r>
      <w:r w:rsidR="004166B5" w:rsidRPr="00197B67">
        <w:rPr>
          <w:szCs w:val="24"/>
        </w:rPr>
        <w:t>atsisako įregistruoti įkeitimą</w:t>
      </w:r>
      <w:r w:rsidR="009B751A" w:rsidRPr="00197B67">
        <w:rPr>
          <w:szCs w:val="24"/>
        </w:rPr>
        <w:t xml:space="preserve"> </w:t>
      </w:r>
      <w:r w:rsidR="008A732D" w:rsidRPr="00197B67">
        <w:rPr>
          <w:szCs w:val="24"/>
        </w:rPr>
        <w:t>a</w:t>
      </w:r>
      <w:r w:rsidR="000F6D44" w:rsidRPr="00197B67">
        <w:rPr>
          <w:szCs w:val="24"/>
        </w:rPr>
        <w:t xml:space="preserve">r </w:t>
      </w:r>
      <w:r w:rsidR="009B751A" w:rsidRPr="00197B67">
        <w:rPr>
          <w:szCs w:val="24"/>
        </w:rPr>
        <w:t>hipoteką</w:t>
      </w:r>
      <w:r w:rsidR="004166B5" w:rsidRPr="00197B67">
        <w:rPr>
          <w:szCs w:val="24"/>
        </w:rPr>
        <w:t xml:space="preserve">, įrašyti ar pakeisti </w:t>
      </w:r>
      <w:r w:rsidR="000F6D44" w:rsidRPr="00197B67">
        <w:rPr>
          <w:szCs w:val="24"/>
        </w:rPr>
        <w:t xml:space="preserve">jų </w:t>
      </w:r>
      <w:r w:rsidR="004166B5" w:rsidRPr="00197B67">
        <w:rPr>
          <w:szCs w:val="24"/>
        </w:rPr>
        <w:t xml:space="preserve">duomenis, </w:t>
      </w:r>
      <w:r w:rsidR="000F6D44" w:rsidRPr="00197B67">
        <w:rPr>
          <w:szCs w:val="24"/>
        </w:rPr>
        <w:t xml:space="preserve">juos </w:t>
      </w:r>
      <w:r w:rsidR="004166B5" w:rsidRPr="00197B67">
        <w:rPr>
          <w:szCs w:val="24"/>
        </w:rPr>
        <w:t xml:space="preserve">išregistruoti, </w:t>
      </w:r>
      <w:r w:rsidR="008009C3" w:rsidRPr="00197B67">
        <w:rPr>
          <w:szCs w:val="24"/>
        </w:rPr>
        <w:t>padaryti</w:t>
      </w:r>
      <w:r w:rsidR="004166B5" w:rsidRPr="00197B67">
        <w:rPr>
          <w:szCs w:val="24"/>
        </w:rPr>
        <w:t xml:space="preserve"> ar</w:t>
      </w:r>
      <w:r w:rsidR="008009C3" w:rsidRPr="00197B67">
        <w:rPr>
          <w:szCs w:val="24"/>
        </w:rPr>
        <w:t xml:space="preserve"> panaikinti</w:t>
      </w:r>
      <w:r w:rsidR="004166B5" w:rsidRPr="00197B67">
        <w:rPr>
          <w:szCs w:val="24"/>
        </w:rPr>
        <w:t xml:space="preserve"> žymą apie notaro vykdomojo įrašo atlikimą, įrašyti ar pakeisti žymos apie notaro vykdomojo įrašo atlikimą duomenis, jeigu:</w:t>
      </w:r>
    </w:p>
    <w:p w14:paraId="02108112" w14:textId="09E5B3DE" w:rsidR="000E2FF8" w:rsidRPr="00197B67" w:rsidRDefault="002941AA" w:rsidP="00516B40">
      <w:pPr>
        <w:suppressAutoHyphens/>
        <w:spacing w:line="340" w:lineRule="atLeast"/>
        <w:ind w:firstLine="720"/>
        <w:jc w:val="both"/>
        <w:rPr>
          <w:szCs w:val="24"/>
        </w:rPr>
      </w:pPr>
      <w:r w:rsidRPr="00197B67">
        <w:rPr>
          <w:szCs w:val="24"/>
        </w:rPr>
        <w:t>53</w:t>
      </w:r>
      <w:r w:rsidR="004166B5" w:rsidRPr="00197B67">
        <w:rPr>
          <w:szCs w:val="24"/>
        </w:rPr>
        <w:t xml:space="preserve">.1. </w:t>
      </w:r>
      <w:r w:rsidR="000F6D44" w:rsidRPr="00197B67">
        <w:rPr>
          <w:szCs w:val="24"/>
        </w:rPr>
        <w:t> </w:t>
      </w:r>
      <w:r w:rsidR="000E2FF8" w:rsidRPr="00197B67">
        <w:rPr>
          <w:szCs w:val="24"/>
        </w:rPr>
        <w:t xml:space="preserve">pagal </w:t>
      </w:r>
      <w:r w:rsidR="001F08AE" w:rsidRPr="00197B67">
        <w:rPr>
          <w:szCs w:val="24"/>
        </w:rPr>
        <w:t>R</w:t>
      </w:r>
      <w:r w:rsidR="000E2FF8" w:rsidRPr="00197B67">
        <w:rPr>
          <w:szCs w:val="24"/>
        </w:rPr>
        <w:t xml:space="preserve">egistro duomenų teikėjo pateiktą pranešimą </w:t>
      </w:r>
      <w:r w:rsidR="000F6D44" w:rsidRPr="00197B67">
        <w:rPr>
          <w:szCs w:val="24"/>
        </w:rPr>
        <w:t xml:space="preserve">ar </w:t>
      </w:r>
      <w:r w:rsidR="000E2FF8" w:rsidRPr="00197B67">
        <w:rPr>
          <w:szCs w:val="24"/>
        </w:rPr>
        <w:t>prašymą nustato, kad:</w:t>
      </w:r>
    </w:p>
    <w:p w14:paraId="51CEDCFC" w14:textId="338B8902" w:rsidR="0088640F" w:rsidRPr="00197B67" w:rsidRDefault="002941AA" w:rsidP="00516B40">
      <w:pPr>
        <w:suppressAutoHyphens/>
        <w:spacing w:line="340" w:lineRule="atLeast"/>
        <w:ind w:firstLine="720"/>
        <w:jc w:val="both"/>
        <w:rPr>
          <w:szCs w:val="24"/>
        </w:rPr>
      </w:pPr>
      <w:r w:rsidRPr="00197B67">
        <w:rPr>
          <w:szCs w:val="24"/>
        </w:rPr>
        <w:t>53</w:t>
      </w:r>
      <w:r w:rsidR="000E2FF8" w:rsidRPr="00197B67">
        <w:rPr>
          <w:szCs w:val="24"/>
        </w:rPr>
        <w:t xml:space="preserve">.1.1. </w:t>
      </w:r>
      <w:r w:rsidR="004166B5" w:rsidRPr="00197B67">
        <w:rPr>
          <w:szCs w:val="24"/>
        </w:rPr>
        <w:t xml:space="preserve">pateiktas pranešimas </w:t>
      </w:r>
      <w:r w:rsidR="000F6D44" w:rsidRPr="00197B67">
        <w:rPr>
          <w:szCs w:val="24"/>
        </w:rPr>
        <w:t xml:space="preserve">ar </w:t>
      </w:r>
      <w:r w:rsidR="009E4355" w:rsidRPr="00197B67">
        <w:rPr>
          <w:szCs w:val="24"/>
        </w:rPr>
        <w:t>prašymas</w:t>
      </w:r>
      <w:r w:rsidR="00EE7872" w:rsidRPr="00197B67">
        <w:rPr>
          <w:szCs w:val="24"/>
        </w:rPr>
        <w:t xml:space="preserve"> </w:t>
      </w:r>
      <w:r w:rsidR="004166B5" w:rsidRPr="00197B67">
        <w:rPr>
          <w:szCs w:val="24"/>
        </w:rPr>
        <w:t>dėl įregistruoto įkeitimo</w:t>
      </w:r>
      <w:r w:rsidR="009B751A" w:rsidRPr="00197B67">
        <w:rPr>
          <w:szCs w:val="24"/>
        </w:rPr>
        <w:t xml:space="preserve"> </w:t>
      </w:r>
      <w:r w:rsidR="008A732D" w:rsidRPr="00197B67">
        <w:rPr>
          <w:szCs w:val="24"/>
        </w:rPr>
        <w:t>a</w:t>
      </w:r>
      <w:r w:rsidR="000F6D44" w:rsidRPr="00197B67">
        <w:rPr>
          <w:szCs w:val="24"/>
        </w:rPr>
        <w:t xml:space="preserve">r </w:t>
      </w:r>
      <w:r w:rsidR="009B751A" w:rsidRPr="00197B67">
        <w:rPr>
          <w:szCs w:val="24"/>
        </w:rPr>
        <w:t>hipotekos</w:t>
      </w:r>
      <w:r w:rsidR="004166B5" w:rsidRPr="00197B67">
        <w:rPr>
          <w:szCs w:val="24"/>
        </w:rPr>
        <w:t xml:space="preserve"> įregistravimo, </w:t>
      </w:r>
      <w:r w:rsidR="001F08AE" w:rsidRPr="00197B67">
        <w:rPr>
          <w:szCs w:val="24"/>
        </w:rPr>
        <w:t>R</w:t>
      </w:r>
      <w:r w:rsidR="004166B5" w:rsidRPr="00197B67">
        <w:rPr>
          <w:szCs w:val="24"/>
        </w:rPr>
        <w:t>egistre jau įrašytų ar pakeistų duomenų tapataus įrašymo ar pakeitimo arba išregistruoto įkeitimo</w:t>
      </w:r>
      <w:r w:rsidR="00A12E47" w:rsidRPr="00197B67">
        <w:rPr>
          <w:szCs w:val="24"/>
        </w:rPr>
        <w:t xml:space="preserve"> </w:t>
      </w:r>
      <w:r w:rsidR="008A732D" w:rsidRPr="00197B67">
        <w:rPr>
          <w:szCs w:val="24"/>
        </w:rPr>
        <w:t>a</w:t>
      </w:r>
      <w:r w:rsidR="000F6D44" w:rsidRPr="00197B67">
        <w:rPr>
          <w:szCs w:val="24"/>
        </w:rPr>
        <w:t xml:space="preserve">r </w:t>
      </w:r>
      <w:r w:rsidR="00A12E47" w:rsidRPr="00197B67">
        <w:rPr>
          <w:szCs w:val="24"/>
        </w:rPr>
        <w:t>hipotekos</w:t>
      </w:r>
      <w:r w:rsidR="004166B5" w:rsidRPr="00197B67">
        <w:rPr>
          <w:szCs w:val="24"/>
        </w:rPr>
        <w:t xml:space="preserve"> išregistravimo, dėl </w:t>
      </w:r>
      <w:r w:rsidR="001F08AE" w:rsidRPr="00197B67">
        <w:rPr>
          <w:szCs w:val="24"/>
        </w:rPr>
        <w:t>R</w:t>
      </w:r>
      <w:r w:rsidR="004166B5" w:rsidRPr="00197B67">
        <w:rPr>
          <w:szCs w:val="24"/>
        </w:rPr>
        <w:t>egistre įrašytos žymos apie notaro vykdomojo įrašo atlikimą ar pakeitimo įrašymo</w:t>
      </w:r>
      <w:r w:rsidR="00B96F69" w:rsidRPr="00197B67">
        <w:rPr>
          <w:szCs w:val="24"/>
        </w:rPr>
        <w:t>,</w:t>
      </w:r>
      <w:r w:rsidR="004166B5" w:rsidRPr="00197B67">
        <w:rPr>
          <w:szCs w:val="24"/>
        </w:rPr>
        <w:t xml:space="preserve"> ar </w:t>
      </w:r>
      <w:r w:rsidR="0041093D" w:rsidRPr="00197B67">
        <w:rPr>
          <w:szCs w:val="24"/>
        </w:rPr>
        <w:t xml:space="preserve">dėl </w:t>
      </w:r>
      <w:r w:rsidR="004166B5" w:rsidRPr="00197B67">
        <w:rPr>
          <w:szCs w:val="24"/>
        </w:rPr>
        <w:t xml:space="preserve">žymos apie notaro vykdomojo įrašo atlikimą </w:t>
      </w:r>
      <w:r w:rsidR="008009C3" w:rsidRPr="00197B67">
        <w:rPr>
          <w:szCs w:val="24"/>
        </w:rPr>
        <w:t>panaikinimo</w:t>
      </w:r>
      <w:r w:rsidR="00726895" w:rsidRPr="00197B67">
        <w:rPr>
          <w:szCs w:val="24"/>
        </w:rPr>
        <w:t>;</w:t>
      </w:r>
    </w:p>
    <w:p w14:paraId="5D5CF920" w14:textId="557872C9" w:rsidR="00CA07BE" w:rsidRPr="00197B67" w:rsidRDefault="002941AA" w:rsidP="00516B40">
      <w:pPr>
        <w:suppressAutoHyphens/>
        <w:spacing w:line="340" w:lineRule="atLeast"/>
        <w:ind w:firstLine="720"/>
        <w:jc w:val="both"/>
        <w:rPr>
          <w:szCs w:val="24"/>
        </w:rPr>
      </w:pPr>
      <w:r w:rsidRPr="00197B67">
        <w:rPr>
          <w:szCs w:val="24"/>
        </w:rPr>
        <w:t>53</w:t>
      </w:r>
      <w:r w:rsidR="004166B5" w:rsidRPr="00197B67">
        <w:rPr>
          <w:szCs w:val="24"/>
        </w:rPr>
        <w:t>.</w:t>
      </w:r>
      <w:r w:rsidR="000E2FF8" w:rsidRPr="00197B67">
        <w:rPr>
          <w:szCs w:val="24"/>
        </w:rPr>
        <w:t>1.</w:t>
      </w:r>
      <w:r w:rsidR="004166B5" w:rsidRPr="00197B67">
        <w:rPr>
          <w:szCs w:val="24"/>
        </w:rPr>
        <w:t xml:space="preserve">2. </w:t>
      </w:r>
      <w:r w:rsidR="001F08AE" w:rsidRPr="00197B67">
        <w:rPr>
          <w:szCs w:val="24"/>
        </w:rPr>
        <w:t>R</w:t>
      </w:r>
      <w:r w:rsidR="004166B5" w:rsidRPr="00197B67">
        <w:rPr>
          <w:szCs w:val="24"/>
        </w:rPr>
        <w:t xml:space="preserve">egistro duomenų teikėjas per </w:t>
      </w:r>
      <w:r w:rsidR="000F6D44" w:rsidRPr="00197B67">
        <w:rPr>
          <w:szCs w:val="24"/>
        </w:rPr>
        <w:t>N</w:t>
      </w:r>
      <w:r w:rsidR="004166B5" w:rsidRPr="00197B67">
        <w:rPr>
          <w:szCs w:val="24"/>
        </w:rPr>
        <w:t xml:space="preserve">uostatų </w:t>
      </w:r>
      <w:r w:rsidR="00635101" w:rsidRPr="00197B67">
        <w:rPr>
          <w:szCs w:val="24"/>
        </w:rPr>
        <w:t>5</w:t>
      </w:r>
      <w:r w:rsidR="00E15327" w:rsidRPr="00197B67">
        <w:rPr>
          <w:szCs w:val="24"/>
        </w:rPr>
        <w:t>2</w:t>
      </w:r>
      <w:r w:rsidR="00AE699E" w:rsidRPr="00197B67">
        <w:rPr>
          <w:szCs w:val="24"/>
        </w:rPr>
        <w:t xml:space="preserve"> </w:t>
      </w:r>
      <w:r w:rsidR="004166B5" w:rsidRPr="00197B67">
        <w:rPr>
          <w:szCs w:val="24"/>
        </w:rPr>
        <w:t>punkte nurodytą terminą nepašalino nustatytų trūkumų;</w:t>
      </w:r>
    </w:p>
    <w:p w14:paraId="52CE1CC9" w14:textId="709D405C" w:rsidR="00CA07BE" w:rsidRPr="00197B67" w:rsidRDefault="002941AA" w:rsidP="00516B40">
      <w:pPr>
        <w:suppressAutoHyphens/>
        <w:spacing w:line="340" w:lineRule="atLeast"/>
        <w:ind w:firstLine="720"/>
        <w:jc w:val="both"/>
        <w:rPr>
          <w:szCs w:val="24"/>
        </w:rPr>
      </w:pPr>
      <w:r w:rsidRPr="00197B67">
        <w:rPr>
          <w:szCs w:val="24"/>
        </w:rPr>
        <w:t>53</w:t>
      </w:r>
      <w:r w:rsidR="004166B5" w:rsidRPr="00197B67">
        <w:rPr>
          <w:szCs w:val="24"/>
        </w:rPr>
        <w:t>.</w:t>
      </w:r>
      <w:r w:rsidR="000E2FF8" w:rsidRPr="00197B67">
        <w:rPr>
          <w:szCs w:val="24"/>
        </w:rPr>
        <w:t>1.</w:t>
      </w:r>
      <w:r w:rsidR="004166B5" w:rsidRPr="00197B67">
        <w:rPr>
          <w:szCs w:val="24"/>
        </w:rPr>
        <w:t xml:space="preserve">3. pranešimo </w:t>
      </w:r>
      <w:r w:rsidR="00857508" w:rsidRPr="00197B67">
        <w:rPr>
          <w:szCs w:val="24"/>
        </w:rPr>
        <w:t xml:space="preserve">ar </w:t>
      </w:r>
      <w:r w:rsidR="00912A08" w:rsidRPr="00197B67">
        <w:rPr>
          <w:szCs w:val="24"/>
        </w:rPr>
        <w:t xml:space="preserve">prašymo </w:t>
      </w:r>
      <w:r w:rsidR="004166B5" w:rsidRPr="00197B67">
        <w:rPr>
          <w:szCs w:val="24"/>
        </w:rPr>
        <w:t>trūkumai gali būti pašalinti tik pateikus naują pranešimą</w:t>
      </w:r>
      <w:r w:rsidR="00912A08" w:rsidRPr="00197B67">
        <w:rPr>
          <w:szCs w:val="24"/>
        </w:rPr>
        <w:t xml:space="preserve"> </w:t>
      </w:r>
      <w:r w:rsidR="00857508" w:rsidRPr="00197B67">
        <w:rPr>
          <w:szCs w:val="24"/>
        </w:rPr>
        <w:t xml:space="preserve">ar </w:t>
      </w:r>
      <w:r w:rsidR="00912A08" w:rsidRPr="00197B67">
        <w:rPr>
          <w:szCs w:val="24"/>
        </w:rPr>
        <w:t>prašymą</w:t>
      </w:r>
      <w:r w:rsidR="004166B5" w:rsidRPr="00197B67">
        <w:rPr>
          <w:szCs w:val="24"/>
        </w:rPr>
        <w:t>;</w:t>
      </w:r>
    </w:p>
    <w:p w14:paraId="483334E5" w14:textId="2D6ADF1E" w:rsidR="00CA07BE" w:rsidRPr="00197B67" w:rsidRDefault="002941AA" w:rsidP="00516B40">
      <w:pPr>
        <w:suppressAutoHyphens/>
        <w:spacing w:line="340" w:lineRule="atLeast"/>
        <w:ind w:firstLine="720"/>
        <w:jc w:val="both"/>
        <w:rPr>
          <w:szCs w:val="24"/>
        </w:rPr>
      </w:pPr>
      <w:r w:rsidRPr="00197B67">
        <w:rPr>
          <w:szCs w:val="24"/>
        </w:rPr>
        <w:t>53</w:t>
      </w:r>
      <w:r w:rsidR="004166B5" w:rsidRPr="00197B67">
        <w:rPr>
          <w:szCs w:val="24"/>
        </w:rPr>
        <w:t>.</w:t>
      </w:r>
      <w:r w:rsidR="000E2FF8" w:rsidRPr="00197B67">
        <w:rPr>
          <w:szCs w:val="24"/>
        </w:rPr>
        <w:t>1.</w:t>
      </w:r>
      <w:r w:rsidR="004166B5" w:rsidRPr="00197B67">
        <w:rPr>
          <w:szCs w:val="24"/>
        </w:rPr>
        <w:t>4. pateiktas netinkamos rūšies pranešimas</w:t>
      </w:r>
      <w:r w:rsidR="000E08ED" w:rsidRPr="00197B67">
        <w:rPr>
          <w:szCs w:val="24"/>
        </w:rPr>
        <w:t xml:space="preserve"> </w:t>
      </w:r>
      <w:r w:rsidR="00857508" w:rsidRPr="00197B67">
        <w:rPr>
          <w:szCs w:val="24"/>
        </w:rPr>
        <w:t xml:space="preserve">ar </w:t>
      </w:r>
      <w:r w:rsidR="000E08ED" w:rsidRPr="00197B67">
        <w:rPr>
          <w:szCs w:val="24"/>
        </w:rPr>
        <w:t>prašymas</w:t>
      </w:r>
      <w:r w:rsidR="00912A08" w:rsidRPr="00197B67">
        <w:rPr>
          <w:szCs w:val="24"/>
        </w:rPr>
        <w:t>;</w:t>
      </w:r>
    </w:p>
    <w:p w14:paraId="630862E8" w14:textId="725A671E" w:rsidR="00523131" w:rsidRPr="00197B67" w:rsidRDefault="002941AA" w:rsidP="00516B40">
      <w:pPr>
        <w:suppressAutoHyphens/>
        <w:spacing w:line="340" w:lineRule="atLeast"/>
        <w:ind w:firstLine="720"/>
        <w:jc w:val="both"/>
        <w:rPr>
          <w:szCs w:val="24"/>
        </w:rPr>
      </w:pPr>
      <w:r w:rsidRPr="00197B67">
        <w:rPr>
          <w:szCs w:val="24"/>
        </w:rPr>
        <w:t>53</w:t>
      </w:r>
      <w:r w:rsidR="00912A08" w:rsidRPr="00197B67">
        <w:rPr>
          <w:szCs w:val="24"/>
        </w:rPr>
        <w:t>.</w:t>
      </w:r>
      <w:r w:rsidR="000E2FF8" w:rsidRPr="00197B67">
        <w:rPr>
          <w:szCs w:val="24"/>
        </w:rPr>
        <w:t>1.</w:t>
      </w:r>
      <w:r w:rsidR="00912A08" w:rsidRPr="00197B67">
        <w:rPr>
          <w:szCs w:val="24"/>
        </w:rPr>
        <w:t xml:space="preserve">5. nesumokėtas </w:t>
      </w:r>
      <w:r w:rsidR="00912A08" w:rsidRPr="00197B67">
        <w:rPr>
          <w:szCs w:val="24"/>
          <w:lang w:eastAsia="lt-LT"/>
        </w:rPr>
        <w:t>Vyriausybės nustatyto dydžio atlyginimas</w:t>
      </w:r>
      <w:r w:rsidR="00912A08" w:rsidRPr="00197B67">
        <w:rPr>
          <w:szCs w:val="24"/>
        </w:rPr>
        <w:t xml:space="preserve"> už </w:t>
      </w:r>
      <w:r w:rsidR="0064575F" w:rsidRPr="00197B67">
        <w:rPr>
          <w:szCs w:val="24"/>
        </w:rPr>
        <w:t xml:space="preserve">įkeitimo </w:t>
      </w:r>
      <w:r w:rsidR="008A732D" w:rsidRPr="00197B67">
        <w:rPr>
          <w:szCs w:val="24"/>
        </w:rPr>
        <w:t>a</w:t>
      </w:r>
      <w:r w:rsidR="00857508" w:rsidRPr="00197B67">
        <w:rPr>
          <w:szCs w:val="24"/>
        </w:rPr>
        <w:t xml:space="preserve">r </w:t>
      </w:r>
      <w:r w:rsidR="0064575F" w:rsidRPr="00197B67">
        <w:rPr>
          <w:szCs w:val="24"/>
        </w:rPr>
        <w:t xml:space="preserve">hipotekos </w:t>
      </w:r>
      <w:r w:rsidR="00634199" w:rsidRPr="00197B67">
        <w:rPr>
          <w:szCs w:val="24"/>
        </w:rPr>
        <w:t>į</w:t>
      </w:r>
      <w:r w:rsidR="0064575F" w:rsidRPr="00197B67">
        <w:rPr>
          <w:szCs w:val="24"/>
        </w:rPr>
        <w:t>registrav</w:t>
      </w:r>
      <w:r w:rsidR="00523131" w:rsidRPr="00197B67">
        <w:rPr>
          <w:szCs w:val="24"/>
        </w:rPr>
        <w:t>imą</w:t>
      </w:r>
      <w:r w:rsidR="005A65B5" w:rsidRPr="00197B67">
        <w:rPr>
          <w:szCs w:val="24"/>
        </w:rPr>
        <w:t>, išregistravimą</w:t>
      </w:r>
      <w:r w:rsidR="00523131" w:rsidRPr="00197B67">
        <w:rPr>
          <w:szCs w:val="24"/>
        </w:rPr>
        <w:t xml:space="preserve"> ar duomenų keitimą </w:t>
      </w:r>
      <w:r w:rsidR="001F08AE" w:rsidRPr="00197B67">
        <w:rPr>
          <w:szCs w:val="24"/>
        </w:rPr>
        <w:t>R</w:t>
      </w:r>
      <w:r w:rsidR="00523131" w:rsidRPr="00197B67">
        <w:rPr>
          <w:szCs w:val="24"/>
        </w:rPr>
        <w:t>egistre;</w:t>
      </w:r>
    </w:p>
    <w:p w14:paraId="0184FD22" w14:textId="65FE9F36" w:rsidR="004D29B1" w:rsidRPr="00197B67" w:rsidRDefault="002941AA" w:rsidP="00516B40">
      <w:pPr>
        <w:suppressAutoHyphens/>
        <w:spacing w:line="340" w:lineRule="atLeast"/>
        <w:ind w:firstLine="720"/>
        <w:jc w:val="both"/>
        <w:rPr>
          <w:szCs w:val="24"/>
        </w:rPr>
      </w:pPr>
      <w:r w:rsidRPr="00197B67">
        <w:rPr>
          <w:szCs w:val="24"/>
        </w:rPr>
        <w:t>53</w:t>
      </w:r>
      <w:r w:rsidR="000E2FF8" w:rsidRPr="00197B67">
        <w:rPr>
          <w:szCs w:val="24"/>
        </w:rPr>
        <w:t>.2</w:t>
      </w:r>
      <w:r w:rsidR="00523131" w:rsidRPr="00197B67">
        <w:rPr>
          <w:szCs w:val="24"/>
        </w:rPr>
        <w:t>. informacinių te</w:t>
      </w:r>
      <w:r w:rsidR="000E2FF8" w:rsidRPr="00197B67">
        <w:rPr>
          <w:szCs w:val="24"/>
        </w:rPr>
        <w:t>chnologijų priemonėmis sudarytame įkeitimo sandoryje</w:t>
      </w:r>
      <w:r w:rsidR="004D29B1" w:rsidRPr="00197B67">
        <w:rPr>
          <w:szCs w:val="24"/>
        </w:rPr>
        <w:t>:</w:t>
      </w:r>
    </w:p>
    <w:p w14:paraId="400F2362" w14:textId="43206C63" w:rsidR="004D29B1" w:rsidRPr="00197B67" w:rsidRDefault="002941AA" w:rsidP="00516B40">
      <w:pPr>
        <w:suppressAutoHyphens/>
        <w:spacing w:line="340" w:lineRule="atLeast"/>
        <w:ind w:firstLine="720"/>
        <w:jc w:val="both"/>
        <w:rPr>
          <w:szCs w:val="24"/>
        </w:rPr>
      </w:pPr>
      <w:r w:rsidRPr="00197B67">
        <w:rPr>
          <w:szCs w:val="24"/>
        </w:rPr>
        <w:t>53</w:t>
      </w:r>
      <w:r w:rsidR="004D29B1" w:rsidRPr="00197B67">
        <w:rPr>
          <w:szCs w:val="24"/>
        </w:rPr>
        <w:t xml:space="preserve">.2.1. nurodyti </w:t>
      </w:r>
      <w:r w:rsidR="00126D61" w:rsidRPr="00197B67">
        <w:rPr>
          <w:szCs w:val="24"/>
        </w:rPr>
        <w:t xml:space="preserve">tapatūs </w:t>
      </w:r>
      <w:r w:rsidR="001F08AE" w:rsidRPr="00197B67">
        <w:rPr>
          <w:szCs w:val="24"/>
        </w:rPr>
        <w:t>R</w:t>
      </w:r>
      <w:r w:rsidR="00126D61" w:rsidRPr="00197B67">
        <w:rPr>
          <w:szCs w:val="24"/>
        </w:rPr>
        <w:t xml:space="preserve">egistre jau įrašyti ar pakeisti įkeitimo </w:t>
      </w:r>
      <w:r w:rsidR="008A732D" w:rsidRPr="00197B67">
        <w:rPr>
          <w:szCs w:val="24"/>
        </w:rPr>
        <w:t>a</w:t>
      </w:r>
      <w:r w:rsidR="00857508" w:rsidRPr="00197B67">
        <w:rPr>
          <w:szCs w:val="24"/>
        </w:rPr>
        <w:t xml:space="preserve">r </w:t>
      </w:r>
      <w:r w:rsidR="00126D61" w:rsidRPr="00197B67">
        <w:rPr>
          <w:szCs w:val="24"/>
        </w:rPr>
        <w:t>hipotekos duomenys;</w:t>
      </w:r>
    </w:p>
    <w:p w14:paraId="481BBF95" w14:textId="7ABBE080" w:rsidR="00912A08" w:rsidRPr="00197B67" w:rsidRDefault="002941AA" w:rsidP="00516B40">
      <w:pPr>
        <w:suppressAutoHyphens/>
        <w:spacing w:line="340" w:lineRule="atLeast"/>
        <w:ind w:firstLine="720"/>
        <w:jc w:val="both"/>
        <w:rPr>
          <w:szCs w:val="24"/>
        </w:rPr>
      </w:pPr>
      <w:r w:rsidRPr="00197B67">
        <w:rPr>
          <w:szCs w:val="24"/>
        </w:rPr>
        <w:t>53</w:t>
      </w:r>
      <w:r w:rsidR="004D29B1" w:rsidRPr="00197B67">
        <w:rPr>
          <w:szCs w:val="24"/>
        </w:rPr>
        <w:t>.2.2.</w:t>
      </w:r>
      <w:r w:rsidR="00523131" w:rsidRPr="00197B67">
        <w:rPr>
          <w:szCs w:val="24"/>
        </w:rPr>
        <w:t xml:space="preserve"> nurodyti </w:t>
      </w:r>
      <w:r w:rsidR="00E9339E" w:rsidRPr="00197B67">
        <w:rPr>
          <w:szCs w:val="24"/>
        </w:rPr>
        <w:t xml:space="preserve">neteisingi </w:t>
      </w:r>
      <w:r w:rsidR="00523131" w:rsidRPr="00197B67">
        <w:rPr>
          <w:szCs w:val="24"/>
        </w:rPr>
        <w:t>duomenys</w:t>
      </w:r>
      <w:r w:rsidR="0064575F" w:rsidRPr="00197B67">
        <w:rPr>
          <w:szCs w:val="24"/>
        </w:rPr>
        <w:t xml:space="preserve"> </w:t>
      </w:r>
      <w:r w:rsidR="00523131" w:rsidRPr="00197B67">
        <w:rPr>
          <w:szCs w:val="24"/>
        </w:rPr>
        <w:t xml:space="preserve">ar </w:t>
      </w:r>
      <w:r w:rsidR="00857508" w:rsidRPr="00197B67">
        <w:rPr>
          <w:szCs w:val="24"/>
        </w:rPr>
        <w:t xml:space="preserve">nustatoma Nuostatų </w:t>
      </w:r>
      <w:r w:rsidRPr="00197B67">
        <w:rPr>
          <w:szCs w:val="24"/>
        </w:rPr>
        <w:t>53</w:t>
      </w:r>
      <w:r w:rsidR="00523131" w:rsidRPr="00197B67">
        <w:rPr>
          <w:szCs w:val="24"/>
        </w:rPr>
        <w:t>.</w:t>
      </w:r>
      <w:r w:rsidR="000E2FF8" w:rsidRPr="00197B67">
        <w:rPr>
          <w:szCs w:val="24"/>
        </w:rPr>
        <w:t>1.</w:t>
      </w:r>
      <w:r w:rsidR="00523131" w:rsidRPr="00197B67">
        <w:rPr>
          <w:szCs w:val="24"/>
        </w:rPr>
        <w:t>5 papunktyje nurodyta aplinkybė.</w:t>
      </w:r>
    </w:p>
    <w:p w14:paraId="43336E36" w14:textId="14A08A82" w:rsidR="00CA07BE" w:rsidRPr="00197B67" w:rsidRDefault="004166B5" w:rsidP="00516B40">
      <w:pPr>
        <w:suppressAutoHyphens/>
        <w:spacing w:line="340" w:lineRule="atLeast"/>
        <w:ind w:firstLine="720"/>
        <w:jc w:val="both"/>
        <w:rPr>
          <w:szCs w:val="24"/>
        </w:rPr>
      </w:pPr>
      <w:r w:rsidRPr="00197B67">
        <w:rPr>
          <w:szCs w:val="24"/>
        </w:rPr>
        <w:t>5</w:t>
      </w:r>
      <w:r w:rsidR="002941AA" w:rsidRPr="00197B67">
        <w:rPr>
          <w:szCs w:val="24"/>
        </w:rPr>
        <w:t>4</w:t>
      </w:r>
      <w:r w:rsidRPr="00197B67">
        <w:rPr>
          <w:szCs w:val="24"/>
        </w:rPr>
        <w:t>. Registro tvarkytojas, atsisakęs įregistruoti įkeitimą</w:t>
      </w:r>
      <w:r w:rsidR="00E53EAF" w:rsidRPr="00197B67">
        <w:rPr>
          <w:szCs w:val="24"/>
        </w:rPr>
        <w:t xml:space="preserve"> </w:t>
      </w:r>
      <w:r w:rsidR="008A732D" w:rsidRPr="00197B67">
        <w:rPr>
          <w:szCs w:val="24"/>
        </w:rPr>
        <w:t>a</w:t>
      </w:r>
      <w:r w:rsidR="00857508" w:rsidRPr="00197B67">
        <w:rPr>
          <w:szCs w:val="24"/>
        </w:rPr>
        <w:t xml:space="preserve">r </w:t>
      </w:r>
      <w:r w:rsidR="00E53EAF" w:rsidRPr="00197B67">
        <w:rPr>
          <w:szCs w:val="24"/>
        </w:rPr>
        <w:t>hipoteką</w:t>
      </w:r>
      <w:r w:rsidRPr="00197B67">
        <w:rPr>
          <w:szCs w:val="24"/>
        </w:rPr>
        <w:t xml:space="preserve">, įrašyti ar pakeisti </w:t>
      </w:r>
      <w:r w:rsidR="00857508" w:rsidRPr="00197B67">
        <w:rPr>
          <w:szCs w:val="24"/>
        </w:rPr>
        <w:t xml:space="preserve">jų </w:t>
      </w:r>
      <w:r w:rsidRPr="00197B67">
        <w:rPr>
          <w:szCs w:val="24"/>
        </w:rPr>
        <w:t xml:space="preserve">duomenis ar </w:t>
      </w:r>
      <w:r w:rsidR="00857508" w:rsidRPr="00197B67">
        <w:rPr>
          <w:szCs w:val="24"/>
        </w:rPr>
        <w:t xml:space="preserve">juos </w:t>
      </w:r>
      <w:r w:rsidRPr="00197B67">
        <w:rPr>
          <w:szCs w:val="24"/>
        </w:rPr>
        <w:t xml:space="preserve">išregistruoti, </w:t>
      </w:r>
      <w:r w:rsidR="003B0E7E" w:rsidRPr="00197B67">
        <w:rPr>
          <w:szCs w:val="24"/>
        </w:rPr>
        <w:t xml:space="preserve">padaryti </w:t>
      </w:r>
      <w:r w:rsidRPr="00197B67">
        <w:rPr>
          <w:szCs w:val="24"/>
        </w:rPr>
        <w:t xml:space="preserve">ar </w:t>
      </w:r>
      <w:r w:rsidR="003B0E7E" w:rsidRPr="00197B67">
        <w:rPr>
          <w:szCs w:val="24"/>
        </w:rPr>
        <w:t>panaikinti</w:t>
      </w:r>
      <w:r w:rsidRPr="00197B67">
        <w:rPr>
          <w:szCs w:val="24"/>
        </w:rPr>
        <w:t xml:space="preserve"> žymą apie notaro vykdomojo įrašo atlikimą, </w:t>
      </w:r>
      <w:r w:rsidRPr="00197B67">
        <w:rPr>
          <w:szCs w:val="24"/>
        </w:rPr>
        <w:lastRenderedPageBreak/>
        <w:t xml:space="preserve">įrašyti ar pakeisti žymos apie notaro vykdomojo įrašo atlikimą duomenis, ne vėliau kaip kitą darbo dieną nuo duomenų grąžinimo </w:t>
      </w:r>
      <w:r w:rsidR="0041093D" w:rsidRPr="00197B67">
        <w:rPr>
          <w:szCs w:val="24"/>
        </w:rPr>
        <w:t xml:space="preserve">dienos </w:t>
      </w:r>
      <w:r w:rsidRPr="00197B67">
        <w:rPr>
          <w:szCs w:val="24"/>
        </w:rPr>
        <w:t>apie atsisakymą registruoti</w:t>
      </w:r>
      <w:r w:rsidR="003B0E7E" w:rsidRPr="00197B67">
        <w:rPr>
          <w:szCs w:val="24"/>
        </w:rPr>
        <w:t xml:space="preserve"> elektroniniu būdu praneša</w:t>
      </w:r>
      <w:r w:rsidR="004A69D1" w:rsidRPr="00197B67">
        <w:rPr>
          <w:szCs w:val="24"/>
        </w:rPr>
        <w:t xml:space="preserve"> </w:t>
      </w:r>
      <w:r w:rsidR="001F08AE" w:rsidRPr="00197B67">
        <w:rPr>
          <w:szCs w:val="24"/>
        </w:rPr>
        <w:t>R</w:t>
      </w:r>
      <w:r w:rsidR="004A69D1" w:rsidRPr="00197B67">
        <w:rPr>
          <w:szCs w:val="24"/>
        </w:rPr>
        <w:t>egistro</w:t>
      </w:r>
      <w:r w:rsidR="003B0E7E" w:rsidRPr="00197B67">
        <w:rPr>
          <w:szCs w:val="24"/>
        </w:rPr>
        <w:t xml:space="preserve"> duomenų teikėjui</w:t>
      </w:r>
      <w:r w:rsidR="00F6204F" w:rsidRPr="00197B67">
        <w:rPr>
          <w:szCs w:val="24"/>
        </w:rPr>
        <w:t xml:space="preserve"> ir</w:t>
      </w:r>
      <w:r w:rsidRPr="00197B67">
        <w:rPr>
          <w:szCs w:val="24"/>
        </w:rPr>
        <w:t xml:space="preserve"> </w:t>
      </w:r>
      <w:r w:rsidR="00F6204F" w:rsidRPr="00197B67">
        <w:rPr>
          <w:szCs w:val="24"/>
        </w:rPr>
        <w:t xml:space="preserve">nurodo </w:t>
      </w:r>
      <w:r w:rsidRPr="00197B67">
        <w:rPr>
          <w:szCs w:val="24"/>
        </w:rPr>
        <w:t xml:space="preserve">priežastis. </w:t>
      </w:r>
    </w:p>
    <w:p w14:paraId="2717DF5E" w14:textId="6E273231" w:rsidR="00CA07BE" w:rsidRPr="00197B67" w:rsidRDefault="00AE699E" w:rsidP="00516B40">
      <w:pPr>
        <w:suppressAutoHyphens/>
        <w:spacing w:line="340" w:lineRule="atLeast"/>
        <w:ind w:firstLine="720"/>
        <w:jc w:val="both"/>
        <w:rPr>
          <w:szCs w:val="24"/>
        </w:rPr>
      </w:pPr>
      <w:r w:rsidRPr="00197B67">
        <w:rPr>
          <w:szCs w:val="24"/>
        </w:rPr>
        <w:t>5</w:t>
      </w:r>
      <w:r w:rsidR="002941AA" w:rsidRPr="00197B67">
        <w:rPr>
          <w:szCs w:val="24"/>
        </w:rPr>
        <w:t>5</w:t>
      </w:r>
      <w:r w:rsidR="004166B5" w:rsidRPr="00197B67">
        <w:rPr>
          <w:szCs w:val="24"/>
        </w:rPr>
        <w:t>. Tais atvejais, kai įsiteisėja teismo sprendimas dėl išregistruoto įkeitimo</w:t>
      </w:r>
      <w:r w:rsidR="00745B9C" w:rsidRPr="00197B67">
        <w:rPr>
          <w:szCs w:val="24"/>
        </w:rPr>
        <w:t xml:space="preserve"> </w:t>
      </w:r>
      <w:r w:rsidR="008A732D" w:rsidRPr="00197B67">
        <w:rPr>
          <w:szCs w:val="24"/>
        </w:rPr>
        <w:t>a</w:t>
      </w:r>
      <w:r w:rsidR="00857508" w:rsidRPr="00197B67">
        <w:rPr>
          <w:szCs w:val="24"/>
        </w:rPr>
        <w:t xml:space="preserve">r </w:t>
      </w:r>
      <w:r w:rsidR="00745B9C" w:rsidRPr="00197B67">
        <w:rPr>
          <w:szCs w:val="24"/>
        </w:rPr>
        <w:t>hipotekos</w:t>
      </w:r>
      <w:r w:rsidR="004166B5" w:rsidRPr="00197B67">
        <w:rPr>
          <w:szCs w:val="24"/>
        </w:rPr>
        <w:t xml:space="preserve"> pabaigos pripažinimo negaliojančia, </w:t>
      </w:r>
      <w:r w:rsidR="001F08AE" w:rsidRPr="00197B67">
        <w:rPr>
          <w:szCs w:val="24"/>
        </w:rPr>
        <w:t>R</w:t>
      </w:r>
      <w:r w:rsidR="004166B5" w:rsidRPr="00197B67">
        <w:rPr>
          <w:szCs w:val="24"/>
        </w:rPr>
        <w:t xml:space="preserve">egistro tvarkytojas, gavęs </w:t>
      </w:r>
      <w:r w:rsidR="001F08AE" w:rsidRPr="00197B67">
        <w:rPr>
          <w:szCs w:val="24"/>
        </w:rPr>
        <w:t>R</w:t>
      </w:r>
      <w:r w:rsidR="004166B5" w:rsidRPr="00197B67">
        <w:rPr>
          <w:szCs w:val="24"/>
        </w:rPr>
        <w:t>egistro duomenų teikėjo prašymą, grąžina išregistruoto įkeitimo</w:t>
      </w:r>
      <w:r w:rsidR="00745B9C" w:rsidRPr="00197B67">
        <w:rPr>
          <w:szCs w:val="24"/>
        </w:rPr>
        <w:t xml:space="preserve"> </w:t>
      </w:r>
      <w:r w:rsidR="008A732D" w:rsidRPr="00197B67">
        <w:rPr>
          <w:szCs w:val="24"/>
        </w:rPr>
        <w:t>a</w:t>
      </w:r>
      <w:r w:rsidR="00857508" w:rsidRPr="00197B67">
        <w:rPr>
          <w:szCs w:val="24"/>
        </w:rPr>
        <w:t xml:space="preserve">r </w:t>
      </w:r>
      <w:r w:rsidR="00745B9C" w:rsidRPr="00197B67">
        <w:rPr>
          <w:szCs w:val="24"/>
        </w:rPr>
        <w:t>hipotekos</w:t>
      </w:r>
      <w:r w:rsidR="00857508" w:rsidRPr="00197B67">
        <w:rPr>
          <w:szCs w:val="24"/>
        </w:rPr>
        <w:t xml:space="preserve"> </w:t>
      </w:r>
      <w:r w:rsidR="004166B5" w:rsidRPr="00197B67">
        <w:rPr>
          <w:szCs w:val="24"/>
        </w:rPr>
        <w:t xml:space="preserve">duomenis iš </w:t>
      </w:r>
      <w:r w:rsidR="001F08AE" w:rsidRPr="00197B67">
        <w:rPr>
          <w:szCs w:val="24"/>
        </w:rPr>
        <w:t>R</w:t>
      </w:r>
      <w:r w:rsidR="004166B5" w:rsidRPr="00197B67">
        <w:rPr>
          <w:szCs w:val="24"/>
        </w:rPr>
        <w:t xml:space="preserve">egistro duomenų bazės archyvo į aktualią </w:t>
      </w:r>
      <w:r w:rsidR="001F08AE" w:rsidRPr="00197B67">
        <w:rPr>
          <w:szCs w:val="24"/>
        </w:rPr>
        <w:t>R</w:t>
      </w:r>
      <w:r w:rsidR="004166B5" w:rsidRPr="00197B67">
        <w:rPr>
          <w:szCs w:val="24"/>
        </w:rPr>
        <w:t xml:space="preserve">egistro duomenų bazę, apie tai </w:t>
      </w:r>
      <w:r w:rsidR="00857508" w:rsidRPr="00197B67">
        <w:rPr>
          <w:szCs w:val="24"/>
        </w:rPr>
        <w:t>N</w:t>
      </w:r>
      <w:r w:rsidR="004166B5" w:rsidRPr="00197B67">
        <w:rPr>
          <w:szCs w:val="24"/>
        </w:rPr>
        <w:t xml:space="preserve">uostatų </w:t>
      </w:r>
      <w:r w:rsidR="00EF77D0" w:rsidRPr="00197B67">
        <w:rPr>
          <w:szCs w:val="24"/>
        </w:rPr>
        <w:t>8</w:t>
      </w:r>
      <w:r w:rsidR="00E15327" w:rsidRPr="00197B67">
        <w:rPr>
          <w:szCs w:val="24"/>
        </w:rPr>
        <w:t>6</w:t>
      </w:r>
      <w:r w:rsidR="00EF77D0" w:rsidRPr="00197B67">
        <w:rPr>
          <w:szCs w:val="24"/>
        </w:rPr>
        <w:t xml:space="preserve"> </w:t>
      </w:r>
      <w:r w:rsidR="00700D3D" w:rsidRPr="00197B67">
        <w:rPr>
          <w:szCs w:val="24"/>
        </w:rPr>
        <w:t>punkte</w:t>
      </w:r>
      <w:r w:rsidR="004166B5" w:rsidRPr="00197B67">
        <w:rPr>
          <w:szCs w:val="24"/>
        </w:rPr>
        <w:t xml:space="preserve"> nustatyta tvarka praneša susijusiam turto registrui </w:t>
      </w:r>
      <w:r w:rsidR="00046B21" w:rsidRPr="00197B67">
        <w:rPr>
          <w:szCs w:val="24"/>
        </w:rPr>
        <w:t xml:space="preserve">(kai įkeistas turtas registruotinas) </w:t>
      </w:r>
      <w:r w:rsidR="004166B5" w:rsidRPr="00197B67">
        <w:rPr>
          <w:szCs w:val="24"/>
        </w:rPr>
        <w:t>ir ne vėliau kaip kitą darbo dieną nuo duomenų grąžinimo</w:t>
      </w:r>
      <w:r w:rsidR="004A69D1" w:rsidRPr="00197B67">
        <w:rPr>
          <w:szCs w:val="24"/>
        </w:rPr>
        <w:t xml:space="preserve"> dienos apie tai</w:t>
      </w:r>
      <w:r w:rsidR="004166B5" w:rsidRPr="00197B67">
        <w:rPr>
          <w:szCs w:val="24"/>
        </w:rPr>
        <w:t xml:space="preserve"> elektroniniu būdu</w:t>
      </w:r>
      <w:r w:rsidR="004A69D1" w:rsidRPr="00197B67">
        <w:rPr>
          <w:szCs w:val="24"/>
        </w:rPr>
        <w:t xml:space="preserve"> praneša</w:t>
      </w:r>
      <w:r w:rsidR="004166B5" w:rsidRPr="00197B67">
        <w:rPr>
          <w:szCs w:val="24"/>
        </w:rPr>
        <w:t xml:space="preserve"> </w:t>
      </w:r>
      <w:r w:rsidR="001F08AE" w:rsidRPr="00197B67">
        <w:rPr>
          <w:szCs w:val="24"/>
        </w:rPr>
        <w:t>R</w:t>
      </w:r>
      <w:r w:rsidR="004166B5" w:rsidRPr="00197B67">
        <w:rPr>
          <w:szCs w:val="24"/>
        </w:rPr>
        <w:t>egistro duomenų teikėjui.</w:t>
      </w:r>
    </w:p>
    <w:p w14:paraId="146D83DD" w14:textId="31762F02" w:rsidR="00F65E89" w:rsidRPr="00197B67" w:rsidRDefault="00EF77D0" w:rsidP="00516B40">
      <w:pPr>
        <w:suppressAutoHyphens/>
        <w:spacing w:line="340" w:lineRule="atLeast"/>
        <w:ind w:firstLine="720"/>
        <w:jc w:val="both"/>
        <w:rPr>
          <w:szCs w:val="24"/>
        </w:rPr>
      </w:pPr>
      <w:r w:rsidRPr="00197B67">
        <w:rPr>
          <w:szCs w:val="24"/>
        </w:rPr>
        <w:t>5</w:t>
      </w:r>
      <w:r w:rsidR="002941AA" w:rsidRPr="00197B67">
        <w:rPr>
          <w:szCs w:val="24"/>
        </w:rPr>
        <w:t>6</w:t>
      </w:r>
      <w:r w:rsidR="004166B5" w:rsidRPr="00197B67">
        <w:rPr>
          <w:szCs w:val="24"/>
        </w:rPr>
        <w:t>. Išregistruotų įkeitimų</w:t>
      </w:r>
      <w:r w:rsidR="002C7722" w:rsidRPr="00197B67">
        <w:rPr>
          <w:szCs w:val="24"/>
        </w:rPr>
        <w:t xml:space="preserve"> </w:t>
      </w:r>
      <w:r w:rsidR="00857508" w:rsidRPr="00197B67">
        <w:rPr>
          <w:szCs w:val="24"/>
        </w:rPr>
        <w:t xml:space="preserve">ir </w:t>
      </w:r>
      <w:r w:rsidR="002C7722" w:rsidRPr="00197B67">
        <w:rPr>
          <w:szCs w:val="24"/>
        </w:rPr>
        <w:t>hipotekų</w:t>
      </w:r>
      <w:r w:rsidR="004166B5" w:rsidRPr="00197B67">
        <w:rPr>
          <w:szCs w:val="24"/>
        </w:rPr>
        <w:t xml:space="preserve"> duomenys saugom</w:t>
      </w:r>
      <w:r w:rsidR="008505A9" w:rsidRPr="00197B67">
        <w:rPr>
          <w:szCs w:val="24"/>
        </w:rPr>
        <w:t>i</w:t>
      </w:r>
      <w:r w:rsidR="004166B5" w:rsidRPr="00197B67">
        <w:rPr>
          <w:szCs w:val="24"/>
        </w:rPr>
        <w:t xml:space="preserve"> </w:t>
      </w:r>
      <w:r w:rsidR="001F08AE" w:rsidRPr="00197B67">
        <w:rPr>
          <w:szCs w:val="24"/>
        </w:rPr>
        <w:t>R</w:t>
      </w:r>
      <w:r w:rsidR="004166B5" w:rsidRPr="00197B67">
        <w:rPr>
          <w:szCs w:val="24"/>
        </w:rPr>
        <w:t>egistro duomenų bazės archyve</w:t>
      </w:r>
      <w:r w:rsidR="003060B8" w:rsidRPr="00197B67">
        <w:rPr>
          <w:szCs w:val="24"/>
        </w:rPr>
        <w:t xml:space="preserve"> 10 metų nuo įkeitimo </w:t>
      </w:r>
      <w:r w:rsidR="00496EBC" w:rsidRPr="00197B67">
        <w:rPr>
          <w:szCs w:val="24"/>
        </w:rPr>
        <w:t>a</w:t>
      </w:r>
      <w:r w:rsidR="00857508" w:rsidRPr="00197B67">
        <w:rPr>
          <w:szCs w:val="24"/>
        </w:rPr>
        <w:t xml:space="preserve">r </w:t>
      </w:r>
      <w:r w:rsidR="003060B8" w:rsidRPr="00197B67">
        <w:rPr>
          <w:szCs w:val="24"/>
        </w:rPr>
        <w:t>hipotekos išregistravimo dienos</w:t>
      </w:r>
      <w:r w:rsidR="004166B5" w:rsidRPr="00197B67">
        <w:rPr>
          <w:szCs w:val="24"/>
        </w:rPr>
        <w:t>. Išregistruotų įkeitimų</w:t>
      </w:r>
      <w:r w:rsidR="00624A63" w:rsidRPr="00197B67">
        <w:rPr>
          <w:szCs w:val="24"/>
        </w:rPr>
        <w:t xml:space="preserve"> </w:t>
      </w:r>
      <w:r w:rsidR="00857508" w:rsidRPr="00197B67">
        <w:rPr>
          <w:szCs w:val="24"/>
        </w:rPr>
        <w:t xml:space="preserve">ir </w:t>
      </w:r>
      <w:r w:rsidR="00624A63" w:rsidRPr="00197B67">
        <w:rPr>
          <w:szCs w:val="24"/>
        </w:rPr>
        <w:t>hipotekų</w:t>
      </w:r>
      <w:r w:rsidR="004166B5" w:rsidRPr="00197B67">
        <w:rPr>
          <w:szCs w:val="24"/>
        </w:rPr>
        <w:t xml:space="preserve"> lakštų ir kitų su lakštu </w:t>
      </w:r>
      <w:r w:rsidR="001F08AE" w:rsidRPr="00197B67">
        <w:rPr>
          <w:szCs w:val="24"/>
        </w:rPr>
        <w:t>R</w:t>
      </w:r>
      <w:r w:rsidR="004166B5" w:rsidRPr="00197B67">
        <w:rPr>
          <w:szCs w:val="24"/>
        </w:rPr>
        <w:t>egistrui pateiktų dokumentų kopijos saugomos dokumentų (kopijų) archyve</w:t>
      </w:r>
      <w:r w:rsidR="003060B8" w:rsidRPr="00197B67">
        <w:rPr>
          <w:szCs w:val="24"/>
        </w:rPr>
        <w:t xml:space="preserve"> </w:t>
      </w:r>
      <w:r w:rsidR="00C52E00">
        <w:rPr>
          <w:szCs w:val="24"/>
        </w:rPr>
        <w:t>trejus</w:t>
      </w:r>
      <w:r w:rsidR="00C52E00" w:rsidRPr="00197B67">
        <w:rPr>
          <w:szCs w:val="24"/>
        </w:rPr>
        <w:t xml:space="preserve"> </w:t>
      </w:r>
      <w:r w:rsidR="003060B8" w:rsidRPr="00197B67">
        <w:rPr>
          <w:szCs w:val="24"/>
        </w:rPr>
        <w:t xml:space="preserve">metus nuo įkeitimo </w:t>
      </w:r>
      <w:r w:rsidR="00496EBC" w:rsidRPr="00197B67">
        <w:rPr>
          <w:szCs w:val="24"/>
        </w:rPr>
        <w:t>a</w:t>
      </w:r>
      <w:r w:rsidR="00857508" w:rsidRPr="00197B67">
        <w:rPr>
          <w:szCs w:val="24"/>
        </w:rPr>
        <w:t xml:space="preserve">r </w:t>
      </w:r>
      <w:r w:rsidR="003060B8" w:rsidRPr="00197B67">
        <w:rPr>
          <w:szCs w:val="24"/>
        </w:rPr>
        <w:t>hipotekos išregistravimo dienos</w:t>
      </w:r>
      <w:r w:rsidR="004166B5" w:rsidRPr="00197B67">
        <w:rPr>
          <w:szCs w:val="24"/>
        </w:rPr>
        <w:t>.</w:t>
      </w:r>
    </w:p>
    <w:p w14:paraId="59E0D324" w14:textId="1DF629FC" w:rsidR="00CA07BE" w:rsidRPr="00197B67" w:rsidRDefault="00F65E89" w:rsidP="00516B40">
      <w:pPr>
        <w:suppressAutoHyphens/>
        <w:spacing w:line="340" w:lineRule="atLeast"/>
        <w:ind w:firstLine="720"/>
        <w:jc w:val="both"/>
        <w:rPr>
          <w:szCs w:val="24"/>
        </w:rPr>
      </w:pPr>
      <w:r w:rsidRPr="00197B67">
        <w:rPr>
          <w:szCs w:val="24"/>
        </w:rPr>
        <w:t>5</w:t>
      </w:r>
      <w:r w:rsidR="002941AA" w:rsidRPr="00197B67">
        <w:rPr>
          <w:szCs w:val="24"/>
        </w:rPr>
        <w:t>7</w:t>
      </w:r>
      <w:r w:rsidRPr="00197B67">
        <w:rPr>
          <w:szCs w:val="24"/>
        </w:rPr>
        <w:t xml:space="preserve">. </w:t>
      </w:r>
      <w:r w:rsidR="004166B5" w:rsidRPr="00197B67">
        <w:rPr>
          <w:szCs w:val="24"/>
        </w:rPr>
        <w:t xml:space="preserve">Pasibaigus duomenų saugojimo terminui, </w:t>
      </w:r>
      <w:r w:rsidR="001F08AE" w:rsidRPr="00197B67">
        <w:rPr>
          <w:szCs w:val="24"/>
        </w:rPr>
        <w:t>R</w:t>
      </w:r>
      <w:r w:rsidR="004166B5" w:rsidRPr="00197B67">
        <w:rPr>
          <w:szCs w:val="24"/>
        </w:rPr>
        <w:t>egistro duomenys sunaikinami</w:t>
      </w:r>
      <w:r w:rsidR="006E3116" w:rsidRPr="00197B67">
        <w:rPr>
          <w:szCs w:val="24"/>
        </w:rPr>
        <w:t xml:space="preserve"> </w:t>
      </w:r>
      <w:r w:rsidR="001F08AE" w:rsidRPr="00197B67">
        <w:rPr>
          <w:szCs w:val="24"/>
        </w:rPr>
        <w:t>R</w:t>
      </w:r>
      <w:r w:rsidR="006E3116" w:rsidRPr="00197B67">
        <w:rPr>
          <w:szCs w:val="24"/>
        </w:rPr>
        <w:t>egistro tvarkytojo nustatyta tvarka</w:t>
      </w:r>
      <w:r w:rsidR="004166B5" w:rsidRPr="00197B67">
        <w:rPr>
          <w:szCs w:val="24"/>
        </w:rPr>
        <w:t>.</w:t>
      </w:r>
    </w:p>
    <w:p w14:paraId="23B552FD" w14:textId="77777777" w:rsidR="00723AB8" w:rsidRPr="00197B67" w:rsidRDefault="00723AB8">
      <w:pPr>
        <w:suppressAutoHyphens/>
        <w:ind w:firstLine="720"/>
        <w:jc w:val="both"/>
        <w:rPr>
          <w:szCs w:val="24"/>
        </w:rPr>
      </w:pPr>
    </w:p>
    <w:p w14:paraId="7E3D7C5D" w14:textId="149DFE90" w:rsidR="00723AB8" w:rsidRPr="00197B67" w:rsidRDefault="009B4780" w:rsidP="00516B40">
      <w:pPr>
        <w:suppressAutoHyphens/>
        <w:jc w:val="center"/>
        <w:rPr>
          <w:b/>
          <w:szCs w:val="24"/>
        </w:rPr>
      </w:pPr>
      <w:r w:rsidRPr="00197B67">
        <w:rPr>
          <w:b/>
          <w:szCs w:val="24"/>
        </w:rPr>
        <w:t xml:space="preserve">TREČIASIS </w:t>
      </w:r>
      <w:r w:rsidR="00723AB8" w:rsidRPr="00197B67">
        <w:rPr>
          <w:b/>
          <w:szCs w:val="24"/>
        </w:rPr>
        <w:t>SKIRSNIS</w:t>
      </w:r>
    </w:p>
    <w:p w14:paraId="17D8EE6E" w14:textId="77777777" w:rsidR="00723AB8" w:rsidRPr="00197B67" w:rsidRDefault="00723AB8" w:rsidP="00516B40">
      <w:pPr>
        <w:suppressAutoHyphens/>
        <w:jc w:val="center"/>
        <w:rPr>
          <w:b/>
          <w:szCs w:val="24"/>
        </w:rPr>
      </w:pPr>
      <w:r w:rsidRPr="00197B67">
        <w:rPr>
          <w:b/>
          <w:szCs w:val="24"/>
        </w:rPr>
        <w:t>SUTARČIŲ REGISTRAVIMAS</w:t>
      </w:r>
    </w:p>
    <w:p w14:paraId="783FA223" w14:textId="77777777" w:rsidR="00723AB8" w:rsidRPr="00197B67" w:rsidRDefault="00723AB8" w:rsidP="00A87B54">
      <w:pPr>
        <w:suppressAutoHyphens/>
        <w:ind w:firstLine="720"/>
        <w:jc w:val="center"/>
        <w:rPr>
          <w:szCs w:val="24"/>
        </w:rPr>
      </w:pPr>
    </w:p>
    <w:p w14:paraId="3C3C110D" w14:textId="5945169A" w:rsidR="00D50DAC" w:rsidRPr="00197B67" w:rsidRDefault="002941AA" w:rsidP="00496EBC">
      <w:pPr>
        <w:spacing w:line="340" w:lineRule="atLeast"/>
        <w:ind w:firstLine="720"/>
        <w:jc w:val="both"/>
        <w:rPr>
          <w:lang w:eastAsia="lt-LT"/>
        </w:rPr>
      </w:pPr>
      <w:r w:rsidRPr="00197B67">
        <w:rPr>
          <w:szCs w:val="24"/>
        </w:rPr>
        <w:t>58</w:t>
      </w:r>
      <w:r w:rsidR="00D50DAC" w:rsidRPr="00197B67">
        <w:rPr>
          <w:szCs w:val="24"/>
        </w:rPr>
        <w:t xml:space="preserve">. </w:t>
      </w:r>
      <w:r w:rsidR="004F3D07" w:rsidRPr="00197B67">
        <w:rPr>
          <w:szCs w:val="24"/>
        </w:rPr>
        <w:t xml:space="preserve">Duomenis apie </w:t>
      </w:r>
      <w:r w:rsidR="00CA395F" w:rsidRPr="00197B67">
        <w:rPr>
          <w:szCs w:val="24"/>
        </w:rPr>
        <w:t xml:space="preserve">pirkimo–pardavimo išsimokėtinai, pirkimo–pardavimo su atpirkimo teise, finansinės nuomos, neregistruojamų daiktų nuomos ar panaudos </w:t>
      </w:r>
      <w:r w:rsidR="004F3D07" w:rsidRPr="00197B67">
        <w:rPr>
          <w:szCs w:val="24"/>
        </w:rPr>
        <w:t xml:space="preserve">sutartis teikia viena iš sutarčių šalių. </w:t>
      </w:r>
      <w:r w:rsidR="0088421E" w:rsidRPr="00197B67">
        <w:rPr>
          <w:lang w:eastAsia="lt-LT"/>
        </w:rPr>
        <w:t>Į</w:t>
      </w:r>
      <w:r w:rsidR="00D50DAC" w:rsidRPr="00197B67">
        <w:rPr>
          <w:lang w:eastAsia="lt-LT"/>
        </w:rPr>
        <w:t xml:space="preserve"> </w:t>
      </w:r>
      <w:r w:rsidR="001F08AE" w:rsidRPr="00197B67">
        <w:rPr>
          <w:lang w:eastAsia="lt-LT"/>
        </w:rPr>
        <w:t>R</w:t>
      </w:r>
      <w:r w:rsidR="00D50DAC" w:rsidRPr="00197B67">
        <w:rPr>
          <w:lang w:eastAsia="lt-LT"/>
        </w:rPr>
        <w:t>eg</w:t>
      </w:r>
      <w:r w:rsidR="00723AB8" w:rsidRPr="00197B67">
        <w:rPr>
          <w:lang w:eastAsia="lt-LT"/>
        </w:rPr>
        <w:t xml:space="preserve">istrą įrašomi </w:t>
      </w:r>
      <w:r w:rsidR="001F08AE" w:rsidRPr="00197B67">
        <w:rPr>
          <w:lang w:eastAsia="lt-LT"/>
        </w:rPr>
        <w:t>R</w:t>
      </w:r>
      <w:r w:rsidR="008629B5" w:rsidRPr="00197B67">
        <w:rPr>
          <w:lang w:eastAsia="lt-LT"/>
        </w:rPr>
        <w:t xml:space="preserve">egistro </w:t>
      </w:r>
      <w:r w:rsidR="00A671FE" w:rsidRPr="00197B67">
        <w:rPr>
          <w:lang w:eastAsia="lt-LT"/>
        </w:rPr>
        <w:t>duomenų teikėjų –</w:t>
      </w:r>
      <w:r w:rsidR="00723AB8" w:rsidRPr="00197B67">
        <w:rPr>
          <w:lang w:eastAsia="lt-LT"/>
        </w:rPr>
        <w:t xml:space="preserve"> sutarčių šalių</w:t>
      </w:r>
      <w:r w:rsidR="00D50DAC" w:rsidRPr="00197B67">
        <w:rPr>
          <w:lang w:eastAsia="lt-LT"/>
        </w:rPr>
        <w:t xml:space="preserve"> pateiktų pranešimų </w:t>
      </w:r>
      <w:r w:rsidR="0088421E" w:rsidRPr="00197B67">
        <w:rPr>
          <w:lang w:eastAsia="lt-LT"/>
        </w:rPr>
        <w:t xml:space="preserve">ar </w:t>
      </w:r>
      <w:r w:rsidR="00D50DAC" w:rsidRPr="00197B67">
        <w:rPr>
          <w:lang w:eastAsia="lt-LT"/>
        </w:rPr>
        <w:t>prašymų</w:t>
      </w:r>
      <w:r w:rsidR="0088421E" w:rsidRPr="00197B67">
        <w:rPr>
          <w:lang w:eastAsia="lt-LT"/>
        </w:rPr>
        <w:t xml:space="preserve"> duomenys</w:t>
      </w:r>
      <w:r w:rsidR="00D50DAC" w:rsidRPr="00197B67">
        <w:rPr>
          <w:lang w:eastAsia="lt-LT"/>
        </w:rPr>
        <w:t>:</w:t>
      </w:r>
    </w:p>
    <w:p w14:paraId="6766EEC5" w14:textId="4A80E9B0"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.1. sudaryt</w:t>
      </w:r>
      <w:r w:rsidR="00634199" w:rsidRPr="00197B67">
        <w:rPr>
          <w:lang w:eastAsia="lt-LT"/>
        </w:rPr>
        <w:t>os</w:t>
      </w:r>
      <w:r w:rsidR="00D50DAC" w:rsidRPr="00197B67">
        <w:rPr>
          <w:lang w:eastAsia="lt-LT"/>
        </w:rPr>
        <w:t xml:space="preserve"> sutart</w:t>
      </w:r>
      <w:r w:rsidR="00634199" w:rsidRPr="00197B67">
        <w:rPr>
          <w:lang w:eastAsia="lt-LT"/>
        </w:rPr>
        <w:t>ies</w:t>
      </w:r>
      <w:r w:rsidR="00D50DAC" w:rsidRPr="00197B67">
        <w:rPr>
          <w:lang w:eastAsia="lt-LT"/>
        </w:rPr>
        <w:t>;</w:t>
      </w:r>
    </w:p>
    <w:p w14:paraId="72E2ED9B" w14:textId="4E91D350"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.2. sutarties pakeitim</w:t>
      </w:r>
      <w:r w:rsidR="00634199" w:rsidRPr="00197B67">
        <w:rPr>
          <w:lang w:eastAsia="lt-LT"/>
        </w:rPr>
        <w:t>o</w:t>
      </w:r>
      <w:r w:rsidR="00D50DAC" w:rsidRPr="00197B67">
        <w:rPr>
          <w:lang w:eastAsia="lt-LT"/>
        </w:rPr>
        <w:t>;</w:t>
      </w:r>
    </w:p>
    <w:p w14:paraId="06C23EAF" w14:textId="4B647DC0"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.3. sutarties pabaig</w:t>
      </w:r>
      <w:r w:rsidR="00634199" w:rsidRPr="00197B67">
        <w:rPr>
          <w:lang w:eastAsia="lt-LT"/>
        </w:rPr>
        <w:t>os</w:t>
      </w:r>
      <w:r w:rsidR="00D50DAC" w:rsidRPr="00197B67">
        <w:rPr>
          <w:lang w:eastAsia="lt-LT"/>
        </w:rPr>
        <w:t xml:space="preserve"> </w:t>
      </w:r>
      <w:r w:rsidR="0088421E" w:rsidRPr="00197B67">
        <w:rPr>
          <w:lang w:eastAsia="lt-LT"/>
        </w:rPr>
        <w:t xml:space="preserve">ar </w:t>
      </w:r>
      <w:r w:rsidR="00D50DAC" w:rsidRPr="00197B67">
        <w:rPr>
          <w:lang w:eastAsia="lt-LT"/>
        </w:rPr>
        <w:t>nutraukim</w:t>
      </w:r>
      <w:r w:rsidR="00634199" w:rsidRPr="00197B67">
        <w:rPr>
          <w:lang w:eastAsia="lt-LT"/>
        </w:rPr>
        <w:t>o</w:t>
      </w:r>
      <w:r w:rsidR="00D50DAC" w:rsidRPr="00197B67">
        <w:rPr>
          <w:lang w:eastAsia="lt-LT"/>
        </w:rPr>
        <w:t>;</w:t>
      </w:r>
    </w:p>
    <w:p w14:paraId="64EB7E4A" w14:textId="693918D9"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.4. pageidavim</w:t>
      </w:r>
      <w:r w:rsidR="00634199" w:rsidRPr="00197B67">
        <w:rPr>
          <w:lang w:eastAsia="lt-LT"/>
        </w:rPr>
        <w:t>o</w:t>
      </w:r>
      <w:r w:rsidR="00D50DAC" w:rsidRPr="00197B67">
        <w:rPr>
          <w:lang w:eastAsia="lt-LT"/>
        </w:rPr>
        <w:t xml:space="preserve"> pasinaudoti atpirkimo teise;</w:t>
      </w:r>
    </w:p>
    <w:p w14:paraId="3958B7FF" w14:textId="4E7B1E77"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.5. pageidavimo pasinaudoti atpirkimo teise atšaukim</w:t>
      </w:r>
      <w:r w:rsidR="008009C3" w:rsidRPr="00197B67">
        <w:rPr>
          <w:lang w:eastAsia="lt-LT"/>
        </w:rPr>
        <w:t>o</w:t>
      </w:r>
      <w:r w:rsidR="00D50DAC" w:rsidRPr="00197B67">
        <w:rPr>
          <w:lang w:eastAsia="lt-LT"/>
        </w:rPr>
        <w:t>;</w:t>
      </w:r>
    </w:p>
    <w:p w14:paraId="1B9786AF" w14:textId="644C88B4" w:rsidR="00D50DAC" w:rsidRPr="00197B67" w:rsidRDefault="002941AA" w:rsidP="00496EBC">
      <w:pPr>
        <w:spacing w:line="340" w:lineRule="atLeast"/>
        <w:ind w:firstLine="720"/>
        <w:jc w:val="both"/>
        <w:rPr>
          <w:lang w:eastAsia="lt-LT"/>
        </w:rPr>
      </w:pPr>
      <w:r w:rsidRPr="00197B67">
        <w:rPr>
          <w:lang w:eastAsia="lt-LT"/>
        </w:rPr>
        <w:t>58</w:t>
      </w:r>
      <w:r w:rsidR="00D50DAC" w:rsidRPr="00197B67">
        <w:rPr>
          <w:lang w:eastAsia="lt-LT"/>
        </w:rPr>
        <w:t>.6. sutarti</w:t>
      </w:r>
      <w:r w:rsidR="008009C3" w:rsidRPr="00197B67">
        <w:rPr>
          <w:lang w:eastAsia="lt-LT"/>
        </w:rPr>
        <w:t>e</w:t>
      </w:r>
      <w:r w:rsidR="00D50DAC" w:rsidRPr="00197B67">
        <w:rPr>
          <w:lang w:eastAsia="lt-LT"/>
        </w:rPr>
        <w:t>s</w:t>
      </w:r>
      <w:r w:rsidR="0088421E" w:rsidRPr="00197B67">
        <w:rPr>
          <w:lang w:eastAsia="lt-LT"/>
        </w:rPr>
        <w:t xml:space="preserve"> neišregistr</w:t>
      </w:r>
      <w:r w:rsidR="008009C3" w:rsidRPr="00197B67">
        <w:rPr>
          <w:lang w:eastAsia="lt-LT"/>
        </w:rPr>
        <w:t>avimo</w:t>
      </w:r>
      <w:r w:rsidR="00FE7303" w:rsidRPr="00197B67">
        <w:rPr>
          <w:lang w:eastAsia="lt-LT"/>
        </w:rPr>
        <w:t xml:space="preserve"> automatiškai</w:t>
      </w:r>
      <w:r w:rsidR="00D50DAC" w:rsidRPr="00197B67">
        <w:rPr>
          <w:lang w:eastAsia="lt-LT"/>
        </w:rPr>
        <w:t>.</w:t>
      </w:r>
    </w:p>
    <w:p w14:paraId="1F16A145" w14:textId="6A953927" w:rsidR="00D50DAC" w:rsidRPr="00197B67" w:rsidRDefault="002941AA" w:rsidP="00496EBC">
      <w:pPr>
        <w:spacing w:line="340" w:lineRule="atLeast"/>
        <w:ind w:firstLine="720"/>
        <w:jc w:val="both"/>
        <w:rPr>
          <w:lang w:eastAsia="lt-LT"/>
        </w:rPr>
      </w:pPr>
      <w:r w:rsidRPr="00197B67">
        <w:rPr>
          <w:lang w:eastAsia="lt-LT"/>
        </w:rPr>
        <w:t>59</w:t>
      </w:r>
      <w:r w:rsidR="00D50DAC" w:rsidRPr="00197B67">
        <w:rPr>
          <w:lang w:eastAsia="lt-LT"/>
        </w:rPr>
        <w:t xml:space="preserve">. </w:t>
      </w:r>
      <w:r w:rsidR="00D0692B" w:rsidRPr="00197B67">
        <w:rPr>
          <w:lang w:eastAsia="lt-LT"/>
        </w:rPr>
        <w:t>Registro tvarkytojas, gavęs p</w:t>
      </w:r>
      <w:r w:rsidR="00D50DAC" w:rsidRPr="00197B67">
        <w:rPr>
          <w:lang w:eastAsia="lt-LT"/>
        </w:rPr>
        <w:t>ranešim</w:t>
      </w:r>
      <w:r w:rsidR="00D0692B" w:rsidRPr="00197B67">
        <w:rPr>
          <w:lang w:eastAsia="lt-LT"/>
        </w:rPr>
        <w:t>ą</w:t>
      </w:r>
      <w:r w:rsidR="00D50DAC" w:rsidRPr="00197B67">
        <w:rPr>
          <w:lang w:eastAsia="lt-LT"/>
        </w:rPr>
        <w:t xml:space="preserve"> apie sudarytą </w:t>
      </w:r>
      <w:r w:rsidR="006F1C30" w:rsidRPr="00197B67">
        <w:rPr>
          <w:lang w:eastAsia="lt-LT"/>
        </w:rPr>
        <w:t xml:space="preserve">pirkimo–pardavimo išsimokėtinai, pirkimo–pardavimo su atpirkimo teise, </w:t>
      </w:r>
      <w:r w:rsidR="00D5111A" w:rsidRPr="00197B67">
        <w:rPr>
          <w:lang w:eastAsia="lt-LT"/>
        </w:rPr>
        <w:t>finansinės nuomos</w:t>
      </w:r>
      <w:r w:rsidR="00E279A9" w:rsidRPr="00197B67">
        <w:rPr>
          <w:lang w:eastAsia="lt-LT"/>
        </w:rPr>
        <w:t>,</w:t>
      </w:r>
      <w:r w:rsidR="006F1C30" w:rsidRPr="00197B67">
        <w:rPr>
          <w:lang w:eastAsia="lt-LT"/>
        </w:rPr>
        <w:t xml:space="preserve"> neregistruojamų daiktų nuomos ar panaudos </w:t>
      </w:r>
      <w:r w:rsidR="00D50DAC" w:rsidRPr="00197B67">
        <w:rPr>
          <w:lang w:eastAsia="lt-LT"/>
        </w:rPr>
        <w:t>sutartį</w:t>
      </w:r>
      <w:r w:rsidR="00D0692B" w:rsidRPr="00197B67">
        <w:rPr>
          <w:lang w:eastAsia="lt-LT"/>
        </w:rPr>
        <w:t xml:space="preserve">, </w:t>
      </w:r>
      <w:r w:rsidR="008C0D91" w:rsidRPr="00197B67">
        <w:rPr>
          <w:lang w:eastAsia="lt-LT"/>
        </w:rPr>
        <w:t xml:space="preserve">kuriame nurodyti </w:t>
      </w:r>
      <w:r w:rsidR="0088421E" w:rsidRPr="00197B67">
        <w:rPr>
          <w:spacing w:val="6"/>
          <w:lang w:eastAsia="lt-LT"/>
        </w:rPr>
        <w:t>N</w:t>
      </w:r>
      <w:r w:rsidR="008C0D91" w:rsidRPr="00197B67">
        <w:rPr>
          <w:spacing w:val="6"/>
          <w:lang w:eastAsia="lt-LT"/>
        </w:rPr>
        <w:t>uostatų</w:t>
      </w:r>
      <w:r w:rsidR="008C0D91" w:rsidRPr="00197B67">
        <w:rPr>
          <w:lang w:eastAsia="lt-LT"/>
        </w:rPr>
        <w:t xml:space="preserve"> </w:t>
      </w:r>
      <w:r w:rsidR="00EF77D0" w:rsidRPr="00197B67">
        <w:rPr>
          <w:lang w:eastAsia="lt-LT"/>
        </w:rPr>
        <w:t>17</w:t>
      </w:r>
      <w:r w:rsidR="008C0D91" w:rsidRPr="00197B67">
        <w:rPr>
          <w:lang w:eastAsia="lt-LT"/>
        </w:rPr>
        <w:t>.1.1–</w:t>
      </w:r>
      <w:r w:rsidR="00EF77D0" w:rsidRPr="00197B67">
        <w:rPr>
          <w:lang w:eastAsia="lt-LT"/>
        </w:rPr>
        <w:t>17</w:t>
      </w:r>
      <w:r w:rsidR="008C0D91" w:rsidRPr="00197B67">
        <w:rPr>
          <w:lang w:eastAsia="lt-LT"/>
        </w:rPr>
        <w:t xml:space="preserve">.1.3, </w:t>
      </w:r>
      <w:r w:rsidR="00EF77D0" w:rsidRPr="00197B67">
        <w:rPr>
          <w:lang w:eastAsia="lt-LT"/>
        </w:rPr>
        <w:t>17</w:t>
      </w:r>
      <w:r w:rsidR="008C0D91" w:rsidRPr="00197B67">
        <w:rPr>
          <w:lang w:eastAsia="lt-LT"/>
        </w:rPr>
        <w:t>.1.5–</w:t>
      </w:r>
      <w:r w:rsidR="00EF77D0" w:rsidRPr="00197B67">
        <w:rPr>
          <w:lang w:eastAsia="lt-LT"/>
        </w:rPr>
        <w:t>17</w:t>
      </w:r>
      <w:r w:rsidR="008C0D91" w:rsidRPr="00197B67">
        <w:rPr>
          <w:lang w:eastAsia="lt-LT"/>
        </w:rPr>
        <w:t xml:space="preserve">.1.7 arba </w:t>
      </w:r>
      <w:r w:rsidR="00EF77D0" w:rsidRPr="00197B67">
        <w:rPr>
          <w:lang w:eastAsia="lt-LT"/>
        </w:rPr>
        <w:t>17</w:t>
      </w:r>
      <w:r w:rsidR="008C0D91" w:rsidRPr="00197B67">
        <w:rPr>
          <w:lang w:eastAsia="lt-LT"/>
        </w:rPr>
        <w:t>.2.1–</w:t>
      </w:r>
      <w:r w:rsidR="00EF77D0" w:rsidRPr="00197B67">
        <w:rPr>
          <w:lang w:eastAsia="lt-LT"/>
        </w:rPr>
        <w:t>17</w:t>
      </w:r>
      <w:r w:rsidR="008C0D91" w:rsidRPr="00197B67">
        <w:rPr>
          <w:lang w:eastAsia="lt-LT"/>
        </w:rPr>
        <w:t xml:space="preserve">.2.3, </w:t>
      </w:r>
      <w:r w:rsidR="00EF77D0" w:rsidRPr="00197B67">
        <w:rPr>
          <w:lang w:eastAsia="lt-LT"/>
        </w:rPr>
        <w:t>17</w:t>
      </w:r>
      <w:r w:rsidR="008C0D91" w:rsidRPr="00197B67">
        <w:rPr>
          <w:lang w:eastAsia="lt-LT"/>
        </w:rPr>
        <w:t xml:space="preserve">.2.5 ir </w:t>
      </w:r>
      <w:r w:rsidR="00EF77D0" w:rsidRPr="00197B67">
        <w:rPr>
          <w:lang w:eastAsia="lt-LT"/>
        </w:rPr>
        <w:t>17</w:t>
      </w:r>
      <w:r w:rsidR="008C0D91" w:rsidRPr="00197B67">
        <w:rPr>
          <w:lang w:eastAsia="lt-LT"/>
        </w:rPr>
        <w:t xml:space="preserve">.2.6, arba </w:t>
      </w:r>
      <w:r w:rsidR="00EF77D0" w:rsidRPr="00197B67">
        <w:rPr>
          <w:lang w:eastAsia="lt-LT"/>
        </w:rPr>
        <w:t>17</w:t>
      </w:r>
      <w:r w:rsidR="008C0D91" w:rsidRPr="00197B67">
        <w:rPr>
          <w:lang w:eastAsia="lt-LT"/>
        </w:rPr>
        <w:t>.3.1–</w:t>
      </w:r>
      <w:r w:rsidR="00EF77D0" w:rsidRPr="00197B67">
        <w:rPr>
          <w:lang w:eastAsia="lt-LT"/>
        </w:rPr>
        <w:t>17</w:t>
      </w:r>
      <w:r w:rsidR="008C0D91" w:rsidRPr="00197B67">
        <w:rPr>
          <w:lang w:eastAsia="lt-LT"/>
        </w:rPr>
        <w:t xml:space="preserve">.3.3, </w:t>
      </w:r>
      <w:r w:rsidR="00EF77D0" w:rsidRPr="00197B67">
        <w:rPr>
          <w:lang w:eastAsia="lt-LT"/>
        </w:rPr>
        <w:t>17</w:t>
      </w:r>
      <w:r w:rsidR="008C0D91" w:rsidRPr="00197B67">
        <w:rPr>
          <w:lang w:eastAsia="lt-LT"/>
        </w:rPr>
        <w:t>.3.5–</w:t>
      </w:r>
      <w:r w:rsidR="00EF77D0" w:rsidRPr="00197B67">
        <w:rPr>
          <w:lang w:eastAsia="lt-LT"/>
        </w:rPr>
        <w:t>17</w:t>
      </w:r>
      <w:r w:rsidR="008C0D91" w:rsidRPr="00197B67">
        <w:rPr>
          <w:lang w:eastAsia="lt-LT"/>
        </w:rPr>
        <w:t xml:space="preserve">.3.7, arba </w:t>
      </w:r>
      <w:r w:rsidR="00EF77D0" w:rsidRPr="00197B67">
        <w:rPr>
          <w:lang w:eastAsia="lt-LT"/>
        </w:rPr>
        <w:t>17</w:t>
      </w:r>
      <w:r w:rsidR="008C0D91" w:rsidRPr="00197B67">
        <w:rPr>
          <w:lang w:eastAsia="lt-LT"/>
        </w:rPr>
        <w:t>.4.1–</w:t>
      </w:r>
      <w:r w:rsidR="00EF77D0" w:rsidRPr="00197B67">
        <w:rPr>
          <w:lang w:eastAsia="lt-LT"/>
        </w:rPr>
        <w:t>17</w:t>
      </w:r>
      <w:r w:rsidR="008C0D91" w:rsidRPr="00197B67">
        <w:rPr>
          <w:lang w:eastAsia="lt-LT"/>
        </w:rPr>
        <w:t xml:space="preserve">.4.3, </w:t>
      </w:r>
      <w:r w:rsidR="00EF77D0" w:rsidRPr="00197B67">
        <w:rPr>
          <w:lang w:eastAsia="lt-LT"/>
        </w:rPr>
        <w:t>17</w:t>
      </w:r>
      <w:r w:rsidR="008C0D91" w:rsidRPr="00197B67">
        <w:rPr>
          <w:lang w:eastAsia="lt-LT"/>
        </w:rPr>
        <w:t xml:space="preserve">.4.5 ir </w:t>
      </w:r>
      <w:r w:rsidR="00EF77D0" w:rsidRPr="00197B67">
        <w:rPr>
          <w:lang w:eastAsia="lt-LT"/>
        </w:rPr>
        <w:t>17</w:t>
      </w:r>
      <w:r w:rsidR="008C0D91" w:rsidRPr="00197B67">
        <w:rPr>
          <w:lang w:eastAsia="lt-LT"/>
        </w:rPr>
        <w:t xml:space="preserve">.4.6 papunkčiuose nustatyti duomenys, </w:t>
      </w:r>
      <w:r w:rsidR="0011286B" w:rsidRPr="00197B67">
        <w:rPr>
          <w:lang w:eastAsia="lt-LT"/>
        </w:rPr>
        <w:t>ne vėliau kaip kitą darb</w:t>
      </w:r>
      <w:r w:rsidR="00675ADD" w:rsidRPr="00197B67">
        <w:rPr>
          <w:lang w:eastAsia="lt-LT"/>
        </w:rPr>
        <w:t xml:space="preserve">o dieną nuo pranešimo </w:t>
      </w:r>
      <w:r w:rsidR="0011286B" w:rsidRPr="00197B67">
        <w:rPr>
          <w:lang w:eastAsia="lt-LT"/>
        </w:rPr>
        <w:t>gavimo</w:t>
      </w:r>
      <w:r w:rsidR="00D5111A" w:rsidRPr="00197B67">
        <w:rPr>
          <w:lang w:eastAsia="lt-LT"/>
        </w:rPr>
        <w:t xml:space="preserve"> dienos</w:t>
      </w:r>
      <w:r w:rsidR="0011286B" w:rsidRPr="00197B67">
        <w:rPr>
          <w:lang w:eastAsia="lt-LT"/>
        </w:rPr>
        <w:t xml:space="preserve"> </w:t>
      </w:r>
      <w:r w:rsidR="00D5111A" w:rsidRPr="00197B67">
        <w:rPr>
          <w:lang w:eastAsia="lt-LT"/>
        </w:rPr>
        <w:t xml:space="preserve">įregistruoja atitinkamą sutartį, jeigu nenustato Nuostatų </w:t>
      </w:r>
      <w:r w:rsidR="00E15327" w:rsidRPr="00197B67">
        <w:rPr>
          <w:lang w:eastAsia="lt-LT"/>
        </w:rPr>
        <w:t>68</w:t>
      </w:r>
      <w:r w:rsidR="00D5111A" w:rsidRPr="00197B67">
        <w:rPr>
          <w:lang w:eastAsia="lt-LT"/>
        </w:rPr>
        <w:t xml:space="preserve"> punkte nurodytų aplinkybių</w:t>
      </w:r>
      <w:r w:rsidR="0011286B" w:rsidRPr="00197B67">
        <w:rPr>
          <w:lang w:eastAsia="lt-LT"/>
        </w:rPr>
        <w:t>.</w:t>
      </w:r>
    </w:p>
    <w:p w14:paraId="4235A8A9" w14:textId="79BE8F3E" w:rsidR="00D50DAC" w:rsidRPr="00197B67" w:rsidRDefault="00AE699E" w:rsidP="00496EBC">
      <w:pPr>
        <w:tabs>
          <w:tab w:val="left" w:pos="993"/>
          <w:tab w:val="left" w:pos="1134"/>
        </w:tabs>
        <w:spacing w:line="340" w:lineRule="atLeast"/>
        <w:ind w:firstLine="720"/>
        <w:jc w:val="both"/>
        <w:rPr>
          <w:lang w:eastAsia="lt-LT"/>
        </w:rPr>
      </w:pPr>
      <w:r w:rsidRPr="00197B67">
        <w:rPr>
          <w:lang w:eastAsia="lt-LT"/>
        </w:rPr>
        <w:t>6</w:t>
      </w:r>
      <w:r w:rsidR="002941AA" w:rsidRPr="00197B67">
        <w:rPr>
          <w:lang w:eastAsia="lt-LT"/>
        </w:rPr>
        <w:t>0</w:t>
      </w:r>
      <w:r w:rsidR="00D50DAC" w:rsidRPr="00197B67">
        <w:rPr>
          <w:lang w:eastAsia="lt-LT"/>
        </w:rPr>
        <w:t xml:space="preserve">. Sutartis laikoma įregistruota, kai </w:t>
      </w:r>
      <w:r w:rsidR="00175B98" w:rsidRPr="00197B67">
        <w:rPr>
          <w:lang w:eastAsia="lt-LT"/>
        </w:rPr>
        <w:t xml:space="preserve">jos </w:t>
      </w:r>
      <w:r w:rsidR="00D50DAC" w:rsidRPr="00197B67">
        <w:rPr>
          <w:lang w:eastAsia="lt-LT"/>
        </w:rPr>
        <w:t xml:space="preserve">duomenys įrašomi į </w:t>
      </w:r>
      <w:r w:rsidR="001F08AE" w:rsidRPr="00197B67">
        <w:rPr>
          <w:lang w:eastAsia="lt-LT"/>
        </w:rPr>
        <w:t>R</w:t>
      </w:r>
      <w:r w:rsidR="00D50DAC" w:rsidRPr="00197B67">
        <w:rPr>
          <w:lang w:eastAsia="lt-LT"/>
        </w:rPr>
        <w:t xml:space="preserve">egistro duomenų bazę ir </w:t>
      </w:r>
      <w:r w:rsidR="001F08AE" w:rsidRPr="00197B67">
        <w:rPr>
          <w:lang w:eastAsia="lt-LT"/>
        </w:rPr>
        <w:t>R</w:t>
      </w:r>
      <w:r w:rsidR="00D50DAC" w:rsidRPr="00197B67">
        <w:rPr>
          <w:lang w:eastAsia="lt-LT"/>
        </w:rPr>
        <w:t>egistro objektui suteikiamas identifikavimo kodas.</w:t>
      </w:r>
    </w:p>
    <w:p w14:paraId="1F943802" w14:textId="1E8A23F4" w:rsidR="00D50DAC" w:rsidRPr="00197B67" w:rsidRDefault="00AE699E" w:rsidP="00496EBC">
      <w:pPr>
        <w:tabs>
          <w:tab w:val="left" w:pos="993"/>
          <w:tab w:val="left" w:pos="1134"/>
        </w:tabs>
        <w:spacing w:line="340" w:lineRule="atLeast"/>
        <w:ind w:firstLine="720"/>
        <w:jc w:val="both"/>
        <w:rPr>
          <w:lang w:eastAsia="lt-LT"/>
        </w:rPr>
      </w:pPr>
      <w:r w:rsidRPr="00197B67">
        <w:rPr>
          <w:lang w:eastAsia="lt-LT"/>
        </w:rPr>
        <w:t>6</w:t>
      </w:r>
      <w:r w:rsidR="002941AA" w:rsidRPr="00197B67">
        <w:rPr>
          <w:lang w:eastAsia="lt-LT"/>
        </w:rPr>
        <w:t>1</w:t>
      </w:r>
      <w:r w:rsidR="00D50DAC" w:rsidRPr="00197B67">
        <w:rPr>
          <w:lang w:eastAsia="lt-LT"/>
        </w:rPr>
        <w:t xml:space="preserve">. Įregistravus sutartį, </w:t>
      </w:r>
      <w:r w:rsidR="0011286B" w:rsidRPr="00197B67">
        <w:rPr>
          <w:lang w:eastAsia="lt-LT"/>
        </w:rPr>
        <w:t xml:space="preserve">ne vėliau kaip kitą darbo dieną nuo </w:t>
      </w:r>
      <w:r w:rsidR="00175B98" w:rsidRPr="00197B67">
        <w:rPr>
          <w:lang w:eastAsia="lt-LT"/>
        </w:rPr>
        <w:t xml:space="preserve">jos </w:t>
      </w:r>
      <w:r w:rsidR="00D50DAC" w:rsidRPr="00197B67">
        <w:rPr>
          <w:lang w:eastAsia="lt-LT"/>
        </w:rPr>
        <w:t>įregistravim</w:t>
      </w:r>
      <w:r w:rsidR="0011286B" w:rsidRPr="00197B67">
        <w:rPr>
          <w:lang w:eastAsia="lt-LT"/>
        </w:rPr>
        <w:t>o</w:t>
      </w:r>
      <w:r w:rsidR="00175B98" w:rsidRPr="00197B67">
        <w:rPr>
          <w:lang w:eastAsia="lt-LT"/>
        </w:rPr>
        <w:t xml:space="preserve"> </w:t>
      </w:r>
      <w:r w:rsidR="00D5111A" w:rsidRPr="00197B67">
        <w:rPr>
          <w:lang w:eastAsia="lt-LT"/>
        </w:rPr>
        <w:t>dienos</w:t>
      </w:r>
      <w:r w:rsidR="00D50DAC" w:rsidRPr="00197B67">
        <w:rPr>
          <w:lang w:eastAsia="lt-LT"/>
        </w:rPr>
        <w:t xml:space="preserve"> </w:t>
      </w:r>
      <w:r w:rsidR="001F08AE" w:rsidRPr="00197B67">
        <w:rPr>
          <w:lang w:eastAsia="lt-LT"/>
        </w:rPr>
        <w:t>R</w:t>
      </w:r>
      <w:r w:rsidR="00D50DAC" w:rsidRPr="00197B67">
        <w:rPr>
          <w:lang w:eastAsia="lt-LT"/>
        </w:rPr>
        <w:t>egistr</w:t>
      </w:r>
      <w:r w:rsidR="0011286B" w:rsidRPr="00197B67">
        <w:rPr>
          <w:lang w:eastAsia="lt-LT"/>
        </w:rPr>
        <w:t xml:space="preserve">o duomenų teikėjui </w:t>
      </w:r>
      <w:r w:rsidR="002E4F36" w:rsidRPr="00197B67">
        <w:rPr>
          <w:lang w:eastAsia="lt-LT"/>
        </w:rPr>
        <w:t xml:space="preserve">ir </w:t>
      </w:r>
      <w:r w:rsidR="001F08AE" w:rsidRPr="00197B67">
        <w:rPr>
          <w:lang w:eastAsia="lt-LT"/>
        </w:rPr>
        <w:t>R</w:t>
      </w:r>
      <w:r w:rsidR="002E4F36" w:rsidRPr="00197B67">
        <w:rPr>
          <w:lang w:eastAsia="lt-LT"/>
        </w:rPr>
        <w:t xml:space="preserve">egistro duomenų teikėjo pranešime nurodytiems suinteresuotiems asmenims </w:t>
      </w:r>
      <w:r w:rsidR="00D50DAC" w:rsidRPr="00197B67">
        <w:rPr>
          <w:lang w:eastAsia="lt-LT"/>
        </w:rPr>
        <w:t xml:space="preserve">elektroniniu būdu pateikiamas </w:t>
      </w:r>
      <w:r w:rsidR="002E4F36" w:rsidRPr="00197B67">
        <w:rPr>
          <w:lang w:eastAsia="lt-LT"/>
        </w:rPr>
        <w:t>pranešimas apie sutarties įregistravimą.</w:t>
      </w:r>
    </w:p>
    <w:p w14:paraId="6070F2F0" w14:textId="6C8952D7" w:rsidR="00D50DAC" w:rsidRPr="00197B67" w:rsidRDefault="00575F18" w:rsidP="00496EBC">
      <w:pPr>
        <w:spacing w:line="340" w:lineRule="atLeast"/>
        <w:ind w:firstLine="720"/>
        <w:jc w:val="both"/>
        <w:rPr>
          <w:lang w:eastAsia="lt-LT"/>
        </w:rPr>
      </w:pPr>
      <w:r w:rsidRPr="00197B67">
        <w:rPr>
          <w:lang w:eastAsia="lt-LT"/>
        </w:rPr>
        <w:t>6</w:t>
      </w:r>
      <w:r w:rsidR="002941AA" w:rsidRPr="00197B67">
        <w:rPr>
          <w:lang w:eastAsia="lt-LT"/>
        </w:rPr>
        <w:t>2</w:t>
      </w:r>
      <w:r w:rsidR="00D50DAC" w:rsidRPr="00197B67">
        <w:rPr>
          <w:lang w:eastAsia="lt-LT"/>
        </w:rPr>
        <w:t xml:space="preserve">. </w:t>
      </w:r>
      <w:r w:rsidR="00D30D7F" w:rsidRPr="00197B67">
        <w:rPr>
          <w:lang w:eastAsia="lt-LT"/>
        </w:rPr>
        <w:t xml:space="preserve">Registro tvarkytojas, gavęs pranešimą apie </w:t>
      </w:r>
      <w:r w:rsidR="006F1C30" w:rsidRPr="00197B67">
        <w:rPr>
          <w:lang w:eastAsia="lt-LT"/>
        </w:rPr>
        <w:t xml:space="preserve">pirkimo–pardavimo išsimokėtinai, pirkimo–pardavimo su atpirkimo teise, </w:t>
      </w:r>
      <w:r w:rsidR="00D5111A" w:rsidRPr="00197B67">
        <w:rPr>
          <w:lang w:eastAsia="lt-LT"/>
        </w:rPr>
        <w:t>finansinės nuomos</w:t>
      </w:r>
      <w:r w:rsidR="00E279A9" w:rsidRPr="00197B67">
        <w:rPr>
          <w:lang w:eastAsia="lt-LT"/>
        </w:rPr>
        <w:t xml:space="preserve">, </w:t>
      </w:r>
      <w:r w:rsidR="006F1C30" w:rsidRPr="00197B67">
        <w:rPr>
          <w:lang w:eastAsia="lt-LT"/>
        </w:rPr>
        <w:t xml:space="preserve">neregistruojamų daiktų nuomos ar panaudos </w:t>
      </w:r>
      <w:r w:rsidR="00D30D7F" w:rsidRPr="00197B67">
        <w:rPr>
          <w:lang w:eastAsia="lt-LT"/>
        </w:rPr>
        <w:t xml:space="preserve">sutarties pakeitimą, </w:t>
      </w:r>
      <w:r w:rsidR="008C0D91" w:rsidRPr="00197B67">
        <w:rPr>
          <w:lang w:eastAsia="lt-LT"/>
        </w:rPr>
        <w:t xml:space="preserve">kuriame nurodyti </w:t>
      </w:r>
      <w:r w:rsidR="006F1C30" w:rsidRPr="00197B67">
        <w:rPr>
          <w:lang w:eastAsia="lt-LT"/>
        </w:rPr>
        <w:t>N</w:t>
      </w:r>
      <w:r w:rsidR="008C0D91" w:rsidRPr="00197B67">
        <w:rPr>
          <w:lang w:eastAsia="lt-LT"/>
        </w:rPr>
        <w:t>uostatų 1</w:t>
      </w:r>
      <w:r w:rsidR="00EF77D0" w:rsidRPr="00197B67">
        <w:rPr>
          <w:lang w:eastAsia="lt-LT"/>
        </w:rPr>
        <w:t>7</w:t>
      </w:r>
      <w:r w:rsidR="008C0D91" w:rsidRPr="00197B67">
        <w:rPr>
          <w:lang w:eastAsia="lt-LT"/>
        </w:rPr>
        <w:t>.1.8 arba 1</w:t>
      </w:r>
      <w:r w:rsidR="00EF77D0" w:rsidRPr="00197B67">
        <w:rPr>
          <w:lang w:eastAsia="lt-LT"/>
        </w:rPr>
        <w:t>7</w:t>
      </w:r>
      <w:r w:rsidR="008C0D91" w:rsidRPr="00197B67">
        <w:rPr>
          <w:lang w:eastAsia="lt-LT"/>
        </w:rPr>
        <w:t>.2.9, arba 1</w:t>
      </w:r>
      <w:r w:rsidR="00EF77D0" w:rsidRPr="00197B67">
        <w:rPr>
          <w:lang w:eastAsia="lt-LT"/>
        </w:rPr>
        <w:t>7</w:t>
      </w:r>
      <w:r w:rsidR="008C0D91" w:rsidRPr="00197B67">
        <w:rPr>
          <w:lang w:eastAsia="lt-LT"/>
        </w:rPr>
        <w:t>.3.8, 1</w:t>
      </w:r>
      <w:r w:rsidR="00EF77D0" w:rsidRPr="00197B67">
        <w:rPr>
          <w:lang w:eastAsia="lt-LT"/>
        </w:rPr>
        <w:t>7</w:t>
      </w:r>
      <w:r w:rsidR="008C0D91" w:rsidRPr="00197B67">
        <w:rPr>
          <w:lang w:eastAsia="lt-LT"/>
        </w:rPr>
        <w:t>.4.</w:t>
      </w:r>
      <w:r w:rsidR="00EF77D0" w:rsidRPr="00197B67">
        <w:rPr>
          <w:lang w:eastAsia="lt-LT"/>
        </w:rPr>
        <w:t>7 </w:t>
      </w:r>
      <w:r w:rsidR="008C0D91" w:rsidRPr="00197B67">
        <w:rPr>
          <w:lang w:eastAsia="lt-LT"/>
        </w:rPr>
        <w:t xml:space="preserve">papunkčiuose </w:t>
      </w:r>
      <w:r w:rsidR="008C0D91" w:rsidRPr="00197B67">
        <w:rPr>
          <w:lang w:eastAsia="lt-LT"/>
        </w:rPr>
        <w:lastRenderedPageBreak/>
        <w:t xml:space="preserve">nustatyti duomenys ir sutarties pakeitimo duomenys, </w:t>
      </w:r>
      <w:r w:rsidR="00D30D7F" w:rsidRPr="00197B67">
        <w:rPr>
          <w:lang w:eastAsia="lt-LT"/>
        </w:rPr>
        <w:t>ne vėliau kaip kitą darbo dieną nuo pranešimo apie sutarties pakeitimą</w:t>
      </w:r>
      <w:r w:rsidR="00BE2997" w:rsidRPr="00197B67">
        <w:rPr>
          <w:lang w:eastAsia="lt-LT"/>
        </w:rPr>
        <w:t xml:space="preserve"> gavimo</w:t>
      </w:r>
      <w:r w:rsidR="00D5111A" w:rsidRPr="00197B67">
        <w:rPr>
          <w:lang w:eastAsia="lt-LT"/>
        </w:rPr>
        <w:t xml:space="preserve"> dienos</w:t>
      </w:r>
      <w:r w:rsidR="00F20402" w:rsidRPr="00197B67">
        <w:rPr>
          <w:lang w:eastAsia="lt-LT"/>
        </w:rPr>
        <w:t xml:space="preserve"> įrašo duomenis į </w:t>
      </w:r>
      <w:r w:rsidR="001F08AE" w:rsidRPr="00197B67">
        <w:rPr>
          <w:lang w:eastAsia="lt-LT"/>
        </w:rPr>
        <w:t>R</w:t>
      </w:r>
      <w:r w:rsidR="00F20402" w:rsidRPr="00197B67">
        <w:rPr>
          <w:lang w:eastAsia="lt-LT"/>
        </w:rPr>
        <w:t>egistro duomenų bazę</w:t>
      </w:r>
      <w:r w:rsidR="00BE2997" w:rsidRPr="00197B67">
        <w:rPr>
          <w:lang w:eastAsia="lt-LT"/>
        </w:rPr>
        <w:t xml:space="preserve">, jeigu nenustato </w:t>
      </w:r>
      <w:r w:rsidR="006F1C30" w:rsidRPr="00197B67">
        <w:rPr>
          <w:lang w:eastAsia="lt-LT"/>
        </w:rPr>
        <w:t>N</w:t>
      </w:r>
      <w:r w:rsidR="00BE2997" w:rsidRPr="00197B67">
        <w:rPr>
          <w:lang w:eastAsia="lt-LT"/>
        </w:rPr>
        <w:t xml:space="preserve">uostatų </w:t>
      </w:r>
      <w:r w:rsidR="00E15327" w:rsidRPr="00197B67">
        <w:rPr>
          <w:lang w:eastAsia="lt-LT"/>
        </w:rPr>
        <w:t>68</w:t>
      </w:r>
      <w:r w:rsidR="006F1C30" w:rsidRPr="00197B67">
        <w:rPr>
          <w:lang w:eastAsia="lt-LT"/>
        </w:rPr>
        <w:t> </w:t>
      </w:r>
      <w:r w:rsidR="00D30D7F" w:rsidRPr="00197B67">
        <w:rPr>
          <w:lang w:eastAsia="lt-LT"/>
        </w:rPr>
        <w:t>punkte nurodytų aplinkybių.</w:t>
      </w:r>
    </w:p>
    <w:p w14:paraId="647E0955" w14:textId="7742CD1A" w:rsidR="00D50DAC" w:rsidRPr="00197B67" w:rsidRDefault="00EF77D0" w:rsidP="00496EBC">
      <w:pPr>
        <w:spacing w:line="340" w:lineRule="atLeast"/>
        <w:ind w:firstLine="720"/>
        <w:jc w:val="both"/>
        <w:rPr>
          <w:lang w:eastAsia="lt-LT"/>
        </w:rPr>
      </w:pPr>
      <w:r w:rsidRPr="00197B67">
        <w:rPr>
          <w:lang w:eastAsia="lt-LT"/>
        </w:rPr>
        <w:t>6</w:t>
      </w:r>
      <w:r w:rsidR="002941AA" w:rsidRPr="00197B67">
        <w:rPr>
          <w:lang w:eastAsia="lt-LT"/>
        </w:rPr>
        <w:t>3</w:t>
      </w:r>
      <w:r w:rsidR="00D50DAC" w:rsidRPr="00197B67">
        <w:rPr>
          <w:lang w:eastAsia="lt-LT"/>
        </w:rPr>
        <w:t xml:space="preserve">. Įrašius duomenis apie </w:t>
      </w:r>
      <w:r w:rsidR="006F1C30" w:rsidRPr="00197B67">
        <w:rPr>
          <w:lang w:eastAsia="lt-LT"/>
        </w:rPr>
        <w:t xml:space="preserve">pirkimo–pardavimo išsimokėtinai, pirkimo–pardavimo su atpirkimo teise, </w:t>
      </w:r>
      <w:r w:rsidR="00D5111A" w:rsidRPr="00197B67">
        <w:rPr>
          <w:lang w:eastAsia="lt-LT"/>
        </w:rPr>
        <w:t>finansinės nuomos</w:t>
      </w:r>
      <w:r w:rsidR="00E279A9" w:rsidRPr="00197B67">
        <w:rPr>
          <w:lang w:eastAsia="lt-LT"/>
        </w:rPr>
        <w:t>,</w:t>
      </w:r>
      <w:r w:rsidR="006F1C30" w:rsidRPr="00197B67">
        <w:rPr>
          <w:lang w:eastAsia="lt-LT"/>
        </w:rPr>
        <w:t xml:space="preserve"> </w:t>
      </w:r>
      <w:r w:rsidR="00E279A9" w:rsidRPr="00197B67">
        <w:rPr>
          <w:lang w:eastAsia="lt-LT"/>
        </w:rPr>
        <w:t xml:space="preserve"> </w:t>
      </w:r>
      <w:r w:rsidR="006F1C30" w:rsidRPr="00197B67">
        <w:rPr>
          <w:lang w:eastAsia="lt-LT"/>
        </w:rPr>
        <w:t xml:space="preserve">neregistruojamų daiktų nuomos ar panaudos </w:t>
      </w:r>
      <w:r w:rsidR="00D50DAC" w:rsidRPr="00197B67">
        <w:rPr>
          <w:lang w:eastAsia="lt-LT"/>
        </w:rPr>
        <w:t xml:space="preserve">sutarties pakeitimą, </w:t>
      </w:r>
      <w:r w:rsidR="00BE2997" w:rsidRPr="00197B67">
        <w:rPr>
          <w:lang w:eastAsia="lt-LT"/>
        </w:rPr>
        <w:t>ne vėliau kaip kitą darbo dieną</w:t>
      </w:r>
      <w:r w:rsidR="004B7C5E" w:rsidRPr="00197B67">
        <w:rPr>
          <w:lang w:eastAsia="lt-LT"/>
        </w:rPr>
        <w:t xml:space="preserve"> </w:t>
      </w:r>
      <w:r w:rsidR="001F08AE" w:rsidRPr="00197B67">
        <w:rPr>
          <w:lang w:eastAsia="lt-LT"/>
        </w:rPr>
        <w:t>R</w:t>
      </w:r>
      <w:r w:rsidR="004B7C5E" w:rsidRPr="00197B67">
        <w:rPr>
          <w:lang w:eastAsia="lt-LT"/>
        </w:rPr>
        <w:t xml:space="preserve">egistro duomenų teikėjui ir </w:t>
      </w:r>
      <w:r w:rsidR="001F08AE" w:rsidRPr="00197B67">
        <w:rPr>
          <w:lang w:eastAsia="lt-LT"/>
        </w:rPr>
        <w:t>R</w:t>
      </w:r>
      <w:r w:rsidR="004B7C5E" w:rsidRPr="00197B67">
        <w:rPr>
          <w:lang w:eastAsia="lt-LT"/>
        </w:rPr>
        <w:t>egistro duomenų teikėjo pranešime nurodytiems suinteresuotiems asmenims</w:t>
      </w:r>
      <w:r w:rsidR="00BE2997" w:rsidRPr="00197B67">
        <w:rPr>
          <w:lang w:eastAsia="lt-LT"/>
        </w:rPr>
        <w:t xml:space="preserve"> </w:t>
      </w:r>
      <w:r w:rsidR="004B7C5E" w:rsidRPr="00197B67">
        <w:rPr>
          <w:lang w:eastAsia="lt-LT"/>
        </w:rPr>
        <w:t xml:space="preserve">elektroniniu būdu pateikiamas </w:t>
      </w:r>
      <w:r w:rsidR="00BE2997" w:rsidRPr="00197B67">
        <w:rPr>
          <w:lang w:eastAsia="lt-LT"/>
        </w:rPr>
        <w:t xml:space="preserve">pranešimas apie sutarties pakeitimo duomenų įrašymą </w:t>
      </w:r>
      <w:r w:rsidR="00C80EC1">
        <w:rPr>
          <w:lang w:eastAsia="lt-LT"/>
        </w:rPr>
        <w:t>R</w:t>
      </w:r>
      <w:r w:rsidR="00BE2997" w:rsidRPr="00C80EC1">
        <w:rPr>
          <w:lang w:eastAsia="lt-LT"/>
        </w:rPr>
        <w:t>egistre</w:t>
      </w:r>
      <w:r w:rsidR="00EF1DF0" w:rsidRPr="00C80EC1">
        <w:rPr>
          <w:lang w:eastAsia="lt-LT"/>
        </w:rPr>
        <w:t>.</w:t>
      </w:r>
    </w:p>
    <w:p w14:paraId="6EB8C0D1" w14:textId="4EB92500" w:rsidR="00D50DAC" w:rsidRPr="00197B67" w:rsidRDefault="004630BC" w:rsidP="00496EBC">
      <w:pPr>
        <w:spacing w:line="340" w:lineRule="atLeast"/>
        <w:ind w:firstLine="720"/>
        <w:jc w:val="both"/>
        <w:rPr>
          <w:lang w:eastAsia="lt-LT"/>
        </w:rPr>
      </w:pPr>
      <w:r w:rsidRPr="00197B67">
        <w:rPr>
          <w:lang w:eastAsia="lt-LT"/>
        </w:rPr>
        <w:t>6</w:t>
      </w:r>
      <w:r w:rsidR="002941AA" w:rsidRPr="00197B67">
        <w:rPr>
          <w:lang w:eastAsia="lt-LT"/>
        </w:rPr>
        <w:t>4</w:t>
      </w:r>
      <w:r w:rsidR="00D50DAC" w:rsidRPr="00197B67">
        <w:rPr>
          <w:lang w:eastAsia="lt-LT"/>
        </w:rPr>
        <w:t xml:space="preserve">. Jeigu </w:t>
      </w:r>
      <w:r w:rsidR="001F08AE" w:rsidRPr="00197B67">
        <w:rPr>
          <w:lang w:eastAsia="lt-LT"/>
        </w:rPr>
        <w:t>R</w:t>
      </w:r>
      <w:r w:rsidR="00D50DAC" w:rsidRPr="00197B67">
        <w:rPr>
          <w:lang w:eastAsia="lt-LT"/>
        </w:rPr>
        <w:t xml:space="preserve">egistrui pateikiamas pranešimas apie </w:t>
      </w:r>
      <w:r w:rsidR="006F1C30" w:rsidRPr="00197B67">
        <w:rPr>
          <w:lang w:eastAsia="lt-LT"/>
        </w:rPr>
        <w:t xml:space="preserve">pirkimo–pardavimo išsimokėtinai, </w:t>
      </w:r>
      <w:r w:rsidR="00D71B16" w:rsidRPr="00197B67">
        <w:rPr>
          <w:lang w:eastAsia="lt-LT"/>
        </w:rPr>
        <w:br/>
      </w:r>
      <w:r w:rsidR="006F1C30" w:rsidRPr="00197B67">
        <w:rPr>
          <w:lang w:eastAsia="lt-LT"/>
        </w:rPr>
        <w:t xml:space="preserve">pirkimo–pardavimo su atpirkimo teise, </w:t>
      </w:r>
      <w:r w:rsidR="00FE7303" w:rsidRPr="00197B67">
        <w:rPr>
          <w:lang w:eastAsia="lt-LT"/>
        </w:rPr>
        <w:t>finansinės nuomos</w:t>
      </w:r>
      <w:r w:rsidR="006F1C30" w:rsidRPr="00197B67">
        <w:rPr>
          <w:lang w:eastAsia="lt-LT"/>
        </w:rPr>
        <w:t xml:space="preserve"> </w:t>
      </w:r>
      <w:r w:rsidR="00D50DAC" w:rsidRPr="00197B67">
        <w:rPr>
          <w:lang w:eastAsia="lt-LT"/>
        </w:rPr>
        <w:t>sutarties, sudarytos iki 2002 m. liepos 17</w:t>
      </w:r>
      <w:r w:rsidR="00D71B16" w:rsidRPr="00197B67">
        <w:t> </w:t>
      </w:r>
      <w:r w:rsidR="00D50DAC" w:rsidRPr="00197B67">
        <w:rPr>
          <w:lang w:eastAsia="lt-LT"/>
        </w:rPr>
        <w:t>d.,</w:t>
      </w:r>
      <w:r w:rsidR="00A6648B" w:rsidRPr="00197B67">
        <w:rPr>
          <w:lang w:eastAsia="lt-LT"/>
        </w:rPr>
        <w:t xml:space="preserve"> pakeitimą</w:t>
      </w:r>
      <w:r w:rsidR="00D50DAC" w:rsidRPr="00197B67">
        <w:rPr>
          <w:lang w:eastAsia="lt-LT"/>
        </w:rPr>
        <w:t xml:space="preserve"> </w:t>
      </w:r>
      <w:r w:rsidR="00555819" w:rsidRPr="00197B67">
        <w:rPr>
          <w:lang w:eastAsia="lt-LT"/>
        </w:rPr>
        <w:t xml:space="preserve">arba pranešimas apie neregistruojamų daiktų nuomos ar panaudos sutarties, sudarytos iki 2022 m. sausio 1 d., </w:t>
      </w:r>
      <w:r w:rsidR="00D50DAC" w:rsidRPr="00197B67">
        <w:rPr>
          <w:lang w:eastAsia="lt-LT"/>
        </w:rPr>
        <w:t xml:space="preserve">pakeitimą, kartu su pranešimu apie sutarties pakeitimą </w:t>
      </w:r>
      <w:r w:rsidR="001F08AE" w:rsidRPr="00197B67">
        <w:rPr>
          <w:lang w:eastAsia="lt-LT"/>
        </w:rPr>
        <w:t>R</w:t>
      </w:r>
      <w:r w:rsidR="00D50DAC" w:rsidRPr="00197B67">
        <w:rPr>
          <w:lang w:eastAsia="lt-LT"/>
        </w:rPr>
        <w:t>egistrui turi būti pateiktas pranešimas apie sudarytą sutartį. Sutartis ir jos duomenų pakeitima</w:t>
      </w:r>
      <w:r w:rsidR="00A12BAD" w:rsidRPr="00197B67">
        <w:rPr>
          <w:lang w:eastAsia="lt-LT"/>
        </w:rPr>
        <w:t>i</w:t>
      </w:r>
      <w:r w:rsidR="00D50DAC" w:rsidRPr="00197B67">
        <w:rPr>
          <w:lang w:eastAsia="lt-LT"/>
        </w:rPr>
        <w:t xml:space="preserve"> įregistruojami </w:t>
      </w:r>
      <w:r w:rsidR="006F1C30" w:rsidRPr="00197B67">
        <w:rPr>
          <w:lang w:eastAsia="lt-LT"/>
        </w:rPr>
        <w:t>N</w:t>
      </w:r>
      <w:r w:rsidR="00D50DAC" w:rsidRPr="00197B67">
        <w:rPr>
          <w:lang w:eastAsia="lt-LT"/>
        </w:rPr>
        <w:t xml:space="preserve">uostatų </w:t>
      </w:r>
      <w:r w:rsidR="002941AA" w:rsidRPr="00197B67">
        <w:rPr>
          <w:lang w:eastAsia="lt-LT"/>
        </w:rPr>
        <w:t>59</w:t>
      </w:r>
      <w:r w:rsidR="00D50DAC" w:rsidRPr="00197B67">
        <w:rPr>
          <w:lang w:eastAsia="lt-LT"/>
        </w:rPr>
        <w:t>–</w:t>
      </w:r>
      <w:r w:rsidR="00AC549C" w:rsidRPr="00197B67">
        <w:rPr>
          <w:lang w:eastAsia="lt-LT"/>
        </w:rPr>
        <w:t>6</w:t>
      </w:r>
      <w:r w:rsidR="002941AA" w:rsidRPr="00197B67">
        <w:rPr>
          <w:lang w:eastAsia="lt-LT"/>
        </w:rPr>
        <w:t>2</w:t>
      </w:r>
      <w:r w:rsidR="00D50DAC" w:rsidRPr="00197B67">
        <w:rPr>
          <w:lang w:eastAsia="lt-LT"/>
        </w:rPr>
        <w:t xml:space="preserve"> punktuose nustatyta tvarka.</w:t>
      </w:r>
    </w:p>
    <w:p w14:paraId="40CA0D7C" w14:textId="47668DD2" w:rsidR="00D50DAC" w:rsidRPr="00197B67" w:rsidRDefault="00EF77D0" w:rsidP="00496EBC">
      <w:pPr>
        <w:spacing w:line="340" w:lineRule="atLeast"/>
        <w:ind w:firstLine="720"/>
        <w:jc w:val="both"/>
        <w:rPr>
          <w:lang w:eastAsia="lt-LT"/>
        </w:rPr>
      </w:pPr>
      <w:r w:rsidRPr="00197B67">
        <w:rPr>
          <w:lang w:eastAsia="lt-LT"/>
        </w:rPr>
        <w:t>6</w:t>
      </w:r>
      <w:r w:rsidR="002941AA" w:rsidRPr="00197B67">
        <w:rPr>
          <w:lang w:eastAsia="lt-LT"/>
        </w:rPr>
        <w:t>5</w:t>
      </w:r>
      <w:r w:rsidR="00D50DAC" w:rsidRPr="00197B67">
        <w:rPr>
          <w:lang w:eastAsia="lt-LT"/>
        </w:rPr>
        <w:t xml:space="preserve">. Jeigu </w:t>
      </w:r>
      <w:r w:rsidR="001F08AE" w:rsidRPr="00197B67">
        <w:rPr>
          <w:lang w:eastAsia="lt-LT"/>
        </w:rPr>
        <w:t>R</w:t>
      </w:r>
      <w:r w:rsidR="00D50DAC" w:rsidRPr="00197B67">
        <w:rPr>
          <w:lang w:eastAsia="lt-LT"/>
        </w:rPr>
        <w:t xml:space="preserve">egistrui pateikiamas pranešimas apie </w:t>
      </w:r>
      <w:r w:rsidR="006F1C30" w:rsidRPr="00197B67">
        <w:rPr>
          <w:lang w:eastAsia="lt-LT"/>
        </w:rPr>
        <w:t xml:space="preserve">pirkimo–pardavimo išsimokėtinai, pirkimo–pardavimo su atpirkimo teise, </w:t>
      </w:r>
      <w:r w:rsidR="00FE7303" w:rsidRPr="00197B67">
        <w:rPr>
          <w:lang w:eastAsia="lt-LT"/>
        </w:rPr>
        <w:t>finansinės nuomos</w:t>
      </w:r>
      <w:r w:rsidR="00E279A9" w:rsidRPr="00197B67">
        <w:rPr>
          <w:lang w:eastAsia="lt-LT"/>
        </w:rPr>
        <w:t>,</w:t>
      </w:r>
      <w:r w:rsidR="006F1C30" w:rsidRPr="00197B67">
        <w:rPr>
          <w:lang w:eastAsia="lt-LT"/>
        </w:rPr>
        <w:t xml:space="preserve"> neregistruojamų daiktų nuomos ar panaudos </w:t>
      </w:r>
      <w:r w:rsidR="00D50DAC" w:rsidRPr="00197B67">
        <w:rPr>
          <w:lang w:eastAsia="lt-LT"/>
        </w:rPr>
        <w:t xml:space="preserve">sutarties, kuri </w:t>
      </w:r>
      <w:r w:rsidR="006F1C30" w:rsidRPr="00197B67">
        <w:rPr>
          <w:lang w:eastAsia="lt-LT"/>
        </w:rPr>
        <w:t>N</w:t>
      </w:r>
      <w:r w:rsidR="00D50DAC" w:rsidRPr="00197B67">
        <w:rPr>
          <w:lang w:eastAsia="lt-LT"/>
        </w:rPr>
        <w:t xml:space="preserve">uostatų nustatyta tvarka buvo išregistruota iš </w:t>
      </w:r>
      <w:r w:rsidR="0064396D" w:rsidRPr="00197B67">
        <w:rPr>
          <w:lang w:eastAsia="lt-LT"/>
        </w:rPr>
        <w:t>R</w:t>
      </w:r>
      <w:r w:rsidR="00D50DAC" w:rsidRPr="00197B67">
        <w:rPr>
          <w:lang w:eastAsia="lt-LT"/>
        </w:rPr>
        <w:t>egistro</w:t>
      </w:r>
      <w:r w:rsidR="008C0D91" w:rsidRPr="00197B67">
        <w:rPr>
          <w:lang w:eastAsia="lt-LT"/>
        </w:rPr>
        <w:t xml:space="preserve"> automatiškai</w:t>
      </w:r>
      <w:r w:rsidR="00D50DAC" w:rsidRPr="00197B67">
        <w:rPr>
          <w:lang w:eastAsia="lt-LT"/>
        </w:rPr>
        <w:t xml:space="preserve">, pakeitimą, kartu su pranešimu apie sutarties pakeitimą </w:t>
      </w:r>
      <w:r w:rsidR="0064396D" w:rsidRPr="00197B67">
        <w:rPr>
          <w:lang w:eastAsia="lt-LT"/>
        </w:rPr>
        <w:t>R</w:t>
      </w:r>
      <w:r w:rsidR="00D50DAC" w:rsidRPr="00197B67">
        <w:rPr>
          <w:lang w:eastAsia="lt-LT"/>
        </w:rPr>
        <w:t>egistrui turi būti pateiktas pranešimas apie sudarytą sutartį. Sutartis ir jos duomenų pakeitima</w:t>
      </w:r>
      <w:r w:rsidR="00A12BAD" w:rsidRPr="00197B67">
        <w:rPr>
          <w:lang w:eastAsia="lt-LT"/>
        </w:rPr>
        <w:t>i</w:t>
      </w:r>
      <w:r w:rsidR="00D50DAC" w:rsidRPr="00197B67">
        <w:rPr>
          <w:lang w:eastAsia="lt-LT"/>
        </w:rPr>
        <w:t xml:space="preserve"> įregistruojami </w:t>
      </w:r>
      <w:r w:rsidR="006F1C30" w:rsidRPr="00197B67">
        <w:rPr>
          <w:lang w:eastAsia="lt-LT"/>
        </w:rPr>
        <w:t>N</w:t>
      </w:r>
      <w:r w:rsidR="00D50DAC" w:rsidRPr="00197B67">
        <w:rPr>
          <w:lang w:eastAsia="lt-LT"/>
        </w:rPr>
        <w:t xml:space="preserve">uostatų </w:t>
      </w:r>
      <w:r w:rsidR="00E15327" w:rsidRPr="00197B67">
        <w:rPr>
          <w:lang w:eastAsia="lt-LT"/>
        </w:rPr>
        <w:t>59</w:t>
      </w:r>
      <w:r w:rsidR="00D50DAC" w:rsidRPr="00197B67">
        <w:rPr>
          <w:lang w:eastAsia="lt-LT"/>
        </w:rPr>
        <w:t>–</w:t>
      </w:r>
      <w:r w:rsidR="00AC549C" w:rsidRPr="00197B67">
        <w:rPr>
          <w:lang w:eastAsia="lt-LT"/>
        </w:rPr>
        <w:t>6</w:t>
      </w:r>
      <w:r w:rsidR="00E15327" w:rsidRPr="00197B67">
        <w:rPr>
          <w:lang w:eastAsia="lt-LT"/>
        </w:rPr>
        <w:t>2</w:t>
      </w:r>
      <w:r w:rsidR="00096E96" w:rsidRPr="00197B67">
        <w:rPr>
          <w:lang w:eastAsia="lt-LT"/>
        </w:rPr>
        <w:t xml:space="preserve"> </w:t>
      </w:r>
      <w:r w:rsidR="00D50DAC" w:rsidRPr="00197B67">
        <w:rPr>
          <w:lang w:eastAsia="lt-LT"/>
        </w:rPr>
        <w:t>punktuose nustatyta tvarka.</w:t>
      </w:r>
    </w:p>
    <w:p w14:paraId="098C8996" w14:textId="3CF24DA8" w:rsidR="001A7772" w:rsidRPr="00197B67" w:rsidRDefault="00FF650D" w:rsidP="00496EBC">
      <w:pPr>
        <w:tabs>
          <w:tab w:val="left" w:pos="993"/>
          <w:tab w:val="left" w:pos="1134"/>
        </w:tabs>
        <w:spacing w:line="340" w:lineRule="atLeast"/>
        <w:ind w:firstLine="720"/>
        <w:jc w:val="both"/>
        <w:rPr>
          <w:lang w:eastAsia="lt-LT"/>
        </w:rPr>
      </w:pPr>
      <w:r w:rsidRPr="00197B67">
        <w:rPr>
          <w:lang w:eastAsia="lt-LT"/>
        </w:rPr>
        <w:t>6</w:t>
      </w:r>
      <w:r w:rsidR="002941AA" w:rsidRPr="00197B67">
        <w:rPr>
          <w:lang w:eastAsia="lt-LT"/>
        </w:rPr>
        <w:t>6</w:t>
      </w:r>
      <w:r w:rsidR="00D50DAC" w:rsidRPr="00197B67">
        <w:rPr>
          <w:lang w:eastAsia="lt-LT"/>
        </w:rPr>
        <w:t xml:space="preserve">. </w:t>
      </w:r>
      <w:r w:rsidR="008C0D91" w:rsidRPr="00197B67">
        <w:rPr>
          <w:lang w:eastAsia="lt-LT"/>
        </w:rPr>
        <w:t>Registro tvarkytojas, gavęs pr</w:t>
      </w:r>
      <w:r w:rsidR="00273108" w:rsidRPr="00197B67">
        <w:rPr>
          <w:lang w:eastAsia="lt-LT"/>
        </w:rPr>
        <w:t xml:space="preserve">anešimą apie </w:t>
      </w:r>
      <w:r w:rsidR="006F1C30" w:rsidRPr="00197B67">
        <w:rPr>
          <w:lang w:eastAsia="lt-LT"/>
        </w:rPr>
        <w:t xml:space="preserve">pirkimo–pardavimo išsimokėtinai, pirkimo–pardavimo su atpirkimo teise, </w:t>
      </w:r>
      <w:r w:rsidR="00FE7303" w:rsidRPr="00197B67">
        <w:rPr>
          <w:lang w:eastAsia="lt-LT"/>
        </w:rPr>
        <w:t>finansinės nuomos</w:t>
      </w:r>
      <w:r w:rsidR="00E279A9" w:rsidRPr="00197B67">
        <w:rPr>
          <w:lang w:eastAsia="lt-LT"/>
        </w:rPr>
        <w:t>,</w:t>
      </w:r>
      <w:r w:rsidR="006F1C30" w:rsidRPr="00197B67">
        <w:rPr>
          <w:lang w:eastAsia="lt-LT"/>
        </w:rPr>
        <w:t xml:space="preserve"> neregistruojamų daiktų nuomos ar panaudos </w:t>
      </w:r>
      <w:r w:rsidR="00273108" w:rsidRPr="00197B67">
        <w:rPr>
          <w:lang w:eastAsia="lt-LT"/>
        </w:rPr>
        <w:t xml:space="preserve">sutarties pabaigą </w:t>
      </w:r>
      <w:r w:rsidR="006F1C30" w:rsidRPr="00197B67">
        <w:rPr>
          <w:lang w:eastAsia="lt-LT"/>
        </w:rPr>
        <w:t xml:space="preserve">ar </w:t>
      </w:r>
      <w:r w:rsidR="00273108" w:rsidRPr="00197B67">
        <w:rPr>
          <w:lang w:eastAsia="lt-LT"/>
        </w:rPr>
        <w:t>nutraukimą</w:t>
      </w:r>
      <w:r w:rsidR="008C0D91" w:rsidRPr="00197B67">
        <w:rPr>
          <w:lang w:eastAsia="lt-LT"/>
        </w:rPr>
        <w:t xml:space="preserve">, kuriame nurodyti </w:t>
      </w:r>
      <w:r w:rsidR="006F1C30" w:rsidRPr="00197B67">
        <w:rPr>
          <w:lang w:eastAsia="lt-LT"/>
        </w:rPr>
        <w:t>N</w:t>
      </w:r>
      <w:r w:rsidR="008C0D91" w:rsidRPr="00197B67">
        <w:rPr>
          <w:lang w:eastAsia="lt-LT"/>
        </w:rPr>
        <w:t>uostatų</w:t>
      </w:r>
      <w:r w:rsidR="00273108" w:rsidRPr="00197B67">
        <w:rPr>
          <w:lang w:eastAsia="lt-LT"/>
        </w:rPr>
        <w:t xml:space="preserve"> 1</w:t>
      </w:r>
      <w:r w:rsidR="00EF77D0" w:rsidRPr="00197B67">
        <w:rPr>
          <w:lang w:eastAsia="lt-LT"/>
        </w:rPr>
        <w:t>7</w:t>
      </w:r>
      <w:r w:rsidR="00273108" w:rsidRPr="00197B67">
        <w:rPr>
          <w:lang w:eastAsia="lt-LT"/>
        </w:rPr>
        <w:t>.1.9 arba 1</w:t>
      </w:r>
      <w:r w:rsidR="00EF77D0" w:rsidRPr="00197B67">
        <w:rPr>
          <w:lang w:eastAsia="lt-LT"/>
        </w:rPr>
        <w:t>7</w:t>
      </w:r>
      <w:r w:rsidR="00273108" w:rsidRPr="00197B67">
        <w:rPr>
          <w:lang w:eastAsia="lt-LT"/>
        </w:rPr>
        <w:t>.2.10, arba 1</w:t>
      </w:r>
      <w:r w:rsidR="00EF77D0" w:rsidRPr="00197B67">
        <w:rPr>
          <w:lang w:eastAsia="lt-LT"/>
        </w:rPr>
        <w:t>7</w:t>
      </w:r>
      <w:r w:rsidR="00273108" w:rsidRPr="00197B67">
        <w:rPr>
          <w:lang w:eastAsia="lt-LT"/>
        </w:rPr>
        <w:t>.3.9, 1</w:t>
      </w:r>
      <w:r w:rsidR="00EF77D0" w:rsidRPr="00197B67">
        <w:rPr>
          <w:lang w:eastAsia="lt-LT"/>
        </w:rPr>
        <w:t>7</w:t>
      </w:r>
      <w:r w:rsidR="00273108" w:rsidRPr="00197B67">
        <w:rPr>
          <w:lang w:eastAsia="lt-LT"/>
        </w:rPr>
        <w:t>.4.</w:t>
      </w:r>
      <w:r w:rsidR="006F1C30" w:rsidRPr="00197B67">
        <w:rPr>
          <w:lang w:eastAsia="lt-LT"/>
        </w:rPr>
        <w:t>8 </w:t>
      </w:r>
      <w:r w:rsidR="00273108" w:rsidRPr="00197B67">
        <w:rPr>
          <w:lang w:eastAsia="lt-LT"/>
        </w:rPr>
        <w:t xml:space="preserve">papunkčiuose nustatyti duomenys, </w:t>
      </w:r>
      <w:r w:rsidR="000A1864" w:rsidRPr="00197B67">
        <w:rPr>
          <w:lang w:eastAsia="lt-LT"/>
        </w:rPr>
        <w:t>ne vėliau kaip kitą darbo dieną nuo pranešimo gavimo</w:t>
      </w:r>
      <w:r w:rsidR="00FE7303" w:rsidRPr="00197B67">
        <w:rPr>
          <w:lang w:eastAsia="lt-LT"/>
        </w:rPr>
        <w:t xml:space="preserve"> dienos</w:t>
      </w:r>
      <w:r w:rsidR="000A1864" w:rsidRPr="00197B67">
        <w:rPr>
          <w:lang w:eastAsia="lt-LT"/>
        </w:rPr>
        <w:t xml:space="preserve"> </w:t>
      </w:r>
      <w:r w:rsidR="00FE7303" w:rsidRPr="00197B67">
        <w:rPr>
          <w:lang w:eastAsia="lt-LT"/>
        </w:rPr>
        <w:t xml:space="preserve">išregistruoja sutartį, </w:t>
      </w:r>
      <w:r w:rsidR="000A1864" w:rsidRPr="00197B67">
        <w:rPr>
          <w:lang w:eastAsia="lt-LT"/>
        </w:rPr>
        <w:t xml:space="preserve">jeigu nenustato </w:t>
      </w:r>
      <w:r w:rsidR="006F1C30" w:rsidRPr="00197B67">
        <w:rPr>
          <w:lang w:eastAsia="lt-LT"/>
        </w:rPr>
        <w:t>N</w:t>
      </w:r>
      <w:r w:rsidR="000A1864" w:rsidRPr="00197B67">
        <w:rPr>
          <w:lang w:eastAsia="lt-LT"/>
        </w:rPr>
        <w:t xml:space="preserve">uostatų </w:t>
      </w:r>
      <w:r w:rsidR="00E15327" w:rsidRPr="00197B67">
        <w:rPr>
          <w:lang w:eastAsia="lt-LT"/>
        </w:rPr>
        <w:t>68</w:t>
      </w:r>
      <w:r w:rsidR="000A1864" w:rsidRPr="00197B67">
        <w:rPr>
          <w:lang w:eastAsia="lt-LT"/>
        </w:rPr>
        <w:t xml:space="preserve"> punkte nurodytų aplinkybių.</w:t>
      </w:r>
    </w:p>
    <w:p w14:paraId="21E2FCF1" w14:textId="3699F12F" w:rsidR="00675ADD" w:rsidRPr="00197B67" w:rsidRDefault="00675ADD" w:rsidP="00496EBC">
      <w:pPr>
        <w:tabs>
          <w:tab w:val="left" w:pos="709"/>
          <w:tab w:val="left" w:pos="1134"/>
        </w:tabs>
        <w:spacing w:line="340" w:lineRule="atLeast"/>
        <w:jc w:val="both"/>
        <w:rPr>
          <w:lang w:eastAsia="lt-LT"/>
        </w:rPr>
      </w:pPr>
      <w:r w:rsidRPr="00197B67">
        <w:rPr>
          <w:lang w:eastAsia="lt-LT"/>
        </w:rPr>
        <w:tab/>
      </w:r>
      <w:r w:rsidR="00EF77D0" w:rsidRPr="00197B67">
        <w:rPr>
          <w:lang w:eastAsia="lt-LT"/>
        </w:rPr>
        <w:t>6</w:t>
      </w:r>
      <w:r w:rsidR="002941AA" w:rsidRPr="00197B67">
        <w:rPr>
          <w:lang w:eastAsia="lt-LT"/>
        </w:rPr>
        <w:t>7</w:t>
      </w:r>
      <w:r w:rsidRPr="00197B67">
        <w:rPr>
          <w:lang w:eastAsia="lt-LT"/>
        </w:rPr>
        <w:t xml:space="preserve">. </w:t>
      </w:r>
      <w:r w:rsidR="000A1864" w:rsidRPr="00197B67">
        <w:rPr>
          <w:lang w:eastAsia="lt-LT"/>
        </w:rPr>
        <w:t xml:space="preserve">Išregistravus </w:t>
      </w:r>
      <w:r w:rsidR="006F1C30" w:rsidRPr="00197B67">
        <w:rPr>
          <w:lang w:eastAsia="lt-LT"/>
        </w:rPr>
        <w:t xml:space="preserve">pirkimo–pardavimo išsimokėtinai, pirkimo–pardavimo su atpirkimo teise, </w:t>
      </w:r>
      <w:r w:rsidR="00FE7303" w:rsidRPr="00197B67">
        <w:rPr>
          <w:lang w:eastAsia="lt-LT"/>
        </w:rPr>
        <w:t>finansinės nuomos</w:t>
      </w:r>
      <w:r w:rsidR="00E279A9" w:rsidRPr="00197B67">
        <w:rPr>
          <w:lang w:eastAsia="lt-LT"/>
        </w:rPr>
        <w:t>,</w:t>
      </w:r>
      <w:r w:rsidR="006F1C30" w:rsidRPr="00197B67">
        <w:rPr>
          <w:lang w:eastAsia="lt-LT"/>
        </w:rPr>
        <w:t xml:space="preserve"> neregistruojamų daiktų nuomos ar panaudos </w:t>
      </w:r>
      <w:r w:rsidR="000A1864" w:rsidRPr="00197B67">
        <w:rPr>
          <w:lang w:eastAsia="lt-LT"/>
        </w:rPr>
        <w:t>sutartį, ne vėliau kaip kitą darbo dieną nuo sutarties išregistravimo</w:t>
      </w:r>
      <w:r w:rsidR="00FE7303" w:rsidRPr="00197B67">
        <w:rPr>
          <w:lang w:eastAsia="lt-LT"/>
        </w:rPr>
        <w:t xml:space="preserve"> dienos</w:t>
      </w:r>
      <w:r w:rsidR="000A1864" w:rsidRPr="00197B67">
        <w:rPr>
          <w:lang w:eastAsia="lt-LT"/>
        </w:rPr>
        <w:t xml:space="preserve"> </w:t>
      </w:r>
      <w:r w:rsidR="0064396D" w:rsidRPr="00197B67">
        <w:rPr>
          <w:lang w:eastAsia="lt-LT"/>
        </w:rPr>
        <w:t>R</w:t>
      </w:r>
      <w:r w:rsidR="000A1864" w:rsidRPr="00197B67">
        <w:rPr>
          <w:lang w:eastAsia="lt-LT"/>
        </w:rPr>
        <w:t xml:space="preserve">egistro duomenų teikėjui ir </w:t>
      </w:r>
      <w:r w:rsidR="0064396D" w:rsidRPr="00197B67">
        <w:rPr>
          <w:lang w:eastAsia="lt-LT"/>
        </w:rPr>
        <w:t>R</w:t>
      </w:r>
      <w:r w:rsidR="004B7C5E" w:rsidRPr="00197B67">
        <w:rPr>
          <w:lang w:eastAsia="lt-LT"/>
        </w:rPr>
        <w:t xml:space="preserve">egistro </w:t>
      </w:r>
      <w:r w:rsidR="000A1864" w:rsidRPr="00197B67">
        <w:rPr>
          <w:lang w:eastAsia="lt-LT"/>
        </w:rPr>
        <w:t>duomenų teikėjo pranešime nurodytiems suinteresuotiems asmenims elektroniniu būdu pateikiamas pranešimas apie sutarties išregistravimą.</w:t>
      </w:r>
    </w:p>
    <w:p w14:paraId="009078A9" w14:textId="1C1C60CB" w:rsidR="00C528AB" w:rsidRPr="00197B67" w:rsidRDefault="00675ADD" w:rsidP="00496EBC">
      <w:pPr>
        <w:tabs>
          <w:tab w:val="left" w:pos="709"/>
          <w:tab w:val="left" w:pos="1134"/>
        </w:tabs>
        <w:spacing w:line="340" w:lineRule="atLeast"/>
        <w:jc w:val="both"/>
        <w:rPr>
          <w:lang w:eastAsia="lt-LT"/>
        </w:rPr>
      </w:pPr>
      <w:r w:rsidRPr="00197B67">
        <w:rPr>
          <w:lang w:eastAsia="lt-LT"/>
        </w:rPr>
        <w:tab/>
      </w:r>
      <w:r w:rsidR="002941AA" w:rsidRPr="00197B67">
        <w:rPr>
          <w:lang w:eastAsia="lt-LT"/>
        </w:rPr>
        <w:t>68</w:t>
      </w:r>
      <w:r w:rsidRPr="00197B67">
        <w:rPr>
          <w:lang w:eastAsia="lt-LT"/>
        </w:rPr>
        <w:t xml:space="preserve">. </w:t>
      </w:r>
      <w:r w:rsidR="000A1864" w:rsidRPr="00197B67">
        <w:rPr>
          <w:lang w:eastAsia="lt-LT"/>
        </w:rPr>
        <w:t xml:space="preserve">Jeigu pateiktame pranešime apie </w:t>
      </w:r>
      <w:r w:rsidR="004630BC" w:rsidRPr="00197B67">
        <w:rPr>
          <w:lang w:eastAsia="lt-LT"/>
        </w:rPr>
        <w:t xml:space="preserve">sudarytą </w:t>
      </w:r>
      <w:r w:rsidR="006F1C30" w:rsidRPr="00197B67">
        <w:rPr>
          <w:lang w:eastAsia="lt-LT"/>
        </w:rPr>
        <w:t xml:space="preserve">pirkimo–pardavimo išsimokėtinai, pirkimo–pardavimo su atpirkimo teise, </w:t>
      </w:r>
      <w:r w:rsidR="008B4DC4" w:rsidRPr="00197B67">
        <w:rPr>
          <w:lang w:eastAsia="lt-LT"/>
        </w:rPr>
        <w:t>finansinės nuomos</w:t>
      </w:r>
      <w:r w:rsidR="00B454A2" w:rsidRPr="00197B67">
        <w:rPr>
          <w:lang w:eastAsia="lt-LT"/>
        </w:rPr>
        <w:t>,</w:t>
      </w:r>
      <w:r w:rsidR="006F1C30" w:rsidRPr="00197B67">
        <w:rPr>
          <w:lang w:eastAsia="lt-LT"/>
        </w:rPr>
        <w:t xml:space="preserve"> neregistruojamų daiktų nuomos ar panaudos </w:t>
      </w:r>
      <w:r w:rsidR="004630BC" w:rsidRPr="00197B67">
        <w:rPr>
          <w:lang w:eastAsia="lt-LT"/>
        </w:rPr>
        <w:t xml:space="preserve">sutartį, </w:t>
      </w:r>
      <w:r w:rsidR="000A1864" w:rsidRPr="00197B67">
        <w:rPr>
          <w:lang w:eastAsia="lt-LT"/>
        </w:rPr>
        <w:t>sutarties pakeitimą</w:t>
      </w:r>
      <w:r w:rsidR="004630BC" w:rsidRPr="00197B67">
        <w:rPr>
          <w:lang w:eastAsia="lt-LT"/>
        </w:rPr>
        <w:t xml:space="preserve"> arba </w:t>
      </w:r>
      <w:r w:rsidR="001A7772" w:rsidRPr="00197B67">
        <w:rPr>
          <w:lang w:eastAsia="lt-LT"/>
        </w:rPr>
        <w:t xml:space="preserve">sutarties pabaigą </w:t>
      </w:r>
      <w:r w:rsidR="006F1C30" w:rsidRPr="00197B67">
        <w:rPr>
          <w:lang w:eastAsia="lt-LT"/>
        </w:rPr>
        <w:t xml:space="preserve">ar </w:t>
      </w:r>
      <w:r w:rsidR="001A7772" w:rsidRPr="00197B67">
        <w:rPr>
          <w:lang w:eastAsia="lt-LT"/>
        </w:rPr>
        <w:t xml:space="preserve">nutraukimą </w:t>
      </w:r>
      <w:r w:rsidR="000A1864" w:rsidRPr="00197B67">
        <w:rPr>
          <w:lang w:eastAsia="lt-LT"/>
        </w:rPr>
        <w:t xml:space="preserve">nurodyti ne visi </w:t>
      </w:r>
      <w:r w:rsidR="006F1C30" w:rsidRPr="00197B67">
        <w:rPr>
          <w:lang w:eastAsia="lt-LT"/>
        </w:rPr>
        <w:t xml:space="preserve">Nuostatų </w:t>
      </w:r>
      <w:r w:rsidR="002941AA" w:rsidRPr="00197B67">
        <w:rPr>
          <w:lang w:eastAsia="lt-LT"/>
        </w:rPr>
        <w:t>59</w:t>
      </w:r>
      <w:r w:rsidR="004630BC" w:rsidRPr="00197B67">
        <w:rPr>
          <w:lang w:eastAsia="lt-LT"/>
        </w:rPr>
        <w:t xml:space="preserve">, </w:t>
      </w:r>
      <w:r w:rsidR="001A7772" w:rsidRPr="00197B67">
        <w:rPr>
          <w:lang w:eastAsia="lt-LT"/>
        </w:rPr>
        <w:t>6</w:t>
      </w:r>
      <w:r w:rsidR="002941AA" w:rsidRPr="00197B67">
        <w:rPr>
          <w:lang w:eastAsia="lt-LT"/>
        </w:rPr>
        <w:t>2</w:t>
      </w:r>
      <w:r w:rsidR="001A7772" w:rsidRPr="00197B67">
        <w:rPr>
          <w:lang w:eastAsia="lt-LT"/>
        </w:rPr>
        <w:t xml:space="preserve"> ir </w:t>
      </w:r>
      <w:r w:rsidR="006F1C30" w:rsidRPr="00197B67">
        <w:rPr>
          <w:lang w:eastAsia="lt-LT"/>
        </w:rPr>
        <w:t>6</w:t>
      </w:r>
      <w:r w:rsidR="002941AA" w:rsidRPr="00197B67">
        <w:rPr>
          <w:lang w:eastAsia="lt-LT"/>
        </w:rPr>
        <w:t>6</w:t>
      </w:r>
      <w:r w:rsidR="006F1C30" w:rsidRPr="00197B67">
        <w:rPr>
          <w:lang w:eastAsia="lt-LT"/>
        </w:rPr>
        <w:t> </w:t>
      </w:r>
      <w:r w:rsidR="004630BC" w:rsidRPr="00197B67">
        <w:rPr>
          <w:lang w:eastAsia="lt-LT"/>
        </w:rPr>
        <w:t xml:space="preserve">punktuose nustatyti duomenys </w:t>
      </w:r>
      <w:r w:rsidR="000A1864" w:rsidRPr="00197B67">
        <w:rPr>
          <w:lang w:eastAsia="lt-LT"/>
        </w:rPr>
        <w:t xml:space="preserve">arba nurodyti duomenys yra klaidingi, netikslūs ar neišsamūs, </w:t>
      </w:r>
      <w:r w:rsidR="0064396D" w:rsidRPr="00197B67">
        <w:rPr>
          <w:lang w:eastAsia="lt-LT"/>
        </w:rPr>
        <w:t>R</w:t>
      </w:r>
      <w:r w:rsidR="000A1864" w:rsidRPr="00197B67">
        <w:rPr>
          <w:lang w:eastAsia="lt-LT"/>
        </w:rPr>
        <w:t xml:space="preserve">egistro tvarkytojas privalo ne vėliau kaip per </w:t>
      </w:r>
      <w:r w:rsidR="007B12F8" w:rsidRPr="00197B67">
        <w:rPr>
          <w:lang w:eastAsia="lt-LT"/>
        </w:rPr>
        <w:t>vieną</w:t>
      </w:r>
      <w:r w:rsidR="000A1864" w:rsidRPr="00197B67">
        <w:rPr>
          <w:lang w:eastAsia="lt-LT"/>
        </w:rPr>
        <w:t xml:space="preserve"> darbo dien</w:t>
      </w:r>
      <w:r w:rsidR="007B12F8" w:rsidRPr="00197B67">
        <w:rPr>
          <w:lang w:eastAsia="lt-LT"/>
        </w:rPr>
        <w:t>ą</w:t>
      </w:r>
      <w:r w:rsidR="000A1864" w:rsidRPr="00197B67">
        <w:rPr>
          <w:lang w:eastAsia="lt-LT"/>
        </w:rPr>
        <w:t xml:space="preserve"> nuo pranešimo gavimo </w:t>
      </w:r>
      <w:r w:rsidR="006F1C30" w:rsidRPr="00197B67">
        <w:rPr>
          <w:lang w:eastAsia="lt-LT"/>
        </w:rPr>
        <w:t xml:space="preserve">dienos </w:t>
      </w:r>
      <w:r w:rsidR="002D065B" w:rsidRPr="00197B67">
        <w:rPr>
          <w:lang w:eastAsia="lt-LT"/>
        </w:rPr>
        <w:t xml:space="preserve"> </w:t>
      </w:r>
      <w:r w:rsidR="000A1864" w:rsidRPr="00197B67">
        <w:rPr>
          <w:lang w:eastAsia="lt-LT"/>
        </w:rPr>
        <w:t>pranešti apie tai</w:t>
      </w:r>
      <w:r w:rsidR="008629B5" w:rsidRPr="00197B67">
        <w:rPr>
          <w:lang w:eastAsia="lt-LT"/>
        </w:rPr>
        <w:t xml:space="preserve"> </w:t>
      </w:r>
      <w:r w:rsidR="0064396D" w:rsidRPr="00197B67">
        <w:rPr>
          <w:lang w:eastAsia="lt-LT"/>
        </w:rPr>
        <w:t>R</w:t>
      </w:r>
      <w:r w:rsidR="008629B5" w:rsidRPr="00197B67">
        <w:rPr>
          <w:lang w:eastAsia="lt-LT"/>
        </w:rPr>
        <w:t>egistro</w:t>
      </w:r>
      <w:r w:rsidR="000A1864" w:rsidRPr="00197B67">
        <w:rPr>
          <w:lang w:eastAsia="lt-LT"/>
        </w:rPr>
        <w:t xml:space="preserve"> duomenų teikėjui ir nustatyti jam 5 darbo dienų terminą trūkum</w:t>
      </w:r>
      <w:r w:rsidR="008B4DC4" w:rsidRPr="00197B67">
        <w:rPr>
          <w:lang w:eastAsia="lt-LT"/>
        </w:rPr>
        <w:t>ams pašalinti</w:t>
      </w:r>
      <w:r w:rsidR="000A1864" w:rsidRPr="00197B67">
        <w:rPr>
          <w:lang w:eastAsia="lt-LT"/>
        </w:rPr>
        <w:t>. T</w:t>
      </w:r>
      <w:r w:rsidR="008B4DC4" w:rsidRPr="00197B67">
        <w:rPr>
          <w:lang w:eastAsia="lt-LT"/>
        </w:rPr>
        <w:t>rūkumų pašalinimo t</w:t>
      </w:r>
      <w:r w:rsidR="000A1864" w:rsidRPr="00197B67">
        <w:rPr>
          <w:lang w:eastAsia="lt-LT"/>
        </w:rPr>
        <w:t xml:space="preserve">erminas pradedamas skaičiuoti nuo </w:t>
      </w:r>
      <w:r w:rsidR="0064396D" w:rsidRPr="00197B67">
        <w:rPr>
          <w:lang w:eastAsia="lt-LT"/>
        </w:rPr>
        <w:t>R</w:t>
      </w:r>
      <w:r w:rsidR="000A1864" w:rsidRPr="00197B67">
        <w:rPr>
          <w:lang w:eastAsia="lt-LT"/>
        </w:rPr>
        <w:t>egistro tvarkytojo pranešimo apie nustatytus trūkumus išsiuntimo elektroniniu būdu dienos.</w:t>
      </w:r>
    </w:p>
    <w:p w14:paraId="76CA4EEB" w14:textId="090796C6" w:rsidR="00C528AB" w:rsidRPr="00197B67" w:rsidRDefault="00C528AB" w:rsidP="00496EBC">
      <w:pPr>
        <w:tabs>
          <w:tab w:val="left" w:pos="709"/>
          <w:tab w:val="left" w:pos="1134"/>
        </w:tabs>
        <w:spacing w:line="340" w:lineRule="atLeast"/>
        <w:jc w:val="both"/>
        <w:rPr>
          <w:lang w:eastAsia="lt-LT"/>
        </w:rPr>
      </w:pPr>
      <w:r w:rsidRPr="00197B67">
        <w:rPr>
          <w:lang w:eastAsia="lt-LT"/>
        </w:rPr>
        <w:tab/>
      </w:r>
      <w:r w:rsidR="002941AA" w:rsidRPr="00197B67">
        <w:rPr>
          <w:lang w:eastAsia="lt-LT"/>
        </w:rPr>
        <w:t>69</w:t>
      </w:r>
      <w:r w:rsidRPr="00197B67">
        <w:rPr>
          <w:lang w:eastAsia="lt-LT"/>
        </w:rPr>
        <w:t xml:space="preserve">. Registro tvarkytojas pagal </w:t>
      </w:r>
      <w:r w:rsidR="0064396D" w:rsidRPr="00197B67">
        <w:rPr>
          <w:lang w:eastAsia="lt-LT"/>
        </w:rPr>
        <w:t>R</w:t>
      </w:r>
      <w:r w:rsidRPr="00197B67">
        <w:rPr>
          <w:lang w:eastAsia="lt-LT"/>
        </w:rPr>
        <w:t>egistro duomenų teik</w:t>
      </w:r>
      <w:r w:rsidR="00907677" w:rsidRPr="00197B67">
        <w:rPr>
          <w:lang w:eastAsia="lt-LT"/>
        </w:rPr>
        <w:t>ėjo pateiktą pranešimą</w:t>
      </w:r>
      <w:r w:rsidRPr="00197B67">
        <w:rPr>
          <w:lang w:eastAsia="lt-LT"/>
        </w:rPr>
        <w:t xml:space="preserve"> atsisako įregistruoti </w:t>
      </w:r>
      <w:r w:rsidR="006F1C30" w:rsidRPr="00197B67">
        <w:rPr>
          <w:lang w:eastAsia="lt-LT"/>
        </w:rPr>
        <w:t xml:space="preserve">pirkimo–pardavimo išsimokėtinai, pirkimo–pardavimo su atpirkimo teise, </w:t>
      </w:r>
      <w:r w:rsidR="008B4DC4" w:rsidRPr="00197B67">
        <w:rPr>
          <w:lang w:eastAsia="lt-LT"/>
        </w:rPr>
        <w:t>finansinės nuomos</w:t>
      </w:r>
      <w:r w:rsidR="00B454A2" w:rsidRPr="00197B67">
        <w:rPr>
          <w:lang w:eastAsia="lt-LT"/>
        </w:rPr>
        <w:t>,</w:t>
      </w:r>
      <w:r w:rsidR="006F1C30" w:rsidRPr="00197B67">
        <w:rPr>
          <w:lang w:eastAsia="lt-LT"/>
        </w:rPr>
        <w:t xml:space="preserve"> neregistruojamų daiktų nuomos ar panaudos </w:t>
      </w:r>
      <w:r w:rsidRPr="00197B67">
        <w:rPr>
          <w:lang w:eastAsia="lt-LT"/>
        </w:rPr>
        <w:t>sutartį, įrašyti ar pakeisti duomenis, išregistruoti sutartį, jeigu:</w:t>
      </w:r>
    </w:p>
    <w:p w14:paraId="0060B0A7" w14:textId="5B274066" w:rsidR="00C528AB" w:rsidRPr="00197B67" w:rsidRDefault="00C528AB" w:rsidP="00496EBC">
      <w:pPr>
        <w:tabs>
          <w:tab w:val="left" w:pos="709"/>
          <w:tab w:val="left" w:pos="1134"/>
        </w:tabs>
        <w:spacing w:line="340" w:lineRule="atLeast"/>
        <w:jc w:val="both"/>
        <w:rPr>
          <w:lang w:eastAsia="lt-LT"/>
        </w:rPr>
      </w:pPr>
      <w:r w:rsidRPr="00197B67">
        <w:rPr>
          <w:lang w:eastAsia="lt-LT"/>
        </w:rPr>
        <w:lastRenderedPageBreak/>
        <w:tab/>
      </w:r>
      <w:r w:rsidR="002941AA" w:rsidRPr="00197B67">
        <w:rPr>
          <w:lang w:eastAsia="lt-LT"/>
        </w:rPr>
        <w:t>69</w:t>
      </w:r>
      <w:r w:rsidRPr="00197B67">
        <w:rPr>
          <w:lang w:eastAsia="lt-LT"/>
        </w:rPr>
        <w:t xml:space="preserve">.1. </w:t>
      </w:r>
      <w:r w:rsidR="0064396D" w:rsidRPr="00197B67">
        <w:rPr>
          <w:szCs w:val="24"/>
        </w:rPr>
        <w:t>R</w:t>
      </w:r>
      <w:r w:rsidR="001903B0" w:rsidRPr="00197B67">
        <w:rPr>
          <w:szCs w:val="24"/>
        </w:rPr>
        <w:t xml:space="preserve">egistro duomenų teikėjas per </w:t>
      </w:r>
      <w:r w:rsidR="006F1C30" w:rsidRPr="00197B67">
        <w:rPr>
          <w:szCs w:val="24"/>
        </w:rPr>
        <w:t>N</w:t>
      </w:r>
      <w:r w:rsidR="001903B0" w:rsidRPr="00197B67">
        <w:rPr>
          <w:szCs w:val="24"/>
        </w:rPr>
        <w:t xml:space="preserve">uostatų </w:t>
      </w:r>
      <w:r w:rsidR="00E15327" w:rsidRPr="00197B67">
        <w:rPr>
          <w:szCs w:val="24"/>
        </w:rPr>
        <w:t>68</w:t>
      </w:r>
      <w:r w:rsidR="001903B0" w:rsidRPr="00197B67">
        <w:rPr>
          <w:szCs w:val="24"/>
        </w:rPr>
        <w:t xml:space="preserve"> punkte nurodytą terminą nepašalino nustatytų trūkumų</w:t>
      </w:r>
      <w:r w:rsidRPr="00197B67">
        <w:rPr>
          <w:lang w:eastAsia="lt-LT"/>
        </w:rPr>
        <w:t>;</w:t>
      </w:r>
    </w:p>
    <w:p w14:paraId="49F4BA13" w14:textId="6F1FCA5E" w:rsidR="00C528AB" w:rsidRPr="00197B67" w:rsidRDefault="00C528AB" w:rsidP="00496EBC">
      <w:pPr>
        <w:tabs>
          <w:tab w:val="left" w:pos="709"/>
          <w:tab w:val="left" w:pos="1134"/>
        </w:tabs>
        <w:spacing w:line="340" w:lineRule="atLeast"/>
        <w:jc w:val="both"/>
        <w:rPr>
          <w:lang w:eastAsia="lt-LT"/>
        </w:rPr>
      </w:pPr>
      <w:r w:rsidRPr="00197B67">
        <w:rPr>
          <w:lang w:eastAsia="lt-LT"/>
        </w:rPr>
        <w:tab/>
      </w:r>
      <w:r w:rsidR="002941AA" w:rsidRPr="00197B67">
        <w:rPr>
          <w:lang w:eastAsia="lt-LT"/>
        </w:rPr>
        <w:t>69</w:t>
      </w:r>
      <w:r w:rsidRPr="00197B67">
        <w:rPr>
          <w:lang w:eastAsia="lt-LT"/>
        </w:rPr>
        <w:t>.2. pateiktame naujame pranešime nurodyti duomenys yra neteisingi;</w:t>
      </w:r>
    </w:p>
    <w:p w14:paraId="19420CA9" w14:textId="6527DF11" w:rsidR="00121884" w:rsidRPr="00197B67" w:rsidRDefault="00C528AB" w:rsidP="00496EBC">
      <w:pPr>
        <w:tabs>
          <w:tab w:val="left" w:pos="709"/>
          <w:tab w:val="left" w:pos="1134"/>
        </w:tabs>
        <w:spacing w:line="340" w:lineRule="atLeast"/>
        <w:jc w:val="both"/>
        <w:rPr>
          <w:lang w:eastAsia="lt-LT"/>
        </w:rPr>
      </w:pPr>
      <w:r w:rsidRPr="00197B67">
        <w:rPr>
          <w:lang w:eastAsia="lt-LT"/>
        </w:rPr>
        <w:tab/>
      </w:r>
      <w:r w:rsidR="002941AA" w:rsidRPr="00197B67">
        <w:rPr>
          <w:lang w:eastAsia="lt-LT"/>
        </w:rPr>
        <w:t>69</w:t>
      </w:r>
      <w:r w:rsidRPr="00197B67">
        <w:rPr>
          <w:lang w:eastAsia="lt-LT"/>
        </w:rPr>
        <w:t xml:space="preserve">.3. nesumokėtas Vyriausybės nustatyto dydžio atlyginimas už sutarties </w:t>
      </w:r>
      <w:r w:rsidR="008B4DC4" w:rsidRPr="00197B67">
        <w:rPr>
          <w:lang w:eastAsia="lt-LT"/>
        </w:rPr>
        <w:t>į</w:t>
      </w:r>
      <w:r w:rsidRPr="00197B67">
        <w:rPr>
          <w:lang w:eastAsia="lt-LT"/>
        </w:rPr>
        <w:t xml:space="preserve">registravimą ar duomenų keitimą </w:t>
      </w:r>
      <w:r w:rsidR="0064396D" w:rsidRPr="00197B67">
        <w:rPr>
          <w:lang w:eastAsia="lt-LT"/>
        </w:rPr>
        <w:t>R</w:t>
      </w:r>
      <w:r w:rsidRPr="00197B67">
        <w:rPr>
          <w:lang w:eastAsia="lt-LT"/>
        </w:rPr>
        <w:t>egistre.</w:t>
      </w:r>
    </w:p>
    <w:p w14:paraId="457200C0" w14:textId="45A57C6C" w:rsidR="000A1864" w:rsidRPr="00197B67" w:rsidRDefault="00121884" w:rsidP="00496EBC">
      <w:pPr>
        <w:tabs>
          <w:tab w:val="left" w:pos="709"/>
          <w:tab w:val="left" w:pos="1134"/>
        </w:tabs>
        <w:spacing w:line="340" w:lineRule="atLeast"/>
        <w:jc w:val="both"/>
        <w:rPr>
          <w:lang w:eastAsia="lt-LT"/>
        </w:rPr>
      </w:pPr>
      <w:r w:rsidRPr="00197B67">
        <w:rPr>
          <w:lang w:eastAsia="lt-LT"/>
        </w:rPr>
        <w:tab/>
      </w:r>
      <w:r w:rsidR="00EF77D0" w:rsidRPr="00197B67">
        <w:rPr>
          <w:lang w:eastAsia="lt-LT"/>
        </w:rPr>
        <w:t>7</w:t>
      </w:r>
      <w:r w:rsidR="002941AA" w:rsidRPr="00197B67">
        <w:rPr>
          <w:lang w:eastAsia="lt-LT"/>
        </w:rPr>
        <w:t>0</w:t>
      </w:r>
      <w:r w:rsidRPr="00197B67">
        <w:rPr>
          <w:lang w:eastAsia="lt-LT"/>
        </w:rPr>
        <w:t>. Registro tvarkytojas, atsisakęs</w:t>
      </w:r>
      <w:r w:rsidR="00AB38A8" w:rsidRPr="00197B67">
        <w:rPr>
          <w:lang w:eastAsia="lt-LT"/>
        </w:rPr>
        <w:t xml:space="preserve"> </w:t>
      </w:r>
      <w:r w:rsidR="0064396D" w:rsidRPr="00197B67">
        <w:rPr>
          <w:lang w:eastAsia="lt-LT"/>
        </w:rPr>
        <w:t>R</w:t>
      </w:r>
      <w:r w:rsidR="00AB38A8" w:rsidRPr="00197B67">
        <w:rPr>
          <w:lang w:eastAsia="lt-LT"/>
        </w:rPr>
        <w:t>egistre</w:t>
      </w:r>
      <w:r w:rsidRPr="00197B67">
        <w:rPr>
          <w:lang w:eastAsia="lt-LT"/>
        </w:rPr>
        <w:t xml:space="preserve"> įregistruoti </w:t>
      </w:r>
      <w:r w:rsidR="00AB38A8" w:rsidRPr="00197B67">
        <w:rPr>
          <w:lang w:eastAsia="lt-LT"/>
        </w:rPr>
        <w:t xml:space="preserve">pirkimo–pardavimo išsimokėtinai, pirkimo–pardavimo su atpirkimo teise, </w:t>
      </w:r>
      <w:r w:rsidR="008B4DC4" w:rsidRPr="00197B67">
        <w:rPr>
          <w:lang w:eastAsia="lt-LT"/>
        </w:rPr>
        <w:t>finansinės nuomos</w:t>
      </w:r>
      <w:r w:rsidR="00B454A2" w:rsidRPr="00197B67">
        <w:rPr>
          <w:lang w:eastAsia="lt-LT"/>
        </w:rPr>
        <w:t>,</w:t>
      </w:r>
      <w:r w:rsidR="00AB38A8" w:rsidRPr="00197B67">
        <w:rPr>
          <w:lang w:eastAsia="lt-LT"/>
        </w:rPr>
        <w:t xml:space="preserve"> neregistruojamų daiktų nuomos ar panaudos </w:t>
      </w:r>
      <w:r w:rsidRPr="00197B67">
        <w:rPr>
          <w:lang w:eastAsia="lt-LT"/>
        </w:rPr>
        <w:t xml:space="preserve">sutartį, </w:t>
      </w:r>
      <w:r w:rsidR="000A1864" w:rsidRPr="00197B67">
        <w:rPr>
          <w:lang w:eastAsia="lt-LT"/>
        </w:rPr>
        <w:t>įrašyti</w:t>
      </w:r>
      <w:r w:rsidRPr="00197B67">
        <w:rPr>
          <w:lang w:eastAsia="lt-LT"/>
        </w:rPr>
        <w:t xml:space="preserve"> ar</w:t>
      </w:r>
      <w:r w:rsidR="008B4DC4" w:rsidRPr="00197B67">
        <w:rPr>
          <w:lang w:eastAsia="lt-LT"/>
        </w:rPr>
        <w:t>ba</w:t>
      </w:r>
      <w:r w:rsidRPr="00197B67">
        <w:rPr>
          <w:lang w:eastAsia="lt-LT"/>
        </w:rPr>
        <w:t xml:space="preserve"> pakeisti duomenis ar išregistruoti sutartį, ne vėliau kaip kitą darbo dieną nuo duomenų grąžinimo </w:t>
      </w:r>
      <w:r w:rsidR="00AB38A8" w:rsidRPr="00197B67">
        <w:rPr>
          <w:lang w:eastAsia="lt-LT"/>
        </w:rPr>
        <w:t>dienos</w:t>
      </w:r>
      <w:r w:rsidRPr="00197B67">
        <w:rPr>
          <w:lang w:eastAsia="lt-LT"/>
        </w:rPr>
        <w:t xml:space="preserve"> elektroniniu būdu </w:t>
      </w:r>
      <w:r w:rsidR="008B4DC4" w:rsidRPr="00197B67">
        <w:rPr>
          <w:lang w:eastAsia="lt-LT"/>
        </w:rPr>
        <w:t xml:space="preserve">praneša </w:t>
      </w:r>
      <w:r w:rsidR="0064396D" w:rsidRPr="00197B67">
        <w:rPr>
          <w:lang w:eastAsia="lt-LT"/>
        </w:rPr>
        <w:t>R</w:t>
      </w:r>
      <w:r w:rsidR="008B4DC4" w:rsidRPr="00197B67">
        <w:rPr>
          <w:lang w:eastAsia="lt-LT"/>
        </w:rPr>
        <w:t xml:space="preserve">egistro duomenų teikėjui </w:t>
      </w:r>
      <w:r w:rsidRPr="00197B67">
        <w:rPr>
          <w:lang w:eastAsia="lt-LT"/>
        </w:rPr>
        <w:t>apie atsisakymą registruoti</w:t>
      </w:r>
      <w:r w:rsidR="001D1DA9" w:rsidRPr="00197B67">
        <w:rPr>
          <w:lang w:eastAsia="lt-LT"/>
        </w:rPr>
        <w:t xml:space="preserve"> ir </w:t>
      </w:r>
      <w:r w:rsidR="008B4DC4" w:rsidRPr="00197B67">
        <w:rPr>
          <w:lang w:eastAsia="lt-LT"/>
        </w:rPr>
        <w:t>nurod</w:t>
      </w:r>
      <w:r w:rsidR="001D1DA9" w:rsidRPr="00197B67">
        <w:rPr>
          <w:lang w:eastAsia="lt-LT"/>
        </w:rPr>
        <w:t>o</w:t>
      </w:r>
      <w:r w:rsidRPr="00197B67">
        <w:rPr>
          <w:lang w:eastAsia="lt-LT"/>
        </w:rPr>
        <w:t xml:space="preserve"> priežastis.</w:t>
      </w:r>
    </w:p>
    <w:p w14:paraId="6F099CB9" w14:textId="00F48D33" w:rsidR="00D50DAC" w:rsidRPr="00197B67" w:rsidRDefault="00575F18" w:rsidP="00496EBC">
      <w:pPr>
        <w:tabs>
          <w:tab w:val="left" w:pos="993"/>
          <w:tab w:val="left" w:pos="1134"/>
        </w:tabs>
        <w:spacing w:line="340" w:lineRule="atLeast"/>
        <w:ind w:firstLine="720"/>
        <w:jc w:val="both"/>
        <w:rPr>
          <w:lang w:eastAsia="lt-LT"/>
        </w:rPr>
      </w:pPr>
      <w:r w:rsidRPr="00197B67">
        <w:rPr>
          <w:lang w:eastAsia="lt-LT"/>
        </w:rPr>
        <w:t>7</w:t>
      </w:r>
      <w:r w:rsidR="002941AA" w:rsidRPr="00197B67">
        <w:rPr>
          <w:lang w:eastAsia="lt-LT"/>
        </w:rPr>
        <w:t>1</w:t>
      </w:r>
      <w:r w:rsidR="00D50DAC" w:rsidRPr="00197B67">
        <w:rPr>
          <w:lang w:eastAsia="lt-LT"/>
        </w:rPr>
        <w:t xml:space="preserve">. Pirkimo–pardavimo išsimokėtinai ir </w:t>
      </w:r>
      <w:r w:rsidR="008B4DC4" w:rsidRPr="00197B67">
        <w:rPr>
          <w:lang w:eastAsia="lt-LT"/>
        </w:rPr>
        <w:t xml:space="preserve">finansinės nuomos </w:t>
      </w:r>
      <w:r w:rsidR="00D50DAC" w:rsidRPr="00197B67">
        <w:rPr>
          <w:lang w:eastAsia="lt-LT"/>
        </w:rPr>
        <w:t xml:space="preserve">sutartys automatiškai išregistruojamos praėjus </w:t>
      </w:r>
      <w:r w:rsidR="008B4DC4" w:rsidRPr="00197B67">
        <w:rPr>
          <w:lang w:eastAsia="lt-LT"/>
        </w:rPr>
        <w:t>vieniems</w:t>
      </w:r>
      <w:r w:rsidR="008629B5" w:rsidRPr="00197B67">
        <w:rPr>
          <w:lang w:eastAsia="lt-LT"/>
        </w:rPr>
        <w:t xml:space="preserve"> </w:t>
      </w:r>
      <w:r w:rsidR="00D50DAC" w:rsidRPr="00197B67">
        <w:rPr>
          <w:lang w:eastAsia="lt-LT"/>
        </w:rPr>
        <w:t xml:space="preserve">metams nuo galutinio atsiskaitymo termino pabaigos. </w:t>
      </w:r>
      <w:r w:rsidR="00C91475" w:rsidRPr="00197B67">
        <w:rPr>
          <w:lang w:eastAsia="lt-LT"/>
        </w:rPr>
        <w:t xml:space="preserve">Neregistruojamų daiktų nuomos </w:t>
      </w:r>
      <w:r w:rsidR="00AB38A8" w:rsidRPr="00197B67">
        <w:rPr>
          <w:lang w:eastAsia="lt-LT"/>
        </w:rPr>
        <w:t xml:space="preserve">ar </w:t>
      </w:r>
      <w:r w:rsidR="00C91475" w:rsidRPr="00197B67">
        <w:rPr>
          <w:lang w:eastAsia="lt-LT"/>
        </w:rPr>
        <w:t xml:space="preserve">panaudos sutartys automatiškai išregistruojamos praėjus </w:t>
      </w:r>
      <w:r w:rsidR="00C52E00">
        <w:rPr>
          <w:lang w:eastAsia="lt-LT"/>
        </w:rPr>
        <w:t>penkeriems</w:t>
      </w:r>
      <w:r w:rsidR="00C52E00" w:rsidRPr="00197B67">
        <w:rPr>
          <w:lang w:eastAsia="lt-LT"/>
        </w:rPr>
        <w:t> </w:t>
      </w:r>
      <w:r w:rsidR="00C91475" w:rsidRPr="00197B67">
        <w:rPr>
          <w:lang w:eastAsia="lt-LT"/>
        </w:rPr>
        <w:t>metams</w:t>
      </w:r>
      <w:r w:rsidR="00C91475" w:rsidRPr="00197B67">
        <w:rPr>
          <w:color w:val="000000"/>
          <w:sz w:val="22"/>
          <w:szCs w:val="22"/>
        </w:rPr>
        <w:t xml:space="preserve"> </w:t>
      </w:r>
      <w:r w:rsidR="00C91475" w:rsidRPr="00197B67">
        <w:rPr>
          <w:lang w:eastAsia="lt-LT"/>
        </w:rPr>
        <w:t xml:space="preserve">nuo sutarties termino pabaigos. </w:t>
      </w:r>
      <w:r w:rsidR="00D50DAC" w:rsidRPr="00197B67">
        <w:rPr>
          <w:lang w:eastAsia="lt-LT"/>
        </w:rPr>
        <w:t xml:space="preserve">Pirkimo–pardavimo su atpirkimo teise sutartys automatiškai išregistruojamos praėjus </w:t>
      </w:r>
      <w:r w:rsidR="00C52E00">
        <w:rPr>
          <w:lang w:eastAsia="lt-LT"/>
        </w:rPr>
        <w:t>penkeriems</w:t>
      </w:r>
      <w:r w:rsidR="00C52E00" w:rsidRPr="00197B67">
        <w:rPr>
          <w:lang w:eastAsia="lt-LT"/>
        </w:rPr>
        <w:t xml:space="preserve"> </w:t>
      </w:r>
      <w:r w:rsidR="00D50DAC" w:rsidRPr="00197B67">
        <w:rPr>
          <w:lang w:eastAsia="lt-LT"/>
        </w:rPr>
        <w:t xml:space="preserve">metams nuo sutarties įregistravimo </w:t>
      </w:r>
      <w:r w:rsidR="0064396D" w:rsidRPr="00197B67">
        <w:rPr>
          <w:lang w:eastAsia="lt-LT"/>
        </w:rPr>
        <w:t>R</w:t>
      </w:r>
      <w:r w:rsidR="00D50DAC" w:rsidRPr="00197B67">
        <w:rPr>
          <w:lang w:eastAsia="lt-LT"/>
        </w:rPr>
        <w:t xml:space="preserve">egistre dienos. Automatiškai išregistravus sutartį iš </w:t>
      </w:r>
      <w:r w:rsidR="0064396D" w:rsidRPr="00197B67">
        <w:rPr>
          <w:lang w:eastAsia="lt-LT"/>
        </w:rPr>
        <w:t>R</w:t>
      </w:r>
      <w:r w:rsidR="00D50DAC" w:rsidRPr="00197B67">
        <w:rPr>
          <w:lang w:eastAsia="lt-LT"/>
        </w:rPr>
        <w:t xml:space="preserve">egistro, pranešimas apie sutarties išregistravimą </w:t>
      </w:r>
      <w:r w:rsidR="0064396D" w:rsidRPr="00197B67">
        <w:rPr>
          <w:lang w:eastAsia="lt-LT"/>
        </w:rPr>
        <w:t>R</w:t>
      </w:r>
      <w:r w:rsidR="008629B5" w:rsidRPr="00197B67">
        <w:rPr>
          <w:lang w:eastAsia="lt-LT"/>
        </w:rPr>
        <w:t xml:space="preserve">egistro </w:t>
      </w:r>
      <w:r w:rsidR="00D50DAC" w:rsidRPr="00197B67">
        <w:rPr>
          <w:lang w:eastAsia="lt-LT"/>
        </w:rPr>
        <w:t>duomenų teikėjui nesiunčiamas.</w:t>
      </w:r>
    </w:p>
    <w:p w14:paraId="5ECE56CC" w14:textId="40D98B89" w:rsidR="00D50DAC" w:rsidRPr="00197B67" w:rsidRDefault="00DB17A9" w:rsidP="00496EBC">
      <w:pPr>
        <w:tabs>
          <w:tab w:val="left" w:pos="993"/>
          <w:tab w:val="left" w:pos="1134"/>
        </w:tabs>
        <w:spacing w:line="340" w:lineRule="atLeast"/>
        <w:ind w:firstLine="720"/>
        <w:jc w:val="both"/>
        <w:rPr>
          <w:lang w:eastAsia="lt-LT"/>
        </w:rPr>
      </w:pPr>
      <w:r w:rsidRPr="00197B67">
        <w:rPr>
          <w:lang w:eastAsia="lt-LT"/>
        </w:rPr>
        <w:t>7</w:t>
      </w:r>
      <w:r w:rsidR="002941AA" w:rsidRPr="00197B67">
        <w:rPr>
          <w:lang w:eastAsia="lt-LT"/>
        </w:rPr>
        <w:t>2</w:t>
      </w:r>
      <w:r w:rsidR="00D50DAC" w:rsidRPr="00197B67">
        <w:rPr>
          <w:lang w:eastAsia="lt-LT"/>
        </w:rPr>
        <w:t xml:space="preserve">. Jeigu </w:t>
      </w:r>
      <w:r w:rsidR="005D3A8E" w:rsidRPr="00197B67">
        <w:rPr>
          <w:lang w:eastAsia="lt-LT"/>
        </w:rPr>
        <w:t>R</w:t>
      </w:r>
      <w:r w:rsidR="008629B5" w:rsidRPr="00197B67">
        <w:rPr>
          <w:lang w:eastAsia="lt-LT"/>
        </w:rPr>
        <w:t xml:space="preserve">egistro </w:t>
      </w:r>
      <w:r w:rsidR="00D50DAC" w:rsidRPr="00197B67">
        <w:rPr>
          <w:lang w:eastAsia="lt-LT"/>
        </w:rPr>
        <w:t xml:space="preserve">duomenų teikėjas pateikia </w:t>
      </w:r>
      <w:r w:rsidR="005D3A8E" w:rsidRPr="00197B67">
        <w:rPr>
          <w:lang w:eastAsia="lt-LT"/>
        </w:rPr>
        <w:t>R</w:t>
      </w:r>
      <w:r w:rsidR="00D50DAC" w:rsidRPr="00197B67">
        <w:rPr>
          <w:lang w:eastAsia="lt-LT"/>
        </w:rPr>
        <w:t xml:space="preserve">egistro tvarkytojui prašymą automatiškai neišregistruoti </w:t>
      </w:r>
      <w:r w:rsidR="00AB38A8" w:rsidRPr="00197B67">
        <w:rPr>
          <w:lang w:eastAsia="lt-LT"/>
        </w:rPr>
        <w:t xml:space="preserve">pirkimo–pardavimo išsimokėtinai, pirkimo–pardavimo su atpirkimo teise, </w:t>
      </w:r>
      <w:r w:rsidR="008B4DC4" w:rsidRPr="00197B67">
        <w:rPr>
          <w:lang w:eastAsia="lt-LT"/>
        </w:rPr>
        <w:t>finansinės nuomos</w:t>
      </w:r>
      <w:r w:rsidR="00B454A2" w:rsidRPr="00197B67">
        <w:rPr>
          <w:lang w:eastAsia="lt-LT"/>
        </w:rPr>
        <w:t xml:space="preserve">, </w:t>
      </w:r>
      <w:r w:rsidR="00AB38A8" w:rsidRPr="00197B67">
        <w:rPr>
          <w:lang w:eastAsia="lt-LT"/>
        </w:rPr>
        <w:t xml:space="preserve">neregistruojamų daiktų nuomos ar panaudos </w:t>
      </w:r>
      <w:r w:rsidR="00D50DAC" w:rsidRPr="00197B67">
        <w:rPr>
          <w:lang w:eastAsia="lt-LT"/>
        </w:rPr>
        <w:t xml:space="preserve">sutarties iš </w:t>
      </w:r>
      <w:r w:rsidR="005D3A8E" w:rsidRPr="00197B67">
        <w:rPr>
          <w:lang w:eastAsia="lt-LT"/>
        </w:rPr>
        <w:t>R</w:t>
      </w:r>
      <w:r w:rsidR="00D50DAC" w:rsidRPr="00197B67">
        <w:rPr>
          <w:lang w:eastAsia="lt-LT"/>
        </w:rPr>
        <w:t xml:space="preserve">egistro, sutartis išregistruojama tik gavus pranešimą apie sutarties pabaigą </w:t>
      </w:r>
      <w:r w:rsidR="00AB38A8" w:rsidRPr="00197B67">
        <w:rPr>
          <w:lang w:eastAsia="lt-LT"/>
        </w:rPr>
        <w:t xml:space="preserve">ar </w:t>
      </w:r>
      <w:r w:rsidR="00D50DAC" w:rsidRPr="00197B67">
        <w:rPr>
          <w:lang w:eastAsia="lt-LT"/>
        </w:rPr>
        <w:t xml:space="preserve">nutraukimą, išskyrus atvejus, kai vėlesniu sutarties pakeitimu nustatytas naujas galutinis atsiskaitymo terminas, kuriam pasibaigus sutartis išregistruojama </w:t>
      </w:r>
      <w:r w:rsidR="00AB38A8" w:rsidRPr="00197B67">
        <w:rPr>
          <w:lang w:eastAsia="lt-LT"/>
        </w:rPr>
        <w:t>N</w:t>
      </w:r>
      <w:r w:rsidR="00D50DAC" w:rsidRPr="00197B67">
        <w:rPr>
          <w:lang w:eastAsia="lt-LT"/>
        </w:rPr>
        <w:t>uostatų nustatyta tvarka.</w:t>
      </w:r>
    </w:p>
    <w:p w14:paraId="2CE4B809" w14:textId="74CACE79" w:rsidR="00D50DAC" w:rsidRPr="00197B67" w:rsidRDefault="00575F18" w:rsidP="00496EBC">
      <w:pPr>
        <w:tabs>
          <w:tab w:val="left" w:pos="-3686"/>
        </w:tabs>
        <w:spacing w:line="340" w:lineRule="atLeast"/>
        <w:ind w:firstLine="720"/>
        <w:jc w:val="both"/>
        <w:rPr>
          <w:lang w:eastAsia="lt-LT"/>
        </w:rPr>
      </w:pPr>
      <w:r w:rsidRPr="00197B67">
        <w:rPr>
          <w:lang w:eastAsia="lt-LT"/>
        </w:rPr>
        <w:t>7</w:t>
      </w:r>
      <w:r w:rsidR="002941AA" w:rsidRPr="00197B67">
        <w:rPr>
          <w:lang w:eastAsia="lt-LT"/>
        </w:rPr>
        <w:t>3</w:t>
      </w:r>
      <w:r w:rsidR="00D50DAC" w:rsidRPr="00197B67">
        <w:rPr>
          <w:lang w:eastAsia="lt-LT"/>
        </w:rPr>
        <w:t xml:space="preserve">. Pranešimo apie pageidavimą pasinaudoti atpirkimo teise </w:t>
      </w:r>
      <w:r w:rsidR="0032230F" w:rsidRPr="00197B67">
        <w:rPr>
          <w:lang w:eastAsia="lt-LT"/>
        </w:rPr>
        <w:t xml:space="preserve">ar pranešimo apie pageidavimo pasinaudoti atpirkimo teise atšaukimą </w:t>
      </w:r>
      <w:r w:rsidR="00D50DAC" w:rsidRPr="00197B67">
        <w:rPr>
          <w:lang w:eastAsia="lt-LT"/>
        </w:rPr>
        <w:t xml:space="preserve">duomenys į </w:t>
      </w:r>
      <w:r w:rsidR="005D3A8E" w:rsidRPr="00197B67">
        <w:rPr>
          <w:lang w:eastAsia="lt-LT"/>
        </w:rPr>
        <w:t>R</w:t>
      </w:r>
      <w:r w:rsidR="00D50DAC" w:rsidRPr="00197B67">
        <w:rPr>
          <w:lang w:eastAsia="lt-LT"/>
        </w:rPr>
        <w:t xml:space="preserve">egistro duomenų bazę įrašomi </w:t>
      </w:r>
      <w:r w:rsidR="001A7772" w:rsidRPr="00197B67">
        <w:rPr>
          <w:lang w:eastAsia="lt-LT"/>
        </w:rPr>
        <w:t xml:space="preserve">ne vėliau kaip kitą darbo dieną </w:t>
      </w:r>
      <w:r w:rsidR="00D50DAC" w:rsidRPr="00197B67">
        <w:rPr>
          <w:lang w:eastAsia="lt-LT"/>
        </w:rPr>
        <w:t xml:space="preserve">nuo pranešimo apie pageidavimą pasinaudoti atpirkimo teise </w:t>
      </w:r>
      <w:r w:rsidR="0032230F" w:rsidRPr="00197B67">
        <w:rPr>
          <w:lang w:eastAsia="lt-LT"/>
        </w:rPr>
        <w:t xml:space="preserve">ar pranešimo apie pageidavimo pasinaudoti atpirkimo teise atšaukimą </w:t>
      </w:r>
      <w:r w:rsidR="00D50DAC" w:rsidRPr="00197B67">
        <w:rPr>
          <w:lang w:eastAsia="lt-LT"/>
        </w:rPr>
        <w:t>gavimo</w:t>
      </w:r>
      <w:r w:rsidR="008B4DC4" w:rsidRPr="00197B67">
        <w:rPr>
          <w:lang w:eastAsia="lt-LT"/>
        </w:rPr>
        <w:t xml:space="preserve"> dienos</w:t>
      </w:r>
      <w:r w:rsidR="00D50DAC" w:rsidRPr="00197B67">
        <w:rPr>
          <w:lang w:eastAsia="lt-LT"/>
        </w:rPr>
        <w:t>.</w:t>
      </w:r>
    </w:p>
    <w:p w14:paraId="5D7508A2" w14:textId="235FFD1B" w:rsidR="00D50DAC" w:rsidRPr="00197B67" w:rsidRDefault="00575F18" w:rsidP="00496EBC">
      <w:pPr>
        <w:tabs>
          <w:tab w:val="left" w:pos="-3686"/>
        </w:tabs>
        <w:spacing w:line="340" w:lineRule="atLeast"/>
        <w:ind w:firstLine="720"/>
        <w:jc w:val="both"/>
        <w:rPr>
          <w:lang w:eastAsia="lt-LT"/>
        </w:rPr>
      </w:pPr>
      <w:r w:rsidRPr="00197B67">
        <w:rPr>
          <w:lang w:eastAsia="lt-LT"/>
        </w:rPr>
        <w:t>7</w:t>
      </w:r>
      <w:r w:rsidR="002941AA" w:rsidRPr="00197B67">
        <w:rPr>
          <w:lang w:eastAsia="lt-LT"/>
        </w:rPr>
        <w:t>4</w:t>
      </w:r>
      <w:r w:rsidR="00D50DAC" w:rsidRPr="00197B67">
        <w:rPr>
          <w:lang w:eastAsia="lt-LT"/>
        </w:rPr>
        <w:t>. Įrašius duomenis apie pageidavimą pasinaudoti atpirkimo teise</w:t>
      </w:r>
      <w:r w:rsidR="0032230F" w:rsidRPr="00197B67">
        <w:rPr>
          <w:lang w:eastAsia="lt-LT"/>
        </w:rPr>
        <w:t xml:space="preserve"> ar apie pageidavimo pasinaudoti atpirkimo teise atšaukimą</w:t>
      </w:r>
      <w:r w:rsidR="00D50DAC" w:rsidRPr="00197B67">
        <w:rPr>
          <w:lang w:eastAsia="lt-LT"/>
        </w:rPr>
        <w:t xml:space="preserve">, </w:t>
      </w:r>
      <w:r w:rsidR="001A7772" w:rsidRPr="00197B67">
        <w:rPr>
          <w:lang w:eastAsia="lt-LT"/>
        </w:rPr>
        <w:t>ne vėliau kaip kitą darbo dieną</w:t>
      </w:r>
      <w:r w:rsidR="00842CEC" w:rsidRPr="00197B67">
        <w:rPr>
          <w:lang w:eastAsia="lt-LT"/>
        </w:rPr>
        <w:t xml:space="preserve"> </w:t>
      </w:r>
      <w:r w:rsidR="005D3A8E" w:rsidRPr="00197B67">
        <w:rPr>
          <w:lang w:eastAsia="lt-LT"/>
        </w:rPr>
        <w:t>R</w:t>
      </w:r>
      <w:r w:rsidR="00842CEC" w:rsidRPr="00197B67">
        <w:rPr>
          <w:lang w:eastAsia="lt-LT"/>
        </w:rPr>
        <w:t>egistro</w:t>
      </w:r>
      <w:r w:rsidR="004B7C5E" w:rsidRPr="00197B67">
        <w:rPr>
          <w:lang w:eastAsia="lt-LT"/>
        </w:rPr>
        <w:t xml:space="preserve"> duomenų teikėjui ir </w:t>
      </w:r>
      <w:r w:rsidR="005D3A8E" w:rsidRPr="00197B67">
        <w:rPr>
          <w:lang w:eastAsia="lt-LT"/>
        </w:rPr>
        <w:t>R</w:t>
      </w:r>
      <w:r w:rsidR="00842CEC" w:rsidRPr="00197B67">
        <w:rPr>
          <w:lang w:eastAsia="lt-LT"/>
        </w:rPr>
        <w:t xml:space="preserve">egistro </w:t>
      </w:r>
      <w:r w:rsidR="004B7C5E" w:rsidRPr="00197B67">
        <w:rPr>
          <w:lang w:eastAsia="lt-LT"/>
        </w:rPr>
        <w:t>duomenų teikėjo pranešime nurodytiems suinteresuotiems asmenims</w:t>
      </w:r>
      <w:r w:rsidR="004B7C5E" w:rsidRPr="00197B67" w:rsidDel="004B7C5E">
        <w:rPr>
          <w:lang w:eastAsia="lt-LT"/>
        </w:rPr>
        <w:t xml:space="preserve"> </w:t>
      </w:r>
      <w:r w:rsidR="004B7C5E" w:rsidRPr="00197B67">
        <w:rPr>
          <w:lang w:eastAsia="lt-LT"/>
        </w:rPr>
        <w:t xml:space="preserve">elektroniniu būdu </w:t>
      </w:r>
      <w:r w:rsidR="007232BD" w:rsidRPr="00197B67">
        <w:rPr>
          <w:lang w:eastAsia="lt-LT"/>
        </w:rPr>
        <w:t>išsiunčiamas</w:t>
      </w:r>
      <w:r w:rsidR="004B7C5E" w:rsidRPr="00197B67">
        <w:rPr>
          <w:lang w:eastAsia="lt-LT"/>
        </w:rPr>
        <w:t xml:space="preserve"> pranešimas</w:t>
      </w:r>
      <w:r w:rsidR="004B7C5E" w:rsidRPr="00197B67" w:rsidDel="004B7C5E">
        <w:rPr>
          <w:lang w:eastAsia="lt-LT"/>
        </w:rPr>
        <w:t xml:space="preserve"> </w:t>
      </w:r>
      <w:r w:rsidR="00D50DAC" w:rsidRPr="00197B67">
        <w:rPr>
          <w:lang w:eastAsia="lt-LT"/>
        </w:rPr>
        <w:t xml:space="preserve">apie duomenų įrašymą </w:t>
      </w:r>
      <w:r w:rsidR="005D3A8E" w:rsidRPr="00197B67">
        <w:rPr>
          <w:lang w:eastAsia="lt-LT"/>
        </w:rPr>
        <w:t>R</w:t>
      </w:r>
      <w:r w:rsidR="00D50DAC" w:rsidRPr="00197B67">
        <w:rPr>
          <w:lang w:eastAsia="lt-LT"/>
        </w:rPr>
        <w:t>egistre</w:t>
      </w:r>
      <w:r w:rsidR="004B7C5E" w:rsidRPr="00197B67">
        <w:rPr>
          <w:lang w:eastAsia="lt-LT"/>
        </w:rPr>
        <w:t>.</w:t>
      </w:r>
    </w:p>
    <w:p w14:paraId="2561FC75" w14:textId="347DC61B" w:rsidR="00E1429C" w:rsidRPr="00197B67" w:rsidRDefault="00FF650D" w:rsidP="00496EBC">
      <w:pPr>
        <w:tabs>
          <w:tab w:val="left" w:pos="-3686"/>
        </w:tabs>
        <w:spacing w:line="340" w:lineRule="atLeast"/>
        <w:ind w:firstLine="720"/>
        <w:jc w:val="both"/>
        <w:rPr>
          <w:lang w:eastAsia="lt-LT"/>
        </w:rPr>
      </w:pPr>
      <w:r w:rsidRPr="00197B67">
        <w:rPr>
          <w:lang w:eastAsia="lt-LT"/>
        </w:rPr>
        <w:t>7</w:t>
      </w:r>
      <w:r w:rsidR="002941AA" w:rsidRPr="00197B67">
        <w:rPr>
          <w:lang w:eastAsia="lt-LT"/>
        </w:rPr>
        <w:t>5</w:t>
      </w:r>
      <w:r w:rsidR="00D50DAC" w:rsidRPr="00197B67">
        <w:rPr>
          <w:lang w:eastAsia="lt-LT"/>
        </w:rPr>
        <w:t xml:space="preserve">. </w:t>
      </w:r>
      <w:r w:rsidR="00EE32F1" w:rsidRPr="00197B67">
        <w:rPr>
          <w:lang w:eastAsia="lt-LT"/>
        </w:rPr>
        <w:t xml:space="preserve">Už </w:t>
      </w:r>
      <w:r w:rsidR="00AB38A8" w:rsidRPr="00197B67">
        <w:rPr>
          <w:lang w:eastAsia="lt-LT"/>
        </w:rPr>
        <w:t xml:space="preserve">sutarčių </w:t>
      </w:r>
      <w:r w:rsidR="00EE32F1" w:rsidRPr="00197B67">
        <w:rPr>
          <w:lang w:eastAsia="lt-LT"/>
        </w:rPr>
        <w:t xml:space="preserve">įregistravimą </w:t>
      </w:r>
      <w:r w:rsidR="005D3A8E" w:rsidRPr="00197B67">
        <w:rPr>
          <w:lang w:eastAsia="lt-LT"/>
        </w:rPr>
        <w:t>R</w:t>
      </w:r>
      <w:r w:rsidR="00EE32F1" w:rsidRPr="00197B67">
        <w:rPr>
          <w:lang w:eastAsia="lt-LT"/>
        </w:rPr>
        <w:t>egistre, duomenų apie sutar</w:t>
      </w:r>
      <w:r w:rsidR="00AB38A8" w:rsidRPr="00197B67">
        <w:rPr>
          <w:lang w:eastAsia="lt-LT"/>
        </w:rPr>
        <w:t>čių</w:t>
      </w:r>
      <w:r w:rsidR="00EE32F1" w:rsidRPr="00197B67">
        <w:rPr>
          <w:lang w:eastAsia="lt-LT"/>
        </w:rPr>
        <w:t xml:space="preserve"> pakeitimą įrašymą, prašymo neišregistruoti </w:t>
      </w:r>
      <w:r w:rsidR="00AB38A8" w:rsidRPr="00197B67">
        <w:rPr>
          <w:lang w:eastAsia="lt-LT"/>
        </w:rPr>
        <w:t xml:space="preserve">sutarčių </w:t>
      </w:r>
      <w:r w:rsidR="00EE32F1" w:rsidRPr="00197B67">
        <w:rPr>
          <w:lang w:eastAsia="lt-LT"/>
        </w:rPr>
        <w:t xml:space="preserve">automatiškai, pageidavimo pasinaudoti atpirkimo teise ar pageidavimo pasinaudoti atpirkimo teise atšaukimo įrašymą </w:t>
      </w:r>
      <w:r w:rsidR="005D3A8E" w:rsidRPr="00197B67">
        <w:rPr>
          <w:lang w:eastAsia="lt-LT"/>
        </w:rPr>
        <w:t>R</w:t>
      </w:r>
      <w:r w:rsidR="00EE32F1" w:rsidRPr="00197B67">
        <w:rPr>
          <w:lang w:eastAsia="lt-LT"/>
        </w:rPr>
        <w:t>egistre mokamas Vyriausybės nustatyto dydžio atlyginimas</w:t>
      </w:r>
      <w:r w:rsidR="00CB444A" w:rsidRPr="00197B67">
        <w:rPr>
          <w:lang w:eastAsia="lt-LT"/>
        </w:rPr>
        <w:t>.</w:t>
      </w:r>
      <w:r w:rsidR="00EE32F1" w:rsidRPr="00197B67">
        <w:rPr>
          <w:lang w:eastAsia="lt-LT"/>
        </w:rPr>
        <w:t xml:space="preserve"> </w:t>
      </w:r>
      <w:r w:rsidR="004E5997" w:rsidRPr="00197B67">
        <w:rPr>
          <w:lang w:eastAsia="lt-LT"/>
        </w:rPr>
        <w:t>Atlyginimo mokėjimo tvarką nustato</w:t>
      </w:r>
      <w:r w:rsidR="00D50DAC" w:rsidRPr="00197B67">
        <w:rPr>
          <w:lang w:eastAsia="lt-LT"/>
        </w:rPr>
        <w:t xml:space="preserve"> </w:t>
      </w:r>
      <w:r w:rsidR="005D3A8E" w:rsidRPr="00197B67">
        <w:rPr>
          <w:lang w:eastAsia="lt-LT"/>
        </w:rPr>
        <w:t>R</w:t>
      </w:r>
      <w:r w:rsidR="004E5997" w:rsidRPr="00197B67">
        <w:rPr>
          <w:lang w:eastAsia="lt-LT"/>
        </w:rPr>
        <w:t>egistro tvarkytojas</w:t>
      </w:r>
      <w:r w:rsidR="00D50DAC" w:rsidRPr="00197B67">
        <w:rPr>
          <w:lang w:eastAsia="lt-LT"/>
        </w:rPr>
        <w:t>.</w:t>
      </w:r>
    </w:p>
    <w:p w14:paraId="3B1EE162" w14:textId="3EAB33AD" w:rsidR="00D50DAC" w:rsidRPr="00197B67" w:rsidRDefault="00FF650D" w:rsidP="00496EBC">
      <w:pPr>
        <w:tabs>
          <w:tab w:val="left" w:pos="993"/>
          <w:tab w:val="left" w:pos="1134"/>
        </w:tabs>
        <w:spacing w:line="340" w:lineRule="atLeast"/>
        <w:ind w:firstLine="720"/>
        <w:jc w:val="both"/>
        <w:rPr>
          <w:lang w:eastAsia="lt-LT"/>
        </w:rPr>
      </w:pPr>
      <w:r w:rsidRPr="00197B67">
        <w:rPr>
          <w:lang w:eastAsia="lt-LT"/>
        </w:rPr>
        <w:t>7</w:t>
      </w:r>
      <w:r w:rsidR="002941AA" w:rsidRPr="00197B67">
        <w:rPr>
          <w:lang w:eastAsia="lt-LT"/>
        </w:rPr>
        <w:t>6</w:t>
      </w:r>
      <w:r w:rsidR="00D50DAC" w:rsidRPr="00197B67">
        <w:rPr>
          <w:lang w:eastAsia="lt-LT"/>
        </w:rPr>
        <w:t xml:space="preserve">. Duomenys apie išregistruotas sutartis perkeliami į </w:t>
      </w:r>
      <w:r w:rsidR="005D3A8E" w:rsidRPr="00197B67">
        <w:rPr>
          <w:lang w:eastAsia="lt-LT"/>
        </w:rPr>
        <w:t>R</w:t>
      </w:r>
      <w:r w:rsidR="00D50DAC" w:rsidRPr="00197B67">
        <w:rPr>
          <w:lang w:eastAsia="lt-LT"/>
        </w:rPr>
        <w:t xml:space="preserve">egistro duomenų bazės archyvą ir jame saugomi 10 metų. </w:t>
      </w:r>
      <w:r w:rsidR="008629B5" w:rsidRPr="00197B67">
        <w:rPr>
          <w:lang w:eastAsia="lt-LT"/>
        </w:rPr>
        <w:t>Registro d</w:t>
      </w:r>
      <w:r w:rsidR="00D50DAC" w:rsidRPr="00197B67">
        <w:rPr>
          <w:lang w:eastAsia="lt-LT"/>
        </w:rPr>
        <w:t xml:space="preserve">uomenų teikėjų pateikti pranešimai saugomi dokumentų archyve </w:t>
      </w:r>
      <w:r w:rsidR="00231EC5">
        <w:rPr>
          <w:lang w:eastAsia="lt-LT"/>
        </w:rPr>
        <w:t>trejus</w:t>
      </w:r>
      <w:r w:rsidR="00231EC5" w:rsidRPr="00231EC5">
        <w:rPr>
          <w:lang w:eastAsia="lt-LT"/>
        </w:rPr>
        <w:t> </w:t>
      </w:r>
      <w:r w:rsidR="00D50DAC" w:rsidRPr="00231EC5">
        <w:rPr>
          <w:lang w:eastAsia="lt-LT"/>
        </w:rPr>
        <w:t xml:space="preserve">metus nuo duomenų perkėlimo į </w:t>
      </w:r>
      <w:r w:rsidR="005D3A8E" w:rsidRPr="00231EC5">
        <w:rPr>
          <w:lang w:eastAsia="lt-LT"/>
        </w:rPr>
        <w:t>R</w:t>
      </w:r>
      <w:r w:rsidR="00D50DAC" w:rsidRPr="00231EC5">
        <w:rPr>
          <w:lang w:eastAsia="lt-LT"/>
        </w:rPr>
        <w:t>egistro duomenų bazės archyvą</w:t>
      </w:r>
      <w:r w:rsidR="00CB444A" w:rsidRPr="00231EC5">
        <w:rPr>
          <w:lang w:eastAsia="lt-LT"/>
        </w:rPr>
        <w:t xml:space="preserve"> dienos</w:t>
      </w:r>
      <w:r w:rsidR="00D50DAC" w:rsidRPr="00231EC5">
        <w:rPr>
          <w:lang w:eastAsia="lt-LT"/>
        </w:rPr>
        <w:t xml:space="preserve">. Pasibaigus saugojimo terminui, </w:t>
      </w:r>
      <w:r w:rsidR="005D3A8E" w:rsidRPr="00197B67">
        <w:rPr>
          <w:lang w:eastAsia="lt-LT"/>
        </w:rPr>
        <w:t>R</w:t>
      </w:r>
      <w:r w:rsidR="00D50DAC" w:rsidRPr="00197B67">
        <w:rPr>
          <w:lang w:eastAsia="lt-LT"/>
        </w:rPr>
        <w:t>egistro duomenys sunaikinami</w:t>
      </w:r>
      <w:r w:rsidR="006E3116" w:rsidRPr="00197B67">
        <w:rPr>
          <w:lang w:eastAsia="lt-LT"/>
        </w:rPr>
        <w:t xml:space="preserve"> </w:t>
      </w:r>
      <w:r w:rsidR="005D3A8E" w:rsidRPr="00197B67">
        <w:rPr>
          <w:szCs w:val="24"/>
        </w:rPr>
        <w:t>R</w:t>
      </w:r>
      <w:r w:rsidR="006E3116" w:rsidRPr="00197B67">
        <w:rPr>
          <w:szCs w:val="24"/>
        </w:rPr>
        <w:t>egistro tvarkytojo nustatyta tvarka</w:t>
      </w:r>
      <w:r w:rsidR="00D50DAC" w:rsidRPr="00197B67">
        <w:rPr>
          <w:lang w:eastAsia="lt-LT"/>
        </w:rPr>
        <w:t>.</w:t>
      </w:r>
    </w:p>
    <w:p w14:paraId="1D2718E3" w14:textId="77777777" w:rsidR="00CA07BE" w:rsidRPr="00197B67" w:rsidRDefault="00CA07BE">
      <w:pPr>
        <w:ind w:firstLine="720"/>
        <w:jc w:val="both"/>
        <w:rPr>
          <w:szCs w:val="24"/>
        </w:rPr>
      </w:pPr>
    </w:p>
    <w:p w14:paraId="7FF2703D" w14:textId="77777777" w:rsidR="00CA07BE" w:rsidRPr="00197B67" w:rsidRDefault="004166B5">
      <w:pPr>
        <w:tabs>
          <w:tab w:val="left" w:pos="0"/>
          <w:tab w:val="left" w:pos="1134"/>
          <w:tab w:val="left" w:pos="2877"/>
          <w:tab w:val="left" w:pos="3420"/>
          <w:tab w:val="left" w:pos="4795"/>
          <w:tab w:val="left" w:pos="5754"/>
          <w:tab w:val="left" w:pos="6713"/>
          <w:tab w:val="left" w:pos="7672"/>
          <w:tab w:val="left" w:pos="8631"/>
          <w:tab w:val="left" w:pos="9590"/>
        </w:tabs>
        <w:jc w:val="center"/>
        <w:rPr>
          <w:b/>
          <w:szCs w:val="24"/>
        </w:rPr>
      </w:pPr>
      <w:r w:rsidRPr="00197B67">
        <w:rPr>
          <w:b/>
          <w:szCs w:val="24"/>
        </w:rPr>
        <w:t>V SKYRIUS</w:t>
      </w:r>
    </w:p>
    <w:p w14:paraId="12C8C1B5" w14:textId="77777777" w:rsidR="00CA07BE" w:rsidRPr="00197B67" w:rsidRDefault="004166B5">
      <w:pPr>
        <w:tabs>
          <w:tab w:val="left" w:pos="0"/>
          <w:tab w:val="left" w:pos="1134"/>
          <w:tab w:val="left" w:pos="2877"/>
          <w:tab w:val="left" w:pos="3420"/>
          <w:tab w:val="left" w:pos="4795"/>
          <w:tab w:val="left" w:pos="5754"/>
          <w:tab w:val="left" w:pos="6713"/>
          <w:tab w:val="left" w:pos="7672"/>
          <w:tab w:val="left" w:pos="8631"/>
          <w:tab w:val="left" w:pos="9590"/>
        </w:tabs>
        <w:jc w:val="center"/>
        <w:rPr>
          <w:b/>
          <w:szCs w:val="24"/>
        </w:rPr>
      </w:pPr>
      <w:r w:rsidRPr="00197B67">
        <w:rPr>
          <w:b/>
          <w:szCs w:val="24"/>
        </w:rPr>
        <w:t>REGISTRO DUOMENŲ TAISYMAS</w:t>
      </w:r>
    </w:p>
    <w:p w14:paraId="3ABC05CF" w14:textId="77777777" w:rsidR="00CA07BE" w:rsidRPr="00197B67" w:rsidRDefault="00CA07BE">
      <w:pPr>
        <w:tabs>
          <w:tab w:val="left" w:pos="0"/>
          <w:tab w:val="left" w:pos="1134"/>
          <w:tab w:val="left" w:pos="2877"/>
          <w:tab w:val="left" w:pos="3420"/>
          <w:tab w:val="left" w:pos="4795"/>
          <w:tab w:val="left" w:pos="5754"/>
          <w:tab w:val="left" w:pos="6713"/>
          <w:tab w:val="left" w:pos="7672"/>
          <w:tab w:val="left" w:pos="8631"/>
          <w:tab w:val="left" w:pos="9590"/>
        </w:tabs>
        <w:ind w:firstLine="720"/>
        <w:jc w:val="both"/>
        <w:rPr>
          <w:szCs w:val="24"/>
        </w:rPr>
      </w:pPr>
    </w:p>
    <w:p w14:paraId="5A37B3DC" w14:textId="16F7446C" w:rsidR="00CA07BE" w:rsidRPr="00197B67" w:rsidRDefault="00EF77D0" w:rsidP="00A12BAD">
      <w:pPr>
        <w:tabs>
          <w:tab w:val="left" w:pos="0"/>
          <w:tab w:val="left" w:pos="1134"/>
          <w:tab w:val="left" w:pos="2877"/>
          <w:tab w:val="left" w:pos="3420"/>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lastRenderedPageBreak/>
        <w:t>7</w:t>
      </w:r>
      <w:r w:rsidR="002941AA" w:rsidRPr="00197B67">
        <w:rPr>
          <w:szCs w:val="24"/>
        </w:rPr>
        <w:t>7</w:t>
      </w:r>
      <w:r w:rsidR="004166B5" w:rsidRPr="00197B67">
        <w:rPr>
          <w:szCs w:val="24"/>
        </w:rPr>
        <w:t xml:space="preserve">. Netikslūs, klaidingi, neišsamūs </w:t>
      </w:r>
      <w:r w:rsidR="005D3A8E" w:rsidRPr="00197B67">
        <w:rPr>
          <w:szCs w:val="24"/>
        </w:rPr>
        <w:t>R</w:t>
      </w:r>
      <w:r w:rsidR="004166B5" w:rsidRPr="00197B67">
        <w:rPr>
          <w:szCs w:val="24"/>
        </w:rPr>
        <w:t xml:space="preserve">egistro duomenys gali būti taisomi </w:t>
      </w:r>
      <w:r w:rsidR="005D3A8E" w:rsidRPr="00197B67">
        <w:rPr>
          <w:szCs w:val="24"/>
        </w:rPr>
        <w:t>R</w:t>
      </w:r>
      <w:r w:rsidR="004166B5" w:rsidRPr="00197B67">
        <w:rPr>
          <w:szCs w:val="24"/>
        </w:rPr>
        <w:t xml:space="preserve">egistro tvarkytojo iniciatyva, gavus </w:t>
      </w:r>
      <w:r w:rsidR="005D3A8E" w:rsidRPr="00197B67">
        <w:rPr>
          <w:szCs w:val="24"/>
        </w:rPr>
        <w:t>R</w:t>
      </w:r>
      <w:r w:rsidR="004166B5" w:rsidRPr="00197B67">
        <w:rPr>
          <w:szCs w:val="24"/>
        </w:rPr>
        <w:t xml:space="preserve">egistro duomenų gavėjo, susijusio registro ar duomenų subjekto arba </w:t>
      </w:r>
      <w:r w:rsidR="005D3A8E" w:rsidRPr="00197B67">
        <w:rPr>
          <w:szCs w:val="24"/>
        </w:rPr>
        <w:t>R</w:t>
      </w:r>
      <w:r w:rsidR="004166B5" w:rsidRPr="00197B67">
        <w:rPr>
          <w:szCs w:val="24"/>
        </w:rPr>
        <w:t>egistro duomenų teikėjo prašymą ir jį pagrindžiančius dokumentus.</w:t>
      </w:r>
    </w:p>
    <w:p w14:paraId="25FBDAB6" w14:textId="7E5282CE" w:rsidR="00CA07BE" w:rsidRPr="00197B67" w:rsidRDefault="002941AA" w:rsidP="00A12BAD">
      <w:pPr>
        <w:suppressAutoHyphens/>
        <w:spacing w:line="340" w:lineRule="atLeast"/>
        <w:ind w:firstLine="720"/>
        <w:jc w:val="both"/>
        <w:rPr>
          <w:szCs w:val="24"/>
        </w:rPr>
      </w:pPr>
      <w:r w:rsidRPr="00197B67">
        <w:rPr>
          <w:szCs w:val="24"/>
        </w:rPr>
        <w:t>78</w:t>
      </w:r>
      <w:r w:rsidR="004166B5" w:rsidRPr="00197B67">
        <w:rPr>
          <w:szCs w:val="24"/>
        </w:rPr>
        <w:t xml:space="preserve">. Registro tvarkytojas, nustatęs, kad dėl </w:t>
      </w:r>
      <w:r w:rsidR="005D3A8E" w:rsidRPr="00197B67">
        <w:rPr>
          <w:szCs w:val="24"/>
        </w:rPr>
        <w:t>R</w:t>
      </w:r>
      <w:r w:rsidR="004166B5" w:rsidRPr="00197B67">
        <w:rPr>
          <w:szCs w:val="24"/>
        </w:rPr>
        <w:t xml:space="preserve">egistro duomenų teikėjo kaltės </w:t>
      </w:r>
      <w:r w:rsidR="005D3A8E" w:rsidRPr="00197B67">
        <w:rPr>
          <w:szCs w:val="24"/>
        </w:rPr>
        <w:t>R</w:t>
      </w:r>
      <w:r w:rsidR="004166B5" w:rsidRPr="00197B67">
        <w:rPr>
          <w:szCs w:val="24"/>
        </w:rPr>
        <w:t xml:space="preserve">egistre įrašyti netikslūs, klaidingi, neišsamūs duomenys, per </w:t>
      </w:r>
      <w:r w:rsidR="0010140E" w:rsidRPr="00197B67">
        <w:rPr>
          <w:szCs w:val="24"/>
        </w:rPr>
        <w:t>vieną</w:t>
      </w:r>
      <w:r w:rsidR="004166B5" w:rsidRPr="00197B67">
        <w:rPr>
          <w:szCs w:val="24"/>
        </w:rPr>
        <w:t xml:space="preserve"> darbo dien</w:t>
      </w:r>
      <w:r w:rsidR="0099779F" w:rsidRPr="00197B67">
        <w:rPr>
          <w:szCs w:val="24"/>
        </w:rPr>
        <w:t>ą</w:t>
      </w:r>
      <w:r w:rsidR="004166B5" w:rsidRPr="00197B67">
        <w:rPr>
          <w:szCs w:val="24"/>
        </w:rPr>
        <w:t xml:space="preserve"> nuo netikslumų nustatymo </w:t>
      </w:r>
      <w:r w:rsidR="00DE5877" w:rsidRPr="00197B67">
        <w:rPr>
          <w:szCs w:val="24"/>
        </w:rPr>
        <w:t xml:space="preserve">dienos </w:t>
      </w:r>
      <w:r w:rsidR="004166B5" w:rsidRPr="00197B67">
        <w:rPr>
          <w:szCs w:val="24"/>
        </w:rPr>
        <w:t xml:space="preserve">praneša apie tai </w:t>
      </w:r>
      <w:r w:rsidR="005D3A8E" w:rsidRPr="00197B67">
        <w:rPr>
          <w:szCs w:val="24"/>
        </w:rPr>
        <w:t>R</w:t>
      </w:r>
      <w:r w:rsidR="004166B5" w:rsidRPr="00197B67">
        <w:rPr>
          <w:szCs w:val="24"/>
        </w:rPr>
        <w:t xml:space="preserve">egistro duomenų teikėjui ir pareikalauja pateikti </w:t>
      </w:r>
      <w:r w:rsidR="005D3A8E" w:rsidRPr="00197B67">
        <w:rPr>
          <w:szCs w:val="24"/>
        </w:rPr>
        <w:t>R</w:t>
      </w:r>
      <w:r w:rsidR="007232BD" w:rsidRPr="00197B67">
        <w:rPr>
          <w:szCs w:val="24"/>
        </w:rPr>
        <w:t>egistrui patikslintus duomenis.</w:t>
      </w:r>
      <w:r w:rsidR="004166B5" w:rsidRPr="00197B67">
        <w:rPr>
          <w:szCs w:val="24"/>
        </w:rPr>
        <w:t xml:space="preserve"> </w:t>
      </w:r>
      <w:r w:rsidR="007232BD" w:rsidRPr="00197B67">
        <w:rPr>
          <w:szCs w:val="24"/>
        </w:rPr>
        <w:t>R</w:t>
      </w:r>
      <w:r w:rsidR="008629B5" w:rsidRPr="00197B67">
        <w:rPr>
          <w:lang w:eastAsia="lt-LT"/>
        </w:rPr>
        <w:t xml:space="preserve">egistro </w:t>
      </w:r>
      <w:r w:rsidR="004166B5" w:rsidRPr="00197B67">
        <w:rPr>
          <w:szCs w:val="24"/>
        </w:rPr>
        <w:t xml:space="preserve">duomenų teikėjas privalo pateikti patikslintus duomenis arba motyvuotą atsisakymą juos tikslinti ne vėliau kaip per 5 darbo dienas nuo </w:t>
      </w:r>
      <w:r w:rsidR="005D3A8E" w:rsidRPr="00197B67">
        <w:rPr>
          <w:szCs w:val="24"/>
        </w:rPr>
        <w:t>R</w:t>
      </w:r>
      <w:r w:rsidR="004166B5" w:rsidRPr="00197B67">
        <w:rPr>
          <w:szCs w:val="24"/>
        </w:rPr>
        <w:t>egistro tvarkytojo prašymo gavimo</w:t>
      </w:r>
      <w:r w:rsidR="00DE5877" w:rsidRPr="00197B67">
        <w:rPr>
          <w:szCs w:val="24"/>
        </w:rPr>
        <w:t xml:space="preserve"> dienos</w:t>
      </w:r>
      <w:r w:rsidR="004166B5" w:rsidRPr="00197B67">
        <w:rPr>
          <w:szCs w:val="24"/>
        </w:rPr>
        <w:t xml:space="preserve">. Registro tvarkytojas per </w:t>
      </w:r>
      <w:r w:rsidR="0010140E" w:rsidRPr="00197B67">
        <w:rPr>
          <w:szCs w:val="24"/>
        </w:rPr>
        <w:t>vieną</w:t>
      </w:r>
      <w:r w:rsidR="004166B5" w:rsidRPr="00197B67">
        <w:rPr>
          <w:szCs w:val="24"/>
        </w:rPr>
        <w:t xml:space="preserve"> darbo dien</w:t>
      </w:r>
      <w:r w:rsidR="0010140E" w:rsidRPr="00197B67">
        <w:rPr>
          <w:szCs w:val="24"/>
        </w:rPr>
        <w:t>ą</w:t>
      </w:r>
      <w:r w:rsidR="004166B5" w:rsidRPr="00197B67">
        <w:rPr>
          <w:szCs w:val="24"/>
        </w:rPr>
        <w:t xml:space="preserve"> nuo ištaisytų duomenų gavimo </w:t>
      </w:r>
      <w:r w:rsidR="00DE5877" w:rsidRPr="00197B67">
        <w:rPr>
          <w:szCs w:val="24"/>
        </w:rPr>
        <w:t xml:space="preserve">dienos </w:t>
      </w:r>
      <w:r w:rsidR="004166B5" w:rsidRPr="00197B67">
        <w:rPr>
          <w:szCs w:val="24"/>
        </w:rPr>
        <w:t xml:space="preserve">ištaiso netikslumus </w:t>
      </w:r>
      <w:r w:rsidR="005D3A8E" w:rsidRPr="00197B67">
        <w:rPr>
          <w:szCs w:val="24"/>
        </w:rPr>
        <w:t>R</w:t>
      </w:r>
      <w:r w:rsidR="004166B5" w:rsidRPr="00197B67">
        <w:rPr>
          <w:szCs w:val="24"/>
        </w:rPr>
        <w:t xml:space="preserve">egistre ir </w:t>
      </w:r>
      <w:r w:rsidR="0010140E" w:rsidRPr="00197B67">
        <w:rPr>
          <w:szCs w:val="24"/>
        </w:rPr>
        <w:t xml:space="preserve">ne vėliau kaip </w:t>
      </w:r>
      <w:r w:rsidR="004166B5" w:rsidRPr="00197B67">
        <w:rPr>
          <w:szCs w:val="24"/>
        </w:rPr>
        <w:t xml:space="preserve">per </w:t>
      </w:r>
      <w:r w:rsidR="0010140E" w:rsidRPr="00197B67">
        <w:rPr>
          <w:szCs w:val="24"/>
        </w:rPr>
        <w:t>3</w:t>
      </w:r>
      <w:r w:rsidR="00DE5877" w:rsidRPr="00197B67">
        <w:rPr>
          <w:szCs w:val="24"/>
        </w:rPr>
        <w:t xml:space="preserve"> </w:t>
      </w:r>
      <w:r w:rsidR="004166B5" w:rsidRPr="00197B67">
        <w:rPr>
          <w:szCs w:val="24"/>
        </w:rPr>
        <w:t>darbo dien</w:t>
      </w:r>
      <w:r w:rsidR="0010140E" w:rsidRPr="00197B67">
        <w:rPr>
          <w:szCs w:val="24"/>
        </w:rPr>
        <w:t>as</w:t>
      </w:r>
      <w:r w:rsidR="004166B5" w:rsidRPr="00197B67">
        <w:rPr>
          <w:szCs w:val="24"/>
        </w:rPr>
        <w:t xml:space="preserve"> nuo netikslumų ištaisymo </w:t>
      </w:r>
      <w:r w:rsidR="005D3A8E" w:rsidRPr="00197B67">
        <w:rPr>
          <w:szCs w:val="24"/>
        </w:rPr>
        <w:t>R</w:t>
      </w:r>
      <w:r w:rsidR="004166B5" w:rsidRPr="00197B67">
        <w:rPr>
          <w:szCs w:val="24"/>
        </w:rPr>
        <w:t xml:space="preserve">egistre </w:t>
      </w:r>
      <w:r w:rsidR="00DE5877" w:rsidRPr="00197B67">
        <w:rPr>
          <w:szCs w:val="24"/>
        </w:rPr>
        <w:t xml:space="preserve">dienos </w:t>
      </w:r>
      <w:r w:rsidR="004166B5" w:rsidRPr="00197B67">
        <w:rPr>
          <w:szCs w:val="24"/>
        </w:rPr>
        <w:t xml:space="preserve">praneša apie tai </w:t>
      </w:r>
      <w:r w:rsidR="005D3A8E" w:rsidRPr="00197B67">
        <w:rPr>
          <w:szCs w:val="24"/>
        </w:rPr>
        <w:t>R</w:t>
      </w:r>
      <w:r w:rsidR="004166B5" w:rsidRPr="00197B67">
        <w:rPr>
          <w:szCs w:val="24"/>
        </w:rPr>
        <w:t xml:space="preserve">egistro duomenų teikėjui, susijusių registrų tvarkytojams, </w:t>
      </w:r>
      <w:r w:rsidR="00222EC6" w:rsidRPr="00197B67">
        <w:rPr>
          <w:szCs w:val="24"/>
        </w:rPr>
        <w:t xml:space="preserve">kitiems asmenims, </w:t>
      </w:r>
      <w:r w:rsidR="004166B5" w:rsidRPr="00197B67">
        <w:rPr>
          <w:szCs w:val="24"/>
        </w:rPr>
        <w:t>kuriems perduoti netikslūs, klaidingi, neišsamūs duomenys.</w:t>
      </w:r>
    </w:p>
    <w:p w14:paraId="4A023F26" w14:textId="29992AAE" w:rsidR="00CA07BE" w:rsidRPr="00197B67" w:rsidRDefault="002941AA" w:rsidP="00A12BAD">
      <w:pPr>
        <w:suppressAutoHyphens/>
        <w:spacing w:line="340" w:lineRule="atLeast"/>
        <w:ind w:firstLine="720"/>
        <w:jc w:val="both"/>
        <w:rPr>
          <w:szCs w:val="24"/>
        </w:rPr>
      </w:pPr>
      <w:r w:rsidRPr="00197B67">
        <w:rPr>
          <w:szCs w:val="24"/>
        </w:rPr>
        <w:t>79</w:t>
      </w:r>
      <w:r w:rsidR="004166B5" w:rsidRPr="00197B67">
        <w:rPr>
          <w:szCs w:val="24"/>
        </w:rPr>
        <w:t>. Registro duomenų teikėjas, pastebėjęs</w:t>
      </w:r>
      <w:r w:rsidR="00F61C0E" w:rsidRPr="00197B67">
        <w:rPr>
          <w:szCs w:val="24"/>
        </w:rPr>
        <w:t xml:space="preserve"> ar gavęs informaciją</w:t>
      </w:r>
      <w:r w:rsidR="004166B5" w:rsidRPr="00197B67">
        <w:rPr>
          <w:szCs w:val="24"/>
        </w:rPr>
        <w:t xml:space="preserve">, kad </w:t>
      </w:r>
      <w:r w:rsidR="005D3A8E" w:rsidRPr="00231EC5">
        <w:rPr>
          <w:szCs w:val="24"/>
        </w:rPr>
        <w:t>R</w:t>
      </w:r>
      <w:r w:rsidR="004166B5" w:rsidRPr="00C52E00">
        <w:rPr>
          <w:szCs w:val="24"/>
        </w:rPr>
        <w:t>egistrui pateikė netikslius, klaidingus, neišsamius duomenis arba kad įkeitimas</w:t>
      </w:r>
      <w:r w:rsidR="00A12BAD" w:rsidRPr="00197B67">
        <w:rPr>
          <w:szCs w:val="24"/>
        </w:rPr>
        <w:t>,</w:t>
      </w:r>
      <w:r w:rsidR="00DE5877" w:rsidRPr="00197B67">
        <w:rPr>
          <w:szCs w:val="24"/>
        </w:rPr>
        <w:t xml:space="preserve"> </w:t>
      </w:r>
      <w:r w:rsidR="00222EC6" w:rsidRPr="00197B67">
        <w:rPr>
          <w:szCs w:val="24"/>
        </w:rPr>
        <w:t>hipoteka</w:t>
      </w:r>
      <w:r w:rsidR="001F47F8" w:rsidRPr="00197B67">
        <w:rPr>
          <w:szCs w:val="24"/>
        </w:rPr>
        <w:t>,</w:t>
      </w:r>
      <w:r w:rsidR="00D03D03" w:rsidRPr="00197B67">
        <w:rPr>
          <w:szCs w:val="24"/>
        </w:rPr>
        <w:t xml:space="preserve"> </w:t>
      </w:r>
      <w:r w:rsidR="004166B5" w:rsidRPr="00197B67">
        <w:rPr>
          <w:szCs w:val="24"/>
        </w:rPr>
        <w:t xml:space="preserve">notaro vykdomasis įrašas </w:t>
      </w:r>
      <w:r w:rsidR="001F47F8" w:rsidRPr="00197B67">
        <w:rPr>
          <w:szCs w:val="24"/>
        </w:rPr>
        <w:t xml:space="preserve">ar </w:t>
      </w:r>
      <w:r w:rsidR="00DE5877" w:rsidRPr="00197B67">
        <w:rPr>
          <w:szCs w:val="24"/>
        </w:rPr>
        <w:t xml:space="preserve">pirkimo–pardavimo išsimokėtinai, pirkimo–pardavimo su atpirkimo teise, </w:t>
      </w:r>
      <w:r w:rsidR="00CE6250" w:rsidRPr="00197B67">
        <w:rPr>
          <w:szCs w:val="24"/>
        </w:rPr>
        <w:t>finansinės nuomos</w:t>
      </w:r>
      <w:r w:rsidR="00B454A2" w:rsidRPr="00197B67">
        <w:rPr>
          <w:szCs w:val="24"/>
        </w:rPr>
        <w:t>,</w:t>
      </w:r>
      <w:r w:rsidR="00DE5877" w:rsidRPr="00197B67">
        <w:rPr>
          <w:szCs w:val="24"/>
        </w:rPr>
        <w:t xml:space="preserve"> neregistruojamų daiktų nuomos ar panaudos </w:t>
      </w:r>
      <w:r w:rsidR="001F47F8" w:rsidRPr="00197B67">
        <w:rPr>
          <w:szCs w:val="24"/>
        </w:rPr>
        <w:t xml:space="preserve">sutartis </w:t>
      </w:r>
      <w:r w:rsidR="004166B5" w:rsidRPr="00197B67">
        <w:rPr>
          <w:szCs w:val="24"/>
        </w:rPr>
        <w:t xml:space="preserve">iš </w:t>
      </w:r>
      <w:r w:rsidR="005D3A8E" w:rsidRPr="00197B67">
        <w:rPr>
          <w:szCs w:val="24"/>
        </w:rPr>
        <w:t>R</w:t>
      </w:r>
      <w:r w:rsidR="004166B5" w:rsidRPr="00197B67">
        <w:rPr>
          <w:szCs w:val="24"/>
        </w:rPr>
        <w:t>egistro išregistruot</w:t>
      </w:r>
      <w:r w:rsidR="001F47F8" w:rsidRPr="00197B67">
        <w:rPr>
          <w:szCs w:val="24"/>
        </w:rPr>
        <w:t>i</w:t>
      </w:r>
      <w:r w:rsidR="004166B5" w:rsidRPr="00197B67">
        <w:rPr>
          <w:szCs w:val="24"/>
        </w:rPr>
        <w:t xml:space="preserve"> remiantis </w:t>
      </w:r>
      <w:r w:rsidR="00461FFD" w:rsidRPr="00197B67">
        <w:rPr>
          <w:szCs w:val="24"/>
        </w:rPr>
        <w:t>R</w:t>
      </w:r>
      <w:r w:rsidR="004166B5" w:rsidRPr="00197B67">
        <w:rPr>
          <w:szCs w:val="24"/>
        </w:rPr>
        <w:t>egistrui</w:t>
      </w:r>
      <w:r w:rsidR="00CE6250" w:rsidRPr="00197B67">
        <w:rPr>
          <w:szCs w:val="24"/>
        </w:rPr>
        <w:t xml:space="preserve"> pateiktu klaidingu</w:t>
      </w:r>
      <w:r w:rsidR="004166B5" w:rsidRPr="00197B67">
        <w:rPr>
          <w:szCs w:val="24"/>
        </w:rPr>
        <w:t xml:space="preserve"> pranešimu, turi nedelsdamas pateikti </w:t>
      </w:r>
      <w:r w:rsidR="00461FFD" w:rsidRPr="00197B67">
        <w:rPr>
          <w:szCs w:val="24"/>
        </w:rPr>
        <w:t>R</w:t>
      </w:r>
      <w:r w:rsidR="004166B5" w:rsidRPr="00197B67">
        <w:rPr>
          <w:szCs w:val="24"/>
        </w:rPr>
        <w:t xml:space="preserve">egistro tvarkytojui teisingus duomenis arba prašymą grąžinti iš </w:t>
      </w:r>
      <w:r w:rsidR="00461FFD" w:rsidRPr="00197B67">
        <w:rPr>
          <w:szCs w:val="24"/>
        </w:rPr>
        <w:t>R</w:t>
      </w:r>
      <w:r w:rsidR="004166B5" w:rsidRPr="00197B67">
        <w:rPr>
          <w:szCs w:val="24"/>
        </w:rPr>
        <w:t xml:space="preserve">egistro duomenų bazės archyvo į aktualią </w:t>
      </w:r>
      <w:r w:rsidR="00461FFD" w:rsidRPr="00197B67">
        <w:rPr>
          <w:szCs w:val="24"/>
        </w:rPr>
        <w:t>R</w:t>
      </w:r>
      <w:r w:rsidR="004166B5" w:rsidRPr="00197B67">
        <w:rPr>
          <w:szCs w:val="24"/>
        </w:rPr>
        <w:t>egistro duomenų bazę per klaidą išregistruot</w:t>
      </w:r>
      <w:r w:rsidR="00487197" w:rsidRPr="00197B67">
        <w:rPr>
          <w:szCs w:val="24"/>
        </w:rPr>
        <w:t>us</w:t>
      </w:r>
      <w:r w:rsidR="004166B5" w:rsidRPr="00197B67">
        <w:rPr>
          <w:szCs w:val="24"/>
        </w:rPr>
        <w:t xml:space="preserve"> įkeitimą</w:t>
      </w:r>
      <w:r w:rsidR="00222EC6" w:rsidRPr="00197B67">
        <w:rPr>
          <w:szCs w:val="24"/>
        </w:rPr>
        <w:t xml:space="preserve"> </w:t>
      </w:r>
      <w:r w:rsidR="00A12BAD" w:rsidRPr="00197B67">
        <w:rPr>
          <w:szCs w:val="24"/>
        </w:rPr>
        <w:t>ar</w:t>
      </w:r>
      <w:r w:rsidR="00DE5877" w:rsidRPr="00197B67">
        <w:rPr>
          <w:szCs w:val="24"/>
        </w:rPr>
        <w:t xml:space="preserve"> </w:t>
      </w:r>
      <w:r w:rsidR="00222EC6" w:rsidRPr="00197B67">
        <w:rPr>
          <w:szCs w:val="24"/>
        </w:rPr>
        <w:t>hipoteką</w:t>
      </w:r>
      <w:r w:rsidR="00D03D03" w:rsidRPr="00197B67">
        <w:rPr>
          <w:szCs w:val="24"/>
        </w:rPr>
        <w:t>,</w:t>
      </w:r>
      <w:r w:rsidR="004166B5" w:rsidRPr="00197B67">
        <w:rPr>
          <w:szCs w:val="24"/>
        </w:rPr>
        <w:t xml:space="preserve"> notaro vykdomąjį įrašą</w:t>
      </w:r>
      <w:r w:rsidR="00D03D03" w:rsidRPr="00197B67">
        <w:rPr>
          <w:szCs w:val="24"/>
        </w:rPr>
        <w:t xml:space="preserve"> ar sutartį</w:t>
      </w:r>
      <w:r w:rsidR="004166B5" w:rsidRPr="00197B67">
        <w:rPr>
          <w:szCs w:val="24"/>
        </w:rPr>
        <w:t xml:space="preserve">. Registro tvarkytojas per </w:t>
      </w:r>
      <w:r w:rsidR="0010140E" w:rsidRPr="00197B67">
        <w:rPr>
          <w:szCs w:val="24"/>
        </w:rPr>
        <w:t>vieną</w:t>
      </w:r>
      <w:r w:rsidR="004166B5" w:rsidRPr="00197B67">
        <w:rPr>
          <w:szCs w:val="24"/>
        </w:rPr>
        <w:t xml:space="preserve"> darbo dien</w:t>
      </w:r>
      <w:r w:rsidR="0010140E" w:rsidRPr="00197B67">
        <w:rPr>
          <w:szCs w:val="24"/>
        </w:rPr>
        <w:t>ą</w:t>
      </w:r>
      <w:r w:rsidR="004166B5" w:rsidRPr="00197B67">
        <w:rPr>
          <w:szCs w:val="24"/>
        </w:rPr>
        <w:t xml:space="preserve"> nuo ištaisytų duomenų arba prašymo gavimo</w:t>
      </w:r>
      <w:r w:rsidR="00CE6250" w:rsidRPr="00197B67">
        <w:rPr>
          <w:szCs w:val="24"/>
        </w:rPr>
        <w:t xml:space="preserve"> dienos</w:t>
      </w:r>
      <w:r w:rsidR="004166B5" w:rsidRPr="00197B67">
        <w:rPr>
          <w:szCs w:val="24"/>
        </w:rPr>
        <w:t xml:space="preserve"> ištaiso netikslumus </w:t>
      </w:r>
      <w:r w:rsidR="00461FFD" w:rsidRPr="00197B67">
        <w:rPr>
          <w:szCs w:val="24"/>
        </w:rPr>
        <w:t>R</w:t>
      </w:r>
      <w:r w:rsidR="004166B5" w:rsidRPr="00197B67">
        <w:rPr>
          <w:szCs w:val="24"/>
        </w:rPr>
        <w:t xml:space="preserve">egistre arba grąžina duomenis iš </w:t>
      </w:r>
      <w:r w:rsidR="00461FFD" w:rsidRPr="00197B67">
        <w:rPr>
          <w:szCs w:val="24"/>
        </w:rPr>
        <w:t>R</w:t>
      </w:r>
      <w:r w:rsidR="004166B5" w:rsidRPr="00197B67">
        <w:rPr>
          <w:szCs w:val="24"/>
        </w:rPr>
        <w:t xml:space="preserve">egistro duomenų bazės archyvo į aktualią </w:t>
      </w:r>
      <w:r w:rsidR="00461FFD" w:rsidRPr="00197B67">
        <w:rPr>
          <w:szCs w:val="24"/>
        </w:rPr>
        <w:t>R</w:t>
      </w:r>
      <w:r w:rsidR="004166B5" w:rsidRPr="00197B67">
        <w:rPr>
          <w:szCs w:val="24"/>
        </w:rPr>
        <w:t xml:space="preserve">egistro duomenų bazės dalį ir </w:t>
      </w:r>
      <w:r w:rsidR="0010140E" w:rsidRPr="00197B67">
        <w:rPr>
          <w:szCs w:val="24"/>
        </w:rPr>
        <w:t xml:space="preserve">ne vėliau kaip </w:t>
      </w:r>
      <w:r w:rsidR="004166B5" w:rsidRPr="00197B67">
        <w:rPr>
          <w:szCs w:val="24"/>
        </w:rPr>
        <w:t xml:space="preserve">per </w:t>
      </w:r>
      <w:r w:rsidR="0010140E" w:rsidRPr="00197B67">
        <w:rPr>
          <w:szCs w:val="24"/>
        </w:rPr>
        <w:t xml:space="preserve">3 </w:t>
      </w:r>
      <w:r w:rsidR="004166B5" w:rsidRPr="00197B67">
        <w:rPr>
          <w:szCs w:val="24"/>
        </w:rPr>
        <w:t>darbo dien</w:t>
      </w:r>
      <w:r w:rsidR="0010140E" w:rsidRPr="00197B67">
        <w:rPr>
          <w:szCs w:val="24"/>
        </w:rPr>
        <w:t>as</w:t>
      </w:r>
      <w:r w:rsidR="004166B5" w:rsidRPr="00197B67">
        <w:rPr>
          <w:szCs w:val="24"/>
        </w:rPr>
        <w:t xml:space="preserve"> nuo netikslumų ištaisymo </w:t>
      </w:r>
      <w:r w:rsidR="00461FFD" w:rsidRPr="00197B67">
        <w:rPr>
          <w:szCs w:val="24"/>
        </w:rPr>
        <w:t>R</w:t>
      </w:r>
      <w:r w:rsidR="004166B5" w:rsidRPr="00197B67">
        <w:rPr>
          <w:szCs w:val="24"/>
        </w:rPr>
        <w:t xml:space="preserve">egistre arba duomenų grąžinimo </w:t>
      </w:r>
      <w:r w:rsidR="00DE5877" w:rsidRPr="00197B67">
        <w:rPr>
          <w:szCs w:val="24"/>
        </w:rPr>
        <w:t xml:space="preserve">dienos </w:t>
      </w:r>
      <w:r w:rsidR="004166B5" w:rsidRPr="00197B67">
        <w:rPr>
          <w:szCs w:val="24"/>
        </w:rPr>
        <w:t xml:space="preserve">praneša apie tai </w:t>
      </w:r>
      <w:r w:rsidR="00461FFD" w:rsidRPr="00197B67">
        <w:rPr>
          <w:szCs w:val="24"/>
        </w:rPr>
        <w:t>R</w:t>
      </w:r>
      <w:r w:rsidR="004166B5" w:rsidRPr="00197B67">
        <w:rPr>
          <w:szCs w:val="24"/>
        </w:rPr>
        <w:t xml:space="preserve">egistro duomenų teikėjui, susijusių registrų tvarkytojams, </w:t>
      </w:r>
      <w:r w:rsidR="00222EC6" w:rsidRPr="00197B67">
        <w:rPr>
          <w:szCs w:val="24"/>
        </w:rPr>
        <w:t xml:space="preserve">kitiems asmenims, </w:t>
      </w:r>
      <w:r w:rsidR="004166B5" w:rsidRPr="00197B67">
        <w:rPr>
          <w:szCs w:val="24"/>
        </w:rPr>
        <w:t>kuriems perduoti netikslūs, klaidingi, neišsamūs duomenys.</w:t>
      </w:r>
    </w:p>
    <w:p w14:paraId="533D7623" w14:textId="163C3B72" w:rsidR="00CA07BE" w:rsidRPr="00197B67" w:rsidRDefault="00575F18" w:rsidP="00A12BAD">
      <w:pPr>
        <w:suppressAutoHyphens/>
        <w:spacing w:line="340" w:lineRule="atLeast"/>
        <w:ind w:firstLine="720"/>
        <w:jc w:val="both"/>
        <w:rPr>
          <w:szCs w:val="24"/>
        </w:rPr>
      </w:pPr>
      <w:r w:rsidRPr="00197B67">
        <w:rPr>
          <w:szCs w:val="24"/>
        </w:rPr>
        <w:t>8</w:t>
      </w:r>
      <w:r w:rsidR="002941AA" w:rsidRPr="00197B67">
        <w:rPr>
          <w:szCs w:val="24"/>
        </w:rPr>
        <w:t>0</w:t>
      </w:r>
      <w:r w:rsidR="004166B5" w:rsidRPr="00197B67">
        <w:rPr>
          <w:szCs w:val="24"/>
        </w:rPr>
        <w:t xml:space="preserve">. </w:t>
      </w:r>
      <w:r w:rsidR="0084171B" w:rsidRPr="00197B67">
        <w:rPr>
          <w:szCs w:val="24"/>
        </w:rPr>
        <w:t>Registro tvarkytojas, nustatęs</w:t>
      </w:r>
      <w:r w:rsidR="004166B5" w:rsidRPr="00197B67">
        <w:rPr>
          <w:szCs w:val="24"/>
        </w:rPr>
        <w:t xml:space="preserve">, kad į </w:t>
      </w:r>
      <w:r w:rsidR="00461FFD" w:rsidRPr="00197B67">
        <w:rPr>
          <w:szCs w:val="24"/>
        </w:rPr>
        <w:t>R</w:t>
      </w:r>
      <w:r w:rsidR="004166B5" w:rsidRPr="00197B67">
        <w:rPr>
          <w:szCs w:val="24"/>
        </w:rPr>
        <w:t xml:space="preserve">egistro duomenų bazę dėl </w:t>
      </w:r>
      <w:r w:rsidR="00461FFD" w:rsidRPr="00197B67">
        <w:rPr>
          <w:szCs w:val="24"/>
        </w:rPr>
        <w:t>R</w:t>
      </w:r>
      <w:r w:rsidR="004166B5" w:rsidRPr="00197B67">
        <w:rPr>
          <w:szCs w:val="24"/>
        </w:rPr>
        <w:t xml:space="preserve">egistro tvarkytojo kaltės įrašyti netikslūs, klaidingi, neišsamūs duomenys, privalo per </w:t>
      </w:r>
      <w:r w:rsidR="00A83347" w:rsidRPr="00197B67">
        <w:rPr>
          <w:szCs w:val="24"/>
        </w:rPr>
        <w:t xml:space="preserve">24 valandas </w:t>
      </w:r>
      <w:r w:rsidR="004166B5" w:rsidRPr="00197B67">
        <w:rPr>
          <w:szCs w:val="24"/>
        </w:rPr>
        <w:t xml:space="preserve">nuo </w:t>
      </w:r>
      <w:r w:rsidR="003940DF" w:rsidRPr="00197B67">
        <w:rPr>
          <w:szCs w:val="24"/>
        </w:rPr>
        <w:t xml:space="preserve">duomenų </w:t>
      </w:r>
      <w:r w:rsidR="003625B0" w:rsidRPr="00197B67">
        <w:rPr>
          <w:szCs w:val="24"/>
        </w:rPr>
        <w:t xml:space="preserve">netikslumų </w:t>
      </w:r>
      <w:r w:rsidR="004166B5" w:rsidRPr="00197B67">
        <w:rPr>
          <w:szCs w:val="24"/>
        </w:rPr>
        <w:t xml:space="preserve">nustatymo </w:t>
      </w:r>
      <w:r w:rsidR="00CE6250" w:rsidRPr="00197B67">
        <w:rPr>
          <w:szCs w:val="24"/>
        </w:rPr>
        <w:t>dienos</w:t>
      </w:r>
      <w:r w:rsidR="004166B5" w:rsidRPr="00197B67">
        <w:rPr>
          <w:szCs w:val="24"/>
        </w:rPr>
        <w:t xml:space="preserve"> nustatytus netikslumus ištaisyti ir </w:t>
      </w:r>
      <w:r w:rsidR="003940DF" w:rsidRPr="00197B67">
        <w:rPr>
          <w:szCs w:val="24"/>
        </w:rPr>
        <w:t xml:space="preserve">apie tai </w:t>
      </w:r>
      <w:r w:rsidR="004166B5" w:rsidRPr="00197B67">
        <w:rPr>
          <w:szCs w:val="24"/>
        </w:rPr>
        <w:t xml:space="preserve">neatlygintinai pranešti </w:t>
      </w:r>
      <w:r w:rsidR="00461FFD" w:rsidRPr="00197B67">
        <w:rPr>
          <w:szCs w:val="24"/>
        </w:rPr>
        <w:t>R</w:t>
      </w:r>
      <w:r w:rsidR="004166B5" w:rsidRPr="00197B67">
        <w:rPr>
          <w:szCs w:val="24"/>
        </w:rPr>
        <w:t xml:space="preserve">egistro duomenų gavėjams, susijusių registrų tvarkytojams, </w:t>
      </w:r>
      <w:r w:rsidR="00222EC6" w:rsidRPr="00197B67">
        <w:rPr>
          <w:szCs w:val="24"/>
        </w:rPr>
        <w:t xml:space="preserve">kitiems asmenims, </w:t>
      </w:r>
      <w:r w:rsidR="004166B5" w:rsidRPr="00197B67">
        <w:rPr>
          <w:szCs w:val="24"/>
        </w:rPr>
        <w:t>kuriems perduoti netikslūs, klaidingi, neišsamūs duomenys, taip pat duomenų subjektui.</w:t>
      </w:r>
    </w:p>
    <w:p w14:paraId="77E9F4AD" w14:textId="1FC1466E" w:rsidR="00CA07BE" w:rsidRPr="00197B67" w:rsidRDefault="00575F18" w:rsidP="00A12BAD">
      <w:pPr>
        <w:suppressAutoHyphens/>
        <w:spacing w:line="340" w:lineRule="atLeast"/>
        <w:ind w:firstLine="720"/>
        <w:jc w:val="both"/>
        <w:rPr>
          <w:szCs w:val="24"/>
        </w:rPr>
      </w:pPr>
      <w:r w:rsidRPr="00197B67">
        <w:rPr>
          <w:szCs w:val="24"/>
        </w:rPr>
        <w:t>8</w:t>
      </w:r>
      <w:r w:rsidR="002941AA" w:rsidRPr="00197B67">
        <w:rPr>
          <w:szCs w:val="24"/>
        </w:rPr>
        <w:t>1</w:t>
      </w:r>
      <w:r w:rsidR="004166B5" w:rsidRPr="00197B67">
        <w:rPr>
          <w:szCs w:val="24"/>
        </w:rPr>
        <w:t xml:space="preserve">. Registro tvarkytojas, nustatęs susijusio registro sąveikos būdu </w:t>
      </w:r>
      <w:r w:rsidR="00461FFD" w:rsidRPr="00197B67">
        <w:rPr>
          <w:szCs w:val="24"/>
        </w:rPr>
        <w:t>R</w:t>
      </w:r>
      <w:r w:rsidR="004166B5" w:rsidRPr="00197B67">
        <w:rPr>
          <w:szCs w:val="24"/>
        </w:rPr>
        <w:t>egistrui perduotų duomenų netikslum</w:t>
      </w:r>
      <w:r w:rsidR="00487197" w:rsidRPr="00197B67">
        <w:rPr>
          <w:szCs w:val="24"/>
        </w:rPr>
        <w:t>ų</w:t>
      </w:r>
      <w:r w:rsidR="004166B5" w:rsidRPr="00197B67">
        <w:rPr>
          <w:szCs w:val="24"/>
        </w:rPr>
        <w:t xml:space="preserve">, ne vėliau kaip per </w:t>
      </w:r>
      <w:r w:rsidR="0010140E" w:rsidRPr="00197B67">
        <w:rPr>
          <w:szCs w:val="24"/>
        </w:rPr>
        <w:t>vieną</w:t>
      </w:r>
      <w:r w:rsidR="004166B5" w:rsidRPr="00197B67">
        <w:rPr>
          <w:szCs w:val="24"/>
        </w:rPr>
        <w:t xml:space="preserve"> darbo dien</w:t>
      </w:r>
      <w:r w:rsidR="000F57B5" w:rsidRPr="00197B67">
        <w:rPr>
          <w:szCs w:val="24"/>
        </w:rPr>
        <w:t>ą</w:t>
      </w:r>
      <w:r w:rsidR="004166B5" w:rsidRPr="00197B67">
        <w:rPr>
          <w:szCs w:val="24"/>
        </w:rPr>
        <w:t xml:space="preserve"> nuo duomenų netikslumų nustatymo </w:t>
      </w:r>
      <w:r w:rsidR="00DE5877" w:rsidRPr="00197B67">
        <w:rPr>
          <w:szCs w:val="24"/>
        </w:rPr>
        <w:t xml:space="preserve">dienos </w:t>
      </w:r>
      <w:r w:rsidR="004166B5" w:rsidRPr="00197B67">
        <w:rPr>
          <w:szCs w:val="24"/>
        </w:rPr>
        <w:t>praneša apie tai susijusio registro tvarkytojui</w:t>
      </w:r>
      <w:r w:rsidR="00487197" w:rsidRPr="00197B67">
        <w:rPr>
          <w:szCs w:val="24"/>
        </w:rPr>
        <w:t xml:space="preserve"> ir</w:t>
      </w:r>
      <w:r w:rsidR="004166B5" w:rsidRPr="00197B67">
        <w:rPr>
          <w:szCs w:val="24"/>
        </w:rPr>
        <w:t xml:space="preserve"> pareikalauja</w:t>
      </w:r>
      <w:r w:rsidR="00487197" w:rsidRPr="00197B67">
        <w:rPr>
          <w:szCs w:val="24"/>
        </w:rPr>
        <w:t xml:space="preserve"> juos</w:t>
      </w:r>
      <w:r w:rsidR="004166B5" w:rsidRPr="00197B67">
        <w:rPr>
          <w:szCs w:val="24"/>
        </w:rPr>
        <w:t xml:space="preserve"> ištaisyti </w:t>
      </w:r>
      <w:r w:rsidR="00487197" w:rsidRPr="00197B67">
        <w:rPr>
          <w:szCs w:val="24"/>
        </w:rPr>
        <w:t>bei</w:t>
      </w:r>
      <w:r w:rsidR="004166B5" w:rsidRPr="00197B67">
        <w:rPr>
          <w:szCs w:val="24"/>
        </w:rPr>
        <w:t xml:space="preserve"> pateikti patikslintus duomenis, o šis ne vėliau kaip per 5 darbo dienas nuo prašymo gavimo </w:t>
      </w:r>
      <w:r w:rsidR="00DE5877" w:rsidRPr="00197B67">
        <w:rPr>
          <w:szCs w:val="24"/>
        </w:rPr>
        <w:t xml:space="preserve">dienos </w:t>
      </w:r>
      <w:r w:rsidR="004166B5" w:rsidRPr="00197B67">
        <w:rPr>
          <w:szCs w:val="24"/>
        </w:rPr>
        <w:t>privalo pateikti patikslintus duomenis arba motyvuotą atsisakymą juos tikslinti.</w:t>
      </w:r>
    </w:p>
    <w:p w14:paraId="02F7072E" w14:textId="708A63F7" w:rsidR="00CA07BE" w:rsidRPr="00197B67" w:rsidRDefault="00575F18" w:rsidP="00336FA9">
      <w:pPr>
        <w:suppressAutoHyphens/>
        <w:spacing w:line="340" w:lineRule="atLeast"/>
        <w:ind w:firstLine="720"/>
        <w:jc w:val="both"/>
        <w:rPr>
          <w:szCs w:val="24"/>
        </w:rPr>
      </w:pPr>
      <w:r w:rsidRPr="00197B67">
        <w:rPr>
          <w:szCs w:val="24"/>
        </w:rPr>
        <w:t>8</w:t>
      </w:r>
      <w:r w:rsidR="002941AA" w:rsidRPr="00197B67">
        <w:rPr>
          <w:szCs w:val="24"/>
        </w:rPr>
        <w:t>2</w:t>
      </w:r>
      <w:r w:rsidR="004166B5" w:rsidRPr="00197B67">
        <w:rPr>
          <w:szCs w:val="24"/>
        </w:rPr>
        <w:t xml:space="preserve">. Registro tvarkytojas, gavęs iš </w:t>
      </w:r>
      <w:r w:rsidR="00461FFD" w:rsidRPr="00197B67">
        <w:rPr>
          <w:szCs w:val="24"/>
        </w:rPr>
        <w:t>R</w:t>
      </w:r>
      <w:r w:rsidR="004166B5" w:rsidRPr="00197B67">
        <w:rPr>
          <w:szCs w:val="24"/>
        </w:rPr>
        <w:t xml:space="preserve">egistro duomenų gavėjo, susijusio registro informaciją apie nustatytus </w:t>
      </w:r>
      <w:r w:rsidR="00461FFD" w:rsidRPr="00197B67">
        <w:rPr>
          <w:szCs w:val="24"/>
        </w:rPr>
        <w:t>R</w:t>
      </w:r>
      <w:r w:rsidR="004166B5" w:rsidRPr="00197B67">
        <w:rPr>
          <w:szCs w:val="24"/>
        </w:rPr>
        <w:t xml:space="preserve">egistro duomenų gavėjui, susijusiam registrui perduotų duomenų netikslumus ir aplinkybių paaiškinimus, privalo per </w:t>
      </w:r>
      <w:r w:rsidR="0010140E" w:rsidRPr="00197B67">
        <w:rPr>
          <w:szCs w:val="24"/>
        </w:rPr>
        <w:t>vieną</w:t>
      </w:r>
      <w:r w:rsidR="004166B5" w:rsidRPr="00197B67">
        <w:rPr>
          <w:szCs w:val="24"/>
        </w:rPr>
        <w:t xml:space="preserve"> darbo dien</w:t>
      </w:r>
      <w:r w:rsidR="0010140E" w:rsidRPr="00197B67">
        <w:rPr>
          <w:szCs w:val="24"/>
        </w:rPr>
        <w:t>ą</w:t>
      </w:r>
      <w:r w:rsidR="004166B5" w:rsidRPr="00197B67">
        <w:rPr>
          <w:szCs w:val="24"/>
        </w:rPr>
        <w:t xml:space="preserve"> nuo informacijos apie perduotų duomenų netikslumus ir aplinkybių paaiškinim</w:t>
      </w:r>
      <w:r w:rsidR="00487197" w:rsidRPr="00197B67">
        <w:rPr>
          <w:szCs w:val="24"/>
        </w:rPr>
        <w:t>o</w:t>
      </w:r>
      <w:r w:rsidR="004166B5" w:rsidRPr="00197B67">
        <w:rPr>
          <w:szCs w:val="24"/>
        </w:rPr>
        <w:t xml:space="preserve"> gavimo </w:t>
      </w:r>
      <w:r w:rsidR="00DE5877" w:rsidRPr="00197B67">
        <w:rPr>
          <w:szCs w:val="24"/>
        </w:rPr>
        <w:t xml:space="preserve">dienos </w:t>
      </w:r>
      <w:r w:rsidR="004166B5" w:rsidRPr="00197B67">
        <w:rPr>
          <w:szCs w:val="24"/>
        </w:rPr>
        <w:t xml:space="preserve">pateiktą informaciją patikrinti ir, </w:t>
      </w:r>
      <w:r w:rsidR="00CB444A" w:rsidRPr="00197B67">
        <w:rPr>
          <w:szCs w:val="24"/>
        </w:rPr>
        <w:t>jeigu ji teisinga</w:t>
      </w:r>
      <w:r w:rsidR="004166B5" w:rsidRPr="00197B67">
        <w:rPr>
          <w:szCs w:val="24"/>
        </w:rPr>
        <w:t xml:space="preserve">, ištaisyti netikslumus. Jeigu dėl netikslumų ištaisymo </w:t>
      </w:r>
      <w:r w:rsidR="00461FFD" w:rsidRPr="00197B67">
        <w:rPr>
          <w:szCs w:val="24"/>
        </w:rPr>
        <w:t>R</w:t>
      </w:r>
      <w:r w:rsidR="004166B5" w:rsidRPr="00197B67">
        <w:rPr>
          <w:szCs w:val="24"/>
        </w:rPr>
        <w:t xml:space="preserve">egistro tvarkytojas turi kreiptis į </w:t>
      </w:r>
      <w:r w:rsidR="00461FFD" w:rsidRPr="00197B67">
        <w:rPr>
          <w:szCs w:val="24"/>
        </w:rPr>
        <w:t>R</w:t>
      </w:r>
      <w:r w:rsidR="004166B5" w:rsidRPr="00197B67">
        <w:rPr>
          <w:szCs w:val="24"/>
        </w:rPr>
        <w:t xml:space="preserve">egistro duomenų teikėją, </w:t>
      </w:r>
      <w:r w:rsidR="00461FFD" w:rsidRPr="00197B67">
        <w:rPr>
          <w:szCs w:val="24"/>
        </w:rPr>
        <w:t>R</w:t>
      </w:r>
      <w:r w:rsidR="004166B5" w:rsidRPr="00197B67">
        <w:rPr>
          <w:szCs w:val="24"/>
        </w:rPr>
        <w:t xml:space="preserve">egistro duomenys ištaisomi per vieną darbo dieną nuo </w:t>
      </w:r>
      <w:r w:rsidR="00461FFD" w:rsidRPr="00197B67">
        <w:rPr>
          <w:szCs w:val="24"/>
        </w:rPr>
        <w:t>R</w:t>
      </w:r>
      <w:r w:rsidR="004166B5" w:rsidRPr="00197B67">
        <w:rPr>
          <w:szCs w:val="24"/>
        </w:rPr>
        <w:t>egistro duomenų teikėjo pranešimo</w:t>
      </w:r>
      <w:r w:rsidR="00DE5877" w:rsidRPr="00197B67">
        <w:rPr>
          <w:szCs w:val="24"/>
        </w:rPr>
        <w:t xml:space="preserve"> apie taisytinus duomenis</w:t>
      </w:r>
      <w:r w:rsidR="004166B5" w:rsidRPr="00197B67">
        <w:rPr>
          <w:szCs w:val="24"/>
        </w:rPr>
        <w:t xml:space="preserve"> gavimo</w:t>
      </w:r>
      <w:r w:rsidR="00DE5877" w:rsidRPr="00197B67">
        <w:rPr>
          <w:szCs w:val="24"/>
        </w:rPr>
        <w:t xml:space="preserve"> dienos</w:t>
      </w:r>
      <w:r w:rsidR="004166B5" w:rsidRPr="00197B67">
        <w:rPr>
          <w:szCs w:val="24"/>
        </w:rPr>
        <w:t xml:space="preserve">. Ištaisęs </w:t>
      </w:r>
      <w:r w:rsidR="00461FFD" w:rsidRPr="00197B67">
        <w:rPr>
          <w:szCs w:val="24"/>
        </w:rPr>
        <w:t>R</w:t>
      </w:r>
      <w:r w:rsidR="004166B5" w:rsidRPr="00197B67">
        <w:rPr>
          <w:szCs w:val="24"/>
        </w:rPr>
        <w:t xml:space="preserve">egistro duomenų netikslumus, </w:t>
      </w:r>
      <w:r w:rsidR="00461FFD" w:rsidRPr="00197B67">
        <w:rPr>
          <w:szCs w:val="24"/>
        </w:rPr>
        <w:t>R</w:t>
      </w:r>
      <w:r w:rsidR="004166B5" w:rsidRPr="00197B67">
        <w:rPr>
          <w:szCs w:val="24"/>
        </w:rPr>
        <w:t>egistro tvarkytojas nedelsdamas, ne vėliau kaip per 3 darbo dienas nuo netikslumų ištaisymo</w:t>
      </w:r>
      <w:r w:rsidR="00DE5877" w:rsidRPr="00197B67">
        <w:rPr>
          <w:szCs w:val="24"/>
        </w:rPr>
        <w:t xml:space="preserve"> dienos</w:t>
      </w:r>
      <w:r w:rsidR="001B45A3" w:rsidRPr="00197B67">
        <w:rPr>
          <w:szCs w:val="24"/>
        </w:rPr>
        <w:t>,</w:t>
      </w:r>
      <w:r w:rsidR="004166B5" w:rsidRPr="00197B67">
        <w:rPr>
          <w:szCs w:val="24"/>
        </w:rPr>
        <w:t xml:space="preserve"> </w:t>
      </w:r>
      <w:r w:rsidR="004166B5" w:rsidRPr="00197B67">
        <w:rPr>
          <w:szCs w:val="24"/>
        </w:rPr>
        <w:lastRenderedPageBreak/>
        <w:t xml:space="preserve">praneša apie tai </w:t>
      </w:r>
      <w:r w:rsidR="00461FFD" w:rsidRPr="00197B67">
        <w:rPr>
          <w:szCs w:val="24"/>
        </w:rPr>
        <w:t>R</w:t>
      </w:r>
      <w:r w:rsidR="004166B5" w:rsidRPr="00197B67">
        <w:rPr>
          <w:szCs w:val="24"/>
        </w:rPr>
        <w:t>egistro duomenų gavėjams,</w:t>
      </w:r>
      <w:r w:rsidR="001F47F8" w:rsidRPr="00197B67">
        <w:rPr>
          <w:szCs w:val="24"/>
        </w:rPr>
        <w:t xml:space="preserve"> </w:t>
      </w:r>
      <w:r w:rsidR="004166B5" w:rsidRPr="00197B67">
        <w:rPr>
          <w:szCs w:val="24"/>
        </w:rPr>
        <w:t>kuriems perduoti netikslūs, klaidingi, neišsamūs duomenys, ir susijusio registro tvarkytojui.</w:t>
      </w:r>
    </w:p>
    <w:p w14:paraId="13238D97" w14:textId="53B455B1" w:rsidR="00E13BA9" w:rsidRPr="00197B67" w:rsidRDefault="00D4518F" w:rsidP="00A12BAD">
      <w:pPr>
        <w:suppressAutoHyphens/>
        <w:spacing w:line="340" w:lineRule="atLeast"/>
        <w:ind w:firstLine="720"/>
        <w:jc w:val="both"/>
        <w:rPr>
          <w:szCs w:val="24"/>
        </w:rPr>
      </w:pPr>
      <w:r w:rsidRPr="00197B67">
        <w:rPr>
          <w:szCs w:val="24"/>
        </w:rPr>
        <w:t>8</w:t>
      </w:r>
      <w:r w:rsidR="002941AA" w:rsidRPr="00197B67">
        <w:rPr>
          <w:szCs w:val="24"/>
        </w:rPr>
        <w:t>3</w:t>
      </w:r>
      <w:r w:rsidR="004166B5" w:rsidRPr="00197B67">
        <w:rPr>
          <w:szCs w:val="24"/>
        </w:rPr>
        <w:t>. Registro tvarkytojas per 5 darbo dienas nuo duomenų subjekto reikalavimo ištaisyti netikslius, klaidingus ar papildyti neišsamius duomenis ir jame nurodytus faktus</w:t>
      </w:r>
      <w:r w:rsidR="00DE5877" w:rsidRPr="00197B67">
        <w:rPr>
          <w:szCs w:val="24"/>
        </w:rPr>
        <w:t xml:space="preserve"> </w:t>
      </w:r>
      <w:r w:rsidR="004166B5" w:rsidRPr="00197B67">
        <w:rPr>
          <w:szCs w:val="24"/>
        </w:rPr>
        <w:t xml:space="preserve">patvirtinančių dokumentų gavimo </w:t>
      </w:r>
      <w:r w:rsidR="00DE5877" w:rsidRPr="00197B67">
        <w:rPr>
          <w:szCs w:val="24"/>
        </w:rPr>
        <w:t xml:space="preserve">dienos </w:t>
      </w:r>
      <w:r w:rsidR="004166B5" w:rsidRPr="00197B67">
        <w:rPr>
          <w:szCs w:val="24"/>
        </w:rPr>
        <w:t xml:space="preserve">privalo nurodytus netikslumus </w:t>
      </w:r>
      <w:r w:rsidR="00461FFD" w:rsidRPr="00197B67">
        <w:rPr>
          <w:szCs w:val="24"/>
        </w:rPr>
        <w:t>R</w:t>
      </w:r>
      <w:r w:rsidR="00DE5877" w:rsidRPr="00197B67">
        <w:rPr>
          <w:szCs w:val="24"/>
        </w:rPr>
        <w:t xml:space="preserve">egistre </w:t>
      </w:r>
      <w:r w:rsidR="004166B5" w:rsidRPr="00197B67">
        <w:rPr>
          <w:szCs w:val="24"/>
        </w:rPr>
        <w:t xml:space="preserve">ištaisyti, apie tai pranešti to reikalavusiam asmeniui ir patikslintus duomenis neatlygintinai perduoti susijusių registrų tvarkytojams. Jeigu </w:t>
      </w:r>
      <w:r w:rsidR="00461FFD" w:rsidRPr="00197B67">
        <w:rPr>
          <w:szCs w:val="24"/>
        </w:rPr>
        <w:t>R</w:t>
      </w:r>
      <w:r w:rsidR="004166B5" w:rsidRPr="00197B67">
        <w:rPr>
          <w:szCs w:val="24"/>
        </w:rPr>
        <w:t>egistr</w:t>
      </w:r>
      <w:r w:rsidR="009B08CC" w:rsidRPr="00197B67">
        <w:rPr>
          <w:szCs w:val="24"/>
        </w:rPr>
        <w:t>ui</w:t>
      </w:r>
      <w:r w:rsidR="004166B5" w:rsidRPr="00197B67">
        <w:rPr>
          <w:szCs w:val="24"/>
        </w:rPr>
        <w:t xml:space="preserve"> ne</w:t>
      </w:r>
      <w:r w:rsidR="009B08CC" w:rsidRPr="00197B67">
        <w:rPr>
          <w:szCs w:val="24"/>
        </w:rPr>
        <w:t>pateikiama</w:t>
      </w:r>
      <w:r w:rsidR="004166B5" w:rsidRPr="00197B67">
        <w:rPr>
          <w:szCs w:val="24"/>
        </w:rPr>
        <w:t xml:space="preserve"> nurodytus faktus patvirtinančių dokumentų, duomenys nėra taisomi ir apie atsisakymą taisyti duomenis </w:t>
      </w:r>
      <w:r w:rsidR="002312D2" w:rsidRPr="00197B67">
        <w:rPr>
          <w:szCs w:val="24"/>
        </w:rPr>
        <w:t xml:space="preserve">nurodant </w:t>
      </w:r>
      <w:r w:rsidR="004166B5" w:rsidRPr="00197B67">
        <w:rPr>
          <w:szCs w:val="24"/>
        </w:rPr>
        <w:t xml:space="preserve">atsisakymo priežastis per 5 darbo dienas nuo reikalavimo gavimo </w:t>
      </w:r>
      <w:r w:rsidR="00CB444A" w:rsidRPr="00197B67">
        <w:rPr>
          <w:szCs w:val="24"/>
        </w:rPr>
        <w:t xml:space="preserve">dienos </w:t>
      </w:r>
      <w:r w:rsidR="009B08CC" w:rsidRPr="00197B67">
        <w:rPr>
          <w:szCs w:val="24"/>
        </w:rPr>
        <w:t xml:space="preserve">pranešama duomenų subjektui </w:t>
      </w:r>
      <w:r w:rsidR="004166B5" w:rsidRPr="00197B67">
        <w:rPr>
          <w:szCs w:val="24"/>
        </w:rPr>
        <w:t>tokiu pačiu būdu</w:t>
      </w:r>
      <w:r w:rsidR="009B08CC" w:rsidRPr="00197B67">
        <w:rPr>
          <w:szCs w:val="24"/>
        </w:rPr>
        <w:t>, kaip</w:t>
      </w:r>
      <w:r w:rsidR="004166B5" w:rsidRPr="00197B67">
        <w:rPr>
          <w:szCs w:val="24"/>
        </w:rPr>
        <w:t xml:space="preserve"> buvo pateiktas reikalavimas.</w:t>
      </w:r>
    </w:p>
    <w:p w14:paraId="5F88112E" w14:textId="77777777" w:rsidR="00CA07BE" w:rsidRPr="00197B67" w:rsidRDefault="00CA07BE">
      <w:pPr>
        <w:jc w:val="center"/>
        <w:rPr>
          <w:b/>
          <w:bCs/>
          <w:szCs w:val="24"/>
        </w:rPr>
      </w:pPr>
    </w:p>
    <w:p w14:paraId="0207EF60" w14:textId="77777777" w:rsidR="00CA07BE" w:rsidRPr="00197B67" w:rsidRDefault="004166B5">
      <w:pPr>
        <w:jc w:val="center"/>
        <w:rPr>
          <w:b/>
          <w:bCs/>
          <w:szCs w:val="24"/>
        </w:rPr>
      </w:pPr>
      <w:r w:rsidRPr="00197B67">
        <w:rPr>
          <w:b/>
          <w:bCs/>
          <w:szCs w:val="24"/>
        </w:rPr>
        <w:t>VI SKYRIUS</w:t>
      </w:r>
    </w:p>
    <w:p w14:paraId="0576EB4E" w14:textId="6069041E" w:rsidR="00CA07BE" w:rsidRPr="00197B67" w:rsidRDefault="004166B5">
      <w:pPr>
        <w:jc w:val="center"/>
        <w:rPr>
          <w:b/>
          <w:bCs/>
          <w:szCs w:val="24"/>
        </w:rPr>
      </w:pPr>
      <w:r w:rsidRPr="00197B67">
        <w:rPr>
          <w:b/>
          <w:bCs/>
          <w:szCs w:val="24"/>
        </w:rPr>
        <w:t>SĄVEIKA SU KITAIS REGISTRAIS</w:t>
      </w:r>
    </w:p>
    <w:p w14:paraId="3E2DB002" w14:textId="77777777" w:rsidR="00CA07BE" w:rsidRPr="00197B67" w:rsidRDefault="00CA07BE">
      <w:pPr>
        <w:jc w:val="center"/>
        <w:rPr>
          <w:b/>
          <w:bCs/>
          <w:szCs w:val="24"/>
        </w:rPr>
      </w:pPr>
    </w:p>
    <w:p w14:paraId="79C60EAF" w14:textId="7E4CB94B"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 xml:space="preserve">. Registro veikimui užtikrinti ir </w:t>
      </w:r>
      <w:r w:rsidR="00461FFD" w:rsidRPr="00197B67">
        <w:rPr>
          <w:szCs w:val="24"/>
        </w:rPr>
        <w:t>R</w:t>
      </w:r>
      <w:r w:rsidR="004166B5" w:rsidRPr="00197B67">
        <w:rPr>
          <w:szCs w:val="24"/>
        </w:rPr>
        <w:t xml:space="preserve">egistre tvarkomiems duomenims įrašyti </w:t>
      </w:r>
      <w:r w:rsidR="009C03CC" w:rsidRPr="00197B67">
        <w:rPr>
          <w:szCs w:val="24"/>
        </w:rPr>
        <w:t>bei</w:t>
      </w:r>
      <w:r w:rsidR="004166B5" w:rsidRPr="00197B67">
        <w:rPr>
          <w:szCs w:val="24"/>
        </w:rPr>
        <w:t xml:space="preserve"> patikrinti gaunami</w:t>
      </w:r>
      <w:r w:rsidR="009C03CC" w:rsidRPr="00197B67">
        <w:rPr>
          <w:szCs w:val="24"/>
        </w:rPr>
        <w:t xml:space="preserve"> </w:t>
      </w:r>
      <w:r w:rsidR="004166B5" w:rsidRPr="00197B67">
        <w:rPr>
          <w:szCs w:val="24"/>
        </w:rPr>
        <w:t>šių Lietuvos Respublikos valstybės registrų</w:t>
      </w:r>
      <w:r w:rsidR="000F2BE9" w:rsidRPr="00197B67">
        <w:rPr>
          <w:szCs w:val="24"/>
        </w:rPr>
        <w:t xml:space="preserve"> duomenys</w:t>
      </w:r>
      <w:r w:rsidR="004166B5" w:rsidRPr="00197B67">
        <w:rPr>
          <w:szCs w:val="24"/>
        </w:rPr>
        <w:t>:</w:t>
      </w:r>
    </w:p>
    <w:p w14:paraId="3E2E5BEA" w14:textId="285038F4"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 xml:space="preserve">.1. Gyventojų registro – </w:t>
      </w:r>
      <w:r w:rsidR="00D24993" w:rsidRPr="00197B67">
        <w:rPr>
          <w:szCs w:val="24"/>
        </w:rPr>
        <w:t xml:space="preserve">fizinio asmens </w:t>
      </w:r>
      <w:r w:rsidR="000202D8" w:rsidRPr="00197B67">
        <w:rPr>
          <w:szCs w:val="24"/>
        </w:rPr>
        <w:t>(</w:t>
      </w:r>
      <w:r w:rsidR="004166B5" w:rsidRPr="00197B67">
        <w:rPr>
          <w:szCs w:val="24"/>
        </w:rPr>
        <w:t xml:space="preserve">skolininko, įkaito davėjo, asmens, kuriam perduotas įkeitimo </w:t>
      </w:r>
      <w:r w:rsidR="002F52D6" w:rsidRPr="00197B67">
        <w:rPr>
          <w:szCs w:val="24"/>
        </w:rPr>
        <w:t>a</w:t>
      </w:r>
      <w:r w:rsidR="00E14E5E" w:rsidRPr="00197B67">
        <w:rPr>
          <w:szCs w:val="24"/>
        </w:rPr>
        <w:t xml:space="preserve">r </w:t>
      </w:r>
      <w:r w:rsidR="00D24993" w:rsidRPr="00197B67">
        <w:rPr>
          <w:szCs w:val="24"/>
        </w:rPr>
        <w:t xml:space="preserve">hipotekos </w:t>
      </w:r>
      <w:r w:rsidR="004166B5" w:rsidRPr="00197B67">
        <w:rPr>
          <w:szCs w:val="24"/>
        </w:rPr>
        <w:t>objektas, kreditoriaus</w:t>
      </w:r>
      <w:r w:rsidR="0087454C" w:rsidRPr="00197B67">
        <w:rPr>
          <w:szCs w:val="24"/>
        </w:rPr>
        <w:t xml:space="preserve">, </w:t>
      </w:r>
      <w:r w:rsidR="00CA395F" w:rsidRPr="00197B67">
        <w:rPr>
          <w:szCs w:val="24"/>
        </w:rPr>
        <w:t xml:space="preserve">pirkimo–pardavimo išsimokėtinai, </w:t>
      </w:r>
      <w:r w:rsidR="002A75C2" w:rsidRPr="00197B67">
        <w:rPr>
          <w:szCs w:val="24"/>
        </w:rPr>
        <w:br/>
      </w:r>
      <w:r w:rsidR="00CA395F" w:rsidRPr="00197B67">
        <w:rPr>
          <w:szCs w:val="24"/>
        </w:rPr>
        <w:t xml:space="preserve">pirkimo–pardavimo su atpirkimo teise, finansinės nuomos, neregistruojamų daiktų nuomos ar panaudos </w:t>
      </w:r>
      <w:r w:rsidR="0087454C" w:rsidRPr="00197B67">
        <w:rPr>
          <w:szCs w:val="24"/>
        </w:rPr>
        <w:t>sutarties šalies</w:t>
      </w:r>
      <w:r w:rsidR="000202D8" w:rsidRPr="00197B67">
        <w:rPr>
          <w:szCs w:val="24"/>
        </w:rPr>
        <w:t>)</w:t>
      </w:r>
      <w:r w:rsidR="000B0C05" w:rsidRPr="00197B67">
        <w:rPr>
          <w:szCs w:val="24"/>
        </w:rPr>
        <w:t xml:space="preserve"> </w:t>
      </w:r>
      <w:r w:rsidR="004166B5" w:rsidRPr="00197B67">
        <w:rPr>
          <w:szCs w:val="24"/>
        </w:rPr>
        <w:t>vardas</w:t>
      </w:r>
      <w:r w:rsidR="00E66A03" w:rsidRPr="00197B67">
        <w:t> </w:t>
      </w:r>
      <w:r w:rsidR="00461FFD" w:rsidRPr="00197B67">
        <w:rPr>
          <w:szCs w:val="24"/>
        </w:rPr>
        <w:t>(-ai)</w:t>
      </w:r>
      <w:r w:rsidR="004166B5" w:rsidRPr="00197B67">
        <w:rPr>
          <w:szCs w:val="24"/>
        </w:rPr>
        <w:t xml:space="preserve"> ir pavardė</w:t>
      </w:r>
      <w:r w:rsidR="00E66A03" w:rsidRPr="00197B67">
        <w:rPr>
          <w:szCs w:val="24"/>
        </w:rPr>
        <w:t> </w:t>
      </w:r>
      <w:r w:rsidR="00461FFD" w:rsidRPr="00197B67">
        <w:rPr>
          <w:szCs w:val="24"/>
        </w:rPr>
        <w:t>(-ės)</w:t>
      </w:r>
      <w:r w:rsidR="004166B5" w:rsidRPr="00197B67">
        <w:rPr>
          <w:szCs w:val="24"/>
        </w:rPr>
        <w:t>, asmens kodas, gyvenamosios vietos adresas;</w:t>
      </w:r>
    </w:p>
    <w:p w14:paraId="13890218" w14:textId="176CD0B5" w:rsidR="00CA07BE" w:rsidRPr="00197B67" w:rsidRDefault="002941AA" w:rsidP="00175B98">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 xml:space="preserve">.2. Juridinių asmenų registro – </w:t>
      </w:r>
      <w:r w:rsidR="00D24993" w:rsidRPr="00197B67">
        <w:rPr>
          <w:szCs w:val="24"/>
        </w:rPr>
        <w:t xml:space="preserve">juridinio asmens </w:t>
      </w:r>
      <w:r w:rsidR="000202D8" w:rsidRPr="00197B67">
        <w:rPr>
          <w:szCs w:val="24"/>
        </w:rPr>
        <w:t>(</w:t>
      </w:r>
      <w:r w:rsidR="004166B5" w:rsidRPr="00197B67">
        <w:rPr>
          <w:szCs w:val="24"/>
        </w:rPr>
        <w:t xml:space="preserve">skolininko, įkaito davėjo, asmens, kuriam perduotas įkeitimo </w:t>
      </w:r>
      <w:r w:rsidR="002F52D6" w:rsidRPr="00197B67">
        <w:rPr>
          <w:szCs w:val="24"/>
        </w:rPr>
        <w:t>a</w:t>
      </w:r>
      <w:r w:rsidR="00E14E5E" w:rsidRPr="00197B67">
        <w:rPr>
          <w:szCs w:val="24"/>
        </w:rPr>
        <w:t xml:space="preserve">r </w:t>
      </w:r>
      <w:r w:rsidR="00D24993" w:rsidRPr="00197B67">
        <w:rPr>
          <w:szCs w:val="24"/>
        </w:rPr>
        <w:t>hipoteko</w:t>
      </w:r>
      <w:r w:rsidR="00E14E5E" w:rsidRPr="00197B67">
        <w:rPr>
          <w:szCs w:val="24"/>
        </w:rPr>
        <w:t>s</w:t>
      </w:r>
      <w:r w:rsidR="00D24993" w:rsidRPr="00197B67">
        <w:rPr>
          <w:szCs w:val="24"/>
        </w:rPr>
        <w:t xml:space="preserve"> </w:t>
      </w:r>
      <w:r w:rsidR="004166B5" w:rsidRPr="00197B67">
        <w:rPr>
          <w:szCs w:val="24"/>
        </w:rPr>
        <w:t>objektas, kreditoriaus, įkeistos įmonės</w:t>
      </w:r>
      <w:r w:rsidR="0087454C" w:rsidRPr="00197B67">
        <w:rPr>
          <w:szCs w:val="24"/>
        </w:rPr>
        <w:t xml:space="preserve">, </w:t>
      </w:r>
      <w:r w:rsidR="00CA395F" w:rsidRPr="00197B67">
        <w:rPr>
          <w:szCs w:val="24"/>
        </w:rPr>
        <w:t xml:space="preserve">pirkimo–pardavimo išsimokėtinai, pirkimo–pardavimo su atpirkimo teise, finansinės nuomos, neregistruojamų daiktų nuomos ar panaudos </w:t>
      </w:r>
      <w:r w:rsidR="0087454C" w:rsidRPr="00197B67">
        <w:rPr>
          <w:szCs w:val="24"/>
        </w:rPr>
        <w:t>sutarties šalies</w:t>
      </w:r>
      <w:r w:rsidR="000202D8" w:rsidRPr="00197B67">
        <w:rPr>
          <w:szCs w:val="24"/>
        </w:rPr>
        <w:t>)</w:t>
      </w:r>
      <w:r w:rsidR="00EB09E0" w:rsidRPr="00197B67">
        <w:rPr>
          <w:szCs w:val="24"/>
        </w:rPr>
        <w:t xml:space="preserve"> </w:t>
      </w:r>
      <w:r w:rsidR="003125D9" w:rsidRPr="00197B67">
        <w:rPr>
          <w:szCs w:val="24"/>
        </w:rPr>
        <w:t>kodas, juridinio asmens teisinė forma ir pavadinimas, buveinės adresas;</w:t>
      </w:r>
    </w:p>
    <w:p w14:paraId="54FE6D3A" w14:textId="32372FFF" w:rsidR="00CA07BE" w:rsidRPr="00197B67" w:rsidRDefault="002941AA" w:rsidP="00175B98">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3</w:t>
      </w:r>
      <w:r w:rsidR="004166B5" w:rsidRPr="00197B67">
        <w:rPr>
          <w:szCs w:val="24"/>
        </w:rPr>
        <w:t>. Lietuvos Respublikos vidaus vandenų laivų registro</w:t>
      </w:r>
      <w:r w:rsidR="00284246" w:rsidRPr="00197B67">
        <w:rPr>
          <w:szCs w:val="24"/>
        </w:rPr>
        <w:t xml:space="preserve"> – </w:t>
      </w:r>
      <w:r w:rsidR="004166B5" w:rsidRPr="00197B67">
        <w:rPr>
          <w:szCs w:val="24"/>
        </w:rPr>
        <w:t xml:space="preserve">įkeisto daikto pavadinimas, įkeisto vidaus vandenų laivo identifikavimo kodas, registracijos </w:t>
      </w:r>
      <w:r w:rsidR="00E14E5E" w:rsidRPr="00197B67">
        <w:rPr>
          <w:szCs w:val="24"/>
        </w:rPr>
        <w:t xml:space="preserve">ar </w:t>
      </w:r>
      <w:r w:rsidR="004166B5" w:rsidRPr="00197B67">
        <w:rPr>
          <w:szCs w:val="24"/>
        </w:rPr>
        <w:t xml:space="preserve">identifikavimo numeris, tipas, modelis, registracijos data, registracijos </w:t>
      </w:r>
      <w:r w:rsidR="00DF7495" w:rsidRPr="00197B67">
        <w:rPr>
          <w:szCs w:val="24"/>
        </w:rPr>
        <w:t xml:space="preserve">dokumento išdavimo </w:t>
      </w:r>
      <w:r w:rsidR="004166B5" w:rsidRPr="00197B67">
        <w:rPr>
          <w:szCs w:val="24"/>
        </w:rPr>
        <w:t>vieta, trumpas turto aprašymas ir turto savininko ar bendraturčių vardas</w:t>
      </w:r>
      <w:r w:rsidR="00E66A03" w:rsidRPr="00197B67">
        <w:rPr>
          <w:szCs w:val="24"/>
        </w:rPr>
        <w:t> </w:t>
      </w:r>
      <w:r w:rsidR="009B08CC" w:rsidRPr="00197B67">
        <w:rPr>
          <w:szCs w:val="24"/>
        </w:rPr>
        <w:t>(-ai)</w:t>
      </w:r>
      <w:r w:rsidR="004166B5" w:rsidRPr="00197B67">
        <w:rPr>
          <w:szCs w:val="24"/>
        </w:rPr>
        <w:t xml:space="preserve"> ir pavardė</w:t>
      </w:r>
      <w:r w:rsidR="00E66A03" w:rsidRPr="00197B67">
        <w:rPr>
          <w:szCs w:val="24"/>
        </w:rPr>
        <w:t> </w:t>
      </w:r>
      <w:r w:rsidR="009B08CC" w:rsidRPr="00197B67">
        <w:rPr>
          <w:szCs w:val="24"/>
        </w:rPr>
        <w:t>(-ės)</w:t>
      </w:r>
      <w:r w:rsidR="004166B5" w:rsidRPr="00197B67">
        <w:rPr>
          <w:szCs w:val="24"/>
        </w:rPr>
        <w:t xml:space="preserve">, gimimo data (jeigu asmuo neregistruotas Gyventojų registre) ar asmens kodas arba </w:t>
      </w:r>
      <w:r w:rsidR="00FA4692" w:rsidRPr="00197B67">
        <w:rPr>
          <w:szCs w:val="24"/>
        </w:rPr>
        <w:t xml:space="preserve">juridinio asmens </w:t>
      </w:r>
      <w:r w:rsidR="004166B5" w:rsidRPr="00197B67">
        <w:rPr>
          <w:szCs w:val="24"/>
        </w:rPr>
        <w:t>pavadinimas (jeigu</w:t>
      </w:r>
      <w:r w:rsidR="00E14E5E" w:rsidRPr="00197B67">
        <w:rPr>
          <w:szCs w:val="24"/>
        </w:rPr>
        <w:t xml:space="preserve"> juridinis</w:t>
      </w:r>
      <w:r w:rsidR="004166B5" w:rsidRPr="00197B67">
        <w:rPr>
          <w:szCs w:val="24"/>
        </w:rPr>
        <w:t xml:space="preserve"> asmuo neregistruotas Juridinių asmenų registre) ar juridinio asmens kodas;</w:t>
      </w:r>
    </w:p>
    <w:p w14:paraId="3FB11B25" w14:textId="0A39117F"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4</w:t>
      </w:r>
      <w:r w:rsidR="004166B5" w:rsidRPr="00197B67">
        <w:rPr>
          <w:szCs w:val="24"/>
        </w:rPr>
        <w:t>. Lietuvos Respublikos jūrų laivų registro</w:t>
      </w:r>
      <w:r w:rsidR="00FA4692" w:rsidRPr="00197B67">
        <w:rPr>
          <w:szCs w:val="24"/>
        </w:rPr>
        <w:t xml:space="preserve"> –</w:t>
      </w:r>
      <w:r w:rsidR="004166B5" w:rsidRPr="00197B67">
        <w:rPr>
          <w:szCs w:val="24"/>
        </w:rPr>
        <w:t xml:space="preserve"> įkeisto daikto pavadinimas, įkeisto jūrų laivo identifikavimo kodas, registracijos numeris, pastatymo metai, registravimo uostas, paskirtis, trumpas turto aprašymas ir turto savininko ar bendraturčių vardas</w:t>
      </w:r>
      <w:r w:rsidR="00E66A03" w:rsidRPr="00197B67">
        <w:rPr>
          <w:szCs w:val="24"/>
        </w:rPr>
        <w:t> </w:t>
      </w:r>
      <w:r w:rsidR="009B08CC" w:rsidRPr="00197B67">
        <w:rPr>
          <w:szCs w:val="24"/>
        </w:rPr>
        <w:t>(-ai)</w:t>
      </w:r>
      <w:r w:rsidR="004166B5" w:rsidRPr="00197B67">
        <w:rPr>
          <w:szCs w:val="24"/>
        </w:rPr>
        <w:t xml:space="preserve"> ir pavardė</w:t>
      </w:r>
      <w:r w:rsidR="00092646" w:rsidRPr="00197B67">
        <w:rPr>
          <w:szCs w:val="24"/>
        </w:rPr>
        <w:t> </w:t>
      </w:r>
      <w:r w:rsidR="009B08CC" w:rsidRPr="00197B67">
        <w:rPr>
          <w:szCs w:val="24"/>
        </w:rPr>
        <w:t>(</w:t>
      </w:r>
      <w:r w:rsidR="00092646" w:rsidRPr="00197B67">
        <w:rPr>
          <w:szCs w:val="24"/>
        </w:rPr>
        <w:t>-</w:t>
      </w:r>
      <w:r w:rsidR="009B08CC" w:rsidRPr="00197B67">
        <w:rPr>
          <w:szCs w:val="24"/>
        </w:rPr>
        <w:t>ės)</w:t>
      </w:r>
      <w:r w:rsidR="004166B5" w:rsidRPr="00197B67">
        <w:rPr>
          <w:szCs w:val="24"/>
        </w:rPr>
        <w:t xml:space="preserve">, gimimo data (jeigu asmuo neregistruotas Gyventojų registre) ar asmens kodas arba </w:t>
      </w:r>
      <w:r w:rsidR="00FA4692"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w:t>
      </w:r>
      <w:r w:rsidR="0085525F" w:rsidRPr="00197B67">
        <w:rPr>
          <w:szCs w:val="24"/>
        </w:rPr>
        <w:t xml:space="preserve"> </w:t>
      </w:r>
      <w:r w:rsidR="004166B5" w:rsidRPr="00197B67">
        <w:rPr>
          <w:szCs w:val="24"/>
        </w:rPr>
        <w:t>juridinio asmens kodas;</w:t>
      </w:r>
    </w:p>
    <w:p w14:paraId="086B2274" w14:textId="4A60F008"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5</w:t>
      </w:r>
      <w:r w:rsidR="004166B5" w:rsidRPr="00197B67">
        <w:rPr>
          <w:szCs w:val="24"/>
        </w:rPr>
        <w:t>. Lietuvos Respublikos civilinių orlaivių registro</w:t>
      </w:r>
      <w:r w:rsidR="00FA4692" w:rsidRPr="00197B67">
        <w:rPr>
          <w:szCs w:val="24"/>
        </w:rPr>
        <w:t xml:space="preserve"> –</w:t>
      </w:r>
      <w:r w:rsidR="004166B5" w:rsidRPr="00197B67">
        <w:rPr>
          <w:szCs w:val="24"/>
        </w:rPr>
        <w:t xml:space="preserve"> įkeisto daikto pavadinimas, civilinio orlaivio identifikavimo kodas, nacionalinis ir registracijos ženkla</w:t>
      </w:r>
      <w:r w:rsidR="000C2E5D" w:rsidRPr="00197B67">
        <w:rPr>
          <w:szCs w:val="24"/>
        </w:rPr>
        <w:t>i</w:t>
      </w:r>
      <w:r w:rsidR="004166B5" w:rsidRPr="00197B67">
        <w:rPr>
          <w:szCs w:val="24"/>
        </w:rPr>
        <w:t>, serijos numeris, tipas, registracijos data, registra</w:t>
      </w:r>
      <w:r w:rsidR="00F02D0D" w:rsidRPr="00197B67">
        <w:rPr>
          <w:szCs w:val="24"/>
        </w:rPr>
        <w:t>vimo</w:t>
      </w:r>
      <w:r w:rsidR="004166B5" w:rsidRPr="00197B67">
        <w:rPr>
          <w:szCs w:val="24"/>
        </w:rPr>
        <w:t xml:space="preserve"> liudijimo numeris, trumpas turto aprašymas ir turto savininko ar bendraturčių vardas</w:t>
      </w:r>
      <w:r w:rsidR="00E66A03" w:rsidRPr="00197B67">
        <w:rPr>
          <w:szCs w:val="24"/>
        </w:rPr>
        <w:t> </w:t>
      </w:r>
      <w:r w:rsidR="009B08CC" w:rsidRPr="00197B67">
        <w:rPr>
          <w:szCs w:val="24"/>
        </w:rPr>
        <w:t>(-ai)</w:t>
      </w:r>
      <w:r w:rsidR="004166B5" w:rsidRPr="00197B67">
        <w:rPr>
          <w:szCs w:val="24"/>
        </w:rPr>
        <w:t xml:space="preserve"> ir pavardė</w:t>
      </w:r>
      <w:r w:rsidR="00E66A03" w:rsidRPr="00197B67">
        <w:t> </w:t>
      </w:r>
      <w:r w:rsidR="009B08CC" w:rsidRPr="00197B67">
        <w:rPr>
          <w:szCs w:val="24"/>
        </w:rPr>
        <w:t>(-ės)</w:t>
      </w:r>
      <w:r w:rsidR="004166B5" w:rsidRPr="00197B67">
        <w:rPr>
          <w:szCs w:val="24"/>
        </w:rPr>
        <w:t xml:space="preserve">, gimimo data (jeigu asmuo neregistruotas Gyventojų registre) ar asmens kodas arba </w:t>
      </w:r>
      <w:r w:rsidR="00A35300"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11155E9C" w14:textId="3A5F90E2"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lastRenderedPageBreak/>
        <w:t>84</w:t>
      </w:r>
      <w:r w:rsidR="004166B5" w:rsidRPr="00197B67">
        <w:rPr>
          <w:szCs w:val="24"/>
        </w:rPr>
        <w:t>.</w:t>
      </w:r>
      <w:r w:rsidR="00FB3E53" w:rsidRPr="00197B67">
        <w:rPr>
          <w:szCs w:val="24"/>
        </w:rPr>
        <w:t>6</w:t>
      </w:r>
      <w:r w:rsidR="004166B5" w:rsidRPr="00197B67">
        <w:rPr>
          <w:szCs w:val="24"/>
        </w:rPr>
        <w:t>. Lietuvos Respublikos kelių transporto priemonių registro</w:t>
      </w:r>
      <w:r w:rsidR="002A75C2" w:rsidRPr="00197B67">
        <w:rPr>
          <w:szCs w:val="24"/>
        </w:rPr>
        <w:t xml:space="preserve"> –</w:t>
      </w:r>
      <w:r w:rsidR="004166B5" w:rsidRPr="00197B67">
        <w:rPr>
          <w:szCs w:val="24"/>
        </w:rPr>
        <w:t xml:space="preserve"> įkeistos motorinės transporto priemonės ir jos priekabos modelio pavadinimas, identifikavimo </w:t>
      </w:r>
      <w:r w:rsidR="00D53729" w:rsidRPr="00197B67">
        <w:rPr>
          <w:szCs w:val="24"/>
        </w:rPr>
        <w:t>kodas</w:t>
      </w:r>
      <w:r w:rsidR="004166B5" w:rsidRPr="00197B67">
        <w:rPr>
          <w:szCs w:val="24"/>
        </w:rPr>
        <w:t>, valstybini</w:t>
      </w:r>
      <w:r w:rsidR="003F026A" w:rsidRPr="00197B67">
        <w:rPr>
          <w:szCs w:val="24"/>
        </w:rPr>
        <w:t>s</w:t>
      </w:r>
      <w:r w:rsidR="004166B5" w:rsidRPr="00197B67">
        <w:rPr>
          <w:szCs w:val="24"/>
        </w:rPr>
        <w:t xml:space="preserve"> numeri</w:t>
      </w:r>
      <w:r w:rsidR="003F026A" w:rsidRPr="00197B67">
        <w:rPr>
          <w:szCs w:val="24"/>
        </w:rPr>
        <w:t>s</w:t>
      </w:r>
      <w:r w:rsidR="004166B5" w:rsidRPr="00197B67">
        <w:rPr>
          <w:szCs w:val="24"/>
        </w:rPr>
        <w:t xml:space="preserve">, registracijos </w:t>
      </w:r>
      <w:r w:rsidR="00DF7495" w:rsidRPr="00197B67">
        <w:rPr>
          <w:szCs w:val="24"/>
        </w:rPr>
        <w:t xml:space="preserve">dokumento </w:t>
      </w:r>
      <w:r w:rsidR="004166B5" w:rsidRPr="00197B67">
        <w:rPr>
          <w:szCs w:val="24"/>
        </w:rPr>
        <w:t>numeris, tip</w:t>
      </w:r>
      <w:r w:rsidR="00D53729" w:rsidRPr="00197B67">
        <w:rPr>
          <w:szCs w:val="24"/>
        </w:rPr>
        <w:t>as</w:t>
      </w:r>
      <w:r w:rsidR="004166B5" w:rsidRPr="00197B67">
        <w:rPr>
          <w:szCs w:val="24"/>
        </w:rPr>
        <w:t>, identifikavimo numeris</w:t>
      </w:r>
      <w:r w:rsidR="00D53729" w:rsidRPr="00197B67">
        <w:rPr>
          <w:szCs w:val="24"/>
        </w:rPr>
        <w:t>,</w:t>
      </w:r>
      <w:r w:rsidR="004166B5" w:rsidRPr="00197B67">
        <w:rPr>
          <w:szCs w:val="24"/>
        </w:rPr>
        <w:t xml:space="preserve"> trumpas turto aprašymas ir turto savininko ar bendraturčių vardas</w:t>
      </w:r>
      <w:r w:rsidR="000C2E5D" w:rsidRPr="00197B67">
        <w:rPr>
          <w:szCs w:val="24"/>
        </w:rPr>
        <w:t xml:space="preserve"> (-ai)</w:t>
      </w:r>
      <w:r w:rsidR="004166B5" w:rsidRPr="00197B67">
        <w:rPr>
          <w:szCs w:val="24"/>
        </w:rPr>
        <w:t xml:space="preserve"> ir pavardė</w:t>
      </w:r>
      <w:r w:rsidR="000C2E5D" w:rsidRPr="00197B67">
        <w:rPr>
          <w:szCs w:val="24"/>
        </w:rPr>
        <w:t xml:space="preserve"> (-ės)</w:t>
      </w:r>
      <w:r w:rsidR="004166B5" w:rsidRPr="00197B67">
        <w:rPr>
          <w:szCs w:val="24"/>
        </w:rPr>
        <w:t xml:space="preserve">, gimimo data (jeigu asmuo neregistruotas Gyventojų registre) ar asmens kodas arba </w:t>
      </w:r>
      <w:r w:rsidR="000202D8" w:rsidRPr="00197B67">
        <w:rPr>
          <w:szCs w:val="24"/>
        </w:rPr>
        <w:t>jur</w:t>
      </w:r>
      <w:r w:rsidR="00F85889" w:rsidRPr="00197B67">
        <w:rPr>
          <w:szCs w:val="24"/>
        </w:rPr>
        <w:t>i</w:t>
      </w:r>
      <w:r w:rsidR="000202D8" w:rsidRPr="00197B67">
        <w:rPr>
          <w:szCs w:val="24"/>
        </w:rPr>
        <w:t xml:space="preserve">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7BDB4F6D" w14:textId="7F460517"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7</w:t>
      </w:r>
      <w:r w:rsidR="004166B5" w:rsidRPr="00197B67">
        <w:rPr>
          <w:szCs w:val="24"/>
        </w:rPr>
        <w:t xml:space="preserve">. Lietuvos Respublikos traktorių, savaeigių ir žemės ūkio mašinų ir jų priekabų </w:t>
      </w:r>
      <w:r w:rsidR="00AD0315" w:rsidRPr="00197B67">
        <w:rPr>
          <w:szCs w:val="24"/>
        </w:rPr>
        <w:br/>
      </w:r>
      <w:r w:rsidR="004166B5" w:rsidRPr="00197B67">
        <w:rPr>
          <w:szCs w:val="24"/>
        </w:rPr>
        <w:t>registro</w:t>
      </w:r>
      <w:r w:rsidR="0041664E" w:rsidRPr="00197B67">
        <w:rPr>
          <w:szCs w:val="24"/>
        </w:rPr>
        <w:t xml:space="preserve"> –</w:t>
      </w:r>
      <w:r w:rsidR="004166B5" w:rsidRPr="00197B67">
        <w:rPr>
          <w:szCs w:val="24"/>
        </w:rPr>
        <w:t xml:space="preserve"> įkeisto traktoriaus, savaeigės ar žemės ūkio mašinos ar jų priekabos pavadinimas, unikalus </w:t>
      </w:r>
      <w:r w:rsidR="00D53729" w:rsidRPr="00197B67">
        <w:rPr>
          <w:szCs w:val="24"/>
        </w:rPr>
        <w:t xml:space="preserve">atpažinties </w:t>
      </w:r>
      <w:r w:rsidR="004166B5" w:rsidRPr="00197B67">
        <w:rPr>
          <w:szCs w:val="24"/>
        </w:rPr>
        <w:t xml:space="preserve">kodas, registracijos </w:t>
      </w:r>
      <w:r w:rsidR="00D53729" w:rsidRPr="00197B67">
        <w:rPr>
          <w:szCs w:val="24"/>
        </w:rPr>
        <w:t xml:space="preserve">liudijimo </w:t>
      </w:r>
      <w:r w:rsidR="004166B5" w:rsidRPr="00197B67">
        <w:rPr>
          <w:szCs w:val="24"/>
        </w:rPr>
        <w:t>numeris, valstybini</w:t>
      </w:r>
      <w:r w:rsidR="00850BD8" w:rsidRPr="00197B67">
        <w:rPr>
          <w:szCs w:val="24"/>
        </w:rPr>
        <w:t>s</w:t>
      </w:r>
      <w:r w:rsidR="004166B5" w:rsidRPr="00197B67">
        <w:rPr>
          <w:szCs w:val="24"/>
        </w:rPr>
        <w:t xml:space="preserve"> numeri</w:t>
      </w:r>
      <w:r w:rsidR="00850BD8" w:rsidRPr="00197B67">
        <w:rPr>
          <w:szCs w:val="24"/>
        </w:rPr>
        <w:t>s</w:t>
      </w:r>
      <w:r w:rsidR="004166B5" w:rsidRPr="00197B67">
        <w:rPr>
          <w:szCs w:val="24"/>
        </w:rPr>
        <w:t>, tapatumo numeris, gamybos metai, markė, modelis, trumpas turto aprašymas ir turto savininko ar bendraturčių vardas</w:t>
      </w:r>
      <w:r w:rsidR="000C2E5D" w:rsidRPr="00197B67">
        <w:rPr>
          <w:szCs w:val="24"/>
        </w:rPr>
        <w:t xml:space="preserve"> (-ai)</w:t>
      </w:r>
      <w:r w:rsidR="004166B5" w:rsidRPr="00197B67">
        <w:rPr>
          <w:szCs w:val="24"/>
        </w:rPr>
        <w:t xml:space="preserve"> ir pavardė</w:t>
      </w:r>
      <w:r w:rsidR="000C2E5D" w:rsidRPr="00197B67">
        <w:rPr>
          <w:szCs w:val="24"/>
        </w:rPr>
        <w:t xml:space="preserve"> (-ės)</w:t>
      </w:r>
      <w:r w:rsidR="004166B5" w:rsidRPr="00197B67">
        <w:rPr>
          <w:szCs w:val="24"/>
        </w:rPr>
        <w:t xml:space="preserve">, gimimo data (jeigu asmuo neregistruotas Gyventojų registre) ar asmens kodas arba </w:t>
      </w:r>
      <w:r w:rsidR="006318E6" w:rsidRPr="00197B67">
        <w:rPr>
          <w:szCs w:val="24"/>
        </w:rPr>
        <w:t>juridinio asmens</w:t>
      </w:r>
      <w:r w:rsidR="00BC4A92" w:rsidRPr="00197B67">
        <w:rPr>
          <w:szCs w:val="24"/>
        </w:rPr>
        <w:t xml:space="preserve">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2782F0C0" w14:textId="3C3E3F23"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8</w:t>
      </w:r>
      <w:r w:rsidR="004166B5" w:rsidRPr="00197B67">
        <w:rPr>
          <w:szCs w:val="24"/>
        </w:rPr>
        <w:t>. Lietuvos Respublikos geležinkelių riedmenų registro</w:t>
      </w:r>
      <w:r w:rsidR="00CE283A" w:rsidRPr="00197B67">
        <w:rPr>
          <w:szCs w:val="24"/>
        </w:rPr>
        <w:t xml:space="preserve"> – </w:t>
      </w:r>
      <w:r w:rsidR="004166B5" w:rsidRPr="00197B67">
        <w:rPr>
          <w:szCs w:val="24"/>
        </w:rPr>
        <w:t xml:space="preserve">įkeisto geležinkelių riedmens pavadinimas, identifikavimo </w:t>
      </w:r>
      <w:r w:rsidR="00F02D0D" w:rsidRPr="00197B67">
        <w:rPr>
          <w:szCs w:val="24"/>
        </w:rPr>
        <w:t xml:space="preserve">(registracijos) </w:t>
      </w:r>
      <w:r w:rsidR="004166B5" w:rsidRPr="00197B67">
        <w:rPr>
          <w:szCs w:val="24"/>
        </w:rPr>
        <w:t>kodas, geležinkelio riedmens identifika</w:t>
      </w:r>
      <w:r w:rsidR="00F02D0D" w:rsidRPr="00197B67">
        <w:rPr>
          <w:szCs w:val="24"/>
        </w:rPr>
        <w:t>cijos</w:t>
      </w:r>
      <w:r w:rsidR="004166B5" w:rsidRPr="00197B67">
        <w:rPr>
          <w:szCs w:val="24"/>
        </w:rPr>
        <w:t xml:space="preserve"> </w:t>
      </w:r>
      <w:r w:rsidR="00F02D0D" w:rsidRPr="00197B67">
        <w:rPr>
          <w:szCs w:val="24"/>
        </w:rPr>
        <w:t>numeris</w:t>
      </w:r>
      <w:r w:rsidR="004166B5" w:rsidRPr="00197B67">
        <w:rPr>
          <w:szCs w:val="24"/>
        </w:rPr>
        <w:t>, pagaminimo data, trumpas turto aprašymas ir turto savininko ar bendraturčių vardas</w:t>
      </w:r>
      <w:r w:rsidR="000C2E5D" w:rsidRPr="00197B67">
        <w:rPr>
          <w:szCs w:val="24"/>
        </w:rPr>
        <w:t xml:space="preserve"> (-ai)</w:t>
      </w:r>
      <w:r w:rsidR="004166B5" w:rsidRPr="00197B67">
        <w:rPr>
          <w:szCs w:val="24"/>
        </w:rPr>
        <w:t xml:space="preserve"> ir pavardė</w:t>
      </w:r>
      <w:r w:rsidR="000C2E5D" w:rsidRPr="00197B67">
        <w:rPr>
          <w:szCs w:val="24"/>
        </w:rPr>
        <w:t xml:space="preserve"> (-ės)</w:t>
      </w:r>
      <w:r w:rsidR="004166B5" w:rsidRPr="00197B67">
        <w:rPr>
          <w:szCs w:val="24"/>
        </w:rPr>
        <w:t xml:space="preserve">, gimimo data (jeigu asmuo neregistruotas Gyventojų registre) ar asmens kodas arba </w:t>
      </w:r>
      <w:r w:rsidR="00CE283A"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655ABBCE" w14:textId="52E5113B"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w:t>
      </w:r>
      <w:r w:rsidR="00FB3E53" w:rsidRPr="00197B67">
        <w:rPr>
          <w:szCs w:val="24"/>
        </w:rPr>
        <w:t>9</w:t>
      </w:r>
      <w:r w:rsidR="004166B5" w:rsidRPr="00197B67">
        <w:rPr>
          <w:szCs w:val="24"/>
        </w:rPr>
        <w:t>. Lietuvos Respublikos prekių ženklų registro</w:t>
      </w:r>
      <w:r w:rsidR="009A2C2D" w:rsidRPr="00197B67">
        <w:rPr>
          <w:szCs w:val="24"/>
        </w:rPr>
        <w:t xml:space="preserve"> –</w:t>
      </w:r>
      <w:r w:rsidR="004166B5" w:rsidRPr="00197B67">
        <w:rPr>
          <w:szCs w:val="24"/>
        </w:rPr>
        <w:t xml:space="preserve"> įkeisto prekių ženklo registracijos numeris, trumpas turto aprašymas ir turto savininko ar bendraturčių vardas </w:t>
      </w:r>
      <w:r w:rsidR="000C2E5D" w:rsidRPr="00197B67">
        <w:rPr>
          <w:szCs w:val="24"/>
        </w:rPr>
        <w:t xml:space="preserve">(-ai) </w:t>
      </w:r>
      <w:r w:rsidR="004166B5" w:rsidRPr="00197B67">
        <w:rPr>
          <w:szCs w:val="24"/>
        </w:rPr>
        <w:t>ir pavardė</w:t>
      </w:r>
      <w:r w:rsidR="000C2E5D" w:rsidRPr="00197B67">
        <w:rPr>
          <w:szCs w:val="24"/>
        </w:rPr>
        <w:t xml:space="preserve"> (-ės)</w:t>
      </w:r>
      <w:r w:rsidR="004166B5" w:rsidRPr="00197B67">
        <w:rPr>
          <w:szCs w:val="24"/>
        </w:rPr>
        <w:t xml:space="preserve">, gimimo data (jeigu asmuo neregistruotas Gyventojų registre) ar asmens kodas arba </w:t>
      </w:r>
      <w:r w:rsidR="00BE4C0C"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64E3C7AB" w14:textId="38D2D847"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.1</w:t>
      </w:r>
      <w:r w:rsidR="00FB3E53" w:rsidRPr="00197B67">
        <w:rPr>
          <w:szCs w:val="24"/>
        </w:rPr>
        <w:t>0</w:t>
      </w:r>
      <w:r w:rsidR="004166B5" w:rsidRPr="00197B67">
        <w:rPr>
          <w:szCs w:val="24"/>
        </w:rPr>
        <w:t>. Lietuvos Respublikos patentų registro</w:t>
      </w:r>
      <w:r w:rsidR="00BE4C0C" w:rsidRPr="00197B67">
        <w:rPr>
          <w:szCs w:val="24"/>
        </w:rPr>
        <w:t xml:space="preserve"> – </w:t>
      </w:r>
      <w:r w:rsidR="004166B5" w:rsidRPr="00197B67">
        <w:rPr>
          <w:szCs w:val="24"/>
        </w:rPr>
        <w:t>įkeisto patento</w:t>
      </w:r>
      <w:r w:rsidR="001A0981" w:rsidRPr="00197B67">
        <w:rPr>
          <w:szCs w:val="24"/>
        </w:rPr>
        <w:t xml:space="preserve"> numeris</w:t>
      </w:r>
      <w:r w:rsidR="004166B5" w:rsidRPr="00197B67">
        <w:rPr>
          <w:szCs w:val="24"/>
        </w:rPr>
        <w:t>, pavadinimas, trumpas turto aprašymas ir turto savininko ar bendraturčių vardas</w:t>
      </w:r>
      <w:r w:rsidR="000C2E5D" w:rsidRPr="00197B67">
        <w:rPr>
          <w:szCs w:val="24"/>
        </w:rPr>
        <w:t xml:space="preserve"> (-ai)</w:t>
      </w:r>
      <w:r w:rsidR="004166B5" w:rsidRPr="00197B67">
        <w:rPr>
          <w:szCs w:val="24"/>
        </w:rPr>
        <w:t xml:space="preserve"> ir pavardė</w:t>
      </w:r>
      <w:r w:rsidR="000C2E5D" w:rsidRPr="00197B67">
        <w:rPr>
          <w:szCs w:val="24"/>
        </w:rPr>
        <w:t xml:space="preserve"> (-ės)</w:t>
      </w:r>
      <w:r w:rsidR="004166B5" w:rsidRPr="00197B67">
        <w:rPr>
          <w:szCs w:val="24"/>
        </w:rPr>
        <w:t xml:space="preserve">, gimimo data (jeigu asmuo neregistruotas Gyventojų registre) ar asmens kodas arba </w:t>
      </w:r>
      <w:r w:rsidR="009212B9"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116FD24D" w14:textId="0BBFFF73"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.1</w:t>
      </w:r>
      <w:r w:rsidR="00FB3E53" w:rsidRPr="00197B67">
        <w:rPr>
          <w:szCs w:val="24"/>
        </w:rPr>
        <w:t>1</w:t>
      </w:r>
      <w:r w:rsidR="004166B5" w:rsidRPr="00197B67">
        <w:rPr>
          <w:szCs w:val="24"/>
        </w:rPr>
        <w:t>. Lietuvos Respublikos dizaino registro</w:t>
      </w:r>
      <w:r w:rsidR="009212B9" w:rsidRPr="00197B67">
        <w:rPr>
          <w:szCs w:val="24"/>
        </w:rPr>
        <w:t xml:space="preserve"> – </w:t>
      </w:r>
      <w:r w:rsidR="004166B5" w:rsidRPr="00197B67">
        <w:rPr>
          <w:szCs w:val="24"/>
        </w:rPr>
        <w:t>įkeisto dizaino</w:t>
      </w:r>
      <w:r w:rsidR="001A0981" w:rsidRPr="00197B67">
        <w:rPr>
          <w:szCs w:val="24"/>
        </w:rPr>
        <w:t xml:space="preserve"> registracijos numeris</w:t>
      </w:r>
      <w:r w:rsidR="004166B5" w:rsidRPr="00197B67">
        <w:rPr>
          <w:szCs w:val="24"/>
        </w:rPr>
        <w:t>, pavadinimas, trumpas turto aprašymas ir turto savininko ar bendraturčių vardas</w:t>
      </w:r>
      <w:r w:rsidR="00CE6250" w:rsidRPr="00197B67">
        <w:rPr>
          <w:szCs w:val="24"/>
        </w:rPr>
        <w:t xml:space="preserve"> (-ai)</w:t>
      </w:r>
      <w:r w:rsidR="004166B5" w:rsidRPr="00197B67">
        <w:rPr>
          <w:szCs w:val="24"/>
        </w:rPr>
        <w:t xml:space="preserve"> ir pavardė</w:t>
      </w:r>
      <w:r w:rsidR="00CE6250" w:rsidRPr="00197B67">
        <w:rPr>
          <w:szCs w:val="24"/>
        </w:rPr>
        <w:t xml:space="preserve"> (-ės)</w:t>
      </w:r>
      <w:r w:rsidR="004166B5" w:rsidRPr="00197B67">
        <w:rPr>
          <w:szCs w:val="24"/>
        </w:rPr>
        <w:t xml:space="preserve">, gimimo data (jeigu asmuo neregistruotas Gyventojų registre) ar asmens kodas arba </w:t>
      </w:r>
      <w:r w:rsidR="009212B9"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p>
    <w:p w14:paraId="09E38C06" w14:textId="5FB7A895" w:rsidR="00CA07BE"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4166B5" w:rsidRPr="00197B67">
        <w:rPr>
          <w:szCs w:val="24"/>
        </w:rPr>
        <w:t>.1</w:t>
      </w:r>
      <w:r w:rsidR="00FB3E53" w:rsidRPr="00197B67">
        <w:rPr>
          <w:szCs w:val="24"/>
        </w:rPr>
        <w:t>2</w:t>
      </w:r>
      <w:r w:rsidR="004166B5" w:rsidRPr="00197B67">
        <w:rPr>
          <w:szCs w:val="24"/>
        </w:rPr>
        <w:t>. Ginklų registro</w:t>
      </w:r>
      <w:r w:rsidR="00467DCD" w:rsidRPr="00197B67">
        <w:rPr>
          <w:szCs w:val="24"/>
        </w:rPr>
        <w:t xml:space="preserve"> –</w:t>
      </w:r>
      <w:r w:rsidR="004166B5" w:rsidRPr="00197B67">
        <w:rPr>
          <w:szCs w:val="24"/>
        </w:rPr>
        <w:t xml:space="preserve"> įkeisto ginklo identifikavimo kodas, ginklo numeris, ginklo modelis, ginklo rūšis, trumpas turto aprašymas ir turto savininko ar bendraturčių vardas</w:t>
      </w:r>
      <w:r w:rsidR="00CE6250" w:rsidRPr="00197B67">
        <w:rPr>
          <w:szCs w:val="24"/>
        </w:rPr>
        <w:t xml:space="preserve"> (-ai)</w:t>
      </w:r>
      <w:r w:rsidR="004166B5" w:rsidRPr="00197B67">
        <w:rPr>
          <w:szCs w:val="24"/>
        </w:rPr>
        <w:t xml:space="preserve"> ir pavardė</w:t>
      </w:r>
      <w:r w:rsidR="00CE6250" w:rsidRPr="00197B67">
        <w:rPr>
          <w:szCs w:val="24"/>
        </w:rPr>
        <w:t xml:space="preserve"> (-ės)</w:t>
      </w:r>
      <w:r w:rsidR="004166B5" w:rsidRPr="00197B67">
        <w:rPr>
          <w:szCs w:val="24"/>
        </w:rPr>
        <w:t xml:space="preserve">, gimimo data (jeigu asmuo neregistruotas Gyventojų registre) ar asmens kodas arba </w:t>
      </w:r>
      <w:r w:rsidR="00467DCD" w:rsidRPr="00197B67">
        <w:rPr>
          <w:szCs w:val="24"/>
        </w:rPr>
        <w:t xml:space="preserve">juridinio asmens </w:t>
      </w:r>
      <w:r w:rsidR="004166B5" w:rsidRPr="00197B67">
        <w:rPr>
          <w:szCs w:val="24"/>
        </w:rPr>
        <w:t xml:space="preserve">pavadinimas (jeigu </w:t>
      </w:r>
      <w:r w:rsidR="00E14E5E" w:rsidRPr="00197B67">
        <w:rPr>
          <w:szCs w:val="24"/>
        </w:rPr>
        <w:t xml:space="preserve">juridinis </w:t>
      </w:r>
      <w:r w:rsidR="004166B5" w:rsidRPr="00197B67">
        <w:rPr>
          <w:szCs w:val="24"/>
        </w:rPr>
        <w:t>asmuo neregistruotas Juridinių asmenų registre) ar juridinio asmens kodas</w:t>
      </w:r>
      <w:r w:rsidR="0099190A" w:rsidRPr="00197B67">
        <w:rPr>
          <w:szCs w:val="24"/>
        </w:rPr>
        <w:t>;</w:t>
      </w:r>
    </w:p>
    <w:p w14:paraId="45DFE357" w14:textId="23CB32C0" w:rsidR="00A4051B"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99190A" w:rsidRPr="00197B67">
        <w:rPr>
          <w:szCs w:val="24"/>
        </w:rPr>
        <w:t>.13. Nekilnojamojo turto registro</w:t>
      </w:r>
      <w:r w:rsidR="004469D2" w:rsidRPr="00197B67">
        <w:rPr>
          <w:szCs w:val="24"/>
        </w:rPr>
        <w:t xml:space="preserve"> – </w:t>
      </w:r>
      <w:r w:rsidR="0099190A" w:rsidRPr="00197B67">
        <w:rPr>
          <w:szCs w:val="24"/>
        </w:rPr>
        <w:t xml:space="preserve">sąlygine hipoteka įkeisto nekilnojamojo daikto arba nekilnojamojo daikto, į kurį teisės yra įkeistos, unikalus numeris, tipas, </w:t>
      </w:r>
      <w:r w:rsidR="00057989" w:rsidRPr="00197B67">
        <w:rPr>
          <w:szCs w:val="24"/>
        </w:rPr>
        <w:t xml:space="preserve">adresas, </w:t>
      </w:r>
      <w:r w:rsidR="0099190A" w:rsidRPr="00197B67">
        <w:rPr>
          <w:szCs w:val="24"/>
        </w:rPr>
        <w:t>turto savininko ar bendraturčių vardas</w:t>
      </w:r>
      <w:r w:rsidR="00CE6250" w:rsidRPr="00197B67">
        <w:rPr>
          <w:szCs w:val="24"/>
        </w:rPr>
        <w:t xml:space="preserve"> (-ai)</w:t>
      </w:r>
      <w:r w:rsidR="0099190A" w:rsidRPr="00197B67">
        <w:rPr>
          <w:szCs w:val="24"/>
        </w:rPr>
        <w:t xml:space="preserve"> ir pavardė</w:t>
      </w:r>
      <w:r w:rsidR="00CE6250" w:rsidRPr="00197B67">
        <w:rPr>
          <w:szCs w:val="24"/>
        </w:rPr>
        <w:t xml:space="preserve"> (-ės)</w:t>
      </w:r>
      <w:r w:rsidR="0099190A" w:rsidRPr="00197B67">
        <w:rPr>
          <w:szCs w:val="24"/>
        </w:rPr>
        <w:t xml:space="preserve">, gimimo data (jeigu asmuo neregistruotas Gyventojų registre) ar asmens kodas arba </w:t>
      </w:r>
      <w:r w:rsidR="004469D2" w:rsidRPr="00197B67">
        <w:rPr>
          <w:szCs w:val="24"/>
        </w:rPr>
        <w:t xml:space="preserve">juridinio asmens </w:t>
      </w:r>
      <w:r w:rsidR="0099190A" w:rsidRPr="00197B67">
        <w:rPr>
          <w:szCs w:val="24"/>
        </w:rPr>
        <w:t xml:space="preserve">pavadinimas (jeigu </w:t>
      </w:r>
      <w:r w:rsidR="00E14E5E" w:rsidRPr="00197B67">
        <w:rPr>
          <w:szCs w:val="24"/>
        </w:rPr>
        <w:t xml:space="preserve">juridinis </w:t>
      </w:r>
      <w:r w:rsidR="0099190A" w:rsidRPr="00197B67">
        <w:rPr>
          <w:szCs w:val="24"/>
        </w:rPr>
        <w:t xml:space="preserve">asmuo neregistruotas </w:t>
      </w:r>
      <w:r w:rsidR="0099190A" w:rsidRPr="00197B67">
        <w:rPr>
          <w:szCs w:val="24"/>
        </w:rPr>
        <w:lastRenderedPageBreak/>
        <w:t>Juridinių asmenų registre) ar juridinio asmens kodas</w:t>
      </w:r>
      <w:r w:rsidR="001E759C" w:rsidRPr="00197B67">
        <w:rPr>
          <w:szCs w:val="24"/>
        </w:rPr>
        <w:t xml:space="preserve">, duomenys apie įkaito davėjo nuosavybės teisės </w:t>
      </w:r>
      <w:r w:rsidR="00672A84" w:rsidRPr="00197B67">
        <w:rPr>
          <w:szCs w:val="24"/>
        </w:rPr>
        <w:t xml:space="preserve">į nekilnojamąjį daiktą </w:t>
      </w:r>
      <w:r w:rsidR="001E759C" w:rsidRPr="00197B67">
        <w:rPr>
          <w:szCs w:val="24"/>
        </w:rPr>
        <w:t>įregistravimą Nekilnojamojo turto registre</w:t>
      </w:r>
      <w:r w:rsidR="00A4051B" w:rsidRPr="00197B67">
        <w:rPr>
          <w:szCs w:val="24"/>
        </w:rPr>
        <w:t>;</w:t>
      </w:r>
    </w:p>
    <w:p w14:paraId="4ECAF566" w14:textId="59313F36" w:rsidR="0099190A" w:rsidRPr="00197B67" w:rsidRDefault="002941AA"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84</w:t>
      </w:r>
      <w:r w:rsidR="00A4051B" w:rsidRPr="00197B67">
        <w:rPr>
          <w:szCs w:val="24"/>
        </w:rPr>
        <w:t>.14. Neveiksnių ir ribotai veiksnių asmenų registro</w:t>
      </w:r>
      <w:r w:rsidR="004469D2" w:rsidRPr="00197B67">
        <w:rPr>
          <w:szCs w:val="24"/>
        </w:rPr>
        <w:t xml:space="preserve"> –</w:t>
      </w:r>
      <w:r w:rsidR="000714AA" w:rsidRPr="00197B67">
        <w:rPr>
          <w:szCs w:val="24"/>
        </w:rPr>
        <w:t xml:space="preserve"> duomenys</w:t>
      </w:r>
      <w:r w:rsidR="004469D2" w:rsidRPr="00197B67">
        <w:rPr>
          <w:szCs w:val="24"/>
        </w:rPr>
        <w:t xml:space="preserve"> </w:t>
      </w:r>
      <w:r w:rsidR="00531900" w:rsidRPr="00197B67">
        <w:rPr>
          <w:szCs w:val="24"/>
        </w:rPr>
        <w:t xml:space="preserve">apie įkeitimo </w:t>
      </w:r>
      <w:r w:rsidR="00580704" w:rsidRPr="00197B67">
        <w:rPr>
          <w:szCs w:val="24"/>
        </w:rPr>
        <w:t xml:space="preserve">ar hipotekos </w:t>
      </w:r>
      <w:r w:rsidR="00531900" w:rsidRPr="00197B67">
        <w:rPr>
          <w:szCs w:val="24"/>
        </w:rPr>
        <w:t xml:space="preserve">sandorio šalies </w:t>
      </w:r>
      <w:r w:rsidR="00586C4C" w:rsidRPr="00197B67">
        <w:rPr>
          <w:szCs w:val="24"/>
        </w:rPr>
        <w:t xml:space="preserve">– </w:t>
      </w:r>
      <w:r w:rsidR="00083E04" w:rsidRPr="00197B67">
        <w:rPr>
          <w:szCs w:val="24"/>
        </w:rPr>
        <w:t>fizinio asmens neveiksnumą tam tikroje srityje ir (ar) civilinio veiksnumo apribojimą tam tikroje srityje.</w:t>
      </w:r>
    </w:p>
    <w:p w14:paraId="290E0880" w14:textId="5152EA2F" w:rsidR="00CA07BE" w:rsidRPr="00197B67" w:rsidRDefault="00EF77D0" w:rsidP="002F52D6">
      <w:pPr>
        <w:tabs>
          <w:tab w:val="left" w:pos="0"/>
          <w:tab w:val="left" w:pos="567"/>
          <w:tab w:val="left" w:pos="709"/>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w:t>
      </w:r>
      <w:r w:rsidR="002941AA" w:rsidRPr="00197B67">
        <w:rPr>
          <w:szCs w:val="24"/>
        </w:rPr>
        <w:t>5</w:t>
      </w:r>
      <w:r w:rsidR="004166B5" w:rsidRPr="00197B67">
        <w:rPr>
          <w:szCs w:val="24"/>
        </w:rPr>
        <w:t>. Sąveika su kit</w:t>
      </w:r>
      <w:r w:rsidR="00D50090" w:rsidRPr="00197B67">
        <w:rPr>
          <w:szCs w:val="24"/>
        </w:rPr>
        <w:t>ų</w:t>
      </w:r>
      <w:r w:rsidR="004166B5" w:rsidRPr="00197B67">
        <w:rPr>
          <w:szCs w:val="24"/>
        </w:rPr>
        <w:t xml:space="preserve"> registr</w:t>
      </w:r>
      <w:r w:rsidR="00D50090" w:rsidRPr="00197B67">
        <w:rPr>
          <w:szCs w:val="24"/>
        </w:rPr>
        <w:t>ų</w:t>
      </w:r>
      <w:r w:rsidR="004166B5" w:rsidRPr="00197B67">
        <w:rPr>
          <w:szCs w:val="24"/>
        </w:rPr>
        <w:t xml:space="preserve"> tvarkytojų tvarkomais registrais detalizuojama duomenų teikimo </w:t>
      </w:r>
      <w:r w:rsidR="00E14E5E" w:rsidRPr="00197B67">
        <w:rPr>
          <w:szCs w:val="24"/>
        </w:rPr>
        <w:t xml:space="preserve">ir </w:t>
      </w:r>
      <w:r w:rsidR="004166B5" w:rsidRPr="00197B67">
        <w:rPr>
          <w:szCs w:val="24"/>
        </w:rPr>
        <w:t>keitimosi</w:t>
      </w:r>
      <w:r w:rsidR="00A51516" w:rsidRPr="00197B67">
        <w:rPr>
          <w:szCs w:val="24"/>
        </w:rPr>
        <w:t xml:space="preserve"> jais</w:t>
      </w:r>
      <w:r w:rsidR="004166B5" w:rsidRPr="00197B67">
        <w:rPr>
          <w:szCs w:val="24"/>
        </w:rPr>
        <w:t xml:space="preserve"> sutartyse.</w:t>
      </w:r>
    </w:p>
    <w:p w14:paraId="3886F202" w14:textId="74EEF8AB" w:rsidR="008D7C67" w:rsidRPr="00197B67" w:rsidRDefault="00EF77D0" w:rsidP="002F52D6">
      <w:pPr>
        <w:suppressAutoHyphens/>
        <w:spacing w:line="340" w:lineRule="atLeast"/>
        <w:ind w:firstLine="720"/>
        <w:jc w:val="both"/>
        <w:rPr>
          <w:szCs w:val="24"/>
        </w:rPr>
      </w:pPr>
      <w:r w:rsidRPr="00197B67">
        <w:rPr>
          <w:szCs w:val="24"/>
        </w:rPr>
        <w:t>8</w:t>
      </w:r>
      <w:r w:rsidR="002941AA" w:rsidRPr="00197B67">
        <w:rPr>
          <w:szCs w:val="24"/>
        </w:rPr>
        <w:t>6</w:t>
      </w:r>
      <w:r w:rsidR="004166B5" w:rsidRPr="00197B67">
        <w:rPr>
          <w:szCs w:val="24"/>
        </w:rPr>
        <w:t>. Duomenys apie įkeitimo</w:t>
      </w:r>
      <w:r w:rsidR="009A79BC" w:rsidRPr="00197B67">
        <w:rPr>
          <w:szCs w:val="24"/>
        </w:rPr>
        <w:t xml:space="preserve"> </w:t>
      </w:r>
      <w:r w:rsidR="00E14E5E" w:rsidRPr="00197B67">
        <w:rPr>
          <w:szCs w:val="24"/>
        </w:rPr>
        <w:t xml:space="preserve">ir </w:t>
      </w:r>
      <w:r w:rsidR="009A79BC" w:rsidRPr="00197B67">
        <w:rPr>
          <w:szCs w:val="24"/>
        </w:rPr>
        <w:t>hipotekos</w:t>
      </w:r>
      <w:r w:rsidR="004166B5" w:rsidRPr="00197B67">
        <w:rPr>
          <w:szCs w:val="24"/>
        </w:rPr>
        <w:t xml:space="preserve"> įregistravimą, </w:t>
      </w:r>
      <w:r w:rsidR="00E14E5E" w:rsidRPr="00197B67">
        <w:rPr>
          <w:szCs w:val="24"/>
        </w:rPr>
        <w:t xml:space="preserve">jų </w:t>
      </w:r>
      <w:r w:rsidR="004166B5" w:rsidRPr="00197B67">
        <w:rPr>
          <w:szCs w:val="24"/>
        </w:rPr>
        <w:t>duomenų įrašymą ar pakeitimą, įkeitimo</w:t>
      </w:r>
      <w:r w:rsidR="009A79BC" w:rsidRPr="00197B67">
        <w:rPr>
          <w:szCs w:val="24"/>
        </w:rPr>
        <w:t xml:space="preserve"> </w:t>
      </w:r>
      <w:r w:rsidR="0080670E" w:rsidRPr="00197B67">
        <w:rPr>
          <w:szCs w:val="24"/>
        </w:rPr>
        <w:t xml:space="preserve">ir </w:t>
      </w:r>
      <w:r w:rsidR="009A79BC" w:rsidRPr="00197B67">
        <w:rPr>
          <w:szCs w:val="24"/>
        </w:rPr>
        <w:t>hipotekos</w:t>
      </w:r>
      <w:r w:rsidR="004166B5" w:rsidRPr="00197B67">
        <w:rPr>
          <w:szCs w:val="24"/>
        </w:rPr>
        <w:t xml:space="preserve"> išregistravimą, žymos apie </w:t>
      </w:r>
      <w:r w:rsidR="00EF27D9" w:rsidRPr="00197B67">
        <w:rPr>
          <w:szCs w:val="24"/>
        </w:rPr>
        <w:t xml:space="preserve">atliktą notaro </w:t>
      </w:r>
      <w:r w:rsidR="004166B5" w:rsidRPr="00197B67">
        <w:rPr>
          <w:szCs w:val="24"/>
        </w:rPr>
        <w:t>vykdom</w:t>
      </w:r>
      <w:r w:rsidR="00EF27D9" w:rsidRPr="00197B67">
        <w:rPr>
          <w:szCs w:val="24"/>
        </w:rPr>
        <w:t>ąjį</w:t>
      </w:r>
      <w:r w:rsidR="004166B5" w:rsidRPr="00197B67">
        <w:rPr>
          <w:szCs w:val="24"/>
        </w:rPr>
        <w:t xml:space="preserve"> įraš</w:t>
      </w:r>
      <w:r w:rsidR="00EF27D9" w:rsidRPr="00197B67">
        <w:rPr>
          <w:szCs w:val="24"/>
        </w:rPr>
        <w:t>ą</w:t>
      </w:r>
      <w:r w:rsidR="004166B5" w:rsidRPr="00197B67">
        <w:rPr>
          <w:szCs w:val="24"/>
        </w:rPr>
        <w:t xml:space="preserve"> </w:t>
      </w:r>
      <w:r w:rsidR="00EF27D9" w:rsidRPr="00197B67">
        <w:rPr>
          <w:szCs w:val="24"/>
        </w:rPr>
        <w:t xml:space="preserve">padarymą, panaikinimą ar </w:t>
      </w:r>
      <w:r w:rsidR="00EF27D9" w:rsidRPr="00197B67">
        <w:rPr>
          <w:color w:val="000000"/>
          <w:lang w:eastAsia="lt-LT"/>
        </w:rPr>
        <w:t xml:space="preserve">duomenų </w:t>
      </w:r>
      <w:r w:rsidR="00EF27D9" w:rsidRPr="00197B67">
        <w:rPr>
          <w:szCs w:val="24"/>
        </w:rPr>
        <w:t xml:space="preserve">pakeitimą </w:t>
      </w:r>
      <w:r w:rsidR="004166B5" w:rsidRPr="00197B67">
        <w:rPr>
          <w:szCs w:val="24"/>
        </w:rPr>
        <w:t xml:space="preserve">ne vėliau kaip per </w:t>
      </w:r>
      <w:r w:rsidR="00E14E5E" w:rsidRPr="00197B67">
        <w:rPr>
          <w:szCs w:val="24"/>
        </w:rPr>
        <w:t>8 </w:t>
      </w:r>
      <w:r w:rsidR="004166B5" w:rsidRPr="00197B67">
        <w:rPr>
          <w:szCs w:val="24"/>
        </w:rPr>
        <w:t>darbo valandas perduodami susijusiam registrui</w:t>
      </w:r>
      <w:r w:rsidR="00F502EC" w:rsidRPr="00197B67">
        <w:rPr>
          <w:szCs w:val="24"/>
        </w:rPr>
        <w:t>, kuriame registruotas įkeičiamas (įkeistas) turtas.</w:t>
      </w:r>
    </w:p>
    <w:p w14:paraId="7C8D938A" w14:textId="77259468" w:rsidR="00CA07BE" w:rsidRPr="00197B67" w:rsidRDefault="002941AA" w:rsidP="002F52D6">
      <w:pPr>
        <w:suppressAutoHyphens/>
        <w:spacing w:line="340" w:lineRule="atLeast"/>
        <w:ind w:firstLine="720"/>
        <w:jc w:val="both"/>
        <w:rPr>
          <w:szCs w:val="24"/>
        </w:rPr>
      </w:pPr>
      <w:r w:rsidRPr="00197B67">
        <w:rPr>
          <w:szCs w:val="24"/>
        </w:rPr>
        <w:t>87</w:t>
      </w:r>
      <w:r w:rsidR="004166B5" w:rsidRPr="00197B67">
        <w:rPr>
          <w:szCs w:val="24"/>
        </w:rPr>
        <w:t xml:space="preserve">. Nuostatų </w:t>
      </w:r>
      <w:r w:rsidRPr="00197B67">
        <w:rPr>
          <w:szCs w:val="24"/>
        </w:rPr>
        <w:t>84</w:t>
      </w:r>
      <w:r w:rsidR="00FB3E53" w:rsidRPr="00197B67">
        <w:rPr>
          <w:szCs w:val="24"/>
        </w:rPr>
        <w:t>.3</w:t>
      </w:r>
      <w:r w:rsidR="00700D3D" w:rsidRPr="00197B67">
        <w:rPr>
          <w:szCs w:val="24"/>
        </w:rPr>
        <w:t>–</w:t>
      </w:r>
      <w:r w:rsidRPr="00197B67">
        <w:rPr>
          <w:szCs w:val="24"/>
        </w:rPr>
        <w:t>84</w:t>
      </w:r>
      <w:r w:rsidR="00700D3D" w:rsidRPr="00197B67">
        <w:rPr>
          <w:szCs w:val="24"/>
        </w:rPr>
        <w:t>.1</w:t>
      </w:r>
      <w:r w:rsidR="009A7AF8" w:rsidRPr="00197B67">
        <w:rPr>
          <w:szCs w:val="24"/>
        </w:rPr>
        <w:t>3</w:t>
      </w:r>
      <w:r w:rsidR="00700D3D" w:rsidRPr="00197B67">
        <w:rPr>
          <w:szCs w:val="24"/>
        </w:rPr>
        <w:t xml:space="preserve"> papunkčiuose</w:t>
      </w:r>
      <w:r w:rsidR="004166B5" w:rsidRPr="00197B67">
        <w:rPr>
          <w:szCs w:val="24"/>
        </w:rPr>
        <w:t xml:space="preserve"> nurodyti registrai ir </w:t>
      </w:r>
      <w:r w:rsidR="00175B98" w:rsidRPr="00197B67">
        <w:rPr>
          <w:szCs w:val="24"/>
        </w:rPr>
        <w:t>kiti subjektai</w:t>
      </w:r>
      <w:r w:rsidR="004166B5" w:rsidRPr="00197B67">
        <w:rPr>
          <w:szCs w:val="24"/>
        </w:rPr>
        <w:t>, registruojan</w:t>
      </w:r>
      <w:r w:rsidR="00CE6250" w:rsidRPr="00197B67">
        <w:rPr>
          <w:szCs w:val="24"/>
        </w:rPr>
        <w:t>tys</w:t>
      </w:r>
      <w:r w:rsidR="004166B5" w:rsidRPr="00197B67">
        <w:rPr>
          <w:szCs w:val="24"/>
        </w:rPr>
        <w:t xml:space="preserve"> turto objektus, duomenis apie įkeisto turto duomenų </w:t>
      </w:r>
      <w:proofErr w:type="spellStart"/>
      <w:r w:rsidR="004166B5" w:rsidRPr="00197B67">
        <w:rPr>
          <w:szCs w:val="24"/>
        </w:rPr>
        <w:t>pasikeitimus</w:t>
      </w:r>
      <w:proofErr w:type="spellEnd"/>
      <w:r w:rsidR="004166B5" w:rsidRPr="00197B67">
        <w:rPr>
          <w:szCs w:val="24"/>
        </w:rPr>
        <w:t xml:space="preserve"> perduoda </w:t>
      </w:r>
      <w:r w:rsidR="00461FFD" w:rsidRPr="00197B67">
        <w:rPr>
          <w:szCs w:val="24"/>
        </w:rPr>
        <w:t>R</w:t>
      </w:r>
      <w:r w:rsidR="004166B5" w:rsidRPr="00197B67">
        <w:rPr>
          <w:szCs w:val="24"/>
        </w:rPr>
        <w:t>egistro tvarkytojui nedelsdami, ne vėliau kaip per 8 darbo valandas nuo įkeisto turto duomenų pasikeitimo</w:t>
      </w:r>
      <w:r w:rsidR="00CE6250" w:rsidRPr="00197B67">
        <w:rPr>
          <w:szCs w:val="24"/>
        </w:rPr>
        <w:t xml:space="preserve"> momento</w:t>
      </w:r>
      <w:r w:rsidR="004166B5" w:rsidRPr="00197B67">
        <w:rPr>
          <w:szCs w:val="24"/>
        </w:rPr>
        <w:t xml:space="preserve">. Registro duomenys pagal registrų ir institucijų, registruojančių turto objektus, pranešimus keičiami </w:t>
      </w:r>
      <w:r w:rsidR="0080670E" w:rsidRPr="00197B67">
        <w:rPr>
          <w:szCs w:val="24"/>
        </w:rPr>
        <w:t>N</w:t>
      </w:r>
      <w:r w:rsidR="004166B5" w:rsidRPr="00197B67">
        <w:rPr>
          <w:szCs w:val="24"/>
        </w:rPr>
        <w:t xml:space="preserve">uostatų </w:t>
      </w:r>
      <w:r w:rsidR="0080670E" w:rsidRPr="00197B67">
        <w:rPr>
          <w:szCs w:val="24"/>
        </w:rPr>
        <w:t>5</w:t>
      </w:r>
      <w:r w:rsidRPr="00197B67">
        <w:rPr>
          <w:szCs w:val="24"/>
        </w:rPr>
        <w:t>0</w:t>
      </w:r>
      <w:r w:rsidR="0080670E" w:rsidRPr="00197B67">
        <w:rPr>
          <w:szCs w:val="24"/>
        </w:rPr>
        <w:t> </w:t>
      </w:r>
      <w:r w:rsidR="00700D3D" w:rsidRPr="00197B67">
        <w:rPr>
          <w:szCs w:val="24"/>
        </w:rPr>
        <w:t>punkte</w:t>
      </w:r>
      <w:r w:rsidR="004166B5" w:rsidRPr="00197B67">
        <w:rPr>
          <w:szCs w:val="24"/>
        </w:rPr>
        <w:t xml:space="preserve"> nustatyta tvarka ir terminais.</w:t>
      </w:r>
    </w:p>
    <w:p w14:paraId="74E4A9E2" w14:textId="77777777" w:rsidR="00CA07BE" w:rsidRPr="00197B67" w:rsidRDefault="00CA07BE">
      <w:pPr>
        <w:jc w:val="center"/>
        <w:rPr>
          <w:b/>
          <w:bCs/>
          <w:szCs w:val="24"/>
        </w:rPr>
      </w:pPr>
    </w:p>
    <w:p w14:paraId="0356433C" w14:textId="77777777" w:rsidR="00CA07BE" w:rsidRPr="00197B67" w:rsidRDefault="004166B5">
      <w:pPr>
        <w:keepNext/>
        <w:jc w:val="center"/>
        <w:rPr>
          <w:b/>
          <w:bCs/>
          <w:szCs w:val="24"/>
        </w:rPr>
      </w:pPr>
      <w:r w:rsidRPr="00197B67">
        <w:rPr>
          <w:b/>
          <w:bCs/>
          <w:szCs w:val="24"/>
        </w:rPr>
        <w:t>VII SKYRIUS</w:t>
      </w:r>
    </w:p>
    <w:p w14:paraId="1F5DF94A" w14:textId="289AFFF4" w:rsidR="00CA07BE" w:rsidRPr="00197B67" w:rsidRDefault="004166B5">
      <w:pPr>
        <w:keepNext/>
        <w:jc w:val="center"/>
        <w:rPr>
          <w:b/>
          <w:bCs/>
          <w:szCs w:val="24"/>
        </w:rPr>
      </w:pPr>
      <w:r w:rsidRPr="00197B67">
        <w:rPr>
          <w:b/>
          <w:bCs/>
          <w:szCs w:val="24"/>
        </w:rPr>
        <w:t>REGISTRO DUOMENŲ TEIKIMAS IR NAUDOJIMAS</w:t>
      </w:r>
    </w:p>
    <w:p w14:paraId="733150F7" w14:textId="77777777" w:rsidR="00CA07BE" w:rsidRPr="00197B67" w:rsidRDefault="00CA07BE">
      <w:pPr>
        <w:keepNext/>
        <w:ind w:firstLine="720"/>
        <w:jc w:val="both"/>
        <w:rPr>
          <w:szCs w:val="24"/>
        </w:rPr>
      </w:pPr>
    </w:p>
    <w:p w14:paraId="45FBFFB4" w14:textId="36DD375A" w:rsidR="00CA07BE" w:rsidRPr="00197B67" w:rsidRDefault="002941AA"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88</w:t>
      </w:r>
      <w:r w:rsidR="004166B5" w:rsidRPr="00197B67">
        <w:rPr>
          <w:szCs w:val="24"/>
        </w:rPr>
        <w:t xml:space="preserve">. Registro duomenis duomenų gavėjams teikia </w:t>
      </w:r>
      <w:r w:rsidR="00AF0C30" w:rsidRPr="00197B67">
        <w:rPr>
          <w:szCs w:val="24"/>
        </w:rPr>
        <w:t>R</w:t>
      </w:r>
      <w:r w:rsidR="004166B5" w:rsidRPr="00197B67">
        <w:rPr>
          <w:szCs w:val="24"/>
        </w:rPr>
        <w:t>egistro tvarkytojas. Registro duomenys, išskyrus asmens duomenis, yra vieši.</w:t>
      </w:r>
    </w:p>
    <w:p w14:paraId="6F8D6C7D" w14:textId="5FA15940" w:rsidR="00CA07BE" w:rsidRPr="00197B67" w:rsidRDefault="002941AA"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89</w:t>
      </w:r>
      <w:r w:rsidR="004166B5" w:rsidRPr="00197B67">
        <w:rPr>
          <w:szCs w:val="24"/>
        </w:rPr>
        <w:t xml:space="preserve">. Registro duomenis </w:t>
      </w:r>
      <w:r w:rsidR="00392886" w:rsidRPr="00197B67">
        <w:rPr>
          <w:szCs w:val="24"/>
        </w:rPr>
        <w:t>gali</w:t>
      </w:r>
      <w:r w:rsidR="004166B5" w:rsidRPr="00197B67">
        <w:rPr>
          <w:szCs w:val="24"/>
        </w:rPr>
        <w:t xml:space="preserve"> gauti asmenys, turintys teisėtą tikslą ir teisinį pagrindą juos gauti.</w:t>
      </w:r>
    </w:p>
    <w:p w14:paraId="1F87D7EC" w14:textId="4BE9D91F" w:rsidR="00CA07BE" w:rsidRPr="00197B67" w:rsidRDefault="00EF77D0"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9</w:t>
      </w:r>
      <w:r w:rsidR="002941AA" w:rsidRPr="00197B67">
        <w:rPr>
          <w:szCs w:val="24"/>
        </w:rPr>
        <w:t>0</w:t>
      </w:r>
      <w:r w:rsidR="004166B5" w:rsidRPr="00197B67">
        <w:rPr>
          <w:szCs w:val="24"/>
        </w:rPr>
        <w:t>. Registro duomenys teikiami:</w:t>
      </w:r>
    </w:p>
    <w:p w14:paraId="39732A6A" w14:textId="653B512D" w:rsidR="00CA07BE" w:rsidRPr="00197B67" w:rsidRDefault="00EF77D0"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9</w:t>
      </w:r>
      <w:r w:rsidR="002941AA" w:rsidRPr="00197B67">
        <w:rPr>
          <w:szCs w:val="24"/>
        </w:rPr>
        <w:t>0</w:t>
      </w:r>
      <w:r w:rsidR="004166B5" w:rsidRPr="00197B67">
        <w:rPr>
          <w:szCs w:val="24"/>
        </w:rPr>
        <w:t xml:space="preserve">.1. teikiant </w:t>
      </w:r>
      <w:r w:rsidR="00AF0C30" w:rsidRPr="00197B67">
        <w:rPr>
          <w:szCs w:val="24"/>
        </w:rPr>
        <w:t>R</w:t>
      </w:r>
      <w:r w:rsidR="004166B5" w:rsidRPr="00197B67">
        <w:rPr>
          <w:szCs w:val="24"/>
        </w:rPr>
        <w:t>egistro išrašus;</w:t>
      </w:r>
    </w:p>
    <w:p w14:paraId="122EE865" w14:textId="2FA6202A" w:rsidR="00CA07BE" w:rsidRPr="00197B67" w:rsidRDefault="00EF77D0"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9</w:t>
      </w:r>
      <w:r w:rsidR="002941AA" w:rsidRPr="00197B67">
        <w:rPr>
          <w:szCs w:val="24"/>
        </w:rPr>
        <w:t>0</w:t>
      </w:r>
      <w:r w:rsidR="004166B5" w:rsidRPr="00197B67">
        <w:rPr>
          <w:szCs w:val="24"/>
        </w:rPr>
        <w:t xml:space="preserve">.2. teikiant užsakomuosius </w:t>
      </w:r>
      <w:r w:rsidR="00AF0C30" w:rsidRPr="00197B67">
        <w:rPr>
          <w:szCs w:val="24"/>
        </w:rPr>
        <w:t>R</w:t>
      </w:r>
      <w:r w:rsidR="004166B5" w:rsidRPr="00197B67">
        <w:rPr>
          <w:szCs w:val="24"/>
        </w:rPr>
        <w:t>egistro duomenų rinkinius.</w:t>
      </w:r>
    </w:p>
    <w:p w14:paraId="2C9633E6" w14:textId="132CA58E" w:rsidR="00CA07BE" w:rsidRPr="00197B67" w:rsidRDefault="00EF77D0" w:rsidP="002F52D6">
      <w:pPr>
        <w:tabs>
          <w:tab w:val="left" w:pos="0"/>
          <w:tab w:val="left" w:pos="567"/>
          <w:tab w:val="left" w:pos="709"/>
          <w:tab w:val="left" w:pos="959"/>
          <w:tab w:val="left" w:pos="1134"/>
          <w:tab w:val="left" w:pos="1918"/>
          <w:tab w:val="left" w:pos="2877"/>
          <w:tab w:val="left" w:pos="3836"/>
          <w:tab w:val="left" w:pos="4795"/>
          <w:tab w:val="left" w:pos="5754"/>
          <w:tab w:val="left" w:pos="6713"/>
          <w:tab w:val="left" w:pos="7672"/>
          <w:tab w:val="left" w:pos="8631"/>
          <w:tab w:val="left" w:pos="9590"/>
        </w:tabs>
        <w:suppressAutoHyphens/>
        <w:spacing w:line="340" w:lineRule="atLeast"/>
        <w:ind w:firstLine="720"/>
        <w:jc w:val="both"/>
        <w:rPr>
          <w:szCs w:val="24"/>
        </w:rPr>
      </w:pPr>
      <w:r w:rsidRPr="00197B67">
        <w:rPr>
          <w:szCs w:val="24"/>
        </w:rPr>
        <w:t>9</w:t>
      </w:r>
      <w:r w:rsidR="002941AA" w:rsidRPr="00197B67">
        <w:rPr>
          <w:szCs w:val="24"/>
        </w:rPr>
        <w:t>1</w:t>
      </w:r>
      <w:r w:rsidR="004166B5" w:rsidRPr="00197B67">
        <w:rPr>
          <w:szCs w:val="24"/>
        </w:rPr>
        <w:t xml:space="preserve">. Registro duomenys teikiami paštu, elektroniniu, automatiniu būdu, leidžiamosios kreipties būdu ar kitomis ryšio priemonėmis, kuriomis galima tinkamai identifikuoti asmenį. Registro duomenų teikimo tvarką detalizuoja ir teikiamų </w:t>
      </w:r>
      <w:r w:rsidR="00AF0C30" w:rsidRPr="00197B67">
        <w:rPr>
          <w:szCs w:val="24"/>
        </w:rPr>
        <w:t>R</w:t>
      </w:r>
      <w:r w:rsidR="004166B5" w:rsidRPr="00197B67">
        <w:rPr>
          <w:szCs w:val="24"/>
        </w:rPr>
        <w:t xml:space="preserve">egistro duomenų apimtį nustato </w:t>
      </w:r>
      <w:r w:rsidR="00AF0C30" w:rsidRPr="00197B67">
        <w:rPr>
          <w:szCs w:val="24"/>
        </w:rPr>
        <w:t>R</w:t>
      </w:r>
      <w:r w:rsidR="004166B5" w:rsidRPr="00197B67">
        <w:rPr>
          <w:szCs w:val="24"/>
        </w:rPr>
        <w:t xml:space="preserve">egistro tvarkytojas </w:t>
      </w:r>
      <w:r w:rsidR="00AF0C30" w:rsidRPr="00197B67">
        <w:rPr>
          <w:szCs w:val="24"/>
        </w:rPr>
        <w:t>R</w:t>
      </w:r>
      <w:r w:rsidR="004166B5" w:rsidRPr="00197B67">
        <w:rPr>
          <w:szCs w:val="24"/>
        </w:rPr>
        <w:t>egistro objektų registravimo ir duomenų teikimo taisyklėse.</w:t>
      </w:r>
    </w:p>
    <w:p w14:paraId="1951C3CB" w14:textId="22599E89" w:rsidR="00CA07BE" w:rsidRPr="00197B67" w:rsidRDefault="002941AA" w:rsidP="002F52D6">
      <w:pPr>
        <w:suppressAutoHyphens/>
        <w:spacing w:line="340" w:lineRule="atLeast"/>
        <w:ind w:firstLine="720"/>
        <w:jc w:val="both"/>
        <w:rPr>
          <w:szCs w:val="24"/>
        </w:rPr>
      </w:pPr>
      <w:r w:rsidRPr="00197B67">
        <w:rPr>
          <w:szCs w:val="24"/>
        </w:rPr>
        <w:t>92</w:t>
      </w:r>
      <w:r w:rsidR="004166B5" w:rsidRPr="00197B67">
        <w:rPr>
          <w:szCs w:val="24"/>
        </w:rPr>
        <w:t xml:space="preserve">. Registro išrašai </w:t>
      </w:r>
      <w:r w:rsidR="003B1E36" w:rsidRPr="00197B67">
        <w:rPr>
          <w:szCs w:val="24"/>
        </w:rPr>
        <w:t xml:space="preserve">ir </w:t>
      </w:r>
      <w:r w:rsidR="00AF0C30" w:rsidRPr="00197B67">
        <w:rPr>
          <w:szCs w:val="24"/>
        </w:rPr>
        <w:t>R</w:t>
      </w:r>
      <w:r w:rsidR="003B1E36" w:rsidRPr="00197B67">
        <w:rPr>
          <w:szCs w:val="24"/>
          <w:lang w:bidi="hi-IN"/>
        </w:rPr>
        <w:t xml:space="preserve">egistrui pateiktų dokumentų kopijos </w:t>
      </w:r>
      <w:r w:rsidR="004166B5" w:rsidRPr="00197B67">
        <w:rPr>
          <w:szCs w:val="24"/>
        </w:rPr>
        <w:t>gali būti teik</w:t>
      </w:r>
      <w:r w:rsidR="003B1E36" w:rsidRPr="00197B67">
        <w:rPr>
          <w:szCs w:val="24"/>
        </w:rPr>
        <w:t>iam</w:t>
      </w:r>
      <w:r w:rsidR="00392886" w:rsidRPr="00197B67">
        <w:rPr>
          <w:szCs w:val="24"/>
        </w:rPr>
        <w:t>i</w:t>
      </w:r>
      <w:r w:rsidR="004166B5" w:rsidRPr="00197B67">
        <w:rPr>
          <w:szCs w:val="24"/>
        </w:rPr>
        <w:t xml:space="preserve"> pagal šiuos paieškos kriterijus:</w:t>
      </w:r>
    </w:p>
    <w:p w14:paraId="70D0EFED" w14:textId="6323B7B9" w:rsidR="00E6743F" w:rsidRPr="00197B67" w:rsidRDefault="002941AA" w:rsidP="002F52D6">
      <w:pPr>
        <w:suppressAutoHyphens/>
        <w:spacing w:line="340" w:lineRule="atLeast"/>
        <w:ind w:firstLine="720"/>
        <w:jc w:val="both"/>
        <w:rPr>
          <w:szCs w:val="24"/>
        </w:rPr>
      </w:pPr>
      <w:r w:rsidRPr="00197B67">
        <w:rPr>
          <w:szCs w:val="24"/>
        </w:rPr>
        <w:t>92</w:t>
      </w:r>
      <w:r w:rsidR="00E6743F" w:rsidRPr="00197B67">
        <w:rPr>
          <w:szCs w:val="24"/>
        </w:rPr>
        <w:t xml:space="preserve">.1. duomenys apie </w:t>
      </w:r>
      <w:proofErr w:type="spellStart"/>
      <w:r w:rsidR="00E6743F" w:rsidRPr="00197B67">
        <w:rPr>
          <w:szCs w:val="24"/>
        </w:rPr>
        <w:t>įkeitimus</w:t>
      </w:r>
      <w:proofErr w:type="spellEnd"/>
      <w:r w:rsidR="00E6743F" w:rsidRPr="00197B67">
        <w:rPr>
          <w:szCs w:val="24"/>
        </w:rPr>
        <w:t xml:space="preserve"> </w:t>
      </w:r>
      <w:r w:rsidR="0080670E" w:rsidRPr="00197B67">
        <w:rPr>
          <w:szCs w:val="24"/>
        </w:rPr>
        <w:t xml:space="preserve">ir </w:t>
      </w:r>
      <w:r w:rsidR="00E6743F" w:rsidRPr="00197B67">
        <w:rPr>
          <w:szCs w:val="24"/>
        </w:rPr>
        <w:t>hipotekas teikiami pagal:</w:t>
      </w:r>
    </w:p>
    <w:p w14:paraId="1A91453F" w14:textId="6C4C18C2" w:rsidR="00CA07BE" w:rsidRPr="00197B67" w:rsidRDefault="002941AA" w:rsidP="002F52D6">
      <w:pPr>
        <w:suppressAutoHyphens/>
        <w:spacing w:line="340" w:lineRule="atLeast"/>
        <w:ind w:firstLine="720"/>
        <w:jc w:val="both"/>
        <w:rPr>
          <w:szCs w:val="24"/>
        </w:rPr>
      </w:pPr>
      <w:r w:rsidRPr="00197B67">
        <w:rPr>
          <w:szCs w:val="24"/>
        </w:rPr>
        <w:t>92</w:t>
      </w:r>
      <w:r w:rsidR="00E6743F" w:rsidRPr="00197B67">
        <w:rPr>
          <w:szCs w:val="24"/>
        </w:rPr>
        <w:t>.1</w:t>
      </w:r>
      <w:r w:rsidR="004166B5" w:rsidRPr="00197B67">
        <w:rPr>
          <w:szCs w:val="24"/>
        </w:rPr>
        <w:t>.1. įkeitimo</w:t>
      </w:r>
      <w:r w:rsidR="008F6B81" w:rsidRPr="00197B67">
        <w:rPr>
          <w:szCs w:val="24"/>
        </w:rPr>
        <w:t xml:space="preserve"> </w:t>
      </w:r>
      <w:r w:rsidR="00D3249C" w:rsidRPr="00197B67">
        <w:rPr>
          <w:szCs w:val="24"/>
        </w:rPr>
        <w:t>a</w:t>
      </w:r>
      <w:r w:rsidR="0080670E" w:rsidRPr="00197B67">
        <w:rPr>
          <w:szCs w:val="24"/>
        </w:rPr>
        <w:t xml:space="preserve">r </w:t>
      </w:r>
      <w:r w:rsidR="008F6B81" w:rsidRPr="00197B67">
        <w:rPr>
          <w:szCs w:val="24"/>
        </w:rPr>
        <w:t>hipotekos</w:t>
      </w:r>
      <w:r w:rsidR="004166B5" w:rsidRPr="00197B67">
        <w:rPr>
          <w:szCs w:val="24"/>
        </w:rPr>
        <w:t xml:space="preserve"> identifikavimo kodą;</w:t>
      </w:r>
    </w:p>
    <w:p w14:paraId="521A35F6" w14:textId="3E5EC18A" w:rsidR="00CA07BE" w:rsidRPr="00197B67" w:rsidRDefault="002941AA" w:rsidP="002F52D6">
      <w:pPr>
        <w:suppressAutoHyphens/>
        <w:spacing w:line="340" w:lineRule="atLeast"/>
        <w:ind w:firstLine="720"/>
        <w:jc w:val="both"/>
        <w:rPr>
          <w:szCs w:val="24"/>
        </w:rPr>
      </w:pPr>
      <w:r w:rsidRPr="00197B67">
        <w:rPr>
          <w:szCs w:val="24"/>
        </w:rPr>
        <w:t>92</w:t>
      </w:r>
      <w:r w:rsidR="008D14E6" w:rsidRPr="00197B67">
        <w:rPr>
          <w:szCs w:val="24"/>
        </w:rPr>
        <w:t>.</w:t>
      </w:r>
      <w:r w:rsidR="00E6743F" w:rsidRPr="00197B67">
        <w:rPr>
          <w:szCs w:val="24"/>
        </w:rPr>
        <w:t>1.</w:t>
      </w:r>
      <w:r w:rsidR="004166B5" w:rsidRPr="00197B67">
        <w:rPr>
          <w:szCs w:val="24"/>
        </w:rPr>
        <w:t xml:space="preserve">2. </w:t>
      </w:r>
      <w:r w:rsidR="004100BE" w:rsidRPr="00197B67">
        <w:rPr>
          <w:szCs w:val="24"/>
        </w:rPr>
        <w:t>įkaito davėjo ir (ar) skolininko fizinio asmens vardą</w:t>
      </w:r>
      <w:r w:rsidR="00E91B1F" w:rsidRPr="00197B67">
        <w:rPr>
          <w:szCs w:val="24"/>
        </w:rPr>
        <w:t> </w:t>
      </w:r>
      <w:r w:rsidR="004100BE" w:rsidRPr="00197B67">
        <w:rPr>
          <w:szCs w:val="24"/>
        </w:rPr>
        <w:t>(-</w:t>
      </w:r>
      <w:proofErr w:type="spellStart"/>
      <w:r w:rsidR="004100BE" w:rsidRPr="00197B67">
        <w:rPr>
          <w:szCs w:val="24"/>
        </w:rPr>
        <w:t>us</w:t>
      </w:r>
      <w:proofErr w:type="spellEnd"/>
      <w:r w:rsidR="004100BE" w:rsidRPr="00197B67">
        <w:rPr>
          <w:szCs w:val="24"/>
        </w:rPr>
        <w:t>), pavardę</w:t>
      </w:r>
      <w:r w:rsidR="00E91B1F" w:rsidRPr="00197B67">
        <w:rPr>
          <w:szCs w:val="24"/>
        </w:rPr>
        <w:t> </w:t>
      </w:r>
      <w:r w:rsidR="004100BE" w:rsidRPr="00197B67">
        <w:rPr>
          <w:szCs w:val="24"/>
        </w:rPr>
        <w:t>(-</w:t>
      </w:r>
      <w:proofErr w:type="spellStart"/>
      <w:r w:rsidR="004100BE" w:rsidRPr="00197B67">
        <w:rPr>
          <w:szCs w:val="24"/>
        </w:rPr>
        <w:t>es</w:t>
      </w:r>
      <w:proofErr w:type="spellEnd"/>
      <w:r w:rsidR="004100BE" w:rsidRPr="00197B67">
        <w:rPr>
          <w:szCs w:val="24"/>
        </w:rPr>
        <w:t>) ir asmens kodą ar juridinio asmens kodą. Jeigu asmens duomenų nėra Gyventojų registre, – pagal vardą</w:t>
      </w:r>
      <w:r w:rsidR="00E91B1F" w:rsidRPr="00197B67">
        <w:rPr>
          <w:szCs w:val="24"/>
        </w:rPr>
        <w:t> </w:t>
      </w:r>
      <w:r w:rsidR="004100BE" w:rsidRPr="00197B67">
        <w:rPr>
          <w:szCs w:val="24"/>
        </w:rPr>
        <w:t>(-</w:t>
      </w:r>
      <w:proofErr w:type="spellStart"/>
      <w:r w:rsidR="004100BE" w:rsidRPr="00197B67">
        <w:rPr>
          <w:szCs w:val="24"/>
        </w:rPr>
        <w:t>us</w:t>
      </w:r>
      <w:proofErr w:type="spellEnd"/>
      <w:r w:rsidR="004100BE" w:rsidRPr="00197B67">
        <w:rPr>
          <w:szCs w:val="24"/>
        </w:rPr>
        <w:t>), pavardę</w:t>
      </w:r>
      <w:r w:rsidR="00331FFF" w:rsidRPr="00197B67">
        <w:rPr>
          <w:szCs w:val="24"/>
        </w:rPr>
        <w:t> </w:t>
      </w:r>
      <w:r w:rsidR="004100BE" w:rsidRPr="00197B67">
        <w:rPr>
          <w:szCs w:val="24"/>
        </w:rPr>
        <w:t>(-</w:t>
      </w:r>
      <w:proofErr w:type="spellStart"/>
      <w:r w:rsidR="004100BE" w:rsidRPr="00197B67">
        <w:rPr>
          <w:szCs w:val="24"/>
        </w:rPr>
        <w:t>es</w:t>
      </w:r>
      <w:proofErr w:type="spellEnd"/>
      <w:r w:rsidR="004100BE" w:rsidRPr="00197B67">
        <w:rPr>
          <w:szCs w:val="24"/>
        </w:rPr>
        <w:t xml:space="preserve">) ir gimimo datą; </w:t>
      </w:r>
      <w:r w:rsidR="004100BE" w:rsidRPr="00197B67">
        <w:t>jeigu juridinis asmuo neregistruotas Juridinių asmenų registre, – pagal juridinio asmens kodą arba registravimo numerį, užsienio valstybę, kurioje įregistruotas juridinis asmuo</w:t>
      </w:r>
      <w:r w:rsidR="004166B5" w:rsidRPr="00197B67">
        <w:rPr>
          <w:szCs w:val="24"/>
        </w:rPr>
        <w:t xml:space="preserve">; </w:t>
      </w:r>
    </w:p>
    <w:p w14:paraId="5295016C" w14:textId="3B25964C" w:rsidR="00CA07BE" w:rsidRPr="00197B67" w:rsidRDefault="002941AA" w:rsidP="002F52D6">
      <w:pPr>
        <w:spacing w:line="340" w:lineRule="atLeast"/>
        <w:ind w:firstLine="720"/>
        <w:jc w:val="both"/>
      </w:pPr>
      <w:r w:rsidRPr="00197B67">
        <w:rPr>
          <w:kern w:val="2"/>
          <w:szCs w:val="24"/>
          <w:lang w:eastAsia="hi-IN" w:bidi="hi-IN"/>
        </w:rPr>
        <w:t>92</w:t>
      </w:r>
      <w:r w:rsidR="00E6743F" w:rsidRPr="00197B67">
        <w:rPr>
          <w:kern w:val="2"/>
          <w:szCs w:val="24"/>
          <w:lang w:eastAsia="hi-IN" w:bidi="hi-IN"/>
        </w:rPr>
        <w:t>.1</w:t>
      </w:r>
      <w:r w:rsidR="004166B5" w:rsidRPr="00197B67">
        <w:rPr>
          <w:kern w:val="2"/>
          <w:szCs w:val="24"/>
          <w:lang w:eastAsia="hi-IN" w:bidi="hi-IN"/>
        </w:rPr>
        <w:t>.3. įkeitimo</w:t>
      </w:r>
      <w:r w:rsidR="008F6B81" w:rsidRPr="00197B67">
        <w:rPr>
          <w:kern w:val="2"/>
          <w:szCs w:val="24"/>
          <w:lang w:eastAsia="hi-IN" w:bidi="hi-IN"/>
        </w:rPr>
        <w:t xml:space="preserve"> </w:t>
      </w:r>
      <w:r w:rsidR="00D3249C" w:rsidRPr="00197B67">
        <w:rPr>
          <w:kern w:val="2"/>
          <w:szCs w:val="24"/>
          <w:lang w:eastAsia="hi-IN" w:bidi="hi-IN"/>
        </w:rPr>
        <w:t>a</w:t>
      </w:r>
      <w:r w:rsidR="0080670E" w:rsidRPr="00197B67">
        <w:rPr>
          <w:kern w:val="2"/>
          <w:szCs w:val="24"/>
          <w:lang w:eastAsia="hi-IN" w:bidi="hi-IN"/>
        </w:rPr>
        <w:t xml:space="preserve">r </w:t>
      </w:r>
      <w:r w:rsidR="008F6B81" w:rsidRPr="00197B67">
        <w:rPr>
          <w:kern w:val="2"/>
          <w:szCs w:val="24"/>
          <w:lang w:eastAsia="hi-IN" w:bidi="hi-IN"/>
        </w:rPr>
        <w:t>hipotekos</w:t>
      </w:r>
      <w:r w:rsidR="004166B5" w:rsidRPr="00197B67">
        <w:rPr>
          <w:kern w:val="2"/>
          <w:szCs w:val="24"/>
          <w:lang w:eastAsia="hi-IN" w:bidi="hi-IN"/>
        </w:rPr>
        <w:t xml:space="preserve"> objekto – įkeisto daikto identifikavimo kodą</w:t>
      </w:r>
      <w:r w:rsidR="00837DFA" w:rsidRPr="00197B67">
        <w:t>;</w:t>
      </w:r>
    </w:p>
    <w:p w14:paraId="39646B05" w14:textId="2C03BF0C" w:rsidR="00B51949" w:rsidRPr="00197B67" w:rsidRDefault="002941AA" w:rsidP="002F52D6">
      <w:pPr>
        <w:spacing w:line="340" w:lineRule="atLeast"/>
        <w:ind w:firstLine="720"/>
        <w:jc w:val="both"/>
      </w:pPr>
      <w:r w:rsidRPr="00197B67">
        <w:t>92</w:t>
      </w:r>
      <w:r w:rsidR="00837DFA" w:rsidRPr="00197B67">
        <w:t>.</w:t>
      </w:r>
      <w:r w:rsidR="00E6743F" w:rsidRPr="00197B67">
        <w:t>2. duomen</w:t>
      </w:r>
      <w:r w:rsidR="005E41F4" w:rsidRPr="00197B67">
        <w:t>y</w:t>
      </w:r>
      <w:r w:rsidR="00E6743F" w:rsidRPr="00197B67">
        <w:t xml:space="preserve">s apie </w:t>
      </w:r>
      <w:r w:rsidR="00CA395F" w:rsidRPr="00197B67">
        <w:rPr>
          <w:szCs w:val="24"/>
        </w:rPr>
        <w:t xml:space="preserve">pirkimo–pardavimo išsimokėtinai, pirkimo–pardavimo su atpirkimo teise, finansinės nuomos, neregistruojamų daiktų nuomos ar panaudos </w:t>
      </w:r>
      <w:r w:rsidR="00E6743F" w:rsidRPr="00197B67">
        <w:t>sutartis teikiam</w:t>
      </w:r>
      <w:r w:rsidR="005E41F4" w:rsidRPr="00197B67">
        <w:t>i</w:t>
      </w:r>
      <w:r w:rsidR="00B51949" w:rsidRPr="00197B67">
        <w:t xml:space="preserve"> pagal</w:t>
      </w:r>
      <w:r w:rsidR="00E6743F" w:rsidRPr="00197B67">
        <w:t xml:space="preserve">: </w:t>
      </w:r>
    </w:p>
    <w:p w14:paraId="7A590593" w14:textId="26C4F63E" w:rsidR="008D14E6" w:rsidRPr="00197B67" w:rsidRDefault="002941AA" w:rsidP="002F52D6">
      <w:pPr>
        <w:spacing w:line="340" w:lineRule="atLeast"/>
        <w:ind w:firstLine="720"/>
        <w:jc w:val="both"/>
      </w:pPr>
      <w:r w:rsidRPr="00197B67">
        <w:t>92</w:t>
      </w:r>
      <w:r w:rsidR="008D14E6" w:rsidRPr="00197B67">
        <w:t xml:space="preserve">.2.1. </w:t>
      </w:r>
      <w:r w:rsidR="00837DFA" w:rsidRPr="00197B67">
        <w:t>sutarties identifikavimo kodą;</w:t>
      </w:r>
    </w:p>
    <w:p w14:paraId="1D55CE14" w14:textId="6D277BEB" w:rsidR="00CA07BE" w:rsidRPr="00197B67" w:rsidRDefault="002941AA" w:rsidP="002F52D6">
      <w:pPr>
        <w:spacing w:line="340" w:lineRule="atLeast"/>
        <w:ind w:firstLine="720"/>
        <w:jc w:val="both"/>
      </w:pPr>
      <w:r w:rsidRPr="00197B67">
        <w:lastRenderedPageBreak/>
        <w:t>92</w:t>
      </w:r>
      <w:r w:rsidR="00837DFA" w:rsidRPr="00197B67">
        <w:t>.</w:t>
      </w:r>
      <w:r w:rsidR="00E6743F" w:rsidRPr="00197B67">
        <w:t>2.</w:t>
      </w:r>
      <w:r w:rsidR="008D14E6" w:rsidRPr="00197B67">
        <w:t>2</w:t>
      </w:r>
      <w:r w:rsidR="00E6743F" w:rsidRPr="00197B67">
        <w:t>.</w:t>
      </w:r>
      <w:r w:rsidR="00E1429C" w:rsidRPr="00197B67">
        <w:t xml:space="preserve"> </w:t>
      </w:r>
      <w:r w:rsidR="00392886" w:rsidRPr="00197B67">
        <w:t>finansinės nuomos</w:t>
      </w:r>
      <w:r w:rsidR="00B51949" w:rsidRPr="00197B67">
        <w:t xml:space="preserve"> gavėjo,</w:t>
      </w:r>
      <w:r w:rsidR="00837DFA" w:rsidRPr="00197B67">
        <w:t xml:space="preserve"> pirkėjo</w:t>
      </w:r>
      <w:r w:rsidR="00B51949" w:rsidRPr="00197B67">
        <w:t xml:space="preserve">, nuomininko </w:t>
      </w:r>
      <w:r w:rsidR="0080670E" w:rsidRPr="00197B67">
        <w:t xml:space="preserve">ar </w:t>
      </w:r>
      <w:r w:rsidR="00B51949" w:rsidRPr="00197B67">
        <w:t>panaudos gavėjo</w:t>
      </w:r>
      <w:r w:rsidR="00837DFA" w:rsidRPr="00197B67">
        <w:t xml:space="preserve"> </w:t>
      </w:r>
      <w:r w:rsidR="00F83D37" w:rsidRPr="00197B67">
        <w:t>fizinio asmens vardą</w:t>
      </w:r>
      <w:r w:rsidR="00AD02D4" w:rsidRPr="00197B67">
        <w:t> </w:t>
      </w:r>
      <w:r w:rsidR="00D92C74" w:rsidRPr="00197B67">
        <w:t>(-</w:t>
      </w:r>
      <w:proofErr w:type="spellStart"/>
      <w:r w:rsidR="00D92C74" w:rsidRPr="00197B67">
        <w:t>us</w:t>
      </w:r>
      <w:proofErr w:type="spellEnd"/>
      <w:r w:rsidR="00D92C74" w:rsidRPr="00197B67">
        <w:t>)</w:t>
      </w:r>
      <w:r w:rsidR="00F83D37" w:rsidRPr="00197B67">
        <w:t>, pavardę</w:t>
      </w:r>
      <w:r w:rsidR="00AD02D4" w:rsidRPr="00197B67">
        <w:t> </w:t>
      </w:r>
      <w:r w:rsidR="00D92C74" w:rsidRPr="00197B67">
        <w:t>(-</w:t>
      </w:r>
      <w:proofErr w:type="spellStart"/>
      <w:r w:rsidR="00D92C74" w:rsidRPr="00197B67">
        <w:t>es</w:t>
      </w:r>
      <w:proofErr w:type="spellEnd"/>
      <w:r w:rsidR="00D92C74" w:rsidRPr="00197B67">
        <w:t>)</w:t>
      </w:r>
      <w:r w:rsidR="00F83D37" w:rsidRPr="00197B67">
        <w:t xml:space="preserve"> ir asmens kodą ar juridinio asmens kodą. J</w:t>
      </w:r>
      <w:r w:rsidR="00837DFA" w:rsidRPr="00197B67">
        <w:t xml:space="preserve">eigu asmens duomenų nėra </w:t>
      </w:r>
      <w:r w:rsidR="00AD493C" w:rsidRPr="00197B67">
        <w:t>G</w:t>
      </w:r>
      <w:r w:rsidR="00837DFA" w:rsidRPr="00197B67">
        <w:t>yventojų registre</w:t>
      </w:r>
      <w:r w:rsidR="00392886" w:rsidRPr="00197B67">
        <w:t>,</w:t>
      </w:r>
      <w:r w:rsidR="00837DFA" w:rsidRPr="00197B67">
        <w:t xml:space="preserve"> – pagal vardą</w:t>
      </w:r>
      <w:r w:rsidR="00AD02D4" w:rsidRPr="00197B67">
        <w:t> </w:t>
      </w:r>
      <w:r w:rsidR="00D92C74" w:rsidRPr="00197B67">
        <w:t>(-</w:t>
      </w:r>
      <w:proofErr w:type="spellStart"/>
      <w:r w:rsidR="00D92C74" w:rsidRPr="00197B67">
        <w:t>us</w:t>
      </w:r>
      <w:proofErr w:type="spellEnd"/>
      <w:r w:rsidR="00D92C74" w:rsidRPr="00197B67">
        <w:t>)</w:t>
      </w:r>
      <w:r w:rsidR="00837DFA" w:rsidRPr="00197B67">
        <w:t>, pavardę</w:t>
      </w:r>
      <w:r w:rsidR="00AD02D4" w:rsidRPr="00197B67">
        <w:t> </w:t>
      </w:r>
      <w:r w:rsidR="00D92C74" w:rsidRPr="00197B67">
        <w:t>(-</w:t>
      </w:r>
      <w:proofErr w:type="spellStart"/>
      <w:r w:rsidR="00D92C74" w:rsidRPr="00197B67">
        <w:t>es</w:t>
      </w:r>
      <w:proofErr w:type="spellEnd"/>
      <w:r w:rsidR="00D92C74" w:rsidRPr="00197B67">
        <w:t>)</w:t>
      </w:r>
      <w:r w:rsidR="00837DFA" w:rsidRPr="00197B67">
        <w:t xml:space="preserve"> ir gimimo datą; jeigu juridinis asmuo </w:t>
      </w:r>
      <w:r w:rsidR="00636D6D" w:rsidRPr="00197B67">
        <w:t>ne</w:t>
      </w:r>
      <w:r w:rsidR="00837DFA" w:rsidRPr="00197B67">
        <w:t xml:space="preserve">registruotas </w:t>
      </w:r>
      <w:r w:rsidR="00636D6D" w:rsidRPr="00197B67">
        <w:t>Juridinių asmenų registre</w:t>
      </w:r>
      <w:r w:rsidR="00392886" w:rsidRPr="00197B67">
        <w:t>,</w:t>
      </w:r>
      <w:r w:rsidR="00837DFA" w:rsidRPr="00197B67">
        <w:t xml:space="preserve"> – pagal juridinio asmens kodą arba registravimo numerį, užsienio valstybę, kurioje įregistruotas juridinis asmuo.</w:t>
      </w:r>
    </w:p>
    <w:p w14:paraId="7FCF9F4B" w14:textId="1EC9C695" w:rsidR="00310E03" w:rsidRPr="00197B67" w:rsidRDefault="00EF77D0" w:rsidP="002F52D6">
      <w:pPr>
        <w:suppressAutoHyphens/>
        <w:spacing w:line="340" w:lineRule="atLeast"/>
        <w:ind w:firstLine="720"/>
        <w:jc w:val="both"/>
        <w:rPr>
          <w:kern w:val="2"/>
          <w:szCs w:val="24"/>
          <w:lang w:eastAsia="hi-IN" w:bidi="hi-IN"/>
        </w:rPr>
      </w:pPr>
      <w:r w:rsidRPr="00197B67">
        <w:rPr>
          <w:kern w:val="2"/>
          <w:szCs w:val="24"/>
          <w:lang w:eastAsia="hi-IN" w:bidi="hi-IN"/>
        </w:rPr>
        <w:t>9</w:t>
      </w:r>
      <w:r w:rsidR="002941AA" w:rsidRPr="00197B67">
        <w:rPr>
          <w:kern w:val="2"/>
          <w:szCs w:val="24"/>
          <w:lang w:eastAsia="hi-IN" w:bidi="hi-IN"/>
        </w:rPr>
        <w:t>3</w:t>
      </w:r>
      <w:r w:rsidR="004166B5" w:rsidRPr="00197B67">
        <w:rPr>
          <w:kern w:val="2"/>
          <w:szCs w:val="24"/>
          <w:lang w:eastAsia="hi-IN" w:bidi="hi-IN"/>
        </w:rPr>
        <w:t xml:space="preserve">. Registrui nuo 2012 m. liepos 1 d. </w:t>
      </w:r>
      <w:r w:rsidR="00726895" w:rsidRPr="00197B67">
        <w:rPr>
          <w:kern w:val="2"/>
          <w:szCs w:val="24"/>
          <w:lang w:eastAsia="hi-IN" w:bidi="hi-IN"/>
        </w:rPr>
        <w:t xml:space="preserve">iki 2021 m. gruodžio 31 d. </w:t>
      </w:r>
      <w:r w:rsidR="004166B5" w:rsidRPr="00197B67">
        <w:rPr>
          <w:kern w:val="2"/>
          <w:szCs w:val="24"/>
          <w:lang w:eastAsia="hi-IN" w:bidi="hi-IN"/>
        </w:rPr>
        <w:t xml:space="preserve">pateiktų dokumentų skaitmeninės kopijos gali būti </w:t>
      </w:r>
      <w:r w:rsidR="005E41F4" w:rsidRPr="00197B67">
        <w:rPr>
          <w:kern w:val="2"/>
          <w:szCs w:val="24"/>
          <w:lang w:eastAsia="hi-IN" w:bidi="hi-IN"/>
        </w:rPr>
        <w:t xml:space="preserve">teikiamos </w:t>
      </w:r>
      <w:r w:rsidR="004166B5" w:rsidRPr="00197B67">
        <w:rPr>
          <w:kern w:val="2"/>
          <w:szCs w:val="24"/>
          <w:lang w:eastAsia="hi-IN" w:bidi="hi-IN"/>
        </w:rPr>
        <w:t>pagal įkeitimo</w:t>
      </w:r>
      <w:r w:rsidR="008D14E6" w:rsidRPr="00197B67">
        <w:rPr>
          <w:kern w:val="2"/>
          <w:szCs w:val="24"/>
          <w:lang w:eastAsia="hi-IN" w:bidi="hi-IN"/>
        </w:rPr>
        <w:t xml:space="preserve"> </w:t>
      </w:r>
      <w:r w:rsidR="00D3249C" w:rsidRPr="00197B67">
        <w:rPr>
          <w:kern w:val="2"/>
          <w:szCs w:val="24"/>
          <w:lang w:eastAsia="hi-IN" w:bidi="hi-IN"/>
        </w:rPr>
        <w:t>a</w:t>
      </w:r>
      <w:r w:rsidR="0080670E" w:rsidRPr="00197B67">
        <w:rPr>
          <w:kern w:val="2"/>
          <w:szCs w:val="24"/>
          <w:lang w:eastAsia="hi-IN" w:bidi="hi-IN"/>
        </w:rPr>
        <w:t xml:space="preserve">r </w:t>
      </w:r>
      <w:r w:rsidR="008D14E6" w:rsidRPr="00197B67">
        <w:rPr>
          <w:kern w:val="2"/>
          <w:szCs w:val="24"/>
          <w:lang w:eastAsia="hi-IN" w:bidi="hi-IN"/>
        </w:rPr>
        <w:t>hipotekos</w:t>
      </w:r>
      <w:r w:rsidR="004166B5" w:rsidRPr="00197B67">
        <w:rPr>
          <w:kern w:val="2"/>
          <w:szCs w:val="24"/>
          <w:lang w:eastAsia="hi-IN" w:bidi="hi-IN"/>
        </w:rPr>
        <w:t xml:space="preserve"> identifikavimo kodą.</w:t>
      </w:r>
    </w:p>
    <w:p w14:paraId="4C47B138" w14:textId="28C70D79" w:rsidR="00CA07BE" w:rsidRPr="00197B67" w:rsidRDefault="00EF77D0" w:rsidP="002F52D6">
      <w:pPr>
        <w:suppressAutoHyphens/>
        <w:spacing w:line="340" w:lineRule="atLeast"/>
        <w:ind w:firstLine="720"/>
        <w:jc w:val="both"/>
        <w:rPr>
          <w:szCs w:val="24"/>
          <w:lang w:eastAsia="lt-LT"/>
        </w:rPr>
      </w:pPr>
      <w:r w:rsidRPr="00197B67">
        <w:rPr>
          <w:szCs w:val="24"/>
        </w:rPr>
        <w:t>9</w:t>
      </w:r>
      <w:r w:rsidR="002941AA" w:rsidRPr="00197B67">
        <w:rPr>
          <w:szCs w:val="24"/>
        </w:rPr>
        <w:t>4</w:t>
      </w:r>
      <w:r w:rsidR="004166B5" w:rsidRPr="00197B67">
        <w:rPr>
          <w:szCs w:val="24"/>
        </w:rPr>
        <w:t xml:space="preserve">. Prašymus (vienkartinio teikimo atveju) gauti </w:t>
      </w:r>
      <w:r w:rsidR="00D92C74" w:rsidRPr="00197B67">
        <w:rPr>
          <w:szCs w:val="24"/>
        </w:rPr>
        <w:t>R</w:t>
      </w:r>
      <w:r w:rsidR="004166B5" w:rsidRPr="00197B67">
        <w:rPr>
          <w:szCs w:val="24"/>
        </w:rPr>
        <w:t xml:space="preserve">egistro duomenis asmenys gali pateikti asmeniškai, per įgaliotą asmenį, paštu arba elektroninėmis ryšių priemonėmis, kuriomis galima tinkamai identifikuoti asmenį ir užtikrinti teksto apsaugą. Prašyme gauti </w:t>
      </w:r>
      <w:r w:rsidR="00D92C74" w:rsidRPr="00197B67">
        <w:rPr>
          <w:szCs w:val="24"/>
        </w:rPr>
        <w:t>R</w:t>
      </w:r>
      <w:r w:rsidR="004166B5" w:rsidRPr="00197B67">
        <w:rPr>
          <w:szCs w:val="24"/>
        </w:rPr>
        <w:t>egistro duomenis turi būti nurodyti šie duomenys: asmens, teikiančio prašymą, vardas</w:t>
      </w:r>
      <w:r w:rsidR="00AD02D4" w:rsidRPr="00197B67">
        <w:rPr>
          <w:szCs w:val="24"/>
        </w:rPr>
        <w:t> </w:t>
      </w:r>
      <w:r w:rsidR="00D92C74" w:rsidRPr="00197B67">
        <w:rPr>
          <w:szCs w:val="24"/>
        </w:rPr>
        <w:t>(-ai)</w:t>
      </w:r>
      <w:r w:rsidR="004166B5" w:rsidRPr="00197B67">
        <w:rPr>
          <w:szCs w:val="24"/>
        </w:rPr>
        <w:t xml:space="preserve"> ir pavardė</w:t>
      </w:r>
      <w:r w:rsidR="00AD02D4" w:rsidRPr="00197B67">
        <w:rPr>
          <w:szCs w:val="24"/>
        </w:rPr>
        <w:t> </w:t>
      </w:r>
      <w:r w:rsidR="00D92C74" w:rsidRPr="00197B67">
        <w:rPr>
          <w:szCs w:val="24"/>
        </w:rPr>
        <w:t>(-ės)</w:t>
      </w:r>
      <w:r w:rsidR="00216F6D" w:rsidRPr="00197B67">
        <w:rPr>
          <w:szCs w:val="24"/>
        </w:rPr>
        <w:t xml:space="preserve">, </w:t>
      </w:r>
      <w:r w:rsidR="00216F6D" w:rsidRPr="00197B67">
        <w:t>gyvenamosios vietos adresas</w:t>
      </w:r>
      <w:r w:rsidR="004166B5" w:rsidRPr="00197B67">
        <w:rPr>
          <w:szCs w:val="24"/>
        </w:rPr>
        <w:t xml:space="preserve"> (juridinio asmens kodas, </w:t>
      </w:r>
      <w:r w:rsidR="00586C4C" w:rsidRPr="00197B67">
        <w:rPr>
          <w:szCs w:val="24"/>
        </w:rPr>
        <w:t xml:space="preserve">juridinio asmens </w:t>
      </w:r>
      <w:r w:rsidR="004166B5" w:rsidRPr="00197B67">
        <w:rPr>
          <w:szCs w:val="24"/>
        </w:rPr>
        <w:t xml:space="preserve">teisinė forma ir pavadinimas, </w:t>
      </w:r>
      <w:r w:rsidR="00F8533E" w:rsidRPr="00197B67">
        <w:rPr>
          <w:szCs w:val="24"/>
        </w:rPr>
        <w:t xml:space="preserve">buveinės adresas, </w:t>
      </w:r>
      <w:r w:rsidR="004166B5" w:rsidRPr="00197B67">
        <w:rPr>
          <w:szCs w:val="24"/>
        </w:rPr>
        <w:t xml:space="preserve">jeigu juridinis asmuo </w:t>
      </w:r>
      <w:r w:rsidR="00216F6D" w:rsidRPr="00197B67">
        <w:rPr>
          <w:szCs w:val="24"/>
        </w:rPr>
        <w:t>ne</w:t>
      </w:r>
      <w:r w:rsidR="004166B5" w:rsidRPr="00197B67">
        <w:rPr>
          <w:szCs w:val="24"/>
        </w:rPr>
        <w:t xml:space="preserve">registruotas </w:t>
      </w:r>
      <w:r w:rsidR="00216F6D" w:rsidRPr="00197B67">
        <w:rPr>
          <w:szCs w:val="24"/>
        </w:rPr>
        <w:t>Juridinių asmenų registre</w:t>
      </w:r>
      <w:r w:rsidR="004166B5" w:rsidRPr="00197B67">
        <w:rPr>
          <w:szCs w:val="24"/>
        </w:rPr>
        <w:t>, – juridinio asmens kodas arba registravimo numeris, užsienio valstybė, kurioje įregistruotas juridinis asmuo, juridinio asmens teisinė forma ir pavadinimas, buveinė</w:t>
      </w:r>
      <w:r w:rsidR="00216F6D" w:rsidRPr="00197B67">
        <w:rPr>
          <w:szCs w:val="24"/>
        </w:rPr>
        <w:t>s adresas</w:t>
      </w:r>
      <w:r w:rsidR="004166B5" w:rsidRPr="00197B67">
        <w:rPr>
          <w:szCs w:val="24"/>
        </w:rPr>
        <w:t xml:space="preserve">), prašomų duomenų teikimo ir gavimo teisinis pagrindas, konkretus, apibrėžtas ir teisėtas </w:t>
      </w:r>
      <w:r w:rsidR="00D92C74" w:rsidRPr="00197B67">
        <w:rPr>
          <w:szCs w:val="24"/>
        </w:rPr>
        <w:t>R</w:t>
      </w:r>
      <w:r w:rsidR="004166B5" w:rsidRPr="00197B67">
        <w:rPr>
          <w:szCs w:val="24"/>
        </w:rPr>
        <w:t xml:space="preserve">egistro duomenų naudojimo tikslas, prašomų duomenų apimtis, gavimo būdas, vienas iš duomenų paieškos kriterijų, nurodytų </w:t>
      </w:r>
      <w:r w:rsidR="0080670E" w:rsidRPr="00197B67">
        <w:rPr>
          <w:szCs w:val="24"/>
        </w:rPr>
        <w:t>N</w:t>
      </w:r>
      <w:r w:rsidR="004166B5" w:rsidRPr="00197B67">
        <w:rPr>
          <w:szCs w:val="24"/>
        </w:rPr>
        <w:t xml:space="preserve">uostatų </w:t>
      </w:r>
      <w:r w:rsidR="002941AA" w:rsidRPr="00197B67">
        <w:rPr>
          <w:szCs w:val="24"/>
        </w:rPr>
        <w:t>92</w:t>
      </w:r>
      <w:r w:rsidRPr="00197B67">
        <w:rPr>
          <w:szCs w:val="24"/>
        </w:rPr>
        <w:t> </w:t>
      </w:r>
      <w:r w:rsidR="00700D3D" w:rsidRPr="00197B67">
        <w:rPr>
          <w:szCs w:val="24"/>
        </w:rPr>
        <w:t>punkte</w:t>
      </w:r>
      <w:r w:rsidR="004166B5" w:rsidRPr="00197B67">
        <w:rPr>
          <w:szCs w:val="24"/>
        </w:rPr>
        <w:t>. Kartu su prašymu būtina pateikti asmens tapatybę patvirtinantį dokumentą (kreipiantis asmeniškai). Jeigu prašymas pateikiamas per įgaliotą asmenį, kartu turi būti pateiktas įgaliojimas.</w:t>
      </w:r>
    </w:p>
    <w:p w14:paraId="75668436" w14:textId="775CA4D6" w:rsidR="00CA07BE" w:rsidRPr="00197B67" w:rsidRDefault="00EF77D0" w:rsidP="002F52D6">
      <w:pPr>
        <w:suppressAutoHyphens/>
        <w:spacing w:line="340" w:lineRule="atLeast"/>
        <w:ind w:firstLine="720"/>
        <w:jc w:val="both"/>
        <w:rPr>
          <w:szCs w:val="24"/>
        </w:rPr>
      </w:pPr>
      <w:r w:rsidRPr="00197B67">
        <w:rPr>
          <w:szCs w:val="24"/>
        </w:rPr>
        <w:t>9</w:t>
      </w:r>
      <w:r w:rsidR="00E15327" w:rsidRPr="00197B67">
        <w:rPr>
          <w:szCs w:val="24"/>
        </w:rPr>
        <w:t>5</w:t>
      </w:r>
      <w:r w:rsidR="004166B5" w:rsidRPr="00197B67">
        <w:rPr>
          <w:szCs w:val="24"/>
        </w:rPr>
        <w:t xml:space="preserve">. Registro tvarkytojas </w:t>
      </w:r>
      <w:r w:rsidR="00D92C74" w:rsidRPr="00197B67">
        <w:rPr>
          <w:szCs w:val="24"/>
        </w:rPr>
        <w:t>R</w:t>
      </w:r>
      <w:r w:rsidR="004166B5" w:rsidRPr="00197B67">
        <w:rPr>
          <w:szCs w:val="24"/>
        </w:rPr>
        <w:t xml:space="preserve">egistro išrašus ir </w:t>
      </w:r>
      <w:r w:rsidR="00D92C74" w:rsidRPr="00197B67">
        <w:rPr>
          <w:szCs w:val="24"/>
        </w:rPr>
        <w:t>R</w:t>
      </w:r>
      <w:r w:rsidR="004166B5" w:rsidRPr="00197B67">
        <w:rPr>
          <w:szCs w:val="24"/>
        </w:rPr>
        <w:t xml:space="preserve">egistrui pateiktų dokumentų kopijas turi pateikti (išsiųsti paštu, elektroniniu būdu, perduoti kitomis ryšio priemonėmis, kuriomis galima tinkamai identifikuoti asmenį ir užtikrinti teksto apsaugą, arba asmeniškai) ne vėliau kaip per 3 darbo dienas nuo prašymo </w:t>
      </w:r>
      <w:r w:rsidR="0080670E" w:rsidRPr="00197B67">
        <w:rPr>
          <w:szCs w:val="24"/>
        </w:rPr>
        <w:t xml:space="preserve">gauti </w:t>
      </w:r>
      <w:r w:rsidR="00D92C74" w:rsidRPr="00197B67">
        <w:rPr>
          <w:szCs w:val="24"/>
        </w:rPr>
        <w:t>R</w:t>
      </w:r>
      <w:r w:rsidR="0080670E" w:rsidRPr="00197B67">
        <w:rPr>
          <w:szCs w:val="24"/>
        </w:rPr>
        <w:t xml:space="preserve">egistro duomenis </w:t>
      </w:r>
      <w:r w:rsidR="004166B5" w:rsidRPr="00197B67">
        <w:rPr>
          <w:szCs w:val="24"/>
        </w:rPr>
        <w:t>gavimo</w:t>
      </w:r>
      <w:r w:rsidR="0080670E" w:rsidRPr="00197B67">
        <w:rPr>
          <w:szCs w:val="24"/>
        </w:rPr>
        <w:t xml:space="preserve"> dienos</w:t>
      </w:r>
      <w:r w:rsidR="00E86CFD" w:rsidRPr="00197B67">
        <w:rPr>
          <w:szCs w:val="24"/>
        </w:rPr>
        <w:t xml:space="preserve">, jei yra sumokėtas </w:t>
      </w:r>
      <w:r w:rsidR="0065535F" w:rsidRPr="00197B67">
        <w:rPr>
          <w:szCs w:val="24"/>
        </w:rPr>
        <w:t xml:space="preserve">Vyriausybės </w:t>
      </w:r>
      <w:r w:rsidR="000A41D2" w:rsidRPr="00197B67">
        <w:rPr>
          <w:szCs w:val="24"/>
        </w:rPr>
        <w:t xml:space="preserve">nustatyto dydžio </w:t>
      </w:r>
      <w:r w:rsidR="00E86CFD" w:rsidRPr="00197B67">
        <w:rPr>
          <w:szCs w:val="24"/>
        </w:rPr>
        <w:t>atlyginimas (kai duomenys teikiami atlygintinai</w:t>
      </w:r>
      <w:r w:rsidR="003963E0" w:rsidRPr="00197B67">
        <w:rPr>
          <w:szCs w:val="24"/>
        </w:rPr>
        <w:t xml:space="preserve">), </w:t>
      </w:r>
      <w:r w:rsidR="004166B5" w:rsidRPr="00197B67">
        <w:rPr>
          <w:szCs w:val="24"/>
        </w:rPr>
        <w:t xml:space="preserve">užsakomuosius </w:t>
      </w:r>
      <w:r w:rsidR="00D92C74" w:rsidRPr="00197B67">
        <w:rPr>
          <w:szCs w:val="24"/>
        </w:rPr>
        <w:t>R</w:t>
      </w:r>
      <w:r w:rsidR="004166B5" w:rsidRPr="00197B67">
        <w:rPr>
          <w:szCs w:val="24"/>
        </w:rPr>
        <w:t xml:space="preserve">egistro duomenų rinkinius – per </w:t>
      </w:r>
      <w:r w:rsidR="0080670E" w:rsidRPr="00197B67">
        <w:rPr>
          <w:szCs w:val="24"/>
        </w:rPr>
        <w:t>14 </w:t>
      </w:r>
      <w:r w:rsidR="004166B5" w:rsidRPr="00197B67">
        <w:rPr>
          <w:szCs w:val="24"/>
        </w:rPr>
        <w:t>darbo dienų nuo prašymo gavimo</w:t>
      </w:r>
      <w:r w:rsidR="00392886" w:rsidRPr="00197B67">
        <w:rPr>
          <w:szCs w:val="24"/>
        </w:rPr>
        <w:t xml:space="preserve"> dienos</w:t>
      </w:r>
      <w:r w:rsidR="000A41D2" w:rsidRPr="00197B67">
        <w:rPr>
          <w:szCs w:val="24"/>
        </w:rPr>
        <w:t>,</w:t>
      </w:r>
      <w:r w:rsidR="00E86CFD" w:rsidRPr="00197B67">
        <w:rPr>
          <w:szCs w:val="24"/>
        </w:rPr>
        <w:t xml:space="preserve"> jei yra sumokėtas </w:t>
      </w:r>
      <w:r w:rsidR="00C05549" w:rsidRPr="00197B67">
        <w:rPr>
          <w:szCs w:val="24"/>
        </w:rPr>
        <w:t xml:space="preserve">Vyriausybės </w:t>
      </w:r>
      <w:r w:rsidR="000A41D2" w:rsidRPr="00197B67">
        <w:rPr>
          <w:szCs w:val="24"/>
        </w:rPr>
        <w:t xml:space="preserve">nustatyto dydžio </w:t>
      </w:r>
      <w:r w:rsidR="00E86CFD" w:rsidRPr="00197B67">
        <w:rPr>
          <w:szCs w:val="24"/>
        </w:rPr>
        <w:t>atlyginimas (kai duomenys teikiami atlygintinai)</w:t>
      </w:r>
      <w:r w:rsidR="004166B5" w:rsidRPr="00197B67">
        <w:rPr>
          <w:szCs w:val="24"/>
        </w:rPr>
        <w:t>.</w:t>
      </w:r>
    </w:p>
    <w:p w14:paraId="78EB07C5" w14:textId="4F5FF8F2" w:rsidR="00CA07BE" w:rsidRPr="00197B67" w:rsidRDefault="00EF77D0" w:rsidP="002F52D6">
      <w:pPr>
        <w:suppressAutoHyphens/>
        <w:spacing w:line="340" w:lineRule="atLeast"/>
        <w:ind w:firstLine="720"/>
        <w:jc w:val="both"/>
        <w:rPr>
          <w:szCs w:val="24"/>
        </w:rPr>
      </w:pPr>
      <w:r w:rsidRPr="00197B67">
        <w:rPr>
          <w:szCs w:val="24"/>
        </w:rPr>
        <w:t>9</w:t>
      </w:r>
      <w:r w:rsidR="00E15327" w:rsidRPr="00197B67">
        <w:rPr>
          <w:szCs w:val="24"/>
        </w:rPr>
        <w:t>6</w:t>
      </w:r>
      <w:r w:rsidR="004166B5" w:rsidRPr="00197B67">
        <w:rPr>
          <w:szCs w:val="24"/>
        </w:rPr>
        <w:t xml:space="preserve">. </w:t>
      </w:r>
      <w:r w:rsidR="000D7AEC" w:rsidRPr="00197B67">
        <w:rPr>
          <w:szCs w:val="24"/>
        </w:rPr>
        <w:t xml:space="preserve">Registro duomenų pakartotinio naudojimo sąlygas, skaitmeninių dokumentų rinkinių sudarymo ir su šiais rinkiniais susijusių paslaugų teikimo tvarką nustato </w:t>
      </w:r>
      <w:r w:rsidR="00D92C74" w:rsidRPr="00197B67">
        <w:rPr>
          <w:szCs w:val="24"/>
        </w:rPr>
        <w:t>T</w:t>
      </w:r>
      <w:r w:rsidR="000D7AEC" w:rsidRPr="00197B67">
        <w:rPr>
          <w:szCs w:val="24"/>
        </w:rPr>
        <w:t xml:space="preserve">eisės gauti informaciją iš valstybės ir savivaldybių institucijų </w:t>
      </w:r>
      <w:r w:rsidR="00ED5C3B" w:rsidRPr="00197B67">
        <w:rPr>
          <w:szCs w:val="24"/>
        </w:rPr>
        <w:t xml:space="preserve">ir </w:t>
      </w:r>
      <w:r w:rsidR="000D7AEC" w:rsidRPr="00197B67">
        <w:rPr>
          <w:szCs w:val="24"/>
        </w:rPr>
        <w:t xml:space="preserve">įstaigų įstatymas </w:t>
      </w:r>
      <w:r w:rsidR="00010F77" w:rsidRPr="00197B67">
        <w:rPr>
          <w:szCs w:val="24"/>
        </w:rPr>
        <w:t>bei</w:t>
      </w:r>
      <w:r w:rsidR="000D7AEC" w:rsidRPr="00197B67">
        <w:rPr>
          <w:szCs w:val="24"/>
        </w:rPr>
        <w:t xml:space="preserve"> </w:t>
      </w:r>
      <w:r w:rsidR="00D92C74" w:rsidRPr="00197B67">
        <w:rPr>
          <w:szCs w:val="24"/>
        </w:rPr>
        <w:t>R</w:t>
      </w:r>
      <w:r w:rsidR="000D7AEC" w:rsidRPr="00197B67">
        <w:rPr>
          <w:szCs w:val="24"/>
        </w:rPr>
        <w:t>egistro tvarkytojo tvirtinamos tvarkomų registrų ir valstybės informacinių sistemų duomenų pakartotinio naudojimo taisyklės.</w:t>
      </w:r>
    </w:p>
    <w:p w14:paraId="6B961004" w14:textId="2FDE4AF6" w:rsidR="00CA07BE" w:rsidRPr="00197B67" w:rsidRDefault="00E15327" w:rsidP="002F52D6">
      <w:pPr>
        <w:suppressAutoHyphens/>
        <w:spacing w:line="340" w:lineRule="atLeast"/>
        <w:ind w:firstLine="720"/>
        <w:jc w:val="both"/>
        <w:rPr>
          <w:szCs w:val="24"/>
        </w:rPr>
      </w:pPr>
      <w:r w:rsidRPr="00197B67">
        <w:rPr>
          <w:szCs w:val="24"/>
        </w:rPr>
        <w:t>97</w:t>
      </w:r>
      <w:r w:rsidR="004166B5" w:rsidRPr="00197B67">
        <w:rPr>
          <w:szCs w:val="24"/>
        </w:rPr>
        <w:t xml:space="preserve">. </w:t>
      </w:r>
      <w:r w:rsidR="00372DD2" w:rsidRPr="00197B67">
        <w:rPr>
          <w:szCs w:val="24"/>
        </w:rPr>
        <w:t>Duomenų teikimo s</w:t>
      </w:r>
      <w:r w:rsidR="004166B5" w:rsidRPr="00197B67">
        <w:rPr>
          <w:szCs w:val="24"/>
        </w:rPr>
        <w:t>utartyje</w:t>
      </w:r>
      <w:r w:rsidR="00BA5A78" w:rsidRPr="00197B67">
        <w:rPr>
          <w:szCs w:val="24"/>
        </w:rPr>
        <w:t xml:space="preserve"> (</w:t>
      </w:r>
      <w:r w:rsidR="00272315" w:rsidRPr="00231EC5">
        <w:rPr>
          <w:szCs w:val="24"/>
        </w:rPr>
        <w:t>daugkartinio teikimo atveju</w:t>
      </w:r>
      <w:r w:rsidR="00BA5A78" w:rsidRPr="00C52E00">
        <w:rPr>
          <w:szCs w:val="24"/>
        </w:rPr>
        <w:t>)</w:t>
      </w:r>
      <w:r w:rsidR="004166B5" w:rsidRPr="00197B67">
        <w:rPr>
          <w:szCs w:val="24"/>
        </w:rPr>
        <w:t xml:space="preserve"> turi būti nurodyt</w:t>
      </w:r>
      <w:r w:rsidR="00010F77" w:rsidRPr="00197B67">
        <w:rPr>
          <w:szCs w:val="24"/>
        </w:rPr>
        <w:t>i:</w:t>
      </w:r>
      <w:r w:rsidR="004166B5" w:rsidRPr="00197B67">
        <w:rPr>
          <w:szCs w:val="24"/>
        </w:rPr>
        <w:t xml:space="preserve"> </w:t>
      </w:r>
      <w:r w:rsidR="00D92C74" w:rsidRPr="00197B67">
        <w:rPr>
          <w:szCs w:val="24"/>
        </w:rPr>
        <w:t>R</w:t>
      </w:r>
      <w:r w:rsidR="004166B5" w:rsidRPr="00197B67">
        <w:rPr>
          <w:szCs w:val="24"/>
        </w:rPr>
        <w:t xml:space="preserve">egistro duomenų naudojimo tikslas, duomenų teikimo ir gavimo teisinis pagrindas ir tvarka, kriterijai, pagal kuriuos teikiami </w:t>
      </w:r>
      <w:r w:rsidR="00D92C74" w:rsidRPr="00197B67">
        <w:rPr>
          <w:szCs w:val="24"/>
        </w:rPr>
        <w:t>R</w:t>
      </w:r>
      <w:r w:rsidR="004166B5" w:rsidRPr="00197B67">
        <w:rPr>
          <w:szCs w:val="24"/>
        </w:rPr>
        <w:t xml:space="preserve">egistro duomenys, teikiamų duomenų apimtis, taip pat atsiskaitymo už gautus </w:t>
      </w:r>
      <w:r w:rsidR="00D92C74" w:rsidRPr="00197B67">
        <w:rPr>
          <w:szCs w:val="24"/>
        </w:rPr>
        <w:t>R</w:t>
      </w:r>
      <w:r w:rsidR="004166B5" w:rsidRPr="00197B67">
        <w:rPr>
          <w:szCs w:val="24"/>
        </w:rPr>
        <w:t>egistro duomenis sąlygos ir tvarka.</w:t>
      </w:r>
    </w:p>
    <w:p w14:paraId="76F1689A" w14:textId="7DEE7A2F" w:rsidR="00CA07BE" w:rsidRPr="00197B67" w:rsidRDefault="00E15327" w:rsidP="002F52D6">
      <w:pPr>
        <w:suppressAutoHyphens/>
        <w:spacing w:line="340" w:lineRule="atLeast"/>
        <w:ind w:firstLine="720"/>
        <w:jc w:val="both"/>
        <w:rPr>
          <w:szCs w:val="24"/>
        </w:rPr>
      </w:pPr>
      <w:r w:rsidRPr="00197B67">
        <w:rPr>
          <w:szCs w:val="24"/>
        </w:rPr>
        <w:t>98</w:t>
      </w:r>
      <w:r w:rsidR="004166B5" w:rsidRPr="00197B67">
        <w:rPr>
          <w:szCs w:val="24"/>
        </w:rPr>
        <w:t xml:space="preserve">. Registro duomenų gavėjas </w:t>
      </w:r>
      <w:r w:rsidR="00D92C74" w:rsidRPr="00197B67">
        <w:rPr>
          <w:szCs w:val="24"/>
        </w:rPr>
        <w:t>R</w:t>
      </w:r>
      <w:r w:rsidR="004166B5" w:rsidRPr="00197B67">
        <w:rPr>
          <w:szCs w:val="24"/>
        </w:rPr>
        <w:t>egistro duomenis</w:t>
      </w:r>
      <w:r w:rsidR="00A83347" w:rsidRPr="00197B67">
        <w:rPr>
          <w:szCs w:val="24"/>
        </w:rPr>
        <w:t>, įskaitant asmens duomenis,</w:t>
      </w:r>
      <w:r w:rsidR="004166B5" w:rsidRPr="00197B67">
        <w:rPr>
          <w:szCs w:val="24"/>
        </w:rPr>
        <w:t xml:space="preserve"> gali naudoti tik tokiam tikslui, tokia apimtimi ir tokiu būdu, kokie buvo nurodyti juos gaunant. Asmens duomenys naudojami vadovaujantis </w:t>
      </w:r>
      <w:r w:rsidR="00A071A4" w:rsidRPr="00197B67">
        <w:rPr>
          <w:color w:val="000000"/>
        </w:rPr>
        <w:t>Reglamento (ES) 2016/679</w:t>
      </w:r>
      <w:r w:rsidR="00ED5C3B" w:rsidRPr="00197B67">
        <w:rPr>
          <w:color w:val="000000"/>
        </w:rPr>
        <w:t xml:space="preserve"> nuostatomis</w:t>
      </w:r>
      <w:r w:rsidR="004166B5" w:rsidRPr="00197B67">
        <w:rPr>
          <w:szCs w:val="24"/>
        </w:rPr>
        <w:t>.</w:t>
      </w:r>
    </w:p>
    <w:p w14:paraId="2646E597" w14:textId="40D24D78" w:rsidR="00CA07BE" w:rsidRPr="00197B67" w:rsidRDefault="00E15327" w:rsidP="002F52D6">
      <w:pPr>
        <w:suppressAutoHyphens/>
        <w:spacing w:line="340" w:lineRule="atLeast"/>
        <w:ind w:firstLine="720"/>
        <w:jc w:val="both"/>
        <w:rPr>
          <w:szCs w:val="24"/>
        </w:rPr>
      </w:pPr>
      <w:r w:rsidRPr="00197B67">
        <w:rPr>
          <w:szCs w:val="24"/>
        </w:rPr>
        <w:t>99</w:t>
      </w:r>
      <w:r w:rsidR="00E26F92" w:rsidRPr="00197B67">
        <w:rPr>
          <w:szCs w:val="24"/>
        </w:rPr>
        <w:t>.</w:t>
      </w:r>
      <w:r w:rsidR="004166B5" w:rsidRPr="00197B67">
        <w:rPr>
          <w:szCs w:val="24"/>
        </w:rPr>
        <w:t xml:space="preserve"> Registro duomenų gavėjai, teikiantys </w:t>
      </w:r>
      <w:r w:rsidR="00D92C74" w:rsidRPr="00197B67">
        <w:rPr>
          <w:szCs w:val="24"/>
        </w:rPr>
        <w:t>R</w:t>
      </w:r>
      <w:r w:rsidR="004166B5" w:rsidRPr="00197B67">
        <w:rPr>
          <w:szCs w:val="24"/>
        </w:rPr>
        <w:t xml:space="preserve">egistro duomenis teisės aktų ar </w:t>
      </w:r>
      <w:r w:rsidR="00D3249C" w:rsidRPr="00197B67">
        <w:rPr>
          <w:szCs w:val="24"/>
        </w:rPr>
        <w:t xml:space="preserve">duomenų teikimo </w:t>
      </w:r>
      <w:r w:rsidR="004166B5" w:rsidRPr="00197B67">
        <w:rPr>
          <w:szCs w:val="24"/>
        </w:rPr>
        <w:t xml:space="preserve">sutartyje nustatyta tvarka tretiesiems asmenims, negali keisti </w:t>
      </w:r>
      <w:r w:rsidR="00D92C74" w:rsidRPr="00197B67">
        <w:rPr>
          <w:szCs w:val="24"/>
        </w:rPr>
        <w:t>R</w:t>
      </w:r>
      <w:r w:rsidR="004166B5" w:rsidRPr="00197B67">
        <w:rPr>
          <w:szCs w:val="24"/>
        </w:rPr>
        <w:t>egistro duomenų ir privalo nurodyti teikiamų duomenų šaltinį.</w:t>
      </w:r>
    </w:p>
    <w:p w14:paraId="08E29F43" w14:textId="5EF2B9C0" w:rsidR="00CA07BE" w:rsidRPr="00197B67" w:rsidRDefault="00EF77D0" w:rsidP="002F52D6">
      <w:pPr>
        <w:suppressAutoHyphens/>
        <w:spacing w:line="340" w:lineRule="atLeast"/>
        <w:ind w:firstLine="720"/>
        <w:jc w:val="both"/>
        <w:rPr>
          <w:szCs w:val="24"/>
        </w:rPr>
      </w:pPr>
      <w:r w:rsidRPr="00197B67">
        <w:rPr>
          <w:szCs w:val="24"/>
        </w:rPr>
        <w:t>10</w:t>
      </w:r>
      <w:r w:rsidR="00E15327" w:rsidRPr="00197B67">
        <w:rPr>
          <w:szCs w:val="24"/>
        </w:rPr>
        <w:t>0</w:t>
      </w:r>
      <w:r w:rsidR="004166B5" w:rsidRPr="00197B67">
        <w:rPr>
          <w:szCs w:val="24"/>
        </w:rPr>
        <w:t xml:space="preserve">. Kai atsisakoma teikti </w:t>
      </w:r>
      <w:r w:rsidR="00D92C74" w:rsidRPr="00197B67">
        <w:rPr>
          <w:szCs w:val="24"/>
        </w:rPr>
        <w:t>R</w:t>
      </w:r>
      <w:r w:rsidR="004166B5" w:rsidRPr="00197B67">
        <w:rPr>
          <w:szCs w:val="24"/>
        </w:rPr>
        <w:t xml:space="preserve">egistro duomenis, asmeniui, pateikusiam prašymą juos gauti, per </w:t>
      </w:r>
      <w:r w:rsidR="00ED5C3B" w:rsidRPr="00197B67">
        <w:rPr>
          <w:szCs w:val="24"/>
        </w:rPr>
        <w:t>3 </w:t>
      </w:r>
      <w:r w:rsidR="004166B5" w:rsidRPr="00197B67">
        <w:rPr>
          <w:szCs w:val="24"/>
        </w:rPr>
        <w:t xml:space="preserve">darbo dienas nuo prašymo gavimo </w:t>
      </w:r>
      <w:r w:rsidR="00ED5C3B" w:rsidRPr="00197B67">
        <w:rPr>
          <w:szCs w:val="24"/>
        </w:rPr>
        <w:t xml:space="preserve">dienos </w:t>
      </w:r>
      <w:r w:rsidR="004166B5" w:rsidRPr="00197B67">
        <w:rPr>
          <w:szCs w:val="24"/>
        </w:rPr>
        <w:t xml:space="preserve">tokiu pačiu būdu, </w:t>
      </w:r>
      <w:r w:rsidR="0084246C" w:rsidRPr="00197B67">
        <w:rPr>
          <w:szCs w:val="24"/>
        </w:rPr>
        <w:t>kokiu</w:t>
      </w:r>
      <w:r w:rsidR="004166B5" w:rsidRPr="00197B67">
        <w:rPr>
          <w:szCs w:val="24"/>
        </w:rPr>
        <w:t xml:space="preserve"> gautas prašymas, pranešama apie </w:t>
      </w:r>
      <w:r w:rsidR="004166B5" w:rsidRPr="00197B67">
        <w:rPr>
          <w:szCs w:val="24"/>
        </w:rPr>
        <w:lastRenderedPageBreak/>
        <w:t xml:space="preserve">priimtą sprendimą atsisakyti tenkinti jo prašymą ir suteikiama informacija apie tokio sprendimo </w:t>
      </w:r>
      <w:r w:rsidR="000A41D2" w:rsidRPr="00197B67">
        <w:rPr>
          <w:szCs w:val="24"/>
        </w:rPr>
        <w:t xml:space="preserve">priežastis </w:t>
      </w:r>
      <w:r w:rsidR="00010F77" w:rsidRPr="00197B67">
        <w:rPr>
          <w:szCs w:val="24"/>
        </w:rPr>
        <w:t>bei</w:t>
      </w:r>
      <w:r w:rsidR="000A41D2" w:rsidRPr="00197B67">
        <w:rPr>
          <w:szCs w:val="24"/>
        </w:rPr>
        <w:t xml:space="preserve"> </w:t>
      </w:r>
      <w:r w:rsidR="004166B5" w:rsidRPr="00197B67">
        <w:rPr>
          <w:szCs w:val="24"/>
        </w:rPr>
        <w:t xml:space="preserve">apskundimo tvarką. Atsisakymas teikti </w:t>
      </w:r>
      <w:r w:rsidR="00D92C74" w:rsidRPr="00197B67">
        <w:rPr>
          <w:szCs w:val="24"/>
        </w:rPr>
        <w:t>R</w:t>
      </w:r>
      <w:r w:rsidR="004166B5" w:rsidRPr="00197B67">
        <w:rPr>
          <w:szCs w:val="24"/>
        </w:rPr>
        <w:t>egistro duomenis gali būti skundžiamas Lietuvos Respublikos administracinių bylų teisenos įstatymo nustatyta tvarka.</w:t>
      </w:r>
    </w:p>
    <w:p w14:paraId="50F7A47E" w14:textId="20CCEDB1" w:rsidR="003C175F" w:rsidRPr="00197B67" w:rsidRDefault="00EF77D0" w:rsidP="002F52D6">
      <w:pPr>
        <w:tabs>
          <w:tab w:val="left" w:pos="142"/>
          <w:tab w:val="left" w:pos="709"/>
          <w:tab w:val="left" w:pos="959"/>
          <w:tab w:val="left" w:pos="1918"/>
          <w:tab w:val="left" w:pos="2877"/>
          <w:tab w:val="left" w:pos="3836"/>
          <w:tab w:val="left" w:pos="4795"/>
          <w:tab w:val="left" w:pos="5754"/>
          <w:tab w:val="left" w:pos="6713"/>
          <w:tab w:val="left" w:pos="7672"/>
          <w:tab w:val="left" w:pos="8631"/>
        </w:tabs>
        <w:suppressAutoHyphens/>
        <w:spacing w:line="340" w:lineRule="atLeast"/>
        <w:ind w:firstLine="720"/>
        <w:jc w:val="both"/>
        <w:rPr>
          <w:szCs w:val="24"/>
        </w:rPr>
      </w:pPr>
      <w:r w:rsidRPr="00197B67">
        <w:rPr>
          <w:szCs w:val="24"/>
        </w:rPr>
        <w:t>10</w:t>
      </w:r>
      <w:r w:rsidR="00E15327" w:rsidRPr="00197B67">
        <w:rPr>
          <w:szCs w:val="24"/>
        </w:rPr>
        <w:t>1</w:t>
      </w:r>
      <w:r w:rsidR="004166B5" w:rsidRPr="00197B67">
        <w:rPr>
          <w:szCs w:val="24"/>
        </w:rPr>
        <w:t xml:space="preserve">. Registro duomenys teikiami atlygintinai. Atlyginimo už </w:t>
      </w:r>
      <w:r w:rsidR="00D92C74" w:rsidRPr="00197B67">
        <w:rPr>
          <w:szCs w:val="24"/>
        </w:rPr>
        <w:t>R</w:t>
      </w:r>
      <w:r w:rsidR="004166B5" w:rsidRPr="00197B67">
        <w:rPr>
          <w:szCs w:val="24"/>
        </w:rPr>
        <w:t xml:space="preserve">egistro duomenų </w:t>
      </w:r>
      <w:r w:rsidR="00421B13" w:rsidRPr="00197B67">
        <w:rPr>
          <w:szCs w:val="24"/>
        </w:rPr>
        <w:t xml:space="preserve">teikimą </w:t>
      </w:r>
      <w:r w:rsidR="004166B5" w:rsidRPr="00197B67">
        <w:rPr>
          <w:szCs w:val="24"/>
        </w:rPr>
        <w:t xml:space="preserve">dydžius nustato Vyriausybė. </w:t>
      </w:r>
      <w:r w:rsidR="00421B13" w:rsidRPr="00197B67">
        <w:rPr>
          <w:szCs w:val="24"/>
          <w:lang w:eastAsia="lt-LT"/>
        </w:rPr>
        <w:t xml:space="preserve">Atlyginimo mokėjimo tvarką nustato </w:t>
      </w:r>
      <w:r w:rsidR="00D92C74" w:rsidRPr="00197B67">
        <w:rPr>
          <w:szCs w:val="24"/>
          <w:lang w:eastAsia="lt-LT"/>
        </w:rPr>
        <w:t>R</w:t>
      </w:r>
      <w:r w:rsidR="00421B13" w:rsidRPr="00197B67">
        <w:rPr>
          <w:szCs w:val="24"/>
          <w:lang w:eastAsia="lt-LT"/>
        </w:rPr>
        <w:t>egistro tvarkytojas.</w:t>
      </w:r>
      <w:r w:rsidR="00421B13" w:rsidRPr="00197B67">
        <w:rPr>
          <w:b/>
          <w:szCs w:val="24"/>
          <w:lang w:eastAsia="lt-LT"/>
        </w:rPr>
        <w:t xml:space="preserve"> </w:t>
      </w:r>
      <w:r w:rsidR="004166B5" w:rsidRPr="00197B67">
        <w:rPr>
          <w:szCs w:val="24"/>
        </w:rPr>
        <w:t xml:space="preserve">Registro tvarkytojas </w:t>
      </w:r>
      <w:r w:rsidR="00D92C74" w:rsidRPr="00197B67">
        <w:rPr>
          <w:szCs w:val="24"/>
        </w:rPr>
        <w:t>R</w:t>
      </w:r>
      <w:r w:rsidR="004166B5" w:rsidRPr="00197B67">
        <w:rPr>
          <w:szCs w:val="24"/>
        </w:rPr>
        <w:t>egistro duomenis neatlygintinai teikia Valstybės informacinių išteklių valdymo įstatymo nustatytais atvejais.</w:t>
      </w:r>
    </w:p>
    <w:p w14:paraId="54BA4800" w14:textId="608CEB13" w:rsidR="00F61C0E" w:rsidRPr="00197B67" w:rsidRDefault="00E15327" w:rsidP="002F52D6">
      <w:pPr>
        <w:tabs>
          <w:tab w:val="left" w:pos="142"/>
          <w:tab w:val="left" w:pos="709"/>
          <w:tab w:val="left" w:pos="959"/>
          <w:tab w:val="left" w:pos="1918"/>
          <w:tab w:val="left" w:pos="2877"/>
          <w:tab w:val="left" w:pos="3836"/>
          <w:tab w:val="left" w:pos="4795"/>
          <w:tab w:val="left" w:pos="5754"/>
          <w:tab w:val="left" w:pos="6713"/>
          <w:tab w:val="left" w:pos="7672"/>
          <w:tab w:val="left" w:pos="8631"/>
        </w:tabs>
        <w:suppressAutoHyphens/>
        <w:spacing w:line="340" w:lineRule="atLeast"/>
        <w:ind w:firstLine="720"/>
        <w:jc w:val="both"/>
        <w:rPr>
          <w:szCs w:val="24"/>
        </w:rPr>
      </w:pPr>
      <w:r w:rsidRPr="00197B67">
        <w:rPr>
          <w:szCs w:val="24"/>
        </w:rPr>
        <w:t>102</w:t>
      </w:r>
      <w:r w:rsidR="00F61C0E" w:rsidRPr="00197B67">
        <w:rPr>
          <w:szCs w:val="24"/>
        </w:rPr>
        <w:t>. Registro tvarkytojo interneto svetainėje pateikiama informacija apie Registro objektus, Registro paskirtį, asmens duomenų tvarkymo tikslus, Registro valdytoją ir tvarkytoją, Registro tvarkymą, asmenų teisę susipažinti su Registre tvarkomais jų duomenimis, neteisingų, netikslių, neišsamių duomenų taisymo tvarką, Registro duomenų teikėjus ir Registro duomenų gavėjus, taip pat informacija apie asmens duomenų saugojimo Registre laikotarpį ir teisę pateikti skundą dėl Registre tvarkomų asmens duomenų. Detali duomenų subjekto teisių įgyvendinimo tvarka nustatyta Registro valdytojo tvirtinamose duomenų subjekto teisių įgyvendinimo tvarkant asmens duomenis registruose ir valstybės informacinėse sistemose taisyklėse.</w:t>
      </w:r>
    </w:p>
    <w:p w14:paraId="476E51A3" w14:textId="7F912EB6" w:rsidR="00CA07BE" w:rsidRPr="00197B67" w:rsidRDefault="00EF77D0" w:rsidP="002F52D6">
      <w:pPr>
        <w:tabs>
          <w:tab w:val="left" w:pos="142"/>
          <w:tab w:val="left" w:pos="709"/>
          <w:tab w:val="left" w:pos="959"/>
          <w:tab w:val="left" w:pos="1918"/>
          <w:tab w:val="left" w:pos="2877"/>
          <w:tab w:val="left" w:pos="3836"/>
          <w:tab w:val="left" w:pos="4795"/>
          <w:tab w:val="left" w:pos="5754"/>
          <w:tab w:val="left" w:pos="6713"/>
          <w:tab w:val="left" w:pos="7672"/>
          <w:tab w:val="left" w:pos="8631"/>
        </w:tabs>
        <w:suppressAutoHyphens/>
        <w:spacing w:line="340" w:lineRule="atLeast"/>
        <w:ind w:firstLine="720"/>
        <w:jc w:val="both"/>
        <w:rPr>
          <w:szCs w:val="24"/>
        </w:rPr>
      </w:pPr>
      <w:r w:rsidRPr="00197B67">
        <w:rPr>
          <w:szCs w:val="24"/>
        </w:rPr>
        <w:t>10</w:t>
      </w:r>
      <w:r w:rsidR="00E15327" w:rsidRPr="00197B67">
        <w:rPr>
          <w:szCs w:val="24"/>
        </w:rPr>
        <w:t>3</w:t>
      </w:r>
      <w:r w:rsidR="004166B5" w:rsidRPr="00197B67">
        <w:rPr>
          <w:szCs w:val="24"/>
        </w:rPr>
        <w:t xml:space="preserve">. Registro duomenys, išskyrus </w:t>
      </w:r>
      <w:r w:rsidR="00D92C74" w:rsidRPr="00197B67">
        <w:rPr>
          <w:szCs w:val="24"/>
        </w:rPr>
        <w:t>R</w:t>
      </w:r>
      <w:r w:rsidR="004166B5" w:rsidRPr="00197B67">
        <w:rPr>
          <w:szCs w:val="24"/>
        </w:rPr>
        <w:t>egistre tvarkomus fizinio asmens duomenis, į užsienio valstybes teikiami Valstybės informacinių išteklių valdymo įstatymo nustatyta tvarka.</w:t>
      </w:r>
      <w:r w:rsidR="004166B5" w:rsidRPr="00197B67">
        <w:t xml:space="preserve"> </w:t>
      </w:r>
      <w:r w:rsidR="004166B5" w:rsidRPr="00197B67">
        <w:rPr>
          <w:szCs w:val="24"/>
        </w:rPr>
        <w:t xml:space="preserve">Registre tvarkomi fizinio asmens duomenys į užsienio valstybes teikiami </w:t>
      </w:r>
      <w:r w:rsidR="00A071A4" w:rsidRPr="00197B67">
        <w:rPr>
          <w:color w:val="000000"/>
        </w:rPr>
        <w:t xml:space="preserve">Reglamento (ES) 2016/679 ir </w:t>
      </w:r>
      <w:r w:rsidR="004166B5" w:rsidRPr="00197B67">
        <w:rPr>
          <w:szCs w:val="24"/>
        </w:rPr>
        <w:t>Asmens duomenų teisinės apsaugos įstatymo nustatyta tvarka.</w:t>
      </w:r>
    </w:p>
    <w:p w14:paraId="6E3EA836" w14:textId="77777777" w:rsidR="00CA07BE" w:rsidRPr="00197B67" w:rsidRDefault="00CA07BE">
      <w:pPr>
        <w:jc w:val="center"/>
        <w:rPr>
          <w:b/>
          <w:bCs/>
          <w:szCs w:val="24"/>
        </w:rPr>
      </w:pPr>
    </w:p>
    <w:p w14:paraId="3CFAE724" w14:textId="77777777" w:rsidR="00CA07BE" w:rsidRPr="00197B67" w:rsidRDefault="004166B5">
      <w:pPr>
        <w:jc w:val="center"/>
        <w:rPr>
          <w:b/>
          <w:bCs/>
          <w:szCs w:val="24"/>
        </w:rPr>
      </w:pPr>
      <w:r w:rsidRPr="00197B67">
        <w:rPr>
          <w:b/>
          <w:bCs/>
          <w:szCs w:val="24"/>
        </w:rPr>
        <w:t>VIII SKYRIUS</w:t>
      </w:r>
    </w:p>
    <w:p w14:paraId="00822FEA" w14:textId="77777777" w:rsidR="00CA07BE" w:rsidRPr="00197B67" w:rsidRDefault="004166B5">
      <w:pPr>
        <w:jc w:val="center"/>
        <w:rPr>
          <w:b/>
          <w:bCs/>
          <w:szCs w:val="24"/>
        </w:rPr>
      </w:pPr>
      <w:r w:rsidRPr="00197B67">
        <w:rPr>
          <w:b/>
          <w:bCs/>
          <w:szCs w:val="24"/>
        </w:rPr>
        <w:t>REGISTRO DUOMENŲ SAUGA</w:t>
      </w:r>
    </w:p>
    <w:p w14:paraId="1D74E3B3" w14:textId="77777777" w:rsidR="00CA07BE" w:rsidRPr="00197B67" w:rsidRDefault="00CA07BE">
      <w:pPr>
        <w:suppressAutoHyphens/>
        <w:ind w:firstLine="720"/>
        <w:jc w:val="center"/>
        <w:rPr>
          <w:kern w:val="2"/>
          <w:szCs w:val="24"/>
          <w:lang w:eastAsia="hi-IN" w:bidi="hi-IN"/>
        </w:rPr>
      </w:pPr>
    </w:p>
    <w:p w14:paraId="6C4EB565" w14:textId="48BFBD45" w:rsidR="00165F12" w:rsidRPr="00197B67" w:rsidRDefault="00EF77D0" w:rsidP="00D3249C">
      <w:pPr>
        <w:suppressAutoHyphens/>
        <w:spacing w:line="340" w:lineRule="atLeast"/>
        <w:ind w:firstLine="720"/>
        <w:jc w:val="both"/>
        <w:rPr>
          <w:rFonts w:cs="Aharoni"/>
          <w:kern w:val="2"/>
          <w:szCs w:val="24"/>
          <w:lang w:eastAsia="hi-IN" w:bidi="hi-IN"/>
        </w:rPr>
      </w:pPr>
      <w:r w:rsidRPr="00197B67">
        <w:rPr>
          <w:rFonts w:cs="Aharoni"/>
          <w:kern w:val="2"/>
          <w:szCs w:val="24"/>
          <w:lang w:eastAsia="hi-IN" w:bidi="hi-IN"/>
        </w:rPr>
        <w:t>10</w:t>
      </w:r>
      <w:r w:rsidR="00E15327" w:rsidRPr="00197B67">
        <w:rPr>
          <w:rFonts w:cs="Aharoni"/>
          <w:kern w:val="2"/>
          <w:szCs w:val="24"/>
          <w:lang w:eastAsia="hi-IN" w:bidi="hi-IN"/>
        </w:rPr>
        <w:t>4</w:t>
      </w:r>
      <w:r w:rsidR="004166B5" w:rsidRPr="00197B67">
        <w:rPr>
          <w:rFonts w:cs="Aharoni"/>
          <w:kern w:val="2"/>
          <w:szCs w:val="24"/>
          <w:lang w:eastAsia="hi-IN" w:bidi="hi-IN"/>
        </w:rPr>
        <w:t xml:space="preserve">. </w:t>
      </w:r>
      <w:r w:rsidR="00165F12" w:rsidRPr="00197B67">
        <w:rPr>
          <w:rFonts w:cs="Aharoni"/>
          <w:kern w:val="2"/>
          <w:szCs w:val="24"/>
          <w:lang w:eastAsia="hi-IN" w:bidi="hi-IN"/>
        </w:rPr>
        <w:t xml:space="preserve">Registro duomenų saugą reguliuoja </w:t>
      </w:r>
      <w:r w:rsidR="00D92C74" w:rsidRPr="00197B67">
        <w:rPr>
          <w:rFonts w:cs="Aharoni"/>
          <w:kern w:val="2"/>
          <w:szCs w:val="24"/>
          <w:lang w:eastAsia="hi-IN" w:bidi="hi-IN"/>
        </w:rPr>
        <w:t>R</w:t>
      </w:r>
      <w:r w:rsidR="00165F12" w:rsidRPr="00197B67">
        <w:rPr>
          <w:rFonts w:cs="Aharoni"/>
          <w:kern w:val="2"/>
          <w:szCs w:val="24"/>
          <w:lang w:eastAsia="hi-IN" w:bidi="hi-IN"/>
        </w:rPr>
        <w:t xml:space="preserve">egistro valdytojo tvirtinami </w:t>
      </w:r>
      <w:r w:rsidR="00D92C74" w:rsidRPr="00197B67">
        <w:rPr>
          <w:rFonts w:cs="Aharoni"/>
          <w:kern w:val="2"/>
          <w:szCs w:val="24"/>
          <w:lang w:eastAsia="hi-IN" w:bidi="hi-IN"/>
        </w:rPr>
        <w:t>R</w:t>
      </w:r>
      <w:r w:rsidR="00165F12" w:rsidRPr="00197B67">
        <w:rPr>
          <w:rFonts w:cs="Aharoni"/>
          <w:kern w:val="2"/>
          <w:szCs w:val="24"/>
          <w:lang w:eastAsia="hi-IN" w:bidi="hi-IN"/>
        </w:rPr>
        <w:t xml:space="preserve">egistro duomenų saugos nuostatai ir kiti saugos dokumentai, rengiami, derinami ir tvirtinami Bendrųjų elektroninės informacijos saugos reikalavimų aprašo, patvirtinto Lietuvos Respublikos Vyriausybės </w:t>
      </w:r>
      <w:r w:rsidRPr="00197B67">
        <w:rPr>
          <w:rFonts w:cs="Aharoni"/>
          <w:kern w:val="2"/>
          <w:szCs w:val="24"/>
          <w:lang w:eastAsia="hi-IN" w:bidi="hi-IN"/>
        </w:rPr>
        <w:t>2013 </w:t>
      </w:r>
      <w:r w:rsidR="00165F12" w:rsidRPr="00197B67">
        <w:rPr>
          <w:rFonts w:cs="Aharoni"/>
          <w:kern w:val="2"/>
          <w:szCs w:val="24"/>
          <w:lang w:eastAsia="hi-IN" w:bidi="hi-IN"/>
        </w:rPr>
        <w:t xml:space="preserve">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(toliau – Bendrųjų elektroninės informacijos saugos reikalavimų aprašas), </w:t>
      </w:r>
      <w:r w:rsidR="00B7482B" w:rsidRPr="00197B67">
        <w:rPr>
          <w:rFonts w:cs="Aharoni"/>
          <w:kern w:val="2"/>
          <w:szCs w:val="24"/>
          <w:lang w:eastAsia="hi-IN" w:bidi="hi-IN"/>
        </w:rPr>
        <w:t>Organizacinių ir techninių kibernetinio saugumo reikalavimų, taikomų kibernetinio saugumo subjektams, apraš</w:t>
      </w:r>
      <w:r w:rsidR="007F4D7D" w:rsidRPr="00197B67">
        <w:rPr>
          <w:rFonts w:cs="Aharoni"/>
          <w:kern w:val="2"/>
          <w:szCs w:val="24"/>
          <w:lang w:eastAsia="hi-IN" w:bidi="hi-IN"/>
        </w:rPr>
        <w:t>o</w:t>
      </w:r>
      <w:r w:rsidR="00B7482B" w:rsidRPr="00197B67">
        <w:rPr>
          <w:rFonts w:cs="Aharoni"/>
          <w:kern w:val="2"/>
          <w:szCs w:val="24"/>
          <w:lang w:eastAsia="hi-IN" w:bidi="hi-IN"/>
        </w:rPr>
        <w:t>, patvirtint</w:t>
      </w:r>
      <w:r w:rsidR="007F4D7D" w:rsidRPr="00197B67">
        <w:rPr>
          <w:rFonts w:cs="Aharoni"/>
          <w:kern w:val="2"/>
          <w:szCs w:val="24"/>
          <w:lang w:eastAsia="hi-IN" w:bidi="hi-IN"/>
        </w:rPr>
        <w:t>o</w:t>
      </w:r>
      <w:r w:rsidR="00B7482B" w:rsidRPr="00197B67">
        <w:rPr>
          <w:rFonts w:cs="Aharoni"/>
          <w:kern w:val="2"/>
          <w:szCs w:val="24"/>
          <w:lang w:eastAsia="hi-IN" w:bidi="hi-IN"/>
        </w:rPr>
        <w:t xml:space="preserve"> Lietuvos Respublikos Vyriausybės 2018 m. rugpjūčio 13 d. nutarimu Nr. 818 „Dėl Lietuvos Respublikos kibernetinio saugumo įstatymo įgyvendinimo“ (toliau – Organizacinių ir techninių kibernetinio saugumo reikalavimų, taikomų kibernetinio saugumo subjektams, aprašas)</w:t>
      </w:r>
      <w:r w:rsidR="007F4D7D" w:rsidRPr="00197B67">
        <w:rPr>
          <w:rFonts w:cs="Aharoni"/>
          <w:kern w:val="2"/>
          <w:szCs w:val="24"/>
          <w:lang w:eastAsia="hi-IN" w:bidi="hi-IN"/>
        </w:rPr>
        <w:t>,</w:t>
      </w:r>
      <w:r w:rsidR="00B7482B" w:rsidRPr="00197B67">
        <w:rPr>
          <w:rFonts w:cs="Aharoni"/>
          <w:kern w:val="2"/>
          <w:szCs w:val="24"/>
          <w:lang w:eastAsia="hi-IN" w:bidi="hi-IN"/>
        </w:rPr>
        <w:t xml:space="preserve"> </w:t>
      </w:r>
      <w:r w:rsidR="00165F12" w:rsidRPr="00197B67">
        <w:rPr>
          <w:rFonts w:cs="Aharoni"/>
          <w:kern w:val="2"/>
          <w:szCs w:val="24"/>
          <w:lang w:eastAsia="hi-IN" w:bidi="hi-IN"/>
        </w:rPr>
        <w:t>nustatyta tvarka.</w:t>
      </w:r>
    </w:p>
    <w:p w14:paraId="0B7B3985" w14:textId="7ECCE79D" w:rsidR="00165F12" w:rsidRPr="00197B67" w:rsidRDefault="00EF77D0" w:rsidP="00D3249C">
      <w:pPr>
        <w:suppressAutoHyphens/>
        <w:spacing w:line="340" w:lineRule="atLeast"/>
        <w:ind w:firstLine="720"/>
        <w:jc w:val="both"/>
        <w:rPr>
          <w:rFonts w:cs="Aharoni"/>
          <w:kern w:val="2"/>
          <w:szCs w:val="24"/>
          <w:lang w:eastAsia="hi-IN" w:bidi="hi-IN"/>
        </w:rPr>
      </w:pPr>
      <w:r w:rsidRPr="00197B67">
        <w:rPr>
          <w:rFonts w:cs="Aharoni"/>
          <w:kern w:val="2"/>
          <w:szCs w:val="24"/>
          <w:lang w:eastAsia="hi-IN" w:bidi="hi-IN"/>
        </w:rPr>
        <w:t>10</w:t>
      </w:r>
      <w:r w:rsidR="00E15327" w:rsidRPr="00197B67">
        <w:rPr>
          <w:rFonts w:cs="Aharoni"/>
          <w:kern w:val="2"/>
          <w:szCs w:val="24"/>
          <w:lang w:eastAsia="hi-IN" w:bidi="hi-IN"/>
        </w:rPr>
        <w:t>5</w:t>
      </w:r>
      <w:r w:rsidR="00165F12" w:rsidRPr="00197B67">
        <w:rPr>
          <w:rFonts w:cs="Aharoni"/>
          <w:kern w:val="2"/>
          <w:szCs w:val="24"/>
          <w:lang w:eastAsia="hi-IN" w:bidi="hi-IN"/>
        </w:rPr>
        <w:t>. Registro duomenų sauga užtikrinama vadovaujantis Reglamentu (ES</w:t>
      </w:r>
      <w:r w:rsidR="005A5392" w:rsidRPr="00197B67">
        <w:rPr>
          <w:rFonts w:cs="Aharoni"/>
          <w:kern w:val="2"/>
          <w:szCs w:val="24"/>
          <w:lang w:eastAsia="hi-IN" w:bidi="hi-IN"/>
        </w:rPr>
        <w:t>) </w:t>
      </w:r>
      <w:r w:rsidR="00165F12" w:rsidRPr="00197B67">
        <w:rPr>
          <w:rFonts w:cs="Aharoni"/>
          <w:kern w:val="2"/>
          <w:szCs w:val="24"/>
          <w:lang w:eastAsia="hi-IN" w:bidi="hi-IN"/>
        </w:rPr>
        <w:t>2016/679, Valstybės informacinių išteklių valdymo įstatymu, Lietuvos Respublikos kibernetinio saugumo įstatymu, Bendrųjų elektroninės informacijos saugos reikalavimų aprašu, Organizacinių ir techninių kibernetinio saugumo reikalavimų, taikomų kibernetinio saugumo subjektams, aprašu</w:t>
      </w:r>
      <w:r w:rsidR="00B7482B" w:rsidRPr="00197B67">
        <w:rPr>
          <w:rFonts w:cs="Aharoni"/>
          <w:kern w:val="2"/>
          <w:szCs w:val="24"/>
          <w:lang w:eastAsia="hi-IN" w:bidi="hi-IN"/>
        </w:rPr>
        <w:t>.</w:t>
      </w:r>
    </w:p>
    <w:p w14:paraId="28500CA4" w14:textId="15DE734A" w:rsidR="00CA07BE" w:rsidRPr="00197B67" w:rsidRDefault="00EF77D0" w:rsidP="00D3249C">
      <w:pPr>
        <w:suppressAutoHyphens/>
        <w:spacing w:line="340" w:lineRule="atLeast"/>
        <w:ind w:firstLine="720"/>
        <w:jc w:val="both"/>
        <w:rPr>
          <w:rFonts w:cs="Aharoni"/>
          <w:kern w:val="2"/>
          <w:szCs w:val="24"/>
          <w:lang w:eastAsia="hi-IN" w:bidi="hi-IN"/>
        </w:rPr>
      </w:pPr>
      <w:r w:rsidRPr="00197B67">
        <w:rPr>
          <w:rFonts w:cs="Aharoni"/>
          <w:kern w:val="2"/>
          <w:szCs w:val="24"/>
          <w:lang w:eastAsia="hi-IN" w:bidi="hi-IN"/>
        </w:rPr>
        <w:t>10</w:t>
      </w:r>
      <w:r w:rsidR="00E15327" w:rsidRPr="00197B67">
        <w:rPr>
          <w:rFonts w:cs="Aharoni"/>
          <w:kern w:val="2"/>
          <w:szCs w:val="24"/>
          <w:lang w:eastAsia="hi-IN" w:bidi="hi-IN"/>
        </w:rPr>
        <w:t>6</w:t>
      </w:r>
      <w:r w:rsidR="00165F12" w:rsidRPr="00197B67">
        <w:rPr>
          <w:rFonts w:cs="Aharoni"/>
          <w:kern w:val="2"/>
          <w:szCs w:val="24"/>
          <w:lang w:eastAsia="hi-IN" w:bidi="hi-IN"/>
        </w:rPr>
        <w:t xml:space="preserve">. </w:t>
      </w:r>
      <w:r w:rsidR="004166B5" w:rsidRPr="00197B67">
        <w:rPr>
          <w:rFonts w:cs="Aharoni"/>
          <w:kern w:val="2"/>
          <w:szCs w:val="24"/>
          <w:lang w:eastAsia="hi-IN" w:bidi="hi-IN"/>
        </w:rPr>
        <w:t xml:space="preserve">Už </w:t>
      </w:r>
      <w:r w:rsidR="00D92C74" w:rsidRPr="00197B67">
        <w:rPr>
          <w:rFonts w:cs="Aharoni"/>
          <w:kern w:val="2"/>
          <w:szCs w:val="24"/>
          <w:lang w:eastAsia="hi-IN" w:bidi="hi-IN"/>
        </w:rPr>
        <w:t>R</w:t>
      </w:r>
      <w:r w:rsidR="004166B5" w:rsidRPr="00197B67">
        <w:rPr>
          <w:rFonts w:cs="Aharoni"/>
          <w:kern w:val="2"/>
          <w:szCs w:val="24"/>
          <w:lang w:eastAsia="hi-IN" w:bidi="hi-IN"/>
        </w:rPr>
        <w:t xml:space="preserve">egistro duomenų saugą pagal kompetenciją atsako </w:t>
      </w:r>
      <w:r w:rsidR="00D92C74" w:rsidRPr="00197B67">
        <w:rPr>
          <w:rFonts w:cs="Aharoni"/>
          <w:kern w:val="2"/>
          <w:szCs w:val="24"/>
          <w:lang w:eastAsia="hi-IN" w:bidi="hi-IN"/>
        </w:rPr>
        <w:t>R</w:t>
      </w:r>
      <w:r w:rsidR="004166B5" w:rsidRPr="00197B67">
        <w:rPr>
          <w:rFonts w:cs="Aharoni"/>
          <w:kern w:val="2"/>
          <w:szCs w:val="24"/>
          <w:lang w:eastAsia="hi-IN" w:bidi="hi-IN"/>
        </w:rPr>
        <w:t>egistro valdytojas ir tvarkytojas.</w:t>
      </w:r>
    </w:p>
    <w:p w14:paraId="1662DFBD" w14:textId="11F99E19" w:rsidR="00530164" w:rsidRPr="00197B67" w:rsidRDefault="00EF77D0" w:rsidP="00D3249C">
      <w:pPr>
        <w:suppressAutoHyphens/>
        <w:spacing w:line="340" w:lineRule="atLeast"/>
        <w:ind w:firstLine="720"/>
        <w:jc w:val="both"/>
        <w:rPr>
          <w:rFonts w:cs="Aharoni"/>
          <w:szCs w:val="24"/>
          <w:lang w:eastAsia="lt-LT"/>
        </w:rPr>
      </w:pPr>
      <w:r w:rsidRPr="00197B67">
        <w:rPr>
          <w:rFonts w:cs="Aharoni"/>
          <w:szCs w:val="24"/>
        </w:rPr>
        <w:t>10</w:t>
      </w:r>
      <w:r w:rsidR="00E15327" w:rsidRPr="00197B67">
        <w:rPr>
          <w:rFonts w:cs="Aharoni"/>
          <w:szCs w:val="24"/>
        </w:rPr>
        <w:t>7</w:t>
      </w:r>
      <w:r w:rsidR="00530164" w:rsidRPr="00197B67">
        <w:rPr>
          <w:rFonts w:cs="Aharoni"/>
          <w:szCs w:val="24"/>
        </w:rPr>
        <w:t xml:space="preserve">. </w:t>
      </w:r>
      <w:r w:rsidR="00530164" w:rsidRPr="00197B67">
        <w:rPr>
          <w:color w:val="000000"/>
        </w:rPr>
        <w:t xml:space="preserve">Asmenys, tvarkantys asmens duomenis </w:t>
      </w:r>
      <w:r w:rsidR="00D92C74" w:rsidRPr="00197B67">
        <w:rPr>
          <w:color w:val="000000"/>
        </w:rPr>
        <w:t>R</w:t>
      </w:r>
      <w:r w:rsidR="00530164" w:rsidRPr="00197B67">
        <w:rPr>
          <w:color w:val="000000"/>
        </w:rPr>
        <w:t>egistre, privalo</w:t>
      </w:r>
      <w:r w:rsidR="00757012" w:rsidRPr="00197B67">
        <w:rPr>
          <w:color w:val="000000"/>
        </w:rPr>
        <w:t xml:space="preserve"> </w:t>
      </w:r>
      <w:r w:rsidR="00530164" w:rsidRPr="00197B67">
        <w:rPr>
          <w:color w:val="000000"/>
        </w:rPr>
        <w:t>laikytis</w:t>
      </w:r>
      <w:r w:rsidR="00757012" w:rsidRPr="00197B67">
        <w:rPr>
          <w:color w:val="000000"/>
        </w:rPr>
        <w:t xml:space="preserve"> </w:t>
      </w:r>
      <w:r w:rsidR="00530164" w:rsidRPr="00197B67">
        <w:rPr>
          <w:color w:val="000000"/>
        </w:rPr>
        <w:t>Reglamento (ES) 2016/679 nuostatų ir</w:t>
      </w:r>
      <w:r w:rsidR="00757012" w:rsidRPr="00197B67">
        <w:rPr>
          <w:color w:val="000000"/>
        </w:rPr>
        <w:t xml:space="preserve"> </w:t>
      </w:r>
      <w:r w:rsidR="00530164" w:rsidRPr="00197B67">
        <w:rPr>
          <w:color w:val="000000"/>
        </w:rPr>
        <w:t xml:space="preserve">saugoti asmens duomenų paslaptį, jeigu šie duomenys neskirti teikti ir </w:t>
      </w:r>
      <w:r w:rsidR="00530164" w:rsidRPr="00197B67">
        <w:rPr>
          <w:color w:val="000000"/>
        </w:rPr>
        <w:lastRenderedPageBreak/>
        <w:t xml:space="preserve">skelbti viešai. Ši pareiga galioja </w:t>
      </w:r>
      <w:r w:rsidR="0034377F" w:rsidRPr="00197B67">
        <w:rPr>
          <w:color w:val="000000"/>
        </w:rPr>
        <w:t xml:space="preserve">ir </w:t>
      </w:r>
      <w:r w:rsidR="00530164" w:rsidRPr="00197B67">
        <w:rPr>
          <w:color w:val="000000"/>
        </w:rPr>
        <w:t>perėjus dirbti į kitas pareigas arba pasibaigus darbo ar sutartiniams santykiams.</w:t>
      </w:r>
      <w:r w:rsidR="00757012" w:rsidRPr="00197B67">
        <w:rPr>
          <w:color w:val="000000"/>
        </w:rPr>
        <w:t xml:space="preserve"> </w:t>
      </w:r>
      <w:r w:rsidR="00530164" w:rsidRPr="00197B67">
        <w:rPr>
          <w:color w:val="000000"/>
        </w:rPr>
        <w:t>Už neteisėtą asmens duomenų paskelbimą, perdavimą, pakeitimą ar sunaikinimą šiame punkte nurodyti asmenys atsako įstatymų nustatyta tvarka.</w:t>
      </w:r>
    </w:p>
    <w:p w14:paraId="7EFA21B9" w14:textId="35980E70" w:rsidR="00CA07BE" w:rsidRPr="00197B67" w:rsidRDefault="004166B5" w:rsidP="00321415">
      <w:pPr>
        <w:suppressAutoHyphens/>
        <w:ind w:firstLine="720"/>
        <w:jc w:val="both"/>
        <w:rPr>
          <w:b/>
          <w:bCs/>
          <w:kern w:val="2"/>
          <w:szCs w:val="24"/>
          <w:lang w:eastAsia="hi-IN" w:bidi="hi-IN"/>
        </w:rPr>
      </w:pPr>
      <w:r w:rsidRPr="00197B67">
        <w:rPr>
          <w:rFonts w:cs="Aharoni"/>
          <w:szCs w:val="24"/>
        </w:rPr>
        <w:t xml:space="preserve"> </w:t>
      </w:r>
    </w:p>
    <w:p w14:paraId="5CECB536" w14:textId="77777777" w:rsidR="00CA07BE" w:rsidRPr="00197B67" w:rsidRDefault="004166B5">
      <w:pPr>
        <w:keepNext/>
        <w:jc w:val="center"/>
        <w:rPr>
          <w:b/>
          <w:bCs/>
          <w:szCs w:val="24"/>
          <w:lang w:eastAsia="lt-LT"/>
        </w:rPr>
      </w:pPr>
      <w:r w:rsidRPr="00197B67">
        <w:rPr>
          <w:b/>
          <w:bCs/>
          <w:szCs w:val="24"/>
        </w:rPr>
        <w:t>IX SKYRIUS</w:t>
      </w:r>
    </w:p>
    <w:p w14:paraId="7FF0ADF5" w14:textId="77777777" w:rsidR="00CA07BE" w:rsidRPr="00197B67" w:rsidRDefault="004166B5">
      <w:pPr>
        <w:keepNext/>
        <w:jc w:val="center"/>
        <w:rPr>
          <w:b/>
          <w:bCs/>
          <w:szCs w:val="24"/>
        </w:rPr>
      </w:pPr>
      <w:r w:rsidRPr="00197B67">
        <w:rPr>
          <w:b/>
          <w:bCs/>
          <w:szCs w:val="24"/>
        </w:rPr>
        <w:t>REGISTRO FINANSAVIMAS</w:t>
      </w:r>
    </w:p>
    <w:p w14:paraId="4F4E8BEF" w14:textId="77777777" w:rsidR="00CA07BE" w:rsidRPr="00197B67" w:rsidRDefault="00CA07BE" w:rsidP="00D3249C">
      <w:pPr>
        <w:keepNext/>
        <w:spacing w:line="340" w:lineRule="atLeast"/>
        <w:ind w:firstLine="720"/>
        <w:jc w:val="center"/>
        <w:rPr>
          <w:b/>
          <w:bCs/>
          <w:szCs w:val="24"/>
        </w:rPr>
      </w:pPr>
    </w:p>
    <w:p w14:paraId="135B3A73" w14:textId="172E3087" w:rsidR="00CA07BE" w:rsidRPr="00197B67" w:rsidRDefault="00E15327" w:rsidP="00D3249C">
      <w:pPr>
        <w:suppressAutoHyphens/>
        <w:spacing w:line="340" w:lineRule="atLeast"/>
        <w:ind w:firstLine="720"/>
        <w:jc w:val="both"/>
        <w:rPr>
          <w:sz w:val="22"/>
        </w:rPr>
      </w:pPr>
      <w:r w:rsidRPr="00197B67">
        <w:rPr>
          <w:szCs w:val="24"/>
        </w:rPr>
        <w:t>108</w:t>
      </w:r>
      <w:r w:rsidR="00CE3081" w:rsidRPr="00197B67">
        <w:rPr>
          <w:szCs w:val="24"/>
        </w:rPr>
        <w:t>.</w:t>
      </w:r>
      <w:r w:rsidR="004166B5" w:rsidRPr="00197B67">
        <w:rPr>
          <w:szCs w:val="24"/>
        </w:rPr>
        <w:t xml:space="preserve"> Registras </w:t>
      </w:r>
      <w:r w:rsidR="004166B5" w:rsidRPr="00231EC5">
        <w:rPr>
          <w:szCs w:val="24"/>
        </w:rPr>
        <w:t>finansuojamas</w:t>
      </w:r>
      <w:r w:rsidR="004166B5" w:rsidRPr="00C52E00">
        <w:rPr>
          <w:b/>
        </w:rPr>
        <w:t xml:space="preserve"> </w:t>
      </w:r>
      <w:r w:rsidR="00BA5A78" w:rsidRPr="00197B67">
        <w:t>lėšomis, gautomis už Registro objektų registravimą, Registro duomenų ir kitų paslaugų teikimą, taip pat iš kitų Lietuvos Respublikos teisės aktuose nustatytų finansavimo šaltinių.</w:t>
      </w:r>
    </w:p>
    <w:p w14:paraId="2DDE1376" w14:textId="77777777" w:rsidR="00CA07BE" w:rsidRPr="00197B67" w:rsidRDefault="00CA07BE" w:rsidP="00D3249C">
      <w:pPr>
        <w:spacing w:line="340" w:lineRule="atLeast"/>
        <w:jc w:val="center"/>
        <w:rPr>
          <w:szCs w:val="24"/>
        </w:rPr>
      </w:pPr>
    </w:p>
    <w:p w14:paraId="3B9D6CDC" w14:textId="77777777" w:rsidR="00CA07BE" w:rsidRPr="00197B67" w:rsidRDefault="004166B5">
      <w:pPr>
        <w:jc w:val="center"/>
        <w:rPr>
          <w:b/>
          <w:bCs/>
          <w:szCs w:val="24"/>
        </w:rPr>
      </w:pPr>
      <w:r w:rsidRPr="00197B67">
        <w:rPr>
          <w:b/>
          <w:bCs/>
          <w:szCs w:val="24"/>
        </w:rPr>
        <w:t>X SKYRIUS</w:t>
      </w:r>
    </w:p>
    <w:p w14:paraId="21660958" w14:textId="77777777" w:rsidR="00CA07BE" w:rsidRPr="00197B67" w:rsidRDefault="004166B5">
      <w:pPr>
        <w:jc w:val="center"/>
        <w:rPr>
          <w:b/>
          <w:bCs/>
          <w:szCs w:val="24"/>
        </w:rPr>
      </w:pPr>
      <w:r w:rsidRPr="00197B67">
        <w:rPr>
          <w:b/>
          <w:bCs/>
          <w:szCs w:val="24"/>
        </w:rPr>
        <w:t>REGISTRO REORGANIZAVIMAS IR LIKVIDAVIMAS</w:t>
      </w:r>
    </w:p>
    <w:p w14:paraId="62812B24" w14:textId="77777777" w:rsidR="00CA07BE" w:rsidRPr="00197B67" w:rsidRDefault="00CA07BE">
      <w:pPr>
        <w:jc w:val="center"/>
        <w:rPr>
          <w:szCs w:val="24"/>
        </w:rPr>
      </w:pPr>
    </w:p>
    <w:p w14:paraId="1060EA6F" w14:textId="2C238A69" w:rsidR="00CA07BE" w:rsidRPr="00197B67" w:rsidRDefault="00E15327" w:rsidP="00D3249C">
      <w:pPr>
        <w:suppressAutoHyphens/>
        <w:spacing w:line="340" w:lineRule="atLeast"/>
        <w:ind w:firstLine="720"/>
        <w:jc w:val="both"/>
        <w:rPr>
          <w:kern w:val="2"/>
          <w:szCs w:val="24"/>
          <w:lang w:eastAsia="hi-IN" w:bidi="hi-IN"/>
        </w:rPr>
      </w:pPr>
      <w:r w:rsidRPr="00197B67">
        <w:rPr>
          <w:kern w:val="2"/>
          <w:szCs w:val="24"/>
          <w:lang w:eastAsia="hi-IN" w:bidi="hi-IN"/>
        </w:rPr>
        <w:t>109</w:t>
      </w:r>
      <w:r w:rsidR="004166B5" w:rsidRPr="00197B67">
        <w:rPr>
          <w:kern w:val="2"/>
          <w:szCs w:val="24"/>
          <w:lang w:eastAsia="hi-IN" w:bidi="hi-IN"/>
        </w:rPr>
        <w:t xml:space="preserve">. Registras reorganizuojamas ir likviduojamas </w:t>
      </w:r>
      <w:r w:rsidR="004166B5" w:rsidRPr="00197B67">
        <w:rPr>
          <w:kern w:val="2"/>
          <w:szCs w:val="24"/>
          <w:lang w:bidi="hi-IN"/>
        </w:rPr>
        <w:t xml:space="preserve">Valstybės informacinių išteklių valdymo įstatymo, kitų </w:t>
      </w:r>
      <w:r w:rsidR="004166B5" w:rsidRPr="00197B67">
        <w:rPr>
          <w:kern w:val="2"/>
          <w:szCs w:val="24"/>
          <w:lang w:eastAsia="hi-IN" w:bidi="hi-IN"/>
        </w:rPr>
        <w:t>Lietuvos Respublikos įstatymų ir Vyriausybės nustatyta tvarka.</w:t>
      </w:r>
    </w:p>
    <w:p w14:paraId="710E5C71" w14:textId="6A81ABFE" w:rsidR="00CA07BE" w:rsidRPr="00197B67" w:rsidRDefault="00CE3081" w:rsidP="00D3249C">
      <w:pPr>
        <w:suppressAutoHyphens/>
        <w:spacing w:line="340" w:lineRule="atLeast"/>
        <w:ind w:firstLine="720"/>
        <w:jc w:val="both"/>
        <w:rPr>
          <w:color w:val="000000"/>
          <w:lang w:eastAsia="lt-LT"/>
        </w:rPr>
      </w:pPr>
      <w:r w:rsidRPr="00197B67">
        <w:rPr>
          <w:kern w:val="2"/>
          <w:szCs w:val="24"/>
          <w:lang w:eastAsia="hi-IN" w:bidi="hi-IN"/>
        </w:rPr>
        <w:t>1</w:t>
      </w:r>
      <w:r w:rsidR="00EA0744" w:rsidRPr="00197B67">
        <w:rPr>
          <w:kern w:val="2"/>
          <w:szCs w:val="24"/>
          <w:lang w:eastAsia="hi-IN" w:bidi="hi-IN"/>
        </w:rPr>
        <w:t>1</w:t>
      </w:r>
      <w:r w:rsidR="00E15327" w:rsidRPr="00197B67">
        <w:rPr>
          <w:kern w:val="2"/>
          <w:szCs w:val="24"/>
          <w:lang w:eastAsia="hi-IN" w:bidi="hi-IN"/>
        </w:rPr>
        <w:t>0</w:t>
      </w:r>
      <w:r w:rsidR="004166B5" w:rsidRPr="00197B67">
        <w:rPr>
          <w:kern w:val="2"/>
          <w:szCs w:val="24"/>
          <w:lang w:eastAsia="hi-IN" w:bidi="hi-IN"/>
        </w:rPr>
        <w:t xml:space="preserve">. Reorganizuojamo ar likviduojamo </w:t>
      </w:r>
      <w:r w:rsidR="00D92C74" w:rsidRPr="00197B67">
        <w:rPr>
          <w:kern w:val="2"/>
          <w:szCs w:val="24"/>
          <w:lang w:eastAsia="hi-IN" w:bidi="hi-IN"/>
        </w:rPr>
        <w:t>R</w:t>
      </w:r>
      <w:r w:rsidR="004166B5" w:rsidRPr="00197B67">
        <w:rPr>
          <w:kern w:val="2"/>
          <w:szCs w:val="24"/>
          <w:lang w:eastAsia="hi-IN" w:bidi="hi-IN"/>
        </w:rPr>
        <w:t>egistro duomenys perduodami kitam registrui, sunaikinami arba perduodami valstybės archyvams Lietuvos Respublikos dokumentų ir archyvų įstatymo nustatyta tvarka.</w:t>
      </w:r>
    </w:p>
    <w:p w14:paraId="4EFD5D20" w14:textId="77777777" w:rsidR="00CA07BE" w:rsidRPr="00197B67" w:rsidRDefault="00CA07BE">
      <w:pPr>
        <w:tabs>
          <w:tab w:val="left" w:pos="6237"/>
          <w:tab w:val="right" w:pos="8306"/>
        </w:tabs>
        <w:rPr>
          <w:color w:val="000000"/>
          <w:lang w:eastAsia="lt-LT"/>
        </w:rPr>
      </w:pPr>
    </w:p>
    <w:p w14:paraId="2617B4D8" w14:textId="235D70FB" w:rsidR="00CA07BE" w:rsidRPr="00197B67" w:rsidRDefault="004166B5" w:rsidP="00BC6D95">
      <w:pPr>
        <w:tabs>
          <w:tab w:val="left" w:pos="6237"/>
          <w:tab w:val="right" w:pos="8306"/>
        </w:tabs>
        <w:jc w:val="center"/>
        <w:rPr>
          <w:lang w:eastAsia="lt-LT"/>
        </w:rPr>
      </w:pPr>
      <w:r w:rsidRPr="00197B67">
        <w:rPr>
          <w:color w:val="000000"/>
          <w:lang w:eastAsia="lt-LT"/>
        </w:rPr>
        <w:t>––––––––––––––––––––</w:t>
      </w:r>
    </w:p>
    <w:sectPr w:rsidR="00CA07BE" w:rsidRPr="00197B67" w:rsidSect="00CD2EB4">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EA12" w16cex:dateUtc="2021-05-26T12:37:00Z"/>
  <w16cex:commentExtensible w16cex:durableId="2458EB9B" w16cex:dateUtc="2021-05-26T12:45:00Z"/>
  <w16cex:commentExtensible w16cex:durableId="2459FE9E" w16cex:dateUtc="2021-05-27T08:18:00Z"/>
  <w16cex:commentExtensible w16cex:durableId="2458EE02" w16cex:dateUtc="2021-05-26T12:55:00Z"/>
  <w16cex:commentExtensible w16cex:durableId="2458EE68" w16cex:dateUtc="2021-05-26T12:57:00Z"/>
  <w16cex:commentExtensible w16cex:durableId="2458EE91" w16cex:dateUtc="2021-05-26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F7546" w16cid:durableId="2458EA12"/>
  <w16cid:commentId w16cid:paraId="05FA59BF" w16cid:durableId="2458CF29"/>
  <w16cid:commentId w16cid:paraId="788301F9" w16cid:durableId="2458EB9B"/>
  <w16cid:commentId w16cid:paraId="1021DDB3" w16cid:durableId="2458CF2A"/>
  <w16cid:commentId w16cid:paraId="36DB0F41" w16cid:durableId="2459FE9E"/>
  <w16cid:commentId w16cid:paraId="1E26DA9C" w16cid:durableId="2458EE02"/>
  <w16cid:commentId w16cid:paraId="3E46486E" w16cid:durableId="2458CF2B"/>
  <w16cid:commentId w16cid:paraId="73CC5583" w16cid:durableId="2458CF2C"/>
  <w16cid:commentId w16cid:paraId="1BC833A9" w16cid:durableId="2458EE68"/>
  <w16cid:commentId w16cid:paraId="0DC4199C" w16cid:durableId="2458CF2D"/>
  <w16cid:commentId w16cid:paraId="01535618" w16cid:durableId="2458EE91"/>
  <w16cid:commentId w16cid:paraId="10B160B1" w16cid:durableId="2458CF2E"/>
  <w16cid:commentId w16cid:paraId="25A72EB5" w16cid:durableId="2458CF2F"/>
  <w16cid:commentId w16cid:paraId="1F62575B" w16cid:durableId="2458CF30"/>
  <w16cid:commentId w16cid:paraId="42AD9A15" w16cid:durableId="2458CF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B626" w14:textId="77777777" w:rsidR="00012727" w:rsidRDefault="00012727">
      <w:r>
        <w:separator/>
      </w:r>
    </w:p>
  </w:endnote>
  <w:endnote w:type="continuationSeparator" w:id="0">
    <w:p w14:paraId="5B9CFF19" w14:textId="77777777" w:rsidR="00012727" w:rsidRDefault="0001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288A" w14:textId="77777777" w:rsidR="002523A2" w:rsidRDefault="002523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F584" w14:textId="77777777" w:rsidR="002523A2" w:rsidRDefault="002523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BFCC" w14:textId="77777777" w:rsidR="002523A2" w:rsidRDefault="002523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6A76E" w14:textId="77777777" w:rsidR="00012727" w:rsidRDefault="00012727">
      <w:r>
        <w:separator/>
      </w:r>
    </w:p>
  </w:footnote>
  <w:footnote w:type="continuationSeparator" w:id="0">
    <w:p w14:paraId="5D6B3F7B" w14:textId="77777777" w:rsidR="00012727" w:rsidRDefault="0001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37FCB" w14:textId="77777777" w:rsidR="002523A2" w:rsidRDefault="002523A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64CA3EC6" w14:textId="77777777" w:rsidR="002523A2" w:rsidRDefault="002523A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99A9" w14:textId="3CA460F7" w:rsidR="002523A2" w:rsidRDefault="002523A2">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412249">
      <w:rPr>
        <w:noProof/>
        <w:lang w:val="en-GB"/>
      </w:rPr>
      <w:t>21</w:t>
    </w:r>
    <w:r>
      <w:rPr>
        <w:lang w:val="en-GB"/>
      </w:rPr>
      <w:fldChar w:fldCharType="end"/>
    </w:r>
  </w:p>
  <w:p w14:paraId="7B21A562" w14:textId="77777777" w:rsidR="002523A2" w:rsidRDefault="002523A2">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2301" w14:textId="77777777" w:rsidR="002523A2" w:rsidRDefault="002523A2">
    <w:pPr>
      <w:pStyle w:val="Header"/>
      <w:jc w:val="center"/>
    </w:pPr>
  </w:p>
  <w:p w14:paraId="4B30C19F" w14:textId="77777777" w:rsidR="002523A2" w:rsidRDefault="002523A2">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909CF"/>
    <w:multiLevelType w:val="hybridMultilevel"/>
    <w:tmpl w:val="84A09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F1341D"/>
    <w:multiLevelType w:val="hybridMultilevel"/>
    <w:tmpl w:val="31387F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3C2867"/>
    <w:multiLevelType w:val="hybridMultilevel"/>
    <w:tmpl w:val="B66AA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726D4D"/>
    <w:multiLevelType w:val="hybridMultilevel"/>
    <w:tmpl w:val="A984A784"/>
    <w:lvl w:ilvl="0" w:tplc="83D04F82">
      <w:start w:val="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70"/>
    <w:rsid w:val="000030A9"/>
    <w:rsid w:val="000033D9"/>
    <w:rsid w:val="000055B9"/>
    <w:rsid w:val="00010F77"/>
    <w:rsid w:val="00012727"/>
    <w:rsid w:val="00012B24"/>
    <w:rsid w:val="00016EF2"/>
    <w:rsid w:val="000202D8"/>
    <w:rsid w:val="0002087C"/>
    <w:rsid w:val="00021394"/>
    <w:rsid w:val="00022A7A"/>
    <w:rsid w:val="00022B80"/>
    <w:rsid w:val="00025156"/>
    <w:rsid w:val="00030186"/>
    <w:rsid w:val="0003046C"/>
    <w:rsid w:val="000306A5"/>
    <w:rsid w:val="000332E9"/>
    <w:rsid w:val="00041079"/>
    <w:rsid w:val="000422BD"/>
    <w:rsid w:val="0004423B"/>
    <w:rsid w:val="0004494E"/>
    <w:rsid w:val="00045CCC"/>
    <w:rsid w:val="0004675F"/>
    <w:rsid w:val="00046B21"/>
    <w:rsid w:val="00050FDC"/>
    <w:rsid w:val="000520B9"/>
    <w:rsid w:val="0005435D"/>
    <w:rsid w:val="00056C4C"/>
    <w:rsid w:val="00057989"/>
    <w:rsid w:val="00061EC7"/>
    <w:rsid w:val="00062078"/>
    <w:rsid w:val="000621A1"/>
    <w:rsid w:val="00062407"/>
    <w:rsid w:val="000714AA"/>
    <w:rsid w:val="00074F10"/>
    <w:rsid w:val="00075418"/>
    <w:rsid w:val="000755B5"/>
    <w:rsid w:val="00075D0B"/>
    <w:rsid w:val="00076B97"/>
    <w:rsid w:val="00076E43"/>
    <w:rsid w:val="00077E46"/>
    <w:rsid w:val="00083E04"/>
    <w:rsid w:val="00084EC7"/>
    <w:rsid w:val="00085A1E"/>
    <w:rsid w:val="00085D73"/>
    <w:rsid w:val="00085EA4"/>
    <w:rsid w:val="00087BE9"/>
    <w:rsid w:val="00087FE5"/>
    <w:rsid w:val="00090C46"/>
    <w:rsid w:val="000916A3"/>
    <w:rsid w:val="00092646"/>
    <w:rsid w:val="000943D4"/>
    <w:rsid w:val="000954C7"/>
    <w:rsid w:val="000956C9"/>
    <w:rsid w:val="00096E96"/>
    <w:rsid w:val="000A0701"/>
    <w:rsid w:val="000A09EF"/>
    <w:rsid w:val="000A1864"/>
    <w:rsid w:val="000A1AB0"/>
    <w:rsid w:val="000A2A75"/>
    <w:rsid w:val="000A41D2"/>
    <w:rsid w:val="000A5DC0"/>
    <w:rsid w:val="000A6810"/>
    <w:rsid w:val="000A7AB9"/>
    <w:rsid w:val="000B0C05"/>
    <w:rsid w:val="000B31CA"/>
    <w:rsid w:val="000B5851"/>
    <w:rsid w:val="000C09EC"/>
    <w:rsid w:val="000C0E83"/>
    <w:rsid w:val="000C2E5D"/>
    <w:rsid w:val="000C5EF1"/>
    <w:rsid w:val="000D1D94"/>
    <w:rsid w:val="000D3637"/>
    <w:rsid w:val="000D363C"/>
    <w:rsid w:val="000D488B"/>
    <w:rsid w:val="000D549B"/>
    <w:rsid w:val="000D7AEC"/>
    <w:rsid w:val="000D7EC4"/>
    <w:rsid w:val="000E08ED"/>
    <w:rsid w:val="000E0E7C"/>
    <w:rsid w:val="000E2FF8"/>
    <w:rsid w:val="000E3C39"/>
    <w:rsid w:val="000E3D8C"/>
    <w:rsid w:val="000E4265"/>
    <w:rsid w:val="000E615A"/>
    <w:rsid w:val="000E7FAF"/>
    <w:rsid w:val="000F2738"/>
    <w:rsid w:val="000F2BE9"/>
    <w:rsid w:val="000F50BA"/>
    <w:rsid w:val="000F57B5"/>
    <w:rsid w:val="000F668F"/>
    <w:rsid w:val="000F6858"/>
    <w:rsid w:val="000F6D44"/>
    <w:rsid w:val="000F71FA"/>
    <w:rsid w:val="000F7389"/>
    <w:rsid w:val="00100020"/>
    <w:rsid w:val="00100646"/>
    <w:rsid w:val="00100A90"/>
    <w:rsid w:val="0010140E"/>
    <w:rsid w:val="00102B5C"/>
    <w:rsid w:val="00103B8B"/>
    <w:rsid w:val="001056E9"/>
    <w:rsid w:val="00110839"/>
    <w:rsid w:val="0011093D"/>
    <w:rsid w:val="001121E0"/>
    <w:rsid w:val="0011286B"/>
    <w:rsid w:val="00112F68"/>
    <w:rsid w:val="00114545"/>
    <w:rsid w:val="00115D8D"/>
    <w:rsid w:val="0011753A"/>
    <w:rsid w:val="00121884"/>
    <w:rsid w:val="00124253"/>
    <w:rsid w:val="00126248"/>
    <w:rsid w:val="00126D61"/>
    <w:rsid w:val="001314E0"/>
    <w:rsid w:val="00131FF8"/>
    <w:rsid w:val="0013209E"/>
    <w:rsid w:val="0013770E"/>
    <w:rsid w:val="0014254C"/>
    <w:rsid w:val="001439AC"/>
    <w:rsid w:val="00145940"/>
    <w:rsid w:val="00146C82"/>
    <w:rsid w:val="00146DBE"/>
    <w:rsid w:val="0015171F"/>
    <w:rsid w:val="0015485C"/>
    <w:rsid w:val="00154BBF"/>
    <w:rsid w:val="00155E06"/>
    <w:rsid w:val="00157379"/>
    <w:rsid w:val="001610C2"/>
    <w:rsid w:val="001659B6"/>
    <w:rsid w:val="00165F12"/>
    <w:rsid w:val="0016689D"/>
    <w:rsid w:val="001723C0"/>
    <w:rsid w:val="001739F4"/>
    <w:rsid w:val="0017417E"/>
    <w:rsid w:val="00175B98"/>
    <w:rsid w:val="0018120B"/>
    <w:rsid w:val="0018761B"/>
    <w:rsid w:val="001903B0"/>
    <w:rsid w:val="00190D5D"/>
    <w:rsid w:val="00191CDE"/>
    <w:rsid w:val="00193478"/>
    <w:rsid w:val="001935C5"/>
    <w:rsid w:val="00194DA9"/>
    <w:rsid w:val="001953A6"/>
    <w:rsid w:val="001970B9"/>
    <w:rsid w:val="00197B67"/>
    <w:rsid w:val="001A00B4"/>
    <w:rsid w:val="001A0981"/>
    <w:rsid w:val="001A0EF9"/>
    <w:rsid w:val="001A0F18"/>
    <w:rsid w:val="001A10E6"/>
    <w:rsid w:val="001A33B7"/>
    <w:rsid w:val="001A3C28"/>
    <w:rsid w:val="001A61FB"/>
    <w:rsid w:val="001A7772"/>
    <w:rsid w:val="001A78B1"/>
    <w:rsid w:val="001A7987"/>
    <w:rsid w:val="001B45A3"/>
    <w:rsid w:val="001B4A6C"/>
    <w:rsid w:val="001B5574"/>
    <w:rsid w:val="001B60B5"/>
    <w:rsid w:val="001C21CA"/>
    <w:rsid w:val="001C2C10"/>
    <w:rsid w:val="001D1DA9"/>
    <w:rsid w:val="001D3304"/>
    <w:rsid w:val="001D5A83"/>
    <w:rsid w:val="001E21D2"/>
    <w:rsid w:val="001E307A"/>
    <w:rsid w:val="001E759C"/>
    <w:rsid w:val="001F086B"/>
    <w:rsid w:val="001F08AE"/>
    <w:rsid w:val="001F21F5"/>
    <w:rsid w:val="001F3647"/>
    <w:rsid w:val="001F47F8"/>
    <w:rsid w:val="001F56C1"/>
    <w:rsid w:val="001F5BFD"/>
    <w:rsid w:val="00201040"/>
    <w:rsid w:val="0020172C"/>
    <w:rsid w:val="002046FD"/>
    <w:rsid w:val="00205BDE"/>
    <w:rsid w:val="002063FB"/>
    <w:rsid w:val="00210E79"/>
    <w:rsid w:val="00214253"/>
    <w:rsid w:val="00216E87"/>
    <w:rsid w:val="00216F6D"/>
    <w:rsid w:val="002174B3"/>
    <w:rsid w:val="00217E01"/>
    <w:rsid w:val="002203D6"/>
    <w:rsid w:val="002209AD"/>
    <w:rsid w:val="00221C16"/>
    <w:rsid w:val="002224AF"/>
    <w:rsid w:val="00222EC6"/>
    <w:rsid w:val="00225E2B"/>
    <w:rsid w:val="00230627"/>
    <w:rsid w:val="00230701"/>
    <w:rsid w:val="00231018"/>
    <w:rsid w:val="002312D2"/>
    <w:rsid w:val="00231EC5"/>
    <w:rsid w:val="0023232E"/>
    <w:rsid w:val="00233CB1"/>
    <w:rsid w:val="00234164"/>
    <w:rsid w:val="002347F1"/>
    <w:rsid w:val="002373DD"/>
    <w:rsid w:val="00240E3A"/>
    <w:rsid w:val="00242451"/>
    <w:rsid w:val="00243389"/>
    <w:rsid w:val="00243E33"/>
    <w:rsid w:val="002476C1"/>
    <w:rsid w:val="002477D0"/>
    <w:rsid w:val="002523A2"/>
    <w:rsid w:val="00252EBB"/>
    <w:rsid w:val="0025315C"/>
    <w:rsid w:val="00254B1C"/>
    <w:rsid w:val="0025526B"/>
    <w:rsid w:val="002552A4"/>
    <w:rsid w:val="002567FB"/>
    <w:rsid w:val="00263C11"/>
    <w:rsid w:val="00265B6E"/>
    <w:rsid w:val="00266553"/>
    <w:rsid w:val="00266A13"/>
    <w:rsid w:val="00271374"/>
    <w:rsid w:val="00272315"/>
    <w:rsid w:val="00273108"/>
    <w:rsid w:val="0027321F"/>
    <w:rsid w:val="00273D98"/>
    <w:rsid w:val="00274A99"/>
    <w:rsid w:val="00281E64"/>
    <w:rsid w:val="0028319D"/>
    <w:rsid w:val="00283341"/>
    <w:rsid w:val="00283B1C"/>
    <w:rsid w:val="00284246"/>
    <w:rsid w:val="002842F2"/>
    <w:rsid w:val="002871F0"/>
    <w:rsid w:val="0028733E"/>
    <w:rsid w:val="0028763E"/>
    <w:rsid w:val="00287773"/>
    <w:rsid w:val="00291091"/>
    <w:rsid w:val="002935B3"/>
    <w:rsid w:val="0029362C"/>
    <w:rsid w:val="002941AA"/>
    <w:rsid w:val="00294CCF"/>
    <w:rsid w:val="00295F44"/>
    <w:rsid w:val="002973F9"/>
    <w:rsid w:val="002A2611"/>
    <w:rsid w:val="002A2740"/>
    <w:rsid w:val="002A4FAC"/>
    <w:rsid w:val="002A75C2"/>
    <w:rsid w:val="002A7C2A"/>
    <w:rsid w:val="002B3634"/>
    <w:rsid w:val="002B397F"/>
    <w:rsid w:val="002B4C73"/>
    <w:rsid w:val="002B63E6"/>
    <w:rsid w:val="002C1623"/>
    <w:rsid w:val="002C2E21"/>
    <w:rsid w:val="002C3517"/>
    <w:rsid w:val="002C3915"/>
    <w:rsid w:val="002C4735"/>
    <w:rsid w:val="002C5090"/>
    <w:rsid w:val="002C7722"/>
    <w:rsid w:val="002D065B"/>
    <w:rsid w:val="002D2E29"/>
    <w:rsid w:val="002D5789"/>
    <w:rsid w:val="002E1182"/>
    <w:rsid w:val="002E4F36"/>
    <w:rsid w:val="002E640A"/>
    <w:rsid w:val="002F04E1"/>
    <w:rsid w:val="002F3FBE"/>
    <w:rsid w:val="002F52D6"/>
    <w:rsid w:val="002F691F"/>
    <w:rsid w:val="002F6A0F"/>
    <w:rsid w:val="002F7010"/>
    <w:rsid w:val="00300BB3"/>
    <w:rsid w:val="00302111"/>
    <w:rsid w:val="00303A4C"/>
    <w:rsid w:val="00304A93"/>
    <w:rsid w:val="00304F15"/>
    <w:rsid w:val="003060B8"/>
    <w:rsid w:val="00307767"/>
    <w:rsid w:val="00310E03"/>
    <w:rsid w:val="00311D37"/>
    <w:rsid w:val="00311DD3"/>
    <w:rsid w:val="003125D9"/>
    <w:rsid w:val="003145A7"/>
    <w:rsid w:val="003146ED"/>
    <w:rsid w:val="003155C6"/>
    <w:rsid w:val="00321415"/>
    <w:rsid w:val="003221B1"/>
    <w:rsid w:val="0032230F"/>
    <w:rsid w:val="0032302D"/>
    <w:rsid w:val="0032670F"/>
    <w:rsid w:val="00327434"/>
    <w:rsid w:val="003279AC"/>
    <w:rsid w:val="00331FFF"/>
    <w:rsid w:val="00336FA9"/>
    <w:rsid w:val="00342664"/>
    <w:rsid w:val="0034377F"/>
    <w:rsid w:val="00345B87"/>
    <w:rsid w:val="0034696C"/>
    <w:rsid w:val="00351532"/>
    <w:rsid w:val="00351BEE"/>
    <w:rsid w:val="00353037"/>
    <w:rsid w:val="003559A9"/>
    <w:rsid w:val="00357BC7"/>
    <w:rsid w:val="003625B0"/>
    <w:rsid w:val="0036387D"/>
    <w:rsid w:val="00363C5F"/>
    <w:rsid w:val="003644CF"/>
    <w:rsid w:val="0036642E"/>
    <w:rsid w:val="00370C61"/>
    <w:rsid w:val="003713F0"/>
    <w:rsid w:val="00371B71"/>
    <w:rsid w:val="00372CC4"/>
    <w:rsid w:val="00372DD2"/>
    <w:rsid w:val="00374972"/>
    <w:rsid w:val="00374C99"/>
    <w:rsid w:val="00375F8E"/>
    <w:rsid w:val="00383F4B"/>
    <w:rsid w:val="00385254"/>
    <w:rsid w:val="00386100"/>
    <w:rsid w:val="00386F80"/>
    <w:rsid w:val="00392886"/>
    <w:rsid w:val="003940DF"/>
    <w:rsid w:val="00394CB2"/>
    <w:rsid w:val="003963E0"/>
    <w:rsid w:val="00396627"/>
    <w:rsid w:val="00397F52"/>
    <w:rsid w:val="003A01C3"/>
    <w:rsid w:val="003A199E"/>
    <w:rsid w:val="003A71D6"/>
    <w:rsid w:val="003A7C80"/>
    <w:rsid w:val="003B0E7E"/>
    <w:rsid w:val="003B1E36"/>
    <w:rsid w:val="003B345C"/>
    <w:rsid w:val="003B5BCA"/>
    <w:rsid w:val="003B6911"/>
    <w:rsid w:val="003B6F80"/>
    <w:rsid w:val="003C014A"/>
    <w:rsid w:val="003C06C3"/>
    <w:rsid w:val="003C175F"/>
    <w:rsid w:val="003C17F5"/>
    <w:rsid w:val="003C2A30"/>
    <w:rsid w:val="003C2A9F"/>
    <w:rsid w:val="003C3290"/>
    <w:rsid w:val="003C34C0"/>
    <w:rsid w:val="003C3C28"/>
    <w:rsid w:val="003D077E"/>
    <w:rsid w:val="003D4695"/>
    <w:rsid w:val="003D548E"/>
    <w:rsid w:val="003D6612"/>
    <w:rsid w:val="003E001E"/>
    <w:rsid w:val="003E2153"/>
    <w:rsid w:val="003E21B9"/>
    <w:rsid w:val="003E2FEA"/>
    <w:rsid w:val="003E49D5"/>
    <w:rsid w:val="003E61C4"/>
    <w:rsid w:val="003E6F37"/>
    <w:rsid w:val="003F026A"/>
    <w:rsid w:val="003F17C5"/>
    <w:rsid w:val="003F1B1F"/>
    <w:rsid w:val="003F1F03"/>
    <w:rsid w:val="003F2CC0"/>
    <w:rsid w:val="003F3756"/>
    <w:rsid w:val="003F56CE"/>
    <w:rsid w:val="003F60EB"/>
    <w:rsid w:val="003F7207"/>
    <w:rsid w:val="003F7D2D"/>
    <w:rsid w:val="004013AF"/>
    <w:rsid w:val="004020AE"/>
    <w:rsid w:val="00402C6F"/>
    <w:rsid w:val="00407429"/>
    <w:rsid w:val="004100BE"/>
    <w:rsid w:val="0041093D"/>
    <w:rsid w:val="00412249"/>
    <w:rsid w:val="004125FB"/>
    <w:rsid w:val="004134CE"/>
    <w:rsid w:val="0041664E"/>
    <w:rsid w:val="00416660"/>
    <w:rsid w:val="004166B5"/>
    <w:rsid w:val="00417DA7"/>
    <w:rsid w:val="00421972"/>
    <w:rsid w:val="00421B13"/>
    <w:rsid w:val="004253C9"/>
    <w:rsid w:val="00425D23"/>
    <w:rsid w:val="0042620F"/>
    <w:rsid w:val="00427056"/>
    <w:rsid w:val="0042720A"/>
    <w:rsid w:val="004272C5"/>
    <w:rsid w:val="00434A75"/>
    <w:rsid w:val="0043576C"/>
    <w:rsid w:val="00435FB1"/>
    <w:rsid w:val="00435FD5"/>
    <w:rsid w:val="00437E48"/>
    <w:rsid w:val="00440B13"/>
    <w:rsid w:val="00443C7A"/>
    <w:rsid w:val="004442B2"/>
    <w:rsid w:val="00445FC3"/>
    <w:rsid w:val="004464D8"/>
    <w:rsid w:val="004469D2"/>
    <w:rsid w:val="00447023"/>
    <w:rsid w:val="004504C4"/>
    <w:rsid w:val="00451477"/>
    <w:rsid w:val="0045161B"/>
    <w:rsid w:val="00452308"/>
    <w:rsid w:val="0045419C"/>
    <w:rsid w:val="00455339"/>
    <w:rsid w:val="00455991"/>
    <w:rsid w:val="004561F2"/>
    <w:rsid w:val="004606C0"/>
    <w:rsid w:val="004606D0"/>
    <w:rsid w:val="00460D16"/>
    <w:rsid w:val="00461D16"/>
    <w:rsid w:val="00461FFD"/>
    <w:rsid w:val="004630BC"/>
    <w:rsid w:val="004639B3"/>
    <w:rsid w:val="004676E3"/>
    <w:rsid w:val="00467DCD"/>
    <w:rsid w:val="00472B51"/>
    <w:rsid w:val="00474FF8"/>
    <w:rsid w:val="00481C36"/>
    <w:rsid w:val="00481F29"/>
    <w:rsid w:val="00482311"/>
    <w:rsid w:val="00483935"/>
    <w:rsid w:val="0048442D"/>
    <w:rsid w:val="00485942"/>
    <w:rsid w:val="00486A1F"/>
    <w:rsid w:val="00487197"/>
    <w:rsid w:val="0048773E"/>
    <w:rsid w:val="004904AA"/>
    <w:rsid w:val="00493931"/>
    <w:rsid w:val="0049475B"/>
    <w:rsid w:val="00496625"/>
    <w:rsid w:val="00496B2F"/>
    <w:rsid w:val="00496C96"/>
    <w:rsid w:val="00496EBC"/>
    <w:rsid w:val="004A0994"/>
    <w:rsid w:val="004A58CB"/>
    <w:rsid w:val="004A69D1"/>
    <w:rsid w:val="004A6A25"/>
    <w:rsid w:val="004A7ED4"/>
    <w:rsid w:val="004B0B34"/>
    <w:rsid w:val="004B1C06"/>
    <w:rsid w:val="004B3461"/>
    <w:rsid w:val="004B4EA8"/>
    <w:rsid w:val="004B544F"/>
    <w:rsid w:val="004B62CC"/>
    <w:rsid w:val="004B6497"/>
    <w:rsid w:val="004B71A6"/>
    <w:rsid w:val="004B7C5E"/>
    <w:rsid w:val="004C1F09"/>
    <w:rsid w:val="004C4509"/>
    <w:rsid w:val="004C64D6"/>
    <w:rsid w:val="004C7035"/>
    <w:rsid w:val="004D0CF2"/>
    <w:rsid w:val="004D1547"/>
    <w:rsid w:val="004D26C2"/>
    <w:rsid w:val="004D29B1"/>
    <w:rsid w:val="004D47FB"/>
    <w:rsid w:val="004D5744"/>
    <w:rsid w:val="004D66B2"/>
    <w:rsid w:val="004D7A5A"/>
    <w:rsid w:val="004E043B"/>
    <w:rsid w:val="004E0C03"/>
    <w:rsid w:val="004E2D65"/>
    <w:rsid w:val="004E3311"/>
    <w:rsid w:val="004E4853"/>
    <w:rsid w:val="004E5997"/>
    <w:rsid w:val="004F249A"/>
    <w:rsid w:val="004F3D07"/>
    <w:rsid w:val="004F4BA9"/>
    <w:rsid w:val="004F4DA7"/>
    <w:rsid w:val="004F5656"/>
    <w:rsid w:val="004F6A62"/>
    <w:rsid w:val="004F6CDD"/>
    <w:rsid w:val="004F73D6"/>
    <w:rsid w:val="00501466"/>
    <w:rsid w:val="00501AD5"/>
    <w:rsid w:val="005029D9"/>
    <w:rsid w:val="00513EF8"/>
    <w:rsid w:val="00514A11"/>
    <w:rsid w:val="00514BAA"/>
    <w:rsid w:val="00514C60"/>
    <w:rsid w:val="00514E3A"/>
    <w:rsid w:val="0051688B"/>
    <w:rsid w:val="00516B40"/>
    <w:rsid w:val="00517AB0"/>
    <w:rsid w:val="00523131"/>
    <w:rsid w:val="0052483B"/>
    <w:rsid w:val="005262E2"/>
    <w:rsid w:val="00527BDB"/>
    <w:rsid w:val="00530164"/>
    <w:rsid w:val="0053030D"/>
    <w:rsid w:val="005304C8"/>
    <w:rsid w:val="00531117"/>
    <w:rsid w:val="00531900"/>
    <w:rsid w:val="00531C65"/>
    <w:rsid w:val="00533A08"/>
    <w:rsid w:val="0053496B"/>
    <w:rsid w:val="00535F96"/>
    <w:rsid w:val="005368DC"/>
    <w:rsid w:val="0054018B"/>
    <w:rsid w:val="005402B7"/>
    <w:rsid w:val="005438C6"/>
    <w:rsid w:val="00544100"/>
    <w:rsid w:val="005466A1"/>
    <w:rsid w:val="005467CB"/>
    <w:rsid w:val="00547773"/>
    <w:rsid w:val="00547A59"/>
    <w:rsid w:val="00553A44"/>
    <w:rsid w:val="00553B81"/>
    <w:rsid w:val="005542B5"/>
    <w:rsid w:val="00555086"/>
    <w:rsid w:val="005552B2"/>
    <w:rsid w:val="005554DC"/>
    <w:rsid w:val="00555819"/>
    <w:rsid w:val="00555B1F"/>
    <w:rsid w:val="00560106"/>
    <w:rsid w:val="00562830"/>
    <w:rsid w:val="00565D86"/>
    <w:rsid w:val="00566121"/>
    <w:rsid w:val="00567A61"/>
    <w:rsid w:val="00567C45"/>
    <w:rsid w:val="00570FD8"/>
    <w:rsid w:val="00573ED1"/>
    <w:rsid w:val="00575F18"/>
    <w:rsid w:val="00577674"/>
    <w:rsid w:val="00580704"/>
    <w:rsid w:val="005811DA"/>
    <w:rsid w:val="0058153A"/>
    <w:rsid w:val="005818BA"/>
    <w:rsid w:val="0058338F"/>
    <w:rsid w:val="00584879"/>
    <w:rsid w:val="00586032"/>
    <w:rsid w:val="00586C4C"/>
    <w:rsid w:val="00587D87"/>
    <w:rsid w:val="00590CC9"/>
    <w:rsid w:val="00591B14"/>
    <w:rsid w:val="00594FB9"/>
    <w:rsid w:val="00595670"/>
    <w:rsid w:val="005A1B46"/>
    <w:rsid w:val="005A40D1"/>
    <w:rsid w:val="005A5392"/>
    <w:rsid w:val="005A65B5"/>
    <w:rsid w:val="005A78A5"/>
    <w:rsid w:val="005B1739"/>
    <w:rsid w:val="005B1E56"/>
    <w:rsid w:val="005B31AE"/>
    <w:rsid w:val="005B4076"/>
    <w:rsid w:val="005B5361"/>
    <w:rsid w:val="005B5678"/>
    <w:rsid w:val="005B613C"/>
    <w:rsid w:val="005C04B5"/>
    <w:rsid w:val="005C0F9F"/>
    <w:rsid w:val="005C25D0"/>
    <w:rsid w:val="005C282D"/>
    <w:rsid w:val="005C28E4"/>
    <w:rsid w:val="005C3380"/>
    <w:rsid w:val="005C6752"/>
    <w:rsid w:val="005D3A8E"/>
    <w:rsid w:val="005D4174"/>
    <w:rsid w:val="005D69C3"/>
    <w:rsid w:val="005D6E2F"/>
    <w:rsid w:val="005D7B88"/>
    <w:rsid w:val="005E2C64"/>
    <w:rsid w:val="005E41F4"/>
    <w:rsid w:val="005E6CDB"/>
    <w:rsid w:val="005E78A4"/>
    <w:rsid w:val="005F11A4"/>
    <w:rsid w:val="005F276F"/>
    <w:rsid w:val="005F327D"/>
    <w:rsid w:val="005F36B6"/>
    <w:rsid w:val="005F4EB0"/>
    <w:rsid w:val="005F5B9B"/>
    <w:rsid w:val="006029C4"/>
    <w:rsid w:val="00602E59"/>
    <w:rsid w:val="00602EA8"/>
    <w:rsid w:val="00602F2E"/>
    <w:rsid w:val="006053F9"/>
    <w:rsid w:val="0060797D"/>
    <w:rsid w:val="00610221"/>
    <w:rsid w:val="0061199B"/>
    <w:rsid w:val="00612427"/>
    <w:rsid w:val="00620B29"/>
    <w:rsid w:val="00622517"/>
    <w:rsid w:val="00624A63"/>
    <w:rsid w:val="00626F80"/>
    <w:rsid w:val="006306BC"/>
    <w:rsid w:val="006318E6"/>
    <w:rsid w:val="0063202B"/>
    <w:rsid w:val="00634199"/>
    <w:rsid w:val="00634789"/>
    <w:rsid w:val="00635101"/>
    <w:rsid w:val="00636D6D"/>
    <w:rsid w:val="006422D8"/>
    <w:rsid w:val="0064396D"/>
    <w:rsid w:val="0064575F"/>
    <w:rsid w:val="00647771"/>
    <w:rsid w:val="00650454"/>
    <w:rsid w:val="0065053D"/>
    <w:rsid w:val="006505C4"/>
    <w:rsid w:val="006519F5"/>
    <w:rsid w:val="00652C01"/>
    <w:rsid w:val="0065535F"/>
    <w:rsid w:val="006566F0"/>
    <w:rsid w:val="00657794"/>
    <w:rsid w:val="0066014F"/>
    <w:rsid w:val="00660EA7"/>
    <w:rsid w:val="006614C6"/>
    <w:rsid w:val="006619F1"/>
    <w:rsid w:val="0066442B"/>
    <w:rsid w:val="006716E5"/>
    <w:rsid w:val="00672A84"/>
    <w:rsid w:val="00673AA3"/>
    <w:rsid w:val="00673CC4"/>
    <w:rsid w:val="00675ADD"/>
    <w:rsid w:val="006773B8"/>
    <w:rsid w:val="00682FDE"/>
    <w:rsid w:val="00683613"/>
    <w:rsid w:val="0068410C"/>
    <w:rsid w:val="0068440E"/>
    <w:rsid w:val="00686981"/>
    <w:rsid w:val="00687BDE"/>
    <w:rsid w:val="00687CB7"/>
    <w:rsid w:val="00690EC6"/>
    <w:rsid w:val="0069196D"/>
    <w:rsid w:val="00693694"/>
    <w:rsid w:val="00696834"/>
    <w:rsid w:val="00697650"/>
    <w:rsid w:val="006A14FA"/>
    <w:rsid w:val="006A15BD"/>
    <w:rsid w:val="006A3223"/>
    <w:rsid w:val="006A3585"/>
    <w:rsid w:val="006A6182"/>
    <w:rsid w:val="006A67BA"/>
    <w:rsid w:val="006B059D"/>
    <w:rsid w:val="006B24F6"/>
    <w:rsid w:val="006B25DF"/>
    <w:rsid w:val="006B3577"/>
    <w:rsid w:val="006B3913"/>
    <w:rsid w:val="006B53CA"/>
    <w:rsid w:val="006B67B6"/>
    <w:rsid w:val="006B7FDC"/>
    <w:rsid w:val="006C4639"/>
    <w:rsid w:val="006C4D6E"/>
    <w:rsid w:val="006C4EF4"/>
    <w:rsid w:val="006D141B"/>
    <w:rsid w:val="006D24CB"/>
    <w:rsid w:val="006D510D"/>
    <w:rsid w:val="006D68EF"/>
    <w:rsid w:val="006D72CE"/>
    <w:rsid w:val="006E2327"/>
    <w:rsid w:val="006E2F3E"/>
    <w:rsid w:val="006E3116"/>
    <w:rsid w:val="006E3693"/>
    <w:rsid w:val="006E6E61"/>
    <w:rsid w:val="006F1C30"/>
    <w:rsid w:val="006F553F"/>
    <w:rsid w:val="006F5862"/>
    <w:rsid w:val="006F706F"/>
    <w:rsid w:val="006F7120"/>
    <w:rsid w:val="0070089B"/>
    <w:rsid w:val="00700D3D"/>
    <w:rsid w:val="00700E0B"/>
    <w:rsid w:val="00701B6F"/>
    <w:rsid w:val="00702AB9"/>
    <w:rsid w:val="0070576B"/>
    <w:rsid w:val="0071439F"/>
    <w:rsid w:val="00715400"/>
    <w:rsid w:val="00715F15"/>
    <w:rsid w:val="0071718E"/>
    <w:rsid w:val="00721489"/>
    <w:rsid w:val="0072167E"/>
    <w:rsid w:val="007232BD"/>
    <w:rsid w:val="00723AB8"/>
    <w:rsid w:val="00724BF3"/>
    <w:rsid w:val="00725CA4"/>
    <w:rsid w:val="00726895"/>
    <w:rsid w:val="00726A45"/>
    <w:rsid w:val="00730556"/>
    <w:rsid w:val="00734B57"/>
    <w:rsid w:val="007353E5"/>
    <w:rsid w:val="00735D1A"/>
    <w:rsid w:val="00735DD8"/>
    <w:rsid w:val="0073755A"/>
    <w:rsid w:val="0074146F"/>
    <w:rsid w:val="0074177F"/>
    <w:rsid w:val="0074207E"/>
    <w:rsid w:val="00742D0C"/>
    <w:rsid w:val="0074386C"/>
    <w:rsid w:val="00744CB6"/>
    <w:rsid w:val="0074597B"/>
    <w:rsid w:val="00745B9C"/>
    <w:rsid w:val="007463EA"/>
    <w:rsid w:val="00746475"/>
    <w:rsid w:val="007474FB"/>
    <w:rsid w:val="00753B08"/>
    <w:rsid w:val="00757012"/>
    <w:rsid w:val="0076404C"/>
    <w:rsid w:val="00773DF7"/>
    <w:rsid w:val="0077420F"/>
    <w:rsid w:val="007764EB"/>
    <w:rsid w:val="007774C7"/>
    <w:rsid w:val="00777695"/>
    <w:rsid w:val="007779CE"/>
    <w:rsid w:val="00781971"/>
    <w:rsid w:val="0078484C"/>
    <w:rsid w:val="0078661C"/>
    <w:rsid w:val="00787B49"/>
    <w:rsid w:val="00790FDE"/>
    <w:rsid w:val="00791FB8"/>
    <w:rsid w:val="00793A90"/>
    <w:rsid w:val="007940B8"/>
    <w:rsid w:val="007949C7"/>
    <w:rsid w:val="007A0912"/>
    <w:rsid w:val="007A0922"/>
    <w:rsid w:val="007A2EB5"/>
    <w:rsid w:val="007A64D6"/>
    <w:rsid w:val="007A68C2"/>
    <w:rsid w:val="007A7921"/>
    <w:rsid w:val="007B12F8"/>
    <w:rsid w:val="007B415F"/>
    <w:rsid w:val="007B4E5B"/>
    <w:rsid w:val="007B563C"/>
    <w:rsid w:val="007B5C2D"/>
    <w:rsid w:val="007C0D46"/>
    <w:rsid w:val="007C2AC6"/>
    <w:rsid w:val="007C46CE"/>
    <w:rsid w:val="007C5189"/>
    <w:rsid w:val="007C5690"/>
    <w:rsid w:val="007D04EE"/>
    <w:rsid w:val="007D3A50"/>
    <w:rsid w:val="007D716D"/>
    <w:rsid w:val="007D768B"/>
    <w:rsid w:val="007E0530"/>
    <w:rsid w:val="007E0D27"/>
    <w:rsid w:val="007E1C6F"/>
    <w:rsid w:val="007E5EAF"/>
    <w:rsid w:val="007E6387"/>
    <w:rsid w:val="007E6441"/>
    <w:rsid w:val="007E7123"/>
    <w:rsid w:val="007F10EC"/>
    <w:rsid w:val="007F2331"/>
    <w:rsid w:val="007F4346"/>
    <w:rsid w:val="007F4D7D"/>
    <w:rsid w:val="007F558D"/>
    <w:rsid w:val="007F667E"/>
    <w:rsid w:val="007F66EC"/>
    <w:rsid w:val="007F6A5C"/>
    <w:rsid w:val="008000D5"/>
    <w:rsid w:val="008009C3"/>
    <w:rsid w:val="00803D63"/>
    <w:rsid w:val="00805CE3"/>
    <w:rsid w:val="0080670E"/>
    <w:rsid w:val="00811F8E"/>
    <w:rsid w:val="008135B7"/>
    <w:rsid w:val="008149CB"/>
    <w:rsid w:val="00820544"/>
    <w:rsid w:val="008217F0"/>
    <w:rsid w:val="00821A31"/>
    <w:rsid w:val="00822372"/>
    <w:rsid w:val="00823DF3"/>
    <w:rsid w:val="00824AB9"/>
    <w:rsid w:val="0082569A"/>
    <w:rsid w:val="008269A4"/>
    <w:rsid w:val="00826C2C"/>
    <w:rsid w:val="00831E94"/>
    <w:rsid w:val="00832ABD"/>
    <w:rsid w:val="00834606"/>
    <w:rsid w:val="00837DFA"/>
    <w:rsid w:val="008411B5"/>
    <w:rsid w:val="0084171B"/>
    <w:rsid w:val="0084246C"/>
    <w:rsid w:val="00842CEC"/>
    <w:rsid w:val="00842E88"/>
    <w:rsid w:val="0084500E"/>
    <w:rsid w:val="00846CC3"/>
    <w:rsid w:val="008505A9"/>
    <w:rsid w:val="00850BD8"/>
    <w:rsid w:val="00853228"/>
    <w:rsid w:val="0085525F"/>
    <w:rsid w:val="0085690F"/>
    <w:rsid w:val="00857508"/>
    <w:rsid w:val="0085763B"/>
    <w:rsid w:val="00857843"/>
    <w:rsid w:val="008602BA"/>
    <w:rsid w:val="00861FDE"/>
    <w:rsid w:val="008629B5"/>
    <w:rsid w:val="00862E2C"/>
    <w:rsid w:val="0086320E"/>
    <w:rsid w:val="00864034"/>
    <w:rsid w:val="008649A7"/>
    <w:rsid w:val="00870515"/>
    <w:rsid w:val="0087454C"/>
    <w:rsid w:val="00875E77"/>
    <w:rsid w:val="008803AF"/>
    <w:rsid w:val="0088229B"/>
    <w:rsid w:val="00882A3A"/>
    <w:rsid w:val="0088421E"/>
    <w:rsid w:val="00884882"/>
    <w:rsid w:val="00884BAA"/>
    <w:rsid w:val="0088640F"/>
    <w:rsid w:val="00892CF1"/>
    <w:rsid w:val="00893C6D"/>
    <w:rsid w:val="00894BD8"/>
    <w:rsid w:val="008A4B6E"/>
    <w:rsid w:val="008A5598"/>
    <w:rsid w:val="008A5A72"/>
    <w:rsid w:val="008A6FEC"/>
    <w:rsid w:val="008A732D"/>
    <w:rsid w:val="008B0E03"/>
    <w:rsid w:val="008B2833"/>
    <w:rsid w:val="008B30A0"/>
    <w:rsid w:val="008B3908"/>
    <w:rsid w:val="008B3BC3"/>
    <w:rsid w:val="008B4DC4"/>
    <w:rsid w:val="008B6A07"/>
    <w:rsid w:val="008C0170"/>
    <w:rsid w:val="008C0D91"/>
    <w:rsid w:val="008C18BE"/>
    <w:rsid w:val="008C2BE0"/>
    <w:rsid w:val="008C31A5"/>
    <w:rsid w:val="008C47A4"/>
    <w:rsid w:val="008C5A00"/>
    <w:rsid w:val="008C73AE"/>
    <w:rsid w:val="008C766B"/>
    <w:rsid w:val="008D0471"/>
    <w:rsid w:val="008D14E6"/>
    <w:rsid w:val="008D4DA3"/>
    <w:rsid w:val="008D7C67"/>
    <w:rsid w:val="008E3058"/>
    <w:rsid w:val="008E364E"/>
    <w:rsid w:val="008E45E2"/>
    <w:rsid w:val="008E75E0"/>
    <w:rsid w:val="008E75ED"/>
    <w:rsid w:val="008F1202"/>
    <w:rsid w:val="008F3A60"/>
    <w:rsid w:val="008F3E9A"/>
    <w:rsid w:val="008F40A5"/>
    <w:rsid w:val="008F6B81"/>
    <w:rsid w:val="00900C1E"/>
    <w:rsid w:val="00900C48"/>
    <w:rsid w:val="00901B03"/>
    <w:rsid w:val="00902C12"/>
    <w:rsid w:val="00902D40"/>
    <w:rsid w:val="0090302D"/>
    <w:rsid w:val="00903E7D"/>
    <w:rsid w:val="0090576F"/>
    <w:rsid w:val="00907677"/>
    <w:rsid w:val="0091201B"/>
    <w:rsid w:val="00912A08"/>
    <w:rsid w:val="009136A3"/>
    <w:rsid w:val="00914527"/>
    <w:rsid w:val="00916004"/>
    <w:rsid w:val="00916BE2"/>
    <w:rsid w:val="00916F22"/>
    <w:rsid w:val="00917A14"/>
    <w:rsid w:val="009212B9"/>
    <w:rsid w:val="00924EC1"/>
    <w:rsid w:val="0092789D"/>
    <w:rsid w:val="00927D0B"/>
    <w:rsid w:val="009307FE"/>
    <w:rsid w:val="00930B71"/>
    <w:rsid w:val="00930F86"/>
    <w:rsid w:val="00930FC4"/>
    <w:rsid w:val="009372E7"/>
    <w:rsid w:val="00937BF3"/>
    <w:rsid w:val="009418A9"/>
    <w:rsid w:val="00946FEB"/>
    <w:rsid w:val="009473CC"/>
    <w:rsid w:val="00947D9E"/>
    <w:rsid w:val="0095086D"/>
    <w:rsid w:val="009523AE"/>
    <w:rsid w:val="00952AA8"/>
    <w:rsid w:val="00952C47"/>
    <w:rsid w:val="00955DE2"/>
    <w:rsid w:val="0095671A"/>
    <w:rsid w:val="00957585"/>
    <w:rsid w:val="009613D1"/>
    <w:rsid w:val="009616AA"/>
    <w:rsid w:val="009630A1"/>
    <w:rsid w:val="009677AB"/>
    <w:rsid w:val="0097024C"/>
    <w:rsid w:val="00971495"/>
    <w:rsid w:val="00971662"/>
    <w:rsid w:val="00975EEE"/>
    <w:rsid w:val="0097604B"/>
    <w:rsid w:val="009761FF"/>
    <w:rsid w:val="0097645F"/>
    <w:rsid w:val="00977294"/>
    <w:rsid w:val="009779A8"/>
    <w:rsid w:val="00987267"/>
    <w:rsid w:val="00987570"/>
    <w:rsid w:val="009878C7"/>
    <w:rsid w:val="00987AE5"/>
    <w:rsid w:val="0099190A"/>
    <w:rsid w:val="009922DC"/>
    <w:rsid w:val="009936EC"/>
    <w:rsid w:val="00993EA9"/>
    <w:rsid w:val="00995D14"/>
    <w:rsid w:val="009960FE"/>
    <w:rsid w:val="0099644D"/>
    <w:rsid w:val="00996D6D"/>
    <w:rsid w:val="0099779F"/>
    <w:rsid w:val="009A2C2D"/>
    <w:rsid w:val="009A5BF0"/>
    <w:rsid w:val="009A76FF"/>
    <w:rsid w:val="009A79BC"/>
    <w:rsid w:val="009A7AF8"/>
    <w:rsid w:val="009B08CC"/>
    <w:rsid w:val="009B44AB"/>
    <w:rsid w:val="009B4780"/>
    <w:rsid w:val="009B59FD"/>
    <w:rsid w:val="009B61D4"/>
    <w:rsid w:val="009B638A"/>
    <w:rsid w:val="009B6A24"/>
    <w:rsid w:val="009B6C2C"/>
    <w:rsid w:val="009B751A"/>
    <w:rsid w:val="009B788E"/>
    <w:rsid w:val="009C03CC"/>
    <w:rsid w:val="009C6390"/>
    <w:rsid w:val="009C6E94"/>
    <w:rsid w:val="009D33B7"/>
    <w:rsid w:val="009D5794"/>
    <w:rsid w:val="009E1AFD"/>
    <w:rsid w:val="009E289E"/>
    <w:rsid w:val="009E3576"/>
    <w:rsid w:val="009E4355"/>
    <w:rsid w:val="009E4D68"/>
    <w:rsid w:val="009E5F1E"/>
    <w:rsid w:val="009E6770"/>
    <w:rsid w:val="009F0C71"/>
    <w:rsid w:val="009F4C6C"/>
    <w:rsid w:val="009F7F24"/>
    <w:rsid w:val="00A0067F"/>
    <w:rsid w:val="00A0098D"/>
    <w:rsid w:val="00A040D9"/>
    <w:rsid w:val="00A04E62"/>
    <w:rsid w:val="00A071A4"/>
    <w:rsid w:val="00A12BAD"/>
    <w:rsid w:val="00A12E47"/>
    <w:rsid w:val="00A13B9C"/>
    <w:rsid w:val="00A1452B"/>
    <w:rsid w:val="00A158E6"/>
    <w:rsid w:val="00A16F94"/>
    <w:rsid w:val="00A21276"/>
    <w:rsid w:val="00A24077"/>
    <w:rsid w:val="00A25148"/>
    <w:rsid w:val="00A253C0"/>
    <w:rsid w:val="00A25C19"/>
    <w:rsid w:val="00A26DA6"/>
    <w:rsid w:val="00A3011B"/>
    <w:rsid w:val="00A31EA7"/>
    <w:rsid w:val="00A3216E"/>
    <w:rsid w:val="00A333DC"/>
    <w:rsid w:val="00A3491C"/>
    <w:rsid w:val="00A35262"/>
    <w:rsid w:val="00A35300"/>
    <w:rsid w:val="00A35E95"/>
    <w:rsid w:val="00A4051B"/>
    <w:rsid w:val="00A431A7"/>
    <w:rsid w:val="00A44139"/>
    <w:rsid w:val="00A4515F"/>
    <w:rsid w:val="00A46E1F"/>
    <w:rsid w:val="00A46F77"/>
    <w:rsid w:val="00A50C4A"/>
    <w:rsid w:val="00A51516"/>
    <w:rsid w:val="00A51E17"/>
    <w:rsid w:val="00A52818"/>
    <w:rsid w:val="00A54C96"/>
    <w:rsid w:val="00A57C48"/>
    <w:rsid w:val="00A60371"/>
    <w:rsid w:val="00A64921"/>
    <w:rsid w:val="00A64A2C"/>
    <w:rsid w:val="00A6648B"/>
    <w:rsid w:val="00A665A5"/>
    <w:rsid w:val="00A671FE"/>
    <w:rsid w:val="00A70E0D"/>
    <w:rsid w:val="00A71054"/>
    <w:rsid w:val="00A75BA5"/>
    <w:rsid w:val="00A76D8C"/>
    <w:rsid w:val="00A81890"/>
    <w:rsid w:val="00A83347"/>
    <w:rsid w:val="00A83468"/>
    <w:rsid w:val="00A83A02"/>
    <w:rsid w:val="00A87324"/>
    <w:rsid w:val="00A87B54"/>
    <w:rsid w:val="00A904FA"/>
    <w:rsid w:val="00A92250"/>
    <w:rsid w:val="00A967C7"/>
    <w:rsid w:val="00A96DDB"/>
    <w:rsid w:val="00A96F48"/>
    <w:rsid w:val="00AA07BE"/>
    <w:rsid w:val="00AA0C87"/>
    <w:rsid w:val="00AA2151"/>
    <w:rsid w:val="00AA6AD0"/>
    <w:rsid w:val="00AA70CB"/>
    <w:rsid w:val="00AA7A48"/>
    <w:rsid w:val="00AB27C7"/>
    <w:rsid w:val="00AB2CB8"/>
    <w:rsid w:val="00AB38A8"/>
    <w:rsid w:val="00AB6829"/>
    <w:rsid w:val="00AB7283"/>
    <w:rsid w:val="00AB7730"/>
    <w:rsid w:val="00AC00F5"/>
    <w:rsid w:val="00AC1A8A"/>
    <w:rsid w:val="00AC1B0C"/>
    <w:rsid w:val="00AC549C"/>
    <w:rsid w:val="00AD02D4"/>
    <w:rsid w:val="00AD0315"/>
    <w:rsid w:val="00AD2F70"/>
    <w:rsid w:val="00AD34EE"/>
    <w:rsid w:val="00AD493C"/>
    <w:rsid w:val="00AD6F89"/>
    <w:rsid w:val="00AE10E2"/>
    <w:rsid w:val="00AE1F64"/>
    <w:rsid w:val="00AE2DA3"/>
    <w:rsid w:val="00AE31CB"/>
    <w:rsid w:val="00AE4D93"/>
    <w:rsid w:val="00AE699E"/>
    <w:rsid w:val="00AF0C30"/>
    <w:rsid w:val="00AF4BC1"/>
    <w:rsid w:val="00AF65E0"/>
    <w:rsid w:val="00AF775E"/>
    <w:rsid w:val="00B00B7A"/>
    <w:rsid w:val="00B01A6C"/>
    <w:rsid w:val="00B01E28"/>
    <w:rsid w:val="00B07BE6"/>
    <w:rsid w:val="00B13D3B"/>
    <w:rsid w:val="00B1790D"/>
    <w:rsid w:val="00B20DD2"/>
    <w:rsid w:val="00B22265"/>
    <w:rsid w:val="00B2301F"/>
    <w:rsid w:val="00B23EB6"/>
    <w:rsid w:val="00B2535B"/>
    <w:rsid w:val="00B2648A"/>
    <w:rsid w:val="00B27558"/>
    <w:rsid w:val="00B31A62"/>
    <w:rsid w:val="00B33385"/>
    <w:rsid w:val="00B33439"/>
    <w:rsid w:val="00B3575B"/>
    <w:rsid w:val="00B404B5"/>
    <w:rsid w:val="00B454A2"/>
    <w:rsid w:val="00B51889"/>
    <w:rsid w:val="00B51949"/>
    <w:rsid w:val="00B56973"/>
    <w:rsid w:val="00B56D3D"/>
    <w:rsid w:val="00B57199"/>
    <w:rsid w:val="00B57426"/>
    <w:rsid w:val="00B5798A"/>
    <w:rsid w:val="00B61A77"/>
    <w:rsid w:val="00B6236D"/>
    <w:rsid w:val="00B623A0"/>
    <w:rsid w:val="00B71146"/>
    <w:rsid w:val="00B714D6"/>
    <w:rsid w:val="00B717C5"/>
    <w:rsid w:val="00B73C7E"/>
    <w:rsid w:val="00B7482B"/>
    <w:rsid w:val="00B749AE"/>
    <w:rsid w:val="00B81290"/>
    <w:rsid w:val="00B85827"/>
    <w:rsid w:val="00B85F1D"/>
    <w:rsid w:val="00B867E8"/>
    <w:rsid w:val="00B876D0"/>
    <w:rsid w:val="00B90B29"/>
    <w:rsid w:val="00B91580"/>
    <w:rsid w:val="00B92045"/>
    <w:rsid w:val="00B9654A"/>
    <w:rsid w:val="00B96F69"/>
    <w:rsid w:val="00BA13A8"/>
    <w:rsid w:val="00BA22FD"/>
    <w:rsid w:val="00BA56CF"/>
    <w:rsid w:val="00BA5A78"/>
    <w:rsid w:val="00BA5E39"/>
    <w:rsid w:val="00BA6456"/>
    <w:rsid w:val="00BB1CF7"/>
    <w:rsid w:val="00BB30CD"/>
    <w:rsid w:val="00BB39D4"/>
    <w:rsid w:val="00BB3EBB"/>
    <w:rsid w:val="00BB3F9E"/>
    <w:rsid w:val="00BC0450"/>
    <w:rsid w:val="00BC09A0"/>
    <w:rsid w:val="00BC4A92"/>
    <w:rsid w:val="00BC52F2"/>
    <w:rsid w:val="00BC5FFB"/>
    <w:rsid w:val="00BC6D95"/>
    <w:rsid w:val="00BC7691"/>
    <w:rsid w:val="00BD00AA"/>
    <w:rsid w:val="00BD0699"/>
    <w:rsid w:val="00BD2CC7"/>
    <w:rsid w:val="00BE0176"/>
    <w:rsid w:val="00BE0F17"/>
    <w:rsid w:val="00BE2997"/>
    <w:rsid w:val="00BE3931"/>
    <w:rsid w:val="00BE4C0C"/>
    <w:rsid w:val="00BE508B"/>
    <w:rsid w:val="00BE75FC"/>
    <w:rsid w:val="00BE7D5C"/>
    <w:rsid w:val="00BF1592"/>
    <w:rsid w:val="00BF78C6"/>
    <w:rsid w:val="00C02A8B"/>
    <w:rsid w:val="00C0320F"/>
    <w:rsid w:val="00C05549"/>
    <w:rsid w:val="00C0673A"/>
    <w:rsid w:val="00C06D38"/>
    <w:rsid w:val="00C137DC"/>
    <w:rsid w:val="00C13CA5"/>
    <w:rsid w:val="00C13F03"/>
    <w:rsid w:val="00C14367"/>
    <w:rsid w:val="00C14D53"/>
    <w:rsid w:val="00C1503E"/>
    <w:rsid w:val="00C15A33"/>
    <w:rsid w:val="00C16130"/>
    <w:rsid w:val="00C16912"/>
    <w:rsid w:val="00C16D3F"/>
    <w:rsid w:val="00C1745E"/>
    <w:rsid w:val="00C215C1"/>
    <w:rsid w:val="00C21D08"/>
    <w:rsid w:val="00C224BD"/>
    <w:rsid w:val="00C2643F"/>
    <w:rsid w:val="00C26B75"/>
    <w:rsid w:val="00C273C9"/>
    <w:rsid w:val="00C2763F"/>
    <w:rsid w:val="00C27804"/>
    <w:rsid w:val="00C3185E"/>
    <w:rsid w:val="00C335BD"/>
    <w:rsid w:val="00C35C06"/>
    <w:rsid w:val="00C3761C"/>
    <w:rsid w:val="00C403F0"/>
    <w:rsid w:val="00C44717"/>
    <w:rsid w:val="00C45836"/>
    <w:rsid w:val="00C465AF"/>
    <w:rsid w:val="00C47526"/>
    <w:rsid w:val="00C508BB"/>
    <w:rsid w:val="00C5210F"/>
    <w:rsid w:val="00C528AB"/>
    <w:rsid w:val="00C52E00"/>
    <w:rsid w:val="00C55418"/>
    <w:rsid w:val="00C60BF8"/>
    <w:rsid w:val="00C61256"/>
    <w:rsid w:val="00C634A7"/>
    <w:rsid w:val="00C63603"/>
    <w:rsid w:val="00C66D21"/>
    <w:rsid w:val="00C678C3"/>
    <w:rsid w:val="00C70C5B"/>
    <w:rsid w:val="00C73B66"/>
    <w:rsid w:val="00C7557B"/>
    <w:rsid w:val="00C758B6"/>
    <w:rsid w:val="00C75CF5"/>
    <w:rsid w:val="00C75E32"/>
    <w:rsid w:val="00C77626"/>
    <w:rsid w:val="00C80038"/>
    <w:rsid w:val="00C8019D"/>
    <w:rsid w:val="00C80EC1"/>
    <w:rsid w:val="00C81404"/>
    <w:rsid w:val="00C825E8"/>
    <w:rsid w:val="00C82FC4"/>
    <w:rsid w:val="00C83913"/>
    <w:rsid w:val="00C90289"/>
    <w:rsid w:val="00C9146B"/>
    <w:rsid w:val="00C91475"/>
    <w:rsid w:val="00C97949"/>
    <w:rsid w:val="00CA07BE"/>
    <w:rsid w:val="00CA263B"/>
    <w:rsid w:val="00CA395F"/>
    <w:rsid w:val="00CA47F8"/>
    <w:rsid w:val="00CA56DD"/>
    <w:rsid w:val="00CB00E7"/>
    <w:rsid w:val="00CB01A9"/>
    <w:rsid w:val="00CB111F"/>
    <w:rsid w:val="00CB444A"/>
    <w:rsid w:val="00CB7325"/>
    <w:rsid w:val="00CC039A"/>
    <w:rsid w:val="00CC3B69"/>
    <w:rsid w:val="00CC5CE4"/>
    <w:rsid w:val="00CD2EB4"/>
    <w:rsid w:val="00CD3EBE"/>
    <w:rsid w:val="00CD5DDB"/>
    <w:rsid w:val="00CE20CC"/>
    <w:rsid w:val="00CE283A"/>
    <w:rsid w:val="00CE2A40"/>
    <w:rsid w:val="00CE3081"/>
    <w:rsid w:val="00CE542F"/>
    <w:rsid w:val="00CE6250"/>
    <w:rsid w:val="00CE72D4"/>
    <w:rsid w:val="00CF1CBC"/>
    <w:rsid w:val="00CF3596"/>
    <w:rsid w:val="00CF6F6D"/>
    <w:rsid w:val="00CF73D0"/>
    <w:rsid w:val="00D001C4"/>
    <w:rsid w:val="00D00D55"/>
    <w:rsid w:val="00D01663"/>
    <w:rsid w:val="00D025C9"/>
    <w:rsid w:val="00D03255"/>
    <w:rsid w:val="00D03311"/>
    <w:rsid w:val="00D03D03"/>
    <w:rsid w:val="00D05462"/>
    <w:rsid w:val="00D0692B"/>
    <w:rsid w:val="00D10ED1"/>
    <w:rsid w:val="00D13A0A"/>
    <w:rsid w:val="00D219DC"/>
    <w:rsid w:val="00D2485E"/>
    <w:rsid w:val="00D24993"/>
    <w:rsid w:val="00D30D7F"/>
    <w:rsid w:val="00D3249C"/>
    <w:rsid w:val="00D32C75"/>
    <w:rsid w:val="00D33198"/>
    <w:rsid w:val="00D34BC8"/>
    <w:rsid w:val="00D37F2F"/>
    <w:rsid w:val="00D40F0B"/>
    <w:rsid w:val="00D42C40"/>
    <w:rsid w:val="00D430D5"/>
    <w:rsid w:val="00D4518F"/>
    <w:rsid w:val="00D45925"/>
    <w:rsid w:val="00D45C78"/>
    <w:rsid w:val="00D46002"/>
    <w:rsid w:val="00D477F4"/>
    <w:rsid w:val="00D50090"/>
    <w:rsid w:val="00D50DAC"/>
    <w:rsid w:val="00D5111A"/>
    <w:rsid w:val="00D5320E"/>
    <w:rsid w:val="00D53729"/>
    <w:rsid w:val="00D541C2"/>
    <w:rsid w:val="00D54C5D"/>
    <w:rsid w:val="00D6041D"/>
    <w:rsid w:val="00D610CF"/>
    <w:rsid w:val="00D63F5A"/>
    <w:rsid w:val="00D64F5A"/>
    <w:rsid w:val="00D6699B"/>
    <w:rsid w:val="00D6768A"/>
    <w:rsid w:val="00D70B8F"/>
    <w:rsid w:val="00D71B16"/>
    <w:rsid w:val="00D7682D"/>
    <w:rsid w:val="00D778AE"/>
    <w:rsid w:val="00D80121"/>
    <w:rsid w:val="00D8408E"/>
    <w:rsid w:val="00D8501B"/>
    <w:rsid w:val="00D86248"/>
    <w:rsid w:val="00D90B70"/>
    <w:rsid w:val="00D92C74"/>
    <w:rsid w:val="00D93AF7"/>
    <w:rsid w:val="00DA1C81"/>
    <w:rsid w:val="00DA35F0"/>
    <w:rsid w:val="00DA48FB"/>
    <w:rsid w:val="00DA7BDB"/>
    <w:rsid w:val="00DB17A9"/>
    <w:rsid w:val="00DB2AC1"/>
    <w:rsid w:val="00DB3850"/>
    <w:rsid w:val="00DC0001"/>
    <w:rsid w:val="00DC0B9C"/>
    <w:rsid w:val="00DC1DA0"/>
    <w:rsid w:val="00DC211D"/>
    <w:rsid w:val="00DC2CC4"/>
    <w:rsid w:val="00DC4CF7"/>
    <w:rsid w:val="00DC5C31"/>
    <w:rsid w:val="00DD2F49"/>
    <w:rsid w:val="00DD54FC"/>
    <w:rsid w:val="00DD625C"/>
    <w:rsid w:val="00DD6A00"/>
    <w:rsid w:val="00DD7820"/>
    <w:rsid w:val="00DE5877"/>
    <w:rsid w:val="00DF070E"/>
    <w:rsid w:val="00DF152E"/>
    <w:rsid w:val="00DF2A70"/>
    <w:rsid w:val="00DF3728"/>
    <w:rsid w:val="00DF4579"/>
    <w:rsid w:val="00DF48B0"/>
    <w:rsid w:val="00DF7495"/>
    <w:rsid w:val="00E00036"/>
    <w:rsid w:val="00E012E8"/>
    <w:rsid w:val="00E035BF"/>
    <w:rsid w:val="00E07144"/>
    <w:rsid w:val="00E111FB"/>
    <w:rsid w:val="00E13BA9"/>
    <w:rsid w:val="00E1429C"/>
    <w:rsid w:val="00E14E5E"/>
    <w:rsid w:val="00E15327"/>
    <w:rsid w:val="00E216C7"/>
    <w:rsid w:val="00E26F92"/>
    <w:rsid w:val="00E279A9"/>
    <w:rsid w:val="00E30740"/>
    <w:rsid w:val="00E311C4"/>
    <w:rsid w:val="00E31415"/>
    <w:rsid w:val="00E3216C"/>
    <w:rsid w:val="00E33075"/>
    <w:rsid w:val="00E33534"/>
    <w:rsid w:val="00E335BB"/>
    <w:rsid w:val="00E33733"/>
    <w:rsid w:val="00E33D0E"/>
    <w:rsid w:val="00E342FC"/>
    <w:rsid w:val="00E3719B"/>
    <w:rsid w:val="00E435B4"/>
    <w:rsid w:val="00E43D11"/>
    <w:rsid w:val="00E45B0B"/>
    <w:rsid w:val="00E46453"/>
    <w:rsid w:val="00E508A7"/>
    <w:rsid w:val="00E52800"/>
    <w:rsid w:val="00E53EAF"/>
    <w:rsid w:val="00E54B5D"/>
    <w:rsid w:val="00E55226"/>
    <w:rsid w:val="00E63CED"/>
    <w:rsid w:val="00E63FF3"/>
    <w:rsid w:val="00E640D9"/>
    <w:rsid w:val="00E66A03"/>
    <w:rsid w:val="00E6743F"/>
    <w:rsid w:val="00E67C25"/>
    <w:rsid w:val="00E7311D"/>
    <w:rsid w:val="00E75167"/>
    <w:rsid w:val="00E82244"/>
    <w:rsid w:val="00E842F4"/>
    <w:rsid w:val="00E85020"/>
    <w:rsid w:val="00E85050"/>
    <w:rsid w:val="00E85E57"/>
    <w:rsid w:val="00E86559"/>
    <w:rsid w:val="00E86CFD"/>
    <w:rsid w:val="00E86F88"/>
    <w:rsid w:val="00E871F6"/>
    <w:rsid w:val="00E9063B"/>
    <w:rsid w:val="00E90E36"/>
    <w:rsid w:val="00E91B1F"/>
    <w:rsid w:val="00E9339E"/>
    <w:rsid w:val="00E953B7"/>
    <w:rsid w:val="00E95C6F"/>
    <w:rsid w:val="00EA009F"/>
    <w:rsid w:val="00EA0744"/>
    <w:rsid w:val="00EA0BE5"/>
    <w:rsid w:val="00EA1152"/>
    <w:rsid w:val="00EA11A4"/>
    <w:rsid w:val="00EA35E4"/>
    <w:rsid w:val="00EA3A8D"/>
    <w:rsid w:val="00EA3E74"/>
    <w:rsid w:val="00EA4B19"/>
    <w:rsid w:val="00EA52DB"/>
    <w:rsid w:val="00EA6796"/>
    <w:rsid w:val="00EB09E0"/>
    <w:rsid w:val="00EB52A6"/>
    <w:rsid w:val="00EB6060"/>
    <w:rsid w:val="00EB71C8"/>
    <w:rsid w:val="00EC0229"/>
    <w:rsid w:val="00EC0EF2"/>
    <w:rsid w:val="00EC23A4"/>
    <w:rsid w:val="00EC3AE7"/>
    <w:rsid w:val="00EC4CC9"/>
    <w:rsid w:val="00ED0C02"/>
    <w:rsid w:val="00ED0C96"/>
    <w:rsid w:val="00ED17BF"/>
    <w:rsid w:val="00ED3D52"/>
    <w:rsid w:val="00ED3F28"/>
    <w:rsid w:val="00ED5C3B"/>
    <w:rsid w:val="00ED7573"/>
    <w:rsid w:val="00EE0A11"/>
    <w:rsid w:val="00EE12C5"/>
    <w:rsid w:val="00EE32F1"/>
    <w:rsid w:val="00EE3C34"/>
    <w:rsid w:val="00EE6BA5"/>
    <w:rsid w:val="00EE7872"/>
    <w:rsid w:val="00EF1506"/>
    <w:rsid w:val="00EF1DF0"/>
    <w:rsid w:val="00EF1FB6"/>
    <w:rsid w:val="00EF27D9"/>
    <w:rsid w:val="00EF2C5D"/>
    <w:rsid w:val="00EF53D3"/>
    <w:rsid w:val="00EF7102"/>
    <w:rsid w:val="00EF77D0"/>
    <w:rsid w:val="00EF7B34"/>
    <w:rsid w:val="00F00B32"/>
    <w:rsid w:val="00F01236"/>
    <w:rsid w:val="00F01956"/>
    <w:rsid w:val="00F02D0D"/>
    <w:rsid w:val="00F03347"/>
    <w:rsid w:val="00F0448D"/>
    <w:rsid w:val="00F0748A"/>
    <w:rsid w:val="00F07B6C"/>
    <w:rsid w:val="00F1037D"/>
    <w:rsid w:val="00F10B00"/>
    <w:rsid w:val="00F10CC2"/>
    <w:rsid w:val="00F115FE"/>
    <w:rsid w:val="00F12D9A"/>
    <w:rsid w:val="00F149BB"/>
    <w:rsid w:val="00F16960"/>
    <w:rsid w:val="00F17CC6"/>
    <w:rsid w:val="00F20402"/>
    <w:rsid w:val="00F21000"/>
    <w:rsid w:val="00F23093"/>
    <w:rsid w:val="00F2340A"/>
    <w:rsid w:val="00F275A8"/>
    <w:rsid w:val="00F2765B"/>
    <w:rsid w:val="00F35A8E"/>
    <w:rsid w:val="00F35BFA"/>
    <w:rsid w:val="00F37243"/>
    <w:rsid w:val="00F37994"/>
    <w:rsid w:val="00F37A01"/>
    <w:rsid w:val="00F401D7"/>
    <w:rsid w:val="00F44623"/>
    <w:rsid w:val="00F471A6"/>
    <w:rsid w:val="00F502EC"/>
    <w:rsid w:val="00F530D5"/>
    <w:rsid w:val="00F57C56"/>
    <w:rsid w:val="00F60313"/>
    <w:rsid w:val="00F61C0E"/>
    <w:rsid w:val="00F6204F"/>
    <w:rsid w:val="00F62748"/>
    <w:rsid w:val="00F64207"/>
    <w:rsid w:val="00F65022"/>
    <w:rsid w:val="00F65E89"/>
    <w:rsid w:val="00F66B36"/>
    <w:rsid w:val="00F67ABC"/>
    <w:rsid w:val="00F723C2"/>
    <w:rsid w:val="00F74055"/>
    <w:rsid w:val="00F7452A"/>
    <w:rsid w:val="00F75E14"/>
    <w:rsid w:val="00F80C56"/>
    <w:rsid w:val="00F81DD2"/>
    <w:rsid w:val="00F83D37"/>
    <w:rsid w:val="00F851BB"/>
    <w:rsid w:val="00F8533E"/>
    <w:rsid w:val="00F85889"/>
    <w:rsid w:val="00F868EA"/>
    <w:rsid w:val="00F8708F"/>
    <w:rsid w:val="00F90C19"/>
    <w:rsid w:val="00F919EA"/>
    <w:rsid w:val="00F92584"/>
    <w:rsid w:val="00F93473"/>
    <w:rsid w:val="00F97861"/>
    <w:rsid w:val="00FA3BF0"/>
    <w:rsid w:val="00FA454E"/>
    <w:rsid w:val="00FA4692"/>
    <w:rsid w:val="00FA607F"/>
    <w:rsid w:val="00FB1EE0"/>
    <w:rsid w:val="00FB3E53"/>
    <w:rsid w:val="00FB4D35"/>
    <w:rsid w:val="00FB7233"/>
    <w:rsid w:val="00FC417D"/>
    <w:rsid w:val="00FC4E30"/>
    <w:rsid w:val="00FC6AAE"/>
    <w:rsid w:val="00FD06C0"/>
    <w:rsid w:val="00FD1471"/>
    <w:rsid w:val="00FD4469"/>
    <w:rsid w:val="00FD50D3"/>
    <w:rsid w:val="00FE0159"/>
    <w:rsid w:val="00FE1E1E"/>
    <w:rsid w:val="00FE5481"/>
    <w:rsid w:val="00FE7303"/>
    <w:rsid w:val="00FF215A"/>
    <w:rsid w:val="00FF3CD7"/>
    <w:rsid w:val="00FF43F1"/>
    <w:rsid w:val="00FF5514"/>
    <w:rsid w:val="00FF5E4D"/>
    <w:rsid w:val="00FF650D"/>
    <w:rsid w:val="00FF7078"/>
    <w:rsid w:val="00FF7C5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691DA"/>
  <w15:docId w15:val="{30555EC6-C094-4FA5-8AF2-227595CA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D2EB4"/>
    <w:rPr>
      <w:color w:val="808080"/>
    </w:rPr>
  </w:style>
  <w:style w:type="paragraph" w:styleId="Header">
    <w:name w:val="header"/>
    <w:basedOn w:val="Normal"/>
    <w:link w:val="HeaderChar"/>
    <w:uiPriority w:val="99"/>
    <w:unhideWhenUsed/>
    <w:rsid w:val="00CD2EB4"/>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CD2EB4"/>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5B1739"/>
    <w:rPr>
      <w:sz w:val="16"/>
      <w:szCs w:val="16"/>
    </w:rPr>
  </w:style>
  <w:style w:type="paragraph" w:styleId="CommentText">
    <w:name w:val="annotation text"/>
    <w:basedOn w:val="Normal"/>
    <w:link w:val="CommentTextChar"/>
    <w:uiPriority w:val="99"/>
    <w:unhideWhenUsed/>
    <w:rsid w:val="005B1739"/>
    <w:rPr>
      <w:sz w:val="20"/>
    </w:rPr>
  </w:style>
  <w:style w:type="character" w:customStyle="1" w:styleId="CommentTextChar">
    <w:name w:val="Comment Text Char"/>
    <w:basedOn w:val="DefaultParagraphFont"/>
    <w:link w:val="CommentText"/>
    <w:uiPriority w:val="99"/>
    <w:rsid w:val="005B1739"/>
    <w:rPr>
      <w:sz w:val="20"/>
    </w:rPr>
  </w:style>
  <w:style w:type="paragraph" w:styleId="CommentSubject">
    <w:name w:val="annotation subject"/>
    <w:basedOn w:val="CommentText"/>
    <w:next w:val="CommentText"/>
    <w:link w:val="CommentSubjectChar"/>
    <w:semiHidden/>
    <w:unhideWhenUsed/>
    <w:rsid w:val="005B1739"/>
    <w:rPr>
      <w:b/>
      <w:bCs/>
    </w:rPr>
  </w:style>
  <w:style w:type="character" w:customStyle="1" w:styleId="CommentSubjectChar">
    <w:name w:val="Comment Subject Char"/>
    <w:basedOn w:val="CommentTextChar"/>
    <w:link w:val="CommentSubject"/>
    <w:semiHidden/>
    <w:rsid w:val="005B1739"/>
    <w:rPr>
      <w:b/>
      <w:bCs/>
      <w:sz w:val="20"/>
    </w:rPr>
  </w:style>
  <w:style w:type="paragraph" w:styleId="BalloonText">
    <w:name w:val="Balloon Text"/>
    <w:basedOn w:val="Normal"/>
    <w:link w:val="BalloonTextChar"/>
    <w:uiPriority w:val="99"/>
    <w:semiHidden/>
    <w:unhideWhenUsed/>
    <w:rsid w:val="005B1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739"/>
    <w:rPr>
      <w:rFonts w:ascii="Segoe UI" w:hAnsi="Segoe UI" w:cs="Segoe UI"/>
      <w:sz w:val="18"/>
      <w:szCs w:val="18"/>
    </w:rPr>
  </w:style>
  <w:style w:type="paragraph" w:styleId="Revision">
    <w:name w:val="Revision"/>
    <w:hidden/>
    <w:semiHidden/>
    <w:rsid w:val="00946FEB"/>
  </w:style>
  <w:style w:type="paragraph" w:styleId="NormalWeb">
    <w:name w:val="Normal (Web)"/>
    <w:basedOn w:val="Normal"/>
    <w:uiPriority w:val="99"/>
    <w:unhideWhenUsed/>
    <w:rsid w:val="00566121"/>
    <w:rPr>
      <w:rFonts w:eastAsiaTheme="minorHAnsi"/>
      <w:szCs w:val="24"/>
      <w:lang w:eastAsia="lt-LT"/>
    </w:rPr>
  </w:style>
  <w:style w:type="character" w:customStyle="1" w:styleId="bodytext-h">
    <w:name w:val="bodytext-h"/>
    <w:basedOn w:val="DefaultParagraphFont"/>
    <w:rsid w:val="009418A9"/>
  </w:style>
  <w:style w:type="paragraph" w:styleId="ListParagraph">
    <w:name w:val="List Paragraph"/>
    <w:basedOn w:val="Normal"/>
    <w:uiPriority w:val="34"/>
    <w:qFormat/>
    <w:rsid w:val="0068440E"/>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A0981"/>
    <w:rPr>
      <w:color w:val="0000FF"/>
      <w:u w:val="single"/>
    </w:rPr>
  </w:style>
  <w:style w:type="character" w:customStyle="1" w:styleId="confluence-userlink">
    <w:name w:val="confluence-userlink"/>
    <w:basedOn w:val="DefaultParagraphFont"/>
    <w:rsid w:val="001A0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5291">
      <w:bodyDiv w:val="1"/>
      <w:marLeft w:val="0"/>
      <w:marRight w:val="0"/>
      <w:marTop w:val="0"/>
      <w:marBottom w:val="0"/>
      <w:divBdr>
        <w:top w:val="none" w:sz="0" w:space="0" w:color="auto"/>
        <w:left w:val="none" w:sz="0" w:space="0" w:color="auto"/>
        <w:bottom w:val="none" w:sz="0" w:space="0" w:color="auto"/>
        <w:right w:val="none" w:sz="0" w:space="0" w:color="auto"/>
      </w:divBdr>
      <w:divsChild>
        <w:div w:id="250941147">
          <w:marLeft w:val="0"/>
          <w:marRight w:val="0"/>
          <w:marTop w:val="0"/>
          <w:marBottom w:val="0"/>
          <w:divBdr>
            <w:top w:val="none" w:sz="0" w:space="0" w:color="auto"/>
            <w:left w:val="none" w:sz="0" w:space="0" w:color="auto"/>
            <w:bottom w:val="none" w:sz="0" w:space="0" w:color="auto"/>
            <w:right w:val="none" w:sz="0" w:space="0" w:color="auto"/>
          </w:divBdr>
        </w:div>
        <w:div w:id="1088429755">
          <w:marLeft w:val="0"/>
          <w:marRight w:val="0"/>
          <w:marTop w:val="0"/>
          <w:marBottom w:val="0"/>
          <w:divBdr>
            <w:top w:val="none" w:sz="0" w:space="0" w:color="auto"/>
            <w:left w:val="none" w:sz="0" w:space="0" w:color="auto"/>
            <w:bottom w:val="none" w:sz="0" w:space="0" w:color="auto"/>
            <w:right w:val="none" w:sz="0" w:space="0" w:color="auto"/>
          </w:divBdr>
        </w:div>
        <w:div w:id="1779833377">
          <w:marLeft w:val="0"/>
          <w:marRight w:val="0"/>
          <w:marTop w:val="0"/>
          <w:marBottom w:val="0"/>
          <w:divBdr>
            <w:top w:val="none" w:sz="0" w:space="0" w:color="auto"/>
            <w:left w:val="none" w:sz="0" w:space="0" w:color="auto"/>
            <w:bottom w:val="none" w:sz="0" w:space="0" w:color="auto"/>
            <w:right w:val="none" w:sz="0" w:space="0" w:color="auto"/>
          </w:divBdr>
        </w:div>
      </w:divsChild>
    </w:div>
    <w:div w:id="284504761">
      <w:bodyDiv w:val="1"/>
      <w:marLeft w:val="0"/>
      <w:marRight w:val="0"/>
      <w:marTop w:val="0"/>
      <w:marBottom w:val="0"/>
      <w:divBdr>
        <w:top w:val="none" w:sz="0" w:space="0" w:color="auto"/>
        <w:left w:val="none" w:sz="0" w:space="0" w:color="auto"/>
        <w:bottom w:val="none" w:sz="0" w:space="0" w:color="auto"/>
        <w:right w:val="none" w:sz="0" w:space="0" w:color="auto"/>
      </w:divBdr>
    </w:div>
    <w:div w:id="306400441">
      <w:bodyDiv w:val="1"/>
      <w:marLeft w:val="0"/>
      <w:marRight w:val="0"/>
      <w:marTop w:val="0"/>
      <w:marBottom w:val="0"/>
      <w:divBdr>
        <w:top w:val="none" w:sz="0" w:space="0" w:color="auto"/>
        <w:left w:val="none" w:sz="0" w:space="0" w:color="auto"/>
        <w:bottom w:val="none" w:sz="0" w:space="0" w:color="auto"/>
        <w:right w:val="none" w:sz="0" w:space="0" w:color="auto"/>
      </w:divBdr>
    </w:div>
    <w:div w:id="322314836">
      <w:bodyDiv w:val="1"/>
      <w:marLeft w:val="0"/>
      <w:marRight w:val="0"/>
      <w:marTop w:val="0"/>
      <w:marBottom w:val="0"/>
      <w:divBdr>
        <w:top w:val="none" w:sz="0" w:space="0" w:color="auto"/>
        <w:left w:val="none" w:sz="0" w:space="0" w:color="auto"/>
        <w:bottom w:val="none" w:sz="0" w:space="0" w:color="auto"/>
        <w:right w:val="none" w:sz="0" w:space="0" w:color="auto"/>
      </w:divBdr>
      <w:divsChild>
        <w:div w:id="467211728">
          <w:marLeft w:val="0"/>
          <w:marRight w:val="0"/>
          <w:marTop w:val="0"/>
          <w:marBottom w:val="0"/>
          <w:divBdr>
            <w:top w:val="none" w:sz="0" w:space="0" w:color="auto"/>
            <w:left w:val="none" w:sz="0" w:space="0" w:color="auto"/>
            <w:bottom w:val="none" w:sz="0" w:space="0" w:color="auto"/>
            <w:right w:val="none" w:sz="0" w:space="0" w:color="auto"/>
          </w:divBdr>
        </w:div>
        <w:div w:id="512647545">
          <w:marLeft w:val="0"/>
          <w:marRight w:val="0"/>
          <w:marTop w:val="0"/>
          <w:marBottom w:val="0"/>
          <w:divBdr>
            <w:top w:val="none" w:sz="0" w:space="0" w:color="auto"/>
            <w:left w:val="none" w:sz="0" w:space="0" w:color="auto"/>
            <w:bottom w:val="none" w:sz="0" w:space="0" w:color="auto"/>
            <w:right w:val="none" w:sz="0" w:space="0" w:color="auto"/>
          </w:divBdr>
        </w:div>
        <w:div w:id="1550411904">
          <w:marLeft w:val="0"/>
          <w:marRight w:val="0"/>
          <w:marTop w:val="0"/>
          <w:marBottom w:val="0"/>
          <w:divBdr>
            <w:top w:val="none" w:sz="0" w:space="0" w:color="auto"/>
            <w:left w:val="none" w:sz="0" w:space="0" w:color="auto"/>
            <w:bottom w:val="none" w:sz="0" w:space="0" w:color="auto"/>
            <w:right w:val="none" w:sz="0" w:space="0" w:color="auto"/>
          </w:divBdr>
        </w:div>
      </w:divsChild>
    </w:div>
    <w:div w:id="374276840">
      <w:bodyDiv w:val="1"/>
      <w:marLeft w:val="0"/>
      <w:marRight w:val="0"/>
      <w:marTop w:val="0"/>
      <w:marBottom w:val="0"/>
      <w:divBdr>
        <w:top w:val="none" w:sz="0" w:space="0" w:color="auto"/>
        <w:left w:val="none" w:sz="0" w:space="0" w:color="auto"/>
        <w:bottom w:val="none" w:sz="0" w:space="0" w:color="auto"/>
        <w:right w:val="none" w:sz="0" w:space="0" w:color="auto"/>
      </w:divBdr>
    </w:div>
    <w:div w:id="504245842">
      <w:bodyDiv w:val="1"/>
      <w:marLeft w:val="0"/>
      <w:marRight w:val="0"/>
      <w:marTop w:val="0"/>
      <w:marBottom w:val="0"/>
      <w:divBdr>
        <w:top w:val="none" w:sz="0" w:space="0" w:color="auto"/>
        <w:left w:val="none" w:sz="0" w:space="0" w:color="auto"/>
        <w:bottom w:val="none" w:sz="0" w:space="0" w:color="auto"/>
        <w:right w:val="none" w:sz="0" w:space="0" w:color="auto"/>
      </w:divBdr>
    </w:div>
    <w:div w:id="615134636">
      <w:bodyDiv w:val="1"/>
      <w:marLeft w:val="0"/>
      <w:marRight w:val="0"/>
      <w:marTop w:val="0"/>
      <w:marBottom w:val="0"/>
      <w:divBdr>
        <w:top w:val="none" w:sz="0" w:space="0" w:color="auto"/>
        <w:left w:val="none" w:sz="0" w:space="0" w:color="auto"/>
        <w:bottom w:val="none" w:sz="0" w:space="0" w:color="auto"/>
        <w:right w:val="none" w:sz="0" w:space="0" w:color="auto"/>
      </w:divBdr>
      <w:divsChild>
        <w:div w:id="3675280">
          <w:marLeft w:val="0"/>
          <w:marRight w:val="0"/>
          <w:marTop w:val="0"/>
          <w:marBottom w:val="0"/>
          <w:divBdr>
            <w:top w:val="none" w:sz="0" w:space="0" w:color="auto"/>
            <w:left w:val="none" w:sz="0" w:space="0" w:color="auto"/>
            <w:bottom w:val="none" w:sz="0" w:space="0" w:color="auto"/>
            <w:right w:val="none" w:sz="0" w:space="0" w:color="auto"/>
          </w:divBdr>
        </w:div>
        <w:div w:id="590896332">
          <w:marLeft w:val="0"/>
          <w:marRight w:val="0"/>
          <w:marTop w:val="0"/>
          <w:marBottom w:val="0"/>
          <w:divBdr>
            <w:top w:val="none" w:sz="0" w:space="0" w:color="auto"/>
            <w:left w:val="none" w:sz="0" w:space="0" w:color="auto"/>
            <w:bottom w:val="none" w:sz="0" w:space="0" w:color="auto"/>
            <w:right w:val="none" w:sz="0" w:space="0" w:color="auto"/>
          </w:divBdr>
        </w:div>
        <w:div w:id="1386373754">
          <w:marLeft w:val="0"/>
          <w:marRight w:val="0"/>
          <w:marTop w:val="0"/>
          <w:marBottom w:val="0"/>
          <w:divBdr>
            <w:top w:val="none" w:sz="0" w:space="0" w:color="auto"/>
            <w:left w:val="none" w:sz="0" w:space="0" w:color="auto"/>
            <w:bottom w:val="none" w:sz="0" w:space="0" w:color="auto"/>
            <w:right w:val="none" w:sz="0" w:space="0" w:color="auto"/>
          </w:divBdr>
        </w:div>
        <w:div w:id="1447195113">
          <w:marLeft w:val="0"/>
          <w:marRight w:val="0"/>
          <w:marTop w:val="0"/>
          <w:marBottom w:val="0"/>
          <w:divBdr>
            <w:top w:val="none" w:sz="0" w:space="0" w:color="auto"/>
            <w:left w:val="none" w:sz="0" w:space="0" w:color="auto"/>
            <w:bottom w:val="none" w:sz="0" w:space="0" w:color="auto"/>
            <w:right w:val="none" w:sz="0" w:space="0" w:color="auto"/>
          </w:divBdr>
        </w:div>
        <w:div w:id="2108965916">
          <w:marLeft w:val="0"/>
          <w:marRight w:val="0"/>
          <w:marTop w:val="0"/>
          <w:marBottom w:val="0"/>
          <w:divBdr>
            <w:top w:val="none" w:sz="0" w:space="0" w:color="auto"/>
            <w:left w:val="none" w:sz="0" w:space="0" w:color="auto"/>
            <w:bottom w:val="none" w:sz="0" w:space="0" w:color="auto"/>
            <w:right w:val="none" w:sz="0" w:space="0" w:color="auto"/>
          </w:divBdr>
        </w:div>
      </w:divsChild>
    </w:div>
    <w:div w:id="754934626">
      <w:bodyDiv w:val="1"/>
      <w:marLeft w:val="0"/>
      <w:marRight w:val="0"/>
      <w:marTop w:val="0"/>
      <w:marBottom w:val="0"/>
      <w:divBdr>
        <w:top w:val="none" w:sz="0" w:space="0" w:color="auto"/>
        <w:left w:val="none" w:sz="0" w:space="0" w:color="auto"/>
        <w:bottom w:val="none" w:sz="0" w:space="0" w:color="auto"/>
        <w:right w:val="none" w:sz="0" w:space="0" w:color="auto"/>
      </w:divBdr>
      <w:divsChild>
        <w:div w:id="31660607">
          <w:marLeft w:val="0"/>
          <w:marRight w:val="0"/>
          <w:marTop w:val="0"/>
          <w:marBottom w:val="0"/>
          <w:divBdr>
            <w:top w:val="none" w:sz="0" w:space="0" w:color="auto"/>
            <w:left w:val="none" w:sz="0" w:space="0" w:color="auto"/>
            <w:bottom w:val="none" w:sz="0" w:space="0" w:color="auto"/>
            <w:right w:val="none" w:sz="0" w:space="0" w:color="auto"/>
          </w:divBdr>
        </w:div>
        <w:div w:id="2036609892">
          <w:marLeft w:val="0"/>
          <w:marRight w:val="0"/>
          <w:marTop w:val="0"/>
          <w:marBottom w:val="0"/>
          <w:divBdr>
            <w:top w:val="none" w:sz="0" w:space="0" w:color="auto"/>
            <w:left w:val="none" w:sz="0" w:space="0" w:color="auto"/>
            <w:bottom w:val="none" w:sz="0" w:space="0" w:color="auto"/>
            <w:right w:val="none" w:sz="0" w:space="0" w:color="auto"/>
          </w:divBdr>
        </w:div>
      </w:divsChild>
    </w:div>
    <w:div w:id="793213307">
      <w:bodyDiv w:val="1"/>
      <w:marLeft w:val="0"/>
      <w:marRight w:val="0"/>
      <w:marTop w:val="0"/>
      <w:marBottom w:val="0"/>
      <w:divBdr>
        <w:top w:val="none" w:sz="0" w:space="0" w:color="auto"/>
        <w:left w:val="none" w:sz="0" w:space="0" w:color="auto"/>
        <w:bottom w:val="none" w:sz="0" w:space="0" w:color="auto"/>
        <w:right w:val="none" w:sz="0" w:space="0" w:color="auto"/>
      </w:divBdr>
      <w:divsChild>
        <w:div w:id="865680411">
          <w:marLeft w:val="0"/>
          <w:marRight w:val="0"/>
          <w:marTop w:val="0"/>
          <w:marBottom w:val="0"/>
          <w:divBdr>
            <w:top w:val="none" w:sz="0" w:space="0" w:color="auto"/>
            <w:left w:val="none" w:sz="0" w:space="0" w:color="auto"/>
            <w:bottom w:val="none" w:sz="0" w:space="0" w:color="auto"/>
            <w:right w:val="none" w:sz="0" w:space="0" w:color="auto"/>
          </w:divBdr>
        </w:div>
        <w:div w:id="1590845930">
          <w:marLeft w:val="0"/>
          <w:marRight w:val="0"/>
          <w:marTop w:val="0"/>
          <w:marBottom w:val="0"/>
          <w:divBdr>
            <w:top w:val="none" w:sz="0" w:space="0" w:color="auto"/>
            <w:left w:val="none" w:sz="0" w:space="0" w:color="auto"/>
            <w:bottom w:val="none" w:sz="0" w:space="0" w:color="auto"/>
            <w:right w:val="none" w:sz="0" w:space="0" w:color="auto"/>
          </w:divBdr>
        </w:div>
        <w:div w:id="1613509533">
          <w:marLeft w:val="0"/>
          <w:marRight w:val="0"/>
          <w:marTop w:val="0"/>
          <w:marBottom w:val="0"/>
          <w:divBdr>
            <w:top w:val="none" w:sz="0" w:space="0" w:color="auto"/>
            <w:left w:val="none" w:sz="0" w:space="0" w:color="auto"/>
            <w:bottom w:val="none" w:sz="0" w:space="0" w:color="auto"/>
            <w:right w:val="none" w:sz="0" w:space="0" w:color="auto"/>
          </w:divBdr>
        </w:div>
      </w:divsChild>
    </w:div>
    <w:div w:id="908688142">
      <w:bodyDiv w:val="1"/>
      <w:marLeft w:val="0"/>
      <w:marRight w:val="0"/>
      <w:marTop w:val="0"/>
      <w:marBottom w:val="0"/>
      <w:divBdr>
        <w:top w:val="none" w:sz="0" w:space="0" w:color="auto"/>
        <w:left w:val="none" w:sz="0" w:space="0" w:color="auto"/>
        <w:bottom w:val="none" w:sz="0" w:space="0" w:color="auto"/>
        <w:right w:val="none" w:sz="0" w:space="0" w:color="auto"/>
      </w:divBdr>
      <w:divsChild>
        <w:div w:id="864563585">
          <w:marLeft w:val="0"/>
          <w:marRight w:val="0"/>
          <w:marTop w:val="0"/>
          <w:marBottom w:val="0"/>
          <w:divBdr>
            <w:top w:val="none" w:sz="0" w:space="0" w:color="auto"/>
            <w:left w:val="none" w:sz="0" w:space="0" w:color="auto"/>
            <w:bottom w:val="none" w:sz="0" w:space="0" w:color="auto"/>
            <w:right w:val="none" w:sz="0" w:space="0" w:color="auto"/>
          </w:divBdr>
        </w:div>
        <w:div w:id="1706171108">
          <w:marLeft w:val="0"/>
          <w:marRight w:val="0"/>
          <w:marTop w:val="0"/>
          <w:marBottom w:val="0"/>
          <w:divBdr>
            <w:top w:val="none" w:sz="0" w:space="0" w:color="auto"/>
            <w:left w:val="none" w:sz="0" w:space="0" w:color="auto"/>
            <w:bottom w:val="none" w:sz="0" w:space="0" w:color="auto"/>
            <w:right w:val="none" w:sz="0" w:space="0" w:color="auto"/>
          </w:divBdr>
        </w:div>
        <w:div w:id="1880167004">
          <w:marLeft w:val="0"/>
          <w:marRight w:val="0"/>
          <w:marTop w:val="0"/>
          <w:marBottom w:val="0"/>
          <w:divBdr>
            <w:top w:val="none" w:sz="0" w:space="0" w:color="auto"/>
            <w:left w:val="none" w:sz="0" w:space="0" w:color="auto"/>
            <w:bottom w:val="none" w:sz="0" w:space="0" w:color="auto"/>
            <w:right w:val="none" w:sz="0" w:space="0" w:color="auto"/>
          </w:divBdr>
        </w:div>
      </w:divsChild>
    </w:div>
    <w:div w:id="909121308">
      <w:bodyDiv w:val="1"/>
      <w:marLeft w:val="0"/>
      <w:marRight w:val="0"/>
      <w:marTop w:val="0"/>
      <w:marBottom w:val="0"/>
      <w:divBdr>
        <w:top w:val="none" w:sz="0" w:space="0" w:color="auto"/>
        <w:left w:val="none" w:sz="0" w:space="0" w:color="auto"/>
        <w:bottom w:val="none" w:sz="0" w:space="0" w:color="auto"/>
        <w:right w:val="none" w:sz="0" w:space="0" w:color="auto"/>
      </w:divBdr>
      <w:divsChild>
        <w:div w:id="664281270">
          <w:marLeft w:val="0"/>
          <w:marRight w:val="0"/>
          <w:marTop w:val="0"/>
          <w:marBottom w:val="0"/>
          <w:divBdr>
            <w:top w:val="none" w:sz="0" w:space="0" w:color="auto"/>
            <w:left w:val="none" w:sz="0" w:space="0" w:color="auto"/>
            <w:bottom w:val="none" w:sz="0" w:space="0" w:color="auto"/>
            <w:right w:val="none" w:sz="0" w:space="0" w:color="auto"/>
          </w:divBdr>
        </w:div>
        <w:div w:id="1139959313">
          <w:marLeft w:val="0"/>
          <w:marRight w:val="0"/>
          <w:marTop w:val="0"/>
          <w:marBottom w:val="0"/>
          <w:divBdr>
            <w:top w:val="none" w:sz="0" w:space="0" w:color="auto"/>
            <w:left w:val="none" w:sz="0" w:space="0" w:color="auto"/>
            <w:bottom w:val="none" w:sz="0" w:space="0" w:color="auto"/>
            <w:right w:val="none" w:sz="0" w:space="0" w:color="auto"/>
          </w:divBdr>
        </w:div>
        <w:div w:id="1657106612">
          <w:marLeft w:val="0"/>
          <w:marRight w:val="0"/>
          <w:marTop w:val="0"/>
          <w:marBottom w:val="0"/>
          <w:divBdr>
            <w:top w:val="none" w:sz="0" w:space="0" w:color="auto"/>
            <w:left w:val="none" w:sz="0" w:space="0" w:color="auto"/>
            <w:bottom w:val="none" w:sz="0" w:space="0" w:color="auto"/>
            <w:right w:val="none" w:sz="0" w:space="0" w:color="auto"/>
          </w:divBdr>
        </w:div>
        <w:div w:id="1742874162">
          <w:marLeft w:val="0"/>
          <w:marRight w:val="0"/>
          <w:marTop w:val="0"/>
          <w:marBottom w:val="0"/>
          <w:divBdr>
            <w:top w:val="none" w:sz="0" w:space="0" w:color="auto"/>
            <w:left w:val="none" w:sz="0" w:space="0" w:color="auto"/>
            <w:bottom w:val="none" w:sz="0" w:space="0" w:color="auto"/>
            <w:right w:val="none" w:sz="0" w:space="0" w:color="auto"/>
          </w:divBdr>
        </w:div>
      </w:divsChild>
    </w:div>
    <w:div w:id="1336688968">
      <w:bodyDiv w:val="1"/>
      <w:marLeft w:val="0"/>
      <w:marRight w:val="0"/>
      <w:marTop w:val="0"/>
      <w:marBottom w:val="0"/>
      <w:divBdr>
        <w:top w:val="none" w:sz="0" w:space="0" w:color="auto"/>
        <w:left w:val="none" w:sz="0" w:space="0" w:color="auto"/>
        <w:bottom w:val="none" w:sz="0" w:space="0" w:color="auto"/>
        <w:right w:val="none" w:sz="0" w:space="0" w:color="auto"/>
      </w:divBdr>
      <w:divsChild>
        <w:div w:id="789468936">
          <w:marLeft w:val="0"/>
          <w:marRight w:val="0"/>
          <w:marTop w:val="0"/>
          <w:marBottom w:val="0"/>
          <w:divBdr>
            <w:top w:val="none" w:sz="0" w:space="0" w:color="auto"/>
            <w:left w:val="none" w:sz="0" w:space="0" w:color="auto"/>
            <w:bottom w:val="none" w:sz="0" w:space="0" w:color="auto"/>
            <w:right w:val="none" w:sz="0" w:space="0" w:color="auto"/>
          </w:divBdr>
        </w:div>
        <w:div w:id="1204171577">
          <w:marLeft w:val="0"/>
          <w:marRight w:val="0"/>
          <w:marTop w:val="0"/>
          <w:marBottom w:val="0"/>
          <w:divBdr>
            <w:top w:val="none" w:sz="0" w:space="0" w:color="auto"/>
            <w:left w:val="none" w:sz="0" w:space="0" w:color="auto"/>
            <w:bottom w:val="none" w:sz="0" w:space="0" w:color="auto"/>
            <w:right w:val="none" w:sz="0" w:space="0" w:color="auto"/>
          </w:divBdr>
        </w:div>
        <w:div w:id="1929800974">
          <w:marLeft w:val="0"/>
          <w:marRight w:val="0"/>
          <w:marTop w:val="0"/>
          <w:marBottom w:val="0"/>
          <w:divBdr>
            <w:top w:val="none" w:sz="0" w:space="0" w:color="auto"/>
            <w:left w:val="none" w:sz="0" w:space="0" w:color="auto"/>
            <w:bottom w:val="none" w:sz="0" w:space="0" w:color="auto"/>
            <w:right w:val="none" w:sz="0" w:space="0" w:color="auto"/>
          </w:divBdr>
        </w:div>
      </w:divsChild>
    </w:div>
    <w:div w:id="1352991775">
      <w:bodyDiv w:val="1"/>
      <w:marLeft w:val="0"/>
      <w:marRight w:val="0"/>
      <w:marTop w:val="0"/>
      <w:marBottom w:val="0"/>
      <w:divBdr>
        <w:top w:val="none" w:sz="0" w:space="0" w:color="auto"/>
        <w:left w:val="none" w:sz="0" w:space="0" w:color="auto"/>
        <w:bottom w:val="none" w:sz="0" w:space="0" w:color="auto"/>
        <w:right w:val="none" w:sz="0" w:space="0" w:color="auto"/>
      </w:divBdr>
      <w:divsChild>
        <w:div w:id="1132096585">
          <w:marLeft w:val="0"/>
          <w:marRight w:val="0"/>
          <w:marTop w:val="0"/>
          <w:marBottom w:val="0"/>
          <w:divBdr>
            <w:top w:val="none" w:sz="0" w:space="0" w:color="auto"/>
            <w:left w:val="none" w:sz="0" w:space="0" w:color="auto"/>
            <w:bottom w:val="none" w:sz="0" w:space="0" w:color="auto"/>
            <w:right w:val="none" w:sz="0" w:space="0" w:color="auto"/>
          </w:divBdr>
        </w:div>
      </w:divsChild>
    </w:div>
    <w:div w:id="1438599753">
      <w:bodyDiv w:val="1"/>
      <w:marLeft w:val="0"/>
      <w:marRight w:val="0"/>
      <w:marTop w:val="0"/>
      <w:marBottom w:val="0"/>
      <w:divBdr>
        <w:top w:val="none" w:sz="0" w:space="0" w:color="auto"/>
        <w:left w:val="none" w:sz="0" w:space="0" w:color="auto"/>
        <w:bottom w:val="none" w:sz="0" w:space="0" w:color="auto"/>
        <w:right w:val="none" w:sz="0" w:space="0" w:color="auto"/>
      </w:divBdr>
    </w:div>
    <w:div w:id="1497720367">
      <w:bodyDiv w:val="1"/>
      <w:marLeft w:val="0"/>
      <w:marRight w:val="0"/>
      <w:marTop w:val="0"/>
      <w:marBottom w:val="0"/>
      <w:divBdr>
        <w:top w:val="none" w:sz="0" w:space="0" w:color="auto"/>
        <w:left w:val="none" w:sz="0" w:space="0" w:color="auto"/>
        <w:bottom w:val="none" w:sz="0" w:space="0" w:color="auto"/>
        <w:right w:val="none" w:sz="0" w:space="0" w:color="auto"/>
      </w:divBdr>
      <w:divsChild>
        <w:div w:id="1907181633">
          <w:marLeft w:val="0"/>
          <w:marRight w:val="0"/>
          <w:marTop w:val="0"/>
          <w:marBottom w:val="0"/>
          <w:divBdr>
            <w:top w:val="none" w:sz="0" w:space="0" w:color="auto"/>
            <w:left w:val="none" w:sz="0" w:space="0" w:color="auto"/>
            <w:bottom w:val="none" w:sz="0" w:space="0" w:color="auto"/>
            <w:right w:val="none" w:sz="0" w:space="0" w:color="auto"/>
          </w:divBdr>
        </w:div>
        <w:div w:id="2054696925">
          <w:marLeft w:val="0"/>
          <w:marRight w:val="0"/>
          <w:marTop w:val="0"/>
          <w:marBottom w:val="0"/>
          <w:divBdr>
            <w:top w:val="none" w:sz="0" w:space="0" w:color="auto"/>
            <w:left w:val="none" w:sz="0" w:space="0" w:color="auto"/>
            <w:bottom w:val="none" w:sz="0" w:space="0" w:color="auto"/>
            <w:right w:val="none" w:sz="0" w:space="0" w:color="auto"/>
          </w:divBdr>
        </w:div>
      </w:divsChild>
    </w:div>
    <w:div w:id="1529445003">
      <w:bodyDiv w:val="1"/>
      <w:marLeft w:val="0"/>
      <w:marRight w:val="0"/>
      <w:marTop w:val="0"/>
      <w:marBottom w:val="0"/>
      <w:divBdr>
        <w:top w:val="none" w:sz="0" w:space="0" w:color="auto"/>
        <w:left w:val="none" w:sz="0" w:space="0" w:color="auto"/>
        <w:bottom w:val="none" w:sz="0" w:space="0" w:color="auto"/>
        <w:right w:val="none" w:sz="0" w:space="0" w:color="auto"/>
      </w:divBdr>
    </w:div>
    <w:div w:id="1599288558">
      <w:bodyDiv w:val="1"/>
      <w:marLeft w:val="0"/>
      <w:marRight w:val="0"/>
      <w:marTop w:val="0"/>
      <w:marBottom w:val="0"/>
      <w:divBdr>
        <w:top w:val="none" w:sz="0" w:space="0" w:color="auto"/>
        <w:left w:val="none" w:sz="0" w:space="0" w:color="auto"/>
        <w:bottom w:val="none" w:sz="0" w:space="0" w:color="auto"/>
        <w:right w:val="none" w:sz="0" w:space="0" w:color="auto"/>
      </w:divBdr>
    </w:div>
    <w:div w:id="1805077009">
      <w:bodyDiv w:val="1"/>
      <w:marLeft w:val="0"/>
      <w:marRight w:val="0"/>
      <w:marTop w:val="0"/>
      <w:marBottom w:val="0"/>
      <w:divBdr>
        <w:top w:val="none" w:sz="0" w:space="0" w:color="auto"/>
        <w:left w:val="none" w:sz="0" w:space="0" w:color="auto"/>
        <w:bottom w:val="none" w:sz="0" w:space="0" w:color="auto"/>
        <w:right w:val="none" w:sz="0" w:space="0" w:color="auto"/>
      </w:divBdr>
      <w:divsChild>
        <w:div w:id="1068452999">
          <w:marLeft w:val="0"/>
          <w:marRight w:val="0"/>
          <w:marTop w:val="0"/>
          <w:marBottom w:val="0"/>
          <w:divBdr>
            <w:top w:val="none" w:sz="0" w:space="0" w:color="auto"/>
            <w:left w:val="none" w:sz="0" w:space="0" w:color="auto"/>
            <w:bottom w:val="none" w:sz="0" w:space="0" w:color="auto"/>
            <w:right w:val="none" w:sz="0" w:space="0" w:color="auto"/>
          </w:divBdr>
        </w:div>
      </w:divsChild>
    </w:div>
    <w:div w:id="1822119853">
      <w:bodyDiv w:val="1"/>
      <w:marLeft w:val="0"/>
      <w:marRight w:val="0"/>
      <w:marTop w:val="0"/>
      <w:marBottom w:val="0"/>
      <w:divBdr>
        <w:top w:val="none" w:sz="0" w:space="0" w:color="auto"/>
        <w:left w:val="none" w:sz="0" w:space="0" w:color="auto"/>
        <w:bottom w:val="none" w:sz="0" w:space="0" w:color="auto"/>
        <w:right w:val="none" w:sz="0" w:space="0" w:color="auto"/>
      </w:divBdr>
      <w:divsChild>
        <w:div w:id="876939927">
          <w:marLeft w:val="0"/>
          <w:marRight w:val="0"/>
          <w:marTop w:val="0"/>
          <w:marBottom w:val="0"/>
          <w:divBdr>
            <w:top w:val="none" w:sz="0" w:space="0" w:color="auto"/>
            <w:left w:val="none" w:sz="0" w:space="0" w:color="auto"/>
            <w:bottom w:val="none" w:sz="0" w:space="0" w:color="auto"/>
            <w:right w:val="none" w:sz="0" w:space="0" w:color="auto"/>
          </w:divBdr>
        </w:div>
        <w:div w:id="1297955573">
          <w:marLeft w:val="0"/>
          <w:marRight w:val="0"/>
          <w:marTop w:val="0"/>
          <w:marBottom w:val="0"/>
          <w:divBdr>
            <w:top w:val="none" w:sz="0" w:space="0" w:color="auto"/>
            <w:left w:val="none" w:sz="0" w:space="0" w:color="auto"/>
            <w:bottom w:val="none" w:sz="0" w:space="0" w:color="auto"/>
            <w:right w:val="none" w:sz="0" w:space="0" w:color="auto"/>
          </w:divBdr>
        </w:div>
      </w:divsChild>
    </w:div>
    <w:div w:id="1823737229">
      <w:bodyDiv w:val="1"/>
      <w:marLeft w:val="0"/>
      <w:marRight w:val="0"/>
      <w:marTop w:val="0"/>
      <w:marBottom w:val="0"/>
      <w:divBdr>
        <w:top w:val="none" w:sz="0" w:space="0" w:color="auto"/>
        <w:left w:val="none" w:sz="0" w:space="0" w:color="auto"/>
        <w:bottom w:val="none" w:sz="0" w:space="0" w:color="auto"/>
        <w:right w:val="none" w:sz="0" w:space="0" w:color="auto"/>
      </w:divBdr>
      <w:divsChild>
        <w:div w:id="211355911">
          <w:marLeft w:val="0"/>
          <w:marRight w:val="0"/>
          <w:marTop w:val="0"/>
          <w:marBottom w:val="0"/>
          <w:divBdr>
            <w:top w:val="none" w:sz="0" w:space="0" w:color="auto"/>
            <w:left w:val="none" w:sz="0" w:space="0" w:color="auto"/>
            <w:bottom w:val="none" w:sz="0" w:space="0" w:color="auto"/>
            <w:right w:val="none" w:sz="0" w:space="0" w:color="auto"/>
          </w:divBdr>
        </w:div>
        <w:div w:id="525799879">
          <w:marLeft w:val="0"/>
          <w:marRight w:val="0"/>
          <w:marTop w:val="0"/>
          <w:marBottom w:val="0"/>
          <w:divBdr>
            <w:top w:val="none" w:sz="0" w:space="0" w:color="auto"/>
            <w:left w:val="none" w:sz="0" w:space="0" w:color="auto"/>
            <w:bottom w:val="none" w:sz="0" w:space="0" w:color="auto"/>
            <w:right w:val="none" w:sz="0" w:space="0" w:color="auto"/>
          </w:divBdr>
        </w:div>
        <w:div w:id="862017055">
          <w:marLeft w:val="0"/>
          <w:marRight w:val="0"/>
          <w:marTop w:val="0"/>
          <w:marBottom w:val="0"/>
          <w:divBdr>
            <w:top w:val="none" w:sz="0" w:space="0" w:color="auto"/>
            <w:left w:val="none" w:sz="0" w:space="0" w:color="auto"/>
            <w:bottom w:val="none" w:sz="0" w:space="0" w:color="auto"/>
            <w:right w:val="none" w:sz="0" w:space="0" w:color="auto"/>
          </w:divBdr>
        </w:div>
        <w:div w:id="2009405876">
          <w:marLeft w:val="0"/>
          <w:marRight w:val="0"/>
          <w:marTop w:val="0"/>
          <w:marBottom w:val="0"/>
          <w:divBdr>
            <w:top w:val="none" w:sz="0" w:space="0" w:color="auto"/>
            <w:left w:val="none" w:sz="0" w:space="0" w:color="auto"/>
            <w:bottom w:val="none" w:sz="0" w:space="0" w:color="auto"/>
            <w:right w:val="none" w:sz="0" w:space="0" w:color="auto"/>
          </w:divBdr>
        </w:div>
      </w:divsChild>
    </w:div>
    <w:div w:id="1841041710">
      <w:bodyDiv w:val="1"/>
      <w:marLeft w:val="0"/>
      <w:marRight w:val="0"/>
      <w:marTop w:val="0"/>
      <w:marBottom w:val="0"/>
      <w:divBdr>
        <w:top w:val="none" w:sz="0" w:space="0" w:color="auto"/>
        <w:left w:val="none" w:sz="0" w:space="0" w:color="auto"/>
        <w:bottom w:val="none" w:sz="0" w:space="0" w:color="auto"/>
        <w:right w:val="none" w:sz="0" w:space="0" w:color="auto"/>
      </w:divBdr>
    </w:div>
    <w:div w:id="1858226027">
      <w:bodyDiv w:val="1"/>
      <w:marLeft w:val="0"/>
      <w:marRight w:val="0"/>
      <w:marTop w:val="0"/>
      <w:marBottom w:val="0"/>
      <w:divBdr>
        <w:top w:val="none" w:sz="0" w:space="0" w:color="auto"/>
        <w:left w:val="none" w:sz="0" w:space="0" w:color="auto"/>
        <w:bottom w:val="none" w:sz="0" w:space="0" w:color="auto"/>
        <w:right w:val="none" w:sz="0" w:space="0" w:color="auto"/>
      </w:divBdr>
      <w:divsChild>
        <w:div w:id="886991396">
          <w:marLeft w:val="0"/>
          <w:marRight w:val="0"/>
          <w:marTop w:val="0"/>
          <w:marBottom w:val="0"/>
          <w:divBdr>
            <w:top w:val="none" w:sz="0" w:space="0" w:color="auto"/>
            <w:left w:val="none" w:sz="0" w:space="0" w:color="auto"/>
            <w:bottom w:val="none" w:sz="0" w:space="0" w:color="auto"/>
            <w:right w:val="none" w:sz="0" w:space="0" w:color="auto"/>
          </w:divBdr>
        </w:div>
        <w:div w:id="366414451">
          <w:marLeft w:val="0"/>
          <w:marRight w:val="0"/>
          <w:marTop w:val="0"/>
          <w:marBottom w:val="0"/>
          <w:divBdr>
            <w:top w:val="none" w:sz="0" w:space="0" w:color="auto"/>
            <w:left w:val="none" w:sz="0" w:space="0" w:color="auto"/>
            <w:bottom w:val="none" w:sz="0" w:space="0" w:color="auto"/>
            <w:right w:val="none" w:sz="0" w:space="0" w:color="auto"/>
          </w:divBdr>
        </w:div>
      </w:divsChild>
    </w:div>
    <w:div w:id="21155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Extensible.xml"
                 Type="http://schemas.microsoft.com/office/2018/08/relationships/commentsExtensible"/>
   <Relationship Id="rId2" Target="numbering.xml"
                 Type="http://schemas.openxmlformats.org/officeDocument/2006/relationships/numbering"/>
   <Relationship Id="rId20"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C7923-CF94-48F1-9DAC-6664A9D3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24</Pages>
  <Words>48092</Words>
  <Characters>27413</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 Corporation</Company>
  <LinksUpToDate>false</LinksUpToDate>
  <CharactersWithSpaces>75355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2021-05-25T08:57:00Z</dcterms:created>
  <dc:creator>Tadeuš Buivid</dc:creator>
  <cp:lastModifiedBy>user</cp:lastModifiedBy>
  <cp:lastPrinted>2020-06-22T05:55:00Z</cp:lastPrinted>
  <dcterms:modified xsi:type="dcterms:W3CDTF">2021-05-31T07:37:00Z</dcterms:modified>
  <cp:revision>24</cp:revision>
</cp:coreProperties>
</file>