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D3E" w:rsidRPr="000A2691" w:rsidRDefault="00C245E7" w:rsidP="000A2691">
      <w:pPr>
        <w:pStyle w:val="TechnicalBlock"/>
        <w:ind w:left="-1134" w:right="-1134"/>
      </w:pPr>
      <w:bookmarkStart w:id="0" w:name="DW_BM_COVERPAGE"/>
      <w:bookmarkStart w:id="1" w:name="_GoBack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cument Cover Page.&#10;Document Number: CM 1003/22.&#10;Subject Codes: OJ CONS ECOFIN.&#10;Heading: CONVOCATION ET ORDRE DU JOUR PROVISOIRE .&#10;Subject: CONSEIL DE L'UNION EUROPÉENNE (Affaires économiques et financières).&#10;Location: Bruxelles.&#10;Date: 3 janvier 2022.&#10;Institutional Framework: Conseil de l'Union européenne Secrétariat général.&#10;Language: FR.&#10;Distribution Code: PUBLIC.&#10;GUID: 4885346290309768679_0" style="width:568.5pt;height:271.5pt">
            <v:imagedata r:id="rId7" o:title=""/>
          </v:shape>
        </w:pict>
      </w:r>
      <w:bookmarkEnd w:id="0"/>
    </w:p>
    <w:p w:rsidR="006B13AC" w:rsidRPr="006E7937" w:rsidRDefault="006B13AC" w:rsidP="006B13AC">
      <w:pPr>
        <w:spacing w:after="120"/>
        <w:rPr>
          <w:b/>
          <w:bCs/>
          <w:u w:val="single"/>
        </w:rPr>
      </w:pPr>
      <w:r w:rsidRPr="006E7937">
        <w:rPr>
          <w:b/>
          <w:bCs/>
          <w:u w:val="single"/>
        </w:rPr>
        <w:t>Format 1+2 (+1 en salle d'écoute)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6B13AC" w:rsidRPr="006E7937" w:rsidTr="009543FD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6B13AC" w:rsidRPr="006E7937" w:rsidRDefault="006B13AC" w:rsidP="009543FD">
            <w:r w:rsidRPr="006E7937">
              <w:t>Adoption de l'ordre du jour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6B13AC" w:rsidRPr="006E7937" w:rsidRDefault="006B13AC" w:rsidP="009543FD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6B13AC" w:rsidRPr="006E7937" w:rsidRDefault="006B13AC" w:rsidP="009543FD">
            <w:pPr>
              <w:rPr>
                <w:szCs w:val="24"/>
              </w:rPr>
            </w:pPr>
          </w:p>
        </w:tc>
      </w:tr>
      <w:tr w:rsidR="006B13AC" w:rsidRPr="006E7937" w:rsidTr="009543FD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6B13AC" w:rsidRPr="006E7937" w:rsidRDefault="006B13AC" w:rsidP="009543FD">
            <w:pPr>
              <w:rPr>
                <w:szCs w:val="24"/>
              </w:rPr>
            </w:pPr>
            <w:r w:rsidRPr="006E7937">
              <w:t>(évent.) Approbation des points "A"</w:t>
            </w:r>
          </w:p>
          <w:p w:rsidR="006B13AC" w:rsidRPr="006E7937" w:rsidRDefault="006B13AC" w:rsidP="009543FD">
            <w:pPr>
              <w:pStyle w:val="PointManual"/>
              <w:rPr>
                <w:szCs w:val="24"/>
              </w:rPr>
            </w:pPr>
            <w:r w:rsidRPr="006E7937">
              <w:t>a)</w:t>
            </w:r>
            <w:r w:rsidRPr="006E7937">
              <w:tab/>
              <w:t>Liste des activités non législatives</w:t>
            </w:r>
          </w:p>
          <w:p w:rsidR="006B13AC" w:rsidRPr="006E7937" w:rsidRDefault="006B13AC" w:rsidP="009543FD">
            <w:pPr>
              <w:pStyle w:val="PointManual"/>
              <w:rPr>
                <w:szCs w:val="24"/>
              </w:rPr>
            </w:pPr>
            <w:r w:rsidRPr="006E7937">
              <w:t>b)</w:t>
            </w:r>
            <w:r w:rsidRPr="006E7937">
              <w:tab/>
              <w:t>Liste des délibérations législatives (délibération publique conformément à l'article 16, para</w:t>
            </w:r>
            <w:r>
              <w:t xml:space="preserve">graphe 8, du traité sur l'Union </w:t>
            </w:r>
            <w:r w:rsidRPr="006E7937">
              <w:t>européenne)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6B13AC" w:rsidRPr="006E7937" w:rsidRDefault="006B13AC" w:rsidP="009543FD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6B13AC" w:rsidRPr="006E7937" w:rsidRDefault="006B13AC" w:rsidP="009543FD">
            <w:pPr>
              <w:rPr>
                <w:szCs w:val="24"/>
              </w:rPr>
            </w:pPr>
          </w:p>
        </w:tc>
      </w:tr>
    </w:tbl>
    <w:p w:rsidR="006B13AC" w:rsidRPr="00ED5984" w:rsidRDefault="006B13AC" w:rsidP="00DA688A">
      <w:pPr>
        <w:spacing w:before="240"/>
        <w:jc w:val="center"/>
        <w:rPr>
          <w:rFonts w:asciiTheme="majorBidi" w:hAnsiTheme="majorBidi" w:cstheme="majorBidi"/>
          <w:b/>
          <w:bCs/>
          <w:u w:val="single"/>
          <w:lang w:val="fr-BE"/>
        </w:rPr>
      </w:pPr>
      <w:r w:rsidRPr="00ED5984">
        <w:rPr>
          <w:rFonts w:asciiTheme="majorBidi" w:hAnsiTheme="majorBidi" w:cstheme="majorBidi"/>
          <w:b/>
          <w:bCs/>
          <w:u w:val="single"/>
          <w:lang w:val="fr-BE"/>
        </w:rPr>
        <w:t>Délibérations législatives</w:t>
      </w:r>
    </w:p>
    <w:p w:rsidR="006B13AC" w:rsidRDefault="006B13AC" w:rsidP="006B13AC">
      <w:pPr>
        <w:spacing w:after="120"/>
        <w:jc w:val="center"/>
        <w:rPr>
          <w:rFonts w:asciiTheme="majorBidi" w:hAnsiTheme="majorBidi" w:cstheme="majorBidi"/>
          <w:b/>
          <w:bCs/>
          <w:lang w:val="fr-BE"/>
        </w:rPr>
      </w:pPr>
      <w:r w:rsidRPr="00ED5984">
        <w:rPr>
          <w:rFonts w:asciiTheme="majorBidi" w:hAnsiTheme="majorBidi" w:cstheme="majorBidi"/>
          <w:b/>
          <w:bCs/>
          <w:lang w:val="fr-BE"/>
        </w:rPr>
        <w:t>(Délibération publique conformément à l'article 16, paragraphe 8, du traité sur l'Union européenne)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2B1320" w:rsidRPr="00ED5984" w:rsidTr="009543FD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2B3E8D" w:rsidRPr="00BB73AC" w:rsidRDefault="002B3E8D" w:rsidP="002B3E8D">
            <w:pPr>
              <w:rPr>
                <w:iCs/>
                <w:lang w:val="fr-BE"/>
              </w:rPr>
            </w:pPr>
            <w:r>
              <w:rPr>
                <w:iCs/>
                <w:lang w:val="fr-BE"/>
              </w:rPr>
              <w:t>D</w:t>
            </w:r>
            <w:r w:rsidRPr="00BB73AC">
              <w:rPr>
                <w:iCs/>
                <w:lang w:val="fr-BE"/>
              </w:rPr>
              <w:t>irective relative à la mise en</w:t>
            </w:r>
            <w:r>
              <w:rPr>
                <w:iCs/>
                <w:lang w:val="fr-BE"/>
              </w:rPr>
              <w:t xml:space="preserve"> </w:t>
            </w:r>
            <w:r w:rsidRPr="00BB73AC">
              <w:rPr>
                <w:iCs/>
                <w:lang w:val="fr-BE"/>
              </w:rPr>
              <w:t>place d’un niveau d’imposition minimum mondial pour les</w:t>
            </w:r>
            <w:r>
              <w:rPr>
                <w:iCs/>
                <w:lang w:val="fr-BE"/>
              </w:rPr>
              <w:t xml:space="preserve"> </w:t>
            </w:r>
            <w:r w:rsidRPr="00BB73AC">
              <w:rPr>
                <w:iCs/>
                <w:lang w:val="fr-BE"/>
              </w:rPr>
              <w:t>groupes multinationaux dans l’Union</w:t>
            </w:r>
            <w:r>
              <w:rPr>
                <w:iCs/>
                <w:lang w:val="fr-BE"/>
              </w:rPr>
              <w:t xml:space="preserve"> européenne</w:t>
            </w:r>
          </w:p>
          <w:p w:rsidR="002B1320" w:rsidRPr="006F5A2D" w:rsidRDefault="002B1320" w:rsidP="002B1320">
            <w:pPr>
              <w:rPr>
                <w:iCs/>
                <w:lang w:val="fr-BE"/>
              </w:rPr>
            </w:pPr>
            <w:r w:rsidRPr="006F5A2D">
              <w:rPr>
                <w:i/>
                <w:iCs/>
                <w:lang w:val="fr-BE"/>
              </w:rPr>
              <w:t>Débat d’orientation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2B1320" w:rsidRPr="006F5A2D" w:rsidRDefault="002B1320" w:rsidP="002B1320">
            <w:pPr>
              <w:rPr>
                <w:lang w:val="fr-BE"/>
              </w:rPr>
            </w:pPr>
            <w:r w:rsidRPr="006F5A2D">
              <w:rPr>
                <w:noProof/>
                <w:lang w:val="en-GB" w:eastAsia="en-GB"/>
              </w:rPr>
              <w:drawing>
                <wp:inline distT="0" distB="0" distL="0" distR="0" wp14:anchorId="461C19E1" wp14:editId="3F19B3D7">
                  <wp:extent cx="167640" cy="167640"/>
                  <wp:effectExtent l="0" t="0" r="3810" b="3810"/>
                  <wp:docPr id="7" name="Picture 7" descr="Special legislative proced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pecial legislative proced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5A2D">
              <w:rPr>
                <w:noProof/>
                <w:lang w:val="en-GB" w:eastAsia="en-GB"/>
              </w:rPr>
              <w:drawing>
                <wp:inline distT="0" distB="0" distL="0" distR="0" wp14:anchorId="5815168C" wp14:editId="3C0ED1BA">
                  <wp:extent cx="167005" cy="167005"/>
                  <wp:effectExtent l="0" t="0" r="4445" b="4445"/>
                  <wp:docPr id="8" name="Picture 10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tem based on a Commission propo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2B1320" w:rsidRPr="006F5A2D" w:rsidRDefault="002B1320" w:rsidP="002B1320">
            <w:pPr>
              <w:rPr>
                <w:lang w:val="fr-BE"/>
              </w:rPr>
            </w:pPr>
          </w:p>
        </w:tc>
      </w:tr>
      <w:tr w:rsidR="002B1320" w:rsidRPr="00705F0D" w:rsidTr="009543FD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2B1320" w:rsidRPr="006F5A2D" w:rsidRDefault="002B1320" w:rsidP="002B1320">
            <w:pPr>
              <w:rPr>
                <w:iCs/>
                <w:lang w:val="fr-BE"/>
              </w:rPr>
            </w:pPr>
            <w:r w:rsidRPr="006F5A2D">
              <w:rPr>
                <w:iCs/>
                <w:lang w:val="fr-BE"/>
              </w:rPr>
              <w:t>Divers</w:t>
            </w:r>
          </w:p>
          <w:p w:rsidR="002B1320" w:rsidRPr="006F5A2D" w:rsidRDefault="002B1320" w:rsidP="002B1320">
            <w:pPr>
              <w:rPr>
                <w:lang w:val="fr-BE"/>
              </w:rPr>
            </w:pPr>
            <w:r w:rsidRPr="006F5A2D">
              <w:rPr>
                <w:lang w:val="fr-BE"/>
              </w:rPr>
              <w:t>(évent.) Propositions législatives sur les services financiers en cours d'examen</w:t>
            </w:r>
          </w:p>
          <w:p w:rsidR="002B1320" w:rsidRPr="006F5A2D" w:rsidRDefault="002B1320" w:rsidP="002B1320">
            <w:pPr>
              <w:rPr>
                <w:iCs/>
                <w:lang w:val="fr-BE"/>
              </w:rPr>
            </w:pPr>
            <w:r w:rsidRPr="006F5A2D">
              <w:rPr>
                <w:i/>
                <w:lang w:val="fr-BE"/>
              </w:rPr>
              <w:t>Informations communiquées par la présidence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2B1320" w:rsidRPr="006F5A2D" w:rsidRDefault="002B1320" w:rsidP="002B1320">
            <w:pPr>
              <w:rPr>
                <w:lang w:val="fr-BE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2B1320" w:rsidRPr="006F5A2D" w:rsidRDefault="002B1320" w:rsidP="002B1320">
            <w:pPr>
              <w:rPr>
                <w:lang w:val="fr-BE"/>
              </w:rPr>
            </w:pPr>
          </w:p>
        </w:tc>
      </w:tr>
    </w:tbl>
    <w:p w:rsidR="006B13AC" w:rsidRPr="00ED5984" w:rsidRDefault="006B13AC" w:rsidP="00DA688A">
      <w:pPr>
        <w:spacing w:before="240" w:after="120"/>
        <w:jc w:val="center"/>
        <w:rPr>
          <w:rFonts w:asciiTheme="majorBidi" w:hAnsiTheme="majorBidi" w:cstheme="majorBidi"/>
          <w:b/>
          <w:bCs/>
          <w:u w:val="single"/>
          <w:lang w:val="fr-BE"/>
        </w:rPr>
      </w:pPr>
      <w:r w:rsidRPr="00ED5984">
        <w:rPr>
          <w:rFonts w:asciiTheme="majorBidi" w:hAnsiTheme="majorBidi" w:cstheme="majorBidi"/>
          <w:b/>
          <w:bCs/>
          <w:u w:val="single"/>
          <w:lang w:val="fr-BE"/>
        </w:rPr>
        <w:t>Activités non législatives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2B1320" w:rsidRPr="00ED5984" w:rsidTr="009543FD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2B1320" w:rsidRPr="006F5A2D" w:rsidRDefault="002B1320" w:rsidP="002B1320">
            <w:pPr>
              <w:rPr>
                <w:lang w:val="fr-BE"/>
              </w:rPr>
            </w:pPr>
            <w:r w:rsidRPr="006F5A2D">
              <w:rPr>
                <w:lang w:val="fr-BE"/>
              </w:rPr>
              <w:t>Priorités de la présidence française</w:t>
            </w:r>
          </w:p>
          <w:p w:rsidR="002B1320" w:rsidRPr="006F5A2D" w:rsidRDefault="002B1320" w:rsidP="002B1320">
            <w:pPr>
              <w:rPr>
                <w:i/>
                <w:iCs/>
                <w:lang w:val="fr-BE"/>
              </w:rPr>
            </w:pPr>
            <w:r w:rsidRPr="006F5A2D">
              <w:rPr>
                <w:i/>
                <w:iCs/>
                <w:lang w:val="fr-BE"/>
              </w:rPr>
              <w:t>Présentation par la présidence</w:t>
            </w:r>
          </w:p>
          <w:p w:rsidR="002B1320" w:rsidRPr="006F5A2D" w:rsidRDefault="002B1320" w:rsidP="002B1320">
            <w:pPr>
              <w:rPr>
                <w:color w:val="000000"/>
                <w:lang w:val="fr-BE"/>
              </w:rPr>
            </w:pPr>
            <w:r w:rsidRPr="006F5A2D">
              <w:rPr>
                <w:i/>
                <w:iCs/>
                <w:lang w:val="fr-BE"/>
              </w:rPr>
              <w:t>Échange de vues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2B1320" w:rsidRPr="006F5A2D" w:rsidRDefault="002B1320" w:rsidP="002B1320">
            <w:pPr>
              <w:rPr>
                <w:lang w:val="fr-BE"/>
              </w:rPr>
            </w:pPr>
            <w:r w:rsidRPr="006F5A2D">
              <w:rPr>
                <w:rFonts w:asciiTheme="majorBidi" w:hAnsiTheme="majorBidi" w:cstheme="majorBidi"/>
                <w:noProof/>
                <w:lang w:val="en-GB" w:eastAsia="en-GB"/>
              </w:rPr>
              <w:drawing>
                <wp:inline distT="0" distB="0" distL="0" distR="0" wp14:anchorId="599B6546" wp14:editId="39891528">
                  <wp:extent cx="172085" cy="172085"/>
                  <wp:effectExtent l="0" t="0" r="0" b="0"/>
                  <wp:docPr id="39" name="Picture 39" descr="Public debate (Article 8(3) of the Council's Rules of Procedure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Public debate (Article 8(3) of the Council's Rules of Procedure)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2B1320" w:rsidRPr="006F5A2D" w:rsidRDefault="002B1320" w:rsidP="002B1320">
            <w:pPr>
              <w:rPr>
                <w:lang w:val="fr-BE"/>
              </w:rPr>
            </w:pPr>
          </w:p>
        </w:tc>
      </w:tr>
    </w:tbl>
    <w:p w:rsidR="00DA688A" w:rsidRDefault="00DA688A">
      <w:r>
        <w:br w:type="page"/>
      </w:r>
      <w:bookmarkStart w:id="2" w:name="ControlPages"/>
      <w:bookmarkEnd w:id="2"/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2B1320" w:rsidRPr="00ED5984" w:rsidTr="009543FD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2B1320" w:rsidRPr="006F5A2D" w:rsidRDefault="002B1320" w:rsidP="002B1320">
            <w:pPr>
              <w:rPr>
                <w:lang w:val="fr-BE"/>
              </w:rPr>
            </w:pPr>
            <w:r w:rsidRPr="006F5A2D">
              <w:rPr>
                <w:lang w:val="fr-BE"/>
              </w:rPr>
              <w:t>Relance économique</w:t>
            </w:r>
          </w:p>
          <w:p w:rsidR="002B1320" w:rsidRPr="006F5A2D" w:rsidRDefault="002B1320" w:rsidP="002B1320">
            <w:pPr>
              <w:numPr>
                <w:ilvl w:val="0"/>
                <w:numId w:val="32"/>
              </w:numPr>
              <w:ind w:left="567" w:hanging="567"/>
              <w:rPr>
                <w:lang w:val="fr-BE"/>
              </w:rPr>
            </w:pPr>
            <w:r w:rsidRPr="006F5A2D">
              <w:rPr>
                <w:lang w:val="fr-BE"/>
              </w:rPr>
              <w:t>État des lieux sur la mise en œuvre de la facilité pour la reprise et la résilience (FRR)</w:t>
            </w:r>
          </w:p>
          <w:p w:rsidR="002B1320" w:rsidRPr="006F5A2D" w:rsidRDefault="002B1320" w:rsidP="002B1320">
            <w:pPr>
              <w:ind w:left="567"/>
              <w:rPr>
                <w:i/>
                <w:iCs/>
                <w:lang w:val="fr-BE"/>
              </w:rPr>
            </w:pPr>
            <w:r w:rsidRPr="006F5A2D">
              <w:rPr>
                <w:i/>
                <w:iCs/>
                <w:lang w:val="fr-BE"/>
              </w:rPr>
              <w:t>Échange de vues</w:t>
            </w:r>
          </w:p>
          <w:p w:rsidR="002B1320" w:rsidRPr="006F5A2D" w:rsidRDefault="002B1320" w:rsidP="002B1320">
            <w:pPr>
              <w:numPr>
                <w:ilvl w:val="0"/>
                <w:numId w:val="32"/>
              </w:numPr>
              <w:ind w:left="567" w:hanging="567"/>
              <w:rPr>
                <w:lang w:val="fr-BE"/>
              </w:rPr>
            </w:pPr>
            <w:r>
              <w:rPr>
                <w:lang w:val="fr-BE"/>
              </w:rPr>
              <w:t xml:space="preserve">(évent) </w:t>
            </w:r>
            <w:r w:rsidRPr="006F5A2D">
              <w:rPr>
                <w:lang w:val="fr-BE"/>
              </w:rPr>
              <w:t>Décisions d’exécution du Conseil</w:t>
            </w:r>
          </w:p>
          <w:p w:rsidR="002B1320" w:rsidRPr="006F5A2D" w:rsidRDefault="002B1320" w:rsidP="002B1320">
            <w:pPr>
              <w:ind w:left="567"/>
              <w:rPr>
                <w:i/>
                <w:iCs/>
                <w:lang w:val="fr-BE"/>
              </w:rPr>
            </w:pPr>
            <w:r w:rsidRPr="006F5A2D">
              <w:rPr>
                <w:i/>
                <w:iCs/>
                <w:lang w:val="fr-BE"/>
              </w:rPr>
              <w:t>Adoption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2B1320" w:rsidRPr="006F5A2D" w:rsidRDefault="002B1320" w:rsidP="002B1320">
            <w:pPr>
              <w:rPr>
                <w:lang w:val="fr-BE"/>
              </w:rPr>
            </w:pPr>
          </w:p>
          <w:p w:rsidR="002B1320" w:rsidRPr="006F5A2D" w:rsidRDefault="002B1320" w:rsidP="002B1320">
            <w:pPr>
              <w:rPr>
                <w:lang w:val="fr-BE"/>
              </w:rPr>
            </w:pPr>
          </w:p>
          <w:p w:rsidR="002B1320" w:rsidRPr="006F5A2D" w:rsidRDefault="002B1320" w:rsidP="002B1320">
            <w:pPr>
              <w:rPr>
                <w:lang w:val="fr-BE"/>
              </w:rPr>
            </w:pPr>
          </w:p>
          <w:p w:rsidR="002B1320" w:rsidRPr="006F5A2D" w:rsidRDefault="002B1320" w:rsidP="002B1320">
            <w:pPr>
              <w:rPr>
                <w:lang w:val="fr-BE"/>
              </w:rPr>
            </w:pPr>
          </w:p>
          <w:p w:rsidR="002B1320" w:rsidRPr="006F5A2D" w:rsidRDefault="002B1320" w:rsidP="002B1320">
            <w:pPr>
              <w:rPr>
                <w:lang w:val="fr-BE"/>
              </w:rPr>
            </w:pPr>
            <w:r w:rsidRPr="006F5A2D">
              <w:rPr>
                <w:noProof/>
                <w:lang w:val="en-GB" w:eastAsia="en-GB"/>
              </w:rPr>
              <w:drawing>
                <wp:inline distT="0" distB="0" distL="0" distR="0" wp14:anchorId="50DF4F0B" wp14:editId="21E8328A">
                  <wp:extent cx="171450" cy="171450"/>
                  <wp:effectExtent l="0" t="0" r="0" b="0"/>
                  <wp:docPr id="40" name="Image 4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tem based on a Commission propo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5A2D">
              <w:rPr>
                <w:lang w:val="fr-BE"/>
              </w:rPr>
              <w:t>(*)</w:t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2B1320" w:rsidRPr="006F5A2D" w:rsidRDefault="002B1320" w:rsidP="002B1320">
            <w:pPr>
              <w:rPr>
                <w:lang w:val="fr-BE"/>
              </w:rPr>
            </w:pPr>
          </w:p>
        </w:tc>
      </w:tr>
      <w:tr w:rsidR="002B1320" w:rsidRPr="00ED5984" w:rsidTr="009543FD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2B1320" w:rsidRPr="006F5A2D" w:rsidRDefault="002B1320" w:rsidP="002B1320">
            <w:pPr>
              <w:rPr>
                <w:lang w:val="fr-BE"/>
              </w:rPr>
            </w:pPr>
            <w:r w:rsidRPr="006F5A2D">
              <w:rPr>
                <w:lang w:val="fr-BE"/>
              </w:rPr>
              <w:t>Semestre européen 2022</w:t>
            </w:r>
          </w:p>
          <w:p w:rsidR="002B1320" w:rsidRPr="006F5A2D" w:rsidRDefault="002B1320" w:rsidP="002B1320">
            <w:pPr>
              <w:numPr>
                <w:ilvl w:val="0"/>
                <w:numId w:val="31"/>
              </w:numPr>
              <w:ind w:left="567" w:hanging="567"/>
              <w:rPr>
                <w:lang w:val="fr-BE"/>
              </w:rPr>
            </w:pPr>
            <w:r w:rsidRPr="006F5A2D">
              <w:rPr>
                <w:lang w:val="fr-BE"/>
              </w:rPr>
              <w:t>Conclusions sur le Rapport sur le mécanisme d’alerte 2022</w:t>
            </w:r>
          </w:p>
          <w:p w:rsidR="002B1320" w:rsidRPr="006F5A2D" w:rsidRDefault="002B1320" w:rsidP="002B1320">
            <w:pPr>
              <w:ind w:left="567"/>
              <w:rPr>
                <w:i/>
                <w:iCs/>
                <w:lang w:val="fr-BE"/>
              </w:rPr>
            </w:pPr>
            <w:r w:rsidRPr="006F5A2D">
              <w:rPr>
                <w:i/>
                <w:iCs/>
                <w:lang w:val="fr-BE"/>
              </w:rPr>
              <w:t>Approbation</w:t>
            </w:r>
          </w:p>
          <w:p w:rsidR="002B1320" w:rsidRPr="006F5A2D" w:rsidRDefault="002B1320" w:rsidP="00DA688A">
            <w:pPr>
              <w:numPr>
                <w:ilvl w:val="0"/>
                <w:numId w:val="31"/>
              </w:numPr>
              <w:ind w:left="567" w:hanging="567"/>
              <w:rPr>
                <w:lang w:val="fr-BE"/>
              </w:rPr>
            </w:pPr>
            <w:r w:rsidRPr="006F5A2D">
              <w:rPr>
                <w:lang w:val="fr-BE"/>
              </w:rPr>
              <w:t>Conclusions sur l</w:t>
            </w:r>
            <w:r w:rsidR="00DA688A">
              <w:rPr>
                <w:lang w:val="fr-BE"/>
              </w:rPr>
              <w:t xml:space="preserve">'Examen </w:t>
            </w:r>
            <w:r w:rsidRPr="006F5A2D">
              <w:rPr>
                <w:lang w:val="fr-BE"/>
              </w:rPr>
              <w:t>annuel 2022</w:t>
            </w:r>
            <w:r w:rsidR="00DA688A">
              <w:rPr>
                <w:lang w:val="fr-BE"/>
              </w:rPr>
              <w:t xml:space="preserve"> de la </w:t>
            </w:r>
            <w:r w:rsidRPr="006F5A2D">
              <w:rPr>
                <w:lang w:val="fr-BE"/>
              </w:rPr>
              <w:t xml:space="preserve">croissance durable </w:t>
            </w:r>
          </w:p>
          <w:p w:rsidR="002B1320" w:rsidRPr="006F5A2D" w:rsidRDefault="002B1320" w:rsidP="002B1320">
            <w:pPr>
              <w:ind w:left="567"/>
              <w:rPr>
                <w:i/>
                <w:iCs/>
                <w:lang w:val="fr-BE"/>
              </w:rPr>
            </w:pPr>
            <w:r w:rsidRPr="006F5A2D">
              <w:rPr>
                <w:i/>
                <w:iCs/>
                <w:lang w:val="fr-BE"/>
              </w:rPr>
              <w:t>Approbation</w:t>
            </w:r>
          </w:p>
          <w:p w:rsidR="002B1320" w:rsidRPr="006F5A2D" w:rsidRDefault="002B1320" w:rsidP="00DA688A">
            <w:pPr>
              <w:numPr>
                <w:ilvl w:val="0"/>
                <w:numId w:val="31"/>
              </w:numPr>
              <w:ind w:left="567" w:hanging="567"/>
              <w:rPr>
                <w:lang w:val="fr-BE"/>
              </w:rPr>
            </w:pPr>
            <w:r w:rsidRPr="006F5A2D">
              <w:rPr>
                <w:lang w:val="fr-BE"/>
              </w:rPr>
              <w:t xml:space="preserve">Recommandation </w:t>
            </w:r>
            <w:r w:rsidR="00DA688A">
              <w:rPr>
                <w:lang w:val="fr-BE"/>
              </w:rPr>
              <w:t xml:space="preserve">concernant la politique </w:t>
            </w:r>
            <w:r w:rsidRPr="006F5A2D">
              <w:rPr>
                <w:lang w:val="fr-BE"/>
              </w:rPr>
              <w:t xml:space="preserve">économique </w:t>
            </w:r>
            <w:r w:rsidR="00DA688A">
              <w:rPr>
                <w:lang w:val="fr-BE"/>
              </w:rPr>
              <w:t>de</w:t>
            </w:r>
            <w:r w:rsidRPr="006F5A2D">
              <w:rPr>
                <w:lang w:val="fr-BE"/>
              </w:rPr>
              <w:t xml:space="preserve"> la zone euro 2022</w:t>
            </w:r>
            <w:r w:rsidRPr="006F5A2D">
              <w:rPr>
                <w:i/>
                <w:iCs/>
                <w:lang w:val="fr-BE"/>
              </w:rPr>
              <w:t xml:space="preserve"> </w:t>
            </w:r>
          </w:p>
          <w:p w:rsidR="002B1320" w:rsidRPr="006F5A2D" w:rsidRDefault="002B1320" w:rsidP="002B1320">
            <w:pPr>
              <w:ind w:left="567"/>
              <w:rPr>
                <w:i/>
                <w:iCs/>
                <w:lang w:val="fr-BE"/>
              </w:rPr>
            </w:pPr>
            <w:r w:rsidRPr="006F5A2D">
              <w:rPr>
                <w:i/>
                <w:iCs/>
                <w:lang w:val="fr-BE"/>
              </w:rPr>
              <w:t>Adoption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2B1320" w:rsidRPr="006F5A2D" w:rsidRDefault="002B1320" w:rsidP="002B1320">
            <w:pPr>
              <w:rPr>
                <w:lang w:val="fr-BE"/>
              </w:rPr>
            </w:pPr>
          </w:p>
          <w:p w:rsidR="002B1320" w:rsidRPr="006F5A2D" w:rsidRDefault="002B1320" w:rsidP="002B1320">
            <w:pPr>
              <w:rPr>
                <w:lang w:val="fr-BE"/>
              </w:rPr>
            </w:pPr>
          </w:p>
          <w:p w:rsidR="002B1320" w:rsidRPr="006F5A2D" w:rsidRDefault="002B1320" w:rsidP="002B1320">
            <w:pPr>
              <w:rPr>
                <w:lang w:val="fr-BE"/>
              </w:rPr>
            </w:pPr>
          </w:p>
          <w:p w:rsidR="002B1320" w:rsidRPr="006F5A2D" w:rsidRDefault="002B1320" w:rsidP="002B1320">
            <w:pPr>
              <w:rPr>
                <w:lang w:val="fr-BE"/>
              </w:rPr>
            </w:pPr>
          </w:p>
          <w:p w:rsidR="002B1320" w:rsidRPr="006F5A2D" w:rsidRDefault="002B1320" w:rsidP="002B1320">
            <w:pPr>
              <w:rPr>
                <w:lang w:val="fr-BE"/>
              </w:rPr>
            </w:pPr>
          </w:p>
          <w:p w:rsidR="002B1320" w:rsidRPr="006F5A2D" w:rsidRDefault="002B1320" w:rsidP="002B1320">
            <w:pPr>
              <w:rPr>
                <w:lang w:val="fr-BE"/>
              </w:rPr>
            </w:pPr>
          </w:p>
          <w:p w:rsidR="002B1320" w:rsidRPr="006F5A2D" w:rsidRDefault="002B1320" w:rsidP="002B1320">
            <w:pPr>
              <w:rPr>
                <w:lang w:val="fr-BE"/>
              </w:rPr>
            </w:pPr>
            <w:r w:rsidRPr="006F5A2D">
              <w:rPr>
                <w:noProof/>
                <w:lang w:val="en-GB" w:eastAsia="en-GB"/>
              </w:rPr>
              <w:drawing>
                <wp:inline distT="0" distB="0" distL="0" distR="0" wp14:anchorId="3C30A95A" wp14:editId="31DDB637">
                  <wp:extent cx="171450" cy="171450"/>
                  <wp:effectExtent l="0" t="0" r="0" b="0"/>
                  <wp:docPr id="19" name="Image 4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tem based on a Commission propo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5A2D">
              <w:rPr>
                <w:lang w:val="fr-BE"/>
              </w:rPr>
              <w:t>(*)</w:t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2B1320" w:rsidRPr="006F5A2D" w:rsidRDefault="002B1320" w:rsidP="002B1320">
            <w:pPr>
              <w:rPr>
                <w:lang w:val="fr-BE"/>
              </w:rPr>
            </w:pPr>
          </w:p>
        </w:tc>
      </w:tr>
      <w:tr w:rsidR="006B13AC" w:rsidRPr="00705F0D" w:rsidTr="009543FD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6B13AC" w:rsidRPr="00ED5984" w:rsidRDefault="006B13AC" w:rsidP="009543FD">
            <w:pPr>
              <w:rPr>
                <w:rFonts w:asciiTheme="majorBidi" w:hAnsiTheme="majorBidi" w:cstheme="majorBidi"/>
                <w:lang w:val="fr-BE"/>
              </w:rPr>
            </w:pPr>
            <w:r w:rsidRPr="00ED5984">
              <w:rPr>
                <w:rFonts w:asciiTheme="majorBidi" w:hAnsiTheme="majorBidi" w:cstheme="majorBidi"/>
                <w:lang w:val="fr-BE"/>
              </w:rPr>
              <w:t>Préparation de la réunion des ministres des finances et des gouverneurs des banques centrales du G20 en février 2022 : Mandat de l'UE pour le G20</w:t>
            </w:r>
          </w:p>
          <w:p w:rsidR="006B13AC" w:rsidRPr="00ED5984" w:rsidRDefault="006B13AC" w:rsidP="009543FD">
            <w:pPr>
              <w:rPr>
                <w:rFonts w:asciiTheme="majorBidi" w:hAnsiTheme="majorBidi" w:cstheme="majorBidi"/>
                <w:lang w:val="fr-BE"/>
              </w:rPr>
            </w:pPr>
            <w:r w:rsidRPr="00ED5984">
              <w:rPr>
                <w:rFonts w:asciiTheme="majorBidi" w:hAnsiTheme="majorBidi" w:cstheme="majorBidi"/>
                <w:i/>
                <w:iCs/>
                <w:lang w:val="fr-BE"/>
              </w:rPr>
              <w:t>Orientations pour la suite des travaux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6B13AC" w:rsidRPr="00ED5984" w:rsidRDefault="006B13AC" w:rsidP="009543FD">
            <w:pPr>
              <w:rPr>
                <w:rFonts w:asciiTheme="majorBidi" w:hAnsiTheme="majorBidi" w:cstheme="majorBidi"/>
                <w:lang w:val="fr-BE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6B13AC" w:rsidRPr="00ED5984" w:rsidRDefault="006B13AC" w:rsidP="009543FD">
            <w:pPr>
              <w:rPr>
                <w:rFonts w:asciiTheme="majorBidi" w:hAnsiTheme="majorBidi" w:cstheme="majorBidi"/>
                <w:lang w:val="fr-BE"/>
              </w:rPr>
            </w:pPr>
          </w:p>
        </w:tc>
      </w:tr>
      <w:tr w:rsidR="006B13AC" w:rsidRPr="00ED5984" w:rsidTr="009543FD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DE386F" w:rsidRDefault="006B13AC" w:rsidP="00DE386F">
            <w:pPr>
              <w:rPr>
                <w:lang w:val="fr-BE"/>
              </w:rPr>
            </w:pPr>
            <w:r w:rsidRPr="00ED5984">
              <w:rPr>
                <w:lang w:val="fr-BE"/>
              </w:rPr>
              <w:t>Divers</w:t>
            </w:r>
          </w:p>
          <w:p w:rsidR="00DE386F" w:rsidRPr="00DE386F" w:rsidRDefault="00DE386F" w:rsidP="00DE386F">
            <w:pPr>
              <w:rPr>
                <w:rFonts w:asciiTheme="majorBidi" w:hAnsiTheme="majorBidi" w:cstheme="majorBidi"/>
                <w:lang w:val="fr-BE"/>
              </w:rPr>
            </w:pPr>
            <w:r w:rsidRPr="006E7937">
              <w:t>a)</w:t>
            </w:r>
            <w:r w:rsidRPr="006E7937">
              <w:tab/>
            </w:r>
            <w:r w:rsidRPr="00DE386F">
              <w:rPr>
                <w:rFonts w:asciiTheme="majorBidi" w:hAnsiTheme="majorBidi" w:cstheme="majorBidi"/>
                <w:lang w:val="fr-BE"/>
              </w:rPr>
              <w:t>Priorités de la Présidence du G7</w:t>
            </w:r>
          </w:p>
          <w:p w:rsidR="00DE386F" w:rsidRDefault="00DE386F" w:rsidP="00DE386F">
            <w:pPr>
              <w:rPr>
                <w:rFonts w:asciiTheme="majorBidi" w:hAnsiTheme="majorBidi" w:cstheme="majorBidi"/>
                <w:i/>
                <w:lang w:val="fr-BE"/>
              </w:rPr>
            </w:pPr>
            <w:r w:rsidRPr="00DE386F">
              <w:tab/>
            </w:r>
            <w:r w:rsidRPr="00DE386F">
              <w:rPr>
                <w:rFonts w:asciiTheme="majorBidi" w:hAnsiTheme="majorBidi" w:cstheme="majorBidi"/>
                <w:i/>
                <w:iCs/>
                <w:lang w:val="fr-BE"/>
              </w:rPr>
              <w:t>Présentation par la délégation allemande</w:t>
            </w:r>
            <w:r w:rsidRPr="00ED5984">
              <w:rPr>
                <w:rFonts w:asciiTheme="majorBidi" w:hAnsiTheme="majorBidi" w:cstheme="majorBidi"/>
                <w:lang w:val="fr-BE"/>
              </w:rPr>
              <w:t xml:space="preserve"> </w:t>
            </w:r>
          </w:p>
          <w:p w:rsidR="00DE386F" w:rsidRPr="00ED5984" w:rsidRDefault="00DE386F" w:rsidP="00DE386F">
            <w:pPr>
              <w:rPr>
                <w:rFonts w:asciiTheme="majorBidi" w:hAnsiTheme="majorBidi" w:cstheme="majorBidi"/>
                <w:lang w:val="fr-BE"/>
              </w:rPr>
            </w:pPr>
            <w:r>
              <w:t>b</w:t>
            </w:r>
            <w:r w:rsidRPr="006E7937">
              <w:t>)</w:t>
            </w:r>
            <w:r w:rsidRPr="006E7937">
              <w:tab/>
            </w:r>
            <w:r w:rsidRPr="00ED5984">
              <w:rPr>
                <w:rFonts w:asciiTheme="majorBidi" w:hAnsiTheme="majorBidi" w:cstheme="majorBidi"/>
                <w:lang w:val="fr-BE"/>
              </w:rPr>
              <w:t>Rapport de la BEI sur l’investissement</w:t>
            </w:r>
          </w:p>
          <w:p w:rsidR="009C65F6" w:rsidRPr="009C65F6" w:rsidRDefault="00DE386F" w:rsidP="00DE386F">
            <w:pPr>
              <w:rPr>
                <w:lang w:val="fr-BE"/>
              </w:rPr>
            </w:pPr>
            <w:r w:rsidRPr="006E7937">
              <w:tab/>
            </w:r>
            <w:r w:rsidRPr="00ED5984">
              <w:rPr>
                <w:rFonts w:asciiTheme="majorBidi" w:hAnsiTheme="majorBidi" w:cstheme="majorBidi"/>
                <w:i/>
                <w:lang w:val="fr-BE"/>
              </w:rPr>
              <w:t>Présentation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6B13AC" w:rsidRPr="00ED5984" w:rsidRDefault="006B13AC" w:rsidP="009543FD">
            <w:pPr>
              <w:rPr>
                <w:rFonts w:asciiTheme="majorBidi" w:hAnsiTheme="majorBidi" w:cstheme="majorBidi"/>
                <w:lang w:val="fr-BE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6B13AC" w:rsidRPr="00ED5984" w:rsidRDefault="006B13AC" w:rsidP="009543FD">
            <w:pPr>
              <w:rPr>
                <w:rFonts w:asciiTheme="majorBidi" w:hAnsiTheme="majorBidi" w:cstheme="majorBidi"/>
                <w:lang w:val="fr-BE"/>
              </w:rPr>
            </w:pPr>
          </w:p>
        </w:tc>
      </w:tr>
    </w:tbl>
    <w:p w:rsidR="006B13AC" w:rsidRPr="00D77E41" w:rsidRDefault="006B13AC" w:rsidP="006B13AC">
      <w:pPr>
        <w:spacing w:before="200"/>
        <w:jc w:val="center"/>
        <w:rPr>
          <w:rFonts w:asciiTheme="majorBidi" w:hAnsiTheme="majorBidi" w:cstheme="majorBidi"/>
          <w:lang w:val="pt-PT"/>
        </w:rPr>
      </w:pPr>
      <w:r w:rsidRPr="00D77E41">
        <w:rPr>
          <w:rFonts w:asciiTheme="majorBidi" w:hAnsiTheme="majorBidi" w:cstheme="majorBidi"/>
          <w:lang w:val="pt-PT"/>
        </w:rPr>
        <w:t>o</w:t>
      </w:r>
    </w:p>
    <w:p w:rsidR="006B13AC" w:rsidRPr="00D77E41" w:rsidRDefault="006B13AC" w:rsidP="006B13AC">
      <w:pPr>
        <w:spacing w:before="200"/>
        <w:jc w:val="center"/>
        <w:rPr>
          <w:rFonts w:asciiTheme="majorBidi" w:hAnsiTheme="majorBidi" w:cstheme="majorBidi"/>
          <w:b/>
          <w:bCs/>
          <w:u w:val="single"/>
          <w:lang w:val="pt-PT"/>
        </w:rPr>
      </w:pPr>
      <w:r w:rsidRPr="00D77E41">
        <w:rPr>
          <w:rFonts w:asciiTheme="majorBidi" w:hAnsiTheme="majorBidi" w:cstheme="majorBidi"/>
          <w:lang w:val="pt-PT"/>
        </w:rPr>
        <w:t>o</w:t>
      </w:r>
      <w:r w:rsidRPr="00D77E41">
        <w:rPr>
          <w:rFonts w:asciiTheme="majorBidi" w:hAnsiTheme="majorBidi" w:cstheme="majorBidi"/>
          <w:lang w:val="pt-PT"/>
        </w:rPr>
        <w:tab/>
        <w:t>o</w:t>
      </w:r>
    </w:p>
    <w:p w:rsidR="006B13AC" w:rsidRPr="00D77E41" w:rsidRDefault="006B13AC" w:rsidP="006B13AC">
      <w:pPr>
        <w:spacing w:before="120"/>
        <w:rPr>
          <w:rFonts w:asciiTheme="majorBidi" w:hAnsiTheme="majorBidi" w:cstheme="majorBidi"/>
          <w:b/>
          <w:bCs/>
          <w:lang w:val="pt-PT"/>
        </w:rPr>
      </w:pPr>
      <w:r w:rsidRPr="00D77E41">
        <w:rPr>
          <w:rFonts w:asciiTheme="majorBidi" w:hAnsiTheme="majorBidi" w:cstheme="majorBidi"/>
          <w:b/>
          <w:bCs/>
          <w:u w:val="single"/>
          <w:lang w:val="pt-PT"/>
        </w:rPr>
        <w:t>p.m.</w:t>
      </w:r>
      <w:r w:rsidRPr="00D77E41">
        <w:rPr>
          <w:rFonts w:asciiTheme="majorBidi" w:hAnsiTheme="majorBidi" w:cstheme="majorBidi"/>
          <w:b/>
          <w:bCs/>
          <w:lang w:val="pt-PT"/>
        </w:rPr>
        <w:t>:</w:t>
      </w:r>
    </w:p>
    <w:p w:rsidR="006B13AC" w:rsidRPr="00D77E41" w:rsidRDefault="006B13AC" w:rsidP="006B13AC">
      <w:pPr>
        <w:tabs>
          <w:tab w:val="left" w:pos="851"/>
        </w:tabs>
        <w:spacing w:before="120"/>
        <w:rPr>
          <w:rFonts w:asciiTheme="majorBidi" w:hAnsiTheme="majorBidi" w:cstheme="majorBidi"/>
          <w:b/>
          <w:bCs/>
          <w:u w:val="single"/>
          <w:lang w:val="pt-PT"/>
        </w:rPr>
      </w:pPr>
      <w:r w:rsidRPr="00D77E41">
        <w:rPr>
          <w:rFonts w:asciiTheme="majorBidi" w:hAnsiTheme="majorBidi" w:cstheme="majorBidi"/>
          <w:b/>
          <w:bCs/>
          <w:u w:val="single"/>
          <w:lang w:val="pt-PT"/>
        </w:rPr>
        <w:t>Lundi 17 janvier 2022</w:t>
      </w:r>
    </w:p>
    <w:p w:rsidR="006B13AC" w:rsidRPr="00ED5984" w:rsidRDefault="006B13AC" w:rsidP="006B13AC">
      <w:pPr>
        <w:tabs>
          <w:tab w:val="left" w:pos="851"/>
        </w:tabs>
        <w:spacing w:before="120"/>
        <w:rPr>
          <w:rFonts w:asciiTheme="majorBidi" w:hAnsiTheme="majorBidi" w:cstheme="majorBidi"/>
          <w:lang w:val="fr-BE"/>
        </w:rPr>
      </w:pPr>
      <w:r w:rsidRPr="00ED5984">
        <w:rPr>
          <w:rFonts w:asciiTheme="majorBidi" w:hAnsiTheme="majorBidi" w:cstheme="majorBidi"/>
          <w:lang w:val="fr-BE"/>
        </w:rPr>
        <w:t>15:00</w:t>
      </w:r>
      <w:r w:rsidRPr="00ED5984">
        <w:rPr>
          <w:rFonts w:asciiTheme="majorBidi" w:hAnsiTheme="majorBidi" w:cstheme="majorBidi"/>
          <w:lang w:val="fr-BE"/>
        </w:rPr>
        <w:tab/>
        <w:t>Eurogroupe</w:t>
      </w:r>
    </w:p>
    <w:p w:rsidR="006B13AC" w:rsidRPr="00ED5984" w:rsidRDefault="006B13AC" w:rsidP="006B13AC">
      <w:pPr>
        <w:tabs>
          <w:tab w:val="left" w:pos="851"/>
        </w:tabs>
        <w:spacing w:before="120"/>
        <w:rPr>
          <w:rFonts w:asciiTheme="majorBidi" w:hAnsiTheme="majorBidi" w:cstheme="majorBidi"/>
          <w:b/>
          <w:bCs/>
          <w:u w:val="single"/>
          <w:lang w:val="fr-BE"/>
        </w:rPr>
      </w:pPr>
      <w:r w:rsidRPr="00ED5984">
        <w:rPr>
          <w:rFonts w:asciiTheme="majorBidi" w:hAnsiTheme="majorBidi" w:cstheme="majorBidi"/>
          <w:b/>
          <w:bCs/>
          <w:u w:val="single"/>
          <w:lang w:val="fr-BE"/>
        </w:rPr>
        <w:t>Mardi 18 janvier 2022</w:t>
      </w:r>
    </w:p>
    <w:p w:rsidR="006B13AC" w:rsidRPr="00ED5984" w:rsidRDefault="006B13AC" w:rsidP="006B13AC">
      <w:pPr>
        <w:tabs>
          <w:tab w:val="left" w:pos="851"/>
        </w:tabs>
        <w:spacing w:before="120" w:after="240"/>
        <w:rPr>
          <w:rFonts w:asciiTheme="majorBidi" w:hAnsiTheme="majorBidi" w:cstheme="majorBidi"/>
          <w:lang w:val="fr-BE"/>
        </w:rPr>
      </w:pPr>
      <w:r w:rsidRPr="00ED5984">
        <w:rPr>
          <w:rFonts w:asciiTheme="majorBidi" w:hAnsiTheme="majorBidi" w:cstheme="majorBidi"/>
          <w:lang w:val="fr-BE"/>
        </w:rPr>
        <w:t>09:00</w:t>
      </w:r>
      <w:r w:rsidRPr="00ED5984">
        <w:rPr>
          <w:rFonts w:asciiTheme="majorBidi" w:hAnsiTheme="majorBidi" w:cstheme="majorBidi"/>
          <w:lang w:val="fr-BE"/>
        </w:rPr>
        <w:tab/>
        <w:t>Petit-déjeuner</w:t>
      </w:r>
    </w:p>
    <w:p w:rsidR="006B13AC" w:rsidRPr="00ED5984" w:rsidRDefault="006B13AC" w:rsidP="00DA688A">
      <w:pPr>
        <w:pBdr>
          <w:bottom w:val="single" w:sz="4" w:space="0" w:color="000000"/>
        </w:pBdr>
        <w:spacing w:after="120"/>
        <w:ind w:right="6803"/>
        <w:rPr>
          <w:rFonts w:asciiTheme="majorBidi" w:hAnsiTheme="majorBidi" w:cstheme="majorBidi"/>
          <w:b/>
          <w:lang w:val="fr-BE"/>
        </w:rPr>
      </w:pPr>
    </w:p>
    <w:p w:rsidR="006B13AC" w:rsidRPr="00B47ED1" w:rsidRDefault="006B13AC" w:rsidP="006B13AC">
      <w:pPr>
        <w:pStyle w:val="Image"/>
        <w:rPr>
          <w:szCs w:val="24"/>
          <w:lang w:val="fr-BE"/>
        </w:rPr>
      </w:pPr>
      <w:r>
        <w:rPr>
          <w:noProof/>
          <w:lang w:val="en-GB" w:eastAsia="en-GB"/>
        </w:rPr>
        <w:drawing>
          <wp:inline distT="0" distB="0" distL="0" distR="0" wp14:anchorId="0866BF63" wp14:editId="68C8E16D">
            <wp:extent cx="171450" cy="171450"/>
            <wp:effectExtent l="0" t="0" r="0" b="0"/>
            <wp:docPr id="3" name="Picture 3" descr="Special legislative proced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pecial legislative procedure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5984">
        <w:rPr>
          <w:lang w:val="fr-BE"/>
        </w:rPr>
        <w:tab/>
      </w:r>
      <w:r w:rsidRPr="001C3D79">
        <w:rPr>
          <w:lang w:val="fr-BE"/>
        </w:rPr>
        <w:t>Procédure législative spéciale</w:t>
      </w:r>
    </w:p>
    <w:p w:rsidR="006B13AC" w:rsidRPr="00ED5984" w:rsidRDefault="006B13AC" w:rsidP="006B13AC">
      <w:pPr>
        <w:pStyle w:val="Image"/>
        <w:rPr>
          <w:lang w:val="fr-BE"/>
        </w:rPr>
      </w:pPr>
      <w:r w:rsidRPr="00ED5984">
        <w:rPr>
          <w:noProof/>
          <w:lang w:val="en-GB" w:eastAsia="en-GB"/>
        </w:rPr>
        <w:drawing>
          <wp:inline distT="0" distB="0" distL="0" distR="0" wp14:anchorId="7D7CEFBB" wp14:editId="3D05D0AB">
            <wp:extent cx="172442" cy="172442"/>
            <wp:effectExtent l="0" t="0" r="0" b="0"/>
            <wp:docPr id="15" name="Picture 15" descr="Débat public (article 8, paragraphe 3, du règlement intérieur du Conse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984">
        <w:rPr>
          <w:lang w:val="fr-BE"/>
        </w:rPr>
        <w:tab/>
        <w:t>Débat public (article 8, paragraphe 3, du règlement intérieur du Conseil)</w:t>
      </w:r>
    </w:p>
    <w:p w:rsidR="006B13AC" w:rsidRPr="00ED5984" w:rsidRDefault="006B13AC" w:rsidP="006B13AC">
      <w:pPr>
        <w:ind w:left="850" w:hanging="850"/>
        <w:rPr>
          <w:rFonts w:asciiTheme="majorBidi" w:hAnsiTheme="majorBidi" w:cstheme="majorBidi"/>
          <w:lang w:val="fr-BE"/>
        </w:rPr>
      </w:pPr>
      <w:r w:rsidRPr="00ED5984">
        <w:rPr>
          <w:rFonts w:asciiTheme="majorBidi" w:hAnsiTheme="majorBidi" w:cstheme="majorBidi"/>
          <w:noProof/>
          <w:lang w:val="en-GB" w:eastAsia="en-GB"/>
        </w:rPr>
        <w:drawing>
          <wp:inline distT="0" distB="0" distL="0" distR="0" wp14:anchorId="23231427" wp14:editId="13C8E274">
            <wp:extent cx="167005" cy="167005"/>
            <wp:effectExtent l="0" t="0" r="4445" b="4445"/>
            <wp:docPr id="96" name="Picture 10" descr="Item based on a Commission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tem based on a Commission propos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5984">
        <w:rPr>
          <w:rFonts w:asciiTheme="majorBidi" w:hAnsiTheme="majorBidi" w:cstheme="majorBidi"/>
          <w:lang w:val="fr-BE"/>
        </w:rPr>
        <w:tab/>
        <w:t>Sur la base d'une proposition de la Commission</w:t>
      </w:r>
    </w:p>
    <w:p w:rsidR="006B13AC" w:rsidRDefault="006B13AC" w:rsidP="006B13AC">
      <w:pPr>
        <w:ind w:left="850" w:hanging="850"/>
        <w:rPr>
          <w:rFonts w:asciiTheme="majorBidi" w:hAnsiTheme="majorBidi" w:cstheme="majorBidi"/>
          <w:lang w:val="fr-BE"/>
        </w:rPr>
      </w:pPr>
      <w:r w:rsidRPr="00ED5984">
        <w:rPr>
          <w:rFonts w:asciiTheme="majorBidi" w:hAnsiTheme="majorBidi" w:cstheme="majorBidi"/>
          <w:lang w:val="fr-BE"/>
        </w:rPr>
        <w:t>(*)</w:t>
      </w:r>
      <w:r w:rsidRPr="00ED5984">
        <w:rPr>
          <w:rFonts w:asciiTheme="majorBidi" w:hAnsiTheme="majorBidi" w:cstheme="majorBidi"/>
          <w:lang w:val="fr-BE"/>
        </w:rPr>
        <w:tab/>
        <w:t>Point sur lequel un vote peut être demandé</w:t>
      </w:r>
    </w:p>
    <w:p w:rsidR="006B13AC" w:rsidRPr="00ED5984" w:rsidRDefault="006B13AC" w:rsidP="00DA688A">
      <w:pPr>
        <w:pBdr>
          <w:bottom w:val="single" w:sz="4" w:space="0" w:color="000000"/>
        </w:pBdr>
        <w:spacing w:before="120" w:after="240"/>
        <w:ind w:left="3400" w:right="3400"/>
        <w:jc w:val="center"/>
        <w:rPr>
          <w:rFonts w:asciiTheme="majorBidi" w:hAnsiTheme="majorBidi" w:cstheme="majorBidi"/>
          <w:b/>
          <w:lang w:val="fr-BE"/>
        </w:rPr>
      </w:pPr>
    </w:p>
    <w:p w:rsidR="00772954" w:rsidRPr="00012D3E" w:rsidRDefault="006B13AC" w:rsidP="006B13AC">
      <w:pPr>
        <w:pStyle w:val="NB"/>
        <w:spacing w:before="120"/>
      </w:pPr>
      <w:r w:rsidRPr="00D0186C">
        <w:t>NB:</w:t>
      </w:r>
      <w:r w:rsidRPr="00D0186C">
        <w:tab/>
        <w:t>Veuillez transmettre dès que possible une liste des délégués qui participeront à cette réunion. Adresse électronique: access.general@consilium.europa.eu</w:t>
      </w:r>
    </w:p>
    <w:sectPr w:rsidR="00772954" w:rsidRPr="00012D3E" w:rsidSect="00B941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D3E" w:rsidRDefault="00012D3E" w:rsidP="00B5488B">
      <w:r>
        <w:separator/>
      </w:r>
    </w:p>
  </w:endnote>
  <w:endnote w:type="continuationSeparator" w:id="0">
    <w:p w:rsidR="00012D3E" w:rsidRDefault="00012D3E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A3" w:rsidRPr="00B941C3" w:rsidRDefault="002351A3" w:rsidP="00B94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B941C3" w:rsidRPr="00D94637" w:rsidTr="00B941C3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B941C3" w:rsidRPr="00D94637" w:rsidRDefault="00B941C3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3" w:name="FOOTER_STANDARD"/>
        </w:p>
      </w:tc>
    </w:tr>
    <w:tr w:rsidR="00B941C3" w:rsidRPr="00B310DC" w:rsidTr="00B941C3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B941C3" w:rsidRPr="00AD7BF2" w:rsidRDefault="00B941C3" w:rsidP="004F54B2">
          <w:pPr>
            <w:pStyle w:val="FooterText"/>
          </w:pPr>
          <w:r>
            <w:t>CM 1003/22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B941C3" w:rsidRPr="00AD7BF2" w:rsidRDefault="00B941C3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="00B941C3" w:rsidRPr="002511D8" w:rsidRDefault="00B941C3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B941C3" w:rsidRPr="00B310DC" w:rsidRDefault="00B941C3" w:rsidP="00B941C3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245E7">
            <w:rPr>
              <w:noProof/>
            </w:rPr>
            <w:t>2</w:t>
          </w:r>
          <w:r>
            <w:fldChar w:fldCharType="end"/>
          </w:r>
        </w:p>
      </w:tc>
    </w:tr>
    <w:tr w:rsidR="00B941C3" w:rsidRPr="00D94637" w:rsidTr="00B941C3">
      <w:trPr>
        <w:jc w:val="center"/>
      </w:trPr>
      <w:tc>
        <w:tcPr>
          <w:tcW w:w="1774" w:type="pct"/>
          <w:shd w:val="clear" w:color="auto" w:fill="auto"/>
        </w:tcPr>
        <w:p w:rsidR="00B941C3" w:rsidRPr="00AD7BF2" w:rsidRDefault="00B941C3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B941C3" w:rsidRPr="00AD7BF2" w:rsidRDefault="00B941C3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:rsidR="00B941C3" w:rsidRPr="00D94637" w:rsidRDefault="00B941C3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B941C3" w:rsidRPr="000310C2" w:rsidRDefault="00B941C3" w:rsidP="00D94637">
          <w:pPr>
            <w:pStyle w:val="FooterText"/>
            <w:jc w:val="right"/>
            <w:rPr>
              <w:spacing w:val="-20"/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FR</w:t>
          </w:r>
        </w:p>
      </w:tc>
    </w:tr>
    <w:bookmarkEnd w:id="3"/>
  </w:tbl>
  <w:p w:rsidR="00012D3E" w:rsidRPr="00B941C3" w:rsidRDefault="00012D3E" w:rsidP="00B941C3">
    <w:pPr>
      <w:pStyle w:val="FooterCounci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B941C3" w:rsidRPr="00D94637" w:rsidTr="00B941C3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:rsidR="00B941C3" w:rsidRPr="00D94637" w:rsidRDefault="00B941C3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4" w:name="FOOTER_COREPER_COUNCIL"/>
        </w:p>
      </w:tc>
    </w:tr>
    <w:tr w:rsidR="00B941C3" w:rsidRPr="00B310DC" w:rsidTr="00B941C3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:rsidR="00B941C3" w:rsidRPr="00AD7BF2" w:rsidRDefault="00B941C3" w:rsidP="00965E25">
          <w:pPr>
            <w:pStyle w:val="FooterText"/>
          </w:pPr>
          <w:r>
            <w:t>CM 1003/22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B941C3" w:rsidRPr="00AD7BF2" w:rsidRDefault="00B941C3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:rsidR="00B941C3" w:rsidRPr="002511D8" w:rsidRDefault="00B941C3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B941C3" w:rsidRPr="00B310DC" w:rsidRDefault="00B941C3" w:rsidP="00B941C3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245E7">
            <w:rPr>
              <w:noProof/>
            </w:rPr>
            <w:t>1</w:t>
          </w:r>
          <w:r>
            <w:fldChar w:fldCharType="end"/>
          </w:r>
        </w:p>
      </w:tc>
    </w:tr>
    <w:tr w:rsidR="00B941C3" w:rsidRPr="00D94637" w:rsidTr="00B941C3">
      <w:trPr>
        <w:jc w:val="center"/>
      </w:trPr>
      <w:tc>
        <w:tcPr>
          <w:tcW w:w="3230" w:type="pct"/>
          <w:gridSpan w:val="3"/>
          <w:shd w:val="clear" w:color="auto" w:fill="auto"/>
        </w:tcPr>
        <w:p w:rsidR="00B941C3" w:rsidRPr="00E37908" w:rsidRDefault="00B941C3" w:rsidP="008B51DF">
          <w:pPr>
            <w:pStyle w:val="FooterText"/>
            <w:spacing w:before="40"/>
            <w:rPr>
              <w:lang w:val="fr-FR"/>
            </w:rPr>
          </w:pPr>
          <w:r>
            <w:rPr>
              <w:lang w:val="fr-FR"/>
            </w:rPr>
            <w:t>Correspondant:</w:t>
          </w:r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coreper.2@consilium.europa.eu</w:t>
          </w:r>
        </w:p>
      </w:tc>
      <w:tc>
        <w:tcPr>
          <w:tcW w:w="742" w:type="pct"/>
          <w:shd w:val="clear" w:color="auto" w:fill="auto"/>
        </w:tcPr>
        <w:p w:rsidR="00B941C3" w:rsidRPr="00D94637" w:rsidRDefault="00B941C3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B941C3" w:rsidRPr="00D94637" w:rsidRDefault="00B941C3" w:rsidP="00965E25">
          <w:pPr>
            <w:pStyle w:val="FooterText"/>
            <w:jc w:val="right"/>
            <w:rPr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FR</w:t>
          </w:r>
        </w:p>
      </w:tc>
    </w:tr>
    <w:bookmarkEnd w:id="4"/>
  </w:tbl>
  <w:p w:rsidR="00012D3E" w:rsidRPr="00B941C3" w:rsidRDefault="00012D3E" w:rsidP="00B941C3">
    <w:pPr>
      <w:pStyle w:val="FooterCounci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D3E" w:rsidRDefault="00012D3E" w:rsidP="00B5488B">
      <w:r>
        <w:separator/>
      </w:r>
    </w:p>
  </w:footnote>
  <w:footnote w:type="continuationSeparator" w:id="0">
    <w:p w:rsidR="00012D3E" w:rsidRDefault="00012D3E" w:rsidP="00B5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A3" w:rsidRPr="00B941C3" w:rsidRDefault="002351A3" w:rsidP="00B94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D3E" w:rsidRPr="00B941C3" w:rsidRDefault="00B941C3" w:rsidP="00B941C3">
    <w:pPr>
      <w:pStyle w:val="HeaderCouncilLarge"/>
    </w:pP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D3E" w:rsidRPr="00B941C3" w:rsidRDefault="00B941C3" w:rsidP="00B941C3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CECE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284A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C7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7827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5A0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5251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2A0F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62EA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C8F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8C4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1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12" w15:restartNumberingAfterBreak="0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3" w15:restartNumberingAfterBreak="0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4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15" w15:restartNumberingAfterBreak="0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16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7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8" w15:restartNumberingAfterBreak="0">
    <w:nsid w:val="38CD4C9D"/>
    <w:multiLevelType w:val="hybridMultilevel"/>
    <w:tmpl w:val="21E6BD36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C67750F"/>
    <w:multiLevelType w:val="hybridMultilevel"/>
    <w:tmpl w:val="97225D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21" w15:restartNumberingAfterBreak="0">
    <w:nsid w:val="47792D13"/>
    <w:multiLevelType w:val="hybridMultilevel"/>
    <w:tmpl w:val="66D8FB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3" w15:restartNumberingAfterBreak="0">
    <w:nsid w:val="53150AFC"/>
    <w:multiLevelType w:val="hybridMultilevel"/>
    <w:tmpl w:val="2CBCB2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25" w15:restartNumberingAfterBreak="0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6" w15:restartNumberingAfterBreak="0">
    <w:nsid w:val="5A041336"/>
    <w:multiLevelType w:val="hybridMultilevel"/>
    <w:tmpl w:val="AD1CAC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8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9" w15:restartNumberingAfterBreak="0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30" w15:restartNumberingAfterBreak="0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31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32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33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34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35" w15:restartNumberingAfterBreak="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36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>
    <w:abstractNumId w:val="31"/>
  </w:num>
  <w:num w:numId="2">
    <w:abstractNumId w:val="11"/>
  </w:num>
  <w:num w:numId="3">
    <w:abstractNumId w:val="32"/>
  </w:num>
  <w:num w:numId="4">
    <w:abstractNumId w:val="28"/>
  </w:num>
  <w:num w:numId="5">
    <w:abstractNumId w:val="12"/>
  </w:num>
  <w:num w:numId="6">
    <w:abstractNumId w:val="34"/>
  </w:num>
  <w:num w:numId="7">
    <w:abstractNumId w:val="36"/>
  </w:num>
  <w:num w:numId="8">
    <w:abstractNumId w:val="24"/>
  </w:num>
  <w:num w:numId="9">
    <w:abstractNumId w:val="33"/>
  </w:num>
  <w:num w:numId="10">
    <w:abstractNumId w:val="29"/>
  </w:num>
  <w:num w:numId="11">
    <w:abstractNumId w:val="20"/>
  </w:num>
  <w:num w:numId="12">
    <w:abstractNumId w:val="15"/>
  </w:num>
  <w:num w:numId="13">
    <w:abstractNumId w:val="14"/>
  </w:num>
  <w:num w:numId="14">
    <w:abstractNumId w:val="30"/>
  </w:num>
  <w:num w:numId="15">
    <w:abstractNumId w:val="35"/>
  </w:num>
  <w:num w:numId="16">
    <w:abstractNumId w:val="10"/>
  </w:num>
  <w:num w:numId="17">
    <w:abstractNumId w:val="16"/>
  </w:num>
  <w:num w:numId="18">
    <w:abstractNumId w:val="13"/>
  </w:num>
  <w:num w:numId="19">
    <w:abstractNumId w:val="25"/>
  </w:num>
  <w:num w:numId="20">
    <w:abstractNumId w:val="1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1"/>
  </w:num>
  <w:num w:numId="34">
    <w:abstractNumId w:val="1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567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cil" w:val="true"/>
    <w:docVar w:name="CR_RefLast" w:val="0"/>
    <w:docVar w:name="DocuWriteMetaData" w:val="&lt;metadataset docuwriteversion=&quot;4.6.2&quot; technicalblockguid=&quot;4885346290309768679&quot;&gt;_x000d__x000a_  &lt;metadata key=&quot;md_DocumentLanguages&quot;&gt;_x000d__x000a_    &lt;basicdatatypelist&gt;_x000d__x000a_      &lt;language key=&quot;FR&quot; text=&quot;FR&quot; /&gt;_x000d__x000a_    &lt;/basicdatatypelist&gt;_x000d__x000a_  &lt;/metadata&gt;_x000d__x000a_  &lt;metadata key=&quot;md_OriginalLanguages&quot;&gt;_x000d__x000a_    &lt;basicdatatypelist&gt;_x000d__x000a_      &lt;language key=&quot;FR&quot; text=&quot;FR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CONVOCATION ET ORDRE DU JOUR PROVISOIRE &quot; /&gt;_x000d__x000a_    &lt;/basicdatatype&gt;_x000d__x000a_  &lt;/metadata&gt;_x000d__x000a_  &lt;metadata key=&quot;md_HeadingText&quot;&gt;_x000d__x000a_    &lt;headingtext text=&quot;CONVOCATION ET ORDRE DU JOUR PROVISOIRE &quot;&gt;_x000d__x000a_      &lt;formattedtext&gt;_x000d__x000a_        &lt;xaml text=&quot;CONVOCATION ET ORDRE DU JOUR PROVISOIRE &quot;&gt;&amp;lt;FlowDocument xmlns=&quot;http://schemas.microsoft.com/winfx/2006/xaml/presentation&quot;&amp;gt;&amp;lt;Paragraph&amp;gt;CONVOCATION ET ORDRE DU JOUR PROVISOIRE 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nseil de l'Union européenne Secrétariat général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xelles&quot; /&gt;_x000d__x000a_    &lt;/basicdatatype&gt;_x000d__x000a_  &lt;/metadata&gt;_x000d__x000a_  &lt;metadata key=&quot;md_DocumentDate&quot;&gt;_x000d__x000a_    &lt;text&gt;2022-01-03&lt;/text&gt;_x000d__x000a_  &lt;/metadata&gt;_x000d__x000a_  &lt;metadata key=&quot;md_Prefix&quot;&gt;_x000d__x000a_    &lt;text&gt;CM&lt;/text&gt;_x000d__x000a_  &lt;/metadata&gt;_x000d__x000a_  &lt;metadata key=&quot;md_DocumentNumber&quot;&gt;_x000d__x000a_    &lt;text&gt;1003&lt;/text&gt;_x000d__x000a_  &lt;/metadata&gt;_x000d__x000a_  &lt;metadata key=&quot;md_YearDocumentNumber&quot;&gt;_x000d__x000a_    &lt;text&gt;2022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  &lt;text&gt;ECOFIN&lt;/text&gt;_x000d__x000a_    &lt;/textlist&gt;_x000d__x000a_  &lt;/metadata&gt;_x000d__x000a_  &lt;metadata key=&quot;md_Contact&quot;&gt;_x000d__x000a_    &lt;text&gt;coreper.2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&gt;_x000d__x000a_    &lt;text&gt;3843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NSEIL DE L'UNION EUROPÉENNE (Affaires économiques et financières)&quot;&gt;&amp;lt;FlowDocument FontFamily=&quot;Segoe UI&quot; FontSize=&quot;12&quot; LineHeight=&quot;6&quot; PageWidth=&quot;329&quot; PagePadding=&quot;2,2,2,2&quot; AllowDrop=&quot;False&quot; xmlns=&quot;http://schemas.microsoft.com/winfx/2006/xaml/presentation&quot;&amp;gt;&amp;lt;Paragraph&amp;gt;CONSEIL DE L'UNION EUROPÉENNE&amp;lt;LineBreak /&amp;gt;(Affaires économiques et financières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2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fals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CustomNB&quot; /&gt;_x000d__x000a_  &lt;metadata key=&quot;md_Meetings&quot;&gt;_x000d__x000a_    &lt;meetings&gt;_x000d__x000a_      &lt;meeting date=&quot;2022-01-18T10:00:00&quot;&gt;_x000d__x000a_        &lt;meetingvenue&gt;_x000d__x000a_          &lt;basicdatatype&gt;_x000d__x000a_            &lt;meetingvenue key=&quot;mw_08&quot; text=&quot;Bâtiment Europa, Bruxelle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Segoe UI&quot; FontSize=&quot;12&quot; PagePadding=&quot;2,2,2,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AutoOpen" w:val="True"/>
    <w:docVar w:name="DW_DocType" w:val="DW_AGENDA2"/>
  </w:docVars>
  <w:rsids>
    <w:rsidRoot w:val="00012D3E"/>
    <w:rsid w:val="00012D3E"/>
    <w:rsid w:val="000A2691"/>
    <w:rsid w:val="000D6D71"/>
    <w:rsid w:val="000E2267"/>
    <w:rsid w:val="000F6C55"/>
    <w:rsid w:val="001E219D"/>
    <w:rsid w:val="0020220B"/>
    <w:rsid w:val="002351A3"/>
    <w:rsid w:val="00246F5E"/>
    <w:rsid w:val="0025765A"/>
    <w:rsid w:val="002B1320"/>
    <w:rsid w:val="002B3E8D"/>
    <w:rsid w:val="00326C08"/>
    <w:rsid w:val="00333CEF"/>
    <w:rsid w:val="0034761C"/>
    <w:rsid w:val="003F2EC0"/>
    <w:rsid w:val="00454BD8"/>
    <w:rsid w:val="004C60B7"/>
    <w:rsid w:val="004D116F"/>
    <w:rsid w:val="00546854"/>
    <w:rsid w:val="005C3952"/>
    <w:rsid w:val="00610FCB"/>
    <w:rsid w:val="006213F4"/>
    <w:rsid w:val="006B13AC"/>
    <w:rsid w:val="006D2414"/>
    <w:rsid w:val="006D5699"/>
    <w:rsid w:val="006F76D1"/>
    <w:rsid w:val="00741DC3"/>
    <w:rsid w:val="00772954"/>
    <w:rsid w:val="00792179"/>
    <w:rsid w:val="008146F9"/>
    <w:rsid w:val="00833044"/>
    <w:rsid w:val="008E2940"/>
    <w:rsid w:val="009930AF"/>
    <w:rsid w:val="009C65F6"/>
    <w:rsid w:val="00A31007"/>
    <w:rsid w:val="00AB2D0B"/>
    <w:rsid w:val="00AB39E8"/>
    <w:rsid w:val="00AC124F"/>
    <w:rsid w:val="00AC3046"/>
    <w:rsid w:val="00B5488B"/>
    <w:rsid w:val="00B84D70"/>
    <w:rsid w:val="00B861BE"/>
    <w:rsid w:val="00B941C3"/>
    <w:rsid w:val="00BF155C"/>
    <w:rsid w:val="00C02778"/>
    <w:rsid w:val="00C245E7"/>
    <w:rsid w:val="00C32639"/>
    <w:rsid w:val="00C706A1"/>
    <w:rsid w:val="00CC013E"/>
    <w:rsid w:val="00CD3656"/>
    <w:rsid w:val="00CE003C"/>
    <w:rsid w:val="00DA688A"/>
    <w:rsid w:val="00DE386F"/>
    <w:rsid w:val="00E17BA4"/>
    <w:rsid w:val="00E8251D"/>
    <w:rsid w:val="00ED6129"/>
    <w:rsid w:val="00EE3B78"/>
    <w:rsid w:val="00EF122B"/>
    <w:rsid w:val="00F67D61"/>
    <w:rsid w:val="00F7400F"/>
    <w:rsid w:val="00FC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38C92C7-3543-4B95-8207-EFC3A8A0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129"/>
    <w:pPr>
      <w:spacing w:after="0" w:line="240" w:lineRule="auto"/>
    </w:pPr>
    <w:rPr>
      <w:rFonts w:ascii="Times New Roman" w:hAnsi="Times New Roman" w:cs="Times New Roman"/>
      <w:sz w:val="24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1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88B"/>
    <w:pPr>
      <w:tabs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Title">
    <w:name w:val="Title"/>
    <w:basedOn w:val="Normal"/>
    <w:link w:val="TitleChar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E219D"/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OC1">
    <w:name w:val="toc 1"/>
    <w:basedOn w:val="Normal"/>
    <w:next w:val="Normal"/>
    <w:uiPriority w:val="39"/>
    <w:semiHidden/>
    <w:unhideWhenUsed/>
    <w:rsid w:val="006213F4"/>
    <w:pPr>
      <w:spacing w:before="18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OC9">
    <w:name w:val="toc 9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213F4"/>
    <w:pPr>
      <w:jc w:val="center"/>
    </w:pPr>
  </w:style>
  <w:style w:type="paragraph" w:customStyle="1" w:styleId="NormalRight">
    <w:name w:val="Normal Right"/>
    <w:basedOn w:val="Normal"/>
    <w:rsid w:val="006213F4"/>
    <w:pPr>
      <w:jc w:val="right"/>
    </w:pPr>
  </w:style>
  <w:style w:type="paragraph" w:customStyle="1" w:styleId="NormalJustified">
    <w:name w:val="Normal Justified"/>
    <w:basedOn w:val="Normal"/>
    <w:rsid w:val="006213F4"/>
    <w:pPr>
      <w:jc w:val="both"/>
    </w:pPr>
  </w:style>
  <w:style w:type="paragraph" w:customStyle="1" w:styleId="HeaderLandscape">
    <w:name w:val="HeaderLandscape"/>
    <w:basedOn w:val="Normal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basedOn w:val="DefaultParagraphFont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213F4"/>
    <w:rPr>
      <w:sz w:val="2"/>
    </w:rPr>
  </w:style>
  <w:style w:type="paragraph" w:customStyle="1" w:styleId="FooterCouncil">
    <w:name w:val="Footer Council"/>
    <w:basedOn w:val="Normal"/>
    <w:rsid w:val="006213F4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0A2691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213F4"/>
    <w:pPr>
      <w:ind w:left="567"/>
    </w:pPr>
  </w:style>
  <w:style w:type="paragraph" w:customStyle="1" w:styleId="Text2">
    <w:name w:val="Text 2"/>
    <w:basedOn w:val="Normal"/>
    <w:rsid w:val="006213F4"/>
    <w:pPr>
      <w:ind w:left="1134"/>
    </w:pPr>
  </w:style>
  <w:style w:type="paragraph" w:customStyle="1" w:styleId="Text3">
    <w:name w:val="Text 3"/>
    <w:basedOn w:val="Normal"/>
    <w:rsid w:val="006213F4"/>
    <w:pPr>
      <w:ind w:left="1701"/>
    </w:pPr>
  </w:style>
  <w:style w:type="paragraph" w:customStyle="1" w:styleId="Text4">
    <w:name w:val="Text 4"/>
    <w:basedOn w:val="Normal"/>
    <w:rsid w:val="006213F4"/>
    <w:pPr>
      <w:ind w:left="2268"/>
    </w:pPr>
  </w:style>
  <w:style w:type="paragraph" w:customStyle="1" w:styleId="Text5">
    <w:name w:val="Text 5"/>
    <w:basedOn w:val="Normal"/>
    <w:rsid w:val="006213F4"/>
    <w:pPr>
      <w:ind w:left="2835"/>
    </w:pPr>
  </w:style>
  <w:style w:type="paragraph" w:customStyle="1" w:styleId="Text6">
    <w:name w:val="Text 6"/>
    <w:basedOn w:val="Normal"/>
    <w:rsid w:val="006213F4"/>
    <w:pPr>
      <w:ind w:left="3402"/>
    </w:pPr>
  </w:style>
  <w:style w:type="paragraph" w:customStyle="1" w:styleId="PointManual">
    <w:name w:val="Point Manual"/>
    <w:basedOn w:val="Normal"/>
    <w:rsid w:val="006213F4"/>
    <w:pPr>
      <w:ind w:left="567" w:hanging="567"/>
    </w:pPr>
  </w:style>
  <w:style w:type="paragraph" w:customStyle="1" w:styleId="PointManual1">
    <w:name w:val="Point Manual (1)"/>
    <w:basedOn w:val="Normal"/>
    <w:rsid w:val="006213F4"/>
    <w:pPr>
      <w:ind w:left="1134" w:hanging="567"/>
    </w:pPr>
  </w:style>
  <w:style w:type="paragraph" w:customStyle="1" w:styleId="PointManual2">
    <w:name w:val="Point Manual (2)"/>
    <w:basedOn w:val="Normal"/>
    <w:rsid w:val="006213F4"/>
    <w:pPr>
      <w:ind w:left="1701" w:hanging="567"/>
    </w:pPr>
  </w:style>
  <w:style w:type="paragraph" w:customStyle="1" w:styleId="PointManual3">
    <w:name w:val="Point Manual (3)"/>
    <w:basedOn w:val="Normal"/>
    <w:rsid w:val="006213F4"/>
    <w:pPr>
      <w:ind w:left="2268" w:hanging="567"/>
    </w:pPr>
  </w:style>
  <w:style w:type="paragraph" w:customStyle="1" w:styleId="PointManual4">
    <w:name w:val="Point Manual (4)"/>
    <w:basedOn w:val="Normal"/>
    <w:rsid w:val="006213F4"/>
    <w:pPr>
      <w:ind w:left="2835" w:hanging="567"/>
    </w:pPr>
  </w:style>
  <w:style w:type="paragraph" w:customStyle="1" w:styleId="PointDoubleManual">
    <w:name w:val="Point Double Manual"/>
    <w:basedOn w:val="Normal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Normal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Normal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Normal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Normal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Normal"/>
    <w:rsid w:val="006213F4"/>
    <w:pPr>
      <w:numPr>
        <w:numId w:val="16"/>
      </w:numPr>
    </w:pPr>
  </w:style>
  <w:style w:type="paragraph" w:customStyle="1" w:styleId="Point1231">
    <w:name w:val="Point 123 (1)"/>
    <w:basedOn w:val="Normal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Normal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Normal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Normal"/>
    <w:rsid w:val="006213F4"/>
    <w:pPr>
      <w:numPr>
        <w:numId w:val="17"/>
      </w:numPr>
    </w:pPr>
  </w:style>
  <w:style w:type="paragraph" w:customStyle="1" w:styleId="Pointivx1">
    <w:name w:val="Point ivx (1)"/>
    <w:basedOn w:val="Normal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Normal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Normal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Normal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Normal"/>
    <w:rsid w:val="006213F4"/>
    <w:pPr>
      <w:numPr>
        <w:numId w:val="11"/>
      </w:numPr>
    </w:pPr>
  </w:style>
  <w:style w:type="paragraph" w:customStyle="1" w:styleId="Bullet1">
    <w:name w:val="Bullet 1"/>
    <w:basedOn w:val="Normal"/>
    <w:rsid w:val="006213F4"/>
    <w:pPr>
      <w:numPr>
        <w:numId w:val="12"/>
      </w:numPr>
    </w:pPr>
  </w:style>
  <w:style w:type="paragraph" w:customStyle="1" w:styleId="Bullet2">
    <w:name w:val="Bullet 2"/>
    <w:basedOn w:val="Normal"/>
    <w:rsid w:val="006213F4"/>
    <w:pPr>
      <w:numPr>
        <w:numId w:val="13"/>
      </w:numPr>
    </w:pPr>
  </w:style>
  <w:style w:type="paragraph" w:customStyle="1" w:styleId="Bullet3">
    <w:name w:val="Bullet 3"/>
    <w:basedOn w:val="Normal"/>
    <w:rsid w:val="006213F4"/>
    <w:pPr>
      <w:numPr>
        <w:numId w:val="14"/>
      </w:numPr>
    </w:pPr>
  </w:style>
  <w:style w:type="paragraph" w:customStyle="1" w:styleId="Bullet4">
    <w:name w:val="Bullet 4"/>
    <w:basedOn w:val="Normal"/>
    <w:rsid w:val="006213F4"/>
    <w:pPr>
      <w:numPr>
        <w:numId w:val="15"/>
      </w:numPr>
    </w:pPr>
  </w:style>
  <w:style w:type="paragraph" w:customStyle="1" w:styleId="Dash">
    <w:name w:val="Dash"/>
    <w:basedOn w:val="Normal"/>
    <w:rsid w:val="006213F4"/>
    <w:pPr>
      <w:numPr>
        <w:numId w:val="1"/>
      </w:numPr>
    </w:pPr>
  </w:style>
  <w:style w:type="paragraph" w:customStyle="1" w:styleId="Dash1">
    <w:name w:val="Dash 1"/>
    <w:basedOn w:val="Normal"/>
    <w:rsid w:val="006213F4"/>
    <w:pPr>
      <w:numPr>
        <w:numId w:val="2"/>
      </w:numPr>
    </w:pPr>
  </w:style>
  <w:style w:type="paragraph" w:customStyle="1" w:styleId="Dash2">
    <w:name w:val="Dash 2"/>
    <w:basedOn w:val="Normal"/>
    <w:rsid w:val="006213F4"/>
    <w:pPr>
      <w:numPr>
        <w:numId w:val="3"/>
      </w:numPr>
    </w:pPr>
  </w:style>
  <w:style w:type="paragraph" w:customStyle="1" w:styleId="Dash3">
    <w:name w:val="Dash 3"/>
    <w:basedOn w:val="Normal"/>
    <w:rsid w:val="006213F4"/>
    <w:pPr>
      <w:numPr>
        <w:numId w:val="4"/>
      </w:numPr>
    </w:pPr>
  </w:style>
  <w:style w:type="paragraph" w:customStyle="1" w:styleId="Dash4">
    <w:name w:val="Dash 4"/>
    <w:basedOn w:val="Normal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DefaultParagraphFont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Normal"/>
    <w:next w:val="Normal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213F4"/>
    <w:pPr>
      <w:jc w:val="center"/>
    </w:pPr>
  </w:style>
  <w:style w:type="paragraph" w:customStyle="1" w:styleId="HeadingIVX">
    <w:name w:val="Heading IVX"/>
    <w:basedOn w:val="HeadingLeft"/>
    <w:next w:val="Normal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Normal"/>
    <w:rsid w:val="006213F4"/>
    <w:pPr>
      <w:numPr>
        <w:numId w:val="20"/>
      </w:numPr>
    </w:pPr>
  </w:style>
  <w:style w:type="paragraph" w:customStyle="1" w:styleId="Image">
    <w:name w:val="Image"/>
    <w:basedOn w:val="Normal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Normal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Normal"/>
    <w:next w:val="Normal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Normal"/>
    <w:next w:val="Normal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213F4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Normal"/>
    <w:next w:val="Normal"/>
    <w:qFormat/>
    <w:rsid w:val="006213F4"/>
    <w:pPr>
      <w:spacing w:before="240"/>
    </w:pPr>
    <w:rPr>
      <w:b/>
      <w:u w:val="single"/>
    </w:rPr>
  </w:style>
  <w:style w:type="table" w:styleId="TableGrid">
    <w:name w:val="Table Grid"/>
    <w:basedOn w:val="TableNorma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eAgendaHeading">
    <w:name w:val="eAgenda Heading"/>
    <w:basedOn w:val="Normal"/>
    <w:rsid w:val="00BF155C"/>
    <w:pPr>
      <w:keepNext/>
      <w:spacing w:before="240"/>
    </w:pPr>
  </w:style>
  <w:style w:type="paragraph" w:customStyle="1" w:styleId="eAgendaHeadingManual">
    <w:name w:val="eAgenda Heading Manual"/>
    <w:basedOn w:val="eAgendaHeading"/>
    <w:qFormat/>
    <w:rsid w:val="00454BD8"/>
    <w:pPr>
      <w:ind w:left="567" w:hanging="567"/>
    </w:pPr>
    <w:rPr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19D"/>
    <w:rPr>
      <w:rFonts w:asciiTheme="majorHAnsi" w:eastAsiaTheme="majorEastAsia" w:hAnsiTheme="majorHAnsi" w:cstheme="majorBidi"/>
      <w:sz w:val="26"/>
      <w:szCs w:val="26"/>
      <w:lang w:val="en-GB"/>
    </w:rPr>
  </w:style>
  <w:style w:type="paragraph" w:customStyle="1" w:styleId="eAgendaHeadingCentered">
    <w:name w:val="eAgenda Heading Centered"/>
    <w:basedOn w:val="eAgendaHeading"/>
    <w:qFormat/>
    <w:rsid w:val="00833044"/>
    <w:pPr>
      <w:jc w:val="center"/>
    </w:pPr>
    <w:rPr>
      <w:lang w:val="en-US"/>
    </w:rPr>
  </w:style>
  <w:style w:type="paragraph" w:customStyle="1" w:styleId="eAgendaHeadingRight">
    <w:name w:val="eAgenda Heading Right"/>
    <w:basedOn w:val="eAgendaHeading"/>
    <w:qFormat/>
    <w:rsid w:val="00833044"/>
    <w:pPr>
      <w:jc w:val="right"/>
    </w:pPr>
  </w:style>
  <w:style w:type="paragraph" w:customStyle="1" w:styleId="eAgendaDraftNumber">
    <w:name w:val="eAgenda Draft Number"/>
    <w:basedOn w:val="Normal"/>
    <w:qFormat/>
    <w:rsid w:val="00C706A1"/>
    <w:pPr>
      <w:jc w:val="center"/>
    </w:pPr>
    <w:rPr>
      <w:b/>
      <w:color w:val="FF0000"/>
      <w:sz w:val="36"/>
    </w:rPr>
  </w:style>
  <w:style w:type="paragraph" w:customStyle="1" w:styleId="eAgendaAOBHeading">
    <w:name w:val="eAgenda AOB Heading"/>
    <w:basedOn w:val="eAgendaHeading"/>
    <w:qFormat/>
    <w:rsid w:val="003F2EC0"/>
    <w:pPr>
      <w:spacing w:before="360" w:after="360"/>
    </w:pPr>
  </w:style>
  <w:style w:type="paragraph" w:customStyle="1" w:styleId="HeaderCouncilLarge">
    <w:name w:val="Header Council Large"/>
    <w:basedOn w:val="Normal"/>
    <w:link w:val="HeaderCouncilLargeChar"/>
    <w:rsid w:val="00012D3E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link w:val="TechnicalBlock"/>
    <w:rsid w:val="00012D3E"/>
    <w:rPr>
      <w:rFonts w:ascii="Times New Roman" w:hAnsi="Times New Roman" w:cs="Times New Roman"/>
      <w:sz w:val="24"/>
      <w:lang w:val="fr-FR"/>
    </w:rPr>
  </w:style>
  <w:style w:type="character" w:customStyle="1" w:styleId="HeaderCouncilLargeChar">
    <w:name w:val="Header Council Large Char"/>
    <w:basedOn w:val="TechnicalBlockChar"/>
    <w:link w:val="HeaderCouncilLarge"/>
    <w:rsid w:val="00012D3E"/>
    <w:rPr>
      <w:rFonts w:ascii="Times New Roman" w:hAnsi="Times New Roman" w:cs="Times New Roman"/>
      <w:sz w:val="2"/>
      <w:lang w:val="fr-FR"/>
    </w:rPr>
  </w:style>
  <w:style w:type="paragraph" w:customStyle="1" w:styleId="FooterText">
    <w:name w:val="Footer Text"/>
    <w:basedOn w:val="Normal"/>
    <w:rsid w:val="00012D3E"/>
    <w:rPr>
      <w:rFonts w:eastAsia="Times New Roman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012D3E"/>
    <w:rPr>
      <w:color w:val="808080"/>
    </w:rPr>
  </w:style>
  <w:style w:type="paragraph" w:styleId="ListParagraph">
    <w:name w:val="List Paragraph"/>
    <w:basedOn w:val="Normal"/>
    <w:uiPriority w:val="34"/>
    <w:qFormat/>
    <w:rsid w:val="00DE3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cid:image002.png@01D7ECEA.FE1DB0A0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DW_AGENDA2.dotm</Template>
  <TotalTime>0</TotalTime>
  <Pages>2</Pages>
  <Words>301</Words>
  <Characters>1763</Characters>
  <Application>Microsoft Office Word</Application>
  <DocSecurity>0</DocSecurity>
  <Lines>97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SNACKEN Veronique</dc:creator>
  <cp:keywords/>
  <dc:description/>
  <cp:lastModifiedBy>SNACKEN Veronique</cp:lastModifiedBy>
  <cp:revision>3</cp:revision>
  <cp:lastPrinted>2021-12-22T09:41:00Z</cp:lastPrinted>
  <dcterms:created xsi:type="dcterms:W3CDTF">2022-01-03T14:29:00Z</dcterms:created>
  <dcterms:modified xsi:type="dcterms:W3CDTF">2022-01-03T14:29:00Z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edited using">
    <vt:lpwstr>DocuWrite 4.6.2, Build 20211105</vt:lpwstr>
  </property>
  <property fmtid="{D5CDD505-2E9C-101B-9397-08002B2CF9AE}" pid="3" name="Created using">
    <vt:lpwstr>DocuWrite 4.6.2, Build 20211105</vt:lpwstr>
  </property>
  <property fmtid="{D5CDD505-2E9C-101B-9397-08002B2CF9AE}" pid="4" name="Meeting Number">
    <vt:lpwstr>3843</vt:lpwstr>
  </property>
  <property fmtid="{D5CDD505-2E9C-101B-9397-08002B2CF9AE}" pid="5" name="SkipControlLengthPage">
    <vt:lpwstr/>
  </property>
</Properties>
</file>