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380e79650d004b4cbbc2d56d97794e22"/>
        <w:lock w:val="sdtLocked"/>
        <w:richText/>
      </w:sdtPr>
      <w:sdtContent>
        <w:p>
          <w:pPr>
            <w:ind w:firstLine="7371"/>
            <w:rPr>
              <w:b/>
              <w:bCs/>
              <w:color w:val="000000"/>
              <w:szCs w:val="24"/>
            </w:rPr>
          </w:pPr>
          <w:r>
            <w:rPr>
              <w:b/>
              <w:bCs/>
              <w:color w:val="000000"/>
              <w:szCs w:val="24"/>
            </w:rPr>
            <w:t>Projekto</w:t>
          </w:r>
        </w:p>
        <w:p>
          <w:pPr>
            <w:ind w:firstLine="7371"/>
            <w:rPr>
              <w:b/>
              <w:bCs/>
              <w:caps/>
              <w:color w:val="000000"/>
              <w:szCs w:val="24"/>
            </w:rPr>
          </w:pPr>
          <w:r>
            <w:rPr>
              <w:b/>
              <w:bCs/>
              <w:color w:val="000000"/>
              <w:szCs w:val="24"/>
            </w:rPr>
            <w:t>lyginamasis variantas</w:t>
          </w:r>
        </w:p>
        <w:p>
          <w:pPr>
            <w:jc w:val="center"/>
            <w:rPr>
              <w:b/>
              <w:bCs/>
              <w:caps/>
              <w:color w:val="000000"/>
              <w:szCs w:val="24"/>
            </w:rPr>
          </w:pPr>
        </w:p>
        <w:p>
          <w:pPr>
            <w:jc w:val="center"/>
            <w:rPr>
              <w:color w:val="000000"/>
              <w:szCs w:val="24"/>
              <w:lang w:val="en-US"/>
            </w:rPr>
          </w:pPr>
          <w:r>
            <w:rPr>
              <w:b/>
              <w:bCs/>
              <w:caps/>
              <w:color w:val="000000"/>
              <w:szCs w:val="24"/>
            </w:rPr>
            <w:t>LIETUVOS RESPUBLIKOS</w:t>
          </w:r>
        </w:p>
        <w:p>
          <w:pPr>
            <w:jc w:val="center"/>
            <w:rPr>
              <w:color w:val="000000"/>
              <w:szCs w:val="24"/>
              <w:lang w:val="en-US"/>
            </w:rPr>
          </w:pPr>
          <w:r>
            <w:rPr>
              <w:b/>
              <w:bCs/>
              <w:caps/>
              <w:color w:val="000000"/>
              <w:szCs w:val="24"/>
            </w:rPr>
            <w:t>SVEIKATOS SISTEMOS ĮSTATYMO Nr. I-552 I DALIES III SKYRIAUS PAVADINIMO PAKEITIMO IR ĮSTATYMO PAPILDYMO 13</w:t>
          </w:r>
          <w:r>
            <w:rPr>
              <w:b/>
              <w:bCs/>
              <w:caps/>
              <w:color w:val="000000"/>
              <w:szCs w:val="24"/>
              <w:vertAlign w:val="superscript"/>
            </w:rPr>
            <w:t xml:space="preserve">2 </w:t>
          </w:r>
          <w:r>
            <w:rPr>
              <w:b/>
              <w:bCs/>
              <w:caps/>
              <w:color w:val="000000"/>
              <w:szCs w:val="24"/>
            </w:rPr>
            <w:t>STRAIPSNIU</w:t>
          </w:r>
        </w:p>
        <w:p>
          <w:pPr>
            <w:jc w:val="center"/>
            <w:rPr>
              <w:b/>
              <w:bCs/>
              <w:caps/>
              <w:color w:val="000000"/>
              <w:szCs w:val="24"/>
            </w:rPr>
          </w:pPr>
          <w:r>
            <w:rPr>
              <w:b/>
              <w:bCs/>
              <w:caps/>
              <w:color w:val="000000"/>
              <w:szCs w:val="24"/>
            </w:rPr>
            <w:t>ĮSTATYMAS</w:t>
          </w:r>
        </w:p>
        <w:p>
          <w:pPr>
            <w:jc w:val="center"/>
            <w:rPr>
              <w:color w:val="000000"/>
              <w:szCs w:val="24"/>
            </w:rPr>
          </w:pPr>
        </w:p>
        <w:p>
          <w:pPr>
            <w:jc w:val="center"/>
            <w:rPr>
              <w:color w:val="000000"/>
              <w:szCs w:val="24"/>
              <w:lang w:val="en-US"/>
            </w:rPr>
          </w:pPr>
          <w:r>
            <w:rPr>
              <w:color w:val="000000"/>
              <w:szCs w:val="24"/>
            </w:rPr>
            <w:t xml:space="preserve">2021 m.                            Nr. </w:t>
          </w:r>
        </w:p>
        <w:p>
          <w:pPr>
            <w:jc w:val="center"/>
            <w:rPr>
              <w:color w:val="000000"/>
              <w:szCs w:val="24"/>
              <w:lang w:val="en-US"/>
            </w:rPr>
          </w:pPr>
          <w:r>
            <w:rPr>
              <w:color w:val="000000"/>
              <w:szCs w:val="24"/>
            </w:rPr>
            <w:t>Vilnius</w:t>
          </w:r>
        </w:p>
        <w:p>
          <w:pPr>
            <w:spacing w:line="259" w:lineRule="auto"/>
            <w:jc w:val="both"/>
            <w:rPr>
              <w:b/>
              <w:bCs/>
              <w:szCs w:val="24"/>
            </w:rPr>
          </w:pPr>
        </w:p>
        <w:p>
          <w:pPr>
            <w:rPr>
              <w:sz w:val="14"/>
              <w:szCs w:val="14"/>
            </w:rPr>
          </w:pPr>
        </w:p>
        <w:sdt>
          <w:sdtPr>
            <w:alias w:val="1 str."/>
            <w:tag w:val="part_d3284b67cd2342359942d580047f8f1d"/>
            <w:lock w:val="sdtLocked"/>
            <w:richText/>
          </w:sdtPr>
          <w:sdtContent>
            <w:p>
              <w:pPr>
                <w:spacing w:line="259" w:lineRule="auto"/>
                <w:ind w:firstLine="720"/>
                <w:jc w:val="both"/>
                <w:rPr>
                  <w:b/>
                  <w:bCs/>
                  <w:szCs w:val="24"/>
                </w:rPr>
              </w:pPr>
              <w:sdt>
                <w:sdtPr>
                  <w:alias w:val="Numeris"/>
                  <w:tag w:val="nr_d3284b67cd2342359942d580047f8f1d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d3284b67cd2342359942d580047f8f1d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I dalies III skyriaus pavadinimo pakeitimas</w:t>
                  </w:r>
                </w:sdtContent>
              </w:sdt>
            </w:p>
            <w:sdt>
              <w:sdtPr>
                <w:alias w:val="1 str. 1 d."/>
                <w:tag w:val="part_e0bd2f6af2ee4f1a9663b93820435648"/>
                <w:lock w:val="sdtLocked"/>
                <w:richText/>
              </w:sdtPr>
              <w:sdtContent>
                <w:p>
                  <w:pPr>
                    <w:spacing w:line="259" w:lineRule="auto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Pakeisti I dalies III skyriaus pavadinimą ir jį išdėstyti taip:</w:t>
                  </w:r>
                </w:p>
                <w:sdt>
                  <w:sdtPr>
                    <w:alias w:val="citata"/>
                    <w:tag w:val="part_a76727e85c234340878fae295894ea78"/>
                    <w:lock w:val="sdtLocked"/>
                    <w:richText/>
                  </w:sdtPr>
                  <w:sdtContent>
                    <w:sdt>
                      <w:sdtPr>
                        <w:alias w:val="skyrius"/>
                        <w:tag w:val="part_d8108422eedc4628ba072e6d08b9a5f7"/>
                        <w:lock w:val="sdtLocked"/>
                        <w:richText/>
                      </w:sdtPr>
                      <w:sdtContent>
                        <w:p>
                          <w:pPr>
                            <w:spacing w:line="259" w:lineRule="auto"/>
                            <w:ind w:firstLine="720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d8108422eedc4628ba072e6d08b9a5f7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III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 SKYRIUS</w:t>
                          </w:r>
                        </w:p>
                        <w:p>
                          <w:pPr>
                            <w:spacing w:line="259" w:lineRule="auto"/>
                            <w:ind w:firstLine="720"/>
                            <w:jc w:val="center"/>
                            <w:rPr>
                              <w:szCs w:val="24"/>
                            </w:rPr>
                          </w:pPr>
                          <w:sdt>
                            <w:sdtPr>
                              <w:alias w:val="Pavadinimas"/>
                              <w:tag w:val="title_d8108422eedc4628ba072e6d08b9a5f7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trike/>
                                  <w:szCs w:val="24"/>
                                </w:rPr>
                                <w:t xml:space="preserve">LIETUVOS RESPUBLIKOS ELEKTRONINĖ SVEIKATOS SISTEMA 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SVEIKATOS DUOMENŲ TVARKYMAS ELEKTRONINĖMIS PRIEMONĖMIS</w:t>
                              </w:r>
                              <w:r>
                                <w:rPr>
                                  <w:szCs w:val="24"/>
                                </w:rPr>
                                <w:t>“.</w:t>
                              </w:r>
                            </w:sdtContent>
                          </w:sdt>
                        </w:p>
                        <w:p>
                          <w:pPr>
                            <w:spacing w:line="259" w:lineRule="auto"/>
                            <w:ind w:firstLine="720"/>
                            <w:jc w:val="both"/>
                            <w:rPr>
                              <w:b/>
                              <w:bCs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be0333acfca845c5bdd1b6602d457f78"/>
            <w:lock w:val="sdtLocked"/>
            <w:richText/>
          </w:sdtPr>
          <w:sdtContent>
            <w:p>
              <w:pPr>
                <w:spacing w:line="259" w:lineRule="auto"/>
                <w:ind w:firstLine="720"/>
                <w:jc w:val="both"/>
                <w:rPr>
                  <w:b/>
                  <w:bCs/>
                  <w:szCs w:val="24"/>
                </w:rPr>
              </w:pPr>
              <w:sdt>
                <w:sdtPr>
                  <w:alias w:val="Numeris"/>
                  <w:tag w:val="nr_be0333acfca845c5bdd1b6602d457f78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2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be0333acfca845c5bdd1b6602d457f78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Įstatymo papildymas 13</w:t>
                  </w:r>
                  <w:r>
                    <w:rPr>
                      <w:b/>
                      <w:bCs/>
                      <w:szCs w:val="24"/>
                      <w:vertAlign w:val="superscript"/>
                    </w:rPr>
                    <w:t>2</w:t>
                  </w:r>
                  <w:r>
                    <w:rPr>
                      <w:b/>
                      <w:bCs/>
                      <w:szCs w:val="24"/>
                    </w:rPr>
                    <w:t xml:space="preserve"> straipsniu</w:t>
                  </w:r>
                </w:sdtContent>
              </w:sdt>
            </w:p>
            <w:sdt>
              <w:sdtPr>
                <w:alias w:val="2 str. 1 d."/>
                <w:tag w:val="part_eb978f646fb44d6297d76edc1a43b4c7"/>
                <w:lock w:val="sdtLocked"/>
                <w:richText/>
              </w:sdtPr>
              <w:sdtContent>
                <w:p>
                  <w:pPr>
                    <w:spacing w:line="259" w:lineRule="auto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Papildyti Įstatymą 13</w:t>
                  </w:r>
                  <w:r>
                    <w:rPr>
                      <w:szCs w:val="24"/>
                      <w:vertAlign w:val="superscript"/>
                    </w:rPr>
                    <w:t>2</w:t>
                  </w:r>
                  <w:r>
                    <w:rPr>
                      <w:szCs w:val="24"/>
                    </w:rPr>
                    <w:t xml:space="preserve"> straipsniu:</w:t>
                  </w:r>
                </w:p>
                <w:sdt>
                  <w:sdtPr>
                    <w:alias w:val="citata"/>
                    <w:tag w:val="part_23be6a45b22c4e358686b045a83ed2a9"/>
                    <w:lock w:val="sdtLocked"/>
                    <w:richText/>
                  </w:sdtPr>
                  <w:sdtContent>
                    <w:sdt>
                      <w:sdtPr>
                        <w:alias w:val="13-2 str."/>
                        <w:tag w:val="part_ea417cebf7434f569809e1fb931da374"/>
                        <w:lock w:val="sdtLocked"/>
                        <w:richText/>
                      </w:sdtPr>
                      <w:sdtContent>
                        <w:p>
                          <w:pPr>
                            <w:spacing w:line="259" w:lineRule="auto"/>
                            <w:ind w:left="709"/>
                            <w:jc w:val="both"/>
                            <w:rPr>
                              <w:b/>
                              <w:bCs/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ea417cebf7434f569809e1fb931da374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 straipsnis. </w:t>
                          </w:r>
                          <w:sdt>
                            <w:sdtPr>
                              <w:alias w:val="Pavadinimas"/>
                              <w:tag w:val="title_ea417cebf7434f569809e1fb931da374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Pakartotinis sveikatos duomenų, tvarkomų elektroninėmis priemonėmis, naudojimas</w:t>
                              </w:r>
                            </w:sdtContent>
                          </w:sdt>
                        </w:p>
                        <w:sdt>
                          <w:sdtPr>
                            <w:alias w:val="13-2 str. 1 d."/>
                            <w:tag w:val="part_e49dfb45eb38472bbeea6d7baa3dcbc2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259" w:lineRule="auto"/>
                                <w:ind w:firstLine="720"/>
                                <w:jc w:val="both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Sveikatos duomenys, tvarkomi elektroninėmis priemonėmis, Lietuvos Respublikos pakartotinio sveikatos duomenų naudojimo įstatyme nurodytais tikslais, sąlygomis ir tvarka gali būti naudojami pakartotinai.</w:t>
                              </w:r>
                              <w:r>
                                <w:rPr>
                                  <w:szCs w:val="24"/>
                                </w:rPr>
                                <w:t>“</w:t>
                              </w:r>
                            </w:p>
                            <w:p>
                              <w:pPr>
                                <w:spacing w:line="259" w:lineRule="auto"/>
                                <w:jc w:val="both"/>
                                <w:rPr>
                                  <w:szCs w:val="24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str."/>
            <w:tag w:val="part_ac30d7d1c2cb41229190e7d4865187de"/>
            <w:lock w:val="sdtLocked"/>
            <w:richText/>
          </w:sdtPr>
          <w:sdtContent>
            <w:p>
              <w:pPr>
                <w:spacing w:line="259" w:lineRule="auto"/>
                <w:ind w:firstLine="720"/>
                <w:jc w:val="both"/>
                <w:rPr>
                  <w:b/>
                  <w:bCs/>
                  <w:szCs w:val="24"/>
                </w:rPr>
              </w:pPr>
              <w:sdt>
                <w:sdtPr>
                  <w:alias w:val="Numeris"/>
                  <w:tag w:val="nr_ac30d7d1c2cb41229190e7d4865187de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3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ac30d7d1c2cb41229190e7d4865187de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 xml:space="preserve">Įstatymo įsigaliojimas </w:t>
                  </w:r>
                </w:sdtContent>
              </w:sdt>
            </w:p>
            <w:sdt>
              <w:sdtPr>
                <w:alias w:val="3 str. 1 d."/>
                <w:tag w:val="part_4393a66a67984e869c774ed32fff6ec8"/>
                <w:lock w:val="sdtLocked"/>
                <w:richText/>
              </w:sdtPr>
              <w:sdtContent>
                <w:p>
                  <w:pPr>
                    <w:spacing w:line="259" w:lineRule="auto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Šis įstatymas įsigalioja 2022 m. liepos 1 d.</w:t>
                  </w:r>
                </w:p>
                <w:p>
                  <w:pPr>
                    <w:spacing w:line="259" w:lineRule="auto"/>
                    <w:rPr>
                      <w:szCs w:val="24"/>
                      <w:lang w:val="en-US"/>
                    </w:rPr>
                  </w:pPr>
                </w:p>
                <w:p>
                  <w:pPr>
                    <w:rPr>
                      <w:sz w:val="14"/>
                      <w:szCs w:val="1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d0a87abf239246fabd5a25dca93e51e8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i/>
                  <w:iCs/>
                  <w:color w:val="000000"/>
                  <w:szCs w:val="24"/>
                </w:rPr>
              </w:pPr>
              <w:r>
                <w:rPr>
                  <w:i/>
                  <w:iCs/>
                  <w:color w:val="000000"/>
                  <w:szCs w:val="24"/>
                </w:rPr>
                <w:t>Skelbiu šį Lietuvos Respublikos Seimo priimtą įstatymą.</w:t>
              </w:r>
            </w:p>
            <w:p>
              <w:pPr>
                <w:jc w:val="both"/>
                <w:rPr>
                  <w:i/>
                  <w:iCs/>
                  <w:color w:val="000000"/>
                  <w:szCs w:val="24"/>
                </w:rPr>
              </w:pPr>
            </w:p>
            <w:p>
              <w:pPr>
                <w:jc w:val="both"/>
                <w:rPr>
                  <w:i/>
                  <w:iCs/>
                  <w:color w:val="000000"/>
                  <w:szCs w:val="24"/>
                </w:rPr>
              </w:pPr>
            </w:p>
            <w:p>
              <w:pPr>
                <w:spacing w:line="259" w:lineRule="auto"/>
                <w:jc w:val="both"/>
                <w:rPr>
                  <w:rFonts w:eastAsia="Calibri"/>
                  <w:szCs w:val="24"/>
                  <w:lang w:val="en-US"/>
                </w:rPr>
              </w:pPr>
              <w:r>
                <w:rPr>
                  <w:rFonts w:eastAsia="Calibri"/>
                  <w:szCs w:val="24"/>
                  <w:lang w:val="en-US"/>
                </w:rPr>
                <w:t>Respublikos Prezidentas</w:t>
              </w:r>
            </w:p>
            <w:p>
              <w:pPr>
                <w:rPr>
                  <w:sz w:val="14"/>
                  <w:szCs w:val="14"/>
                </w:rPr>
              </w:pPr>
            </w:p>
            <w:p>
              <w:pPr>
                <w:jc w:val="both"/>
                <w:rPr>
                  <w:color w:val="000000"/>
                  <w:szCs w:val="24"/>
                </w:rPr>
              </w:pPr>
            </w:p>
            <w:p>
              <w:pPr>
                <w:jc w:val="both"/>
                <w:rPr>
                  <w:i/>
                  <w:iCs/>
                  <w:color w:val="000000"/>
                  <w:szCs w:val="24"/>
                </w:rPr>
              </w:pPr>
            </w:p>
            <w:p>
              <w:pPr>
                <w:jc w:val="both"/>
                <w:rPr>
                  <w:i/>
                  <w:iCs/>
                  <w:color w:val="000000"/>
                  <w:szCs w:val="24"/>
                  <w:lang w:val="en-US"/>
                </w:rPr>
              </w:pPr>
            </w:p>
            <w:p>
              <w:pPr>
                <w:ind w:firstLine="629"/>
                <w:jc w:val="both"/>
                <w:rPr>
                  <w:color w:val="000000"/>
                  <w:szCs w:val="24"/>
                  <w:lang w:val="en-US"/>
                </w:rPr>
              </w:pPr>
            </w:p>
            <w:p/>
          </w:sdtContent>
        </w:sdt>
      </w:sdtContent>
    </w:sdt>
    <w:sectPr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313a384f85274961abbb775e5565314a" PartId="380e79650d004b4cbbc2d56d97794e22">
    <Part Type="straipsnis" Nr="1" Abbr="1 str." Title="I dalies III skyriaus pavadinimo pakeitimas" DocPartId="c73ad841495f417db87f800daa02f062" PartId="d3284b67cd2342359942d580047f8f1d">
      <Part Type="strDalis" Nr="1" Abbr="1 str. 1 d." DocPartId="e4209419e38547849eced8e87291d7ee" PartId="e0bd2f6af2ee4f1a9663b93820435648">
        <Part Type="citata" DocPartId="1e6665f856294055bd498976b57d5e96" PartId="a76727e85c234340878fae295894ea78">
          <Part Type="skyrius" Nr="3" Title="LIETUVOS RESPUBLIKOS ELEKTRONINĖ SVEIKATOS SISTEMA SVEIKATOS DUOMENŲ TVARKYMAS ELEKTRONINĖMIS PRIEMONĖMIS“." DocPartId="2535ecd93e9948ffa64e4457f4aaac46" PartId="d8108422eedc4628ba072e6d08b9a5f7"/>
        </Part>
      </Part>
    </Part>
    <Part Type="straipsnis" Nr="2" Abbr="2 str." Title="Įstatymo papildymas 13² straipsniu" DocPartId="bf5128c467ed4133ae62d8f7e9a3065b" PartId="be0333acfca845c5bdd1b6602d457f78">
      <Part Type="strDalis" Nr="1" Abbr="2 str. 1 d." DocPartId="551ec627960742ada78c4defc231b780" PartId="eb978f646fb44d6297d76edc1a43b4c7">
        <Part Type="citata" DocPartId="341229e28c334a799b050aa072c05a5e" PartId="23be6a45b22c4e358686b045a83ed2a9">
          <Part Type="straipsnis" Nr="13-2" Abbr="13-2 str." Title="Pakartotinis sveikatos duomenų, tvarkomų elektroninėmis priemonėmis, naudojimas" DocPartId="205731ef78cf419198382ae4aee31e1f" PartId="ea417cebf7434f569809e1fb931da374">
            <Part Type="strDalis" Nr="1" Abbr="13-2 str. 1 d." DocPartId="032f3768f4554111b98dbd15d6c3a88a" PartId="e49dfb45eb38472bbeea6d7baa3dcbc2"/>
          </Part>
        </Part>
      </Part>
    </Part>
    <Part Type="straipsnis" Nr="3" Abbr="3 str." Title="Įstatymo įsigaliojimas" DocPartId="63dacb5a918144dcba71d0f9cba5791e" PartId="ac30d7d1c2cb41229190e7d4865187de">
      <Part Type="strDalis" Nr="1" Abbr="3 str. 1 d." DocPartId="a71618b2524e45e8988de41dfd8d8f09" PartId="4393a66a67984e869c774ed32fff6ec8"/>
    </Part>
    <Part Type="signatura" DocPartId="fd5e19c3498a43ac8a0d5ff690554f28" PartId="d0a87abf239246fabd5a25dca93e51e8"/>
  </Part>
</Parts>
</file>

<file path=customXml/itemProps1.xml><?xml version="1.0" encoding="utf-8"?>
<ds:datastoreItem xmlns:ds="http://schemas.openxmlformats.org/officeDocument/2006/customXml" ds:itemID="{F0EEF328-2B62-4B7A-AE4C-ADF2217FE689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913</Characters>
  <Application>Microsoft Office Word</Application>
  <DocSecurity>4</DocSecurity>
  <Lines>38</Lines>
  <Paragraphs>22</Paragraphs>
  <ScaleCrop>false</ScaleCrop>
  <Company/>
  <LinksUpToDate>false</LinksUpToDate>
  <CharactersWithSpaces>1013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2021-08-04T17:06:00Z</dcterms:created>
  <dc:creator>Simona Cirtautaitė</dc:creator>
  <dc:language>en-US</dc:language>
  <cp:lastModifiedBy>adlibuser</cp:lastModifiedBy>
  <cp:lastPrinted>2020-04-30T06:19:00Z</cp:lastPrinted>
  <dcterms:modified xsi:type="dcterms:W3CDTF">2021-08-04T17:06:00Z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