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33C05" w14:paraId="2DFE2213" w14:textId="77777777" w:rsidTr="00433C05">
        <w:trPr>
          <w:cantSplit/>
          <w:trHeight w:val="1079"/>
        </w:trPr>
        <w:tc>
          <w:tcPr>
            <w:tcW w:w="9640" w:type="dxa"/>
            <w:gridSpan w:val="2"/>
            <w:hideMark/>
          </w:tcPr>
          <w:p w14:paraId="4C31CFCF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795" w:dyaOrig="900" w14:anchorId="6E6B27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6" o:title=""/>
                </v:shape>
                <o:OLEObject Type="Embed" ProgID="Word.Picture.8" ShapeID="_x0000_i1025" DrawAspect="Content" ObjectID="_1696345820" r:id="rId7"/>
              </w:object>
            </w:r>
          </w:p>
        </w:tc>
      </w:tr>
      <w:tr w:rsidR="00433C05" w14:paraId="5BF49D53" w14:textId="77777777" w:rsidTr="00433C05">
        <w:trPr>
          <w:cantSplit/>
          <w:trHeight w:val="397"/>
        </w:trPr>
        <w:tc>
          <w:tcPr>
            <w:tcW w:w="9640" w:type="dxa"/>
            <w:gridSpan w:val="2"/>
            <w:hideMark/>
          </w:tcPr>
          <w:p w14:paraId="096DFFA2" w14:textId="77777777" w:rsidR="00433C05" w:rsidRDefault="00433C0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LIETUVOS RESPUBLIKOS KULTŪROS MINISTERIJA</w:t>
            </w:r>
          </w:p>
        </w:tc>
      </w:tr>
      <w:tr w:rsidR="00433C05" w14:paraId="5919EE3D" w14:textId="77777777" w:rsidTr="00433C05">
        <w:trPr>
          <w:cantSplit/>
          <w:trHeight w:val="312"/>
        </w:trPr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447130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Biudžetinė įstaiga, J. Basanavičiaus g. 5, LT-01118 Vilnius, tel.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(8 5) 219 3400,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faks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. (8 5) 262 3120, el.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p.dmm@lrkm.lt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.</w:t>
            </w:r>
          </w:p>
          <w:p w14:paraId="26B717D4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Duomenys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kaupiami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saugomi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Juridinių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asmenų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registre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kodas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188683671</w:t>
            </w:r>
          </w:p>
        </w:tc>
      </w:tr>
      <w:tr w:rsidR="00433C05" w14:paraId="65734BC5" w14:textId="77777777" w:rsidTr="00433C05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58C46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3C05" w14:paraId="3B316E29" w14:textId="77777777" w:rsidTr="00433C05">
        <w:trPr>
          <w:cantSplit/>
        </w:trPr>
        <w:tc>
          <w:tcPr>
            <w:tcW w:w="4820" w:type="dxa"/>
          </w:tcPr>
          <w:p w14:paraId="132EA574" w14:textId="77777777" w:rsidR="00433C05" w:rsidRDefault="00433C05">
            <w:pPr>
              <w:tabs>
                <w:tab w:val="left" w:pos="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r13_1_1"/>
                  <w:enabled/>
                  <w:calcOnExit w:val="0"/>
                  <w:statusText w:type="text" w:val="Adresatas"/>
                  <w:textInput>
                    <w:default w:val="Adresatas"/>
                  </w:textInput>
                </w:ffData>
              </w:fldChar>
            </w:r>
            <w:bookmarkStart w:id="0" w:name="r13_1_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Lietuvos Respublikos finansų ministerijai</w:t>
            </w:r>
            <w:r>
              <w:fldChar w:fldCharType="end"/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5D49642" w14:textId="65E8BF50" w:rsidR="00113EB1" w:rsidRDefault="00113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14:paraId="479506C4" w14:textId="14C7FFAD" w:rsidR="00433C05" w:rsidRDefault="00433C05" w:rsidP="00A331A5">
            <w:pPr>
              <w:tabs>
                <w:tab w:val="left" w:pos="198"/>
                <w:tab w:val="left" w:pos="2126"/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12-00-00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A331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8D65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33C05" w14:paraId="42079A14" w14:textId="77777777" w:rsidTr="00433C05">
        <w:trPr>
          <w:cantSplit/>
        </w:trPr>
        <w:tc>
          <w:tcPr>
            <w:tcW w:w="4820" w:type="dxa"/>
          </w:tcPr>
          <w:p w14:paraId="725BF661" w14:textId="340F8169" w:rsidR="00113EB1" w:rsidRDefault="00113EB1">
            <w:pPr>
              <w:tabs>
                <w:tab w:val="left" w:pos="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D07DF20" w14:textId="77777777" w:rsidR="00433C05" w:rsidRDefault="00433C05">
            <w:pPr>
              <w:tabs>
                <w:tab w:val="left" w:pos="198"/>
                <w:tab w:val="left" w:pos="2126"/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C05" w14:paraId="2431424D" w14:textId="77777777" w:rsidTr="00433C05">
        <w:trPr>
          <w:cantSplit/>
        </w:trPr>
        <w:tc>
          <w:tcPr>
            <w:tcW w:w="9640" w:type="dxa"/>
            <w:gridSpan w:val="2"/>
            <w:hideMark/>
          </w:tcPr>
          <w:p w14:paraId="38AEC7BC" w14:textId="149BE670" w:rsidR="00E6494C" w:rsidRPr="009470FF" w:rsidRDefault="008D6598" w:rsidP="009470FF">
            <w:pPr>
              <w:tabs>
                <w:tab w:val="left" w:pos="6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bookmarkStart w:id="1" w:name="r17"/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DĖL LĖŠŲ SKYRIMO </w:t>
            </w:r>
            <w:r w:rsidR="00CF1997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GINTAUTĖLĖS LAIMUTĖS BAGINSKIENĖS </w:t>
            </w:r>
            <w:r w:rsidR="004A44D8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AIDOJIMO IŠLAIDOMS PADENGTI</w:t>
            </w:r>
            <w:r>
              <w:fldChar w:fldCharType="end"/>
            </w:r>
            <w:bookmarkEnd w:id="1"/>
          </w:p>
        </w:tc>
      </w:tr>
      <w:tr w:rsidR="00433C05" w14:paraId="171B3201" w14:textId="77777777" w:rsidTr="00433C05">
        <w:trPr>
          <w:cantSplit/>
        </w:trPr>
        <w:tc>
          <w:tcPr>
            <w:tcW w:w="9640" w:type="dxa"/>
            <w:gridSpan w:val="2"/>
          </w:tcPr>
          <w:p w14:paraId="10C956FF" w14:textId="3E31A8FF" w:rsidR="00113EB1" w:rsidRDefault="00113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2029FB" w14:textId="77777777" w:rsidR="00A837ED" w:rsidRDefault="00A837ED" w:rsidP="00583782">
      <w:pPr>
        <w:tabs>
          <w:tab w:val="center" w:pos="4153"/>
          <w:tab w:val="right" w:pos="830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1F2549" w14:textId="0A9A0870" w:rsidR="004A44D8" w:rsidRPr="00800582" w:rsidRDefault="008D6598" w:rsidP="00583782">
      <w:pPr>
        <w:spacing w:after="0"/>
        <w:ind w:right="4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0582">
        <w:rPr>
          <w:rFonts w:ascii="Times New Roman" w:hAnsi="Times New Roman" w:cs="Times New Roman"/>
          <w:sz w:val="24"/>
          <w:szCs w:val="24"/>
        </w:rPr>
        <w:t xml:space="preserve">Šių metų </w:t>
      </w:r>
      <w:r w:rsidR="004A44D8" w:rsidRPr="00800582">
        <w:rPr>
          <w:rFonts w:ascii="Times New Roman" w:eastAsia="Times New Roman" w:hAnsi="Times New Roman" w:cs="Times New Roman"/>
          <w:sz w:val="24"/>
          <w:szCs w:val="24"/>
        </w:rPr>
        <w:t xml:space="preserve">rugsėjo </w:t>
      </w:r>
      <w:r w:rsidR="0097288D" w:rsidRPr="0080058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27FE6" w:rsidRPr="00800582">
        <w:rPr>
          <w:rFonts w:ascii="Times New Roman" w:eastAsia="Times New Roman" w:hAnsi="Times New Roman" w:cs="Times New Roman"/>
          <w:sz w:val="24"/>
          <w:szCs w:val="24"/>
        </w:rPr>
        <w:t xml:space="preserve"> d., eidama </w:t>
      </w:r>
      <w:r w:rsidR="0097288D" w:rsidRPr="00800582">
        <w:rPr>
          <w:rFonts w:ascii="Times New Roman" w:eastAsia="Times New Roman" w:hAnsi="Times New Roman" w:cs="Times New Roman"/>
          <w:sz w:val="24"/>
          <w:szCs w:val="24"/>
        </w:rPr>
        <w:t>82</w:t>
      </w:r>
      <w:r w:rsidR="00727FE6" w:rsidRPr="00800582">
        <w:rPr>
          <w:rFonts w:ascii="Times New Roman" w:eastAsia="Times New Roman" w:hAnsi="Times New Roman" w:cs="Times New Roman"/>
          <w:sz w:val="24"/>
          <w:szCs w:val="24"/>
        </w:rPr>
        <w:t xml:space="preserve">-uosius metus, mirė </w:t>
      </w:r>
      <w:r w:rsidR="0097288D" w:rsidRPr="00800582">
        <w:rPr>
          <w:rFonts w:ascii="Times New Roman" w:hAnsi="Times New Roman" w:cs="Times New Roman"/>
          <w:sz w:val="24"/>
          <w:szCs w:val="24"/>
        </w:rPr>
        <w:t>Lietuvos dailininkė</w:t>
      </w:r>
      <w:r w:rsidR="00301D7B" w:rsidRPr="00800582">
        <w:rPr>
          <w:rFonts w:ascii="Times New Roman" w:hAnsi="Times New Roman" w:cs="Times New Roman"/>
          <w:sz w:val="24"/>
          <w:szCs w:val="24"/>
        </w:rPr>
        <w:t>,</w:t>
      </w:r>
      <w:r w:rsidR="0097288D" w:rsidRPr="00800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88D" w:rsidRPr="00800582">
        <w:rPr>
          <w:rFonts w:ascii="Times New Roman" w:hAnsi="Times New Roman" w:cs="Times New Roman"/>
          <w:sz w:val="24"/>
          <w:szCs w:val="24"/>
        </w:rPr>
        <w:t>vitražistė</w:t>
      </w:r>
      <w:proofErr w:type="spellEnd"/>
      <w:r w:rsidR="0097288D" w:rsidRPr="00800582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85720008"/>
      <w:proofErr w:type="spellStart"/>
      <w:r w:rsidR="0097288D" w:rsidRPr="00800582">
        <w:rPr>
          <w:rFonts w:ascii="Times New Roman" w:hAnsi="Times New Roman" w:cs="Times New Roman"/>
          <w:sz w:val="24"/>
          <w:szCs w:val="24"/>
        </w:rPr>
        <w:t>Gintautėlė</w:t>
      </w:r>
      <w:proofErr w:type="spellEnd"/>
      <w:r w:rsidR="0097288D" w:rsidRPr="00800582">
        <w:rPr>
          <w:rFonts w:ascii="Times New Roman" w:hAnsi="Times New Roman" w:cs="Times New Roman"/>
          <w:sz w:val="24"/>
          <w:szCs w:val="24"/>
        </w:rPr>
        <w:t xml:space="preserve"> Laimutė Baginskienė</w:t>
      </w:r>
      <w:bookmarkEnd w:id="2"/>
      <w:r w:rsidR="0097288D" w:rsidRPr="00800582">
        <w:rPr>
          <w:rFonts w:ascii="Times New Roman" w:hAnsi="Times New Roman" w:cs="Times New Roman"/>
          <w:sz w:val="24"/>
          <w:szCs w:val="24"/>
        </w:rPr>
        <w:t>.</w:t>
      </w:r>
      <w:r w:rsidR="004A44D8" w:rsidRPr="008005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BA1E5" w14:textId="1E7FE508" w:rsidR="00D27420" w:rsidRPr="00D27420" w:rsidRDefault="00D27420" w:rsidP="00D27420">
      <w:pPr>
        <w:spacing w:after="0" w:line="240" w:lineRule="auto"/>
        <w:ind w:right="-15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420">
        <w:rPr>
          <w:rFonts w:ascii="Times New Roman" w:eastAsia="Times New Roman" w:hAnsi="Times New Roman" w:cs="Times New Roman"/>
          <w:sz w:val="24"/>
          <w:szCs w:val="24"/>
        </w:rPr>
        <w:t xml:space="preserve">G. L. Baginskienė </w:t>
      </w:r>
      <w:r w:rsidR="002506F0" w:rsidRPr="00800582">
        <w:rPr>
          <w:rFonts w:ascii="Times New Roman" w:eastAsia="Times New Roman" w:hAnsi="Times New Roman" w:cs="Times New Roman"/>
          <w:sz w:val="24"/>
          <w:szCs w:val="24"/>
        </w:rPr>
        <w:t xml:space="preserve">sukūrė įspūdingą dekoratyvinių stiklo-marmuro ir bronzos kompozicijų-skulptūrų kolekciją. Jos </w:t>
      </w:r>
      <w:r w:rsidRPr="00D27420">
        <w:rPr>
          <w:rFonts w:ascii="Times New Roman" w:eastAsia="Times New Roman" w:hAnsi="Times New Roman" w:cs="Times New Roman"/>
          <w:sz w:val="24"/>
          <w:szCs w:val="24"/>
        </w:rPr>
        <w:t xml:space="preserve">kūriniai </w:t>
      </w:r>
      <w:r w:rsidRPr="00D27420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monumentalūs, dekoratyvių formų, išryškinantys medžiagines mineralų, metalų </w:t>
      </w:r>
      <w:r w:rsidRPr="00800582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ir stiklo </w:t>
      </w:r>
      <w:r w:rsidRPr="00D27420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savybes. Stiklo vitražai sąlygiškų formų, lakoniški, vėlesnieji – ekspresyvūs, dekoratyvios kompozicijos.</w:t>
      </w:r>
    </w:p>
    <w:p w14:paraId="444C8D76" w14:textId="25C3028C" w:rsidR="008D6598" w:rsidRPr="00800582" w:rsidRDefault="008D6598" w:rsidP="00583782">
      <w:pPr>
        <w:spacing w:after="0"/>
        <w:ind w:right="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Už nuopelnus </w:t>
      </w:r>
      <w:proofErr w:type="spellStart"/>
      <w:r w:rsidR="0097288D" w:rsidRPr="00800582">
        <w:rPr>
          <w:rFonts w:ascii="Times New Roman" w:hAnsi="Times New Roman" w:cs="Times New Roman"/>
          <w:sz w:val="24"/>
          <w:szCs w:val="24"/>
        </w:rPr>
        <w:t>Gintautėlė</w:t>
      </w:r>
      <w:proofErr w:type="spellEnd"/>
      <w:r w:rsidR="0097288D" w:rsidRPr="00800582">
        <w:rPr>
          <w:rFonts w:ascii="Times New Roman" w:hAnsi="Times New Roman" w:cs="Times New Roman"/>
          <w:sz w:val="24"/>
          <w:szCs w:val="24"/>
        </w:rPr>
        <w:t xml:space="preserve"> Laimutė Baginskienė</w:t>
      </w:r>
      <w:r w:rsidR="0097288D" w:rsidRPr="00800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4F74" w:rsidRPr="00800582">
        <w:rPr>
          <w:rFonts w:ascii="Times New Roman" w:eastAsia="Times New Roman" w:hAnsi="Times New Roman" w:cs="Times New Roman"/>
          <w:sz w:val="24"/>
          <w:szCs w:val="24"/>
        </w:rPr>
        <w:t>199</w:t>
      </w:r>
      <w:r w:rsidR="00D27420" w:rsidRPr="00800582">
        <w:rPr>
          <w:rFonts w:ascii="Times New Roman" w:eastAsia="Times New Roman" w:hAnsi="Times New Roman" w:cs="Times New Roman"/>
          <w:sz w:val="24"/>
          <w:szCs w:val="24"/>
        </w:rPr>
        <w:t>8</w:t>
      </w:r>
      <w:r w:rsidR="00554F74" w:rsidRPr="00800582">
        <w:rPr>
          <w:rFonts w:ascii="Times New Roman" w:eastAsia="Times New Roman" w:hAnsi="Times New Roman" w:cs="Times New Roman"/>
          <w:sz w:val="24"/>
          <w:szCs w:val="24"/>
        </w:rPr>
        <w:t xml:space="preserve"> metais 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apdovanota </w:t>
      </w:r>
      <w:r w:rsidR="0097288D" w:rsidRPr="00800582">
        <w:rPr>
          <w:rFonts w:ascii="Times New Roman" w:hAnsi="Times New Roman" w:cs="Times New Roman"/>
          <w:sz w:val="24"/>
          <w:szCs w:val="24"/>
        </w:rPr>
        <w:t>Vyriausybės kultūros ir meno premija</w:t>
      </w:r>
      <w:r w:rsidR="00621F90">
        <w:rPr>
          <w:rFonts w:ascii="Times New Roman" w:hAnsi="Times New Roman" w:cs="Times New Roman"/>
          <w:sz w:val="24"/>
          <w:szCs w:val="24"/>
        </w:rPr>
        <w:t>.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437986" w14:textId="77777777" w:rsidR="002506F0" w:rsidRPr="00800582" w:rsidRDefault="008D6598" w:rsidP="00421583">
      <w:pPr>
        <w:spacing w:after="0" w:line="240" w:lineRule="auto"/>
        <w:ind w:right="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82">
        <w:rPr>
          <w:rFonts w:ascii="Times New Roman" w:eastAsia="Times New Roman" w:hAnsi="Times New Roman" w:cs="Times New Roman"/>
          <w:sz w:val="24"/>
          <w:szCs w:val="24"/>
        </w:rPr>
        <w:t>Vadovaudamiesi 2003 m. kovo 18 d. LR Vyriausybės nutarimu Nr. 323 „Dėl žymių Lietuvos visuomenės veikėjų ir pagal LR įstatymus valstybės lėšomis laidojamų asmenų laidojimo išlaidų dengimo taisyklių“ ir įvertindami</w:t>
      </w:r>
      <w:r w:rsidR="0097288D" w:rsidRPr="00800582">
        <w:rPr>
          <w:rFonts w:ascii="Times New Roman" w:hAnsi="Times New Roman" w:cs="Times New Roman"/>
          <w:sz w:val="24"/>
          <w:szCs w:val="24"/>
        </w:rPr>
        <w:t xml:space="preserve"> Vyriausybės kultūros ir meno premija </w:t>
      </w:r>
      <w:r w:rsidR="004A44D8" w:rsidRPr="00800582">
        <w:rPr>
          <w:rFonts w:ascii="Times New Roman" w:hAnsi="Times New Roman" w:cs="Times New Roman"/>
          <w:sz w:val="24"/>
          <w:szCs w:val="24"/>
        </w:rPr>
        <w:t>apdovanoto</w:t>
      </w:r>
      <w:r w:rsidR="0097288D" w:rsidRPr="00800582">
        <w:rPr>
          <w:rFonts w:ascii="Times New Roman" w:hAnsi="Times New Roman" w:cs="Times New Roman"/>
          <w:sz w:val="24"/>
          <w:szCs w:val="24"/>
        </w:rPr>
        <w:t>s</w:t>
      </w:r>
      <w:r w:rsidR="004A44D8" w:rsidRPr="00800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88D" w:rsidRPr="00800582">
        <w:rPr>
          <w:rFonts w:ascii="Times New Roman" w:hAnsi="Times New Roman" w:cs="Times New Roman"/>
          <w:sz w:val="24"/>
          <w:szCs w:val="24"/>
        </w:rPr>
        <w:t>Gintautėlės</w:t>
      </w:r>
      <w:proofErr w:type="spellEnd"/>
      <w:r w:rsidR="0097288D" w:rsidRPr="00800582">
        <w:rPr>
          <w:rFonts w:ascii="Times New Roman" w:hAnsi="Times New Roman" w:cs="Times New Roman"/>
          <w:sz w:val="24"/>
          <w:szCs w:val="24"/>
        </w:rPr>
        <w:t xml:space="preserve"> Laimutės Baginskienės</w:t>
      </w:r>
      <w:r w:rsidR="004A44D8" w:rsidRPr="00800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>nuopelnus Lietuvos kultūrai, prašome skirti lėšas jo</w:t>
      </w:r>
      <w:r w:rsidR="0097288D" w:rsidRPr="0080058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 laidojimo išlaidoms padengti.</w:t>
      </w:r>
    </w:p>
    <w:p w14:paraId="540AB547" w14:textId="0994245B" w:rsidR="008D6598" w:rsidRPr="00800582" w:rsidRDefault="008D6598" w:rsidP="00421583">
      <w:pPr>
        <w:spacing w:after="0" w:line="240" w:lineRule="auto"/>
        <w:ind w:right="4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82">
        <w:rPr>
          <w:rFonts w:ascii="Times New Roman" w:eastAsia="Times New Roman" w:hAnsi="Times New Roman" w:cs="Times New Roman"/>
          <w:sz w:val="24"/>
          <w:szCs w:val="24"/>
        </w:rPr>
        <w:t>PRIDEDAMA:</w:t>
      </w:r>
    </w:p>
    <w:p w14:paraId="39D958C8" w14:textId="521C0BAF" w:rsidR="008D6598" w:rsidRPr="00800582" w:rsidRDefault="008D6598" w:rsidP="00421583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1. Žymių Lietuvos visuomenės veikėjų ir pagal Lietuvos Respublikos valstybės lėšomis laidojamų asmenų laidojimo komisijos elektroninės apklausos 2021 m. </w:t>
      </w:r>
      <w:r w:rsidR="004A44D8" w:rsidRPr="00800582">
        <w:rPr>
          <w:rFonts w:ascii="Times New Roman" w:eastAsia="Times New Roman" w:hAnsi="Times New Roman" w:cs="Times New Roman"/>
          <w:sz w:val="24"/>
          <w:szCs w:val="24"/>
        </w:rPr>
        <w:t>spalio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4A44D8" w:rsidRPr="0080058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 d. posėdžio protokolo Nr. </w:t>
      </w:r>
      <w:r w:rsidR="004A44D8" w:rsidRPr="0080058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 kopija, </w:t>
      </w:r>
      <w:r w:rsidR="004A44D8" w:rsidRPr="0080058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 lapai;</w:t>
      </w:r>
    </w:p>
    <w:p w14:paraId="622FD163" w14:textId="29C7F4A3" w:rsidR="008D6598" w:rsidRPr="00800582" w:rsidRDefault="008D6598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2. Kultūros ministerijos patvirtinta </w:t>
      </w:r>
      <w:proofErr w:type="spellStart"/>
      <w:r w:rsidR="0097288D" w:rsidRPr="00800582">
        <w:rPr>
          <w:rFonts w:ascii="Times New Roman" w:hAnsi="Times New Roman" w:cs="Times New Roman"/>
          <w:sz w:val="24"/>
          <w:szCs w:val="24"/>
        </w:rPr>
        <w:t>Gintautėlės</w:t>
      </w:r>
      <w:proofErr w:type="spellEnd"/>
      <w:r w:rsidR="0097288D" w:rsidRPr="00800582">
        <w:rPr>
          <w:rFonts w:ascii="Times New Roman" w:hAnsi="Times New Roman" w:cs="Times New Roman"/>
          <w:sz w:val="24"/>
          <w:szCs w:val="24"/>
        </w:rPr>
        <w:t xml:space="preserve"> Laimutės Baginskienės</w:t>
      </w:r>
      <w:r w:rsidR="0097288D" w:rsidRPr="00800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7F6F" w:rsidRPr="0080058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>aidojimo išlaidų sąmat</w:t>
      </w:r>
      <w:r w:rsidR="006E1A20">
        <w:rPr>
          <w:rFonts w:ascii="Times New Roman" w:eastAsia="Times New Roman" w:hAnsi="Times New Roman" w:cs="Times New Roman"/>
          <w:sz w:val="24"/>
          <w:szCs w:val="24"/>
        </w:rPr>
        <w:t>os kopija,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 1 lapas;</w:t>
      </w:r>
    </w:p>
    <w:p w14:paraId="57869197" w14:textId="2153B122" w:rsidR="00186CBE" w:rsidRPr="00800582" w:rsidRDefault="008D6598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847F6F" w:rsidRPr="00800582">
        <w:rPr>
          <w:rFonts w:ascii="Times New Roman" w:eastAsia="Times New Roman" w:hAnsi="Times New Roman" w:cs="Times New Roman"/>
          <w:sz w:val="24"/>
          <w:szCs w:val="24"/>
        </w:rPr>
        <w:t xml:space="preserve">Lietuvos </w:t>
      </w:r>
      <w:r w:rsidR="0097288D" w:rsidRPr="00800582">
        <w:rPr>
          <w:rFonts w:ascii="Times New Roman" w:eastAsia="Times New Roman" w:hAnsi="Times New Roman" w:cs="Times New Roman"/>
          <w:sz w:val="24"/>
          <w:szCs w:val="24"/>
        </w:rPr>
        <w:t xml:space="preserve">dailininkų </w:t>
      </w:r>
      <w:r w:rsidR="001D4F05" w:rsidRPr="00800582">
        <w:rPr>
          <w:rFonts w:ascii="Times New Roman" w:eastAsia="Times New Roman" w:hAnsi="Times New Roman" w:cs="Times New Roman"/>
          <w:sz w:val="24"/>
          <w:szCs w:val="24"/>
        </w:rPr>
        <w:t>sąjungos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 2021 m. </w:t>
      </w:r>
      <w:r w:rsidR="0097288D" w:rsidRPr="00800582">
        <w:rPr>
          <w:rFonts w:ascii="Times New Roman" w:eastAsia="Times New Roman" w:hAnsi="Times New Roman" w:cs="Times New Roman"/>
          <w:sz w:val="24"/>
          <w:szCs w:val="24"/>
        </w:rPr>
        <w:t xml:space="preserve">rugsėjo </w:t>
      </w:r>
      <w:r w:rsidR="00525053" w:rsidRPr="00800582">
        <w:rPr>
          <w:rFonts w:ascii="Times New Roman" w:eastAsia="Times New Roman" w:hAnsi="Times New Roman" w:cs="Times New Roman"/>
          <w:sz w:val="24"/>
          <w:szCs w:val="24"/>
        </w:rPr>
        <w:t>2</w:t>
      </w:r>
      <w:r w:rsidR="0097288D" w:rsidRPr="0080058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 d. rašto Nr. </w:t>
      </w:r>
      <w:r w:rsidR="001D4F05" w:rsidRPr="00800582">
        <w:rPr>
          <w:rFonts w:ascii="Times New Roman" w:eastAsia="Times New Roman" w:hAnsi="Times New Roman" w:cs="Times New Roman"/>
          <w:sz w:val="24"/>
          <w:szCs w:val="24"/>
        </w:rPr>
        <w:t>R</w:t>
      </w:r>
      <w:r w:rsidR="0097288D" w:rsidRPr="0080058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477AE" w:rsidRPr="008005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525053" w:rsidRPr="00800582">
        <w:rPr>
          <w:rFonts w:ascii="Times New Roman" w:eastAsia="Times New Roman" w:hAnsi="Times New Roman" w:cs="Times New Roman"/>
          <w:sz w:val="24"/>
          <w:szCs w:val="24"/>
        </w:rPr>
        <w:t>104</w:t>
      </w:r>
      <w:r w:rsidR="00847F6F" w:rsidRPr="00800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„Dėl </w:t>
      </w:r>
      <w:proofErr w:type="spellStart"/>
      <w:r w:rsidR="003477AE" w:rsidRPr="00800582">
        <w:rPr>
          <w:rFonts w:ascii="Times New Roman" w:hAnsi="Times New Roman" w:cs="Times New Roman"/>
          <w:sz w:val="24"/>
          <w:szCs w:val="24"/>
        </w:rPr>
        <w:t>Gintautėlės</w:t>
      </w:r>
      <w:proofErr w:type="spellEnd"/>
      <w:r w:rsidR="003477AE" w:rsidRPr="00800582">
        <w:rPr>
          <w:rFonts w:ascii="Times New Roman" w:hAnsi="Times New Roman" w:cs="Times New Roman"/>
          <w:sz w:val="24"/>
          <w:szCs w:val="24"/>
        </w:rPr>
        <w:t xml:space="preserve"> Laimutės Baginskienės</w:t>
      </w:r>
      <w:r w:rsidR="003477AE" w:rsidRPr="00800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F05" w:rsidRPr="00800582">
        <w:rPr>
          <w:rFonts w:ascii="Times New Roman" w:eastAsia="Times New Roman" w:hAnsi="Times New Roman" w:cs="Times New Roman"/>
          <w:sz w:val="24"/>
          <w:szCs w:val="24"/>
        </w:rPr>
        <w:t xml:space="preserve">laidojimo </w:t>
      </w:r>
      <w:r w:rsidR="00421583" w:rsidRPr="00800582">
        <w:rPr>
          <w:rFonts w:ascii="Times New Roman" w:eastAsia="Times New Roman" w:hAnsi="Times New Roman" w:cs="Times New Roman"/>
          <w:sz w:val="24"/>
          <w:szCs w:val="24"/>
        </w:rPr>
        <w:t>išlaidų kompensavimo</w:t>
      </w:r>
      <w:r w:rsidR="001D4F05" w:rsidRPr="00800582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kopija, </w:t>
      </w:r>
      <w:r w:rsidR="00421583" w:rsidRPr="0080058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00582">
        <w:rPr>
          <w:rFonts w:ascii="Times New Roman" w:eastAsia="Times New Roman" w:hAnsi="Times New Roman" w:cs="Times New Roman"/>
          <w:sz w:val="24"/>
          <w:szCs w:val="24"/>
        </w:rPr>
        <w:t xml:space="preserve"> lapa</w:t>
      </w:r>
      <w:r w:rsidR="00421583" w:rsidRPr="00800582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6CBE" w:rsidRPr="0080058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6FD97B" w14:textId="6AE64207" w:rsidR="00DE2D80" w:rsidRPr="00800582" w:rsidRDefault="00EE5BD1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058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DE2D80" w:rsidRPr="00800582">
        <w:rPr>
          <w:sz w:val="24"/>
          <w:szCs w:val="24"/>
        </w:rPr>
        <w:t xml:space="preserve"> </w:t>
      </w:r>
      <w:r w:rsidR="008D6598" w:rsidRPr="00800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UAB </w:t>
      </w:r>
      <w:r w:rsidR="00421583" w:rsidRPr="00800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„Laidojimo paslaugų centras“</w:t>
      </w:r>
      <w:r w:rsidR="008D6598" w:rsidRPr="00800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2021 m. </w:t>
      </w:r>
      <w:r w:rsidR="00421583" w:rsidRPr="00800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rugsėjo 22</w:t>
      </w:r>
      <w:r w:rsidR="008D6598" w:rsidRPr="00800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d. PVM sąskaitos faktūros Serija </w:t>
      </w:r>
      <w:r w:rsidR="00421583" w:rsidRPr="00800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LPC-B Nr. 2021-42</w:t>
      </w:r>
      <w:r w:rsidR="008D6598" w:rsidRPr="00800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kopija, 1 lapas</w:t>
      </w:r>
      <w:r w:rsidR="00370B87" w:rsidRPr="00800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E2D80" w:rsidRPr="008005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F07E75A" w14:textId="51B4903C" w:rsidR="00E16416" w:rsidRPr="00800582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0E3055" w14:textId="1660DAE3" w:rsidR="00A837ED" w:rsidRPr="00800582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B9FE2C" w14:textId="77777777" w:rsidR="00A837ED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636C2" w14:textId="729F7DBA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72CD2" w14:textId="4D2BAB0A" w:rsidR="00E16416" w:rsidRDefault="00E16416" w:rsidP="00E16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Ministerijos kancleris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Rolandas Kvietkauskas</w:t>
      </w:r>
    </w:p>
    <w:p w14:paraId="72E8D714" w14:textId="698FFDD8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A30BE" w14:textId="2658B14E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6D694" w14:textId="3CB2AC0E" w:rsidR="00A837ED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C0B521" w14:textId="2843EEBD" w:rsidR="00A837ED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2A8B6C" w14:textId="68338201" w:rsidR="00800582" w:rsidRDefault="00800582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0F3D0D" w14:textId="32A5E9A6" w:rsidR="00800582" w:rsidRDefault="00800582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015B8D" w14:textId="77777777" w:rsidR="00800582" w:rsidRDefault="00800582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CD975B" w14:textId="587598F7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A1C77" w14:textId="77777777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2AEC8F" w14:textId="294BB543" w:rsidR="00E16416" w:rsidRDefault="00E16416" w:rsidP="00E16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Giedrė Beniušytė, tel. +370</w:t>
      </w:r>
      <w:r w:rsidRPr="0010053F">
        <w:rPr>
          <w:rFonts w:ascii="Times New Roman" w:eastAsia="Times New Roman" w:hAnsi="Times New Roman" w:cs="Times New Roman"/>
          <w:sz w:val="24"/>
          <w:szCs w:val="24"/>
        </w:rPr>
        <w:t xml:space="preserve"> 608 45605, </w:t>
      </w:r>
      <w:hyperlink r:id="rId8" w:history="1">
        <w:r w:rsidRPr="00B80A98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el.p.giedre.beniusyte@lrkm.lt</w:t>
        </w:r>
      </w:hyperlink>
    </w:p>
    <w:sectPr w:rsidR="00E16416" w:rsidSect="00E6494C">
      <w:pgSz w:w="11906" w:h="16838" w:code="9"/>
      <w:pgMar w:top="567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5982"/>
    <w:multiLevelType w:val="hybridMultilevel"/>
    <w:tmpl w:val="7212C08A"/>
    <w:lvl w:ilvl="0" w:tplc="5D167672">
      <w:start w:val="1"/>
      <w:numFmt w:val="upperLetter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" w15:restartNumberingAfterBreak="0">
    <w:nsid w:val="63601D49"/>
    <w:multiLevelType w:val="hybridMultilevel"/>
    <w:tmpl w:val="CFA8D912"/>
    <w:lvl w:ilvl="0" w:tplc="4E6E53DE">
      <w:start w:val="1"/>
      <w:numFmt w:val="upperLetter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" w15:restartNumberingAfterBreak="0">
    <w:nsid w:val="6AB2750E"/>
    <w:multiLevelType w:val="multilevel"/>
    <w:tmpl w:val="DEFE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05"/>
    <w:rsid w:val="0006457E"/>
    <w:rsid w:val="0007630F"/>
    <w:rsid w:val="0009105A"/>
    <w:rsid w:val="000A721F"/>
    <w:rsid w:val="000B6908"/>
    <w:rsid w:val="0010053F"/>
    <w:rsid w:val="00113EB1"/>
    <w:rsid w:val="00125780"/>
    <w:rsid w:val="00160555"/>
    <w:rsid w:val="00186CBE"/>
    <w:rsid w:val="001B0988"/>
    <w:rsid w:val="001B7F13"/>
    <w:rsid w:val="001D42DE"/>
    <w:rsid w:val="001D4F05"/>
    <w:rsid w:val="002506F0"/>
    <w:rsid w:val="00255574"/>
    <w:rsid w:val="00287015"/>
    <w:rsid w:val="002C3CEE"/>
    <w:rsid w:val="00301D7B"/>
    <w:rsid w:val="00303797"/>
    <w:rsid w:val="0033278F"/>
    <w:rsid w:val="003477AE"/>
    <w:rsid w:val="00355CD4"/>
    <w:rsid w:val="00365CB2"/>
    <w:rsid w:val="00370B87"/>
    <w:rsid w:val="0037441E"/>
    <w:rsid w:val="003A4F52"/>
    <w:rsid w:val="003B7121"/>
    <w:rsid w:val="003B7884"/>
    <w:rsid w:val="003E39AE"/>
    <w:rsid w:val="003F134E"/>
    <w:rsid w:val="0042103C"/>
    <w:rsid w:val="00421583"/>
    <w:rsid w:val="00433C05"/>
    <w:rsid w:val="004A1415"/>
    <w:rsid w:val="004A44D8"/>
    <w:rsid w:val="004B6AF3"/>
    <w:rsid w:val="004C2966"/>
    <w:rsid w:val="004E18E5"/>
    <w:rsid w:val="004F09D7"/>
    <w:rsid w:val="00525053"/>
    <w:rsid w:val="00525080"/>
    <w:rsid w:val="00525CEC"/>
    <w:rsid w:val="00554F74"/>
    <w:rsid w:val="00565964"/>
    <w:rsid w:val="0057453B"/>
    <w:rsid w:val="00583782"/>
    <w:rsid w:val="005B0359"/>
    <w:rsid w:val="005C3837"/>
    <w:rsid w:val="005E5B1B"/>
    <w:rsid w:val="00600262"/>
    <w:rsid w:val="00621F90"/>
    <w:rsid w:val="006257FD"/>
    <w:rsid w:val="00664263"/>
    <w:rsid w:val="006B31A2"/>
    <w:rsid w:val="006E1A20"/>
    <w:rsid w:val="006E4AF2"/>
    <w:rsid w:val="007065C7"/>
    <w:rsid w:val="00727FE6"/>
    <w:rsid w:val="00752C60"/>
    <w:rsid w:val="00762F0D"/>
    <w:rsid w:val="0078523A"/>
    <w:rsid w:val="007912BC"/>
    <w:rsid w:val="00792A5B"/>
    <w:rsid w:val="00797BFF"/>
    <w:rsid w:val="007E5365"/>
    <w:rsid w:val="007F70A6"/>
    <w:rsid w:val="00800582"/>
    <w:rsid w:val="00803376"/>
    <w:rsid w:val="0081714F"/>
    <w:rsid w:val="008400E8"/>
    <w:rsid w:val="00847918"/>
    <w:rsid w:val="00847F6F"/>
    <w:rsid w:val="00874D95"/>
    <w:rsid w:val="00897C8B"/>
    <w:rsid w:val="008A0177"/>
    <w:rsid w:val="008D6598"/>
    <w:rsid w:val="009119A1"/>
    <w:rsid w:val="00915BFE"/>
    <w:rsid w:val="009354DB"/>
    <w:rsid w:val="009470FF"/>
    <w:rsid w:val="00960334"/>
    <w:rsid w:val="009712CB"/>
    <w:rsid w:val="0097288D"/>
    <w:rsid w:val="009B4008"/>
    <w:rsid w:val="009C40D9"/>
    <w:rsid w:val="009C60C6"/>
    <w:rsid w:val="009F3C7A"/>
    <w:rsid w:val="009F451C"/>
    <w:rsid w:val="00A27DB8"/>
    <w:rsid w:val="00A331A5"/>
    <w:rsid w:val="00A52CB9"/>
    <w:rsid w:val="00A53AA2"/>
    <w:rsid w:val="00A657DC"/>
    <w:rsid w:val="00A67F7E"/>
    <w:rsid w:val="00A837ED"/>
    <w:rsid w:val="00A852DC"/>
    <w:rsid w:val="00A96AC0"/>
    <w:rsid w:val="00AB16C0"/>
    <w:rsid w:val="00AB3FE0"/>
    <w:rsid w:val="00AC1489"/>
    <w:rsid w:val="00AF0220"/>
    <w:rsid w:val="00AF19B9"/>
    <w:rsid w:val="00B56D1E"/>
    <w:rsid w:val="00B740B8"/>
    <w:rsid w:val="00B821B2"/>
    <w:rsid w:val="00BD7F6A"/>
    <w:rsid w:val="00BF0B02"/>
    <w:rsid w:val="00BF5643"/>
    <w:rsid w:val="00C26255"/>
    <w:rsid w:val="00C379A2"/>
    <w:rsid w:val="00C42C19"/>
    <w:rsid w:val="00C4461E"/>
    <w:rsid w:val="00C8522C"/>
    <w:rsid w:val="00C929E5"/>
    <w:rsid w:val="00CD3C17"/>
    <w:rsid w:val="00CE1E6D"/>
    <w:rsid w:val="00CF1997"/>
    <w:rsid w:val="00D020EC"/>
    <w:rsid w:val="00D04A34"/>
    <w:rsid w:val="00D13DF4"/>
    <w:rsid w:val="00D27420"/>
    <w:rsid w:val="00D50D19"/>
    <w:rsid w:val="00D8476C"/>
    <w:rsid w:val="00D961AB"/>
    <w:rsid w:val="00DA2683"/>
    <w:rsid w:val="00DA5D79"/>
    <w:rsid w:val="00DC5CC0"/>
    <w:rsid w:val="00DD4B9B"/>
    <w:rsid w:val="00DE2D80"/>
    <w:rsid w:val="00DF77C2"/>
    <w:rsid w:val="00E02DB5"/>
    <w:rsid w:val="00E16416"/>
    <w:rsid w:val="00E42E16"/>
    <w:rsid w:val="00E56428"/>
    <w:rsid w:val="00E6494C"/>
    <w:rsid w:val="00ED50C2"/>
    <w:rsid w:val="00EE2608"/>
    <w:rsid w:val="00EE5BD1"/>
    <w:rsid w:val="00F10C3B"/>
    <w:rsid w:val="00F43326"/>
    <w:rsid w:val="00F53BC5"/>
    <w:rsid w:val="00F71111"/>
    <w:rsid w:val="00FA2A0D"/>
    <w:rsid w:val="00FF508D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27AF"/>
  <w15:docId w15:val="{E9391A10-34C8-417F-B574-EE01502C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C0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EE260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rauka">
    <w:name w:val="istrauka"/>
    <w:basedOn w:val="prastasis"/>
    <w:rsid w:val="00EE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rsid w:val="003B712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B690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6AC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728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7288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7288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28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28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p.giedre.beniusyte@lrkm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1265B-61B8-4416-AA29-6BFD3ED6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1422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Beniušytė</dc:creator>
  <cp:lastModifiedBy>Giedrė Beniušytė</cp:lastModifiedBy>
  <cp:revision>10</cp:revision>
  <cp:lastPrinted>2021-10-21T15:24:00Z</cp:lastPrinted>
  <dcterms:created xsi:type="dcterms:W3CDTF">2021-10-21T12:38:00Z</dcterms:created>
  <dcterms:modified xsi:type="dcterms:W3CDTF">2021-10-21T15:24:00Z</dcterms:modified>
</cp:coreProperties>
</file>