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0C79" w14:textId="77777777" w:rsidR="00965571" w:rsidRDefault="00965571" w:rsidP="00965571">
      <w:pPr>
        <w:jc w:val="center"/>
        <w:rPr>
          <w:rFonts w:ascii="Arial" w:hAnsi="Arial" w:cs="Arial"/>
          <w:sz w:val="36"/>
          <w:szCs w:val="36"/>
        </w:rPr>
      </w:pPr>
    </w:p>
    <w:p w14:paraId="5011A4BD" w14:textId="32D03209" w:rsidR="009A727E" w:rsidRPr="00D72059" w:rsidRDefault="009A727E" w:rsidP="00965571">
      <w:pPr>
        <w:jc w:val="center"/>
        <w:rPr>
          <w:rFonts w:ascii="Arial" w:hAnsi="Arial" w:cs="Arial"/>
          <w:sz w:val="36"/>
          <w:szCs w:val="36"/>
        </w:rPr>
      </w:pPr>
      <w:r w:rsidRPr="00D72059">
        <w:rPr>
          <w:rFonts w:ascii="Arial" w:hAnsi="Arial" w:cs="Arial"/>
          <w:sz w:val="36"/>
          <w:szCs w:val="36"/>
        </w:rPr>
        <w:t xml:space="preserve">LIETUVOS RESPUBLIKOS VYRIAUSYBĖS </w:t>
      </w:r>
    </w:p>
    <w:p w14:paraId="4FE9BE40" w14:textId="77777777" w:rsidR="009A727E" w:rsidRPr="00D72059" w:rsidRDefault="009A727E" w:rsidP="00965571">
      <w:pPr>
        <w:jc w:val="center"/>
        <w:rPr>
          <w:rFonts w:ascii="Arial" w:hAnsi="Arial" w:cs="Arial"/>
          <w:sz w:val="32"/>
          <w:szCs w:val="32"/>
        </w:rPr>
      </w:pPr>
      <w:r w:rsidRPr="00D72059">
        <w:rPr>
          <w:rFonts w:ascii="Arial" w:hAnsi="Arial" w:cs="Arial"/>
          <w:sz w:val="32"/>
          <w:szCs w:val="32"/>
        </w:rPr>
        <w:t>PASITARIMO</w:t>
      </w:r>
    </w:p>
    <w:p w14:paraId="5534840D" w14:textId="77777777" w:rsidR="009A727E" w:rsidRPr="00D72059" w:rsidRDefault="009A727E" w:rsidP="00965571">
      <w:pPr>
        <w:tabs>
          <w:tab w:val="center" w:pos="4535"/>
          <w:tab w:val="left" w:pos="6255"/>
        </w:tabs>
        <w:jc w:val="center"/>
        <w:rPr>
          <w:rFonts w:ascii="Arial" w:hAnsi="Arial" w:cs="Arial"/>
          <w:sz w:val="36"/>
          <w:szCs w:val="36"/>
        </w:rPr>
      </w:pPr>
      <w:r w:rsidRPr="00D72059">
        <w:rPr>
          <w:rFonts w:ascii="Arial" w:hAnsi="Arial" w:cs="Arial"/>
          <w:sz w:val="36"/>
          <w:szCs w:val="36"/>
        </w:rPr>
        <w:t>PROTOKOLAS</w:t>
      </w:r>
    </w:p>
    <w:p w14:paraId="5ABAC8A7" w14:textId="77777777" w:rsidR="009A727E" w:rsidRPr="00D72059" w:rsidRDefault="009A727E" w:rsidP="00965571">
      <w:pPr>
        <w:tabs>
          <w:tab w:val="center" w:pos="4535"/>
          <w:tab w:val="left" w:pos="6255"/>
        </w:tabs>
        <w:jc w:val="center"/>
        <w:rPr>
          <w:rFonts w:ascii="Arial" w:hAnsi="Arial" w:cs="Arial"/>
          <w:sz w:val="36"/>
          <w:szCs w:val="36"/>
        </w:rPr>
      </w:pPr>
    </w:p>
    <w:p w14:paraId="4AB09804" w14:textId="77777777" w:rsidR="009A727E" w:rsidRPr="00D72059" w:rsidRDefault="00C901AE" w:rsidP="00965571">
      <w:pPr>
        <w:jc w:val="center"/>
      </w:pPr>
      <w:r w:rsidRPr="00D72059">
        <w:t>20</w:t>
      </w:r>
      <w:r w:rsidR="00640269" w:rsidRPr="00D72059">
        <w:t>2</w:t>
      </w:r>
      <w:r w:rsidR="0063540E" w:rsidRPr="00D72059">
        <w:t>1</w:t>
      </w:r>
      <w:r w:rsidR="009A727E" w:rsidRPr="00D72059">
        <w:t xml:space="preserve"> m.</w:t>
      </w:r>
      <w:r w:rsidR="00376ED4" w:rsidRPr="00D72059">
        <w:t xml:space="preserve">                                   </w:t>
      </w:r>
      <w:r w:rsidR="009A727E" w:rsidRPr="00D72059">
        <w:t>d. Nr.</w:t>
      </w:r>
    </w:p>
    <w:p w14:paraId="73C4BA20" w14:textId="77777777" w:rsidR="009A727E" w:rsidRPr="00D72059" w:rsidRDefault="009A727E" w:rsidP="00965571">
      <w:pPr>
        <w:jc w:val="center"/>
        <w:rPr>
          <w:sz w:val="22"/>
        </w:rPr>
      </w:pPr>
    </w:p>
    <w:p w14:paraId="5D25544F" w14:textId="77777777" w:rsidR="009A727E" w:rsidRPr="00D72059" w:rsidRDefault="00161696" w:rsidP="00965571">
      <w:pPr>
        <w:jc w:val="center"/>
        <w:rPr>
          <w:sz w:val="22"/>
        </w:rPr>
      </w:pPr>
      <w:r w:rsidRPr="00D72059">
        <w:rPr>
          <w:sz w:val="22"/>
        </w:rPr>
        <w:t>========</w:t>
      </w:r>
      <w:r w:rsidR="009A727E" w:rsidRPr="00D72059">
        <w:rPr>
          <w:sz w:val="22"/>
        </w:rPr>
        <w:t>===================================================================</w:t>
      </w:r>
    </w:p>
    <w:p w14:paraId="540BDBDF" w14:textId="6A2E2A59" w:rsidR="00191ABF" w:rsidRPr="00D72059" w:rsidRDefault="00191ABF" w:rsidP="00965571">
      <w:pPr>
        <w:ind w:left="-142"/>
        <w:jc w:val="center"/>
      </w:pPr>
      <w:bookmarkStart w:id="0" w:name="_Hlk78270118"/>
      <w:r w:rsidRPr="00D72059">
        <w:t>Dėl COVID-19 ligos (</w:t>
      </w:r>
      <w:proofErr w:type="spellStart"/>
      <w:r w:rsidRPr="00D72059">
        <w:t>koronaviruso</w:t>
      </w:r>
      <w:proofErr w:type="spellEnd"/>
      <w:r w:rsidRPr="00D72059">
        <w:t xml:space="preserve"> infekcijos) valdymo priemonių </w:t>
      </w:r>
    </w:p>
    <w:bookmarkEnd w:id="0"/>
    <w:p w14:paraId="7EAE3436" w14:textId="77777777" w:rsidR="009A727E" w:rsidRPr="00D72059" w:rsidRDefault="00161696" w:rsidP="00965571">
      <w:pPr>
        <w:jc w:val="center"/>
      </w:pPr>
      <w:r w:rsidRPr="00D72059">
        <w:rPr>
          <w:sz w:val="22"/>
        </w:rPr>
        <w:t>___</w:t>
      </w:r>
      <w:r w:rsidR="009A727E" w:rsidRPr="00D72059">
        <w:rPr>
          <w:sz w:val="22"/>
        </w:rPr>
        <w:t>___________________________________________________________________________</w:t>
      </w:r>
    </w:p>
    <w:p w14:paraId="7C15E723" w14:textId="77777777" w:rsidR="009A727E" w:rsidRPr="00D72059" w:rsidRDefault="009A727E" w:rsidP="00965571">
      <w:pPr>
        <w:jc w:val="both"/>
      </w:pPr>
    </w:p>
    <w:p w14:paraId="59EC0936" w14:textId="77777777" w:rsidR="000A43F1" w:rsidRDefault="00A21EF2" w:rsidP="00965571">
      <w:pPr>
        <w:tabs>
          <w:tab w:val="left" w:pos="1134"/>
        </w:tabs>
        <w:ind w:firstLine="851"/>
        <w:jc w:val="both"/>
      </w:pPr>
      <w:r w:rsidRPr="00D72059">
        <w:t xml:space="preserve">1. </w:t>
      </w:r>
      <w:r w:rsidR="00780CD7" w:rsidRPr="00D72059">
        <w:t>Siekiant užtikrinti</w:t>
      </w:r>
      <w:r w:rsidR="00AF28BB" w:rsidRPr="00D72059">
        <w:t>, kad</w:t>
      </w:r>
      <w:r w:rsidR="00780CD7" w:rsidRPr="00D72059">
        <w:t xml:space="preserve"> </w:t>
      </w:r>
      <w:r w:rsidR="00AF28BB" w:rsidRPr="00D72059">
        <w:t>p</w:t>
      </w:r>
      <w:r w:rsidR="00780CD7" w:rsidRPr="00D72059">
        <w:t xml:space="preserve">andemija neperkrautų sveikatos </w:t>
      </w:r>
      <w:r w:rsidR="00AF28BB" w:rsidRPr="00D72059">
        <w:t xml:space="preserve">priežiūros </w:t>
      </w:r>
      <w:r w:rsidR="00780CD7" w:rsidRPr="00D72059">
        <w:t xml:space="preserve">įstaigų ir netrikdytų kitų sveikatos </w:t>
      </w:r>
      <w:r w:rsidR="00AF28BB" w:rsidRPr="00D72059">
        <w:t xml:space="preserve">priežiūros </w:t>
      </w:r>
      <w:r w:rsidR="00780CD7" w:rsidRPr="00D72059">
        <w:t>paslaugų teikimo</w:t>
      </w:r>
      <w:r w:rsidR="00AF28BB" w:rsidRPr="00D72059">
        <w:t xml:space="preserve">, </w:t>
      </w:r>
      <w:r w:rsidR="00E33C2F" w:rsidRPr="00D72059">
        <w:t xml:space="preserve">taikyti </w:t>
      </w:r>
      <w:r w:rsidR="00AF28BB" w:rsidRPr="00D72059">
        <w:t>papildomas COVID-19 ligos (</w:t>
      </w:r>
      <w:proofErr w:type="spellStart"/>
      <w:r w:rsidR="00AF28BB" w:rsidRPr="00D72059">
        <w:t>koronaviruso</w:t>
      </w:r>
      <w:proofErr w:type="spellEnd"/>
      <w:r w:rsidR="00AF28BB" w:rsidRPr="00D72059">
        <w:t xml:space="preserve"> infekcijos) valdymo priemones ir ribojimus šalyje</w:t>
      </w:r>
      <w:r w:rsidR="00CF7482">
        <w:t>,</w:t>
      </w:r>
      <w:r w:rsidR="00AF28BB" w:rsidRPr="00D72059">
        <w:t xml:space="preserve"> </w:t>
      </w:r>
      <w:r w:rsidR="008242CF">
        <w:t xml:space="preserve">kai </w:t>
      </w:r>
      <w:r w:rsidR="008242CF" w:rsidRPr="00D72059">
        <w:t>COVID-19 lovų užimtum</w:t>
      </w:r>
      <w:r w:rsidR="008242CF">
        <w:t xml:space="preserve">as </w:t>
      </w:r>
      <w:r w:rsidR="00AF28BB" w:rsidRPr="00D72059">
        <w:t>asmens sveikatos priežiūros įstaigose</w:t>
      </w:r>
      <w:r w:rsidR="008242CF">
        <w:t xml:space="preserve"> artėja prie </w:t>
      </w:r>
      <w:r w:rsidR="00CF7482" w:rsidRPr="00D72059">
        <w:t>300</w:t>
      </w:r>
      <w:r w:rsidR="00AF28BB" w:rsidRPr="00D72059">
        <w:t>.</w:t>
      </w:r>
    </w:p>
    <w:p w14:paraId="6EA1C94D" w14:textId="5422CDC9" w:rsidR="00AF28BB" w:rsidRPr="00D72059" w:rsidRDefault="00AF28BB" w:rsidP="00965571">
      <w:pPr>
        <w:tabs>
          <w:tab w:val="left" w:pos="1134"/>
        </w:tabs>
        <w:ind w:firstLine="851"/>
        <w:jc w:val="both"/>
      </w:pPr>
      <w:r w:rsidRPr="00D72059">
        <w:t>2.</w:t>
      </w:r>
      <w:r w:rsidR="00E33C2F" w:rsidRPr="00D72059">
        <w:t xml:space="preserve"> </w:t>
      </w:r>
      <w:r w:rsidRPr="00D72059">
        <w:t xml:space="preserve">Nustatyti, kad šalyje </w:t>
      </w:r>
      <w:r w:rsidR="009C3B39">
        <w:t xml:space="preserve">artėjant prie </w:t>
      </w:r>
      <w:r w:rsidRPr="00D72059">
        <w:t>nurodyt</w:t>
      </w:r>
      <w:r w:rsidR="009C3B39">
        <w:t>o</w:t>
      </w:r>
      <w:r w:rsidRPr="00D72059">
        <w:t xml:space="preserve"> kriterij</w:t>
      </w:r>
      <w:r w:rsidR="009C3B39">
        <w:t>aus reikšmės</w:t>
      </w:r>
      <w:r w:rsidRPr="00D72059">
        <w:t xml:space="preserve"> kontaktinės veiklos, </w:t>
      </w:r>
      <w:r w:rsidRPr="00D72059">
        <w:rPr>
          <w:rFonts w:eastAsia="Calibri"/>
        </w:rPr>
        <w:t>taikant nustatytas būtinųjų ir kitų leistinų veiklų išimtis</w:t>
      </w:r>
      <w:r w:rsidRPr="00D72059">
        <w:t xml:space="preserve">, vykdomos, jei šiose veiklose dalyvaujantys asmenys atitinka </w:t>
      </w:r>
      <w:r w:rsidR="0041397E">
        <w:t>G</w:t>
      </w:r>
      <w:r w:rsidRPr="00D72059">
        <w:t>alimybių paso</w:t>
      </w:r>
      <w:r w:rsidR="00980FE7" w:rsidRPr="00980FE7">
        <w:rPr>
          <w:shd w:val="clear" w:color="auto" w:fill="FFFFFF"/>
        </w:rPr>
        <w:t xml:space="preserve"> </w:t>
      </w:r>
      <w:r w:rsidR="00980FE7" w:rsidRPr="00D72059">
        <w:rPr>
          <w:shd w:val="clear" w:color="auto" w:fill="FFFFFF"/>
        </w:rPr>
        <w:t>kriterijus</w:t>
      </w:r>
      <w:r w:rsidRPr="00D72059">
        <w:t>.</w:t>
      </w:r>
    </w:p>
    <w:p w14:paraId="41A29924" w14:textId="77777777" w:rsidR="002D4B1B" w:rsidRPr="00D72059" w:rsidRDefault="002D4B1B" w:rsidP="00965571">
      <w:pPr>
        <w:tabs>
          <w:tab w:val="left" w:pos="1134"/>
        </w:tabs>
        <w:ind w:firstLine="851"/>
        <w:jc w:val="both"/>
      </w:pPr>
      <w:bookmarkStart w:id="1" w:name="part_d1badd675db44e888dd2e8827b13813a"/>
      <w:bookmarkEnd w:id="1"/>
      <w:r w:rsidRPr="00D72059">
        <w:t xml:space="preserve">3. </w:t>
      </w:r>
      <w:r w:rsidR="00E55E0B" w:rsidRPr="00D72059">
        <w:t>Pavesti</w:t>
      </w:r>
      <w:r w:rsidRPr="00D72059">
        <w:t>:</w:t>
      </w:r>
    </w:p>
    <w:p w14:paraId="4DB94151" w14:textId="5AA96FDC" w:rsidR="00AF28BB" w:rsidRPr="00D72059" w:rsidRDefault="002D4B1B" w:rsidP="00965571">
      <w:pPr>
        <w:tabs>
          <w:tab w:val="left" w:pos="1134"/>
        </w:tabs>
        <w:ind w:firstLine="851"/>
        <w:jc w:val="both"/>
      </w:pPr>
      <w:r w:rsidRPr="00D72059">
        <w:t>3.1</w:t>
      </w:r>
      <w:r w:rsidR="004A2946" w:rsidRPr="00D72059">
        <w:t xml:space="preserve">. </w:t>
      </w:r>
      <w:r w:rsidR="0041397E">
        <w:t>Vyriausybės kanceliarijai</w:t>
      </w:r>
      <w:r w:rsidR="0041397E" w:rsidRPr="00D72059">
        <w:t xml:space="preserve"> </w:t>
      </w:r>
      <w:r w:rsidR="00AF28BB" w:rsidRPr="00D72059">
        <w:t xml:space="preserve">kartu su ministerijomis </w:t>
      </w:r>
      <w:r w:rsidR="0041397E">
        <w:t xml:space="preserve">– </w:t>
      </w:r>
      <w:r w:rsidR="00AF28BB" w:rsidRPr="00D72059">
        <w:t xml:space="preserve">iki š. m. liepos 29 d. suderinti būtinųjų kontaktinių veiklų, kurių vykdymui nebūtų taikomas reikalavimas </w:t>
      </w:r>
      <w:r w:rsidR="00EF1C2C">
        <w:t>turėti</w:t>
      </w:r>
      <w:r w:rsidR="00EF1C2C" w:rsidRPr="00D72059">
        <w:t xml:space="preserve"> </w:t>
      </w:r>
      <w:r w:rsidR="0041397E">
        <w:t>G</w:t>
      </w:r>
      <w:r w:rsidR="0041397E" w:rsidRPr="00D72059">
        <w:t>alimybių pas</w:t>
      </w:r>
      <w:r w:rsidR="00EF1C2C">
        <w:t>ą</w:t>
      </w:r>
      <w:r w:rsidR="00AF28BB" w:rsidRPr="00D72059">
        <w:t>, sąrašą</w:t>
      </w:r>
      <w:r w:rsidR="00980FE7">
        <w:t>.</w:t>
      </w:r>
    </w:p>
    <w:p w14:paraId="4D0E9A12" w14:textId="3135212A" w:rsidR="00980FE7" w:rsidRDefault="00AF28BB" w:rsidP="00965571">
      <w:pPr>
        <w:tabs>
          <w:tab w:val="left" w:pos="1134"/>
        </w:tabs>
        <w:ind w:firstLine="851"/>
        <w:jc w:val="both"/>
      </w:pPr>
      <w:r w:rsidRPr="00D72059">
        <w:t>3.2.</w:t>
      </w:r>
      <w:r w:rsidR="00E33C2F" w:rsidRPr="00D72059">
        <w:t xml:space="preserve"> </w:t>
      </w:r>
      <w:r w:rsidRPr="00D72059">
        <w:t>Sveik</w:t>
      </w:r>
      <w:r w:rsidR="008C7E6F">
        <w:t>a</w:t>
      </w:r>
      <w:r w:rsidRPr="00D72059">
        <w:t>tos apsaugos ministerijai</w:t>
      </w:r>
      <w:r w:rsidR="00980FE7">
        <w:t>:</w:t>
      </w:r>
    </w:p>
    <w:p w14:paraId="169377CC" w14:textId="4F2A50A5" w:rsidR="00AF28BB" w:rsidRPr="00D72059" w:rsidRDefault="00980FE7" w:rsidP="00965571">
      <w:pPr>
        <w:tabs>
          <w:tab w:val="left" w:pos="1134"/>
        </w:tabs>
        <w:ind w:firstLine="851"/>
        <w:jc w:val="both"/>
      </w:pPr>
      <w:r>
        <w:t>3.2.1.</w:t>
      </w:r>
      <w:r w:rsidR="00AF28BB" w:rsidRPr="00D72059">
        <w:t xml:space="preserve"> iki š. m. rugpjūčio 2 d. pateikti Vyriausybei Lietuvos Respublikos Vyriausybės nutarimo projektą, </w:t>
      </w:r>
      <w:r w:rsidR="0041397E">
        <w:t xml:space="preserve">kuriame būtų </w:t>
      </w:r>
      <w:r w:rsidR="0041397E" w:rsidRPr="00D72059">
        <w:t>įtrauk</w:t>
      </w:r>
      <w:r w:rsidR="0041397E">
        <w:t>tos</w:t>
      </w:r>
      <w:r w:rsidR="0041397E" w:rsidRPr="00D72059">
        <w:t xml:space="preserve"> </w:t>
      </w:r>
      <w:r w:rsidR="00AF28BB" w:rsidRPr="00D72059">
        <w:t xml:space="preserve">su ministerijomis </w:t>
      </w:r>
      <w:r w:rsidR="0041397E" w:rsidRPr="00D72059">
        <w:t>suderint</w:t>
      </w:r>
      <w:r w:rsidR="0041397E">
        <w:t>o</w:t>
      </w:r>
      <w:r w:rsidR="0041397E" w:rsidRPr="00D72059">
        <w:t>s papildom</w:t>
      </w:r>
      <w:r w:rsidR="0041397E">
        <w:t>o</w:t>
      </w:r>
      <w:r w:rsidR="0041397E" w:rsidRPr="00D72059">
        <w:t xml:space="preserve">s </w:t>
      </w:r>
      <w:r w:rsidR="00AF28BB" w:rsidRPr="00D72059">
        <w:t>COVID-19 ligos (</w:t>
      </w:r>
      <w:proofErr w:type="spellStart"/>
      <w:r w:rsidR="00AF28BB" w:rsidRPr="00D72059">
        <w:t>koronaviruso</w:t>
      </w:r>
      <w:proofErr w:type="spellEnd"/>
      <w:r w:rsidR="00AF28BB" w:rsidRPr="00D72059">
        <w:t xml:space="preserve"> infekcijos) valdymo </w:t>
      </w:r>
      <w:r w:rsidR="0041397E" w:rsidRPr="00D72059">
        <w:t>priemon</w:t>
      </w:r>
      <w:r w:rsidR="0041397E">
        <w:t>ė</w:t>
      </w:r>
      <w:r w:rsidR="0041397E" w:rsidRPr="00D72059">
        <w:t xml:space="preserve">s </w:t>
      </w:r>
      <w:r w:rsidR="00AF28BB" w:rsidRPr="00D72059">
        <w:t xml:space="preserve">ir </w:t>
      </w:r>
      <w:r w:rsidR="0041397E" w:rsidRPr="00D72059">
        <w:t>ribojim</w:t>
      </w:r>
      <w:r w:rsidR="0041397E">
        <w:t>ai</w:t>
      </w:r>
      <w:r w:rsidR="00AF28BB" w:rsidRPr="00D72059">
        <w:t>;</w:t>
      </w:r>
    </w:p>
    <w:p w14:paraId="3A8950F9" w14:textId="51107B1F" w:rsidR="00B856A9" w:rsidRPr="00D72059" w:rsidRDefault="002D4B1B" w:rsidP="00965571">
      <w:pPr>
        <w:tabs>
          <w:tab w:val="left" w:pos="1134"/>
        </w:tabs>
        <w:ind w:firstLine="851"/>
        <w:jc w:val="both"/>
      </w:pPr>
      <w:r w:rsidRPr="00D72059">
        <w:t>3.</w:t>
      </w:r>
      <w:r w:rsidR="00980FE7">
        <w:t>2.2</w:t>
      </w:r>
      <w:r w:rsidR="00191ABF" w:rsidRPr="00D72059">
        <w:t xml:space="preserve">. </w:t>
      </w:r>
      <w:r w:rsidR="009022CD" w:rsidRPr="00D72059">
        <w:t xml:space="preserve">iki š. m. rugpjūčio 10 d. pateikti </w:t>
      </w:r>
      <w:r w:rsidR="0067168D">
        <w:t>pasiūl</w:t>
      </w:r>
      <w:r w:rsidR="009022CD" w:rsidRPr="00D72059">
        <w:t>ymus Vyriausybei</w:t>
      </w:r>
      <w:r w:rsidR="00B856A9" w:rsidRPr="00D72059">
        <w:t>:</w:t>
      </w:r>
    </w:p>
    <w:p w14:paraId="6E1D06EE" w14:textId="1FA0A623" w:rsidR="00F76227" w:rsidRPr="00D72059" w:rsidRDefault="002D4B1B" w:rsidP="00965571">
      <w:pPr>
        <w:tabs>
          <w:tab w:val="left" w:pos="1134"/>
        </w:tabs>
        <w:ind w:firstLine="851"/>
        <w:jc w:val="both"/>
      </w:pPr>
      <w:r w:rsidRPr="00D72059">
        <w:t>3</w:t>
      </w:r>
      <w:r w:rsidR="00B856A9" w:rsidRPr="00D72059">
        <w:t>.</w:t>
      </w:r>
      <w:r w:rsidR="00980FE7">
        <w:t>2.2.</w:t>
      </w:r>
      <w:r w:rsidR="00B856A9" w:rsidRPr="00D72059">
        <w:t xml:space="preserve">1. </w:t>
      </w:r>
      <w:r w:rsidR="00DB515C" w:rsidRPr="00D72059">
        <w:t xml:space="preserve">dėl </w:t>
      </w:r>
      <w:r w:rsidR="00641A10" w:rsidRPr="00D72059">
        <w:t xml:space="preserve">Darbų ir veiklos sričių, kuriose leidžiama dirbti darbuotojams, pasitikrinusiems ir (ar) periodiškai besitikrinantiems, ar neserga užkrečiamąja liga, dėl kurios yra paskelbta valstybės lygio ekstremalioji situacija ir (ar) karantinas, </w:t>
      </w:r>
      <w:r w:rsidR="00F76227" w:rsidRPr="00D72059">
        <w:t>sąrašo išplėtimo</w:t>
      </w:r>
      <w:r w:rsidR="009022CD" w:rsidRPr="00D72059">
        <w:t>, kompleksiškai įvertinus valstybės pajėgumus atlikti tyrimus COVID-19 ligai (</w:t>
      </w:r>
      <w:proofErr w:type="spellStart"/>
      <w:r w:rsidR="009022CD" w:rsidRPr="00D72059">
        <w:t>koronaviruso</w:t>
      </w:r>
      <w:proofErr w:type="spellEnd"/>
      <w:r w:rsidR="009022CD" w:rsidRPr="00D72059">
        <w:t xml:space="preserve"> infekcijai) nustatyti</w:t>
      </w:r>
      <w:r w:rsidR="00B856A9" w:rsidRPr="00D72059">
        <w:t>;</w:t>
      </w:r>
    </w:p>
    <w:p w14:paraId="3DBF2C70" w14:textId="4CABBD2B" w:rsidR="00775462" w:rsidRPr="00D72059" w:rsidRDefault="002D4B1B" w:rsidP="00965571">
      <w:pPr>
        <w:tabs>
          <w:tab w:val="left" w:pos="1134"/>
        </w:tabs>
        <w:ind w:firstLine="851"/>
        <w:jc w:val="both"/>
      </w:pPr>
      <w:r w:rsidRPr="00D72059">
        <w:t>3.</w:t>
      </w:r>
      <w:r w:rsidR="00980FE7">
        <w:t>2.2.</w:t>
      </w:r>
      <w:r w:rsidR="00B856A9" w:rsidRPr="00D72059">
        <w:t xml:space="preserve">2. </w:t>
      </w:r>
      <w:r w:rsidR="009022CD" w:rsidRPr="00D72059">
        <w:t xml:space="preserve">dėl </w:t>
      </w:r>
      <w:r w:rsidR="00B856A9" w:rsidRPr="00D72059">
        <w:t>Lietuvos Respublikos žmonių užkrečiamųjų ligų profilaktikos ir kontrolės įstatymo ir kitų teisės aktų keitim</w:t>
      </w:r>
      <w:r w:rsidR="00394DC4" w:rsidRPr="00D72059">
        <w:t>ų</w:t>
      </w:r>
      <w:r w:rsidR="00B856A9" w:rsidRPr="00D72059">
        <w:t xml:space="preserve">, </w:t>
      </w:r>
      <w:r w:rsidR="0067168D">
        <w:t xml:space="preserve">kuriais būtų </w:t>
      </w:r>
      <w:r w:rsidR="00914346" w:rsidRPr="00D72059">
        <w:t>nustat</w:t>
      </w:r>
      <w:r w:rsidR="0067168D">
        <w:t>oma</w:t>
      </w:r>
      <w:r w:rsidR="00914346" w:rsidRPr="00D72059">
        <w:t>, kad</w:t>
      </w:r>
      <w:r w:rsidR="00775462" w:rsidRPr="00D72059">
        <w:t>:</w:t>
      </w:r>
    </w:p>
    <w:p w14:paraId="6F9369F9" w14:textId="738502C5" w:rsidR="00B856A9" w:rsidRPr="00D72059" w:rsidRDefault="002D4B1B" w:rsidP="00965571">
      <w:pPr>
        <w:tabs>
          <w:tab w:val="left" w:pos="1134"/>
        </w:tabs>
        <w:ind w:firstLine="851"/>
        <w:jc w:val="both"/>
      </w:pPr>
      <w:r w:rsidRPr="00D72059">
        <w:t>3</w:t>
      </w:r>
      <w:r w:rsidR="00775462" w:rsidRPr="00D72059">
        <w:t>.</w:t>
      </w:r>
      <w:r w:rsidR="00980FE7">
        <w:t>2</w:t>
      </w:r>
      <w:r w:rsidR="00775462" w:rsidRPr="00D72059">
        <w:t>.</w:t>
      </w:r>
      <w:r w:rsidRPr="00D72059">
        <w:t>2.</w:t>
      </w:r>
      <w:r w:rsidR="00980FE7">
        <w:t>2.</w:t>
      </w:r>
      <w:r w:rsidRPr="00D72059">
        <w:t>1.</w:t>
      </w:r>
      <w:r w:rsidR="00775462" w:rsidRPr="00D72059">
        <w:t xml:space="preserve"> da</w:t>
      </w:r>
      <w:r w:rsidR="00641A10" w:rsidRPr="00D72059">
        <w:t>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w:t>
      </w:r>
      <w:r w:rsidR="00980FE7">
        <w:t>,</w:t>
      </w:r>
      <w:r w:rsidR="00641A10" w:rsidRPr="00D72059">
        <w:t xml:space="preserve"> sveikatos patikrinimai dėl užkrečiamosios ligos, dėl kurios yra paskelbta valstybės lygio ekstremalioji situacija ir (ar) karantinas, finansuojami </w:t>
      </w:r>
      <w:r w:rsidR="00B6648F" w:rsidRPr="00D72059">
        <w:t>darbuotojo ar darbdavio lėšomis</w:t>
      </w:r>
      <w:r w:rsidR="00775462" w:rsidRPr="00D72059">
        <w:t>;</w:t>
      </w:r>
    </w:p>
    <w:p w14:paraId="7A0D5B79" w14:textId="4985A366" w:rsidR="00FE438B" w:rsidRDefault="00980FE7" w:rsidP="00FE438B">
      <w:pPr>
        <w:tabs>
          <w:tab w:val="left" w:pos="1134"/>
        </w:tabs>
        <w:ind w:firstLine="851"/>
        <w:jc w:val="both"/>
      </w:pPr>
      <w:r w:rsidRPr="00D72059">
        <w:t>3.</w:t>
      </w:r>
      <w:r>
        <w:t>2</w:t>
      </w:r>
      <w:r w:rsidRPr="00D72059">
        <w:t>.2.</w:t>
      </w:r>
      <w:r>
        <w:t>2</w:t>
      </w:r>
      <w:r w:rsidR="002D4B1B" w:rsidRPr="00D72059">
        <w:t>.2</w:t>
      </w:r>
      <w:r w:rsidR="00806345" w:rsidRPr="00D72059">
        <w:t>.</w:t>
      </w:r>
      <w:r w:rsidR="00775462" w:rsidRPr="00D72059">
        <w:t xml:space="preserve"> tam tikrų profesijų darbuotojams vakcinacija nuo </w:t>
      </w:r>
      <w:bookmarkStart w:id="2" w:name="_Hlk78218229"/>
      <w:r w:rsidR="00775462" w:rsidRPr="00D72059">
        <w:t>užkrečiamosios ligos, dėl kurios yra paskelbta valstybės lygio ekstremalioji situacija ir (ar) karantinas</w:t>
      </w:r>
      <w:bookmarkEnd w:id="2"/>
      <w:r w:rsidR="0067168D">
        <w:t xml:space="preserve">, yra </w:t>
      </w:r>
      <w:r w:rsidR="0067168D" w:rsidRPr="00D72059">
        <w:t>privaloma</w:t>
      </w:r>
      <w:r w:rsidR="00FE438B">
        <w:t xml:space="preserve">, </w:t>
      </w:r>
      <w:r w:rsidR="00B05BB0">
        <w:t>(</w:t>
      </w:r>
      <w:r w:rsidR="00FE438B" w:rsidRPr="00965571">
        <w:t xml:space="preserve">išskyrus atvejus, kai asmenys negali pasiskiepyti dėl </w:t>
      </w:r>
      <w:r w:rsidR="00FE438B">
        <w:t xml:space="preserve">medicininių </w:t>
      </w:r>
      <w:r w:rsidR="00FE438B" w:rsidRPr="00965571">
        <w:t>priežasčių</w:t>
      </w:r>
      <w:r w:rsidR="00B05BB0">
        <w:t>)</w:t>
      </w:r>
      <w:r w:rsidR="001B19DB">
        <w:t xml:space="preserve">, kartu sudarant teisines prielaidas darbdaviams spręsti dėl </w:t>
      </w:r>
      <w:r w:rsidR="00B05BB0">
        <w:t>darbuotojų</w:t>
      </w:r>
      <w:r w:rsidR="001B19DB">
        <w:t xml:space="preserve"> nušalinimo nuo darbo, jei šie reikalavimai nevykdomi.</w:t>
      </w:r>
    </w:p>
    <w:p w14:paraId="41534094" w14:textId="14E8298B" w:rsidR="00965571" w:rsidRDefault="002D4B1B" w:rsidP="00965571">
      <w:pPr>
        <w:tabs>
          <w:tab w:val="left" w:pos="1134"/>
        </w:tabs>
        <w:ind w:firstLine="851"/>
        <w:jc w:val="both"/>
      </w:pPr>
      <w:r w:rsidRPr="00D72059">
        <w:t>3.</w:t>
      </w:r>
      <w:r w:rsidR="00980FE7">
        <w:t>3</w:t>
      </w:r>
      <w:r w:rsidRPr="00D72059">
        <w:t xml:space="preserve">. </w:t>
      </w:r>
      <w:r w:rsidR="0041397E">
        <w:t>S</w:t>
      </w:r>
      <w:r w:rsidR="00412664" w:rsidRPr="00D72059">
        <w:t xml:space="preserve">ocialinės apsaugos </w:t>
      </w:r>
      <w:r w:rsidR="00B65957" w:rsidRPr="00D72059">
        <w:t>ir darbo ministerijai</w:t>
      </w:r>
      <w:r w:rsidR="009022CD" w:rsidRPr="00D72059">
        <w:t xml:space="preserve"> </w:t>
      </w:r>
      <w:r w:rsidR="0041397E">
        <w:t xml:space="preserve">– </w:t>
      </w:r>
      <w:r w:rsidR="009022CD" w:rsidRPr="00D72059">
        <w:t xml:space="preserve">iki š. m. rugpjūčio 10 d. pateikti </w:t>
      </w:r>
      <w:r w:rsidR="0067168D">
        <w:t>pasiūl</w:t>
      </w:r>
      <w:r w:rsidR="009022CD" w:rsidRPr="00D72059">
        <w:t xml:space="preserve">ymus Vyriausybei dėl </w:t>
      </w:r>
      <w:r w:rsidR="004C0732" w:rsidRPr="00D72059">
        <w:t>Lietuvos Respublikos ligos ir motinystės socialinio draudimo įstatymo ir kitų teisės aktų keitim</w:t>
      </w:r>
      <w:r w:rsidR="00394DC4" w:rsidRPr="00D72059">
        <w:t>ų</w:t>
      </w:r>
      <w:r w:rsidR="004C0732" w:rsidRPr="00D72059">
        <w:t xml:space="preserve">, </w:t>
      </w:r>
      <w:r w:rsidR="0067168D">
        <w:t xml:space="preserve">kuriuose būtų </w:t>
      </w:r>
      <w:r w:rsidR="0067168D" w:rsidRPr="0067168D">
        <w:t>nustat</w:t>
      </w:r>
      <w:r w:rsidR="0067168D">
        <w:t>yta</w:t>
      </w:r>
      <w:r w:rsidR="004C0732" w:rsidRPr="00D72059">
        <w:t>, kad ligos išmokos nemokamos asmenims, susirgusiems užkrečiamąja liga, dėl kurios yra paskelbta valstybės lygio ekstremalioji situacija ir (ar) karantinas, nepasiskiepijusiems nuo šios ligos</w:t>
      </w:r>
      <w:r w:rsidR="006C60D4" w:rsidRPr="00965571">
        <w:t xml:space="preserve">, išskyrus atvejus, kai asmenys negali pasiskiepyti dėl </w:t>
      </w:r>
      <w:r w:rsidR="00B97769">
        <w:t xml:space="preserve">medicininių </w:t>
      </w:r>
      <w:r w:rsidR="006C60D4" w:rsidRPr="00965571">
        <w:t>priežasčių</w:t>
      </w:r>
      <w:r w:rsidR="00965571">
        <w:t>.</w:t>
      </w:r>
    </w:p>
    <w:p w14:paraId="709A6D6C" w14:textId="77777777" w:rsidR="00965571" w:rsidRDefault="00965571" w:rsidP="00965571">
      <w:pPr>
        <w:tabs>
          <w:tab w:val="left" w:pos="1134"/>
        </w:tabs>
        <w:ind w:firstLine="851"/>
        <w:jc w:val="both"/>
      </w:pPr>
    </w:p>
    <w:p w14:paraId="09638121" w14:textId="77777777" w:rsidR="00965571" w:rsidRDefault="00965571" w:rsidP="00965571">
      <w:pPr>
        <w:tabs>
          <w:tab w:val="left" w:pos="1134"/>
        </w:tabs>
        <w:ind w:firstLine="851"/>
        <w:jc w:val="both"/>
      </w:pPr>
    </w:p>
    <w:p w14:paraId="7970B9BF" w14:textId="463F671C" w:rsidR="0040224F" w:rsidRPr="00D72059" w:rsidRDefault="009A727E" w:rsidP="00965571">
      <w:pPr>
        <w:tabs>
          <w:tab w:val="left" w:pos="1134"/>
        </w:tabs>
        <w:ind w:firstLine="851"/>
        <w:jc w:val="both"/>
      </w:pPr>
      <w:r w:rsidRPr="00D72059">
        <w:t>Ministr</w:t>
      </w:r>
      <w:r w:rsidR="00C17948" w:rsidRPr="00D72059">
        <w:t>ė</w:t>
      </w:r>
      <w:r w:rsidRPr="00D72059">
        <w:t xml:space="preserve"> Pirminink</w:t>
      </w:r>
      <w:r w:rsidR="00C17948" w:rsidRPr="00D72059">
        <w:t>ė</w:t>
      </w:r>
      <w:r w:rsidRPr="00D72059">
        <w:tab/>
      </w:r>
      <w:r w:rsidRPr="00D72059">
        <w:tab/>
      </w:r>
      <w:r w:rsidR="00094E24" w:rsidRPr="00D72059">
        <w:t xml:space="preserve"> </w:t>
      </w:r>
    </w:p>
    <w:sectPr w:rsidR="0040224F" w:rsidRPr="00D72059" w:rsidSect="00231F3F">
      <w:headerReference w:type="default" r:id="rId11"/>
      <w:headerReference w:type="first" r:id="rId12"/>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F59E" w14:textId="77777777" w:rsidR="00D24C27" w:rsidRDefault="00D24C27" w:rsidP="00911FB0">
      <w:r>
        <w:separator/>
      </w:r>
    </w:p>
  </w:endnote>
  <w:endnote w:type="continuationSeparator" w:id="0">
    <w:p w14:paraId="4EFBFE7A" w14:textId="77777777" w:rsidR="00D24C27" w:rsidRDefault="00D24C27" w:rsidP="00911FB0">
      <w:r>
        <w:continuationSeparator/>
      </w:r>
    </w:p>
  </w:endnote>
  <w:endnote w:type="continuationNotice" w:id="1">
    <w:p w14:paraId="27D3FBC8" w14:textId="77777777" w:rsidR="00D24C27" w:rsidRDefault="00D24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9947" w14:textId="77777777" w:rsidR="00D24C27" w:rsidRDefault="00D24C27" w:rsidP="00911FB0">
      <w:r>
        <w:separator/>
      </w:r>
    </w:p>
  </w:footnote>
  <w:footnote w:type="continuationSeparator" w:id="0">
    <w:p w14:paraId="72C036C1" w14:textId="77777777" w:rsidR="00D24C27" w:rsidRDefault="00D24C27" w:rsidP="00911FB0">
      <w:r>
        <w:continuationSeparator/>
      </w:r>
    </w:p>
  </w:footnote>
  <w:footnote w:type="continuationNotice" w:id="1">
    <w:p w14:paraId="789DAB36" w14:textId="77777777" w:rsidR="00D24C27" w:rsidRDefault="00D24C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7F09" w14:textId="77777777" w:rsidR="00911FB0" w:rsidRDefault="009D1E96" w:rsidP="00B73168">
    <w:pPr>
      <w:pStyle w:val="Antrats"/>
      <w:jc w:val="center"/>
    </w:pPr>
    <w:r>
      <w:fldChar w:fldCharType="begin"/>
    </w:r>
    <w:r w:rsidR="000158D2">
      <w:instrText xml:space="preserve"> PAGE   \* MERGEFORMAT </w:instrText>
    </w:r>
    <w:r>
      <w:fldChar w:fldCharType="separate"/>
    </w:r>
    <w:r w:rsidR="00AA6B4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B4DB" w14:textId="77777777" w:rsidR="00FF64B8" w:rsidRPr="00FF64B8" w:rsidRDefault="00FF64B8" w:rsidP="00FF64B8">
    <w:pPr>
      <w:pStyle w:val="Antrats"/>
      <w:jc w:val="right"/>
      <w:rPr>
        <w:b/>
        <w:bCs/>
      </w:rPr>
    </w:pPr>
    <w:r w:rsidRPr="00FF64B8">
      <w:rPr>
        <w:b/>
        <w:bCs/>
      </w:rPr>
      <w:t>Projekt</w:t>
    </w:r>
    <w:r w:rsidR="000776EE">
      <w:rPr>
        <w:b/>
        <w:bCs/>
      </w:rPr>
      <w: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6531"/>
    <w:multiLevelType w:val="hybridMultilevel"/>
    <w:tmpl w:val="9ADC6E00"/>
    <w:lvl w:ilvl="0" w:tplc="6E6CAEB2">
      <w:start w:val="1"/>
      <w:numFmt w:val="bullet"/>
      <w:lvlText w:val="•"/>
      <w:lvlJc w:val="left"/>
      <w:pPr>
        <w:tabs>
          <w:tab w:val="num" w:pos="720"/>
        </w:tabs>
        <w:ind w:left="720" w:hanging="360"/>
      </w:pPr>
      <w:rPr>
        <w:rFonts w:ascii="Arial" w:hAnsi="Arial" w:cs="Times New Roman" w:hint="default"/>
      </w:rPr>
    </w:lvl>
    <w:lvl w:ilvl="1" w:tplc="6680DBA0">
      <w:start w:val="1"/>
      <w:numFmt w:val="bullet"/>
      <w:lvlText w:val="•"/>
      <w:lvlJc w:val="left"/>
      <w:pPr>
        <w:tabs>
          <w:tab w:val="num" w:pos="1440"/>
        </w:tabs>
        <w:ind w:left="1440" w:hanging="360"/>
      </w:pPr>
      <w:rPr>
        <w:rFonts w:ascii="Arial" w:hAnsi="Arial" w:cs="Times New Roman" w:hint="default"/>
      </w:rPr>
    </w:lvl>
    <w:lvl w:ilvl="2" w:tplc="39BA11CC">
      <w:start w:val="1"/>
      <w:numFmt w:val="bullet"/>
      <w:lvlText w:val="•"/>
      <w:lvlJc w:val="left"/>
      <w:pPr>
        <w:tabs>
          <w:tab w:val="num" w:pos="2160"/>
        </w:tabs>
        <w:ind w:left="2160" w:hanging="360"/>
      </w:pPr>
      <w:rPr>
        <w:rFonts w:ascii="Arial" w:hAnsi="Arial" w:cs="Times New Roman" w:hint="default"/>
      </w:rPr>
    </w:lvl>
    <w:lvl w:ilvl="3" w:tplc="013A4E3C">
      <w:start w:val="1"/>
      <w:numFmt w:val="bullet"/>
      <w:lvlText w:val="•"/>
      <w:lvlJc w:val="left"/>
      <w:pPr>
        <w:tabs>
          <w:tab w:val="num" w:pos="2880"/>
        </w:tabs>
        <w:ind w:left="2880" w:hanging="360"/>
      </w:pPr>
      <w:rPr>
        <w:rFonts w:ascii="Arial" w:hAnsi="Arial" w:cs="Times New Roman" w:hint="default"/>
      </w:rPr>
    </w:lvl>
    <w:lvl w:ilvl="4" w:tplc="BE1CD652">
      <w:start w:val="1"/>
      <w:numFmt w:val="bullet"/>
      <w:lvlText w:val="•"/>
      <w:lvlJc w:val="left"/>
      <w:pPr>
        <w:tabs>
          <w:tab w:val="num" w:pos="3600"/>
        </w:tabs>
        <w:ind w:left="3600" w:hanging="360"/>
      </w:pPr>
      <w:rPr>
        <w:rFonts w:ascii="Arial" w:hAnsi="Arial" w:cs="Times New Roman" w:hint="default"/>
      </w:rPr>
    </w:lvl>
    <w:lvl w:ilvl="5" w:tplc="93769474">
      <w:start w:val="1"/>
      <w:numFmt w:val="bullet"/>
      <w:lvlText w:val="•"/>
      <w:lvlJc w:val="left"/>
      <w:pPr>
        <w:tabs>
          <w:tab w:val="num" w:pos="4320"/>
        </w:tabs>
        <w:ind w:left="4320" w:hanging="360"/>
      </w:pPr>
      <w:rPr>
        <w:rFonts w:ascii="Arial" w:hAnsi="Arial" w:cs="Times New Roman" w:hint="default"/>
      </w:rPr>
    </w:lvl>
    <w:lvl w:ilvl="6" w:tplc="AB4C0942">
      <w:start w:val="1"/>
      <w:numFmt w:val="bullet"/>
      <w:lvlText w:val="•"/>
      <w:lvlJc w:val="left"/>
      <w:pPr>
        <w:tabs>
          <w:tab w:val="num" w:pos="5040"/>
        </w:tabs>
        <w:ind w:left="5040" w:hanging="360"/>
      </w:pPr>
      <w:rPr>
        <w:rFonts w:ascii="Arial" w:hAnsi="Arial" w:cs="Times New Roman" w:hint="default"/>
      </w:rPr>
    </w:lvl>
    <w:lvl w:ilvl="7" w:tplc="652842CA">
      <w:start w:val="1"/>
      <w:numFmt w:val="bullet"/>
      <w:lvlText w:val="•"/>
      <w:lvlJc w:val="left"/>
      <w:pPr>
        <w:tabs>
          <w:tab w:val="num" w:pos="5760"/>
        </w:tabs>
        <w:ind w:left="5760" w:hanging="360"/>
      </w:pPr>
      <w:rPr>
        <w:rFonts w:ascii="Arial" w:hAnsi="Arial" w:cs="Times New Roman" w:hint="default"/>
      </w:rPr>
    </w:lvl>
    <w:lvl w:ilvl="8" w:tplc="C7663D6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0D82EC0"/>
    <w:multiLevelType w:val="hybridMultilevel"/>
    <w:tmpl w:val="D708E5BE"/>
    <w:lvl w:ilvl="0" w:tplc="3F96AE9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1BF5AB7"/>
    <w:multiLevelType w:val="hybridMultilevel"/>
    <w:tmpl w:val="DC70733C"/>
    <w:lvl w:ilvl="0" w:tplc="0427000F">
      <w:start w:val="1"/>
      <w:numFmt w:val="decimal"/>
      <w:lvlText w:val="%1."/>
      <w:lvlJc w:val="left"/>
      <w:pPr>
        <w:ind w:left="1530" w:hanging="360"/>
      </w:p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 w15:restartNumberingAfterBreak="0">
    <w:nsid w:val="2D530180"/>
    <w:multiLevelType w:val="hybridMultilevel"/>
    <w:tmpl w:val="53D0E76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57F5FB4"/>
    <w:multiLevelType w:val="hybridMultilevel"/>
    <w:tmpl w:val="27D47544"/>
    <w:lvl w:ilvl="0" w:tplc="43765828">
      <w:start w:val="1"/>
      <w:numFmt w:val="decimal"/>
      <w:lvlText w:val="%1."/>
      <w:lvlJc w:val="left"/>
      <w:pPr>
        <w:ind w:left="720" w:hanging="360"/>
      </w:pPr>
      <w:rPr>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1823AD4"/>
    <w:multiLevelType w:val="hybridMultilevel"/>
    <w:tmpl w:val="36E8C0C6"/>
    <w:lvl w:ilvl="0" w:tplc="62A2401C">
      <w:start w:val="1"/>
      <w:numFmt w:val="decimal"/>
      <w:lvlText w:val="%1."/>
      <w:lvlJc w:val="left"/>
      <w:pPr>
        <w:ind w:left="720" w:hanging="360"/>
      </w:pPr>
      <w:rPr>
        <w:b w:val="0"/>
      </w:rPr>
    </w:lvl>
    <w:lvl w:ilvl="1" w:tplc="93604B1E">
      <w:start w:val="1"/>
      <w:numFmt w:val="bullet"/>
      <w:lvlText w:val=""/>
      <w:lvlJc w:val="left"/>
      <w:pPr>
        <w:tabs>
          <w:tab w:val="num" w:pos="1400"/>
        </w:tabs>
        <w:ind w:left="1080" w:firstLine="0"/>
      </w:pPr>
      <w:rPr>
        <w:rFonts w:ascii="Symbol" w:hAnsi="Symbol"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957729"/>
    <w:multiLevelType w:val="hybridMultilevel"/>
    <w:tmpl w:val="62665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0D423E"/>
    <w:multiLevelType w:val="hybridMultilevel"/>
    <w:tmpl w:val="62F4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AD31DB"/>
    <w:multiLevelType w:val="hybridMultilevel"/>
    <w:tmpl w:val="B73053B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8BB6DDC"/>
    <w:multiLevelType w:val="multilevel"/>
    <w:tmpl w:val="A19EA440"/>
    <w:lvl w:ilvl="0">
      <w:start w:val="1"/>
      <w:numFmt w:val="decimal"/>
      <w:lvlText w:val="%1."/>
      <w:lvlJc w:val="left"/>
      <w:pPr>
        <w:ind w:left="4047" w:hanging="360"/>
      </w:pPr>
      <w:rPr>
        <w:rFonts w:hint="default"/>
      </w:rPr>
    </w:lvl>
    <w:lvl w:ilvl="1">
      <w:start w:val="1"/>
      <w:numFmt w:val="decimal"/>
      <w:isLgl/>
      <w:lvlText w:val="%1.%2."/>
      <w:lvlJc w:val="left"/>
      <w:pPr>
        <w:ind w:left="4066" w:hanging="42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4407" w:hanging="720"/>
      </w:pPr>
      <w:rPr>
        <w:rFonts w:hint="default"/>
      </w:rPr>
    </w:lvl>
    <w:lvl w:ilvl="4">
      <w:start w:val="1"/>
      <w:numFmt w:val="decimal"/>
      <w:isLgl/>
      <w:lvlText w:val="%1.%2.%3.%4.%5."/>
      <w:lvlJc w:val="left"/>
      <w:pPr>
        <w:ind w:left="4767"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127" w:hanging="1440"/>
      </w:pPr>
      <w:rPr>
        <w:rFonts w:hint="default"/>
      </w:rPr>
    </w:lvl>
    <w:lvl w:ilvl="8">
      <w:start w:val="1"/>
      <w:numFmt w:val="decimal"/>
      <w:isLgl/>
      <w:lvlText w:val="%1.%2.%3.%4.%5.%6.%7.%8.%9."/>
      <w:lvlJc w:val="left"/>
      <w:pPr>
        <w:ind w:left="5487" w:hanging="1800"/>
      </w:pPr>
      <w:rPr>
        <w:rFonts w:hint="default"/>
      </w:rPr>
    </w:lvl>
  </w:abstractNum>
  <w:num w:numId="1">
    <w:abstractNumId w:val="1"/>
  </w:num>
  <w:num w:numId="2">
    <w:abstractNumId w:val="5"/>
  </w:num>
  <w:num w:numId="3">
    <w:abstractNumId w:val="7"/>
  </w:num>
  <w:num w:numId="4">
    <w:abstractNumId w:val="8"/>
  </w:num>
  <w:num w:numId="5">
    <w:abstractNumId w:val="9"/>
  </w:num>
  <w:num w:numId="6">
    <w:abstractNumId w:val="2"/>
  </w:num>
  <w:num w:numId="7">
    <w:abstractNumId w:val="6"/>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7E"/>
    <w:rsid w:val="0000155F"/>
    <w:rsid w:val="00006287"/>
    <w:rsid w:val="00007532"/>
    <w:rsid w:val="00010C80"/>
    <w:rsid w:val="00011410"/>
    <w:rsid w:val="000158D2"/>
    <w:rsid w:val="000175FE"/>
    <w:rsid w:val="00017881"/>
    <w:rsid w:val="000216E5"/>
    <w:rsid w:val="00024B6B"/>
    <w:rsid w:val="00030FDA"/>
    <w:rsid w:val="000320C7"/>
    <w:rsid w:val="0003229A"/>
    <w:rsid w:val="00032C8C"/>
    <w:rsid w:val="000365BF"/>
    <w:rsid w:val="00037FD2"/>
    <w:rsid w:val="00042921"/>
    <w:rsid w:val="00043A25"/>
    <w:rsid w:val="00045E45"/>
    <w:rsid w:val="00046994"/>
    <w:rsid w:val="00050B3A"/>
    <w:rsid w:val="00052B22"/>
    <w:rsid w:val="00053950"/>
    <w:rsid w:val="000539F6"/>
    <w:rsid w:val="00054BDE"/>
    <w:rsid w:val="000606A2"/>
    <w:rsid w:val="00060D30"/>
    <w:rsid w:val="00065E65"/>
    <w:rsid w:val="00074BB0"/>
    <w:rsid w:val="000776EE"/>
    <w:rsid w:val="00081808"/>
    <w:rsid w:val="00082AF4"/>
    <w:rsid w:val="0008465E"/>
    <w:rsid w:val="00086F18"/>
    <w:rsid w:val="00093424"/>
    <w:rsid w:val="00094E24"/>
    <w:rsid w:val="00095E47"/>
    <w:rsid w:val="000968C8"/>
    <w:rsid w:val="00097F17"/>
    <w:rsid w:val="000A0905"/>
    <w:rsid w:val="000A2362"/>
    <w:rsid w:val="000A3428"/>
    <w:rsid w:val="000A3C9A"/>
    <w:rsid w:val="000A43F1"/>
    <w:rsid w:val="000A50A7"/>
    <w:rsid w:val="000A66E3"/>
    <w:rsid w:val="000B0817"/>
    <w:rsid w:val="000B0BB1"/>
    <w:rsid w:val="000B1476"/>
    <w:rsid w:val="000B74DD"/>
    <w:rsid w:val="000B7C34"/>
    <w:rsid w:val="000C2F59"/>
    <w:rsid w:val="000C4231"/>
    <w:rsid w:val="000D0437"/>
    <w:rsid w:val="000D54E6"/>
    <w:rsid w:val="000D78A0"/>
    <w:rsid w:val="000E28C9"/>
    <w:rsid w:val="000E2FB8"/>
    <w:rsid w:val="000E38E9"/>
    <w:rsid w:val="000E6B9A"/>
    <w:rsid w:val="000F2D93"/>
    <w:rsid w:val="000F7CDC"/>
    <w:rsid w:val="00103108"/>
    <w:rsid w:val="0010399E"/>
    <w:rsid w:val="00111022"/>
    <w:rsid w:val="00112681"/>
    <w:rsid w:val="001143DD"/>
    <w:rsid w:val="00114D23"/>
    <w:rsid w:val="00120DC1"/>
    <w:rsid w:val="00121D4E"/>
    <w:rsid w:val="00123328"/>
    <w:rsid w:val="001253F7"/>
    <w:rsid w:val="001257CA"/>
    <w:rsid w:val="00127156"/>
    <w:rsid w:val="00127F51"/>
    <w:rsid w:val="00135FE0"/>
    <w:rsid w:val="00136E34"/>
    <w:rsid w:val="00137DEE"/>
    <w:rsid w:val="001409EE"/>
    <w:rsid w:val="001420A6"/>
    <w:rsid w:val="001429DD"/>
    <w:rsid w:val="00144286"/>
    <w:rsid w:val="00145F3D"/>
    <w:rsid w:val="00150B28"/>
    <w:rsid w:val="00156211"/>
    <w:rsid w:val="0015631E"/>
    <w:rsid w:val="00161696"/>
    <w:rsid w:val="00162997"/>
    <w:rsid w:val="001652EE"/>
    <w:rsid w:val="0016700A"/>
    <w:rsid w:val="0018017C"/>
    <w:rsid w:val="00181066"/>
    <w:rsid w:val="00183188"/>
    <w:rsid w:val="001838BC"/>
    <w:rsid w:val="00183C66"/>
    <w:rsid w:val="00184553"/>
    <w:rsid w:val="00191664"/>
    <w:rsid w:val="00191ABF"/>
    <w:rsid w:val="00194FA9"/>
    <w:rsid w:val="00195674"/>
    <w:rsid w:val="00195BB7"/>
    <w:rsid w:val="00196925"/>
    <w:rsid w:val="001A277C"/>
    <w:rsid w:val="001B19DB"/>
    <w:rsid w:val="001B3249"/>
    <w:rsid w:val="001C12E6"/>
    <w:rsid w:val="001C1437"/>
    <w:rsid w:val="001C153B"/>
    <w:rsid w:val="001C52AC"/>
    <w:rsid w:val="001C53F5"/>
    <w:rsid w:val="001C54AB"/>
    <w:rsid w:val="001C670C"/>
    <w:rsid w:val="001C7030"/>
    <w:rsid w:val="001D495C"/>
    <w:rsid w:val="001D5C9C"/>
    <w:rsid w:val="001E01DE"/>
    <w:rsid w:val="001E3762"/>
    <w:rsid w:val="001E5E19"/>
    <w:rsid w:val="001E6D9A"/>
    <w:rsid w:val="001E7568"/>
    <w:rsid w:val="001F24AF"/>
    <w:rsid w:val="001F2D50"/>
    <w:rsid w:val="001F30C3"/>
    <w:rsid w:val="001F4071"/>
    <w:rsid w:val="001F445D"/>
    <w:rsid w:val="001F69C7"/>
    <w:rsid w:val="002033FB"/>
    <w:rsid w:val="002036C1"/>
    <w:rsid w:val="0020592B"/>
    <w:rsid w:val="00210E0C"/>
    <w:rsid w:val="00210F24"/>
    <w:rsid w:val="00211DA1"/>
    <w:rsid w:val="002152B2"/>
    <w:rsid w:val="002167BA"/>
    <w:rsid w:val="002259C8"/>
    <w:rsid w:val="00226F77"/>
    <w:rsid w:val="00231C01"/>
    <w:rsid w:val="00231F3F"/>
    <w:rsid w:val="0024018B"/>
    <w:rsid w:val="00243ED7"/>
    <w:rsid w:val="0024400B"/>
    <w:rsid w:val="00244CD2"/>
    <w:rsid w:val="00250797"/>
    <w:rsid w:val="0025556D"/>
    <w:rsid w:val="00255BEC"/>
    <w:rsid w:val="00255DBA"/>
    <w:rsid w:val="00257EA8"/>
    <w:rsid w:val="00261244"/>
    <w:rsid w:val="0026386B"/>
    <w:rsid w:val="00267EE1"/>
    <w:rsid w:val="00270966"/>
    <w:rsid w:val="00271414"/>
    <w:rsid w:val="0028119D"/>
    <w:rsid w:val="00285387"/>
    <w:rsid w:val="00287061"/>
    <w:rsid w:val="00294B6D"/>
    <w:rsid w:val="002958CE"/>
    <w:rsid w:val="00295BBC"/>
    <w:rsid w:val="00295C85"/>
    <w:rsid w:val="002963A7"/>
    <w:rsid w:val="002976B7"/>
    <w:rsid w:val="002A08FC"/>
    <w:rsid w:val="002A109F"/>
    <w:rsid w:val="002A2972"/>
    <w:rsid w:val="002A3F5D"/>
    <w:rsid w:val="002A75FC"/>
    <w:rsid w:val="002B288A"/>
    <w:rsid w:val="002C0CD6"/>
    <w:rsid w:val="002C3779"/>
    <w:rsid w:val="002C4536"/>
    <w:rsid w:val="002C62BC"/>
    <w:rsid w:val="002D2D58"/>
    <w:rsid w:val="002D4B1B"/>
    <w:rsid w:val="002D53D7"/>
    <w:rsid w:val="002D6947"/>
    <w:rsid w:val="002D6C2A"/>
    <w:rsid w:val="002E0EDC"/>
    <w:rsid w:val="002E238A"/>
    <w:rsid w:val="002E773A"/>
    <w:rsid w:val="002E7DC1"/>
    <w:rsid w:val="002F02C8"/>
    <w:rsid w:val="002F1DA9"/>
    <w:rsid w:val="002F3E0B"/>
    <w:rsid w:val="002F4DF5"/>
    <w:rsid w:val="002F7D0F"/>
    <w:rsid w:val="002F7FDE"/>
    <w:rsid w:val="0031055E"/>
    <w:rsid w:val="00311270"/>
    <w:rsid w:val="00312B5C"/>
    <w:rsid w:val="00313B25"/>
    <w:rsid w:val="003140DD"/>
    <w:rsid w:val="00321A92"/>
    <w:rsid w:val="0032270F"/>
    <w:rsid w:val="00323EC4"/>
    <w:rsid w:val="00325D56"/>
    <w:rsid w:val="003272B0"/>
    <w:rsid w:val="00333208"/>
    <w:rsid w:val="00333956"/>
    <w:rsid w:val="003340E2"/>
    <w:rsid w:val="003412C1"/>
    <w:rsid w:val="00342B64"/>
    <w:rsid w:val="0034337E"/>
    <w:rsid w:val="00354CDB"/>
    <w:rsid w:val="00355424"/>
    <w:rsid w:val="0036043E"/>
    <w:rsid w:val="00362BDB"/>
    <w:rsid w:val="003631E3"/>
    <w:rsid w:val="00363C5E"/>
    <w:rsid w:val="00370481"/>
    <w:rsid w:val="00371185"/>
    <w:rsid w:val="00371960"/>
    <w:rsid w:val="003727B0"/>
    <w:rsid w:val="00373490"/>
    <w:rsid w:val="00374B02"/>
    <w:rsid w:val="00375173"/>
    <w:rsid w:val="00375178"/>
    <w:rsid w:val="00376ED4"/>
    <w:rsid w:val="003835B9"/>
    <w:rsid w:val="00383AFA"/>
    <w:rsid w:val="003859DE"/>
    <w:rsid w:val="00387ED6"/>
    <w:rsid w:val="00392EE4"/>
    <w:rsid w:val="00392F77"/>
    <w:rsid w:val="00394DC4"/>
    <w:rsid w:val="003951C3"/>
    <w:rsid w:val="00396EB1"/>
    <w:rsid w:val="00397AC0"/>
    <w:rsid w:val="003A06E8"/>
    <w:rsid w:val="003A2B81"/>
    <w:rsid w:val="003A5F4A"/>
    <w:rsid w:val="003B0EA1"/>
    <w:rsid w:val="003B17DD"/>
    <w:rsid w:val="003B1C53"/>
    <w:rsid w:val="003B3006"/>
    <w:rsid w:val="003B7305"/>
    <w:rsid w:val="003B7DFB"/>
    <w:rsid w:val="003C1575"/>
    <w:rsid w:val="003D12C8"/>
    <w:rsid w:val="003D3A54"/>
    <w:rsid w:val="003D4622"/>
    <w:rsid w:val="003D7AFA"/>
    <w:rsid w:val="003D7BF1"/>
    <w:rsid w:val="003D7E32"/>
    <w:rsid w:val="003E1478"/>
    <w:rsid w:val="003E23BF"/>
    <w:rsid w:val="003E58F8"/>
    <w:rsid w:val="003E5B77"/>
    <w:rsid w:val="003E5F5F"/>
    <w:rsid w:val="003F01BA"/>
    <w:rsid w:val="003F1810"/>
    <w:rsid w:val="003F2C89"/>
    <w:rsid w:val="003F5137"/>
    <w:rsid w:val="00401689"/>
    <w:rsid w:val="0040224F"/>
    <w:rsid w:val="00402B84"/>
    <w:rsid w:val="00412664"/>
    <w:rsid w:val="0041397E"/>
    <w:rsid w:val="00413B6F"/>
    <w:rsid w:val="00415CD5"/>
    <w:rsid w:val="00415F1E"/>
    <w:rsid w:val="0041658E"/>
    <w:rsid w:val="004211B0"/>
    <w:rsid w:val="00423271"/>
    <w:rsid w:val="0042434B"/>
    <w:rsid w:val="00424E3F"/>
    <w:rsid w:val="004278C6"/>
    <w:rsid w:val="00432E48"/>
    <w:rsid w:val="00436F59"/>
    <w:rsid w:val="00437918"/>
    <w:rsid w:val="0044060A"/>
    <w:rsid w:val="004420F6"/>
    <w:rsid w:val="00452828"/>
    <w:rsid w:val="00452CB1"/>
    <w:rsid w:val="00452EDD"/>
    <w:rsid w:val="0045644E"/>
    <w:rsid w:val="004601F0"/>
    <w:rsid w:val="00460B6E"/>
    <w:rsid w:val="00462028"/>
    <w:rsid w:val="004620CB"/>
    <w:rsid w:val="004636D4"/>
    <w:rsid w:val="00466ECA"/>
    <w:rsid w:val="004674E7"/>
    <w:rsid w:val="00471C52"/>
    <w:rsid w:val="00476B7A"/>
    <w:rsid w:val="004772C5"/>
    <w:rsid w:val="00480134"/>
    <w:rsid w:val="004813D2"/>
    <w:rsid w:val="0048297E"/>
    <w:rsid w:val="004836F7"/>
    <w:rsid w:val="00484AC6"/>
    <w:rsid w:val="004913D8"/>
    <w:rsid w:val="0049181A"/>
    <w:rsid w:val="00493349"/>
    <w:rsid w:val="00494D94"/>
    <w:rsid w:val="00495A7D"/>
    <w:rsid w:val="00496FAA"/>
    <w:rsid w:val="00497B68"/>
    <w:rsid w:val="004A0FBF"/>
    <w:rsid w:val="004A1286"/>
    <w:rsid w:val="004A2946"/>
    <w:rsid w:val="004A4816"/>
    <w:rsid w:val="004A62E3"/>
    <w:rsid w:val="004B261F"/>
    <w:rsid w:val="004B3328"/>
    <w:rsid w:val="004B441C"/>
    <w:rsid w:val="004B59BB"/>
    <w:rsid w:val="004C0732"/>
    <w:rsid w:val="004C1115"/>
    <w:rsid w:val="004C1D98"/>
    <w:rsid w:val="004C35F8"/>
    <w:rsid w:val="004D04B2"/>
    <w:rsid w:val="004D26FC"/>
    <w:rsid w:val="004D306C"/>
    <w:rsid w:val="004D58EA"/>
    <w:rsid w:val="004D5AB4"/>
    <w:rsid w:val="004E5C3A"/>
    <w:rsid w:val="004F09EB"/>
    <w:rsid w:val="004F0A9B"/>
    <w:rsid w:val="004F1080"/>
    <w:rsid w:val="004F4085"/>
    <w:rsid w:val="004F4EA1"/>
    <w:rsid w:val="004F525D"/>
    <w:rsid w:val="004F585B"/>
    <w:rsid w:val="004F6F28"/>
    <w:rsid w:val="004F743C"/>
    <w:rsid w:val="00500CCE"/>
    <w:rsid w:val="00501258"/>
    <w:rsid w:val="00502751"/>
    <w:rsid w:val="0050458A"/>
    <w:rsid w:val="005056E4"/>
    <w:rsid w:val="00507AFC"/>
    <w:rsid w:val="0051388D"/>
    <w:rsid w:val="0051390A"/>
    <w:rsid w:val="00524F61"/>
    <w:rsid w:val="00530510"/>
    <w:rsid w:val="00530F23"/>
    <w:rsid w:val="00532FCD"/>
    <w:rsid w:val="00533DA8"/>
    <w:rsid w:val="00535646"/>
    <w:rsid w:val="00540BC7"/>
    <w:rsid w:val="00541B38"/>
    <w:rsid w:val="00546FE3"/>
    <w:rsid w:val="00550AD7"/>
    <w:rsid w:val="00551229"/>
    <w:rsid w:val="0055284B"/>
    <w:rsid w:val="00552959"/>
    <w:rsid w:val="00554496"/>
    <w:rsid w:val="00554AC1"/>
    <w:rsid w:val="00555AC8"/>
    <w:rsid w:val="00563065"/>
    <w:rsid w:val="00566CBF"/>
    <w:rsid w:val="00576EFE"/>
    <w:rsid w:val="00577921"/>
    <w:rsid w:val="00582799"/>
    <w:rsid w:val="0058318C"/>
    <w:rsid w:val="005839A3"/>
    <w:rsid w:val="00583A39"/>
    <w:rsid w:val="00583F79"/>
    <w:rsid w:val="00587CF1"/>
    <w:rsid w:val="005904E9"/>
    <w:rsid w:val="005927F3"/>
    <w:rsid w:val="00593427"/>
    <w:rsid w:val="00593443"/>
    <w:rsid w:val="005945C9"/>
    <w:rsid w:val="00596453"/>
    <w:rsid w:val="005A5924"/>
    <w:rsid w:val="005A71F4"/>
    <w:rsid w:val="005B517A"/>
    <w:rsid w:val="005B5CD9"/>
    <w:rsid w:val="005B63DB"/>
    <w:rsid w:val="005B7CD8"/>
    <w:rsid w:val="005C0DBB"/>
    <w:rsid w:val="005C18FA"/>
    <w:rsid w:val="005C5A06"/>
    <w:rsid w:val="005C5BCF"/>
    <w:rsid w:val="005C6B91"/>
    <w:rsid w:val="005D06ED"/>
    <w:rsid w:val="005D0E4C"/>
    <w:rsid w:val="005D1E54"/>
    <w:rsid w:val="005D6113"/>
    <w:rsid w:val="005D64F2"/>
    <w:rsid w:val="005D65A2"/>
    <w:rsid w:val="005E3868"/>
    <w:rsid w:val="005E5AAA"/>
    <w:rsid w:val="005E6EC7"/>
    <w:rsid w:val="005E6F2A"/>
    <w:rsid w:val="005E7295"/>
    <w:rsid w:val="005E7A21"/>
    <w:rsid w:val="005F149A"/>
    <w:rsid w:val="005F2001"/>
    <w:rsid w:val="005F374F"/>
    <w:rsid w:val="005F61D1"/>
    <w:rsid w:val="005F68A1"/>
    <w:rsid w:val="005F74CC"/>
    <w:rsid w:val="00600101"/>
    <w:rsid w:val="006017FD"/>
    <w:rsid w:val="006024B5"/>
    <w:rsid w:val="0060348B"/>
    <w:rsid w:val="00604A15"/>
    <w:rsid w:val="00605AC9"/>
    <w:rsid w:val="0061033C"/>
    <w:rsid w:val="00610C71"/>
    <w:rsid w:val="00611526"/>
    <w:rsid w:val="00611CD8"/>
    <w:rsid w:val="006142C2"/>
    <w:rsid w:val="00622731"/>
    <w:rsid w:val="00623750"/>
    <w:rsid w:val="00626CB8"/>
    <w:rsid w:val="00627881"/>
    <w:rsid w:val="00627B41"/>
    <w:rsid w:val="00630992"/>
    <w:rsid w:val="00630D00"/>
    <w:rsid w:val="00632821"/>
    <w:rsid w:val="0063540E"/>
    <w:rsid w:val="00637EF2"/>
    <w:rsid w:val="00640269"/>
    <w:rsid w:val="00641A10"/>
    <w:rsid w:val="00641B92"/>
    <w:rsid w:val="006429DE"/>
    <w:rsid w:val="00644BC3"/>
    <w:rsid w:val="00645AC0"/>
    <w:rsid w:val="00645C5A"/>
    <w:rsid w:val="006464ED"/>
    <w:rsid w:val="00652DB1"/>
    <w:rsid w:val="0065595B"/>
    <w:rsid w:val="00657B61"/>
    <w:rsid w:val="00657CE7"/>
    <w:rsid w:val="0066067E"/>
    <w:rsid w:val="00661CBF"/>
    <w:rsid w:val="006643F4"/>
    <w:rsid w:val="00665663"/>
    <w:rsid w:val="00665B17"/>
    <w:rsid w:val="0067168D"/>
    <w:rsid w:val="0067355D"/>
    <w:rsid w:val="0067449D"/>
    <w:rsid w:val="00674F13"/>
    <w:rsid w:val="0068015F"/>
    <w:rsid w:val="00686770"/>
    <w:rsid w:val="00686EC8"/>
    <w:rsid w:val="00687A31"/>
    <w:rsid w:val="00691CF5"/>
    <w:rsid w:val="006938E3"/>
    <w:rsid w:val="00694150"/>
    <w:rsid w:val="006957F1"/>
    <w:rsid w:val="0069592F"/>
    <w:rsid w:val="00696BF7"/>
    <w:rsid w:val="006A23EB"/>
    <w:rsid w:val="006A52E9"/>
    <w:rsid w:val="006A6A34"/>
    <w:rsid w:val="006A7B4B"/>
    <w:rsid w:val="006A7E6B"/>
    <w:rsid w:val="006B1367"/>
    <w:rsid w:val="006B3380"/>
    <w:rsid w:val="006B38FA"/>
    <w:rsid w:val="006B48E4"/>
    <w:rsid w:val="006B674C"/>
    <w:rsid w:val="006C02CB"/>
    <w:rsid w:val="006C2CC4"/>
    <w:rsid w:val="006C4B33"/>
    <w:rsid w:val="006C5571"/>
    <w:rsid w:val="006C60D4"/>
    <w:rsid w:val="006D297B"/>
    <w:rsid w:val="006D3575"/>
    <w:rsid w:val="006D518B"/>
    <w:rsid w:val="006D6437"/>
    <w:rsid w:val="006D64E2"/>
    <w:rsid w:val="006D6762"/>
    <w:rsid w:val="006E491C"/>
    <w:rsid w:val="006E6319"/>
    <w:rsid w:val="006F26D0"/>
    <w:rsid w:val="006F3C47"/>
    <w:rsid w:val="006F3C94"/>
    <w:rsid w:val="006F3DAB"/>
    <w:rsid w:val="006F6465"/>
    <w:rsid w:val="007002E0"/>
    <w:rsid w:val="00701F2D"/>
    <w:rsid w:val="007056A6"/>
    <w:rsid w:val="00706B3F"/>
    <w:rsid w:val="0071194D"/>
    <w:rsid w:val="00712182"/>
    <w:rsid w:val="00712EA5"/>
    <w:rsid w:val="00714A23"/>
    <w:rsid w:val="0071558E"/>
    <w:rsid w:val="00715CDB"/>
    <w:rsid w:val="00722BCE"/>
    <w:rsid w:val="0072317C"/>
    <w:rsid w:val="00724E15"/>
    <w:rsid w:val="007300AE"/>
    <w:rsid w:val="0073302E"/>
    <w:rsid w:val="00733ABF"/>
    <w:rsid w:val="007350AF"/>
    <w:rsid w:val="00735C1D"/>
    <w:rsid w:val="0074031A"/>
    <w:rsid w:val="00742CEF"/>
    <w:rsid w:val="00743455"/>
    <w:rsid w:val="00744ACA"/>
    <w:rsid w:val="007463E6"/>
    <w:rsid w:val="00746D20"/>
    <w:rsid w:val="007476A3"/>
    <w:rsid w:val="007477D4"/>
    <w:rsid w:val="007522E9"/>
    <w:rsid w:val="00753E58"/>
    <w:rsid w:val="00757227"/>
    <w:rsid w:val="007578B3"/>
    <w:rsid w:val="007608B0"/>
    <w:rsid w:val="007609D1"/>
    <w:rsid w:val="0076555F"/>
    <w:rsid w:val="0076720A"/>
    <w:rsid w:val="0076783C"/>
    <w:rsid w:val="00770E89"/>
    <w:rsid w:val="00772CE8"/>
    <w:rsid w:val="00773B67"/>
    <w:rsid w:val="00775462"/>
    <w:rsid w:val="00775506"/>
    <w:rsid w:val="00775A93"/>
    <w:rsid w:val="00780CD7"/>
    <w:rsid w:val="007824C4"/>
    <w:rsid w:val="00782856"/>
    <w:rsid w:val="00782BE2"/>
    <w:rsid w:val="00783600"/>
    <w:rsid w:val="00783B9F"/>
    <w:rsid w:val="007853B6"/>
    <w:rsid w:val="00785FD6"/>
    <w:rsid w:val="00786FA0"/>
    <w:rsid w:val="00787BAB"/>
    <w:rsid w:val="007931A9"/>
    <w:rsid w:val="0079363B"/>
    <w:rsid w:val="007947E2"/>
    <w:rsid w:val="00796767"/>
    <w:rsid w:val="007A539D"/>
    <w:rsid w:val="007A74E0"/>
    <w:rsid w:val="007B1F08"/>
    <w:rsid w:val="007B257E"/>
    <w:rsid w:val="007B3F69"/>
    <w:rsid w:val="007B4D0C"/>
    <w:rsid w:val="007C04D2"/>
    <w:rsid w:val="007C1F6D"/>
    <w:rsid w:val="007C3352"/>
    <w:rsid w:val="007C35B5"/>
    <w:rsid w:val="007C4152"/>
    <w:rsid w:val="007C4B64"/>
    <w:rsid w:val="007C6E26"/>
    <w:rsid w:val="007D157C"/>
    <w:rsid w:val="007D2DF6"/>
    <w:rsid w:val="007D39F5"/>
    <w:rsid w:val="007E0531"/>
    <w:rsid w:val="007E0FC3"/>
    <w:rsid w:val="007E3C2D"/>
    <w:rsid w:val="007E7948"/>
    <w:rsid w:val="007F1D21"/>
    <w:rsid w:val="007F5600"/>
    <w:rsid w:val="007F7E15"/>
    <w:rsid w:val="008013DC"/>
    <w:rsid w:val="008017EE"/>
    <w:rsid w:val="00801E4B"/>
    <w:rsid w:val="00805F2C"/>
    <w:rsid w:val="00806345"/>
    <w:rsid w:val="008076C4"/>
    <w:rsid w:val="00811043"/>
    <w:rsid w:val="00815B00"/>
    <w:rsid w:val="0081678B"/>
    <w:rsid w:val="00816D32"/>
    <w:rsid w:val="00820812"/>
    <w:rsid w:val="00822EAE"/>
    <w:rsid w:val="008242CF"/>
    <w:rsid w:val="008318B6"/>
    <w:rsid w:val="00833659"/>
    <w:rsid w:val="00833F48"/>
    <w:rsid w:val="00835467"/>
    <w:rsid w:val="0083663D"/>
    <w:rsid w:val="00837214"/>
    <w:rsid w:val="00841621"/>
    <w:rsid w:val="00844125"/>
    <w:rsid w:val="00845B13"/>
    <w:rsid w:val="00863902"/>
    <w:rsid w:val="00867578"/>
    <w:rsid w:val="008709ED"/>
    <w:rsid w:val="00871A66"/>
    <w:rsid w:val="00871EDA"/>
    <w:rsid w:val="00873B2B"/>
    <w:rsid w:val="008753F4"/>
    <w:rsid w:val="0087705B"/>
    <w:rsid w:val="008806A5"/>
    <w:rsid w:val="00880FB1"/>
    <w:rsid w:val="00881F0D"/>
    <w:rsid w:val="008854EB"/>
    <w:rsid w:val="00886619"/>
    <w:rsid w:val="008875C1"/>
    <w:rsid w:val="00893234"/>
    <w:rsid w:val="008961A4"/>
    <w:rsid w:val="008A4111"/>
    <w:rsid w:val="008A459D"/>
    <w:rsid w:val="008A6484"/>
    <w:rsid w:val="008B03B7"/>
    <w:rsid w:val="008B11E4"/>
    <w:rsid w:val="008B6D5A"/>
    <w:rsid w:val="008B7D2B"/>
    <w:rsid w:val="008C0B0F"/>
    <w:rsid w:val="008C15A9"/>
    <w:rsid w:val="008C22EC"/>
    <w:rsid w:val="008C28BD"/>
    <w:rsid w:val="008C2C45"/>
    <w:rsid w:val="008C4512"/>
    <w:rsid w:val="008C4C55"/>
    <w:rsid w:val="008C51E8"/>
    <w:rsid w:val="008C5C66"/>
    <w:rsid w:val="008C7E6F"/>
    <w:rsid w:val="008D03CF"/>
    <w:rsid w:val="008D2B16"/>
    <w:rsid w:val="008D3CE9"/>
    <w:rsid w:val="008E079B"/>
    <w:rsid w:val="008E1353"/>
    <w:rsid w:val="008E13CD"/>
    <w:rsid w:val="008E215E"/>
    <w:rsid w:val="008E2B33"/>
    <w:rsid w:val="008E34EE"/>
    <w:rsid w:val="008E51F0"/>
    <w:rsid w:val="008E5328"/>
    <w:rsid w:val="008E5798"/>
    <w:rsid w:val="008E678A"/>
    <w:rsid w:val="008F0728"/>
    <w:rsid w:val="008F1D5E"/>
    <w:rsid w:val="009022CD"/>
    <w:rsid w:val="00902D32"/>
    <w:rsid w:val="00904AEF"/>
    <w:rsid w:val="00910014"/>
    <w:rsid w:val="00910B46"/>
    <w:rsid w:val="00911FB0"/>
    <w:rsid w:val="00913991"/>
    <w:rsid w:val="00914346"/>
    <w:rsid w:val="00915CC0"/>
    <w:rsid w:val="00916B32"/>
    <w:rsid w:val="00917AE2"/>
    <w:rsid w:val="00922490"/>
    <w:rsid w:val="00927154"/>
    <w:rsid w:val="00927A76"/>
    <w:rsid w:val="00930DD5"/>
    <w:rsid w:val="009333F7"/>
    <w:rsid w:val="00934FE5"/>
    <w:rsid w:val="00936EE2"/>
    <w:rsid w:val="009379BF"/>
    <w:rsid w:val="00940AFE"/>
    <w:rsid w:val="009447F4"/>
    <w:rsid w:val="009453F4"/>
    <w:rsid w:val="009465EA"/>
    <w:rsid w:val="00947E38"/>
    <w:rsid w:val="00950834"/>
    <w:rsid w:val="00960202"/>
    <w:rsid w:val="00962951"/>
    <w:rsid w:val="00963914"/>
    <w:rsid w:val="00965571"/>
    <w:rsid w:val="00966C90"/>
    <w:rsid w:val="00971790"/>
    <w:rsid w:val="0097214C"/>
    <w:rsid w:val="00972EAC"/>
    <w:rsid w:val="00973376"/>
    <w:rsid w:val="0097374C"/>
    <w:rsid w:val="00973CC0"/>
    <w:rsid w:val="00974FBE"/>
    <w:rsid w:val="0097507B"/>
    <w:rsid w:val="0097756A"/>
    <w:rsid w:val="00977DF7"/>
    <w:rsid w:val="00980FE7"/>
    <w:rsid w:val="009838B5"/>
    <w:rsid w:val="00983D56"/>
    <w:rsid w:val="00984101"/>
    <w:rsid w:val="0098422A"/>
    <w:rsid w:val="00985091"/>
    <w:rsid w:val="0099390E"/>
    <w:rsid w:val="00995978"/>
    <w:rsid w:val="00995ED2"/>
    <w:rsid w:val="009A38A4"/>
    <w:rsid w:val="009A553C"/>
    <w:rsid w:val="009A727E"/>
    <w:rsid w:val="009B0DDE"/>
    <w:rsid w:val="009B2ABB"/>
    <w:rsid w:val="009B2EEE"/>
    <w:rsid w:val="009B3CB9"/>
    <w:rsid w:val="009B4151"/>
    <w:rsid w:val="009B4FF1"/>
    <w:rsid w:val="009C1B01"/>
    <w:rsid w:val="009C2CBD"/>
    <w:rsid w:val="009C3B39"/>
    <w:rsid w:val="009C4AD0"/>
    <w:rsid w:val="009C604F"/>
    <w:rsid w:val="009D0F8F"/>
    <w:rsid w:val="009D1E96"/>
    <w:rsid w:val="009D25FA"/>
    <w:rsid w:val="009D3654"/>
    <w:rsid w:val="009E4E60"/>
    <w:rsid w:val="009F06C1"/>
    <w:rsid w:val="00A041C8"/>
    <w:rsid w:val="00A0708A"/>
    <w:rsid w:val="00A14237"/>
    <w:rsid w:val="00A16979"/>
    <w:rsid w:val="00A1755A"/>
    <w:rsid w:val="00A202CF"/>
    <w:rsid w:val="00A21EF2"/>
    <w:rsid w:val="00A235CC"/>
    <w:rsid w:val="00A25EDA"/>
    <w:rsid w:val="00A324B0"/>
    <w:rsid w:val="00A34B7B"/>
    <w:rsid w:val="00A359F4"/>
    <w:rsid w:val="00A375FB"/>
    <w:rsid w:val="00A403C6"/>
    <w:rsid w:val="00A450F6"/>
    <w:rsid w:val="00A4585E"/>
    <w:rsid w:val="00A46A64"/>
    <w:rsid w:val="00A50C88"/>
    <w:rsid w:val="00A55592"/>
    <w:rsid w:val="00A6055A"/>
    <w:rsid w:val="00A60FD9"/>
    <w:rsid w:val="00A6351F"/>
    <w:rsid w:val="00A64D2A"/>
    <w:rsid w:val="00A651A8"/>
    <w:rsid w:val="00A66888"/>
    <w:rsid w:val="00A671C2"/>
    <w:rsid w:val="00A711AF"/>
    <w:rsid w:val="00A718F1"/>
    <w:rsid w:val="00A721DE"/>
    <w:rsid w:val="00A72C68"/>
    <w:rsid w:val="00A7554E"/>
    <w:rsid w:val="00A8020B"/>
    <w:rsid w:val="00A80593"/>
    <w:rsid w:val="00A80CAA"/>
    <w:rsid w:val="00A84A41"/>
    <w:rsid w:val="00A85EA0"/>
    <w:rsid w:val="00A8780F"/>
    <w:rsid w:val="00A90520"/>
    <w:rsid w:val="00A90609"/>
    <w:rsid w:val="00A95476"/>
    <w:rsid w:val="00A9760B"/>
    <w:rsid w:val="00AA1C28"/>
    <w:rsid w:val="00AA2C43"/>
    <w:rsid w:val="00AA3B25"/>
    <w:rsid w:val="00AA491F"/>
    <w:rsid w:val="00AA4EEF"/>
    <w:rsid w:val="00AA6B4F"/>
    <w:rsid w:val="00AB02DF"/>
    <w:rsid w:val="00AB0BE3"/>
    <w:rsid w:val="00AB2225"/>
    <w:rsid w:val="00AB38C9"/>
    <w:rsid w:val="00AB41C3"/>
    <w:rsid w:val="00AB4E47"/>
    <w:rsid w:val="00AB51D3"/>
    <w:rsid w:val="00AB6EF3"/>
    <w:rsid w:val="00AB7120"/>
    <w:rsid w:val="00AB7D6E"/>
    <w:rsid w:val="00AC1AFD"/>
    <w:rsid w:val="00AC6103"/>
    <w:rsid w:val="00AC78B1"/>
    <w:rsid w:val="00AD31BB"/>
    <w:rsid w:val="00AD4459"/>
    <w:rsid w:val="00AD4B67"/>
    <w:rsid w:val="00AD545E"/>
    <w:rsid w:val="00AD5883"/>
    <w:rsid w:val="00AD64C4"/>
    <w:rsid w:val="00AD6910"/>
    <w:rsid w:val="00AD78E0"/>
    <w:rsid w:val="00AD7F1B"/>
    <w:rsid w:val="00AE01A6"/>
    <w:rsid w:val="00AE2CF6"/>
    <w:rsid w:val="00AE3209"/>
    <w:rsid w:val="00AF0639"/>
    <w:rsid w:val="00AF28BB"/>
    <w:rsid w:val="00AF3E5F"/>
    <w:rsid w:val="00AF4457"/>
    <w:rsid w:val="00B05BB0"/>
    <w:rsid w:val="00B0683D"/>
    <w:rsid w:val="00B06AEB"/>
    <w:rsid w:val="00B10133"/>
    <w:rsid w:val="00B17D59"/>
    <w:rsid w:val="00B20BBB"/>
    <w:rsid w:val="00B2319A"/>
    <w:rsid w:val="00B23B31"/>
    <w:rsid w:val="00B25793"/>
    <w:rsid w:val="00B262FE"/>
    <w:rsid w:val="00B26C95"/>
    <w:rsid w:val="00B330B0"/>
    <w:rsid w:val="00B340F9"/>
    <w:rsid w:val="00B34F5A"/>
    <w:rsid w:val="00B377A6"/>
    <w:rsid w:val="00B46184"/>
    <w:rsid w:val="00B52B0A"/>
    <w:rsid w:val="00B5744C"/>
    <w:rsid w:val="00B61D25"/>
    <w:rsid w:val="00B64966"/>
    <w:rsid w:val="00B649A1"/>
    <w:rsid w:val="00B65957"/>
    <w:rsid w:val="00B6648F"/>
    <w:rsid w:val="00B71BD7"/>
    <w:rsid w:val="00B73168"/>
    <w:rsid w:val="00B8125B"/>
    <w:rsid w:val="00B820E4"/>
    <w:rsid w:val="00B82130"/>
    <w:rsid w:val="00B83036"/>
    <w:rsid w:val="00B8320E"/>
    <w:rsid w:val="00B833D8"/>
    <w:rsid w:val="00B856A9"/>
    <w:rsid w:val="00B857C4"/>
    <w:rsid w:val="00B87846"/>
    <w:rsid w:val="00B91078"/>
    <w:rsid w:val="00B9292F"/>
    <w:rsid w:val="00B92AB4"/>
    <w:rsid w:val="00B9364C"/>
    <w:rsid w:val="00B939EC"/>
    <w:rsid w:val="00B9564C"/>
    <w:rsid w:val="00B96902"/>
    <w:rsid w:val="00B97769"/>
    <w:rsid w:val="00BA16A7"/>
    <w:rsid w:val="00BA2694"/>
    <w:rsid w:val="00BA3776"/>
    <w:rsid w:val="00BA4D17"/>
    <w:rsid w:val="00BA6021"/>
    <w:rsid w:val="00BA6EFD"/>
    <w:rsid w:val="00BA7B3A"/>
    <w:rsid w:val="00BB1E66"/>
    <w:rsid w:val="00BC022B"/>
    <w:rsid w:val="00BC0446"/>
    <w:rsid w:val="00BC08C9"/>
    <w:rsid w:val="00BC09B6"/>
    <w:rsid w:val="00BC17A0"/>
    <w:rsid w:val="00BC3510"/>
    <w:rsid w:val="00BC6930"/>
    <w:rsid w:val="00BD12AC"/>
    <w:rsid w:val="00BD6C49"/>
    <w:rsid w:val="00BD715B"/>
    <w:rsid w:val="00BD795C"/>
    <w:rsid w:val="00BE004F"/>
    <w:rsid w:val="00BE10DC"/>
    <w:rsid w:val="00BE172F"/>
    <w:rsid w:val="00BE3B17"/>
    <w:rsid w:val="00BE5E59"/>
    <w:rsid w:val="00BE6454"/>
    <w:rsid w:val="00BF04E0"/>
    <w:rsid w:val="00BF1CD3"/>
    <w:rsid w:val="00C05524"/>
    <w:rsid w:val="00C0710B"/>
    <w:rsid w:val="00C11762"/>
    <w:rsid w:val="00C16411"/>
    <w:rsid w:val="00C17948"/>
    <w:rsid w:val="00C17A13"/>
    <w:rsid w:val="00C24014"/>
    <w:rsid w:val="00C2457E"/>
    <w:rsid w:val="00C25E61"/>
    <w:rsid w:val="00C338E0"/>
    <w:rsid w:val="00C36C7B"/>
    <w:rsid w:val="00C41188"/>
    <w:rsid w:val="00C419AE"/>
    <w:rsid w:val="00C41B93"/>
    <w:rsid w:val="00C42422"/>
    <w:rsid w:val="00C43DA4"/>
    <w:rsid w:val="00C52276"/>
    <w:rsid w:val="00C52B0C"/>
    <w:rsid w:val="00C543B6"/>
    <w:rsid w:val="00C560F7"/>
    <w:rsid w:val="00C6137C"/>
    <w:rsid w:val="00C61BB0"/>
    <w:rsid w:val="00C628D8"/>
    <w:rsid w:val="00C62D11"/>
    <w:rsid w:val="00C62F12"/>
    <w:rsid w:val="00C64FBD"/>
    <w:rsid w:val="00C65DB0"/>
    <w:rsid w:val="00C66FD3"/>
    <w:rsid w:val="00C71295"/>
    <w:rsid w:val="00C74DA5"/>
    <w:rsid w:val="00C77FD5"/>
    <w:rsid w:val="00C82061"/>
    <w:rsid w:val="00C868E3"/>
    <w:rsid w:val="00C873AD"/>
    <w:rsid w:val="00C901AE"/>
    <w:rsid w:val="00C918DE"/>
    <w:rsid w:val="00C918F6"/>
    <w:rsid w:val="00C92BDB"/>
    <w:rsid w:val="00C94E14"/>
    <w:rsid w:val="00C95583"/>
    <w:rsid w:val="00C97A9C"/>
    <w:rsid w:val="00C97D76"/>
    <w:rsid w:val="00CA1EA4"/>
    <w:rsid w:val="00CA1F50"/>
    <w:rsid w:val="00CA5872"/>
    <w:rsid w:val="00CA721D"/>
    <w:rsid w:val="00CB0F68"/>
    <w:rsid w:val="00CB36ED"/>
    <w:rsid w:val="00CB3FF3"/>
    <w:rsid w:val="00CB5FBD"/>
    <w:rsid w:val="00CB6524"/>
    <w:rsid w:val="00CB7F92"/>
    <w:rsid w:val="00CC2C74"/>
    <w:rsid w:val="00CC3054"/>
    <w:rsid w:val="00CC76BB"/>
    <w:rsid w:val="00CD251B"/>
    <w:rsid w:val="00CD2CAA"/>
    <w:rsid w:val="00CD4B82"/>
    <w:rsid w:val="00CD639E"/>
    <w:rsid w:val="00CD73EE"/>
    <w:rsid w:val="00CD7406"/>
    <w:rsid w:val="00CD7C73"/>
    <w:rsid w:val="00CE139A"/>
    <w:rsid w:val="00CE1683"/>
    <w:rsid w:val="00CE20B3"/>
    <w:rsid w:val="00CE27EF"/>
    <w:rsid w:val="00CE4374"/>
    <w:rsid w:val="00CE4C50"/>
    <w:rsid w:val="00CF2349"/>
    <w:rsid w:val="00CF35B6"/>
    <w:rsid w:val="00CF39A7"/>
    <w:rsid w:val="00CF7482"/>
    <w:rsid w:val="00CF754B"/>
    <w:rsid w:val="00D01A1C"/>
    <w:rsid w:val="00D0292C"/>
    <w:rsid w:val="00D03B85"/>
    <w:rsid w:val="00D06F7E"/>
    <w:rsid w:val="00D12504"/>
    <w:rsid w:val="00D14A10"/>
    <w:rsid w:val="00D14F23"/>
    <w:rsid w:val="00D17673"/>
    <w:rsid w:val="00D17C5E"/>
    <w:rsid w:val="00D21402"/>
    <w:rsid w:val="00D22F96"/>
    <w:rsid w:val="00D23F52"/>
    <w:rsid w:val="00D2477A"/>
    <w:rsid w:val="00D24C27"/>
    <w:rsid w:val="00D31418"/>
    <w:rsid w:val="00D330FD"/>
    <w:rsid w:val="00D336EA"/>
    <w:rsid w:val="00D37A90"/>
    <w:rsid w:val="00D4008B"/>
    <w:rsid w:val="00D413CC"/>
    <w:rsid w:val="00D42D65"/>
    <w:rsid w:val="00D47A68"/>
    <w:rsid w:val="00D5042C"/>
    <w:rsid w:val="00D50ADC"/>
    <w:rsid w:val="00D56B51"/>
    <w:rsid w:val="00D573F8"/>
    <w:rsid w:val="00D61E90"/>
    <w:rsid w:val="00D652E7"/>
    <w:rsid w:val="00D66145"/>
    <w:rsid w:val="00D72059"/>
    <w:rsid w:val="00D72359"/>
    <w:rsid w:val="00D73633"/>
    <w:rsid w:val="00D809E4"/>
    <w:rsid w:val="00D82EA0"/>
    <w:rsid w:val="00D845BC"/>
    <w:rsid w:val="00D878C5"/>
    <w:rsid w:val="00D93024"/>
    <w:rsid w:val="00D942A6"/>
    <w:rsid w:val="00D94AB6"/>
    <w:rsid w:val="00D957E7"/>
    <w:rsid w:val="00D96DCD"/>
    <w:rsid w:val="00DA192F"/>
    <w:rsid w:val="00DA47B8"/>
    <w:rsid w:val="00DA52F1"/>
    <w:rsid w:val="00DA546D"/>
    <w:rsid w:val="00DA563B"/>
    <w:rsid w:val="00DA5988"/>
    <w:rsid w:val="00DA6A2A"/>
    <w:rsid w:val="00DA79EE"/>
    <w:rsid w:val="00DB196A"/>
    <w:rsid w:val="00DB515C"/>
    <w:rsid w:val="00DB6BDC"/>
    <w:rsid w:val="00DB77E9"/>
    <w:rsid w:val="00DC462C"/>
    <w:rsid w:val="00DD04C9"/>
    <w:rsid w:val="00DD0A58"/>
    <w:rsid w:val="00DD1004"/>
    <w:rsid w:val="00DE12BF"/>
    <w:rsid w:val="00DE1CC7"/>
    <w:rsid w:val="00DE37D4"/>
    <w:rsid w:val="00DE3CD8"/>
    <w:rsid w:val="00DF54FC"/>
    <w:rsid w:val="00DF5E0D"/>
    <w:rsid w:val="00DF613B"/>
    <w:rsid w:val="00DF733F"/>
    <w:rsid w:val="00E12491"/>
    <w:rsid w:val="00E1547A"/>
    <w:rsid w:val="00E15DAF"/>
    <w:rsid w:val="00E21379"/>
    <w:rsid w:val="00E236F0"/>
    <w:rsid w:val="00E244C0"/>
    <w:rsid w:val="00E25C79"/>
    <w:rsid w:val="00E26ACA"/>
    <w:rsid w:val="00E26FD5"/>
    <w:rsid w:val="00E2711B"/>
    <w:rsid w:val="00E31664"/>
    <w:rsid w:val="00E321CD"/>
    <w:rsid w:val="00E33C2F"/>
    <w:rsid w:val="00E367FB"/>
    <w:rsid w:val="00E36C2B"/>
    <w:rsid w:val="00E370CD"/>
    <w:rsid w:val="00E371D4"/>
    <w:rsid w:val="00E4517A"/>
    <w:rsid w:val="00E45C08"/>
    <w:rsid w:val="00E46A1C"/>
    <w:rsid w:val="00E5064B"/>
    <w:rsid w:val="00E51C0E"/>
    <w:rsid w:val="00E51CF1"/>
    <w:rsid w:val="00E5211F"/>
    <w:rsid w:val="00E52D12"/>
    <w:rsid w:val="00E55E0B"/>
    <w:rsid w:val="00E61B67"/>
    <w:rsid w:val="00E6201F"/>
    <w:rsid w:val="00E6226F"/>
    <w:rsid w:val="00E658D5"/>
    <w:rsid w:val="00E66B4C"/>
    <w:rsid w:val="00E704C9"/>
    <w:rsid w:val="00E71926"/>
    <w:rsid w:val="00E73D9B"/>
    <w:rsid w:val="00E74487"/>
    <w:rsid w:val="00E76062"/>
    <w:rsid w:val="00E8020B"/>
    <w:rsid w:val="00E86CE8"/>
    <w:rsid w:val="00E87198"/>
    <w:rsid w:val="00E87D24"/>
    <w:rsid w:val="00E90781"/>
    <w:rsid w:val="00E909B6"/>
    <w:rsid w:val="00E928CB"/>
    <w:rsid w:val="00E93C6E"/>
    <w:rsid w:val="00E96711"/>
    <w:rsid w:val="00E97D6B"/>
    <w:rsid w:val="00EA0BCD"/>
    <w:rsid w:val="00EA36CB"/>
    <w:rsid w:val="00EA476A"/>
    <w:rsid w:val="00EA52FE"/>
    <w:rsid w:val="00EA62AA"/>
    <w:rsid w:val="00EA6838"/>
    <w:rsid w:val="00EA7FAC"/>
    <w:rsid w:val="00EB5579"/>
    <w:rsid w:val="00EB5583"/>
    <w:rsid w:val="00EB5E13"/>
    <w:rsid w:val="00EB7EAB"/>
    <w:rsid w:val="00EC0207"/>
    <w:rsid w:val="00EC1DFB"/>
    <w:rsid w:val="00EC5896"/>
    <w:rsid w:val="00ED0088"/>
    <w:rsid w:val="00ED0603"/>
    <w:rsid w:val="00ED073E"/>
    <w:rsid w:val="00ED2287"/>
    <w:rsid w:val="00ED294F"/>
    <w:rsid w:val="00ED376F"/>
    <w:rsid w:val="00ED3910"/>
    <w:rsid w:val="00ED7437"/>
    <w:rsid w:val="00EE521B"/>
    <w:rsid w:val="00EE7F42"/>
    <w:rsid w:val="00EF1C2C"/>
    <w:rsid w:val="00EF630A"/>
    <w:rsid w:val="00F03133"/>
    <w:rsid w:val="00F1057B"/>
    <w:rsid w:val="00F13A89"/>
    <w:rsid w:val="00F33E28"/>
    <w:rsid w:val="00F34172"/>
    <w:rsid w:val="00F3512F"/>
    <w:rsid w:val="00F353A4"/>
    <w:rsid w:val="00F402FD"/>
    <w:rsid w:val="00F4096A"/>
    <w:rsid w:val="00F44003"/>
    <w:rsid w:val="00F46E27"/>
    <w:rsid w:val="00F52DF1"/>
    <w:rsid w:val="00F53236"/>
    <w:rsid w:val="00F55D5A"/>
    <w:rsid w:val="00F55DCE"/>
    <w:rsid w:val="00F56CF4"/>
    <w:rsid w:val="00F60AD2"/>
    <w:rsid w:val="00F61CC2"/>
    <w:rsid w:val="00F63495"/>
    <w:rsid w:val="00F65C9E"/>
    <w:rsid w:val="00F72C27"/>
    <w:rsid w:val="00F741F8"/>
    <w:rsid w:val="00F74570"/>
    <w:rsid w:val="00F76227"/>
    <w:rsid w:val="00F77015"/>
    <w:rsid w:val="00F840B1"/>
    <w:rsid w:val="00F863AA"/>
    <w:rsid w:val="00F92504"/>
    <w:rsid w:val="00F92ADD"/>
    <w:rsid w:val="00F94315"/>
    <w:rsid w:val="00F97415"/>
    <w:rsid w:val="00F97708"/>
    <w:rsid w:val="00FA062F"/>
    <w:rsid w:val="00FA1D2D"/>
    <w:rsid w:val="00FA3EF6"/>
    <w:rsid w:val="00FA403B"/>
    <w:rsid w:val="00FA493A"/>
    <w:rsid w:val="00FA6767"/>
    <w:rsid w:val="00FB01F3"/>
    <w:rsid w:val="00FB0FD7"/>
    <w:rsid w:val="00FB1381"/>
    <w:rsid w:val="00FB2971"/>
    <w:rsid w:val="00FC3D8E"/>
    <w:rsid w:val="00FC5365"/>
    <w:rsid w:val="00FC5C12"/>
    <w:rsid w:val="00FD3584"/>
    <w:rsid w:val="00FD42BB"/>
    <w:rsid w:val="00FD57EB"/>
    <w:rsid w:val="00FE0533"/>
    <w:rsid w:val="00FE1DA5"/>
    <w:rsid w:val="00FE326E"/>
    <w:rsid w:val="00FE36D6"/>
    <w:rsid w:val="00FE438B"/>
    <w:rsid w:val="00FF059F"/>
    <w:rsid w:val="00FF1938"/>
    <w:rsid w:val="00FF2399"/>
    <w:rsid w:val="00FF2FD6"/>
    <w:rsid w:val="00FF64B8"/>
    <w:rsid w:val="00FF6547"/>
    <w:rsid w:val="4B7C1573"/>
    <w:rsid w:val="6A0E7D4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94FE6"/>
  <w15:docId w15:val="{50E3AA6B-12CA-4CEC-A540-9AB642C8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27E"/>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A727E"/>
    <w:pPr>
      <w:ind w:left="720"/>
      <w:contextualSpacing/>
    </w:pPr>
  </w:style>
  <w:style w:type="paragraph" w:styleId="Debesliotekstas">
    <w:name w:val="Balloon Text"/>
    <w:basedOn w:val="prastasis"/>
    <w:link w:val="DebesliotekstasDiagrama"/>
    <w:uiPriority w:val="99"/>
    <w:semiHidden/>
    <w:unhideWhenUsed/>
    <w:rsid w:val="00BD795C"/>
    <w:rPr>
      <w:rFonts w:ascii="Tahoma" w:hAnsi="Tahoma"/>
      <w:sz w:val="16"/>
      <w:szCs w:val="16"/>
    </w:rPr>
  </w:style>
  <w:style w:type="character" w:customStyle="1" w:styleId="DebesliotekstasDiagrama">
    <w:name w:val="Debesėlio tekstas Diagrama"/>
    <w:link w:val="Debesliotekstas"/>
    <w:uiPriority w:val="99"/>
    <w:semiHidden/>
    <w:rsid w:val="00BD795C"/>
    <w:rPr>
      <w:rFonts w:ascii="Tahoma" w:eastAsia="Times New Roman" w:hAnsi="Tahoma" w:cs="Tahoma"/>
      <w:sz w:val="16"/>
      <w:szCs w:val="16"/>
    </w:rPr>
  </w:style>
  <w:style w:type="paragraph" w:styleId="Antrats">
    <w:name w:val="header"/>
    <w:basedOn w:val="prastasis"/>
    <w:link w:val="AntratsDiagrama"/>
    <w:uiPriority w:val="99"/>
    <w:unhideWhenUsed/>
    <w:rsid w:val="00911FB0"/>
    <w:pPr>
      <w:tabs>
        <w:tab w:val="center" w:pos="4819"/>
        <w:tab w:val="right" w:pos="9638"/>
      </w:tabs>
    </w:pPr>
  </w:style>
  <w:style w:type="character" w:customStyle="1" w:styleId="AntratsDiagrama">
    <w:name w:val="Antraštės Diagrama"/>
    <w:basedOn w:val="Numatytasispastraiposriftas"/>
    <w:link w:val="Antrats"/>
    <w:uiPriority w:val="99"/>
    <w:rsid w:val="00911FB0"/>
    <w:rPr>
      <w:rFonts w:ascii="Times New Roman" w:eastAsia="Times New Roman" w:hAnsi="Times New Roman"/>
      <w:sz w:val="24"/>
      <w:szCs w:val="24"/>
    </w:rPr>
  </w:style>
  <w:style w:type="paragraph" w:styleId="Porat">
    <w:name w:val="footer"/>
    <w:basedOn w:val="prastasis"/>
    <w:link w:val="PoratDiagrama"/>
    <w:uiPriority w:val="99"/>
    <w:unhideWhenUsed/>
    <w:rsid w:val="00911FB0"/>
    <w:pPr>
      <w:tabs>
        <w:tab w:val="center" w:pos="4819"/>
        <w:tab w:val="right" w:pos="9638"/>
      </w:tabs>
    </w:pPr>
  </w:style>
  <w:style w:type="character" w:customStyle="1" w:styleId="PoratDiagrama">
    <w:name w:val="Poraštė Diagrama"/>
    <w:basedOn w:val="Numatytasispastraiposriftas"/>
    <w:link w:val="Porat"/>
    <w:uiPriority w:val="99"/>
    <w:rsid w:val="00911FB0"/>
    <w:rPr>
      <w:rFonts w:ascii="Times New Roman" w:eastAsia="Times New Roman" w:hAnsi="Times New Roman"/>
      <w:sz w:val="24"/>
      <w:szCs w:val="24"/>
    </w:rPr>
  </w:style>
  <w:style w:type="paragraph" w:customStyle="1" w:styleId="Default">
    <w:name w:val="Default"/>
    <w:rsid w:val="00661CBF"/>
    <w:pPr>
      <w:autoSpaceDE w:val="0"/>
      <w:autoSpaceDN w:val="0"/>
      <w:adjustRightInd w:val="0"/>
    </w:pPr>
    <w:rPr>
      <w:rFonts w:cs="Calibri"/>
      <w:color w:val="000000"/>
      <w:sz w:val="24"/>
      <w:szCs w:val="24"/>
      <w:lang w:eastAsia="en-US"/>
    </w:rPr>
  </w:style>
  <w:style w:type="paragraph" w:customStyle="1" w:styleId="papildomi">
    <w:name w:val="papildomi"/>
    <w:basedOn w:val="prastasis"/>
    <w:rsid w:val="00342B64"/>
    <w:pPr>
      <w:spacing w:line="360" w:lineRule="atLeast"/>
      <w:ind w:firstLine="680"/>
      <w:jc w:val="both"/>
    </w:pPr>
  </w:style>
  <w:style w:type="character" w:styleId="Komentaronuoroda">
    <w:name w:val="annotation reference"/>
    <w:basedOn w:val="Numatytasispastraiposriftas"/>
    <w:uiPriority w:val="99"/>
    <w:semiHidden/>
    <w:unhideWhenUsed/>
    <w:rsid w:val="008C22EC"/>
    <w:rPr>
      <w:sz w:val="16"/>
      <w:szCs w:val="16"/>
    </w:rPr>
  </w:style>
  <w:style w:type="paragraph" w:styleId="Komentarotekstas">
    <w:name w:val="annotation text"/>
    <w:basedOn w:val="prastasis"/>
    <w:link w:val="KomentarotekstasDiagrama"/>
    <w:uiPriority w:val="99"/>
    <w:unhideWhenUsed/>
    <w:rsid w:val="008C22EC"/>
    <w:rPr>
      <w:sz w:val="20"/>
      <w:szCs w:val="20"/>
    </w:rPr>
  </w:style>
  <w:style w:type="character" w:customStyle="1" w:styleId="KomentarotekstasDiagrama">
    <w:name w:val="Komentaro tekstas Diagrama"/>
    <w:basedOn w:val="Numatytasispastraiposriftas"/>
    <w:link w:val="Komentarotekstas"/>
    <w:uiPriority w:val="99"/>
    <w:rsid w:val="008C22E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8C22EC"/>
    <w:rPr>
      <w:b/>
      <w:bCs/>
    </w:rPr>
  </w:style>
  <w:style w:type="character" w:customStyle="1" w:styleId="KomentarotemaDiagrama">
    <w:name w:val="Komentaro tema Diagrama"/>
    <w:basedOn w:val="KomentarotekstasDiagrama"/>
    <w:link w:val="Komentarotema"/>
    <w:uiPriority w:val="99"/>
    <w:semiHidden/>
    <w:rsid w:val="008C22EC"/>
    <w:rPr>
      <w:rFonts w:ascii="Times New Roman" w:eastAsia="Times New Roman" w:hAnsi="Times New Roman"/>
      <w:b/>
      <w:bCs/>
    </w:rPr>
  </w:style>
  <w:style w:type="character" w:styleId="Hipersaitas">
    <w:name w:val="Hyperlink"/>
    <w:basedOn w:val="Numatytasispastraiposriftas"/>
    <w:uiPriority w:val="99"/>
    <w:unhideWhenUsed/>
    <w:rsid w:val="00CE139A"/>
    <w:rPr>
      <w:color w:val="0000FF" w:themeColor="hyperlink"/>
      <w:u w:val="single"/>
    </w:rPr>
  </w:style>
  <w:style w:type="character" w:styleId="Neapdorotaspaminjimas">
    <w:name w:val="Unresolved Mention"/>
    <w:basedOn w:val="Numatytasispastraiposriftas"/>
    <w:uiPriority w:val="99"/>
    <w:semiHidden/>
    <w:unhideWhenUsed/>
    <w:rsid w:val="00AD64C4"/>
    <w:rPr>
      <w:color w:val="605E5C"/>
      <w:shd w:val="clear" w:color="auto" w:fill="E1DFDD"/>
    </w:rPr>
  </w:style>
  <w:style w:type="paragraph" w:customStyle="1" w:styleId="xmsolistparagraph">
    <w:name w:val="x_msolistparagraph"/>
    <w:basedOn w:val="prastasis"/>
    <w:rsid w:val="005D65A2"/>
    <w:pPr>
      <w:autoSpaceDN w:val="0"/>
      <w:spacing w:after="160" w:line="252" w:lineRule="auto"/>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7889">
      <w:bodyDiv w:val="1"/>
      <w:marLeft w:val="0"/>
      <w:marRight w:val="0"/>
      <w:marTop w:val="0"/>
      <w:marBottom w:val="0"/>
      <w:divBdr>
        <w:top w:val="none" w:sz="0" w:space="0" w:color="auto"/>
        <w:left w:val="none" w:sz="0" w:space="0" w:color="auto"/>
        <w:bottom w:val="none" w:sz="0" w:space="0" w:color="auto"/>
        <w:right w:val="none" w:sz="0" w:space="0" w:color="auto"/>
      </w:divBdr>
    </w:div>
    <w:div w:id="62681551">
      <w:bodyDiv w:val="1"/>
      <w:marLeft w:val="0"/>
      <w:marRight w:val="0"/>
      <w:marTop w:val="0"/>
      <w:marBottom w:val="0"/>
      <w:divBdr>
        <w:top w:val="none" w:sz="0" w:space="0" w:color="auto"/>
        <w:left w:val="none" w:sz="0" w:space="0" w:color="auto"/>
        <w:bottom w:val="none" w:sz="0" w:space="0" w:color="auto"/>
        <w:right w:val="none" w:sz="0" w:space="0" w:color="auto"/>
      </w:divBdr>
    </w:div>
    <w:div w:id="305398346">
      <w:bodyDiv w:val="1"/>
      <w:marLeft w:val="0"/>
      <w:marRight w:val="0"/>
      <w:marTop w:val="0"/>
      <w:marBottom w:val="0"/>
      <w:divBdr>
        <w:top w:val="none" w:sz="0" w:space="0" w:color="auto"/>
        <w:left w:val="none" w:sz="0" w:space="0" w:color="auto"/>
        <w:bottom w:val="none" w:sz="0" w:space="0" w:color="auto"/>
        <w:right w:val="none" w:sz="0" w:space="0" w:color="auto"/>
      </w:divBdr>
      <w:divsChild>
        <w:div w:id="1547181709">
          <w:marLeft w:val="0"/>
          <w:marRight w:val="0"/>
          <w:marTop w:val="0"/>
          <w:marBottom w:val="0"/>
          <w:divBdr>
            <w:top w:val="none" w:sz="0" w:space="0" w:color="auto"/>
            <w:left w:val="none" w:sz="0" w:space="0" w:color="auto"/>
            <w:bottom w:val="none" w:sz="0" w:space="0" w:color="auto"/>
            <w:right w:val="none" w:sz="0" w:space="0" w:color="auto"/>
          </w:divBdr>
          <w:divsChild>
            <w:div w:id="285082617">
              <w:marLeft w:val="0"/>
              <w:marRight w:val="0"/>
              <w:marTop w:val="0"/>
              <w:marBottom w:val="0"/>
              <w:divBdr>
                <w:top w:val="none" w:sz="0" w:space="0" w:color="auto"/>
                <w:left w:val="none" w:sz="0" w:space="0" w:color="auto"/>
                <w:bottom w:val="none" w:sz="0" w:space="0" w:color="auto"/>
                <w:right w:val="none" w:sz="0" w:space="0" w:color="auto"/>
              </w:divBdr>
            </w:div>
            <w:div w:id="1813718692">
              <w:marLeft w:val="0"/>
              <w:marRight w:val="0"/>
              <w:marTop w:val="0"/>
              <w:marBottom w:val="0"/>
              <w:divBdr>
                <w:top w:val="none" w:sz="0" w:space="0" w:color="auto"/>
                <w:left w:val="none" w:sz="0" w:space="0" w:color="auto"/>
                <w:bottom w:val="none" w:sz="0" w:space="0" w:color="auto"/>
                <w:right w:val="none" w:sz="0" w:space="0" w:color="auto"/>
              </w:divBdr>
            </w:div>
            <w:div w:id="118114593">
              <w:marLeft w:val="0"/>
              <w:marRight w:val="0"/>
              <w:marTop w:val="0"/>
              <w:marBottom w:val="0"/>
              <w:divBdr>
                <w:top w:val="none" w:sz="0" w:space="0" w:color="auto"/>
                <w:left w:val="none" w:sz="0" w:space="0" w:color="auto"/>
                <w:bottom w:val="none" w:sz="0" w:space="0" w:color="auto"/>
                <w:right w:val="none" w:sz="0" w:space="0" w:color="auto"/>
              </w:divBdr>
            </w:div>
            <w:div w:id="296642466">
              <w:marLeft w:val="0"/>
              <w:marRight w:val="0"/>
              <w:marTop w:val="0"/>
              <w:marBottom w:val="0"/>
              <w:divBdr>
                <w:top w:val="none" w:sz="0" w:space="0" w:color="auto"/>
                <w:left w:val="none" w:sz="0" w:space="0" w:color="auto"/>
                <w:bottom w:val="none" w:sz="0" w:space="0" w:color="auto"/>
                <w:right w:val="none" w:sz="0" w:space="0" w:color="auto"/>
              </w:divBdr>
            </w:div>
            <w:div w:id="1514027648">
              <w:marLeft w:val="0"/>
              <w:marRight w:val="0"/>
              <w:marTop w:val="0"/>
              <w:marBottom w:val="0"/>
              <w:divBdr>
                <w:top w:val="none" w:sz="0" w:space="0" w:color="auto"/>
                <w:left w:val="none" w:sz="0" w:space="0" w:color="auto"/>
                <w:bottom w:val="none" w:sz="0" w:space="0" w:color="auto"/>
                <w:right w:val="none" w:sz="0" w:space="0" w:color="auto"/>
              </w:divBdr>
            </w:div>
          </w:divsChild>
        </w:div>
        <w:div w:id="681863458">
          <w:marLeft w:val="0"/>
          <w:marRight w:val="0"/>
          <w:marTop w:val="0"/>
          <w:marBottom w:val="0"/>
          <w:divBdr>
            <w:top w:val="none" w:sz="0" w:space="0" w:color="auto"/>
            <w:left w:val="none" w:sz="0" w:space="0" w:color="auto"/>
            <w:bottom w:val="none" w:sz="0" w:space="0" w:color="auto"/>
            <w:right w:val="none" w:sz="0" w:space="0" w:color="auto"/>
          </w:divBdr>
        </w:div>
        <w:div w:id="1945305167">
          <w:marLeft w:val="0"/>
          <w:marRight w:val="0"/>
          <w:marTop w:val="0"/>
          <w:marBottom w:val="0"/>
          <w:divBdr>
            <w:top w:val="none" w:sz="0" w:space="0" w:color="auto"/>
            <w:left w:val="none" w:sz="0" w:space="0" w:color="auto"/>
            <w:bottom w:val="none" w:sz="0" w:space="0" w:color="auto"/>
            <w:right w:val="none" w:sz="0" w:space="0" w:color="auto"/>
          </w:divBdr>
        </w:div>
        <w:div w:id="1300384437">
          <w:marLeft w:val="0"/>
          <w:marRight w:val="0"/>
          <w:marTop w:val="0"/>
          <w:marBottom w:val="0"/>
          <w:divBdr>
            <w:top w:val="none" w:sz="0" w:space="0" w:color="auto"/>
            <w:left w:val="none" w:sz="0" w:space="0" w:color="auto"/>
            <w:bottom w:val="none" w:sz="0" w:space="0" w:color="auto"/>
            <w:right w:val="none" w:sz="0" w:space="0" w:color="auto"/>
          </w:divBdr>
        </w:div>
      </w:divsChild>
    </w:div>
    <w:div w:id="429353629">
      <w:bodyDiv w:val="1"/>
      <w:marLeft w:val="0"/>
      <w:marRight w:val="0"/>
      <w:marTop w:val="0"/>
      <w:marBottom w:val="0"/>
      <w:divBdr>
        <w:top w:val="none" w:sz="0" w:space="0" w:color="auto"/>
        <w:left w:val="none" w:sz="0" w:space="0" w:color="auto"/>
        <w:bottom w:val="none" w:sz="0" w:space="0" w:color="auto"/>
        <w:right w:val="none" w:sz="0" w:space="0" w:color="auto"/>
      </w:divBdr>
      <w:divsChild>
        <w:div w:id="1396271948">
          <w:marLeft w:val="0"/>
          <w:marRight w:val="0"/>
          <w:marTop w:val="0"/>
          <w:marBottom w:val="0"/>
          <w:divBdr>
            <w:top w:val="none" w:sz="0" w:space="0" w:color="auto"/>
            <w:left w:val="none" w:sz="0" w:space="0" w:color="auto"/>
            <w:bottom w:val="double" w:sz="6" w:space="1" w:color="auto"/>
            <w:right w:val="none" w:sz="0" w:space="0" w:color="auto"/>
          </w:divBdr>
        </w:div>
        <w:div w:id="1947885278">
          <w:marLeft w:val="0"/>
          <w:marRight w:val="0"/>
          <w:marTop w:val="0"/>
          <w:marBottom w:val="0"/>
          <w:divBdr>
            <w:top w:val="none" w:sz="0" w:space="0" w:color="auto"/>
            <w:left w:val="none" w:sz="0" w:space="0" w:color="auto"/>
            <w:bottom w:val="single" w:sz="8" w:space="5" w:color="auto"/>
            <w:right w:val="none" w:sz="0" w:space="0" w:color="auto"/>
          </w:divBdr>
        </w:div>
      </w:divsChild>
    </w:div>
    <w:div w:id="488251768">
      <w:bodyDiv w:val="1"/>
      <w:marLeft w:val="0"/>
      <w:marRight w:val="0"/>
      <w:marTop w:val="0"/>
      <w:marBottom w:val="0"/>
      <w:divBdr>
        <w:top w:val="none" w:sz="0" w:space="0" w:color="auto"/>
        <w:left w:val="none" w:sz="0" w:space="0" w:color="auto"/>
        <w:bottom w:val="none" w:sz="0" w:space="0" w:color="auto"/>
        <w:right w:val="none" w:sz="0" w:space="0" w:color="auto"/>
      </w:divBdr>
      <w:divsChild>
        <w:div w:id="1741512936">
          <w:marLeft w:val="0"/>
          <w:marRight w:val="0"/>
          <w:marTop w:val="0"/>
          <w:marBottom w:val="0"/>
          <w:divBdr>
            <w:top w:val="none" w:sz="0" w:space="0" w:color="auto"/>
            <w:left w:val="none" w:sz="0" w:space="0" w:color="auto"/>
            <w:bottom w:val="none" w:sz="0" w:space="0" w:color="auto"/>
            <w:right w:val="none" w:sz="0" w:space="0" w:color="auto"/>
          </w:divBdr>
        </w:div>
        <w:div w:id="1081567462">
          <w:marLeft w:val="0"/>
          <w:marRight w:val="0"/>
          <w:marTop w:val="0"/>
          <w:marBottom w:val="0"/>
          <w:divBdr>
            <w:top w:val="none" w:sz="0" w:space="0" w:color="auto"/>
            <w:left w:val="none" w:sz="0" w:space="0" w:color="auto"/>
            <w:bottom w:val="none" w:sz="0" w:space="0" w:color="auto"/>
            <w:right w:val="none" w:sz="0" w:space="0" w:color="auto"/>
          </w:divBdr>
        </w:div>
        <w:div w:id="2020040380">
          <w:marLeft w:val="0"/>
          <w:marRight w:val="0"/>
          <w:marTop w:val="0"/>
          <w:marBottom w:val="0"/>
          <w:divBdr>
            <w:top w:val="none" w:sz="0" w:space="0" w:color="auto"/>
            <w:left w:val="none" w:sz="0" w:space="0" w:color="auto"/>
            <w:bottom w:val="none" w:sz="0" w:space="0" w:color="auto"/>
            <w:right w:val="none" w:sz="0" w:space="0" w:color="auto"/>
          </w:divBdr>
        </w:div>
        <w:div w:id="1840389331">
          <w:marLeft w:val="0"/>
          <w:marRight w:val="0"/>
          <w:marTop w:val="0"/>
          <w:marBottom w:val="0"/>
          <w:divBdr>
            <w:top w:val="none" w:sz="0" w:space="0" w:color="auto"/>
            <w:left w:val="none" w:sz="0" w:space="0" w:color="auto"/>
            <w:bottom w:val="none" w:sz="0" w:space="0" w:color="auto"/>
            <w:right w:val="none" w:sz="0" w:space="0" w:color="auto"/>
          </w:divBdr>
        </w:div>
        <w:div w:id="1574242322">
          <w:marLeft w:val="0"/>
          <w:marRight w:val="0"/>
          <w:marTop w:val="0"/>
          <w:marBottom w:val="0"/>
          <w:divBdr>
            <w:top w:val="none" w:sz="0" w:space="0" w:color="auto"/>
            <w:left w:val="none" w:sz="0" w:space="0" w:color="auto"/>
            <w:bottom w:val="none" w:sz="0" w:space="0" w:color="auto"/>
            <w:right w:val="none" w:sz="0" w:space="0" w:color="auto"/>
          </w:divBdr>
        </w:div>
        <w:div w:id="863716982">
          <w:marLeft w:val="0"/>
          <w:marRight w:val="0"/>
          <w:marTop w:val="0"/>
          <w:marBottom w:val="0"/>
          <w:divBdr>
            <w:top w:val="none" w:sz="0" w:space="0" w:color="auto"/>
            <w:left w:val="none" w:sz="0" w:space="0" w:color="auto"/>
            <w:bottom w:val="none" w:sz="0" w:space="0" w:color="auto"/>
            <w:right w:val="none" w:sz="0" w:space="0" w:color="auto"/>
          </w:divBdr>
        </w:div>
        <w:div w:id="927270683">
          <w:marLeft w:val="0"/>
          <w:marRight w:val="0"/>
          <w:marTop w:val="0"/>
          <w:marBottom w:val="0"/>
          <w:divBdr>
            <w:top w:val="none" w:sz="0" w:space="0" w:color="auto"/>
            <w:left w:val="none" w:sz="0" w:space="0" w:color="auto"/>
            <w:bottom w:val="none" w:sz="0" w:space="0" w:color="auto"/>
            <w:right w:val="none" w:sz="0" w:space="0" w:color="auto"/>
          </w:divBdr>
        </w:div>
      </w:divsChild>
    </w:div>
    <w:div w:id="543520488">
      <w:bodyDiv w:val="1"/>
      <w:marLeft w:val="0"/>
      <w:marRight w:val="0"/>
      <w:marTop w:val="0"/>
      <w:marBottom w:val="0"/>
      <w:divBdr>
        <w:top w:val="none" w:sz="0" w:space="0" w:color="auto"/>
        <w:left w:val="none" w:sz="0" w:space="0" w:color="auto"/>
        <w:bottom w:val="none" w:sz="0" w:space="0" w:color="auto"/>
        <w:right w:val="none" w:sz="0" w:space="0" w:color="auto"/>
      </w:divBdr>
    </w:div>
    <w:div w:id="609361432">
      <w:bodyDiv w:val="1"/>
      <w:marLeft w:val="0"/>
      <w:marRight w:val="0"/>
      <w:marTop w:val="0"/>
      <w:marBottom w:val="0"/>
      <w:divBdr>
        <w:top w:val="none" w:sz="0" w:space="0" w:color="auto"/>
        <w:left w:val="none" w:sz="0" w:space="0" w:color="auto"/>
        <w:bottom w:val="none" w:sz="0" w:space="0" w:color="auto"/>
        <w:right w:val="none" w:sz="0" w:space="0" w:color="auto"/>
      </w:divBdr>
    </w:div>
    <w:div w:id="690106222">
      <w:bodyDiv w:val="1"/>
      <w:marLeft w:val="0"/>
      <w:marRight w:val="0"/>
      <w:marTop w:val="0"/>
      <w:marBottom w:val="0"/>
      <w:divBdr>
        <w:top w:val="none" w:sz="0" w:space="0" w:color="auto"/>
        <w:left w:val="none" w:sz="0" w:space="0" w:color="auto"/>
        <w:bottom w:val="none" w:sz="0" w:space="0" w:color="auto"/>
        <w:right w:val="none" w:sz="0" w:space="0" w:color="auto"/>
      </w:divBdr>
    </w:div>
    <w:div w:id="706026470">
      <w:bodyDiv w:val="1"/>
      <w:marLeft w:val="0"/>
      <w:marRight w:val="0"/>
      <w:marTop w:val="0"/>
      <w:marBottom w:val="0"/>
      <w:divBdr>
        <w:top w:val="none" w:sz="0" w:space="0" w:color="auto"/>
        <w:left w:val="none" w:sz="0" w:space="0" w:color="auto"/>
        <w:bottom w:val="none" w:sz="0" w:space="0" w:color="auto"/>
        <w:right w:val="none" w:sz="0" w:space="0" w:color="auto"/>
      </w:divBdr>
    </w:div>
    <w:div w:id="765922518">
      <w:bodyDiv w:val="1"/>
      <w:marLeft w:val="0"/>
      <w:marRight w:val="0"/>
      <w:marTop w:val="0"/>
      <w:marBottom w:val="0"/>
      <w:divBdr>
        <w:top w:val="none" w:sz="0" w:space="0" w:color="auto"/>
        <w:left w:val="none" w:sz="0" w:space="0" w:color="auto"/>
        <w:bottom w:val="none" w:sz="0" w:space="0" w:color="auto"/>
        <w:right w:val="none" w:sz="0" w:space="0" w:color="auto"/>
      </w:divBdr>
    </w:div>
    <w:div w:id="766460064">
      <w:bodyDiv w:val="1"/>
      <w:marLeft w:val="0"/>
      <w:marRight w:val="0"/>
      <w:marTop w:val="0"/>
      <w:marBottom w:val="0"/>
      <w:divBdr>
        <w:top w:val="none" w:sz="0" w:space="0" w:color="auto"/>
        <w:left w:val="none" w:sz="0" w:space="0" w:color="auto"/>
        <w:bottom w:val="none" w:sz="0" w:space="0" w:color="auto"/>
        <w:right w:val="none" w:sz="0" w:space="0" w:color="auto"/>
      </w:divBdr>
    </w:div>
    <w:div w:id="851260049">
      <w:bodyDiv w:val="1"/>
      <w:marLeft w:val="0"/>
      <w:marRight w:val="0"/>
      <w:marTop w:val="0"/>
      <w:marBottom w:val="0"/>
      <w:divBdr>
        <w:top w:val="none" w:sz="0" w:space="0" w:color="auto"/>
        <w:left w:val="none" w:sz="0" w:space="0" w:color="auto"/>
        <w:bottom w:val="none" w:sz="0" w:space="0" w:color="auto"/>
        <w:right w:val="none" w:sz="0" w:space="0" w:color="auto"/>
      </w:divBdr>
    </w:div>
    <w:div w:id="1157452716">
      <w:bodyDiv w:val="1"/>
      <w:marLeft w:val="0"/>
      <w:marRight w:val="0"/>
      <w:marTop w:val="0"/>
      <w:marBottom w:val="0"/>
      <w:divBdr>
        <w:top w:val="none" w:sz="0" w:space="0" w:color="auto"/>
        <w:left w:val="none" w:sz="0" w:space="0" w:color="auto"/>
        <w:bottom w:val="none" w:sz="0" w:space="0" w:color="auto"/>
        <w:right w:val="none" w:sz="0" w:space="0" w:color="auto"/>
      </w:divBdr>
    </w:div>
    <w:div w:id="1301616344">
      <w:bodyDiv w:val="1"/>
      <w:marLeft w:val="0"/>
      <w:marRight w:val="0"/>
      <w:marTop w:val="0"/>
      <w:marBottom w:val="0"/>
      <w:divBdr>
        <w:top w:val="none" w:sz="0" w:space="0" w:color="auto"/>
        <w:left w:val="none" w:sz="0" w:space="0" w:color="auto"/>
        <w:bottom w:val="none" w:sz="0" w:space="0" w:color="auto"/>
        <w:right w:val="none" w:sz="0" w:space="0" w:color="auto"/>
      </w:divBdr>
    </w:div>
    <w:div w:id="1435125974">
      <w:bodyDiv w:val="1"/>
      <w:marLeft w:val="0"/>
      <w:marRight w:val="0"/>
      <w:marTop w:val="0"/>
      <w:marBottom w:val="0"/>
      <w:divBdr>
        <w:top w:val="none" w:sz="0" w:space="0" w:color="auto"/>
        <w:left w:val="none" w:sz="0" w:space="0" w:color="auto"/>
        <w:bottom w:val="none" w:sz="0" w:space="0" w:color="auto"/>
        <w:right w:val="none" w:sz="0" w:space="0" w:color="auto"/>
      </w:divBdr>
    </w:div>
    <w:div w:id="1713766554">
      <w:bodyDiv w:val="1"/>
      <w:marLeft w:val="0"/>
      <w:marRight w:val="0"/>
      <w:marTop w:val="0"/>
      <w:marBottom w:val="0"/>
      <w:divBdr>
        <w:top w:val="none" w:sz="0" w:space="0" w:color="auto"/>
        <w:left w:val="none" w:sz="0" w:space="0" w:color="auto"/>
        <w:bottom w:val="none" w:sz="0" w:space="0" w:color="auto"/>
        <w:right w:val="none" w:sz="0" w:space="0" w:color="auto"/>
      </w:divBdr>
    </w:div>
    <w:div w:id="1855605241">
      <w:bodyDiv w:val="1"/>
      <w:marLeft w:val="0"/>
      <w:marRight w:val="0"/>
      <w:marTop w:val="0"/>
      <w:marBottom w:val="0"/>
      <w:divBdr>
        <w:top w:val="none" w:sz="0" w:space="0" w:color="auto"/>
        <w:left w:val="none" w:sz="0" w:space="0" w:color="auto"/>
        <w:bottom w:val="none" w:sz="0" w:space="0" w:color="auto"/>
        <w:right w:val="none" w:sz="0" w:space="0" w:color="auto"/>
      </w:divBdr>
      <w:divsChild>
        <w:div w:id="1934316996">
          <w:marLeft w:val="792"/>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F2F02-A4ED-44FF-8B6F-8E5E9F61C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7133D-D064-490C-A85F-CDBEEFF3C5EB}">
  <ds:schemaRefs>
    <ds:schemaRef ds:uri="http://schemas.openxmlformats.org/officeDocument/2006/bibliography"/>
  </ds:schemaRefs>
</ds:datastoreItem>
</file>

<file path=customXml/itemProps3.xml><?xml version="1.0" encoding="utf-8"?>
<ds:datastoreItem xmlns:ds="http://schemas.openxmlformats.org/officeDocument/2006/customXml" ds:itemID="{E3835FF1-5A57-489C-B619-2414810167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9A8F0-B9AB-4729-952A-238EA4EDA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2145</Words>
  <Characters>1223</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VRIS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Donatas Keršis</dc:creator>
  <cp:keywords/>
  <cp:lastModifiedBy>Eurika Norkienė</cp:lastModifiedBy>
  <cp:revision>2</cp:revision>
  <cp:lastPrinted>2020-07-28T05:21:00Z</cp:lastPrinted>
  <dcterms:created xsi:type="dcterms:W3CDTF">2021-07-28T11:27:00Z</dcterms:created>
  <dcterms:modified xsi:type="dcterms:W3CDTF">2021-07-28T11:27:00Z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