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954BD" w14:textId="77777777" w:rsidR="00506CA1" w:rsidRPr="00BC260B" w:rsidRDefault="00506CA1" w:rsidP="00233F0D">
      <w:pPr>
        <w:pStyle w:val="Betarp"/>
        <w:tabs>
          <w:tab w:val="left" w:pos="6946"/>
        </w:tabs>
        <w:spacing w:line="276" w:lineRule="auto"/>
        <w:ind w:right="140" w:firstLine="567"/>
        <w:jc w:val="center"/>
        <w:rPr>
          <w:rFonts w:ascii="Times New Roman" w:hAnsi="Times New Roman" w:cs="Times New Roman"/>
          <w:b/>
          <w:sz w:val="24"/>
          <w:szCs w:val="24"/>
        </w:rPr>
      </w:pPr>
      <w:r w:rsidRPr="00233F0D">
        <w:rPr>
          <w:rFonts w:ascii="Times New Roman" w:hAnsi="Times New Roman" w:cs="Times New Roman"/>
          <w:sz w:val="24"/>
          <w:szCs w:val="24"/>
        </w:rPr>
        <w:t xml:space="preserve">                                                               </w:t>
      </w:r>
      <w:r w:rsidRPr="00BC260B">
        <w:rPr>
          <w:rFonts w:ascii="Times New Roman" w:hAnsi="Times New Roman" w:cs="Times New Roman"/>
          <w:b/>
          <w:sz w:val="24"/>
          <w:szCs w:val="24"/>
        </w:rPr>
        <w:t>Projekto</w:t>
      </w:r>
    </w:p>
    <w:p w14:paraId="4E74B8BE" w14:textId="77777777" w:rsidR="00506CA1" w:rsidRPr="00BC260B" w:rsidRDefault="00506CA1" w:rsidP="00233F0D">
      <w:pPr>
        <w:pStyle w:val="Betarp"/>
        <w:spacing w:line="276" w:lineRule="auto"/>
        <w:ind w:right="140"/>
        <w:jc w:val="center"/>
        <w:rPr>
          <w:rFonts w:ascii="Times New Roman" w:hAnsi="Times New Roman" w:cs="Times New Roman"/>
          <w:b/>
          <w:sz w:val="24"/>
          <w:szCs w:val="24"/>
        </w:rPr>
      </w:pPr>
      <w:r w:rsidRPr="00BC260B">
        <w:rPr>
          <w:rFonts w:ascii="Times New Roman" w:hAnsi="Times New Roman" w:cs="Times New Roman"/>
          <w:b/>
          <w:sz w:val="24"/>
          <w:szCs w:val="24"/>
        </w:rPr>
        <w:t xml:space="preserve">                                                                                               lyginamasis variantas</w:t>
      </w:r>
    </w:p>
    <w:p w14:paraId="6EE021F2" w14:textId="77777777" w:rsidR="00506CA1" w:rsidRPr="00BC260B" w:rsidRDefault="00506CA1" w:rsidP="00233F0D">
      <w:pPr>
        <w:pStyle w:val="Betarp"/>
        <w:spacing w:line="276" w:lineRule="auto"/>
        <w:ind w:right="140"/>
        <w:rPr>
          <w:rFonts w:ascii="Times New Roman" w:hAnsi="Times New Roman" w:cs="Times New Roman"/>
          <w:sz w:val="24"/>
          <w:szCs w:val="24"/>
        </w:rPr>
      </w:pPr>
    </w:p>
    <w:p w14:paraId="5A8607FF" w14:textId="77777777" w:rsidR="00BC260B" w:rsidRPr="00BC260B" w:rsidRDefault="00BC260B" w:rsidP="00BE711B">
      <w:pPr>
        <w:spacing w:after="0" w:line="240" w:lineRule="auto"/>
        <w:jc w:val="center"/>
        <w:rPr>
          <w:rFonts w:ascii="Times New Roman" w:hAnsi="Times New Roman" w:cs="Times New Roman"/>
          <w:b/>
          <w:sz w:val="24"/>
          <w:szCs w:val="24"/>
        </w:rPr>
      </w:pPr>
      <w:r w:rsidRPr="00BC260B">
        <w:rPr>
          <w:rFonts w:ascii="Times New Roman" w:hAnsi="Times New Roman" w:cs="Times New Roman"/>
          <w:b/>
          <w:sz w:val="24"/>
          <w:szCs w:val="24"/>
        </w:rPr>
        <w:t>LIETUVOS RESPUBLIKOS</w:t>
      </w:r>
    </w:p>
    <w:p w14:paraId="62EDA271" w14:textId="7B3CC81E" w:rsidR="00BC260B" w:rsidRPr="00BC260B" w:rsidRDefault="00BC260B" w:rsidP="00BE711B">
      <w:pPr>
        <w:spacing w:after="0" w:line="240" w:lineRule="auto"/>
        <w:jc w:val="center"/>
        <w:rPr>
          <w:rFonts w:ascii="Times New Roman" w:hAnsi="Times New Roman" w:cs="Times New Roman"/>
          <w:b/>
          <w:sz w:val="24"/>
          <w:szCs w:val="24"/>
          <w:lang w:eastAsia="lt-LT"/>
        </w:rPr>
      </w:pPr>
      <w:r w:rsidRPr="00BC260B">
        <w:rPr>
          <w:rFonts w:ascii="Times New Roman" w:hAnsi="Times New Roman" w:cs="Times New Roman"/>
          <w:b/>
          <w:bCs/>
          <w:sz w:val="24"/>
          <w:szCs w:val="24"/>
        </w:rPr>
        <w:t xml:space="preserve">NACIONALINIAM SAUGUMUI UŽTIKRINTI SVARBIŲ OBJEKTŲ APSAUGOS ĮSTATYMO </w:t>
      </w:r>
      <w:r w:rsidRPr="00BC260B">
        <w:rPr>
          <w:rFonts w:ascii="Times New Roman" w:hAnsi="Times New Roman" w:cs="Times New Roman"/>
          <w:b/>
          <w:sz w:val="24"/>
          <w:szCs w:val="24"/>
        </w:rPr>
        <w:t xml:space="preserve">NR. </w:t>
      </w:r>
      <w:r w:rsidRPr="00BC260B">
        <w:rPr>
          <w:rFonts w:ascii="Times New Roman" w:hAnsi="Times New Roman" w:cs="Times New Roman"/>
          <w:b/>
          <w:color w:val="000000"/>
          <w:sz w:val="24"/>
          <w:szCs w:val="24"/>
        </w:rPr>
        <w:t xml:space="preserve">IX-1132 </w:t>
      </w:r>
      <w:r w:rsidR="002904BC">
        <w:rPr>
          <w:rFonts w:ascii="Times New Roman" w:hAnsi="Times New Roman" w:cs="Times New Roman"/>
          <w:b/>
          <w:sz w:val="24"/>
          <w:szCs w:val="24"/>
        </w:rPr>
        <w:t>13</w:t>
      </w:r>
      <w:r w:rsidR="002904BC" w:rsidRPr="00083608">
        <w:rPr>
          <w:rFonts w:ascii="Times New Roman" w:hAnsi="Times New Roman" w:cs="Times New Roman"/>
          <w:b/>
          <w:sz w:val="24"/>
          <w:szCs w:val="24"/>
          <w:vertAlign w:val="superscript"/>
        </w:rPr>
        <w:t>2</w:t>
      </w:r>
      <w:r w:rsidR="002904BC">
        <w:rPr>
          <w:rFonts w:ascii="Times New Roman" w:hAnsi="Times New Roman" w:cs="Times New Roman"/>
          <w:b/>
          <w:sz w:val="24"/>
          <w:szCs w:val="24"/>
          <w:vertAlign w:val="superscript"/>
        </w:rPr>
        <w:t xml:space="preserve"> </w:t>
      </w:r>
      <w:r w:rsidR="002904BC">
        <w:rPr>
          <w:rFonts w:ascii="Times New Roman" w:hAnsi="Times New Roman" w:cs="Times New Roman"/>
          <w:b/>
          <w:color w:val="000000"/>
          <w:sz w:val="24"/>
          <w:szCs w:val="24"/>
        </w:rPr>
        <w:t xml:space="preserve">IR </w:t>
      </w:r>
      <w:r w:rsidR="00C40474">
        <w:rPr>
          <w:rFonts w:ascii="Times New Roman" w:hAnsi="Times New Roman" w:cs="Times New Roman"/>
          <w:b/>
          <w:color w:val="000000"/>
          <w:sz w:val="24"/>
          <w:szCs w:val="24"/>
        </w:rPr>
        <w:t>19</w:t>
      </w:r>
      <w:r w:rsidR="00A41802">
        <w:rPr>
          <w:rFonts w:ascii="Times New Roman" w:hAnsi="Times New Roman" w:cs="Times New Roman"/>
          <w:b/>
          <w:color w:val="000000"/>
          <w:sz w:val="24"/>
          <w:szCs w:val="24"/>
        </w:rPr>
        <w:t xml:space="preserve"> STRAIPSNI</w:t>
      </w:r>
      <w:r w:rsidR="002904BC">
        <w:rPr>
          <w:rFonts w:ascii="Times New Roman" w:hAnsi="Times New Roman" w:cs="Times New Roman"/>
          <w:b/>
          <w:color w:val="000000"/>
          <w:sz w:val="24"/>
          <w:szCs w:val="24"/>
        </w:rPr>
        <w:t>Ų</w:t>
      </w:r>
      <w:r w:rsidR="00A41802">
        <w:rPr>
          <w:rFonts w:ascii="Times New Roman" w:hAnsi="Times New Roman" w:cs="Times New Roman"/>
          <w:b/>
          <w:color w:val="000000"/>
          <w:sz w:val="24"/>
          <w:szCs w:val="24"/>
        </w:rPr>
        <w:t xml:space="preserve"> </w:t>
      </w:r>
      <w:r w:rsidRPr="00BC260B">
        <w:rPr>
          <w:rFonts w:ascii="Times New Roman" w:hAnsi="Times New Roman" w:cs="Times New Roman"/>
          <w:b/>
          <w:sz w:val="24"/>
          <w:szCs w:val="24"/>
        </w:rPr>
        <w:t>PAKEITIMO</w:t>
      </w:r>
      <w:r w:rsidR="00083608">
        <w:rPr>
          <w:rFonts w:ascii="Times New Roman" w:hAnsi="Times New Roman" w:cs="Times New Roman"/>
          <w:b/>
          <w:sz w:val="24"/>
          <w:szCs w:val="24"/>
        </w:rPr>
        <w:t xml:space="preserve"> </w:t>
      </w:r>
    </w:p>
    <w:p w14:paraId="517DBCF7" w14:textId="77777777" w:rsidR="00BC260B" w:rsidRPr="00BC260B" w:rsidRDefault="00BC260B" w:rsidP="00BE711B">
      <w:pPr>
        <w:spacing w:after="0" w:line="240" w:lineRule="auto"/>
        <w:jc w:val="center"/>
        <w:rPr>
          <w:rFonts w:ascii="Times New Roman" w:hAnsi="Times New Roman" w:cs="Times New Roman"/>
          <w:b/>
          <w:sz w:val="24"/>
          <w:szCs w:val="24"/>
        </w:rPr>
      </w:pPr>
      <w:r w:rsidRPr="00BC260B">
        <w:rPr>
          <w:rFonts w:ascii="Times New Roman" w:hAnsi="Times New Roman" w:cs="Times New Roman"/>
          <w:b/>
          <w:sz w:val="24"/>
          <w:szCs w:val="24"/>
        </w:rPr>
        <w:t>ĮSTATYMAS</w:t>
      </w:r>
    </w:p>
    <w:p w14:paraId="32388541" w14:textId="49E03B2A" w:rsidR="00506CA1" w:rsidRPr="00BC260B" w:rsidRDefault="00506CA1" w:rsidP="00936576">
      <w:pPr>
        <w:pStyle w:val="Betarp"/>
        <w:spacing w:line="276" w:lineRule="auto"/>
        <w:ind w:right="140"/>
        <w:rPr>
          <w:rFonts w:ascii="Times New Roman" w:hAnsi="Times New Roman" w:cs="Times New Roman"/>
          <w:b/>
          <w:sz w:val="24"/>
          <w:szCs w:val="24"/>
        </w:rPr>
      </w:pPr>
    </w:p>
    <w:p w14:paraId="3D5CE5AE" w14:textId="17FECEC9" w:rsidR="00506CA1" w:rsidRPr="00BC260B" w:rsidRDefault="00FC7910" w:rsidP="00233F0D">
      <w:pPr>
        <w:pStyle w:val="Betarp"/>
        <w:spacing w:line="276" w:lineRule="auto"/>
        <w:ind w:right="140"/>
        <w:jc w:val="center"/>
        <w:rPr>
          <w:rFonts w:ascii="Times New Roman" w:hAnsi="Times New Roman" w:cs="Times New Roman"/>
          <w:sz w:val="24"/>
          <w:szCs w:val="24"/>
        </w:rPr>
      </w:pPr>
      <w:r w:rsidRPr="00BC260B">
        <w:rPr>
          <w:rFonts w:ascii="Times New Roman" w:hAnsi="Times New Roman" w:cs="Times New Roman"/>
          <w:sz w:val="24"/>
          <w:szCs w:val="24"/>
        </w:rPr>
        <w:t>202</w:t>
      </w:r>
      <w:r w:rsidR="0051048A">
        <w:rPr>
          <w:rFonts w:ascii="Times New Roman" w:hAnsi="Times New Roman" w:cs="Times New Roman"/>
          <w:sz w:val="24"/>
          <w:szCs w:val="24"/>
        </w:rPr>
        <w:t>1</w:t>
      </w:r>
      <w:r w:rsidR="00506CA1" w:rsidRPr="00BC260B">
        <w:rPr>
          <w:rFonts w:ascii="Times New Roman" w:hAnsi="Times New Roman" w:cs="Times New Roman"/>
          <w:sz w:val="24"/>
          <w:szCs w:val="24"/>
        </w:rPr>
        <w:t xml:space="preserve"> m.                        d. Nr.</w:t>
      </w:r>
    </w:p>
    <w:p w14:paraId="2FE42099" w14:textId="77777777" w:rsidR="00506CA1" w:rsidRPr="00BC260B" w:rsidRDefault="00506CA1" w:rsidP="00233F0D">
      <w:pPr>
        <w:pStyle w:val="Betarp"/>
        <w:spacing w:line="276" w:lineRule="auto"/>
        <w:ind w:right="140"/>
        <w:jc w:val="center"/>
        <w:rPr>
          <w:rFonts w:ascii="Times New Roman" w:hAnsi="Times New Roman" w:cs="Times New Roman"/>
          <w:sz w:val="24"/>
          <w:szCs w:val="24"/>
        </w:rPr>
      </w:pPr>
      <w:r w:rsidRPr="00BC260B">
        <w:rPr>
          <w:rFonts w:ascii="Times New Roman" w:hAnsi="Times New Roman" w:cs="Times New Roman"/>
          <w:sz w:val="24"/>
          <w:szCs w:val="24"/>
        </w:rPr>
        <w:t>Vilnius</w:t>
      </w:r>
    </w:p>
    <w:p w14:paraId="46A5F4E0" w14:textId="4D90C877" w:rsidR="0039797A" w:rsidRDefault="0039797A" w:rsidP="0030498F">
      <w:pPr>
        <w:tabs>
          <w:tab w:val="left" w:pos="567"/>
        </w:tabs>
        <w:spacing w:after="0"/>
        <w:jc w:val="both"/>
        <w:rPr>
          <w:rFonts w:ascii="Times New Roman" w:eastAsia="Times New Roman" w:hAnsi="Times New Roman" w:cs="Times New Roman"/>
          <w:sz w:val="24"/>
          <w:szCs w:val="24"/>
        </w:rPr>
      </w:pPr>
    </w:p>
    <w:p w14:paraId="41F63511" w14:textId="0520715F" w:rsidR="003D4BEE" w:rsidRPr="00BC260B" w:rsidRDefault="003D4BEE" w:rsidP="003D4BEE">
      <w:pPr>
        <w:tabs>
          <w:tab w:val="left" w:pos="567"/>
        </w:tabs>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BC260B">
        <w:rPr>
          <w:rFonts w:ascii="Times New Roman" w:eastAsia="Times New Roman" w:hAnsi="Times New Roman" w:cs="Times New Roman"/>
          <w:b/>
          <w:sz w:val="24"/>
          <w:szCs w:val="24"/>
        </w:rPr>
        <w:t xml:space="preserve"> straipsnis.</w:t>
      </w:r>
      <w:r>
        <w:rPr>
          <w:rFonts w:ascii="Times New Roman" w:eastAsia="Times New Roman" w:hAnsi="Times New Roman" w:cs="Times New Roman"/>
          <w:b/>
          <w:sz w:val="24"/>
          <w:szCs w:val="24"/>
        </w:rPr>
        <w:t xml:space="preserve"> 13</w:t>
      </w:r>
      <w:r w:rsidRPr="00E435BD">
        <w:rPr>
          <w:rFonts w:ascii="Times New Roman" w:eastAsia="Times New Roman" w:hAnsi="Times New Roman" w:cs="Times New Roman"/>
          <w:b/>
          <w:sz w:val="24"/>
          <w:szCs w:val="24"/>
          <w:vertAlign w:val="superscript"/>
        </w:rPr>
        <w:t>2</w:t>
      </w:r>
      <w:r w:rsidRPr="00BC260B">
        <w:rPr>
          <w:rFonts w:ascii="Times New Roman" w:eastAsia="Times New Roman" w:hAnsi="Times New Roman" w:cs="Times New Roman"/>
          <w:b/>
          <w:sz w:val="24"/>
          <w:szCs w:val="24"/>
        </w:rPr>
        <w:t xml:space="preserve"> straipsni</w:t>
      </w:r>
      <w:r>
        <w:rPr>
          <w:rFonts w:ascii="Times New Roman" w:eastAsia="Times New Roman" w:hAnsi="Times New Roman" w:cs="Times New Roman"/>
          <w:b/>
          <w:sz w:val="24"/>
          <w:szCs w:val="24"/>
        </w:rPr>
        <w:t>o pakeitimas</w:t>
      </w:r>
    </w:p>
    <w:p w14:paraId="1D5EB687" w14:textId="77777777" w:rsidR="003D4BEE" w:rsidRDefault="003D4BEE" w:rsidP="003D4BEE">
      <w:pPr>
        <w:spacing w:after="0" w:line="240" w:lineRule="auto"/>
        <w:ind w:right="-10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w:t>
      </w:r>
      <w:r w:rsidRPr="00E435BD">
        <w:rPr>
          <w:rFonts w:ascii="Times New Roman" w:eastAsia="Times New Roman" w:hAnsi="Times New Roman" w:cs="Times New Roman"/>
          <w:sz w:val="24"/>
          <w:szCs w:val="24"/>
        </w:rPr>
        <w:t xml:space="preserve"> Įstatym</w:t>
      </w:r>
      <w:r>
        <w:rPr>
          <w:rFonts w:ascii="Times New Roman" w:eastAsia="Times New Roman" w:hAnsi="Times New Roman" w:cs="Times New Roman"/>
          <w:sz w:val="24"/>
          <w:szCs w:val="24"/>
        </w:rPr>
        <w:t>o</w:t>
      </w:r>
      <w:r w:rsidRPr="00E435BD">
        <w:rPr>
          <w:rFonts w:ascii="Times New Roman" w:eastAsia="Times New Roman" w:hAnsi="Times New Roman" w:cs="Times New Roman"/>
          <w:sz w:val="24"/>
          <w:szCs w:val="24"/>
        </w:rPr>
        <w:t xml:space="preserve"> 13</w:t>
      </w:r>
      <w:r w:rsidRPr="00E435BD">
        <w:rPr>
          <w:rFonts w:ascii="Times New Roman" w:eastAsia="Times New Roman" w:hAnsi="Times New Roman" w:cs="Times New Roman"/>
          <w:sz w:val="24"/>
          <w:szCs w:val="24"/>
          <w:vertAlign w:val="superscript"/>
        </w:rPr>
        <w:t>2</w:t>
      </w:r>
      <w:r w:rsidRPr="00E435BD">
        <w:rPr>
          <w:rFonts w:ascii="Times New Roman" w:eastAsia="Times New Roman" w:hAnsi="Times New Roman" w:cs="Times New Roman"/>
          <w:sz w:val="24"/>
          <w:szCs w:val="24"/>
        </w:rPr>
        <w:t xml:space="preserve"> straipsn</w:t>
      </w:r>
      <w:r>
        <w:rPr>
          <w:rFonts w:ascii="Times New Roman" w:eastAsia="Times New Roman" w:hAnsi="Times New Roman" w:cs="Times New Roman"/>
          <w:sz w:val="24"/>
          <w:szCs w:val="24"/>
        </w:rPr>
        <w:t>io 1 dalį ją išdėstyti taip:</w:t>
      </w:r>
    </w:p>
    <w:p w14:paraId="28CBF3B4" w14:textId="5529F6DB" w:rsidR="003D4BEE" w:rsidRPr="0004657C" w:rsidRDefault="003D4BEE" w:rsidP="003D4BEE">
      <w:pPr>
        <w:tabs>
          <w:tab w:val="left" w:pos="567"/>
        </w:tabs>
        <w:spacing w:after="0" w:line="240" w:lineRule="auto"/>
        <w:ind w:firstLine="720"/>
        <w:jc w:val="both"/>
        <w:rPr>
          <w:rFonts w:ascii="Times New Roman" w:eastAsia="Times New Roman" w:hAnsi="Times New Roman" w:cs="Times New Roman"/>
          <w:bCs/>
          <w:sz w:val="24"/>
          <w:szCs w:val="24"/>
        </w:rPr>
      </w:pPr>
      <w:r w:rsidRPr="002F03A1">
        <w:rPr>
          <w:rFonts w:ascii="Times New Roman" w:eastAsia="Times New Roman" w:hAnsi="Times New Roman" w:cs="Times New Roman"/>
          <w:bCs/>
          <w:sz w:val="24"/>
          <w:szCs w:val="24"/>
        </w:rPr>
        <w:t>„</w:t>
      </w:r>
      <w:bookmarkStart w:id="0" w:name="_Hlk65491738"/>
      <w:r w:rsidRPr="003D4BEE">
        <w:rPr>
          <w:rFonts w:ascii="Times New Roman" w:eastAsia="Times New Roman" w:hAnsi="Times New Roman" w:cs="Times New Roman"/>
          <w:bCs/>
          <w:sz w:val="24"/>
          <w:szCs w:val="24"/>
        </w:rPr>
        <w:t>1</w:t>
      </w:r>
      <w:r w:rsidRPr="0004657C">
        <w:rPr>
          <w:rFonts w:ascii="Times New Roman" w:eastAsia="Times New Roman" w:hAnsi="Times New Roman" w:cs="Times New Roman"/>
          <w:bCs/>
          <w:sz w:val="24"/>
          <w:szCs w:val="24"/>
        </w:rPr>
        <w:t xml:space="preserve">. Į Komisiją dėl asmenų, tiesiogiai prašančių skirti radijo dažnius (kanalus), numatytus elektroninių ryšių tinklams ir (ar) elektroninių ryšių paslaugoms teikti (toliau – tam tikri radijo dažniai (kanalai), ar pateikusių paraiškas dalyvauti viešajame konkurse, aukcione, kai skiriami tam tikri radijo dažniai (kanalai), ir (ar) turinčių teisę naudoti tam tikrus radijo dažnius (kanalus), taip pat jų naudojamos ir (ar) planuojamos naudoti Lietuvos Respublikos elektroninių ryšių įstatymo </w:t>
      </w:r>
      <w:r w:rsidRPr="0004657C">
        <w:rPr>
          <w:rFonts w:ascii="Times New Roman" w:eastAsia="Times New Roman" w:hAnsi="Times New Roman" w:cs="Times New Roman"/>
          <w:bCs/>
          <w:strike/>
          <w:sz w:val="24"/>
          <w:szCs w:val="24"/>
        </w:rPr>
        <w:t>57</w:t>
      </w:r>
      <w:r w:rsidRPr="0004657C">
        <w:rPr>
          <w:rFonts w:ascii="Times New Roman" w:eastAsia="Times New Roman" w:hAnsi="Times New Roman" w:cs="Times New Roman"/>
          <w:bCs/>
          <w:strike/>
          <w:sz w:val="24"/>
          <w:szCs w:val="24"/>
          <w:vertAlign w:val="superscript"/>
        </w:rPr>
        <w:t>1</w:t>
      </w:r>
      <w:r w:rsidRPr="005A2575">
        <w:rPr>
          <w:rFonts w:ascii="Times New Roman" w:eastAsia="Times New Roman" w:hAnsi="Times New Roman" w:cs="Times New Roman"/>
          <w:b/>
          <w:sz w:val="24"/>
          <w:szCs w:val="24"/>
        </w:rPr>
        <w:t>69</w:t>
      </w:r>
      <w:r w:rsidRPr="0004657C">
        <w:rPr>
          <w:rFonts w:ascii="Times New Roman" w:eastAsia="Times New Roman" w:hAnsi="Times New Roman" w:cs="Times New Roman"/>
          <w:bCs/>
          <w:sz w:val="24"/>
          <w:szCs w:val="24"/>
        </w:rPr>
        <w:t xml:space="preserve"> straipsnio 2 dalyje numatytame sąraše nurodytos aparatūros, įrenginių ir (ar) programinės įrangos gamintojų, tiekėjų ir (ar) jų priežiūros ir (ar) palaikymo paslaugų teikėjų atitikties nacionalinio saugumo interesams patikros kreipiasi Lietuvos Respublikos ryšių reguliavimo tarnyba Elektroninių ryšių įstatyme nustatytais atvejais.</w:t>
      </w:r>
      <w:r>
        <w:rPr>
          <w:rFonts w:ascii="Times New Roman" w:eastAsia="Times New Roman" w:hAnsi="Times New Roman" w:cs="Times New Roman"/>
          <w:bCs/>
          <w:sz w:val="24"/>
          <w:szCs w:val="24"/>
        </w:rPr>
        <w:t>“</w:t>
      </w:r>
    </w:p>
    <w:bookmarkEnd w:id="0"/>
    <w:p w14:paraId="38D1A680" w14:textId="3AAECB15" w:rsidR="00E435BD" w:rsidRPr="00BC260B" w:rsidRDefault="00922880" w:rsidP="00CE67A1">
      <w:pPr>
        <w:tabs>
          <w:tab w:val="left" w:pos="567"/>
        </w:tabs>
        <w:spacing w:after="0" w:line="240" w:lineRule="auto"/>
        <w:ind w:firstLine="720"/>
        <w:jc w:val="both"/>
        <w:rPr>
          <w:rFonts w:ascii="Times New Roman" w:hAnsi="Times New Roman" w:cs="Times New Roman"/>
          <w:bCs/>
          <w:sz w:val="24"/>
          <w:szCs w:val="24"/>
        </w:rPr>
      </w:pPr>
      <w:r w:rsidRPr="00922880">
        <w:rPr>
          <w:rFonts w:ascii="Times New Roman" w:eastAsia="Times New Roman" w:hAnsi="Times New Roman" w:cs="Times New Roman"/>
          <w:b/>
          <w:sz w:val="24"/>
          <w:szCs w:val="24"/>
        </w:rPr>
        <w:t xml:space="preserve">     </w:t>
      </w:r>
    </w:p>
    <w:p w14:paraId="7ED8F129" w14:textId="7697BA14" w:rsidR="00A41802" w:rsidRPr="00BC260B" w:rsidRDefault="00A41802" w:rsidP="00936576">
      <w:pPr>
        <w:tabs>
          <w:tab w:val="left" w:pos="567"/>
        </w:tabs>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BC260B">
        <w:rPr>
          <w:rFonts w:ascii="Times New Roman" w:eastAsia="Times New Roman" w:hAnsi="Times New Roman" w:cs="Times New Roman"/>
          <w:b/>
          <w:sz w:val="24"/>
          <w:szCs w:val="24"/>
        </w:rPr>
        <w:t xml:space="preserve"> straipsnis.</w:t>
      </w:r>
      <w:r>
        <w:rPr>
          <w:rFonts w:ascii="Times New Roman" w:eastAsia="Times New Roman" w:hAnsi="Times New Roman" w:cs="Times New Roman"/>
          <w:b/>
          <w:sz w:val="24"/>
          <w:szCs w:val="24"/>
        </w:rPr>
        <w:t xml:space="preserve"> 19</w:t>
      </w:r>
      <w:r w:rsidRPr="00BC260B">
        <w:rPr>
          <w:rFonts w:ascii="Times New Roman" w:eastAsia="Times New Roman" w:hAnsi="Times New Roman" w:cs="Times New Roman"/>
          <w:b/>
          <w:sz w:val="24"/>
          <w:szCs w:val="24"/>
        </w:rPr>
        <w:t xml:space="preserve"> straipsnio pakeitimas</w:t>
      </w:r>
    </w:p>
    <w:p w14:paraId="03E84251" w14:textId="77777777" w:rsidR="003D4BEE" w:rsidRDefault="003D4BEE" w:rsidP="003D4BEE">
      <w:pPr>
        <w:pStyle w:val="Sraopastraipa"/>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w:t>
      </w:r>
      <w:r w:rsidRPr="00BC2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w:t>
      </w:r>
      <w:r w:rsidRPr="00BC260B">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 xml:space="preserve">2 </w:t>
      </w:r>
      <w:r w:rsidRPr="00BC260B">
        <w:rPr>
          <w:rFonts w:ascii="Times New Roman" w:eastAsia="Times New Roman" w:hAnsi="Times New Roman" w:cs="Times New Roman"/>
          <w:sz w:val="24"/>
          <w:szCs w:val="24"/>
        </w:rPr>
        <w:t>dal</w:t>
      </w:r>
      <w:r>
        <w:rPr>
          <w:rFonts w:ascii="Times New Roman" w:eastAsia="Times New Roman" w:hAnsi="Times New Roman" w:cs="Times New Roman"/>
          <w:sz w:val="24"/>
          <w:szCs w:val="24"/>
        </w:rPr>
        <w:t>ies</w:t>
      </w:r>
      <w:r w:rsidRPr="00BC2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12 </w:t>
      </w:r>
      <w:r w:rsidRPr="00BC260B">
        <w:rPr>
          <w:rFonts w:ascii="Times New Roman" w:eastAsia="Times New Roman" w:hAnsi="Times New Roman" w:cs="Times New Roman"/>
          <w:sz w:val="24"/>
          <w:szCs w:val="24"/>
        </w:rPr>
        <w:t>punkt</w:t>
      </w:r>
      <w:r>
        <w:rPr>
          <w:rFonts w:ascii="Times New Roman" w:eastAsia="Times New Roman" w:hAnsi="Times New Roman" w:cs="Times New Roman"/>
          <w:sz w:val="24"/>
          <w:szCs w:val="24"/>
        </w:rPr>
        <w:t>ą ir jį išdėstyti taip</w:t>
      </w:r>
      <w:r w:rsidRPr="00BC260B">
        <w:rPr>
          <w:rFonts w:ascii="Times New Roman" w:eastAsia="Times New Roman" w:hAnsi="Times New Roman" w:cs="Times New Roman"/>
          <w:sz w:val="24"/>
          <w:szCs w:val="24"/>
        </w:rPr>
        <w:t>:</w:t>
      </w:r>
    </w:p>
    <w:p w14:paraId="0044D6AD" w14:textId="5EB1AD9C" w:rsidR="003D4BEE" w:rsidRDefault="003D4BEE" w:rsidP="003D4BEE">
      <w:pPr>
        <w:tabs>
          <w:tab w:val="left" w:pos="567"/>
        </w:tabs>
        <w:spacing w:after="0" w:line="240" w:lineRule="auto"/>
        <w:ind w:firstLine="720"/>
        <w:jc w:val="both"/>
        <w:rPr>
          <w:rFonts w:ascii="Times New Roman" w:eastAsia="Times New Roman" w:hAnsi="Times New Roman" w:cs="Times New Roman"/>
          <w:sz w:val="24"/>
          <w:szCs w:val="24"/>
        </w:rPr>
      </w:pPr>
      <w:bookmarkStart w:id="1" w:name="_Hlk69379680"/>
      <w:r w:rsidRPr="0006341E">
        <w:rPr>
          <w:rFonts w:ascii="Times New Roman" w:eastAsia="Times New Roman" w:hAnsi="Times New Roman" w:cs="Times New Roman"/>
          <w:sz w:val="24"/>
          <w:szCs w:val="24"/>
        </w:rPr>
        <w:t xml:space="preserve">„12) atlieka asmenų, tiesiogiai prašančių skirti tam tikrus radijo dažnius (kanalus) ar pateikusių paraiškas dalyvauti viešajame konkurse ar aukcione, kai skiriami tam tikri radijo dažniai (kanalai), ir (ar) turinčių teisę naudoti tam tikrus radijo dažnius (kanalus), taip pat jų naudojamos ir (ar) planuojamos naudoti </w:t>
      </w:r>
      <w:r w:rsidRPr="002F03A1">
        <w:rPr>
          <w:rFonts w:ascii="Times New Roman" w:eastAsia="Times New Roman" w:hAnsi="Times New Roman" w:cs="Times New Roman"/>
          <w:sz w:val="24"/>
          <w:szCs w:val="24"/>
        </w:rPr>
        <w:t>Elektroninių ryšių įstatymo</w:t>
      </w:r>
      <w:r>
        <w:rPr>
          <w:rFonts w:ascii="Times New Roman" w:eastAsia="Times New Roman" w:hAnsi="Times New Roman" w:cs="Times New Roman"/>
          <w:sz w:val="24"/>
          <w:szCs w:val="24"/>
        </w:rPr>
        <w:t xml:space="preserve"> </w:t>
      </w:r>
      <w:r w:rsidRPr="0004657C">
        <w:rPr>
          <w:rFonts w:ascii="Times New Roman" w:eastAsia="Times New Roman" w:hAnsi="Times New Roman" w:cs="Times New Roman"/>
          <w:bCs/>
          <w:strike/>
          <w:sz w:val="24"/>
          <w:szCs w:val="24"/>
        </w:rPr>
        <w:t>57</w:t>
      </w:r>
      <w:r w:rsidRPr="0004657C">
        <w:rPr>
          <w:rFonts w:ascii="Times New Roman" w:eastAsia="Times New Roman" w:hAnsi="Times New Roman" w:cs="Times New Roman"/>
          <w:bCs/>
          <w:strike/>
          <w:sz w:val="24"/>
          <w:szCs w:val="24"/>
          <w:vertAlign w:val="superscript"/>
        </w:rPr>
        <w:t>1</w:t>
      </w:r>
      <w:r w:rsidRPr="002F03A1">
        <w:rPr>
          <w:rFonts w:ascii="Times New Roman" w:eastAsia="Times New Roman" w:hAnsi="Times New Roman" w:cs="Times New Roman"/>
          <w:b/>
          <w:bCs/>
          <w:sz w:val="24"/>
          <w:szCs w:val="24"/>
        </w:rPr>
        <w:t>69</w:t>
      </w:r>
      <w:r w:rsidRPr="002F03A1">
        <w:rPr>
          <w:rFonts w:ascii="Times New Roman" w:eastAsia="Times New Roman" w:hAnsi="Times New Roman" w:cs="Times New Roman"/>
          <w:sz w:val="24"/>
          <w:szCs w:val="24"/>
        </w:rPr>
        <w:t xml:space="preserve"> straipsnio 2 dalyje</w:t>
      </w:r>
      <w:r w:rsidRPr="0006341E">
        <w:rPr>
          <w:rFonts w:ascii="Times New Roman" w:eastAsia="Times New Roman" w:hAnsi="Times New Roman" w:cs="Times New Roman"/>
          <w:sz w:val="24"/>
          <w:szCs w:val="24"/>
        </w:rPr>
        <w:t xml:space="preserve"> numatytame sąraše nurodytos aparatūros, įrenginių ir (ar) programinės įrangos gamintojų, tiekėjų ir (ar) jų priežiūros ir (ar) palaikymo paslaugų teikėjų atitikties nacionalinio saugumo interesams patikrą ir priima sprendimą arba teikia išvadą Vyriausybei ir tiesiogiai prašančiam skirti tam tikrus radijo dažnius (kanalus) ar pateikusiam paraišką dalyvauti viešajame konkurse ar aukcione, kai skiriami tam tikri radijo dažniai (kanalai), ir (ar) turinčiam teisę naudoti tam tikrus radijo dažnius (kanalus) asmeniui, kurio patikrą atliko.“</w:t>
      </w:r>
      <w:bookmarkEnd w:id="1"/>
    </w:p>
    <w:p w14:paraId="615E105D" w14:textId="70A69FB1" w:rsidR="00CE67A1" w:rsidRDefault="00CE67A1" w:rsidP="003D4BEE">
      <w:pPr>
        <w:tabs>
          <w:tab w:val="left" w:pos="567"/>
        </w:tabs>
        <w:spacing w:after="0" w:line="240" w:lineRule="auto"/>
        <w:ind w:firstLine="720"/>
        <w:jc w:val="both"/>
        <w:rPr>
          <w:rFonts w:ascii="Times New Roman" w:eastAsia="Times New Roman" w:hAnsi="Times New Roman" w:cs="Times New Roman"/>
          <w:sz w:val="24"/>
          <w:szCs w:val="24"/>
        </w:rPr>
      </w:pPr>
    </w:p>
    <w:p w14:paraId="4EB94CB3" w14:textId="35F1168E" w:rsidR="00CE67A1" w:rsidRDefault="000D1278" w:rsidP="00CE67A1">
      <w:pPr>
        <w:tabs>
          <w:tab w:val="left" w:pos="567"/>
        </w:tabs>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sz w:val="24"/>
          <w:szCs w:val="24"/>
        </w:rPr>
        <w:t>3</w:t>
      </w:r>
      <w:r w:rsidR="00CE67A1">
        <w:rPr>
          <w:rFonts w:ascii="Times New Roman" w:hAnsi="Times New Roman" w:cs="Times New Roman"/>
          <w:b/>
          <w:sz w:val="24"/>
          <w:szCs w:val="24"/>
        </w:rPr>
        <w:t xml:space="preserve"> straipsnis. Įstatymo įsigaliojimas</w:t>
      </w:r>
    </w:p>
    <w:p w14:paraId="43493652" w14:textId="35C059CD" w:rsidR="00CE67A1" w:rsidRPr="0006341E" w:rsidRDefault="00CE67A1" w:rsidP="00CE67A1">
      <w:pPr>
        <w:tabs>
          <w:tab w:val="left" w:pos="567"/>
        </w:tabs>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iCs/>
          <w:sz w:val="24"/>
          <w:szCs w:val="24"/>
          <w:lang w:eastAsia="lt-LT"/>
        </w:rPr>
        <w:t>Šis įstatymas įsigalioja 2021 m. spalio 1 d.</w:t>
      </w:r>
    </w:p>
    <w:p w14:paraId="259D157A" w14:textId="1518E18A" w:rsidR="002D322A" w:rsidRPr="002D322A" w:rsidRDefault="002D322A" w:rsidP="00AB70A4">
      <w:pPr>
        <w:tabs>
          <w:tab w:val="left" w:pos="567"/>
        </w:tabs>
        <w:spacing w:after="0" w:line="240" w:lineRule="auto"/>
        <w:jc w:val="both"/>
        <w:rPr>
          <w:rFonts w:ascii="Times New Roman" w:eastAsia="Times New Roman" w:hAnsi="Times New Roman" w:cs="Times New Roman"/>
          <w:sz w:val="24"/>
          <w:szCs w:val="24"/>
        </w:rPr>
      </w:pPr>
    </w:p>
    <w:p w14:paraId="63970511" w14:textId="77777777" w:rsidR="00500242" w:rsidRPr="00BC260B" w:rsidRDefault="00500242" w:rsidP="00936576">
      <w:pPr>
        <w:pStyle w:val="Betarp"/>
        <w:ind w:right="140"/>
        <w:jc w:val="both"/>
        <w:rPr>
          <w:rFonts w:ascii="Times New Roman" w:hAnsi="Times New Roman" w:cs="Times New Roman"/>
          <w:sz w:val="24"/>
          <w:szCs w:val="24"/>
        </w:rPr>
      </w:pPr>
    </w:p>
    <w:p w14:paraId="375706A6" w14:textId="48E4375C" w:rsidR="00F50D3A" w:rsidRDefault="00F50D3A" w:rsidP="00936576">
      <w:pPr>
        <w:pStyle w:val="Betarp"/>
        <w:ind w:right="140" w:firstLine="567"/>
        <w:jc w:val="both"/>
        <w:rPr>
          <w:rFonts w:ascii="Times New Roman" w:hAnsi="Times New Roman" w:cs="Times New Roman"/>
          <w:i/>
          <w:sz w:val="24"/>
          <w:szCs w:val="24"/>
        </w:rPr>
      </w:pPr>
      <w:r w:rsidRPr="00BC260B">
        <w:rPr>
          <w:rFonts w:ascii="Times New Roman" w:hAnsi="Times New Roman" w:cs="Times New Roman"/>
          <w:i/>
          <w:sz w:val="24"/>
          <w:szCs w:val="24"/>
        </w:rPr>
        <w:t>Skelbiu šį Lietuvos Respublikos Seimo priimtą įstatymą.</w:t>
      </w:r>
    </w:p>
    <w:p w14:paraId="5E75E37B" w14:textId="77777777" w:rsidR="00BB320C" w:rsidRPr="00BC260B" w:rsidRDefault="00BB320C" w:rsidP="00936576">
      <w:pPr>
        <w:pStyle w:val="Betarp"/>
        <w:ind w:right="140" w:firstLine="567"/>
        <w:jc w:val="both"/>
        <w:rPr>
          <w:rFonts w:ascii="Times New Roman" w:hAnsi="Times New Roman" w:cs="Times New Roman"/>
          <w:sz w:val="24"/>
          <w:szCs w:val="24"/>
        </w:rPr>
      </w:pPr>
    </w:p>
    <w:p w14:paraId="1CCBF6DE" w14:textId="2D9A5F7A" w:rsidR="00363A13" w:rsidRPr="0031650C" w:rsidRDefault="00F50D3A" w:rsidP="00936576">
      <w:pPr>
        <w:spacing w:line="240" w:lineRule="auto"/>
        <w:ind w:right="140"/>
        <w:jc w:val="both"/>
        <w:rPr>
          <w:rFonts w:ascii="Times New Roman" w:hAnsi="Times New Roman" w:cs="Times New Roman"/>
          <w:sz w:val="24"/>
          <w:szCs w:val="24"/>
        </w:rPr>
      </w:pPr>
      <w:r w:rsidRPr="00BC260B">
        <w:rPr>
          <w:rFonts w:ascii="Times New Roman" w:hAnsi="Times New Roman" w:cs="Times New Roman"/>
          <w:sz w:val="24"/>
          <w:szCs w:val="24"/>
        </w:rPr>
        <w:t>Respublikos Prezidentas</w:t>
      </w:r>
    </w:p>
    <w:sectPr w:rsidR="00363A13" w:rsidRPr="0031650C" w:rsidSect="00D71381">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866C" w14:textId="77777777" w:rsidR="00473E94" w:rsidRDefault="00473E94" w:rsidP="006B71C7">
      <w:pPr>
        <w:spacing w:after="0" w:line="240" w:lineRule="auto"/>
      </w:pPr>
      <w:r>
        <w:separator/>
      </w:r>
    </w:p>
  </w:endnote>
  <w:endnote w:type="continuationSeparator" w:id="0">
    <w:p w14:paraId="10C02DCC" w14:textId="77777777" w:rsidR="00473E94" w:rsidRDefault="00473E94" w:rsidP="006B71C7">
      <w:pPr>
        <w:spacing w:after="0" w:line="240" w:lineRule="auto"/>
      </w:pPr>
      <w:r>
        <w:continuationSeparator/>
      </w:r>
    </w:p>
  </w:endnote>
  <w:endnote w:type="continuationNotice" w:id="1">
    <w:p w14:paraId="037D37EA" w14:textId="77777777" w:rsidR="00473E94" w:rsidRDefault="00473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2D1E" w14:textId="77777777" w:rsidR="00021B8C" w:rsidRDefault="00021B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1BE92" w14:textId="77777777" w:rsidR="00473E94" w:rsidRDefault="00473E94" w:rsidP="006B71C7">
      <w:pPr>
        <w:spacing w:after="0" w:line="240" w:lineRule="auto"/>
      </w:pPr>
      <w:r>
        <w:separator/>
      </w:r>
    </w:p>
  </w:footnote>
  <w:footnote w:type="continuationSeparator" w:id="0">
    <w:p w14:paraId="2BC0626E" w14:textId="77777777" w:rsidR="00473E94" w:rsidRDefault="00473E94" w:rsidP="006B71C7">
      <w:pPr>
        <w:spacing w:after="0" w:line="240" w:lineRule="auto"/>
      </w:pPr>
      <w:r>
        <w:continuationSeparator/>
      </w:r>
    </w:p>
  </w:footnote>
  <w:footnote w:type="continuationNotice" w:id="1">
    <w:p w14:paraId="4E48CF1F" w14:textId="77777777" w:rsidR="00473E94" w:rsidRDefault="00473E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70745562"/>
      <w:docPartObj>
        <w:docPartGallery w:val="Page Numbers (Top of Page)"/>
        <w:docPartUnique/>
      </w:docPartObj>
    </w:sdtPr>
    <w:sdtEndPr/>
    <w:sdtContent>
      <w:p w14:paraId="01DE86AC" w14:textId="1D96FD71" w:rsidR="00EA1DB9" w:rsidRPr="00D71381" w:rsidRDefault="00EA1DB9">
        <w:pPr>
          <w:pStyle w:val="Antrats"/>
          <w:jc w:val="center"/>
          <w:rPr>
            <w:rFonts w:ascii="Times New Roman" w:hAnsi="Times New Roman" w:cs="Times New Roman"/>
          </w:rPr>
        </w:pPr>
        <w:r w:rsidRPr="00D71381">
          <w:rPr>
            <w:rFonts w:ascii="Times New Roman" w:hAnsi="Times New Roman" w:cs="Times New Roman"/>
          </w:rPr>
          <w:fldChar w:fldCharType="begin"/>
        </w:r>
        <w:r w:rsidRPr="00D71381">
          <w:rPr>
            <w:rFonts w:ascii="Times New Roman" w:hAnsi="Times New Roman" w:cs="Times New Roman"/>
          </w:rPr>
          <w:instrText>PAGE   \* MERGEFORMAT</w:instrText>
        </w:r>
        <w:r w:rsidRPr="00D71381">
          <w:rPr>
            <w:rFonts w:ascii="Times New Roman" w:hAnsi="Times New Roman" w:cs="Times New Roman"/>
          </w:rPr>
          <w:fldChar w:fldCharType="separate"/>
        </w:r>
        <w:r w:rsidR="00BE6452">
          <w:rPr>
            <w:rFonts w:ascii="Times New Roman" w:hAnsi="Times New Roman" w:cs="Times New Roman"/>
            <w:noProof/>
          </w:rPr>
          <w:t>2</w:t>
        </w:r>
        <w:r w:rsidRPr="00D71381">
          <w:rPr>
            <w:rFonts w:ascii="Times New Roman" w:hAnsi="Times New Roman" w:cs="Times New Roman"/>
          </w:rPr>
          <w:fldChar w:fldCharType="end"/>
        </w:r>
      </w:p>
    </w:sdtContent>
  </w:sdt>
  <w:p w14:paraId="50E13380" w14:textId="77777777" w:rsidR="00EA1DB9" w:rsidRDefault="00EA1D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671"/>
    <w:multiLevelType w:val="hybridMultilevel"/>
    <w:tmpl w:val="57A252EC"/>
    <w:lvl w:ilvl="0" w:tplc="A028A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7061ED3"/>
    <w:multiLevelType w:val="hybridMultilevel"/>
    <w:tmpl w:val="52980678"/>
    <w:lvl w:ilvl="0" w:tplc="2A08D7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4A59E6"/>
    <w:multiLevelType w:val="hybridMultilevel"/>
    <w:tmpl w:val="E80A5614"/>
    <w:lvl w:ilvl="0" w:tplc="84FACF8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C3215C0"/>
    <w:multiLevelType w:val="hybridMultilevel"/>
    <w:tmpl w:val="EF3EC19E"/>
    <w:lvl w:ilvl="0" w:tplc="A028A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2B1335C"/>
    <w:multiLevelType w:val="hybridMultilevel"/>
    <w:tmpl w:val="E80A5614"/>
    <w:lvl w:ilvl="0" w:tplc="84FACF8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647683"/>
    <w:multiLevelType w:val="hybridMultilevel"/>
    <w:tmpl w:val="E80A5614"/>
    <w:lvl w:ilvl="0" w:tplc="84FACF8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DF8460B"/>
    <w:multiLevelType w:val="hybridMultilevel"/>
    <w:tmpl w:val="36A27054"/>
    <w:lvl w:ilvl="0" w:tplc="A028A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5E7274A"/>
    <w:multiLevelType w:val="hybridMultilevel"/>
    <w:tmpl w:val="57A252EC"/>
    <w:lvl w:ilvl="0" w:tplc="A028A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8F4376E"/>
    <w:multiLevelType w:val="hybridMultilevel"/>
    <w:tmpl w:val="E4005DB4"/>
    <w:lvl w:ilvl="0" w:tplc="4AA045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CCA4F90"/>
    <w:multiLevelType w:val="hybridMultilevel"/>
    <w:tmpl w:val="BDF637F8"/>
    <w:lvl w:ilvl="0" w:tplc="A8C2C114">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8144144"/>
    <w:multiLevelType w:val="hybridMultilevel"/>
    <w:tmpl w:val="E80A5614"/>
    <w:lvl w:ilvl="0" w:tplc="84FACF8C">
      <w:start w:val="1"/>
      <w:numFmt w:val="decimal"/>
      <w:lvlText w:val="%1."/>
      <w:lvlJc w:val="left"/>
      <w:pPr>
        <w:ind w:left="1211"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AE1218B"/>
    <w:multiLevelType w:val="hybridMultilevel"/>
    <w:tmpl w:val="CF429712"/>
    <w:lvl w:ilvl="0" w:tplc="17A21C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692440"/>
    <w:multiLevelType w:val="hybridMultilevel"/>
    <w:tmpl w:val="61A6B124"/>
    <w:lvl w:ilvl="0" w:tplc="8CA62C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FE17ED7"/>
    <w:multiLevelType w:val="hybridMultilevel"/>
    <w:tmpl w:val="DFFC4198"/>
    <w:lvl w:ilvl="0" w:tplc="6C22ED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DEB1A8E"/>
    <w:multiLevelType w:val="hybridMultilevel"/>
    <w:tmpl w:val="E4005DB4"/>
    <w:lvl w:ilvl="0" w:tplc="4AA045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DF28AB"/>
    <w:multiLevelType w:val="hybridMultilevel"/>
    <w:tmpl w:val="5A5A9DAA"/>
    <w:lvl w:ilvl="0" w:tplc="B9E07D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7"/>
  </w:num>
  <w:num w:numId="3">
    <w:abstractNumId w:val="6"/>
  </w:num>
  <w:num w:numId="4">
    <w:abstractNumId w:val="1"/>
  </w:num>
  <w:num w:numId="5">
    <w:abstractNumId w:val="3"/>
  </w:num>
  <w:num w:numId="6">
    <w:abstractNumId w:val="13"/>
  </w:num>
  <w:num w:numId="7">
    <w:abstractNumId w:val="8"/>
  </w:num>
  <w:num w:numId="8">
    <w:abstractNumId w:val="14"/>
  </w:num>
  <w:num w:numId="9">
    <w:abstractNumId w:val="10"/>
  </w:num>
  <w:num w:numId="10">
    <w:abstractNumId w:val="5"/>
  </w:num>
  <w:num w:numId="11">
    <w:abstractNumId w:val="4"/>
  </w:num>
  <w:num w:numId="12">
    <w:abstractNumId w:val="2"/>
  </w:num>
  <w:num w:numId="13">
    <w:abstractNumId w:val="12"/>
  </w:num>
  <w:num w:numId="14">
    <w:abstractNumId w:val="15"/>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A1"/>
    <w:rsid w:val="000002F2"/>
    <w:rsid w:val="00000DEB"/>
    <w:rsid w:val="00001AF9"/>
    <w:rsid w:val="00002C95"/>
    <w:rsid w:val="00004426"/>
    <w:rsid w:val="000057FA"/>
    <w:rsid w:val="0000581A"/>
    <w:rsid w:val="000065DF"/>
    <w:rsid w:val="000079C2"/>
    <w:rsid w:val="00010FF4"/>
    <w:rsid w:val="00011E2D"/>
    <w:rsid w:val="00013037"/>
    <w:rsid w:val="00015AA0"/>
    <w:rsid w:val="00021B8C"/>
    <w:rsid w:val="000224D7"/>
    <w:rsid w:val="00022CD1"/>
    <w:rsid w:val="000239AE"/>
    <w:rsid w:val="00030F2E"/>
    <w:rsid w:val="00031E2E"/>
    <w:rsid w:val="00031EA1"/>
    <w:rsid w:val="0003271B"/>
    <w:rsid w:val="00032A14"/>
    <w:rsid w:val="00033370"/>
    <w:rsid w:val="00037274"/>
    <w:rsid w:val="000406A5"/>
    <w:rsid w:val="0004095E"/>
    <w:rsid w:val="00041131"/>
    <w:rsid w:val="00042661"/>
    <w:rsid w:val="00043481"/>
    <w:rsid w:val="00043AB4"/>
    <w:rsid w:val="000518E3"/>
    <w:rsid w:val="0005367E"/>
    <w:rsid w:val="00056F2C"/>
    <w:rsid w:val="00060AF3"/>
    <w:rsid w:val="000618F6"/>
    <w:rsid w:val="0006258E"/>
    <w:rsid w:val="00062AF5"/>
    <w:rsid w:val="00064A67"/>
    <w:rsid w:val="00066815"/>
    <w:rsid w:val="000710EF"/>
    <w:rsid w:val="00072790"/>
    <w:rsid w:val="00074827"/>
    <w:rsid w:val="00075358"/>
    <w:rsid w:val="00075916"/>
    <w:rsid w:val="000769BD"/>
    <w:rsid w:val="00077341"/>
    <w:rsid w:val="00083608"/>
    <w:rsid w:val="00087131"/>
    <w:rsid w:val="000872A0"/>
    <w:rsid w:val="00090503"/>
    <w:rsid w:val="00091312"/>
    <w:rsid w:val="000919FB"/>
    <w:rsid w:val="00095145"/>
    <w:rsid w:val="0009620C"/>
    <w:rsid w:val="00097FA5"/>
    <w:rsid w:val="000A0719"/>
    <w:rsid w:val="000A6E47"/>
    <w:rsid w:val="000B1584"/>
    <w:rsid w:val="000B2A37"/>
    <w:rsid w:val="000B3727"/>
    <w:rsid w:val="000B4BCB"/>
    <w:rsid w:val="000B79F8"/>
    <w:rsid w:val="000C04CE"/>
    <w:rsid w:val="000C47B2"/>
    <w:rsid w:val="000C6257"/>
    <w:rsid w:val="000D022F"/>
    <w:rsid w:val="000D1278"/>
    <w:rsid w:val="000D1C1A"/>
    <w:rsid w:val="000D4146"/>
    <w:rsid w:val="000D51AE"/>
    <w:rsid w:val="000D6F66"/>
    <w:rsid w:val="000E12B1"/>
    <w:rsid w:val="000E156A"/>
    <w:rsid w:val="000E2138"/>
    <w:rsid w:val="000E5C12"/>
    <w:rsid w:val="000E75FB"/>
    <w:rsid w:val="000F004C"/>
    <w:rsid w:val="000F0D01"/>
    <w:rsid w:val="000F12FA"/>
    <w:rsid w:val="000F1F14"/>
    <w:rsid w:val="000F4E5A"/>
    <w:rsid w:val="000F50D2"/>
    <w:rsid w:val="000F52F6"/>
    <w:rsid w:val="001002EE"/>
    <w:rsid w:val="00101767"/>
    <w:rsid w:val="00102139"/>
    <w:rsid w:val="00104809"/>
    <w:rsid w:val="00106606"/>
    <w:rsid w:val="00110447"/>
    <w:rsid w:val="001127F7"/>
    <w:rsid w:val="00115DFE"/>
    <w:rsid w:val="00116EB3"/>
    <w:rsid w:val="001178EE"/>
    <w:rsid w:val="001210FB"/>
    <w:rsid w:val="001215E9"/>
    <w:rsid w:val="00124DB2"/>
    <w:rsid w:val="001259AA"/>
    <w:rsid w:val="0012683F"/>
    <w:rsid w:val="00126E8A"/>
    <w:rsid w:val="00127C13"/>
    <w:rsid w:val="00135020"/>
    <w:rsid w:val="0013731E"/>
    <w:rsid w:val="001412BB"/>
    <w:rsid w:val="0014208C"/>
    <w:rsid w:val="0014613F"/>
    <w:rsid w:val="0015167A"/>
    <w:rsid w:val="001516A6"/>
    <w:rsid w:val="001569B9"/>
    <w:rsid w:val="00157F3E"/>
    <w:rsid w:val="0016729F"/>
    <w:rsid w:val="00171F6B"/>
    <w:rsid w:val="0017388A"/>
    <w:rsid w:val="001740B4"/>
    <w:rsid w:val="0017423C"/>
    <w:rsid w:val="0017443C"/>
    <w:rsid w:val="001768F4"/>
    <w:rsid w:val="001836B4"/>
    <w:rsid w:val="0018393B"/>
    <w:rsid w:val="00184998"/>
    <w:rsid w:val="0018711C"/>
    <w:rsid w:val="001911BB"/>
    <w:rsid w:val="00192916"/>
    <w:rsid w:val="00194303"/>
    <w:rsid w:val="001A2075"/>
    <w:rsid w:val="001A231D"/>
    <w:rsid w:val="001A2459"/>
    <w:rsid w:val="001A2538"/>
    <w:rsid w:val="001A4355"/>
    <w:rsid w:val="001A5441"/>
    <w:rsid w:val="001A6D03"/>
    <w:rsid w:val="001A6D6A"/>
    <w:rsid w:val="001B228E"/>
    <w:rsid w:val="001B3F9D"/>
    <w:rsid w:val="001C1897"/>
    <w:rsid w:val="001C27B3"/>
    <w:rsid w:val="001C3424"/>
    <w:rsid w:val="001C58C9"/>
    <w:rsid w:val="001C6F2C"/>
    <w:rsid w:val="001C76B3"/>
    <w:rsid w:val="001D4B2F"/>
    <w:rsid w:val="001D50A3"/>
    <w:rsid w:val="001E17D0"/>
    <w:rsid w:val="001E1880"/>
    <w:rsid w:val="001E35B6"/>
    <w:rsid w:val="001E548B"/>
    <w:rsid w:val="001E5E19"/>
    <w:rsid w:val="001E62B0"/>
    <w:rsid w:val="001E77C8"/>
    <w:rsid w:val="001F0C41"/>
    <w:rsid w:val="001F360D"/>
    <w:rsid w:val="001F7087"/>
    <w:rsid w:val="00207B84"/>
    <w:rsid w:val="00214E88"/>
    <w:rsid w:val="002152FE"/>
    <w:rsid w:val="00221620"/>
    <w:rsid w:val="00221998"/>
    <w:rsid w:val="0022204B"/>
    <w:rsid w:val="00225E4B"/>
    <w:rsid w:val="00226CC8"/>
    <w:rsid w:val="0022736C"/>
    <w:rsid w:val="002273BA"/>
    <w:rsid w:val="002273DF"/>
    <w:rsid w:val="0022751B"/>
    <w:rsid w:val="00227693"/>
    <w:rsid w:val="0023069B"/>
    <w:rsid w:val="002324C9"/>
    <w:rsid w:val="00233F0D"/>
    <w:rsid w:val="0023493E"/>
    <w:rsid w:val="00235D8C"/>
    <w:rsid w:val="00237808"/>
    <w:rsid w:val="00237F7B"/>
    <w:rsid w:val="00240E7D"/>
    <w:rsid w:val="002427B8"/>
    <w:rsid w:val="00242D48"/>
    <w:rsid w:val="002464BC"/>
    <w:rsid w:val="00246FF1"/>
    <w:rsid w:val="00254DE5"/>
    <w:rsid w:val="002553E9"/>
    <w:rsid w:val="00260019"/>
    <w:rsid w:val="00260BC8"/>
    <w:rsid w:val="00263BC2"/>
    <w:rsid w:val="00263DCD"/>
    <w:rsid w:val="00264EFE"/>
    <w:rsid w:val="00266659"/>
    <w:rsid w:val="00266D08"/>
    <w:rsid w:val="00271146"/>
    <w:rsid w:val="00272FE6"/>
    <w:rsid w:val="002738B4"/>
    <w:rsid w:val="00280B92"/>
    <w:rsid w:val="00282C35"/>
    <w:rsid w:val="002834E8"/>
    <w:rsid w:val="00283D87"/>
    <w:rsid w:val="00284042"/>
    <w:rsid w:val="00286FBF"/>
    <w:rsid w:val="002904BC"/>
    <w:rsid w:val="00290F13"/>
    <w:rsid w:val="002915A6"/>
    <w:rsid w:val="00291F08"/>
    <w:rsid w:val="00292533"/>
    <w:rsid w:val="002A0359"/>
    <w:rsid w:val="002A2F6E"/>
    <w:rsid w:val="002A4578"/>
    <w:rsid w:val="002B26F6"/>
    <w:rsid w:val="002B3DC0"/>
    <w:rsid w:val="002B64F8"/>
    <w:rsid w:val="002B6B62"/>
    <w:rsid w:val="002B6E92"/>
    <w:rsid w:val="002B731E"/>
    <w:rsid w:val="002C1AFE"/>
    <w:rsid w:val="002C2A5A"/>
    <w:rsid w:val="002C4195"/>
    <w:rsid w:val="002C45D6"/>
    <w:rsid w:val="002C47FD"/>
    <w:rsid w:val="002C6B95"/>
    <w:rsid w:val="002C7218"/>
    <w:rsid w:val="002D0186"/>
    <w:rsid w:val="002D0834"/>
    <w:rsid w:val="002D1DC5"/>
    <w:rsid w:val="002D322A"/>
    <w:rsid w:val="002D444C"/>
    <w:rsid w:val="002D6FD0"/>
    <w:rsid w:val="002E0576"/>
    <w:rsid w:val="002E115C"/>
    <w:rsid w:val="002E237D"/>
    <w:rsid w:val="002E5227"/>
    <w:rsid w:val="002E7DFA"/>
    <w:rsid w:val="002F03A1"/>
    <w:rsid w:val="002F0F37"/>
    <w:rsid w:val="002F3532"/>
    <w:rsid w:val="002F3B07"/>
    <w:rsid w:val="002F3DA3"/>
    <w:rsid w:val="002F3DDD"/>
    <w:rsid w:val="002F3E8E"/>
    <w:rsid w:val="002F44D1"/>
    <w:rsid w:val="002F5BB3"/>
    <w:rsid w:val="002F7E1A"/>
    <w:rsid w:val="00300759"/>
    <w:rsid w:val="00301CE1"/>
    <w:rsid w:val="003032D2"/>
    <w:rsid w:val="0030498F"/>
    <w:rsid w:val="0030570A"/>
    <w:rsid w:val="00306040"/>
    <w:rsid w:val="0031031E"/>
    <w:rsid w:val="00311C1A"/>
    <w:rsid w:val="00314DEE"/>
    <w:rsid w:val="0031650C"/>
    <w:rsid w:val="00320F76"/>
    <w:rsid w:val="00323B89"/>
    <w:rsid w:val="00326EB8"/>
    <w:rsid w:val="00330C85"/>
    <w:rsid w:val="00331802"/>
    <w:rsid w:val="00331A49"/>
    <w:rsid w:val="003320EB"/>
    <w:rsid w:val="00332A43"/>
    <w:rsid w:val="00333667"/>
    <w:rsid w:val="00333D04"/>
    <w:rsid w:val="003407FE"/>
    <w:rsid w:val="00340FD9"/>
    <w:rsid w:val="00342A6F"/>
    <w:rsid w:val="00344D5D"/>
    <w:rsid w:val="003464FB"/>
    <w:rsid w:val="003501E3"/>
    <w:rsid w:val="00350AFF"/>
    <w:rsid w:val="00350BDD"/>
    <w:rsid w:val="00353C5F"/>
    <w:rsid w:val="00357E5E"/>
    <w:rsid w:val="00360D4B"/>
    <w:rsid w:val="003625DC"/>
    <w:rsid w:val="003633CC"/>
    <w:rsid w:val="00363A13"/>
    <w:rsid w:val="0036467B"/>
    <w:rsid w:val="003649D9"/>
    <w:rsid w:val="00367F78"/>
    <w:rsid w:val="0037014E"/>
    <w:rsid w:val="00371384"/>
    <w:rsid w:val="00373DA2"/>
    <w:rsid w:val="0037408E"/>
    <w:rsid w:val="00375011"/>
    <w:rsid w:val="00381626"/>
    <w:rsid w:val="00382250"/>
    <w:rsid w:val="003822DC"/>
    <w:rsid w:val="0038343F"/>
    <w:rsid w:val="00387FA3"/>
    <w:rsid w:val="003902EB"/>
    <w:rsid w:val="00391C7E"/>
    <w:rsid w:val="00391ED5"/>
    <w:rsid w:val="00392C48"/>
    <w:rsid w:val="00394000"/>
    <w:rsid w:val="00394BB3"/>
    <w:rsid w:val="0039797A"/>
    <w:rsid w:val="003A00C3"/>
    <w:rsid w:val="003A116F"/>
    <w:rsid w:val="003A5726"/>
    <w:rsid w:val="003A7C43"/>
    <w:rsid w:val="003B07AB"/>
    <w:rsid w:val="003B2282"/>
    <w:rsid w:val="003B370E"/>
    <w:rsid w:val="003B47FB"/>
    <w:rsid w:val="003B7047"/>
    <w:rsid w:val="003C5D0B"/>
    <w:rsid w:val="003C615F"/>
    <w:rsid w:val="003C6BC0"/>
    <w:rsid w:val="003D0479"/>
    <w:rsid w:val="003D07B0"/>
    <w:rsid w:val="003D0B21"/>
    <w:rsid w:val="003D29E5"/>
    <w:rsid w:val="003D3433"/>
    <w:rsid w:val="003D3BED"/>
    <w:rsid w:val="003D4BEE"/>
    <w:rsid w:val="003D6733"/>
    <w:rsid w:val="003D759B"/>
    <w:rsid w:val="003E27B9"/>
    <w:rsid w:val="003E35B1"/>
    <w:rsid w:val="003E54CE"/>
    <w:rsid w:val="003F2B97"/>
    <w:rsid w:val="003F2F02"/>
    <w:rsid w:val="003F5428"/>
    <w:rsid w:val="003F56D2"/>
    <w:rsid w:val="00403642"/>
    <w:rsid w:val="004038CD"/>
    <w:rsid w:val="00405996"/>
    <w:rsid w:val="00405A4A"/>
    <w:rsid w:val="0040797D"/>
    <w:rsid w:val="0041161F"/>
    <w:rsid w:val="0041285D"/>
    <w:rsid w:val="00412EF0"/>
    <w:rsid w:val="0041346C"/>
    <w:rsid w:val="00413973"/>
    <w:rsid w:val="0041528F"/>
    <w:rsid w:val="00415AA6"/>
    <w:rsid w:val="00417F0D"/>
    <w:rsid w:val="00417F48"/>
    <w:rsid w:val="00421E4A"/>
    <w:rsid w:val="00424B4C"/>
    <w:rsid w:val="00430262"/>
    <w:rsid w:val="004321BA"/>
    <w:rsid w:val="004326F5"/>
    <w:rsid w:val="00432DF7"/>
    <w:rsid w:val="00433320"/>
    <w:rsid w:val="00433F0E"/>
    <w:rsid w:val="00434087"/>
    <w:rsid w:val="00436445"/>
    <w:rsid w:val="00436792"/>
    <w:rsid w:val="0043693B"/>
    <w:rsid w:val="004417B0"/>
    <w:rsid w:val="00441ECA"/>
    <w:rsid w:val="00442847"/>
    <w:rsid w:val="00442F81"/>
    <w:rsid w:val="00445A13"/>
    <w:rsid w:val="00447782"/>
    <w:rsid w:val="0045109F"/>
    <w:rsid w:val="004516DB"/>
    <w:rsid w:val="00453CB5"/>
    <w:rsid w:val="00453E30"/>
    <w:rsid w:val="00454EFC"/>
    <w:rsid w:val="00455153"/>
    <w:rsid w:val="0045725B"/>
    <w:rsid w:val="004605B0"/>
    <w:rsid w:val="004620F0"/>
    <w:rsid w:val="00465E2B"/>
    <w:rsid w:val="00466BC1"/>
    <w:rsid w:val="00471635"/>
    <w:rsid w:val="00473E94"/>
    <w:rsid w:val="004740C6"/>
    <w:rsid w:val="004740D7"/>
    <w:rsid w:val="00474962"/>
    <w:rsid w:val="004762D9"/>
    <w:rsid w:val="0048011B"/>
    <w:rsid w:val="00481F59"/>
    <w:rsid w:val="004853E4"/>
    <w:rsid w:val="00485C18"/>
    <w:rsid w:val="004922E7"/>
    <w:rsid w:val="00497332"/>
    <w:rsid w:val="004A05D6"/>
    <w:rsid w:val="004A16AA"/>
    <w:rsid w:val="004A1AC3"/>
    <w:rsid w:val="004A392C"/>
    <w:rsid w:val="004A45F3"/>
    <w:rsid w:val="004A4DB5"/>
    <w:rsid w:val="004A6D12"/>
    <w:rsid w:val="004A7A89"/>
    <w:rsid w:val="004B09D0"/>
    <w:rsid w:val="004B44CD"/>
    <w:rsid w:val="004B6D9C"/>
    <w:rsid w:val="004B7C92"/>
    <w:rsid w:val="004C214C"/>
    <w:rsid w:val="004C2A43"/>
    <w:rsid w:val="004C39CF"/>
    <w:rsid w:val="004C4CEE"/>
    <w:rsid w:val="004C56FF"/>
    <w:rsid w:val="004C5C8D"/>
    <w:rsid w:val="004C72AF"/>
    <w:rsid w:val="004D13B2"/>
    <w:rsid w:val="004D1747"/>
    <w:rsid w:val="004D220D"/>
    <w:rsid w:val="004D5452"/>
    <w:rsid w:val="004D5700"/>
    <w:rsid w:val="004E10FD"/>
    <w:rsid w:val="004E1C4E"/>
    <w:rsid w:val="004E4A0F"/>
    <w:rsid w:val="004E54C2"/>
    <w:rsid w:val="004E5BAA"/>
    <w:rsid w:val="004E67E3"/>
    <w:rsid w:val="004F030A"/>
    <w:rsid w:val="004F1095"/>
    <w:rsid w:val="004F27CB"/>
    <w:rsid w:val="004F2809"/>
    <w:rsid w:val="004F3040"/>
    <w:rsid w:val="004F4B9D"/>
    <w:rsid w:val="004F6000"/>
    <w:rsid w:val="004F6CA9"/>
    <w:rsid w:val="004F7263"/>
    <w:rsid w:val="00500242"/>
    <w:rsid w:val="0050086D"/>
    <w:rsid w:val="00501A4B"/>
    <w:rsid w:val="005034B9"/>
    <w:rsid w:val="00503785"/>
    <w:rsid w:val="0050619A"/>
    <w:rsid w:val="005068ED"/>
    <w:rsid w:val="00506CA1"/>
    <w:rsid w:val="00507DE9"/>
    <w:rsid w:val="0051048A"/>
    <w:rsid w:val="00511118"/>
    <w:rsid w:val="00512057"/>
    <w:rsid w:val="005210A9"/>
    <w:rsid w:val="00521F9C"/>
    <w:rsid w:val="005249B2"/>
    <w:rsid w:val="00527710"/>
    <w:rsid w:val="00530011"/>
    <w:rsid w:val="005317F0"/>
    <w:rsid w:val="00533E36"/>
    <w:rsid w:val="00534794"/>
    <w:rsid w:val="00534D65"/>
    <w:rsid w:val="00534F21"/>
    <w:rsid w:val="00535458"/>
    <w:rsid w:val="00535E71"/>
    <w:rsid w:val="00540C73"/>
    <w:rsid w:val="00543AA8"/>
    <w:rsid w:val="005463BB"/>
    <w:rsid w:val="005533A7"/>
    <w:rsid w:val="00556F52"/>
    <w:rsid w:val="005614DB"/>
    <w:rsid w:val="005619D6"/>
    <w:rsid w:val="00561DB2"/>
    <w:rsid w:val="0056598E"/>
    <w:rsid w:val="00565E2C"/>
    <w:rsid w:val="00570074"/>
    <w:rsid w:val="00573171"/>
    <w:rsid w:val="005778A2"/>
    <w:rsid w:val="00581129"/>
    <w:rsid w:val="00581167"/>
    <w:rsid w:val="0058701A"/>
    <w:rsid w:val="00593B4E"/>
    <w:rsid w:val="00594C68"/>
    <w:rsid w:val="0059624D"/>
    <w:rsid w:val="0059636A"/>
    <w:rsid w:val="005A168F"/>
    <w:rsid w:val="005A1978"/>
    <w:rsid w:val="005A24D3"/>
    <w:rsid w:val="005A2737"/>
    <w:rsid w:val="005A384C"/>
    <w:rsid w:val="005A4DE3"/>
    <w:rsid w:val="005A5C6B"/>
    <w:rsid w:val="005A63CF"/>
    <w:rsid w:val="005A6429"/>
    <w:rsid w:val="005A75CA"/>
    <w:rsid w:val="005B17B9"/>
    <w:rsid w:val="005B3CF3"/>
    <w:rsid w:val="005B582F"/>
    <w:rsid w:val="005B5C12"/>
    <w:rsid w:val="005B6C33"/>
    <w:rsid w:val="005B7DD3"/>
    <w:rsid w:val="005C6F9D"/>
    <w:rsid w:val="005D053C"/>
    <w:rsid w:val="005D1796"/>
    <w:rsid w:val="005D4CF5"/>
    <w:rsid w:val="005D63DF"/>
    <w:rsid w:val="005E0696"/>
    <w:rsid w:val="005E3104"/>
    <w:rsid w:val="005E3504"/>
    <w:rsid w:val="005E3AE3"/>
    <w:rsid w:val="005E3CC5"/>
    <w:rsid w:val="005E4CA9"/>
    <w:rsid w:val="005E4F7F"/>
    <w:rsid w:val="005E5689"/>
    <w:rsid w:val="005E5FAF"/>
    <w:rsid w:val="005E6D04"/>
    <w:rsid w:val="005E74B8"/>
    <w:rsid w:val="005F13A7"/>
    <w:rsid w:val="005F2036"/>
    <w:rsid w:val="005F220B"/>
    <w:rsid w:val="005F2E75"/>
    <w:rsid w:val="005F490F"/>
    <w:rsid w:val="005F556C"/>
    <w:rsid w:val="005F6D5E"/>
    <w:rsid w:val="005F7CA9"/>
    <w:rsid w:val="00607F1A"/>
    <w:rsid w:val="00614196"/>
    <w:rsid w:val="0062046C"/>
    <w:rsid w:val="00622B85"/>
    <w:rsid w:val="00623538"/>
    <w:rsid w:val="00624778"/>
    <w:rsid w:val="00625797"/>
    <w:rsid w:val="0063075D"/>
    <w:rsid w:val="006310C2"/>
    <w:rsid w:val="00635D87"/>
    <w:rsid w:val="006410E0"/>
    <w:rsid w:val="00641957"/>
    <w:rsid w:val="0064377B"/>
    <w:rsid w:val="00644895"/>
    <w:rsid w:val="0064537B"/>
    <w:rsid w:val="00647EC8"/>
    <w:rsid w:val="0065004E"/>
    <w:rsid w:val="00650E25"/>
    <w:rsid w:val="006538C5"/>
    <w:rsid w:val="006542D4"/>
    <w:rsid w:val="00660464"/>
    <w:rsid w:val="00661C82"/>
    <w:rsid w:val="00661D99"/>
    <w:rsid w:val="00663A7F"/>
    <w:rsid w:val="00664F08"/>
    <w:rsid w:val="00666A4B"/>
    <w:rsid w:val="0067093D"/>
    <w:rsid w:val="00672901"/>
    <w:rsid w:val="00673027"/>
    <w:rsid w:val="00673F65"/>
    <w:rsid w:val="00674D02"/>
    <w:rsid w:val="00676D5C"/>
    <w:rsid w:val="00676ECA"/>
    <w:rsid w:val="0068129D"/>
    <w:rsid w:val="00683B60"/>
    <w:rsid w:val="00684B59"/>
    <w:rsid w:val="0068567F"/>
    <w:rsid w:val="006879BD"/>
    <w:rsid w:val="0069242F"/>
    <w:rsid w:val="00692E49"/>
    <w:rsid w:val="00693F18"/>
    <w:rsid w:val="00694104"/>
    <w:rsid w:val="00695A05"/>
    <w:rsid w:val="00697454"/>
    <w:rsid w:val="006A16CC"/>
    <w:rsid w:val="006A3E83"/>
    <w:rsid w:val="006B0CDA"/>
    <w:rsid w:val="006B4544"/>
    <w:rsid w:val="006B4795"/>
    <w:rsid w:val="006B50F7"/>
    <w:rsid w:val="006B6918"/>
    <w:rsid w:val="006B6FA3"/>
    <w:rsid w:val="006B71C7"/>
    <w:rsid w:val="006C6542"/>
    <w:rsid w:val="006C6F01"/>
    <w:rsid w:val="006D2C91"/>
    <w:rsid w:val="006D4F14"/>
    <w:rsid w:val="006D5408"/>
    <w:rsid w:val="006D5530"/>
    <w:rsid w:val="006D7DDC"/>
    <w:rsid w:val="006E1646"/>
    <w:rsid w:val="006E1D01"/>
    <w:rsid w:val="006E1FEE"/>
    <w:rsid w:val="006E3BE9"/>
    <w:rsid w:val="006E5498"/>
    <w:rsid w:val="006E6346"/>
    <w:rsid w:val="006E63B1"/>
    <w:rsid w:val="006F068E"/>
    <w:rsid w:val="006F0EA5"/>
    <w:rsid w:val="006F1394"/>
    <w:rsid w:val="006F3B87"/>
    <w:rsid w:val="006F46BD"/>
    <w:rsid w:val="006F682A"/>
    <w:rsid w:val="006F76FA"/>
    <w:rsid w:val="006F7926"/>
    <w:rsid w:val="006F7D50"/>
    <w:rsid w:val="00700748"/>
    <w:rsid w:val="00701E0A"/>
    <w:rsid w:val="00703D5A"/>
    <w:rsid w:val="00704F19"/>
    <w:rsid w:val="007059FB"/>
    <w:rsid w:val="007074DC"/>
    <w:rsid w:val="0071160D"/>
    <w:rsid w:val="00721172"/>
    <w:rsid w:val="00721551"/>
    <w:rsid w:val="0072166E"/>
    <w:rsid w:val="00722C91"/>
    <w:rsid w:val="00722ECC"/>
    <w:rsid w:val="007261D3"/>
    <w:rsid w:val="007263BA"/>
    <w:rsid w:val="007276CD"/>
    <w:rsid w:val="007302AA"/>
    <w:rsid w:val="00730B5C"/>
    <w:rsid w:val="00734996"/>
    <w:rsid w:val="007372DF"/>
    <w:rsid w:val="00740C29"/>
    <w:rsid w:val="007423AD"/>
    <w:rsid w:val="007456BA"/>
    <w:rsid w:val="007519A4"/>
    <w:rsid w:val="00753638"/>
    <w:rsid w:val="00754828"/>
    <w:rsid w:val="00754B96"/>
    <w:rsid w:val="00756975"/>
    <w:rsid w:val="007569BE"/>
    <w:rsid w:val="00756F6B"/>
    <w:rsid w:val="00757923"/>
    <w:rsid w:val="007673AA"/>
    <w:rsid w:val="007677F0"/>
    <w:rsid w:val="007728E8"/>
    <w:rsid w:val="00772B2F"/>
    <w:rsid w:val="00772D70"/>
    <w:rsid w:val="007733B1"/>
    <w:rsid w:val="00773F2B"/>
    <w:rsid w:val="00775647"/>
    <w:rsid w:val="007761C0"/>
    <w:rsid w:val="0077690A"/>
    <w:rsid w:val="00776E58"/>
    <w:rsid w:val="0077731B"/>
    <w:rsid w:val="00777446"/>
    <w:rsid w:val="00781CA0"/>
    <w:rsid w:val="00784599"/>
    <w:rsid w:val="00784617"/>
    <w:rsid w:val="007852D5"/>
    <w:rsid w:val="007860D5"/>
    <w:rsid w:val="00792051"/>
    <w:rsid w:val="00793204"/>
    <w:rsid w:val="00796BF2"/>
    <w:rsid w:val="007A1232"/>
    <w:rsid w:val="007A46F0"/>
    <w:rsid w:val="007B4552"/>
    <w:rsid w:val="007B5D9F"/>
    <w:rsid w:val="007B68C0"/>
    <w:rsid w:val="007B7C00"/>
    <w:rsid w:val="007B7E79"/>
    <w:rsid w:val="007C198B"/>
    <w:rsid w:val="007C314F"/>
    <w:rsid w:val="007C44A2"/>
    <w:rsid w:val="007C7A69"/>
    <w:rsid w:val="007D02BB"/>
    <w:rsid w:val="007D2E0A"/>
    <w:rsid w:val="007D3ADA"/>
    <w:rsid w:val="007D6288"/>
    <w:rsid w:val="007E6D95"/>
    <w:rsid w:val="007F2932"/>
    <w:rsid w:val="007F4C7C"/>
    <w:rsid w:val="007F50FA"/>
    <w:rsid w:val="007F55B9"/>
    <w:rsid w:val="007F55D5"/>
    <w:rsid w:val="007F5D92"/>
    <w:rsid w:val="007F776B"/>
    <w:rsid w:val="00803584"/>
    <w:rsid w:val="008073C2"/>
    <w:rsid w:val="008108A5"/>
    <w:rsid w:val="00811483"/>
    <w:rsid w:val="00811687"/>
    <w:rsid w:val="00815909"/>
    <w:rsid w:val="00817F8F"/>
    <w:rsid w:val="00821E1F"/>
    <w:rsid w:val="008228F5"/>
    <w:rsid w:val="00823A35"/>
    <w:rsid w:val="008244FE"/>
    <w:rsid w:val="008268FC"/>
    <w:rsid w:val="00833294"/>
    <w:rsid w:val="0083540E"/>
    <w:rsid w:val="008355E3"/>
    <w:rsid w:val="00835C16"/>
    <w:rsid w:val="0083762B"/>
    <w:rsid w:val="00840DFF"/>
    <w:rsid w:val="00841E75"/>
    <w:rsid w:val="00843620"/>
    <w:rsid w:val="00843B4A"/>
    <w:rsid w:val="008516B9"/>
    <w:rsid w:val="008567A4"/>
    <w:rsid w:val="00862697"/>
    <w:rsid w:val="0086337A"/>
    <w:rsid w:val="008636C3"/>
    <w:rsid w:val="00865F9C"/>
    <w:rsid w:val="00870749"/>
    <w:rsid w:val="0087311F"/>
    <w:rsid w:val="008734DA"/>
    <w:rsid w:val="00873756"/>
    <w:rsid w:val="0087437F"/>
    <w:rsid w:val="00875B79"/>
    <w:rsid w:val="00875F2A"/>
    <w:rsid w:val="008821D1"/>
    <w:rsid w:val="00882A66"/>
    <w:rsid w:val="008836A8"/>
    <w:rsid w:val="008876F3"/>
    <w:rsid w:val="0089113A"/>
    <w:rsid w:val="00893708"/>
    <w:rsid w:val="00894574"/>
    <w:rsid w:val="0089735C"/>
    <w:rsid w:val="008A3BA0"/>
    <w:rsid w:val="008A4CC9"/>
    <w:rsid w:val="008A6A96"/>
    <w:rsid w:val="008A7206"/>
    <w:rsid w:val="008B027E"/>
    <w:rsid w:val="008B199A"/>
    <w:rsid w:val="008B764D"/>
    <w:rsid w:val="008B7724"/>
    <w:rsid w:val="008C1145"/>
    <w:rsid w:val="008C2BAC"/>
    <w:rsid w:val="008C4020"/>
    <w:rsid w:val="008C53D2"/>
    <w:rsid w:val="008C545C"/>
    <w:rsid w:val="008C5A7A"/>
    <w:rsid w:val="008C5C3C"/>
    <w:rsid w:val="008D018F"/>
    <w:rsid w:val="008D17FD"/>
    <w:rsid w:val="008D18AA"/>
    <w:rsid w:val="008D291C"/>
    <w:rsid w:val="008D33C6"/>
    <w:rsid w:val="008D51CF"/>
    <w:rsid w:val="008E1D1D"/>
    <w:rsid w:val="008E481D"/>
    <w:rsid w:val="008E4F83"/>
    <w:rsid w:val="008E75A7"/>
    <w:rsid w:val="008F11A7"/>
    <w:rsid w:val="008F1E1C"/>
    <w:rsid w:val="008F62E8"/>
    <w:rsid w:val="00901E04"/>
    <w:rsid w:val="00902A64"/>
    <w:rsid w:val="009030A3"/>
    <w:rsid w:val="009043C0"/>
    <w:rsid w:val="0090495F"/>
    <w:rsid w:val="0090523E"/>
    <w:rsid w:val="00905E14"/>
    <w:rsid w:val="009158C9"/>
    <w:rsid w:val="00917AA7"/>
    <w:rsid w:val="0092092D"/>
    <w:rsid w:val="00921ED9"/>
    <w:rsid w:val="00922279"/>
    <w:rsid w:val="00922880"/>
    <w:rsid w:val="00923923"/>
    <w:rsid w:val="00923AFA"/>
    <w:rsid w:val="00926751"/>
    <w:rsid w:val="00926884"/>
    <w:rsid w:val="00926F92"/>
    <w:rsid w:val="00930CEC"/>
    <w:rsid w:val="00933AE1"/>
    <w:rsid w:val="00936576"/>
    <w:rsid w:val="00937A26"/>
    <w:rsid w:val="009419DF"/>
    <w:rsid w:val="00942B0E"/>
    <w:rsid w:val="00942C1F"/>
    <w:rsid w:val="009443E7"/>
    <w:rsid w:val="00946225"/>
    <w:rsid w:val="00952656"/>
    <w:rsid w:val="00953609"/>
    <w:rsid w:val="00954F15"/>
    <w:rsid w:val="009560C6"/>
    <w:rsid w:val="00956838"/>
    <w:rsid w:val="009608AB"/>
    <w:rsid w:val="00962F07"/>
    <w:rsid w:val="0096486E"/>
    <w:rsid w:val="0096579C"/>
    <w:rsid w:val="00965ACB"/>
    <w:rsid w:val="00966190"/>
    <w:rsid w:val="00966F20"/>
    <w:rsid w:val="00967222"/>
    <w:rsid w:val="009674EB"/>
    <w:rsid w:val="00967AAD"/>
    <w:rsid w:val="00967BBD"/>
    <w:rsid w:val="0097085F"/>
    <w:rsid w:val="009714EF"/>
    <w:rsid w:val="00972764"/>
    <w:rsid w:val="00975B5D"/>
    <w:rsid w:val="00977EA9"/>
    <w:rsid w:val="00980437"/>
    <w:rsid w:val="00982479"/>
    <w:rsid w:val="00982881"/>
    <w:rsid w:val="009849C1"/>
    <w:rsid w:val="00985A84"/>
    <w:rsid w:val="00986F9F"/>
    <w:rsid w:val="00987815"/>
    <w:rsid w:val="00991B0B"/>
    <w:rsid w:val="00994F8D"/>
    <w:rsid w:val="00995B33"/>
    <w:rsid w:val="0099604B"/>
    <w:rsid w:val="009969A7"/>
    <w:rsid w:val="009A0B83"/>
    <w:rsid w:val="009A3444"/>
    <w:rsid w:val="009A6F64"/>
    <w:rsid w:val="009A7A3E"/>
    <w:rsid w:val="009B04AE"/>
    <w:rsid w:val="009B3080"/>
    <w:rsid w:val="009B467B"/>
    <w:rsid w:val="009B625F"/>
    <w:rsid w:val="009B75FC"/>
    <w:rsid w:val="009B7A93"/>
    <w:rsid w:val="009C0507"/>
    <w:rsid w:val="009C159E"/>
    <w:rsid w:val="009C1775"/>
    <w:rsid w:val="009C4427"/>
    <w:rsid w:val="009C6045"/>
    <w:rsid w:val="009C71CB"/>
    <w:rsid w:val="009D251A"/>
    <w:rsid w:val="009D3B24"/>
    <w:rsid w:val="009D6F76"/>
    <w:rsid w:val="009E189D"/>
    <w:rsid w:val="009E22BF"/>
    <w:rsid w:val="009E3DFB"/>
    <w:rsid w:val="009E5F72"/>
    <w:rsid w:val="009E6E9C"/>
    <w:rsid w:val="009F1056"/>
    <w:rsid w:val="009F18BB"/>
    <w:rsid w:val="009F1A90"/>
    <w:rsid w:val="009F4F6B"/>
    <w:rsid w:val="009F52D2"/>
    <w:rsid w:val="009F68BE"/>
    <w:rsid w:val="009F74F0"/>
    <w:rsid w:val="00A00160"/>
    <w:rsid w:val="00A008E3"/>
    <w:rsid w:val="00A0106C"/>
    <w:rsid w:val="00A0364D"/>
    <w:rsid w:val="00A039CB"/>
    <w:rsid w:val="00A048E4"/>
    <w:rsid w:val="00A049A8"/>
    <w:rsid w:val="00A05092"/>
    <w:rsid w:val="00A07C98"/>
    <w:rsid w:val="00A11AC8"/>
    <w:rsid w:val="00A12940"/>
    <w:rsid w:val="00A144A6"/>
    <w:rsid w:val="00A14D43"/>
    <w:rsid w:val="00A16B99"/>
    <w:rsid w:val="00A23D49"/>
    <w:rsid w:val="00A25B46"/>
    <w:rsid w:val="00A25C64"/>
    <w:rsid w:val="00A2616D"/>
    <w:rsid w:val="00A27247"/>
    <w:rsid w:val="00A31817"/>
    <w:rsid w:val="00A33604"/>
    <w:rsid w:val="00A358B4"/>
    <w:rsid w:val="00A35DFB"/>
    <w:rsid w:val="00A36554"/>
    <w:rsid w:val="00A41802"/>
    <w:rsid w:val="00A41F78"/>
    <w:rsid w:val="00A42826"/>
    <w:rsid w:val="00A43CAA"/>
    <w:rsid w:val="00A5025B"/>
    <w:rsid w:val="00A50D2F"/>
    <w:rsid w:val="00A53968"/>
    <w:rsid w:val="00A56B65"/>
    <w:rsid w:val="00A57BBD"/>
    <w:rsid w:val="00A60008"/>
    <w:rsid w:val="00A629CB"/>
    <w:rsid w:val="00A62EA9"/>
    <w:rsid w:val="00A6335D"/>
    <w:rsid w:val="00A63883"/>
    <w:rsid w:val="00A6508F"/>
    <w:rsid w:val="00A67E14"/>
    <w:rsid w:val="00A718E5"/>
    <w:rsid w:val="00A726CF"/>
    <w:rsid w:val="00A73F58"/>
    <w:rsid w:val="00A77148"/>
    <w:rsid w:val="00A800CD"/>
    <w:rsid w:val="00A820E1"/>
    <w:rsid w:val="00A832F0"/>
    <w:rsid w:val="00A84D9C"/>
    <w:rsid w:val="00A90546"/>
    <w:rsid w:val="00A90723"/>
    <w:rsid w:val="00A90DA4"/>
    <w:rsid w:val="00A920D2"/>
    <w:rsid w:val="00A9440A"/>
    <w:rsid w:val="00A95249"/>
    <w:rsid w:val="00A9644F"/>
    <w:rsid w:val="00A9649B"/>
    <w:rsid w:val="00A97041"/>
    <w:rsid w:val="00AA0542"/>
    <w:rsid w:val="00AA44C5"/>
    <w:rsid w:val="00AA66DB"/>
    <w:rsid w:val="00AA7680"/>
    <w:rsid w:val="00AA7C68"/>
    <w:rsid w:val="00AB0135"/>
    <w:rsid w:val="00AB0D8D"/>
    <w:rsid w:val="00AB2D73"/>
    <w:rsid w:val="00AB5EF7"/>
    <w:rsid w:val="00AB6A96"/>
    <w:rsid w:val="00AB70A4"/>
    <w:rsid w:val="00AB74B7"/>
    <w:rsid w:val="00AC006B"/>
    <w:rsid w:val="00AC0480"/>
    <w:rsid w:val="00AC22B3"/>
    <w:rsid w:val="00AC73FE"/>
    <w:rsid w:val="00AD198F"/>
    <w:rsid w:val="00AD40E3"/>
    <w:rsid w:val="00AD4A54"/>
    <w:rsid w:val="00AD5DC4"/>
    <w:rsid w:val="00AD6332"/>
    <w:rsid w:val="00AD64CD"/>
    <w:rsid w:val="00AD6D40"/>
    <w:rsid w:val="00AE071B"/>
    <w:rsid w:val="00AE2A79"/>
    <w:rsid w:val="00AE36E0"/>
    <w:rsid w:val="00AE37A1"/>
    <w:rsid w:val="00AE7206"/>
    <w:rsid w:val="00AF196A"/>
    <w:rsid w:val="00AF2F9B"/>
    <w:rsid w:val="00AF4AA4"/>
    <w:rsid w:val="00AF4F5B"/>
    <w:rsid w:val="00AF6CEC"/>
    <w:rsid w:val="00B01360"/>
    <w:rsid w:val="00B01B24"/>
    <w:rsid w:val="00B01C70"/>
    <w:rsid w:val="00B03017"/>
    <w:rsid w:val="00B03CE9"/>
    <w:rsid w:val="00B04CB2"/>
    <w:rsid w:val="00B078AD"/>
    <w:rsid w:val="00B146D6"/>
    <w:rsid w:val="00B16F6C"/>
    <w:rsid w:val="00B17030"/>
    <w:rsid w:val="00B224CE"/>
    <w:rsid w:val="00B22C3A"/>
    <w:rsid w:val="00B231A2"/>
    <w:rsid w:val="00B25A50"/>
    <w:rsid w:val="00B2765D"/>
    <w:rsid w:val="00B31690"/>
    <w:rsid w:val="00B32048"/>
    <w:rsid w:val="00B325DA"/>
    <w:rsid w:val="00B35046"/>
    <w:rsid w:val="00B36F60"/>
    <w:rsid w:val="00B436C9"/>
    <w:rsid w:val="00B43F9D"/>
    <w:rsid w:val="00B440B2"/>
    <w:rsid w:val="00B514F2"/>
    <w:rsid w:val="00B53982"/>
    <w:rsid w:val="00B560C1"/>
    <w:rsid w:val="00B56BB4"/>
    <w:rsid w:val="00B6019C"/>
    <w:rsid w:val="00B6068F"/>
    <w:rsid w:val="00B607AC"/>
    <w:rsid w:val="00B61EBB"/>
    <w:rsid w:val="00B637D3"/>
    <w:rsid w:val="00B65A7F"/>
    <w:rsid w:val="00B7319D"/>
    <w:rsid w:val="00B7401D"/>
    <w:rsid w:val="00B74225"/>
    <w:rsid w:val="00B80274"/>
    <w:rsid w:val="00B807FF"/>
    <w:rsid w:val="00B866C0"/>
    <w:rsid w:val="00B8786A"/>
    <w:rsid w:val="00B8791E"/>
    <w:rsid w:val="00B87B0C"/>
    <w:rsid w:val="00B906A5"/>
    <w:rsid w:val="00B91B51"/>
    <w:rsid w:val="00BA1504"/>
    <w:rsid w:val="00BA3509"/>
    <w:rsid w:val="00BA44C5"/>
    <w:rsid w:val="00BA457A"/>
    <w:rsid w:val="00BA64F3"/>
    <w:rsid w:val="00BA6BED"/>
    <w:rsid w:val="00BB0C3D"/>
    <w:rsid w:val="00BB2536"/>
    <w:rsid w:val="00BB320C"/>
    <w:rsid w:val="00BB3A26"/>
    <w:rsid w:val="00BB3ACF"/>
    <w:rsid w:val="00BB5460"/>
    <w:rsid w:val="00BB69A1"/>
    <w:rsid w:val="00BB6DE7"/>
    <w:rsid w:val="00BC11C4"/>
    <w:rsid w:val="00BC260B"/>
    <w:rsid w:val="00BC5807"/>
    <w:rsid w:val="00BC641E"/>
    <w:rsid w:val="00BC6811"/>
    <w:rsid w:val="00BC6F65"/>
    <w:rsid w:val="00BD0321"/>
    <w:rsid w:val="00BD0EA4"/>
    <w:rsid w:val="00BD11A4"/>
    <w:rsid w:val="00BD2160"/>
    <w:rsid w:val="00BD31E4"/>
    <w:rsid w:val="00BD3B8C"/>
    <w:rsid w:val="00BD4814"/>
    <w:rsid w:val="00BD5538"/>
    <w:rsid w:val="00BE03C7"/>
    <w:rsid w:val="00BE0FD4"/>
    <w:rsid w:val="00BE1DFD"/>
    <w:rsid w:val="00BE6452"/>
    <w:rsid w:val="00BE67B9"/>
    <w:rsid w:val="00BE711B"/>
    <w:rsid w:val="00BE72DA"/>
    <w:rsid w:val="00BF0015"/>
    <w:rsid w:val="00BF2D49"/>
    <w:rsid w:val="00BF436D"/>
    <w:rsid w:val="00BF63CB"/>
    <w:rsid w:val="00BF76C0"/>
    <w:rsid w:val="00C02113"/>
    <w:rsid w:val="00C04ED5"/>
    <w:rsid w:val="00C0568B"/>
    <w:rsid w:val="00C056E7"/>
    <w:rsid w:val="00C058EE"/>
    <w:rsid w:val="00C05A62"/>
    <w:rsid w:val="00C10771"/>
    <w:rsid w:val="00C110C9"/>
    <w:rsid w:val="00C125A7"/>
    <w:rsid w:val="00C1328D"/>
    <w:rsid w:val="00C1344F"/>
    <w:rsid w:val="00C14CE3"/>
    <w:rsid w:val="00C16444"/>
    <w:rsid w:val="00C216BC"/>
    <w:rsid w:val="00C21E07"/>
    <w:rsid w:val="00C22CD2"/>
    <w:rsid w:val="00C236D5"/>
    <w:rsid w:val="00C27BB0"/>
    <w:rsid w:val="00C301C5"/>
    <w:rsid w:val="00C31B64"/>
    <w:rsid w:val="00C378E3"/>
    <w:rsid w:val="00C40474"/>
    <w:rsid w:val="00C425CF"/>
    <w:rsid w:val="00C44C0C"/>
    <w:rsid w:val="00C45787"/>
    <w:rsid w:val="00C46B2B"/>
    <w:rsid w:val="00C52B32"/>
    <w:rsid w:val="00C54088"/>
    <w:rsid w:val="00C552BA"/>
    <w:rsid w:val="00C571AC"/>
    <w:rsid w:val="00C5737B"/>
    <w:rsid w:val="00C66415"/>
    <w:rsid w:val="00C7401A"/>
    <w:rsid w:val="00C7497B"/>
    <w:rsid w:val="00C76FFB"/>
    <w:rsid w:val="00C77F4A"/>
    <w:rsid w:val="00C82076"/>
    <w:rsid w:val="00C82742"/>
    <w:rsid w:val="00C873FD"/>
    <w:rsid w:val="00C9036B"/>
    <w:rsid w:val="00C927FF"/>
    <w:rsid w:val="00C94C81"/>
    <w:rsid w:val="00C953C3"/>
    <w:rsid w:val="00CA1132"/>
    <w:rsid w:val="00CA3464"/>
    <w:rsid w:val="00CA5E59"/>
    <w:rsid w:val="00CA60C0"/>
    <w:rsid w:val="00CB0D36"/>
    <w:rsid w:val="00CB1172"/>
    <w:rsid w:val="00CB537E"/>
    <w:rsid w:val="00CC11AF"/>
    <w:rsid w:val="00CC2090"/>
    <w:rsid w:val="00CC34D3"/>
    <w:rsid w:val="00CC547A"/>
    <w:rsid w:val="00CC7595"/>
    <w:rsid w:val="00CD0D98"/>
    <w:rsid w:val="00CD1B75"/>
    <w:rsid w:val="00CD1E94"/>
    <w:rsid w:val="00CD33D2"/>
    <w:rsid w:val="00CD4235"/>
    <w:rsid w:val="00CD48C7"/>
    <w:rsid w:val="00CD5C50"/>
    <w:rsid w:val="00CD5FD1"/>
    <w:rsid w:val="00CD739E"/>
    <w:rsid w:val="00CE0250"/>
    <w:rsid w:val="00CE08B5"/>
    <w:rsid w:val="00CE21F3"/>
    <w:rsid w:val="00CE4A17"/>
    <w:rsid w:val="00CE546C"/>
    <w:rsid w:val="00CE62DE"/>
    <w:rsid w:val="00CE67A1"/>
    <w:rsid w:val="00CF18DA"/>
    <w:rsid w:val="00CF1EFD"/>
    <w:rsid w:val="00CF7794"/>
    <w:rsid w:val="00CF7ECE"/>
    <w:rsid w:val="00D016B1"/>
    <w:rsid w:val="00D06B5A"/>
    <w:rsid w:val="00D07A5C"/>
    <w:rsid w:val="00D115B5"/>
    <w:rsid w:val="00D11CED"/>
    <w:rsid w:val="00D12825"/>
    <w:rsid w:val="00D12BE0"/>
    <w:rsid w:val="00D14D03"/>
    <w:rsid w:val="00D15D8B"/>
    <w:rsid w:val="00D17817"/>
    <w:rsid w:val="00D206F1"/>
    <w:rsid w:val="00D23230"/>
    <w:rsid w:val="00D26D09"/>
    <w:rsid w:val="00D3021C"/>
    <w:rsid w:val="00D3106D"/>
    <w:rsid w:val="00D317F5"/>
    <w:rsid w:val="00D31B4E"/>
    <w:rsid w:val="00D34B6A"/>
    <w:rsid w:val="00D35305"/>
    <w:rsid w:val="00D35C1D"/>
    <w:rsid w:val="00D363FD"/>
    <w:rsid w:val="00D37096"/>
    <w:rsid w:val="00D3719C"/>
    <w:rsid w:val="00D410CD"/>
    <w:rsid w:val="00D42121"/>
    <w:rsid w:val="00D42385"/>
    <w:rsid w:val="00D4296B"/>
    <w:rsid w:val="00D43D9A"/>
    <w:rsid w:val="00D43F0C"/>
    <w:rsid w:val="00D45547"/>
    <w:rsid w:val="00D46678"/>
    <w:rsid w:val="00D5061F"/>
    <w:rsid w:val="00D5078F"/>
    <w:rsid w:val="00D520A0"/>
    <w:rsid w:val="00D52A1C"/>
    <w:rsid w:val="00D54911"/>
    <w:rsid w:val="00D5578A"/>
    <w:rsid w:val="00D56ABB"/>
    <w:rsid w:val="00D5776B"/>
    <w:rsid w:val="00D61314"/>
    <w:rsid w:val="00D64FB2"/>
    <w:rsid w:val="00D65157"/>
    <w:rsid w:val="00D67C66"/>
    <w:rsid w:val="00D71381"/>
    <w:rsid w:val="00D71E16"/>
    <w:rsid w:val="00D75BCB"/>
    <w:rsid w:val="00D75C64"/>
    <w:rsid w:val="00D76509"/>
    <w:rsid w:val="00D767C2"/>
    <w:rsid w:val="00D82400"/>
    <w:rsid w:val="00D84540"/>
    <w:rsid w:val="00D85175"/>
    <w:rsid w:val="00D85F03"/>
    <w:rsid w:val="00D878A5"/>
    <w:rsid w:val="00D87E57"/>
    <w:rsid w:val="00D87FF6"/>
    <w:rsid w:val="00D933C3"/>
    <w:rsid w:val="00D95339"/>
    <w:rsid w:val="00D967CF"/>
    <w:rsid w:val="00DA2CA5"/>
    <w:rsid w:val="00DB0C9E"/>
    <w:rsid w:val="00DB19D7"/>
    <w:rsid w:val="00DB2CCF"/>
    <w:rsid w:val="00DB33ED"/>
    <w:rsid w:val="00DB3E75"/>
    <w:rsid w:val="00DB6053"/>
    <w:rsid w:val="00DC46FD"/>
    <w:rsid w:val="00DC4E8D"/>
    <w:rsid w:val="00DC7A58"/>
    <w:rsid w:val="00DD2E3E"/>
    <w:rsid w:val="00DD3716"/>
    <w:rsid w:val="00DD69FE"/>
    <w:rsid w:val="00DD6B27"/>
    <w:rsid w:val="00DE234B"/>
    <w:rsid w:val="00DE5669"/>
    <w:rsid w:val="00DE5980"/>
    <w:rsid w:val="00DE7440"/>
    <w:rsid w:val="00DE78AA"/>
    <w:rsid w:val="00DE7FCB"/>
    <w:rsid w:val="00DF02D3"/>
    <w:rsid w:val="00DF0720"/>
    <w:rsid w:val="00DF2F43"/>
    <w:rsid w:val="00DF3227"/>
    <w:rsid w:val="00DF445E"/>
    <w:rsid w:val="00DF54F3"/>
    <w:rsid w:val="00DF68A3"/>
    <w:rsid w:val="00E00F2A"/>
    <w:rsid w:val="00E01EB9"/>
    <w:rsid w:val="00E044DA"/>
    <w:rsid w:val="00E0490C"/>
    <w:rsid w:val="00E04B8A"/>
    <w:rsid w:val="00E05454"/>
    <w:rsid w:val="00E057DD"/>
    <w:rsid w:val="00E07E59"/>
    <w:rsid w:val="00E15F9C"/>
    <w:rsid w:val="00E173E8"/>
    <w:rsid w:val="00E21388"/>
    <w:rsid w:val="00E21E7C"/>
    <w:rsid w:val="00E27C84"/>
    <w:rsid w:val="00E300C7"/>
    <w:rsid w:val="00E310BE"/>
    <w:rsid w:val="00E32588"/>
    <w:rsid w:val="00E347C6"/>
    <w:rsid w:val="00E34C60"/>
    <w:rsid w:val="00E34E6F"/>
    <w:rsid w:val="00E35EC6"/>
    <w:rsid w:val="00E36918"/>
    <w:rsid w:val="00E41B50"/>
    <w:rsid w:val="00E42301"/>
    <w:rsid w:val="00E435BD"/>
    <w:rsid w:val="00E445DD"/>
    <w:rsid w:val="00E448F5"/>
    <w:rsid w:val="00E45B23"/>
    <w:rsid w:val="00E50D48"/>
    <w:rsid w:val="00E520E9"/>
    <w:rsid w:val="00E52BD1"/>
    <w:rsid w:val="00E559FB"/>
    <w:rsid w:val="00E6169B"/>
    <w:rsid w:val="00E62925"/>
    <w:rsid w:val="00E64E8E"/>
    <w:rsid w:val="00E65185"/>
    <w:rsid w:val="00E652FE"/>
    <w:rsid w:val="00E6550B"/>
    <w:rsid w:val="00E659F5"/>
    <w:rsid w:val="00E65C3B"/>
    <w:rsid w:val="00E66490"/>
    <w:rsid w:val="00E66EAB"/>
    <w:rsid w:val="00E7007E"/>
    <w:rsid w:val="00E71BFB"/>
    <w:rsid w:val="00E71D7A"/>
    <w:rsid w:val="00E73158"/>
    <w:rsid w:val="00E736BF"/>
    <w:rsid w:val="00E742FF"/>
    <w:rsid w:val="00E74348"/>
    <w:rsid w:val="00E74900"/>
    <w:rsid w:val="00E74A17"/>
    <w:rsid w:val="00E80DBE"/>
    <w:rsid w:val="00E841FD"/>
    <w:rsid w:val="00E84E5F"/>
    <w:rsid w:val="00E867D2"/>
    <w:rsid w:val="00E86D91"/>
    <w:rsid w:val="00E86E82"/>
    <w:rsid w:val="00E87B61"/>
    <w:rsid w:val="00E87B78"/>
    <w:rsid w:val="00E91FDA"/>
    <w:rsid w:val="00E953EB"/>
    <w:rsid w:val="00E96197"/>
    <w:rsid w:val="00EA1DB9"/>
    <w:rsid w:val="00EA5067"/>
    <w:rsid w:val="00EB23DE"/>
    <w:rsid w:val="00EB3132"/>
    <w:rsid w:val="00EB377E"/>
    <w:rsid w:val="00EB3E52"/>
    <w:rsid w:val="00EB561E"/>
    <w:rsid w:val="00EB66C3"/>
    <w:rsid w:val="00EB7AEB"/>
    <w:rsid w:val="00EC0AF4"/>
    <w:rsid w:val="00EC563C"/>
    <w:rsid w:val="00ED0DD3"/>
    <w:rsid w:val="00ED2A14"/>
    <w:rsid w:val="00ED31AB"/>
    <w:rsid w:val="00ED435A"/>
    <w:rsid w:val="00ED480D"/>
    <w:rsid w:val="00ED56AF"/>
    <w:rsid w:val="00ED6821"/>
    <w:rsid w:val="00ED7B42"/>
    <w:rsid w:val="00EE2546"/>
    <w:rsid w:val="00EE2801"/>
    <w:rsid w:val="00EE5033"/>
    <w:rsid w:val="00EE7506"/>
    <w:rsid w:val="00EF045A"/>
    <w:rsid w:val="00EF61B6"/>
    <w:rsid w:val="00F017C9"/>
    <w:rsid w:val="00F01D4D"/>
    <w:rsid w:val="00F03862"/>
    <w:rsid w:val="00F03D1B"/>
    <w:rsid w:val="00F04620"/>
    <w:rsid w:val="00F07CE9"/>
    <w:rsid w:val="00F07EBE"/>
    <w:rsid w:val="00F11A5C"/>
    <w:rsid w:val="00F11BF8"/>
    <w:rsid w:val="00F12536"/>
    <w:rsid w:val="00F1284B"/>
    <w:rsid w:val="00F13DEA"/>
    <w:rsid w:val="00F163EA"/>
    <w:rsid w:val="00F175CD"/>
    <w:rsid w:val="00F21621"/>
    <w:rsid w:val="00F21E2F"/>
    <w:rsid w:val="00F22954"/>
    <w:rsid w:val="00F22F0C"/>
    <w:rsid w:val="00F255FA"/>
    <w:rsid w:val="00F26333"/>
    <w:rsid w:val="00F27718"/>
    <w:rsid w:val="00F300A0"/>
    <w:rsid w:val="00F302A3"/>
    <w:rsid w:val="00F3240A"/>
    <w:rsid w:val="00F33ECD"/>
    <w:rsid w:val="00F3477E"/>
    <w:rsid w:val="00F354DA"/>
    <w:rsid w:val="00F41A3B"/>
    <w:rsid w:val="00F42929"/>
    <w:rsid w:val="00F43FA7"/>
    <w:rsid w:val="00F44491"/>
    <w:rsid w:val="00F45141"/>
    <w:rsid w:val="00F45CFA"/>
    <w:rsid w:val="00F46D11"/>
    <w:rsid w:val="00F4737A"/>
    <w:rsid w:val="00F50D3A"/>
    <w:rsid w:val="00F52C57"/>
    <w:rsid w:val="00F5378E"/>
    <w:rsid w:val="00F574A3"/>
    <w:rsid w:val="00F57E15"/>
    <w:rsid w:val="00F62827"/>
    <w:rsid w:val="00F6296E"/>
    <w:rsid w:val="00F63A5B"/>
    <w:rsid w:val="00F6449D"/>
    <w:rsid w:val="00F656F5"/>
    <w:rsid w:val="00F674CA"/>
    <w:rsid w:val="00F700F0"/>
    <w:rsid w:val="00F7071E"/>
    <w:rsid w:val="00F711F1"/>
    <w:rsid w:val="00F7169C"/>
    <w:rsid w:val="00F71ED9"/>
    <w:rsid w:val="00F72C6A"/>
    <w:rsid w:val="00F73245"/>
    <w:rsid w:val="00F73EBD"/>
    <w:rsid w:val="00F75294"/>
    <w:rsid w:val="00F817DB"/>
    <w:rsid w:val="00F81C2B"/>
    <w:rsid w:val="00F8200C"/>
    <w:rsid w:val="00F8321D"/>
    <w:rsid w:val="00F833AA"/>
    <w:rsid w:val="00F866E0"/>
    <w:rsid w:val="00F870DD"/>
    <w:rsid w:val="00F90BA0"/>
    <w:rsid w:val="00F9169D"/>
    <w:rsid w:val="00F9323A"/>
    <w:rsid w:val="00F93B8D"/>
    <w:rsid w:val="00F9513E"/>
    <w:rsid w:val="00F95450"/>
    <w:rsid w:val="00F96667"/>
    <w:rsid w:val="00FA2359"/>
    <w:rsid w:val="00FA338A"/>
    <w:rsid w:val="00FA70E7"/>
    <w:rsid w:val="00FA7181"/>
    <w:rsid w:val="00FA7782"/>
    <w:rsid w:val="00FB2117"/>
    <w:rsid w:val="00FB3609"/>
    <w:rsid w:val="00FB5345"/>
    <w:rsid w:val="00FC0ACC"/>
    <w:rsid w:val="00FC171C"/>
    <w:rsid w:val="00FC1788"/>
    <w:rsid w:val="00FC52F2"/>
    <w:rsid w:val="00FC7910"/>
    <w:rsid w:val="00FC797C"/>
    <w:rsid w:val="00FD43AD"/>
    <w:rsid w:val="00FE32CA"/>
    <w:rsid w:val="00FE3E4C"/>
    <w:rsid w:val="00FE42D9"/>
    <w:rsid w:val="00FE4E64"/>
    <w:rsid w:val="00FE5DC9"/>
    <w:rsid w:val="00FE5E2D"/>
    <w:rsid w:val="00FE658A"/>
    <w:rsid w:val="00FF0231"/>
    <w:rsid w:val="00FF023F"/>
    <w:rsid w:val="00FF0963"/>
    <w:rsid w:val="00FF13E2"/>
    <w:rsid w:val="00FF1A2B"/>
    <w:rsid w:val="00FF1BBD"/>
    <w:rsid w:val="00FF1E26"/>
    <w:rsid w:val="00FF3083"/>
    <w:rsid w:val="00FF4F6F"/>
    <w:rsid w:val="00FF62AC"/>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73CC"/>
  <w15:docId w15:val="{943C7452-E7C6-42F5-9151-1DD225D3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B0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06CA1"/>
    <w:pPr>
      <w:spacing w:after="0" w:line="240" w:lineRule="auto"/>
    </w:pPr>
  </w:style>
  <w:style w:type="paragraph" w:styleId="Sraopastraipa">
    <w:name w:val="List Paragraph"/>
    <w:basedOn w:val="prastasis"/>
    <w:uiPriority w:val="34"/>
    <w:qFormat/>
    <w:rsid w:val="00CB0D36"/>
    <w:pPr>
      <w:ind w:left="720"/>
      <w:contextualSpacing/>
    </w:pPr>
  </w:style>
  <w:style w:type="character" w:styleId="Komentaronuoroda">
    <w:name w:val="annotation reference"/>
    <w:uiPriority w:val="99"/>
    <w:rsid w:val="00CB0D36"/>
    <w:rPr>
      <w:sz w:val="16"/>
      <w:szCs w:val="16"/>
    </w:rPr>
  </w:style>
  <w:style w:type="paragraph" w:styleId="Komentarotekstas">
    <w:name w:val="annotation text"/>
    <w:basedOn w:val="prastasis"/>
    <w:link w:val="KomentarotekstasDiagrama"/>
    <w:uiPriority w:val="99"/>
    <w:rsid w:val="00CB0D36"/>
    <w:pPr>
      <w:spacing w:after="0" w:line="240" w:lineRule="auto"/>
      <w:ind w:firstLine="720"/>
    </w:pPr>
    <w:rPr>
      <w:rFonts w:ascii="Arial" w:eastAsia="Times New Roman" w:hAnsi="Arial" w:cs="Arial"/>
      <w:sz w:val="20"/>
      <w:szCs w:val="20"/>
      <w:lang w:eastAsia="lt-LT"/>
    </w:rPr>
  </w:style>
  <w:style w:type="character" w:customStyle="1" w:styleId="KomentarotekstasDiagrama">
    <w:name w:val="Komentaro tekstas Diagrama"/>
    <w:basedOn w:val="Numatytasispastraiposriftas"/>
    <w:link w:val="Komentarotekstas"/>
    <w:uiPriority w:val="99"/>
    <w:rsid w:val="00CB0D36"/>
    <w:rPr>
      <w:rFonts w:ascii="Arial" w:eastAsia="Times New Roman" w:hAnsi="Arial" w:cs="Arial"/>
      <w:sz w:val="20"/>
      <w:szCs w:val="20"/>
      <w:lang w:eastAsia="lt-LT"/>
    </w:rPr>
  </w:style>
  <w:style w:type="paragraph" w:styleId="Debesliotekstas">
    <w:name w:val="Balloon Text"/>
    <w:basedOn w:val="prastasis"/>
    <w:link w:val="DebesliotekstasDiagrama"/>
    <w:unhideWhenUsed/>
    <w:rsid w:val="00CB0D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CB0D3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33604"/>
    <w:pPr>
      <w:spacing w:after="200"/>
      <w:ind w:firstLine="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A33604"/>
    <w:rPr>
      <w:rFonts w:ascii="Arial" w:eastAsia="Times New Roman" w:hAnsi="Arial" w:cs="Arial"/>
      <w:b/>
      <w:bCs/>
      <w:sz w:val="20"/>
      <w:szCs w:val="20"/>
      <w:lang w:eastAsia="lt-LT"/>
    </w:rPr>
  </w:style>
  <w:style w:type="paragraph" w:customStyle="1" w:styleId="tajtip">
    <w:name w:val="tajtip"/>
    <w:basedOn w:val="prastasis"/>
    <w:rsid w:val="0003337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9D251A"/>
    <w:rPr>
      <w:color w:val="0000FF"/>
      <w:u w:val="single"/>
    </w:rPr>
  </w:style>
  <w:style w:type="paragraph" w:styleId="Pataisymai">
    <w:name w:val="Revision"/>
    <w:hidden/>
    <w:uiPriority w:val="99"/>
    <w:semiHidden/>
    <w:rsid w:val="00D87E57"/>
    <w:pPr>
      <w:spacing w:after="0" w:line="240" w:lineRule="auto"/>
    </w:pPr>
  </w:style>
  <w:style w:type="paragraph" w:styleId="Antrats">
    <w:name w:val="header"/>
    <w:basedOn w:val="prastasis"/>
    <w:link w:val="AntratsDiagrama"/>
    <w:uiPriority w:val="99"/>
    <w:unhideWhenUsed/>
    <w:rsid w:val="006B71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71C7"/>
  </w:style>
  <w:style w:type="paragraph" w:styleId="Porat">
    <w:name w:val="footer"/>
    <w:basedOn w:val="prastasis"/>
    <w:link w:val="PoratDiagrama"/>
    <w:uiPriority w:val="99"/>
    <w:unhideWhenUsed/>
    <w:rsid w:val="006B71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71C7"/>
  </w:style>
  <w:style w:type="table" w:styleId="Lentelstinklelis">
    <w:name w:val="Table Grid"/>
    <w:basedOn w:val="prastojilentel"/>
    <w:uiPriority w:val="39"/>
    <w:rsid w:val="008F1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5B582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5B582F"/>
  </w:style>
  <w:style w:type="paragraph" w:customStyle="1" w:styleId="pastraipanenumeruota">
    <w:name w:val="pastraipanenumeruota"/>
    <w:basedOn w:val="prastasis"/>
    <w:rsid w:val="005B582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reformattedtext-h">
    <w:name w:val="preformattedtext-h"/>
    <w:basedOn w:val="Numatytasispastraiposriftas"/>
    <w:rsid w:val="00B637D3"/>
  </w:style>
  <w:style w:type="paragraph" w:customStyle="1" w:styleId="taltipfb">
    <w:name w:val="taltipfb"/>
    <w:basedOn w:val="prastasis"/>
    <w:rsid w:val="00CD48C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1288">
      <w:bodyDiv w:val="1"/>
      <w:marLeft w:val="0"/>
      <w:marRight w:val="0"/>
      <w:marTop w:val="0"/>
      <w:marBottom w:val="0"/>
      <w:divBdr>
        <w:top w:val="none" w:sz="0" w:space="0" w:color="auto"/>
        <w:left w:val="none" w:sz="0" w:space="0" w:color="auto"/>
        <w:bottom w:val="none" w:sz="0" w:space="0" w:color="auto"/>
        <w:right w:val="none" w:sz="0" w:space="0" w:color="auto"/>
      </w:divBdr>
    </w:div>
    <w:div w:id="226111768">
      <w:bodyDiv w:val="1"/>
      <w:marLeft w:val="0"/>
      <w:marRight w:val="0"/>
      <w:marTop w:val="0"/>
      <w:marBottom w:val="0"/>
      <w:divBdr>
        <w:top w:val="none" w:sz="0" w:space="0" w:color="auto"/>
        <w:left w:val="none" w:sz="0" w:space="0" w:color="auto"/>
        <w:bottom w:val="none" w:sz="0" w:space="0" w:color="auto"/>
        <w:right w:val="none" w:sz="0" w:space="0" w:color="auto"/>
      </w:divBdr>
      <w:divsChild>
        <w:div w:id="1200320436">
          <w:marLeft w:val="0"/>
          <w:marRight w:val="0"/>
          <w:marTop w:val="0"/>
          <w:marBottom w:val="0"/>
          <w:divBdr>
            <w:top w:val="none" w:sz="0" w:space="0" w:color="auto"/>
            <w:left w:val="none" w:sz="0" w:space="0" w:color="auto"/>
            <w:bottom w:val="none" w:sz="0" w:space="0" w:color="auto"/>
            <w:right w:val="none" w:sz="0" w:space="0" w:color="auto"/>
          </w:divBdr>
        </w:div>
        <w:div w:id="4133323">
          <w:marLeft w:val="0"/>
          <w:marRight w:val="0"/>
          <w:marTop w:val="0"/>
          <w:marBottom w:val="0"/>
          <w:divBdr>
            <w:top w:val="none" w:sz="0" w:space="0" w:color="auto"/>
            <w:left w:val="none" w:sz="0" w:space="0" w:color="auto"/>
            <w:bottom w:val="none" w:sz="0" w:space="0" w:color="auto"/>
            <w:right w:val="none" w:sz="0" w:space="0" w:color="auto"/>
          </w:divBdr>
        </w:div>
        <w:div w:id="807671523">
          <w:marLeft w:val="0"/>
          <w:marRight w:val="0"/>
          <w:marTop w:val="0"/>
          <w:marBottom w:val="0"/>
          <w:divBdr>
            <w:top w:val="none" w:sz="0" w:space="0" w:color="auto"/>
            <w:left w:val="none" w:sz="0" w:space="0" w:color="auto"/>
            <w:bottom w:val="none" w:sz="0" w:space="0" w:color="auto"/>
            <w:right w:val="none" w:sz="0" w:space="0" w:color="auto"/>
          </w:divBdr>
        </w:div>
      </w:divsChild>
    </w:div>
    <w:div w:id="301035610">
      <w:bodyDiv w:val="1"/>
      <w:marLeft w:val="0"/>
      <w:marRight w:val="0"/>
      <w:marTop w:val="0"/>
      <w:marBottom w:val="0"/>
      <w:divBdr>
        <w:top w:val="none" w:sz="0" w:space="0" w:color="auto"/>
        <w:left w:val="none" w:sz="0" w:space="0" w:color="auto"/>
        <w:bottom w:val="none" w:sz="0" w:space="0" w:color="auto"/>
        <w:right w:val="none" w:sz="0" w:space="0" w:color="auto"/>
      </w:divBdr>
    </w:div>
    <w:div w:id="311105214">
      <w:bodyDiv w:val="1"/>
      <w:marLeft w:val="0"/>
      <w:marRight w:val="0"/>
      <w:marTop w:val="0"/>
      <w:marBottom w:val="0"/>
      <w:divBdr>
        <w:top w:val="none" w:sz="0" w:space="0" w:color="auto"/>
        <w:left w:val="none" w:sz="0" w:space="0" w:color="auto"/>
        <w:bottom w:val="none" w:sz="0" w:space="0" w:color="auto"/>
        <w:right w:val="none" w:sz="0" w:space="0" w:color="auto"/>
      </w:divBdr>
    </w:div>
    <w:div w:id="551432129">
      <w:bodyDiv w:val="1"/>
      <w:marLeft w:val="0"/>
      <w:marRight w:val="0"/>
      <w:marTop w:val="0"/>
      <w:marBottom w:val="0"/>
      <w:divBdr>
        <w:top w:val="none" w:sz="0" w:space="0" w:color="auto"/>
        <w:left w:val="none" w:sz="0" w:space="0" w:color="auto"/>
        <w:bottom w:val="none" w:sz="0" w:space="0" w:color="auto"/>
        <w:right w:val="none" w:sz="0" w:space="0" w:color="auto"/>
      </w:divBdr>
      <w:divsChild>
        <w:div w:id="887686695">
          <w:marLeft w:val="0"/>
          <w:marRight w:val="0"/>
          <w:marTop w:val="0"/>
          <w:marBottom w:val="0"/>
          <w:divBdr>
            <w:top w:val="none" w:sz="0" w:space="0" w:color="auto"/>
            <w:left w:val="none" w:sz="0" w:space="0" w:color="auto"/>
            <w:bottom w:val="none" w:sz="0" w:space="0" w:color="auto"/>
            <w:right w:val="none" w:sz="0" w:space="0" w:color="auto"/>
          </w:divBdr>
        </w:div>
      </w:divsChild>
    </w:div>
    <w:div w:id="614945234">
      <w:bodyDiv w:val="1"/>
      <w:marLeft w:val="0"/>
      <w:marRight w:val="0"/>
      <w:marTop w:val="0"/>
      <w:marBottom w:val="0"/>
      <w:divBdr>
        <w:top w:val="none" w:sz="0" w:space="0" w:color="auto"/>
        <w:left w:val="none" w:sz="0" w:space="0" w:color="auto"/>
        <w:bottom w:val="none" w:sz="0" w:space="0" w:color="auto"/>
        <w:right w:val="none" w:sz="0" w:space="0" w:color="auto"/>
      </w:divBdr>
    </w:div>
    <w:div w:id="667825303">
      <w:bodyDiv w:val="1"/>
      <w:marLeft w:val="0"/>
      <w:marRight w:val="0"/>
      <w:marTop w:val="0"/>
      <w:marBottom w:val="0"/>
      <w:divBdr>
        <w:top w:val="none" w:sz="0" w:space="0" w:color="auto"/>
        <w:left w:val="none" w:sz="0" w:space="0" w:color="auto"/>
        <w:bottom w:val="none" w:sz="0" w:space="0" w:color="auto"/>
        <w:right w:val="none" w:sz="0" w:space="0" w:color="auto"/>
      </w:divBdr>
    </w:div>
    <w:div w:id="776367499">
      <w:bodyDiv w:val="1"/>
      <w:marLeft w:val="0"/>
      <w:marRight w:val="0"/>
      <w:marTop w:val="0"/>
      <w:marBottom w:val="0"/>
      <w:divBdr>
        <w:top w:val="none" w:sz="0" w:space="0" w:color="auto"/>
        <w:left w:val="none" w:sz="0" w:space="0" w:color="auto"/>
        <w:bottom w:val="none" w:sz="0" w:space="0" w:color="auto"/>
        <w:right w:val="none" w:sz="0" w:space="0" w:color="auto"/>
      </w:divBdr>
      <w:divsChild>
        <w:div w:id="1175609313">
          <w:marLeft w:val="0"/>
          <w:marRight w:val="0"/>
          <w:marTop w:val="0"/>
          <w:marBottom w:val="0"/>
          <w:divBdr>
            <w:top w:val="none" w:sz="0" w:space="0" w:color="auto"/>
            <w:left w:val="none" w:sz="0" w:space="0" w:color="auto"/>
            <w:bottom w:val="none" w:sz="0" w:space="0" w:color="auto"/>
            <w:right w:val="none" w:sz="0" w:space="0" w:color="auto"/>
          </w:divBdr>
        </w:div>
        <w:div w:id="1591574346">
          <w:marLeft w:val="0"/>
          <w:marRight w:val="0"/>
          <w:marTop w:val="0"/>
          <w:marBottom w:val="0"/>
          <w:divBdr>
            <w:top w:val="none" w:sz="0" w:space="0" w:color="auto"/>
            <w:left w:val="none" w:sz="0" w:space="0" w:color="auto"/>
            <w:bottom w:val="none" w:sz="0" w:space="0" w:color="auto"/>
            <w:right w:val="none" w:sz="0" w:space="0" w:color="auto"/>
          </w:divBdr>
        </w:div>
        <w:div w:id="2028630819">
          <w:marLeft w:val="0"/>
          <w:marRight w:val="0"/>
          <w:marTop w:val="0"/>
          <w:marBottom w:val="0"/>
          <w:divBdr>
            <w:top w:val="none" w:sz="0" w:space="0" w:color="auto"/>
            <w:left w:val="none" w:sz="0" w:space="0" w:color="auto"/>
            <w:bottom w:val="none" w:sz="0" w:space="0" w:color="auto"/>
            <w:right w:val="none" w:sz="0" w:space="0" w:color="auto"/>
          </w:divBdr>
        </w:div>
      </w:divsChild>
    </w:div>
    <w:div w:id="815680844">
      <w:bodyDiv w:val="1"/>
      <w:marLeft w:val="0"/>
      <w:marRight w:val="0"/>
      <w:marTop w:val="0"/>
      <w:marBottom w:val="0"/>
      <w:divBdr>
        <w:top w:val="none" w:sz="0" w:space="0" w:color="auto"/>
        <w:left w:val="none" w:sz="0" w:space="0" w:color="auto"/>
        <w:bottom w:val="none" w:sz="0" w:space="0" w:color="auto"/>
        <w:right w:val="none" w:sz="0" w:space="0" w:color="auto"/>
      </w:divBdr>
      <w:divsChild>
        <w:div w:id="2017615523">
          <w:marLeft w:val="0"/>
          <w:marRight w:val="0"/>
          <w:marTop w:val="0"/>
          <w:marBottom w:val="0"/>
          <w:divBdr>
            <w:top w:val="none" w:sz="0" w:space="0" w:color="auto"/>
            <w:left w:val="none" w:sz="0" w:space="0" w:color="auto"/>
            <w:bottom w:val="none" w:sz="0" w:space="0" w:color="auto"/>
            <w:right w:val="none" w:sz="0" w:space="0" w:color="auto"/>
          </w:divBdr>
        </w:div>
        <w:div w:id="664476634">
          <w:marLeft w:val="0"/>
          <w:marRight w:val="0"/>
          <w:marTop w:val="0"/>
          <w:marBottom w:val="0"/>
          <w:divBdr>
            <w:top w:val="none" w:sz="0" w:space="0" w:color="auto"/>
            <w:left w:val="none" w:sz="0" w:space="0" w:color="auto"/>
            <w:bottom w:val="none" w:sz="0" w:space="0" w:color="auto"/>
            <w:right w:val="none" w:sz="0" w:space="0" w:color="auto"/>
          </w:divBdr>
        </w:div>
        <w:div w:id="1208206">
          <w:marLeft w:val="0"/>
          <w:marRight w:val="0"/>
          <w:marTop w:val="0"/>
          <w:marBottom w:val="0"/>
          <w:divBdr>
            <w:top w:val="none" w:sz="0" w:space="0" w:color="auto"/>
            <w:left w:val="none" w:sz="0" w:space="0" w:color="auto"/>
            <w:bottom w:val="none" w:sz="0" w:space="0" w:color="auto"/>
            <w:right w:val="none" w:sz="0" w:space="0" w:color="auto"/>
          </w:divBdr>
        </w:div>
        <w:div w:id="1353729075">
          <w:marLeft w:val="0"/>
          <w:marRight w:val="0"/>
          <w:marTop w:val="0"/>
          <w:marBottom w:val="0"/>
          <w:divBdr>
            <w:top w:val="none" w:sz="0" w:space="0" w:color="auto"/>
            <w:left w:val="none" w:sz="0" w:space="0" w:color="auto"/>
            <w:bottom w:val="none" w:sz="0" w:space="0" w:color="auto"/>
            <w:right w:val="none" w:sz="0" w:space="0" w:color="auto"/>
          </w:divBdr>
        </w:div>
        <w:div w:id="668327">
          <w:marLeft w:val="0"/>
          <w:marRight w:val="0"/>
          <w:marTop w:val="0"/>
          <w:marBottom w:val="0"/>
          <w:divBdr>
            <w:top w:val="none" w:sz="0" w:space="0" w:color="auto"/>
            <w:left w:val="none" w:sz="0" w:space="0" w:color="auto"/>
            <w:bottom w:val="none" w:sz="0" w:space="0" w:color="auto"/>
            <w:right w:val="none" w:sz="0" w:space="0" w:color="auto"/>
          </w:divBdr>
        </w:div>
        <w:div w:id="1099444482">
          <w:marLeft w:val="0"/>
          <w:marRight w:val="0"/>
          <w:marTop w:val="0"/>
          <w:marBottom w:val="0"/>
          <w:divBdr>
            <w:top w:val="none" w:sz="0" w:space="0" w:color="auto"/>
            <w:left w:val="none" w:sz="0" w:space="0" w:color="auto"/>
            <w:bottom w:val="none" w:sz="0" w:space="0" w:color="auto"/>
            <w:right w:val="none" w:sz="0" w:space="0" w:color="auto"/>
          </w:divBdr>
        </w:div>
        <w:div w:id="806512082">
          <w:marLeft w:val="0"/>
          <w:marRight w:val="0"/>
          <w:marTop w:val="0"/>
          <w:marBottom w:val="0"/>
          <w:divBdr>
            <w:top w:val="none" w:sz="0" w:space="0" w:color="auto"/>
            <w:left w:val="none" w:sz="0" w:space="0" w:color="auto"/>
            <w:bottom w:val="none" w:sz="0" w:space="0" w:color="auto"/>
            <w:right w:val="none" w:sz="0" w:space="0" w:color="auto"/>
          </w:divBdr>
        </w:div>
        <w:div w:id="1469736354">
          <w:marLeft w:val="0"/>
          <w:marRight w:val="0"/>
          <w:marTop w:val="0"/>
          <w:marBottom w:val="0"/>
          <w:divBdr>
            <w:top w:val="none" w:sz="0" w:space="0" w:color="auto"/>
            <w:left w:val="none" w:sz="0" w:space="0" w:color="auto"/>
            <w:bottom w:val="none" w:sz="0" w:space="0" w:color="auto"/>
            <w:right w:val="none" w:sz="0" w:space="0" w:color="auto"/>
          </w:divBdr>
        </w:div>
        <w:div w:id="388921258">
          <w:marLeft w:val="0"/>
          <w:marRight w:val="0"/>
          <w:marTop w:val="0"/>
          <w:marBottom w:val="0"/>
          <w:divBdr>
            <w:top w:val="none" w:sz="0" w:space="0" w:color="auto"/>
            <w:left w:val="none" w:sz="0" w:space="0" w:color="auto"/>
            <w:bottom w:val="none" w:sz="0" w:space="0" w:color="auto"/>
            <w:right w:val="none" w:sz="0" w:space="0" w:color="auto"/>
          </w:divBdr>
        </w:div>
        <w:div w:id="1803959752">
          <w:marLeft w:val="0"/>
          <w:marRight w:val="0"/>
          <w:marTop w:val="0"/>
          <w:marBottom w:val="0"/>
          <w:divBdr>
            <w:top w:val="none" w:sz="0" w:space="0" w:color="auto"/>
            <w:left w:val="none" w:sz="0" w:space="0" w:color="auto"/>
            <w:bottom w:val="none" w:sz="0" w:space="0" w:color="auto"/>
            <w:right w:val="none" w:sz="0" w:space="0" w:color="auto"/>
          </w:divBdr>
        </w:div>
      </w:divsChild>
    </w:div>
    <w:div w:id="824510431">
      <w:bodyDiv w:val="1"/>
      <w:marLeft w:val="0"/>
      <w:marRight w:val="0"/>
      <w:marTop w:val="0"/>
      <w:marBottom w:val="0"/>
      <w:divBdr>
        <w:top w:val="none" w:sz="0" w:space="0" w:color="auto"/>
        <w:left w:val="none" w:sz="0" w:space="0" w:color="auto"/>
        <w:bottom w:val="none" w:sz="0" w:space="0" w:color="auto"/>
        <w:right w:val="none" w:sz="0" w:space="0" w:color="auto"/>
      </w:divBdr>
    </w:div>
    <w:div w:id="911430959">
      <w:bodyDiv w:val="1"/>
      <w:marLeft w:val="0"/>
      <w:marRight w:val="0"/>
      <w:marTop w:val="0"/>
      <w:marBottom w:val="0"/>
      <w:divBdr>
        <w:top w:val="none" w:sz="0" w:space="0" w:color="auto"/>
        <w:left w:val="none" w:sz="0" w:space="0" w:color="auto"/>
        <w:bottom w:val="none" w:sz="0" w:space="0" w:color="auto"/>
        <w:right w:val="none" w:sz="0" w:space="0" w:color="auto"/>
      </w:divBdr>
      <w:divsChild>
        <w:div w:id="6565847">
          <w:marLeft w:val="0"/>
          <w:marRight w:val="0"/>
          <w:marTop w:val="0"/>
          <w:marBottom w:val="0"/>
          <w:divBdr>
            <w:top w:val="none" w:sz="0" w:space="0" w:color="auto"/>
            <w:left w:val="none" w:sz="0" w:space="0" w:color="auto"/>
            <w:bottom w:val="none" w:sz="0" w:space="0" w:color="auto"/>
            <w:right w:val="none" w:sz="0" w:space="0" w:color="auto"/>
          </w:divBdr>
          <w:divsChild>
            <w:div w:id="1557887550">
              <w:marLeft w:val="0"/>
              <w:marRight w:val="0"/>
              <w:marTop w:val="0"/>
              <w:marBottom w:val="0"/>
              <w:divBdr>
                <w:top w:val="none" w:sz="0" w:space="0" w:color="auto"/>
                <w:left w:val="none" w:sz="0" w:space="0" w:color="auto"/>
                <w:bottom w:val="none" w:sz="0" w:space="0" w:color="auto"/>
                <w:right w:val="none" w:sz="0" w:space="0" w:color="auto"/>
              </w:divBdr>
            </w:div>
            <w:div w:id="1391536982">
              <w:marLeft w:val="0"/>
              <w:marRight w:val="0"/>
              <w:marTop w:val="0"/>
              <w:marBottom w:val="0"/>
              <w:divBdr>
                <w:top w:val="none" w:sz="0" w:space="0" w:color="auto"/>
                <w:left w:val="none" w:sz="0" w:space="0" w:color="auto"/>
                <w:bottom w:val="none" w:sz="0" w:space="0" w:color="auto"/>
                <w:right w:val="none" w:sz="0" w:space="0" w:color="auto"/>
              </w:divBdr>
            </w:div>
            <w:div w:id="222836556">
              <w:marLeft w:val="0"/>
              <w:marRight w:val="0"/>
              <w:marTop w:val="0"/>
              <w:marBottom w:val="0"/>
              <w:divBdr>
                <w:top w:val="none" w:sz="0" w:space="0" w:color="auto"/>
                <w:left w:val="none" w:sz="0" w:space="0" w:color="auto"/>
                <w:bottom w:val="none" w:sz="0" w:space="0" w:color="auto"/>
                <w:right w:val="none" w:sz="0" w:space="0" w:color="auto"/>
              </w:divBdr>
            </w:div>
            <w:div w:id="2017803824">
              <w:marLeft w:val="0"/>
              <w:marRight w:val="0"/>
              <w:marTop w:val="0"/>
              <w:marBottom w:val="0"/>
              <w:divBdr>
                <w:top w:val="none" w:sz="0" w:space="0" w:color="auto"/>
                <w:left w:val="none" w:sz="0" w:space="0" w:color="auto"/>
                <w:bottom w:val="none" w:sz="0" w:space="0" w:color="auto"/>
                <w:right w:val="none" w:sz="0" w:space="0" w:color="auto"/>
              </w:divBdr>
            </w:div>
            <w:div w:id="1447893414">
              <w:marLeft w:val="0"/>
              <w:marRight w:val="0"/>
              <w:marTop w:val="0"/>
              <w:marBottom w:val="0"/>
              <w:divBdr>
                <w:top w:val="none" w:sz="0" w:space="0" w:color="auto"/>
                <w:left w:val="none" w:sz="0" w:space="0" w:color="auto"/>
                <w:bottom w:val="none" w:sz="0" w:space="0" w:color="auto"/>
                <w:right w:val="none" w:sz="0" w:space="0" w:color="auto"/>
              </w:divBdr>
            </w:div>
          </w:divsChild>
        </w:div>
        <w:div w:id="1331132303">
          <w:marLeft w:val="0"/>
          <w:marRight w:val="0"/>
          <w:marTop w:val="0"/>
          <w:marBottom w:val="0"/>
          <w:divBdr>
            <w:top w:val="none" w:sz="0" w:space="0" w:color="auto"/>
            <w:left w:val="none" w:sz="0" w:space="0" w:color="auto"/>
            <w:bottom w:val="none" w:sz="0" w:space="0" w:color="auto"/>
            <w:right w:val="none" w:sz="0" w:space="0" w:color="auto"/>
          </w:divBdr>
        </w:div>
        <w:div w:id="1316106057">
          <w:marLeft w:val="0"/>
          <w:marRight w:val="0"/>
          <w:marTop w:val="0"/>
          <w:marBottom w:val="0"/>
          <w:divBdr>
            <w:top w:val="none" w:sz="0" w:space="0" w:color="auto"/>
            <w:left w:val="none" w:sz="0" w:space="0" w:color="auto"/>
            <w:bottom w:val="none" w:sz="0" w:space="0" w:color="auto"/>
            <w:right w:val="none" w:sz="0" w:space="0" w:color="auto"/>
          </w:divBdr>
        </w:div>
        <w:div w:id="1634599123">
          <w:marLeft w:val="0"/>
          <w:marRight w:val="0"/>
          <w:marTop w:val="0"/>
          <w:marBottom w:val="0"/>
          <w:divBdr>
            <w:top w:val="none" w:sz="0" w:space="0" w:color="auto"/>
            <w:left w:val="none" w:sz="0" w:space="0" w:color="auto"/>
            <w:bottom w:val="none" w:sz="0" w:space="0" w:color="auto"/>
            <w:right w:val="none" w:sz="0" w:space="0" w:color="auto"/>
          </w:divBdr>
          <w:divsChild>
            <w:div w:id="329597899">
              <w:marLeft w:val="0"/>
              <w:marRight w:val="0"/>
              <w:marTop w:val="0"/>
              <w:marBottom w:val="0"/>
              <w:divBdr>
                <w:top w:val="none" w:sz="0" w:space="0" w:color="auto"/>
                <w:left w:val="none" w:sz="0" w:space="0" w:color="auto"/>
                <w:bottom w:val="none" w:sz="0" w:space="0" w:color="auto"/>
                <w:right w:val="none" w:sz="0" w:space="0" w:color="auto"/>
              </w:divBdr>
            </w:div>
            <w:div w:id="1731801694">
              <w:marLeft w:val="0"/>
              <w:marRight w:val="0"/>
              <w:marTop w:val="0"/>
              <w:marBottom w:val="0"/>
              <w:divBdr>
                <w:top w:val="none" w:sz="0" w:space="0" w:color="auto"/>
                <w:left w:val="none" w:sz="0" w:space="0" w:color="auto"/>
                <w:bottom w:val="none" w:sz="0" w:space="0" w:color="auto"/>
                <w:right w:val="none" w:sz="0" w:space="0" w:color="auto"/>
              </w:divBdr>
            </w:div>
            <w:div w:id="1143280023">
              <w:marLeft w:val="0"/>
              <w:marRight w:val="0"/>
              <w:marTop w:val="0"/>
              <w:marBottom w:val="0"/>
              <w:divBdr>
                <w:top w:val="none" w:sz="0" w:space="0" w:color="auto"/>
                <w:left w:val="none" w:sz="0" w:space="0" w:color="auto"/>
                <w:bottom w:val="none" w:sz="0" w:space="0" w:color="auto"/>
                <w:right w:val="none" w:sz="0" w:space="0" w:color="auto"/>
              </w:divBdr>
            </w:div>
            <w:div w:id="1652716261">
              <w:marLeft w:val="0"/>
              <w:marRight w:val="0"/>
              <w:marTop w:val="0"/>
              <w:marBottom w:val="0"/>
              <w:divBdr>
                <w:top w:val="none" w:sz="0" w:space="0" w:color="auto"/>
                <w:left w:val="none" w:sz="0" w:space="0" w:color="auto"/>
                <w:bottom w:val="none" w:sz="0" w:space="0" w:color="auto"/>
                <w:right w:val="none" w:sz="0" w:space="0" w:color="auto"/>
              </w:divBdr>
            </w:div>
            <w:div w:id="1717778695">
              <w:marLeft w:val="0"/>
              <w:marRight w:val="0"/>
              <w:marTop w:val="0"/>
              <w:marBottom w:val="0"/>
              <w:divBdr>
                <w:top w:val="none" w:sz="0" w:space="0" w:color="auto"/>
                <w:left w:val="none" w:sz="0" w:space="0" w:color="auto"/>
                <w:bottom w:val="none" w:sz="0" w:space="0" w:color="auto"/>
                <w:right w:val="none" w:sz="0" w:space="0" w:color="auto"/>
              </w:divBdr>
            </w:div>
            <w:div w:id="1449936631">
              <w:marLeft w:val="0"/>
              <w:marRight w:val="0"/>
              <w:marTop w:val="0"/>
              <w:marBottom w:val="0"/>
              <w:divBdr>
                <w:top w:val="none" w:sz="0" w:space="0" w:color="auto"/>
                <w:left w:val="none" w:sz="0" w:space="0" w:color="auto"/>
                <w:bottom w:val="none" w:sz="0" w:space="0" w:color="auto"/>
                <w:right w:val="none" w:sz="0" w:space="0" w:color="auto"/>
              </w:divBdr>
            </w:div>
            <w:div w:id="208301819">
              <w:marLeft w:val="0"/>
              <w:marRight w:val="0"/>
              <w:marTop w:val="0"/>
              <w:marBottom w:val="0"/>
              <w:divBdr>
                <w:top w:val="none" w:sz="0" w:space="0" w:color="auto"/>
                <w:left w:val="none" w:sz="0" w:space="0" w:color="auto"/>
                <w:bottom w:val="none" w:sz="0" w:space="0" w:color="auto"/>
                <w:right w:val="none" w:sz="0" w:space="0" w:color="auto"/>
              </w:divBdr>
            </w:div>
            <w:div w:id="1269656209">
              <w:marLeft w:val="0"/>
              <w:marRight w:val="0"/>
              <w:marTop w:val="0"/>
              <w:marBottom w:val="0"/>
              <w:divBdr>
                <w:top w:val="none" w:sz="0" w:space="0" w:color="auto"/>
                <w:left w:val="none" w:sz="0" w:space="0" w:color="auto"/>
                <w:bottom w:val="none" w:sz="0" w:space="0" w:color="auto"/>
                <w:right w:val="none" w:sz="0" w:space="0" w:color="auto"/>
              </w:divBdr>
            </w:div>
            <w:div w:id="1991058807">
              <w:marLeft w:val="0"/>
              <w:marRight w:val="0"/>
              <w:marTop w:val="0"/>
              <w:marBottom w:val="0"/>
              <w:divBdr>
                <w:top w:val="none" w:sz="0" w:space="0" w:color="auto"/>
                <w:left w:val="none" w:sz="0" w:space="0" w:color="auto"/>
                <w:bottom w:val="none" w:sz="0" w:space="0" w:color="auto"/>
                <w:right w:val="none" w:sz="0" w:space="0" w:color="auto"/>
              </w:divBdr>
            </w:div>
            <w:div w:id="1514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69196">
      <w:bodyDiv w:val="1"/>
      <w:marLeft w:val="0"/>
      <w:marRight w:val="0"/>
      <w:marTop w:val="0"/>
      <w:marBottom w:val="0"/>
      <w:divBdr>
        <w:top w:val="none" w:sz="0" w:space="0" w:color="auto"/>
        <w:left w:val="none" w:sz="0" w:space="0" w:color="auto"/>
        <w:bottom w:val="none" w:sz="0" w:space="0" w:color="auto"/>
        <w:right w:val="none" w:sz="0" w:space="0" w:color="auto"/>
      </w:divBdr>
    </w:div>
    <w:div w:id="971129477">
      <w:bodyDiv w:val="1"/>
      <w:marLeft w:val="0"/>
      <w:marRight w:val="0"/>
      <w:marTop w:val="0"/>
      <w:marBottom w:val="0"/>
      <w:divBdr>
        <w:top w:val="none" w:sz="0" w:space="0" w:color="auto"/>
        <w:left w:val="none" w:sz="0" w:space="0" w:color="auto"/>
        <w:bottom w:val="none" w:sz="0" w:space="0" w:color="auto"/>
        <w:right w:val="none" w:sz="0" w:space="0" w:color="auto"/>
      </w:divBdr>
    </w:div>
    <w:div w:id="1241718045">
      <w:bodyDiv w:val="1"/>
      <w:marLeft w:val="0"/>
      <w:marRight w:val="0"/>
      <w:marTop w:val="0"/>
      <w:marBottom w:val="0"/>
      <w:divBdr>
        <w:top w:val="none" w:sz="0" w:space="0" w:color="auto"/>
        <w:left w:val="none" w:sz="0" w:space="0" w:color="auto"/>
        <w:bottom w:val="none" w:sz="0" w:space="0" w:color="auto"/>
        <w:right w:val="none" w:sz="0" w:space="0" w:color="auto"/>
      </w:divBdr>
    </w:div>
    <w:div w:id="1300765458">
      <w:bodyDiv w:val="1"/>
      <w:marLeft w:val="0"/>
      <w:marRight w:val="0"/>
      <w:marTop w:val="0"/>
      <w:marBottom w:val="0"/>
      <w:divBdr>
        <w:top w:val="none" w:sz="0" w:space="0" w:color="auto"/>
        <w:left w:val="none" w:sz="0" w:space="0" w:color="auto"/>
        <w:bottom w:val="none" w:sz="0" w:space="0" w:color="auto"/>
        <w:right w:val="none" w:sz="0" w:space="0" w:color="auto"/>
      </w:divBdr>
    </w:div>
    <w:div w:id="1362852191">
      <w:bodyDiv w:val="1"/>
      <w:marLeft w:val="0"/>
      <w:marRight w:val="0"/>
      <w:marTop w:val="0"/>
      <w:marBottom w:val="0"/>
      <w:divBdr>
        <w:top w:val="none" w:sz="0" w:space="0" w:color="auto"/>
        <w:left w:val="none" w:sz="0" w:space="0" w:color="auto"/>
        <w:bottom w:val="none" w:sz="0" w:space="0" w:color="auto"/>
        <w:right w:val="none" w:sz="0" w:space="0" w:color="auto"/>
      </w:divBdr>
    </w:div>
    <w:div w:id="1508835774">
      <w:bodyDiv w:val="1"/>
      <w:marLeft w:val="0"/>
      <w:marRight w:val="0"/>
      <w:marTop w:val="0"/>
      <w:marBottom w:val="0"/>
      <w:divBdr>
        <w:top w:val="none" w:sz="0" w:space="0" w:color="auto"/>
        <w:left w:val="none" w:sz="0" w:space="0" w:color="auto"/>
        <w:bottom w:val="none" w:sz="0" w:space="0" w:color="auto"/>
        <w:right w:val="none" w:sz="0" w:space="0" w:color="auto"/>
      </w:divBdr>
    </w:div>
    <w:div w:id="1550144854">
      <w:bodyDiv w:val="1"/>
      <w:marLeft w:val="0"/>
      <w:marRight w:val="0"/>
      <w:marTop w:val="0"/>
      <w:marBottom w:val="0"/>
      <w:divBdr>
        <w:top w:val="none" w:sz="0" w:space="0" w:color="auto"/>
        <w:left w:val="none" w:sz="0" w:space="0" w:color="auto"/>
        <w:bottom w:val="none" w:sz="0" w:space="0" w:color="auto"/>
        <w:right w:val="none" w:sz="0" w:space="0" w:color="auto"/>
      </w:divBdr>
    </w:div>
    <w:div w:id="1691446578">
      <w:bodyDiv w:val="1"/>
      <w:marLeft w:val="0"/>
      <w:marRight w:val="0"/>
      <w:marTop w:val="0"/>
      <w:marBottom w:val="0"/>
      <w:divBdr>
        <w:top w:val="none" w:sz="0" w:space="0" w:color="auto"/>
        <w:left w:val="none" w:sz="0" w:space="0" w:color="auto"/>
        <w:bottom w:val="none" w:sz="0" w:space="0" w:color="auto"/>
        <w:right w:val="none" w:sz="0" w:space="0" w:color="auto"/>
      </w:divBdr>
    </w:div>
    <w:div w:id="1775785588">
      <w:bodyDiv w:val="1"/>
      <w:marLeft w:val="0"/>
      <w:marRight w:val="0"/>
      <w:marTop w:val="0"/>
      <w:marBottom w:val="0"/>
      <w:divBdr>
        <w:top w:val="none" w:sz="0" w:space="0" w:color="auto"/>
        <w:left w:val="none" w:sz="0" w:space="0" w:color="auto"/>
        <w:bottom w:val="none" w:sz="0" w:space="0" w:color="auto"/>
        <w:right w:val="none" w:sz="0" w:space="0" w:color="auto"/>
      </w:divBdr>
    </w:div>
    <w:div w:id="1840152444">
      <w:bodyDiv w:val="1"/>
      <w:marLeft w:val="0"/>
      <w:marRight w:val="0"/>
      <w:marTop w:val="0"/>
      <w:marBottom w:val="0"/>
      <w:divBdr>
        <w:top w:val="none" w:sz="0" w:space="0" w:color="auto"/>
        <w:left w:val="none" w:sz="0" w:space="0" w:color="auto"/>
        <w:bottom w:val="none" w:sz="0" w:space="0" w:color="auto"/>
        <w:right w:val="none" w:sz="0" w:space="0" w:color="auto"/>
      </w:divBdr>
    </w:div>
    <w:div w:id="187500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741125545F35341A6EE63B6BEAD03B7" ma:contentTypeVersion="13" ma:contentTypeDescription="Kurkite naują dokumentą." ma:contentTypeScope="" ma:versionID="dd12e5f8d622d9449c328f4672bc7e36">
  <xsd:schema xmlns:xsd="http://www.w3.org/2001/XMLSchema" xmlns:xs="http://www.w3.org/2001/XMLSchema" xmlns:p="http://schemas.microsoft.com/office/2006/metadata/properties" xmlns:ns3="c0bd65d3-6da8-4e25-ba34-04aac67a580e" xmlns:ns4="03df69c1-a236-4780-b5ae-54a865acd56f" targetNamespace="http://schemas.microsoft.com/office/2006/metadata/properties" ma:root="true" ma:fieldsID="1a2e5673bcee7d7eb1fa25b316983de3" ns3:_="" ns4:_="">
    <xsd:import namespace="c0bd65d3-6da8-4e25-ba34-04aac67a580e"/>
    <xsd:import namespace="03df69c1-a236-4780-b5ae-54a865acd5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65d3-6da8-4e25-ba34-04aac67a580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9c1-a236-4780-b5ae-54a865acd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BEA11-37A4-4549-B7D8-82808C83A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65d3-6da8-4e25-ba34-04aac67a580e"/>
    <ds:schemaRef ds:uri="03df69c1-a236-4780-b5ae-54a865ac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56494-D51F-4B8F-8EAB-1E9F4D1048D8}">
  <ds:schemaRefs>
    <ds:schemaRef ds:uri="http://schemas.microsoft.com/sharepoint/v3/contenttype/forms"/>
  </ds:schemaRefs>
</ds:datastoreItem>
</file>

<file path=customXml/itemProps3.xml><?xml version="1.0" encoding="utf-8"?>
<ds:datastoreItem xmlns:ds="http://schemas.openxmlformats.org/officeDocument/2006/customXml" ds:itemID="{83756C20-0075-461C-878E-17CA66800C73}">
  <ds:schemaRefs>
    <ds:schemaRef ds:uri="http://schemas.openxmlformats.org/officeDocument/2006/bibliography"/>
  </ds:schemaRefs>
</ds:datastoreItem>
</file>

<file path=customXml/itemProps4.xml><?xml version="1.0" encoding="utf-8"?>
<ds:datastoreItem xmlns:ds="http://schemas.openxmlformats.org/officeDocument/2006/customXml" ds:itemID="{DA44F0D6-DAEB-438B-9B08-D017899A69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1591</Words>
  <Characters>908</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2021-03-06T09:36:00Z</dcterms:created>
  <dc:creator>Darius Šaltmeris</dc:creator>
  <cp:lastModifiedBy>Jonas Bazys</cp:lastModifiedBy>
  <cp:lastPrinted>2021-02-25T11:31:00Z</cp:lastPrinted>
  <dcterms:modified xsi:type="dcterms:W3CDTF">2021-06-04T08:54:00Z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0x0101001741125545F35341A6EE63B6BEAD03B7</vt:lpwstr>
  </property>
</Properties>
</file>