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215A4" w14:textId="77777777" w:rsidR="00937109" w:rsidRDefault="00937109" w:rsidP="00800231">
      <w:pPr>
        <w:pStyle w:val="statymopavad"/>
        <w:tabs>
          <w:tab w:val="left" w:pos="7513"/>
        </w:tabs>
        <w:spacing w:line="240" w:lineRule="auto"/>
        <w:ind w:left="6804" w:right="1358" w:firstLine="0"/>
        <w:jc w:val="left"/>
        <w:rPr>
          <w:b/>
        </w:rPr>
      </w:pPr>
      <w:bookmarkStart w:id="0" w:name="_GoBack"/>
      <w:bookmarkEnd w:id="0"/>
      <w:r>
        <w:rPr>
          <w:rFonts w:ascii="Times New Roman" w:hAnsi="Times New Roman"/>
          <w:b/>
          <w:caps w:val="0"/>
          <w:szCs w:val="24"/>
        </w:rPr>
        <w:t>Projekto</w:t>
      </w:r>
    </w:p>
    <w:p w14:paraId="2C850B46" w14:textId="77777777" w:rsidR="00937109" w:rsidRDefault="00937109" w:rsidP="00800231">
      <w:pPr>
        <w:pStyle w:val="statymopavad"/>
        <w:tabs>
          <w:tab w:val="left" w:pos="7513"/>
        </w:tabs>
        <w:spacing w:line="240" w:lineRule="auto"/>
        <w:ind w:left="6804" w:firstLine="0"/>
        <w:jc w:val="left"/>
        <w:rPr>
          <w:rFonts w:ascii="Times New Roman" w:hAnsi="Times New Roman"/>
          <w:b/>
          <w:caps w:val="0"/>
          <w:szCs w:val="24"/>
        </w:rPr>
      </w:pPr>
      <w:r>
        <w:rPr>
          <w:rFonts w:ascii="Times New Roman" w:hAnsi="Times New Roman"/>
          <w:b/>
          <w:caps w:val="0"/>
          <w:szCs w:val="24"/>
        </w:rPr>
        <w:t>lyginamasis variantas</w:t>
      </w:r>
    </w:p>
    <w:p w14:paraId="4AABF6C6" w14:textId="77777777" w:rsidR="00937109" w:rsidRDefault="00937109" w:rsidP="00937109">
      <w:pPr>
        <w:pStyle w:val="Pagrindiniotekstotrauka"/>
        <w:ind w:firstLine="0"/>
        <w:jc w:val="center"/>
        <w:rPr>
          <w:szCs w:val="24"/>
        </w:rPr>
      </w:pPr>
    </w:p>
    <w:p w14:paraId="4226EF9C" w14:textId="77777777" w:rsidR="00937109" w:rsidRDefault="00937109" w:rsidP="00937109">
      <w:pPr>
        <w:pStyle w:val="Pagrindiniotekstotrauka"/>
        <w:ind w:firstLine="0"/>
        <w:jc w:val="center"/>
        <w:rPr>
          <w:b/>
        </w:rPr>
      </w:pPr>
      <w:r>
        <w:rPr>
          <w:b/>
        </w:rPr>
        <w:t>LIETUVOS RESPUBLIKOS</w:t>
      </w:r>
    </w:p>
    <w:p w14:paraId="6AC2F9CD" w14:textId="022F0B8A" w:rsidR="00937109" w:rsidRDefault="00937109" w:rsidP="00937109">
      <w:pPr>
        <w:pStyle w:val="Pagrindiniotekstotrauka"/>
        <w:ind w:firstLine="0"/>
        <w:jc w:val="center"/>
        <w:rPr>
          <w:b/>
        </w:rPr>
      </w:pPr>
      <w:r>
        <w:rPr>
          <w:b/>
        </w:rPr>
        <w:t xml:space="preserve">ĮMONIŲ FINANSINĖS ATSKAITOMYBĖS ĮSTATYMO NR. IX-575 </w:t>
      </w:r>
      <w:r w:rsidR="008F608E">
        <w:rPr>
          <w:b/>
        </w:rPr>
        <w:t xml:space="preserve">23 IR </w:t>
      </w:r>
      <w:r w:rsidR="002F2BDD">
        <w:rPr>
          <w:b/>
        </w:rPr>
        <w:t>23</w:t>
      </w:r>
      <w:r w:rsidR="002F2BDD" w:rsidRPr="002F2BDD">
        <w:rPr>
          <w:b/>
          <w:vertAlign w:val="superscript"/>
        </w:rPr>
        <w:t>2</w:t>
      </w:r>
      <w:r w:rsidR="00BA54EC">
        <w:rPr>
          <w:b/>
          <w:vertAlign w:val="superscript"/>
        </w:rPr>
        <w:t xml:space="preserve"> </w:t>
      </w:r>
      <w:r>
        <w:rPr>
          <w:b/>
        </w:rPr>
        <w:t>STRAIPSNI</w:t>
      </w:r>
      <w:r w:rsidR="008F608E">
        <w:rPr>
          <w:b/>
        </w:rPr>
        <w:t>Ų</w:t>
      </w:r>
      <w:r w:rsidR="00581CEB">
        <w:rPr>
          <w:b/>
          <w:bCs/>
          <w:color w:val="000000"/>
          <w:szCs w:val="24"/>
        </w:rPr>
        <w:t xml:space="preserve"> </w:t>
      </w:r>
      <w:r w:rsidR="00C106D4">
        <w:rPr>
          <w:b/>
          <w:bCs/>
          <w:color w:val="000000"/>
          <w:szCs w:val="24"/>
        </w:rPr>
        <w:t xml:space="preserve">IR PRIEDO </w:t>
      </w:r>
      <w:r>
        <w:rPr>
          <w:b/>
        </w:rPr>
        <w:t>PAKEITIMO</w:t>
      </w:r>
    </w:p>
    <w:p w14:paraId="54F62E46" w14:textId="77777777" w:rsidR="00937109" w:rsidRDefault="00937109" w:rsidP="00937109">
      <w:pPr>
        <w:pStyle w:val="Pagrindiniotekstotrauka"/>
        <w:ind w:firstLine="0"/>
        <w:jc w:val="center"/>
        <w:rPr>
          <w:b/>
        </w:rPr>
      </w:pPr>
      <w:r>
        <w:rPr>
          <w:b/>
        </w:rPr>
        <w:t>ĮSTATYMAS</w:t>
      </w:r>
    </w:p>
    <w:p w14:paraId="035A167D" w14:textId="77777777" w:rsidR="00937109" w:rsidRDefault="00937109" w:rsidP="00937109">
      <w:pPr>
        <w:pStyle w:val="Pagrindiniotekstotrauka"/>
        <w:ind w:firstLine="0"/>
        <w:jc w:val="center"/>
        <w:rPr>
          <w:szCs w:val="24"/>
        </w:rPr>
      </w:pPr>
    </w:p>
    <w:p w14:paraId="321D71D5" w14:textId="63D4EF43" w:rsidR="00937109" w:rsidRDefault="00937109" w:rsidP="00937109">
      <w:pPr>
        <w:jc w:val="center"/>
        <w:rPr>
          <w:szCs w:val="24"/>
        </w:rPr>
      </w:pPr>
      <w:r>
        <w:t>20</w:t>
      </w:r>
      <w:r w:rsidR="002C5756">
        <w:t>2</w:t>
      </w:r>
      <w:r w:rsidR="00A3379C">
        <w:t>1</w:t>
      </w:r>
      <w:r>
        <w:t xml:space="preserve"> m.               d. Nr.</w:t>
      </w:r>
    </w:p>
    <w:p w14:paraId="2EA4C99A" w14:textId="77777777" w:rsidR="00DC4CB0" w:rsidRDefault="00937109" w:rsidP="001C5531">
      <w:pPr>
        <w:jc w:val="center"/>
      </w:pPr>
      <w:r>
        <w:t>Vilnius</w:t>
      </w:r>
    </w:p>
    <w:p w14:paraId="02D6EEE4" w14:textId="77777777" w:rsidR="00937109" w:rsidRDefault="00937109" w:rsidP="00937109">
      <w:pPr>
        <w:pStyle w:val="Pagrindiniotekstotrauka"/>
        <w:ind w:firstLine="0"/>
        <w:jc w:val="center"/>
        <w:rPr>
          <w:b/>
          <w:bCs/>
          <w:szCs w:val="24"/>
        </w:rPr>
      </w:pPr>
    </w:p>
    <w:p w14:paraId="3501B5ED" w14:textId="12F66C7A" w:rsidR="008F608E" w:rsidRDefault="008F608E" w:rsidP="00620F21">
      <w:pPr>
        <w:spacing w:line="360" w:lineRule="atLeast"/>
        <w:ind w:firstLine="720"/>
        <w:jc w:val="both"/>
        <w:rPr>
          <w:b/>
        </w:rPr>
      </w:pPr>
      <w:r>
        <w:rPr>
          <w:b/>
        </w:rPr>
        <w:t>1 straipsnis. 23 straipsnio pakeitimas</w:t>
      </w:r>
    </w:p>
    <w:p w14:paraId="5A05BED5" w14:textId="2FD955B4" w:rsidR="008F608E" w:rsidRDefault="008F608E" w:rsidP="008F608E">
      <w:pPr>
        <w:tabs>
          <w:tab w:val="left" w:pos="-4536"/>
        </w:tabs>
        <w:spacing w:line="360" w:lineRule="atLeast"/>
        <w:ind w:left="720"/>
        <w:jc w:val="both"/>
      </w:pPr>
      <w:r>
        <w:t>Pakeisti 23 straipsnio 5 dalį ir ją išdėstyti taip:</w:t>
      </w:r>
    </w:p>
    <w:p w14:paraId="1AA5E298" w14:textId="0CA4C2B0" w:rsidR="008F608E" w:rsidRDefault="008F608E" w:rsidP="008F608E">
      <w:pPr>
        <w:spacing w:line="360" w:lineRule="atLeast"/>
        <w:ind w:firstLine="720"/>
        <w:jc w:val="both"/>
        <w:rPr>
          <w:szCs w:val="24"/>
        </w:rPr>
      </w:pPr>
      <w:r w:rsidRPr="008F608E">
        <w:t>„</w:t>
      </w:r>
      <w:r>
        <w:rPr>
          <w:szCs w:val="24"/>
          <w:lang w:eastAsia="lt-LT"/>
        </w:rPr>
        <w:t>5. Didelės viešojo intereso įmonės, kurių vidutinis metinis darbuotojų skaičius pagal sąrašą per ataskaitinius finansinius metus paskutinę tų metų dieną viršija 500,</w:t>
      </w:r>
      <w:r>
        <w:rPr>
          <w:szCs w:val="24"/>
        </w:rPr>
        <w:t xml:space="preserve"> be šio straipsnio 2 ir 3 dalyse nustatytos informacijos,</w:t>
      </w:r>
      <w:r>
        <w:rPr>
          <w:szCs w:val="24"/>
          <w:lang w:eastAsia="lt-LT"/>
        </w:rPr>
        <w:t xml:space="preserve"> į metinį pranešimą įtraukia s</w:t>
      </w:r>
      <w:r>
        <w:rPr>
          <w:bCs/>
          <w:szCs w:val="24"/>
          <w:lang w:eastAsia="lt-LT"/>
        </w:rPr>
        <w:t xml:space="preserve">ocialinės atsakomybės </w:t>
      </w:r>
      <w:r>
        <w:rPr>
          <w:szCs w:val="24"/>
          <w:lang w:eastAsia="lt-LT"/>
        </w:rPr>
        <w:t>ataskaitą, išskyrus šio įstatymo 23</w:t>
      </w:r>
      <w:r>
        <w:rPr>
          <w:szCs w:val="24"/>
          <w:vertAlign w:val="superscript"/>
          <w:lang w:eastAsia="lt-LT"/>
        </w:rPr>
        <w:t xml:space="preserve">2 </w:t>
      </w:r>
      <w:r>
        <w:rPr>
          <w:szCs w:val="24"/>
          <w:lang w:eastAsia="lt-LT"/>
        </w:rPr>
        <w:t xml:space="preserve">straipsnio </w:t>
      </w:r>
      <w:r w:rsidRPr="008F608E">
        <w:rPr>
          <w:strike/>
          <w:szCs w:val="24"/>
          <w:lang w:eastAsia="lt-LT"/>
        </w:rPr>
        <w:t xml:space="preserve">8 </w:t>
      </w:r>
      <w:r w:rsidRPr="008F608E">
        <w:rPr>
          <w:b/>
          <w:szCs w:val="24"/>
          <w:lang w:eastAsia="lt-LT"/>
        </w:rPr>
        <w:t xml:space="preserve">9 </w:t>
      </w:r>
      <w:r>
        <w:rPr>
          <w:szCs w:val="24"/>
          <w:lang w:eastAsia="lt-LT"/>
        </w:rPr>
        <w:t>dalyje nustatytą atvejį.“</w:t>
      </w:r>
    </w:p>
    <w:p w14:paraId="1DAD0DC8" w14:textId="77777777" w:rsidR="008F608E" w:rsidRDefault="008F608E" w:rsidP="00620F21">
      <w:pPr>
        <w:spacing w:line="360" w:lineRule="atLeast"/>
        <w:ind w:firstLine="720"/>
        <w:jc w:val="both"/>
        <w:rPr>
          <w:b/>
        </w:rPr>
      </w:pPr>
    </w:p>
    <w:p w14:paraId="3FEE25E1" w14:textId="61DA51D9" w:rsidR="00504816" w:rsidRDefault="00FB42DC" w:rsidP="00620F21">
      <w:pPr>
        <w:spacing w:line="360" w:lineRule="atLeast"/>
        <w:ind w:firstLine="720"/>
        <w:jc w:val="both"/>
        <w:rPr>
          <w:b/>
        </w:rPr>
      </w:pPr>
      <w:r>
        <w:rPr>
          <w:b/>
        </w:rPr>
        <w:t>2</w:t>
      </w:r>
      <w:r w:rsidR="006708F7">
        <w:rPr>
          <w:b/>
        </w:rPr>
        <w:t xml:space="preserve"> straipsnis. </w:t>
      </w:r>
      <w:r w:rsidR="00504816">
        <w:rPr>
          <w:b/>
        </w:rPr>
        <w:t>23</w:t>
      </w:r>
      <w:r w:rsidR="00504816" w:rsidRPr="00504816">
        <w:rPr>
          <w:b/>
          <w:vertAlign w:val="superscript"/>
        </w:rPr>
        <w:t>2</w:t>
      </w:r>
      <w:r w:rsidR="00504816">
        <w:rPr>
          <w:b/>
        </w:rPr>
        <w:t xml:space="preserve"> straipsnio pakeitimas</w:t>
      </w:r>
    </w:p>
    <w:p w14:paraId="2F6ADCA4" w14:textId="44431498" w:rsidR="001F78D5" w:rsidRDefault="002000C6" w:rsidP="00620F21">
      <w:pPr>
        <w:spacing w:line="360" w:lineRule="atLeast"/>
        <w:ind w:firstLine="720"/>
        <w:jc w:val="both"/>
      </w:pPr>
      <w:r>
        <w:t>1.</w:t>
      </w:r>
      <w:r w:rsidR="005567A5">
        <w:t xml:space="preserve"> </w:t>
      </w:r>
      <w:r w:rsidR="001F78D5">
        <w:t>Papildyti 23</w:t>
      </w:r>
      <w:r w:rsidR="001F78D5" w:rsidRPr="001F78D5">
        <w:rPr>
          <w:vertAlign w:val="superscript"/>
        </w:rPr>
        <w:t>2</w:t>
      </w:r>
      <w:r w:rsidR="001F78D5">
        <w:t xml:space="preserve"> straipsnį nauja </w:t>
      </w:r>
      <w:r w:rsidR="00226F26">
        <w:t>7</w:t>
      </w:r>
      <w:r w:rsidR="001F78D5">
        <w:t xml:space="preserve"> dalimi:</w:t>
      </w:r>
    </w:p>
    <w:p w14:paraId="011C6DBF" w14:textId="1BF78976" w:rsidR="00504816" w:rsidRPr="00504816" w:rsidRDefault="00504816" w:rsidP="00620F21">
      <w:pPr>
        <w:spacing w:line="360" w:lineRule="atLeast"/>
        <w:ind w:firstLine="720"/>
        <w:jc w:val="both"/>
      </w:pPr>
      <w:r>
        <w:t>„</w:t>
      </w:r>
      <w:r w:rsidR="00226F26" w:rsidRPr="00226F26">
        <w:rPr>
          <w:b/>
        </w:rPr>
        <w:t>7</w:t>
      </w:r>
      <w:r w:rsidR="004B617D" w:rsidRPr="00B21852">
        <w:rPr>
          <w:b/>
        </w:rPr>
        <w:t xml:space="preserve">. Socialinės atsakomybės ataskaitoje </w:t>
      </w:r>
      <w:r w:rsidR="001F78D5" w:rsidRPr="00B21852">
        <w:rPr>
          <w:b/>
        </w:rPr>
        <w:t xml:space="preserve">taip pat </w:t>
      </w:r>
      <w:r w:rsidR="00B21852" w:rsidRPr="00B21852">
        <w:rPr>
          <w:b/>
        </w:rPr>
        <w:t>pa</w:t>
      </w:r>
      <w:r w:rsidR="001F78D5" w:rsidRPr="00B21852">
        <w:rPr>
          <w:b/>
        </w:rPr>
        <w:t xml:space="preserve">teikiama </w:t>
      </w:r>
      <w:r w:rsidR="009A6525">
        <w:rPr>
          <w:b/>
        </w:rPr>
        <w:t>R</w:t>
      </w:r>
      <w:r w:rsidR="00286190" w:rsidRPr="00286190">
        <w:rPr>
          <w:b/>
        </w:rPr>
        <w:t>eglament</w:t>
      </w:r>
      <w:r w:rsidR="003A76E2">
        <w:rPr>
          <w:b/>
        </w:rPr>
        <w:t>o</w:t>
      </w:r>
      <w:r w:rsidR="00286190" w:rsidRPr="00286190">
        <w:rPr>
          <w:b/>
        </w:rPr>
        <w:t xml:space="preserve"> (E</w:t>
      </w:r>
      <w:r w:rsidR="00286190">
        <w:rPr>
          <w:b/>
        </w:rPr>
        <w:t>S</w:t>
      </w:r>
      <w:r w:rsidR="00286190" w:rsidRPr="00286190">
        <w:rPr>
          <w:b/>
        </w:rPr>
        <w:t xml:space="preserve">) </w:t>
      </w:r>
      <w:r w:rsidR="00286190">
        <w:rPr>
          <w:b/>
        </w:rPr>
        <w:t>2020</w:t>
      </w:r>
      <w:r w:rsidR="00286190" w:rsidRPr="00286190">
        <w:rPr>
          <w:b/>
        </w:rPr>
        <w:t>/</w:t>
      </w:r>
      <w:r w:rsidR="00286190">
        <w:rPr>
          <w:b/>
        </w:rPr>
        <w:t>852</w:t>
      </w:r>
      <w:r w:rsidR="00286190" w:rsidRPr="00286190">
        <w:rPr>
          <w:b/>
        </w:rPr>
        <w:t xml:space="preserve"> </w:t>
      </w:r>
      <w:r w:rsidR="00B21852" w:rsidRPr="00B21852">
        <w:rPr>
          <w:b/>
        </w:rPr>
        <w:t>8 straipsn</w:t>
      </w:r>
      <w:r w:rsidR="00305A73">
        <w:rPr>
          <w:b/>
        </w:rPr>
        <w:t>yje</w:t>
      </w:r>
      <w:r w:rsidR="00B21852" w:rsidRPr="00B21852">
        <w:rPr>
          <w:b/>
        </w:rPr>
        <w:t xml:space="preserve"> </w:t>
      </w:r>
      <w:r w:rsidR="00305A73">
        <w:rPr>
          <w:b/>
        </w:rPr>
        <w:t>nurodyta</w:t>
      </w:r>
      <w:r w:rsidR="00305A73" w:rsidRPr="00B21852">
        <w:rPr>
          <w:b/>
        </w:rPr>
        <w:t xml:space="preserve"> </w:t>
      </w:r>
      <w:r w:rsidR="001F78D5" w:rsidRPr="00B21852">
        <w:rPr>
          <w:b/>
        </w:rPr>
        <w:t>info</w:t>
      </w:r>
      <w:r w:rsidR="00B21852" w:rsidRPr="00B21852">
        <w:rPr>
          <w:b/>
        </w:rPr>
        <w:t>rmacija</w:t>
      </w:r>
      <w:r w:rsidR="004B617D" w:rsidRPr="00B21852">
        <w:rPr>
          <w:b/>
        </w:rPr>
        <w:t>.</w:t>
      </w:r>
      <w:r w:rsidR="004B617D" w:rsidRPr="00B21852">
        <w:t>“</w:t>
      </w:r>
    </w:p>
    <w:p w14:paraId="7CB1352A" w14:textId="1C62ED90" w:rsidR="001F78D5" w:rsidRPr="00E26956" w:rsidRDefault="002000C6" w:rsidP="00620F21">
      <w:pPr>
        <w:spacing w:line="360" w:lineRule="atLeast"/>
        <w:ind w:firstLine="720"/>
        <w:jc w:val="both"/>
      </w:pPr>
      <w:r>
        <w:t>2.</w:t>
      </w:r>
      <w:r w:rsidR="00652512">
        <w:t xml:space="preserve"> </w:t>
      </w:r>
      <w:r w:rsidR="001F78D5">
        <w:t>Buvusias 23</w:t>
      </w:r>
      <w:r w:rsidR="001F78D5" w:rsidRPr="001F78D5">
        <w:rPr>
          <w:vertAlign w:val="superscript"/>
        </w:rPr>
        <w:t>2</w:t>
      </w:r>
      <w:r w:rsidR="001F78D5">
        <w:t xml:space="preserve"> straipsnio </w:t>
      </w:r>
      <w:r w:rsidR="00226F26">
        <w:t>7</w:t>
      </w:r>
      <w:r w:rsidR="001F78D5">
        <w:t xml:space="preserve">–10 dalis laikyti atitinkamai </w:t>
      </w:r>
      <w:r w:rsidR="00226F26">
        <w:t>8</w:t>
      </w:r>
      <w:r w:rsidR="001F78D5">
        <w:t>–11 dalimis.</w:t>
      </w:r>
    </w:p>
    <w:p w14:paraId="33595862" w14:textId="77777777" w:rsidR="007B7686" w:rsidRDefault="007B7686" w:rsidP="00620F21">
      <w:pPr>
        <w:tabs>
          <w:tab w:val="left" w:pos="-4536"/>
        </w:tabs>
        <w:spacing w:line="360" w:lineRule="atLeast"/>
        <w:ind w:firstLine="720"/>
        <w:jc w:val="both"/>
      </w:pPr>
    </w:p>
    <w:p w14:paraId="679B84BA" w14:textId="0F82CBD4" w:rsidR="00C106D4" w:rsidRPr="00C106D4" w:rsidRDefault="00FB42DC" w:rsidP="00620F21">
      <w:pPr>
        <w:spacing w:line="360" w:lineRule="atLeast"/>
        <w:ind w:firstLine="720"/>
        <w:jc w:val="both"/>
        <w:rPr>
          <w:b/>
          <w:bCs/>
          <w:szCs w:val="24"/>
          <w:lang w:eastAsia="lt-LT"/>
        </w:rPr>
      </w:pPr>
      <w:bookmarkStart w:id="1" w:name="part_7ae938f2ad7c4e95a68e4b8892c9918f"/>
      <w:bookmarkStart w:id="2" w:name="part_55d5c40545264b9bbccb87f3979ac49d"/>
      <w:bookmarkStart w:id="3" w:name="part_33279bece0ab4f2f8d07fab0559276a3"/>
      <w:bookmarkStart w:id="4" w:name="part_15ab59d8ad9740a9bbcaa8f584f1901b"/>
      <w:bookmarkStart w:id="5" w:name="part_ba5a126ae4194f24a777c73305073e6b"/>
      <w:bookmarkEnd w:id="1"/>
      <w:bookmarkEnd w:id="2"/>
      <w:bookmarkEnd w:id="3"/>
      <w:bookmarkEnd w:id="4"/>
      <w:bookmarkEnd w:id="5"/>
      <w:r>
        <w:rPr>
          <w:b/>
          <w:szCs w:val="24"/>
        </w:rPr>
        <w:t>3</w:t>
      </w:r>
      <w:r w:rsidR="00937109" w:rsidRPr="00C106D4">
        <w:rPr>
          <w:b/>
          <w:szCs w:val="24"/>
        </w:rPr>
        <w:t xml:space="preserve"> straipsnis. </w:t>
      </w:r>
      <w:r w:rsidR="00C106D4" w:rsidRPr="00C106D4">
        <w:rPr>
          <w:b/>
          <w:bCs/>
          <w:szCs w:val="24"/>
          <w:lang w:eastAsia="lt-LT"/>
        </w:rPr>
        <w:t>Įstatymo priedo pakeitimas</w:t>
      </w:r>
    </w:p>
    <w:p w14:paraId="543FD0C6" w14:textId="44503DB9" w:rsidR="00C106D4" w:rsidRPr="00C106D4" w:rsidRDefault="004B1401" w:rsidP="00620F21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C106D4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keisti </w:t>
      </w:r>
      <w:r w:rsidR="00C106D4" w:rsidRPr="00C106D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Įstatymo priedą 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ir jį išdėstyti taip: </w:t>
      </w:r>
    </w:p>
    <w:p w14:paraId="0A5B277A" w14:textId="0261422C" w:rsidR="00620F21" w:rsidRDefault="004B1401" w:rsidP="00800231">
      <w:pPr>
        <w:ind w:left="6237"/>
        <w:jc w:val="both"/>
      </w:pPr>
      <w:r>
        <w:t>„Lietuvos Respublikos</w:t>
      </w:r>
    </w:p>
    <w:p w14:paraId="65D2F406" w14:textId="68343E57" w:rsidR="00620F21" w:rsidRDefault="004B1401" w:rsidP="00800231">
      <w:pPr>
        <w:ind w:left="6237"/>
        <w:jc w:val="both"/>
      </w:pPr>
      <w:r>
        <w:t>įmonių finansinės</w:t>
      </w:r>
    </w:p>
    <w:p w14:paraId="5B80D979" w14:textId="68E871CE" w:rsidR="004B1401" w:rsidRDefault="004B1401" w:rsidP="00800231">
      <w:pPr>
        <w:ind w:left="6237"/>
        <w:jc w:val="both"/>
      </w:pPr>
      <w:r>
        <w:t>atskaitomybės įstatymo</w:t>
      </w:r>
    </w:p>
    <w:p w14:paraId="7923D19F" w14:textId="77777777" w:rsidR="004B1401" w:rsidRDefault="004B1401" w:rsidP="00800231">
      <w:pPr>
        <w:ind w:left="6237"/>
        <w:jc w:val="both"/>
      </w:pPr>
      <w:r>
        <w:t>priedas</w:t>
      </w:r>
    </w:p>
    <w:p w14:paraId="6E2DA95C" w14:textId="77777777" w:rsidR="004B1401" w:rsidRDefault="004B1401" w:rsidP="00800231">
      <w:pPr>
        <w:ind w:firstLine="720"/>
      </w:pPr>
    </w:p>
    <w:p w14:paraId="68C71E23" w14:textId="77777777" w:rsidR="004B1401" w:rsidRDefault="004B1401" w:rsidP="00800231">
      <w:pPr>
        <w:jc w:val="center"/>
      </w:pPr>
      <w:r>
        <w:t>ĮGYVENDINAMI EUROPOS SĄJUNGOS TEISĖS AKTAI</w:t>
      </w:r>
    </w:p>
    <w:p w14:paraId="5D8528F2" w14:textId="77777777" w:rsidR="00286813" w:rsidRDefault="00286813" w:rsidP="008002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14:paraId="5A586869" w14:textId="77777777" w:rsidR="004B1401" w:rsidRDefault="004B1401" w:rsidP="00620F21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1. 2002 m. liepos 19 d. Europos Parlamento ir Tarybos reglamentas (EB) Nr. 1606/2002 dėl tarptautinių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apskaitos standartų taikymo </w:t>
      </w:r>
      <w:r w:rsidRPr="004B1401">
        <w:rPr>
          <w:strike/>
          <w:color w:val="000000"/>
        </w:rPr>
        <w:t>(OL </w:t>
      </w:r>
      <w:r w:rsidRPr="004B1401">
        <w:rPr>
          <w:i/>
          <w:iCs/>
          <w:strike/>
          <w:color w:val="000000"/>
        </w:rPr>
        <w:t>2004 m. specialusis leidimas</w:t>
      </w:r>
      <w:r w:rsidRPr="004B1401">
        <w:rPr>
          <w:strike/>
          <w:color w:val="000000"/>
        </w:rPr>
        <w:t>, 13 skyrius, 29 tomas, p. 609)</w:t>
      </w:r>
      <w:r>
        <w:rPr>
          <w:color w:val="000000"/>
        </w:rPr>
        <w:t>.</w:t>
      </w:r>
    </w:p>
    <w:p w14:paraId="0CAA737E" w14:textId="549A98CE" w:rsidR="004B1401" w:rsidRDefault="004B1401" w:rsidP="00620F21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2. 2008 m. lapkričio 3 d. Komisijos reglamentas (EB) Nr. 1126/2008, priimantis tam tikrus tarptautinius apskaitos standartus pagal Europos Parlamento ir Tarybos reglamentą (EB) Nr. 1606/2002</w:t>
      </w:r>
      <w:r w:rsidR="001B3CCA">
        <w:rPr>
          <w:color w:val="000000"/>
        </w:rPr>
        <w:t>,</w:t>
      </w:r>
      <w:r>
        <w:rPr>
          <w:color w:val="000000"/>
        </w:rPr>
        <w:t xml:space="preserve"> </w:t>
      </w:r>
      <w:r w:rsidR="00475CE6">
        <w:rPr>
          <w:b/>
          <w:color w:val="000000"/>
          <w:szCs w:val="24"/>
          <w:lang w:eastAsia="lt-LT"/>
        </w:rPr>
        <w:t>su paskutiniais pakeitimais, padarytais 2021 m. sausio 13 d. Komisijos reglamentu (ES) 2021/25</w:t>
      </w:r>
      <w:r w:rsidR="00475CE6" w:rsidRPr="004B1401">
        <w:rPr>
          <w:strike/>
          <w:color w:val="000000"/>
        </w:rPr>
        <w:t xml:space="preserve"> </w:t>
      </w:r>
      <w:r w:rsidRPr="004B1401">
        <w:rPr>
          <w:strike/>
          <w:color w:val="000000"/>
        </w:rPr>
        <w:t>(OL 2008 L 320, p. 1)</w:t>
      </w:r>
      <w:r>
        <w:rPr>
          <w:color w:val="000000"/>
        </w:rPr>
        <w:t>.</w:t>
      </w:r>
    </w:p>
    <w:p w14:paraId="021D591B" w14:textId="576F7019" w:rsidR="004B1401" w:rsidRDefault="004B1401" w:rsidP="00620F21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3. 2013 m. birželio 26 d. Europos Parlamento ir Tarybos direktyva 2013/34/ES dėl tam tikrų rūšių įmonių metinių finansinių ataskaitų, konsoliduotųjų finansinių ataskaitų ir susijusių pranešimų, kuria iš dalies keičiama Europos Parlamento ir Tarybos direktyva 2006/43/EB ir </w:t>
      </w:r>
      <w:r>
        <w:rPr>
          <w:color w:val="000000"/>
        </w:rPr>
        <w:lastRenderedPageBreak/>
        <w:t>panaikinamos Tarybos direktyvos 78/660/EEB ir 83/349/EEB</w:t>
      </w:r>
      <w:r w:rsidR="00D90635">
        <w:rPr>
          <w:b/>
          <w:color w:val="000000"/>
        </w:rPr>
        <w:t xml:space="preserve">, su paskutiniais pakeitimais, padarytais </w:t>
      </w:r>
      <w:r w:rsidR="00475CE6">
        <w:rPr>
          <w:b/>
          <w:color w:val="000000"/>
        </w:rPr>
        <w:t>2014 m. lapkričio 7 d.</w:t>
      </w:r>
      <w:r w:rsidR="00475CE6" w:rsidRPr="003A2DC4">
        <w:rPr>
          <w:b/>
          <w:color w:val="000000"/>
        </w:rPr>
        <w:t xml:space="preserve"> Tarybos direktyva 2014/</w:t>
      </w:r>
      <w:r w:rsidR="00475CE6">
        <w:rPr>
          <w:b/>
          <w:color w:val="000000"/>
        </w:rPr>
        <w:t>102</w:t>
      </w:r>
      <w:r w:rsidR="00475CE6" w:rsidRPr="003A2DC4">
        <w:rPr>
          <w:b/>
          <w:color w:val="000000"/>
        </w:rPr>
        <w:t>/ES</w:t>
      </w:r>
      <w:r>
        <w:rPr>
          <w:color w:val="000000"/>
        </w:rPr>
        <w:t xml:space="preserve"> </w:t>
      </w:r>
      <w:r w:rsidRPr="004B1401">
        <w:rPr>
          <w:strike/>
          <w:color w:val="000000"/>
        </w:rPr>
        <w:t>(OL 2013 L 182, p. 19)</w:t>
      </w:r>
      <w:r>
        <w:rPr>
          <w:color w:val="000000"/>
        </w:rPr>
        <w:t>.</w:t>
      </w:r>
    </w:p>
    <w:p w14:paraId="3AF01A5B" w14:textId="33C98183" w:rsidR="004B1401" w:rsidRDefault="004B1401" w:rsidP="00620F21">
      <w:pPr>
        <w:spacing w:line="360" w:lineRule="atLeast"/>
        <w:ind w:firstLine="720"/>
        <w:jc w:val="both"/>
        <w:rPr>
          <w:color w:val="000000"/>
        </w:rPr>
      </w:pPr>
      <w:r w:rsidRPr="00E001CB">
        <w:rPr>
          <w:color w:val="000000"/>
        </w:rPr>
        <w:t>4. 2014 m. spalio 22 d. Europos Parlamento ir Tarybos direktyva 2014/95/ES, kuria iš dalies keičiamos Direktyvos 2013/34/ES nuostatos dėl tam tikrų didžiųjų įmonių ir grupių nefinansinės ir įvairovės informacijos atskleidimo</w:t>
      </w:r>
      <w:r w:rsidRPr="00620F21">
        <w:rPr>
          <w:strike/>
          <w:color w:val="000000"/>
        </w:rPr>
        <w:t xml:space="preserve"> </w:t>
      </w:r>
      <w:r w:rsidRPr="004B1401">
        <w:rPr>
          <w:strike/>
          <w:color w:val="000000"/>
        </w:rPr>
        <w:t>(OL 2014 L 330, p. 1)</w:t>
      </w:r>
      <w:r>
        <w:rPr>
          <w:color w:val="000000"/>
        </w:rPr>
        <w:t>.</w:t>
      </w:r>
    </w:p>
    <w:p w14:paraId="33735E9E" w14:textId="04D79184" w:rsidR="004B1401" w:rsidRDefault="00747FE0" w:rsidP="00620F21">
      <w:pPr>
        <w:spacing w:line="360" w:lineRule="atLeast"/>
        <w:ind w:firstLine="720"/>
        <w:jc w:val="both"/>
        <w:rPr>
          <w:color w:val="000000"/>
        </w:rPr>
      </w:pPr>
      <w:r w:rsidRPr="00FF2351">
        <w:rPr>
          <w:color w:val="000000"/>
        </w:rPr>
        <w:t>5</w:t>
      </w:r>
      <w:r w:rsidR="004B1401">
        <w:rPr>
          <w:color w:val="000000"/>
        </w:rPr>
        <w:t xml:space="preserve">. 2017 m. gegužės 17 d. Europos Parlamento ir Tarybos direktyva (ES) 2017/828, kuria iš dalies keičiamos Direktyvos 2007/36/EB nuostatos, susijusios su akcininkų ilgalaikio dalyvavimo skatinimu </w:t>
      </w:r>
      <w:r w:rsidR="004B1401" w:rsidRPr="004B1401">
        <w:rPr>
          <w:strike/>
          <w:color w:val="000000"/>
        </w:rPr>
        <w:t>(OL 2017 L 132, p. 1)</w:t>
      </w:r>
      <w:r w:rsidR="004B1401">
        <w:rPr>
          <w:color w:val="000000"/>
        </w:rPr>
        <w:t>.</w:t>
      </w:r>
    </w:p>
    <w:p w14:paraId="0B89BB2B" w14:textId="7C464A59" w:rsidR="004B1401" w:rsidRPr="00C106D4" w:rsidRDefault="00747FE0" w:rsidP="00620F21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6</w:t>
      </w:r>
      <w:r w:rsidR="004B1401" w:rsidRPr="00C106D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</w:t>
      </w:r>
      <w:r w:rsidR="004B1401" w:rsidRPr="00C10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401" w:rsidRPr="00C106D4">
        <w:rPr>
          <w:rFonts w:ascii="Times New Roman" w:hAnsi="Times New Roman" w:cs="Times New Roman"/>
          <w:b/>
          <w:bCs/>
          <w:sz w:val="24"/>
          <w:szCs w:val="24"/>
        </w:rPr>
        <w:t xml:space="preserve">2020 m. birželio 18 d. </w:t>
      </w:r>
      <w:r w:rsidR="004B1401" w:rsidRPr="00C106D4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Europos Parlamento ir Tarybos reglamentas (ES) </w:t>
      </w:r>
      <w:r w:rsidR="004B1401" w:rsidRPr="00C106D4">
        <w:rPr>
          <w:rFonts w:ascii="Times New Roman" w:hAnsi="Times New Roman" w:cs="Times New Roman"/>
          <w:b/>
          <w:bCs/>
          <w:sz w:val="24"/>
          <w:szCs w:val="24"/>
        </w:rPr>
        <w:t xml:space="preserve">2020/852 dėl sistemos tvariam investavimui palengvinti sukūrimo, kuriuo iš dalies keičiamas Reglamentas </w:t>
      </w:r>
      <w:r w:rsidR="004B1401" w:rsidRPr="00C106D4">
        <w:rPr>
          <w:rFonts w:ascii="Times New Roman" w:hAnsi="Times New Roman" w:cs="Times New Roman"/>
          <w:b/>
          <w:sz w:val="24"/>
          <w:szCs w:val="24"/>
          <w:lang w:eastAsia="lt-LT"/>
        </w:rPr>
        <w:t>(ES) 2019/</w:t>
      </w:r>
      <w:r w:rsidR="004B1401">
        <w:rPr>
          <w:rFonts w:ascii="Times New Roman" w:hAnsi="Times New Roman" w:cs="Times New Roman"/>
          <w:b/>
          <w:sz w:val="24"/>
          <w:szCs w:val="24"/>
          <w:lang w:val="en-US" w:eastAsia="lt-LT"/>
        </w:rPr>
        <w:t>2088</w:t>
      </w:r>
      <w:r w:rsidR="004B1401" w:rsidRPr="00C106D4">
        <w:rPr>
          <w:rFonts w:ascii="Times New Roman" w:hAnsi="Times New Roman" w:cs="Times New Roman"/>
          <w:b/>
          <w:sz w:val="24"/>
          <w:szCs w:val="24"/>
          <w:lang w:val="en-US" w:eastAsia="lt-LT"/>
        </w:rPr>
        <w:t>.</w:t>
      </w:r>
      <w:r w:rsidR="004B1401" w:rsidRPr="00C106D4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6E7EA4EB" w14:textId="77777777" w:rsidR="004B1401" w:rsidRDefault="004B1401" w:rsidP="00620F21">
      <w:pPr>
        <w:spacing w:line="360" w:lineRule="atLeast"/>
        <w:ind w:firstLine="720"/>
        <w:jc w:val="both"/>
        <w:rPr>
          <w:color w:val="000000"/>
        </w:rPr>
      </w:pPr>
    </w:p>
    <w:p w14:paraId="5880B423" w14:textId="27D22DE7" w:rsidR="00937109" w:rsidRPr="00C67A1C" w:rsidRDefault="00FB42DC" w:rsidP="00620F21">
      <w:pPr>
        <w:pStyle w:val="Pagrindiniotekstotrauka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rPr>
          <w:b/>
          <w:szCs w:val="24"/>
        </w:rPr>
      </w:pPr>
      <w:r>
        <w:rPr>
          <w:b/>
          <w:szCs w:val="24"/>
        </w:rPr>
        <w:t>4</w:t>
      </w:r>
      <w:r w:rsidR="004B1401" w:rsidRPr="00C67A1C">
        <w:rPr>
          <w:b/>
          <w:szCs w:val="24"/>
        </w:rPr>
        <w:t xml:space="preserve"> straipsnis. Įstatymo įsigaliojimas</w:t>
      </w:r>
      <w:r w:rsidR="00FB3DB7" w:rsidRPr="00C67A1C">
        <w:rPr>
          <w:b/>
          <w:szCs w:val="24"/>
        </w:rPr>
        <w:t xml:space="preserve"> ir taikymas</w:t>
      </w:r>
    </w:p>
    <w:p w14:paraId="388F1212" w14:textId="7E6979C7" w:rsidR="004B1401" w:rsidRDefault="00FB3DB7" w:rsidP="00620F21">
      <w:pPr>
        <w:pStyle w:val="Pagrindiniotekstotrauka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rPr>
          <w:szCs w:val="24"/>
        </w:rPr>
      </w:pPr>
      <w:r>
        <w:rPr>
          <w:szCs w:val="24"/>
        </w:rPr>
        <w:t>1.</w:t>
      </w:r>
      <w:r w:rsidR="00305A73">
        <w:rPr>
          <w:szCs w:val="24"/>
        </w:rPr>
        <w:t xml:space="preserve"> </w:t>
      </w:r>
      <w:r w:rsidR="00736C07">
        <w:rPr>
          <w:szCs w:val="24"/>
        </w:rPr>
        <w:t>Šis įstatymas įsigalioja 2022 m. sausio 1 d.</w:t>
      </w:r>
    </w:p>
    <w:p w14:paraId="408CFB37" w14:textId="0A4A2E67" w:rsidR="00FB3DB7" w:rsidRDefault="00FB3DB7" w:rsidP="00620F21">
      <w:pPr>
        <w:pStyle w:val="Pagrindiniotekstotrauka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rPr>
          <w:szCs w:val="24"/>
        </w:rPr>
      </w:pPr>
      <w:r>
        <w:rPr>
          <w:szCs w:val="24"/>
        </w:rPr>
        <w:t>2.</w:t>
      </w:r>
      <w:r w:rsidR="00305A73">
        <w:rPr>
          <w:szCs w:val="24"/>
        </w:rPr>
        <w:t xml:space="preserve"> </w:t>
      </w:r>
      <w:r>
        <w:rPr>
          <w:szCs w:val="24"/>
        </w:rPr>
        <w:t xml:space="preserve">Šis įstatymas taikomas rengiant 2022 m. sausio 1 d. prasidedančių </w:t>
      </w:r>
      <w:r w:rsidR="008D179D">
        <w:rPr>
          <w:szCs w:val="24"/>
        </w:rPr>
        <w:t xml:space="preserve">ir vėlesnių </w:t>
      </w:r>
      <w:r>
        <w:rPr>
          <w:szCs w:val="24"/>
        </w:rPr>
        <w:t>ataskaitinių laikotarpių įmonių metinius pranešimus</w:t>
      </w:r>
      <w:r w:rsidR="00011714">
        <w:rPr>
          <w:szCs w:val="24"/>
        </w:rPr>
        <w:t>.</w:t>
      </w:r>
    </w:p>
    <w:p w14:paraId="1B84CFFF" w14:textId="77777777" w:rsidR="00011714" w:rsidRDefault="00011714" w:rsidP="00620F21">
      <w:pPr>
        <w:pStyle w:val="Pagrindiniotekstotrauka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rPr>
          <w:szCs w:val="24"/>
        </w:rPr>
      </w:pPr>
    </w:p>
    <w:p w14:paraId="5C8B95F4" w14:textId="77777777" w:rsidR="00937109" w:rsidRDefault="00937109" w:rsidP="009371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>
        <w:rPr>
          <w:i/>
        </w:rPr>
        <w:t>Skelbiu šį Lietuvos Respublikos Seimo priimtą įstatymą.</w:t>
      </w:r>
    </w:p>
    <w:p w14:paraId="7204996A" w14:textId="77777777" w:rsidR="00B903E5" w:rsidRPr="00937109" w:rsidRDefault="00937109" w:rsidP="00937109">
      <w:pPr>
        <w:shd w:val="clear" w:color="auto" w:fill="FFFFFF"/>
        <w:tabs>
          <w:tab w:val="left" w:pos="0"/>
        </w:tabs>
        <w:spacing w:before="562"/>
      </w:pPr>
      <w:r>
        <w:rPr>
          <w:color w:val="000000"/>
          <w:spacing w:val="-2"/>
        </w:rPr>
        <w:t>Respublikos Prezidentas</w:t>
      </w:r>
    </w:p>
    <w:sectPr w:rsidR="00B903E5" w:rsidRPr="00937109" w:rsidSect="008002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7E674D" w15:done="0"/>
  <w15:commentEx w15:paraId="4D4DCF1C" w15:done="0"/>
  <w15:commentEx w15:paraId="3D0F52B8" w15:done="0"/>
  <w15:commentEx w15:paraId="4FC6AE13" w15:done="0"/>
  <w15:commentEx w15:paraId="0FE525C1" w15:done="0"/>
  <w15:commentEx w15:paraId="3FE59159" w15:done="0"/>
  <w15:commentEx w15:paraId="0F2056BB" w15:paraIdParent="3FE59159" w15:done="0"/>
  <w15:commentEx w15:paraId="64E60679" w15:done="0"/>
  <w15:commentEx w15:paraId="796178AA" w15:done="0"/>
  <w15:commentEx w15:paraId="679333FC" w15:done="0"/>
  <w15:commentEx w15:paraId="153E3732" w15:done="0"/>
  <w15:commentEx w15:paraId="0ED83B2E" w15:done="0"/>
  <w15:commentEx w15:paraId="573A1ACF" w15:done="0"/>
  <w15:commentEx w15:paraId="1863082A" w15:done="0"/>
  <w15:commentEx w15:paraId="436B1F1C" w15:done="0"/>
  <w15:commentEx w15:paraId="2A3CEC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7E674D" w16cid:durableId="225A401C"/>
  <w16cid:commentId w16cid:paraId="4D4DCF1C" w16cid:durableId="225A401D"/>
  <w16cid:commentId w16cid:paraId="3D0F52B8" w16cid:durableId="225A401E"/>
  <w16cid:commentId w16cid:paraId="4FC6AE13" w16cid:durableId="225A401F"/>
  <w16cid:commentId w16cid:paraId="0FE525C1" w16cid:durableId="225A4020"/>
  <w16cid:commentId w16cid:paraId="3FE59159" w16cid:durableId="225A4021"/>
  <w16cid:commentId w16cid:paraId="0F2056BB" w16cid:durableId="225A4037"/>
  <w16cid:commentId w16cid:paraId="64E60679" w16cid:durableId="225A4022"/>
  <w16cid:commentId w16cid:paraId="796178AA" w16cid:durableId="225A4023"/>
  <w16cid:commentId w16cid:paraId="679333FC" w16cid:durableId="225A4024"/>
  <w16cid:commentId w16cid:paraId="153E3732" w16cid:durableId="225A4025"/>
  <w16cid:commentId w16cid:paraId="0ED83B2E" w16cid:durableId="225A4026"/>
  <w16cid:commentId w16cid:paraId="573A1ACF" w16cid:durableId="225A4027"/>
  <w16cid:commentId w16cid:paraId="1863082A" w16cid:durableId="225A4028"/>
  <w16cid:commentId w16cid:paraId="436B1F1C" w16cid:durableId="225A4029"/>
  <w16cid:commentId w16cid:paraId="2A3CEC6E" w16cid:durableId="225A40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3655C" w14:textId="77777777" w:rsidR="00180300" w:rsidRDefault="00180300">
      <w:r>
        <w:separator/>
      </w:r>
    </w:p>
  </w:endnote>
  <w:endnote w:type="continuationSeparator" w:id="0">
    <w:p w14:paraId="445DCDDA" w14:textId="77777777" w:rsidR="00180300" w:rsidRDefault="0018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15CAB" w14:textId="77777777" w:rsidR="00D07C49" w:rsidRDefault="00D07C49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  <w:r>
      <w:rPr>
        <w:rFonts w:ascii="TimesLT" w:hAnsi="TimesLT"/>
        <w:lang w:val="x-none"/>
      </w:rPr>
      <w:fldChar w:fldCharType="begin"/>
    </w:r>
    <w:r>
      <w:rPr>
        <w:rFonts w:ascii="TimesLT" w:hAnsi="TimesLT"/>
        <w:lang w:val="x-none"/>
      </w:rPr>
      <w:instrText xml:space="preserve">PAGE  </w:instrText>
    </w:r>
    <w:r>
      <w:rPr>
        <w:rFonts w:ascii="TimesLT" w:hAnsi="TimesLT"/>
        <w:lang w:val="x-none"/>
      </w:rPr>
      <w:fldChar w:fldCharType="end"/>
    </w:r>
  </w:p>
  <w:p w14:paraId="12DCFA45" w14:textId="77777777" w:rsidR="00D07C49" w:rsidRDefault="00D07C4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59122" w14:textId="77777777" w:rsidR="00D07C49" w:rsidRDefault="00D07C4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F4CF0" w14:textId="77777777" w:rsidR="00D07C49" w:rsidRDefault="00D07C4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56221" w14:textId="77777777" w:rsidR="00180300" w:rsidRDefault="00180300">
      <w:r>
        <w:separator/>
      </w:r>
    </w:p>
  </w:footnote>
  <w:footnote w:type="continuationSeparator" w:id="0">
    <w:p w14:paraId="235928C8" w14:textId="77777777" w:rsidR="00180300" w:rsidRDefault="0018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07B56" w14:textId="77777777" w:rsidR="00D07C49" w:rsidRDefault="00D07C49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950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77F625" w14:textId="77777777" w:rsidR="00D07C49" w:rsidRPr="00800231" w:rsidRDefault="00D07C4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02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02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02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06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02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2AD0C4" w14:textId="77777777" w:rsidR="00D07C49" w:rsidRDefault="00D07C49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EA3F0" w14:textId="77777777" w:rsidR="00D07C49" w:rsidRDefault="00D07C49">
    <w:pPr>
      <w:tabs>
        <w:tab w:val="center" w:pos="4153"/>
        <w:tab w:val="right" w:pos="8306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EE9"/>
    <w:multiLevelType w:val="hybridMultilevel"/>
    <w:tmpl w:val="2192591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52F"/>
    <w:multiLevelType w:val="hybridMultilevel"/>
    <w:tmpl w:val="EE862214"/>
    <w:lvl w:ilvl="0" w:tplc="448AF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E5829"/>
    <w:multiLevelType w:val="hybridMultilevel"/>
    <w:tmpl w:val="48F6520C"/>
    <w:lvl w:ilvl="0" w:tplc="6DE08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207DAC"/>
    <w:multiLevelType w:val="hybridMultilevel"/>
    <w:tmpl w:val="94064EE8"/>
    <w:lvl w:ilvl="0" w:tplc="38660CE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0B7AA2"/>
    <w:multiLevelType w:val="hybridMultilevel"/>
    <w:tmpl w:val="268A00E2"/>
    <w:lvl w:ilvl="0" w:tplc="37588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3349FA"/>
    <w:multiLevelType w:val="hybridMultilevel"/>
    <w:tmpl w:val="200CBBCE"/>
    <w:lvl w:ilvl="0" w:tplc="88DE12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99137D"/>
    <w:multiLevelType w:val="hybridMultilevel"/>
    <w:tmpl w:val="9F923136"/>
    <w:lvl w:ilvl="0" w:tplc="4B708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83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6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E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81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E6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08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4D1396D"/>
    <w:multiLevelType w:val="hybridMultilevel"/>
    <w:tmpl w:val="A4FAAC56"/>
    <w:lvl w:ilvl="0" w:tplc="B34C110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53F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EA193F"/>
    <w:multiLevelType w:val="hybridMultilevel"/>
    <w:tmpl w:val="6304015A"/>
    <w:lvl w:ilvl="0" w:tplc="02247BA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E6B46"/>
    <w:multiLevelType w:val="hybridMultilevel"/>
    <w:tmpl w:val="6978997A"/>
    <w:lvl w:ilvl="0" w:tplc="0E58C40A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55C6718"/>
    <w:multiLevelType w:val="hybridMultilevel"/>
    <w:tmpl w:val="7D988C2A"/>
    <w:lvl w:ilvl="0" w:tplc="60029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033D10"/>
    <w:multiLevelType w:val="hybridMultilevel"/>
    <w:tmpl w:val="27DEF8CA"/>
    <w:lvl w:ilvl="0" w:tplc="48A67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473B0F"/>
    <w:multiLevelType w:val="hybridMultilevel"/>
    <w:tmpl w:val="33C6B0B2"/>
    <w:lvl w:ilvl="0" w:tplc="389C1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175A30"/>
    <w:multiLevelType w:val="hybridMultilevel"/>
    <w:tmpl w:val="8C42342A"/>
    <w:lvl w:ilvl="0" w:tplc="330CAF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D67E51"/>
    <w:multiLevelType w:val="hybridMultilevel"/>
    <w:tmpl w:val="873810F2"/>
    <w:lvl w:ilvl="0" w:tplc="6986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0F129E"/>
    <w:multiLevelType w:val="hybridMultilevel"/>
    <w:tmpl w:val="2E303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46396"/>
    <w:multiLevelType w:val="hybridMultilevel"/>
    <w:tmpl w:val="CD2488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711D1"/>
    <w:multiLevelType w:val="hybridMultilevel"/>
    <w:tmpl w:val="96222450"/>
    <w:lvl w:ilvl="0" w:tplc="9EFE0C92">
      <w:start w:val="1"/>
      <w:numFmt w:val="decimal"/>
      <w:lvlText w:val="%1)"/>
      <w:lvlJc w:val="left"/>
      <w:pPr>
        <w:ind w:left="1824" w:hanging="110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095EA4"/>
    <w:multiLevelType w:val="hybridMultilevel"/>
    <w:tmpl w:val="8E9206AC"/>
    <w:lvl w:ilvl="0" w:tplc="CEB44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DB25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481013"/>
    <w:multiLevelType w:val="hybridMultilevel"/>
    <w:tmpl w:val="D6029348"/>
    <w:lvl w:ilvl="0" w:tplc="39CE0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287716"/>
    <w:multiLevelType w:val="hybridMultilevel"/>
    <w:tmpl w:val="7078128A"/>
    <w:lvl w:ilvl="0" w:tplc="E16A2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132324"/>
    <w:multiLevelType w:val="hybridMultilevel"/>
    <w:tmpl w:val="AA20FB8E"/>
    <w:lvl w:ilvl="0" w:tplc="57420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BB0463"/>
    <w:multiLevelType w:val="hybridMultilevel"/>
    <w:tmpl w:val="1442990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E0477"/>
    <w:multiLevelType w:val="hybridMultilevel"/>
    <w:tmpl w:val="DBEA4E3E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594455FD"/>
    <w:multiLevelType w:val="hybridMultilevel"/>
    <w:tmpl w:val="4266B3C8"/>
    <w:lvl w:ilvl="0" w:tplc="4B5A1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EC389B"/>
    <w:multiLevelType w:val="hybridMultilevel"/>
    <w:tmpl w:val="0814622A"/>
    <w:lvl w:ilvl="0" w:tplc="433E037C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0B1EEC"/>
    <w:multiLevelType w:val="hybridMultilevel"/>
    <w:tmpl w:val="2F72B1F4"/>
    <w:lvl w:ilvl="0" w:tplc="F10AA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2256BA"/>
    <w:multiLevelType w:val="hybridMultilevel"/>
    <w:tmpl w:val="7794D5FC"/>
    <w:lvl w:ilvl="0" w:tplc="E9FE7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961A6C"/>
    <w:multiLevelType w:val="hybridMultilevel"/>
    <w:tmpl w:val="99A4D7F2"/>
    <w:lvl w:ilvl="0" w:tplc="98BCD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DF5AEA"/>
    <w:multiLevelType w:val="hybridMultilevel"/>
    <w:tmpl w:val="E9B436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28"/>
  </w:num>
  <w:num w:numId="9">
    <w:abstractNumId w:val="8"/>
  </w:num>
  <w:num w:numId="10">
    <w:abstractNumId w:val="21"/>
  </w:num>
  <w:num w:numId="11">
    <w:abstractNumId w:val="26"/>
  </w:num>
  <w:num w:numId="12">
    <w:abstractNumId w:val="18"/>
  </w:num>
  <w:num w:numId="13">
    <w:abstractNumId w:val="27"/>
  </w:num>
  <w:num w:numId="14">
    <w:abstractNumId w:val="16"/>
  </w:num>
  <w:num w:numId="15">
    <w:abstractNumId w:val="30"/>
  </w:num>
  <w:num w:numId="16">
    <w:abstractNumId w:val="4"/>
  </w:num>
  <w:num w:numId="17">
    <w:abstractNumId w:val="22"/>
  </w:num>
  <w:num w:numId="18">
    <w:abstractNumId w:val="2"/>
  </w:num>
  <w:num w:numId="19">
    <w:abstractNumId w:val="11"/>
  </w:num>
  <w:num w:numId="20">
    <w:abstractNumId w:val="15"/>
  </w:num>
  <w:num w:numId="21">
    <w:abstractNumId w:val="25"/>
  </w:num>
  <w:num w:numId="22">
    <w:abstractNumId w:val="1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3"/>
  </w:num>
  <w:num w:numId="27">
    <w:abstractNumId w:val="13"/>
  </w:num>
  <w:num w:numId="28">
    <w:abstractNumId w:val="19"/>
  </w:num>
  <w:num w:numId="29">
    <w:abstractNumId w:val="12"/>
  </w:num>
  <w:num w:numId="30">
    <w:abstractNumId w:val="1"/>
  </w:num>
  <w:num w:numId="31">
    <w:abstractNumId w:val="5"/>
  </w:num>
  <w:num w:numId="3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drius Linartas">
    <w15:presenceInfo w15:providerId="AD" w15:userId="S-1-5-21-2365793263-2162301555-2172097657-1123"/>
  </w15:person>
  <w15:person w15:author="Vartotojas">
    <w15:presenceInfo w15:providerId="None" w15:userId="Vartotoj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33"/>
    <w:rsid w:val="000075D9"/>
    <w:rsid w:val="000103F5"/>
    <w:rsid w:val="00011714"/>
    <w:rsid w:val="00011728"/>
    <w:rsid w:val="000151C6"/>
    <w:rsid w:val="000205C5"/>
    <w:rsid w:val="00023E80"/>
    <w:rsid w:val="00024C36"/>
    <w:rsid w:val="00036389"/>
    <w:rsid w:val="000427F5"/>
    <w:rsid w:val="00042ADD"/>
    <w:rsid w:val="00050753"/>
    <w:rsid w:val="00051368"/>
    <w:rsid w:val="00052DF4"/>
    <w:rsid w:val="000551EC"/>
    <w:rsid w:val="0006105D"/>
    <w:rsid w:val="0006140E"/>
    <w:rsid w:val="00062D4B"/>
    <w:rsid w:val="00063AD3"/>
    <w:rsid w:val="00064FE5"/>
    <w:rsid w:val="0007176D"/>
    <w:rsid w:val="00071C35"/>
    <w:rsid w:val="000776B5"/>
    <w:rsid w:val="00082939"/>
    <w:rsid w:val="000829E2"/>
    <w:rsid w:val="0008404E"/>
    <w:rsid w:val="00085ACA"/>
    <w:rsid w:val="000904F3"/>
    <w:rsid w:val="0009086C"/>
    <w:rsid w:val="000935C6"/>
    <w:rsid w:val="00096BF7"/>
    <w:rsid w:val="000A3698"/>
    <w:rsid w:val="000A425C"/>
    <w:rsid w:val="000A687A"/>
    <w:rsid w:val="000B1A4E"/>
    <w:rsid w:val="000B551B"/>
    <w:rsid w:val="000B554D"/>
    <w:rsid w:val="000C017C"/>
    <w:rsid w:val="000C3BDC"/>
    <w:rsid w:val="000C4FA8"/>
    <w:rsid w:val="000D008C"/>
    <w:rsid w:val="000D0DEA"/>
    <w:rsid w:val="000D1327"/>
    <w:rsid w:val="000D24E7"/>
    <w:rsid w:val="000D4359"/>
    <w:rsid w:val="000D5E28"/>
    <w:rsid w:val="000E15C1"/>
    <w:rsid w:val="000E26EB"/>
    <w:rsid w:val="000E4573"/>
    <w:rsid w:val="000E4A43"/>
    <w:rsid w:val="000E7353"/>
    <w:rsid w:val="000F0171"/>
    <w:rsid w:val="000F539B"/>
    <w:rsid w:val="000F6ECE"/>
    <w:rsid w:val="001013A2"/>
    <w:rsid w:val="00101CB3"/>
    <w:rsid w:val="0011024F"/>
    <w:rsid w:val="001116B3"/>
    <w:rsid w:val="001129A9"/>
    <w:rsid w:val="00112B0C"/>
    <w:rsid w:val="00114601"/>
    <w:rsid w:val="00121DB3"/>
    <w:rsid w:val="00121FDA"/>
    <w:rsid w:val="001231FB"/>
    <w:rsid w:val="001240B7"/>
    <w:rsid w:val="0012415F"/>
    <w:rsid w:val="00127CEE"/>
    <w:rsid w:val="001302E7"/>
    <w:rsid w:val="00130734"/>
    <w:rsid w:val="00131FA9"/>
    <w:rsid w:val="0013305B"/>
    <w:rsid w:val="0013777D"/>
    <w:rsid w:val="001410C5"/>
    <w:rsid w:val="00143417"/>
    <w:rsid w:val="001434B2"/>
    <w:rsid w:val="00143BB4"/>
    <w:rsid w:val="001450D8"/>
    <w:rsid w:val="001453CA"/>
    <w:rsid w:val="00147D8A"/>
    <w:rsid w:val="00147E92"/>
    <w:rsid w:val="00151567"/>
    <w:rsid w:val="00152876"/>
    <w:rsid w:val="00155C76"/>
    <w:rsid w:val="00156A1F"/>
    <w:rsid w:val="00156FED"/>
    <w:rsid w:val="001627AA"/>
    <w:rsid w:val="00163882"/>
    <w:rsid w:val="00163C05"/>
    <w:rsid w:val="00165838"/>
    <w:rsid w:val="00165D36"/>
    <w:rsid w:val="00180300"/>
    <w:rsid w:val="00180BBE"/>
    <w:rsid w:val="00190DB2"/>
    <w:rsid w:val="00192827"/>
    <w:rsid w:val="00193FDA"/>
    <w:rsid w:val="001A0948"/>
    <w:rsid w:val="001A49BE"/>
    <w:rsid w:val="001A4D49"/>
    <w:rsid w:val="001A55D7"/>
    <w:rsid w:val="001A719D"/>
    <w:rsid w:val="001B3CCA"/>
    <w:rsid w:val="001B3EC1"/>
    <w:rsid w:val="001B47D1"/>
    <w:rsid w:val="001B62F3"/>
    <w:rsid w:val="001C15FC"/>
    <w:rsid w:val="001C1D59"/>
    <w:rsid w:val="001C5531"/>
    <w:rsid w:val="001C603D"/>
    <w:rsid w:val="001C7540"/>
    <w:rsid w:val="001D1B52"/>
    <w:rsid w:val="001D2590"/>
    <w:rsid w:val="001D3D3A"/>
    <w:rsid w:val="001D72DF"/>
    <w:rsid w:val="001E1055"/>
    <w:rsid w:val="001E1B4E"/>
    <w:rsid w:val="001E59F1"/>
    <w:rsid w:val="001E78E1"/>
    <w:rsid w:val="001E7962"/>
    <w:rsid w:val="001F2B3E"/>
    <w:rsid w:val="001F4E69"/>
    <w:rsid w:val="001F6309"/>
    <w:rsid w:val="001F6A0D"/>
    <w:rsid w:val="001F78D5"/>
    <w:rsid w:val="001F7F9B"/>
    <w:rsid w:val="002000C6"/>
    <w:rsid w:val="00203697"/>
    <w:rsid w:val="00210E3C"/>
    <w:rsid w:val="00213980"/>
    <w:rsid w:val="00215CBD"/>
    <w:rsid w:val="00216A1E"/>
    <w:rsid w:val="00217E9B"/>
    <w:rsid w:val="002201D9"/>
    <w:rsid w:val="002252E0"/>
    <w:rsid w:val="00226F26"/>
    <w:rsid w:val="002307BD"/>
    <w:rsid w:val="00231327"/>
    <w:rsid w:val="002340FC"/>
    <w:rsid w:val="0023422F"/>
    <w:rsid w:val="0023685D"/>
    <w:rsid w:val="00242B71"/>
    <w:rsid w:val="0024425C"/>
    <w:rsid w:val="00250667"/>
    <w:rsid w:val="0025590D"/>
    <w:rsid w:val="002637B7"/>
    <w:rsid w:val="0026417F"/>
    <w:rsid w:val="00270D47"/>
    <w:rsid w:val="00271E0E"/>
    <w:rsid w:val="0027285D"/>
    <w:rsid w:val="002801DE"/>
    <w:rsid w:val="00280802"/>
    <w:rsid w:val="00286190"/>
    <w:rsid w:val="002862C8"/>
    <w:rsid w:val="00286813"/>
    <w:rsid w:val="00286CCD"/>
    <w:rsid w:val="002873CC"/>
    <w:rsid w:val="00292D4E"/>
    <w:rsid w:val="00295BCE"/>
    <w:rsid w:val="00296323"/>
    <w:rsid w:val="002A14A3"/>
    <w:rsid w:val="002A434E"/>
    <w:rsid w:val="002A4DDA"/>
    <w:rsid w:val="002B28C3"/>
    <w:rsid w:val="002B28D3"/>
    <w:rsid w:val="002B2EF4"/>
    <w:rsid w:val="002B39FB"/>
    <w:rsid w:val="002B3DE7"/>
    <w:rsid w:val="002B4133"/>
    <w:rsid w:val="002B5B84"/>
    <w:rsid w:val="002B6745"/>
    <w:rsid w:val="002B6F87"/>
    <w:rsid w:val="002B7558"/>
    <w:rsid w:val="002B7A70"/>
    <w:rsid w:val="002C0626"/>
    <w:rsid w:val="002C08BF"/>
    <w:rsid w:val="002C20A5"/>
    <w:rsid w:val="002C5756"/>
    <w:rsid w:val="002C7CCF"/>
    <w:rsid w:val="002D00D0"/>
    <w:rsid w:val="002D32BD"/>
    <w:rsid w:val="002D3C84"/>
    <w:rsid w:val="002D49A5"/>
    <w:rsid w:val="002D4F08"/>
    <w:rsid w:val="002D6D11"/>
    <w:rsid w:val="002D728A"/>
    <w:rsid w:val="002D7804"/>
    <w:rsid w:val="002D7B2C"/>
    <w:rsid w:val="002E1D42"/>
    <w:rsid w:val="002E4104"/>
    <w:rsid w:val="002E5EEB"/>
    <w:rsid w:val="002E7648"/>
    <w:rsid w:val="002F2198"/>
    <w:rsid w:val="002F2BDD"/>
    <w:rsid w:val="002F3EC9"/>
    <w:rsid w:val="002F456C"/>
    <w:rsid w:val="002F6ECD"/>
    <w:rsid w:val="00305A73"/>
    <w:rsid w:val="00306DB5"/>
    <w:rsid w:val="00307C2A"/>
    <w:rsid w:val="00312E0B"/>
    <w:rsid w:val="003176DE"/>
    <w:rsid w:val="0032171D"/>
    <w:rsid w:val="003256B0"/>
    <w:rsid w:val="00325F93"/>
    <w:rsid w:val="00327376"/>
    <w:rsid w:val="00335CA7"/>
    <w:rsid w:val="00340614"/>
    <w:rsid w:val="003434B0"/>
    <w:rsid w:val="00344C1F"/>
    <w:rsid w:val="00346278"/>
    <w:rsid w:val="00346B2A"/>
    <w:rsid w:val="00347D53"/>
    <w:rsid w:val="003538C5"/>
    <w:rsid w:val="00357B1D"/>
    <w:rsid w:val="00362177"/>
    <w:rsid w:val="003659FB"/>
    <w:rsid w:val="00365C03"/>
    <w:rsid w:val="00366505"/>
    <w:rsid w:val="00367656"/>
    <w:rsid w:val="003706A7"/>
    <w:rsid w:val="00371984"/>
    <w:rsid w:val="00375BA4"/>
    <w:rsid w:val="00382A0E"/>
    <w:rsid w:val="0038605D"/>
    <w:rsid w:val="00390208"/>
    <w:rsid w:val="00390270"/>
    <w:rsid w:val="0039572C"/>
    <w:rsid w:val="003A057D"/>
    <w:rsid w:val="003A1CA8"/>
    <w:rsid w:val="003A21D2"/>
    <w:rsid w:val="003A2A30"/>
    <w:rsid w:val="003A2DC4"/>
    <w:rsid w:val="003A4192"/>
    <w:rsid w:val="003A4330"/>
    <w:rsid w:val="003A76E2"/>
    <w:rsid w:val="003B1991"/>
    <w:rsid w:val="003B1F1F"/>
    <w:rsid w:val="003B7259"/>
    <w:rsid w:val="003B7F8F"/>
    <w:rsid w:val="003C7A30"/>
    <w:rsid w:val="003D31E5"/>
    <w:rsid w:val="003D623E"/>
    <w:rsid w:val="003D75DB"/>
    <w:rsid w:val="003D7C44"/>
    <w:rsid w:val="003E0A6C"/>
    <w:rsid w:val="003E0DCD"/>
    <w:rsid w:val="003E1015"/>
    <w:rsid w:val="003E12F5"/>
    <w:rsid w:val="003E27DF"/>
    <w:rsid w:val="003E324B"/>
    <w:rsid w:val="003E4352"/>
    <w:rsid w:val="003E5781"/>
    <w:rsid w:val="003E5AE7"/>
    <w:rsid w:val="003E781B"/>
    <w:rsid w:val="003F281C"/>
    <w:rsid w:val="003F3AA1"/>
    <w:rsid w:val="003F46E5"/>
    <w:rsid w:val="003F57D7"/>
    <w:rsid w:val="003F5F48"/>
    <w:rsid w:val="003F6E50"/>
    <w:rsid w:val="003F7B4A"/>
    <w:rsid w:val="0040062D"/>
    <w:rsid w:val="00416A44"/>
    <w:rsid w:val="00417D5F"/>
    <w:rsid w:val="00420DEA"/>
    <w:rsid w:val="00423384"/>
    <w:rsid w:val="0042360E"/>
    <w:rsid w:val="0042411B"/>
    <w:rsid w:val="00425149"/>
    <w:rsid w:val="0042768A"/>
    <w:rsid w:val="0043117A"/>
    <w:rsid w:val="00433D8A"/>
    <w:rsid w:val="004351D4"/>
    <w:rsid w:val="0043635A"/>
    <w:rsid w:val="0043646F"/>
    <w:rsid w:val="004367C3"/>
    <w:rsid w:val="00436831"/>
    <w:rsid w:val="0044175D"/>
    <w:rsid w:val="00445609"/>
    <w:rsid w:val="00446B06"/>
    <w:rsid w:val="00450062"/>
    <w:rsid w:val="00451577"/>
    <w:rsid w:val="004535C3"/>
    <w:rsid w:val="00467783"/>
    <w:rsid w:val="00467E4C"/>
    <w:rsid w:val="00471098"/>
    <w:rsid w:val="00475CE6"/>
    <w:rsid w:val="00476240"/>
    <w:rsid w:val="004763FB"/>
    <w:rsid w:val="00482884"/>
    <w:rsid w:val="00484807"/>
    <w:rsid w:val="00485F2F"/>
    <w:rsid w:val="00485F87"/>
    <w:rsid w:val="00495174"/>
    <w:rsid w:val="004966CD"/>
    <w:rsid w:val="00497A51"/>
    <w:rsid w:val="004A3E03"/>
    <w:rsid w:val="004A5455"/>
    <w:rsid w:val="004A7614"/>
    <w:rsid w:val="004B1401"/>
    <w:rsid w:val="004B3C24"/>
    <w:rsid w:val="004B617D"/>
    <w:rsid w:val="004C127F"/>
    <w:rsid w:val="004C1A0F"/>
    <w:rsid w:val="004C37C6"/>
    <w:rsid w:val="004C49DD"/>
    <w:rsid w:val="004D2755"/>
    <w:rsid w:val="004D3805"/>
    <w:rsid w:val="004D5929"/>
    <w:rsid w:val="004D5962"/>
    <w:rsid w:val="004E3153"/>
    <w:rsid w:val="004E4ABB"/>
    <w:rsid w:val="004E5800"/>
    <w:rsid w:val="004E6C49"/>
    <w:rsid w:val="004E7068"/>
    <w:rsid w:val="004E70A3"/>
    <w:rsid w:val="004F26AE"/>
    <w:rsid w:val="004F7E41"/>
    <w:rsid w:val="005022BE"/>
    <w:rsid w:val="00504816"/>
    <w:rsid w:val="00504D09"/>
    <w:rsid w:val="0050550E"/>
    <w:rsid w:val="0051750E"/>
    <w:rsid w:val="0052246D"/>
    <w:rsid w:val="0052255E"/>
    <w:rsid w:val="00525BB9"/>
    <w:rsid w:val="00537FBA"/>
    <w:rsid w:val="00537FF1"/>
    <w:rsid w:val="00542EAC"/>
    <w:rsid w:val="00544BD6"/>
    <w:rsid w:val="00551F6E"/>
    <w:rsid w:val="00552B15"/>
    <w:rsid w:val="005548AF"/>
    <w:rsid w:val="005567A5"/>
    <w:rsid w:val="00557C21"/>
    <w:rsid w:val="005653CA"/>
    <w:rsid w:val="00567AE9"/>
    <w:rsid w:val="00570683"/>
    <w:rsid w:val="00570FD3"/>
    <w:rsid w:val="005740DA"/>
    <w:rsid w:val="005760F0"/>
    <w:rsid w:val="00581CEB"/>
    <w:rsid w:val="00591FCB"/>
    <w:rsid w:val="00592AE4"/>
    <w:rsid w:val="00595A6F"/>
    <w:rsid w:val="005A15A2"/>
    <w:rsid w:val="005B131A"/>
    <w:rsid w:val="005B1871"/>
    <w:rsid w:val="005B1EA8"/>
    <w:rsid w:val="005B34A8"/>
    <w:rsid w:val="005B7B78"/>
    <w:rsid w:val="005B7F41"/>
    <w:rsid w:val="005C22BE"/>
    <w:rsid w:val="005C3714"/>
    <w:rsid w:val="005C74C5"/>
    <w:rsid w:val="005D338F"/>
    <w:rsid w:val="005D5923"/>
    <w:rsid w:val="005D7522"/>
    <w:rsid w:val="005E11C0"/>
    <w:rsid w:val="005E14EF"/>
    <w:rsid w:val="005E6519"/>
    <w:rsid w:val="005F23C7"/>
    <w:rsid w:val="005F2D2C"/>
    <w:rsid w:val="005F314B"/>
    <w:rsid w:val="00600E57"/>
    <w:rsid w:val="00605544"/>
    <w:rsid w:val="00606949"/>
    <w:rsid w:val="00612303"/>
    <w:rsid w:val="006152AF"/>
    <w:rsid w:val="00616587"/>
    <w:rsid w:val="00616CBA"/>
    <w:rsid w:val="00617063"/>
    <w:rsid w:val="00617084"/>
    <w:rsid w:val="00620F21"/>
    <w:rsid w:val="00624134"/>
    <w:rsid w:val="0062654A"/>
    <w:rsid w:val="00643B1C"/>
    <w:rsid w:val="00643EC4"/>
    <w:rsid w:val="00652512"/>
    <w:rsid w:val="0065368B"/>
    <w:rsid w:val="00664CF2"/>
    <w:rsid w:val="006651EF"/>
    <w:rsid w:val="006708F7"/>
    <w:rsid w:val="00670912"/>
    <w:rsid w:val="006721B5"/>
    <w:rsid w:val="006747D4"/>
    <w:rsid w:val="00676AAC"/>
    <w:rsid w:val="00683598"/>
    <w:rsid w:val="00684E1F"/>
    <w:rsid w:val="006920BE"/>
    <w:rsid w:val="006A1954"/>
    <w:rsid w:val="006A5035"/>
    <w:rsid w:val="006A6C3C"/>
    <w:rsid w:val="006B1896"/>
    <w:rsid w:val="006B1C04"/>
    <w:rsid w:val="006B5B76"/>
    <w:rsid w:val="006B5D6C"/>
    <w:rsid w:val="006B6B5C"/>
    <w:rsid w:val="006C12B1"/>
    <w:rsid w:val="006C3E5D"/>
    <w:rsid w:val="006C422F"/>
    <w:rsid w:val="006C792F"/>
    <w:rsid w:val="006D3658"/>
    <w:rsid w:val="006E101B"/>
    <w:rsid w:val="006E4B0C"/>
    <w:rsid w:val="006F2948"/>
    <w:rsid w:val="006F7AE3"/>
    <w:rsid w:val="00705953"/>
    <w:rsid w:val="0070655F"/>
    <w:rsid w:val="0071070B"/>
    <w:rsid w:val="00712F3F"/>
    <w:rsid w:val="007143C0"/>
    <w:rsid w:val="00720F8B"/>
    <w:rsid w:val="0072263F"/>
    <w:rsid w:val="007232EC"/>
    <w:rsid w:val="0072517B"/>
    <w:rsid w:val="00725BDC"/>
    <w:rsid w:val="00725F3F"/>
    <w:rsid w:val="0072771C"/>
    <w:rsid w:val="00735185"/>
    <w:rsid w:val="00735391"/>
    <w:rsid w:val="00736C07"/>
    <w:rsid w:val="00737C92"/>
    <w:rsid w:val="0074026F"/>
    <w:rsid w:val="00740456"/>
    <w:rsid w:val="007408CA"/>
    <w:rsid w:val="00740A6D"/>
    <w:rsid w:val="00740EE3"/>
    <w:rsid w:val="00741703"/>
    <w:rsid w:val="007418D1"/>
    <w:rsid w:val="00741B12"/>
    <w:rsid w:val="00742071"/>
    <w:rsid w:val="00744FA9"/>
    <w:rsid w:val="00745001"/>
    <w:rsid w:val="007477EA"/>
    <w:rsid w:val="00747FE0"/>
    <w:rsid w:val="00751AE4"/>
    <w:rsid w:val="00756502"/>
    <w:rsid w:val="007565E1"/>
    <w:rsid w:val="00764362"/>
    <w:rsid w:val="00767AD6"/>
    <w:rsid w:val="007726EC"/>
    <w:rsid w:val="007735A1"/>
    <w:rsid w:val="00774D4C"/>
    <w:rsid w:val="00775D24"/>
    <w:rsid w:val="00776842"/>
    <w:rsid w:val="00777DA0"/>
    <w:rsid w:val="007807D7"/>
    <w:rsid w:val="00783351"/>
    <w:rsid w:val="007840C1"/>
    <w:rsid w:val="00785C27"/>
    <w:rsid w:val="00786AF5"/>
    <w:rsid w:val="00791A9E"/>
    <w:rsid w:val="00791FEA"/>
    <w:rsid w:val="00795BE5"/>
    <w:rsid w:val="007A06A6"/>
    <w:rsid w:val="007A17EE"/>
    <w:rsid w:val="007A683F"/>
    <w:rsid w:val="007A6F8E"/>
    <w:rsid w:val="007B0C4B"/>
    <w:rsid w:val="007B312B"/>
    <w:rsid w:val="007B45CE"/>
    <w:rsid w:val="007B4FC4"/>
    <w:rsid w:val="007B579B"/>
    <w:rsid w:val="007B66B2"/>
    <w:rsid w:val="007B7686"/>
    <w:rsid w:val="007C2AE4"/>
    <w:rsid w:val="007D3497"/>
    <w:rsid w:val="007D4451"/>
    <w:rsid w:val="007E2DF0"/>
    <w:rsid w:val="007E4931"/>
    <w:rsid w:val="007E6210"/>
    <w:rsid w:val="007F1927"/>
    <w:rsid w:val="007F2BA2"/>
    <w:rsid w:val="007F37B3"/>
    <w:rsid w:val="007F45FE"/>
    <w:rsid w:val="007F4D45"/>
    <w:rsid w:val="007F7DFA"/>
    <w:rsid w:val="00800231"/>
    <w:rsid w:val="00800B76"/>
    <w:rsid w:val="00801362"/>
    <w:rsid w:val="00804BBF"/>
    <w:rsid w:val="008062A4"/>
    <w:rsid w:val="00820FDC"/>
    <w:rsid w:val="00821958"/>
    <w:rsid w:val="00821B40"/>
    <w:rsid w:val="0082410E"/>
    <w:rsid w:val="00827821"/>
    <w:rsid w:val="00831CB1"/>
    <w:rsid w:val="0083595F"/>
    <w:rsid w:val="00836B42"/>
    <w:rsid w:val="00836C75"/>
    <w:rsid w:val="00841C64"/>
    <w:rsid w:val="008422C1"/>
    <w:rsid w:val="00843463"/>
    <w:rsid w:val="00843ACE"/>
    <w:rsid w:val="0084664B"/>
    <w:rsid w:val="00846B42"/>
    <w:rsid w:val="00847AE2"/>
    <w:rsid w:val="008566F3"/>
    <w:rsid w:val="00862570"/>
    <w:rsid w:val="008628D1"/>
    <w:rsid w:val="00863FC2"/>
    <w:rsid w:val="00865031"/>
    <w:rsid w:val="00866BA0"/>
    <w:rsid w:val="00870CBD"/>
    <w:rsid w:val="00870E02"/>
    <w:rsid w:val="008758E8"/>
    <w:rsid w:val="008771BB"/>
    <w:rsid w:val="008777E8"/>
    <w:rsid w:val="00877D01"/>
    <w:rsid w:val="00882BB7"/>
    <w:rsid w:val="00884507"/>
    <w:rsid w:val="00885800"/>
    <w:rsid w:val="00886AE4"/>
    <w:rsid w:val="00892C4A"/>
    <w:rsid w:val="00897111"/>
    <w:rsid w:val="008A2424"/>
    <w:rsid w:val="008A2E06"/>
    <w:rsid w:val="008A41A7"/>
    <w:rsid w:val="008A7847"/>
    <w:rsid w:val="008B0B0F"/>
    <w:rsid w:val="008B14BB"/>
    <w:rsid w:val="008B7F16"/>
    <w:rsid w:val="008C07E2"/>
    <w:rsid w:val="008C27C2"/>
    <w:rsid w:val="008C388F"/>
    <w:rsid w:val="008C5338"/>
    <w:rsid w:val="008D179D"/>
    <w:rsid w:val="008D3452"/>
    <w:rsid w:val="008D7170"/>
    <w:rsid w:val="008E1F26"/>
    <w:rsid w:val="008E5423"/>
    <w:rsid w:val="008F0835"/>
    <w:rsid w:val="008F15A0"/>
    <w:rsid w:val="008F1754"/>
    <w:rsid w:val="008F3654"/>
    <w:rsid w:val="008F4031"/>
    <w:rsid w:val="008F608E"/>
    <w:rsid w:val="00910761"/>
    <w:rsid w:val="00911D8B"/>
    <w:rsid w:val="009131A3"/>
    <w:rsid w:val="009160F3"/>
    <w:rsid w:val="00923938"/>
    <w:rsid w:val="00923B89"/>
    <w:rsid w:val="009243DA"/>
    <w:rsid w:val="00925279"/>
    <w:rsid w:val="00925DA7"/>
    <w:rsid w:val="00925F7F"/>
    <w:rsid w:val="00931C07"/>
    <w:rsid w:val="00932392"/>
    <w:rsid w:val="00934F16"/>
    <w:rsid w:val="00936364"/>
    <w:rsid w:val="00937109"/>
    <w:rsid w:val="009411BE"/>
    <w:rsid w:val="00941A12"/>
    <w:rsid w:val="00941B3C"/>
    <w:rsid w:val="00941FA0"/>
    <w:rsid w:val="009425E5"/>
    <w:rsid w:val="009445C9"/>
    <w:rsid w:val="00944D01"/>
    <w:rsid w:val="0094524A"/>
    <w:rsid w:val="00950F83"/>
    <w:rsid w:val="00952904"/>
    <w:rsid w:val="00961841"/>
    <w:rsid w:val="0096195D"/>
    <w:rsid w:val="0096242D"/>
    <w:rsid w:val="0096260A"/>
    <w:rsid w:val="00965231"/>
    <w:rsid w:val="00977900"/>
    <w:rsid w:val="00987953"/>
    <w:rsid w:val="0099092B"/>
    <w:rsid w:val="00990937"/>
    <w:rsid w:val="0099203C"/>
    <w:rsid w:val="00994FF1"/>
    <w:rsid w:val="009A1F1A"/>
    <w:rsid w:val="009A2FB6"/>
    <w:rsid w:val="009A39F2"/>
    <w:rsid w:val="009A6525"/>
    <w:rsid w:val="009A6729"/>
    <w:rsid w:val="009A6BFB"/>
    <w:rsid w:val="009A79A3"/>
    <w:rsid w:val="009B4B43"/>
    <w:rsid w:val="009B5C1D"/>
    <w:rsid w:val="009B622B"/>
    <w:rsid w:val="009C4736"/>
    <w:rsid w:val="009C50D5"/>
    <w:rsid w:val="009C6010"/>
    <w:rsid w:val="009D6FDB"/>
    <w:rsid w:val="009E0E7E"/>
    <w:rsid w:val="009E2121"/>
    <w:rsid w:val="009E25F5"/>
    <w:rsid w:val="009E60F0"/>
    <w:rsid w:val="009E6B59"/>
    <w:rsid w:val="009F56D7"/>
    <w:rsid w:val="009F78DE"/>
    <w:rsid w:val="00A0492A"/>
    <w:rsid w:val="00A04AAB"/>
    <w:rsid w:val="00A10CDD"/>
    <w:rsid w:val="00A13AF1"/>
    <w:rsid w:val="00A15C35"/>
    <w:rsid w:val="00A20BFA"/>
    <w:rsid w:val="00A22643"/>
    <w:rsid w:val="00A23FBB"/>
    <w:rsid w:val="00A2798D"/>
    <w:rsid w:val="00A27DAF"/>
    <w:rsid w:val="00A33573"/>
    <w:rsid w:val="00A3379C"/>
    <w:rsid w:val="00A34CB6"/>
    <w:rsid w:val="00A34DBE"/>
    <w:rsid w:val="00A355E2"/>
    <w:rsid w:val="00A36C6C"/>
    <w:rsid w:val="00A36C74"/>
    <w:rsid w:val="00A428AF"/>
    <w:rsid w:val="00A4489A"/>
    <w:rsid w:val="00A470D1"/>
    <w:rsid w:val="00A5169B"/>
    <w:rsid w:val="00A51B77"/>
    <w:rsid w:val="00A53B66"/>
    <w:rsid w:val="00A54F02"/>
    <w:rsid w:val="00A62598"/>
    <w:rsid w:val="00A6332E"/>
    <w:rsid w:val="00A63816"/>
    <w:rsid w:val="00A65326"/>
    <w:rsid w:val="00A66D7D"/>
    <w:rsid w:val="00A67651"/>
    <w:rsid w:val="00A70DA3"/>
    <w:rsid w:val="00A72D12"/>
    <w:rsid w:val="00A7443B"/>
    <w:rsid w:val="00A74662"/>
    <w:rsid w:val="00A76F63"/>
    <w:rsid w:val="00A8019D"/>
    <w:rsid w:val="00A82FCE"/>
    <w:rsid w:val="00A85E71"/>
    <w:rsid w:val="00A912E3"/>
    <w:rsid w:val="00A9414B"/>
    <w:rsid w:val="00AA0039"/>
    <w:rsid w:val="00AA07AC"/>
    <w:rsid w:val="00AA48DD"/>
    <w:rsid w:val="00AC0B53"/>
    <w:rsid w:val="00AC2BAE"/>
    <w:rsid w:val="00AC6852"/>
    <w:rsid w:val="00AC7CAB"/>
    <w:rsid w:val="00AD3F46"/>
    <w:rsid w:val="00AD4F29"/>
    <w:rsid w:val="00AD6132"/>
    <w:rsid w:val="00AD6781"/>
    <w:rsid w:val="00AD727F"/>
    <w:rsid w:val="00AE0159"/>
    <w:rsid w:val="00AE1610"/>
    <w:rsid w:val="00AE246C"/>
    <w:rsid w:val="00AE2920"/>
    <w:rsid w:val="00AE6B05"/>
    <w:rsid w:val="00AF0AF8"/>
    <w:rsid w:val="00AF1BDB"/>
    <w:rsid w:val="00AF5A90"/>
    <w:rsid w:val="00AF7549"/>
    <w:rsid w:val="00AF761E"/>
    <w:rsid w:val="00B0023A"/>
    <w:rsid w:val="00B003ED"/>
    <w:rsid w:val="00B0109F"/>
    <w:rsid w:val="00B01904"/>
    <w:rsid w:val="00B02801"/>
    <w:rsid w:val="00B04ED7"/>
    <w:rsid w:val="00B05614"/>
    <w:rsid w:val="00B06920"/>
    <w:rsid w:val="00B11E0F"/>
    <w:rsid w:val="00B14892"/>
    <w:rsid w:val="00B15748"/>
    <w:rsid w:val="00B16D69"/>
    <w:rsid w:val="00B21852"/>
    <w:rsid w:val="00B32F1C"/>
    <w:rsid w:val="00B32F37"/>
    <w:rsid w:val="00B33CB3"/>
    <w:rsid w:val="00B34467"/>
    <w:rsid w:val="00B34710"/>
    <w:rsid w:val="00B353C9"/>
    <w:rsid w:val="00B36A58"/>
    <w:rsid w:val="00B37255"/>
    <w:rsid w:val="00B42C50"/>
    <w:rsid w:val="00B43B77"/>
    <w:rsid w:val="00B43BAD"/>
    <w:rsid w:val="00B46E73"/>
    <w:rsid w:val="00B47DE1"/>
    <w:rsid w:val="00B54516"/>
    <w:rsid w:val="00B5668C"/>
    <w:rsid w:val="00B62296"/>
    <w:rsid w:val="00B62C92"/>
    <w:rsid w:val="00B65F8D"/>
    <w:rsid w:val="00B76971"/>
    <w:rsid w:val="00B77D7B"/>
    <w:rsid w:val="00B903E5"/>
    <w:rsid w:val="00B91531"/>
    <w:rsid w:val="00B92A18"/>
    <w:rsid w:val="00B935E8"/>
    <w:rsid w:val="00B96A8C"/>
    <w:rsid w:val="00BA4D8A"/>
    <w:rsid w:val="00BA54EC"/>
    <w:rsid w:val="00BA79E4"/>
    <w:rsid w:val="00BB4EAD"/>
    <w:rsid w:val="00BB67E4"/>
    <w:rsid w:val="00BC2D30"/>
    <w:rsid w:val="00BC5D97"/>
    <w:rsid w:val="00BD054D"/>
    <w:rsid w:val="00BD1B9D"/>
    <w:rsid w:val="00BD2AC3"/>
    <w:rsid w:val="00BD2BAB"/>
    <w:rsid w:val="00BD39B5"/>
    <w:rsid w:val="00BD4764"/>
    <w:rsid w:val="00BD5BF4"/>
    <w:rsid w:val="00BD67AF"/>
    <w:rsid w:val="00BD74CB"/>
    <w:rsid w:val="00BE02C0"/>
    <w:rsid w:val="00BE32C5"/>
    <w:rsid w:val="00BF3213"/>
    <w:rsid w:val="00BF7FB4"/>
    <w:rsid w:val="00C000E0"/>
    <w:rsid w:val="00C011A8"/>
    <w:rsid w:val="00C05E47"/>
    <w:rsid w:val="00C06532"/>
    <w:rsid w:val="00C074AA"/>
    <w:rsid w:val="00C106D4"/>
    <w:rsid w:val="00C22625"/>
    <w:rsid w:val="00C22851"/>
    <w:rsid w:val="00C26385"/>
    <w:rsid w:val="00C31746"/>
    <w:rsid w:val="00C31E6E"/>
    <w:rsid w:val="00C36F73"/>
    <w:rsid w:val="00C406AB"/>
    <w:rsid w:val="00C40827"/>
    <w:rsid w:val="00C4091E"/>
    <w:rsid w:val="00C51606"/>
    <w:rsid w:val="00C532D9"/>
    <w:rsid w:val="00C541C5"/>
    <w:rsid w:val="00C54E5D"/>
    <w:rsid w:val="00C60EB5"/>
    <w:rsid w:val="00C646EA"/>
    <w:rsid w:val="00C67A1C"/>
    <w:rsid w:val="00C762F9"/>
    <w:rsid w:val="00C769F0"/>
    <w:rsid w:val="00C80B42"/>
    <w:rsid w:val="00C8125A"/>
    <w:rsid w:val="00C824C3"/>
    <w:rsid w:val="00C8256F"/>
    <w:rsid w:val="00C827F1"/>
    <w:rsid w:val="00C92F6B"/>
    <w:rsid w:val="00C947C9"/>
    <w:rsid w:val="00C961D8"/>
    <w:rsid w:val="00CA04C9"/>
    <w:rsid w:val="00CA1369"/>
    <w:rsid w:val="00CA2814"/>
    <w:rsid w:val="00CA2DE8"/>
    <w:rsid w:val="00CA6831"/>
    <w:rsid w:val="00CB1DD9"/>
    <w:rsid w:val="00CB2FE6"/>
    <w:rsid w:val="00CB3784"/>
    <w:rsid w:val="00CB422D"/>
    <w:rsid w:val="00CB4646"/>
    <w:rsid w:val="00CB5FDB"/>
    <w:rsid w:val="00CC16E1"/>
    <w:rsid w:val="00CC44A6"/>
    <w:rsid w:val="00CD082C"/>
    <w:rsid w:val="00CD1251"/>
    <w:rsid w:val="00CD45EE"/>
    <w:rsid w:val="00CD6EC7"/>
    <w:rsid w:val="00CE0B6F"/>
    <w:rsid w:val="00CE10D4"/>
    <w:rsid w:val="00CE58FC"/>
    <w:rsid w:val="00CF10CD"/>
    <w:rsid w:val="00CF2B49"/>
    <w:rsid w:val="00CF374F"/>
    <w:rsid w:val="00CF451A"/>
    <w:rsid w:val="00D00F0D"/>
    <w:rsid w:val="00D06A9C"/>
    <w:rsid w:val="00D0724D"/>
    <w:rsid w:val="00D07C49"/>
    <w:rsid w:val="00D122C4"/>
    <w:rsid w:val="00D12E78"/>
    <w:rsid w:val="00D208EB"/>
    <w:rsid w:val="00D22753"/>
    <w:rsid w:val="00D26E27"/>
    <w:rsid w:val="00D3117C"/>
    <w:rsid w:val="00D31DC0"/>
    <w:rsid w:val="00D3205F"/>
    <w:rsid w:val="00D3381C"/>
    <w:rsid w:val="00D369E7"/>
    <w:rsid w:val="00D403AE"/>
    <w:rsid w:val="00D4108B"/>
    <w:rsid w:val="00D42F7C"/>
    <w:rsid w:val="00D44AE9"/>
    <w:rsid w:val="00D45863"/>
    <w:rsid w:val="00D51FA5"/>
    <w:rsid w:val="00D54F39"/>
    <w:rsid w:val="00D61245"/>
    <w:rsid w:val="00D62B25"/>
    <w:rsid w:val="00D63E66"/>
    <w:rsid w:val="00D65969"/>
    <w:rsid w:val="00D70924"/>
    <w:rsid w:val="00D71FD1"/>
    <w:rsid w:val="00D72198"/>
    <w:rsid w:val="00D74024"/>
    <w:rsid w:val="00D81E87"/>
    <w:rsid w:val="00D846E2"/>
    <w:rsid w:val="00D859EC"/>
    <w:rsid w:val="00D863A1"/>
    <w:rsid w:val="00D90635"/>
    <w:rsid w:val="00D91BBA"/>
    <w:rsid w:val="00D92C21"/>
    <w:rsid w:val="00D935B3"/>
    <w:rsid w:val="00D9368E"/>
    <w:rsid w:val="00DA2E17"/>
    <w:rsid w:val="00DA458A"/>
    <w:rsid w:val="00DA5101"/>
    <w:rsid w:val="00DA6449"/>
    <w:rsid w:val="00DA669F"/>
    <w:rsid w:val="00DB540A"/>
    <w:rsid w:val="00DB7A1D"/>
    <w:rsid w:val="00DC222D"/>
    <w:rsid w:val="00DC2DF8"/>
    <w:rsid w:val="00DC45F7"/>
    <w:rsid w:val="00DC4CB0"/>
    <w:rsid w:val="00DD02B5"/>
    <w:rsid w:val="00DD3E2E"/>
    <w:rsid w:val="00DD6107"/>
    <w:rsid w:val="00DE25CD"/>
    <w:rsid w:val="00DE47E6"/>
    <w:rsid w:val="00DE6249"/>
    <w:rsid w:val="00DF46B6"/>
    <w:rsid w:val="00E001CB"/>
    <w:rsid w:val="00E01490"/>
    <w:rsid w:val="00E017DB"/>
    <w:rsid w:val="00E0250D"/>
    <w:rsid w:val="00E05EC3"/>
    <w:rsid w:val="00E124E8"/>
    <w:rsid w:val="00E13617"/>
    <w:rsid w:val="00E17275"/>
    <w:rsid w:val="00E2240F"/>
    <w:rsid w:val="00E26956"/>
    <w:rsid w:val="00E26B34"/>
    <w:rsid w:val="00E3015F"/>
    <w:rsid w:val="00E30B59"/>
    <w:rsid w:val="00E3154B"/>
    <w:rsid w:val="00E315FD"/>
    <w:rsid w:val="00E46142"/>
    <w:rsid w:val="00E508D9"/>
    <w:rsid w:val="00E521A8"/>
    <w:rsid w:val="00E54FD7"/>
    <w:rsid w:val="00E562B5"/>
    <w:rsid w:val="00E56376"/>
    <w:rsid w:val="00E56AFA"/>
    <w:rsid w:val="00E6675A"/>
    <w:rsid w:val="00E70E0A"/>
    <w:rsid w:val="00E76E3A"/>
    <w:rsid w:val="00E8067B"/>
    <w:rsid w:val="00E81318"/>
    <w:rsid w:val="00E81596"/>
    <w:rsid w:val="00E83B5A"/>
    <w:rsid w:val="00E83B8D"/>
    <w:rsid w:val="00E866CB"/>
    <w:rsid w:val="00E93221"/>
    <w:rsid w:val="00E9366B"/>
    <w:rsid w:val="00E94DD0"/>
    <w:rsid w:val="00EA0CC0"/>
    <w:rsid w:val="00EA40FF"/>
    <w:rsid w:val="00EB3A43"/>
    <w:rsid w:val="00EB78EB"/>
    <w:rsid w:val="00EC4884"/>
    <w:rsid w:val="00EC56B0"/>
    <w:rsid w:val="00EC5773"/>
    <w:rsid w:val="00EC630F"/>
    <w:rsid w:val="00EC7AEA"/>
    <w:rsid w:val="00EC7CDF"/>
    <w:rsid w:val="00ED3F44"/>
    <w:rsid w:val="00ED408B"/>
    <w:rsid w:val="00ED7D6A"/>
    <w:rsid w:val="00EE0884"/>
    <w:rsid w:val="00EE1CA8"/>
    <w:rsid w:val="00EE2270"/>
    <w:rsid w:val="00EE2BEF"/>
    <w:rsid w:val="00EE3902"/>
    <w:rsid w:val="00EE3B19"/>
    <w:rsid w:val="00EF2725"/>
    <w:rsid w:val="00EF3F93"/>
    <w:rsid w:val="00EF456B"/>
    <w:rsid w:val="00F022B9"/>
    <w:rsid w:val="00F04640"/>
    <w:rsid w:val="00F0717F"/>
    <w:rsid w:val="00F115E6"/>
    <w:rsid w:val="00F136C8"/>
    <w:rsid w:val="00F13FB9"/>
    <w:rsid w:val="00F143EB"/>
    <w:rsid w:val="00F2103B"/>
    <w:rsid w:val="00F302F9"/>
    <w:rsid w:val="00F31385"/>
    <w:rsid w:val="00F3256E"/>
    <w:rsid w:val="00F33AC9"/>
    <w:rsid w:val="00F42B3A"/>
    <w:rsid w:val="00F44F6A"/>
    <w:rsid w:val="00F520F3"/>
    <w:rsid w:val="00F56C0D"/>
    <w:rsid w:val="00F57946"/>
    <w:rsid w:val="00F603A2"/>
    <w:rsid w:val="00F60E80"/>
    <w:rsid w:val="00F63933"/>
    <w:rsid w:val="00F657D2"/>
    <w:rsid w:val="00F72764"/>
    <w:rsid w:val="00F73ABB"/>
    <w:rsid w:val="00F75FAC"/>
    <w:rsid w:val="00F7619F"/>
    <w:rsid w:val="00F8023F"/>
    <w:rsid w:val="00F81564"/>
    <w:rsid w:val="00F84068"/>
    <w:rsid w:val="00F84855"/>
    <w:rsid w:val="00F91126"/>
    <w:rsid w:val="00F96DB9"/>
    <w:rsid w:val="00F9729C"/>
    <w:rsid w:val="00F97814"/>
    <w:rsid w:val="00F97D92"/>
    <w:rsid w:val="00FA0A40"/>
    <w:rsid w:val="00FA1A5D"/>
    <w:rsid w:val="00FA2CB8"/>
    <w:rsid w:val="00FB3DB7"/>
    <w:rsid w:val="00FB42DC"/>
    <w:rsid w:val="00FB55DE"/>
    <w:rsid w:val="00FB6E87"/>
    <w:rsid w:val="00FC0908"/>
    <w:rsid w:val="00FC24FB"/>
    <w:rsid w:val="00FC470C"/>
    <w:rsid w:val="00FD0EF7"/>
    <w:rsid w:val="00FD1840"/>
    <w:rsid w:val="00FE2DE8"/>
    <w:rsid w:val="00FE2F83"/>
    <w:rsid w:val="00FE5169"/>
    <w:rsid w:val="00FE5838"/>
    <w:rsid w:val="00FE655E"/>
    <w:rsid w:val="00FF0306"/>
    <w:rsid w:val="00FF2351"/>
    <w:rsid w:val="00FF66D5"/>
    <w:rsid w:val="00FF732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3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customStyle="1" w:styleId="Default">
    <w:name w:val="Default"/>
    <w:rsid w:val="0028619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C106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customStyle="1" w:styleId="Default">
    <w:name w:val="Default"/>
    <w:rsid w:val="0028619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C10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7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3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4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19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20" Target="commentsExtended.xml"
                 Type="http://schemas.microsoft.com/office/2011/relationships/commentsExtended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4779-1651-4B81-A60E-796CE93B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2021-10-15T12:23:00Z</dcterms:created>
  <dc:creator>Paulė Svorobovičienė</dc:creator>
  <cp:lastModifiedBy>Jurgita Didikaitė</cp:lastModifiedBy>
  <cp:lastPrinted>2019-06-20T10:22:00Z</cp:lastPrinted>
  <dcterms:modified xsi:type="dcterms:W3CDTF">2021-10-15T12:23:00Z</dcterms:modified>
  <cp:revision>3</cp:revision>
</cp:coreProperties>
</file>