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EF" w:rsidRPr="00312EE2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bookmarkStart w:id="0" w:name="_GoBack"/>
      <w:bookmarkEnd w:id="0"/>
      <w:r w:rsidRPr="00312EE2">
        <w:rPr>
          <w:rFonts w:ascii="Times New Roman" w:eastAsia="Times New Roman" w:hAnsi="Times New Roman" w:cs="Times New Roman"/>
          <w:b/>
          <w:color w:val="000000"/>
          <w:lang w:eastAsia="lt-LT"/>
        </w:rPr>
        <w:t>NUMATOMO TEISINIO REGULIAVIMO POVEIKIO VERTINIMO PAŽYMA</w:t>
      </w:r>
    </w:p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312EE2" w:rsidTr="00F06B3B">
        <w:tc>
          <w:tcPr>
            <w:tcW w:w="2204" w:type="dxa"/>
            <w:shd w:val="clear" w:color="auto" w:fill="DBE5F1"/>
            <w:hideMark/>
          </w:tcPr>
          <w:p w:rsidR="007437EF" w:rsidRPr="00312EE2" w:rsidRDefault="007437EF" w:rsidP="00BE5A04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DBE5F1"/>
                <w:lang w:eastAsia="lt-LT"/>
              </w:rPr>
            </w:pPr>
            <w:r w:rsidRPr="00312EE2">
              <w:rPr>
                <w:rFonts w:ascii="Times New Roman" w:hAnsi="Times New Roman" w:cs="Times New Roman"/>
                <w:b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7437EF" w:rsidRPr="00312EE2" w:rsidRDefault="00871DB5" w:rsidP="00BE5A04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312EE2">
              <w:rPr>
                <w:rFonts w:ascii="Times New Roman" w:hAnsi="Times New Roman" w:cs="Times New Roman"/>
              </w:rPr>
              <w:t xml:space="preserve">Lietuvos Respublikos Vyriausybės nutarimo „Dėl Lietuvos Respublikos Vyriausybės 1999 m. lapkričio 8 d. nutarimo Nr. 1238 „Dėl </w:t>
            </w:r>
            <w:r w:rsidRPr="00312EE2">
              <w:rPr>
                <w:rFonts w:ascii="Times New Roman" w:hAnsi="Times New Roman" w:cs="Times New Roman"/>
                <w:color w:val="000000"/>
              </w:rPr>
              <w:t xml:space="preserve">Čepkelių, Kamanų ir Viešvilės valstybinių rezervatų </w:t>
            </w:r>
            <w:r w:rsidRPr="00312EE2">
              <w:rPr>
                <w:rFonts w:ascii="Times New Roman" w:hAnsi="Times New Roman" w:cs="Times New Roman"/>
              </w:rPr>
              <w:t>nuostatų patvirtinimo“ pakeitimo“ projektas</w:t>
            </w:r>
            <w:r w:rsidR="003D0E1E" w:rsidRPr="00312EE2">
              <w:rPr>
                <w:rFonts w:ascii="Times New Roman" w:hAnsi="Times New Roman" w:cs="Times New Roman"/>
              </w:rPr>
              <w:t xml:space="preserve"> (toliau – Projektas)</w:t>
            </w:r>
            <w:r w:rsidRPr="00312EE2">
              <w:rPr>
                <w:rFonts w:ascii="Times New Roman" w:hAnsi="Times New Roman" w:cs="Times New Roman"/>
              </w:rPr>
              <w:t>.</w:t>
            </w:r>
          </w:p>
        </w:tc>
      </w:tr>
    </w:tbl>
    <w:p w:rsidR="007437EF" w:rsidRPr="00312EE2" w:rsidRDefault="007437EF" w:rsidP="00BE5A04">
      <w:pPr>
        <w:rPr>
          <w:rFonts w:ascii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312EE2" w:rsidTr="00F06B3B">
        <w:tc>
          <w:tcPr>
            <w:tcW w:w="2191" w:type="dxa"/>
            <w:shd w:val="clear" w:color="auto" w:fill="DBE5F1"/>
            <w:hideMark/>
          </w:tcPr>
          <w:p w:rsidR="007437EF" w:rsidRPr="00312EE2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7437EF" w:rsidRPr="00312EE2" w:rsidRDefault="00972EA7" w:rsidP="0063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hAnsi="Times New Roman" w:cs="Times New Roman"/>
                <w:color w:val="000000"/>
              </w:rPr>
              <w:t>Aplinkos ministerijos Gamtos apsaugos politikos grupė.</w:t>
            </w:r>
          </w:p>
        </w:tc>
      </w:tr>
    </w:tbl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312EE2" w:rsidTr="00F06B3B">
        <w:tc>
          <w:tcPr>
            <w:tcW w:w="2189" w:type="dxa"/>
            <w:shd w:val="clear" w:color="auto" w:fill="DBE5F1"/>
            <w:hideMark/>
          </w:tcPr>
          <w:p w:rsidR="007437EF" w:rsidRPr="00312EE2" w:rsidRDefault="007437EF" w:rsidP="00CB242E">
            <w:pPr>
              <w:spacing w:after="0"/>
              <w:rPr>
                <w:rFonts w:ascii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hAnsi="Times New Roman" w:cs="Times New Roman"/>
                <w:b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7437EF" w:rsidRPr="00312EE2" w:rsidRDefault="00871DB5" w:rsidP="00633859">
            <w:pPr>
              <w:spacing w:line="240" w:lineRule="auto"/>
              <w:rPr>
                <w:rFonts w:ascii="Times New Roman" w:hAnsi="Times New Roman" w:cs="Times New Roman"/>
                <w:lang w:eastAsia="lt-LT"/>
              </w:rPr>
            </w:pPr>
            <w:r w:rsidRPr="00312EE2">
              <w:rPr>
                <w:rFonts w:ascii="Times New Roman" w:hAnsi="Times New Roman" w:cs="Times New Roman"/>
                <w:color w:val="000000"/>
              </w:rPr>
              <w:t xml:space="preserve">Projekto tikslas – atsisakyti nuostatų, kurios yra perteklinės ir atkartoja teisinį reglamentavimą, numatytą </w:t>
            </w:r>
            <w:r w:rsidRPr="00312EE2">
              <w:rPr>
                <w:rFonts w:ascii="Times New Roman" w:hAnsi="Times New Roman" w:cs="Times New Roman"/>
              </w:rPr>
              <w:t xml:space="preserve">Specialiųjų žemės naudojimo sąlygų įstatyme </w:t>
            </w:r>
            <w:r w:rsidR="007C76D7" w:rsidRPr="00312EE2">
              <w:rPr>
                <w:rFonts w:ascii="Times New Roman" w:hAnsi="Times New Roman" w:cs="Times New Roman"/>
              </w:rPr>
              <w:t>(toliau – Įstatymas) (dubliuoja Į</w:t>
            </w:r>
            <w:r w:rsidRPr="00312EE2">
              <w:rPr>
                <w:rFonts w:ascii="Times New Roman" w:hAnsi="Times New Roman" w:cs="Times New Roman"/>
              </w:rPr>
              <w:t>s</w:t>
            </w:r>
            <w:r w:rsidRPr="00312EE2">
              <w:rPr>
                <w:rFonts w:ascii="Times New Roman" w:hAnsi="Times New Roman" w:cs="Times New Roman"/>
                <w:color w:val="000000"/>
              </w:rPr>
              <w:t xml:space="preserve">tatyme nustatytas </w:t>
            </w:r>
            <w:r w:rsidRPr="00312EE2">
              <w:rPr>
                <w:rFonts w:ascii="Times New Roman" w:hAnsi="Times New Roman" w:cs="Times New Roman"/>
                <w:lang w:eastAsia="lt-LT"/>
              </w:rPr>
              <w:t xml:space="preserve">specialiąsias žemės naudojimo sąlygas gamtiniuose rezervatuose ir valstybinių gamtinių rezervatų buferinėse apsaugos zonose). </w:t>
            </w:r>
            <w:r w:rsidRPr="00312EE2">
              <w:rPr>
                <w:rFonts w:ascii="Times New Roman" w:hAnsi="Times New Roman" w:cs="Times New Roman"/>
              </w:rPr>
              <w:t xml:space="preserve">Tuo pačiu siūloma Nuostatus suderinti su 2018 m. rugsėjo 27 d. Seimo priimtu Saugomų teritorijų įstatymo Nr. I-301 2, 9, 13 ir 20 straipsnių pakeitimo įstatymu, kadangi galiojančių Nuostatų turinys neatitinka naujos saugomų teritorijų nuostatų sąvokos, </w:t>
            </w:r>
            <w:r w:rsidR="00483CEB" w:rsidRPr="00312EE2">
              <w:rPr>
                <w:rFonts w:ascii="Times New Roman" w:hAnsi="Times New Roman" w:cs="Times New Roman"/>
              </w:rPr>
              <w:t>naujai išdėstyti</w:t>
            </w:r>
            <w:r w:rsidR="00C81167" w:rsidRPr="00312EE2">
              <w:rPr>
                <w:rFonts w:ascii="Times New Roman" w:hAnsi="Times New Roman" w:cs="Times New Roman"/>
              </w:rPr>
              <w:t xml:space="preserve"> </w:t>
            </w:r>
            <w:r w:rsidRPr="00312EE2">
              <w:rPr>
                <w:rFonts w:ascii="Times New Roman" w:hAnsi="Times New Roman" w:cs="Times New Roman"/>
              </w:rPr>
              <w:t xml:space="preserve">lankymosi valstybiniuose </w:t>
            </w:r>
            <w:r w:rsidR="00483CEB" w:rsidRPr="00312EE2">
              <w:rPr>
                <w:rFonts w:ascii="Times New Roman" w:hAnsi="Times New Roman" w:cs="Times New Roman"/>
              </w:rPr>
              <w:t>gamtiniuose rezervatuose tvarką</w:t>
            </w:r>
            <w:r w:rsidR="003D0E1E" w:rsidRPr="00312EE2">
              <w:rPr>
                <w:rFonts w:ascii="Times New Roman" w:hAnsi="Times New Roman" w:cs="Times New Roman"/>
              </w:rPr>
              <w:t>.</w:t>
            </w:r>
          </w:p>
        </w:tc>
      </w:tr>
    </w:tbl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312EE2" w:rsidTr="00F06B3B">
        <w:trPr>
          <w:trHeight w:val="415"/>
        </w:trPr>
        <w:tc>
          <w:tcPr>
            <w:tcW w:w="2164" w:type="dxa"/>
            <w:shd w:val="clear" w:color="auto" w:fill="DBE5F1"/>
          </w:tcPr>
          <w:p w:rsidR="007437EF" w:rsidRPr="00312EE2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7437EF" w:rsidRPr="00312EE2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Siūlomo projekto poveikio įvertinimas </w:t>
            </w:r>
          </w:p>
          <w:p w:rsidR="007437EF" w:rsidRPr="00312EE2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312E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teigiamos ir (ar) neigiamos pasekmės)</w:t>
            </w:r>
          </w:p>
        </w:tc>
      </w:tr>
    </w:tbl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312EE2" w:rsidTr="00F06B3B">
        <w:tc>
          <w:tcPr>
            <w:tcW w:w="2235" w:type="dxa"/>
            <w:shd w:val="clear" w:color="auto" w:fill="DBE5F1"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:rsidR="007437EF" w:rsidRPr="00312EE2" w:rsidRDefault="00F10A85" w:rsidP="00633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lang w:eastAsia="lt-LT"/>
              </w:rPr>
              <w:t xml:space="preserve">Prognozuojamas teigiamas poveikis. </w:t>
            </w:r>
            <w:r w:rsidR="008B1188" w:rsidRPr="00312EE2">
              <w:rPr>
                <w:rFonts w:ascii="Times New Roman" w:eastAsia="Times New Roman" w:hAnsi="Times New Roman" w:cs="Times New Roman"/>
                <w:lang w:eastAsia="lt-LT"/>
              </w:rPr>
              <w:t xml:space="preserve">Suderinus tarpusavyje teisės aktus, reglamentuojančius apsaugą ir tvarkymą saugomose teritorijose, </w:t>
            </w:r>
            <w:r w:rsidR="0069552E" w:rsidRPr="00312EE2">
              <w:rPr>
                <w:rFonts w:ascii="Times New Roman" w:eastAsia="Times New Roman" w:hAnsi="Times New Roman" w:cs="Times New Roman"/>
                <w:lang w:eastAsia="lt-LT"/>
              </w:rPr>
              <w:t xml:space="preserve">bus užtikrintas teisinis aiškumas ir </w:t>
            </w:r>
            <w:r w:rsidRPr="00312EE2">
              <w:rPr>
                <w:rFonts w:ascii="Times New Roman" w:eastAsia="Times New Roman" w:hAnsi="Times New Roman" w:cs="Times New Roman"/>
                <w:lang w:eastAsia="lt-LT"/>
              </w:rPr>
              <w:t>padidės valstybini</w:t>
            </w:r>
            <w:r w:rsidR="002C00D1" w:rsidRPr="00312EE2">
              <w:rPr>
                <w:rFonts w:ascii="Times New Roman" w:eastAsia="Times New Roman" w:hAnsi="Times New Roman" w:cs="Times New Roman"/>
                <w:lang w:eastAsia="lt-LT"/>
              </w:rPr>
              <w:t>uose</w:t>
            </w:r>
            <w:r w:rsidRPr="00312E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C76D7" w:rsidRPr="00312EE2">
              <w:rPr>
                <w:rFonts w:ascii="Times New Roman" w:eastAsia="Times New Roman" w:hAnsi="Times New Roman" w:cs="Times New Roman"/>
                <w:lang w:eastAsia="lt-LT"/>
              </w:rPr>
              <w:t>rezervatuose</w:t>
            </w:r>
            <w:r w:rsidRPr="00312EE2">
              <w:rPr>
                <w:rFonts w:ascii="Times New Roman" w:eastAsia="Times New Roman" w:hAnsi="Times New Roman" w:cs="Times New Roman"/>
                <w:lang w:eastAsia="lt-LT"/>
              </w:rPr>
              <w:t xml:space="preserve"> saugomų vertybių apsaugos efektyvumas.</w:t>
            </w:r>
          </w:p>
        </w:tc>
      </w:tr>
    </w:tbl>
    <w:p w:rsidR="007437EF" w:rsidRPr="00312EE2" w:rsidRDefault="007437EF" w:rsidP="00D031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312EE2" w:rsidTr="00F06B3B">
        <w:tc>
          <w:tcPr>
            <w:tcW w:w="2235" w:type="dxa"/>
            <w:shd w:val="clear" w:color="auto" w:fill="DBE5F1"/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7437EF" w:rsidRPr="00312EE2" w:rsidRDefault="00F75AB0" w:rsidP="00D0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lang w:eastAsia="lt-LT"/>
              </w:rPr>
              <w:t>Papildomų lėšų projekto</w:t>
            </w:r>
            <w:r w:rsidR="007437EF" w:rsidRPr="00312EE2">
              <w:rPr>
                <w:rFonts w:ascii="Times New Roman" w:eastAsia="Times New Roman" w:hAnsi="Times New Roman" w:cs="Times New Roman"/>
                <w:lang w:eastAsia="lt-LT"/>
              </w:rPr>
              <w:t xml:space="preserve"> įgyvendinimui nereikės.</w:t>
            </w:r>
          </w:p>
        </w:tc>
      </w:tr>
    </w:tbl>
    <w:p w:rsidR="007437EF" w:rsidRPr="00312EE2" w:rsidRDefault="007437EF" w:rsidP="00D0319D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312EE2" w:rsidTr="005B6421">
        <w:tc>
          <w:tcPr>
            <w:tcW w:w="2235" w:type="dxa"/>
            <w:shd w:val="clear" w:color="auto" w:fill="DBE5F1"/>
            <w:hideMark/>
          </w:tcPr>
          <w:p w:rsidR="006B531B" w:rsidRPr="00312EE2" w:rsidRDefault="006B531B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Poveikis administracinei naštai</w:t>
            </w:r>
          </w:p>
        </w:tc>
        <w:tc>
          <w:tcPr>
            <w:tcW w:w="7371" w:type="dxa"/>
            <w:hideMark/>
          </w:tcPr>
          <w:p w:rsidR="006B531B" w:rsidRPr="00312EE2" w:rsidRDefault="00C42857" w:rsidP="00D0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Nenumatoma</w:t>
            </w:r>
            <w:r w:rsidR="00C81167" w:rsidRPr="00312EE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:rsidR="006B531B" w:rsidRPr="00312EE2" w:rsidRDefault="006B531B" w:rsidP="00D0319D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437EF" w:rsidRPr="00312EE2" w:rsidRDefault="007437EF" w:rsidP="00D03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12EE2">
        <w:rPr>
          <w:rFonts w:ascii="Times New Roman" w:eastAsia="Times New Roman" w:hAnsi="Times New Roman" w:cs="Times New Roman"/>
          <w:b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312EE2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312EE2" w:rsidRDefault="005041F0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Giedrė Šarkutė-Stončienė</w:t>
            </w:r>
          </w:p>
        </w:tc>
      </w:tr>
      <w:tr w:rsidR="007437EF" w:rsidRPr="00312EE2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312EE2" w:rsidRDefault="005041F0" w:rsidP="00D0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Vyriausioji specialistė</w:t>
            </w:r>
          </w:p>
        </w:tc>
      </w:tr>
      <w:tr w:rsidR="007437EF" w:rsidRPr="00312EE2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312EE2" w:rsidRDefault="00F10A85" w:rsidP="0063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hAnsi="Times New Roman" w:cs="Times New Roman"/>
                <w:color w:val="000000"/>
              </w:rPr>
              <w:t>Aplinkos ministerijos Gamtos apsaugos politikos grupė</w:t>
            </w:r>
          </w:p>
        </w:tc>
      </w:tr>
      <w:tr w:rsidR="007437EF" w:rsidRPr="00312EE2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633859" w:rsidRDefault="00633859" w:rsidP="00D0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3859">
              <w:rPr>
                <w:rFonts w:ascii="Times New Roman" w:hAnsi="Times New Roman" w:cs="Times New Roman"/>
                <w:color w:val="000000"/>
              </w:rPr>
              <w:t>8 695 58108</w:t>
            </w:r>
            <w:r w:rsidR="00F10A85" w:rsidRPr="00633859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="00F10A85" w:rsidRPr="00633859">
              <w:rPr>
                <w:rFonts w:ascii="Times New Roman" w:eastAsia="Times New Roman" w:hAnsi="Times New Roman" w:cs="Times New Roman"/>
              </w:rPr>
              <w:t>giedre.stonciene</w:t>
            </w:r>
            <w:proofErr w:type="spellEnd"/>
            <w:r w:rsidR="00F10A85" w:rsidRPr="00633859">
              <w:rPr>
                <w:rFonts w:ascii="Times New Roman" w:eastAsia="Times New Roman" w:hAnsi="Times New Roman" w:cs="Times New Roman"/>
                <w:lang w:val="en-US"/>
              </w:rPr>
              <w:t>@</w:t>
            </w:r>
            <w:proofErr w:type="spellStart"/>
            <w:r w:rsidR="00F10A85" w:rsidRPr="00633859">
              <w:rPr>
                <w:rFonts w:ascii="Times New Roman" w:eastAsia="Times New Roman" w:hAnsi="Times New Roman" w:cs="Times New Roman"/>
                <w:lang w:val="en-US"/>
              </w:rPr>
              <w:t>am.lt</w:t>
            </w:r>
            <w:proofErr w:type="spellEnd"/>
          </w:p>
        </w:tc>
      </w:tr>
    </w:tbl>
    <w:p w:rsidR="003768D7" w:rsidRPr="00312EE2" w:rsidRDefault="003768D7"/>
    <w:sectPr w:rsidR="003768D7" w:rsidRPr="00312E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0128E"/>
    <w:rsid w:val="00057434"/>
    <w:rsid w:val="000670DB"/>
    <w:rsid w:val="00071805"/>
    <w:rsid w:val="000A38CF"/>
    <w:rsid w:val="000D1ABE"/>
    <w:rsid w:val="000D341C"/>
    <w:rsid w:val="000E7172"/>
    <w:rsid w:val="00100F35"/>
    <w:rsid w:val="00107ADF"/>
    <w:rsid w:val="00133E7F"/>
    <w:rsid w:val="00143BBF"/>
    <w:rsid w:val="001859F3"/>
    <w:rsid w:val="001D65E0"/>
    <w:rsid w:val="00216EF8"/>
    <w:rsid w:val="002C00D1"/>
    <w:rsid w:val="002F383A"/>
    <w:rsid w:val="00312EE2"/>
    <w:rsid w:val="003768D7"/>
    <w:rsid w:val="003B2957"/>
    <w:rsid w:val="003D0E1E"/>
    <w:rsid w:val="003E16FD"/>
    <w:rsid w:val="00436A25"/>
    <w:rsid w:val="00452A8F"/>
    <w:rsid w:val="00483CEB"/>
    <w:rsid w:val="00486BB4"/>
    <w:rsid w:val="00490628"/>
    <w:rsid w:val="004B32F8"/>
    <w:rsid w:val="005041F0"/>
    <w:rsid w:val="00540CAA"/>
    <w:rsid w:val="00567194"/>
    <w:rsid w:val="00594082"/>
    <w:rsid w:val="005D390C"/>
    <w:rsid w:val="00616930"/>
    <w:rsid w:val="00633859"/>
    <w:rsid w:val="00636433"/>
    <w:rsid w:val="0067094B"/>
    <w:rsid w:val="0069552E"/>
    <w:rsid w:val="006B531B"/>
    <w:rsid w:val="006D15B3"/>
    <w:rsid w:val="006D4CF2"/>
    <w:rsid w:val="00704D7A"/>
    <w:rsid w:val="00727D0E"/>
    <w:rsid w:val="007437EF"/>
    <w:rsid w:val="007B4AA9"/>
    <w:rsid w:val="007C76D7"/>
    <w:rsid w:val="00812E49"/>
    <w:rsid w:val="00815B95"/>
    <w:rsid w:val="00871DB5"/>
    <w:rsid w:val="00893A7F"/>
    <w:rsid w:val="008B1188"/>
    <w:rsid w:val="008D0190"/>
    <w:rsid w:val="008D6DE9"/>
    <w:rsid w:val="00964ED2"/>
    <w:rsid w:val="009667FD"/>
    <w:rsid w:val="00972EA7"/>
    <w:rsid w:val="009942FE"/>
    <w:rsid w:val="009F5235"/>
    <w:rsid w:val="00A33A1A"/>
    <w:rsid w:val="00A65FBE"/>
    <w:rsid w:val="00A9177E"/>
    <w:rsid w:val="00B02F6E"/>
    <w:rsid w:val="00B2283A"/>
    <w:rsid w:val="00B232DF"/>
    <w:rsid w:val="00B46F84"/>
    <w:rsid w:val="00B76E20"/>
    <w:rsid w:val="00B91E9C"/>
    <w:rsid w:val="00BE2AA5"/>
    <w:rsid w:val="00BE5A04"/>
    <w:rsid w:val="00C12D45"/>
    <w:rsid w:val="00C17C14"/>
    <w:rsid w:val="00C42857"/>
    <w:rsid w:val="00C55219"/>
    <w:rsid w:val="00C81167"/>
    <w:rsid w:val="00CB242E"/>
    <w:rsid w:val="00D0319D"/>
    <w:rsid w:val="00D532F3"/>
    <w:rsid w:val="00DA32B4"/>
    <w:rsid w:val="00DA7E2D"/>
    <w:rsid w:val="00E17CB0"/>
    <w:rsid w:val="00E74A54"/>
    <w:rsid w:val="00E9414D"/>
    <w:rsid w:val="00EC11EC"/>
    <w:rsid w:val="00F10A85"/>
    <w:rsid w:val="00F75AB0"/>
    <w:rsid w:val="00F75E8E"/>
    <w:rsid w:val="00F949A0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2ECA3-D453-426F-9572-7C669ACF1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8DD48-99D0-488B-A037-B49C3D27E64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5aad5d0-9c26-490e-8743-a6c7ceabd501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19cf09c5-daa1-4028-a0ff-74a0be4ec5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4C640D-280E-49C8-AB18-8511CEDB7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2021-04-16T06:37:00Z</dcterms:created>
  <dc:creator>d.anuskevicius</dc:creator>
  <cp:lastModifiedBy>Giedrė Šarkutė Stončienė</cp:lastModifiedBy>
  <dcterms:modified xsi:type="dcterms:W3CDTF">2021-04-16T06:37:00Z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