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3FAEA" w14:textId="77777777" w:rsidR="00DE798D" w:rsidRPr="007A0A8A" w:rsidRDefault="008E215C" w:rsidP="00AA2823">
      <w:pPr>
        <w:jc w:val="center"/>
        <w:rPr>
          <w:lang w:val="lt-LT"/>
        </w:rPr>
      </w:pPr>
      <w:bookmarkStart w:id="0" w:name="_GoBack"/>
      <w:bookmarkEnd w:id="0"/>
      <w:r w:rsidRPr="007A0A8A">
        <w:rPr>
          <w:noProof/>
          <w:lang w:val="lt-LT" w:eastAsia="lt-LT"/>
        </w:rPr>
        <w:drawing>
          <wp:inline distT="0" distB="0" distL="0" distR="0" wp14:anchorId="1B142BE8" wp14:editId="6FE52ECE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A25" w:rsidRPr="007A0A8A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7A0A8A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="00F36A25" w:rsidRPr="007A0A8A">
        <w:rPr>
          <w:vanish/>
          <w:color w:val="FFFFFF"/>
          <w:sz w:val="2"/>
          <w:szCs w:val="2"/>
          <w:lang w:val="lt-LT"/>
        </w:rPr>
      </w:r>
      <w:r w:rsidR="00F36A25" w:rsidRPr="007A0A8A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7A0A8A">
        <w:rPr>
          <w:vanish/>
          <w:color w:val="FFFFFF"/>
          <w:sz w:val="2"/>
          <w:szCs w:val="2"/>
          <w:lang w:val="lt-LT"/>
        </w:rPr>
        <w:t>RAŠTAS</w:t>
      </w:r>
      <w:r w:rsidR="00F36A25" w:rsidRPr="007A0A8A">
        <w:rPr>
          <w:vanish/>
          <w:color w:val="FFFFFF"/>
          <w:sz w:val="2"/>
          <w:szCs w:val="2"/>
          <w:lang w:val="lt-LT"/>
        </w:rPr>
        <w:fldChar w:fldCharType="end"/>
      </w:r>
    </w:p>
    <w:p w14:paraId="53ADA731" w14:textId="77777777" w:rsidR="00DE798D" w:rsidRPr="007A0A8A" w:rsidRDefault="00DE798D" w:rsidP="00AA2823">
      <w:pPr>
        <w:jc w:val="center"/>
        <w:rPr>
          <w:b/>
          <w:caps/>
          <w:lang w:val="lt-LT"/>
        </w:rPr>
      </w:pPr>
      <w:r w:rsidRPr="007A0A8A">
        <w:rPr>
          <w:b/>
          <w:caps/>
          <w:lang w:val="lt-LT"/>
        </w:rPr>
        <w:t xml:space="preserve"> </w:t>
      </w:r>
      <w:r w:rsidR="00D5289A" w:rsidRPr="007A0A8A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7A0A8A">
        <w:rPr>
          <w:b/>
          <w:caps/>
          <w:lang w:val="lt-LT"/>
        </w:rPr>
        <w:instrText xml:space="preserve"> FORMTEXT </w:instrText>
      </w:r>
      <w:r w:rsidR="00D5289A" w:rsidRPr="007A0A8A">
        <w:rPr>
          <w:b/>
          <w:caps/>
          <w:lang w:val="lt-LT"/>
        </w:rPr>
      </w:r>
      <w:r w:rsidR="00D5289A" w:rsidRPr="007A0A8A">
        <w:rPr>
          <w:b/>
          <w:caps/>
          <w:lang w:val="lt-LT"/>
        </w:rPr>
        <w:fldChar w:fldCharType="separate"/>
      </w:r>
      <w:r w:rsidR="00D5289A" w:rsidRPr="007A0A8A">
        <w:rPr>
          <w:b/>
          <w:caps/>
          <w:lang w:val="lt-LT"/>
        </w:rPr>
        <w:t>LIETUVOS RESPUBLIKOS SOCIALINĖS APSAUGOS IR DARBO MINISTERIJA</w:t>
      </w:r>
      <w:r w:rsidR="00D5289A" w:rsidRPr="007A0A8A">
        <w:rPr>
          <w:b/>
          <w:caps/>
          <w:lang w:val="lt-LT"/>
        </w:rPr>
        <w:fldChar w:fldCharType="end"/>
      </w:r>
    </w:p>
    <w:p w14:paraId="47F3E7E1" w14:textId="77777777" w:rsidR="00DE798D" w:rsidRPr="007A0A8A" w:rsidRDefault="00DE798D" w:rsidP="00AA2823">
      <w:pPr>
        <w:jc w:val="center"/>
        <w:rPr>
          <w:b/>
          <w:caps/>
          <w:lang w:val="lt-LT"/>
        </w:rPr>
      </w:pPr>
    </w:p>
    <w:p w14:paraId="73137DD9" w14:textId="14D78662" w:rsidR="00DE798D" w:rsidRPr="007A0A8A" w:rsidRDefault="00910852" w:rsidP="00AA2823">
      <w:pPr>
        <w:jc w:val="center"/>
        <w:rPr>
          <w:sz w:val="18"/>
          <w:szCs w:val="18"/>
          <w:lang w:val="lt-LT"/>
        </w:rPr>
      </w:pPr>
      <w:r w:rsidRPr="007A0A8A">
        <w:rPr>
          <w:sz w:val="18"/>
          <w:szCs w:val="18"/>
          <w:lang w:val="lt-LT"/>
        </w:rPr>
        <w:t>B</w:t>
      </w:r>
      <w:r w:rsidR="00DE798D" w:rsidRPr="007A0A8A">
        <w:rPr>
          <w:sz w:val="18"/>
          <w:szCs w:val="18"/>
          <w:lang w:val="lt-LT"/>
        </w:rPr>
        <w:t>iudžetinė įstaiga, A</w:t>
      </w:r>
      <w:r w:rsidR="00B30C0C" w:rsidRPr="007A0A8A">
        <w:rPr>
          <w:sz w:val="18"/>
          <w:szCs w:val="18"/>
          <w:lang w:val="lt-LT"/>
        </w:rPr>
        <w:t xml:space="preserve">. </w:t>
      </w:r>
      <w:r w:rsidR="00DE798D" w:rsidRPr="007A0A8A">
        <w:rPr>
          <w:sz w:val="18"/>
          <w:szCs w:val="18"/>
          <w:lang w:val="lt-LT"/>
        </w:rPr>
        <w:t>Vivulskio g. 11, LT-03</w:t>
      </w:r>
      <w:r w:rsidR="0051544E" w:rsidRPr="007A0A8A">
        <w:rPr>
          <w:sz w:val="18"/>
          <w:szCs w:val="18"/>
          <w:lang w:val="lt-LT"/>
        </w:rPr>
        <w:t>162</w:t>
      </w:r>
      <w:r w:rsidR="00DE798D" w:rsidRPr="007A0A8A">
        <w:rPr>
          <w:sz w:val="18"/>
          <w:szCs w:val="18"/>
          <w:lang w:val="lt-LT"/>
        </w:rPr>
        <w:t xml:space="preserve"> Vilnius,  tel. (8 5) 266 </w:t>
      </w:r>
      <w:r w:rsidR="0010610B" w:rsidRPr="007A0A8A">
        <w:rPr>
          <w:sz w:val="18"/>
          <w:szCs w:val="18"/>
          <w:lang w:val="lt-LT"/>
        </w:rPr>
        <w:t>4201</w:t>
      </w:r>
      <w:r w:rsidR="00DE798D" w:rsidRPr="007A0A8A">
        <w:rPr>
          <w:sz w:val="18"/>
          <w:szCs w:val="18"/>
          <w:lang w:val="lt-LT"/>
        </w:rPr>
        <w:t>, faks. (8 5) 266 4209,</w:t>
      </w:r>
    </w:p>
    <w:p w14:paraId="4DCFE93D" w14:textId="77777777" w:rsidR="00DE798D" w:rsidRPr="007A0A8A" w:rsidRDefault="00DE798D" w:rsidP="00AA2823">
      <w:pPr>
        <w:jc w:val="center"/>
        <w:rPr>
          <w:sz w:val="18"/>
          <w:szCs w:val="18"/>
          <w:lang w:val="lt-LT"/>
        </w:rPr>
      </w:pPr>
      <w:r w:rsidRPr="007A0A8A">
        <w:rPr>
          <w:sz w:val="18"/>
          <w:szCs w:val="18"/>
          <w:lang w:val="lt-LT"/>
        </w:rPr>
        <w:t xml:space="preserve">el. p.  </w:t>
      </w:r>
      <w:hyperlink r:id="rId10" w:history="1">
        <w:r w:rsidRPr="007A0A8A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7A0A8A">
        <w:rPr>
          <w:color w:val="000000"/>
          <w:sz w:val="18"/>
          <w:szCs w:val="18"/>
          <w:lang w:val="lt-LT"/>
        </w:rPr>
        <w:t>,</w:t>
      </w:r>
      <w:r w:rsidR="0025399C" w:rsidRPr="007A0A8A">
        <w:rPr>
          <w:sz w:val="18"/>
          <w:szCs w:val="18"/>
          <w:lang w:val="lt-LT"/>
        </w:rPr>
        <w:t xml:space="preserve"> </w:t>
      </w:r>
      <w:hyperlink r:id="rId11" w:history="1">
        <w:r w:rsidR="0025399C" w:rsidRPr="007A0A8A">
          <w:rPr>
            <w:rStyle w:val="Hipersaitas"/>
            <w:sz w:val="18"/>
            <w:szCs w:val="18"/>
            <w:lang w:val="lt-LT"/>
          </w:rPr>
          <w:t>https://socmin.lrv.lt</w:t>
        </w:r>
      </w:hyperlink>
      <w:r w:rsidRPr="007A0A8A">
        <w:rPr>
          <w:sz w:val="18"/>
          <w:szCs w:val="18"/>
          <w:lang w:val="lt-LT"/>
        </w:rPr>
        <w:t>. Duomenys kaupiami ir saugomi Juridinių asmenų registre, kodas 1886 03515</w:t>
      </w:r>
    </w:p>
    <w:p w14:paraId="3C33A94B" w14:textId="77777777" w:rsidR="00DE798D" w:rsidRPr="007A0A8A" w:rsidRDefault="00DE798D" w:rsidP="00AA2823">
      <w:pPr>
        <w:pStyle w:val="Porat"/>
        <w:jc w:val="center"/>
        <w:rPr>
          <w:sz w:val="16"/>
          <w:szCs w:val="16"/>
          <w:lang w:val="lt-LT"/>
        </w:rPr>
      </w:pPr>
      <w:r w:rsidRPr="007A0A8A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7A0A8A">
        <w:rPr>
          <w:sz w:val="16"/>
          <w:szCs w:val="16"/>
          <w:lang w:val="lt-LT"/>
        </w:rPr>
        <w:t>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1701"/>
        <w:gridCol w:w="2975"/>
      </w:tblGrid>
      <w:tr w:rsidR="00995AE2" w:rsidRPr="00880E9E" w14:paraId="36635A5A" w14:textId="77777777" w:rsidTr="00A67BE8">
        <w:trPr>
          <w:trHeight w:val="637"/>
        </w:trPr>
        <w:tc>
          <w:tcPr>
            <w:tcW w:w="4962" w:type="dxa"/>
          </w:tcPr>
          <w:p w14:paraId="24F27DCF" w14:textId="77777777" w:rsidR="00B77129" w:rsidRPr="00880E9E" w:rsidRDefault="00B77129" w:rsidP="00AA2823">
            <w:pPr>
              <w:rPr>
                <w:color w:val="FF0000"/>
                <w:szCs w:val="24"/>
                <w:lang w:val="lt-LT"/>
              </w:rPr>
            </w:pPr>
          </w:p>
          <w:p w14:paraId="4891BBA2" w14:textId="7B3B36E1" w:rsidR="00995AE2" w:rsidRPr="00880E9E" w:rsidRDefault="00436CFA" w:rsidP="00AA2823">
            <w:pPr>
              <w:rPr>
                <w:color w:val="FF0000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Lietuvos Respublikos </w:t>
            </w:r>
            <w:r w:rsidR="00A67BE8">
              <w:rPr>
                <w:szCs w:val="24"/>
                <w:lang w:val="lt-LT"/>
              </w:rPr>
              <w:t>finansų</w:t>
            </w:r>
            <w:r>
              <w:rPr>
                <w:szCs w:val="24"/>
                <w:lang w:val="lt-LT"/>
              </w:rPr>
              <w:t xml:space="preserve"> ministerijai</w:t>
            </w:r>
          </w:p>
        </w:tc>
        <w:tc>
          <w:tcPr>
            <w:tcW w:w="1701" w:type="dxa"/>
            <w:hideMark/>
          </w:tcPr>
          <w:p w14:paraId="19D80CB2" w14:textId="77777777" w:rsidR="00B77129" w:rsidRPr="00A67BE8" w:rsidRDefault="00B77129" w:rsidP="00AA2823">
            <w:pPr>
              <w:rPr>
                <w:szCs w:val="24"/>
                <w:lang w:val="lt-LT"/>
              </w:rPr>
            </w:pPr>
          </w:p>
          <w:p w14:paraId="106BD026" w14:textId="69A7A643" w:rsidR="00995AE2" w:rsidRPr="00A67BE8" w:rsidRDefault="00EB7BCA" w:rsidP="00AA2823">
            <w:pPr>
              <w:rPr>
                <w:szCs w:val="24"/>
                <w:lang w:val="lt-LT"/>
              </w:rPr>
            </w:pPr>
            <w:r w:rsidRPr="00A67BE8">
              <w:rPr>
                <w:szCs w:val="24"/>
                <w:lang w:val="lt-LT"/>
              </w:rPr>
              <w:t xml:space="preserve">  </w:t>
            </w:r>
            <w:r w:rsidR="007367BA" w:rsidRPr="00A67BE8">
              <w:rPr>
                <w:szCs w:val="24"/>
                <w:lang w:val="lt-LT"/>
              </w:rPr>
              <w:t>2021</w:t>
            </w:r>
            <w:r w:rsidR="0010610B" w:rsidRPr="00A67BE8">
              <w:rPr>
                <w:szCs w:val="24"/>
                <w:lang w:val="lt-LT"/>
              </w:rPr>
              <w:t>-</w:t>
            </w:r>
            <w:r w:rsidR="00F35C14" w:rsidRPr="00A67BE8">
              <w:rPr>
                <w:szCs w:val="24"/>
                <w:lang w:val="lt-LT"/>
              </w:rPr>
              <w:t>10</w:t>
            </w:r>
            <w:r w:rsidR="0010610B" w:rsidRPr="00A67BE8">
              <w:rPr>
                <w:szCs w:val="24"/>
                <w:lang w:val="lt-LT"/>
              </w:rPr>
              <w:t>-</w:t>
            </w:r>
          </w:p>
          <w:p w14:paraId="131D0039" w14:textId="72690B69" w:rsidR="00917381" w:rsidRPr="00A67BE8" w:rsidRDefault="009C0EB9" w:rsidP="00AA2823">
            <w:pPr>
              <w:rPr>
                <w:szCs w:val="24"/>
                <w:lang w:val="lt-LT"/>
              </w:rPr>
            </w:pPr>
            <w:r w:rsidRPr="00A67BE8">
              <w:rPr>
                <w:szCs w:val="24"/>
                <w:lang w:val="lt-LT"/>
              </w:rPr>
              <w:t xml:space="preserve"> Į 2021-</w:t>
            </w:r>
            <w:r w:rsidR="00F35C14" w:rsidRPr="00A67BE8">
              <w:rPr>
                <w:szCs w:val="24"/>
                <w:lang w:val="lt-LT"/>
              </w:rPr>
              <w:t>10-1</w:t>
            </w:r>
            <w:r w:rsidR="00A67BE8" w:rsidRPr="00A67BE8">
              <w:rPr>
                <w:szCs w:val="24"/>
                <w:lang w:val="lt-LT"/>
              </w:rPr>
              <w:t>2</w:t>
            </w:r>
          </w:p>
        </w:tc>
        <w:tc>
          <w:tcPr>
            <w:tcW w:w="2975" w:type="dxa"/>
            <w:hideMark/>
          </w:tcPr>
          <w:p w14:paraId="5A9E49F2" w14:textId="77777777" w:rsidR="00B77129" w:rsidRPr="00A67BE8" w:rsidRDefault="00B77129" w:rsidP="00AA2823">
            <w:pPr>
              <w:rPr>
                <w:lang w:val="lt-LT"/>
              </w:rPr>
            </w:pPr>
          </w:p>
          <w:p w14:paraId="1F36996D" w14:textId="41130EE7" w:rsidR="00376C78" w:rsidRPr="00A67BE8" w:rsidRDefault="009C0EB9" w:rsidP="00376C78">
            <w:pPr>
              <w:rPr>
                <w:lang w:val="lt-LT"/>
              </w:rPr>
            </w:pPr>
            <w:r w:rsidRPr="00A67BE8">
              <w:rPr>
                <w:lang w:val="lt-LT"/>
              </w:rPr>
              <w:t>Nr.</w:t>
            </w:r>
            <w:r w:rsidR="00745ED2" w:rsidRPr="00A67BE8">
              <w:rPr>
                <w:lang w:val="lt-LT"/>
              </w:rPr>
              <w:t xml:space="preserve"> </w:t>
            </w:r>
            <w:r w:rsidR="004222CB" w:rsidRPr="00A67BE8">
              <w:rPr>
                <w:szCs w:val="24"/>
                <w:lang w:val="lt-LT"/>
              </w:rPr>
              <w:t>(10.16Mr-48)SD-</w:t>
            </w:r>
          </w:p>
          <w:p w14:paraId="413C039C" w14:textId="42B85E60" w:rsidR="00FC082D" w:rsidRPr="00A67BE8" w:rsidRDefault="00FC082D" w:rsidP="00376C78">
            <w:pPr>
              <w:rPr>
                <w:lang w:val="lt-LT"/>
              </w:rPr>
            </w:pPr>
            <w:r w:rsidRPr="00A67BE8">
              <w:rPr>
                <w:lang w:val="lt-LT"/>
              </w:rPr>
              <w:t>Nr.</w:t>
            </w:r>
            <w:r w:rsidR="00693FD2" w:rsidRPr="00A67BE8">
              <w:rPr>
                <w:lang w:val="lt-LT"/>
              </w:rPr>
              <w:t xml:space="preserve"> </w:t>
            </w:r>
            <w:r w:rsidR="00A67BE8" w:rsidRPr="00A67BE8">
              <w:rPr>
                <w:lang w:val="lt-LT"/>
              </w:rPr>
              <w:t>(14.12Mr-01)-6K-2106023</w:t>
            </w:r>
          </w:p>
        </w:tc>
      </w:tr>
    </w:tbl>
    <w:p w14:paraId="1C8E1101" w14:textId="77777777" w:rsidR="00995AE2" w:rsidRPr="00880E9E" w:rsidRDefault="00995AE2" w:rsidP="00AA2823">
      <w:pPr>
        <w:rPr>
          <w:b/>
          <w:caps/>
          <w:color w:val="FF0000"/>
          <w:lang w:val="lt-LT"/>
        </w:rPr>
        <w:sectPr w:rsidR="00995AE2" w:rsidRPr="00880E9E" w:rsidSect="008E5D44">
          <w:type w:val="continuous"/>
          <w:pgSz w:w="11906" w:h="16838"/>
          <w:pgMar w:top="1134" w:right="567" w:bottom="1134" w:left="1701" w:header="720" w:footer="680" w:gutter="0"/>
          <w:cols w:space="1296"/>
        </w:sectPr>
      </w:pPr>
    </w:p>
    <w:p w14:paraId="0F726951" w14:textId="77777777" w:rsidR="004A7108" w:rsidRPr="00880E9E" w:rsidRDefault="004A7108" w:rsidP="00AA2823">
      <w:pPr>
        <w:tabs>
          <w:tab w:val="left" w:pos="3900"/>
        </w:tabs>
        <w:jc w:val="both"/>
        <w:rPr>
          <w:b/>
          <w:color w:val="FF0000"/>
          <w:szCs w:val="24"/>
          <w:lang w:val="lt-LT"/>
        </w:rPr>
      </w:pPr>
    </w:p>
    <w:p w14:paraId="1BF79F82" w14:textId="25689AB1" w:rsidR="00A67BE8" w:rsidRPr="00FC4C1A" w:rsidRDefault="00A67BE8" w:rsidP="00A67BE8">
      <w:pPr>
        <w:rPr>
          <w:b/>
          <w:lang w:val="lt-LT"/>
        </w:rPr>
      </w:pPr>
      <w:r w:rsidRPr="00FC4C1A">
        <w:rPr>
          <w:b/>
          <w:lang w:val="lt-LT"/>
        </w:rPr>
        <w:t xml:space="preserve">DĖL </w:t>
      </w:r>
      <w:r w:rsidRPr="00FC4C1A">
        <w:rPr>
          <w:b/>
          <w:caps/>
          <w:lang w:val="lt-LT"/>
        </w:rPr>
        <w:t xml:space="preserve">AKCIZŲ ĮSTATYMO </w:t>
      </w:r>
      <w:r w:rsidRPr="00FC4C1A">
        <w:rPr>
          <w:b/>
          <w:lang w:val="lt-LT"/>
        </w:rPr>
        <w:t xml:space="preserve">PAKEITIMO ĮSTATYMO PROJEKTO </w:t>
      </w:r>
      <w:r w:rsidR="00744992">
        <w:rPr>
          <w:b/>
          <w:lang w:val="lt-LT"/>
        </w:rPr>
        <w:t>DERINIMO</w:t>
      </w:r>
    </w:p>
    <w:p w14:paraId="4538D530" w14:textId="77777777" w:rsidR="004520CF" w:rsidRPr="00A67BE8" w:rsidRDefault="004520CF" w:rsidP="00AA2823">
      <w:pPr>
        <w:tabs>
          <w:tab w:val="left" w:pos="3900"/>
        </w:tabs>
        <w:jc w:val="both"/>
        <w:rPr>
          <w:b/>
          <w:color w:val="FF0000"/>
          <w:szCs w:val="24"/>
          <w:lang w:val="lt-LT"/>
        </w:rPr>
      </w:pPr>
    </w:p>
    <w:p w14:paraId="0FC38B4F" w14:textId="3FE47F50" w:rsidR="00AB20F5" w:rsidRPr="00FC4C1A" w:rsidRDefault="00F35C14" w:rsidP="00AB20F5">
      <w:pPr>
        <w:ind w:firstLine="851"/>
        <w:jc w:val="both"/>
        <w:rPr>
          <w:lang w:val="lt-LT"/>
        </w:rPr>
      </w:pPr>
      <w:r w:rsidRPr="00166163">
        <w:rPr>
          <w:szCs w:val="24"/>
          <w:lang w:val="lt-LT"/>
        </w:rPr>
        <w:t xml:space="preserve">Lietuvos Respublikos socialinės apsaugos ir darbo ministerija, susipažinusi su </w:t>
      </w:r>
      <w:r w:rsidR="00436CFA" w:rsidRPr="00166163">
        <w:rPr>
          <w:szCs w:val="24"/>
          <w:lang w:val="lt-LT"/>
        </w:rPr>
        <w:t xml:space="preserve">Lietuvos Respublikos </w:t>
      </w:r>
      <w:r w:rsidR="00A67BE8" w:rsidRPr="00166163">
        <w:rPr>
          <w:szCs w:val="24"/>
          <w:lang w:val="lt-LT"/>
        </w:rPr>
        <w:t>finansų</w:t>
      </w:r>
      <w:r w:rsidR="00436CFA" w:rsidRPr="00166163">
        <w:rPr>
          <w:szCs w:val="24"/>
          <w:lang w:val="lt-LT"/>
        </w:rPr>
        <w:t xml:space="preserve"> ministerijos pateiktu derinti </w:t>
      </w:r>
      <w:r w:rsidR="00A67BE8" w:rsidRPr="00FC4C1A">
        <w:rPr>
          <w:lang w:val="lt-LT"/>
        </w:rPr>
        <w:t>Lietuvos Respublikos akcizų įstatymo Nr. IX-569 1, 2, 3, 27, 35, 36, 37, 38, 39, 41, 43, 53, 54, 55, 58</w:t>
      </w:r>
      <w:r w:rsidR="00A67BE8" w:rsidRPr="00FC4C1A">
        <w:rPr>
          <w:vertAlign w:val="superscript"/>
          <w:lang w:val="lt-LT"/>
        </w:rPr>
        <w:t>1</w:t>
      </w:r>
      <w:r w:rsidR="00A67BE8" w:rsidRPr="00FC4C1A">
        <w:rPr>
          <w:lang w:val="lt-LT"/>
        </w:rPr>
        <w:t xml:space="preserve">, 59 straipsnių, II skyriaus penktojo skirsnio pakeitimo, 40 straipsnio pripažinimo netekusiu galios ir Įstatymo papildymo 4 priedu įstatymo </w:t>
      </w:r>
      <w:r w:rsidR="00A67BE8" w:rsidRPr="00FC4C1A">
        <w:rPr>
          <w:szCs w:val="24"/>
          <w:lang w:val="lt-LT"/>
        </w:rPr>
        <w:t>projekt</w:t>
      </w:r>
      <w:r w:rsidR="00166163" w:rsidRPr="00FC4C1A">
        <w:rPr>
          <w:szCs w:val="24"/>
          <w:lang w:val="lt-LT"/>
        </w:rPr>
        <w:t>u</w:t>
      </w:r>
      <w:r w:rsidR="00436CFA" w:rsidRPr="00166163">
        <w:rPr>
          <w:szCs w:val="24"/>
          <w:lang w:val="lt-LT"/>
        </w:rPr>
        <w:t xml:space="preserve"> (TAIS Nr. 21-3</w:t>
      </w:r>
      <w:r w:rsidR="00A67BE8" w:rsidRPr="00166163">
        <w:rPr>
          <w:szCs w:val="24"/>
          <w:lang w:val="lt-LT"/>
        </w:rPr>
        <w:t>0921</w:t>
      </w:r>
      <w:r w:rsidR="00436CFA" w:rsidRPr="00166163">
        <w:rPr>
          <w:szCs w:val="24"/>
          <w:lang w:val="lt-LT"/>
        </w:rPr>
        <w:t>),</w:t>
      </w:r>
      <w:r w:rsidR="007F22C1">
        <w:rPr>
          <w:szCs w:val="24"/>
          <w:lang w:val="lt-LT"/>
        </w:rPr>
        <w:t xml:space="preserve"> </w:t>
      </w:r>
      <w:r w:rsidR="0042364F" w:rsidRPr="00D1653E">
        <w:rPr>
          <w:szCs w:val="24"/>
          <w:lang w:val="lt-LT"/>
        </w:rPr>
        <w:t>pažymi</w:t>
      </w:r>
      <w:r w:rsidR="00D50DC6" w:rsidRPr="00D1653E">
        <w:rPr>
          <w:szCs w:val="24"/>
          <w:lang w:val="lt-LT"/>
        </w:rPr>
        <w:t>,</w:t>
      </w:r>
      <w:r w:rsidR="0042364F" w:rsidRPr="00D1653E">
        <w:rPr>
          <w:szCs w:val="24"/>
          <w:lang w:val="lt-LT"/>
        </w:rPr>
        <w:t xml:space="preserve"> kad</w:t>
      </w:r>
      <w:r w:rsidR="00D50DC6" w:rsidRPr="00D1653E">
        <w:rPr>
          <w:szCs w:val="24"/>
          <w:lang w:val="lt-LT"/>
        </w:rPr>
        <w:t xml:space="preserve"> pastabų ir pasiūlymų neturi, tačiau atkreip</w:t>
      </w:r>
      <w:r w:rsidR="0042364F" w:rsidRPr="00D1653E">
        <w:rPr>
          <w:szCs w:val="24"/>
          <w:lang w:val="lt-LT"/>
        </w:rPr>
        <w:t>ia</w:t>
      </w:r>
      <w:r w:rsidR="00D50DC6" w:rsidRPr="00D1653E">
        <w:rPr>
          <w:szCs w:val="24"/>
          <w:lang w:val="lt-LT"/>
        </w:rPr>
        <w:t xml:space="preserve"> dėmes</w:t>
      </w:r>
      <w:r w:rsidR="00FC4C1A" w:rsidRPr="00D1653E">
        <w:rPr>
          <w:szCs w:val="24"/>
          <w:lang w:val="lt-LT"/>
        </w:rPr>
        <w:t>į</w:t>
      </w:r>
      <w:r w:rsidR="00D50DC6" w:rsidRPr="00D1653E">
        <w:rPr>
          <w:szCs w:val="24"/>
          <w:lang w:val="lt-LT"/>
        </w:rPr>
        <w:t xml:space="preserve"> į tai, kad </w:t>
      </w:r>
      <w:r w:rsidR="00166163" w:rsidRPr="00D1653E">
        <w:rPr>
          <w:lang w:val="lt-LT"/>
        </w:rPr>
        <w:t xml:space="preserve">planuojamas nuoseklus akcizų lengvatos šildymui skirtiems </w:t>
      </w:r>
      <w:proofErr w:type="spellStart"/>
      <w:r w:rsidR="00166163" w:rsidRPr="00D1653E">
        <w:rPr>
          <w:lang w:val="lt-LT"/>
        </w:rPr>
        <w:t>gazoliams</w:t>
      </w:r>
      <w:proofErr w:type="spellEnd"/>
      <w:r w:rsidR="00166163" w:rsidRPr="00D1653E">
        <w:rPr>
          <w:lang w:val="lt-LT"/>
        </w:rPr>
        <w:t xml:space="preserve"> (buitiniam krosnių kurui), akmens anglims didinimas</w:t>
      </w:r>
      <w:r w:rsidR="00166163" w:rsidRPr="00FC4C1A">
        <w:rPr>
          <w:lang w:val="lt-LT"/>
        </w:rPr>
        <w:t xml:space="preserve">, taip pat akcizų šildymui skirtoms durpėms nustatymas turės įtakos savivaldybių biudžetams, teikiančioms piniginę socialinę paramą nepasiturintiems gyventojams vykdant </w:t>
      </w:r>
      <w:proofErr w:type="spellStart"/>
      <w:r w:rsidR="00166163" w:rsidRPr="00FC4C1A">
        <w:rPr>
          <w:lang w:val="lt-LT"/>
        </w:rPr>
        <w:t>savarankiškąją</w:t>
      </w:r>
      <w:proofErr w:type="spellEnd"/>
      <w:r w:rsidR="00166163" w:rsidRPr="00FC4C1A">
        <w:rPr>
          <w:lang w:val="lt-LT"/>
        </w:rPr>
        <w:t xml:space="preserve"> savivaldybių funkciją, nes, didinant akcizus, išaugtų išlaidos būsto šildymo išlaidų kompensacijai teikti.</w:t>
      </w:r>
    </w:p>
    <w:p w14:paraId="3C36465B" w14:textId="77777777" w:rsidR="00C55213" w:rsidRPr="00FC4C1A" w:rsidRDefault="00C55213" w:rsidP="00C55213">
      <w:pPr>
        <w:ind w:firstLine="851"/>
        <w:jc w:val="both"/>
        <w:rPr>
          <w:color w:val="1F4E79"/>
          <w:lang w:val="lt-LT"/>
        </w:rPr>
      </w:pPr>
    </w:p>
    <w:p w14:paraId="696A88D3" w14:textId="3F3970BE" w:rsidR="00770729" w:rsidRPr="00FC4C1A" w:rsidRDefault="00770729" w:rsidP="00AA2823">
      <w:pPr>
        <w:rPr>
          <w:color w:val="1F4E79"/>
          <w:lang w:val="lt-LT"/>
        </w:rPr>
      </w:pPr>
    </w:p>
    <w:p w14:paraId="19A6F59A" w14:textId="77777777" w:rsidR="007F22C1" w:rsidRPr="007A0A8A" w:rsidRDefault="007F22C1" w:rsidP="00AA2823">
      <w:pPr>
        <w:rPr>
          <w:szCs w:val="24"/>
          <w:lang w:val="lt-LT"/>
        </w:rPr>
      </w:pPr>
    </w:p>
    <w:p w14:paraId="4E1D7626" w14:textId="77777777" w:rsidR="001B4005" w:rsidRPr="007A0A8A" w:rsidRDefault="001B4005" w:rsidP="00AA2823">
      <w:pPr>
        <w:rPr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117CA" w:rsidRPr="007A0A8A" w14:paraId="333B8DB1" w14:textId="77777777" w:rsidTr="00476C66">
        <w:tc>
          <w:tcPr>
            <w:tcW w:w="4927" w:type="dxa"/>
          </w:tcPr>
          <w:p w14:paraId="12D15A51" w14:textId="017B0E1F" w:rsidR="00C117CA" w:rsidRPr="007A0A8A" w:rsidRDefault="00A94716" w:rsidP="00682D27">
            <w:pPr>
              <w:jc w:val="both"/>
              <w:rPr>
                <w:szCs w:val="24"/>
                <w:lang w:val="lt-LT"/>
              </w:rPr>
            </w:pPr>
            <w:r w:rsidRPr="007A0A8A">
              <w:rPr>
                <w:szCs w:val="24"/>
                <w:lang w:val="lt-LT"/>
              </w:rPr>
              <w:t>M</w:t>
            </w:r>
            <w:r w:rsidR="00C117CA" w:rsidRPr="007A0A8A">
              <w:rPr>
                <w:szCs w:val="24"/>
                <w:lang w:val="lt-LT"/>
              </w:rPr>
              <w:t>inisterijos kancler</w:t>
            </w:r>
            <w:r w:rsidRPr="007A0A8A">
              <w:rPr>
                <w:szCs w:val="24"/>
                <w:lang w:val="lt-LT"/>
              </w:rPr>
              <w:t>ė</w:t>
            </w:r>
          </w:p>
        </w:tc>
        <w:tc>
          <w:tcPr>
            <w:tcW w:w="4927" w:type="dxa"/>
          </w:tcPr>
          <w:p w14:paraId="21BEE3F2" w14:textId="341B38C8" w:rsidR="00C117CA" w:rsidRPr="007A0A8A" w:rsidRDefault="00A94716" w:rsidP="00A94716">
            <w:pPr>
              <w:jc w:val="right"/>
              <w:rPr>
                <w:szCs w:val="24"/>
                <w:lang w:val="lt-LT"/>
              </w:rPr>
            </w:pPr>
            <w:r w:rsidRPr="007A0A8A">
              <w:rPr>
                <w:szCs w:val="24"/>
                <w:lang w:val="lt-LT"/>
              </w:rPr>
              <w:t xml:space="preserve">Ana </w:t>
            </w:r>
            <w:proofErr w:type="spellStart"/>
            <w:r w:rsidRPr="007A0A8A">
              <w:rPr>
                <w:szCs w:val="24"/>
                <w:lang w:val="lt-LT"/>
              </w:rPr>
              <w:t>Selčinskienė</w:t>
            </w:r>
            <w:proofErr w:type="spellEnd"/>
          </w:p>
        </w:tc>
      </w:tr>
    </w:tbl>
    <w:p w14:paraId="7966167F" w14:textId="4A69A178" w:rsidR="00755C32" w:rsidRDefault="00755C32" w:rsidP="00AA2823">
      <w:pPr>
        <w:rPr>
          <w:lang w:val="lt-LT"/>
        </w:rPr>
      </w:pPr>
    </w:p>
    <w:p w14:paraId="516466BD" w14:textId="77777777" w:rsidR="003903A9" w:rsidRPr="007A0A8A" w:rsidRDefault="003903A9" w:rsidP="00AA2823">
      <w:pPr>
        <w:rPr>
          <w:lang w:val="lt-LT"/>
        </w:rPr>
      </w:pPr>
    </w:p>
    <w:p w14:paraId="7C46BEBE" w14:textId="6B745509" w:rsidR="007F22C1" w:rsidRDefault="007F22C1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68EF3A05" w14:textId="3C91C67B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3F782F68" w14:textId="00BF70A4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4B50FE79" w14:textId="7D3F38F4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7D78DB81" w14:textId="2089CF3D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61E015E0" w14:textId="6CB40D7C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52764974" w14:textId="1EECC747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7CA5A3FD" w14:textId="79911FC3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4F7C699C" w14:textId="72EC638E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71B42F46" w14:textId="288697D4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4E7B5C2F" w14:textId="6D8C4B71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3A371C1F" w14:textId="6F3EA4A8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413AB80C" w14:textId="77777777" w:rsidR="00B84D42" w:rsidRDefault="00B84D42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509D253A" w14:textId="77777777" w:rsidR="00D1653E" w:rsidRDefault="00D1653E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30BFA7E3" w14:textId="77777777" w:rsidR="007F22C1" w:rsidRDefault="007F22C1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4D346E61" w14:textId="77777777" w:rsidR="007F22C1" w:rsidRDefault="007F22C1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6AB8FE90" w14:textId="77777777" w:rsidR="007F22C1" w:rsidRDefault="007F22C1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78AA546A" w14:textId="77777777" w:rsidR="007F22C1" w:rsidRDefault="007F22C1" w:rsidP="00AA2823">
      <w:pPr>
        <w:jc w:val="both"/>
        <w:rPr>
          <w:rStyle w:val="Hipersaitas"/>
          <w:color w:val="auto"/>
          <w:u w:val="none"/>
          <w:lang w:val="en-US"/>
        </w:rPr>
      </w:pPr>
    </w:p>
    <w:p w14:paraId="151F2E59" w14:textId="58A5484D" w:rsidR="005F3EC0" w:rsidRPr="003903A9" w:rsidRDefault="005F3EC0" w:rsidP="00AA2823">
      <w:pPr>
        <w:jc w:val="both"/>
        <w:rPr>
          <w:rStyle w:val="Hipersaitas"/>
          <w:color w:val="auto"/>
          <w:u w:val="none"/>
          <w:lang w:val="en-US"/>
        </w:rPr>
      </w:pPr>
      <w:r w:rsidRPr="003903A9">
        <w:rPr>
          <w:rStyle w:val="Hipersaitas"/>
          <w:color w:val="auto"/>
          <w:u w:val="none"/>
          <w:lang w:val="en-US"/>
        </w:rPr>
        <w:t xml:space="preserve">Kristina </w:t>
      </w:r>
      <w:proofErr w:type="spellStart"/>
      <w:r w:rsidRPr="003903A9">
        <w:rPr>
          <w:rStyle w:val="Hipersaitas"/>
          <w:color w:val="auto"/>
          <w:u w:val="none"/>
          <w:lang w:val="en-US"/>
        </w:rPr>
        <w:t>Tumienė</w:t>
      </w:r>
      <w:proofErr w:type="spellEnd"/>
      <w:r w:rsidRPr="003903A9">
        <w:rPr>
          <w:rStyle w:val="Hipersaitas"/>
          <w:color w:val="auto"/>
          <w:u w:val="none"/>
          <w:lang w:val="en-US"/>
        </w:rPr>
        <w:t>, tel.</w:t>
      </w:r>
      <w:r w:rsidR="003903A9" w:rsidRPr="003903A9">
        <w:t xml:space="preserve"> </w:t>
      </w:r>
      <w:r w:rsidR="003903A9" w:rsidRPr="003903A9">
        <w:rPr>
          <w:rStyle w:val="Hipersaitas"/>
          <w:color w:val="auto"/>
          <w:u w:val="none"/>
          <w:lang w:val="en-US"/>
        </w:rPr>
        <w:t>8 637 49672,</w:t>
      </w:r>
      <w:r w:rsidRPr="003903A9">
        <w:rPr>
          <w:rStyle w:val="Hipersaitas"/>
          <w:color w:val="auto"/>
          <w:u w:val="none"/>
          <w:lang w:val="en-US"/>
        </w:rPr>
        <w:t xml:space="preserve"> el.</w:t>
      </w:r>
      <w:r w:rsidR="00BB2A4A">
        <w:rPr>
          <w:rStyle w:val="Hipersaitas"/>
          <w:color w:val="auto"/>
          <w:u w:val="none"/>
          <w:lang w:val="en-US"/>
        </w:rPr>
        <w:t xml:space="preserve"> </w:t>
      </w:r>
      <w:r w:rsidRPr="003903A9">
        <w:rPr>
          <w:rStyle w:val="Hipersaitas"/>
          <w:color w:val="auto"/>
          <w:u w:val="none"/>
          <w:lang w:val="en-US"/>
        </w:rPr>
        <w:t xml:space="preserve">p. </w:t>
      </w:r>
      <w:hyperlink r:id="rId12" w:history="1">
        <w:r w:rsidR="003903A9" w:rsidRPr="0032058F">
          <w:rPr>
            <w:rStyle w:val="Hipersaitas"/>
          </w:rPr>
          <w:t>kristina.tumiene@socmin.lt</w:t>
        </w:r>
      </w:hyperlink>
    </w:p>
    <w:p w14:paraId="704E2B05" w14:textId="13C2163E" w:rsidR="003903A9" w:rsidRPr="003903A9" w:rsidRDefault="00880E9E" w:rsidP="00AA2823">
      <w:pPr>
        <w:jc w:val="both"/>
        <w:rPr>
          <w:rStyle w:val="Hipersaitas"/>
          <w:color w:val="auto"/>
          <w:lang w:val="en-US"/>
        </w:rPr>
      </w:pPr>
      <w:proofErr w:type="spellStart"/>
      <w:r w:rsidRPr="003903A9">
        <w:rPr>
          <w:rStyle w:val="Hipersaitas"/>
          <w:color w:val="auto"/>
          <w:u w:val="none"/>
          <w:lang w:val="en-US"/>
        </w:rPr>
        <w:t>Agnė</w:t>
      </w:r>
      <w:proofErr w:type="spellEnd"/>
      <w:r w:rsidRPr="003903A9">
        <w:rPr>
          <w:rStyle w:val="Hipersaitas"/>
          <w:color w:val="auto"/>
          <w:u w:val="none"/>
          <w:lang w:val="en-US"/>
        </w:rPr>
        <w:t xml:space="preserve"> </w:t>
      </w:r>
      <w:proofErr w:type="spellStart"/>
      <w:r w:rsidRPr="003903A9">
        <w:rPr>
          <w:rStyle w:val="Hipersaitas"/>
          <w:color w:val="auto"/>
          <w:u w:val="none"/>
          <w:lang w:val="en-US"/>
        </w:rPr>
        <w:t>Ančaitė-Kovalenkienė</w:t>
      </w:r>
      <w:proofErr w:type="spellEnd"/>
      <w:r w:rsidRPr="003903A9">
        <w:rPr>
          <w:rStyle w:val="Hipersaitas"/>
          <w:color w:val="auto"/>
          <w:u w:val="none"/>
          <w:lang w:val="en-US"/>
        </w:rPr>
        <w:t xml:space="preserve">, tel. 8 659 24811, el. p. </w:t>
      </w:r>
      <w:hyperlink r:id="rId13" w:history="1">
        <w:r w:rsidR="003903A9" w:rsidRPr="0032058F">
          <w:rPr>
            <w:rStyle w:val="Hipersaitas"/>
            <w:lang w:val="en-US"/>
          </w:rPr>
          <w:t>agne.ancaite@socmin.lt</w:t>
        </w:r>
      </w:hyperlink>
      <w:r w:rsidR="003903A9">
        <w:rPr>
          <w:lang w:val="en-US"/>
        </w:rPr>
        <w:t xml:space="preserve"> </w:t>
      </w:r>
    </w:p>
    <w:sectPr w:rsidR="003903A9" w:rsidRPr="003903A9" w:rsidSect="008E5D44">
      <w:headerReference w:type="default" r:id="rId14"/>
      <w:footerReference w:type="default" r:id="rId15"/>
      <w:type w:val="continuous"/>
      <w:pgSz w:w="11906" w:h="16838"/>
      <w:pgMar w:top="1134" w:right="567" w:bottom="1134" w:left="1701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79847" w14:textId="77777777" w:rsidR="004701E5" w:rsidRDefault="004701E5">
      <w:r>
        <w:separator/>
      </w:r>
    </w:p>
  </w:endnote>
  <w:endnote w:type="continuationSeparator" w:id="0">
    <w:p w14:paraId="1BAFDFBC" w14:textId="77777777" w:rsidR="004701E5" w:rsidRDefault="004701E5">
      <w:r>
        <w:continuationSeparator/>
      </w:r>
    </w:p>
  </w:endnote>
  <w:endnote w:type="continuationNotice" w:id="1">
    <w:p w14:paraId="00AB4E09" w14:textId="77777777" w:rsidR="004701E5" w:rsidRDefault="00470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AD61" w14:textId="77777777" w:rsidR="00476C66" w:rsidRPr="008F74DB" w:rsidRDefault="00476C66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8F987" w14:textId="77777777" w:rsidR="004701E5" w:rsidRDefault="004701E5">
      <w:r>
        <w:separator/>
      </w:r>
    </w:p>
  </w:footnote>
  <w:footnote w:type="continuationSeparator" w:id="0">
    <w:p w14:paraId="096A4C8E" w14:textId="77777777" w:rsidR="004701E5" w:rsidRDefault="004701E5">
      <w:r>
        <w:continuationSeparator/>
      </w:r>
    </w:p>
  </w:footnote>
  <w:footnote w:type="continuationNotice" w:id="1">
    <w:p w14:paraId="1685781B" w14:textId="77777777" w:rsidR="004701E5" w:rsidRDefault="004701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7774" w14:textId="77777777" w:rsidR="00476C66" w:rsidRDefault="00476C6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1C3A6D17" w14:textId="77777777" w:rsidR="00476C66" w:rsidRDefault="00476C6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F33"/>
    <w:multiLevelType w:val="hybridMultilevel"/>
    <w:tmpl w:val="55866252"/>
    <w:lvl w:ilvl="0" w:tplc="B94AC2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EF027C"/>
    <w:multiLevelType w:val="hybridMultilevel"/>
    <w:tmpl w:val="0E9E36BE"/>
    <w:lvl w:ilvl="0" w:tplc="72E2B024">
      <w:start w:val="1"/>
      <w:numFmt w:val="decimal"/>
      <w:lvlText w:val="%1."/>
      <w:lvlJc w:val="left"/>
      <w:pPr>
        <w:ind w:left="720" w:hanging="360"/>
      </w:pPr>
    </w:lvl>
    <w:lvl w:ilvl="1" w:tplc="D968EBEE">
      <w:start w:val="1"/>
      <w:numFmt w:val="lowerLetter"/>
      <w:lvlText w:val="%2."/>
      <w:lvlJc w:val="left"/>
      <w:pPr>
        <w:ind w:left="1440" w:hanging="360"/>
      </w:pPr>
    </w:lvl>
    <w:lvl w:ilvl="2" w:tplc="BECAD51A">
      <w:start w:val="1"/>
      <w:numFmt w:val="lowerRoman"/>
      <w:lvlText w:val="%3."/>
      <w:lvlJc w:val="right"/>
      <w:pPr>
        <w:ind w:left="2160" w:hanging="180"/>
      </w:pPr>
    </w:lvl>
    <w:lvl w:ilvl="3" w:tplc="FAFE9A0E">
      <w:start w:val="1"/>
      <w:numFmt w:val="decimal"/>
      <w:lvlText w:val="%4."/>
      <w:lvlJc w:val="left"/>
      <w:pPr>
        <w:ind w:left="2880" w:hanging="360"/>
      </w:pPr>
    </w:lvl>
    <w:lvl w:ilvl="4" w:tplc="A7B44E62">
      <w:start w:val="1"/>
      <w:numFmt w:val="lowerLetter"/>
      <w:lvlText w:val="%5."/>
      <w:lvlJc w:val="left"/>
      <w:pPr>
        <w:ind w:left="3600" w:hanging="360"/>
      </w:pPr>
    </w:lvl>
    <w:lvl w:ilvl="5" w:tplc="880EE5A6">
      <w:start w:val="1"/>
      <w:numFmt w:val="lowerRoman"/>
      <w:lvlText w:val="%6."/>
      <w:lvlJc w:val="right"/>
      <w:pPr>
        <w:ind w:left="4320" w:hanging="180"/>
      </w:pPr>
    </w:lvl>
    <w:lvl w:ilvl="6" w:tplc="C72A2242">
      <w:start w:val="1"/>
      <w:numFmt w:val="decimal"/>
      <w:lvlText w:val="%7."/>
      <w:lvlJc w:val="left"/>
      <w:pPr>
        <w:ind w:left="5040" w:hanging="360"/>
      </w:pPr>
    </w:lvl>
    <w:lvl w:ilvl="7" w:tplc="98DA637C">
      <w:start w:val="1"/>
      <w:numFmt w:val="lowerLetter"/>
      <w:lvlText w:val="%8."/>
      <w:lvlJc w:val="left"/>
      <w:pPr>
        <w:ind w:left="5760" w:hanging="360"/>
      </w:pPr>
    </w:lvl>
    <w:lvl w:ilvl="8" w:tplc="00366D9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B0530"/>
    <w:multiLevelType w:val="multilevel"/>
    <w:tmpl w:val="880C9E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5" w:hanging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5DFA0414"/>
    <w:multiLevelType w:val="hybridMultilevel"/>
    <w:tmpl w:val="6956898E"/>
    <w:lvl w:ilvl="0" w:tplc="29BEA2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4A26EE0"/>
    <w:multiLevelType w:val="hybridMultilevel"/>
    <w:tmpl w:val="A0A4259E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73F02BF"/>
    <w:multiLevelType w:val="hybridMultilevel"/>
    <w:tmpl w:val="D458C300"/>
    <w:lvl w:ilvl="0" w:tplc="ADB8ED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3F4993"/>
    <w:multiLevelType w:val="multilevel"/>
    <w:tmpl w:val="64DCC23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7D7C4165"/>
    <w:multiLevelType w:val="hybridMultilevel"/>
    <w:tmpl w:val="ED1CF3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54A"/>
    <w:rsid w:val="00006F30"/>
    <w:rsid w:val="00007A3F"/>
    <w:rsid w:val="00011ACC"/>
    <w:rsid w:val="0001291F"/>
    <w:rsid w:val="000176C9"/>
    <w:rsid w:val="00021792"/>
    <w:rsid w:val="00031ABF"/>
    <w:rsid w:val="000337FB"/>
    <w:rsid w:val="0003526F"/>
    <w:rsid w:val="0003609C"/>
    <w:rsid w:val="00036605"/>
    <w:rsid w:val="00037FB9"/>
    <w:rsid w:val="00043327"/>
    <w:rsid w:val="00046D0F"/>
    <w:rsid w:val="00047266"/>
    <w:rsid w:val="0005585F"/>
    <w:rsid w:val="000569F8"/>
    <w:rsid w:val="00060AAD"/>
    <w:rsid w:val="000627DB"/>
    <w:rsid w:val="00065889"/>
    <w:rsid w:val="00065EA0"/>
    <w:rsid w:val="00066E5B"/>
    <w:rsid w:val="0007198E"/>
    <w:rsid w:val="00081147"/>
    <w:rsid w:val="00082A5A"/>
    <w:rsid w:val="00090E9D"/>
    <w:rsid w:val="00092FEF"/>
    <w:rsid w:val="00094309"/>
    <w:rsid w:val="00094730"/>
    <w:rsid w:val="000A1888"/>
    <w:rsid w:val="000A1CF2"/>
    <w:rsid w:val="000A4A08"/>
    <w:rsid w:val="000B02BF"/>
    <w:rsid w:val="000C15B4"/>
    <w:rsid w:val="000D0630"/>
    <w:rsid w:val="000D3247"/>
    <w:rsid w:val="000D6049"/>
    <w:rsid w:val="000E20A4"/>
    <w:rsid w:val="000E7011"/>
    <w:rsid w:val="000F17FB"/>
    <w:rsid w:val="000F3803"/>
    <w:rsid w:val="000F3F8A"/>
    <w:rsid w:val="000F431B"/>
    <w:rsid w:val="00100353"/>
    <w:rsid w:val="00105F3D"/>
    <w:rsid w:val="0010610B"/>
    <w:rsid w:val="001173B0"/>
    <w:rsid w:val="00126F15"/>
    <w:rsid w:val="00136843"/>
    <w:rsid w:val="00140904"/>
    <w:rsid w:val="00142DBF"/>
    <w:rsid w:val="001524A9"/>
    <w:rsid w:val="00156922"/>
    <w:rsid w:val="00160BCA"/>
    <w:rsid w:val="0016106B"/>
    <w:rsid w:val="00162248"/>
    <w:rsid w:val="00164920"/>
    <w:rsid w:val="00165ED0"/>
    <w:rsid w:val="00166163"/>
    <w:rsid w:val="00167674"/>
    <w:rsid w:val="00175A93"/>
    <w:rsid w:val="00181EBF"/>
    <w:rsid w:val="00186244"/>
    <w:rsid w:val="0018726F"/>
    <w:rsid w:val="001922DB"/>
    <w:rsid w:val="00194C62"/>
    <w:rsid w:val="001A4B3B"/>
    <w:rsid w:val="001A69BB"/>
    <w:rsid w:val="001A7AEC"/>
    <w:rsid w:val="001B0984"/>
    <w:rsid w:val="001B270B"/>
    <w:rsid w:val="001B4005"/>
    <w:rsid w:val="001B4DE3"/>
    <w:rsid w:val="001B796F"/>
    <w:rsid w:val="001C01F8"/>
    <w:rsid w:val="001C693D"/>
    <w:rsid w:val="001D20C2"/>
    <w:rsid w:val="001D6406"/>
    <w:rsid w:val="001E258D"/>
    <w:rsid w:val="001E2979"/>
    <w:rsid w:val="001E2D8B"/>
    <w:rsid w:val="001E3BA3"/>
    <w:rsid w:val="001F1DC2"/>
    <w:rsid w:val="001F3A2A"/>
    <w:rsid w:val="00200A18"/>
    <w:rsid w:val="002018B7"/>
    <w:rsid w:val="00202DE8"/>
    <w:rsid w:val="002034BD"/>
    <w:rsid w:val="00204B86"/>
    <w:rsid w:val="00204EB5"/>
    <w:rsid w:val="002055D7"/>
    <w:rsid w:val="0022084E"/>
    <w:rsid w:val="0023145B"/>
    <w:rsid w:val="00231B5A"/>
    <w:rsid w:val="00232C36"/>
    <w:rsid w:val="00232D8E"/>
    <w:rsid w:val="00235ED8"/>
    <w:rsid w:val="002364BE"/>
    <w:rsid w:val="00244861"/>
    <w:rsid w:val="002453D6"/>
    <w:rsid w:val="00246426"/>
    <w:rsid w:val="0025399C"/>
    <w:rsid w:val="00257F30"/>
    <w:rsid w:val="00261D0A"/>
    <w:rsid w:val="00261FBB"/>
    <w:rsid w:val="002707AE"/>
    <w:rsid w:val="002777B2"/>
    <w:rsid w:val="00277C91"/>
    <w:rsid w:val="0028452A"/>
    <w:rsid w:val="002866C7"/>
    <w:rsid w:val="00290858"/>
    <w:rsid w:val="00293D61"/>
    <w:rsid w:val="00294412"/>
    <w:rsid w:val="00295BCB"/>
    <w:rsid w:val="002A345E"/>
    <w:rsid w:val="002A40B6"/>
    <w:rsid w:val="002A7009"/>
    <w:rsid w:val="002B29F2"/>
    <w:rsid w:val="002B52BA"/>
    <w:rsid w:val="002B6176"/>
    <w:rsid w:val="002B73D4"/>
    <w:rsid w:val="002C419A"/>
    <w:rsid w:val="002C62CC"/>
    <w:rsid w:val="002C73A8"/>
    <w:rsid w:val="002D2BE5"/>
    <w:rsid w:val="002D64AD"/>
    <w:rsid w:val="002E2D54"/>
    <w:rsid w:val="002F20BD"/>
    <w:rsid w:val="002F4262"/>
    <w:rsid w:val="002F457B"/>
    <w:rsid w:val="002F5005"/>
    <w:rsid w:val="00304AC9"/>
    <w:rsid w:val="00305FF4"/>
    <w:rsid w:val="00310D74"/>
    <w:rsid w:val="003133B9"/>
    <w:rsid w:val="00313721"/>
    <w:rsid w:val="00313E59"/>
    <w:rsid w:val="00326D97"/>
    <w:rsid w:val="00336105"/>
    <w:rsid w:val="003416D0"/>
    <w:rsid w:val="003559B3"/>
    <w:rsid w:val="003608C6"/>
    <w:rsid w:val="00363620"/>
    <w:rsid w:val="00363D39"/>
    <w:rsid w:val="0036600F"/>
    <w:rsid w:val="00374840"/>
    <w:rsid w:val="00376AD1"/>
    <w:rsid w:val="00376C78"/>
    <w:rsid w:val="003773EE"/>
    <w:rsid w:val="00381A67"/>
    <w:rsid w:val="0038491D"/>
    <w:rsid w:val="003903A9"/>
    <w:rsid w:val="003918D2"/>
    <w:rsid w:val="00392382"/>
    <w:rsid w:val="0039430D"/>
    <w:rsid w:val="00394C80"/>
    <w:rsid w:val="003962F9"/>
    <w:rsid w:val="003A1345"/>
    <w:rsid w:val="003A1B0D"/>
    <w:rsid w:val="003A202E"/>
    <w:rsid w:val="003A44BB"/>
    <w:rsid w:val="003A4F24"/>
    <w:rsid w:val="003A6618"/>
    <w:rsid w:val="003A77FB"/>
    <w:rsid w:val="003B0C87"/>
    <w:rsid w:val="003B3408"/>
    <w:rsid w:val="003C0B67"/>
    <w:rsid w:val="003D63E7"/>
    <w:rsid w:val="00402A97"/>
    <w:rsid w:val="0040301A"/>
    <w:rsid w:val="004053C7"/>
    <w:rsid w:val="004070FD"/>
    <w:rsid w:val="004222CB"/>
    <w:rsid w:val="00422CAE"/>
    <w:rsid w:val="0042364F"/>
    <w:rsid w:val="00427D00"/>
    <w:rsid w:val="00427DE2"/>
    <w:rsid w:val="00436CFA"/>
    <w:rsid w:val="00437525"/>
    <w:rsid w:val="00445B4F"/>
    <w:rsid w:val="004520CF"/>
    <w:rsid w:val="00463562"/>
    <w:rsid w:val="004701E5"/>
    <w:rsid w:val="00470323"/>
    <w:rsid w:val="00470664"/>
    <w:rsid w:val="00472624"/>
    <w:rsid w:val="00473B71"/>
    <w:rsid w:val="00476C66"/>
    <w:rsid w:val="0048018E"/>
    <w:rsid w:val="0048331A"/>
    <w:rsid w:val="00484504"/>
    <w:rsid w:val="00487D8A"/>
    <w:rsid w:val="00493F02"/>
    <w:rsid w:val="00496D0D"/>
    <w:rsid w:val="004A08B2"/>
    <w:rsid w:val="004A7108"/>
    <w:rsid w:val="004B09A9"/>
    <w:rsid w:val="004B1D94"/>
    <w:rsid w:val="004B412A"/>
    <w:rsid w:val="004B4468"/>
    <w:rsid w:val="004B51D2"/>
    <w:rsid w:val="004B54E3"/>
    <w:rsid w:val="004B5F1C"/>
    <w:rsid w:val="004C0D9C"/>
    <w:rsid w:val="004C28AA"/>
    <w:rsid w:val="004C499A"/>
    <w:rsid w:val="004D00F0"/>
    <w:rsid w:val="004D62EF"/>
    <w:rsid w:val="004E54F7"/>
    <w:rsid w:val="004F5844"/>
    <w:rsid w:val="00500DFB"/>
    <w:rsid w:val="00503DFC"/>
    <w:rsid w:val="00504F5C"/>
    <w:rsid w:val="0050761A"/>
    <w:rsid w:val="005125F2"/>
    <w:rsid w:val="0051544E"/>
    <w:rsid w:val="00524FC9"/>
    <w:rsid w:val="00532988"/>
    <w:rsid w:val="00534254"/>
    <w:rsid w:val="00534C76"/>
    <w:rsid w:val="00535F2E"/>
    <w:rsid w:val="00536C79"/>
    <w:rsid w:val="00537A4A"/>
    <w:rsid w:val="005402A9"/>
    <w:rsid w:val="00542585"/>
    <w:rsid w:val="005450FC"/>
    <w:rsid w:val="00546828"/>
    <w:rsid w:val="00547C56"/>
    <w:rsid w:val="00552BE8"/>
    <w:rsid w:val="00554302"/>
    <w:rsid w:val="00554DC8"/>
    <w:rsid w:val="005631A8"/>
    <w:rsid w:val="00565FAA"/>
    <w:rsid w:val="0057234F"/>
    <w:rsid w:val="00575F7E"/>
    <w:rsid w:val="00576C15"/>
    <w:rsid w:val="00584421"/>
    <w:rsid w:val="00584FE6"/>
    <w:rsid w:val="00590EB2"/>
    <w:rsid w:val="00595806"/>
    <w:rsid w:val="005968FB"/>
    <w:rsid w:val="005B1DB8"/>
    <w:rsid w:val="005B3EB8"/>
    <w:rsid w:val="005B4E26"/>
    <w:rsid w:val="005C1DE0"/>
    <w:rsid w:val="005C4146"/>
    <w:rsid w:val="005D3D79"/>
    <w:rsid w:val="005D43DF"/>
    <w:rsid w:val="005D6FE0"/>
    <w:rsid w:val="005E1751"/>
    <w:rsid w:val="005E2C64"/>
    <w:rsid w:val="005E48C5"/>
    <w:rsid w:val="005E666C"/>
    <w:rsid w:val="005F23E2"/>
    <w:rsid w:val="005F3EC0"/>
    <w:rsid w:val="00600E4B"/>
    <w:rsid w:val="0060163E"/>
    <w:rsid w:val="006039A3"/>
    <w:rsid w:val="006140F7"/>
    <w:rsid w:val="006172A5"/>
    <w:rsid w:val="00624AA9"/>
    <w:rsid w:val="00630E82"/>
    <w:rsid w:val="00632DBB"/>
    <w:rsid w:val="006475A2"/>
    <w:rsid w:val="006506E4"/>
    <w:rsid w:val="0065135B"/>
    <w:rsid w:val="00651D2D"/>
    <w:rsid w:val="006538E5"/>
    <w:rsid w:val="00657878"/>
    <w:rsid w:val="0066083A"/>
    <w:rsid w:val="006629C1"/>
    <w:rsid w:val="00667A8C"/>
    <w:rsid w:val="00672E41"/>
    <w:rsid w:val="0067418B"/>
    <w:rsid w:val="00677520"/>
    <w:rsid w:val="006811D2"/>
    <w:rsid w:val="006828D0"/>
    <w:rsid w:val="00682D27"/>
    <w:rsid w:val="0069061A"/>
    <w:rsid w:val="00691B6C"/>
    <w:rsid w:val="00693296"/>
    <w:rsid w:val="00693FD2"/>
    <w:rsid w:val="006A0546"/>
    <w:rsid w:val="006A6675"/>
    <w:rsid w:val="006B1394"/>
    <w:rsid w:val="006B6FB0"/>
    <w:rsid w:val="006C4229"/>
    <w:rsid w:val="006C4C88"/>
    <w:rsid w:val="006E3F3B"/>
    <w:rsid w:val="006E4613"/>
    <w:rsid w:val="006F05CD"/>
    <w:rsid w:val="006F0A04"/>
    <w:rsid w:val="006F26E1"/>
    <w:rsid w:val="007023E2"/>
    <w:rsid w:val="00703914"/>
    <w:rsid w:val="00704265"/>
    <w:rsid w:val="007069A1"/>
    <w:rsid w:val="00706E7A"/>
    <w:rsid w:val="00707AE4"/>
    <w:rsid w:val="00707D14"/>
    <w:rsid w:val="007148E1"/>
    <w:rsid w:val="00715BD7"/>
    <w:rsid w:val="00725857"/>
    <w:rsid w:val="00732297"/>
    <w:rsid w:val="007348C2"/>
    <w:rsid w:val="007367BA"/>
    <w:rsid w:val="007447E2"/>
    <w:rsid w:val="00744992"/>
    <w:rsid w:val="007453CE"/>
    <w:rsid w:val="00745ED2"/>
    <w:rsid w:val="00753377"/>
    <w:rsid w:val="007536B4"/>
    <w:rsid w:val="00755C32"/>
    <w:rsid w:val="0075643B"/>
    <w:rsid w:val="007578C9"/>
    <w:rsid w:val="007668B8"/>
    <w:rsid w:val="00770729"/>
    <w:rsid w:val="00774026"/>
    <w:rsid w:val="0077454D"/>
    <w:rsid w:val="00774DE2"/>
    <w:rsid w:val="00781B3C"/>
    <w:rsid w:val="00783DF7"/>
    <w:rsid w:val="00794194"/>
    <w:rsid w:val="007A0A8A"/>
    <w:rsid w:val="007A3568"/>
    <w:rsid w:val="007A36D3"/>
    <w:rsid w:val="007A6FD1"/>
    <w:rsid w:val="007B273A"/>
    <w:rsid w:val="007C3ED0"/>
    <w:rsid w:val="007C4748"/>
    <w:rsid w:val="007D2A50"/>
    <w:rsid w:val="007D43D3"/>
    <w:rsid w:val="007D61F9"/>
    <w:rsid w:val="007D71AA"/>
    <w:rsid w:val="007E40F4"/>
    <w:rsid w:val="007E562D"/>
    <w:rsid w:val="007E6622"/>
    <w:rsid w:val="007F22A2"/>
    <w:rsid w:val="007F22C1"/>
    <w:rsid w:val="007F51A9"/>
    <w:rsid w:val="00801569"/>
    <w:rsid w:val="00802BF4"/>
    <w:rsid w:val="0081241E"/>
    <w:rsid w:val="00825A17"/>
    <w:rsid w:val="00825F43"/>
    <w:rsid w:val="008306DE"/>
    <w:rsid w:val="008378D9"/>
    <w:rsid w:val="00842EBF"/>
    <w:rsid w:val="00844F4C"/>
    <w:rsid w:val="00847C81"/>
    <w:rsid w:val="008504EB"/>
    <w:rsid w:val="008517E5"/>
    <w:rsid w:val="00853255"/>
    <w:rsid w:val="0085589C"/>
    <w:rsid w:val="00870F08"/>
    <w:rsid w:val="0087363C"/>
    <w:rsid w:val="00880847"/>
    <w:rsid w:val="00880E9E"/>
    <w:rsid w:val="00881061"/>
    <w:rsid w:val="00887008"/>
    <w:rsid w:val="008904C3"/>
    <w:rsid w:val="00895775"/>
    <w:rsid w:val="00895B20"/>
    <w:rsid w:val="008A008F"/>
    <w:rsid w:val="008A2F12"/>
    <w:rsid w:val="008A5809"/>
    <w:rsid w:val="008A75DE"/>
    <w:rsid w:val="008B4205"/>
    <w:rsid w:val="008B44BB"/>
    <w:rsid w:val="008C0666"/>
    <w:rsid w:val="008C22BB"/>
    <w:rsid w:val="008C501A"/>
    <w:rsid w:val="008D0128"/>
    <w:rsid w:val="008E038C"/>
    <w:rsid w:val="008E215C"/>
    <w:rsid w:val="008E5D44"/>
    <w:rsid w:val="008F0A7B"/>
    <w:rsid w:val="008F0AA2"/>
    <w:rsid w:val="008F72A4"/>
    <w:rsid w:val="00902AB0"/>
    <w:rsid w:val="009033E6"/>
    <w:rsid w:val="00910852"/>
    <w:rsid w:val="00912EAE"/>
    <w:rsid w:val="00914DA8"/>
    <w:rsid w:val="00917381"/>
    <w:rsid w:val="00923566"/>
    <w:rsid w:val="0092606C"/>
    <w:rsid w:val="00932BDD"/>
    <w:rsid w:val="00934AD6"/>
    <w:rsid w:val="00935242"/>
    <w:rsid w:val="009458DC"/>
    <w:rsid w:val="009477B1"/>
    <w:rsid w:val="00947BD4"/>
    <w:rsid w:val="00955934"/>
    <w:rsid w:val="00956B1F"/>
    <w:rsid w:val="0096219D"/>
    <w:rsid w:val="00963A0E"/>
    <w:rsid w:val="0096457C"/>
    <w:rsid w:val="0096686D"/>
    <w:rsid w:val="009723FE"/>
    <w:rsid w:val="00982AFD"/>
    <w:rsid w:val="00985866"/>
    <w:rsid w:val="00985BA9"/>
    <w:rsid w:val="00995AE2"/>
    <w:rsid w:val="00997EEF"/>
    <w:rsid w:val="009B03CC"/>
    <w:rsid w:val="009C0EB9"/>
    <w:rsid w:val="009C4EA5"/>
    <w:rsid w:val="009C51C8"/>
    <w:rsid w:val="009D0778"/>
    <w:rsid w:val="009D1EE3"/>
    <w:rsid w:val="009D5B5C"/>
    <w:rsid w:val="009D5C00"/>
    <w:rsid w:val="009E179D"/>
    <w:rsid w:val="009E2494"/>
    <w:rsid w:val="009F091F"/>
    <w:rsid w:val="009F242E"/>
    <w:rsid w:val="009F3F0F"/>
    <w:rsid w:val="009F61B4"/>
    <w:rsid w:val="009F7009"/>
    <w:rsid w:val="00A05C05"/>
    <w:rsid w:val="00A060F0"/>
    <w:rsid w:val="00A10960"/>
    <w:rsid w:val="00A11BBC"/>
    <w:rsid w:val="00A12000"/>
    <w:rsid w:val="00A2660D"/>
    <w:rsid w:val="00A26D2F"/>
    <w:rsid w:val="00A30E5B"/>
    <w:rsid w:val="00A34900"/>
    <w:rsid w:val="00A35DD5"/>
    <w:rsid w:val="00A36E69"/>
    <w:rsid w:val="00A413B7"/>
    <w:rsid w:val="00A43492"/>
    <w:rsid w:val="00A503F3"/>
    <w:rsid w:val="00A555D2"/>
    <w:rsid w:val="00A5789E"/>
    <w:rsid w:val="00A57B93"/>
    <w:rsid w:val="00A67BE8"/>
    <w:rsid w:val="00A732DE"/>
    <w:rsid w:val="00A73589"/>
    <w:rsid w:val="00A7392C"/>
    <w:rsid w:val="00A80695"/>
    <w:rsid w:val="00A80C96"/>
    <w:rsid w:val="00A81383"/>
    <w:rsid w:val="00A8373B"/>
    <w:rsid w:val="00A846A6"/>
    <w:rsid w:val="00A87A36"/>
    <w:rsid w:val="00A94716"/>
    <w:rsid w:val="00AA1B68"/>
    <w:rsid w:val="00AA2823"/>
    <w:rsid w:val="00AA4199"/>
    <w:rsid w:val="00AA6C0F"/>
    <w:rsid w:val="00AB20F5"/>
    <w:rsid w:val="00AB4A85"/>
    <w:rsid w:val="00AB4A8B"/>
    <w:rsid w:val="00AC0FEC"/>
    <w:rsid w:val="00AC77D0"/>
    <w:rsid w:val="00AD3057"/>
    <w:rsid w:val="00AD36AE"/>
    <w:rsid w:val="00AD50AC"/>
    <w:rsid w:val="00AD6913"/>
    <w:rsid w:val="00AE10E2"/>
    <w:rsid w:val="00AE1738"/>
    <w:rsid w:val="00AE34CD"/>
    <w:rsid w:val="00AE4F61"/>
    <w:rsid w:val="00B00160"/>
    <w:rsid w:val="00B00675"/>
    <w:rsid w:val="00B01923"/>
    <w:rsid w:val="00B10D29"/>
    <w:rsid w:val="00B15B54"/>
    <w:rsid w:val="00B15FD0"/>
    <w:rsid w:val="00B22081"/>
    <w:rsid w:val="00B3013F"/>
    <w:rsid w:val="00B30885"/>
    <w:rsid w:val="00B30C0C"/>
    <w:rsid w:val="00B324A9"/>
    <w:rsid w:val="00B3327B"/>
    <w:rsid w:val="00B352D7"/>
    <w:rsid w:val="00B4170A"/>
    <w:rsid w:val="00B41FCF"/>
    <w:rsid w:val="00B468F1"/>
    <w:rsid w:val="00B506A9"/>
    <w:rsid w:val="00B51021"/>
    <w:rsid w:val="00B51489"/>
    <w:rsid w:val="00B538C2"/>
    <w:rsid w:val="00B62E63"/>
    <w:rsid w:val="00B62E96"/>
    <w:rsid w:val="00B63691"/>
    <w:rsid w:val="00B67189"/>
    <w:rsid w:val="00B7386B"/>
    <w:rsid w:val="00B77129"/>
    <w:rsid w:val="00B80898"/>
    <w:rsid w:val="00B82195"/>
    <w:rsid w:val="00B83585"/>
    <w:rsid w:val="00B8485F"/>
    <w:rsid w:val="00B84D42"/>
    <w:rsid w:val="00B916DC"/>
    <w:rsid w:val="00B937C0"/>
    <w:rsid w:val="00B953E7"/>
    <w:rsid w:val="00B97B51"/>
    <w:rsid w:val="00BB05B0"/>
    <w:rsid w:val="00BB2464"/>
    <w:rsid w:val="00BB2A4A"/>
    <w:rsid w:val="00BB5171"/>
    <w:rsid w:val="00BB5C1D"/>
    <w:rsid w:val="00BB747F"/>
    <w:rsid w:val="00BC1DB7"/>
    <w:rsid w:val="00BC328C"/>
    <w:rsid w:val="00BC5059"/>
    <w:rsid w:val="00BC638C"/>
    <w:rsid w:val="00BD009E"/>
    <w:rsid w:val="00BD2F2B"/>
    <w:rsid w:val="00BD4BE1"/>
    <w:rsid w:val="00BD7B8F"/>
    <w:rsid w:val="00BD7CA0"/>
    <w:rsid w:val="00BE384E"/>
    <w:rsid w:val="00BF236B"/>
    <w:rsid w:val="00BF2913"/>
    <w:rsid w:val="00BF7A3E"/>
    <w:rsid w:val="00C00EB9"/>
    <w:rsid w:val="00C01129"/>
    <w:rsid w:val="00C02ECB"/>
    <w:rsid w:val="00C06ED0"/>
    <w:rsid w:val="00C117CA"/>
    <w:rsid w:val="00C137FA"/>
    <w:rsid w:val="00C14789"/>
    <w:rsid w:val="00C152C6"/>
    <w:rsid w:val="00C31745"/>
    <w:rsid w:val="00C33ACE"/>
    <w:rsid w:val="00C55213"/>
    <w:rsid w:val="00C600C9"/>
    <w:rsid w:val="00C60EDE"/>
    <w:rsid w:val="00C6383E"/>
    <w:rsid w:val="00C67E04"/>
    <w:rsid w:val="00C71D6D"/>
    <w:rsid w:val="00C724C7"/>
    <w:rsid w:val="00C77483"/>
    <w:rsid w:val="00C774BE"/>
    <w:rsid w:val="00C77CE6"/>
    <w:rsid w:val="00C8366B"/>
    <w:rsid w:val="00C86B32"/>
    <w:rsid w:val="00C92C16"/>
    <w:rsid w:val="00CA1758"/>
    <w:rsid w:val="00CA6451"/>
    <w:rsid w:val="00CB4328"/>
    <w:rsid w:val="00CB7BB0"/>
    <w:rsid w:val="00CC128F"/>
    <w:rsid w:val="00CC5B6D"/>
    <w:rsid w:val="00CC6655"/>
    <w:rsid w:val="00CC73D2"/>
    <w:rsid w:val="00CD1B2F"/>
    <w:rsid w:val="00CD6322"/>
    <w:rsid w:val="00CD7CBD"/>
    <w:rsid w:val="00CE4CC2"/>
    <w:rsid w:val="00CE59F1"/>
    <w:rsid w:val="00CE7C1B"/>
    <w:rsid w:val="00CF0A7A"/>
    <w:rsid w:val="00CF2081"/>
    <w:rsid w:val="00D01617"/>
    <w:rsid w:val="00D04BC5"/>
    <w:rsid w:val="00D05FF0"/>
    <w:rsid w:val="00D0622C"/>
    <w:rsid w:val="00D1653E"/>
    <w:rsid w:val="00D32D31"/>
    <w:rsid w:val="00D412A6"/>
    <w:rsid w:val="00D44237"/>
    <w:rsid w:val="00D50DC6"/>
    <w:rsid w:val="00D5289A"/>
    <w:rsid w:val="00D52CB7"/>
    <w:rsid w:val="00D57AE8"/>
    <w:rsid w:val="00D61AE1"/>
    <w:rsid w:val="00D62C02"/>
    <w:rsid w:val="00D65D13"/>
    <w:rsid w:val="00D67987"/>
    <w:rsid w:val="00D70EF3"/>
    <w:rsid w:val="00D74AF2"/>
    <w:rsid w:val="00D7547A"/>
    <w:rsid w:val="00D76122"/>
    <w:rsid w:val="00D76F90"/>
    <w:rsid w:val="00D8383A"/>
    <w:rsid w:val="00D9107A"/>
    <w:rsid w:val="00D94DD9"/>
    <w:rsid w:val="00DA0559"/>
    <w:rsid w:val="00DA0968"/>
    <w:rsid w:val="00DA0D9C"/>
    <w:rsid w:val="00DA77F4"/>
    <w:rsid w:val="00DB4D1D"/>
    <w:rsid w:val="00DB7C4C"/>
    <w:rsid w:val="00DD17C7"/>
    <w:rsid w:val="00DD4BF9"/>
    <w:rsid w:val="00DD64AA"/>
    <w:rsid w:val="00DD77F3"/>
    <w:rsid w:val="00DD7951"/>
    <w:rsid w:val="00DE131B"/>
    <w:rsid w:val="00DE13F7"/>
    <w:rsid w:val="00DE4F68"/>
    <w:rsid w:val="00DE798D"/>
    <w:rsid w:val="00DE7E60"/>
    <w:rsid w:val="00DF01B4"/>
    <w:rsid w:val="00DF368A"/>
    <w:rsid w:val="00DF4E75"/>
    <w:rsid w:val="00DF621E"/>
    <w:rsid w:val="00E036FE"/>
    <w:rsid w:val="00E126FB"/>
    <w:rsid w:val="00E145D4"/>
    <w:rsid w:val="00E207E1"/>
    <w:rsid w:val="00E21D26"/>
    <w:rsid w:val="00E256D9"/>
    <w:rsid w:val="00E373D8"/>
    <w:rsid w:val="00E41B70"/>
    <w:rsid w:val="00E46683"/>
    <w:rsid w:val="00E52F87"/>
    <w:rsid w:val="00E54583"/>
    <w:rsid w:val="00E71A68"/>
    <w:rsid w:val="00E7622F"/>
    <w:rsid w:val="00E82D01"/>
    <w:rsid w:val="00E87D15"/>
    <w:rsid w:val="00EA59F2"/>
    <w:rsid w:val="00EA66CF"/>
    <w:rsid w:val="00EB1F8F"/>
    <w:rsid w:val="00EB3A7C"/>
    <w:rsid w:val="00EB6914"/>
    <w:rsid w:val="00EB7BCA"/>
    <w:rsid w:val="00EC0CCA"/>
    <w:rsid w:val="00ED14F5"/>
    <w:rsid w:val="00ED1DFB"/>
    <w:rsid w:val="00ED3E01"/>
    <w:rsid w:val="00ED5C6F"/>
    <w:rsid w:val="00EE0D23"/>
    <w:rsid w:val="00EE1E26"/>
    <w:rsid w:val="00EE3CDF"/>
    <w:rsid w:val="00EF1250"/>
    <w:rsid w:val="00EF2BD7"/>
    <w:rsid w:val="00EF2F01"/>
    <w:rsid w:val="00EF35E3"/>
    <w:rsid w:val="00EF7006"/>
    <w:rsid w:val="00EF7390"/>
    <w:rsid w:val="00EF778A"/>
    <w:rsid w:val="00F001A1"/>
    <w:rsid w:val="00F031BB"/>
    <w:rsid w:val="00F052DA"/>
    <w:rsid w:val="00F11B8E"/>
    <w:rsid w:val="00F263AC"/>
    <w:rsid w:val="00F31689"/>
    <w:rsid w:val="00F3437B"/>
    <w:rsid w:val="00F350ED"/>
    <w:rsid w:val="00F351B5"/>
    <w:rsid w:val="00F35C14"/>
    <w:rsid w:val="00F36A25"/>
    <w:rsid w:val="00F379AF"/>
    <w:rsid w:val="00F42255"/>
    <w:rsid w:val="00F43F89"/>
    <w:rsid w:val="00F46AF1"/>
    <w:rsid w:val="00F46B15"/>
    <w:rsid w:val="00F47B23"/>
    <w:rsid w:val="00F51AB6"/>
    <w:rsid w:val="00F53601"/>
    <w:rsid w:val="00F547DE"/>
    <w:rsid w:val="00F54BC4"/>
    <w:rsid w:val="00F6291D"/>
    <w:rsid w:val="00F729E5"/>
    <w:rsid w:val="00F73B60"/>
    <w:rsid w:val="00F8286B"/>
    <w:rsid w:val="00F846FC"/>
    <w:rsid w:val="00F90DC9"/>
    <w:rsid w:val="00F956AE"/>
    <w:rsid w:val="00F97DD4"/>
    <w:rsid w:val="00F97EB2"/>
    <w:rsid w:val="00FA51BC"/>
    <w:rsid w:val="00FA66FC"/>
    <w:rsid w:val="00FB306A"/>
    <w:rsid w:val="00FB3B88"/>
    <w:rsid w:val="00FC082D"/>
    <w:rsid w:val="00FC4C1A"/>
    <w:rsid w:val="00FD0321"/>
    <w:rsid w:val="00FD4BD2"/>
    <w:rsid w:val="00FD5BB9"/>
    <w:rsid w:val="00FE4689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E88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Sraopastraipa">
    <w:name w:val="List Paragraph"/>
    <w:basedOn w:val="prastasis"/>
    <w:uiPriority w:val="34"/>
    <w:qFormat/>
    <w:rsid w:val="00F846FC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037FB9"/>
    <w:rPr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37FB9"/>
    <w:rPr>
      <w:rFonts w:ascii="Times New Roman" w:eastAsia="Times New Roman" w:hAnsi="Times New Roman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461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4613"/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4613"/>
    <w:rPr>
      <w:rFonts w:ascii="Times New Roman" w:eastAsia="Times New Roman" w:hAnsi="Times New Roman"/>
      <w:b/>
      <w:bCs/>
      <w:lang w:val="en-GB" w:eastAsia="en-US"/>
    </w:rPr>
  </w:style>
  <w:style w:type="character" w:styleId="Grietas">
    <w:name w:val="Strong"/>
    <w:basedOn w:val="Numatytasispastraiposriftas"/>
    <w:uiPriority w:val="22"/>
    <w:qFormat/>
    <w:rsid w:val="00060AAD"/>
    <w:rPr>
      <w:b/>
      <w:bCs/>
    </w:rPr>
  </w:style>
  <w:style w:type="table" w:styleId="Lentelstinklelis">
    <w:name w:val="Table Grid"/>
    <w:basedOn w:val="prastojilentel"/>
    <w:uiPriority w:val="59"/>
    <w:rsid w:val="00C1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117CA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B139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B1394"/>
    <w:rPr>
      <w:rFonts w:ascii="Times New Roman" w:eastAsia="Times New Roman" w:hAnsi="Times New Roman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B1394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73B60"/>
    <w:rPr>
      <w:color w:val="605E5C"/>
      <w:shd w:val="clear" w:color="auto" w:fill="E1DFDD"/>
    </w:rPr>
  </w:style>
  <w:style w:type="paragraph" w:customStyle="1" w:styleId="Default">
    <w:name w:val="Default"/>
    <w:rsid w:val="00F35C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Sraopastraipa">
    <w:name w:val="List Paragraph"/>
    <w:basedOn w:val="prastasis"/>
    <w:uiPriority w:val="34"/>
    <w:qFormat/>
    <w:rsid w:val="00F846FC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037FB9"/>
    <w:rPr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37FB9"/>
    <w:rPr>
      <w:rFonts w:ascii="Times New Roman" w:eastAsia="Times New Roman" w:hAnsi="Times New Roman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461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4613"/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4613"/>
    <w:rPr>
      <w:rFonts w:ascii="Times New Roman" w:eastAsia="Times New Roman" w:hAnsi="Times New Roman"/>
      <w:b/>
      <w:bCs/>
      <w:lang w:val="en-GB" w:eastAsia="en-US"/>
    </w:rPr>
  </w:style>
  <w:style w:type="character" w:styleId="Grietas">
    <w:name w:val="Strong"/>
    <w:basedOn w:val="Numatytasispastraiposriftas"/>
    <w:uiPriority w:val="22"/>
    <w:qFormat/>
    <w:rsid w:val="00060AAD"/>
    <w:rPr>
      <w:b/>
      <w:bCs/>
    </w:rPr>
  </w:style>
  <w:style w:type="table" w:styleId="Lentelstinklelis">
    <w:name w:val="Table Grid"/>
    <w:basedOn w:val="prastojilentel"/>
    <w:uiPriority w:val="59"/>
    <w:rsid w:val="00C1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117CA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B139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B1394"/>
    <w:rPr>
      <w:rFonts w:ascii="Times New Roman" w:eastAsia="Times New Roman" w:hAnsi="Times New Roman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B1394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73B60"/>
    <w:rPr>
      <w:color w:val="605E5C"/>
      <w:shd w:val="clear" w:color="auto" w:fill="E1DFDD"/>
    </w:rPr>
  </w:style>
  <w:style w:type="paragraph" w:customStyle="1" w:styleId="Default">
    <w:name w:val="Default"/>
    <w:rsid w:val="00F35C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gne.ancaite@socmin.l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istina.tumiene@socmin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ost@soc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9FBA-313C-44BB-8AA1-57CEB2FB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RASTAS_Padalinio_2011_liepsna.dot</Template>
  <TotalTime>1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1880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Jolanta Poškevičienė</cp:lastModifiedBy>
  <cp:revision>2</cp:revision>
  <dcterms:created xsi:type="dcterms:W3CDTF">2021-10-28T14:23:00Z</dcterms:created>
  <dcterms:modified xsi:type="dcterms:W3CDTF">2021-10-28T14:23:00Z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