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93E74" w14:textId="2E2D11A2" w:rsidR="00090115" w:rsidRDefault="00090115" w:rsidP="00090115">
      <w:pPr>
        <w:pStyle w:val="Pagrindinistekstas"/>
        <w:spacing w:after="0"/>
        <w:jc w:val="center"/>
        <w:rPr>
          <w:b/>
        </w:rPr>
      </w:pPr>
      <w:r w:rsidRPr="00C51DE8">
        <w:rPr>
          <w:b/>
        </w:rPr>
        <w:t xml:space="preserve">DĖL LIETUVOS RESPUBLIKOS VYRIAUSYBĖS </w:t>
      </w:r>
      <w:smartTag w:uri="urn:schemas-microsoft-com:office:smarttags" w:element="metricconverter">
        <w:smartTagPr>
          <w:attr w:name="ProductID" w:val="2004 M"/>
        </w:smartTagPr>
        <w:r w:rsidRPr="00C51DE8">
          <w:rPr>
            <w:b/>
          </w:rPr>
          <w:t>2004 M</w:t>
        </w:r>
      </w:smartTag>
      <w:r w:rsidRPr="00C51DE8">
        <w:rPr>
          <w:b/>
        </w:rPr>
        <w:t xml:space="preserve">. BIRŽELIO 28 D. NUTARIMO NR. 801 </w:t>
      </w:r>
      <w:r w:rsidR="002071AE" w:rsidRPr="002071AE">
        <w:rPr>
          <w:b/>
        </w:rPr>
        <w:t>„</w:t>
      </w:r>
      <w:r w:rsidRPr="00C51DE8">
        <w:rPr>
          <w:b/>
        </w:rPr>
        <w:t xml:space="preserve">DĖL IŠMOKŲ VAIKAMS SKYRIMO IR MOKĖJIMO NUOSTATŲ PATVIRTINIMO“ PAKEITIMO </w:t>
      </w:r>
    </w:p>
    <w:p w14:paraId="51EDCDF8" w14:textId="77777777" w:rsidR="00090115" w:rsidRDefault="00090115" w:rsidP="00E75E98">
      <w:pPr>
        <w:jc w:val="center"/>
      </w:pPr>
    </w:p>
    <w:p w14:paraId="2B03772A" w14:textId="77777777" w:rsidR="00E75E98" w:rsidRPr="006E1F59" w:rsidRDefault="004C6E17" w:rsidP="00E75E98">
      <w:pPr>
        <w:jc w:val="center"/>
      </w:pPr>
      <w:sdt>
        <w:sdtPr>
          <w:tag w:val="registravimoDataIlga"/>
          <w:id w:val="-278879082"/>
          <w:placeholder>
            <w:docPart w:val="08A5D0A1E5174848834853118C718243"/>
          </w:placeholder>
          <w:showingPlcHdr/>
        </w:sdtPr>
        <w:sdtEndPr/>
        <w:sdtContent>
          <w:r>
            <w:t/>
          </w:r>
        </w:sdtContent>
      </w:sdt>
      <w:r w:rsidR="00E75E98" w:rsidRPr="006E1F59">
        <w:t xml:space="preserve"> Nr. </w:t>
      </w:r>
      <w:sdt>
        <w:sdtPr>
          <w:tag w:val="registravimoNr"/>
          <w:id w:val="2002849812"/>
          <w:placeholder>
            <w:docPart w:val="08A5D0A1E5174848834853118C718243"/>
          </w:placeholder>
          <w:showingPlcHdr/>
        </w:sdtPr>
        <w:sdtEndPr/>
        <w:sdtContent>
          <w:r>
            <w:t/>
          </w:r>
        </w:sdtContent>
      </w:sdt>
    </w:p>
    <w:p w14:paraId="3EFF5874" w14:textId="77777777" w:rsidR="00E75E98" w:rsidRPr="006E1F59" w:rsidRDefault="00E75E98" w:rsidP="00E75E98">
      <w:pPr>
        <w:jc w:val="center"/>
      </w:pPr>
      <w:r w:rsidRPr="006E1F59">
        <w:t>Vilnius</w:t>
      </w:r>
    </w:p>
    <w:p w14:paraId="64F13DF1" w14:textId="77777777" w:rsidR="00E75E98" w:rsidRPr="006E1F59" w:rsidRDefault="00E75E98" w:rsidP="00E75E98">
      <w:pPr>
        <w:jc w:val="center"/>
      </w:pPr>
    </w:p>
    <w:p w14:paraId="15E244A8" w14:textId="77777777" w:rsidR="00233E9F" w:rsidRPr="00EB7B63" w:rsidRDefault="00FF30B0" w:rsidP="005F0DC5">
      <w:pPr>
        <w:spacing w:line="380" w:lineRule="atLeast"/>
        <w:ind w:firstLine="720"/>
        <w:rPr>
          <w:szCs w:val="24"/>
        </w:rPr>
      </w:pPr>
      <w:bookmarkStart w:id="0" w:name="part_fab8015f835a4a4f9c7603d2fa582b66"/>
      <w:bookmarkEnd w:id="0"/>
      <w:r w:rsidRPr="00EB7B63">
        <w:rPr>
          <w:szCs w:val="24"/>
        </w:rPr>
        <w:t xml:space="preserve">Lietuvos Respublikos Vyriausybė </w:t>
      </w:r>
      <w:r w:rsidR="00233E9F" w:rsidRPr="00EB7B63">
        <w:rPr>
          <w:szCs w:val="24"/>
        </w:rPr>
        <w:t xml:space="preserve">n u t a r i a: </w:t>
      </w:r>
    </w:p>
    <w:p w14:paraId="2470AF69" w14:textId="77777777" w:rsidR="00E66859" w:rsidRPr="00E66859" w:rsidRDefault="00393332" w:rsidP="00784C04">
      <w:pPr>
        <w:tabs>
          <w:tab w:val="left" w:pos="0"/>
        </w:tabs>
        <w:spacing w:line="380" w:lineRule="atLeast"/>
        <w:jc w:val="both"/>
        <w:rPr>
          <w:color w:val="000000" w:themeColor="text1"/>
          <w:szCs w:val="24"/>
        </w:rPr>
      </w:pPr>
      <w:r>
        <w:rPr>
          <w:color w:val="000000" w:themeColor="text1"/>
          <w:szCs w:val="24"/>
        </w:rPr>
        <w:tab/>
      </w:r>
      <w:r w:rsidR="00E66859" w:rsidRPr="00E66859">
        <w:rPr>
          <w:color w:val="000000" w:themeColor="text1"/>
          <w:szCs w:val="24"/>
        </w:rPr>
        <w:t xml:space="preserve">Pakeisti Išmokų vaikams skyrimo ir mokėjimo nuostatus, patvirtintus Lietuvos Respublikos Vyriausybės 2004 m. birželio 28 d. nutarimu Nr. 801 </w:t>
      </w:r>
      <w:r w:rsidR="006A14E1">
        <w:rPr>
          <w:color w:val="000000" w:themeColor="text1"/>
          <w:szCs w:val="24"/>
        </w:rPr>
        <w:t>„</w:t>
      </w:r>
      <w:r w:rsidR="00E66859" w:rsidRPr="00E66859">
        <w:rPr>
          <w:color w:val="000000" w:themeColor="text1"/>
          <w:szCs w:val="24"/>
        </w:rPr>
        <w:t>Dėl Išmokų vaikams skyrimo ir mokėjimo nuostatų patvirtinimo“:</w:t>
      </w:r>
    </w:p>
    <w:p w14:paraId="12060279" w14:textId="39014634" w:rsidR="00546115" w:rsidRPr="00546115" w:rsidRDefault="00546115" w:rsidP="00DE3223">
      <w:pPr>
        <w:pStyle w:val="Sraopastraipa"/>
        <w:numPr>
          <w:ilvl w:val="0"/>
          <w:numId w:val="16"/>
        </w:numPr>
        <w:spacing w:after="0" w:line="380" w:lineRule="atLeast"/>
        <w:ind w:left="993" w:hanging="284"/>
        <w:jc w:val="both"/>
        <w:rPr>
          <w:color w:val="000000"/>
          <w:szCs w:val="24"/>
        </w:rPr>
      </w:pPr>
      <w:bookmarkStart w:id="1" w:name="_Hlk93345104"/>
      <w:r>
        <w:rPr>
          <w:color w:val="000000"/>
          <w:szCs w:val="24"/>
        </w:rPr>
        <w:t>Pa</w:t>
      </w:r>
      <w:r w:rsidR="007A011E">
        <w:rPr>
          <w:color w:val="000000"/>
          <w:szCs w:val="24"/>
        </w:rPr>
        <w:t xml:space="preserve">keisti 6 punkto </w:t>
      </w:r>
      <w:r w:rsidR="0033526B">
        <w:rPr>
          <w:color w:val="000000"/>
          <w:szCs w:val="24"/>
        </w:rPr>
        <w:t>ketvirtąją</w:t>
      </w:r>
      <w:r>
        <w:rPr>
          <w:color w:val="000000"/>
          <w:szCs w:val="24"/>
        </w:rPr>
        <w:t xml:space="preserve"> pastraipą ir ją išdėstyti taip: </w:t>
      </w:r>
    </w:p>
    <w:bookmarkEnd w:id="1"/>
    <w:p w14:paraId="0B999FB2" w14:textId="43B061AE" w:rsidR="00546115" w:rsidRDefault="00546115" w:rsidP="00784C04">
      <w:pPr>
        <w:spacing w:line="380" w:lineRule="atLeast"/>
        <w:ind w:firstLine="720"/>
        <w:jc w:val="both"/>
        <w:rPr>
          <w:color w:val="000000"/>
          <w:szCs w:val="24"/>
        </w:rPr>
      </w:pPr>
      <w:r>
        <w:rPr>
          <w:color w:val="000000"/>
          <w:szCs w:val="24"/>
        </w:rPr>
        <w:t>„</w:t>
      </w:r>
      <w:r w:rsidR="002071AE" w:rsidRPr="002071AE">
        <w:rPr>
          <w:b/>
          <w:bCs/>
          <w:color w:val="000000"/>
          <w:szCs w:val="24"/>
        </w:rPr>
        <w:t>Asmenys,</w:t>
      </w:r>
      <w:r w:rsidR="002071AE">
        <w:rPr>
          <w:color w:val="000000"/>
          <w:szCs w:val="24"/>
        </w:rPr>
        <w:t xml:space="preserve"> </w:t>
      </w:r>
      <w:r w:rsidR="00DE3223" w:rsidRPr="002071AE">
        <w:rPr>
          <w:strike/>
          <w:color w:val="000000"/>
          <w:szCs w:val="24"/>
        </w:rPr>
        <w:t>Turintys</w:t>
      </w:r>
      <w:r w:rsidR="00DE3223" w:rsidRPr="00DE3223">
        <w:rPr>
          <w:color w:val="000000"/>
          <w:szCs w:val="24"/>
        </w:rPr>
        <w:t xml:space="preserve"> </w:t>
      </w:r>
      <w:proofErr w:type="spellStart"/>
      <w:r w:rsidR="002071AE" w:rsidRPr="002071AE">
        <w:rPr>
          <w:b/>
          <w:bCs/>
          <w:color w:val="000000"/>
          <w:szCs w:val="24"/>
        </w:rPr>
        <w:t>turintys</w:t>
      </w:r>
      <w:proofErr w:type="spellEnd"/>
      <w:r w:rsidR="002071AE">
        <w:rPr>
          <w:color w:val="000000"/>
          <w:szCs w:val="24"/>
        </w:rPr>
        <w:t xml:space="preserve"> </w:t>
      </w:r>
      <w:r w:rsidR="00DE3223" w:rsidRPr="00DE3223">
        <w:rPr>
          <w:color w:val="000000"/>
          <w:szCs w:val="24"/>
        </w:rPr>
        <w:t xml:space="preserve">teisę gauti globos (rūpybos) išmoką </w:t>
      </w:r>
      <w:r w:rsidR="004A690B">
        <w:rPr>
          <w:b/>
          <w:bCs/>
          <w:color w:val="000000"/>
          <w:szCs w:val="24"/>
        </w:rPr>
        <w:t xml:space="preserve">pagal Išmokų vaikams įstatymo </w:t>
      </w:r>
      <w:r w:rsidR="00843428">
        <w:rPr>
          <w:b/>
          <w:bCs/>
          <w:color w:val="000000"/>
          <w:szCs w:val="24"/>
        </w:rPr>
        <w:t xml:space="preserve">11 straipsnio </w:t>
      </w:r>
      <w:r w:rsidR="00843428">
        <w:rPr>
          <w:b/>
          <w:bCs/>
          <w:color w:val="000000"/>
          <w:szCs w:val="24"/>
          <w:lang w:val="en-US"/>
        </w:rPr>
        <w:t>2 dal</w:t>
      </w:r>
      <w:r w:rsidR="00843428">
        <w:rPr>
          <w:b/>
          <w:bCs/>
          <w:color w:val="000000"/>
          <w:szCs w:val="24"/>
        </w:rPr>
        <w:t xml:space="preserve">į </w:t>
      </w:r>
      <w:r w:rsidR="00DE3223" w:rsidRPr="00331ACC">
        <w:rPr>
          <w:strike/>
          <w:color w:val="000000"/>
          <w:szCs w:val="24"/>
        </w:rPr>
        <w:t>asmenys</w:t>
      </w:r>
      <w:r w:rsidR="00DE3223" w:rsidRPr="00DE3223">
        <w:rPr>
          <w:color w:val="000000"/>
          <w:szCs w:val="24"/>
        </w:rPr>
        <w:t xml:space="preserve">, </w:t>
      </w:r>
      <w:r w:rsidR="000910F1">
        <w:rPr>
          <w:b/>
          <w:bCs/>
          <w:color w:val="000000"/>
          <w:szCs w:val="24"/>
        </w:rPr>
        <w:t xml:space="preserve">kurie </w:t>
      </w:r>
      <w:r w:rsidR="00DE3223" w:rsidRPr="00331ACC">
        <w:rPr>
          <w:strike/>
          <w:color w:val="000000"/>
          <w:szCs w:val="24"/>
        </w:rPr>
        <w:t>besimokantys</w:t>
      </w:r>
      <w:r w:rsidR="00DE3223" w:rsidRPr="00DE3223">
        <w:rPr>
          <w:color w:val="000000"/>
          <w:szCs w:val="24"/>
        </w:rPr>
        <w:t xml:space="preserve"> </w:t>
      </w:r>
      <w:r w:rsidR="000910F1" w:rsidRPr="007B08C4">
        <w:rPr>
          <w:b/>
          <w:bCs/>
          <w:color w:val="000000"/>
          <w:szCs w:val="24"/>
        </w:rPr>
        <w:t>mokosi</w:t>
      </w:r>
      <w:r w:rsidR="000910F1">
        <w:rPr>
          <w:color w:val="000000"/>
          <w:szCs w:val="24"/>
        </w:rPr>
        <w:t xml:space="preserve"> </w:t>
      </w:r>
      <w:r w:rsidR="00DE3223" w:rsidRPr="00DE3223">
        <w:rPr>
          <w:color w:val="000000"/>
          <w:szCs w:val="24"/>
        </w:rPr>
        <w:t>Lietuvos Respublikos bendrojo ugdymo mokyklose</w:t>
      </w:r>
      <w:r w:rsidR="00DE3223" w:rsidRPr="0016598A">
        <w:rPr>
          <w:strike/>
          <w:color w:val="000000"/>
          <w:szCs w:val="24"/>
        </w:rPr>
        <w:t>,</w:t>
      </w:r>
      <w:r w:rsidR="0016598A">
        <w:rPr>
          <w:color w:val="000000"/>
          <w:szCs w:val="24"/>
        </w:rPr>
        <w:t xml:space="preserve"> </w:t>
      </w:r>
      <w:r w:rsidR="0016598A" w:rsidRPr="0016598A">
        <w:rPr>
          <w:b/>
          <w:szCs w:val="24"/>
        </w:rPr>
        <w:t>arba kuri</w:t>
      </w:r>
      <w:r w:rsidR="000D7639">
        <w:rPr>
          <w:b/>
          <w:szCs w:val="24"/>
        </w:rPr>
        <w:t>ų</w:t>
      </w:r>
      <w:r w:rsidR="0016598A" w:rsidRPr="0016598A">
        <w:rPr>
          <w:b/>
          <w:szCs w:val="24"/>
        </w:rPr>
        <w:t xml:space="preserve"> mokymą vykdo </w:t>
      </w:r>
      <w:r w:rsidR="0016598A" w:rsidRPr="0016598A">
        <w:rPr>
          <w:szCs w:val="24"/>
        </w:rPr>
        <w:t xml:space="preserve">profesinio mokymo </w:t>
      </w:r>
      <w:r w:rsidR="0016598A" w:rsidRPr="0016598A">
        <w:rPr>
          <w:strike/>
          <w:szCs w:val="24"/>
        </w:rPr>
        <w:t>įstaigoje</w:t>
      </w:r>
      <w:r w:rsidR="0016598A" w:rsidRPr="0016598A">
        <w:rPr>
          <w:szCs w:val="24"/>
        </w:rPr>
        <w:t xml:space="preserve"> </w:t>
      </w:r>
      <w:r w:rsidR="0016598A" w:rsidRPr="0016598A">
        <w:rPr>
          <w:b/>
          <w:bCs/>
          <w:szCs w:val="24"/>
        </w:rPr>
        <w:t>teikėja</w:t>
      </w:r>
      <w:r w:rsidR="00C71C64">
        <w:rPr>
          <w:b/>
          <w:bCs/>
          <w:szCs w:val="24"/>
        </w:rPr>
        <w:t>i</w:t>
      </w:r>
      <w:r w:rsidR="009E407A">
        <w:rPr>
          <w:b/>
          <w:bCs/>
          <w:szCs w:val="24"/>
        </w:rPr>
        <w:t>,</w:t>
      </w:r>
      <w:r w:rsidR="0016598A" w:rsidRPr="0016598A">
        <w:rPr>
          <w:b/>
          <w:bCs/>
          <w:szCs w:val="24"/>
        </w:rPr>
        <w:t xml:space="preserve"> </w:t>
      </w:r>
      <w:r w:rsidR="00DE3223" w:rsidRPr="00D01E29">
        <w:rPr>
          <w:strike/>
          <w:color w:val="000000"/>
          <w:szCs w:val="24"/>
        </w:rPr>
        <w:t>ir</w:t>
      </w:r>
      <w:r w:rsidR="00DE3223" w:rsidRPr="00DE3223">
        <w:rPr>
          <w:color w:val="000000"/>
          <w:szCs w:val="24"/>
        </w:rPr>
        <w:t xml:space="preserve"> </w:t>
      </w:r>
      <w:r w:rsidR="00D01E29" w:rsidRPr="00D01E29">
        <w:rPr>
          <w:b/>
          <w:bCs/>
          <w:color w:val="000000"/>
          <w:szCs w:val="24"/>
        </w:rPr>
        <w:t>ar</w:t>
      </w:r>
      <w:r w:rsidR="000910F1">
        <w:rPr>
          <w:b/>
          <w:bCs/>
          <w:color w:val="000000"/>
          <w:szCs w:val="24"/>
        </w:rPr>
        <w:t>ba kurie</w:t>
      </w:r>
      <w:r w:rsidR="00D01E29">
        <w:rPr>
          <w:color w:val="000000"/>
          <w:szCs w:val="24"/>
        </w:rPr>
        <w:t xml:space="preserve"> </w:t>
      </w:r>
      <w:r w:rsidR="0016598A">
        <w:rPr>
          <w:b/>
          <w:bCs/>
          <w:color w:val="000000"/>
          <w:szCs w:val="24"/>
        </w:rPr>
        <w:t xml:space="preserve">studijuoja </w:t>
      </w:r>
      <w:r w:rsidR="00DE3223" w:rsidRPr="00DE3223">
        <w:rPr>
          <w:color w:val="000000"/>
          <w:szCs w:val="24"/>
        </w:rPr>
        <w:t xml:space="preserve">aukštosiose mokyklose, kreipiasi į savivaldybės, kurios teritorijoje </w:t>
      </w:r>
      <w:r w:rsidR="00DE3223" w:rsidRPr="00DF2693">
        <w:rPr>
          <w:strike/>
          <w:color w:val="000000"/>
          <w:szCs w:val="24"/>
        </w:rPr>
        <w:t>yra</w:t>
      </w:r>
      <w:r w:rsidR="00DE3223" w:rsidRPr="00DE3223">
        <w:rPr>
          <w:color w:val="000000"/>
          <w:szCs w:val="24"/>
        </w:rPr>
        <w:t xml:space="preserve"> </w:t>
      </w:r>
      <w:r w:rsidR="00E8467B">
        <w:rPr>
          <w:b/>
          <w:bCs/>
          <w:color w:val="000000"/>
          <w:szCs w:val="24"/>
        </w:rPr>
        <w:t xml:space="preserve">veikia </w:t>
      </w:r>
      <w:r w:rsidR="00DE3223" w:rsidRPr="00DE3223">
        <w:rPr>
          <w:color w:val="000000"/>
          <w:szCs w:val="24"/>
        </w:rPr>
        <w:t>mokykla, administraciją. Asmenys, besimokantys ar studijuojantys užsienio valstybės mokymo įstaigoje, dėl globos (rūpybos) išmokos kreipiasi į savivaldybės, kurios teritorijoje Gyvenamosios vietos deklaravimo įstatymo nustatyta tvarka yra deklaravę gyvenamąją vietą arba yra įtraukti į gyvenamosios vietos nedeklaravusių asmenų apskaitą, administraciją. Jeigu iki išvykstant mokytis ar studijuoti į užsienio valstybės mokymo įstaigą asmenų gyvenamoji vieta nebuvo deklaruota ir jie nebuvo įtraukti į gyvenamosios vietos nedeklaravusių asmenų apskaitą, jie kreipiasi į savivaldybės, kurios teritorijoje iki išvykimo faktiškai gyveno, administraciją.</w:t>
      </w:r>
      <w:r w:rsidR="00DE3223">
        <w:rPr>
          <w:color w:val="000000"/>
          <w:szCs w:val="24"/>
        </w:rPr>
        <w:t xml:space="preserve"> </w:t>
      </w:r>
      <w:r w:rsidR="000910F1">
        <w:rPr>
          <w:b/>
          <w:bCs/>
          <w:color w:val="000000"/>
          <w:szCs w:val="24"/>
        </w:rPr>
        <w:t>Buvę vaiko globėjai (rūpintojai), t</w:t>
      </w:r>
      <w:r w:rsidR="00DE3223">
        <w:rPr>
          <w:b/>
          <w:bCs/>
          <w:color w:val="000000"/>
          <w:szCs w:val="24"/>
        </w:rPr>
        <w:t>urintys teisę gauti globos (rūpyb</w:t>
      </w:r>
      <w:r w:rsidR="009344D5">
        <w:rPr>
          <w:b/>
          <w:bCs/>
          <w:color w:val="000000"/>
          <w:szCs w:val="24"/>
        </w:rPr>
        <w:t>os</w:t>
      </w:r>
      <w:r w:rsidR="00DE3223">
        <w:rPr>
          <w:b/>
          <w:bCs/>
          <w:color w:val="000000"/>
          <w:szCs w:val="24"/>
        </w:rPr>
        <w:t xml:space="preserve">) išmokos tikslinį priedą </w:t>
      </w:r>
      <w:r w:rsidR="004B653D">
        <w:rPr>
          <w:b/>
          <w:bCs/>
          <w:color w:val="000000"/>
          <w:szCs w:val="24"/>
        </w:rPr>
        <w:t xml:space="preserve">pagal Išmokų vaikams įstatymo </w:t>
      </w:r>
      <w:r w:rsidR="004B653D">
        <w:rPr>
          <w:b/>
          <w:bCs/>
          <w:color w:val="000000"/>
          <w:szCs w:val="24"/>
          <w:lang w:val="en-US"/>
        </w:rPr>
        <w:t xml:space="preserve">12 </w:t>
      </w:r>
      <w:proofErr w:type="spellStart"/>
      <w:r w:rsidR="004B653D">
        <w:rPr>
          <w:b/>
          <w:bCs/>
          <w:color w:val="000000"/>
          <w:szCs w:val="24"/>
          <w:lang w:val="en-US"/>
        </w:rPr>
        <w:t>straipsnio</w:t>
      </w:r>
      <w:proofErr w:type="spellEnd"/>
      <w:r w:rsidR="004B653D">
        <w:rPr>
          <w:b/>
          <w:bCs/>
          <w:color w:val="000000"/>
          <w:szCs w:val="24"/>
          <w:lang w:val="en-US"/>
        </w:rPr>
        <w:t xml:space="preserve"> 4 dal</w:t>
      </w:r>
      <w:r w:rsidR="004B653D">
        <w:rPr>
          <w:b/>
          <w:bCs/>
          <w:color w:val="000000"/>
          <w:szCs w:val="24"/>
        </w:rPr>
        <w:t>į</w:t>
      </w:r>
      <w:r w:rsidR="000910F1">
        <w:rPr>
          <w:b/>
          <w:bCs/>
          <w:color w:val="000000"/>
          <w:szCs w:val="24"/>
        </w:rPr>
        <w:t>,</w:t>
      </w:r>
      <w:r w:rsidR="004B653D">
        <w:rPr>
          <w:b/>
          <w:bCs/>
          <w:color w:val="000000"/>
          <w:szCs w:val="24"/>
        </w:rPr>
        <w:t xml:space="preserve"> </w:t>
      </w:r>
      <w:r w:rsidR="009344D5">
        <w:rPr>
          <w:b/>
          <w:bCs/>
          <w:color w:val="000000"/>
          <w:szCs w:val="24"/>
        </w:rPr>
        <w:t>kre</w:t>
      </w:r>
      <w:r w:rsidR="009E407A">
        <w:rPr>
          <w:b/>
          <w:bCs/>
          <w:color w:val="000000"/>
          <w:szCs w:val="24"/>
        </w:rPr>
        <w:t>i</w:t>
      </w:r>
      <w:r w:rsidR="009344D5">
        <w:rPr>
          <w:b/>
          <w:bCs/>
          <w:color w:val="000000"/>
          <w:szCs w:val="24"/>
        </w:rPr>
        <w:t xml:space="preserve">piasi į savivaldybės, kurios teritorijoje </w:t>
      </w:r>
      <w:r w:rsidR="00E8467B">
        <w:rPr>
          <w:b/>
          <w:bCs/>
          <w:color w:val="000000"/>
          <w:szCs w:val="24"/>
        </w:rPr>
        <w:t xml:space="preserve">veikia </w:t>
      </w:r>
      <w:r w:rsidR="00D13023">
        <w:rPr>
          <w:b/>
          <w:bCs/>
          <w:color w:val="000000"/>
          <w:szCs w:val="24"/>
        </w:rPr>
        <w:t>buvusių globotinių (rūpintinių)</w:t>
      </w:r>
      <w:r w:rsidR="009344D5">
        <w:rPr>
          <w:b/>
          <w:bCs/>
          <w:color w:val="000000"/>
          <w:szCs w:val="24"/>
        </w:rPr>
        <w:t xml:space="preserve">, kurie pasibaigus </w:t>
      </w:r>
      <w:r w:rsidR="0043170A">
        <w:rPr>
          <w:b/>
          <w:bCs/>
          <w:color w:val="000000"/>
          <w:szCs w:val="24"/>
        </w:rPr>
        <w:t xml:space="preserve">vaiko </w:t>
      </w:r>
      <w:r w:rsidR="009344D5">
        <w:rPr>
          <w:b/>
          <w:bCs/>
          <w:color w:val="000000"/>
          <w:szCs w:val="24"/>
        </w:rPr>
        <w:t>globai (rūpybai) dėl pilnametystės, emancipacijos ar santuokos sudarymo liko pas juos gyventi ir yra jų išlaikomi (nemokamai gauna nakvynę, maistą ir kitas paslaugas)</w:t>
      </w:r>
      <w:r w:rsidR="00DF2693">
        <w:rPr>
          <w:b/>
          <w:bCs/>
          <w:color w:val="000000"/>
          <w:szCs w:val="24"/>
        </w:rPr>
        <w:t>,</w:t>
      </w:r>
      <w:r w:rsidR="00CD1D95">
        <w:rPr>
          <w:b/>
          <w:bCs/>
          <w:color w:val="000000"/>
          <w:szCs w:val="24"/>
        </w:rPr>
        <w:t xml:space="preserve"> bendrojo ugdymo mokykla ar profesinio mokymo teikėjas</w:t>
      </w:r>
      <w:r w:rsidR="00AD693E">
        <w:rPr>
          <w:b/>
          <w:bCs/>
          <w:color w:val="000000"/>
          <w:szCs w:val="24"/>
        </w:rPr>
        <w:t>,</w:t>
      </w:r>
      <w:r w:rsidR="00331ACC">
        <w:rPr>
          <w:b/>
          <w:bCs/>
          <w:color w:val="000000"/>
          <w:szCs w:val="24"/>
        </w:rPr>
        <w:t xml:space="preserve"> </w:t>
      </w:r>
      <w:r w:rsidR="00AD693E">
        <w:rPr>
          <w:b/>
          <w:bCs/>
          <w:color w:val="000000"/>
          <w:szCs w:val="24"/>
        </w:rPr>
        <w:t>administraciją</w:t>
      </w:r>
      <w:r w:rsidR="00CD1D95">
        <w:rPr>
          <w:b/>
          <w:bCs/>
          <w:color w:val="000000"/>
          <w:szCs w:val="24"/>
        </w:rPr>
        <w:t>.</w:t>
      </w:r>
      <w:r>
        <w:rPr>
          <w:color w:val="000000"/>
          <w:szCs w:val="24"/>
        </w:rPr>
        <w:t>“</w:t>
      </w:r>
    </w:p>
    <w:p w14:paraId="7BA238E2" w14:textId="77777777" w:rsidR="008001CB" w:rsidRDefault="00784C04" w:rsidP="00784C04">
      <w:pPr>
        <w:tabs>
          <w:tab w:val="left" w:pos="0"/>
        </w:tabs>
        <w:spacing w:line="380" w:lineRule="atLeast"/>
        <w:jc w:val="both"/>
        <w:rPr>
          <w:color w:val="000000" w:themeColor="text1"/>
          <w:szCs w:val="24"/>
        </w:rPr>
      </w:pPr>
      <w:r>
        <w:rPr>
          <w:color w:val="000000" w:themeColor="text1"/>
          <w:szCs w:val="24"/>
        </w:rPr>
        <w:tab/>
      </w:r>
      <w:r w:rsidR="008001CB">
        <w:rPr>
          <w:color w:val="000000" w:themeColor="text1"/>
          <w:szCs w:val="24"/>
          <w:lang w:val="en-US"/>
        </w:rPr>
        <w:t>2</w:t>
      </w:r>
      <w:r w:rsidR="008001CB" w:rsidRPr="008001CB">
        <w:rPr>
          <w:color w:val="000000" w:themeColor="text1"/>
          <w:szCs w:val="24"/>
        </w:rPr>
        <w:t xml:space="preserve">. Pakeisti </w:t>
      </w:r>
      <w:r w:rsidR="008001CB">
        <w:rPr>
          <w:color w:val="000000" w:themeColor="text1"/>
          <w:szCs w:val="24"/>
        </w:rPr>
        <w:t>8</w:t>
      </w:r>
      <w:r w:rsidR="008001CB" w:rsidRPr="008001CB">
        <w:rPr>
          <w:color w:val="000000" w:themeColor="text1"/>
          <w:szCs w:val="24"/>
        </w:rPr>
        <w:t xml:space="preserve"> punkt</w:t>
      </w:r>
      <w:r w:rsidR="008001CB">
        <w:rPr>
          <w:color w:val="000000" w:themeColor="text1"/>
          <w:szCs w:val="24"/>
        </w:rPr>
        <w:t xml:space="preserve">ą </w:t>
      </w:r>
      <w:r w:rsidR="008001CB" w:rsidRPr="008001CB">
        <w:rPr>
          <w:color w:val="000000" w:themeColor="text1"/>
          <w:szCs w:val="24"/>
        </w:rPr>
        <w:t>ir j</w:t>
      </w:r>
      <w:r w:rsidR="008001CB">
        <w:rPr>
          <w:color w:val="000000" w:themeColor="text1"/>
          <w:szCs w:val="24"/>
        </w:rPr>
        <w:t>į</w:t>
      </w:r>
      <w:r w:rsidR="008001CB" w:rsidRPr="008001CB">
        <w:rPr>
          <w:color w:val="000000" w:themeColor="text1"/>
          <w:szCs w:val="24"/>
        </w:rPr>
        <w:t xml:space="preserve"> išdėstyti taip: </w:t>
      </w:r>
    </w:p>
    <w:p w14:paraId="2208DF30" w14:textId="2DA32EEE" w:rsidR="008001CB" w:rsidRDefault="008001CB" w:rsidP="00784C04">
      <w:pPr>
        <w:tabs>
          <w:tab w:val="left" w:pos="0"/>
        </w:tabs>
        <w:spacing w:line="380" w:lineRule="atLeast"/>
        <w:jc w:val="both"/>
        <w:rPr>
          <w:color w:val="000000" w:themeColor="text1"/>
          <w:szCs w:val="24"/>
        </w:rPr>
      </w:pPr>
      <w:r>
        <w:rPr>
          <w:color w:val="000000" w:themeColor="text1"/>
          <w:szCs w:val="24"/>
        </w:rPr>
        <w:tab/>
        <w:t>„</w:t>
      </w:r>
      <w:r>
        <w:rPr>
          <w:color w:val="000000" w:themeColor="text1"/>
          <w:szCs w:val="24"/>
          <w:lang w:val="en-US"/>
        </w:rPr>
        <w:t xml:space="preserve">8. </w:t>
      </w:r>
      <w:r w:rsidRPr="008001CB">
        <w:rPr>
          <w:color w:val="000000" w:themeColor="text1"/>
          <w:szCs w:val="24"/>
        </w:rPr>
        <w:t xml:space="preserve">Kreipimosi dėl išmokos diena laikoma diena, kurią pateiktas prašymas skirti išmoką. </w:t>
      </w:r>
      <w:r w:rsidRPr="00CA2E7B">
        <w:rPr>
          <w:strike/>
          <w:color w:val="000000" w:themeColor="text1"/>
          <w:szCs w:val="24"/>
        </w:rPr>
        <w:t>Kai</w:t>
      </w:r>
      <w:r w:rsidRPr="008001CB">
        <w:rPr>
          <w:color w:val="000000" w:themeColor="text1"/>
          <w:szCs w:val="24"/>
        </w:rPr>
        <w:t xml:space="preserve"> </w:t>
      </w:r>
      <w:r w:rsidR="000910F1">
        <w:rPr>
          <w:b/>
          <w:bCs/>
          <w:color w:val="000000" w:themeColor="text1"/>
          <w:szCs w:val="24"/>
        </w:rPr>
        <w:t xml:space="preserve">Jei </w:t>
      </w:r>
      <w:r w:rsidRPr="008001CB">
        <w:rPr>
          <w:color w:val="000000" w:themeColor="text1"/>
          <w:szCs w:val="24"/>
        </w:rPr>
        <w:t>kreipiantis dėl išmokos su prašymu pateikiami ne visi reikiami dokumentai, informacija apie trūkstamus dokumentus įrašoma į informacinį lapelį, o šis įteikiamas pareiškėjui</w:t>
      </w:r>
      <w:r w:rsidR="00095150">
        <w:rPr>
          <w:color w:val="000000" w:themeColor="text1"/>
          <w:szCs w:val="24"/>
        </w:rPr>
        <w:t xml:space="preserve"> </w:t>
      </w:r>
      <w:r w:rsidR="00095150" w:rsidRPr="00095150">
        <w:rPr>
          <w:b/>
          <w:bCs/>
          <w:color w:val="000000"/>
        </w:rPr>
        <w:t>jo prašyme nurodytu informavimo būdu</w:t>
      </w:r>
      <w:r w:rsidRPr="008001CB">
        <w:rPr>
          <w:color w:val="000000" w:themeColor="text1"/>
          <w:szCs w:val="24"/>
        </w:rPr>
        <w:t xml:space="preserve">. Visi trūkstami dokumentai, reikalingi išmokai skirti, </w:t>
      </w:r>
      <w:r w:rsidRPr="008001CB">
        <w:rPr>
          <w:color w:val="000000" w:themeColor="text1"/>
          <w:szCs w:val="24"/>
        </w:rPr>
        <w:lastRenderedPageBreak/>
        <w:t xml:space="preserve">pateikiami ne vėliau kaip per vieną mėnesį nuo prašymo pateikimo dienos. Jeigu pareiškėjas per vieną mėnesį nepateikia reikiamų dokumentų, jo prašymas laikomas nepateiktu. Jei pateikiamas prašymas skirti kelių rūšių išmokas, bet </w:t>
      </w:r>
      <w:r w:rsidRPr="00CA2E7B">
        <w:rPr>
          <w:strike/>
          <w:color w:val="000000" w:themeColor="text1"/>
          <w:szCs w:val="24"/>
        </w:rPr>
        <w:t>dėl vienos iš jų</w:t>
      </w:r>
      <w:r w:rsidRPr="008001CB">
        <w:rPr>
          <w:color w:val="000000" w:themeColor="text1"/>
          <w:szCs w:val="24"/>
        </w:rPr>
        <w:t xml:space="preserve"> per vieną mėnesį nuo prašymo pateikimo dienos nepateikiami </w:t>
      </w:r>
      <w:r w:rsidRPr="00CA2E7B">
        <w:rPr>
          <w:strike/>
          <w:color w:val="000000" w:themeColor="text1"/>
          <w:szCs w:val="24"/>
        </w:rPr>
        <w:t>reikiami</w:t>
      </w:r>
      <w:r w:rsidRPr="008001CB">
        <w:rPr>
          <w:color w:val="000000" w:themeColor="text1"/>
          <w:szCs w:val="24"/>
        </w:rPr>
        <w:t xml:space="preserve"> </w:t>
      </w:r>
      <w:r w:rsidR="00D03E6B">
        <w:rPr>
          <w:b/>
          <w:bCs/>
          <w:color w:val="000000" w:themeColor="text1"/>
          <w:szCs w:val="24"/>
        </w:rPr>
        <w:t xml:space="preserve">vienai iš jų skirti reikalingi </w:t>
      </w:r>
      <w:r w:rsidRPr="008001CB">
        <w:rPr>
          <w:color w:val="000000" w:themeColor="text1"/>
          <w:szCs w:val="24"/>
        </w:rPr>
        <w:t>dokumentai, prašymas laikomas nepateiktu tik dėl tos išmokos, kuriai skirti trūksta dokumentų.</w:t>
      </w:r>
      <w:r w:rsidR="00B64AA4">
        <w:rPr>
          <w:color w:val="000000" w:themeColor="text1"/>
          <w:szCs w:val="24"/>
        </w:rPr>
        <w:t>“</w:t>
      </w:r>
    </w:p>
    <w:p w14:paraId="0D64B4CC" w14:textId="14022CA0" w:rsidR="009E1FB8" w:rsidRDefault="008001CB" w:rsidP="00784C04">
      <w:pPr>
        <w:tabs>
          <w:tab w:val="left" w:pos="0"/>
        </w:tabs>
        <w:spacing w:line="380" w:lineRule="atLeast"/>
        <w:jc w:val="both"/>
        <w:rPr>
          <w:color w:val="000000" w:themeColor="text1"/>
          <w:szCs w:val="24"/>
        </w:rPr>
      </w:pPr>
      <w:r>
        <w:rPr>
          <w:color w:val="000000" w:themeColor="text1"/>
          <w:szCs w:val="24"/>
        </w:rPr>
        <w:tab/>
      </w:r>
      <w:r w:rsidR="00510065">
        <w:rPr>
          <w:color w:val="000000" w:themeColor="text1"/>
          <w:szCs w:val="24"/>
          <w:lang w:val="en-US"/>
        </w:rPr>
        <w:t>3</w:t>
      </w:r>
      <w:r w:rsidR="00456E20" w:rsidRPr="00456E20">
        <w:rPr>
          <w:color w:val="000000" w:themeColor="text1"/>
          <w:szCs w:val="24"/>
        </w:rPr>
        <w:t xml:space="preserve">. </w:t>
      </w:r>
      <w:r w:rsidR="009E1FB8">
        <w:rPr>
          <w:color w:val="000000" w:themeColor="text1"/>
          <w:szCs w:val="24"/>
        </w:rPr>
        <w:t>Pakeisti 9 punktą ir jį išdėstyti taip:</w:t>
      </w:r>
    </w:p>
    <w:p w14:paraId="59A4E752" w14:textId="0A1F566C" w:rsidR="00456E20" w:rsidRDefault="009E1FB8" w:rsidP="00784C04">
      <w:pPr>
        <w:tabs>
          <w:tab w:val="left" w:pos="0"/>
        </w:tabs>
        <w:spacing w:line="380" w:lineRule="atLeast"/>
        <w:jc w:val="both"/>
        <w:rPr>
          <w:color w:val="000000" w:themeColor="text1"/>
          <w:szCs w:val="24"/>
        </w:rPr>
      </w:pPr>
      <w:r>
        <w:rPr>
          <w:color w:val="000000" w:themeColor="text1"/>
          <w:szCs w:val="24"/>
        </w:rPr>
        <w:tab/>
        <w:t>„</w:t>
      </w:r>
      <w:r w:rsidR="00B166E8">
        <w:rPr>
          <w:color w:val="000000" w:themeColor="text1"/>
          <w:szCs w:val="24"/>
        </w:rPr>
        <w:t xml:space="preserve">9. </w:t>
      </w:r>
      <w:r w:rsidR="00456E20" w:rsidRPr="00456E20">
        <w:rPr>
          <w:color w:val="000000" w:themeColor="text1"/>
          <w:szCs w:val="24"/>
        </w:rPr>
        <w:t xml:space="preserve">Dėl išmokų skyrimo gali kreiptis vienas iš vaiką auginančių tėvų (įtėvių), bendrai gyvenančių asmenų, globėjas (rūpintojas), </w:t>
      </w:r>
      <w:r w:rsidR="0046776F">
        <w:rPr>
          <w:b/>
          <w:bCs/>
          <w:color w:val="000000" w:themeColor="text1"/>
          <w:szCs w:val="24"/>
        </w:rPr>
        <w:t xml:space="preserve">buvęs vaiko globėjas (rūpintojas), </w:t>
      </w:r>
      <w:r w:rsidR="00456E20" w:rsidRPr="00456E20">
        <w:rPr>
          <w:color w:val="000000" w:themeColor="text1"/>
          <w:szCs w:val="24"/>
        </w:rPr>
        <w:t>asmuo, vaiko laikinosios priežiūros pas fizinius asmenis ar laikino apgyvendinimo pas fizinius asmenis metu laikinai prižiūrintis vaiką, pats pilnametis asmuo, turintis teisę gauti išmoką, arba visiškai veiksniu (</w:t>
      </w:r>
      <w:proofErr w:type="spellStart"/>
      <w:r w:rsidR="00456E20" w:rsidRPr="00456E20">
        <w:rPr>
          <w:color w:val="000000" w:themeColor="text1"/>
          <w:szCs w:val="24"/>
        </w:rPr>
        <w:t>emancipuotu</w:t>
      </w:r>
      <w:proofErr w:type="spellEnd"/>
      <w:r w:rsidR="00456E20" w:rsidRPr="00456E20">
        <w:rPr>
          <w:color w:val="000000" w:themeColor="text1"/>
          <w:szCs w:val="24"/>
        </w:rPr>
        <w:t>) pripažintas ar susituokęs nepilnametis vaikas, turintis teisę gauti išmoką, vaikas nuo 14 iki 18 metų, turintis tėvų ar rūpintojų sutikimą</w:t>
      </w:r>
      <w:r w:rsidR="005952C4">
        <w:rPr>
          <w:color w:val="000000" w:themeColor="text1"/>
          <w:szCs w:val="24"/>
        </w:rPr>
        <w:t xml:space="preserve"> </w:t>
      </w:r>
      <w:r w:rsidR="003E08B0">
        <w:rPr>
          <w:b/>
          <w:bCs/>
          <w:color w:val="000000" w:themeColor="text1"/>
          <w:szCs w:val="24"/>
        </w:rPr>
        <w:t xml:space="preserve">kreiptis dėl jam </w:t>
      </w:r>
      <w:r w:rsidR="005952C4">
        <w:rPr>
          <w:b/>
          <w:bCs/>
          <w:color w:val="000000" w:themeColor="text1"/>
          <w:szCs w:val="24"/>
        </w:rPr>
        <w:t>priklausanči</w:t>
      </w:r>
      <w:r w:rsidR="003E08B0">
        <w:rPr>
          <w:b/>
          <w:bCs/>
          <w:color w:val="000000" w:themeColor="text1"/>
          <w:szCs w:val="24"/>
        </w:rPr>
        <w:t>os</w:t>
      </w:r>
      <w:r w:rsidR="005952C4">
        <w:rPr>
          <w:b/>
          <w:bCs/>
          <w:color w:val="000000" w:themeColor="text1"/>
          <w:szCs w:val="24"/>
        </w:rPr>
        <w:t xml:space="preserve"> išmok</w:t>
      </w:r>
      <w:r w:rsidR="003E08B0">
        <w:rPr>
          <w:b/>
          <w:bCs/>
          <w:color w:val="000000" w:themeColor="text1"/>
          <w:szCs w:val="24"/>
        </w:rPr>
        <w:t>os</w:t>
      </w:r>
      <w:r w:rsidR="005952C4">
        <w:rPr>
          <w:b/>
          <w:bCs/>
          <w:color w:val="000000" w:themeColor="text1"/>
          <w:szCs w:val="24"/>
        </w:rPr>
        <w:t xml:space="preserve"> vaikui</w:t>
      </w:r>
      <w:r w:rsidR="003E08B0">
        <w:rPr>
          <w:b/>
          <w:bCs/>
          <w:color w:val="000000" w:themeColor="text1"/>
          <w:szCs w:val="24"/>
        </w:rPr>
        <w:t xml:space="preserve"> skyrimo</w:t>
      </w:r>
      <w:r w:rsidR="00456E20" w:rsidRPr="00290A8C">
        <w:rPr>
          <w:b/>
          <w:bCs/>
          <w:color w:val="000000" w:themeColor="text1"/>
          <w:szCs w:val="24"/>
        </w:rPr>
        <w:t>,</w:t>
      </w:r>
      <w:r w:rsidR="00456E20" w:rsidRPr="00456E20">
        <w:rPr>
          <w:color w:val="000000" w:themeColor="text1"/>
          <w:szCs w:val="24"/>
        </w:rPr>
        <w:t xml:space="preserve"> </w:t>
      </w:r>
      <w:r w:rsidR="005952C4">
        <w:rPr>
          <w:b/>
          <w:bCs/>
          <w:color w:val="000000" w:themeColor="text1"/>
          <w:szCs w:val="24"/>
        </w:rPr>
        <w:t>pats nepilnametis vaikas, turintis teisę gauti išmoką už savo vaiką ar vienkartinę išmoką nėščiai moteriai</w:t>
      </w:r>
      <w:r w:rsidR="005952C4" w:rsidRPr="00290A8C">
        <w:rPr>
          <w:color w:val="000000" w:themeColor="text1"/>
          <w:szCs w:val="24"/>
        </w:rPr>
        <w:t>,</w:t>
      </w:r>
      <w:r w:rsidR="005952C4">
        <w:rPr>
          <w:b/>
          <w:bCs/>
          <w:color w:val="000000" w:themeColor="text1"/>
          <w:szCs w:val="24"/>
        </w:rPr>
        <w:t xml:space="preserve"> </w:t>
      </w:r>
      <w:r w:rsidR="00456E20" w:rsidRPr="00456E20">
        <w:rPr>
          <w:color w:val="000000" w:themeColor="text1"/>
          <w:szCs w:val="24"/>
        </w:rPr>
        <w:t>arba šių asmenų įgalioti asmenys, taip pat neveiksnių šioje srityje asmenų globėjai.</w:t>
      </w:r>
      <w:r>
        <w:rPr>
          <w:color w:val="000000" w:themeColor="text1"/>
          <w:szCs w:val="24"/>
        </w:rPr>
        <w:t>“</w:t>
      </w:r>
    </w:p>
    <w:p w14:paraId="4B8A3130" w14:textId="5D93ACB5" w:rsidR="00521201" w:rsidRDefault="00521201" w:rsidP="00784C04">
      <w:pPr>
        <w:tabs>
          <w:tab w:val="left" w:pos="0"/>
        </w:tabs>
        <w:spacing w:line="380" w:lineRule="atLeast"/>
        <w:jc w:val="both"/>
        <w:rPr>
          <w:color w:val="000000" w:themeColor="text1"/>
          <w:szCs w:val="24"/>
        </w:rPr>
      </w:pPr>
      <w:r>
        <w:rPr>
          <w:color w:val="000000" w:themeColor="text1"/>
          <w:szCs w:val="24"/>
        </w:rPr>
        <w:tab/>
      </w:r>
      <w:r>
        <w:rPr>
          <w:color w:val="000000" w:themeColor="text1"/>
          <w:szCs w:val="24"/>
          <w:lang w:val="en-US"/>
        </w:rPr>
        <w:t xml:space="preserve">4. </w:t>
      </w:r>
      <w:proofErr w:type="spellStart"/>
      <w:r>
        <w:rPr>
          <w:color w:val="000000" w:themeColor="text1"/>
          <w:szCs w:val="24"/>
          <w:lang w:val="en-US"/>
        </w:rPr>
        <w:t>Pakeisti</w:t>
      </w:r>
      <w:proofErr w:type="spellEnd"/>
      <w:r>
        <w:rPr>
          <w:color w:val="000000" w:themeColor="text1"/>
          <w:szCs w:val="24"/>
          <w:lang w:val="en-US"/>
        </w:rPr>
        <w:t xml:space="preserve"> 10 </w:t>
      </w:r>
      <w:proofErr w:type="spellStart"/>
      <w:r>
        <w:rPr>
          <w:color w:val="000000" w:themeColor="text1"/>
          <w:szCs w:val="24"/>
          <w:lang w:val="en-US"/>
        </w:rPr>
        <w:t>punkt</w:t>
      </w:r>
      <w:proofErr w:type="spellEnd"/>
      <w:r>
        <w:rPr>
          <w:color w:val="000000" w:themeColor="text1"/>
          <w:szCs w:val="24"/>
        </w:rPr>
        <w:t>o pirmąją pastraipą ir ją išdėstyti taip:</w:t>
      </w:r>
    </w:p>
    <w:p w14:paraId="05558901" w14:textId="6E2255BC" w:rsidR="00521201" w:rsidRPr="00521201" w:rsidRDefault="00521201" w:rsidP="00784C04">
      <w:pPr>
        <w:tabs>
          <w:tab w:val="left" w:pos="0"/>
        </w:tabs>
        <w:spacing w:line="380" w:lineRule="atLeast"/>
        <w:jc w:val="both"/>
        <w:rPr>
          <w:color w:val="000000" w:themeColor="text1"/>
          <w:szCs w:val="24"/>
        </w:rPr>
      </w:pPr>
      <w:r>
        <w:rPr>
          <w:color w:val="000000" w:themeColor="text1"/>
          <w:szCs w:val="24"/>
        </w:rPr>
        <w:tab/>
      </w:r>
      <w:r w:rsidR="00AC4A83">
        <w:rPr>
          <w:color w:val="000000" w:themeColor="text1"/>
          <w:szCs w:val="24"/>
        </w:rPr>
        <w:t>„</w:t>
      </w:r>
      <w:r w:rsidR="00AC4A83" w:rsidRPr="00AC4A83">
        <w:rPr>
          <w:color w:val="000000" w:themeColor="text1"/>
          <w:szCs w:val="24"/>
        </w:rPr>
        <w:t>Kreipiantis dėl bet kurios Išmokų vaikams įstatyme nustatytos išmokos, būtina pateikti</w:t>
      </w:r>
      <w:r w:rsidR="0095780F">
        <w:rPr>
          <w:color w:val="000000" w:themeColor="text1"/>
          <w:szCs w:val="24"/>
        </w:rPr>
        <w:t xml:space="preserve"> </w:t>
      </w:r>
      <w:r w:rsidR="0095780F" w:rsidRPr="0095780F">
        <w:rPr>
          <w:b/>
          <w:bCs/>
          <w:color w:val="000000" w:themeColor="text1"/>
          <w:szCs w:val="24"/>
        </w:rPr>
        <w:t>vieną iš</w:t>
      </w:r>
      <w:r w:rsidR="00AC4A83" w:rsidRPr="00AC4A83">
        <w:rPr>
          <w:color w:val="000000" w:themeColor="text1"/>
          <w:szCs w:val="24"/>
        </w:rPr>
        <w:t xml:space="preserve"> asmens, turinčio teisę gauti išmoką, tapatybę </w:t>
      </w:r>
      <w:r w:rsidR="00AC4A83" w:rsidRPr="0095780F">
        <w:rPr>
          <w:strike/>
          <w:color w:val="000000" w:themeColor="text1"/>
          <w:szCs w:val="24"/>
        </w:rPr>
        <w:t>patvirtinan</w:t>
      </w:r>
      <w:r w:rsidR="0095780F" w:rsidRPr="0095780F">
        <w:rPr>
          <w:strike/>
          <w:color w:val="000000" w:themeColor="text1"/>
          <w:szCs w:val="24"/>
        </w:rPr>
        <w:t>tį</w:t>
      </w:r>
      <w:r w:rsidR="00AC4A83" w:rsidRPr="0095780F">
        <w:rPr>
          <w:strike/>
          <w:color w:val="000000" w:themeColor="text1"/>
          <w:szCs w:val="24"/>
        </w:rPr>
        <w:t xml:space="preserve"> dokumentą</w:t>
      </w:r>
      <w:r w:rsidR="000F4D47">
        <w:rPr>
          <w:color w:val="000000" w:themeColor="text1"/>
          <w:szCs w:val="24"/>
        </w:rPr>
        <w:t xml:space="preserve"> </w:t>
      </w:r>
      <w:r w:rsidR="0095780F">
        <w:rPr>
          <w:b/>
          <w:bCs/>
          <w:color w:val="000000" w:themeColor="text1"/>
          <w:szCs w:val="24"/>
        </w:rPr>
        <w:t xml:space="preserve">patvirtinančių dokumentų </w:t>
      </w:r>
      <w:bookmarkStart w:id="2" w:name="_Hlk93649108"/>
      <w:r w:rsidR="0095780F" w:rsidRPr="0095780F">
        <w:rPr>
          <w:b/>
          <w:bCs/>
          <w:color w:val="000000" w:themeColor="text1"/>
          <w:szCs w:val="24"/>
        </w:rPr>
        <w:t>–</w:t>
      </w:r>
      <w:bookmarkEnd w:id="2"/>
      <w:r w:rsidR="0095780F">
        <w:rPr>
          <w:color w:val="000000" w:themeColor="text1"/>
          <w:szCs w:val="24"/>
        </w:rPr>
        <w:t xml:space="preserve"> </w:t>
      </w:r>
      <w:r w:rsidR="0095780F">
        <w:rPr>
          <w:b/>
          <w:bCs/>
          <w:color w:val="000000" w:themeColor="text1"/>
          <w:szCs w:val="24"/>
        </w:rPr>
        <w:t>pas</w:t>
      </w:r>
      <w:r w:rsidR="00C5759C">
        <w:rPr>
          <w:b/>
          <w:bCs/>
          <w:color w:val="000000" w:themeColor="text1"/>
          <w:szCs w:val="24"/>
        </w:rPr>
        <w:t>ą</w:t>
      </w:r>
      <w:r w:rsidR="0095780F">
        <w:rPr>
          <w:b/>
          <w:bCs/>
          <w:color w:val="000000" w:themeColor="text1"/>
          <w:szCs w:val="24"/>
        </w:rPr>
        <w:t>, asmens tapatybės kortel</w:t>
      </w:r>
      <w:r w:rsidR="00C5759C">
        <w:rPr>
          <w:b/>
          <w:bCs/>
          <w:color w:val="000000" w:themeColor="text1"/>
          <w:szCs w:val="24"/>
        </w:rPr>
        <w:t>ę</w:t>
      </w:r>
      <w:r w:rsidR="0095780F">
        <w:rPr>
          <w:b/>
          <w:bCs/>
          <w:color w:val="000000" w:themeColor="text1"/>
          <w:szCs w:val="24"/>
        </w:rPr>
        <w:t xml:space="preserve"> arba leidim</w:t>
      </w:r>
      <w:r w:rsidR="00C5759C">
        <w:rPr>
          <w:b/>
          <w:bCs/>
          <w:color w:val="000000" w:themeColor="text1"/>
          <w:szCs w:val="24"/>
        </w:rPr>
        <w:t>ą</w:t>
      </w:r>
      <w:r w:rsidR="0095780F">
        <w:rPr>
          <w:b/>
          <w:bCs/>
          <w:color w:val="000000" w:themeColor="text1"/>
          <w:szCs w:val="24"/>
        </w:rPr>
        <w:t xml:space="preserve"> gyventi Lietuvos Respublikoje (toliau </w:t>
      </w:r>
      <w:r w:rsidR="0095780F" w:rsidRPr="0095780F">
        <w:rPr>
          <w:b/>
          <w:bCs/>
          <w:color w:val="000000" w:themeColor="text1"/>
          <w:szCs w:val="24"/>
        </w:rPr>
        <w:t>–</w:t>
      </w:r>
      <w:r w:rsidR="0095780F">
        <w:rPr>
          <w:b/>
          <w:bCs/>
          <w:color w:val="000000" w:themeColor="text1"/>
          <w:szCs w:val="24"/>
        </w:rPr>
        <w:t xml:space="preserve"> asmens tapatybę patvirtinantis dokumentas)</w:t>
      </w:r>
      <w:r w:rsidR="0095780F" w:rsidRPr="0057022E">
        <w:rPr>
          <w:color w:val="000000" w:themeColor="text1"/>
          <w:szCs w:val="24"/>
        </w:rPr>
        <w:t>,</w:t>
      </w:r>
      <w:r w:rsidR="0095780F">
        <w:rPr>
          <w:b/>
          <w:bCs/>
          <w:color w:val="000000" w:themeColor="text1"/>
          <w:szCs w:val="24"/>
        </w:rPr>
        <w:t xml:space="preserve"> </w:t>
      </w:r>
      <w:r w:rsidR="00AC4A83" w:rsidRPr="00AC4A83">
        <w:rPr>
          <w:color w:val="000000" w:themeColor="text1"/>
          <w:szCs w:val="24"/>
        </w:rPr>
        <w:t xml:space="preserve">išskyrus </w:t>
      </w:r>
      <w:r w:rsidR="00C76396">
        <w:rPr>
          <w:b/>
          <w:bCs/>
          <w:color w:val="000000" w:themeColor="text1"/>
          <w:szCs w:val="24"/>
        </w:rPr>
        <w:t>Nuostatų</w:t>
      </w:r>
      <w:r w:rsidR="00D03E6B">
        <w:rPr>
          <w:b/>
          <w:bCs/>
          <w:color w:val="000000" w:themeColor="text1"/>
          <w:szCs w:val="24"/>
        </w:rPr>
        <w:t xml:space="preserve"> </w:t>
      </w:r>
      <w:r w:rsidR="00C76396">
        <w:rPr>
          <w:b/>
          <w:bCs/>
          <w:color w:val="000000" w:themeColor="text1"/>
          <w:szCs w:val="24"/>
          <w:lang w:val="en-US"/>
        </w:rPr>
        <w:t xml:space="preserve">19 </w:t>
      </w:r>
      <w:proofErr w:type="spellStart"/>
      <w:r w:rsidR="00C76396">
        <w:rPr>
          <w:b/>
          <w:bCs/>
          <w:color w:val="000000" w:themeColor="text1"/>
          <w:szCs w:val="24"/>
          <w:lang w:val="en-US"/>
        </w:rPr>
        <w:t>punkte</w:t>
      </w:r>
      <w:proofErr w:type="spellEnd"/>
      <w:r w:rsidR="00C76396">
        <w:rPr>
          <w:b/>
          <w:bCs/>
          <w:color w:val="000000" w:themeColor="text1"/>
          <w:szCs w:val="24"/>
          <w:lang w:val="en-US"/>
        </w:rPr>
        <w:t xml:space="preserve"> </w:t>
      </w:r>
      <w:proofErr w:type="spellStart"/>
      <w:r w:rsidR="00C76396">
        <w:rPr>
          <w:b/>
          <w:bCs/>
          <w:color w:val="000000" w:themeColor="text1"/>
          <w:szCs w:val="24"/>
          <w:lang w:val="en-US"/>
        </w:rPr>
        <w:t>nustatytus</w:t>
      </w:r>
      <w:proofErr w:type="spellEnd"/>
      <w:r w:rsidR="00C76396">
        <w:rPr>
          <w:b/>
          <w:bCs/>
          <w:color w:val="000000" w:themeColor="text1"/>
          <w:szCs w:val="24"/>
          <w:lang w:val="en-US"/>
        </w:rPr>
        <w:t xml:space="preserve"> </w:t>
      </w:r>
      <w:r w:rsidR="00AC4A83" w:rsidRPr="00AC4A83">
        <w:rPr>
          <w:color w:val="000000" w:themeColor="text1"/>
          <w:szCs w:val="24"/>
        </w:rPr>
        <w:t>atvejus,</w:t>
      </w:r>
      <w:r w:rsidR="007C3246">
        <w:rPr>
          <w:color w:val="000000" w:themeColor="text1"/>
          <w:szCs w:val="24"/>
        </w:rPr>
        <w:t xml:space="preserve"> </w:t>
      </w:r>
      <w:r w:rsidR="00AC4A83" w:rsidRPr="00F363EF">
        <w:rPr>
          <w:strike/>
          <w:color w:val="000000" w:themeColor="text1"/>
          <w:szCs w:val="24"/>
        </w:rPr>
        <w:t>kai dėl atitinkamos išmokos skyrimo kreipiamasi elektroniniu būdu, jeigu valstybės elektroninės valdžios sistemoje teikiama tokios rūšies elektroninė paslauga</w:t>
      </w:r>
      <w:r w:rsidR="00AC4A83" w:rsidRPr="0057022E">
        <w:rPr>
          <w:strike/>
          <w:color w:val="000000" w:themeColor="text1"/>
          <w:szCs w:val="24"/>
        </w:rPr>
        <w:t>,</w:t>
      </w:r>
      <w:r w:rsidR="00AC4A83" w:rsidRPr="00AC4A83">
        <w:rPr>
          <w:color w:val="000000" w:themeColor="text1"/>
          <w:szCs w:val="24"/>
        </w:rPr>
        <w:t xml:space="preserve"> ir socialinės apsaugos ir darbo ministro nustatytos formos prašymą skirti atitinkamą išmoką. Fizinio ar juridinio asmens, turinčio teisę gauti išmoką, įgaliotas asmuo turi pateikti</w:t>
      </w:r>
      <w:r w:rsidR="005C4616">
        <w:rPr>
          <w:b/>
          <w:bCs/>
          <w:color w:val="000000" w:themeColor="text1"/>
          <w:szCs w:val="24"/>
        </w:rPr>
        <w:t xml:space="preserve"> vieną iš</w:t>
      </w:r>
      <w:r w:rsidR="00AC4A83" w:rsidRPr="00AC4A83">
        <w:rPr>
          <w:color w:val="000000" w:themeColor="text1"/>
          <w:szCs w:val="24"/>
        </w:rPr>
        <w:t xml:space="preserve"> savo asmens tapatybę </w:t>
      </w:r>
      <w:r w:rsidR="00AC4A83" w:rsidRPr="005C4616">
        <w:rPr>
          <w:strike/>
          <w:color w:val="000000" w:themeColor="text1"/>
          <w:szCs w:val="24"/>
        </w:rPr>
        <w:t>patvirtinan</w:t>
      </w:r>
      <w:r w:rsidR="005C4616" w:rsidRPr="005C4616">
        <w:rPr>
          <w:strike/>
          <w:color w:val="000000" w:themeColor="text1"/>
          <w:szCs w:val="24"/>
        </w:rPr>
        <w:t>tį</w:t>
      </w:r>
      <w:r w:rsidR="00AC4A83" w:rsidRPr="005C4616">
        <w:rPr>
          <w:strike/>
          <w:color w:val="000000" w:themeColor="text1"/>
          <w:szCs w:val="24"/>
        </w:rPr>
        <w:t xml:space="preserve"> dokument</w:t>
      </w:r>
      <w:r w:rsidR="005C4616" w:rsidRPr="005C4616">
        <w:rPr>
          <w:strike/>
          <w:color w:val="000000" w:themeColor="text1"/>
          <w:szCs w:val="24"/>
        </w:rPr>
        <w:t>ą</w:t>
      </w:r>
      <w:r w:rsidR="005C4616" w:rsidRPr="005C4616">
        <w:rPr>
          <w:color w:val="000000" w:themeColor="text1"/>
          <w:szCs w:val="24"/>
        </w:rPr>
        <w:t xml:space="preserve"> </w:t>
      </w:r>
      <w:r w:rsidR="005C4616">
        <w:rPr>
          <w:b/>
          <w:bCs/>
          <w:color w:val="000000" w:themeColor="text1"/>
          <w:szCs w:val="24"/>
        </w:rPr>
        <w:t>patvirtinančių dokumentų</w:t>
      </w:r>
      <w:r w:rsidR="00AC4A83" w:rsidRPr="00AC4A83">
        <w:rPr>
          <w:color w:val="000000" w:themeColor="text1"/>
          <w:szCs w:val="24"/>
        </w:rPr>
        <w:t xml:space="preserve">, išskyrus </w:t>
      </w:r>
      <w:r w:rsidR="001C4831" w:rsidRPr="001C4831">
        <w:rPr>
          <w:b/>
          <w:bCs/>
          <w:color w:val="000000" w:themeColor="text1"/>
          <w:szCs w:val="24"/>
        </w:rPr>
        <w:t xml:space="preserve">Nuostatų </w:t>
      </w:r>
      <w:r w:rsidR="001C4831" w:rsidRPr="001C4831">
        <w:rPr>
          <w:b/>
          <w:bCs/>
          <w:color w:val="000000" w:themeColor="text1"/>
          <w:szCs w:val="24"/>
          <w:lang w:val="en-US"/>
        </w:rPr>
        <w:t xml:space="preserve">19 </w:t>
      </w:r>
      <w:proofErr w:type="spellStart"/>
      <w:r w:rsidR="001C4831" w:rsidRPr="001C4831">
        <w:rPr>
          <w:b/>
          <w:bCs/>
          <w:color w:val="000000" w:themeColor="text1"/>
          <w:szCs w:val="24"/>
          <w:lang w:val="en-US"/>
        </w:rPr>
        <w:t>punkte</w:t>
      </w:r>
      <w:proofErr w:type="spellEnd"/>
      <w:r w:rsidR="001C4831" w:rsidRPr="001C4831">
        <w:rPr>
          <w:b/>
          <w:bCs/>
          <w:color w:val="000000" w:themeColor="text1"/>
          <w:szCs w:val="24"/>
          <w:lang w:val="en-US"/>
        </w:rPr>
        <w:t xml:space="preserve"> </w:t>
      </w:r>
      <w:proofErr w:type="spellStart"/>
      <w:r w:rsidR="001C4831" w:rsidRPr="001C4831">
        <w:rPr>
          <w:b/>
          <w:bCs/>
          <w:color w:val="000000" w:themeColor="text1"/>
          <w:szCs w:val="24"/>
          <w:lang w:val="en-US"/>
        </w:rPr>
        <w:t>nustatytus</w:t>
      </w:r>
      <w:proofErr w:type="spellEnd"/>
      <w:r w:rsidR="001C4831" w:rsidRPr="001C4831">
        <w:rPr>
          <w:color w:val="000000" w:themeColor="text1"/>
          <w:szCs w:val="24"/>
        </w:rPr>
        <w:t xml:space="preserve"> </w:t>
      </w:r>
      <w:r w:rsidR="00AC4A83" w:rsidRPr="00AC4A83">
        <w:rPr>
          <w:color w:val="000000" w:themeColor="text1"/>
          <w:szCs w:val="24"/>
        </w:rPr>
        <w:t xml:space="preserve">atvejus, </w:t>
      </w:r>
      <w:r w:rsidR="00EE7A96" w:rsidRPr="00EE7A96">
        <w:rPr>
          <w:strike/>
          <w:color w:val="000000" w:themeColor="text1"/>
          <w:szCs w:val="24"/>
        </w:rPr>
        <w:t xml:space="preserve">kai </w:t>
      </w:r>
      <w:r w:rsidR="00AC4A83" w:rsidRPr="005E3379">
        <w:rPr>
          <w:strike/>
          <w:color w:val="000000" w:themeColor="text1"/>
          <w:szCs w:val="24"/>
        </w:rPr>
        <w:t>dėl atitinkamos išmokos skyrimo kreipiamasi elektroniniu būdu, jeigu valstybės elektroninės valdžios sistemoje teikiama tokios rūšies elektroninė paslauga</w:t>
      </w:r>
      <w:r w:rsidR="00AC4A83" w:rsidRPr="00EE7A96">
        <w:rPr>
          <w:strike/>
          <w:color w:val="000000" w:themeColor="text1"/>
          <w:szCs w:val="24"/>
        </w:rPr>
        <w:t>,</w:t>
      </w:r>
      <w:r w:rsidR="00AC4A83" w:rsidRPr="00AC4A83">
        <w:rPr>
          <w:color w:val="000000" w:themeColor="text1"/>
          <w:szCs w:val="24"/>
        </w:rPr>
        <w:t xml:space="preserve"> dokumentus, nurodytus Nuostatų III skyriuje, ir įgaliojimą.</w:t>
      </w:r>
      <w:r w:rsidR="00AC4A83">
        <w:rPr>
          <w:color w:val="000000" w:themeColor="text1"/>
          <w:szCs w:val="24"/>
        </w:rPr>
        <w:t>“</w:t>
      </w:r>
    </w:p>
    <w:p w14:paraId="4F7FE7B6" w14:textId="36716F26" w:rsidR="00597F4B" w:rsidRDefault="00597F4B" w:rsidP="00784C04">
      <w:pPr>
        <w:tabs>
          <w:tab w:val="left" w:pos="0"/>
        </w:tabs>
        <w:spacing w:line="380" w:lineRule="atLeast"/>
        <w:jc w:val="both"/>
        <w:rPr>
          <w:color w:val="000000" w:themeColor="text1"/>
          <w:szCs w:val="24"/>
        </w:rPr>
      </w:pPr>
      <w:r>
        <w:rPr>
          <w:color w:val="000000" w:themeColor="text1"/>
          <w:szCs w:val="24"/>
        </w:rPr>
        <w:tab/>
      </w:r>
      <w:r w:rsidR="00E20931">
        <w:rPr>
          <w:color w:val="000000" w:themeColor="text1"/>
          <w:szCs w:val="24"/>
          <w:lang w:val="en-US"/>
        </w:rPr>
        <w:t>5</w:t>
      </w:r>
      <w:r>
        <w:rPr>
          <w:color w:val="000000" w:themeColor="text1"/>
          <w:szCs w:val="24"/>
          <w:lang w:val="en-US"/>
        </w:rPr>
        <w:t xml:space="preserve">. </w:t>
      </w:r>
      <w:proofErr w:type="spellStart"/>
      <w:r>
        <w:rPr>
          <w:color w:val="000000" w:themeColor="text1"/>
          <w:szCs w:val="24"/>
          <w:lang w:val="en-US"/>
        </w:rPr>
        <w:t>Papildyti</w:t>
      </w:r>
      <w:proofErr w:type="spellEnd"/>
      <w:r>
        <w:rPr>
          <w:color w:val="000000" w:themeColor="text1"/>
          <w:szCs w:val="24"/>
          <w:lang w:val="en-US"/>
        </w:rPr>
        <w:t xml:space="preserve"> 12.9 </w:t>
      </w:r>
      <w:proofErr w:type="spellStart"/>
      <w:r>
        <w:rPr>
          <w:color w:val="000000" w:themeColor="text1"/>
          <w:szCs w:val="24"/>
          <w:lang w:val="en-US"/>
        </w:rPr>
        <w:t>papunk</w:t>
      </w:r>
      <w:r>
        <w:rPr>
          <w:color w:val="000000" w:themeColor="text1"/>
          <w:szCs w:val="24"/>
        </w:rPr>
        <w:t>čiu</w:t>
      </w:r>
      <w:proofErr w:type="spellEnd"/>
      <w:r>
        <w:rPr>
          <w:color w:val="000000" w:themeColor="text1"/>
          <w:szCs w:val="24"/>
        </w:rPr>
        <w:t>:</w:t>
      </w:r>
    </w:p>
    <w:p w14:paraId="40C6B3CF" w14:textId="3DF845FF" w:rsidR="00597F4B" w:rsidRPr="00041ABC" w:rsidRDefault="00597F4B" w:rsidP="00784C04">
      <w:pPr>
        <w:tabs>
          <w:tab w:val="left" w:pos="0"/>
        </w:tabs>
        <w:spacing w:line="380" w:lineRule="atLeast"/>
        <w:jc w:val="both"/>
        <w:rPr>
          <w:color w:val="000000" w:themeColor="text1"/>
          <w:szCs w:val="24"/>
        </w:rPr>
      </w:pPr>
      <w:r>
        <w:rPr>
          <w:color w:val="000000" w:themeColor="text1"/>
          <w:szCs w:val="24"/>
        </w:rPr>
        <w:tab/>
        <w:t>„</w:t>
      </w:r>
      <w:r w:rsidRPr="001568AB">
        <w:rPr>
          <w:b/>
          <w:bCs/>
          <w:color w:val="000000" w:themeColor="text1"/>
          <w:szCs w:val="24"/>
          <w:lang w:val="en-US"/>
        </w:rPr>
        <w:t xml:space="preserve">12.9. </w:t>
      </w:r>
      <w:proofErr w:type="spellStart"/>
      <w:r w:rsidR="006E5C95" w:rsidRPr="001568AB">
        <w:rPr>
          <w:b/>
          <w:bCs/>
          <w:color w:val="000000" w:themeColor="text1"/>
          <w:szCs w:val="24"/>
          <w:lang w:val="en-US"/>
        </w:rPr>
        <w:t>pateikti</w:t>
      </w:r>
      <w:proofErr w:type="spellEnd"/>
      <w:r w:rsidR="006E5C95" w:rsidRPr="001568AB">
        <w:rPr>
          <w:b/>
          <w:bCs/>
          <w:color w:val="000000" w:themeColor="text1"/>
          <w:szCs w:val="24"/>
          <w:lang w:val="en-US"/>
        </w:rPr>
        <w:t xml:space="preserve"> </w:t>
      </w:r>
      <w:proofErr w:type="spellStart"/>
      <w:r w:rsidR="00041ABC" w:rsidRPr="001568AB">
        <w:rPr>
          <w:b/>
          <w:bCs/>
          <w:color w:val="000000" w:themeColor="text1"/>
          <w:szCs w:val="24"/>
          <w:lang w:val="en-US"/>
        </w:rPr>
        <w:t>mokymo</w:t>
      </w:r>
      <w:proofErr w:type="spellEnd"/>
      <w:r w:rsidR="00041ABC" w:rsidRPr="001568AB">
        <w:rPr>
          <w:b/>
          <w:bCs/>
          <w:color w:val="000000" w:themeColor="text1"/>
          <w:szCs w:val="24"/>
          <w:lang w:val="en-US"/>
        </w:rPr>
        <w:t xml:space="preserve"> </w:t>
      </w:r>
      <w:r w:rsidR="00041ABC" w:rsidRPr="001568AB">
        <w:rPr>
          <w:b/>
          <w:bCs/>
          <w:color w:val="000000" w:themeColor="text1"/>
          <w:szCs w:val="24"/>
        </w:rPr>
        <w:t xml:space="preserve">įstaigos pažymą, </w:t>
      </w:r>
      <w:r w:rsidR="00040074">
        <w:rPr>
          <w:b/>
          <w:bCs/>
          <w:color w:val="000000" w:themeColor="text1"/>
          <w:szCs w:val="24"/>
        </w:rPr>
        <w:t xml:space="preserve">jei </w:t>
      </w:r>
      <w:r w:rsidR="00CB7BAB" w:rsidRPr="001568AB">
        <w:rPr>
          <w:b/>
          <w:bCs/>
          <w:color w:val="000000" w:themeColor="text1"/>
          <w:szCs w:val="24"/>
        </w:rPr>
        <w:t>vaikui (asmeniui) akademin</w:t>
      </w:r>
      <w:r w:rsidR="00040074">
        <w:rPr>
          <w:b/>
          <w:bCs/>
          <w:color w:val="000000" w:themeColor="text1"/>
          <w:szCs w:val="24"/>
        </w:rPr>
        <w:t>e</w:t>
      </w:r>
      <w:r w:rsidR="00CB7BAB" w:rsidRPr="001568AB">
        <w:rPr>
          <w:b/>
          <w:bCs/>
          <w:color w:val="000000" w:themeColor="text1"/>
          <w:szCs w:val="24"/>
        </w:rPr>
        <w:t>s atostog</w:t>
      </w:r>
      <w:r w:rsidR="00040074">
        <w:rPr>
          <w:b/>
          <w:bCs/>
          <w:color w:val="000000" w:themeColor="text1"/>
          <w:szCs w:val="24"/>
        </w:rPr>
        <w:t>a</w:t>
      </w:r>
      <w:r w:rsidR="00CB7BAB" w:rsidRPr="001568AB">
        <w:rPr>
          <w:b/>
          <w:bCs/>
          <w:color w:val="000000" w:themeColor="text1"/>
          <w:szCs w:val="24"/>
        </w:rPr>
        <w:t xml:space="preserve">s </w:t>
      </w:r>
      <w:r w:rsidR="004B3201">
        <w:rPr>
          <w:b/>
          <w:bCs/>
          <w:color w:val="000000" w:themeColor="text1"/>
          <w:szCs w:val="24"/>
        </w:rPr>
        <w:t>mokymo įstaig</w:t>
      </w:r>
      <w:r w:rsidR="00040074">
        <w:rPr>
          <w:b/>
          <w:bCs/>
          <w:color w:val="000000" w:themeColor="text1"/>
          <w:szCs w:val="24"/>
        </w:rPr>
        <w:t>a</w:t>
      </w:r>
      <w:r w:rsidR="004B3201">
        <w:rPr>
          <w:b/>
          <w:bCs/>
          <w:color w:val="000000" w:themeColor="text1"/>
          <w:szCs w:val="24"/>
        </w:rPr>
        <w:t xml:space="preserve"> </w:t>
      </w:r>
      <w:r w:rsidR="00CB7BAB" w:rsidRPr="001568AB">
        <w:rPr>
          <w:b/>
          <w:bCs/>
          <w:color w:val="000000" w:themeColor="text1"/>
          <w:szCs w:val="24"/>
        </w:rPr>
        <w:t>suteik</w:t>
      </w:r>
      <w:r w:rsidR="00701BFB">
        <w:rPr>
          <w:b/>
          <w:bCs/>
          <w:color w:val="000000" w:themeColor="text1"/>
          <w:szCs w:val="24"/>
        </w:rPr>
        <w:t>ė</w:t>
      </w:r>
      <w:r w:rsidR="00CB7BAB" w:rsidRPr="001568AB">
        <w:rPr>
          <w:b/>
          <w:bCs/>
          <w:color w:val="000000" w:themeColor="text1"/>
          <w:szCs w:val="24"/>
        </w:rPr>
        <w:t xml:space="preserve"> dėl ligos, nėštumo ar vaiko priežiūros</w:t>
      </w:r>
      <w:r w:rsidR="00631E53" w:rsidRPr="001568AB">
        <w:rPr>
          <w:b/>
          <w:bCs/>
          <w:color w:val="000000" w:themeColor="text1"/>
          <w:szCs w:val="24"/>
        </w:rPr>
        <w:t>, jeigu šių duomenų nėra valstybės ir žinybiniuose registruose arba valstybės informacinėse sistemose</w:t>
      </w:r>
      <w:r w:rsidR="001D6355">
        <w:rPr>
          <w:b/>
          <w:bCs/>
          <w:color w:val="000000" w:themeColor="text1"/>
          <w:szCs w:val="24"/>
        </w:rPr>
        <w:t xml:space="preserve"> </w:t>
      </w:r>
      <w:r w:rsidR="001D6355" w:rsidRPr="001568AB">
        <w:rPr>
          <w:b/>
          <w:bCs/>
          <w:color w:val="000000" w:themeColor="text1"/>
          <w:szCs w:val="24"/>
        </w:rPr>
        <w:t>(nurodomas vaiko (asmens) vardas, pavardė, gimimo data</w:t>
      </w:r>
      <w:r w:rsidR="001D6355">
        <w:rPr>
          <w:b/>
          <w:bCs/>
          <w:color w:val="000000" w:themeColor="text1"/>
          <w:szCs w:val="24"/>
        </w:rPr>
        <w:t xml:space="preserve">, </w:t>
      </w:r>
      <w:r w:rsidR="001D6355" w:rsidRPr="001568AB">
        <w:rPr>
          <w:b/>
          <w:bCs/>
          <w:color w:val="000000" w:themeColor="text1"/>
          <w:szCs w:val="24"/>
        </w:rPr>
        <w:t>suteiktų akademinių atostogų</w:t>
      </w:r>
      <w:r w:rsidR="00701BFB">
        <w:rPr>
          <w:b/>
          <w:bCs/>
          <w:color w:val="000000" w:themeColor="text1"/>
          <w:szCs w:val="24"/>
        </w:rPr>
        <w:t xml:space="preserve"> pavirtinimas</w:t>
      </w:r>
      <w:r w:rsidR="001D6355">
        <w:rPr>
          <w:b/>
          <w:bCs/>
          <w:color w:val="000000" w:themeColor="text1"/>
          <w:szCs w:val="24"/>
        </w:rPr>
        <w:t>,</w:t>
      </w:r>
      <w:r w:rsidR="00701BFB">
        <w:rPr>
          <w:b/>
          <w:bCs/>
          <w:color w:val="000000" w:themeColor="text1"/>
          <w:szCs w:val="24"/>
        </w:rPr>
        <w:t xml:space="preserve"> jų </w:t>
      </w:r>
      <w:r w:rsidR="00664630">
        <w:rPr>
          <w:b/>
          <w:bCs/>
          <w:color w:val="000000" w:themeColor="text1"/>
          <w:szCs w:val="24"/>
        </w:rPr>
        <w:t>suteikimo</w:t>
      </w:r>
      <w:r w:rsidR="001D6355">
        <w:rPr>
          <w:b/>
          <w:bCs/>
          <w:color w:val="000000" w:themeColor="text1"/>
          <w:szCs w:val="24"/>
        </w:rPr>
        <w:t xml:space="preserve"> data ir terminas</w:t>
      </w:r>
      <w:proofErr w:type="gramStart"/>
      <w:r w:rsidR="001D6355">
        <w:rPr>
          <w:b/>
          <w:bCs/>
          <w:color w:val="000000" w:themeColor="text1"/>
          <w:szCs w:val="24"/>
        </w:rPr>
        <w:t>)</w:t>
      </w:r>
      <w:r w:rsidR="00631E53" w:rsidRPr="001568AB">
        <w:rPr>
          <w:b/>
          <w:bCs/>
          <w:color w:val="000000" w:themeColor="text1"/>
          <w:szCs w:val="24"/>
        </w:rPr>
        <w:t>.</w:t>
      </w:r>
      <w:r w:rsidR="000349EE">
        <w:rPr>
          <w:color w:val="000000" w:themeColor="text1"/>
          <w:szCs w:val="24"/>
        </w:rPr>
        <w:t>“</w:t>
      </w:r>
      <w:proofErr w:type="gramEnd"/>
    </w:p>
    <w:p w14:paraId="1F902AEF" w14:textId="60EC44DD" w:rsidR="00E66859" w:rsidRPr="00E66859" w:rsidRDefault="00456E20" w:rsidP="00784C04">
      <w:pPr>
        <w:tabs>
          <w:tab w:val="left" w:pos="0"/>
        </w:tabs>
        <w:spacing w:line="380" w:lineRule="atLeast"/>
        <w:jc w:val="both"/>
        <w:rPr>
          <w:color w:val="000000" w:themeColor="text1"/>
          <w:szCs w:val="24"/>
        </w:rPr>
      </w:pPr>
      <w:r>
        <w:rPr>
          <w:color w:val="000000" w:themeColor="text1"/>
          <w:szCs w:val="24"/>
        </w:rPr>
        <w:tab/>
      </w:r>
      <w:r w:rsidR="00E20931">
        <w:rPr>
          <w:color w:val="000000" w:themeColor="text1"/>
          <w:szCs w:val="24"/>
          <w:lang w:val="en-US"/>
        </w:rPr>
        <w:t>6</w:t>
      </w:r>
      <w:r w:rsidR="00E66859" w:rsidRPr="00E66859">
        <w:rPr>
          <w:color w:val="000000" w:themeColor="text1"/>
          <w:szCs w:val="24"/>
        </w:rPr>
        <w:t>.</w:t>
      </w:r>
      <w:r w:rsidR="00E66859">
        <w:rPr>
          <w:color w:val="000000" w:themeColor="text1"/>
          <w:szCs w:val="24"/>
        </w:rPr>
        <w:t xml:space="preserve"> Pakeisti </w:t>
      </w:r>
      <w:r w:rsidR="00D00B69">
        <w:rPr>
          <w:color w:val="000000" w:themeColor="text1"/>
          <w:szCs w:val="24"/>
        </w:rPr>
        <w:t>14.7</w:t>
      </w:r>
      <w:r w:rsidR="00E66859" w:rsidRPr="00E66859">
        <w:rPr>
          <w:color w:val="000000" w:themeColor="text1"/>
          <w:szCs w:val="24"/>
        </w:rPr>
        <w:t xml:space="preserve"> </w:t>
      </w:r>
      <w:r w:rsidR="00E641E7">
        <w:rPr>
          <w:color w:val="000000" w:themeColor="text1"/>
          <w:szCs w:val="24"/>
        </w:rPr>
        <w:t>papunktį</w:t>
      </w:r>
      <w:r w:rsidR="00E641E7" w:rsidRPr="00E66859">
        <w:rPr>
          <w:color w:val="000000" w:themeColor="text1"/>
          <w:szCs w:val="24"/>
        </w:rPr>
        <w:t xml:space="preserve"> </w:t>
      </w:r>
      <w:r w:rsidR="00E66859" w:rsidRPr="00E66859">
        <w:rPr>
          <w:color w:val="000000" w:themeColor="text1"/>
          <w:szCs w:val="24"/>
        </w:rPr>
        <w:t xml:space="preserve">ir jį išdėstyti taip: </w:t>
      </w:r>
    </w:p>
    <w:p w14:paraId="5FF83D75" w14:textId="654E2E10" w:rsidR="00951DF1" w:rsidRDefault="00E66859" w:rsidP="00951DF1">
      <w:pPr>
        <w:tabs>
          <w:tab w:val="left" w:pos="0"/>
        </w:tabs>
        <w:spacing w:line="380" w:lineRule="atLeast"/>
        <w:jc w:val="both"/>
        <w:rPr>
          <w:color w:val="000000" w:themeColor="text1"/>
          <w:szCs w:val="24"/>
        </w:rPr>
      </w:pPr>
      <w:r>
        <w:rPr>
          <w:color w:val="000000" w:themeColor="text1"/>
          <w:szCs w:val="24"/>
        </w:rPr>
        <w:tab/>
        <w:t>„</w:t>
      </w:r>
      <w:r w:rsidR="00951DF1" w:rsidRPr="00951DF1">
        <w:rPr>
          <w:color w:val="000000" w:themeColor="text1"/>
          <w:szCs w:val="24"/>
        </w:rPr>
        <w:t xml:space="preserve">14.7. mokymo įstaigos </w:t>
      </w:r>
      <w:r w:rsidR="00701BFB">
        <w:rPr>
          <w:b/>
          <w:bCs/>
          <w:color w:val="000000" w:themeColor="text1"/>
          <w:szCs w:val="24"/>
        </w:rPr>
        <w:t xml:space="preserve">išduotą </w:t>
      </w:r>
      <w:r w:rsidR="00951DF1" w:rsidRPr="00951DF1">
        <w:rPr>
          <w:color w:val="000000" w:themeColor="text1"/>
          <w:szCs w:val="24"/>
        </w:rPr>
        <w:t xml:space="preserve">pažymą, </w:t>
      </w:r>
      <w:r w:rsidR="00951DF1" w:rsidRPr="00BE6E76">
        <w:rPr>
          <w:strike/>
          <w:color w:val="000000" w:themeColor="text1"/>
          <w:szCs w:val="24"/>
        </w:rPr>
        <w:t>kai</w:t>
      </w:r>
      <w:r w:rsidR="00951DF1" w:rsidRPr="00951DF1">
        <w:rPr>
          <w:color w:val="000000" w:themeColor="text1"/>
          <w:szCs w:val="24"/>
        </w:rPr>
        <w:t xml:space="preserve"> </w:t>
      </w:r>
      <w:r w:rsidR="00701BFB">
        <w:rPr>
          <w:b/>
          <w:bCs/>
          <w:color w:val="000000" w:themeColor="text1"/>
          <w:szCs w:val="24"/>
        </w:rPr>
        <w:t xml:space="preserve">jei </w:t>
      </w:r>
      <w:r w:rsidR="00951DF1" w:rsidRPr="00951DF1">
        <w:rPr>
          <w:color w:val="000000" w:themeColor="text1"/>
          <w:szCs w:val="24"/>
        </w:rPr>
        <w:t>vaikas (asmuo) mokosi ir yra išlaikomas (nemokamai gauna nakvynę, maistą ir kitas paslaugas) bendrojo ugdymo</w:t>
      </w:r>
      <w:r w:rsidR="00951DF1" w:rsidRPr="00951DF1">
        <w:rPr>
          <w:bCs/>
          <w:color w:val="000000" w:themeColor="text1"/>
          <w:szCs w:val="24"/>
        </w:rPr>
        <w:t> </w:t>
      </w:r>
      <w:r w:rsidR="00951DF1" w:rsidRPr="00951DF1">
        <w:rPr>
          <w:color w:val="000000" w:themeColor="text1"/>
          <w:szCs w:val="24"/>
        </w:rPr>
        <w:t xml:space="preserve">mokyklos, profesinio mokymo </w:t>
      </w:r>
      <w:r w:rsidR="00951DF1" w:rsidRPr="0095608F">
        <w:rPr>
          <w:strike/>
          <w:color w:val="000000" w:themeColor="text1"/>
          <w:szCs w:val="24"/>
        </w:rPr>
        <w:t>įstaigos</w:t>
      </w:r>
      <w:r w:rsidR="00951DF1" w:rsidRPr="00951DF1">
        <w:rPr>
          <w:color w:val="000000" w:themeColor="text1"/>
          <w:szCs w:val="24"/>
        </w:rPr>
        <w:t xml:space="preserve"> </w:t>
      </w:r>
      <w:r w:rsidR="0095608F">
        <w:rPr>
          <w:b/>
          <w:bCs/>
          <w:color w:val="000000" w:themeColor="text1"/>
          <w:szCs w:val="24"/>
        </w:rPr>
        <w:t xml:space="preserve">teikėjo </w:t>
      </w:r>
      <w:r w:rsidR="00951DF1" w:rsidRPr="00951DF1">
        <w:rPr>
          <w:color w:val="000000" w:themeColor="text1"/>
          <w:szCs w:val="24"/>
        </w:rPr>
        <w:t xml:space="preserve">ar aukštosios mokyklos bendrabutyje arba vaikų </w:t>
      </w:r>
      <w:r w:rsidR="00951DF1" w:rsidRPr="00951DF1">
        <w:rPr>
          <w:color w:val="000000" w:themeColor="text1"/>
          <w:szCs w:val="24"/>
        </w:rPr>
        <w:lastRenderedPageBreak/>
        <w:t xml:space="preserve">socializacijos centre, </w:t>
      </w:r>
      <w:bookmarkStart w:id="3" w:name="_Hlk93501282"/>
      <w:r w:rsidR="00951DF1" w:rsidRPr="00951DF1">
        <w:rPr>
          <w:color w:val="000000" w:themeColor="text1"/>
          <w:szCs w:val="24"/>
        </w:rPr>
        <w:t xml:space="preserve">jeigu šių duomenų nėra valstybės ir žinybiniuose registruose </w:t>
      </w:r>
      <w:r w:rsidR="00951DF1" w:rsidRPr="000B560B">
        <w:rPr>
          <w:strike/>
          <w:color w:val="000000" w:themeColor="text1"/>
          <w:szCs w:val="24"/>
        </w:rPr>
        <w:t>ir</w:t>
      </w:r>
      <w:r w:rsidR="00951DF1" w:rsidRPr="00951DF1">
        <w:rPr>
          <w:color w:val="000000" w:themeColor="text1"/>
          <w:szCs w:val="24"/>
        </w:rPr>
        <w:t xml:space="preserve"> </w:t>
      </w:r>
      <w:r w:rsidR="00701BFB">
        <w:rPr>
          <w:b/>
          <w:bCs/>
          <w:color w:val="000000" w:themeColor="text1"/>
          <w:szCs w:val="24"/>
        </w:rPr>
        <w:t xml:space="preserve">arba </w:t>
      </w:r>
      <w:r w:rsidR="00951DF1" w:rsidRPr="00951DF1">
        <w:rPr>
          <w:color w:val="000000" w:themeColor="text1"/>
          <w:szCs w:val="24"/>
        </w:rPr>
        <w:t>valstybės informacinėse sistemose</w:t>
      </w:r>
      <w:r w:rsidR="005C7A74">
        <w:rPr>
          <w:color w:val="000000" w:themeColor="text1"/>
          <w:szCs w:val="24"/>
        </w:rPr>
        <w:t xml:space="preserve"> </w:t>
      </w:r>
      <w:bookmarkStart w:id="4" w:name="_Hlk90386360"/>
      <w:bookmarkEnd w:id="3"/>
      <w:r w:rsidR="005C7A74" w:rsidRPr="000F080C">
        <w:rPr>
          <w:b/>
          <w:bCs/>
          <w:color w:val="000000" w:themeColor="text1"/>
          <w:szCs w:val="24"/>
        </w:rPr>
        <w:t xml:space="preserve">(nurodomas vaiko (asmens) vardas, pavardė, gimimo data </w:t>
      </w:r>
      <w:bookmarkEnd w:id="4"/>
      <w:r w:rsidR="005C7A74" w:rsidRPr="000F080C">
        <w:rPr>
          <w:b/>
          <w:bCs/>
          <w:color w:val="000000" w:themeColor="text1"/>
          <w:szCs w:val="24"/>
        </w:rPr>
        <w:t xml:space="preserve">ir </w:t>
      </w:r>
      <w:r w:rsidR="00AB42C8">
        <w:rPr>
          <w:b/>
          <w:bCs/>
          <w:color w:val="000000" w:themeColor="text1"/>
          <w:szCs w:val="24"/>
        </w:rPr>
        <w:t xml:space="preserve">mokymosi bei išlaikymo </w:t>
      </w:r>
      <w:r w:rsidR="005C7A74" w:rsidRPr="000F080C">
        <w:rPr>
          <w:b/>
          <w:bCs/>
          <w:color w:val="000000" w:themeColor="text1"/>
          <w:szCs w:val="24"/>
        </w:rPr>
        <w:t>patvirtinimas)</w:t>
      </w:r>
      <w:r w:rsidR="00951DF1" w:rsidRPr="00951DF1">
        <w:rPr>
          <w:color w:val="000000" w:themeColor="text1"/>
          <w:szCs w:val="24"/>
        </w:rPr>
        <w:t>;</w:t>
      </w:r>
      <w:r w:rsidR="00951DF1">
        <w:rPr>
          <w:color w:val="000000" w:themeColor="text1"/>
          <w:szCs w:val="24"/>
        </w:rPr>
        <w:t>“.</w:t>
      </w:r>
    </w:p>
    <w:p w14:paraId="6C024355" w14:textId="3053F372" w:rsidR="008D4DF6" w:rsidRDefault="00951DF1" w:rsidP="00E56AAE">
      <w:pPr>
        <w:tabs>
          <w:tab w:val="left" w:pos="0"/>
        </w:tabs>
        <w:spacing w:line="380" w:lineRule="atLeast"/>
        <w:jc w:val="both"/>
        <w:rPr>
          <w:color w:val="000000" w:themeColor="text1"/>
          <w:szCs w:val="24"/>
        </w:rPr>
      </w:pPr>
      <w:r w:rsidRPr="00951DF1">
        <w:rPr>
          <w:color w:val="000000" w:themeColor="text1"/>
          <w:szCs w:val="24"/>
        </w:rPr>
        <w:t xml:space="preserve"> </w:t>
      </w:r>
      <w:r w:rsidR="00E56AAE">
        <w:rPr>
          <w:color w:val="000000" w:themeColor="text1"/>
          <w:szCs w:val="24"/>
        </w:rPr>
        <w:tab/>
      </w:r>
      <w:r w:rsidR="00E20931">
        <w:rPr>
          <w:color w:val="000000" w:themeColor="text1"/>
          <w:szCs w:val="24"/>
          <w:lang w:val="en-US"/>
        </w:rPr>
        <w:t>7</w:t>
      </w:r>
      <w:r w:rsidR="008D4DF6">
        <w:rPr>
          <w:color w:val="000000" w:themeColor="text1"/>
          <w:szCs w:val="24"/>
          <w:lang w:val="en-US"/>
        </w:rPr>
        <w:t xml:space="preserve">. </w:t>
      </w:r>
      <w:proofErr w:type="spellStart"/>
      <w:r w:rsidR="008D4DF6">
        <w:rPr>
          <w:color w:val="000000" w:themeColor="text1"/>
          <w:szCs w:val="24"/>
          <w:lang w:val="en-US"/>
        </w:rPr>
        <w:t>Papildyti</w:t>
      </w:r>
      <w:proofErr w:type="spellEnd"/>
      <w:r w:rsidR="008D4DF6">
        <w:rPr>
          <w:color w:val="000000" w:themeColor="text1"/>
          <w:szCs w:val="24"/>
          <w:lang w:val="en-US"/>
        </w:rPr>
        <w:t xml:space="preserve"> 14.10 </w:t>
      </w:r>
      <w:proofErr w:type="spellStart"/>
      <w:r w:rsidR="008D4DF6">
        <w:rPr>
          <w:color w:val="000000" w:themeColor="text1"/>
          <w:szCs w:val="24"/>
          <w:lang w:val="en-US"/>
        </w:rPr>
        <w:t>papunk</w:t>
      </w:r>
      <w:r w:rsidR="008D4DF6">
        <w:rPr>
          <w:color w:val="000000" w:themeColor="text1"/>
          <w:szCs w:val="24"/>
        </w:rPr>
        <w:t>čiu</w:t>
      </w:r>
      <w:proofErr w:type="spellEnd"/>
      <w:r w:rsidR="008D4DF6">
        <w:rPr>
          <w:color w:val="000000" w:themeColor="text1"/>
          <w:szCs w:val="24"/>
        </w:rPr>
        <w:t>:</w:t>
      </w:r>
    </w:p>
    <w:p w14:paraId="72DA2F98" w14:textId="41067F88" w:rsidR="00744769" w:rsidRPr="00744769" w:rsidRDefault="008D4DF6" w:rsidP="00744769">
      <w:pPr>
        <w:tabs>
          <w:tab w:val="left" w:pos="0"/>
        </w:tabs>
        <w:spacing w:line="380" w:lineRule="atLeast"/>
        <w:jc w:val="both"/>
        <w:rPr>
          <w:color w:val="000000" w:themeColor="text1"/>
          <w:szCs w:val="24"/>
        </w:rPr>
      </w:pPr>
      <w:r>
        <w:rPr>
          <w:color w:val="000000" w:themeColor="text1"/>
          <w:szCs w:val="24"/>
        </w:rPr>
        <w:tab/>
      </w:r>
      <w:bookmarkStart w:id="5" w:name="_Hlk93057667"/>
      <w:r>
        <w:rPr>
          <w:color w:val="000000" w:themeColor="text1"/>
          <w:szCs w:val="24"/>
        </w:rPr>
        <w:t>„</w:t>
      </w:r>
      <w:r w:rsidR="00744769" w:rsidRPr="001568AB">
        <w:rPr>
          <w:b/>
          <w:bCs/>
          <w:color w:val="000000" w:themeColor="text1"/>
          <w:szCs w:val="24"/>
          <w:lang w:val="en-US"/>
        </w:rPr>
        <w:t>1</w:t>
      </w:r>
      <w:r w:rsidR="004F35F7">
        <w:rPr>
          <w:b/>
          <w:bCs/>
          <w:color w:val="000000" w:themeColor="text1"/>
          <w:szCs w:val="24"/>
          <w:lang w:val="en-US"/>
        </w:rPr>
        <w:t>4</w:t>
      </w:r>
      <w:r w:rsidR="00744769" w:rsidRPr="001568AB">
        <w:rPr>
          <w:b/>
          <w:bCs/>
          <w:color w:val="000000" w:themeColor="text1"/>
          <w:szCs w:val="24"/>
          <w:lang w:val="en-US"/>
        </w:rPr>
        <w:t>.</w:t>
      </w:r>
      <w:r w:rsidR="004F35F7">
        <w:rPr>
          <w:b/>
          <w:bCs/>
          <w:color w:val="000000" w:themeColor="text1"/>
          <w:szCs w:val="24"/>
          <w:lang w:val="en-US"/>
        </w:rPr>
        <w:t>10</w:t>
      </w:r>
      <w:r w:rsidR="00744769" w:rsidRPr="001568AB">
        <w:rPr>
          <w:b/>
          <w:bCs/>
          <w:color w:val="000000" w:themeColor="text1"/>
          <w:szCs w:val="24"/>
          <w:lang w:val="en-US"/>
        </w:rPr>
        <w:t xml:space="preserve">. </w:t>
      </w:r>
      <w:proofErr w:type="spellStart"/>
      <w:r w:rsidR="00744769" w:rsidRPr="001568AB">
        <w:rPr>
          <w:b/>
          <w:bCs/>
          <w:color w:val="000000" w:themeColor="text1"/>
          <w:szCs w:val="24"/>
          <w:lang w:val="en-US"/>
        </w:rPr>
        <w:t>mokymo</w:t>
      </w:r>
      <w:proofErr w:type="spellEnd"/>
      <w:r w:rsidR="00744769" w:rsidRPr="001568AB">
        <w:rPr>
          <w:b/>
          <w:bCs/>
          <w:color w:val="000000" w:themeColor="text1"/>
          <w:szCs w:val="24"/>
          <w:lang w:val="en-US"/>
        </w:rPr>
        <w:t xml:space="preserve"> </w:t>
      </w:r>
      <w:r w:rsidR="00744769" w:rsidRPr="001568AB">
        <w:rPr>
          <w:b/>
          <w:bCs/>
          <w:color w:val="000000" w:themeColor="text1"/>
          <w:szCs w:val="24"/>
        </w:rPr>
        <w:t xml:space="preserve">įstaigos </w:t>
      </w:r>
      <w:r w:rsidR="00AB42C8">
        <w:rPr>
          <w:b/>
          <w:bCs/>
          <w:color w:val="000000" w:themeColor="text1"/>
          <w:szCs w:val="24"/>
        </w:rPr>
        <w:t xml:space="preserve">išduotą </w:t>
      </w:r>
      <w:r w:rsidR="00744769" w:rsidRPr="001568AB">
        <w:rPr>
          <w:b/>
          <w:bCs/>
          <w:color w:val="000000" w:themeColor="text1"/>
          <w:szCs w:val="24"/>
        </w:rPr>
        <w:t xml:space="preserve">pažymą, </w:t>
      </w:r>
      <w:r w:rsidR="00AB42C8">
        <w:rPr>
          <w:b/>
          <w:bCs/>
          <w:color w:val="000000" w:themeColor="text1"/>
          <w:szCs w:val="24"/>
        </w:rPr>
        <w:t xml:space="preserve">jei </w:t>
      </w:r>
      <w:r w:rsidR="00744769" w:rsidRPr="001568AB">
        <w:rPr>
          <w:b/>
          <w:bCs/>
          <w:color w:val="000000" w:themeColor="text1"/>
          <w:szCs w:val="24"/>
        </w:rPr>
        <w:t>vaikui (asmeniui) akademin</w:t>
      </w:r>
      <w:r w:rsidR="00AB42C8">
        <w:rPr>
          <w:b/>
          <w:bCs/>
          <w:color w:val="000000" w:themeColor="text1"/>
          <w:szCs w:val="24"/>
        </w:rPr>
        <w:t>e</w:t>
      </w:r>
      <w:r w:rsidR="00744769" w:rsidRPr="001568AB">
        <w:rPr>
          <w:b/>
          <w:bCs/>
          <w:color w:val="000000" w:themeColor="text1"/>
          <w:szCs w:val="24"/>
        </w:rPr>
        <w:t>s atostog</w:t>
      </w:r>
      <w:r w:rsidR="00AB42C8">
        <w:rPr>
          <w:b/>
          <w:bCs/>
          <w:color w:val="000000" w:themeColor="text1"/>
          <w:szCs w:val="24"/>
        </w:rPr>
        <w:t>a</w:t>
      </w:r>
      <w:r w:rsidR="00744769" w:rsidRPr="001568AB">
        <w:rPr>
          <w:b/>
          <w:bCs/>
          <w:color w:val="000000" w:themeColor="text1"/>
          <w:szCs w:val="24"/>
        </w:rPr>
        <w:t xml:space="preserve">s </w:t>
      </w:r>
      <w:r w:rsidR="008A4CC0">
        <w:rPr>
          <w:b/>
          <w:bCs/>
          <w:color w:val="000000" w:themeColor="text1"/>
          <w:szCs w:val="24"/>
        </w:rPr>
        <w:t>mokymo įstaig</w:t>
      </w:r>
      <w:r w:rsidR="00AB42C8">
        <w:rPr>
          <w:b/>
          <w:bCs/>
          <w:color w:val="000000" w:themeColor="text1"/>
          <w:szCs w:val="24"/>
        </w:rPr>
        <w:t>a</w:t>
      </w:r>
      <w:r w:rsidR="007C6C53">
        <w:rPr>
          <w:b/>
          <w:bCs/>
          <w:color w:val="000000" w:themeColor="text1"/>
          <w:szCs w:val="24"/>
        </w:rPr>
        <w:t xml:space="preserve"> </w:t>
      </w:r>
      <w:r w:rsidR="00744769" w:rsidRPr="001568AB">
        <w:rPr>
          <w:b/>
          <w:bCs/>
          <w:color w:val="000000" w:themeColor="text1"/>
          <w:szCs w:val="24"/>
        </w:rPr>
        <w:t>suteik</w:t>
      </w:r>
      <w:r w:rsidR="00AB42C8">
        <w:rPr>
          <w:b/>
          <w:bCs/>
          <w:color w:val="000000" w:themeColor="text1"/>
          <w:szCs w:val="24"/>
        </w:rPr>
        <w:t>ė</w:t>
      </w:r>
      <w:r w:rsidR="00744769" w:rsidRPr="001568AB">
        <w:rPr>
          <w:b/>
          <w:bCs/>
          <w:color w:val="000000" w:themeColor="text1"/>
          <w:szCs w:val="24"/>
        </w:rPr>
        <w:t xml:space="preserve"> dėl ligos, nėštumo ar vaiko priežiūros, jeigu šių duomenų nėra valstybės ir žinybiniuose registruose arba valstybės informacinėse sistemose</w:t>
      </w:r>
      <w:r w:rsidR="001568AB" w:rsidRPr="001568AB">
        <w:rPr>
          <w:b/>
          <w:bCs/>
          <w:color w:val="000000" w:themeColor="text1"/>
          <w:szCs w:val="24"/>
        </w:rPr>
        <w:t xml:space="preserve"> </w:t>
      </w:r>
      <w:bookmarkStart w:id="6" w:name="_Hlk93059711"/>
      <w:r w:rsidR="001568AB" w:rsidRPr="001568AB">
        <w:rPr>
          <w:b/>
          <w:bCs/>
          <w:color w:val="000000" w:themeColor="text1"/>
          <w:szCs w:val="24"/>
        </w:rPr>
        <w:t>(nurodomas vaiko (asmens) vardas, pavardė, gimimo data</w:t>
      </w:r>
      <w:r w:rsidR="00627C38">
        <w:rPr>
          <w:b/>
          <w:bCs/>
          <w:color w:val="000000" w:themeColor="text1"/>
          <w:szCs w:val="24"/>
        </w:rPr>
        <w:t xml:space="preserve">, </w:t>
      </w:r>
      <w:r w:rsidR="001568AB" w:rsidRPr="001568AB">
        <w:rPr>
          <w:b/>
          <w:bCs/>
          <w:color w:val="000000" w:themeColor="text1"/>
          <w:szCs w:val="24"/>
        </w:rPr>
        <w:t>suteiktų akademinių atostogų</w:t>
      </w:r>
      <w:r w:rsidR="00AB42C8">
        <w:rPr>
          <w:b/>
          <w:bCs/>
          <w:color w:val="000000" w:themeColor="text1"/>
          <w:szCs w:val="24"/>
        </w:rPr>
        <w:t xml:space="preserve"> patvirtinimas</w:t>
      </w:r>
      <w:r w:rsidR="00DC039F">
        <w:rPr>
          <w:b/>
          <w:bCs/>
          <w:color w:val="000000" w:themeColor="text1"/>
          <w:szCs w:val="24"/>
        </w:rPr>
        <w:t xml:space="preserve">, </w:t>
      </w:r>
      <w:r w:rsidR="00AB42C8">
        <w:rPr>
          <w:b/>
          <w:bCs/>
          <w:color w:val="000000" w:themeColor="text1"/>
          <w:szCs w:val="24"/>
        </w:rPr>
        <w:t xml:space="preserve">jų </w:t>
      </w:r>
      <w:r w:rsidR="007C6C53">
        <w:rPr>
          <w:b/>
          <w:bCs/>
          <w:color w:val="000000" w:themeColor="text1"/>
          <w:szCs w:val="24"/>
        </w:rPr>
        <w:t xml:space="preserve">suteikimo </w:t>
      </w:r>
      <w:r w:rsidR="00334268">
        <w:rPr>
          <w:b/>
          <w:bCs/>
          <w:color w:val="000000" w:themeColor="text1"/>
          <w:szCs w:val="24"/>
        </w:rPr>
        <w:t>data ir terminas</w:t>
      </w:r>
      <w:proofErr w:type="gramStart"/>
      <w:r w:rsidR="00334268">
        <w:rPr>
          <w:b/>
          <w:bCs/>
          <w:color w:val="000000" w:themeColor="text1"/>
          <w:szCs w:val="24"/>
        </w:rPr>
        <w:t>)</w:t>
      </w:r>
      <w:bookmarkEnd w:id="6"/>
      <w:r w:rsidR="00C72E4A">
        <w:rPr>
          <w:b/>
          <w:bCs/>
          <w:color w:val="000000" w:themeColor="text1"/>
          <w:szCs w:val="24"/>
        </w:rPr>
        <w:t>;</w:t>
      </w:r>
      <w:r w:rsidR="00744769" w:rsidRPr="00744769">
        <w:rPr>
          <w:color w:val="000000" w:themeColor="text1"/>
          <w:szCs w:val="24"/>
        </w:rPr>
        <w:t>“</w:t>
      </w:r>
      <w:proofErr w:type="gramEnd"/>
      <w:r w:rsidR="00C72E4A">
        <w:rPr>
          <w:color w:val="000000" w:themeColor="text1"/>
          <w:szCs w:val="24"/>
        </w:rPr>
        <w:t>.</w:t>
      </w:r>
    </w:p>
    <w:bookmarkEnd w:id="5"/>
    <w:p w14:paraId="18171F86" w14:textId="3939A835" w:rsidR="00E56AAE" w:rsidRDefault="008D4DF6" w:rsidP="00E56AAE">
      <w:pPr>
        <w:tabs>
          <w:tab w:val="left" w:pos="0"/>
        </w:tabs>
        <w:spacing w:line="380" w:lineRule="atLeast"/>
        <w:jc w:val="both"/>
        <w:rPr>
          <w:color w:val="000000" w:themeColor="text1"/>
          <w:szCs w:val="24"/>
        </w:rPr>
      </w:pPr>
      <w:r>
        <w:rPr>
          <w:color w:val="000000" w:themeColor="text1"/>
          <w:szCs w:val="24"/>
        </w:rPr>
        <w:tab/>
      </w:r>
      <w:r w:rsidR="00E20931">
        <w:rPr>
          <w:color w:val="000000" w:themeColor="text1"/>
          <w:szCs w:val="24"/>
        </w:rPr>
        <w:t>8</w:t>
      </w:r>
      <w:r w:rsidR="00E56AAE">
        <w:rPr>
          <w:color w:val="000000" w:themeColor="text1"/>
          <w:szCs w:val="24"/>
        </w:rPr>
        <w:t>. Papildyti 14.1</w:t>
      </w:r>
      <w:r w:rsidR="00C72E4A">
        <w:rPr>
          <w:color w:val="000000" w:themeColor="text1"/>
          <w:szCs w:val="24"/>
        </w:rPr>
        <w:t>1</w:t>
      </w:r>
      <w:r w:rsidR="00E56AAE">
        <w:rPr>
          <w:color w:val="000000" w:themeColor="text1"/>
          <w:szCs w:val="24"/>
        </w:rPr>
        <w:t xml:space="preserve"> papunkčiu:</w:t>
      </w:r>
    </w:p>
    <w:p w14:paraId="4A211CD7" w14:textId="1AA0EB33" w:rsidR="00E56AAE" w:rsidRDefault="00E56AAE" w:rsidP="00E56AAE">
      <w:pPr>
        <w:tabs>
          <w:tab w:val="left" w:pos="0"/>
        </w:tabs>
        <w:spacing w:line="380" w:lineRule="atLeast"/>
        <w:jc w:val="both"/>
        <w:rPr>
          <w:color w:val="000000" w:themeColor="text1"/>
          <w:szCs w:val="24"/>
        </w:rPr>
      </w:pPr>
      <w:r>
        <w:rPr>
          <w:color w:val="000000" w:themeColor="text1"/>
          <w:szCs w:val="24"/>
        </w:rPr>
        <w:tab/>
        <w:t>„</w:t>
      </w:r>
      <w:r w:rsidR="002F425C">
        <w:rPr>
          <w:b/>
          <w:color w:val="000000" w:themeColor="text1"/>
          <w:szCs w:val="24"/>
        </w:rPr>
        <w:t>14</w:t>
      </w:r>
      <w:r w:rsidRPr="0035271B">
        <w:rPr>
          <w:b/>
          <w:color w:val="000000" w:themeColor="text1"/>
          <w:szCs w:val="24"/>
        </w:rPr>
        <w:t>.1</w:t>
      </w:r>
      <w:r w:rsidR="00926E05">
        <w:rPr>
          <w:b/>
          <w:color w:val="000000" w:themeColor="text1"/>
          <w:szCs w:val="24"/>
        </w:rPr>
        <w:t>1</w:t>
      </w:r>
      <w:r w:rsidRPr="0035271B">
        <w:rPr>
          <w:b/>
          <w:color w:val="000000" w:themeColor="text1"/>
          <w:szCs w:val="24"/>
        </w:rPr>
        <w:t>.</w:t>
      </w:r>
      <w:r>
        <w:rPr>
          <w:color w:val="000000" w:themeColor="text1"/>
          <w:szCs w:val="24"/>
        </w:rPr>
        <w:t xml:space="preserve"> </w:t>
      </w:r>
      <w:r w:rsidR="00D9273E">
        <w:rPr>
          <w:b/>
          <w:bCs/>
          <w:color w:val="000000"/>
          <w:szCs w:val="24"/>
        </w:rPr>
        <w:t xml:space="preserve">laisvos formos rašytinį </w:t>
      </w:r>
      <w:r w:rsidR="00EC350B">
        <w:rPr>
          <w:b/>
          <w:bCs/>
          <w:color w:val="000000"/>
          <w:szCs w:val="24"/>
        </w:rPr>
        <w:t>buvusio globotinio (rūpintinio)</w:t>
      </w:r>
      <w:r w:rsidR="006D10B8">
        <w:rPr>
          <w:b/>
          <w:bCs/>
          <w:color w:val="000000"/>
          <w:szCs w:val="24"/>
        </w:rPr>
        <w:t xml:space="preserve">, </w:t>
      </w:r>
      <w:r w:rsidR="00061F50">
        <w:rPr>
          <w:b/>
          <w:bCs/>
          <w:color w:val="000000"/>
          <w:szCs w:val="24"/>
        </w:rPr>
        <w:t xml:space="preserve">pasibaigus </w:t>
      </w:r>
      <w:r w:rsidR="00E41B0C">
        <w:rPr>
          <w:b/>
          <w:bCs/>
          <w:color w:val="000000"/>
          <w:szCs w:val="24"/>
        </w:rPr>
        <w:t xml:space="preserve">vaiko </w:t>
      </w:r>
      <w:r w:rsidR="00061F50">
        <w:rPr>
          <w:b/>
          <w:bCs/>
          <w:color w:val="000000"/>
          <w:szCs w:val="24"/>
        </w:rPr>
        <w:t>globai (rūpybai) dėl pilnametystės, emancipacijos ar santuokos sudarymo</w:t>
      </w:r>
      <w:r w:rsidR="00202FE0">
        <w:rPr>
          <w:b/>
          <w:bCs/>
          <w:color w:val="000000"/>
          <w:szCs w:val="24"/>
        </w:rPr>
        <w:t>,</w:t>
      </w:r>
      <w:r w:rsidR="00061F50">
        <w:rPr>
          <w:b/>
          <w:bCs/>
          <w:color w:val="000000"/>
          <w:szCs w:val="24"/>
        </w:rPr>
        <w:t xml:space="preserve"> </w:t>
      </w:r>
      <w:r w:rsidR="006D10B8">
        <w:rPr>
          <w:b/>
          <w:bCs/>
          <w:color w:val="000000"/>
          <w:szCs w:val="24"/>
        </w:rPr>
        <w:t>likusio gyventi pas buvusį globėj</w:t>
      </w:r>
      <w:r w:rsidR="008D079A">
        <w:rPr>
          <w:b/>
          <w:bCs/>
          <w:color w:val="000000"/>
          <w:szCs w:val="24"/>
        </w:rPr>
        <w:t>ą</w:t>
      </w:r>
      <w:r w:rsidR="006D10B8">
        <w:rPr>
          <w:b/>
          <w:bCs/>
          <w:color w:val="000000"/>
          <w:szCs w:val="24"/>
        </w:rPr>
        <w:t xml:space="preserve"> </w:t>
      </w:r>
      <w:r w:rsidR="00D9273E">
        <w:rPr>
          <w:b/>
          <w:bCs/>
          <w:color w:val="000000"/>
          <w:szCs w:val="24"/>
        </w:rPr>
        <w:t>(rūpintoj</w:t>
      </w:r>
      <w:r w:rsidR="008D079A">
        <w:rPr>
          <w:b/>
          <w:bCs/>
          <w:color w:val="000000"/>
          <w:szCs w:val="24"/>
        </w:rPr>
        <w:t>ą</w:t>
      </w:r>
      <w:r w:rsidR="00D9273E">
        <w:rPr>
          <w:b/>
          <w:bCs/>
          <w:color w:val="000000"/>
          <w:szCs w:val="24"/>
        </w:rPr>
        <w:t>)</w:t>
      </w:r>
      <w:r w:rsidR="00202FE0">
        <w:rPr>
          <w:b/>
          <w:bCs/>
          <w:color w:val="000000"/>
          <w:szCs w:val="24"/>
        </w:rPr>
        <w:t xml:space="preserve"> ir jo išlaikomo (</w:t>
      </w:r>
      <w:r w:rsidR="00202FE0" w:rsidRPr="0035501D">
        <w:rPr>
          <w:b/>
          <w:szCs w:val="24"/>
        </w:rPr>
        <w:t>nemokamai gauna</w:t>
      </w:r>
      <w:r w:rsidR="00202FE0">
        <w:rPr>
          <w:b/>
          <w:szCs w:val="24"/>
        </w:rPr>
        <w:t>nčio</w:t>
      </w:r>
      <w:r w:rsidR="00202FE0" w:rsidRPr="0035501D">
        <w:rPr>
          <w:b/>
          <w:szCs w:val="24"/>
        </w:rPr>
        <w:t xml:space="preserve"> nakvynę, maistą ir kitas paslaugas)</w:t>
      </w:r>
      <w:r w:rsidR="00061F50">
        <w:rPr>
          <w:b/>
          <w:bCs/>
          <w:color w:val="000000"/>
          <w:szCs w:val="24"/>
        </w:rPr>
        <w:t xml:space="preserve">, patvirtinimą, </w:t>
      </w:r>
      <w:bookmarkStart w:id="7" w:name="_Hlk94016781"/>
      <w:r w:rsidR="002753E4">
        <w:rPr>
          <w:b/>
          <w:bCs/>
          <w:color w:val="000000"/>
          <w:szCs w:val="24"/>
        </w:rPr>
        <w:t xml:space="preserve">kuriame </w:t>
      </w:r>
      <w:r w:rsidR="00061F50">
        <w:rPr>
          <w:b/>
          <w:bCs/>
          <w:color w:val="000000"/>
          <w:szCs w:val="24"/>
        </w:rPr>
        <w:t>turi būti nurodyt</w:t>
      </w:r>
      <w:r w:rsidR="00212E02">
        <w:rPr>
          <w:b/>
          <w:bCs/>
          <w:color w:val="000000"/>
          <w:szCs w:val="24"/>
        </w:rPr>
        <w:t>i</w:t>
      </w:r>
      <w:r w:rsidR="003A68B3">
        <w:rPr>
          <w:b/>
          <w:bCs/>
          <w:color w:val="000000"/>
          <w:szCs w:val="24"/>
        </w:rPr>
        <w:t xml:space="preserve"> </w:t>
      </w:r>
      <w:r w:rsidR="002753E4" w:rsidRPr="004774FF">
        <w:rPr>
          <w:b/>
          <w:bCs/>
          <w:color w:val="000000"/>
          <w:szCs w:val="24"/>
        </w:rPr>
        <w:t>buvusio globotinio (rūpintinio)</w:t>
      </w:r>
      <w:r w:rsidR="003B7AF9">
        <w:rPr>
          <w:b/>
          <w:bCs/>
          <w:color w:val="000000"/>
          <w:szCs w:val="24"/>
        </w:rPr>
        <w:t xml:space="preserve"> ir</w:t>
      </w:r>
      <w:r w:rsidR="003A68B3">
        <w:rPr>
          <w:b/>
          <w:bCs/>
          <w:color w:val="000000"/>
          <w:szCs w:val="24"/>
        </w:rPr>
        <w:t xml:space="preserve"> </w:t>
      </w:r>
      <w:r w:rsidR="003A68B3" w:rsidRPr="004774FF">
        <w:rPr>
          <w:b/>
          <w:bCs/>
          <w:color w:val="000000"/>
          <w:szCs w:val="24"/>
        </w:rPr>
        <w:t>buvusio globėjo (rūpintojo)</w:t>
      </w:r>
      <w:r w:rsidR="003A68B3">
        <w:rPr>
          <w:b/>
          <w:bCs/>
          <w:color w:val="000000"/>
          <w:szCs w:val="24"/>
        </w:rPr>
        <w:t xml:space="preserve"> duomenys</w:t>
      </w:r>
      <w:r w:rsidR="002753E4">
        <w:rPr>
          <w:b/>
          <w:bCs/>
          <w:color w:val="000000"/>
          <w:szCs w:val="24"/>
        </w:rPr>
        <w:t xml:space="preserve"> (vardas, pavardė, </w:t>
      </w:r>
      <w:r w:rsidR="00DE44BC">
        <w:rPr>
          <w:b/>
          <w:bCs/>
          <w:color w:val="000000"/>
          <w:szCs w:val="24"/>
        </w:rPr>
        <w:t>gimimo data</w:t>
      </w:r>
      <w:r w:rsidR="002753E4">
        <w:rPr>
          <w:b/>
          <w:bCs/>
          <w:color w:val="000000"/>
          <w:szCs w:val="24"/>
        </w:rPr>
        <w:t>, gyvenamo</w:t>
      </w:r>
      <w:r w:rsidR="005C7A74">
        <w:rPr>
          <w:b/>
          <w:bCs/>
          <w:color w:val="000000"/>
          <w:szCs w:val="24"/>
        </w:rPr>
        <w:t>sios</w:t>
      </w:r>
      <w:r w:rsidR="002753E4">
        <w:rPr>
          <w:b/>
          <w:bCs/>
          <w:color w:val="000000"/>
          <w:szCs w:val="24"/>
        </w:rPr>
        <w:t xml:space="preserve"> viet</w:t>
      </w:r>
      <w:r w:rsidR="005C7A74">
        <w:rPr>
          <w:b/>
          <w:bCs/>
          <w:color w:val="000000"/>
          <w:szCs w:val="24"/>
        </w:rPr>
        <w:t>os</w:t>
      </w:r>
      <w:r w:rsidR="000D558B">
        <w:rPr>
          <w:b/>
          <w:bCs/>
          <w:color w:val="000000"/>
          <w:szCs w:val="24"/>
        </w:rPr>
        <w:t xml:space="preserve">, kurioje gyvena buvęs globėjas (rūpintojas) </w:t>
      </w:r>
      <w:bookmarkEnd w:id="7"/>
      <w:r w:rsidR="000D558B">
        <w:rPr>
          <w:b/>
          <w:bCs/>
          <w:color w:val="000000"/>
          <w:szCs w:val="24"/>
        </w:rPr>
        <w:t xml:space="preserve">ir </w:t>
      </w:r>
      <w:r w:rsidR="005F2D6B">
        <w:rPr>
          <w:b/>
          <w:bCs/>
          <w:color w:val="000000"/>
          <w:szCs w:val="24"/>
        </w:rPr>
        <w:t>išlaikomas</w:t>
      </w:r>
      <w:r w:rsidR="00BF6194">
        <w:rPr>
          <w:b/>
          <w:bCs/>
          <w:color w:val="000000"/>
          <w:szCs w:val="24"/>
        </w:rPr>
        <w:t xml:space="preserve"> </w:t>
      </w:r>
      <w:r w:rsidR="003F01A0">
        <w:rPr>
          <w:b/>
          <w:bCs/>
          <w:color w:val="000000"/>
          <w:szCs w:val="24"/>
        </w:rPr>
        <w:t>buvęs globotinis (rūpintinis)</w:t>
      </w:r>
      <w:r w:rsidR="00BF6194">
        <w:rPr>
          <w:b/>
          <w:bCs/>
          <w:color w:val="000000"/>
          <w:szCs w:val="24"/>
        </w:rPr>
        <w:t>,</w:t>
      </w:r>
      <w:r w:rsidR="005F2D6B">
        <w:rPr>
          <w:b/>
          <w:bCs/>
          <w:color w:val="000000"/>
          <w:szCs w:val="24"/>
        </w:rPr>
        <w:t xml:space="preserve"> </w:t>
      </w:r>
      <w:r w:rsidR="005C7A74">
        <w:rPr>
          <w:b/>
          <w:bCs/>
          <w:color w:val="000000"/>
          <w:szCs w:val="24"/>
        </w:rPr>
        <w:t>adresas</w:t>
      </w:r>
      <w:r w:rsidR="002753E4">
        <w:rPr>
          <w:b/>
          <w:bCs/>
          <w:color w:val="000000"/>
          <w:szCs w:val="24"/>
        </w:rPr>
        <w:t xml:space="preserve">), patvirtinimas, kad </w:t>
      </w:r>
      <w:r w:rsidR="003F01A0">
        <w:rPr>
          <w:b/>
          <w:bCs/>
          <w:color w:val="000000"/>
          <w:szCs w:val="24"/>
        </w:rPr>
        <w:t xml:space="preserve">buvęs globotinis (rūpintinis) </w:t>
      </w:r>
      <w:r w:rsidR="002753E4">
        <w:rPr>
          <w:b/>
          <w:bCs/>
          <w:color w:val="000000"/>
          <w:szCs w:val="24"/>
        </w:rPr>
        <w:t xml:space="preserve">likęs gyventi pas buvusį globėją (rūpintoją) ir yra jo išlaikomas </w:t>
      </w:r>
      <w:r w:rsidR="002753E4" w:rsidRPr="009F2607">
        <w:rPr>
          <w:b/>
          <w:bCs/>
          <w:color w:val="000000"/>
          <w:szCs w:val="24"/>
        </w:rPr>
        <w:t>(nemokamai gauna nakvynę, maistą ir kitas paslaugas)</w:t>
      </w:r>
      <w:r w:rsidR="002753E4">
        <w:rPr>
          <w:b/>
          <w:bCs/>
          <w:color w:val="000000"/>
          <w:szCs w:val="24"/>
        </w:rPr>
        <w:t>,</w:t>
      </w:r>
      <w:r w:rsidR="00061F50">
        <w:rPr>
          <w:b/>
          <w:bCs/>
          <w:color w:val="000000"/>
          <w:szCs w:val="24"/>
        </w:rPr>
        <w:t xml:space="preserve"> </w:t>
      </w:r>
      <w:r w:rsidR="002753E4">
        <w:rPr>
          <w:b/>
          <w:bCs/>
          <w:color w:val="000000"/>
          <w:szCs w:val="24"/>
        </w:rPr>
        <w:t>data, iki</w:t>
      </w:r>
      <w:r w:rsidR="00FD466A">
        <w:rPr>
          <w:b/>
          <w:bCs/>
          <w:color w:val="000000"/>
          <w:szCs w:val="24"/>
        </w:rPr>
        <w:t xml:space="preserve"> </w:t>
      </w:r>
      <w:r w:rsidR="00AB42C8">
        <w:rPr>
          <w:b/>
          <w:bCs/>
          <w:color w:val="000000"/>
          <w:szCs w:val="24"/>
        </w:rPr>
        <w:t xml:space="preserve">kurios </w:t>
      </w:r>
      <w:r w:rsidR="003F01A0">
        <w:rPr>
          <w:b/>
          <w:bCs/>
          <w:color w:val="000000"/>
          <w:szCs w:val="24"/>
        </w:rPr>
        <w:t xml:space="preserve">buvęs globotinis (rūpintinis) </w:t>
      </w:r>
      <w:r w:rsidR="00FD466A">
        <w:rPr>
          <w:b/>
          <w:bCs/>
          <w:color w:val="000000"/>
          <w:szCs w:val="24"/>
        </w:rPr>
        <w:t xml:space="preserve">gyvens </w:t>
      </w:r>
      <w:r w:rsidR="00724A3A">
        <w:rPr>
          <w:b/>
          <w:bCs/>
          <w:color w:val="000000"/>
          <w:szCs w:val="24"/>
        </w:rPr>
        <w:t xml:space="preserve">pas buvusį globėją (rūpintoją) </w:t>
      </w:r>
      <w:r w:rsidR="006E744D">
        <w:rPr>
          <w:b/>
          <w:bCs/>
          <w:color w:val="000000"/>
          <w:szCs w:val="24"/>
        </w:rPr>
        <w:t xml:space="preserve">ir bus </w:t>
      </w:r>
      <w:r w:rsidR="00724A3A">
        <w:rPr>
          <w:b/>
          <w:bCs/>
          <w:color w:val="000000"/>
          <w:szCs w:val="24"/>
        </w:rPr>
        <w:t xml:space="preserve">jo </w:t>
      </w:r>
      <w:r w:rsidR="006E744D">
        <w:rPr>
          <w:b/>
          <w:bCs/>
          <w:color w:val="000000"/>
          <w:szCs w:val="24"/>
        </w:rPr>
        <w:t>išlaikomas (gaus nakvynę, maistą ir kitas pa</w:t>
      </w:r>
      <w:r w:rsidR="001D6903">
        <w:rPr>
          <w:b/>
          <w:bCs/>
          <w:color w:val="000000"/>
          <w:szCs w:val="24"/>
        </w:rPr>
        <w:t>s</w:t>
      </w:r>
      <w:r w:rsidR="006E744D">
        <w:rPr>
          <w:b/>
          <w:bCs/>
          <w:color w:val="000000"/>
          <w:szCs w:val="24"/>
        </w:rPr>
        <w:t>laugas)</w:t>
      </w:r>
      <w:r w:rsidR="00724A3A">
        <w:rPr>
          <w:b/>
          <w:bCs/>
          <w:color w:val="000000"/>
          <w:szCs w:val="24"/>
        </w:rPr>
        <w:t xml:space="preserve">, </w:t>
      </w:r>
      <w:r w:rsidR="00DE44BC">
        <w:rPr>
          <w:b/>
          <w:bCs/>
          <w:color w:val="000000"/>
          <w:szCs w:val="24"/>
        </w:rPr>
        <w:t xml:space="preserve">ir </w:t>
      </w:r>
      <w:r w:rsidR="006E744D">
        <w:rPr>
          <w:b/>
          <w:bCs/>
          <w:color w:val="000000"/>
          <w:szCs w:val="24"/>
        </w:rPr>
        <w:t>patvirtinim</w:t>
      </w:r>
      <w:r w:rsidR="00212E02">
        <w:rPr>
          <w:b/>
          <w:bCs/>
          <w:color w:val="000000"/>
          <w:szCs w:val="24"/>
        </w:rPr>
        <w:t>as</w:t>
      </w:r>
      <w:r w:rsidR="006E744D">
        <w:rPr>
          <w:b/>
          <w:bCs/>
          <w:color w:val="000000"/>
          <w:szCs w:val="24"/>
        </w:rPr>
        <w:t>, kad</w:t>
      </w:r>
      <w:r w:rsidR="00724A3A">
        <w:rPr>
          <w:b/>
          <w:bCs/>
          <w:color w:val="000000"/>
          <w:szCs w:val="24"/>
        </w:rPr>
        <w:t xml:space="preserve"> apie pasikei</w:t>
      </w:r>
      <w:r w:rsidR="00FD150E">
        <w:rPr>
          <w:b/>
          <w:bCs/>
          <w:color w:val="000000"/>
          <w:szCs w:val="24"/>
        </w:rPr>
        <w:t>t</w:t>
      </w:r>
      <w:r w:rsidR="00724A3A">
        <w:rPr>
          <w:b/>
          <w:bCs/>
          <w:color w:val="000000"/>
          <w:szCs w:val="24"/>
        </w:rPr>
        <w:t xml:space="preserve">usias aplinkybes </w:t>
      </w:r>
      <w:r w:rsidR="001066EC">
        <w:rPr>
          <w:b/>
          <w:bCs/>
          <w:color w:val="000000"/>
          <w:szCs w:val="24"/>
        </w:rPr>
        <w:t>(</w:t>
      </w:r>
      <w:r w:rsidR="00F3431B">
        <w:rPr>
          <w:b/>
          <w:bCs/>
          <w:color w:val="000000"/>
          <w:szCs w:val="24"/>
        </w:rPr>
        <w:t xml:space="preserve">kad </w:t>
      </w:r>
      <w:r w:rsidR="003F01A0">
        <w:rPr>
          <w:b/>
          <w:bCs/>
          <w:color w:val="000000"/>
          <w:szCs w:val="24"/>
        </w:rPr>
        <w:t xml:space="preserve">buvęs globotinis (rūpintinis) </w:t>
      </w:r>
      <w:r w:rsidR="00F3431B">
        <w:rPr>
          <w:b/>
          <w:bCs/>
          <w:color w:val="000000"/>
          <w:szCs w:val="24"/>
        </w:rPr>
        <w:t>nebegyvena pas buvusį globėją (rūpintoją) ir nėra jo išlaikomas</w:t>
      </w:r>
      <w:r w:rsidR="00FD150E">
        <w:rPr>
          <w:b/>
          <w:bCs/>
          <w:color w:val="000000"/>
          <w:szCs w:val="24"/>
        </w:rPr>
        <w:t xml:space="preserve">, </w:t>
      </w:r>
      <w:r w:rsidR="00F3431B">
        <w:rPr>
          <w:b/>
          <w:bCs/>
          <w:color w:val="000000"/>
          <w:szCs w:val="24"/>
        </w:rPr>
        <w:t>apie nutrauktą mokymąsi</w:t>
      </w:r>
      <w:r w:rsidR="005C7A74">
        <w:rPr>
          <w:b/>
          <w:bCs/>
          <w:color w:val="000000"/>
          <w:szCs w:val="24"/>
        </w:rPr>
        <w:t xml:space="preserve"> (data)</w:t>
      </w:r>
      <w:r w:rsidR="00AB42C8">
        <w:rPr>
          <w:b/>
          <w:bCs/>
          <w:color w:val="000000"/>
          <w:szCs w:val="24"/>
        </w:rPr>
        <w:t>)</w:t>
      </w:r>
      <w:r w:rsidR="00F3431B">
        <w:rPr>
          <w:b/>
          <w:bCs/>
          <w:color w:val="000000"/>
          <w:szCs w:val="24"/>
        </w:rPr>
        <w:t xml:space="preserve"> </w:t>
      </w:r>
      <w:r w:rsidR="00724A3A">
        <w:rPr>
          <w:b/>
          <w:bCs/>
          <w:color w:val="000000"/>
          <w:szCs w:val="24"/>
        </w:rPr>
        <w:t xml:space="preserve">savivaldybės administracijai </w:t>
      </w:r>
      <w:r w:rsidR="003F01A0">
        <w:rPr>
          <w:b/>
          <w:bCs/>
          <w:color w:val="000000"/>
          <w:szCs w:val="24"/>
        </w:rPr>
        <w:t xml:space="preserve">buvęs globotinis (rūpintinis) </w:t>
      </w:r>
      <w:r w:rsidR="00FD150E">
        <w:rPr>
          <w:b/>
          <w:bCs/>
          <w:color w:val="000000"/>
          <w:szCs w:val="24"/>
        </w:rPr>
        <w:t xml:space="preserve">įsipareigoja </w:t>
      </w:r>
      <w:r w:rsidR="00724A3A">
        <w:rPr>
          <w:b/>
          <w:bCs/>
          <w:color w:val="000000"/>
          <w:szCs w:val="24"/>
        </w:rPr>
        <w:t>praneš</w:t>
      </w:r>
      <w:r w:rsidR="00FD150E">
        <w:rPr>
          <w:b/>
          <w:bCs/>
          <w:color w:val="000000"/>
          <w:szCs w:val="24"/>
        </w:rPr>
        <w:t>ti</w:t>
      </w:r>
      <w:r w:rsidR="00724A3A">
        <w:rPr>
          <w:b/>
          <w:bCs/>
          <w:color w:val="000000"/>
          <w:szCs w:val="24"/>
        </w:rPr>
        <w:t xml:space="preserve"> ne vėliau kaip per </w:t>
      </w:r>
      <w:r w:rsidR="00AB42C8">
        <w:rPr>
          <w:b/>
          <w:bCs/>
          <w:color w:val="000000"/>
          <w:szCs w:val="24"/>
        </w:rPr>
        <w:t xml:space="preserve">vieną </w:t>
      </w:r>
      <w:r w:rsidR="00724A3A">
        <w:rPr>
          <w:b/>
          <w:bCs/>
          <w:color w:val="000000"/>
          <w:szCs w:val="24"/>
        </w:rPr>
        <w:t xml:space="preserve">mėnesį nuo aplinkybių </w:t>
      </w:r>
      <w:r w:rsidR="003A07F2">
        <w:rPr>
          <w:b/>
          <w:bCs/>
          <w:color w:val="000000"/>
          <w:szCs w:val="24"/>
        </w:rPr>
        <w:t xml:space="preserve">pasikeitimo </w:t>
      </w:r>
      <w:r w:rsidR="00724A3A">
        <w:rPr>
          <w:b/>
          <w:bCs/>
          <w:color w:val="000000"/>
          <w:szCs w:val="24"/>
        </w:rPr>
        <w:t>dienos</w:t>
      </w:r>
      <w:r w:rsidR="00C72E4A">
        <w:rPr>
          <w:b/>
          <w:bCs/>
          <w:color w:val="000000"/>
          <w:szCs w:val="24"/>
        </w:rPr>
        <w:t>;</w:t>
      </w:r>
      <w:r>
        <w:rPr>
          <w:color w:val="000000" w:themeColor="text1"/>
          <w:szCs w:val="24"/>
        </w:rPr>
        <w:t>“</w:t>
      </w:r>
      <w:r w:rsidR="00C72E4A">
        <w:rPr>
          <w:color w:val="000000" w:themeColor="text1"/>
          <w:szCs w:val="24"/>
        </w:rPr>
        <w:t>.</w:t>
      </w:r>
    </w:p>
    <w:p w14:paraId="6620DF0A" w14:textId="19B0E87F" w:rsidR="00FE30B0" w:rsidRDefault="00FE30B0" w:rsidP="00E56AAE">
      <w:pPr>
        <w:tabs>
          <w:tab w:val="left" w:pos="0"/>
        </w:tabs>
        <w:spacing w:line="380" w:lineRule="atLeast"/>
        <w:jc w:val="both"/>
        <w:rPr>
          <w:color w:val="000000" w:themeColor="text1"/>
          <w:szCs w:val="24"/>
        </w:rPr>
      </w:pPr>
      <w:r>
        <w:rPr>
          <w:color w:val="000000" w:themeColor="text1"/>
          <w:szCs w:val="24"/>
        </w:rPr>
        <w:tab/>
      </w:r>
      <w:r w:rsidR="00E20931">
        <w:rPr>
          <w:color w:val="000000" w:themeColor="text1"/>
          <w:szCs w:val="24"/>
        </w:rPr>
        <w:t>9</w:t>
      </w:r>
      <w:r>
        <w:rPr>
          <w:color w:val="000000" w:themeColor="text1"/>
          <w:szCs w:val="24"/>
        </w:rPr>
        <w:t xml:space="preserve">. Papildyti </w:t>
      </w:r>
      <w:r>
        <w:rPr>
          <w:color w:val="000000" w:themeColor="text1"/>
          <w:szCs w:val="24"/>
          <w:lang w:val="en-US"/>
        </w:rPr>
        <w:t>14.1</w:t>
      </w:r>
      <w:r w:rsidR="00C56638">
        <w:rPr>
          <w:color w:val="000000" w:themeColor="text1"/>
          <w:szCs w:val="24"/>
          <w:lang w:val="en-US"/>
        </w:rPr>
        <w:t>2</w:t>
      </w:r>
      <w:r>
        <w:rPr>
          <w:color w:val="000000" w:themeColor="text1"/>
          <w:szCs w:val="24"/>
          <w:lang w:val="en-US"/>
        </w:rPr>
        <w:t xml:space="preserve"> </w:t>
      </w:r>
      <w:proofErr w:type="spellStart"/>
      <w:r>
        <w:rPr>
          <w:color w:val="000000" w:themeColor="text1"/>
          <w:szCs w:val="24"/>
          <w:lang w:val="en-US"/>
        </w:rPr>
        <w:t>papunk</w:t>
      </w:r>
      <w:r>
        <w:rPr>
          <w:color w:val="000000" w:themeColor="text1"/>
          <w:szCs w:val="24"/>
        </w:rPr>
        <w:t>čiu</w:t>
      </w:r>
      <w:proofErr w:type="spellEnd"/>
      <w:r>
        <w:rPr>
          <w:color w:val="000000" w:themeColor="text1"/>
          <w:szCs w:val="24"/>
        </w:rPr>
        <w:t>:</w:t>
      </w:r>
    </w:p>
    <w:p w14:paraId="700D1490" w14:textId="1853F7AF" w:rsidR="004774FF" w:rsidRDefault="00FE30B0" w:rsidP="00E56AAE">
      <w:pPr>
        <w:tabs>
          <w:tab w:val="left" w:pos="0"/>
        </w:tabs>
        <w:spacing w:line="380" w:lineRule="atLeast"/>
        <w:jc w:val="both"/>
        <w:rPr>
          <w:color w:val="000000" w:themeColor="text1"/>
          <w:szCs w:val="24"/>
        </w:rPr>
      </w:pPr>
      <w:r>
        <w:rPr>
          <w:color w:val="000000" w:themeColor="text1"/>
          <w:szCs w:val="24"/>
        </w:rPr>
        <w:tab/>
        <w:t>„</w:t>
      </w:r>
      <w:r w:rsidR="008010C7" w:rsidRPr="00B1285E">
        <w:rPr>
          <w:b/>
          <w:bCs/>
          <w:color w:val="000000" w:themeColor="text1"/>
          <w:szCs w:val="24"/>
          <w:lang w:val="en-US"/>
        </w:rPr>
        <w:t>14.1</w:t>
      </w:r>
      <w:r w:rsidR="00926E05">
        <w:rPr>
          <w:b/>
          <w:bCs/>
          <w:color w:val="000000" w:themeColor="text1"/>
          <w:szCs w:val="24"/>
          <w:lang w:val="en-US"/>
        </w:rPr>
        <w:t>2</w:t>
      </w:r>
      <w:r w:rsidR="008010C7" w:rsidRPr="00B1285E">
        <w:rPr>
          <w:b/>
          <w:bCs/>
          <w:color w:val="000000" w:themeColor="text1"/>
          <w:szCs w:val="24"/>
          <w:lang w:val="en-US"/>
        </w:rPr>
        <w:t>.</w:t>
      </w:r>
      <w:r w:rsidR="00902944" w:rsidRPr="00902944">
        <w:rPr>
          <w:b/>
          <w:bCs/>
          <w:color w:val="000000"/>
        </w:rPr>
        <w:t> Neįgalumo ir darbingumo nustatymo tarnyb</w:t>
      </w:r>
      <w:r w:rsidR="001926C1">
        <w:rPr>
          <w:b/>
          <w:bCs/>
          <w:color w:val="000000"/>
        </w:rPr>
        <w:t>os</w:t>
      </w:r>
      <w:r w:rsidR="00902944" w:rsidRPr="00902944">
        <w:rPr>
          <w:b/>
          <w:bCs/>
          <w:color w:val="FF0000"/>
          <w:shd w:val="clear" w:color="auto" w:fill="FFFFFF"/>
        </w:rPr>
        <w:t> </w:t>
      </w:r>
      <w:r w:rsidR="00902944" w:rsidRPr="00902944">
        <w:rPr>
          <w:b/>
          <w:bCs/>
          <w:color w:val="000000"/>
          <w:shd w:val="clear" w:color="auto" w:fill="FFFFFF"/>
        </w:rPr>
        <w:t>išduotą neįgalumo pažymą ar kitus dokumentus, patvirtinančius vaiko </w:t>
      </w:r>
      <w:r w:rsidR="00902944" w:rsidRPr="00902944">
        <w:rPr>
          <w:b/>
          <w:bCs/>
          <w:color w:val="000000"/>
        </w:rPr>
        <w:t>neįgalumą</w:t>
      </w:r>
      <w:r w:rsidR="006F1F5B">
        <w:rPr>
          <w:b/>
          <w:bCs/>
          <w:color w:val="000000"/>
        </w:rPr>
        <w:t xml:space="preserve"> </w:t>
      </w:r>
      <w:r w:rsidR="00650C0E">
        <w:rPr>
          <w:b/>
          <w:bCs/>
          <w:color w:val="000000"/>
        </w:rPr>
        <w:t>(nurodomas vaiko vardas, pavardė, gimimo data, neįgalumo</w:t>
      </w:r>
      <w:r w:rsidR="00573F36">
        <w:rPr>
          <w:b/>
          <w:bCs/>
          <w:color w:val="000000"/>
        </w:rPr>
        <w:t xml:space="preserve"> patvirtinimas</w:t>
      </w:r>
      <w:r w:rsidR="00905EA2">
        <w:rPr>
          <w:b/>
          <w:bCs/>
          <w:color w:val="000000"/>
        </w:rPr>
        <w:t>, terminas, kuriam nustatomas neįgalumas</w:t>
      </w:r>
      <w:r w:rsidR="00650C0E">
        <w:rPr>
          <w:b/>
          <w:bCs/>
          <w:color w:val="000000"/>
        </w:rPr>
        <w:t>)</w:t>
      </w:r>
      <w:r w:rsidR="00902944" w:rsidRPr="00902944">
        <w:rPr>
          <w:b/>
          <w:bCs/>
          <w:color w:val="000000"/>
        </w:rPr>
        <w:t>, jeigu šių duomenų nėra valstybės ir žinybiniuose registruose arba valstybės informacinėse sistemose.</w:t>
      </w:r>
      <w:r w:rsidR="001926C1">
        <w:rPr>
          <w:color w:val="000000"/>
        </w:rPr>
        <w:t>“</w:t>
      </w:r>
      <w:r w:rsidR="002A247D">
        <w:rPr>
          <w:color w:val="000000" w:themeColor="text1"/>
          <w:szCs w:val="24"/>
        </w:rPr>
        <w:tab/>
      </w:r>
    </w:p>
    <w:p w14:paraId="1E3BCA8E" w14:textId="0C54F768" w:rsidR="002A247D" w:rsidRPr="00423CD4" w:rsidRDefault="004774FF" w:rsidP="00E56AAE">
      <w:pPr>
        <w:tabs>
          <w:tab w:val="left" w:pos="0"/>
        </w:tabs>
        <w:spacing w:line="380" w:lineRule="atLeast"/>
        <w:jc w:val="both"/>
        <w:rPr>
          <w:color w:val="000000" w:themeColor="text1"/>
          <w:szCs w:val="24"/>
        </w:rPr>
      </w:pPr>
      <w:r>
        <w:rPr>
          <w:color w:val="000000" w:themeColor="text1"/>
          <w:szCs w:val="24"/>
        </w:rPr>
        <w:tab/>
      </w:r>
      <w:r w:rsidR="00E20931">
        <w:rPr>
          <w:color w:val="000000" w:themeColor="text1"/>
          <w:szCs w:val="24"/>
        </w:rPr>
        <w:t>10</w:t>
      </w:r>
      <w:r w:rsidR="002A247D">
        <w:rPr>
          <w:color w:val="000000" w:themeColor="text1"/>
          <w:szCs w:val="24"/>
        </w:rPr>
        <w:t xml:space="preserve">. </w:t>
      </w:r>
      <w:r w:rsidR="00423CD4">
        <w:rPr>
          <w:color w:val="000000" w:themeColor="text1"/>
          <w:szCs w:val="24"/>
        </w:rPr>
        <w:t xml:space="preserve">Pakeisti </w:t>
      </w:r>
      <w:r w:rsidR="00423CD4">
        <w:rPr>
          <w:color w:val="000000" w:themeColor="text1"/>
          <w:szCs w:val="24"/>
          <w:lang w:val="en-US"/>
        </w:rPr>
        <w:t xml:space="preserve">15.5 </w:t>
      </w:r>
      <w:proofErr w:type="spellStart"/>
      <w:r w:rsidR="00423CD4">
        <w:rPr>
          <w:color w:val="000000" w:themeColor="text1"/>
          <w:szCs w:val="24"/>
          <w:lang w:val="en-US"/>
        </w:rPr>
        <w:t>papunkt</w:t>
      </w:r>
      <w:proofErr w:type="spellEnd"/>
      <w:r w:rsidR="00423CD4">
        <w:rPr>
          <w:color w:val="000000" w:themeColor="text1"/>
          <w:szCs w:val="24"/>
        </w:rPr>
        <w:t>į ir jį išdėstyti taip:</w:t>
      </w:r>
    </w:p>
    <w:p w14:paraId="694FB20D" w14:textId="6851ADE4" w:rsidR="00951DF1" w:rsidRPr="00423CD4" w:rsidRDefault="002A247D" w:rsidP="00951DF1">
      <w:pPr>
        <w:tabs>
          <w:tab w:val="left" w:pos="0"/>
        </w:tabs>
        <w:spacing w:line="380" w:lineRule="atLeast"/>
        <w:jc w:val="both"/>
        <w:rPr>
          <w:color w:val="000000" w:themeColor="text1"/>
          <w:szCs w:val="24"/>
        </w:rPr>
      </w:pPr>
      <w:r>
        <w:rPr>
          <w:color w:val="000000" w:themeColor="text1"/>
          <w:szCs w:val="24"/>
        </w:rPr>
        <w:tab/>
      </w:r>
      <w:r w:rsidR="00423CD4">
        <w:rPr>
          <w:color w:val="000000" w:themeColor="text1"/>
          <w:szCs w:val="24"/>
        </w:rPr>
        <w:t>„</w:t>
      </w:r>
      <w:r w:rsidRPr="00423CD4">
        <w:rPr>
          <w:color w:val="000000" w:themeColor="text1"/>
          <w:szCs w:val="24"/>
        </w:rPr>
        <w:t xml:space="preserve">15.5. pateikti galiojantį vairuotojo pažymėjimą, kuriuo patvirtinama asmens teisė vairuoti </w:t>
      </w:r>
      <w:r w:rsidRPr="00042E5C">
        <w:rPr>
          <w:strike/>
          <w:color w:val="000000" w:themeColor="text1"/>
          <w:szCs w:val="24"/>
        </w:rPr>
        <w:t>B</w:t>
      </w:r>
      <w:r w:rsidRPr="00141655">
        <w:rPr>
          <w:color w:val="000000" w:themeColor="text1"/>
          <w:szCs w:val="24"/>
        </w:rPr>
        <w:t xml:space="preserve"> </w:t>
      </w:r>
      <w:r w:rsidR="00141655" w:rsidRPr="00ED562C">
        <w:rPr>
          <w:b/>
          <w:bCs/>
          <w:color w:val="000000" w:themeColor="text1"/>
          <w:szCs w:val="24"/>
        </w:rPr>
        <w:t>atitinkamos</w:t>
      </w:r>
      <w:r w:rsidR="00141655">
        <w:rPr>
          <w:color w:val="000000" w:themeColor="text1"/>
          <w:szCs w:val="24"/>
        </w:rPr>
        <w:t xml:space="preserve"> </w:t>
      </w:r>
      <w:r w:rsidRPr="00423CD4">
        <w:rPr>
          <w:color w:val="000000" w:themeColor="text1"/>
          <w:szCs w:val="24"/>
        </w:rPr>
        <w:t xml:space="preserve">kategorijos motorinę transporto priemonę, </w:t>
      </w:r>
      <w:r w:rsidRPr="005C6B85">
        <w:rPr>
          <w:strike/>
          <w:color w:val="000000" w:themeColor="text1"/>
          <w:szCs w:val="24"/>
        </w:rPr>
        <w:t>jeigu</w:t>
      </w:r>
      <w:r w:rsidRPr="00423CD4">
        <w:rPr>
          <w:color w:val="000000" w:themeColor="text1"/>
          <w:szCs w:val="24"/>
        </w:rPr>
        <w:t xml:space="preserve"> </w:t>
      </w:r>
      <w:r w:rsidR="00EC4CCA">
        <w:rPr>
          <w:b/>
          <w:bCs/>
          <w:color w:val="000000" w:themeColor="text1"/>
          <w:szCs w:val="24"/>
        </w:rPr>
        <w:t xml:space="preserve">jei </w:t>
      </w:r>
      <w:r w:rsidRPr="00423CD4">
        <w:rPr>
          <w:color w:val="000000" w:themeColor="text1"/>
          <w:szCs w:val="24"/>
        </w:rPr>
        <w:t>vienkartinė išmoka įsikurti naudojama automobiliui</w:t>
      </w:r>
      <w:r w:rsidR="00141655" w:rsidRPr="00F55B28">
        <w:rPr>
          <w:b/>
          <w:bCs/>
          <w:color w:val="000000" w:themeColor="text1"/>
          <w:szCs w:val="24"/>
        </w:rPr>
        <w:t>, mopedui, motociklui</w:t>
      </w:r>
      <w:r w:rsidRPr="00423CD4">
        <w:rPr>
          <w:color w:val="000000" w:themeColor="text1"/>
          <w:szCs w:val="24"/>
        </w:rPr>
        <w:t xml:space="preserve"> įsigyti</w:t>
      </w:r>
      <w:r w:rsidR="00520E2F" w:rsidRPr="00520E2F">
        <w:rPr>
          <w:strike/>
          <w:color w:val="000000" w:themeColor="text1"/>
          <w:szCs w:val="24"/>
        </w:rPr>
        <w:t>.</w:t>
      </w:r>
      <w:r w:rsidR="00A251F6" w:rsidRPr="00520E2F">
        <w:rPr>
          <w:strike/>
          <w:color w:val="000000" w:themeColor="text1"/>
          <w:szCs w:val="24"/>
        </w:rPr>
        <w:t xml:space="preserve"> </w:t>
      </w:r>
      <w:r w:rsidR="00E46675" w:rsidRPr="00196B5C">
        <w:rPr>
          <w:strike/>
          <w:color w:val="000000" w:themeColor="text1"/>
          <w:szCs w:val="24"/>
        </w:rPr>
        <w:t>Šio dokumento pateikti nereikia</w:t>
      </w:r>
      <w:r w:rsidR="00E46675">
        <w:rPr>
          <w:color w:val="000000" w:themeColor="text1"/>
          <w:szCs w:val="24"/>
        </w:rPr>
        <w:t>, jeigu</w:t>
      </w:r>
      <w:r w:rsidR="00E46675" w:rsidRPr="00A251F6">
        <w:rPr>
          <w:b/>
          <w:bCs/>
          <w:color w:val="000000" w:themeColor="text1"/>
          <w:szCs w:val="24"/>
        </w:rPr>
        <w:t xml:space="preserve"> </w:t>
      </w:r>
      <w:r w:rsidR="00520E2F" w:rsidRPr="00196B5C">
        <w:rPr>
          <w:strike/>
          <w:color w:val="000000" w:themeColor="text1"/>
          <w:szCs w:val="24"/>
        </w:rPr>
        <w:t>Lietuvos Respublikos kelių transporto priemonių vairuotojų registro tvarkomi duomenys gaunami pagal duomenų sutartį</w:t>
      </w:r>
      <w:r w:rsidR="00520E2F" w:rsidRPr="00A251F6">
        <w:rPr>
          <w:b/>
          <w:bCs/>
          <w:color w:val="000000" w:themeColor="text1"/>
          <w:szCs w:val="24"/>
        </w:rPr>
        <w:t xml:space="preserve"> </w:t>
      </w:r>
      <w:r w:rsidR="00A251F6" w:rsidRPr="00A251F6">
        <w:rPr>
          <w:b/>
          <w:bCs/>
          <w:color w:val="000000" w:themeColor="text1"/>
          <w:szCs w:val="24"/>
        </w:rPr>
        <w:t xml:space="preserve">šių duomenų nėra valstybės ir žinybiniuose registruose </w:t>
      </w:r>
      <w:r w:rsidR="00573F36">
        <w:rPr>
          <w:b/>
          <w:bCs/>
          <w:color w:val="000000" w:themeColor="text1"/>
          <w:szCs w:val="24"/>
        </w:rPr>
        <w:t xml:space="preserve">arba </w:t>
      </w:r>
      <w:r w:rsidR="00A251F6" w:rsidRPr="00A251F6">
        <w:rPr>
          <w:b/>
          <w:bCs/>
          <w:color w:val="000000" w:themeColor="text1"/>
          <w:szCs w:val="24"/>
        </w:rPr>
        <w:t>valstybės informacinėse sistemose</w:t>
      </w:r>
      <w:r w:rsidRPr="00423CD4">
        <w:rPr>
          <w:color w:val="000000" w:themeColor="text1"/>
          <w:szCs w:val="24"/>
        </w:rPr>
        <w:t>.</w:t>
      </w:r>
      <w:r w:rsidR="00423CD4">
        <w:rPr>
          <w:color w:val="000000" w:themeColor="text1"/>
          <w:szCs w:val="24"/>
        </w:rPr>
        <w:t>“</w:t>
      </w:r>
    </w:p>
    <w:p w14:paraId="6F1D100A" w14:textId="343BEFCF" w:rsidR="00BD2A45" w:rsidRPr="00BD2A45" w:rsidRDefault="00BD2A45">
      <w:pPr>
        <w:tabs>
          <w:tab w:val="left" w:pos="0"/>
        </w:tabs>
        <w:spacing w:line="380" w:lineRule="atLeast"/>
        <w:jc w:val="both"/>
        <w:rPr>
          <w:color w:val="000000"/>
          <w:lang w:val="en-US"/>
        </w:rPr>
      </w:pPr>
      <w:r>
        <w:rPr>
          <w:color w:val="000000"/>
        </w:rPr>
        <w:tab/>
      </w:r>
      <w:r w:rsidR="002F763E">
        <w:rPr>
          <w:color w:val="000000"/>
          <w:lang w:val="en-US"/>
        </w:rPr>
        <w:t>1</w:t>
      </w:r>
      <w:r w:rsidR="00E20931">
        <w:rPr>
          <w:color w:val="000000"/>
          <w:lang w:val="en-US"/>
        </w:rPr>
        <w:t>1</w:t>
      </w:r>
      <w:r>
        <w:rPr>
          <w:color w:val="000000"/>
          <w:lang w:val="en-US"/>
        </w:rPr>
        <w:t xml:space="preserve">. </w:t>
      </w:r>
      <w:proofErr w:type="spellStart"/>
      <w:r>
        <w:rPr>
          <w:color w:val="000000"/>
          <w:lang w:val="en-US"/>
        </w:rPr>
        <w:t>Pakeisti</w:t>
      </w:r>
      <w:proofErr w:type="spellEnd"/>
      <w:r>
        <w:rPr>
          <w:color w:val="000000"/>
          <w:lang w:val="en-US"/>
        </w:rPr>
        <w:t xml:space="preserve"> </w:t>
      </w:r>
      <w:r>
        <w:rPr>
          <w:color w:val="000000" w:themeColor="text1"/>
          <w:szCs w:val="24"/>
        </w:rPr>
        <w:t>17.2</w:t>
      </w:r>
      <w:r w:rsidRPr="00022B8B">
        <w:rPr>
          <w:color w:val="000000" w:themeColor="text1"/>
          <w:szCs w:val="24"/>
        </w:rPr>
        <w:t xml:space="preserve"> p</w:t>
      </w:r>
      <w:r>
        <w:rPr>
          <w:color w:val="000000" w:themeColor="text1"/>
          <w:szCs w:val="24"/>
        </w:rPr>
        <w:t>apunktį</w:t>
      </w:r>
      <w:r w:rsidRPr="00022B8B">
        <w:rPr>
          <w:color w:val="000000" w:themeColor="text1"/>
          <w:szCs w:val="24"/>
        </w:rPr>
        <w:t xml:space="preserve"> ir jį išdėstyti taip:</w:t>
      </w:r>
    </w:p>
    <w:p w14:paraId="3E9B1931" w14:textId="4B071BAB" w:rsidR="00BD2A45" w:rsidRDefault="00BD2A45">
      <w:pPr>
        <w:tabs>
          <w:tab w:val="left" w:pos="0"/>
        </w:tabs>
        <w:spacing w:line="380" w:lineRule="atLeast"/>
        <w:jc w:val="both"/>
        <w:rPr>
          <w:color w:val="000000"/>
        </w:rPr>
      </w:pPr>
      <w:r>
        <w:rPr>
          <w:color w:val="000000"/>
        </w:rPr>
        <w:lastRenderedPageBreak/>
        <w:tab/>
        <w:t xml:space="preserve">„17.2. mokymo įstaigos </w:t>
      </w:r>
      <w:r w:rsidR="00573F36" w:rsidRPr="008215C3">
        <w:rPr>
          <w:b/>
          <w:bCs/>
          <w:color w:val="000000"/>
        </w:rPr>
        <w:t>išduotą</w:t>
      </w:r>
      <w:r w:rsidR="00573F36">
        <w:rPr>
          <w:color w:val="000000"/>
        </w:rPr>
        <w:t xml:space="preserve"> </w:t>
      </w:r>
      <w:r>
        <w:rPr>
          <w:color w:val="000000"/>
        </w:rPr>
        <w:t xml:space="preserve">pažymą, patvirtinančią, kad asmuo mokosi pagal </w:t>
      </w:r>
      <w:bookmarkStart w:id="8" w:name="_Hlk92283482"/>
      <w:r w:rsidR="009A745A" w:rsidRPr="009A745A">
        <w:rPr>
          <w:b/>
          <w:bCs/>
          <w:color w:val="000000"/>
        </w:rPr>
        <w:t>bendrojo ugdymo programą,</w:t>
      </w:r>
      <w:r w:rsidR="009A745A">
        <w:rPr>
          <w:color w:val="000000"/>
        </w:rPr>
        <w:t xml:space="preserve"> </w:t>
      </w:r>
      <w:r>
        <w:rPr>
          <w:color w:val="000000"/>
        </w:rPr>
        <w:t>bendrojo ugdymo programą</w:t>
      </w:r>
      <w:bookmarkEnd w:id="8"/>
      <w:r w:rsidRPr="009A745A">
        <w:rPr>
          <w:color w:val="000000"/>
        </w:rPr>
        <w:t xml:space="preserve"> kartu su profesinio mokymo programa</w:t>
      </w:r>
      <w:r>
        <w:rPr>
          <w:color w:val="000000"/>
        </w:rPr>
        <w:t>, formaliojo profesinio mokymo programą ar studijuoja aukštojoje mokykloje pagal nuolatinę studijų formą, doktorantūroje ar rezidentūroje</w:t>
      </w:r>
      <w:r w:rsidR="005C7A74">
        <w:rPr>
          <w:color w:val="000000"/>
        </w:rPr>
        <w:t xml:space="preserve"> </w:t>
      </w:r>
      <w:r w:rsidR="005C7A74" w:rsidRPr="008311EE">
        <w:rPr>
          <w:b/>
          <w:bCs/>
          <w:color w:val="000000"/>
        </w:rPr>
        <w:t>(nurodomas asmens vardas, pavardė, gimimo data, mokymosi (studijavimo)</w:t>
      </w:r>
      <w:r w:rsidR="008215C3">
        <w:rPr>
          <w:b/>
          <w:bCs/>
          <w:color w:val="000000"/>
        </w:rPr>
        <w:t xml:space="preserve"> patvirtinimas)</w:t>
      </w:r>
      <w:r>
        <w:rPr>
          <w:color w:val="000000"/>
        </w:rPr>
        <w:t xml:space="preserve">, arba, baigus mokslus ar studijas, </w:t>
      </w:r>
      <w:r w:rsidR="005C7A74" w:rsidRPr="008311EE">
        <w:rPr>
          <w:b/>
          <w:bCs/>
          <w:color w:val="000000"/>
        </w:rPr>
        <w:t>mokymo įstaigos išduotą</w:t>
      </w:r>
      <w:r w:rsidR="005C7A74">
        <w:rPr>
          <w:color w:val="000000"/>
        </w:rPr>
        <w:t xml:space="preserve"> </w:t>
      </w:r>
      <w:r>
        <w:rPr>
          <w:color w:val="000000"/>
        </w:rPr>
        <w:t>mokymosi ir (ar) kvalifikacijos pasiekimus įteisinantį dokumentą</w:t>
      </w:r>
      <w:r w:rsidR="008215C3" w:rsidRPr="008215C3">
        <w:rPr>
          <w:b/>
          <w:bCs/>
          <w:color w:val="000000"/>
        </w:rPr>
        <w:t>,</w:t>
      </w:r>
      <w:r w:rsidR="002C675A">
        <w:rPr>
          <w:color w:val="000000"/>
        </w:rPr>
        <w:t xml:space="preserve"> </w:t>
      </w:r>
      <w:r w:rsidR="00134099">
        <w:rPr>
          <w:b/>
          <w:bCs/>
          <w:color w:val="000000"/>
        </w:rPr>
        <w:t>patvirtinantį įgytą pagrindinį, vidurinį išsilavinimą ar profesinę kvalifikaciją</w:t>
      </w:r>
      <w:r>
        <w:rPr>
          <w:color w:val="000000"/>
        </w:rPr>
        <w:t>. Šių dokumentų pateikti nereikia, jeigu duomenys apie mokymąsi yra valstybės ir žinybiniuose registruose arba valstybės informacinėse sistemose;“.</w:t>
      </w:r>
    </w:p>
    <w:p w14:paraId="48C4C419" w14:textId="6A227F4B" w:rsidR="009058E5" w:rsidRDefault="009058E5">
      <w:pPr>
        <w:tabs>
          <w:tab w:val="left" w:pos="0"/>
        </w:tabs>
        <w:spacing w:line="380" w:lineRule="atLeast"/>
        <w:jc w:val="both"/>
        <w:rPr>
          <w:color w:val="000000"/>
        </w:rPr>
      </w:pPr>
      <w:r>
        <w:rPr>
          <w:color w:val="000000"/>
        </w:rPr>
        <w:tab/>
      </w:r>
      <w:r w:rsidR="00AD434E">
        <w:rPr>
          <w:color w:val="000000"/>
        </w:rPr>
        <w:t>1</w:t>
      </w:r>
      <w:r w:rsidR="00E20931">
        <w:rPr>
          <w:color w:val="000000"/>
        </w:rPr>
        <w:t>2</w:t>
      </w:r>
      <w:r>
        <w:rPr>
          <w:color w:val="000000"/>
        </w:rPr>
        <w:t xml:space="preserve">. Papildyti </w:t>
      </w:r>
      <w:r>
        <w:rPr>
          <w:color w:val="000000"/>
          <w:lang w:val="en-US"/>
        </w:rPr>
        <w:t xml:space="preserve">17.5 </w:t>
      </w:r>
      <w:proofErr w:type="spellStart"/>
      <w:r>
        <w:rPr>
          <w:color w:val="000000"/>
          <w:lang w:val="en-US"/>
        </w:rPr>
        <w:t>papunk</w:t>
      </w:r>
      <w:r>
        <w:rPr>
          <w:color w:val="000000"/>
        </w:rPr>
        <w:t>čiu</w:t>
      </w:r>
      <w:proofErr w:type="spellEnd"/>
      <w:r>
        <w:rPr>
          <w:color w:val="000000"/>
        </w:rPr>
        <w:t>:</w:t>
      </w:r>
    </w:p>
    <w:p w14:paraId="077E7DC1" w14:textId="1C52D200" w:rsidR="0016080D" w:rsidRDefault="009058E5" w:rsidP="002C675A">
      <w:pPr>
        <w:tabs>
          <w:tab w:val="left" w:pos="0"/>
        </w:tabs>
        <w:spacing w:line="380" w:lineRule="atLeast"/>
        <w:jc w:val="both"/>
        <w:rPr>
          <w:color w:val="000000"/>
        </w:rPr>
      </w:pPr>
      <w:r>
        <w:rPr>
          <w:color w:val="000000"/>
        </w:rPr>
        <w:tab/>
      </w:r>
      <w:r w:rsidR="00534D58" w:rsidRPr="00534D58">
        <w:rPr>
          <w:color w:val="000000"/>
        </w:rPr>
        <w:t>„</w:t>
      </w:r>
      <w:r w:rsidR="00534D58" w:rsidRPr="00534D58">
        <w:rPr>
          <w:b/>
          <w:bCs/>
          <w:color w:val="000000"/>
          <w:lang w:val="en-US"/>
        </w:rPr>
        <w:t>1</w:t>
      </w:r>
      <w:r w:rsidR="00EC209B">
        <w:rPr>
          <w:b/>
          <w:bCs/>
          <w:color w:val="000000"/>
          <w:lang w:val="en-US"/>
        </w:rPr>
        <w:t>7</w:t>
      </w:r>
      <w:r w:rsidR="00534D58" w:rsidRPr="00534D58">
        <w:rPr>
          <w:b/>
          <w:bCs/>
          <w:color w:val="000000"/>
          <w:lang w:val="en-US"/>
        </w:rPr>
        <w:t>.</w:t>
      </w:r>
      <w:r w:rsidR="00EC209B">
        <w:rPr>
          <w:b/>
          <w:bCs/>
          <w:color w:val="000000"/>
          <w:lang w:val="en-US"/>
        </w:rPr>
        <w:t>5</w:t>
      </w:r>
      <w:r w:rsidR="00534D58" w:rsidRPr="00534D58">
        <w:rPr>
          <w:b/>
          <w:bCs/>
          <w:color w:val="000000"/>
          <w:lang w:val="en-US"/>
        </w:rPr>
        <w:t xml:space="preserve">. </w:t>
      </w:r>
      <w:proofErr w:type="spellStart"/>
      <w:r w:rsidR="00534D58" w:rsidRPr="00534D58">
        <w:rPr>
          <w:b/>
          <w:bCs/>
          <w:color w:val="000000"/>
          <w:lang w:val="en-US"/>
        </w:rPr>
        <w:t>mokymo</w:t>
      </w:r>
      <w:proofErr w:type="spellEnd"/>
      <w:r w:rsidR="00534D58" w:rsidRPr="00534D58">
        <w:rPr>
          <w:b/>
          <w:bCs/>
          <w:color w:val="000000"/>
          <w:lang w:val="en-US"/>
        </w:rPr>
        <w:t xml:space="preserve"> </w:t>
      </w:r>
      <w:r w:rsidR="00534D58" w:rsidRPr="00534D58">
        <w:rPr>
          <w:b/>
          <w:bCs/>
          <w:color w:val="000000"/>
        </w:rPr>
        <w:t xml:space="preserve">įstaigos </w:t>
      </w:r>
      <w:r w:rsidR="008215C3">
        <w:rPr>
          <w:b/>
          <w:bCs/>
          <w:color w:val="000000"/>
        </w:rPr>
        <w:t xml:space="preserve">išduotą </w:t>
      </w:r>
      <w:r w:rsidR="00534D58" w:rsidRPr="00534D58">
        <w:rPr>
          <w:b/>
          <w:bCs/>
          <w:color w:val="000000"/>
        </w:rPr>
        <w:t xml:space="preserve">pažymą, </w:t>
      </w:r>
      <w:r w:rsidR="008215C3">
        <w:rPr>
          <w:b/>
          <w:bCs/>
          <w:color w:val="000000"/>
        </w:rPr>
        <w:t xml:space="preserve">jei </w:t>
      </w:r>
      <w:r w:rsidR="00534D58" w:rsidRPr="00534D58">
        <w:rPr>
          <w:b/>
          <w:bCs/>
          <w:color w:val="000000"/>
        </w:rPr>
        <w:t>vaikui (asmeniui) akademin</w:t>
      </w:r>
      <w:r w:rsidR="00484ED5">
        <w:rPr>
          <w:b/>
          <w:bCs/>
          <w:color w:val="000000"/>
        </w:rPr>
        <w:t>e</w:t>
      </w:r>
      <w:r w:rsidR="00534D58" w:rsidRPr="00534D58">
        <w:rPr>
          <w:b/>
          <w:bCs/>
          <w:color w:val="000000"/>
        </w:rPr>
        <w:t>s atostog</w:t>
      </w:r>
      <w:r w:rsidR="00484ED5">
        <w:rPr>
          <w:b/>
          <w:bCs/>
          <w:color w:val="000000"/>
        </w:rPr>
        <w:t>a</w:t>
      </w:r>
      <w:r w:rsidR="00534D58" w:rsidRPr="00534D58">
        <w:rPr>
          <w:b/>
          <w:bCs/>
          <w:color w:val="000000"/>
        </w:rPr>
        <w:t xml:space="preserve">s </w:t>
      </w:r>
      <w:r w:rsidR="00DE395A">
        <w:rPr>
          <w:b/>
          <w:bCs/>
          <w:color w:val="000000"/>
        </w:rPr>
        <w:t>mokymo įstaig</w:t>
      </w:r>
      <w:r w:rsidR="00484ED5">
        <w:rPr>
          <w:b/>
          <w:bCs/>
          <w:color w:val="000000"/>
        </w:rPr>
        <w:t>a</w:t>
      </w:r>
      <w:r w:rsidR="00DE395A">
        <w:rPr>
          <w:b/>
          <w:bCs/>
          <w:color w:val="000000"/>
        </w:rPr>
        <w:t xml:space="preserve"> </w:t>
      </w:r>
      <w:r w:rsidR="00534D58" w:rsidRPr="00534D58">
        <w:rPr>
          <w:b/>
          <w:bCs/>
          <w:color w:val="000000"/>
        </w:rPr>
        <w:t>suteik</w:t>
      </w:r>
      <w:r w:rsidR="00484ED5">
        <w:rPr>
          <w:b/>
          <w:bCs/>
          <w:color w:val="000000"/>
        </w:rPr>
        <w:t>ė</w:t>
      </w:r>
      <w:r w:rsidR="00534D58" w:rsidRPr="00534D58">
        <w:rPr>
          <w:b/>
          <w:bCs/>
          <w:color w:val="000000"/>
        </w:rPr>
        <w:t xml:space="preserve"> dėl ligos, nėštumo ar vaiko priežiūros, jeigu šių duomenų nėra valstybės ir žinybiniuose registruose arba valstybės informacinėse sistemose (nurodomas vaiko (asmens) vardas, pavardė, gimimo data, suteiktų akademinių atostogų</w:t>
      </w:r>
      <w:r w:rsidR="00484ED5">
        <w:rPr>
          <w:b/>
          <w:bCs/>
          <w:color w:val="000000"/>
        </w:rPr>
        <w:t xml:space="preserve"> patvirtinimas</w:t>
      </w:r>
      <w:r w:rsidR="00534D58" w:rsidRPr="00534D58">
        <w:rPr>
          <w:b/>
          <w:bCs/>
          <w:color w:val="000000"/>
        </w:rPr>
        <w:t>,</w:t>
      </w:r>
      <w:r w:rsidR="00A21025">
        <w:rPr>
          <w:b/>
          <w:bCs/>
          <w:color w:val="000000"/>
        </w:rPr>
        <w:t xml:space="preserve"> </w:t>
      </w:r>
      <w:r w:rsidR="00484ED5">
        <w:rPr>
          <w:b/>
          <w:bCs/>
          <w:color w:val="000000"/>
        </w:rPr>
        <w:t xml:space="preserve">jų </w:t>
      </w:r>
      <w:r w:rsidR="00A21025">
        <w:rPr>
          <w:b/>
          <w:bCs/>
          <w:color w:val="000000"/>
        </w:rPr>
        <w:t>suteikimo</w:t>
      </w:r>
      <w:r w:rsidR="00534D58" w:rsidRPr="00534D58">
        <w:rPr>
          <w:b/>
          <w:bCs/>
          <w:color w:val="000000"/>
        </w:rPr>
        <w:t xml:space="preserve"> data ir terminas</w:t>
      </w:r>
      <w:proofErr w:type="gramStart"/>
      <w:r w:rsidR="00534D58" w:rsidRPr="00534D58">
        <w:rPr>
          <w:b/>
          <w:bCs/>
          <w:color w:val="000000"/>
        </w:rPr>
        <w:t>)</w:t>
      </w:r>
      <w:r w:rsidR="009B0E29">
        <w:rPr>
          <w:b/>
          <w:bCs/>
          <w:color w:val="000000"/>
        </w:rPr>
        <w:t>.</w:t>
      </w:r>
      <w:r w:rsidR="00534D58" w:rsidRPr="00534D58">
        <w:rPr>
          <w:color w:val="000000"/>
        </w:rPr>
        <w:t>“</w:t>
      </w:r>
      <w:proofErr w:type="gramEnd"/>
    </w:p>
    <w:p w14:paraId="2DD7CB20" w14:textId="449479F3" w:rsidR="00607436" w:rsidRDefault="00607436">
      <w:pPr>
        <w:tabs>
          <w:tab w:val="left" w:pos="0"/>
        </w:tabs>
        <w:spacing w:line="380" w:lineRule="atLeast"/>
        <w:jc w:val="both"/>
        <w:rPr>
          <w:color w:val="000000"/>
        </w:rPr>
      </w:pPr>
      <w:r>
        <w:rPr>
          <w:color w:val="000000"/>
        </w:rPr>
        <w:tab/>
      </w:r>
      <w:r>
        <w:rPr>
          <w:color w:val="000000"/>
          <w:lang w:val="en-US"/>
        </w:rPr>
        <w:t>1</w:t>
      </w:r>
      <w:r w:rsidR="00E20931">
        <w:rPr>
          <w:color w:val="000000"/>
          <w:lang w:val="en-US"/>
        </w:rPr>
        <w:t>3</w:t>
      </w:r>
      <w:r>
        <w:rPr>
          <w:color w:val="000000"/>
          <w:lang w:val="en-US"/>
        </w:rPr>
        <w:t xml:space="preserve">. </w:t>
      </w:r>
      <w:proofErr w:type="spellStart"/>
      <w:r>
        <w:rPr>
          <w:color w:val="000000"/>
          <w:lang w:val="en-US"/>
        </w:rPr>
        <w:t>Pa</w:t>
      </w:r>
      <w:r w:rsidR="00D529AC">
        <w:rPr>
          <w:color w:val="000000"/>
          <w:lang w:val="en-US"/>
        </w:rPr>
        <w:t>keisti</w:t>
      </w:r>
      <w:proofErr w:type="spellEnd"/>
      <w:r w:rsidR="00D529AC">
        <w:rPr>
          <w:color w:val="000000"/>
          <w:lang w:val="en-US"/>
        </w:rPr>
        <w:t xml:space="preserve"> 19 </w:t>
      </w:r>
      <w:proofErr w:type="spellStart"/>
      <w:r w:rsidR="004E6682">
        <w:rPr>
          <w:color w:val="000000"/>
          <w:lang w:val="en-US"/>
        </w:rPr>
        <w:t>punktą</w:t>
      </w:r>
      <w:proofErr w:type="spellEnd"/>
      <w:r w:rsidR="004E6682">
        <w:rPr>
          <w:color w:val="000000"/>
          <w:lang w:val="en-US"/>
        </w:rPr>
        <w:t xml:space="preserve"> </w:t>
      </w:r>
      <w:r w:rsidR="00D529AC">
        <w:rPr>
          <w:color w:val="000000"/>
        </w:rPr>
        <w:t>ir jį išdėstyti taip</w:t>
      </w:r>
      <w:r w:rsidR="00E40E1F">
        <w:rPr>
          <w:color w:val="000000"/>
        </w:rPr>
        <w:t>:</w:t>
      </w:r>
    </w:p>
    <w:p w14:paraId="176F16AB" w14:textId="30F44A80" w:rsidR="00E40E1F" w:rsidRPr="00E40E1F" w:rsidRDefault="00E40E1F" w:rsidP="00E40E1F">
      <w:pPr>
        <w:tabs>
          <w:tab w:val="left" w:pos="0"/>
        </w:tabs>
        <w:spacing w:line="380" w:lineRule="atLeast"/>
        <w:jc w:val="both"/>
        <w:rPr>
          <w:color w:val="000000"/>
        </w:rPr>
      </w:pPr>
      <w:r>
        <w:rPr>
          <w:color w:val="000000"/>
        </w:rPr>
        <w:tab/>
        <w:t>„</w:t>
      </w:r>
      <w:r w:rsidRPr="00E40E1F">
        <w:rPr>
          <w:color w:val="000000"/>
        </w:rPr>
        <w:t xml:space="preserve">19. </w:t>
      </w:r>
      <w:r w:rsidRPr="00353D1F">
        <w:rPr>
          <w:strike/>
          <w:color w:val="000000"/>
        </w:rPr>
        <w:t>Asmenys prašymą ir dokumentus, reikalingus</w:t>
      </w:r>
      <w:r w:rsidRPr="00E40E1F">
        <w:rPr>
          <w:color w:val="000000"/>
        </w:rPr>
        <w:t xml:space="preserve"> </w:t>
      </w:r>
      <w:r w:rsidR="00070A0E">
        <w:rPr>
          <w:b/>
          <w:bCs/>
          <w:color w:val="000000"/>
        </w:rPr>
        <w:t xml:space="preserve">Prašymas ir dokumentai, reikalingi </w:t>
      </w:r>
      <w:r w:rsidRPr="00E40E1F">
        <w:rPr>
          <w:color w:val="000000"/>
        </w:rPr>
        <w:t xml:space="preserve">atitinkamai išmokai skirti, gali </w:t>
      </w:r>
      <w:r w:rsidR="00070A0E">
        <w:rPr>
          <w:b/>
          <w:bCs/>
          <w:color w:val="000000"/>
        </w:rPr>
        <w:t xml:space="preserve">būti </w:t>
      </w:r>
      <w:r w:rsidRPr="00E40E1F">
        <w:rPr>
          <w:color w:val="000000"/>
        </w:rPr>
        <w:t xml:space="preserve">pateikti </w:t>
      </w:r>
      <w:r w:rsidRPr="00353D1F">
        <w:rPr>
          <w:strike/>
          <w:color w:val="000000"/>
        </w:rPr>
        <w:t>tiesiogiai atvykę</w:t>
      </w:r>
      <w:r w:rsidRPr="00E40E1F">
        <w:rPr>
          <w:color w:val="000000"/>
        </w:rPr>
        <w:t xml:space="preserve"> </w:t>
      </w:r>
      <w:r w:rsidR="00070A0E">
        <w:rPr>
          <w:b/>
          <w:bCs/>
          <w:color w:val="000000"/>
        </w:rPr>
        <w:t xml:space="preserve">asmeniškai atvykus </w:t>
      </w:r>
      <w:r w:rsidRPr="00E40E1F">
        <w:rPr>
          <w:color w:val="000000"/>
        </w:rPr>
        <w:t xml:space="preserve">į savivaldybės administraciją, </w:t>
      </w:r>
      <w:r w:rsidRPr="00353D1F">
        <w:rPr>
          <w:strike/>
          <w:color w:val="000000"/>
        </w:rPr>
        <w:t>atsiųsti registruotu laišku</w:t>
      </w:r>
      <w:r w:rsidRPr="00E40E1F">
        <w:rPr>
          <w:color w:val="000000"/>
        </w:rPr>
        <w:t xml:space="preserve"> </w:t>
      </w:r>
      <w:r w:rsidR="00070A0E">
        <w:rPr>
          <w:b/>
          <w:bCs/>
          <w:color w:val="000000"/>
        </w:rPr>
        <w:t xml:space="preserve">pašto siunta, elektroniniu paštu </w:t>
      </w:r>
      <w:r w:rsidRPr="00E40E1F">
        <w:rPr>
          <w:color w:val="000000"/>
        </w:rPr>
        <w:t xml:space="preserve">arba </w:t>
      </w:r>
      <w:r w:rsidRPr="00353D1F">
        <w:rPr>
          <w:strike/>
          <w:color w:val="000000"/>
        </w:rPr>
        <w:t>elektroniniu būdu</w:t>
      </w:r>
      <w:r w:rsidR="00070A0E">
        <w:rPr>
          <w:b/>
          <w:bCs/>
          <w:color w:val="000000"/>
        </w:rPr>
        <w:t xml:space="preserve"> </w:t>
      </w:r>
      <w:r w:rsidR="00511C9B">
        <w:rPr>
          <w:b/>
          <w:bCs/>
          <w:color w:val="000000"/>
        </w:rPr>
        <w:t xml:space="preserve">kitomis </w:t>
      </w:r>
      <w:r w:rsidR="00070A0E">
        <w:rPr>
          <w:b/>
          <w:bCs/>
          <w:color w:val="000000"/>
        </w:rPr>
        <w:t>elektroninių ryšių priemonėmis</w:t>
      </w:r>
      <w:r w:rsidRPr="00E40E1F">
        <w:rPr>
          <w:color w:val="000000"/>
        </w:rPr>
        <w:t xml:space="preserve">, jeigu valstybės elektroninės valdžios sistemoje teikiama </w:t>
      </w:r>
      <w:r w:rsidRPr="00353D1F">
        <w:rPr>
          <w:strike/>
          <w:color w:val="000000"/>
        </w:rPr>
        <w:t>tokios rūšies</w:t>
      </w:r>
      <w:r w:rsidRPr="00E40E1F">
        <w:rPr>
          <w:color w:val="000000"/>
        </w:rPr>
        <w:t xml:space="preserve"> </w:t>
      </w:r>
      <w:r w:rsidR="00506531">
        <w:rPr>
          <w:b/>
          <w:bCs/>
          <w:color w:val="000000"/>
        </w:rPr>
        <w:t xml:space="preserve">tokia </w:t>
      </w:r>
      <w:r w:rsidRPr="00E40E1F">
        <w:rPr>
          <w:color w:val="000000"/>
        </w:rPr>
        <w:t>elektroninė paslauga</w:t>
      </w:r>
      <w:r w:rsidR="00070A0E">
        <w:rPr>
          <w:b/>
          <w:bCs/>
          <w:color w:val="000000"/>
        </w:rPr>
        <w:t>, per kurjerį arba atstovą,</w:t>
      </w:r>
      <w:r w:rsidR="00070A0E">
        <w:rPr>
          <w:bCs/>
          <w:color w:val="000000"/>
          <w:szCs w:val="24"/>
        </w:rPr>
        <w:t xml:space="preserve"> </w:t>
      </w:r>
      <w:r w:rsidR="00070A0E" w:rsidRPr="00353D1F">
        <w:rPr>
          <w:b/>
          <w:color w:val="000000"/>
          <w:szCs w:val="24"/>
        </w:rPr>
        <w:t>kurio teisė atstovauti turi būti įrodyta notaro ar kito asmens, įgalioto atlikti notarinius veiksmus, patvirtintu įgaliojimu</w:t>
      </w:r>
      <w:r w:rsidRPr="00E40E1F">
        <w:rPr>
          <w:color w:val="000000"/>
        </w:rPr>
        <w:t>.</w:t>
      </w:r>
    </w:p>
    <w:p w14:paraId="1B04851C" w14:textId="52D208E0" w:rsidR="00070A0E" w:rsidRDefault="00E40E1F" w:rsidP="00E40E1F">
      <w:pPr>
        <w:tabs>
          <w:tab w:val="left" w:pos="0"/>
        </w:tabs>
        <w:spacing w:line="380" w:lineRule="atLeast"/>
        <w:jc w:val="both"/>
        <w:rPr>
          <w:color w:val="000000"/>
        </w:rPr>
      </w:pPr>
      <w:r>
        <w:rPr>
          <w:color w:val="000000"/>
        </w:rPr>
        <w:tab/>
      </w:r>
      <w:r w:rsidRPr="00353D1F">
        <w:rPr>
          <w:strike/>
          <w:color w:val="000000"/>
        </w:rPr>
        <w:t xml:space="preserve">Kreipdamasis dėl išmokos skyrimo, asmuo pateikia dokumentų, nurodytų Nuostatų III skyriuje, originalus, išskyrus atvejus, kai dėl išmokos skyrimo kreipiamasi registruotu laišku ar elektroniniu būdu, ar jų kopijas. Jeigu prašymas siunčiamas registruotu laišku ar elektroniniu būdu, prie prašymo turi būti pridedamos asmens, turinčio teisę gauti atitinkamą išmoką, dokumentų, nurodytų Nuostatų III skyriuje, kopijos. </w:t>
      </w:r>
      <w:bookmarkStart w:id="9" w:name="_Hlk93661122"/>
      <w:r w:rsidRPr="00353D1F">
        <w:rPr>
          <w:strike/>
          <w:color w:val="000000"/>
        </w:rPr>
        <w:t>Asmens pateiktos kopijos turi būti patvirtintos dokumentą išdavusios Lietuvos Respublikos ar užsienio valstybės institucijos, notaro ar kito asmens, įgalioto atlikti notarinius veiksmus, arba konsulinio pareigūno, arba kito kompetentingo užsienio valstybės pareigūno.</w:t>
      </w:r>
      <w:bookmarkEnd w:id="9"/>
      <w:r w:rsidRPr="00353D1F">
        <w:rPr>
          <w:strike/>
          <w:color w:val="000000"/>
        </w:rPr>
        <w:t xml:space="preserve"> Dokumentų originalus priėmęs asmuo padaro ir patvirtina šių dokumentų (išskyrus asmens tapatybę patvirtinančius dokumentus) kopijas</w:t>
      </w:r>
      <w:r w:rsidR="00906EED">
        <w:rPr>
          <w:strike/>
          <w:color w:val="000000"/>
        </w:rPr>
        <w:t>.</w:t>
      </w:r>
    </w:p>
    <w:p w14:paraId="1B2CD2C5" w14:textId="5EC30F5A" w:rsidR="00070A0E" w:rsidRPr="00506531" w:rsidRDefault="00070A0E" w:rsidP="00070A0E">
      <w:pPr>
        <w:tabs>
          <w:tab w:val="left" w:pos="0"/>
        </w:tabs>
        <w:spacing w:line="380" w:lineRule="atLeast"/>
        <w:jc w:val="both"/>
        <w:rPr>
          <w:b/>
          <w:color w:val="000000"/>
        </w:rPr>
      </w:pPr>
      <w:r>
        <w:rPr>
          <w:color w:val="000000"/>
        </w:rPr>
        <w:tab/>
      </w:r>
      <w:r w:rsidRPr="00506531">
        <w:rPr>
          <w:b/>
          <w:color w:val="000000"/>
        </w:rPr>
        <w:t>Jeigu prašymas ir dokumentai</w:t>
      </w:r>
      <w:r w:rsidR="00506531" w:rsidRPr="00506531">
        <w:rPr>
          <w:b/>
          <w:color w:val="000000"/>
        </w:rPr>
        <w:t xml:space="preserve">, </w:t>
      </w:r>
      <w:bookmarkStart w:id="10" w:name="_Hlk93342699"/>
      <w:r w:rsidR="00506531" w:rsidRPr="00506531">
        <w:rPr>
          <w:b/>
          <w:color w:val="000000"/>
        </w:rPr>
        <w:t>reikalingi atitinkamai išmokai skirti,</w:t>
      </w:r>
      <w:bookmarkEnd w:id="10"/>
      <w:r w:rsidRPr="00506531">
        <w:rPr>
          <w:b/>
          <w:color w:val="000000"/>
        </w:rPr>
        <w:t xml:space="preserve"> teikiami asmeniškai atvykus į savivaldybės administraciją, padaromos ir patvirtinamos pateiktų dokumentų, išskyrus asmens tapatybę patvirtinantį dokumentą, kopijos, ir dokumentai grąžinami juos pateikusiam asmeniui. </w:t>
      </w:r>
    </w:p>
    <w:p w14:paraId="6DAED2A1" w14:textId="13DB0066" w:rsidR="004D680D" w:rsidRPr="008B010E" w:rsidRDefault="00506531" w:rsidP="002C57C6">
      <w:pPr>
        <w:tabs>
          <w:tab w:val="left" w:pos="0"/>
        </w:tabs>
        <w:spacing w:line="380" w:lineRule="atLeast"/>
        <w:jc w:val="both"/>
        <w:rPr>
          <w:b/>
          <w:color w:val="000000"/>
        </w:rPr>
      </w:pPr>
      <w:r w:rsidRPr="00506531">
        <w:rPr>
          <w:b/>
          <w:color w:val="000000"/>
        </w:rPr>
        <w:tab/>
      </w:r>
      <w:r w:rsidR="00070A0E" w:rsidRPr="004D680D">
        <w:rPr>
          <w:b/>
          <w:color w:val="000000"/>
        </w:rPr>
        <w:t>Jeigu prašymas ir dokumentai</w:t>
      </w:r>
      <w:r w:rsidRPr="004D680D">
        <w:rPr>
          <w:b/>
          <w:color w:val="000000"/>
        </w:rPr>
        <w:t>,</w:t>
      </w:r>
      <w:r w:rsidR="00070A0E" w:rsidRPr="004D680D">
        <w:rPr>
          <w:b/>
          <w:color w:val="000000"/>
        </w:rPr>
        <w:t xml:space="preserve"> </w:t>
      </w:r>
      <w:r w:rsidRPr="004D680D">
        <w:rPr>
          <w:b/>
          <w:color w:val="000000"/>
        </w:rPr>
        <w:t xml:space="preserve">reikalingi atitinkamai išmokai skirti, </w:t>
      </w:r>
      <w:r w:rsidR="00070A0E" w:rsidRPr="004D680D">
        <w:rPr>
          <w:b/>
          <w:color w:val="000000"/>
        </w:rPr>
        <w:t xml:space="preserve">teikiami per atstovą arba siunčiami pašto siunta, </w:t>
      </w:r>
      <w:r w:rsidR="00070A0E" w:rsidRPr="00892CD0">
        <w:rPr>
          <w:b/>
          <w:color w:val="000000"/>
        </w:rPr>
        <w:t xml:space="preserve">elektroniniu paštu ar kitomis elektroninių ryšių </w:t>
      </w:r>
      <w:r w:rsidR="00070A0E" w:rsidRPr="00892CD0">
        <w:rPr>
          <w:b/>
          <w:color w:val="000000"/>
        </w:rPr>
        <w:lastRenderedPageBreak/>
        <w:t>priemonėmis</w:t>
      </w:r>
      <w:r w:rsidR="000840CF">
        <w:rPr>
          <w:b/>
          <w:color w:val="000000"/>
        </w:rPr>
        <w:t xml:space="preserve"> </w:t>
      </w:r>
      <w:r w:rsidR="00070A0E" w:rsidRPr="004D680D">
        <w:rPr>
          <w:b/>
          <w:color w:val="000000"/>
        </w:rPr>
        <w:t>arba per kurjerį, prie prašymo turi būti pridedamos visų reikiamų dokumentų, įskaitant asmens tapatybę patvirtinan</w:t>
      </w:r>
      <w:r w:rsidR="004D1EAA">
        <w:rPr>
          <w:b/>
          <w:color w:val="000000"/>
        </w:rPr>
        <w:t>tį</w:t>
      </w:r>
      <w:r w:rsidR="00070A0E" w:rsidRPr="004D680D">
        <w:rPr>
          <w:b/>
          <w:color w:val="000000"/>
        </w:rPr>
        <w:t xml:space="preserve"> dokument</w:t>
      </w:r>
      <w:r w:rsidR="004D1EAA">
        <w:rPr>
          <w:b/>
          <w:color w:val="000000"/>
        </w:rPr>
        <w:t>ą,</w:t>
      </w:r>
      <w:r w:rsidR="00070A0E" w:rsidRPr="004D680D">
        <w:rPr>
          <w:b/>
          <w:color w:val="000000"/>
        </w:rPr>
        <w:t xml:space="preserve"> kopij</w:t>
      </w:r>
      <w:r w:rsidR="004D1EAA">
        <w:rPr>
          <w:b/>
          <w:color w:val="000000"/>
        </w:rPr>
        <w:t>os</w:t>
      </w:r>
      <w:r w:rsidR="00070A0E" w:rsidRPr="00892CD0">
        <w:rPr>
          <w:b/>
          <w:color w:val="000000"/>
        </w:rPr>
        <w:t>, išskyrus š</w:t>
      </w:r>
      <w:r w:rsidRPr="00892CD0">
        <w:rPr>
          <w:b/>
          <w:color w:val="000000"/>
        </w:rPr>
        <w:t xml:space="preserve">iame punkte </w:t>
      </w:r>
      <w:r w:rsidR="00070A0E" w:rsidRPr="00892CD0">
        <w:rPr>
          <w:b/>
          <w:color w:val="000000"/>
        </w:rPr>
        <w:t>nustatytus atvejus, kai asmens tapatybę patvirtinančio dokumento kopija neteikiama</w:t>
      </w:r>
      <w:r w:rsidR="00070A0E" w:rsidRPr="004D680D">
        <w:rPr>
          <w:b/>
          <w:color w:val="000000"/>
        </w:rPr>
        <w:t xml:space="preserve">. </w:t>
      </w:r>
    </w:p>
    <w:p w14:paraId="5CCD83DC" w14:textId="71C60C83" w:rsidR="00070A0E" w:rsidRPr="009A1416" w:rsidRDefault="00070A0E" w:rsidP="00070A0E">
      <w:pPr>
        <w:tabs>
          <w:tab w:val="left" w:pos="0"/>
        </w:tabs>
        <w:spacing w:line="380" w:lineRule="atLeast"/>
        <w:jc w:val="both"/>
        <w:rPr>
          <w:b/>
          <w:color w:val="000000"/>
          <w:lang w:val="en-US"/>
        </w:rPr>
      </w:pPr>
      <w:r w:rsidRPr="00506531">
        <w:rPr>
          <w:b/>
          <w:color w:val="000000"/>
        </w:rPr>
        <w:tab/>
        <w:t>Jeigu prašymas ir dokumentai</w:t>
      </w:r>
      <w:r w:rsidR="00506531">
        <w:rPr>
          <w:b/>
          <w:color w:val="000000"/>
        </w:rPr>
        <w:t>, reikalingi atitinkamai išmokai skirti,</w:t>
      </w:r>
      <w:r w:rsidRPr="00506531">
        <w:rPr>
          <w:b/>
          <w:color w:val="000000"/>
        </w:rPr>
        <w:t xml:space="preserve"> siunčiami elektroniniu paštu, prašymas turi būti pasirašytas kvalifikuotu elektroniniu parašu, atitinkančiu 2014 m. liepos 23 d. Europos Parlamento ir Tarybos reglamente (ES) Nr. 910/2014 dėl elektroninės atpažinties ir elektroninių operacijų patikimumo užtikrinimo paslaugų vidaus rinkoje, kuriuo panaikinama Direktyva 1999/93/EB, nustatytus kvalifikuotam elektroniniam parašui keliamus reikalavimus, o prašymą ir dokumentus teikiančio asmens tapatybę patvirtinančio dokumento kopija neteikiama. </w:t>
      </w:r>
    </w:p>
    <w:p w14:paraId="081DCC9C" w14:textId="2CCF546D" w:rsidR="001A6B71" w:rsidRDefault="00070A0E" w:rsidP="00E40E1F">
      <w:pPr>
        <w:tabs>
          <w:tab w:val="left" w:pos="0"/>
        </w:tabs>
        <w:spacing w:line="380" w:lineRule="atLeast"/>
        <w:jc w:val="both"/>
        <w:rPr>
          <w:b/>
          <w:color w:val="000000"/>
        </w:rPr>
      </w:pPr>
      <w:r w:rsidRPr="00506531">
        <w:rPr>
          <w:b/>
          <w:color w:val="000000"/>
        </w:rPr>
        <w:tab/>
        <w:t>Jeigu prašym</w:t>
      </w:r>
      <w:r w:rsidR="00506531">
        <w:rPr>
          <w:b/>
          <w:color w:val="000000"/>
        </w:rPr>
        <w:t>as</w:t>
      </w:r>
      <w:r w:rsidRPr="00506531">
        <w:rPr>
          <w:b/>
          <w:color w:val="000000"/>
        </w:rPr>
        <w:t xml:space="preserve"> ir dokument</w:t>
      </w:r>
      <w:r w:rsidR="00506531">
        <w:rPr>
          <w:b/>
          <w:color w:val="000000"/>
        </w:rPr>
        <w:t>ai, reikalingi atitinkamai išmokai skirti,</w:t>
      </w:r>
      <w:r w:rsidRPr="00506531">
        <w:rPr>
          <w:b/>
          <w:color w:val="000000"/>
        </w:rPr>
        <w:t xml:space="preserve"> teikia</w:t>
      </w:r>
      <w:r w:rsidR="00506531">
        <w:rPr>
          <w:b/>
          <w:color w:val="000000"/>
        </w:rPr>
        <w:t>mi</w:t>
      </w:r>
      <w:r w:rsidRPr="00506531">
        <w:rPr>
          <w:b/>
          <w:color w:val="000000"/>
        </w:rPr>
        <w:t xml:space="preserve"> </w:t>
      </w:r>
      <w:bookmarkStart w:id="11" w:name="_Hlk93505880"/>
      <w:r w:rsidRPr="00506531">
        <w:rPr>
          <w:b/>
          <w:color w:val="000000"/>
        </w:rPr>
        <w:t>elektroninių ryšių priemonėmis</w:t>
      </w:r>
      <w:r w:rsidR="008E5CC6">
        <w:rPr>
          <w:b/>
          <w:color w:val="000000"/>
        </w:rPr>
        <w:t xml:space="preserve"> ir </w:t>
      </w:r>
      <w:r w:rsidRPr="00506531">
        <w:rPr>
          <w:b/>
          <w:color w:val="000000"/>
        </w:rPr>
        <w:t>jeigu valstybės elektroninės valdžios sistemoje teikiama elektroninė paslauga</w:t>
      </w:r>
      <w:bookmarkEnd w:id="11"/>
      <w:r w:rsidRPr="00506531">
        <w:rPr>
          <w:b/>
          <w:color w:val="000000"/>
        </w:rPr>
        <w:t>, leidžianti nustatyti asmens tapatybę, prašymą ir dokumentus teikiančio asmens tapatybę patvirtinančio dokumento kopija neteikiama</w:t>
      </w:r>
      <w:r w:rsidR="00E40E1F" w:rsidRPr="00506531">
        <w:rPr>
          <w:b/>
          <w:color w:val="000000"/>
        </w:rPr>
        <w:t>.</w:t>
      </w:r>
    </w:p>
    <w:p w14:paraId="1BC54A55" w14:textId="3D286DE0" w:rsidR="00E40E1F" w:rsidRDefault="005D7118" w:rsidP="005D7118">
      <w:pPr>
        <w:tabs>
          <w:tab w:val="left" w:pos="0"/>
        </w:tabs>
        <w:spacing w:line="380" w:lineRule="atLeast"/>
        <w:ind w:firstLine="709"/>
        <w:jc w:val="both"/>
        <w:rPr>
          <w:color w:val="000000"/>
        </w:rPr>
      </w:pPr>
      <w:r w:rsidRPr="005D7118">
        <w:rPr>
          <w:b/>
          <w:bCs/>
          <w:color w:val="000000"/>
        </w:rPr>
        <w:t>Asmens tapatyb</w:t>
      </w:r>
      <w:r w:rsidR="004D1EAA">
        <w:rPr>
          <w:b/>
          <w:bCs/>
          <w:color w:val="000000"/>
        </w:rPr>
        <w:t>ę</w:t>
      </w:r>
      <w:r w:rsidRPr="005D7118">
        <w:rPr>
          <w:b/>
          <w:bCs/>
          <w:color w:val="000000"/>
        </w:rPr>
        <w:t xml:space="preserve"> patvirtinančio dokumento kopija, teikia</w:t>
      </w:r>
      <w:r w:rsidR="004D1EAA">
        <w:rPr>
          <w:b/>
          <w:bCs/>
          <w:color w:val="000000"/>
        </w:rPr>
        <w:t>ma</w:t>
      </w:r>
      <w:r w:rsidRPr="005D7118">
        <w:rPr>
          <w:b/>
          <w:bCs/>
          <w:color w:val="000000"/>
        </w:rPr>
        <w:t xml:space="preserve"> šiame Nuostatų punkte nurodytais atvejais, turi būti padaryta taip, kad matytųsi tik asmens vardas, pavardė, gimimo data ir asmens kodas.</w:t>
      </w:r>
      <w:r w:rsidR="00E40E1F">
        <w:rPr>
          <w:color w:val="000000"/>
        </w:rPr>
        <w:t>“</w:t>
      </w:r>
    </w:p>
    <w:p w14:paraId="38CC69C0" w14:textId="2F68C880" w:rsidR="00871ACB" w:rsidRDefault="00871ACB" w:rsidP="009114D2">
      <w:pPr>
        <w:tabs>
          <w:tab w:val="left" w:pos="0"/>
        </w:tabs>
        <w:spacing w:line="380" w:lineRule="atLeast"/>
        <w:jc w:val="both"/>
        <w:rPr>
          <w:color w:val="000000"/>
        </w:rPr>
      </w:pPr>
      <w:r>
        <w:rPr>
          <w:color w:val="000000"/>
        </w:rPr>
        <w:tab/>
      </w:r>
      <w:r>
        <w:rPr>
          <w:color w:val="000000"/>
          <w:lang w:val="en-US"/>
        </w:rPr>
        <w:t>1</w:t>
      </w:r>
      <w:r w:rsidR="00E20931">
        <w:rPr>
          <w:color w:val="000000"/>
          <w:lang w:val="en-US"/>
        </w:rPr>
        <w:t>4</w:t>
      </w:r>
      <w:r>
        <w:rPr>
          <w:color w:val="000000"/>
          <w:lang w:val="en-US"/>
        </w:rPr>
        <w:t xml:space="preserve">. </w:t>
      </w:r>
      <w:proofErr w:type="spellStart"/>
      <w:r>
        <w:rPr>
          <w:color w:val="000000"/>
          <w:lang w:val="en-US"/>
        </w:rPr>
        <w:t>Pakeisti</w:t>
      </w:r>
      <w:proofErr w:type="spellEnd"/>
      <w:r>
        <w:rPr>
          <w:color w:val="000000"/>
          <w:lang w:val="en-US"/>
        </w:rPr>
        <w:t xml:space="preserve"> 20 </w:t>
      </w:r>
      <w:proofErr w:type="spellStart"/>
      <w:r>
        <w:rPr>
          <w:color w:val="000000"/>
          <w:lang w:val="en-US"/>
        </w:rPr>
        <w:t>punkt</w:t>
      </w:r>
      <w:proofErr w:type="spellEnd"/>
      <w:r>
        <w:rPr>
          <w:color w:val="000000"/>
        </w:rPr>
        <w:t>ą ir jį išdėstyti taip:</w:t>
      </w:r>
    </w:p>
    <w:p w14:paraId="521BE7C4" w14:textId="666B4A78" w:rsidR="00871ACB" w:rsidRDefault="00871ACB" w:rsidP="009114D2">
      <w:pPr>
        <w:tabs>
          <w:tab w:val="left" w:pos="0"/>
        </w:tabs>
        <w:spacing w:line="380" w:lineRule="atLeast"/>
        <w:jc w:val="both"/>
        <w:rPr>
          <w:color w:val="000000"/>
        </w:rPr>
      </w:pPr>
      <w:r>
        <w:rPr>
          <w:color w:val="000000"/>
        </w:rPr>
        <w:tab/>
        <w:t>„</w:t>
      </w:r>
      <w:r w:rsidRPr="003768D5">
        <w:rPr>
          <w:color w:val="000000"/>
          <w:lang w:val="en-US"/>
        </w:rPr>
        <w:t xml:space="preserve">20. </w:t>
      </w:r>
      <w:r w:rsidRPr="003768D5">
        <w:rPr>
          <w:color w:val="000000"/>
        </w:rPr>
        <w:t xml:space="preserve">Savivaldybės administracija gautą prašymą ir prie jo pridėtus reikiamus dokumentus tą pačią dieną registruoja ir išduoda (arba išsiunčia) pranešimą apie prašymo ir dokumentų gavimą, nurodydama jų registravimo datą. </w:t>
      </w:r>
      <w:r w:rsidRPr="00CC3155">
        <w:rPr>
          <w:strike/>
          <w:color w:val="000000"/>
        </w:rPr>
        <w:t>Elektroniniu būdu</w:t>
      </w:r>
      <w:r w:rsidRPr="003768D5">
        <w:rPr>
          <w:color w:val="000000"/>
        </w:rPr>
        <w:t xml:space="preserve"> </w:t>
      </w:r>
      <w:r w:rsidR="008B4749" w:rsidRPr="00E32581">
        <w:rPr>
          <w:b/>
          <w:bCs/>
          <w:color w:val="000000"/>
        </w:rPr>
        <w:t>E</w:t>
      </w:r>
      <w:r w:rsidR="00815FA9" w:rsidRPr="00E32581">
        <w:rPr>
          <w:b/>
          <w:bCs/>
          <w:color w:val="000000"/>
        </w:rPr>
        <w:t>lektroninių ryšių</w:t>
      </w:r>
      <w:r w:rsidR="00447C30" w:rsidRPr="00E32581">
        <w:rPr>
          <w:b/>
          <w:bCs/>
          <w:color w:val="000000"/>
        </w:rPr>
        <w:t xml:space="preserve"> priemonėmis</w:t>
      </w:r>
      <w:r w:rsidR="00447C30">
        <w:rPr>
          <w:b/>
          <w:bCs/>
          <w:color w:val="000000"/>
        </w:rPr>
        <w:t xml:space="preserve"> </w:t>
      </w:r>
      <w:r w:rsidRPr="003768D5">
        <w:rPr>
          <w:color w:val="000000"/>
        </w:rPr>
        <w:t>gautas prašymas registruojamas ir tvarkomas Lietuvos vyriausiojo archyvaro nustatyta tvarka.</w:t>
      </w:r>
      <w:r w:rsidRPr="00871ACB">
        <w:rPr>
          <w:color w:val="000000"/>
        </w:rPr>
        <w:t>“</w:t>
      </w:r>
    </w:p>
    <w:p w14:paraId="35407FAF" w14:textId="45A6F8FC" w:rsidR="00C41146" w:rsidRDefault="00D205F7" w:rsidP="009114D2">
      <w:pPr>
        <w:tabs>
          <w:tab w:val="left" w:pos="0"/>
        </w:tabs>
        <w:spacing w:line="380" w:lineRule="atLeast"/>
        <w:jc w:val="both"/>
        <w:rPr>
          <w:color w:val="000000"/>
        </w:rPr>
      </w:pPr>
      <w:r>
        <w:rPr>
          <w:color w:val="000000"/>
        </w:rPr>
        <w:tab/>
      </w:r>
      <w:r w:rsidR="00C41146" w:rsidRPr="00C41146">
        <w:rPr>
          <w:color w:val="000000"/>
          <w:lang w:val="en-US"/>
        </w:rPr>
        <w:t>1</w:t>
      </w:r>
      <w:r w:rsidR="00E20931">
        <w:rPr>
          <w:color w:val="000000"/>
          <w:lang w:val="en-US"/>
        </w:rPr>
        <w:t>5</w:t>
      </w:r>
      <w:r w:rsidR="00C41146" w:rsidRPr="00C41146">
        <w:rPr>
          <w:color w:val="000000"/>
          <w:lang w:val="en-US"/>
        </w:rPr>
        <w:t xml:space="preserve">. </w:t>
      </w:r>
      <w:proofErr w:type="spellStart"/>
      <w:r w:rsidR="00C41146" w:rsidRPr="00C41146">
        <w:rPr>
          <w:color w:val="000000"/>
          <w:lang w:val="en-US"/>
        </w:rPr>
        <w:t>Pakeisti</w:t>
      </w:r>
      <w:proofErr w:type="spellEnd"/>
      <w:r w:rsidR="00C41146" w:rsidRPr="00C41146">
        <w:rPr>
          <w:color w:val="000000"/>
          <w:lang w:val="en-US"/>
        </w:rPr>
        <w:t xml:space="preserve"> 2</w:t>
      </w:r>
      <w:r w:rsidR="00C41146">
        <w:rPr>
          <w:color w:val="000000"/>
          <w:lang w:val="en-US"/>
        </w:rPr>
        <w:t>2</w:t>
      </w:r>
      <w:r w:rsidR="00C41146" w:rsidRPr="00C41146">
        <w:rPr>
          <w:color w:val="000000"/>
          <w:lang w:val="en-US"/>
        </w:rPr>
        <w:t xml:space="preserve"> </w:t>
      </w:r>
      <w:proofErr w:type="spellStart"/>
      <w:r w:rsidR="00C41146" w:rsidRPr="00C41146">
        <w:rPr>
          <w:color w:val="000000"/>
          <w:lang w:val="en-US"/>
        </w:rPr>
        <w:t>punkt</w:t>
      </w:r>
      <w:proofErr w:type="spellEnd"/>
      <w:r w:rsidR="00C41146" w:rsidRPr="00C41146">
        <w:rPr>
          <w:color w:val="000000"/>
        </w:rPr>
        <w:t>ą ir jį išdėstyti taip:</w:t>
      </w:r>
    </w:p>
    <w:p w14:paraId="5C24ADC3" w14:textId="57445E0E" w:rsidR="00D205F7" w:rsidRPr="00D205F7" w:rsidRDefault="00C41146" w:rsidP="009114D2">
      <w:pPr>
        <w:tabs>
          <w:tab w:val="left" w:pos="0"/>
        </w:tabs>
        <w:spacing w:line="380" w:lineRule="atLeast"/>
        <w:jc w:val="both"/>
        <w:rPr>
          <w:color w:val="000000"/>
          <w:lang w:val="en-US"/>
        </w:rPr>
      </w:pPr>
      <w:r>
        <w:rPr>
          <w:color w:val="000000"/>
        </w:rPr>
        <w:tab/>
      </w:r>
      <w:r w:rsidR="00D205F7" w:rsidRPr="00D205F7">
        <w:rPr>
          <w:color w:val="000000"/>
        </w:rPr>
        <w:t xml:space="preserve">„22. Jei prašymas dėl atitinkamos išmokos skyrimo pateikiamas </w:t>
      </w:r>
      <w:r w:rsidR="00D205F7" w:rsidRPr="00B038B1">
        <w:rPr>
          <w:strike/>
          <w:color w:val="000000"/>
        </w:rPr>
        <w:t>elektroniniu būdu</w:t>
      </w:r>
      <w:r w:rsidR="00B038B1">
        <w:rPr>
          <w:color w:val="000000"/>
        </w:rPr>
        <w:t xml:space="preserve"> </w:t>
      </w:r>
      <w:r w:rsidR="00B038B1" w:rsidRPr="00506531">
        <w:rPr>
          <w:b/>
          <w:color w:val="000000"/>
        </w:rPr>
        <w:t>elektroninių ryšių priemonėmis</w:t>
      </w:r>
      <w:r w:rsidR="00B038B1">
        <w:rPr>
          <w:b/>
          <w:color w:val="000000"/>
        </w:rPr>
        <w:t xml:space="preserve">, </w:t>
      </w:r>
      <w:r w:rsidR="0018783D">
        <w:rPr>
          <w:b/>
          <w:color w:val="000000"/>
        </w:rPr>
        <w:t>jeigu</w:t>
      </w:r>
      <w:r w:rsidR="00B038B1">
        <w:rPr>
          <w:b/>
          <w:color w:val="000000"/>
        </w:rPr>
        <w:t xml:space="preserve"> </w:t>
      </w:r>
      <w:r w:rsidR="00B038B1" w:rsidRPr="00506531">
        <w:rPr>
          <w:b/>
          <w:color w:val="000000"/>
        </w:rPr>
        <w:t>valstybės elektroninės valdžios sistemoje teikiama tokia elektroninė paslauga</w:t>
      </w:r>
      <w:r w:rsidR="00D205F7" w:rsidRPr="00D205F7">
        <w:rPr>
          <w:color w:val="000000"/>
        </w:rPr>
        <w:t xml:space="preserve">, savivaldybės administracija, priėmusi sprendimą dėl atitinkamos išmokos skyrimo ar neskyrimo, informaciją apie priimtą sprendimą </w:t>
      </w:r>
      <w:r w:rsidR="009E76A5">
        <w:rPr>
          <w:b/>
          <w:bCs/>
          <w:color w:val="000000"/>
        </w:rPr>
        <w:t>(</w:t>
      </w:r>
      <w:r w:rsidR="00234368">
        <w:rPr>
          <w:b/>
          <w:bCs/>
          <w:color w:val="000000"/>
        </w:rPr>
        <w:t xml:space="preserve">nurodoma </w:t>
      </w:r>
      <w:r w:rsidR="009E76A5">
        <w:rPr>
          <w:b/>
          <w:bCs/>
          <w:color w:val="000000"/>
        </w:rPr>
        <w:t xml:space="preserve">data) </w:t>
      </w:r>
      <w:r w:rsidR="00D205F7" w:rsidRPr="00D205F7">
        <w:rPr>
          <w:color w:val="000000"/>
        </w:rPr>
        <w:t>tą pačią dieną pateikia elektroninių paslaugų sistemos paslaugos teikimo eigos stebėsenos modulyje.“</w:t>
      </w:r>
    </w:p>
    <w:p w14:paraId="7398700B" w14:textId="56D51D58" w:rsidR="00EE4D37" w:rsidRPr="00EE4D37" w:rsidRDefault="00BD2A45">
      <w:pPr>
        <w:tabs>
          <w:tab w:val="left" w:pos="0"/>
        </w:tabs>
        <w:spacing w:line="380" w:lineRule="atLeast"/>
        <w:jc w:val="both"/>
        <w:rPr>
          <w:color w:val="000000"/>
        </w:rPr>
      </w:pPr>
      <w:r>
        <w:rPr>
          <w:color w:val="000000"/>
        </w:rPr>
        <w:tab/>
      </w:r>
      <w:bookmarkStart w:id="12" w:name="_Hlk85633738"/>
      <w:r w:rsidR="00AD434E">
        <w:rPr>
          <w:color w:val="000000"/>
        </w:rPr>
        <w:t>1</w:t>
      </w:r>
      <w:r w:rsidR="00E20931">
        <w:rPr>
          <w:color w:val="000000"/>
        </w:rPr>
        <w:t>6</w:t>
      </w:r>
      <w:r>
        <w:rPr>
          <w:color w:val="000000"/>
        </w:rPr>
        <w:t xml:space="preserve">. </w:t>
      </w:r>
      <w:r w:rsidR="00EE4D37">
        <w:rPr>
          <w:color w:val="000000"/>
        </w:rPr>
        <w:t xml:space="preserve">Pakeisti </w:t>
      </w:r>
      <w:r w:rsidR="00EE4D37">
        <w:rPr>
          <w:color w:val="000000"/>
          <w:lang w:val="en-US"/>
        </w:rPr>
        <w:t>27.</w:t>
      </w:r>
      <w:r w:rsidR="00A63C9E">
        <w:rPr>
          <w:color w:val="000000"/>
          <w:lang w:val="en-US"/>
        </w:rPr>
        <w:t>2</w:t>
      </w:r>
      <w:r w:rsidR="00EE4D37">
        <w:rPr>
          <w:color w:val="000000"/>
          <w:lang w:val="en-US"/>
        </w:rPr>
        <w:t xml:space="preserve"> </w:t>
      </w:r>
      <w:r w:rsidR="00EE4D37">
        <w:rPr>
          <w:color w:val="000000"/>
        </w:rPr>
        <w:t>papunktį ir jį išdėstyti taip:</w:t>
      </w:r>
    </w:p>
    <w:bookmarkEnd w:id="12"/>
    <w:p w14:paraId="10D45438" w14:textId="25EB853A" w:rsidR="00BD2A45" w:rsidRDefault="00EE4D37">
      <w:pPr>
        <w:tabs>
          <w:tab w:val="left" w:pos="0"/>
        </w:tabs>
        <w:spacing w:line="380" w:lineRule="atLeast"/>
        <w:jc w:val="both"/>
        <w:rPr>
          <w:color w:val="000000"/>
        </w:rPr>
      </w:pPr>
      <w:r>
        <w:rPr>
          <w:color w:val="000000"/>
        </w:rPr>
        <w:tab/>
        <w:t xml:space="preserve">„27.2. skiria ir moka išmoką vaikui, nustatytą Išmokų vaikams įstatymo 6 straipsnio 1 dalyje, iki vaikui sukaks 18 metų. </w:t>
      </w:r>
      <w:r w:rsidR="002251AE">
        <w:rPr>
          <w:b/>
          <w:bCs/>
          <w:color w:val="000000"/>
        </w:rPr>
        <w:t xml:space="preserve">Jeigu </w:t>
      </w:r>
      <w:r w:rsidRPr="002B431E">
        <w:rPr>
          <w:strike/>
          <w:color w:val="000000"/>
        </w:rPr>
        <w:t>Pasibaigus</w:t>
      </w:r>
      <w:r>
        <w:rPr>
          <w:color w:val="000000"/>
        </w:rPr>
        <w:t xml:space="preserve"> </w:t>
      </w:r>
      <w:r w:rsidR="002251AE">
        <w:rPr>
          <w:b/>
          <w:bCs/>
          <w:color w:val="000000"/>
        </w:rPr>
        <w:t xml:space="preserve">pasibaigia </w:t>
      </w:r>
      <w:r>
        <w:rPr>
          <w:color w:val="000000"/>
        </w:rPr>
        <w:t xml:space="preserve">paskirtos išmokos vaikui mokėjimo </w:t>
      </w:r>
      <w:r w:rsidRPr="002B431E">
        <w:rPr>
          <w:strike/>
          <w:color w:val="000000"/>
        </w:rPr>
        <w:t>laikotarpiui</w:t>
      </w:r>
      <w:r>
        <w:rPr>
          <w:color w:val="000000"/>
        </w:rPr>
        <w:t xml:space="preserve"> </w:t>
      </w:r>
      <w:r w:rsidR="002251AE">
        <w:rPr>
          <w:b/>
          <w:bCs/>
          <w:color w:val="000000"/>
        </w:rPr>
        <w:t xml:space="preserve">laikotarpis </w:t>
      </w:r>
      <w:r>
        <w:rPr>
          <w:color w:val="000000"/>
        </w:rPr>
        <w:t xml:space="preserve">arba jeigu nepilnametis vaikas pripažįstamas </w:t>
      </w:r>
      <w:proofErr w:type="spellStart"/>
      <w:r>
        <w:rPr>
          <w:color w:val="000000"/>
        </w:rPr>
        <w:t>emancipuotu</w:t>
      </w:r>
      <w:proofErr w:type="spellEnd"/>
      <w:r>
        <w:rPr>
          <w:color w:val="000000"/>
        </w:rPr>
        <w:t xml:space="preserve">, arba jeigu vaikas sudaro santuoką, ir jeigu šie asmenys arba vyresnis kaip 18 metų asmuo ir toliau mokosi pagal bendrojo ugdymo programą </w:t>
      </w:r>
      <w:r w:rsidR="0004134F" w:rsidRPr="0004134F">
        <w:rPr>
          <w:bCs/>
          <w:szCs w:val="24"/>
        </w:rPr>
        <w:t xml:space="preserve">(įskaitant </w:t>
      </w:r>
      <w:r w:rsidR="0004134F" w:rsidRPr="0004134F">
        <w:rPr>
          <w:bCs/>
          <w:strike/>
          <w:szCs w:val="24"/>
        </w:rPr>
        <w:t>ir profesinio mokymo įstaigose</w:t>
      </w:r>
      <w:r w:rsidR="0004134F" w:rsidRPr="0004134F">
        <w:rPr>
          <w:bCs/>
          <w:szCs w:val="24"/>
        </w:rPr>
        <w:t xml:space="preserve"> </w:t>
      </w:r>
      <w:r w:rsidR="0004134F" w:rsidRPr="0004134F">
        <w:rPr>
          <w:bCs/>
          <w:strike/>
          <w:szCs w:val="24"/>
        </w:rPr>
        <w:t xml:space="preserve">besimokančius </w:t>
      </w:r>
      <w:r w:rsidR="0004134F" w:rsidRPr="0004134F">
        <w:rPr>
          <w:b/>
          <w:bCs/>
          <w:szCs w:val="24"/>
        </w:rPr>
        <w:t>asmenis, kurių mokymą</w:t>
      </w:r>
      <w:r w:rsidR="0004134F" w:rsidRPr="0004134F">
        <w:rPr>
          <w:bCs/>
          <w:szCs w:val="24"/>
        </w:rPr>
        <w:t xml:space="preserve"> pagal bendrojo ugdymo programą ir pagal bendrojo ugdymo programą kartu su profesinio mokymo programa </w:t>
      </w:r>
      <w:r w:rsidR="0004134F" w:rsidRPr="0004134F">
        <w:rPr>
          <w:b/>
          <w:bCs/>
          <w:szCs w:val="24"/>
        </w:rPr>
        <w:t>vykdo profesinio mokymo teikėjai</w:t>
      </w:r>
      <w:r w:rsidR="0004134F" w:rsidRPr="0004134F">
        <w:rPr>
          <w:bCs/>
          <w:szCs w:val="24"/>
        </w:rPr>
        <w:t xml:space="preserve">, </w:t>
      </w:r>
      <w:r w:rsidR="0004134F" w:rsidRPr="0004134F">
        <w:rPr>
          <w:bCs/>
          <w:szCs w:val="24"/>
        </w:rPr>
        <w:lastRenderedPageBreak/>
        <w:t xml:space="preserve">iki </w:t>
      </w:r>
      <w:r w:rsidR="0004134F" w:rsidRPr="0004134F">
        <w:rPr>
          <w:b/>
          <w:bCs/>
          <w:szCs w:val="24"/>
        </w:rPr>
        <w:t xml:space="preserve">šie asmenys </w:t>
      </w:r>
      <w:r w:rsidR="0004134F" w:rsidRPr="0004134F">
        <w:rPr>
          <w:bCs/>
          <w:szCs w:val="24"/>
        </w:rPr>
        <w:t>baigs bendrojo ugdymo programą</w:t>
      </w:r>
      <w:r w:rsidR="0004134F" w:rsidRPr="0004134F">
        <w:rPr>
          <w:b/>
          <w:szCs w:val="24"/>
        </w:rPr>
        <w:t>,</w:t>
      </w:r>
      <w:r w:rsidR="0004134F" w:rsidRPr="0004134F">
        <w:rPr>
          <w:b/>
          <w:bCs/>
          <w:szCs w:val="24"/>
          <w:lang w:eastAsia="en-US"/>
        </w:rPr>
        <w:t xml:space="preserve"> taip pat </w:t>
      </w:r>
      <w:r w:rsidR="003C31B2">
        <w:rPr>
          <w:b/>
          <w:bCs/>
          <w:szCs w:val="24"/>
          <w:lang w:eastAsia="en-US"/>
        </w:rPr>
        <w:t xml:space="preserve">asmenis </w:t>
      </w:r>
      <w:r w:rsidR="0004134F" w:rsidRPr="0004134F">
        <w:rPr>
          <w:b/>
          <w:bCs/>
          <w:szCs w:val="24"/>
          <w:lang w:eastAsia="en-US"/>
        </w:rPr>
        <w:t>akademinių atostogų, profesinio mokymo teikėjų suteiktų dėl ligos, nėštumo ar vaiko priežiūros, laikotarp</w:t>
      </w:r>
      <w:r w:rsidR="003C31B2">
        <w:rPr>
          <w:b/>
          <w:bCs/>
          <w:szCs w:val="24"/>
          <w:lang w:eastAsia="en-US"/>
        </w:rPr>
        <w:t>iu</w:t>
      </w:r>
      <w:r w:rsidR="0004134F" w:rsidRPr="0004134F">
        <w:rPr>
          <w:bCs/>
          <w:szCs w:val="24"/>
        </w:rPr>
        <w:t>),</w:t>
      </w:r>
      <w:r w:rsidR="0004134F">
        <w:rPr>
          <w:color w:val="000000"/>
        </w:rPr>
        <w:t xml:space="preserve"> </w:t>
      </w:r>
      <w:r>
        <w:rPr>
          <w:color w:val="000000"/>
        </w:rPr>
        <w:t>dėl tolesnio išmokos vaikui skyrimo</w:t>
      </w:r>
      <w:r w:rsidR="00F74777" w:rsidRPr="0075513C">
        <w:rPr>
          <w:b/>
          <w:bCs/>
          <w:color w:val="000000"/>
        </w:rPr>
        <w:t>,</w:t>
      </w:r>
      <w:r>
        <w:rPr>
          <w:color w:val="000000"/>
        </w:rPr>
        <w:t xml:space="preserve"> </w:t>
      </w:r>
      <w:r w:rsidR="00F74777" w:rsidRPr="00F74777">
        <w:rPr>
          <w:b/>
          <w:bCs/>
          <w:color w:val="000000"/>
        </w:rPr>
        <w:t>bet ne ilgiau, iki jiems sukaks 23 metai,</w:t>
      </w:r>
      <w:r w:rsidR="00F74777">
        <w:rPr>
          <w:color w:val="000000"/>
        </w:rPr>
        <w:t xml:space="preserve"> </w:t>
      </w:r>
      <w:r w:rsidRPr="00E83753">
        <w:rPr>
          <w:strike/>
          <w:color w:val="000000"/>
        </w:rPr>
        <w:t>asmuo</w:t>
      </w:r>
      <w:r>
        <w:rPr>
          <w:color w:val="000000"/>
        </w:rPr>
        <w:t xml:space="preserve"> </w:t>
      </w:r>
      <w:r w:rsidR="00E83753">
        <w:rPr>
          <w:b/>
          <w:bCs/>
          <w:color w:val="000000"/>
        </w:rPr>
        <w:t xml:space="preserve">asmenys </w:t>
      </w:r>
      <w:r>
        <w:rPr>
          <w:color w:val="000000"/>
        </w:rPr>
        <w:t>turi teisę kreiptis per Išmokų vaikams įstatymo 18 straipsnio 2 dalyje nustatytą terminą ir pateikti dokumentus, nurodytus Nuostatų III skyriuje;“.</w:t>
      </w:r>
    </w:p>
    <w:p w14:paraId="6D43AE59" w14:textId="48D393B5" w:rsidR="00A63C9E" w:rsidRPr="00EE4D37" w:rsidRDefault="00A63C9E" w:rsidP="00A63C9E">
      <w:pPr>
        <w:tabs>
          <w:tab w:val="left" w:pos="0"/>
        </w:tabs>
        <w:spacing w:line="380" w:lineRule="atLeast"/>
        <w:jc w:val="both"/>
        <w:rPr>
          <w:color w:val="000000"/>
        </w:rPr>
      </w:pPr>
      <w:r>
        <w:rPr>
          <w:color w:val="000000"/>
        </w:rPr>
        <w:tab/>
      </w:r>
      <w:r w:rsidR="00AD434E">
        <w:rPr>
          <w:color w:val="000000"/>
        </w:rPr>
        <w:t>1</w:t>
      </w:r>
      <w:r w:rsidR="00E20931">
        <w:rPr>
          <w:color w:val="000000"/>
        </w:rPr>
        <w:t>7</w:t>
      </w:r>
      <w:r>
        <w:rPr>
          <w:color w:val="000000"/>
        </w:rPr>
        <w:t xml:space="preserve">. Pakeisti </w:t>
      </w:r>
      <w:r>
        <w:rPr>
          <w:color w:val="000000"/>
          <w:lang w:val="en-US"/>
        </w:rPr>
        <w:t xml:space="preserve">27.3 </w:t>
      </w:r>
      <w:r>
        <w:rPr>
          <w:color w:val="000000"/>
        </w:rPr>
        <w:t>papunktį ir jį išdėstyti taip:</w:t>
      </w:r>
    </w:p>
    <w:p w14:paraId="44E22289" w14:textId="3C91259B" w:rsidR="00EE4D37" w:rsidRDefault="00A63C9E">
      <w:pPr>
        <w:tabs>
          <w:tab w:val="left" w:pos="0"/>
        </w:tabs>
        <w:spacing w:line="380" w:lineRule="atLeast"/>
        <w:jc w:val="both"/>
        <w:rPr>
          <w:color w:val="000000"/>
        </w:rPr>
      </w:pPr>
      <w:r>
        <w:rPr>
          <w:color w:val="000000"/>
        </w:rPr>
        <w:tab/>
        <w:t xml:space="preserve">„27.3. papildomai skiria ir moka išmoką vaikui, nustatytą Išmokų vaikams įstatymo 6 straipsnio 2 dalies 3 punkte, neįgaliam vaikui iki nustatyto neįgalumo lygio termino pabaigos, bet ne ilgiau, iki jam sukaks 18 metų. Jeigu, pasibaigus paskirtos išmokos vaikui mokėjimo laikotarpiui, neįgalumo lygis nustatomas pakartotinai, savivaldybės administracijai gavus iš Neįgalumo ir darbingumo nustatymo tarnybos duomenis apie pakartotinį neįgalumo lygio nustatymą </w:t>
      </w:r>
      <w:r w:rsidR="006557FC" w:rsidRPr="00FA0422">
        <w:rPr>
          <w:b/>
          <w:bCs/>
          <w:color w:val="000000"/>
        </w:rPr>
        <w:t>(nurodoma vaiko vardas, pavardė, gimimo data, pakartotinio neįgalumo lygio nustatymo data ir terminas)</w:t>
      </w:r>
      <w:r w:rsidR="006557FC">
        <w:rPr>
          <w:color w:val="000000"/>
        </w:rPr>
        <w:t xml:space="preserve"> </w:t>
      </w:r>
      <w:r>
        <w:rPr>
          <w:color w:val="000000"/>
        </w:rPr>
        <w:t xml:space="preserve">arba išmokos gavėjui pateikus dokumentus, nurodytus Nuostatų 12.8 papunktyje, išmokos mokėjimas vaikui iki 18 metų tęsiamas be atskiro prašymo, bet ne ilgiau negu iki nustatyto neįgalumo lygio termino pabaigos. </w:t>
      </w:r>
      <w:r w:rsidR="00F832BA" w:rsidRPr="00F832BA">
        <w:rPr>
          <w:b/>
          <w:bCs/>
          <w:color w:val="000000"/>
        </w:rPr>
        <w:t>Jeigu</w:t>
      </w:r>
      <w:r w:rsidR="00F832BA">
        <w:rPr>
          <w:color w:val="000000"/>
        </w:rPr>
        <w:t xml:space="preserve"> </w:t>
      </w:r>
      <w:r w:rsidRPr="00F832BA">
        <w:rPr>
          <w:strike/>
          <w:color w:val="000000"/>
        </w:rPr>
        <w:t>Pasibaigus</w:t>
      </w:r>
      <w:r>
        <w:rPr>
          <w:color w:val="000000"/>
        </w:rPr>
        <w:t xml:space="preserve"> </w:t>
      </w:r>
      <w:r w:rsidR="00F832BA">
        <w:rPr>
          <w:b/>
          <w:bCs/>
          <w:color w:val="000000"/>
        </w:rPr>
        <w:t xml:space="preserve">pasibaigia </w:t>
      </w:r>
      <w:r>
        <w:rPr>
          <w:color w:val="000000"/>
        </w:rPr>
        <w:t xml:space="preserve">paskirtos išmokos vaikui mokėjimo </w:t>
      </w:r>
      <w:r w:rsidRPr="00F832BA">
        <w:rPr>
          <w:strike/>
          <w:color w:val="000000"/>
        </w:rPr>
        <w:t>laikotarpiui</w:t>
      </w:r>
      <w:r>
        <w:rPr>
          <w:color w:val="000000"/>
        </w:rPr>
        <w:t xml:space="preserve"> </w:t>
      </w:r>
      <w:r w:rsidR="00F832BA" w:rsidRPr="00F832BA">
        <w:rPr>
          <w:b/>
          <w:bCs/>
          <w:color w:val="000000"/>
        </w:rPr>
        <w:t>laikotarpis</w:t>
      </w:r>
      <w:r w:rsidR="00F832BA">
        <w:rPr>
          <w:color w:val="000000"/>
        </w:rPr>
        <w:t xml:space="preserve"> </w:t>
      </w:r>
      <w:r>
        <w:rPr>
          <w:color w:val="000000"/>
        </w:rPr>
        <w:t xml:space="preserve">arba jeigu nepilnametis vaikas pripažįstamas </w:t>
      </w:r>
      <w:proofErr w:type="spellStart"/>
      <w:r>
        <w:rPr>
          <w:color w:val="000000"/>
        </w:rPr>
        <w:t>emancipuotu</w:t>
      </w:r>
      <w:proofErr w:type="spellEnd"/>
      <w:r>
        <w:rPr>
          <w:color w:val="000000"/>
        </w:rPr>
        <w:t xml:space="preserve">, arba </w:t>
      </w:r>
      <w:r w:rsidR="00F832BA">
        <w:rPr>
          <w:b/>
          <w:bCs/>
          <w:color w:val="000000"/>
        </w:rPr>
        <w:t xml:space="preserve">jeigu </w:t>
      </w:r>
      <w:r>
        <w:rPr>
          <w:color w:val="000000"/>
        </w:rPr>
        <w:t>vaikas sudaro santuoką</w:t>
      </w:r>
      <w:r w:rsidR="00F832BA" w:rsidRPr="00F832BA">
        <w:rPr>
          <w:b/>
          <w:bCs/>
          <w:color w:val="000000"/>
        </w:rPr>
        <w:t>,</w:t>
      </w:r>
      <w:r>
        <w:rPr>
          <w:color w:val="000000"/>
        </w:rPr>
        <w:t xml:space="preserve"> ir jeigu šie asmenys arba vyresni kaip 18 metų asmenys, kuriems nustatytas 55 procentų ir mažesnis darbingumo lygis, ir toliau mokosi pagal bendrojo ugdymo programą </w:t>
      </w:r>
      <w:r w:rsidR="008224E7" w:rsidRPr="008224E7">
        <w:rPr>
          <w:bCs/>
          <w:szCs w:val="24"/>
        </w:rPr>
        <w:t xml:space="preserve">(įskaitant </w:t>
      </w:r>
      <w:r w:rsidR="008224E7" w:rsidRPr="008224E7">
        <w:rPr>
          <w:bCs/>
          <w:strike/>
          <w:szCs w:val="24"/>
        </w:rPr>
        <w:t>ir profesinio mokymo įstaigose</w:t>
      </w:r>
      <w:r w:rsidR="008224E7" w:rsidRPr="008224E7">
        <w:rPr>
          <w:bCs/>
          <w:szCs w:val="24"/>
        </w:rPr>
        <w:t xml:space="preserve"> </w:t>
      </w:r>
      <w:r w:rsidR="008224E7" w:rsidRPr="008224E7">
        <w:rPr>
          <w:bCs/>
          <w:strike/>
          <w:szCs w:val="24"/>
        </w:rPr>
        <w:t xml:space="preserve">besimokančius </w:t>
      </w:r>
      <w:r w:rsidR="008224E7" w:rsidRPr="008224E7">
        <w:rPr>
          <w:b/>
          <w:bCs/>
          <w:szCs w:val="24"/>
        </w:rPr>
        <w:t>asmenis, kurių mokymą</w:t>
      </w:r>
      <w:r w:rsidR="008224E7" w:rsidRPr="008224E7">
        <w:rPr>
          <w:bCs/>
          <w:szCs w:val="24"/>
        </w:rPr>
        <w:t xml:space="preserve"> pagal bendrojo ugdymo programą ir pagal bendrojo ugdymo programą kartu su profesinio mokymo programa </w:t>
      </w:r>
      <w:r w:rsidR="008224E7" w:rsidRPr="008224E7">
        <w:rPr>
          <w:b/>
          <w:bCs/>
          <w:szCs w:val="24"/>
        </w:rPr>
        <w:t>vykdo profesinio mokymo teikėjai</w:t>
      </w:r>
      <w:r w:rsidR="008224E7" w:rsidRPr="00CD4752">
        <w:rPr>
          <w:b/>
          <w:szCs w:val="24"/>
        </w:rPr>
        <w:t>,</w:t>
      </w:r>
      <w:r w:rsidR="008224E7" w:rsidRPr="008224E7">
        <w:rPr>
          <w:bCs/>
          <w:szCs w:val="24"/>
        </w:rPr>
        <w:t xml:space="preserve"> </w:t>
      </w:r>
      <w:r w:rsidR="008224E7" w:rsidRPr="004947A8">
        <w:rPr>
          <w:b/>
          <w:szCs w:val="24"/>
        </w:rPr>
        <w:t>iki šie asmenys baigs bendrojo ugdymo programą,</w:t>
      </w:r>
      <w:r w:rsidR="008224E7" w:rsidRPr="008224E7">
        <w:rPr>
          <w:b/>
          <w:bCs/>
          <w:szCs w:val="24"/>
          <w:lang w:eastAsia="en-US"/>
        </w:rPr>
        <w:t xml:space="preserve"> taip pat </w:t>
      </w:r>
      <w:r w:rsidR="00E83753">
        <w:rPr>
          <w:b/>
          <w:bCs/>
          <w:szCs w:val="24"/>
          <w:lang w:eastAsia="en-US"/>
        </w:rPr>
        <w:t xml:space="preserve">asmenis </w:t>
      </w:r>
      <w:r w:rsidR="008224E7" w:rsidRPr="008224E7">
        <w:rPr>
          <w:b/>
          <w:bCs/>
          <w:szCs w:val="24"/>
          <w:lang w:eastAsia="en-US"/>
        </w:rPr>
        <w:t>akademinių atostogų, profesinio mokymo teikėjų suteiktų dėl ligos, nėštumo ar vaiko priežiūros, laikotarp</w:t>
      </w:r>
      <w:r w:rsidR="00E83753">
        <w:rPr>
          <w:b/>
          <w:bCs/>
          <w:szCs w:val="24"/>
          <w:lang w:eastAsia="en-US"/>
        </w:rPr>
        <w:t>iu</w:t>
      </w:r>
      <w:r w:rsidR="008224E7" w:rsidRPr="008224E7">
        <w:rPr>
          <w:bCs/>
          <w:szCs w:val="24"/>
        </w:rPr>
        <w:t>)</w:t>
      </w:r>
      <w:r>
        <w:rPr>
          <w:color w:val="000000"/>
        </w:rPr>
        <w:t xml:space="preserve">, dėl tolesnio išmokos vaikui skyrimo nustatytam 55 procentų ir mažesnio darbingumo lygio terminui, bet ne ilgiau, iki jiems sukaks </w:t>
      </w:r>
      <w:r w:rsidRPr="00A37D31">
        <w:rPr>
          <w:strike/>
          <w:color w:val="000000"/>
        </w:rPr>
        <w:t>21</w:t>
      </w:r>
      <w:r>
        <w:rPr>
          <w:color w:val="000000"/>
        </w:rPr>
        <w:t xml:space="preserve"> </w:t>
      </w:r>
      <w:r w:rsidR="00A37D31">
        <w:rPr>
          <w:b/>
          <w:bCs/>
          <w:color w:val="000000"/>
        </w:rPr>
        <w:t xml:space="preserve">23 </w:t>
      </w:r>
      <w:r>
        <w:rPr>
          <w:color w:val="000000"/>
        </w:rPr>
        <w:t xml:space="preserve">metai, </w:t>
      </w:r>
      <w:r w:rsidR="002B431E" w:rsidRPr="002B431E">
        <w:rPr>
          <w:strike/>
          <w:color w:val="000000"/>
        </w:rPr>
        <w:t>asmuo</w:t>
      </w:r>
      <w:r w:rsidR="002B431E">
        <w:rPr>
          <w:color w:val="000000"/>
        </w:rPr>
        <w:t xml:space="preserve"> </w:t>
      </w:r>
      <w:r w:rsidR="00E02944" w:rsidRPr="00E02944">
        <w:rPr>
          <w:b/>
          <w:bCs/>
          <w:color w:val="000000"/>
        </w:rPr>
        <w:t>asmenys</w:t>
      </w:r>
      <w:r w:rsidR="00E02944">
        <w:rPr>
          <w:color w:val="000000"/>
        </w:rPr>
        <w:t xml:space="preserve"> </w:t>
      </w:r>
      <w:r>
        <w:rPr>
          <w:color w:val="000000"/>
        </w:rPr>
        <w:t>turi teisę kreiptis per Išmokų vaikams įstatymo 18 straipsnio 2 dalyje nustatytą terminą ir pateikti dokumentus, nurodytus Nuostatų III skyriuje;“.</w:t>
      </w:r>
    </w:p>
    <w:p w14:paraId="50E7FCD4" w14:textId="77D65F51" w:rsidR="00127307" w:rsidRPr="00EE4D37" w:rsidRDefault="00AA7B90" w:rsidP="00127307">
      <w:pPr>
        <w:tabs>
          <w:tab w:val="left" w:pos="0"/>
        </w:tabs>
        <w:spacing w:line="380" w:lineRule="atLeast"/>
        <w:jc w:val="both"/>
        <w:rPr>
          <w:color w:val="000000"/>
        </w:rPr>
      </w:pPr>
      <w:r>
        <w:rPr>
          <w:color w:val="000000"/>
        </w:rPr>
        <w:tab/>
      </w:r>
      <w:r w:rsidR="007B7E91">
        <w:rPr>
          <w:color w:val="000000"/>
          <w:lang w:val="en-US"/>
        </w:rPr>
        <w:t>1</w:t>
      </w:r>
      <w:r w:rsidR="00E20931">
        <w:rPr>
          <w:color w:val="000000"/>
          <w:lang w:val="en-US"/>
        </w:rPr>
        <w:t>8</w:t>
      </w:r>
      <w:r w:rsidR="00127307">
        <w:rPr>
          <w:color w:val="000000"/>
        </w:rPr>
        <w:t xml:space="preserve">. Pakeisti </w:t>
      </w:r>
      <w:r w:rsidR="00127307">
        <w:rPr>
          <w:color w:val="000000"/>
          <w:lang w:val="en-US"/>
        </w:rPr>
        <w:t xml:space="preserve">27.4 </w:t>
      </w:r>
      <w:r w:rsidR="00127307">
        <w:rPr>
          <w:color w:val="000000"/>
        </w:rPr>
        <w:t>papunktį ir jį išdėstyti taip:</w:t>
      </w:r>
    </w:p>
    <w:p w14:paraId="4D6E7B59" w14:textId="2107551A" w:rsidR="003B5735" w:rsidRDefault="00AA7B90" w:rsidP="0082114A">
      <w:pPr>
        <w:tabs>
          <w:tab w:val="left" w:pos="0"/>
        </w:tabs>
        <w:spacing w:line="380" w:lineRule="atLeast"/>
        <w:jc w:val="both"/>
        <w:rPr>
          <w:color w:val="000000"/>
        </w:rPr>
      </w:pPr>
      <w:r>
        <w:rPr>
          <w:color w:val="000000"/>
        </w:rPr>
        <w:tab/>
      </w:r>
      <w:r w:rsidR="00127307">
        <w:rPr>
          <w:color w:val="000000"/>
        </w:rPr>
        <w:t>„</w:t>
      </w:r>
      <w:r>
        <w:rPr>
          <w:color w:val="000000"/>
        </w:rPr>
        <w:t>27.4. papildomai skiria ir moka išmoką vaikui, nustatytą Išmokų vaikams įstatymo 6 straipsnio 2 dalies 1 punkte, vertinant bendrai gyvenančių asmenų arba globėjo (rūpintojo) ir su juo bendrai gyvenančių asmenų pajamas, nustatytas Piniginės socialinės paramos nepasiturintiems gyventojams įstatymo 17 straipsnio 1 dalyje, jeigu vidutinės pajamos vienam asmeniui per mėnesį mažesnės negu 2 valstybės remiamų pajamų dydžiai, išskyrus atvejį, kai socialinė parama mokiniams bendrai gyvenantiems asmenims paskirta pagal Lietuvos Respublikos socialinės paramos mokiniams įstatymo 15 straipsnio 4 dalies 4 punktą. Jeigu vidutinės bendrai gyvenančių asmenų arba globėjo (rūpintojo) ir su juo bendrai gyvenančių asmenų mėnesio pajamos apskaičiuojamos pagal praėjusių kalendorinių metų iki teisės gauti išmoką atsiradimo dienos pajamas</w:t>
      </w:r>
      <w:r w:rsidR="000A3280">
        <w:rPr>
          <w:color w:val="000000"/>
        </w:rPr>
        <w:t xml:space="preserve"> </w:t>
      </w:r>
      <w:r w:rsidR="000A3280" w:rsidRPr="0092507D">
        <w:rPr>
          <w:b/>
          <w:bCs/>
          <w:color w:val="000000"/>
          <w:szCs w:val="24"/>
        </w:rPr>
        <w:t xml:space="preserve">arba pagal pajamas, kurios paskutinį kartą buvo </w:t>
      </w:r>
      <w:r w:rsidR="000A3280" w:rsidRPr="0092507D">
        <w:rPr>
          <w:b/>
          <w:bCs/>
          <w:color w:val="000000"/>
          <w:szCs w:val="24"/>
        </w:rPr>
        <w:lastRenderedPageBreak/>
        <w:t>nurodytos skiriant socialinę pašalpą ar socialinę paramą mokiniams</w:t>
      </w:r>
      <w:r>
        <w:rPr>
          <w:color w:val="000000"/>
        </w:rPr>
        <w:t xml:space="preserve">, papildomai išmoka vaikui, nustatyta Išmokų vaikams įstatymo 6 straipsnio 2 dalies 1 punkte, skiriama ir mokama 12 mėnesių arba trumpesnį laikotarpį, jeigu vaikas sukanka Išmokų vaikams įstatymo nustatytą amžių, iki kurio gali būti mokama išmoka, arba </w:t>
      </w:r>
      <w:r w:rsidR="000B560B">
        <w:rPr>
          <w:b/>
          <w:bCs/>
          <w:color w:val="000000"/>
        </w:rPr>
        <w:t xml:space="preserve">jeigu </w:t>
      </w:r>
      <w:r>
        <w:rPr>
          <w:color w:val="000000"/>
        </w:rPr>
        <w:t xml:space="preserve">ši išmoka pradedama mokėti ir kitam tų pačių bendrai gyvenančių asmenų arba globėjo (rūpintojo) auginamam ir (ar) globojamam vaikui, suvienodinant jau mokamos ir kitam vaikui skiriamos išmokos mokėjimo laikotarpį. Jeigu vidutinės bendrai gyvenančių asmenų arba globėjo (rūpintojo) ir su juo bendrai gyvenančių asmenų mėnesio pajamos apskaičiuojamos pagal praėjusių 3 kalendorinių mėnesių iki kreipimosi ar teisės gauti išmoką atsiradimo dienos pajamas, papildomai išmoka vaikui, nustatyta Išmokų vaikams įstatymo 6 straipsnio 2 dalies 1 punkte, bendrai gyvenančių asmenų arba globėjo (rūpintojo) auginamam ir (ar) globojamam vaikui skiriama ir mokama 3 mėnesius arba trumpesnį laikotarpį, jeigu vaikas sukanka Išmokų vaikams įstatymo nustatytą amžių, iki kurio gali būti mokama išmoka, arba </w:t>
      </w:r>
      <w:r w:rsidR="000B560B">
        <w:rPr>
          <w:b/>
          <w:bCs/>
          <w:color w:val="000000"/>
        </w:rPr>
        <w:t xml:space="preserve">jeigu </w:t>
      </w:r>
      <w:r>
        <w:rPr>
          <w:color w:val="000000"/>
        </w:rPr>
        <w:t>ši išmoka pradedama mokėti ir kitam tų pačių bendrai gyvenančių asmenų arba globėjo (rūpintojo) auginamam ir (ar) globojamam vaikui, suvienodinant jau mokamos ir kitam vaikui skiriamos išmokos vaikui mokėjimo laikotarpį.</w:t>
      </w:r>
      <w:r>
        <w:rPr>
          <w:b/>
          <w:bCs/>
          <w:color w:val="000000"/>
        </w:rPr>
        <w:t> </w:t>
      </w:r>
      <w:r>
        <w:rPr>
          <w:color w:val="000000"/>
        </w:rPr>
        <w:t xml:space="preserve">Pasibaigus papildomai paskirtos išmokos vaikui mokėjimo laikotarpiui, dėl tolesnio išmokos vaikui skyrimo asmuo turi teisę kreiptis per Išmokų vaikams įstatymo 18 straipsnio </w:t>
      </w:r>
      <w:r w:rsidR="0028224D">
        <w:rPr>
          <w:color w:val="000000"/>
        </w:rPr>
        <w:br/>
      </w:r>
      <w:r>
        <w:rPr>
          <w:color w:val="000000"/>
        </w:rPr>
        <w:t>2 dalyje nustatytą terminą ir pateikti dokumentus, nurodytus Nuostatų III skyriuje;</w:t>
      </w:r>
      <w:r w:rsidR="00127307">
        <w:rPr>
          <w:color w:val="000000"/>
        </w:rPr>
        <w:t>“.</w:t>
      </w:r>
    </w:p>
    <w:p w14:paraId="4B6CD7D4" w14:textId="76139B16" w:rsidR="00825C4E" w:rsidRPr="00826802" w:rsidRDefault="002204C5" w:rsidP="00825C4E">
      <w:pPr>
        <w:tabs>
          <w:tab w:val="left" w:pos="0"/>
        </w:tabs>
        <w:spacing w:line="380" w:lineRule="atLeast"/>
        <w:jc w:val="both"/>
        <w:rPr>
          <w:color w:val="000000" w:themeColor="text1"/>
          <w:szCs w:val="24"/>
        </w:rPr>
      </w:pPr>
      <w:r>
        <w:rPr>
          <w:color w:val="000000"/>
        </w:rPr>
        <w:tab/>
      </w:r>
      <w:r w:rsidR="007B7E91">
        <w:rPr>
          <w:color w:val="000000"/>
          <w:lang w:val="en-US"/>
        </w:rPr>
        <w:t>1</w:t>
      </w:r>
      <w:r w:rsidR="00E20931">
        <w:rPr>
          <w:color w:val="000000"/>
          <w:lang w:val="en-US"/>
        </w:rPr>
        <w:t>9</w:t>
      </w:r>
      <w:r>
        <w:rPr>
          <w:color w:val="000000"/>
          <w:lang w:val="en-US"/>
        </w:rPr>
        <w:t>.</w:t>
      </w:r>
      <w:r w:rsidR="007524BF">
        <w:rPr>
          <w:color w:val="000000"/>
          <w:lang w:val="en-US"/>
        </w:rPr>
        <w:t xml:space="preserve"> </w:t>
      </w:r>
      <w:proofErr w:type="spellStart"/>
      <w:r w:rsidR="007524BF" w:rsidRPr="007524BF">
        <w:rPr>
          <w:color w:val="000000"/>
          <w:lang w:val="en-US"/>
        </w:rPr>
        <w:t>Papildyti</w:t>
      </w:r>
      <w:proofErr w:type="spellEnd"/>
      <w:r w:rsidR="007524BF" w:rsidRPr="007524BF">
        <w:rPr>
          <w:color w:val="000000"/>
          <w:lang w:val="en-US"/>
        </w:rPr>
        <w:t xml:space="preserve"> </w:t>
      </w:r>
      <w:r w:rsidR="007524BF">
        <w:rPr>
          <w:color w:val="000000"/>
          <w:lang w:val="en-US"/>
        </w:rPr>
        <w:t>27</w:t>
      </w:r>
      <w:r w:rsidR="007524BF" w:rsidRPr="007524BF">
        <w:rPr>
          <w:color w:val="000000"/>
          <w:lang w:val="en-US"/>
        </w:rPr>
        <w:t xml:space="preserve"> </w:t>
      </w:r>
      <w:proofErr w:type="spellStart"/>
      <w:r w:rsidR="007524BF">
        <w:rPr>
          <w:color w:val="000000"/>
          <w:lang w:val="en-US"/>
        </w:rPr>
        <w:t>punktą</w:t>
      </w:r>
      <w:proofErr w:type="spellEnd"/>
      <w:r w:rsidR="007524BF" w:rsidRPr="007524BF">
        <w:rPr>
          <w:color w:val="000000"/>
          <w:lang w:val="en-US"/>
        </w:rPr>
        <w:t xml:space="preserve"> </w:t>
      </w:r>
      <w:proofErr w:type="spellStart"/>
      <w:r w:rsidR="007524BF" w:rsidRPr="007524BF">
        <w:rPr>
          <w:color w:val="000000"/>
          <w:lang w:val="en-US"/>
        </w:rPr>
        <w:t>nauj</w:t>
      </w:r>
      <w:r w:rsidR="007524BF">
        <w:rPr>
          <w:color w:val="000000"/>
          <w:lang w:val="en-US"/>
        </w:rPr>
        <w:t>u</w:t>
      </w:r>
      <w:proofErr w:type="spellEnd"/>
      <w:r w:rsidR="007524BF" w:rsidRPr="007524BF">
        <w:rPr>
          <w:color w:val="000000"/>
          <w:lang w:val="en-US"/>
        </w:rPr>
        <w:t xml:space="preserve"> </w:t>
      </w:r>
      <w:r w:rsidR="00825C4E">
        <w:rPr>
          <w:color w:val="000000" w:themeColor="text1"/>
          <w:szCs w:val="24"/>
        </w:rPr>
        <w:t>27.1</w:t>
      </w:r>
      <w:r w:rsidR="007524BF">
        <w:rPr>
          <w:color w:val="000000" w:themeColor="text1"/>
          <w:szCs w:val="24"/>
        </w:rPr>
        <w:t>0</w:t>
      </w:r>
      <w:r w:rsidR="00825C4E">
        <w:rPr>
          <w:color w:val="000000" w:themeColor="text1"/>
          <w:szCs w:val="24"/>
        </w:rPr>
        <w:t xml:space="preserve"> pa</w:t>
      </w:r>
      <w:r w:rsidR="00825C4E" w:rsidRPr="00826802">
        <w:rPr>
          <w:color w:val="000000" w:themeColor="text1"/>
          <w:szCs w:val="24"/>
        </w:rPr>
        <w:t>punk</w:t>
      </w:r>
      <w:r w:rsidR="00825C4E">
        <w:rPr>
          <w:color w:val="000000" w:themeColor="text1"/>
          <w:szCs w:val="24"/>
        </w:rPr>
        <w:t>čiu</w:t>
      </w:r>
      <w:r w:rsidR="00825C4E" w:rsidRPr="00826802">
        <w:rPr>
          <w:color w:val="000000" w:themeColor="text1"/>
          <w:szCs w:val="24"/>
        </w:rPr>
        <w:t>:</w:t>
      </w:r>
    </w:p>
    <w:p w14:paraId="7F521734" w14:textId="03319569" w:rsidR="002204C5" w:rsidRPr="00026638" w:rsidRDefault="00825C4E" w:rsidP="0082114A">
      <w:pPr>
        <w:tabs>
          <w:tab w:val="left" w:pos="0"/>
        </w:tabs>
        <w:spacing w:line="380" w:lineRule="atLeast"/>
        <w:jc w:val="both"/>
        <w:rPr>
          <w:color w:val="000000" w:themeColor="text1"/>
          <w:szCs w:val="24"/>
        </w:rPr>
      </w:pPr>
      <w:r>
        <w:rPr>
          <w:color w:val="000000"/>
          <w:lang w:val="en-US"/>
        </w:rPr>
        <w:tab/>
      </w:r>
      <w:r>
        <w:rPr>
          <w:color w:val="000000" w:themeColor="text1"/>
          <w:szCs w:val="24"/>
        </w:rPr>
        <w:t>„</w:t>
      </w:r>
      <w:r w:rsidRPr="00825C4E">
        <w:rPr>
          <w:b/>
          <w:bCs/>
          <w:color w:val="000000" w:themeColor="text1"/>
          <w:szCs w:val="24"/>
          <w:lang w:val="en-US"/>
        </w:rPr>
        <w:t>27.1</w:t>
      </w:r>
      <w:r w:rsidR="00C824D8">
        <w:rPr>
          <w:b/>
          <w:bCs/>
          <w:color w:val="000000" w:themeColor="text1"/>
          <w:szCs w:val="24"/>
          <w:lang w:val="en-US"/>
        </w:rPr>
        <w:t>0</w:t>
      </w:r>
      <w:r w:rsidRPr="00825C4E">
        <w:rPr>
          <w:b/>
          <w:bCs/>
          <w:color w:val="000000" w:themeColor="text1"/>
          <w:szCs w:val="24"/>
        </w:rPr>
        <w:t>. skiria ir mok</w:t>
      </w:r>
      <w:r w:rsidR="000D7639">
        <w:rPr>
          <w:b/>
          <w:bCs/>
          <w:color w:val="000000" w:themeColor="text1"/>
          <w:szCs w:val="24"/>
        </w:rPr>
        <w:t>a</w:t>
      </w:r>
      <w:r w:rsidRPr="00825C4E">
        <w:rPr>
          <w:b/>
          <w:bCs/>
          <w:color w:val="000000" w:themeColor="text1"/>
          <w:szCs w:val="24"/>
        </w:rPr>
        <w:t xml:space="preserve"> globos (rūpybos) išmoką</w:t>
      </w:r>
      <w:r w:rsidR="008435B1">
        <w:rPr>
          <w:b/>
          <w:bCs/>
          <w:color w:val="000000" w:themeColor="text1"/>
          <w:szCs w:val="24"/>
        </w:rPr>
        <w:t xml:space="preserve">, nustatytą Išmokų vaikams įstatymo 11 straipsnio </w:t>
      </w:r>
      <w:r w:rsidR="008435B1">
        <w:rPr>
          <w:b/>
          <w:bCs/>
          <w:color w:val="000000" w:themeColor="text1"/>
          <w:szCs w:val="24"/>
          <w:lang w:val="en-US"/>
        </w:rPr>
        <w:t xml:space="preserve">1 </w:t>
      </w:r>
      <w:proofErr w:type="spellStart"/>
      <w:r w:rsidR="008435B1">
        <w:rPr>
          <w:b/>
          <w:bCs/>
          <w:color w:val="000000" w:themeColor="text1"/>
          <w:szCs w:val="24"/>
          <w:lang w:val="en-US"/>
        </w:rPr>
        <w:t>dalies</w:t>
      </w:r>
      <w:proofErr w:type="spellEnd"/>
      <w:r w:rsidR="008435B1">
        <w:rPr>
          <w:b/>
          <w:bCs/>
          <w:color w:val="000000" w:themeColor="text1"/>
          <w:szCs w:val="24"/>
          <w:lang w:val="en-US"/>
        </w:rPr>
        <w:t xml:space="preserve"> 4 </w:t>
      </w:r>
      <w:proofErr w:type="spellStart"/>
      <w:r w:rsidR="008435B1">
        <w:rPr>
          <w:b/>
          <w:bCs/>
          <w:color w:val="000000" w:themeColor="text1"/>
          <w:szCs w:val="24"/>
          <w:lang w:val="en-US"/>
        </w:rPr>
        <w:t>punkte</w:t>
      </w:r>
      <w:proofErr w:type="spellEnd"/>
      <w:r w:rsidR="008435B1">
        <w:rPr>
          <w:b/>
          <w:bCs/>
          <w:color w:val="000000" w:themeColor="text1"/>
          <w:szCs w:val="24"/>
          <w:lang w:val="en-US"/>
        </w:rPr>
        <w:t>,</w:t>
      </w:r>
      <w:r w:rsidR="008435B1">
        <w:rPr>
          <w:b/>
          <w:bCs/>
          <w:color w:val="000000" w:themeColor="text1"/>
          <w:szCs w:val="24"/>
        </w:rPr>
        <w:t xml:space="preserve"> </w:t>
      </w:r>
      <w:r w:rsidRPr="00825C4E">
        <w:rPr>
          <w:b/>
          <w:bCs/>
          <w:color w:val="000000" w:themeColor="text1"/>
          <w:szCs w:val="24"/>
        </w:rPr>
        <w:t xml:space="preserve">neįgaliam vaikui </w:t>
      </w:r>
      <w:r w:rsidR="009A2255">
        <w:rPr>
          <w:b/>
          <w:bCs/>
          <w:color w:val="000000" w:themeColor="text1"/>
          <w:szCs w:val="24"/>
        </w:rPr>
        <w:t xml:space="preserve">jo </w:t>
      </w:r>
      <w:r>
        <w:rPr>
          <w:b/>
          <w:bCs/>
          <w:color w:val="000000" w:themeColor="text1"/>
          <w:szCs w:val="24"/>
        </w:rPr>
        <w:t>globos (rūpybos) laikotarpiu iki nustatyto neįgalumo lygio termino pabaigos</w:t>
      </w:r>
      <w:r w:rsidR="00583110">
        <w:rPr>
          <w:b/>
          <w:bCs/>
          <w:color w:val="000000" w:themeColor="text1"/>
          <w:szCs w:val="24"/>
        </w:rPr>
        <w:t>, bet ne ilgiau</w:t>
      </w:r>
      <w:r w:rsidR="009A2255">
        <w:rPr>
          <w:b/>
          <w:bCs/>
          <w:color w:val="000000" w:themeColor="text1"/>
          <w:szCs w:val="24"/>
        </w:rPr>
        <w:t>,</w:t>
      </w:r>
      <w:r w:rsidR="00583110">
        <w:rPr>
          <w:b/>
          <w:bCs/>
          <w:color w:val="000000" w:themeColor="text1"/>
          <w:szCs w:val="24"/>
        </w:rPr>
        <w:t xml:space="preserve"> iki </w:t>
      </w:r>
      <w:r w:rsidR="00FA30AB" w:rsidRPr="00BB5866">
        <w:rPr>
          <w:b/>
          <w:bCs/>
          <w:color w:val="000000"/>
          <w:szCs w:val="24"/>
        </w:rPr>
        <w:t xml:space="preserve">vaikui sukaks </w:t>
      </w:r>
      <w:r w:rsidR="00FA30AB" w:rsidRPr="003650E1">
        <w:rPr>
          <w:b/>
          <w:bCs/>
          <w:color w:val="000000"/>
          <w:szCs w:val="24"/>
        </w:rPr>
        <w:t>18 met</w:t>
      </w:r>
      <w:r w:rsidR="00FA30AB" w:rsidRPr="00BB5866">
        <w:rPr>
          <w:b/>
          <w:bCs/>
          <w:color w:val="000000"/>
          <w:szCs w:val="24"/>
        </w:rPr>
        <w:t>ų</w:t>
      </w:r>
      <w:r w:rsidR="00FA30AB" w:rsidRPr="007C39E0">
        <w:rPr>
          <w:b/>
          <w:bCs/>
          <w:szCs w:val="24"/>
        </w:rPr>
        <w:t xml:space="preserve"> </w:t>
      </w:r>
      <w:r w:rsidR="00FA30AB">
        <w:rPr>
          <w:b/>
          <w:bCs/>
          <w:szCs w:val="24"/>
        </w:rPr>
        <w:t xml:space="preserve">arba </w:t>
      </w:r>
      <w:r w:rsidR="00FA30AB" w:rsidRPr="007C39E0">
        <w:rPr>
          <w:b/>
          <w:bCs/>
          <w:color w:val="000000"/>
          <w:szCs w:val="24"/>
        </w:rPr>
        <w:t xml:space="preserve">iki nepilnametis </w:t>
      </w:r>
      <w:r w:rsidR="00FA30AB">
        <w:rPr>
          <w:b/>
          <w:bCs/>
          <w:color w:val="000000"/>
          <w:szCs w:val="24"/>
        </w:rPr>
        <w:t xml:space="preserve">vaikas </w:t>
      </w:r>
      <w:r w:rsidR="00FA30AB" w:rsidRPr="007C39E0">
        <w:rPr>
          <w:b/>
          <w:bCs/>
          <w:color w:val="000000"/>
          <w:szCs w:val="24"/>
        </w:rPr>
        <w:t xml:space="preserve">pripažįstamas </w:t>
      </w:r>
      <w:proofErr w:type="spellStart"/>
      <w:r w:rsidR="00FA30AB" w:rsidRPr="007C39E0">
        <w:rPr>
          <w:b/>
          <w:bCs/>
          <w:color w:val="000000"/>
          <w:szCs w:val="24"/>
        </w:rPr>
        <w:t>emancipuotu</w:t>
      </w:r>
      <w:proofErr w:type="spellEnd"/>
      <w:r w:rsidR="00FA30AB" w:rsidRPr="007C39E0">
        <w:rPr>
          <w:b/>
          <w:bCs/>
          <w:color w:val="000000"/>
          <w:szCs w:val="24"/>
        </w:rPr>
        <w:t xml:space="preserve"> ar sudaro santuoką</w:t>
      </w:r>
      <w:r w:rsidR="00583110">
        <w:rPr>
          <w:b/>
          <w:bCs/>
          <w:color w:val="000000" w:themeColor="text1"/>
          <w:szCs w:val="24"/>
        </w:rPr>
        <w:t>. Jeigu</w:t>
      </w:r>
      <w:r w:rsidR="00B26566">
        <w:rPr>
          <w:b/>
          <w:bCs/>
          <w:color w:val="000000" w:themeColor="text1"/>
          <w:szCs w:val="24"/>
        </w:rPr>
        <w:t>,</w:t>
      </w:r>
      <w:r w:rsidR="00583110">
        <w:rPr>
          <w:b/>
          <w:bCs/>
          <w:color w:val="000000" w:themeColor="text1"/>
          <w:szCs w:val="24"/>
        </w:rPr>
        <w:t xml:space="preserve"> pasibaigus paskirtos globos </w:t>
      </w:r>
      <w:bookmarkStart w:id="13" w:name="_Hlk85712292"/>
      <w:r w:rsidR="00583110">
        <w:rPr>
          <w:b/>
          <w:bCs/>
          <w:color w:val="000000" w:themeColor="text1"/>
          <w:szCs w:val="24"/>
        </w:rPr>
        <w:t xml:space="preserve">(rūpybos) išmokos mokėjimo laikotarpiui, </w:t>
      </w:r>
      <w:bookmarkEnd w:id="13"/>
      <w:r w:rsidR="00583110">
        <w:rPr>
          <w:b/>
          <w:bCs/>
          <w:color w:val="000000" w:themeColor="text1"/>
          <w:szCs w:val="24"/>
        </w:rPr>
        <w:t>neįgalumo lygis nustatomas pakartotinai, savivaldybės administracijai gavus iš Neįgalumo ir darbingumo nustatymo tarnybos duomenis apie pakartotinį neįgalumo lygio nustatymą</w:t>
      </w:r>
      <w:r w:rsidR="00FA06DA">
        <w:rPr>
          <w:b/>
          <w:bCs/>
          <w:color w:val="000000" w:themeColor="text1"/>
          <w:szCs w:val="24"/>
        </w:rPr>
        <w:t xml:space="preserve"> </w:t>
      </w:r>
      <w:r w:rsidR="00FA06DA" w:rsidRPr="00FA06DA">
        <w:rPr>
          <w:b/>
          <w:bCs/>
          <w:color w:val="000000" w:themeColor="text1"/>
          <w:szCs w:val="24"/>
        </w:rPr>
        <w:t>(nurodoma vaiko vardas, pavardė, gimimo data, pakartotinio neįgalumo lygio nustatymo data ir terminas)</w:t>
      </w:r>
      <w:r w:rsidR="00CF3553">
        <w:rPr>
          <w:b/>
          <w:bCs/>
          <w:color w:val="000000" w:themeColor="text1"/>
          <w:szCs w:val="24"/>
        </w:rPr>
        <w:t xml:space="preserve"> arba išmokos gavėjui pateikus dokumentus, nurodytus Nuostatų </w:t>
      </w:r>
      <w:r w:rsidR="00D53A67">
        <w:rPr>
          <w:b/>
          <w:bCs/>
          <w:color w:val="000000" w:themeColor="text1"/>
          <w:szCs w:val="24"/>
        </w:rPr>
        <w:br/>
      </w:r>
      <w:r w:rsidR="002615C5">
        <w:rPr>
          <w:b/>
          <w:bCs/>
          <w:color w:val="000000" w:themeColor="text1"/>
          <w:szCs w:val="24"/>
          <w:lang w:val="en-US"/>
        </w:rPr>
        <w:t>14.1</w:t>
      </w:r>
      <w:r w:rsidR="00C56638">
        <w:rPr>
          <w:b/>
          <w:bCs/>
          <w:color w:val="000000" w:themeColor="text1"/>
          <w:szCs w:val="24"/>
          <w:lang w:val="en-US"/>
        </w:rPr>
        <w:t>2</w:t>
      </w:r>
      <w:r w:rsidR="002615C5">
        <w:rPr>
          <w:b/>
          <w:bCs/>
          <w:color w:val="000000" w:themeColor="text1"/>
          <w:szCs w:val="24"/>
          <w:lang w:val="en-US"/>
        </w:rPr>
        <w:t xml:space="preserve"> </w:t>
      </w:r>
      <w:r w:rsidR="00CF3553">
        <w:rPr>
          <w:b/>
          <w:bCs/>
          <w:color w:val="000000" w:themeColor="text1"/>
          <w:szCs w:val="24"/>
        </w:rPr>
        <w:t>papunktyje</w:t>
      </w:r>
      <w:r w:rsidR="00583110">
        <w:rPr>
          <w:b/>
          <w:bCs/>
          <w:color w:val="000000" w:themeColor="text1"/>
          <w:szCs w:val="24"/>
        </w:rPr>
        <w:t xml:space="preserve">, </w:t>
      </w:r>
      <w:bookmarkStart w:id="14" w:name="_Hlk85712369"/>
      <w:r w:rsidR="008435B1">
        <w:rPr>
          <w:b/>
          <w:bCs/>
          <w:color w:val="000000" w:themeColor="text1"/>
          <w:szCs w:val="24"/>
        </w:rPr>
        <w:t xml:space="preserve">globos (rūpybos) išmokos, nustatytos Išmokų vaikams įstatymo </w:t>
      </w:r>
      <w:r w:rsidR="00824DB1">
        <w:rPr>
          <w:b/>
          <w:bCs/>
          <w:color w:val="000000" w:themeColor="text1"/>
          <w:szCs w:val="24"/>
        </w:rPr>
        <w:br/>
      </w:r>
      <w:r w:rsidR="008435B1">
        <w:rPr>
          <w:b/>
          <w:bCs/>
          <w:color w:val="000000" w:themeColor="text1"/>
          <w:szCs w:val="24"/>
        </w:rPr>
        <w:t xml:space="preserve">11 straipsnio </w:t>
      </w:r>
      <w:r w:rsidR="008435B1">
        <w:rPr>
          <w:b/>
          <w:bCs/>
          <w:color w:val="000000" w:themeColor="text1"/>
          <w:szCs w:val="24"/>
          <w:lang w:val="en-US"/>
        </w:rPr>
        <w:t xml:space="preserve">1 </w:t>
      </w:r>
      <w:proofErr w:type="spellStart"/>
      <w:r w:rsidR="008435B1">
        <w:rPr>
          <w:b/>
          <w:bCs/>
          <w:color w:val="000000" w:themeColor="text1"/>
          <w:szCs w:val="24"/>
          <w:lang w:val="en-US"/>
        </w:rPr>
        <w:t>dalies</w:t>
      </w:r>
      <w:proofErr w:type="spellEnd"/>
      <w:r w:rsidR="008435B1">
        <w:rPr>
          <w:b/>
          <w:bCs/>
          <w:color w:val="000000" w:themeColor="text1"/>
          <w:szCs w:val="24"/>
          <w:lang w:val="en-US"/>
        </w:rPr>
        <w:t xml:space="preserve"> 4 </w:t>
      </w:r>
      <w:proofErr w:type="spellStart"/>
      <w:r w:rsidR="008435B1">
        <w:rPr>
          <w:b/>
          <w:bCs/>
          <w:color w:val="000000" w:themeColor="text1"/>
          <w:szCs w:val="24"/>
          <w:lang w:val="en-US"/>
        </w:rPr>
        <w:t>punkte</w:t>
      </w:r>
      <w:proofErr w:type="spellEnd"/>
      <w:r w:rsidR="008435B1">
        <w:rPr>
          <w:b/>
          <w:bCs/>
          <w:color w:val="000000" w:themeColor="text1"/>
          <w:szCs w:val="24"/>
          <w:lang w:val="en-US"/>
        </w:rPr>
        <w:t xml:space="preserve">, </w:t>
      </w:r>
      <w:r w:rsidR="00583110">
        <w:rPr>
          <w:b/>
          <w:bCs/>
          <w:color w:val="000000" w:themeColor="text1"/>
          <w:szCs w:val="24"/>
        </w:rPr>
        <w:t xml:space="preserve">mokėjimas </w:t>
      </w:r>
      <w:r w:rsidR="00742C83">
        <w:rPr>
          <w:b/>
          <w:bCs/>
          <w:color w:val="000000" w:themeColor="text1"/>
          <w:szCs w:val="24"/>
        </w:rPr>
        <w:t xml:space="preserve">vaikui iki </w:t>
      </w:r>
      <w:r w:rsidR="00742C83">
        <w:rPr>
          <w:b/>
          <w:bCs/>
          <w:color w:val="000000" w:themeColor="text1"/>
          <w:szCs w:val="24"/>
          <w:lang w:val="en-US"/>
        </w:rPr>
        <w:t>18 met</w:t>
      </w:r>
      <w:r w:rsidR="00742C83">
        <w:rPr>
          <w:b/>
          <w:bCs/>
          <w:color w:val="000000" w:themeColor="text1"/>
          <w:szCs w:val="24"/>
        </w:rPr>
        <w:t xml:space="preserve">ų </w:t>
      </w:r>
      <w:r w:rsidR="008435B1">
        <w:rPr>
          <w:b/>
          <w:bCs/>
          <w:color w:val="000000" w:themeColor="text1"/>
          <w:szCs w:val="24"/>
        </w:rPr>
        <w:t xml:space="preserve">tęsiamas be atskiro prašymo, </w:t>
      </w:r>
      <w:bookmarkEnd w:id="14"/>
      <w:r w:rsidR="008435B1">
        <w:rPr>
          <w:b/>
          <w:bCs/>
          <w:color w:val="000000" w:themeColor="text1"/>
          <w:szCs w:val="24"/>
        </w:rPr>
        <w:t xml:space="preserve">bet ne ilgiau negu </w:t>
      </w:r>
      <w:r w:rsidR="00583110">
        <w:rPr>
          <w:b/>
          <w:bCs/>
          <w:color w:val="000000" w:themeColor="text1"/>
          <w:szCs w:val="24"/>
        </w:rPr>
        <w:t xml:space="preserve">iki </w:t>
      </w:r>
      <w:proofErr w:type="spellStart"/>
      <w:r w:rsidR="00742C83">
        <w:rPr>
          <w:b/>
          <w:bCs/>
          <w:color w:val="000000" w:themeColor="text1"/>
          <w:szCs w:val="24"/>
          <w:lang w:val="en-US"/>
        </w:rPr>
        <w:t>neįgalumo</w:t>
      </w:r>
      <w:proofErr w:type="spellEnd"/>
      <w:r w:rsidR="00742C83">
        <w:rPr>
          <w:b/>
          <w:bCs/>
          <w:color w:val="000000" w:themeColor="text1"/>
          <w:szCs w:val="24"/>
          <w:lang w:val="en-US"/>
        </w:rPr>
        <w:t xml:space="preserve"> </w:t>
      </w:r>
      <w:proofErr w:type="spellStart"/>
      <w:r w:rsidR="00742C83">
        <w:rPr>
          <w:b/>
          <w:bCs/>
          <w:color w:val="000000" w:themeColor="text1"/>
          <w:szCs w:val="24"/>
          <w:lang w:val="en-US"/>
        </w:rPr>
        <w:t>lygio</w:t>
      </w:r>
      <w:proofErr w:type="spellEnd"/>
      <w:r w:rsidR="00742C83">
        <w:rPr>
          <w:b/>
          <w:bCs/>
          <w:color w:val="000000" w:themeColor="text1"/>
          <w:szCs w:val="24"/>
          <w:lang w:val="en-US"/>
        </w:rPr>
        <w:t xml:space="preserve"> </w:t>
      </w:r>
      <w:proofErr w:type="spellStart"/>
      <w:r w:rsidR="00742C83">
        <w:rPr>
          <w:b/>
          <w:bCs/>
          <w:color w:val="000000" w:themeColor="text1"/>
          <w:szCs w:val="24"/>
          <w:lang w:val="en-US"/>
        </w:rPr>
        <w:t>termino</w:t>
      </w:r>
      <w:proofErr w:type="spellEnd"/>
      <w:r w:rsidR="00742C83">
        <w:rPr>
          <w:b/>
          <w:bCs/>
          <w:color w:val="000000" w:themeColor="text1"/>
          <w:szCs w:val="24"/>
          <w:lang w:val="en-US"/>
        </w:rPr>
        <w:t xml:space="preserve"> </w:t>
      </w:r>
      <w:proofErr w:type="spellStart"/>
      <w:r w:rsidR="00742C83">
        <w:rPr>
          <w:b/>
          <w:bCs/>
          <w:color w:val="000000" w:themeColor="text1"/>
          <w:szCs w:val="24"/>
          <w:lang w:val="en-US"/>
        </w:rPr>
        <w:t>pabaigos</w:t>
      </w:r>
      <w:proofErr w:type="spellEnd"/>
      <w:r w:rsidR="00742C83">
        <w:rPr>
          <w:b/>
          <w:bCs/>
          <w:color w:val="000000" w:themeColor="text1"/>
          <w:szCs w:val="24"/>
          <w:lang w:val="en-US"/>
        </w:rPr>
        <w:t>.</w:t>
      </w:r>
      <w:r w:rsidR="0074157E">
        <w:rPr>
          <w:b/>
          <w:bCs/>
          <w:color w:val="000000" w:themeColor="text1"/>
          <w:szCs w:val="24"/>
          <w:lang w:val="en-US"/>
        </w:rPr>
        <w:t xml:space="preserve"> </w:t>
      </w:r>
      <w:proofErr w:type="spellStart"/>
      <w:r w:rsidR="0074157E">
        <w:rPr>
          <w:b/>
          <w:bCs/>
          <w:color w:val="000000" w:themeColor="text1"/>
          <w:szCs w:val="24"/>
          <w:lang w:val="en-US"/>
        </w:rPr>
        <w:t>Jeigu</w:t>
      </w:r>
      <w:proofErr w:type="spellEnd"/>
      <w:r w:rsidR="00E55661">
        <w:rPr>
          <w:b/>
          <w:bCs/>
          <w:color w:val="000000" w:themeColor="text1"/>
          <w:szCs w:val="24"/>
          <w:lang w:val="en-US"/>
        </w:rPr>
        <w:t>,</w:t>
      </w:r>
      <w:r w:rsidR="0074157E">
        <w:rPr>
          <w:b/>
          <w:bCs/>
          <w:color w:val="000000" w:themeColor="text1"/>
          <w:szCs w:val="24"/>
          <w:lang w:val="en-US"/>
        </w:rPr>
        <w:t xml:space="preserve"> </w:t>
      </w:r>
      <w:proofErr w:type="spellStart"/>
      <w:r w:rsidR="0074157E">
        <w:rPr>
          <w:b/>
          <w:bCs/>
          <w:color w:val="000000" w:themeColor="text1"/>
          <w:szCs w:val="24"/>
          <w:lang w:val="en-US"/>
        </w:rPr>
        <w:t>pasibaigus</w:t>
      </w:r>
      <w:proofErr w:type="spellEnd"/>
      <w:r w:rsidR="0074157E">
        <w:rPr>
          <w:b/>
          <w:bCs/>
          <w:color w:val="000000" w:themeColor="text1"/>
          <w:szCs w:val="24"/>
          <w:lang w:val="en-US"/>
        </w:rPr>
        <w:t xml:space="preserve"> </w:t>
      </w:r>
      <w:proofErr w:type="spellStart"/>
      <w:r w:rsidR="0074157E">
        <w:rPr>
          <w:b/>
          <w:bCs/>
          <w:color w:val="000000" w:themeColor="text1"/>
          <w:szCs w:val="24"/>
          <w:lang w:val="en-US"/>
        </w:rPr>
        <w:t>paskirtos</w:t>
      </w:r>
      <w:proofErr w:type="spellEnd"/>
      <w:r w:rsidR="0074157E">
        <w:rPr>
          <w:b/>
          <w:bCs/>
          <w:color w:val="000000" w:themeColor="text1"/>
          <w:szCs w:val="24"/>
          <w:lang w:val="en-US"/>
        </w:rPr>
        <w:t xml:space="preserve"> </w:t>
      </w:r>
      <w:proofErr w:type="spellStart"/>
      <w:r w:rsidR="0074157E">
        <w:rPr>
          <w:b/>
          <w:bCs/>
          <w:color w:val="000000" w:themeColor="text1"/>
          <w:szCs w:val="24"/>
          <w:lang w:val="en-US"/>
        </w:rPr>
        <w:t>globos</w:t>
      </w:r>
      <w:proofErr w:type="spellEnd"/>
      <w:r w:rsidR="0074157E">
        <w:rPr>
          <w:b/>
          <w:bCs/>
          <w:color w:val="000000" w:themeColor="text1"/>
          <w:szCs w:val="24"/>
          <w:lang w:val="en-US"/>
        </w:rPr>
        <w:t xml:space="preserve"> </w:t>
      </w:r>
      <w:r w:rsidR="0074157E">
        <w:rPr>
          <w:b/>
          <w:bCs/>
          <w:color w:val="000000" w:themeColor="text1"/>
          <w:szCs w:val="24"/>
        </w:rPr>
        <w:t>(rūpybos) išmokos mokėjimo laikotarpiui, neįgalumo lygis vaikui pakartotinai nenustatomas, globos (rūpybos) išmokos</w:t>
      </w:r>
      <w:r w:rsidR="00606C88">
        <w:rPr>
          <w:b/>
          <w:bCs/>
          <w:color w:val="000000" w:themeColor="text1"/>
          <w:szCs w:val="24"/>
        </w:rPr>
        <w:t xml:space="preserve"> </w:t>
      </w:r>
      <w:r w:rsidR="0074157E">
        <w:rPr>
          <w:b/>
          <w:bCs/>
          <w:color w:val="000000" w:themeColor="text1"/>
          <w:szCs w:val="24"/>
        </w:rPr>
        <w:t xml:space="preserve">mokėjimas </w:t>
      </w:r>
      <w:r w:rsidR="0074157E" w:rsidRPr="00FA0422">
        <w:rPr>
          <w:b/>
          <w:bCs/>
          <w:color w:val="000000" w:themeColor="text1"/>
          <w:szCs w:val="24"/>
        </w:rPr>
        <w:t xml:space="preserve">vaikui iki </w:t>
      </w:r>
      <w:r w:rsidR="0074157E" w:rsidRPr="00FA0422">
        <w:rPr>
          <w:b/>
          <w:bCs/>
          <w:color w:val="000000" w:themeColor="text1"/>
          <w:szCs w:val="24"/>
          <w:lang w:val="en-US"/>
        </w:rPr>
        <w:t>18 met</w:t>
      </w:r>
      <w:r w:rsidR="0074157E" w:rsidRPr="00FA0422">
        <w:rPr>
          <w:b/>
          <w:bCs/>
          <w:color w:val="000000" w:themeColor="text1"/>
          <w:szCs w:val="24"/>
        </w:rPr>
        <w:t>ų</w:t>
      </w:r>
      <w:r w:rsidR="0074157E">
        <w:rPr>
          <w:b/>
          <w:bCs/>
          <w:color w:val="000000" w:themeColor="text1"/>
          <w:szCs w:val="24"/>
        </w:rPr>
        <w:t xml:space="preserve"> tęsiamas be atskiro prašymo</w:t>
      </w:r>
      <w:r w:rsidR="009A2255">
        <w:rPr>
          <w:b/>
          <w:bCs/>
          <w:color w:val="000000" w:themeColor="text1"/>
          <w:szCs w:val="24"/>
        </w:rPr>
        <w:t>, jam</w:t>
      </w:r>
      <w:r w:rsidR="00606C88">
        <w:rPr>
          <w:b/>
          <w:bCs/>
          <w:color w:val="000000" w:themeColor="text1"/>
          <w:szCs w:val="24"/>
        </w:rPr>
        <w:t xml:space="preserve"> </w:t>
      </w:r>
      <w:r w:rsidR="00E66585">
        <w:rPr>
          <w:b/>
          <w:bCs/>
          <w:color w:val="000000" w:themeColor="text1"/>
          <w:szCs w:val="24"/>
        </w:rPr>
        <w:t xml:space="preserve">mokant </w:t>
      </w:r>
      <w:r w:rsidR="00A13D26" w:rsidRPr="00A13D26">
        <w:rPr>
          <w:b/>
          <w:bCs/>
          <w:color w:val="000000" w:themeColor="text1"/>
          <w:szCs w:val="24"/>
        </w:rPr>
        <w:t xml:space="preserve">Išmokų vaikams įstatymo 11 straipsnio </w:t>
      </w:r>
      <w:r w:rsidR="00A13D26" w:rsidRPr="00A13D26">
        <w:rPr>
          <w:b/>
          <w:bCs/>
          <w:color w:val="000000" w:themeColor="text1"/>
          <w:szCs w:val="24"/>
          <w:lang w:val="en-US"/>
        </w:rPr>
        <w:t xml:space="preserve">1 </w:t>
      </w:r>
      <w:proofErr w:type="spellStart"/>
      <w:r w:rsidR="00A13D26" w:rsidRPr="00A13D26">
        <w:rPr>
          <w:b/>
          <w:bCs/>
          <w:color w:val="000000" w:themeColor="text1"/>
          <w:szCs w:val="24"/>
          <w:lang w:val="en-US"/>
        </w:rPr>
        <w:t>dalies</w:t>
      </w:r>
      <w:proofErr w:type="spellEnd"/>
      <w:r w:rsidR="00A13D26" w:rsidRPr="00A13D26">
        <w:rPr>
          <w:b/>
          <w:bCs/>
          <w:color w:val="000000" w:themeColor="text1"/>
          <w:szCs w:val="24"/>
          <w:lang w:val="en-US"/>
        </w:rPr>
        <w:t xml:space="preserve"> </w:t>
      </w:r>
      <w:r w:rsidR="00FB38E9">
        <w:rPr>
          <w:b/>
          <w:bCs/>
          <w:color w:val="000000" w:themeColor="text1"/>
          <w:szCs w:val="24"/>
          <w:lang w:val="en-US"/>
        </w:rPr>
        <w:br/>
      </w:r>
      <w:r w:rsidR="00A13D26" w:rsidRPr="006F6917">
        <w:rPr>
          <w:b/>
          <w:bCs/>
          <w:color w:val="000000" w:themeColor="text1"/>
          <w:szCs w:val="24"/>
          <w:lang w:val="en-US"/>
        </w:rPr>
        <w:t>1</w:t>
      </w:r>
      <w:r w:rsidR="006F6917" w:rsidRPr="006F6917">
        <w:rPr>
          <w:b/>
          <w:bCs/>
          <w:szCs w:val="24"/>
        </w:rPr>
        <w:t>–3</w:t>
      </w:r>
      <w:r w:rsidR="00A13D26" w:rsidRPr="00A13D26">
        <w:rPr>
          <w:b/>
          <w:bCs/>
          <w:color w:val="000000" w:themeColor="text1"/>
          <w:szCs w:val="24"/>
          <w:lang w:val="en-US"/>
        </w:rPr>
        <w:t xml:space="preserve"> </w:t>
      </w:r>
      <w:proofErr w:type="spellStart"/>
      <w:r w:rsidR="00A13D26" w:rsidRPr="00A13D26">
        <w:rPr>
          <w:b/>
          <w:bCs/>
          <w:color w:val="000000" w:themeColor="text1"/>
          <w:szCs w:val="24"/>
          <w:lang w:val="en-US"/>
        </w:rPr>
        <w:t>punkt</w:t>
      </w:r>
      <w:r w:rsidR="0048185C">
        <w:rPr>
          <w:b/>
          <w:bCs/>
          <w:color w:val="000000" w:themeColor="text1"/>
          <w:szCs w:val="24"/>
          <w:lang w:val="en-US"/>
        </w:rPr>
        <w:t>uose</w:t>
      </w:r>
      <w:proofErr w:type="spellEnd"/>
      <w:r w:rsidR="0048185C">
        <w:rPr>
          <w:b/>
          <w:bCs/>
          <w:color w:val="000000" w:themeColor="text1"/>
          <w:szCs w:val="24"/>
          <w:lang w:val="en-US"/>
        </w:rPr>
        <w:t xml:space="preserve"> </w:t>
      </w:r>
      <w:proofErr w:type="spellStart"/>
      <w:r w:rsidR="0048185C">
        <w:rPr>
          <w:b/>
          <w:bCs/>
          <w:color w:val="000000" w:themeColor="text1"/>
          <w:szCs w:val="24"/>
          <w:lang w:val="en-US"/>
        </w:rPr>
        <w:t>nustatyt</w:t>
      </w:r>
      <w:proofErr w:type="spellEnd"/>
      <w:r w:rsidR="0048185C">
        <w:rPr>
          <w:b/>
          <w:bCs/>
          <w:color w:val="000000" w:themeColor="text1"/>
          <w:szCs w:val="24"/>
        </w:rPr>
        <w:t>ą globos</w:t>
      </w:r>
      <w:r w:rsidR="0048185C">
        <w:rPr>
          <w:b/>
          <w:bCs/>
          <w:color w:val="000000" w:themeColor="text1"/>
          <w:szCs w:val="24"/>
          <w:lang w:val="en-US"/>
        </w:rPr>
        <w:t xml:space="preserve"> (</w:t>
      </w:r>
      <w:proofErr w:type="spellStart"/>
      <w:r w:rsidR="0048185C">
        <w:rPr>
          <w:b/>
          <w:bCs/>
          <w:color w:val="000000" w:themeColor="text1"/>
          <w:szCs w:val="24"/>
          <w:lang w:val="en-US"/>
        </w:rPr>
        <w:t>rūpybos</w:t>
      </w:r>
      <w:proofErr w:type="spellEnd"/>
      <w:r w:rsidR="0048185C">
        <w:rPr>
          <w:b/>
          <w:bCs/>
          <w:color w:val="000000" w:themeColor="text1"/>
          <w:szCs w:val="24"/>
          <w:lang w:val="en-US"/>
        </w:rPr>
        <w:t xml:space="preserve">) </w:t>
      </w:r>
      <w:proofErr w:type="spellStart"/>
      <w:proofErr w:type="gramStart"/>
      <w:r w:rsidR="0048185C">
        <w:rPr>
          <w:b/>
          <w:bCs/>
          <w:color w:val="000000" w:themeColor="text1"/>
          <w:szCs w:val="24"/>
          <w:lang w:val="en-US"/>
        </w:rPr>
        <w:t>išmoką</w:t>
      </w:r>
      <w:proofErr w:type="spellEnd"/>
      <w:r w:rsidR="00C46750">
        <w:rPr>
          <w:b/>
          <w:bCs/>
          <w:color w:val="000000" w:themeColor="text1"/>
          <w:szCs w:val="24"/>
          <w:lang w:val="en-US"/>
        </w:rPr>
        <w:t>;</w:t>
      </w:r>
      <w:r w:rsidR="00026638">
        <w:rPr>
          <w:color w:val="000000" w:themeColor="text1"/>
          <w:szCs w:val="24"/>
        </w:rPr>
        <w:t>“</w:t>
      </w:r>
      <w:proofErr w:type="gramEnd"/>
      <w:r w:rsidR="00C46750">
        <w:rPr>
          <w:color w:val="000000" w:themeColor="text1"/>
          <w:szCs w:val="24"/>
        </w:rPr>
        <w:t>.</w:t>
      </w:r>
    </w:p>
    <w:p w14:paraId="4ABE9B14" w14:textId="5CA33036" w:rsidR="00C824D8" w:rsidRPr="00C824D8" w:rsidRDefault="00632360" w:rsidP="00C824D8">
      <w:pPr>
        <w:tabs>
          <w:tab w:val="left" w:pos="0"/>
        </w:tabs>
        <w:spacing w:line="380" w:lineRule="atLeast"/>
        <w:jc w:val="both"/>
        <w:rPr>
          <w:color w:val="000000" w:themeColor="text1"/>
          <w:szCs w:val="24"/>
        </w:rPr>
      </w:pPr>
      <w:r>
        <w:rPr>
          <w:color w:val="000000" w:themeColor="text1"/>
          <w:szCs w:val="24"/>
        </w:rPr>
        <w:tab/>
      </w:r>
      <w:r w:rsidR="00E20931">
        <w:rPr>
          <w:color w:val="000000" w:themeColor="text1"/>
          <w:szCs w:val="24"/>
        </w:rPr>
        <w:t>20</w:t>
      </w:r>
      <w:r w:rsidR="00C824D8">
        <w:rPr>
          <w:color w:val="000000" w:themeColor="text1"/>
          <w:szCs w:val="24"/>
        </w:rPr>
        <w:t xml:space="preserve">. </w:t>
      </w:r>
      <w:r w:rsidR="00C824D8" w:rsidRPr="00C824D8">
        <w:rPr>
          <w:color w:val="000000" w:themeColor="text1"/>
          <w:szCs w:val="24"/>
        </w:rPr>
        <w:t>Buvusi</w:t>
      </w:r>
      <w:r w:rsidR="00C824D8">
        <w:rPr>
          <w:color w:val="000000" w:themeColor="text1"/>
          <w:szCs w:val="24"/>
        </w:rPr>
        <w:t>u</w:t>
      </w:r>
      <w:r w:rsidR="00C824D8" w:rsidRPr="00C824D8">
        <w:rPr>
          <w:color w:val="000000" w:themeColor="text1"/>
          <w:szCs w:val="24"/>
        </w:rPr>
        <w:t xml:space="preserve">s </w:t>
      </w:r>
      <w:r w:rsidR="00C824D8">
        <w:rPr>
          <w:color w:val="000000" w:themeColor="text1"/>
          <w:szCs w:val="24"/>
        </w:rPr>
        <w:t>27</w:t>
      </w:r>
      <w:r w:rsidR="00C824D8" w:rsidRPr="00C824D8">
        <w:rPr>
          <w:color w:val="000000" w:themeColor="text1"/>
          <w:szCs w:val="24"/>
        </w:rPr>
        <w:t xml:space="preserve"> </w:t>
      </w:r>
      <w:r w:rsidR="00C824D8">
        <w:rPr>
          <w:color w:val="000000" w:themeColor="text1"/>
          <w:szCs w:val="24"/>
        </w:rPr>
        <w:t>pun</w:t>
      </w:r>
      <w:r w:rsidR="006E4D85">
        <w:rPr>
          <w:color w:val="000000" w:themeColor="text1"/>
          <w:szCs w:val="24"/>
        </w:rPr>
        <w:t>k</w:t>
      </w:r>
      <w:r w:rsidR="00C824D8">
        <w:rPr>
          <w:color w:val="000000" w:themeColor="text1"/>
          <w:szCs w:val="24"/>
        </w:rPr>
        <w:t>to 27.10</w:t>
      </w:r>
      <w:r w:rsidR="0028099A" w:rsidRPr="005A3D70">
        <w:rPr>
          <w:szCs w:val="24"/>
        </w:rPr>
        <w:t>–</w:t>
      </w:r>
      <w:r w:rsidR="00C824D8">
        <w:rPr>
          <w:color w:val="000000" w:themeColor="text1"/>
          <w:szCs w:val="24"/>
        </w:rPr>
        <w:t>27.12</w:t>
      </w:r>
      <w:r w:rsidR="00C824D8" w:rsidRPr="00C824D8">
        <w:rPr>
          <w:color w:val="000000" w:themeColor="text1"/>
          <w:szCs w:val="24"/>
        </w:rPr>
        <w:t xml:space="preserve"> </w:t>
      </w:r>
      <w:r w:rsidR="00C824D8">
        <w:rPr>
          <w:color w:val="000000" w:themeColor="text1"/>
          <w:szCs w:val="24"/>
        </w:rPr>
        <w:t xml:space="preserve">papunkčius </w:t>
      </w:r>
      <w:r w:rsidR="00C824D8" w:rsidRPr="00C824D8">
        <w:rPr>
          <w:color w:val="000000" w:themeColor="text1"/>
          <w:szCs w:val="24"/>
        </w:rPr>
        <w:t xml:space="preserve">laikyti atitinkamai </w:t>
      </w:r>
      <w:r w:rsidR="00C824D8">
        <w:rPr>
          <w:color w:val="000000" w:themeColor="text1"/>
          <w:szCs w:val="24"/>
        </w:rPr>
        <w:t>27.11</w:t>
      </w:r>
      <w:r w:rsidR="0028099A" w:rsidRPr="005A3D70">
        <w:rPr>
          <w:szCs w:val="24"/>
        </w:rPr>
        <w:t>–</w:t>
      </w:r>
      <w:r w:rsidR="00C824D8">
        <w:rPr>
          <w:color w:val="000000" w:themeColor="text1"/>
          <w:szCs w:val="24"/>
        </w:rPr>
        <w:t xml:space="preserve">27.13 papunkčiais. </w:t>
      </w:r>
    </w:p>
    <w:p w14:paraId="36086A5C" w14:textId="1FDB4A69" w:rsidR="00BE7B9E" w:rsidRPr="00EE4D37" w:rsidRDefault="00BE7B9E" w:rsidP="00BE7B9E">
      <w:pPr>
        <w:tabs>
          <w:tab w:val="left" w:pos="0"/>
        </w:tabs>
        <w:spacing w:line="380" w:lineRule="atLeast"/>
        <w:jc w:val="both"/>
        <w:rPr>
          <w:color w:val="000000"/>
        </w:rPr>
      </w:pPr>
      <w:r>
        <w:rPr>
          <w:color w:val="000000" w:themeColor="text1"/>
          <w:szCs w:val="24"/>
        </w:rPr>
        <w:tab/>
      </w:r>
      <w:r w:rsidR="00E20931">
        <w:rPr>
          <w:color w:val="000000" w:themeColor="text1"/>
          <w:szCs w:val="24"/>
          <w:lang w:val="en-US"/>
        </w:rPr>
        <w:t>21</w:t>
      </w:r>
      <w:r>
        <w:rPr>
          <w:color w:val="000000" w:themeColor="text1"/>
          <w:szCs w:val="24"/>
          <w:lang w:val="en-US"/>
        </w:rPr>
        <w:t xml:space="preserve">. </w:t>
      </w:r>
      <w:proofErr w:type="spellStart"/>
      <w:r>
        <w:rPr>
          <w:color w:val="000000" w:themeColor="text1"/>
          <w:szCs w:val="24"/>
          <w:lang w:val="en-US"/>
        </w:rPr>
        <w:t>Pakeisti</w:t>
      </w:r>
      <w:proofErr w:type="spellEnd"/>
      <w:r>
        <w:rPr>
          <w:color w:val="000000" w:themeColor="text1"/>
          <w:szCs w:val="24"/>
          <w:lang w:val="en-US"/>
        </w:rPr>
        <w:t xml:space="preserve"> 29 </w:t>
      </w:r>
      <w:proofErr w:type="spellStart"/>
      <w:r>
        <w:rPr>
          <w:color w:val="000000" w:themeColor="text1"/>
          <w:szCs w:val="24"/>
          <w:lang w:val="en-US"/>
        </w:rPr>
        <w:t>punkt</w:t>
      </w:r>
      <w:proofErr w:type="spellEnd"/>
      <w:r w:rsidR="00835C95">
        <w:rPr>
          <w:color w:val="000000" w:themeColor="text1"/>
          <w:szCs w:val="24"/>
        </w:rPr>
        <w:t>o antrąją pastraipą</w:t>
      </w:r>
      <w:r>
        <w:rPr>
          <w:color w:val="000000" w:themeColor="text1"/>
          <w:szCs w:val="24"/>
        </w:rPr>
        <w:t xml:space="preserve"> </w:t>
      </w:r>
      <w:r>
        <w:rPr>
          <w:color w:val="000000"/>
        </w:rPr>
        <w:t>ir j</w:t>
      </w:r>
      <w:r w:rsidR="00835C95">
        <w:rPr>
          <w:color w:val="000000"/>
        </w:rPr>
        <w:t>ą</w:t>
      </w:r>
      <w:r>
        <w:rPr>
          <w:color w:val="000000"/>
        </w:rPr>
        <w:t xml:space="preserve"> išdėstyti taip:</w:t>
      </w:r>
    </w:p>
    <w:p w14:paraId="17988C10" w14:textId="5545B158" w:rsidR="0023739A" w:rsidRPr="0023739A" w:rsidRDefault="00BE7B9E" w:rsidP="0023739A">
      <w:pPr>
        <w:tabs>
          <w:tab w:val="left" w:pos="0"/>
        </w:tabs>
        <w:spacing w:line="380" w:lineRule="atLeast"/>
        <w:jc w:val="both"/>
        <w:rPr>
          <w:color w:val="000000" w:themeColor="text1"/>
          <w:szCs w:val="24"/>
        </w:rPr>
      </w:pPr>
      <w:r>
        <w:rPr>
          <w:color w:val="000000" w:themeColor="text1"/>
          <w:szCs w:val="24"/>
        </w:rPr>
        <w:lastRenderedPageBreak/>
        <w:tab/>
      </w:r>
      <w:r w:rsidR="0023739A">
        <w:rPr>
          <w:color w:val="000000" w:themeColor="text1"/>
          <w:szCs w:val="24"/>
        </w:rPr>
        <w:t>„</w:t>
      </w:r>
      <w:r w:rsidR="0023739A" w:rsidRPr="0023739A">
        <w:rPr>
          <w:color w:val="000000" w:themeColor="text1"/>
          <w:szCs w:val="24"/>
        </w:rPr>
        <w:t xml:space="preserve">Jeigu vaikas (asmuo) išlaikomas (nemokamai gauna nakvynę, maistą ir kitas paslaugas) bendrojo ugdymo mokyklos, profesinio mokymo </w:t>
      </w:r>
      <w:r w:rsidR="0023739A" w:rsidRPr="0023739A">
        <w:rPr>
          <w:strike/>
          <w:color w:val="000000" w:themeColor="text1"/>
          <w:szCs w:val="24"/>
        </w:rPr>
        <w:t>įstaigos</w:t>
      </w:r>
      <w:r w:rsidR="0023739A" w:rsidRPr="0023739A">
        <w:rPr>
          <w:color w:val="000000" w:themeColor="text1"/>
          <w:szCs w:val="24"/>
        </w:rPr>
        <w:t xml:space="preserve"> </w:t>
      </w:r>
      <w:r w:rsidR="0023739A">
        <w:rPr>
          <w:b/>
          <w:bCs/>
          <w:color w:val="000000" w:themeColor="text1"/>
          <w:szCs w:val="24"/>
        </w:rPr>
        <w:t xml:space="preserve">teikėjo </w:t>
      </w:r>
      <w:r w:rsidR="0023739A" w:rsidRPr="0023739A">
        <w:rPr>
          <w:color w:val="000000" w:themeColor="text1"/>
          <w:szCs w:val="24"/>
        </w:rPr>
        <w:t xml:space="preserve">ar aukštosios mokyklos bendrabutyje arba vaikų socializacijos centre ir gauna našlaičių pensiją ir (arba) vaikui išlaikyti kas mėnesį mokamą periodinę išmoką, jam mokama globos (rūpybos) išmoka, lygi skirtumui tarp </w:t>
      </w:r>
      <w:r w:rsidR="0023739A" w:rsidRPr="00B808D6">
        <w:rPr>
          <w:strike/>
          <w:color w:val="000000" w:themeColor="text1"/>
          <w:szCs w:val="24"/>
        </w:rPr>
        <w:t>2 bazinių socialinių išmokų dydžių</w:t>
      </w:r>
      <w:r w:rsidR="00A42943">
        <w:rPr>
          <w:color w:val="000000" w:themeColor="text1"/>
          <w:szCs w:val="24"/>
        </w:rPr>
        <w:t xml:space="preserve"> </w:t>
      </w:r>
      <w:r w:rsidR="007D4A1F" w:rsidRPr="00B808D6">
        <w:rPr>
          <w:b/>
          <w:bCs/>
          <w:color w:val="000000" w:themeColor="text1"/>
          <w:szCs w:val="24"/>
        </w:rPr>
        <w:t xml:space="preserve">Išmokų vaikams įstatymo </w:t>
      </w:r>
      <w:r w:rsidR="0000607D" w:rsidRPr="00B808D6">
        <w:rPr>
          <w:b/>
          <w:bCs/>
          <w:color w:val="000000" w:themeColor="text1"/>
          <w:szCs w:val="24"/>
        </w:rPr>
        <w:br/>
      </w:r>
      <w:r w:rsidR="007D4A1F" w:rsidRPr="00B808D6">
        <w:rPr>
          <w:b/>
          <w:bCs/>
          <w:color w:val="000000" w:themeColor="text1"/>
          <w:szCs w:val="24"/>
          <w:lang w:val="en-US"/>
        </w:rPr>
        <w:t xml:space="preserve">11 </w:t>
      </w:r>
      <w:proofErr w:type="spellStart"/>
      <w:r w:rsidR="007D4A1F" w:rsidRPr="00B808D6">
        <w:rPr>
          <w:b/>
          <w:bCs/>
          <w:color w:val="000000" w:themeColor="text1"/>
          <w:szCs w:val="24"/>
          <w:lang w:val="en-US"/>
        </w:rPr>
        <w:t>straipsnio</w:t>
      </w:r>
      <w:proofErr w:type="spellEnd"/>
      <w:r w:rsidR="007D4A1F" w:rsidRPr="00B808D6">
        <w:rPr>
          <w:b/>
          <w:bCs/>
          <w:color w:val="000000" w:themeColor="text1"/>
          <w:szCs w:val="24"/>
          <w:lang w:val="en-US"/>
        </w:rPr>
        <w:t xml:space="preserve"> 3 dal</w:t>
      </w:r>
      <w:proofErr w:type="spellStart"/>
      <w:r w:rsidR="0000607D" w:rsidRPr="00B808D6">
        <w:rPr>
          <w:b/>
          <w:bCs/>
          <w:color w:val="000000" w:themeColor="text1"/>
          <w:szCs w:val="24"/>
        </w:rPr>
        <w:t>yje</w:t>
      </w:r>
      <w:proofErr w:type="spellEnd"/>
      <w:r w:rsidR="007D4A1F" w:rsidRPr="00B808D6">
        <w:rPr>
          <w:b/>
          <w:bCs/>
          <w:color w:val="000000" w:themeColor="text1"/>
          <w:szCs w:val="24"/>
        </w:rPr>
        <w:t xml:space="preserve"> </w:t>
      </w:r>
      <w:r w:rsidR="0000607D" w:rsidRPr="00B808D6">
        <w:rPr>
          <w:b/>
          <w:bCs/>
          <w:color w:val="000000" w:themeColor="text1"/>
          <w:szCs w:val="24"/>
        </w:rPr>
        <w:t>nustatyt</w:t>
      </w:r>
      <w:r w:rsidR="00A42943">
        <w:rPr>
          <w:b/>
          <w:bCs/>
          <w:color w:val="000000" w:themeColor="text1"/>
          <w:szCs w:val="24"/>
        </w:rPr>
        <w:t>o</w:t>
      </w:r>
      <w:r w:rsidR="0000607D" w:rsidRPr="00B808D6">
        <w:rPr>
          <w:b/>
          <w:bCs/>
          <w:color w:val="000000" w:themeColor="text1"/>
          <w:szCs w:val="24"/>
        </w:rPr>
        <w:t xml:space="preserve"> </w:t>
      </w:r>
      <w:r w:rsidR="007D4A1F" w:rsidRPr="00B808D6">
        <w:rPr>
          <w:b/>
          <w:bCs/>
          <w:color w:val="000000" w:themeColor="text1"/>
          <w:szCs w:val="24"/>
        </w:rPr>
        <w:t>globos (rūpybos) išmokos dydži</w:t>
      </w:r>
      <w:r w:rsidR="00A42943">
        <w:rPr>
          <w:b/>
          <w:bCs/>
          <w:color w:val="000000" w:themeColor="text1"/>
          <w:szCs w:val="24"/>
        </w:rPr>
        <w:t>o</w:t>
      </w:r>
      <w:r w:rsidR="007D4A1F">
        <w:rPr>
          <w:b/>
          <w:bCs/>
          <w:color w:val="000000" w:themeColor="text1"/>
          <w:szCs w:val="24"/>
        </w:rPr>
        <w:t xml:space="preserve"> </w:t>
      </w:r>
      <w:r w:rsidR="0023739A" w:rsidRPr="0023739A">
        <w:rPr>
          <w:color w:val="000000" w:themeColor="text1"/>
          <w:szCs w:val="24"/>
        </w:rPr>
        <w:t xml:space="preserve">bei </w:t>
      </w:r>
      <w:r w:rsidR="0023739A" w:rsidRPr="000744A5">
        <w:rPr>
          <w:color w:val="000000" w:themeColor="text1"/>
          <w:szCs w:val="24"/>
        </w:rPr>
        <w:t>gaunamos</w:t>
      </w:r>
      <w:r w:rsidR="0023739A" w:rsidRPr="0023739A">
        <w:rPr>
          <w:color w:val="000000" w:themeColor="text1"/>
          <w:szCs w:val="24"/>
        </w:rPr>
        <w:t xml:space="preserve"> našlaičių pensijos ir (arba) vaikui išlaikyti kas mėnesį </w:t>
      </w:r>
      <w:r w:rsidR="0023739A" w:rsidRPr="007C5A2C">
        <w:rPr>
          <w:color w:val="000000" w:themeColor="text1"/>
          <w:szCs w:val="24"/>
        </w:rPr>
        <w:t>mokamos</w:t>
      </w:r>
      <w:r w:rsidR="0023739A" w:rsidRPr="0023739A">
        <w:rPr>
          <w:color w:val="000000" w:themeColor="text1"/>
          <w:szCs w:val="24"/>
        </w:rPr>
        <w:t xml:space="preserve"> periodinės išmokos dydžio.</w:t>
      </w:r>
      <w:r w:rsidR="0023739A">
        <w:rPr>
          <w:color w:val="000000" w:themeColor="text1"/>
          <w:szCs w:val="24"/>
        </w:rPr>
        <w:t>“</w:t>
      </w:r>
      <w:r w:rsidR="0023739A" w:rsidRPr="0023739A">
        <w:rPr>
          <w:color w:val="000000" w:themeColor="text1"/>
          <w:szCs w:val="24"/>
        </w:rPr>
        <w:t xml:space="preserve"> </w:t>
      </w:r>
    </w:p>
    <w:p w14:paraId="227EDD4D" w14:textId="4D51A075" w:rsidR="00B277DC" w:rsidRDefault="0023739A" w:rsidP="003B5735">
      <w:pPr>
        <w:tabs>
          <w:tab w:val="left" w:pos="0"/>
        </w:tabs>
        <w:spacing w:line="380" w:lineRule="atLeast"/>
        <w:jc w:val="both"/>
        <w:rPr>
          <w:color w:val="000000" w:themeColor="text1"/>
          <w:szCs w:val="24"/>
        </w:rPr>
      </w:pPr>
      <w:r>
        <w:rPr>
          <w:color w:val="000000" w:themeColor="text1"/>
          <w:szCs w:val="24"/>
        </w:rPr>
        <w:tab/>
      </w:r>
      <w:r w:rsidR="00E20931">
        <w:rPr>
          <w:color w:val="000000" w:themeColor="text1"/>
          <w:szCs w:val="24"/>
          <w:lang w:val="en-US"/>
        </w:rPr>
        <w:t>22</w:t>
      </w:r>
      <w:r w:rsidR="00B277DC">
        <w:rPr>
          <w:color w:val="000000" w:themeColor="text1"/>
          <w:szCs w:val="24"/>
        </w:rPr>
        <w:t xml:space="preserve">. Pakeisti </w:t>
      </w:r>
      <w:r w:rsidR="000C51FF">
        <w:rPr>
          <w:color w:val="000000" w:themeColor="text1"/>
          <w:szCs w:val="24"/>
        </w:rPr>
        <w:t>47</w:t>
      </w:r>
      <w:r w:rsidR="00B277DC">
        <w:rPr>
          <w:color w:val="000000" w:themeColor="text1"/>
          <w:szCs w:val="24"/>
        </w:rPr>
        <w:t xml:space="preserve"> punktą ir jį išdėstyti taip:</w:t>
      </w:r>
    </w:p>
    <w:p w14:paraId="2A06CB9B" w14:textId="0519E2DF" w:rsidR="00F77531" w:rsidRDefault="00B277DC" w:rsidP="003F7435">
      <w:pPr>
        <w:tabs>
          <w:tab w:val="left" w:pos="0"/>
        </w:tabs>
        <w:spacing w:line="380" w:lineRule="atLeast"/>
        <w:jc w:val="both"/>
        <w:rPr>
          <w:color w:val="000000" w:themeColor="text1"/>
          <w:szCs w:val="24"/>
        </w:rPr>
      </w:pPr>
      <w:r>
        <w:rPr>
          <w:color w:val="000000" w:themeColor="text1"/>
          <w:szCs w:val="24"/>
        </w:rPr>
        <w:tab/>
        <w:t>„</w:t>
      </w:r>
      <w:r w:rsidR="000C51FF">
        <w:rPr>
          <w:color w:val="000000" w:themeColor="text1"/>
          <w:szCs w:val="24"/>
        </w:rPr>
        <w:t>47</w:t>
      </w:r>
      <w:r w:rsidRPr="00B277DC">
        <w:rPr>
          <w:color w:val="000000" w:themeColor="text1"/>
          <w:szCs w:val="24"/>
        </w:rPr>
        <w:t>.</w:t>
      </w:r>
      <w:r w:rsidR="000C51FF">
        <w:rPr>
          <w:color w:val="000000" w:themeColor="text1"/>
          <w:szCs w:val="24"/>
        </w:rPr>
        <w:t xml:space="preserve"> </w:t>
      </w:r>
      <w:r w:rsidR="000C51FF" w:rsidRPr="00500B4A">
        <w:rPr>
          <w:strike/>
          <w:color w:val="000000" w:themeColor="text1"/>
          <w:szCs w:val="24"/>
        </w:rPr>
        <w:t xml:space="preserve">Išmokų vaikams skyrimo procedūroje dalyvaujantys ir išmokas vaikams mokantys subjektai privalo užtikrinti, kad </w:t>
      </w:r>
      <w:r w:rsidR="00500B4A" w:rsidRPr="00500B4A">
        <w:rPr>
          <w:strike/>
          <w:color w:val="000000" w:themeColor="text1"/>
          <w:szCs w:val="24"/>
        </w:rPr>
        <w:t>asmens duomenų tvarkymas atitiktų</w:t>
      </w:r>
      <w:r w:rsidR="00500B4A">
        <w:rPr>
          <w:color w:val="000000" w:themeColor="text1"/>
          <w:szCs w:val="24"/>
        </w:rPr>
        <w:t xml:space="preserve"> </w:t>
      </w:r>
      <w:r w:rsidR="00500B4A">
        <w:rPr>
          <w:b/>
          <w:bCs/>
          <w:color w:val="000000" w:themeColor="text1"/>
          <w:szCs w:val="24"/>
        </w:rPr>
        <w:t xml:space="preserve">Asmens duomenys tvarkomi vadovaujantis </w:t>
      </w:r>
      <w:r w:rsidR="000C51FF" w:rsidRPr="000C51FF">
        <w:rPr>
          <w:color w:val="000000" w:themeColor="text1"/>
          <w:szCs w:val="24"/>
        </w:rPr>
        <w:t xml:space="preserve">2016 m. balandžio 27 d. Europos Parlamento ir Tarybos </w:t>
      </w:r>
      <w:r w:rsidR="000C51FF" w:rsidRPr="00500B4A">
        <w:rPr>
          <w:strike/>
          <w:color w:val="000000" w:themeColor="text1"/>
          <w:szCs w:val="24"/>
        </w:rPr>
        <w:t>reglament</w:t>
      </w:r>
      <w:r w:rsidR="00500B4A" w:rsidRPr="00500B4A">
        <w:rPr>
          <w:strike/>
          <w:color w:val="000000" w:themeColor="text1"/>
          <w:szCs w:val="24"/>
        </w:rPr>
        <w:t>o</w:t>
      </w:r>
      <w:r w:rsidR="00500B4A">
        <w:rPr>
          <w:color w:val="000000" w:themeColor="text1"/>
          <w:szCs w:val="24"/>
        </w:rPr>
        <w:t xml:space="preserve"> </w:t>
      </w:r>
      <w:r w:rsidR="00500B4A" w:rsidRPr="00500B4A">
        <w:rPr>
          <w:b/>
          <w:bCs/>
          <w:color w:val="000000" w:themeColor="text1"/>
          <w:szCs w:val="24"/>
        </w:rPr>
        <w:t>reglamentu</w:t>
      </w:r>
      <w:r w:rsidR="00500B4A">
        <w:rPr>
          <w:color w:val="000000" w:themeColor="text1"/>
          <w:szCs w:val="24"/>
        </w:rPr>
        <w:t xml:space="preserve"> </w:t>
      </w:r>
      <w:r w:rsidR="000C51FF" w:rsidRPr="000C51FF">
        <w:rPr>
          <w:color w:val="000000" w:themeColor="text1"/>
          <w:szCs w:val="24"/>
        </w:rPr>
        <w:t xml:space="preserve">(ES) 2016/679 dėl fizinių asmenų apsaugos tvarkant asmens duomenis ir dėl laisvo tokių duomenų judėjimo ir kuriuo panaikinama Direktyva 95/46/EB (Bendrasis duomenų apsaugos reglamentas) </w:t>
      </w:r>
      <w:r w:rsidR="000C51FF" w:rsidRPr="000C51FF">
        <w:rPr>
          <w:strike/>
          <w:color w:val="000000" w:themeColor="text1"/>
          <w:szCs w:val="24"/>
        </w:rPr>
        <w:t>(OL 2016 L 119, p. 1)</w:t>
      </w:r>
      <w:r w:rsidR="000C51FF" w:rsidRPr="000C51FF">
        <w:rPr>
          <w:color w:val="000000" w:themeColor="text1"/>
          <w:szCs w:val="24"/>
        </w:rPr>
        <w:t xml:space="preserve"> bei Lietuvos Respublikos asmens duomenų teisinės apsaugos </w:t>
      </w:r>
      <w:r w:rsidR="000C51FF" w:rsidRPr="00500B4A">
        <w:rPr>
          <w:strike/>
          <w:color w:val="000000" w:themeColor="text1"/>
          <w:szCs w:val="24"/>
        </w:rPr>
        <w:t>įstatym</w:t>
      </w:r>
      <w:r w:rsidR="00500B4A" w:rsidRPr="00500B4A">
        <w:rPr>
          <w:strike/>
          <w:color w:val="000000" w:themeColor="text1"/>
          <w:szCs w:val="24"/>
        </w:rPr>
        <w:t>o nuostatas</w:t>
      </w:r>
      <w:r w:rsidR="00500B4A">
        <w:rPr>
          <w:color w:val="000000" w:themeColor="text1"/>
          <w:szCs w:val="24"/>
        </w:rPr>
        <w:t xml:space="preserve"> </w:t>
      </w:r>
      <w:r w:rsidR="00500B4A">
        <w:rPr>
          <w:b/>
          <w:bCs/>
          <w:color w:val="000000" w:themeColor="text1"/>
          <w:szCs w:val="24"/>
        </w:rPr>
        <w:t>įstatymu</w:t>
      </w:r>
      <w:r w:rsidR="000C51FF" w:rsidRPr="000C51FF">
        <w:rPr>
          <w:color w:val="000000" w:themeColor="text1"/>
          <w:szCs w:val="24"/>
        </w:rPr>
        <w:t>.</w:t>
      </w:r>
    </w:p>
    <w:p w14:paraId="34F84DCD" w14:textId="77777777" w:rsidR="00F77531" w:rsidRPr="00500B4A" w:rsidRDefault="00F77531" w:rsidP="00500B4A">
      <w:pPr>
        <w:tabs>
          <w:tab w:val="left" w:pos="0"/>
        </w:tabs>
        <w:spacing w:line="380" w:lineRule="atLeast"/>
        <w:ind w:firstLine="851"/>
        <w:jc w:val="both"/>
        <w:rPr>
          <w:b/>
          <w:bCs/>
          <w:color w:val="000000" w:themeColor="text1"/>
          <w:szCs w:val="24"/>
        </w:rPr>
      </w:pPr>
      <w:r w:rsidRPr="00500B4A">
        <w:rPr>
          <w:b/>
          <w:bCs/>
          <w:color w:val="000000" w:themeColor="text1"/>
          <w:szCs w:val="24"/>
        </w:rPr>
        <w:t>Dokumentai saugomi Lietuvos Respublikos dokumentų ir archyvų įstatymo nustatyta tvarka.</w:t>
      </w:r>
    </w:p>
    <w:p w14:paraId="77FC8FE3" w14:textId="4E460CA2" w:rsidR="003F7435" w:rsidRPr="00500B4A" w:rsidRDefault="00F77531" w:rsidP="00500B4A">
      <w:pPr>
        <w:tabs>
          <w:tab w:val="left" w:pos="0"/>
        </w:tabs>
        <w:spacing w:line="380" w:lineRule="atLeast"/>
        <w:ind w:firstLine="851"/>
        <w:jc w:val="both"/>
        <w:rPr>
          <w:b/>
          <w:bCs/>
          <w:color w:val="000000" w:themeColor="text1"/>
          <w:szCs w:val="24"/>
        </w:rPr>
      </w:pPr>
      <w:r w:rsidRPr="00500B4A">
        <w:rPr>
          <w:b/>
          <w:bCs/>
          <w:color w:val="000000" w:themeColor="text1"/>
          <w:szCs w:val="24"/>
        </w:rPr>
        <w:t>Duomenų subjektų teisės įgyvendinamos Reglamento (ES) 2016/679 ir duomenų valdytojo, į kurį kreipiamasi dėl duomenų subjekto teisių įgyvendinimo, nustatyta tvarka.</w:t>
      </w:r>
      <w:r w:rsidR="00B277DC" w:rsidRPr="004C691F">
        <w:rPr>
          <w:color w:val="000000" w:themeColor="text1"/>
          <w:szCs w:val="24"/>
        </w:rPr>
        <w:t>“</w:t>
      </w:r>
    </w:p>
    <w:p w14:paraId="3A0E203B" w14:textId="77777777" w:rsidR="004002E9" w:rsidRDefault="004002E9" w:rsidP="004002E9">
      <w:pPr>
        <w:jc w:val="both"/>
        <w:rPr>
          <w:color w:val="000000" w:themeColor="text1"/>
          <w:szCs w:val="24"/>
        </w:rPr>
      </w:pPr>
    </w:p>
    <w:p w14:paraId="4AF749EE" w14:textId="77777777" w:rsidR="004002E9" w:rsidRPr="00783A0D" w:rsidRDefault="004002E9" w:rsidP="004002E9">
      <w:pPr>
        <w:ind w:firstLine="720"/>
        <w:jc w:val="both"/>
        <w:rPr>
          <w:color w:val="000000" w:themeColor="text1"/>
          <w:szCs w:val="24"/>
        </w:rPr>
      </w:pPr>
    </w:p>
    <w:p w14:paraId="5506B5FB" w14:textId="77777777" w:rsidR="00690EEB" w:rsidRPr="00690EEB" w:rsidRDefault="00690EEB" w:rsidP="00690EEB">
      <w:pPr>
        <w:pStyle w:val="Antrats"/>
        <w:tabs>
          <w:tab w:val="center" w:pos="-7800"/>
          <w:tab w:val="left" w:pos="6237"/>
        </w:tabs>
      </w:pPr>
    </w:p>
    <w:p w14:paraId="3E0B6C28" w14:textId="77777777" w:rsidR="00690EEB" w:rsidRPr="00690EEB" w:rsidRDefault="00690EEB" w:rsidP="00690EEB">
      <w:pPr>
        <w:pStyle w:val="Antrats"/>
      </w:pPr>
      <w:r w:rsidRPr="00690EEB">
        <w:t>Ministras Pirmininkas</w:t>
      </w:r>
    </w:p>
    <w:p w14:paraId="5741218E" w14:textId="77777777" w:rsidR="00690EEB" w:rsidRPr="00690EEB" w:rsidRDefault="00690EEB" w:rsidP="00690EEB">
      <w:pPr>
        <w:pStyle w:val="Antrats"/>
      </w:pPr>
    </w:p>
    <w:p w14:paraId="78B13B6B" w14:textId="77777777" w:rsidR="00690EEB" w:rsidRPr="00690EEB" w:rsidRDefault="00690EEB" w:rsidP="00690EEB">
      <w:pPr>
        <w:pStyle w:val="Antrats"/>
      </w:pPr>
    </w:p>
    <w:p w14:paraId="42417B38" w14:textId="77777777" w:rsidR="00690EEB" w:rsidRPr="00690EEB" w:rsidRDefault="00690EEB" w:rsidP="00690EEB">
      <w:pPr>
        <w:pStyle w:val="Antrats"/>
      </w:pPr>
    </w:p>
    <w:p w14:paraId="6520FD37" w14:textId="77777777" w:rsidR="00690EEB" w:rsidRPr="00690EEB" w:rsidRDefault="00690EEB" w:rsidP="00690EEB">
      <w:pPr>
        <w:pStyle w:val="Antrats"/>
        <w:tabs>
          <w:tab w:val="center" w:pos="-7800"/>
          <w:tab w:val="left" w:pos="6237"/>
        </w:tabs>
      </w:pPr>
      <w:r w:rsidRPr="00690EEB">
        <w:t>Socialinės apsaugos ir darbo ministras</w:t>
      </w:r>
    </w:p>
    <w:p w14:paraId="1E007547" w14:textId="33B63E60" w:rsidR="00532EA2" w:rsidRPr="001D4D6B" w:rsidRDefault="004002E9" w:rsidP="001D4D6B">
      <w:pPr>
        <w:pStyle w:val="Antrats"/>
        <w:tabs>
          <w:tab w:val="clear" w:pos="4153"/>
          <w:tab w:val="center" w:pos="-7800"/>
          <w:tab w:val="left" w:pos="6237"/>
        </w:tabs>
      </w:pPr>
      <w:r>
        <w:tab/>
        <w:t xml:space="preserve"> </w:t>
      </w:r>
    </w:p>
    <w:sectPr w:rsidR="00532EA2" w:rsidRPr="001D4D6B" w:rsidSect="00695E5D">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DE83" w14:textId="77777777" w:rsidR="004C6E17" w:rsidRDefault="004C6E17">
      <w:r>
        <w:separator/>
      </w:r>
    </w:p>
  </w:endnote>
  <w:endnote w:type="continuationSeparator" w:id="0">
    <w:p w14:paraId="7FFA7B41" w14:textId="77777777" w:rsidR="004C6E17" w:rsidRDefault="004C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29A06" w14:textId="77777777" w:rsidR="004C6E17" w:rsidRDefault="004C6E17">
      <w:r>
        <w:separator/>
      </w:r>
    </w:p>
  </w:footnote>
  <w:footnote w:type="continuationSeparator" w:id="0">
    <w:p w14:paraId="19D4BAF9" w14:textId="77777777" w:rsidR="004C6E17" w:rsidRDefault="004C6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3EDF" w14:textId="77777777" w:rsidR="00CF1A4F" w:rsidRDefault="00F85EFD" w:rsidP="003224B3">
    <w:pPr>
      <w:pStyle w:val="Antrats"/>
      <w:framePr w:wrap="around" w:vAnchor="text" w:hAnchor="margin" w:xAlign="center" w:y="1"/>
      <w:rPr>
        <w:rStyle w:val="Puslapionumeris"/>
      </w:rPr>
    </w:pPr>
    <w:r>
      <w:rPr>
        <w:rStyle w:val="Puslapionumeris"/>
      </w:rPr>
      <w:fldChar w:fldCharType="begin"/>
    </w:r>
    <w:r w:rsidR="00CF1A4F">
      <w:rPr>
        <w:rStyle w:val="Puslapionumeris"/>
      </w:rPr>
      <w:instrText xml:space="preserve">PAGE  </w:instrText>
    </w:r>
    <w:r>
      <w:rPr>
        <w:rStyle w:val="Puslapionumeris"/>
      </w:rPr>
      <w:fldChar w:fldCharType="end"/>
    </w:r>
  </w:p>
  <w:p w14:paraId="1302EE12"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0C85" w14:textId="77777777" w:rsidR="00CF1A4F" w:rsidRDefault="00F85EFD" w:rsidP="003224B3">
    <w:pPr>
      <w:pStyle w:val="Antrats"/>
      <w:framePr w:wrap="around" w:vAnchor="text" w:hAnchor="margin" w:xAlign="center" w:y="1"/>
      <w:rPr>
        <w:rStyle w:val="Puslapionumeris"/>
      </w:rPr>
    </w:pPr>
    <w:r>
      <w:rPr>
        <w:rStyle w:val="Puslapionumeris"/>
      </w:rPr>
      <w:fldChar w:fldCharType="begin"/>
    </w:r>
    <w:r w:rsidR="00CF1A4F">
      <w:rPr>
        <w:rStyle w:val="Puslapionumeris"/>
      </w:rPr>
      <w:instrText xml:space="preserve">PAGE  </w:instrText>
    </w:r>
    <w:r>
      <w:rPr>
        <w:rStyle w:val="Puslapionumeris"/>
      </w:rPr>
      <w:fldChar w:fldCharType="separate"/>
    </w:r>
    <w:r w:rsidR="00591103">
      <w:rPr>
        <w:rStyle w:val="Puslapionumeris"/>
        <w:noProof/>
      </w:rPr>
      <w:t>3</w:t>
    </w:r>
    <w:r>
      <w:rPr>
        <w:rStyle w:val="Puslapionumeris"/>
      </w:rPr>
      <w:fldChar w:fldCharType="end"/>
    </w:r>
  </w:p>
  <w:p w14:paraId="49C52B0C"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8639" w14:textId="77777777" w:rsidR="00CF1A4F" w:rsidRDefault="00424939" w:rsidP="00424939">
    <w:pPr>
      <w:ind w:left="1671" w:firstLine="4809"/>
      <w:rPr>
        <w:b/>
      </w:rPr>
    </w:pPr>
    <w:r>
      <w:rPr>
        <w:b/>
      </w:rPr>
      <w:t xml:space="preserve">      </w:t>
    </w:r>
    <w:r w:rsidR="004F5D7D" w:rsidRPr="00CA58F8">
      <w:rPr>
        <w:b/>
      </w:rPr>
      <w:t>P</w:t>
    </w:r>
    <w:r w:rsidR="007037CB">
      <w:rPr>
        <w:b/>
      </w:rPr>
      <w:t>rojekto</w:t>
    </w:r>
  </w:p>
  <w:p w14:paraId="27AB030A" w14:textId="77777777" w:rsidR="007037CB" w:rsidRPr="00CA58F8" w:rsidRDefault="007037CB" w:rsidP="0061301A">
    <w:pPr>
      <w:jc w:val="right"/>
      <w:rPr>
        <w:b/>
      </w:rPr>
    </w:pPr>
    <w:r>
      <w:rPr>
        <w:b/>
      </w:rPr>
      <w:t>lyginamasis variantas</w:t>
    </w:r>
  </w:p>
  <w:p w14:paraId="66A0514D" w14:textId="77777777" w:rsidR="00CF1A4F" w:rsidRDefault="00CF1A4F" w:rsidP="00703148">
    <w:pPr>
      <w:jc w:val="center"/>
    </w:pPr>
  </w:p>
  <w:p w14:paraId="2F5BD96E" w14:textId="77777777" w:rsidR="00CF1A4F" w:rsidRDefault="00CF1A4F" w:rsidP="00703148">
    <w:pPr>
      <w:jc w:val="center"/>
    </w:pPr>
  </w:p>
  <w:p w14:paraId="71B11E5C"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32E6A19D" w14:textId="77777777" w:rsidR="00CF1A4F" w:rsidRPr="000F4C8C" w:rsidRDefault="00CF1A4F" w:rsidP="00703148">
    <w:pPr>
      <w:jc w:val="center"/>
      <w:rPr>
        <w:caps/>
      </w:rPr>
    </w:pPr>
  </w:p>
  <w:p w14:paraId="54D2D6FB"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41C446F"/>
    <w:multiLevelType w:val="hybridMultilevel"/>
    <w:tmpl w:val="41223904"/>
    <w:lvl w:ilvl="0" w:tplc="9FD4F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FD363E"/>
    <w:multiLevelType w:val="hybridMultilevel"/>
    <w:tmpl w:val="27986F90"/>
    <w:lvl w:ilvl="0" w:tplc="111252C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7"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2"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15:restartNumberingAfterBreak="0">
    <w:nsid w:val="5273567E"/>
    <w:multiLevelType w:val="hybridMultilevel"/>
    <w:tmpl w:val="05A4CC84"/>
    <w:lvl w:ilvl="0" w:tplc="D8AE12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6"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6"/>
  </w:num>
  <w:num w:numId="2">
    <w:abstractNumId w:val="12"/>
  </w:num>
  <w:num w:numId="3">
    <w:abstractNumId w:val="8"/>
  </w:num>
  <w:num w:numId="4">
    <w:abstractNumId w:val="14"/>
  </w:num>
  <w:num w:numId="5">
    <w:abstractNumId w:val="2"/>
  </w:num>
  <w:num w:numId="6">
    <w:abstractNumId w:val="7"/>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0287"/>
    <w:rsid w:val="00000DCD"/>
    <w:rsid w:val="000012A1"/>
    <w:rsid w:val="000014E6"/>
    <w:rsid w:val="000017CE"/>
    <w:rsid w:val="00003FF8"/>
    <w:rsid w:val="000048C4"/>
    <w:rsid w:val="00004E42"/>
    <w:rsid w:val="0000607D"/>
    <w:rsid w:val="0000780D"/>
    <w:rsid w:val="000079DB"/>
    <w:rsid w:val="00007DDD"/>
    <w:rsid w:val="000111BB"/>
    <w:rsid w:val="00011E56"/>
    <w:rsid w:val="00012B63"/>
    <w:rsid w:val="0001340A"/>
    <w:rsid w:val="00013E52"/>
    <w:rsid w:val="00013F0F"/>
    <w:rsid w:val="000140F4"/>
    <w:rsid w:val="00014A64"/>
    <w:rsid w:val="00014EBF"/>
    <w:rsid w:val="000152FF"/>
    <w:rsid w:val="000153AB"/>
    <w:rsid w:val="00015401"/>
    <w:rsid w:val="00015B72"/>
    <w:rsid w:val="000163EB"/>
    <w:rsid w:val="00017570"/>
    <w:rsid w:val="00017A81"/>
    <w:rsid w:val="0002086D"/>
    <w:rsid w:val="00020C46"/>
    <w:rsid w:val="00021155"/>
    <w:rsid w:val="00021262"/>
    <w:rsid w:val="000213BA"/>
    <w:rsid w:val="00021AB7"/>
    <w:rsid w:val="00021CDE"/>
    <w:rsid w:val="00022116"/>
    <w:rsid w:val="00022847"/>
    <w:rsid w:val="00022B8B"/>
    <w:rsid w:val="00023968"/>
    <w:rsid w:val="0002398C"/>
    <w:rsid w:val="00023B4C"/>
    <w:rsid w:val="00023F53"/>
    <w:rsid w:val="0002453E"/>
    <w:rsid w:val="00024DDC"/>
    <w:rsid w:val="0002513F"/>
    <w:rsid w:val="000252F1"/>
    <w:rsid w:val="0002552D"/>
    <w:rsid w:val="0002592F"/>
    <w:rsid w:val="00025B2E"/>
    <w:rsid w:val="00025BFF"/>
    <w:rsid w:val="00026626"/>
    <w:rsid w:val="00026638"/>
    <w:rsid w:val="00026EDF"/>
    <w:rsid w:val="00030949"/>
    <w:rsid w:val="00030A0A"/>
    <w:rsid w:val="000310E7"/>
    <w:rsid w:val="00031157"/>
    <w:rsid w:val="00031573"/>
    <w:rsid w:val="00031956"/>
    <w:rsid w:val="00031AC0"/>
    <w:rsid w:val="00033339"/>
    <w:rsid w:val="00033F4E"/>
    <w:rsid w:val="00034028"/>
    <w:rsid w:val="000341B6"/>
    <w:rsid w:val="000344C3"/>
    <w:rsid w:val="000349EE"/>
    <w:rsid w:val="00034C0B"/>
    <w:rsid w:val="00034D7E"/>
    <w:rsid w:val="0003541D"/>
    <w:rsid w:val="00035F24"/>
    <w:rsid w:val="00035FD6"/>
    <w:rsid w:val="000361B5"/>
    <w:rsid w:val="000364AC"/>
    <w:rsid w:val="00036FCC"/>
    <w:rsid w:val="00037074"/>
    <w:rsid w:val="000372F0"/>
    <w:rsid w:val="0003730A"/>
    <w:rsid w:val="0003768C"/>
    <w:rsid w:val="000377C8"/>
    <w:rsid w:val="00037B9C"/>
    <w:rsid w:val="00040074"/>
    <w:rsid w:val="00040D80"/>
    <w:rsid w:val="0004134F"/>
    <w:rsid w:val="00041ABC"/>
    <w:rsid w:val="00042E5C"/>
    <w:rsid w:val="000438E5"/>
    <w:rsid w:val="0004392A"/>
    <w:rsid w:val="00043A69"/>
    <w:rsid w:val="00044452"/>
    <w:rsid w:val="000448DA"/>
    <w:rsid w:val="000461FC"/>
    <w:rsid w:val="000475A1"/>
    <w:rsid w:val="00050062"/>
    <w:rsid w:val="00050DAC"/>
    <w:rsid w:val="00051245"/>
    <w:rsid w:val="00051DB3"/>
    <w:rsid w:val="0005209D"/>
    <w:rsid w:val="00052EBA"/>
    <w:rsid w:val="00053235"/>
    <w:rsid w:val="000532D4"/>
    <w:rsid w:val="00053347"/>
    <w:rsid w:val="0005342F"/>
    <w:rsid w:val="00053C32"/>
    <w:rsid w:val="0005695B"/>
    <w:rsid w:val="00056B5E"/>
    <w:rsid w:val="00056DF8"/>
    <w:rsid w:val="00056E4E"/>
    <w:rsid w:val="0005781B"/>
    <w:rsid w:val="00057FEA"/>
    <w:rsid w:val="0006045E"/>
    <w:rsid w:val="00061715"/>
    <w:rsid w:val="00061AC1"/>
    <w:rsid w:val="00061F50"/>
    <w:rsid w:val="00063183"/>
    <w:rsid w:val="00064A2A"/>
    <w:rsid w:val="000651C3"/>
    <w:rsid w:val="000655EC"/>
    <w:rsid w:val="00065F4C"/>
    <w:rsid w:val="00066444"/>
    <w:rsid w:val="00066933"/>
    <w:rsid w:val="000678DE"/>
    <w:rsid w:val="00067EF7"/>
    <w:rsid w:val="00070A0E"/>
    <w:rsid w:val="00071BCA"/>
    <w:rsid w:val="00071F90"/>
    <w:rsid w:val="00073B97"/>
    <w:rsid w:val="000741DA"/>
    <w:rsid w:val="000744A5"/>
    <w:rsid w:val="00074962"/>
    <w:rsid w:val="00074B45"/>
    <w:rsid w:val="000754E9"/>
    <w:rsid w:val="00076C95"/>
    <w:rsid w:val="00077364"/>
    <w:rsid w:val="00077AD5"/>
    <w:rsid w:val="000804F2"/>
    <w:rsid w:val="000806AD"/>
    <w:rsid w:val="00080876"/>
    <w:rsid w:val="0008151A"/>
    <w:rsid w:val="0008190B"/>
    <w:rsid w:val="00081C1C"/>
    <w:rsid w:val="000823B0"/>
    <w:rsid w:val="000826E8"/>
    <w:rsid w:val="00082F23"/>
    <w:rsid w:val="000840CF"/>
    <w:rsid w:val="0008470F"/>
    <w:rsid w:val="00084ED1"/>
    <w:rsid w:val="00085590"/>
    <w:rsid w:val="000855F5"/>
    <w:rsid w:val="0008631A"/>
    <w:rsid w:val="00086B9C"/>
    <w:rsid w:val="000870D2"/>
    <w:rsid w:val="00087882"/>
    <w:rsid w:val="00087F02"/>
    <w:rsid w:val="00087F27"/>
    <w:rsid w:val="00090115"/>
    <w:rsid w:val="000905AD"/>
    <w:rsid w:val="00090E06"/>
    <w:rsid w:val="00090FAF"/>
    <w:rsid w:val="000910F1"/>
    <w:rsid w:val="00091833"/>
    <w:rsid w:val="00091913"/>
    <w:rsid w:val="00091A37"/>
    <w:rsid w:val="00091A70"/>
    <w:rsid w:val="00091DDE"/>
    <w:rsid w:val="000928E3"/>
    <w:rsid w:val="000929A5"/>
    <w:rsid w:val="00093E60"/>
    <w:rsid w:val="00093E68"/>
    <w:rsid w:val="000946DA"/>
    <w:rsid w:val="00094BDF"/>
    <w:rsid w:val="00095150"/>
    <w:rsid w:val="000952BF"/>
    <w:rsid w:val="0009535A"/>
    <w:rsid w:val="00095883"/>
    <w:rsid w:val="00095D42"/>
    <w:rsid w:val="00095F40"/>
    <w:rsid w:val="00096291"/>
    <w:rsid w:val="00096886"/>
    <w:rsid w:val="00096EA5"/>
    <w:rsid w:val="00096F35"/>
    <w:rsid w:val="000972CE"/>
    <w:rsid w:val="00097EC7"/>
    <w:rsid w:val="000A0263"/>
    <w:rsid w:val="000A12BD"/>
    <w:rsid w:val="000A14C7"/>
    <w:rsid w:val="000A155E"/>
    <w:rsid w:val="000A1983"/>
    <w:rsid w:val="000A21F4"/>
    <w:rsid w:val="000A241C"/>
    <w:rsid w:val="000A2587"/>
    <w:rsid w:val="000A3280"/>
    <w:rsid w:val="000A32E8"/>
    <w:rsid w:val="000A52A1"/>
    <w:rsid w:val="000A55D5"/>
    <w:rsid w:val="000A5848"/>
    <w:rsid w:val="000A655E"/>
    <w:rsid w:val="000A6572"/>
    <w:rsid w:val="000A67A8"/>
    <w:rsid w:val="000A6C44"/>
    <w:rsid w:val="000A716C"/>
    <w:rsid w:val="000A7BBF"/>
    <w:rsid w:val="000A7FCE"/>
    <w:rsid w:val="000B0329"/>
    <w:rsid w:val="000B050F"/>
    <w:rsid w:val="000B2039"/>
    <w:rsid w:val="000B2649"/>
    <w:rsid w:val="000B283D"/>
    <w:rsid w:val="000B2987"/>
    <w:rsid w:val="000B3283"/>
    <w:rsid w:val="000B463D"/>
    <w:rsid w:val="000B4B5E"/>
    <w:rsid w:val="000B560B"/>
    <w:rsid w:val="000B6A65"/>
    <w:rsid w:val="000C0D2C"/>
    <w:rsid w:val="000C1E35"/>
    <w:rsid w:val="000C2681"/>
    <w:rsid w:val="000C2A9F"/>
    <w:rsid w:val="000C2D10"/>
    <w:rsid w:val="000C392E"/>
    <w:rsid w:val="000C3AF2"/>
    <w:rsid w:val="000C3D46"/>
    <w:rsid w:val="000C4010"/>
    <w:rsid w:val="000C51FF"/>
    <w:rsid w:val="000C55A8"/>
    <w:rsid w:val="000C564A"/>
    <w:rsid w:val="000C57DA"/>
    <w:rsid w:val="000C5CB5"/>
    <w:rsid w:val="000C5F24"/>
    <w:rsid w:val="000C60BC"/>
    <w:rsid w:val="000C7F61"/>
    <w:rsid w:val="000D19BF"/>
    <w:rsid w:val="000D1B40"/>
    <w:rsid w:val="000D208C"/>
    <w:rsid w:val="000D2813"/>
    <w:rsid w:val="000D2A8D"/>
    <w:rsid w:val="000D3129"/>
    <w:rsid w:val="000D3A91"/>
    <w:rsid w:val="000D47C2"/>
    <w:rsid w:val="000D542B"/>
    <w:rsid w:val="000D558B"/>
    <w:rsid w:val="000D5768"/>
    <w:rsid w:val="000D579A"/>
    <w:rsid w:val="000D625D"/>
    <w:rsid w:val="000D6260"/>
    <w:rsid w:val="000D6387"/>
    <w:rsid w:val="000D64D9"/>
    <w:rsid w:val="000D7639"/>
    <w:rsid w:val="000D7AF9"/>
    <w:rsid w:val="000E0766"/>
    <w:rsid w:val="000E10DE"/>
    <w:rsid w:val="000E1991"/>
    <w:rsid w:val="000E19A1"/>
    <w:rsid w:val="000E1B35"/>
    <w:rsid w:val="000E1CAC"/>
    <w:rsid w:val="000E1E69"/>
    <w:rsid w:val="000E1EBA"/>
    <w:rsid w:val="000E1F1C"/>
    <w:rsid w:val="000E20C8"/>
    <w:rsid w:val="000E2FE9"/>
    <w:rsid w:val="000E33AF"/>
    <w:rsid w:val="000E3C98"/>
    <w:rsid w:val="000E3EBA"/>
    <w:rsid w:val="000E479B"/>
    <w:rsid w:val="000E5259"/>
    <w:rsid w:val="000E5567"/>
    <w:rsid w:val="000E588C"/>
    <w:rsid w:val="000E5B2F"/>
    <w:rsid w:val="000E6350"/>
    <w:rsid w:val="000E6970"/>
    <w:rsid w:val="000E6B3E"/>
    <w:rsid w:val="000E70FF"/>
    <w:rsid w:val="000E7A5C"/>
    <w:rsid w:val="000E7D73"/>
    <w:rsid w:val="000E7F37"/>
    <w:rsid w:val="000F0414"/>
    <w:rsid w:val="000F080C"/>
    <w:rsid w:val="000F12E8"/>
    <w:rsid w:val="000F1626"/>
    <w:rsid w:val="000F1857"/>
    <w:rsid w:val="000F1DC4"/>
    <w:rsid w:val="000F1F31"/>
    <w:rsid w:val="000F25CE"/>
    <w:rsid w:val="000F2643"/>
    <w:rsid w:val="000F2DB7"/>
    <w:rsid w:val="000F2FF3"/>
    <w:rsid w:val="000F37E6"/>
    <w:rsid w:val="000F4954"/>
    <w:rsid w:val="000F4C8C"/>
    <w:rsid w:val="000F4D47"/>
    <w:rsid w:val="000F4DAE"/>
    <w:rsid w:val="000F52F1"/>
    <w:rsid w:val="000F6BC1"/>
    <w:rsid w:val="000F6D83"/>
    <w:rsid w:val="000F7E8C"/>
    <w:rsid w:val="00100728"/>
    <w:rsid w:val="00100DC1"/>
    <w:rsid w:val="00103089"/>
    <w:rsid w:val="00103094"/>
    <w:rsid w:val="001033FA"/>
    <w:rsid w:val="00103B9C"/>
    <w:rsid w:val="00103C23"/>
    <w:rsid w:val="00104C29"/>
    <w:rsid w:val="00105F75"/>
    <w:rsid w:val="00106113"/>
    <w:rsid w:val="001066DC"/>
    <w:rsid w:val="001066EC"/>
    <w:rsid w:val="00107B22"/>
    <w:rsid w:val="00110E47"/>
    <w:rsid w:val="00110FAB"/>
    <w:rsid w:val="00111FA0"/>
    <w:rsid w:val="00112012"/>
    <w:rsid w:val="00112458"/>
    <w:rsid w:val="00112C9C"/>
    <w:rsid w:val="001130BB"/>
    <w:rsid w:val="00113114"/>
    <w:rsid w:val="0011343E"/>
    <w:rsid w:val="00113E7C"/>
    <w:rsid w:val="001140C6"/>
    <w:rsid w:val="00114725"/>
    <w:rsid w:val="00114874"/>
    <w:rsid w:val="001162B6"/>
    <w:rsid w:val="0011659E"/>
    <w:rsid w:val="0012037B"/>
    <w:rsid w:val="00120409"/>
    <w:rsid w:val="00120908"/>
    <w:rsid w:val="0012119D"/>
    <w:rsid w:val="0012217F"/>
    <w:rsid w:val="00122232"/>
    <w:rsid w:val="00123154"/>
    <w:rsid w:val="00123335"/>
    <w:rsid w:val="0012350F"/>
    <w:rsid w:val="00124B12"/>
    <w:rsid w:val="00125CFB"/>
    <w:rsid w:val="00126EB2"/>
    <w:rsid w:val="001272CA"/>
    <w:rsid w:val="00127307"/>
    <w:rsid w:val="00127320"/>
    <w:rsid w:val="001274A3"/>
    <w:rsid w:val="0012782F"/>
    <w:rsid w:val="00127C3B"/>
    <w:rsid w:val="00127E88"/>
    <w:rsid w:val="00130240"/>
    <w:rsid w:val="0013032C"/>
    <w:rsid w:val="00130768"/>
    <w:rsid w:val="00130979"/>
    <w:rsid w:val="001311DD"/>
    <w:rsid w:val="00131BCF"/>
    <w:rsid w:val="001320EE"/>
    <w:rsid w:val="00132DC9"/>
    <w:rsid w:val="001334A9"/>
    <w:rsid w:val="00134099"/>
    <w:rsid w:val="00135645"/>
    <w:rsid w:val="0013687E"/>
    <w:rsid w:val="001368F7"/>
    <w:rsid w:val="00136AFB"/>
    <w:rsid w:val="00136C51"/>
    <w:rsid w:val="00136E81"/>
    <w:rsid w:val="00140B07"/>
    <w:rsid w:val="00140CB4"/>
    <w:rsid w:val="001413FD"/>
    <w:rsid w:val="001415EC"/>
    <w:rsid w:val="00141655"/>
    <w:rsid w:val="001416A2"/>
    <w:rsid w:val="001416E8"/>
    <w:rsid w:val="001418CE"/>
    <w:rsid w:val="001427E9"/>
    <w:rsid w:val="00142D42"/>
    <w:rsid w:val="00144257"/>
    <w:rsid w:val="00144900"/>
    <w:rsid w:val="00144BD5"/>
    <w:rsid w:val="00145D57"/>
    <w:rsid w:val="001461C2"/>
    <w:rsid w:val="00146F7C"/>
    <w:rsid w:val="00147125"/>
    <w:rsid w:val="00147B05"/>
    <w:rsid w:val="001503DF"/>
    <w:rsid w:val="00151E0D"/>
    <w:rsid w:val="00151EA6"/>
    <w:rsid w:val="0015253C"/>
    <w:rsid w:val="00153234"/>
    <w:rsid w:val="0015374A"/>
    <w:rsid w:val="00153AF6"/>
    <w:rsid w:val="00153B07"/>
    <w:rsid w:val="00155F12"/>
    <w:rsid w:val="00156057"/>
    <w:rsid w:val="0015638C"/>
    <w:rsid w:val="001564FB"/>
    <w:rsid w:val="00156786"/>
    <w:rsid w:val="001568AB"/>
    <w:rsid w:val="001602F6"/>
    <w:rsid w:val="0016080D"/>
    <w:rsid w:val="001609B0"/>
    <w:rsid w:val="00160A24"/>
    <w:rsid w:val="00160F86"/>
    <w:rsid w:val="00161450"/>
    <w:rsid w:val="00162228"/>
    <w:rsid w:val="0016255F"/>
    <w:rsid w:val="00162AF4"/>
    <w:rsid w:val="00163E73"/>
    <w:rsid w:val="001643AD"/>
    <w:rsid w:val="00164F09"/>
    <w:rsid w:val="00164FBC"/>
    <w:rsid w:val="0016598A"/>
    <w:rsid w:val="00165A13"/>
    <w:rsid w:val="00165AB4"/>
    <w:rsid w:val="00165C8D"/>
    <w:rsid w:val="0016663C"/>
    <w:rsid w:val="00166BB0"/>
    <w:rsid w:val="001672D5"/>
    <w:rsid w:val="00170355"/>
    <w:rsid w:val="00170E62"/>
    <w:rsid w:val="001717C2"/>
    <w:rsid w:val="00171B2A"/>
    <w:rsid w:val="00171D10"/>
    <w:rsid w:val="001720E3"/>
    <w:rsid w:val="0017237B"/>
    <w:rsid w:val="0017283E"/>
    <w:rsid w:val="00172841"/>
    <w:rsid w:val="001729BE"/>
    <w:rsid w:val="00173179"/>
    <w:rsid w:val="001732DC"/>
    <w:rsid w:val="001736C5"/>
    <w:rsid w:val="00173BE5"/>
    <w:rsid w:val="00173FD0"/>
    <w:rsid w:val="00174832"/>
    <w:rsid w:val="00174E8B"/>
    <w:rsid w:val="00177B68"/>
    <w:rsid w:val="00180ABD"/>
    <w:rsid w:val="00181159"/>
    <w:rsid w:val="001820BD"/>
    <w:rsid w:val="001829E0"/>
    <w:rsid w:val="00183736"/>
    <w:rsid w:val="00183972"/>
    <w:rsid w:val="00183AFE"/>
    <w:rsid w:val="00183F8B"/>
    <w:rsid w:val="00184155"/>
    <w:rsid w:val="00185389"/>
    <w:rsid w:val="00186017"/>
    <w:rsid w:val="00186180"/>
    <w:rsid w:val="00186231"/>
    <w:rsid w:val="00186B7A"/>
    <w:rsid w:val="00187050"/>
    <w:rsid w:val="0018783D"/>
    <w:rsid w:val="00191595"/>
    <w:rsid w:val="00191961"/>
    <w:rsid w:val="00191A82"/>
    <w:rsid w:val="0019232A"/>
    <w:rsid w:val="001926C1"/>
    <w:rsid w:val="00193A0A"/>
    <w:rsid w:val="00193ACE"/>
    <w:rsid w:val="00193C7E"/>
    <w:rsid w:val="00194342"/>
    <w:rsid w:val="001946BD"/>
    <w:rsid w:val="00194752"/>
    <w:rsid w:val="00194BE8"/>
    <w:rsid w:val="00195763"/>
    <w:rsid w:val="00195AB1"/>
    <w:rsid w:val="00196B5C"/>
    <w:rsid w:val="001976F1"/>
    <w:rsid w:val="001A06E8"/>
    <w:rsid w:val="001A0A85"/>
    <w:rsid w:val="001A1203"/>
    <w:rsid w:val="001A1326"/>
    <w:rsid w:val="001A1E92"/>
    <w:rsid w:val="001A297A"/>
    <w:rsid w:val="001A38D5"/>
    <w:rsid w:val="001A3D33"/>
    <w:rsid w:val="001A3E2F"/>
    <w:rsid w:val="001A3EF3"/>
    <w:rsid w:val="001A4969"/>
    <w:rsid w:val="001A4A6B"/>
    <w:rsid w:val="001A530C"/>
    <w:rsid w:val="001A5596"/>
    <w:rsid w:val="001A5AA6"/>
    <w:rsid w:val="001A6578"/>
    <w:rsid w:val="001A6B71"/>
    <w:rsid w:val="001A72C3"/>
    <w:rsid w:val="001A77BF"/>
    <w:rsid w:val="001B02A3"/>
    <w:rsid w:val="001B1658"/>
    <w:rsid w:val="001B1A72"/>
    <w:rsid w:val="001B25E3"/>
    <w:rsid w:val="001B29E9"/>
    <w:rsid w:val="001B35A5"/>
    <w:rsid w:val="001B4942"/>
    <w:rsid w:val="001B4B1A"/>
    <w:rsid w:val="001B4CD3"/>
    <w:rsid w:val="001B5164"/>
    <w:rsid w:val="001B6A73"/>
    <w:rsid w:val="001B6D59"/>
    <w:rsid w:val="001B7946"/>
    <w:rsid w:val="001B7E03"/>
    <w:rsid w:val="001C0961"/>
    <w:rsid w:val="001C15FF"/>
    <w:rsid w:val="001C1654"/>
    <w:rsid w:val="001C1D10"/>
    <w:rsid w:val="001C2975"/>
    <w:rsid w:val="001C2C52"/>
    <w:rsid w:val="001C3155"/>
    <w:rsid w:val="001C38AE"/>
    <w:rsid w:val="001C3BB8"/>
    <w:rsid w:val="001C3EB8"/>
    <w:rsid w:val="001C4116"/>
    <w:rsid w:val="001C421F"/>
    <w:rsid w:val="001C45D1"/>
    <w:rsid w:val="001C4831"/>
    <w:rsid w:val="001C4B98"/>
    <w:rsid w:val="001C4EF0"/>
    <w:rsid w:val="001C5807"/>
    <w:rsid w:val="001C7639"/>
    <w:rsid w:val="001C77DF"/>
    <w:rsid w:val="001D0C0B"/>
    <w:rsid w:val="001D0E36"/>
    <w:rsid w:val="001D0ECF"/>
    <w:rsid w:val="001D1FC6"/>
    <w:rsid w:val="001D257A"/>
    <w:rsid w:val="001D29CD"/>
    <w:rsid w:val="001D3E8D"/>
    <w:rsid w:val="001D493D"/>
    <w:rsid w:val="001D4D6B"/>
    <w:rsid w:val="001D5061"/>
    <w:rsid w:val="001D6355"/>
    <w:rsid w:val="001D6903"/>
    <w:rsid w:val="001D6D26"/>
    <w:rsid w:val="001D77D7"/>
    <w:rsid w:val="001E0BC7"/>
    <w:rsid w:val="001E0C01"/>
    <w:rsid w:val="001E100E"/>
    <w:rsid w:val="001E1192"/>
    <w:rsid w:val="001E133B"/>
    <w:rsid w:val="001E2950"/>
    <w:rsid w:val="001E30C2"/>
    <w:rsid w:val="001E3EF6"/>
    <w:rsid w:val="001E4B52"/>
    <w:rsid w:val="001E536E"/>
    <w:rsid w:val="001E54C3"/>
    <w:rsid w:val="001E563F"/>
    <w:rsid w:val="001E5792"/>
    <w:rsid w:val="001E591B"/>
    <w:rsid w:val="001E5F8C"/>
    <w:rsid w:val="001E60A2"/>
    <w:rsid w:val="001E6168"/>
    <w:rsid w:val="001E627E"/>
    <w:rsid w:val="001E77D6"/>
    <w:rsid w:val="001F03BA"/>
    <w:rsid w:val="001F0791"/>
    <w:rsid w:val="001F09C8"/>
    <w:rsid w:val="001F09D7"/>
    <w:rsid w:val="001F13E5"/>
    <w:rsid w:val="001F1573"/>
    <w:rsid w:val="001F1FD0"/>
    <w:rsid w:val="001F2053"/>
    <w:rsid w:val="001F2215"/>
    <w:rsid w:val="001F2C75"/>
    <w:rsid w:val="001F3759"/>
    <w:rsid w:val="001F394C"/>
    <w:rsid w:val="001F4A01"/>
    <w:rsid w:val="001F6541"/>
    <w:rsid w:val="001F6DB6"/>
    <w:rsid w:val="001F6F91"/>
    <w:rsid w:val="001F7045"/>
    <w:rsid w:val="001F7101"/>
    <w:rsid w:val="001F726C"/>
    <w:rsid w:val="001F7B4F"/>
    <w:rsid w:val="001F7B7C"/>
    <w:rsid w:val="002017B5"/>
    <w:rsid w:val="00201AC2"/>
    <w:rsid w:val="00202418"/>
    <w:rsid w:val="00202F3C"/>
    <w:rsid w:val="00202FE0"/>
    <w:rsid w:val="0020466E"/>
    <w:rsid w:val="00204BE2"/>
    <w:rsid w:val="00205999"/>
    <w:rsid w:val="0020599B"/>
    <w:rsid w:val="0020627B"/>
    <w:rsid w:val="00206492"/>
    <w:rsid w:val="0020693E"/>
    <w:rsid w:val="002071AE"/>
    <w:rsid w:val="00207C40"/>
    <w:rsid w:val="00207D9A"/>
    <w:rsid w:val="002105BC"/>
    <w:rsid w:val="00210EB3"/>
    <w:rsid w:val="00210ED3"/>
    <w:rsid w:val="00211396"/>
    <w:rsid w:val="00211E7E"/>
    <w:rsid w:val="00212E02"/>
    <w:rsid w:val="00212F46"/>
    <w:rsid w:val="00212F88"/>
    <w:rsid w:val="0021535E"/>
    <w:rsid w:val="00215460"/>
    <w:rsid w:val="00215CF6"/>
    <w:rsid w:val="00215D4B"/>
    <w:rsid w:val="00217E74"/>
    <w:rsid w:val="002204C5"/>
    <w:rsid w:val="002206F7"/>
    <w:rsid w:val="00220969"/>
    <w:rsid w:val="002213A1"/>
    <w:rsid w:val="002214AB"/>
    <w:rsid w:val="0022289B"/>
    <w:rsid w:val="00223CFA"/>
    <w:rsid w:val="00223E41"/>
    <w:rsid w:val="002241D5"/>
    <w:rsid w:val="00224543"/>
    <w:rsid w:val="002251AE"/>
    <w:rsid w:val="00225207"/>
    <w:rsid w:val="00225818"/>
    <w:rsid w:val="00225995"/>
    <w:rsid w:val="00225AAF"/>
    <w:rsid w:val="002262D6"/>
    <w:rsid w:val="00226350"/>
    <w:rsid w:val="00226FF3"/>
    <w:rsid w:val="0022739C"/>
    <w:rsid w:val="002278B2"/>
    <w:rsid w:val="00230889"/>
    <w:rsid w:val="00231837"/>
    <w:rsid w:val="002325E5"/>
    <w:rsid w:val="002328E4"/>
    <w:rsid w:val="00233546"/>
    <w:rsid w:val="00233646"/>
    <w:rsid w:val="00233B09"/>
    <w:rsid w:val="00233E9F"/>
    <w:rsid w:val="00233FFE"/>
    <w:rsid w:val="00234368"/>
    <w:rsid w:val="00234578"/>
    <w:rsid w:val="002351DA"/>
    <w:rsid w:val="00235883"/>
    <w:rsid w:val="00235C01"/>
    <w:rsid w:val="00235F43"/>
    <w:rsid w:val="002361A3"/>
    <w:rsid w:val="002366DA"/>
    <w:rsid w:val="002368EF"/>
    <w:rsid w:val="00236D5F"/>
    <w:rsid w:val="0023739A"/>
    <w:rsid w:val="00237EC4"/>
    <w:rsid w:val="00240C19"/>
    <w:rsid w:val="00240F62"/>
    <w:rsid w:val="00243E54"/>
    <w:rsid w:val="00244099"/>
    <w:rsid w:val="0024496A"/>
    <w:rsid w:val="00244D5E"/>
    <w:rsid w:val="002454E5"/>
    <w:rsid w:val="00245C90"/>
    <w:rsid w:val="00246155"/>
    <w:rsid w:val="00246721"/>
    <w:rsid w:val="00246CCF"/>
    <w:rsid w:val="00247902"/>
    <w:rsid w:val="002504B1"/>
    <w:rsid w:val="002509A4"/>
    <w:rsid w:val="00250EE5"/>
    <w:rsid w:val="002510B9"/>
    <w:rsid w:val="00251154"/>
    <w:rsid w:val="00251728"/>
    <w:rsid w:val="00253A2C"/>
    <w:rsid w:val="00257404"/>
    <w:rsid w:val="00257543"/>
    <w:rsid w:val="002576DB"/>
    <w:rsid w:val="0026001E"/>
    <w:rsid w:val="00261582"/>
    <w:rsid w:val="002615C5"/>
    <w:rsid w:val="002622E9"/>
    <w:rsid w:val="0026263C"/>
    <w:rsid w:val="0026278B"/>
    <w:rsid w:val="0026340B"/>
    <w:rsid w:val="00263FA2"/>
    <w:rsid w:val="002654D8"/>
    <w:rsid w:val="00266268"/>
    <w:rsid w:val="002672B6"/>
    <w:rsid w:val="002675C4"/>
    <w:rsid w:val="00271BAA"/>
    <w:rsid w:val="00271E5D"/>
    <w:rsid w:val="00272483"/>
    <w:rsid w:val="002726AA"/>
    <w:rsid w:val="0027328D"/>
    <w:rsid w:val="0027356B"/>
    <w:rsid w:val="00273CBD"/>
    <w:rsid w:val="00274ABC"/>
    <w:rsid w:val="00274F12"/>
    <w:rsid w:val="002753E4"/>
    <w:rsid w:val="00275F6F"/>
    <w:rsid w:val="002766C3"/>
    <w:rsid w:val="002768AC"/>
    <w:rsid w:val="00276EC8"/>
    <w:rsid w:val="00280948"/>
    <w:rsid w:val="0028099A"/>
    <w:rsid w:val="00280BF1"/>
    <w:rsid w:val="00281A12"/>
    <w:rsid w:val="00281A52"/>
    <w:rsid w:val="00281D11"/>
    <w:rsid w:val="0028224D"/>
    <w:rsid w:val="00282525"/>
    <w:rsid w:val="00283E25"/>
    <w:rsid w:val="00283FF6"/>
    <w:rsid w:val="00284002"/>
    <w:rsid w:val="0028408D"/>
    <w:rsid w:val="00284930"/>
    <w:rsid w:val="002858AC"/>
    <w:rsid w:val="00285968"/>
    <w:rsid w:val="0028693C"/>
    <w:rsid w:val="00286FB2"/>
    <w:rsid w:val="00287359"/>
    <w:rsid w:val="00287A23"/>
    <w:rsid w:val="002902D9"/>
    <w:rsid w:val="00290930"/>
    <w:rsid w:val="00290A8C"/>
    <w:rsid w:val="002911BA"/>
    <w:rsid w:val="00291D16"/>
    <w:rsid w:val="00292BA5"/>
    <w:rsid w:val="002941DA"/>
    <w:rsid w:val="00294237"/>
    <w:rsid w:val="0029473A"/>
    <w:rsid w:val="00294801"/>
    <w:rsid w:val="00295129"/>
    <w:rsid w:val="00295978"/>
    <w:rsid w:val="00295FA1"/>
    <w:rsid w:val="002968D0"/>
    <w:rsid w:val="00297835"/>
    <w:rsid w:val="00297E04"/>
    <w:rsid w:val="002A018F"/>
    <w:rsid w:val="002A0908"/>
    <w:rsid w:val="002A1B35"/>
    <w:rsid w:val="002A1B87"/>
    <w:rsid w:val="002A1E27"/>
    <w:rsid w:val="002A235E"/>
    <w:rsid w:val="002A247D"/>
    <w:rsid w:val="002A2B7E"/>
    <w:rsid w:val="002A2D14"/>
    <w:rsid w:val="002A2EB0"/>
    <w:rsid w:val="002A43FF"/>
    <w:rsid w:val="002A50C6"/>
    <w:rsid w:val="002A649B"/>
    <w:rsid w:val="002A67DB"/>
    <w:rsid w:val="002A698D"/>
    <w:rsid w:val="002A6C84"/>
    <w:rsid w:val="002A6FF1"/>
    <w:rsid w:val="002B00B8"/>
    <w:rsid w:val="002B017C"/>
    <w:rsid w:val="002B0E4E"/>
    <w:rsid w:val="002B1E19"/>
    <w:rsid w:val="002B2074"/>
    <w:rsid w:val="002B2329"/>
    <w:rsid w:val="002B257B"/>
    <w:rsid w:val="002B3947"/>
    <w:rsid w:val="002B3A50"/>
    <w:rsid w:val="002B3CD2"/>
    <w:rsid w:val="002B431E"/>
    <w:rsid w:val="002B4546"/>
    <w:rsid w:val="002B571A"/>
    <w:rsid w:val="002B6059"/>
    <w:rsid w:val="002B6166"/>
    <w:rsid w:val="002B63F6"/>
    <w:rsid w:val="002B6930"/>
    <w:rsid w:val="002B70BF"/>
    <w:rsid w:val="002B7780"/>
    <w:rsid w:val="002B7EDB"/>
    <w:rsid w:val="002C0304"/>
    <w:rsid w:val="002C044F"/>
    <w:rsid w:val="002C08F3"/>
    <w:rsid w:val="002C0C07"/>
    <w:rsid w:val="002C0C23"/>
    <w:rsid w:val="002C1849"/>
    <w:rsid w:val="002C2FE0"/>
    <w:rsid w:val="002C4094"/>
    <w:rsid w:val="002C4822"/>
    <w:rsid w:val="002C57C6"/>
    <w:rsid w:val="002C5904"/>
    <w:rsid w:val="002C59E5"/>
    <w:rsid w:val="002C5E53"/>
    <w:rsid w:val="002C601A"/>
    <w:rsid w:val="002C638E"/>
    <w:rsid w:val="002C6524"/>
    <w:rsid w:val="002C675A"/>
    <w:rsid w:val="002C69E1"/>
    <w:rsid w:val="002C7510"/>
    <w:rsid w:val="002C7614"/>
    <w:rsid w:val="002C7E56"/>
    <w:rsid w:val="002D0075"/>
    <w:rsid w:val="002D0CD9"/>
    <w:rsid w:val="002D192D"/>
    <w:rsid w:val="002D2923"/>
    <w:rsid w:val="002D3308"/>
    <w:rsid w:val="002D3532"/>
    <w:rsid w:val="002D3D77"/>
    <w:rsid w:val="002D4071"/>
    <w:rsid w:val="002D40D8"/>
    <w:rsid w:val="002D4B01"/>
    <w:rsid w:val="002D562E"/>
    <w:rsid w:val="002D5FCE"/>
    <w:rsid w:val="002D73B6"/>
    <w:rsid w:val="002D7F17"/>
    <w:rsid w:val="002E044E"/>
    <w:rsid w:val="002E04B6"/>
    <w:rsid w:val="002E120D"/>
    <w:rsid w:val="002E25EE"/>
    <w:rsid w:val="002E294E"/>
    <w:rsid w:val="002E2CF9"/>
    <w:rsid w:val="002E3057"/>
    <w:rsid w:val="002E30B6"/>
    <w:rsid w:val="002E3918"/>
    <w:rsid w:val="002E46BE"/>
    <w:rsid w:val="002E4EA1"/>
    <w:rsid w:val="002E6631"/>
    <w:rsid w:val="002E6A2C"/>
    <w:rsid w:val="002E735F"/>
    <w:rsid w:val="002E758B"/>
    <w:rsid w:val="002F0BF7"/>
    <w:rsid w:val="002F122C"/>
    <w:rsid w:val="002F1538"/>
    <w:rsid w:val="002F1DBC"/>
    <w:rsid w:val="002F32A1"/>
    <w:rsid w:val="002F332B"/>
    <w:rsid w:val="002F3425"/>
    <w:rsid w:val="002F3E7B"/>
    <w:rsid w:val="002F3F3E"/>
    <w:rsid w:val="002F425C"/>
    <w:rsid w:val="002F4437"/>
    <w:rsid w:val="002F49B4"/>
    <w:rsid w:val="002F542E"/>
    <w:rsid w:val="002F5B45"/>
    <w:rsid w:val="002F6CB3"/>
    <w:rsid w:val="002F763E"/>
    <w:rsid w:val="002F7955"/>
    <w:rsid w:val="0030023B"/>
    <w:rsid w:val="0030075F"/>
    <w:rsid w:val="00300B79"/>
    <w:rsid w:val="0030171E"/>
    <w:rsid w:val="00301DD3"/>
    <w:rsid w:val="00302AE0"/>
    <w:rsid w:val="00304810"/>
    <w:rsid w:val="00305315"/>
    <w:rsid w:val="00305F0A"/>
    <w:rsid w:val="00306190"/>
    <w:rsid w:val="00306900"/>
    <w:rsid w:val="00306939"/>
    <w:rsid w:val="00306B42"/>
    <w:rsid w:val="003107BF"/>
    <w:rsid w:val="00310AD6"/>
    <w:rsid w:val="0031230C"/>
    <w:rsid w:val="0031266C"/>
    <w:rsid w:val="003136AC"/>
    <w:rsid w:val="003139AA"/>
    <w:rsid w:val="00313E6D"/>
    <w:rsid w:val="003145DC"/>
    <w:rsid w:val="00315107"/>
    <w:rsid w:val="00315FB0"/>
    <w:rsid w:val="00316115"/>
    <w:rsid w:val="003161E4"/>
    <w:rsid w:val="003162D1"/>
    <w:rsid w:val="003166C8"/>
    <w:rsid w:val="00317844"/>
    <w:rsid w:val="003179AB"/>
    <w:rsid w:val="00317A35"/>
    <w:rsid w:val="00317CC6"/>
    <w:rsid w:val="00321673"/>
    <w:rsid w:val="00321A96"/>
    <w:rsid w:val="00321C73"/>
    <w:rsid w:val="00321ED4"/>
    <w:rsid w:val="003221BC"/>
    <w:rsid w:val="003224B3"/>
    <w:rsid w:val="003224D1"/>
    <w:rsid w:val="00322688"/>
    <w:rsid w:val="00322801"/>
    <w:rsid w:val="003228E8"/>
    <w:rsid w:val="00322A71"/>
    <w:rsid w:val="00322AC8"/>
    <w:rsid w:val="00324027"/>
    <w:rsid w:val="003242E3"/>
    <w:rsid w:val="00324BB2"/>
    <w:rsid w:val="00325364"/>
    <w:rsid w:val="0032578B"/>
    <w:rsid w:val="00325C40"/>
    <w:rsid w:val="00325D06"/>
    <w:rsid w:val="003264C9"/>
    <w:rsid w:val="0032694C"/>
    <w:rsid w:val="00326E04"/>
    <w:rsid w:val="00326F67"/>
    <w:rsid w:val="003270C1"/>
    <w:rsid w:val="00327153"/>
    <w:rsid w:val="003271E2"/>
    <w:rsid w:val="0032735F"/>
    <w:rsid w:val="00327864"/>
    <w:rsid w:val="00327DA5"/>
    <w:rsid w:val="0033046B"/>
    <w:rsid w:val="00330AE4"/>
    <w:rsid w:val="003310FB"/>
    <w:rsid w:val="00331583"/>
    <w:rsid w:val="00331ACC"/>
    <w:rsid w:val="00331E71"/>
    <w:rsid w:val="00331F88"/>
    <w:rsid w:val="003321C7"/>
    <w:rsid w:val="0033239E"/>
    <w:rsid w:val="003323A7"/>
    <w:rsid w:val="003327EC"/>
    <w:rsid w:val="003329F1"/>
    <w:rsid w:val="003330E2"/>
    <w:rsid w:val="00334268"/>
    <w:rsid w:val="00335042"/>
    <w:rsid w:val="0033526B"/>
    <w:rsid w:val="00335849"/>
    <w:rsid w:val="00335CE4"/>
    <w:rsid w:val="00336181"/>
    <w:rsid w:val="00336A37"/>
    <w:rsid w:val="00337875"/>
    <w:rsid w:val="00337AF3"/>
    <w:rsid w:val="00337FE5"/>
    <w:rsid w:val="003402C5"/>
    <w:rsid w:val="00341377"/>
    <w:rsid w:val="00341916"/>
    <w:rsid w:val="00341B18"/>
    <w:rsid w:val="00342DE3"/>
    <w:rsid w:val="0034379B"/>
    <w:rsid w:val="003441BD"/>
    <w:rsid w:val="00344840"/>
    <w:rsid w:val="00344976"/>
    <w:rsid w:val="00345445"/>
    <w:rsid w:val="00345615"/>
    <w:rsid w:val="003456CD"/>
    <w:rsid w:val="003459A7"/>
    <w:rsid w:val="00345B5D"/>
    <w:rsid w:val="00345EFC"/>
    <w:rsid w:val="003465DA"/>
    <w:rsid w:val="00346B03"/>
    <w:rsid w:val="00347D2F"/>
    <w:rsid w:val="0035142C"/>
    <w:rsid w:val="0035158C"/>
    <w:rsid w:val="00351FE3"/>
    <w:rsid w:val="0035260F"/>
    <w:rsid w:val="0035271B"/>
    <w:rsid w:val="003536BE"/>
    <w:rsid w:val="00353D1F"/>
    <w:rsid w:val="003548DA"/>
    <w:rsid w:val="00354A40"/>
    <w:rsid w:val="00354BEF"/>
    <w:rsid w:val="003553F6"/>
    <w:rsid w:val="00356213"/>
    <w:rsid w:val="00356478"/>
    <w:rsid w:val="003575B7"/>
    <w:rsid w:val="00357613"/>
    <w:rsid w:val="00357A4E"/>
    <w:rsid w:val="00357DB5"/>
    <w:rsid w:val="00360070"/>
    <w:rsid w:val="00360367"/>
    <w:rsid w:val="00360838"/>
    <w:rsid w:val="00360A3A"/>
    <w:rsid w:val="00362D17"/>
    <w:rsid w:val="00363539"/>
    <w:rsid w:val="003639BC"/>
    <w:rsid w:val="00365C2B"/>
    <w:rsid w:val="00365ED6"/>
    <w:rsid w:val="00366703"/>
    <w:rsid w:val="00366C70"/>
    <w:rsid w:val="00367375"/>
    <w:rsid w:val="003673CF"/>
    <w:rsid w:val="003675A4"/>
    <w:rsid w:val="0036779E"/>
    <w:rsid w:val="003677B0"/>
    <w:rsid w:val="00370330"/>
    <w:rsid w:val="003710D2"/>
    <w:rsid w:val="00371289"/>
    <w:rsid w:val="003719A3"/>
    <w:rsid w:val="00371C1C"/>
    <w:rsid w:val="00371C69"/>
    <w:rsid w:val="00371F85"/>
    <w:rsid w:val="00372BC8"/>
    <w:rsid w:val="00372F8B"/>
    <w:rsid w:val="0037487A"/>
    <w:rsid w:val="003752F1"/>
    <w:rsid w:val="0037591F"/>
    <w:rsid w:val="00376227"/>
    <w:rsid w:val="003768D5"/>
    <w:rsid w:val="00377939"/>
    <w:rsid w:val="00381244"/>
    <w:rsid w:val="0038134C"/>
    <w:rsid w:val="00381B83"/>
    <w:rsid w:val="0038281D"/>
    <w:rsid w:val="00382C3D"/>
    <w:rsid w:val="0038318E"/>
    <w:rsid w:val="003836FD"/>
    <w:rsid w:val="003838E6"/>
    <w:rsid w:val="00391801"/>
    <w:rsid w:val="0039180F"/>
    <w:rsid w:val="003926F5"/>
    <w:rsid w:val="00393332"/>
    <w:rsid w:val="0039351C"/>
    <w:rsid w:val="0039376B"/>
    <w:rsid w:val="00393BB2"/>
    <w:rsid w:val="0039578E"/>
    <w:rsid w:val="00395FED"/>
    <w:rsid w:val="00396211"/>
    <w:rsid w:val="00397151"/>
    <w:rsid w:val="003A0619"/>
    <w:rsid w:val="003A07F2"/>
    <w:rsid w:val="003A31F2"/>
    <w:rsid w:val="003A32AD"/>
    <w:rsid w:val="003A3636"/>
    <w:rsid w:val="003A3B05"/>
    <w:rsid w:val="003A408A"/>
    <w:rsid w:val="003A4237"/>
    <w:rsid w:val="003A4263"/>
    <w:rsid w:val="003A62CC"/>
    <w:rsid w:val="003A6350"/>
    <w:rsid w:val="003A637B"/>
    <w:rsid w:val="003A68B3"/>
    <w:rsid w:val="003A6BBF"/>
    <w:rsid w:val="003A6D42"/>
    <w:rsid w:val="003A6FD1"/>
    <w:rsid w:val="003A7022"/>
    <w:rsid w:val="003A79E6"/>
    <w:rsid w:val="003B09B2"/>
    <w:rsid w:val="003B148C"/>
    <w:rsid w:val="003B14C3"/>
    <w:rsid w:val="003B1B9D"/>
    <w:rsid w:val="003B1D1B"/>
    <w:rsid w:val="003B1D85"/>
    <w:rsid w:val="003B2594"/>
    <w:rsid w:val="003B27C0"/>
    <w:rsid w:val="003B417C"/>
    <w:rsid w:val="003B5735"/>
    <w:rsid w:val="003B57AC"/>
    <w:rsid w:val="003B57C3"/>
    <w:rsid w:val="003B5CDC"/>
    <w:rsid w:val="003B6302"/>
    <w:rsid w:val="003B6484"/>
    <w:rsid w:val="003B664F"/>
    <w:rsid w:val="003B6D2C"/>
    <w:rsid w:val="003B70E8"/>
    <w:rsid w:val="003B712C"/>
    <w:rsid w:val="003B7AF9"/>
    <w:rsid w:val="003C0961"/>
    <w:rsid w:val="003C1EFC"/>
    <w:rsid w:val="003C2BF7"/>
    <w:rsid w:val="003C3010"/>
    <w:rsid w:val="003C31B2"/>
    <w:rsid w:val="003C3E51"/>
    <w:rsid w:val="003C3F8B"/>
    <w:rsid w:val="003C47C6"/>
    <w:rsid w:val="003C4DEC"/>
    <w:rsid w:val="003C4F25"/>
    <w:rsid w:val="003C5D22"/>
    <w:rsid w:val="003C73F5"/>
    <w:rsid w:val="003C7983"/>
    <w:rsid w:val="003D063B"/>
    <w:rsid w:val="003D1A9E"/>
    <w:rsid w:val="003D1AFE"/>
    <w:rsid w:val="003D1D8E"/>
    <w:rsid w:val="003D1E13"/>
    <w:rsid w:val="003D2AAA"/>
    <w:rsid w:val="003D2AC2"/>
    <w:rsid w:val="003D341A"/>
    <w:rsid w:val="003D3C55"/>
    <w:rsid w:val="003D4368"/>
    <w:rsid w:val="003D4DB8"/>
    <w:rsid w:val="003D4F30"/>
    <w:rsid w:val="003D4F72"/>
    <w:rsid w:val="003D5914"/>
    <w:rsid w:val="003D6349"/>
    <w:rsid w:val="003D6996"/>
    <w:rsid w:val="003D6A0C"/>
    <w:rsid w:val="003D6BEB"/>
    <w:rsid w:val="003D7624"/>
    <w:rsid w:val="003D7B01"/>
    <w:rsid w:val="003E081A"/>
    <w:rsid w:val="003E08B0"/>
    <w:rsid w:val="003E0D54"/>
    <w:rsid w:val="003E1D10"/>
    <w:rsid w:val="003E242B"/>
    <w:rsid w:val="003E24DC"/>
    <w:rsid w:val="003E3422"/>
    <w:rsid w:val="003E3B0A"/>
    <w:rsid w:val="003E3FB6"/>
    <w:rsid w:val="003E481B"/>
    <w:rsid w:val="003E5158"/>
    <w:rsid w:val="003E51BD"/>
    <w:rsid w:val="003E5F09"/>
    <w:rsid w:val="003E617C"/>
    <w:rsid w:val="003E64E4"/>
    <w:rsid w:val="003E6ECC"/>
    <w:rsid w:val="003E6F2D"/>
    <w:rsid w:val="003E720F"/>
    <w:rsid w:val="003E775A"/>
    <w:rsid w:val="003E7C70"/>
    <w:rsid w:val="003E7F7B"/>
    <w:rsid w:val="003F0025"/>
    <w:rsid w:val="003F01A0"/>
    <w:rsid w:val="003F1CDD"/>
    <w:rsid w:val="003F22B2"/>
    <w:rsid w:val="003F26CD"/>
    <w:rsid w:val="003F2DBF"/>
    <w:rsid w:val="003F37A4"/>
    <w:rsid w:val="003F3A55"/>
    <w:rsid w:val="003F4B01"/>
    <w:rsid w:val="003F550C"/>
    <w:rsid w:val="003F581A"/>
    <w:rsid w:val="003F596E"/>
    <w:rsid w:val="003F5CD5"/>
    <w:rsid w:val="003F7435"/>
    <w:rsid w:val="003F7C97"/>
    <w:rsid w:val="00400055"/>
    <w:rsid w:val="0040016B"/>
    <w:rsid w:val="004002E9"/>
    <w:rsid w:val="00400580"/>
    <w:rsid w:val="00401770"/>
    <w:rsid w:val="00401B0A"/>
    <w:rsid w:val="00401B29"/>
    <w:rsid w:val="004024B7"/>
    <w:rsid w:val="004028EA"/>
    <w:rsid w:val="00402CD5"/>
    <w:rsid w:val="00402FAB"/>
    <w:rsid w:val="0040320B"/>
    <w:rsid w:val="004032CE"/>
    <w:rsid w:val="00403A76"/>
    <w:rsid w:val="00403CDF"/>
    <w:rsid w:val="00404647"/>
    <w:rsid w:val="004046FF"/>
    <w:rsid w:val="00404A91"/>
    <w:rsid w:val="00404AAA"/>
    <w:rsid w:val="00405551"/>
    <w:rsid w:val="004068AC"/>
    <w:rsid w:val="00406DFC"/>
    <w:rsid w:val="00407416"/>
    <w:rsid w:val="0040785D"/>
    <w:rsid w:val="004078E1"/>
    <w:rsid w:val="00407946"/>
    <w:rsid w:val="00410255"/>
    <w:rsid w:val="00410DF3"/>
    <w:rsid w:val="00411A4D"/>
    <w:rsid w:val="00411BC8"/>
    <w:rsid w:val="00412494"/>
    <w:rsid w:val="004128B4"/>
    <w:rsid w:val="00412DA1"/>
    <w:rsid w:val="00412DE5"/>
    <w:rsid w:val="0041313A"/>
    <w:rsid w:val="0041321B"/>
    <w:rsid w:val="00413EE5"/>
    <w:rsid w:val="00414080"/>
    <w:rsid w:val="00414403"/>
    <w:rsid w:val="00414ABF"/>
    <w:rsid w:val="00414F0C"/>
    <w:rsid w:val="00415F91"/>
    <w:rsid w:val="004163FC"/>
    <w:rsid w:val="00416664"/>
    <w:rsid w:val="0042028A"/>
    <w:rsid w:val="004204B9"/>
    <w:rsid w:val="004204BD"/>
    <w:rsid w:val="00420D51"/>
    <w:rsid w:val="0042183E"/>
    <w:rsid w:val="0042389A"/>
    <w:rsid w:val="00423CD4"/>
    <w:rsid w:val="00424430"/>
    <w:rsid w:val="00424939"/>
    <w:rsid w:val="00425A1F"/>
    <w:rsid w:val="00425D55"/>
    <w:rsid w:val="00426C04"/>
    <w:rsid w:val="00427B06"/>
    <w:rsid w:val="00427B4A"/>
    <w:rsid w:val="00427FBC"/>
    <w:rsid w:val="004303C4"/>
    <w:rsid w:val="0043109D"/>
    <w:rsid w:val="004313B0"/>
    <w:rsid w:val="0043170A"/>
    <w:rsid w:val="0043191E"/>
    <w:rsid w:val="00431F67"/>
    <w:rsid w:val="0043240A"/>
    <w:rsid w:val="00432D18"/>
    <w:rsid w:val="004339C5"/>
    <w:rsid w:val="00434172"/>
    <w:rsid w:val="00434DE8"/>
    <w:rsid w:val="00435B43"/>
    <w:rsid w:val="00435E7B"/>
    <w:rsid w:val="004365D4"/>
    <w:rsid w:val="0043717C"/>
    <w:rsid w:val="0043721C"/>
    <w:rsid w:val="00440821"/>
    <w:rsid w:val="0044197F"/>
    <w:rsid w:val="00441A01"/>
    <w:rsid w:val="00441D28"/>
    <w:rsid w:val="004429AD"/>
    <w:rsid w:val="00442BC1"/>
    <w:rsid w:val="00442CFF"/>
    <w:rsid w:val="004439DD"/>
    <w:rsid w:val="00443EC7"/>
    <w:rsid w:val="0044468D"/>
    <w:rsid w:val="00444E9C"/>
    <w:rsid w:val="00445594"/>
    <w:rsid w:val="0044599A"/>
    <w:rsid w:val="00445FD5"/>
    <w:rsid w:val="004469B8"/>
    <w:rsid w:val="00447A3F"/>
    <w:rsid w:val="00447BFD"/>
    <w:rsid w:val="00447C30"/>
    <w:rsid w:val="00447E43"/>
    <w:rsid w:val="00450958"/>
    <w:rsid w:val="00450A2B"/>
    <w:rsid w:val="004517E4"/>
    <w:rsid w:val="00451965"/>
    <w:rsid w:val="0045212F"/>
    <w:rsid w:val="0045251A"/>
    <w:rsid w:val="00453111"/>
    <w:rsid w:val="0045489D"/>
    <w:rsid w:val="00455018"/>
    <w:rsid w:val="00455A79"/>
    <w:rsid w:val="00455B9B"/>
    <w:rsid w:val="00455C82"/>
    <w:rsid w:val="00456800"/>
    <w:rsid w:val="00456E20"/>
    <w:rsid w:val="004579B7"/>
    <w:rsid w:val="00457CC4"/>
    <w:rsid w:val="00457E22"/>
    <w:rsid w:val="00457F9A"/>
    <w:rsid w:val="004600A5"/>
    <w:rsid w:val="0046127E"/>
    <w:rsid w:val="004618F0"/>
    <w:rsid w:val="00462005"/>
    <w:rsid w:val="00462194"/>
    <w:rsid w:val="00462557"/>
    <w:rsid w:val="00462CE9"/>
    <w:rsid w:val="00462D42"/>
    <w:rsid w:val="00462F08"/>
    <w:rsid w:val="00463CED"/>
    <w:rsid w:val="00463D9C"/>
    <w:rsid w:val="00464D18"/>
    <w:rsid w:val="00465147"/>
    <w:rsid w:val="004658C0"/>
    <w:rsid w:val="00465D2F"/>
    <w:rsid w:val="00466268"/>
    <w:rsid w:val="0046776F"/>
    <w:rsid w:val="0046778F"/>
    <w:rsid w:val="004700FC"/>
    <w:rsid w:val="00470DAE"/>
    <w:rsid w:val="00471451"/>
    <w:rsid w:val="00471F48"/>
    <w:rsid w:val="0047597F"/>
    <w:rsid w:val="00475C09"/>
    <w:rsid w:val="0047626F"/>
    <w:rsid w:val="004766A1"/>
    <w:rsid w:val="004769C4"/>
    <w:rsid w:val="004774FF"/>
    <w:rsid w:val="004802A3"/>
    <w:rsid w:val="00480AFA"/>
    <w:rsid w:val="0048185C"/>
    <w:rsid w:val="00481D88"/>
    <w:rsid w:val="004822DB"/>
    <w:rsid w:val="00482D5E"/>
    <w:rsid w:val="00483473"/>
    <w:rsid w:val="00484138"/>
    <w:rsid w:val="00484ED5"/>
    <w:rsid w:val="00485645"/>
    <w:rsid w:val="00485DD0"/>
    <w:rsid w:val="00486062"/>
    <w:rsid w:val="00486B5E"/>
    <w:rsid w:val="004871A2"/>
    <w:rsid w:val="004875D8"/>
    <w:rsid w:val="00487B0D"/>
    <w:rsid w:val="00487D1A"/>
    <w:rsid w:val="00492C5A"/>
    <w:rsid w:val="00492D83"/>
    <w:rsid w:val="00493A8A"/>
    <w:rsid w:val="004947A8"/>
    <w:rsid w:val="00495323"/>
    <w:rsid w:val="004953EF"/>
    <w:rsid w:val="00495855"/>
    <w:rsid w:val="00495EF8"/>
    <w:rsid w:val="00496291"/>
    <w:rsid w:val="004962E7"/>
    <w:rsid w:val="004965FE"/>
    <w:rsid w:val="004967C2"/>
    <w:rsid w:val="00496A3C"/>
    <w:rsid w:val="00496F22"/>
    <w:rsid w:val="0049707D"/>
    <w:rsid w:val="00497F39"/>
    <w:rsid w:val="004A0142"/>
    <w:rsid w:val="004A046F"/>
    <w:rsid w:val="004A0897"/>
    <w:rsid w:val="004A0AD8"/>
    <w:rsid w:val="004A0BCA"/>
    <w:rsid w:val="004A0F56"/>
    <w:rsid w:val="004A1679"/>
    <w:rsid w:val="004A1E54"/>
    <w:rsid w:val="004A247F"/>
    <w:rsid w:val="004A24C1"/>
    <w:rsid w:val="004A2839"/>
    <w:rsid w:val="004A2ECD"/>
    <w:rsid w:val="004A2F39"/>
    <w:rsid w:val="004A3456"/>
    <w:rsid w:val="004A3796"/>
    <w:rsid w:val="004A3B94"/>
    <w:rsid w:val="004A438D"/>
    <w:rsid w:val="004A4490"/>
    <w:rsid w:val="004A586A"/>
    <w:rsid w:val="004A59E8"/>
    <w:rsid w:val="004A5EE2"/>
    <w:rsid w:val="004A6505"/>
    <w:rsid w:val="004A6545"/>
    <w:rsid w:val="004A6720"/>
    <w:rsid w:val="004A690B"/>
    <w:rsid w:val="004A6A6E"/>
    <w:rsid w:val="004A6B4A"/>
    <w:rsid w:val="004A7041"/>
    <w:rsid w:val="004A7201"/>
    <w:rsid w:val="004A7536"/>
    <w:rsid w:val="004A78A3"/>
    <w:rsid w:val="004B008E"/>
    <w:rsid w:val="004B044C"/>
    <w:rsid w:val="004B0559"/>
    <w:rsid w:val="004B12BF"/>
    <w:rsid w:val="004B167C"/>
    <w:rsid w:val="004B1C73"/>
    <w:rsid w:val="004B228E"/>
    <w:rsid w:val="004B2E4D"/>
    <w:rsid w:val="004B2FEE"/>
    <w:rsid w:val="004B30D1"/>
    <w:rsid w:val="004B3201"/>
    <w:rsid w:val="004B33B0"/>
    <w:rsid w:val="004B35AE"/>
    <w:rsid w:val="004B438E"/>
    <w:rsid w:val="004B533D"/>
    <w:rsid w:val="004B5419"/>
    <w:rsid w:val="004B56B6"/>
    <w:rsid w:val="004B653D"/>
    <w:rsid w:val="004B6F38"/>
    <w:rsid w:val="004B77B7"/>
    <w:rsid w:val="004C107E"/>
    <w:rsid w:val="004C2ED9"/>
    <w:rsid w:val="004C3B85"/>
    <w:rsid w:val="004C41D9"/>
    <w:rsid w:val="004C470C"/>
    <w:rsid w:val="004C4FE8"/>
    <w:rsid w:val="004C519B"/>
    <w:rsid w:val="004C5CDF"/>
    <w:rsid w:val="004C62A8"/>
    <w:rsid w:val="004C66E7"/>
    <w:rsid w:val="004C691F"/>
    <w:rsid w:val="004C6E17"/>
    <w:rsid w:val="004C7233"/>
    <w:rsid w:val="004C7F99"/>
    <w:rsid w:val="004D01D7"/>
    <w:rsid w:val="004D1243"/>
    <w:rsid w:val="004D17C1"/>
    <w:rsid w:val="004D1CF8"/>
    <w:rsid w:val="004D1EAA"/>
    <w:rsid w:val="004D2FF3"/>
    <w:rsid w:val="004D4536"/>
    <w:rsid w:val="004D4AF9"/>
    <w:rsid w:val="004D58F0"/>
    <w:rsid w:val="004D5C57"/>
    <w:rsid w:val="004D5DE0"/>
    <w:rsid w:val="004D6329"/>
    <w:rsid w:val="004D680D"/>
    <w:rsid w:val="004D6D92"/>
    <w:rsid w:val="004D7927"/>
    <w:rsid w:val="004E005E"/>
    <w:rsid w:val="004E04DD"/>
    <w:rsid w:val="004E139F"/>
    <w:rsid w:val="004E23B5"/>
    <w:rsid w:val="004E36BE"/>
    <w:rsid w:val="004E3838"/>
    <w:rsid w:val="004E390E"/>
    <w:rsid w:val="004E3CA3"/>
    <w:rsid w:val="004E3EB5"/>
    <w:rsid w:val="004E4CAF"/>
    <w:rsid w:val="004E53BF"/>
    <w:rsid w:val="004E6682"/>
    <w:rsid w:val="004E68AA"/>
    <w:rsid w:val="004E6BDB"/>
    <w:rsid w:val="004E70F8"/>
    <w:rsid w:val="004E7351"/>
    <w:rsid w:val="004F0BC4"/>
    <w:rsid w:val="004F1AF3"/>
    <w:rsid w:val="004F2386"/>
    <w:rsid w:val="004F26F2"/>
    <w:rsid w:val="004F271B"/>
    <w:rsid w:val="004F2D92"/>
    <w:rsid w:val="004F301F"/>
    <w:rsid w:val="004F3194"/>
    <w:rsid w:val="004F328C"/>
    <w:rsid w:val="004F33ED"/>
    <w:rsid w:val="004F3542"/>
    <w:rsid w:val="004F35F7"/>
    <w:rsid w:val="004F389D"/>
    <w:rsid w:val="004F42F1"/>
    <w:rsid w:val="004F4562"/>
    <w:rsid w:val="004F4747"/>
    <w:rsid w:val="004F4D3C"/>
    <w:rsid w:val="004F53D1"/>
    <w:rsid w:val="004F5D7D"/>
    <w:rsid w:val="004F5FC8"/>
    <w:rsid w:val="004F61C0"/>
    <w:rsid w:val="004F6235"/>
    <w:rsid w:val="004F779C"/>
    <w:rsid w:val="005003C5"/>
    <w:rsid w:val="0050086D"/>
    <w:rsid w:val="00500B4A"/>
    <w:rsid w:val="0050110E"/>
    <w:rsid w:val="005017B9"/>
    <w:rsid w:val="005017EC"/>
    <w:rsid w:val="00501918"/>
    <w:rsid w:val="005024DC"/>
    <w:rsid w:val="00502546"/>
    <w:rsid w:val="00502828"/>
    <w:rsid w:val="00502861"/>
    <w:rsid w:val="00503306"/>
    <w:rsid w:val="00503C4F"/>
    <w:rsid w:val="00504D58"/>
    <w:rsid w:val="00504FF9"/>
    <w:rsid w:val="005050F4"/>
    <w:rsid w:val="00505289"/>
    <w:rsid w:val="005054D5"/>
    <w:rsid w:val="0050559F"/>
    <w:rsid w:val="00505C24"/>
    <w:rsid w:val="00506531"/>
    <w:rsid w:val="00506C9F"/>
    <w:rsid w:val="00507522"/>
    <w:rsid w:val="00507568"/>
    <w:rsid w:val="00507FEB"/>
    <w:rsid w:val="0051002D"/>
    <w:rsid w:val="00510065"/>
    <w:rsid w:val="005105AF"/>
    <w:rsid w:val="00511C9B"/>
    <w:rsid w:val="00511D2D"/>
    <w:rsid w:val="00512A02"/>
    <w:rsid w:val="00512C11"/>
    <w:rsid w:val="00513F05"/>
    <w:rsid w:val="00514872"/>
    <w:rsid w:val="00515164"/>
    <w:rsid w:val="00515783"/>
    <w:rsid w:val="00515902"/>
    <w:rsid w:val="00515F35"/>
    <w:rsid w:val="00516561"/>
    <w:rsid w:val="005165EC"/>
    <w:rsid w:val="00520717"/>
    <w:rsid w:val="00520E2F"/>
    <w:rsid w:val="00520E54"/>
    <w:rsid w:val="00521201"/>
    <w:rsid w:val="00521426"/>
    <w:rsid w:val="00523429"/>
    <w:rsid w:val="00523B3E"/>
    <w:rsid w:val="005244AA"/>
    <w:rsid w:val="00524BBC"/>
    <w:rsid w:val="00524F51"/>
    <w:rsid w:val="00525392"/>
    <w:rsid w:val="00526EE2"/>
    <w:rsid w:val="00527325"/>
    <w:rsid w:val="0052764A"/>
    <w:rsid w:val="00527F6F"/>
    <w:rsid w:val="00530414"/>
    <w:rsid w:val="00530605"/>
    <w:rsid w:val="005306C0"/>
    <w:rsid w:val="00530F4F"/>
    <w:rsid w:val="005315A5"/>
    <w:rsid w:val="00532169"/>
    <w:rsid w:val="00532458"/>
    <w:rsid w:val="00532902"/>
    <w:rsid w:val="0053292D"/>
    <w:rsid w:val="00532DD1"/>
    <w:rsid w:val="00532EA2"/>
    <w:rsid w:val="00533032"/>
    <w:rsid w:val="0053408C"/>
    <w:rsid w:val="00534347"/>
    <w:rsid w:val="00534D58"/>
    <w:rsid w:val="00535DB9"/>
    <w:rsid w:val="00537DB7"/>
    <w:rsid w:val="00540548"/>
    <w:rsid w:val="005428FA"/>
    <w:rsid w:val="0054375B"/>
    <w:rsid w:val="005440E0"/>
    <w:rsid w:val="0054424F"/>
    <w:rsid w:val="005449A5"/>
    <w:rsid w:val="00545131"/>
    <w:rsid w:val="005460EE"/>
    <w:rsid w:val="00546115"/>
    <w:rsid w:val="00546356"/>
    <w:rsid w:val="0054648E"/>
    <w:rsid w:val="005465F4"/>
    <w:rsid w:val="0054717A"/>
    <w:rsid w:val="0054777A"/>
    <w:rsid w:val="0055005E"/>
    <w:rsid w:val="00550656"/>
    <w:rsid w:val="0055176F"/>
    <w:rsid w:val="00552FB8"/>
    <w:rsid w:val="005532E3"/>
    <w:rsid w:val="00553870"/>
    <w:rsid w:val="00554683"/>
    <w:rsid w:val="005550A1"/>
    <w:rsid w:val="0055543F"/>
    <w:rsid w:val="00556DB6"/>
    <w:rsid w:val="00557530"/>
    <w:rsid w:val="00557A20"/>
    <w:rsid w:val="00560339"/>
    <w:rsid w:val="005609AF"/>
    <w:rsid w:val="005616E6"/>
    <w:rsid w:val="00561FC2"/>
    <w:rsid w:val="00562C11"/>
    <w:rsid w:val="00563CE7"/>
    <w:rsid w:val="00565CD1"/>
    <w:rsid w:val="0056608F"/>
    <w:rsid w:val="00566441"/>
    <w:rsid w:val="00566674"/>
    <w:rsid w:val="005669ED"/>
    <w:rsid w:val="00566D90"/>
    <w:rsid w:val="0056712D"/>
    <w:rsid w:val="00567ECA"/>
    <w:rsid w:val="005700F4"/>
    <w:rsid w:val="0057022E"/>
    <w:rsid w:val="005703AC"/>
    <w:rsid w:val="0057041C"/>
    <w:rsid w:val="005709CF"/>
    <w:rsid w:val="005717A5"/>
    <w:rsid w:val="0057298E"/>
    <w:rsid w:val="0057362D"/>
    <w:rsid w:val="00573F19"/>
    <w:rsid w:val="00573F36"/>
    <w:rsid w:val="005745F0"/>
    <w:rsid w:val="00574AA7"/>
    <w:rsid w:val="00574F8C"/>
    <w:rsid w:val="00575410"/>
    <w:rsid w:val="0057565E"/>
    <w:rsid w:val="00575803"/>
    <w:rsid w:val="005767E0"/>
    <w:rsid w:val="00576D63"/>
    <w:rsid w:val="0057752E"/>
    <w:rsid w:val="00577B75"/>
    <w:rsid w:val="00580028"/>
    <w:rsid w:val="0058072A"/>
    <w:rsid w:val="00581771"/>
    <w:rsid w:val="00581783"/>
    <w:rsid w:val="00581D31"/>
    <w:rsid w:val="00581E08"/>
    <w:rsid w:val="0058220A"/>
    <w:rsid w:val="00583110"/>
    <w:rsid w:val="00584146"/>
    <w:rsid w:val="0058430B"/>
    <w:rsid w:val="005847E2"/>
    <w:rsid w:val="00584F13"/>
    <w:rsid w:val="00585BA1"/>
    <w:rsid w:val="00585D7F"/>
    <w:rsid w:val="0058622B"/>
    <w:rsid w:val="005862C2"/>
    <w:rsid w:val="005863AD"/>
    <w:rsid w:val="00586E0B"/>
    <w:rsid w:val="005870FD"/>
    <w:rsid w:val="005871E8"/>
    <w:rsid w:val="00587D36"/>
    <w:rsid w:val="005909B0"/>
    <w:rsid w:val="00591103"/>
    <w:rsid w:val="005918D2"/>
    <w:rsid w:val="00591A1A"/>
    <w:rsid w:val="00591F43"/>
    <w:rsid w:val="00592073"/>
    <w:rsid w:val="00592506"/>
    <w:rsid w:val="00593315"/>
    <w:rsid w:val="00593BDA"/>
    <w:rsid w:val="00593EEC"/>
    <w:rsid w:val="0059457B"/>
    <w:rsid w:val="005952C4"/>
    <w:rsid w:val="0059573B"/>
    <w:rsid w:val="00595C6B"/>
    <w:rsid w:val="00596878"/>
    <w:rsid w:val="0059741C"/>
    <w:rsid w:val="005979E7"/>
    <w:rsid w:val="00597DE7"/>
    <w:rsid w:val="00597F4B"/>
    <w:rsid w:val="005A013D"/>
    <w:rsid w:val="005A09A2"/>
    <w:rsid w:val="005A16A5"/>
    <w:rsid w:val="005A18C8"/>
    <w:rsid w:val="005A2391"/>
    <w:rsid w:val="005A30D9"/>
    <w:rsid w:val="005A32EE"/>
    <w:rsid w:val="005A47C2"/>
    <w:rsid w:val="005A4928"/>
    <w:rsid w:val="005A4D02"/>
    <w:rsid w:val="005A4FF1"/>
    <w:rsid w:val="005A500A"/>
    <w:rsid w:val="005A503E"/>
    <w:rsid w:val="005A50F4"/>
    <w:rsid w:val="005A5535"/>
    <w:rsid w:val="005A5741"/>
    <w:rsid w:val="005A59D5"/>
    <w:rsid w:val="005A5AA6"/>
    <w:rsid w:val="005A6442"/>
    <w:rsid w:val="005A6C95"/>
    <w:rsid w:val="005A6E09"/>
    <w:rsid w:val="005A733D"/>
    <w:rsid w:val="005A7457"/>
    <w:rsid w:val="005B098D"/>
    <w:rsid w:val="005B0B0D"/>
    <w:rsid w:val="005B15BE"/>
    <w:rsid w:val="005B1776"/>
    <w:rsid w:val="005B203B"/>
    <w:rsid w:val="005B2072"/>
    <w:rsid w:val="005B25DF"/>
    <w:rsid w:val="005B2898"/>
    <w:rsid w:val="005B2B0C"/>
    <w:rsid w:val="005B3583"/>
    <w:rsid w:val="005B3766"/>
    <w:rsid w:val="005B387F"/>
    <w:rsid w:val="005B3BF8"/>
    <w:rsid w:val="005B42F4"/>
    <w:rsid w:val="005B45E9"/>
    <w:rsid w:val="005B4CC2"/>
    <w:rsid w:val="005B591C"/>
    <w:rsid w:val="005B5A02"/>
    <w:rsid w:val="005B5FBF"/>
    <w:rsid w:val="005B6142"/>
    <w:rsid w:val="005B6A54"/>
    <w:rsid w:val="005B6F1B"/>
    <w:rsid w:val="005B71AC"/>
    <w:rsid w:val="005B7374"/>
    <w:rsid w:val="005B74F3"/>
    <w:rsid w:val="005B7DC3"/>
    <w:rsid w:val="005C065A"/>
    <w:rsid w:val="005C08AB"/>
    <w:rsid w:val="005C1042"/>
    <w:rsid w:val="005C13A7"/>
    <w:rsid w:val="005C1717"/>
    <w:rsid w:val="005C2342"/>
    <w:rsid w:val="005C2878"/>
    <w:rsid w:val="005C2A65"/>
    <w:rsid w:val="005C419B"/>
    <w:rsid w:val="005C4558"/>
    <w:rsid w:val="005C4616"/>
    <w:rsid w:val="005C4968"/>
    <w:rsid w:val="005C5374"/>
    <w:rsid w:val="005C5FF8"/>
    <w:rsid w:val="005C6B85"/>
    <w:rsid w:val="005C7A74"/>
    <w:rsid w:val="005D0A31"/>
    <w:rsid w:val="005D0B81"/>
    <w:rsid w:val="005D0EB9"/>
    <w:rsid w:val="005D12A1"/>
    <w:rsid w:val="005D28CC"/>
    <w:rsid w:val="005D35AC"/>
    <w:rsid w:val="005D515A"/>
    <w:rsid w:val="005D598C"/>
    <w:rsid w:val="005D5D79"/>
    <w:rsid w:val="005D658F"/>
    <w:rsid w:val="005D6B7A"/>
    <w:rsid w:val="005D6D31"/>
    <w:rsid w:val="005D6DF0"/>
    <w:rsid w:val="005D6EC5"/>
    <w:rsid w:val="005D7118"/>
    <w:rsid w:val="005D7678"/>
    <w:rsid w:val="005D7BC3"/>
    <w:rsid w:val="005E03D0"/>
    <w:rsid w:val="005E0973"/>
    <w:rsid w:val="005E1135"/>
    <w:rsid w:val="005E2266"/>
    <w:rsid w:val="005E23ED"/>
    <w:rsid w:val="005E28D7"/>
    <w:rsid w:val="005E2CD2"/>
    <w:rsid w:val="005E323D"/>
    <w:rsid w:val="005E3379"/>
    <w:rsid w:val="005E3E9F"/>
    <w:rsid w:val="005E3EA1"/>
    <w:rsid w:val="005E3FAB"/>
    <w:rsid w:val="005E62C9"/>
    <w:rsid w:val="005E737C"/>
    <w:rsid w:val="005E7A6B"/>
    <w:rsid w:val="005E7DD4"/>
    <w:rsid w:val="005F0D2E"/>
    <w:rsid w:val="005F0DC5"/>
    <w:rsid w:val="005F2D6B"/>
    <w:rsid w:val="005F317D"/>
    <w:rsid w:val="005F32CD"/>
    <w:rsid w:val="005F3711"/>
    <w:rsid w:val="005F41D9"/>
    <w:rsid w:val="005F4A60"/>
    <w:rsid w:val="005F50F5"/>
    <w:rsid w:val="005F52C5"/>
    <w:rsid w:val="005F5B5C"/>
    <w:rsid w:val="005F62C0"/>
    <w:rsid w:val="005F63E7"/>
    <w:rsid w:val="005F6596"/>
    <w:rsid w:val="005F67DF"/>
    <w:rsid w:val="005F7AF9"/>
    <w:rsid w:val="00600437"/>
    <w:rsid w:val="00600A4B"/>
    <w:rsid w:val="00601EBA"/>
    <w:rsid w:val="00602298"/>
    <w:rsid w:val="0060290F"/>
    <w:rsid w:val="006030CC"/>
    <w:rsid w:val="00603413"/>
    <w:rsid w:val="006042DA"/>
    <w:rsid w:val="0060436E"/>
    <w:rsid w:val="00604D95"/>
    <w:rsid w:val="00604E62"/>
    <w:rsid w:val="00605143"/>
    <w:rsid w:val="006059D3"/>
    <w:rsid w:val="00605EEF"/>
    <w:rsid w:val="00606C88"/>
    <w:rsid w:val="00607398"/>
    <w:rsid w:val="00607436"/>
    <w:rsid w:val="00607F9B"/>
    <w:rsid w:val="006108A6"/>
    <w:rsid w:val="00611196"/>
    <w:rsid w:val="006126F0"/>
    <w:rsid w:val="00612733"/>
    <w:rsid w:val="0061301A"/>
    <w:rsid w:val="00613A19"/>
    <w:rsid w:val="00614196"/>
    <w:rsid w:val="006144A2"/>
    <w:rsid w:val="00614B91"/>
    <w:rsid w:val="00614CCF"/>
    <w:rsid w:val="00614D42"/>
    <w:rsid w:val="006157D4"/>
    <w:rsid w:val="006163F4"/>
    <w:rsid w:val="00616BDE"/>
    <w:rsid w:val="0061752E"/>
    <w:rsid w:val="006176CB"/>
    <w:rsid w:val="00617C86"/>
    <w:rsid w:val="006204F2"/>
    <w:rsid w:val="0062183E"/>
    <w:rsid w:val="0062200D"/>
    <w:rsid w:val="0062300C"/>
    <w:rsid w:val="006241D2"/>
    <w:rsid w:val="006242A1"/>
    <w:rsid w:val="0062699B"/>
    <w:rsid w:val="00626F9E"/>
    <w:rsid w:val="00627157"/>
    <w:rsid w:val="006275F2"/>
    <w:rsid w:val="00627C38"/>
    <w:rsid w:val="00627E61"/>
    <w:rsid w:val="00630099"/>
    <w:rsid w:val="00630586"/>
    <w:rsid w:val="00631A11"/>
    <w:rsid w:val="00631E53"/>
    <w:rsid w:val="00632096"/>
    <w:rsid w:val="00632360"/>
    <w:rsid w:val="00632966"/>
    <w:rsid w:val="00632DA8"/>
    <w:rsid w:val="0063307F"/>
    <w:rsid w:val="006332F5"/>
    <w:rsid w:val="006338DA"/>
    <w:rsid w:val="00633911"/>
    <w:rsid w:val="006360DC"/>
    <w:rsid w:val="006361D5"/>
    <w:rsid w:val="00636663"/>
    <w:rsid w:val="00636C9D"/>
    <w:rsid w:val="0063718B"/>
    <w:rsid w:val="00637BC3"/>
    <w:rsid w:val="00637F0C"/>
    <w:rsid w:val="006414B1"/>
    <w:rsid w:val="00642C74"/>
    <w:rsid w:val="0064427E"/>
    <w:rsid w:val="006448E7"/>
    <w:rsid w:val="00645842"/>
    <w:rsid w:val="006463A6"/>
    <w:rsid w:val="00646490"/>
    <w:rsid w:val="00646493"/>
    <w:rsid w:val="00646498"/>
    <w:rsid w:val="0064726E"/>
    <w:rsid w:val="0064783B"/>
    <w:rsid w:val="00647857"/>
    <w:rsid w:val="006500DB"/>
    <w:rsid w:val="00650C0E"/>
    <w:rsid w:val="00650C58"/>
    <w:rsid w:val="00650DB9"/>
    <w:rsid w:val="006522CC"/>
    <w:rsid w:val="00652505"/>
    <w:rsid w:val="00652CA5"/>
    <w:rsid w:val="00653124"/>
    <w:rsid w:val="006532FB"/>
    <w:rsid w:val="0065364D"/>
    <w:rsid w:val="006547B6"/>
    <w:rsid w:val="00654B2D"/>
    <w:rsid w:val="006557FC"/>
    <w:rsid w:val="00655922"/>
    <w:rsid w:val="006579C1"/>
    <w:rsid w:val="00657C01"/>
    <w:rsid w:val="00661136"/>
    <w:rsid w:val="006616E3"/>
    <w:rsid w:val="00664630"/>
    <w:rsid w:val="006648FF"/>
    <w:rsid w:val="00665225"/>
    <w:rsid w:val="00666433"/>
    <w:rsid w:val="00666829"/>
    <w:rsid w:val="00666BE3"/>
    <w:rsid w:val="00666E7A"/>
    <w:rsid w:val="0066760C"/>
    <w:rsid w:val="00670213"/>
    <w:rsid w:val="00670843"/>
    <w:rsid w:val="00670A90"/>
    <w:rsid w:val="00670E18"/>
    <w:rsid w:val="006716BA"/>
    <w:rsid w:val="006720FF"/>
    <w:rsid w:val="00672980"/>
    <w:rsid w:val="006729A6"/>
    <w:rsid w:val="00672A7F"/>
    <w:rsid w:val="006733F2"/>
    <w:rsid w:val="00674953"/>
    <w:rsid w:val="00674C8D"/>
    <w:rsid w:val="00674E79"/>
    <w:rsid w:val="006750D6"/>
    <w:rsid w:val="006762EB"/>
    <w:rsid w:val="00676436"/>
    <w:rsid w:val="006764E2"/>
    <w:rsid w:val="00676EE3"/>
    <w:rsid w:val="00677A14"/>
    <w:rsid w:val="00677F44"/>
    <w:rsid w:val="00677F73"/>
    <w:rsid w:val="00680411"/>
    <w:rsid w:val="006805B9"/>
    <w:rsid w:val="0068081C"/>
    <w:rsid w:val="00680EF5"/>
    <w:rsid w:val="00681508"/>
    <w:rsid w:val="006816CD"/>
    <w:rsid w:val="006817AF"/>
    <w:rsid w:val="006817C8"/>
    <w:rsid w:val="00681A12"/>
    <w:rsid w:val="00681D7D"/>
    <w:rsid w:val="006827A5"/>
    <w:rsid w:val="00683D3B"/>
    <w:rsid w:val="00683E89"/>
    <w:rsid w:val="00683F6E"/>
    <w:rsid w:val="00684032"/>
    <w:rsid w:val="00684A46"/>
    <w:rsid w:val="00684AEC"/>
    <w:rsid w:val="00684C7E"/>
    <w:rsid w:val="00685AA4"/>
    <w:rsid w:val="006871FC"/>
    <w:rsid w:val="006874B8"/>
    <w:rsid w:val="006879B3"/>
    <w:rsid w:val="00690259"/>
    <w:rsid w:val="00690402"/>
    <w:rsid w:val="00690C25"/>
    <w:rsid w:val="00690EEB"/>
    <w:rsid w:val="00691100"/>
    <w:rsid w:val="00692A85"/>
    <w:rsid w:val="00692D9E"/>
    <w:rsid w:val="00692E11"/>
    <w:rsid w:val="006933BD"/>
    <w:rsid w:val="006939DB"/>
    <w:rsid w:val="00693AF1"/>
    <w:rsid w:val="00693CB0"/>
    <w:rsid w:val="0069424A"/>
    <w:rsid w:val="00694C24"/>
    <w:rsid w:val="00694E94"/>
    <w:rsid w:val="0069532A"/>
    <w:rsid w:val="00695609"/>
    <w:rsid w:val="00695D1D"/>
    <w:rsid w:val="00695E5D"/>
    <w:rsid w:val="00696DF7"/>
    <w:rsid w:val="006972E2"/>
    <w:rsid w:val="00697FD6"/>
    <w:rsid w:val="006A05C5"/>
    <w:rsid w:val="006A1028"/>
    <w:rsid w:val="006A14E1"/>
    <w:rsid w:val="006A195F"/>
    <w:rsid w:val="006A1BC7"/>
    <w:rsid w:val="006A2391"/>
    <w:rsid w:val="006A2A82"/>
    <w:rsid w:val="006A3073"/>
    <w:rsid w:val="006A3675"/>
    <w:rsid w:val="006A36A1"/>
    <w:rsid w:val="006A4CC3"/>
    <w:rsid w:val="006A4F82"/>
    <w:rsid w:val="006A5FB7"/>
    <w:rsid w:val="006A6A32"/>
    <w:rsid w:val="006A6D6A"/>
    <w:rsid w:val="006A6FC7"/>
    <w:rsid w:val="006A7118"/>
    <w:rsid w:val="006A7EB9"/>
    <w:rsid w:val="006A7F93"/>
    <w:rsid w:val="006B023A"/>
    <w:rsid w:val="006B0940"/>
    <w:rsid w:val="006B0EEB"/>
    <w:rsid w:val="006B1308"/>
    <w:rsid w:val="006B1392"/>
    <w:rsid w:val="006B21D0"/>
    <w:rsid w:val="006B34E0"/>
    <w:rsid w:val="006B3B6D"/>
    <w:rsid w:val="006B46B9"/>
    <w:rsid w:val="006B5E4B"/>
    <w:rsid w:val="006B6A22"/>
    <w:rsid w:val="006B746F"/>
    <w:rsid w:val="006B7C12"/>
    <w:rsid w:val="006B7E9D"/>
    <w:rsid w:val="006C03AE"/>
    <w:rsid w:val="006C0AAB"/>
    <w:rsid w:val="006C0CF1"/>
    <w:rsid w:val="006C1F4C"/>
    <w:rsid w:val="006C24E6"/>
    <w:rsid w:val="006C333F"/>
    <w:rsid w:val="006C361A"/>
    <w:rsid w:val="006C3F6E"/>
    <w:rsid w:val="006C4F71"/>
    <w:rsid w:val="006C55BA"/>
    <w:rsid w:val="006C5E13"/>
    <w:rsid w:val="006C655F"/>
    <w:rsid w:val="006D0411"/>
    <w:rsid w:val="006D05F9"/>
    <w:rsid w:val="006D07E2"/>
    <w:rsid w:val="006D0EA5"/>
    <w:rsid w:val="006D0F61"/>
    <w:rsid w:val="006D10B8"/>
    <w:rsid w:val="006D3316"/>
    <w:rsid w:val="006D50D2"/>
    <w:rsid w:val="006D5139"/>
    <w:rsid w:val="006D543C"/>
    <w:rsid w:val="006D5495"/>
    <w:rsid w:val="006D5D3D"/>
    <w:rsid w:val="006D64AE"/>
    <w:rsid w:val="006D7067"/>
    <w:rsid w:val="006D72A5"/>
    <w:rsid w:val="006E09F9"/>
    <w:rsid w:val="006E1166"/>
    <w:rsid w:val="006E17D9"/>
    <w:rsid w:val="006E1F59"/>
    <w:rsid w:val="006E2404"/>
    <w:rsid w:val="006E2CD3"/>
    <w:rsid w:val="006E3451"/>
    <w:rsid w:val="006E35A5"/>
    <w:rsid w:val="006E364C"/>
    <w:rsid w:val="006E46E6"/>
    <w:rsid w:val="006E4D85"/>
    <w:rsid w:val="006E4E5E"/>
    <w:rsid w:val="006E514C"/>
    <w:rsid w:val="006E5477"/>
    <w:rsid w:val="006E585F"/>
    <w:rsid w:val="006E5C95"/>
    <w:rsid w:val="006E65D0"/>
    <w:rsid w:val="006E744D"/>
    <w:rsid w:val="006E7664"/>
    <w:rsid w:val="006E7887"/>
    <w:rsid w:val="006E7ACB"/>
    <w:rsid w:val="006E7D78"/>
    <w:rsid w:val="006F0C0E"/>
    <w:rsid w:val="006F1386"/>
    <w:rsid w:val="006F18EB"/>
    <w:rsid w:val="006F1D6E"/>
    <w:rsid w:val="006F1DEC"/>
    <w:rsid w:val="006F1F5B"/>
    <w:rsid w:val="006F251E"/>
    <w:rsid w:val="006F294C"/>
    <w:rsid w:val="006F2D58"/>
    <w:rsid w:val="006F391F"/>
    <w:rsid w:val="006F44A2"/>
    <w:rsid w:val="006F4DE0"/>
    <w:rsid w:val="006F4FA0"/>
    <w:rsid w:val="006F4FED"/>
    <w:rsid w:val="006F5EC2"/>
    <w:rsid w:val="006F61C9"/>
    <w:rsid w:val="006F6917"/>
    <w:rsid w:val="006F7653"/>
    <w:rsid w:val="00701298"/>
    <w:rsid w:val="0070154E"/>
    <w:rsid w:val="00701BFB"/>
    <w:rsid w:val="00701EE2"/>
    <w:rsid w:val="007024F6"/>
    <w:rsid w:val="00702C5B"/>
    <w:rsid w:val="00702DBE"/>
    <w:rsid w:val="00703148"/>
    <w:rsid w:val="007033A4"/>
    <w:rsid w:val="00703674"/>
    <w:rsid w:val="00703736"/>
    <w:rsid w:val="007037CB"/>
    <w:rsid w:val="0070425A"/>
    <w:rsid w:val="007043C4"/>
    <w:rsid w:val="00704984"/>
    <w:rsid w:val="00704DB7"/>
    <w:rsid w:val="0070522B"/>
    <w:rsid w:val="00705AD0"/>
    <w:rsid w:val="00706FB5"/>
    <w:rsid w:val="007070F2"/>
    <w:rsid w:val="007077C6"/>
    <w:rsid w:val="00707FF5"/>
    <w:rsid w:val="00710290"/>
    <w:rsid w:val="00710730"/>
    <w:rsid w:val="00710B65"/>
    <w:rsid w:val="00710CFB"/>
    <w:rsid w:val="00711995"/>
    <w:rsid w:val="007120EE"/>
    <w:rsid w:val="00712596"/>
    <w:rsid w:val="007129E9"/>
    <w:rsid w:val="0071347C"/>
    <w:rsid w:val="007137BD"/>
    <w:rsid w:val="007145D3"/>
    <w:rsid w:val="00714ABA"/>
    <w:rsid w:val="00714D11"/>
    <w:rsid w:val="00715806"/>
    <w:rsid w:val="00715901"/>
    <w:rsid w:val="00715BEA"/>
    <w:rsid w:val="00715DAB"/>
    <w:rsid w:val="007160F8"/>
    <w:rsid w:val="007163B0"/>
    <w:rsid w:val="00716760"/>
    <w:rsid w:val="00717080"/>
    <w:rsid w:val="0071778C"/>
    <w:rsid w:val="0071780B"/>
    <w:rsid w:val="00717DF1"/>
    <w:rsid w:val="007206BE"/>
    <w:rsid w:val="00720827"/>
    <w:rsid w:val="00720BA1"/>
    <w:rsid w:val="007213FD"/>
    <w:rsid w:val="00721C1D"/>
    <w:rsid w:val="00721D77"/>
    <w:rsid w:val="00721E89"/>
    <w:rsid w:val="00722046"/>
    <w:rsid w:val="007220E8"/>
    <w:rsid w:val="00722302"/>
    <w:rsid w:val="00722707"/>
    <w:rsid w:val="00722BF7"/>
    <w:rsid w:val="00723682"/>
    <w:rsid w:val="007238BD"/>
    <w:rsid w:val="00723E36"/>
    <w:rsid w:val="00723ECF"/>
    <w:rsid w:val="00724A3A"/>
    <w:rsid w:val="00724F42"/>
    <w:rsid w:val="0072520A"/>
    <w:rsid w:val="007262CC"/>
    <w:rsid w:val="0072652D"/>
    <w:rsid w:val="00726948"/>
    <w:rsid w:val="00726C98"/>
    <w:rsid w:val="00727CF1"/>
    <w:rsid w:val="00727E62"/>
    <w:rsid w:val="0073139A"/>
    <w:rsid w:val="00731543"/>
    <w:rsid w:val="0073183E"/>
    <w:rsid w:val="007320C9"/>
    <w:rsid w:val="00732187"/>
    <w:rsid w:val="00733FCE"/>
    <w:rsid w:val="007358EF"/>
    <w:rsid w:val="00735E48"/>
    <w:rsid w:val="00735EAB"/>
    <w:rsid w:val="00735FDB"/>
    <w:rsid w:val="00736BBF"/>
    <w:rsid w:val="0073745A"/>
    <w:rsid w:val="00737708"/>
    <w:rsid w:val="00740711"/>
    <w:rsid w:val="00740A13"/>
    <w:rsid w:val="00740D3D"/>
    <w:rsid w:val="0074157E"/>
    <w:rsid w:val="0074161E"/>
    <w:rsid w:val="00741709"/>
    <w:rsid w:val="00742292"/>
    <w:rsid w:val="00742675"/>
    <w:rsid w:val="00742C83"/>
    <w:rsid w:val="00744769"/>
    <w:rsid w:val="00744B01"/>
    <w:rsid w:val="00746968"/>
    <w:rsid w:val="007469D8"/>
    <w:rsid w:val="00747D49"/>
    <w:rsid w:val="00750451"/>
    <w:rsid w:val="007505A1"/>
    <w:rsid w:val="007507FA"/>
    <w:rsid w:val="00751427"/>
    <w:rsid w:val="0075181B"/>
    <w:rsid w:val="00751DE4"/>
    <w:rsid w:val="007524BF"/>
    <w:rsid w:val="00752C4C"/>
    <w:rsid w:val="0075305B"/>
    <w:rsid w:val="0075364A"/>
    <w:rsid w:val="00753EE9"/>
    <w:rsid w:val="0075424B"/>
    <w:rsid w:val="00754BB7"/>
    <w:rsid w:val="00754D11"/>
    <w:rsid w:val="00755091"/>
    <w:rsid w:val="0075513C"/>
    <w:rsid w:val="00755E95"/>
    <w:rsid w:val="0075641D"/>
    <w:rsid w:val="007567B0"/>
    <w:rsid w:val="00756A0A"/>
    <w:rsid w:val="00756CC0"/>
    <w:rsid w:val="007578F3"/>
    <w:rsid w:val="00757DFF"/>
    <w:rsid w:val="0076095F"/>
    <w:rsid w:val="00760FDB"/>
    <w:rsid w:val="00761339"/>
    <w:rsid w:val="0076141A"/>
    <w:rsid w:val="00761B9C"/>
    <w:rsid w:val="00761C1A"/>
    <w:rsid w:val="00761D7A"/>
    <w:rsid w:val="007622C8"/>
    <w:rsid w:val="00762645"/>
    <w:rsid w:val="00763063"/>
    <w:rsid w:val="00763622"/>
    <w:rsid w:val="00763C5D"/>
    <w:rsid w:val="00763F3A"/>
    <w:rsid w:val="00764440"/>
    <w:rsid w:val="007644E5"/>
    <w:rsid w:val="0076498D"/>
    <w:rsid w:val="00764CE4"/>
    <w:rsid w:val="007653D8"/>
    <w:rsid w:val="00765E1F"/>
    <w:rsid w:val="007660B3"/>
    <w:rsid w:val="007663AB"/>
    <w:rsid w:val="0076788D"/>
    <w:rsid w:val="0077019D"/>
    <w:rsid w:val="00770AE5"/>
    <w:rsid w:val="007712B8"/>
    <w:rsid w:val="00772093"/>
    <w:rsid w:val="0077264D"/>
    <w:rsid w:val="00773D0E"/>
    <w:rsid w:val="00774479"/>
    <w:rsid w:val="0077488A"/>
    <w:rsid w:val="007748C8"/>
    <w:rsid w:val="00776340"/>
    <w:rsid w:val="007765F8"/>
    <w:rsid w:val="00776B33"/>
    <w:rsid w:val="007776D4"/>
    <w:rsid w:val="00777BDB"/>
    <w:rsid w:val="00780BDF"/>
    <w:rsid w:val="007819F4"/>
    <w:rsid w:val="00781C7D"/>
    <w:rsid w:val="00781D86"/>
    <w:rsid w:val="00781DC0"/>
    <w:rsid w:val="007831DB"/>
    <w:rsid w:val="0078365D"/>
    <w:rsid w:val="007843F8"/>
    <w:rsid w:val="00784C04"/>
    <w:rsid w:val="00784E27"/>
    <w:rsid w:val="007853E9"/>
    <w:rsid w:val="0078554E"/>
    <w:rsid w:val="007904F0"/>
    <w:rsid w:val="00790F83"/>
    <w:rsid w:val="00791026"/>
    <w:rsid w:val="00791963"/>
    <w:rsid w:val="00791CF0"/>
    <w:rsid w:val="007922B2"/>
    <w:rsid w:val="0079247C"/>
    <w:rsid w:val="00792A54"/>
    <w:rsid w:val="00792CCB"/>
    <w:rsid w:val="00793137"/>
    <w:rsid w:val="007932A1"/>
    <w:rsid w:val="007936A9"/>
    <w:rsid w:val="00793FC0"/>
    <w:rsid w:val="007942ED"/>
    <w:rsid w:val="007969D3"/>
    <w:rsid w:val="00796A5F"/>
    <w:rsid w:val="00796CF3"/>
    <w:rsid w:val="00797842"/>
    <w:rsid w:val="00797C99"/>
    <w:rsid w:val="007A011E"/>
    <w:rsid w:val="007A0CE5"/>
    <w:rsid w:val="007A0E2D"/>
    <w:rsid w:val="007A138C"/>
    <w:rsid w:val="007A17B6"/>
    <w:rsid w:val="007A1CC0"/>
    <w:rsid w:val="007A1F73"/>
    <w:rsid w:val="007A3216"/>
    <w:rsid w:val="007A37CE"/>
    <w:rsid w:val="007A39E8"/>
    <w:rsid w:val="007A45C4"/>
    <w:rsid w:val="007A52AE"/>
    <w:rsid w:val="007A56AB"/>
    <w:rsid w:val="007A5756"/>
    <w:rsid w:val="007A5B23"/>
    <w:rsid w:val="007A6168"/>
    <w:rsid w:val="007A657E"/>
    <w:rsid w:val="007A7255"/>
    <w:rsid w:val="007A7B5A"/>
    <w:rsid w:val="007A7B7E"/>
    <w:rsid w:val="007B020B"/>
    <w:rsid w:val="007B02A9"/>
    <w:rsid w:val="007B08C4"/>
    <w:rsid w:val="007B0A27"/>
    <w:rsid w:val="007B0A78"/>
    <w:rsid w:val="007B12D8"/>
    <w:rsid w:val="007B162A"/>
    <w:rsid w:val="007B2B3C"/>
    <w:rsid w:val="007B2E69"/>
    <w:rsid w:val="007B4B39"/>
    <w:rsid w:val="007B5F38"/>
    <w:rsid w:val="007B6194"/>
    <w:rsid w:val="007B7C73"/>
    <w:rsid w:val="007B7DE5"/>
    <w:rsid w:val="007B7E91"/>
    <w:rsid w:val="007C00D2"/>
    <w:rsid w:val="007C0582"/>
    <w:rsid w:val="007C10D3"/>
    <w:rsid w:val="007C1230"/>
    <w:rsid w:val="007C13F1"/>
    <w:rsid w:val="007C1C24"/>
    <w:rsid w:val="007C2277"/>
    <w:rsid w:val="007C2810"/>
    <w:rsid w:val="007C3246"/>
    <w:rsid w:val="007C4D5B"/>
    <w:rsid w:val="007C5707"/>
    <w:rsid w:val="007C5A2C"/>
    <w:rsid w:val="007C6BFB"/>
    <w:rsid w:val="007C6C53"/>
    <w:rsid w:val="007C72D7"/>
    <w:rsid w:val="007C7439"/>
    <w:rsid w:val="007D0A11"/>
    <w:rsid w:val="007D17F2"/>
    <w:rsid w:val="007D20B6"/>
    <w:rsid w:val="007D23E7"/>
    <w:rsid w:val="007D25FC"/>
    <w:rsid w:val="007D3029"/>
    <w:rsid w:val="007D4A1F"/>
    <w:rsid w:val="007D5720"/>
    <w:rsid w:val="007D5AA3"/>
    <w:rsid w:val="007D63BC"/>
    <w:rsid w:val="007D66DB"/>
    <w:rsid w:val="007D6720"/>
    <w:rsid w:val="007D6CFC"/>
    <w:rsid w:val="007D6E06"/>
    <w:rsid w:val="007E1021"/>
    <w:rsid w:val="007E18D3"/>
    <w:rsid w:val="007E3DA7"/>
    <w:rsid w:val="007E3F24"/>
    <w:rsid w:val="007E3F6A"/>
    <w:rsid w:val="007E3FA3"/>
    <w:rsid w:val="007E46ED"/>
    <w:rsid w:val="007E47F3"/>
    <w:rsid w:val="007E564F"/>
    <w:rsid w:val="007E5E28"/>
    <w:rsid w:val="007E612E"/>
    <w:rsid w:val="007E6DC7"/>
    <w:rsid w:val="007E72C8"/>
    <w:rsid w:val="007E734C"/>
    <w:rsid w:val="007F1176"/>
    <w:rsid w:val="007F14EA"/>
    <w:rsid w:val="007F1C86"/>
    <w:rsid w:val="007F22EB"/>
    <w:rsid w:val="007F24EC"/>
    <w:rsid w:val="007F27AF"/>
    <w:rsid w:val="007F3759"/>
    <w:rsid w:val="007F55AD"/>
    <w:rsid w:val="007F70D2"/>
    <w:rsid w:val="007F7660"/>
    <w:rsid w:val="007F78DC"/>
    <w:rsid w:val="008001CB"/>
    <w:rsid w:val="008010C7"/>
    <w:rsid w:val="008011B6"/>
    <w:rsid w:val="00801B16"/>
    <w:rsid w:val="00802489"/>
    <w:rsid w:val="00802763"/>
    <w:rsid w:val="0080291C"/>
    <w:rsid w:val="00803985"/>
    <w:rsid w:val="00803AA8"/>
    <w:rsid w:val="00803FD2"/>
    <w:rsid w:val="00804139"/>
    <w:rsid w:val="00804450"/>
    <w:rsid w:val="008045A7"/>
    <w:rsid w:val="00804EE7"/>
    <w:rsid w:val="008055EA"/>
    <w:rsid w:val="0080572B"/>
    <w:rsid w:val="0080618E"/>
    <w:rsid w:val="00806498"/>
    <w:rsid w:val="008069F2"/>
    <w:rsid w:val="00807344"/>
    <w:rsid w:val="00807CA3"/>
    <w:rsid w:val="00807F51"/>
    <w:rsid w:val="00810BEC"/>
    <w:rsid w:val="00811ACE"/>
    <w:rsid w:val="00812789"/>
    <w:rsid w:val="00814D28"/>
    <w:rsid w:val="00814F82"/>
    <w:rsid w:val="00815FA9"/>
    <w:rsid w:val="0081688F"/>
    <w:rsid w:val="00816D73"/>
    <w:rsid w:val="00817D24"/>
    <w:rsid w:val="00817FA8"/>
    <w:rsid w:val="00820BD3"/>
    <w:rsid w:val="0082114A"/>
    <w:rsid w:val="008215C3"/>
    <w:rsid w:val="00821EC6"/>
    <w:rsid w:val="00821F74"/>
    <w:rsid w:val="00822406"/>
    <w:rsid w:val="008224E7"/>
    <w:rsid w:val="008227D8"/>
    <w:rsid w:val="00823548"/>
    <w:rsid w:val="00823614"/>
    <w:rsid w:val="00823872"/>
    <w:rsid w:val="008242A2"/>
    <w:rsid w:val="00824675"/>
    <w:rsid w:val="00824DB1"/>
    <w:rsid w:val="00825919"/>
    <w:rsid w:val="00825C4E"/>
    <w:rsid w:val="00825F8B"/>
    <w:rsid w:val="008264A8"/>
    <w:rsid w:val="00826802"/>
    <w:rsid w:val="008272A2"/>
    <w:rsid w:val="008276FA"/>
    <w:rsid w:val="00827AF1"/>
    <w:rsid w:val="00827D69"/>
    <w:rsid w:val="00830886"/>
    <w:rsid w:val="0083098C"/>
    <w:rsid w:val="00830F74"/>
    <w:rsid w:val="008311EE"/>
    <w:rsid w:val="008318F1"/>
    <w:rsid w:val="00831E3B"/>
    <w:rsid w:val="008327D4"/>
    <w:rsid w:val="00833583"/>
    <w:rsid w:val="00833959"/>
    <w:rsid w:val="00833CCA"/>
    <w:rsid w:val="008345BB"/>
    <w:rsid w:val="00834809"/>
    <w:rsid w:val="0083504D"/>
    <w:rsid w:val="0083527E"/>
    <w:rsid w:val="0083531F"/>
    <w:rsid w:val="00835C95"/>
    <w:rsid w:val="00836387"/>
    <w:rsid w:val="00836924"/>
    <w:rsid w:val="00836B56"/>
    <w:rsid w:val="008375BF"/>
    <w:rsid w:val="00837C39"/>
    <w:rsid w:val="0084007A"/>
    <w:rsid w:val="0084106F"/>
    <w:rsid w:val="00841B08"/>
    <w:rsid w:val="0084220B"/>
    <w:rsid w:val="008431FA"/>
    <w:rsid w:val="00843428"/>
    <w:rsid w:val="00843502"/>
    <w:rsid w:val="008435B1"/>
    <w:rsid w:val="008437D3"/>
    <w:rsid w:val="0084389C"/>
    <w:rsid w:val="008448AF"/>
    <w:rsid w:val="00845010"/>
    <w:rsid w:val="00845519"/>
    <w:rsid w:val="00846034"/>
    <w:rsid w:val="00846185"/>
    <w:rsid w:val="00846DA1"/>
    <w:rsid w:val="008471CD"/>
    <w:rsid w:val="00847C3F"/>
    <w:rsid w:val="008505A1"/>
    <w:rsid w:val="008515A3"/>
    <w:rsid w:val="008525DA"/>
    <w:rsid w:val="00852B4A"/>
    <w:rsid w:val="008532EF"/>
    <w:rsid w:val="008539A5"/>
    <w:rsid w:val="00854016"/>
    <w:rsid w:val="00854A6F"/>
    <w:rsid w:val="00854B69"/>
    <w:rsid w:val="00856845"/>
    <w:rsid w:val="008569A2"/>
    <w:rsid w:val="00856A91"/>
    <w:rsid w:val="008605BD"/>
    <w:rsid w:val="0086063D"/>
    <w:rsid w:val="008606A9"/>
    <w:rsid w:val="008607FF"/>
    <w:rsid w:val="00860CA8"/>
    <w:rsid w:val="00861D64"/>
    <w:rsid w:val="00861F86"/>
    <w:rsid w:val="00862793"/>
    <w:rsid w:val="00862F70"/>
    <w:rsid w:val="0086430E"/>
    <w:rsid w:val="00864F91"/>
    <w:rsid w:val="0086556E"/>
    <w:rsid w:val="00865983"/>
    <w:rsid w:val="00865F3F"/>
    <w:rsid w:val="0086671D"/>
    <w:rsid w:val="00866B82"/>
    <w:rsid w:val="00866BA6"/>
    <w:rsid w:val="00867C39"/>
    <w:rsid w:val="008705C5"/>
    <w:rsid w:val="00870E6D"/>
    <w:rsid w:val="00871ACB"/>
    <w:rsid w:val="00872212"/>
    <w:rsid w:val="00872524"/>
    <w:rsid w:val="00872981"/>
    <w:rsid w:val="00872ED3"/>
    <w:rsid w:val="00873DC2"/>
    <w:rsid w:val="00874289"/>
    <w:rsid w:val="00874631"/>
    <w:rsid w:val="00874823"/>
    <w:rsid w:val="00874C8A"/>
    <w:rsid w:val="00874FA1"/>
    <w:rsid w:val="00874FCA"/>
    <w:rsid w:val="00875470"/>
    <w:rsid w:val="00875521"/>
    <w:rsid w:val="0087592D"/>
    <w:rsid w:val="0087611E"/>
    <w:rsid w:val="00876290"/>
    <w:rsid w:val="00877AAB"/>
    <w:rsid w:val="00877E32"/>
    <w:rsid w:val="008805AB"/>
    <w:rsid w:val="00880617"/>
    <w:rsid w:val="00880FA8"/>
    <w:rsid w:val="00881222"/>
    <w:rsid w:val="0088153A"/>
    <w:rsid w:val="00881997"/>
    <w:rsid w:val="00882737"/>
    <w:rsid w:val="00882B6E"/>
    <w:rsid w:val="00882DA3"/>
    <w:rsid w:val="00882EA3"/>
    <w:rsid w:val="008830F8"/>
    <w:rsid w:val="0088402E"/>
    <w:rsid w:val="00884169"/>
    <w:rsid w:val="00884805"/>
    <w:rsid w:val="008852CA"/>
    <w:rsid w:val="0088533E"/>
    <w:rsid w:val="0088548B"/>
    <w:rsid w:val="00885CB2"/>
    <w:rsid w:val="00886B01"/>
    <w:rsid w:val="0088728B"/>
    <w:rsid w:val="008878EB"/>
    <w:rsid w:val="008902CE"/>
    <w:rsid w:val="0089206D"/>
    <w:rsid w:val="00892B62"/>
    <w:rsid w:val="00892CD0"/>
    <w:rsid w:val="00892DF5"/>
    <w:rsid w:val="00892E83"/>
    <w:rsid w:val="00892FB8"/>
    <w:rsid w:val="00893192"/>
    <w:rsid w:val="00893A20"/>
    <w:rsid w:val="00893A51"/>
    <w:rsid w:val="0089567A"/>
    <w:rsid w:val="00895876"/>
    <w:rsid w:val="008958DC"/>
    <w:rsid w:val="0089612D"/>
    <w:rsid w:val="0089722A"/>
    <w:rsid w:val="00897303"/>
    <w:rsid w:val="008977D4"/>
    <w:rsid w:val="00897867"/>
    <w:rsid w:val="008979A0"/>
    <w:rsid w:val="00897A8F"/>
    <w:rsid w:val="008A0489"/>
    <w:rsid w:val="008A0C82"/>
    <w:rsid w:val="008A11BE"/>
    <w:rsid w:val="008A1290"/>
    <w:rsid w:val="008A16FA"/>
    <w:rsid w:val="008A1BE3"/>
    <w:rsid w:val="008A2239"/>
    <w:rsid w:val="008A2661"/>
    <w:rsid w:val="008A4CC0"/>
    <w:rsid w:val="008A4DEA"/>
    <w:rsid w:val="008A5E4B"/>
    <w:rsid w:val="008A6B14"/>
    <w:rsid w:val="008A6CD9"/>
    <w:rsid w:val="008A7F65"/>
    <w:rsid w:val="008B010E"/>
    <w:rsid w:val="008B22D7"/>
    <w:rsid w:val="008B267F"/>
    <w:rsid w:val="008B2DED"/>
    <w:rsid w:val="008B2EFD"/>
    <w:rsid w:val="008B31CE"/>
    <w:rsid w:val="008B3D37"/>
    <w:rsid w:val="008B40FE"/>
    <w:rsid w:val="008B425F"/>
    <w:rsid w:val="008B437C"/>
    <w:rsid w:val="008B4749"/>
    <w:rsid w:val="008B4D17"/>
    <w:rsid w:val="008B4D22"/>
    <w:rsid w:val="008B4D66"/>
    <w:rsid w:val="008B58C2"/>
    <w:rsid w:val="008B62F3"/>
    <w:rsid w:val="008B6835"/>
    <w:rsid w:val="008B6FCE"/>
    <w:rsid w:val="008B7275"/>
    <w:rsid w:val="008B79F7"/>
    <w:rsid w:val="008C028B"/>
    <w:rsid w:val="008C089B"/>
    <w:rsid w:val="008C095C"/>
    <w:rsid w:val="008C11F3"/>
    <w:rsid w:val="008C1229"/>
    <w:rsid w:val="008C1657"/>
    <w:rsid w:val="008C167C"/>
    <w:rsid w:val="008C26D6"/>
    <w:rsid w:val="008C2C2A"/>
    <w:rsid w:val="008C2E4C"/>
    <w:rsid w:val="008C3A81"/>
    <w:rsid w:val="008C3BAA"/>
    <w:rsid w:val="008C3E5E"/>
    <w:rsid w:val="008C3FE2"/>
    <w:rsid w:val="008C420F"/>
    <w:rsid w:val="008C54D3"/>
    <w:rsid w:val="008C5C61"/>
    <w:rsid w:val="008C5E17"/>
    <w:rsid w:val="008C5E4E"/>
    <w:rsid w:val="008C605F"/>
    <w:rsid w:val="008C6696"/>
    <w:rsid w:val="008C6822"/>
    <w:rsid w:val="008C6884"/>
    <w:rsid w:val="008C690F"/>
    <w:rsid w:val="008C6AF1"/>
    <w:rsid w:val="008C6FCC"/>
    <w:rsid w:val="008D0677"/>
    <w:rsid w:val="008D079A"/>
    <w:rsid w:val="008D09FE"/>
    <w:rsid w:val="008D2854"/>
    <w:rsid w:val="008D318D"/>
    <w:rsid w:val="008D395E"/>
    <w:rsid w:val="008D3D92"/>
    <w:rsid w:val="008D4144"/>
    <w:rsid w:val="008D424F"/>
    <w:rsid w:val="008D4DF6"/>
    <w:rsid w:val="008D57A5"/>
    <w:rsid w:val="008D582C"/>
    <w:rsid w:val="008D626B"/>
    <w:rsid w:val="008D66F4"/>
    <w:rsid w:val="008D6F8D"/>
    <w:rsid w:val="008D7680"/>
    <w:rsid w:val="008E01C0"/>
    <w:rsid w:val="008E06F6"/>
    <w:rsid w:val="008E1228"/>
    <w:rsid w:val="008E2C91"/>
    <w:rsid w:val="008E465F"/>
    <w:rsid w:val="008E4844"/>
    <w:rsid w:val="008E4B20"/>
    <w:rsid w:val="008E5669"/>
    <w:rsid w:val="008E59DB"/>
    <w:rsid w:val="008E5CC6"/>
    <w:rsid w:val="008E6182"/>
    <w:rsid w:val="008E7574"/>
    <w:rsid w:val="008F0621"/>
    <w:rsid w:val="008F0EE5"/>
    <w:rsid w:val="008F2996"/>
    <w:rsid w:val="008F2C83"/>
    <w:rsid w:val="008F3F1F"/>
    <w:rsid w:val="008F441A"/>
    <w:rsid w:val="008F4BE0"/>
    <w:rsid w:val="008F545E"/>
    <w:rsid w:val="008F59F5"/>
    <w:rsid w:val="008F632B"/>
    <w:rsid w:val="008F703F"/>
    <w:rsid w:val="008F764D"/>
    <w:rsid w:val="009008BA"/>
    <w:rsid w:val="009019DE"/>
    <w:rsid w:val="00901D43"/>
    <w:rsid w:val="0090248F"/>
    <w:rsid w:val="009024D9"/>
    <w:rsid w:val="0090279E"/>
    <w:rsid w:val="0090289D"/>
    <w:rsid w:val="00902944"/>
    <w:rsid w:val="009029DC"/>
    <w:rsid w:val="00902E1C"/>
    <w:rsid w:val="009033C2"/>
    <w:rsid w:val="00903C62"/>
    <w:rsid w:val="00904A32"/>
    <w:rsid w:val="00905476"/>
    <w:rsid w:val="009054FD"/>
    <w:rsid w:val="00905566"/>
    <w:rsid w:val="009058E5"/>
    <w:rsid w:val="00905EA2"/>
    <w:rsid w:val="00906EED"/>
    <w:rsid w:val="00906F89"/>
    <w:rsid w:val="00907458"/>
    <w:rsid w:val="00907FC5"/>
    <w:rsid w:val="009104C6"/>
    <w:rsid w:val="0091069D"/>
    <w:rsid w:val="00910C6A"/>
    <w:rsid w:val="00910FCC"/>
    <w:rsid w:val="009111FF"/>
    <w:rsid w:val="009114D2"/>
    <w:rsid w:val="009120E7"/>
    <w:rsid w:val="0091345D"/>
    <w:rsid w:val="00914213"/>
    <w:rsid w:val="00914605"/>
    <w:rsid w:val="009149A3"/>
    <w:rsid w:val="009155CA"/>
    <w:rsid w:val="009156BA"/>
    <w:rsid w:val="00915CE1"/>
    <w:rsid w:val="00916586"/>
    <w:rsid w:val="009171D2"/>
    <w:rsid w:val="00920A7F"/>
    <w:rsid w:val="00920F74"/>
    <w:rsid w:val="00920FC2"/>
    <w:rsid w:val="0092106E"/>
    <w:rsid w:val="00921C50"/>
    <w:rsid w:val="00922398"/>
    <w:rsid w:val="00923164"/>
    <w:rsid w:val="00924CB1"/>
    <w:rsid w:val="00925B20"/>
    <w:rsid w:val="00925B3F"/>
    <w:rsid w:val="00925F6B"/>
    <w:rsid w:val="00926066"/>
    <w:rsid w:val="00926E05"/>
    <w:rsid w:val="00926F3B"/>
    <w:rsid w:val="0092745F"/>
    <w:rsid w:val="009279AA"/>
    <w:rsid w:val="009304FA"/>
    <w:rsid w:val="0093072F"/>
    <w:rsid w:val="00930FB5"/>
    <w:rsid w:val="009312B5"/>
    <w:rsid w:val="00931805"/>
    <w:rsid w:val="00931D05"/>
    <w:rsid w:val="00932827"/>
    <w:rsid w:val="00932846"/>
    <w:rsid w:val="00932D71"/>
    <w:rsid w:val="00932FD9"/>
    <w:rsid w:val="00933DD0"/>
    <w:rsid w:val="0093423E"/>
    <w:rsid w:val="009342C4"/>
    <w:rsid w:val="009344D5"/>
    <w:rsid w:val="0093580D"/>
    <w:rsid w:val="00936075"/>
    <w:rsid w:val="0093672A"/>
    <w:rsid w:val="00936ED0"/>
    <w:rsid w:val="009376BB"/>
    <w:rsid w:val="009408B3"/>
    <w:rsid w:val="00940AE9"/>
    <w:rsid w:val="0094309A"/>
    <w:rsid w:val="009434CE"/>
    <w:rsid w:val="00943504"/>
    <w:rsid w:val="00943590"/>
    <w:rsid w:val="0094440D"/>
    <w:rsid w:val="00945525"/>
    <w:rsid w:val="0094562F"/>
    <w:rsid w:val="00945BCD"/>
    <w:rsid w:val="0094641C"/>
    <w:rsid w:val="0094676F"/>
    <w:rsid w:val="00946791"/>
    <w:rsid w:val="00947856"/>
    <w:rsid w:val="0095003E"/>
    <w:rsid w:val="0095073B"/>
    <w:rsid w:val="009514D2"/>
    <w:rsid w:val="00951C42"/>
    <w:rsid w:val="00951DF1"/>
    <w:rsid w:val="00952031"/>
    <w:rsid w:val="0095275A"/>
    <w:rsid w:val="00952761"/>
    <w:rsid w:val="009530DE"/>
    <w:rsid w:val="009531E5"/>
    <w:rsid w:val="009538E3"/>
    <w:rsid w:val="0095443B"/>
    <w:rsid w:val="0095544F"/>
    <w:rsid w:val="0095566C"/>
    <w:rsid w:val="00955A80"/>
    <w:rsid w:val="00955E24"/>
    <w:rsid w:val="0095604B"/>
    <w:rsid w:val="00956080"/>
    <w:rsid w:val="0095608F"/>
    <w:rsid w:val="00956722"/>
    <w:rsid w:val="0095676F"/>
    <w:rsid w:val="00956874"/>
    <w:rsid w:val="00956939"/>
    <w:rsid w:val="0095780F"/>
    <w:rsid w:val="009579D4"/>
    <w:rsid w:val="00957B8F"/>
    <w:rsid w:val="0096059D"/>
    <w:rsid w:val="00960AC6"/>
    <w:rsid w:val="00960BA4"/>
    <w:rsid w:val="00961926"/>
    <w:rsid w:val="00961A21"/>
    <w:rsid w:val="00962352"/>
    <w:rsid w:val="00963105"/>
    <w:rsid w:val="009636E2"/>
    <w:rsid w:val="00964008"/>
    <w:rsid w:val="009644E8"/>
    <w:rsid w:val="00964C53"/>
    <w:rsid w:val="009670AE"/>
    <w:rsid w:val="00967331"/>
    <w:rsid w:val="00967488"/>
    <w:rsid w:val="00967551"/>
    <w:rsid w:val="0096789A"/>
    <w:rsid w:val="00967EAF"/>
    <w:rsid w:val="00970715"/>
    <w:rsid w:val="009707E6"/>
    <w:rsid w:val="00970D71"/>
    <w:rsid w:val="00970F13"/>
    <w:rsid w:val="00971196"/>
    <w:rsid w:val="0097152B"/>
    <w:rsid w:val="009726CA"/>
    <w:rsid w:val="00972922"/>
    <w:rsid w:val="009732D4"/>
    <w:rsid w:val="00973B10"/>
    <w:rsid w:val="00974C53"/>
    <w:rsid w:val="00975330"/>
    <w:rsid w:val="00975CDD"/>
    <w:rsid w:val="00975DBC"/>
    <w:rsid w:val="0097652E"/>
    <w:rsid w:val="00976651"/>
    <w:rsid w:val="009770E3"/>
    <w:rsid w:val="00977123"/>
    <w:rsid w:val="00977C75"/>
    <w:rsid w:val="00977E6C"/>
    <w:rsid w:val="00980487"/>
    <w:rsid w:val="00981137"/>
    <w:rsid w:val="00981A5F"/>
    <w:rsid w:val="009823B0"/>
    <w:rsid w:val="009847CC"/>
    <w:rsid w:val="00985922"/>
    <w:rsid w:val="00985C92"/>
    <w:rsid w:val="009864DE"/>
    <w:rsid w:val="009866B1"/>
    <w:rsid w:val="00986AAC"/>
    <w:rsid w:val="0098701F"/>
    <w:rsid w:val="00987100"/>
    <w:rsid w:val="009873A0"/>
    <w:rsid w:val="009901F3"/>
    <w:rsid w:val="00990284"/>
    <w:rsid w:val="009902DD"/>
    <w:rsid w:val="00990829"/>
    <w:rsid w:val="0099236F"/>
    <w:rsid w:val="009927AF"/>
    <w:rsid w:val="00993F0A"/>
    <w:rsid w:val="00995413"/>
    <w:rsid w:val="00995894"/>
    <w:rsid w:val="00996DB8"/>
    <w:rsid w:val="009A06D1"/>
    <w:rsid w:val="009A0CD5"/>
    <w:rsid w:val="009A1416"/>
    <w:rsid w:val="009A1F50"/>
    <w:rsid w:val="009A2255"/>
    <w:rsid w:val="009A296E"/>
    <w:rsid w:val="009A371B"/>
    <w:rsid w:val="009A4204"/>
    <w:rsid w:val="009A4F5E"/>
    <w:rsid w:val="009A5EE9"/>
    <w:rsid w:val="009A612B"/>
    <w:rsid w:val="009A6BD0"/>
    <w:rsid w:val="009A6DE7"/>
    <w:rsid w:val="009A7382"/>
    <w:rsid w:val="009A745A"/>
    <w:rsid w:val="009A7494"/>
    <w:rsid w:val="009A75FC"/>
    <w:rsid w:val="009A78FD"/>
    <w:rsid w:val="009B028D"/>
    <w:rsid w:val="009B076A"/>
    <w:rsid w:val="009B0E29"/>
    <w:rsid w:val="009B0E35"/>
    <w:rsid w:val="009B1CF4"/>
    <w:rsid w:val="009B1CF5"/>
    <w:rsid w:val="009B2306"/>
    <w:rsid w:val="009B2682"/>
    <w:rsid w:val="009B2EDB"/>
    <w:rsid w:val="009B3660"/>
    <w:rsid w:val="009B383F"/>
    <w:rsid w:val="009B3BDA"/>
    <w:rsid w:val="009B3C85"/>
    <w:rsid w:val="009B437D"/>
    <w:rsid w:val="009B4EC0"/>
    <w:rsid w:val="009B5A89"/>
    <w:rsid w:val="009B5E16"/>
    <w:rsid w:val="009B610B"/>
    <w:rsid w:val="009B6167"/>
    <w:rsid w:val="009B7FC7"/>
    <w:rsid w:val="009B7FF1"/>
    <w:rsid w:val="009C153A"/>
    <w:rsid w:val="009C153B"/>
    <w:rsid w:val="009C2A05"/>
    <w:rsid w:val="009C2A3A"/>
    <w:rsid w:val="009C3871"/>
    <w:rsid w:val="009C39E5"/>
    <w:rsid w:val="009C3ED0"/>
    <w:rsid w:val="009C555B"/>
    <w:rsid w:val="009C56CD"/>
    <w:rsid w:val="009C6305"/>
    <w:rsid w:val="009C6CA2"/>
    <w:rsid w:val="009C6EDC"/>
    <w:rsid w:val="009C6FC4"/>
    <w:rsid w:val="009C7380"/>
    <w:rsid w:val="009C7663"/>
    <w:rsid w:val="009D0202"/>
    <w:rsid w:val="009D0EB2"/>
    <w:rsid w:val="009D15EC"/>
    <w:rsid w:val="009D22CB"/>
    <w:rsid w:val="009D2531"/>
    <w:rsid w:val="009D3312"/>
    <w:rsid w:val="009D33B6"/>
    <w:rsid w:val="009D3E23"/>
    <w:rsid w:val="009D43AE"/>
    <w:rsid w:val="009D452F"/>
    <w:rsid w:val="009D51FB"/>
    <w:rsid w:val="009D54DF"/>
    <w:rsid w:val="009D5C7C"/>
    <w:rsid w:val="009D6121"/>
    <w:rsid w:val="009D7F7C"/>
    <w:rsid w:val="009E04F3"/>
    <w:rsid w:val="009E1921"/>
    <w:rsid w:val="009E1D1B"/>
    <w:rsid w:val="009E1E4C"/>
    <w:rsid w:val="009E1EED"/>
    <w:rsid w:val="009E1FB8"/>
    <w:rsid w:val="009E2045"/>
    <w:rsid w:val="009E21DC"/>
    <w:rsid w:val="009E2599"/>
    <w:rsid w:val="009E30B0"/>
    <w:rsid w:val="009E3E66"/>
    <w:rsid w:val="009E407A"/>
    <w:rsid w:val="009E4258"/>
    <w:rsid w:val="009E45D9"/>
    <w:rsid w:val="009E4BC8"/>
    <w:rsid w:val="009E54F5"/>
    <w:rsid w:val="009E6237"/>
    <w:rsid w:val="009E6545"/>
    <w:rsid w:val="009E662E"/>
    <w:rsid w:val="009E675D"/>
    <w:rsid w:val="009E721C"/>
    <w:rsid w:val="009E72DB"/>
    <w:rsid w:val="009E76A5"/>
    <w:rsid w:val="009E780C"/>
    <w:rsid w:val="009E7C72"/>
    <w:rsid w:val="009F0A71"/>
    <w:rsid w:val="009F1836"/>
    <w:rsid w:val="009F22D3"/>
    <w:rsid w:val="009F34A1"/>
    <w:rsid w:val="009F49A4"/>
    <w:rsid w:val="009F49C8"/>
    <w:rsid w:val="009F5012"/>
    <w:rsid w:val="009F5C1A"/>
    <w:rsid w:val="009F5CFE"/>
    <w:rsid w:val="009F5F80"/>
    <w:rsid w:val="009F7468"/>
    <w:rsid w:val="009F7A9B"/>
    <w:rsid w:val="009F7D27"/>
    <w:rsid w:val="00A007D2"/>
    <w:rsid w:val="00A00E8B"/>
    <w:rsid w:val="00A01A04"/>
    <w:rsid w:val="00A01AE7"/>
    <w:rsid w:val="00A02695"/>
    <w:rsid w:val="00A02B08"/>
    <w:rsid w:val="00A02C69"/>
    <w:rsid w:val="00A03175"/>
    <w:rsid w:val="00A03A1E"/>
    <w:rsid w:val="00A03C25"/>
    <w:rsid w:val="00A03C72"/>
    <w:rsid w:val="00A044BB"/>
    <w:rsid w:val="00A0531C"/>
    <w:rsid w:val="00A05FDB"/>
    <w:rsid w:val="00A06183"/>
    <w:rsid w:val="00A064B9"/>
    <w:rsid w:val="00A06E95"/>
    <w:rsid w:val="00A10BD0"/>
    <w:rsid w:val="00A10DB3"/>
    <w:rsid w:val="00A118CF"/>
    <w:rsid w:val="00A129CB"/>
    <w:rsid w:val="00A1355C"/>
    <w:rsid w:val="00A13D26"/>
    <w:rsid w:val="00A1445A"/>
    <w:rsid w:val="00A14BAF"/>
    <w:rsid w:val="00A14E8E"/>
    <w:rsid w:val="00A15E37"/>
    <w:rsid w:val="00A15F70"/>
    <w:rsid w:val="00A20B18"/>
    <w:rsid w:val="00A21025"/>
    <w:rsid w:val="00A21D79"/>
    <w:rsid w:val="00A22890"/>
    <w:rsid w:val="00A23A12"/>
    <w:rsid w:val="00A23B6E"/>
    <w:rsid w:val="00A23E39"/>
    <w:rsid w:val="00A24374"/>
    <w:rsid w:val="00A245F3"/>
    <w:rsid w:val="00A24E44"/>
    <w:rsid w:val="00A24E61"/>
    <w:rsid w:val="00A251F6"/>
    <w:rsid w:val="00A25A52"/>
    <w:rsid w:val="00A2626D"/>
    <w:rsid w:val="00A26778"/>
    <w:rsid w:val="00A26AC1"/>
    <w:rsid w:val="00A26C9E"/>
    <w:rsid w:val="00A27AFE"/>
    <w:rsid w:val="00A27D89"/>
    <w:rsid w:val="00A30EB7"/>
    <w:rsid w:val="00A3153C"/>
    <w:rsid w:val="00A3167C"/>
    <w:rsid w:val="00A31C60"/>
    <w:rsid w:val="00A32A36"/>
    <w:rsid w:val="00A32B7A"/>
    <w:rsid w:val="00A32E82"/>
    <w:rsid w:val="00A33059"/>
    <w:rsid w:val="00A33558"/>
    <w:rsid w:val="00A33783"/>
    <w:rsid w:val="00A33B1C"/>
    <w:rsid w:val="00A35122"/>
    <w:rsid w:val="00A357B0"/>
    <w:rsid w:val="00A359DC"/>
    <w:rsid w:val="00A35DA0"/>
    <w:rsid w:val="00A36312"/>
    <w:rsid w:val="00A37A8C"/>
    <w:rsid w:val="00A37AF5"/>
    <w:rsid w:val="00A37D31"/>
    <w:rsid w:val="00A37D55"/>
    <w:rsid w:val="00A40084"/>
    <w:rsid w:val="00A40F51"/>
    <w:rsid w:val="00A41E05"/>
    <w:rsid w:val="00A42816"/>
    <w:rsid w:val="00A42943"/>
    <w:rsid w:val="00A42A7D"/>
    <w:rsid w:val="00A42AE4"/>
    <w:rsid w:val="00A42EF8"/>
    <w:rsid w:val="00A43054"/>
    <w:rsid w:val="00A432F8"/>
    <w:rsid w:val="00A43BDD"/>
    <w:rsid w:val="00A4471F"/>
    <w:rsid w:val="00A45DC4"/>
    <w:rsid w:val="00A45E2A"/>
    <w:rsid w:val="00A4746E"/>
    <w:rsid w:val="00A508F2"/>
    <w:rsid w:val="00A50AB1"/>
    <w:rsid w:val="00A51051"/>
    <w:rsid w:val="00A51569"/>
    <w:rsid w:val="00A5183D"/>
    <w:rsid w:val="00A51E05"/>
    <w:rsid w:val="00A52748"/>
    <w:rsid w:val="00A52C58"/>
    <w:rsid w:val="00A535D1"/>
    <w:rsid w:val="00A536C7"/>
    <w:rsid w:val="00A539AD"/>
    <w:rsid w:val="00A54213"/>
    <w:rsid w:val="00A54498"/>
    <w:rsid w:val="00A5455B"/>
    <w:rsid w:val="00A55C03"/>
    <w:rsid w:val="00A56B23"/>
    <w:rsid w:val="00A5711B"/>
    <w:rsid w:val="00A6185D"/>
    <w:rsid w:val="00A61F7A"/>
    <w:rsid w:val="00A63700"/>
    <w:rsid w:val="00A63C9E"/>
    <w:rsid w:val="00A6426C"/>
    <w:rsid w:val="00A64512"/>
    <w:rsid w:val="00A64678"/>
    <w:rsid w:val="00A64A9D"/>
    <w:rsid w:val="00A64E31"/>
    <w:rsid w:val="00A651E0"/>
    <w:rsid w:val="00A65970"/>
    <w:rsid w:val="00A663A4"/>
    <w:rsid w:val="00A66CA7"/>
    <w:rsid w:val="00A676C7"/>
    <w:rsid w:val="00A70738"/>
    <w:rsid w:val="00A7133E"/>
    <w:rsid w:val="00A71882"/>
    <w:rsid w:val="00A719BF"/>
    <w:rsid w:val="00A73A4C"/>
    <w:rsid w:val="00A75893"/>
    <w:rsid w:val="00A75B61"/>
    <w:rsid w:val="00A76231"/>
    <w:rsid w:val="00A76290"/>
    <w:rsid w:val="00A76D43"/>
    <w:rsid w:val="00A802E9"/>
    <w:rsid w:val="00A80EE3"/>
    <w:rsid w:val="00A81659"/>
    <w:rsid w:val="00A82667"/>
    <w:rsid w:val="00A8267B"/>
    <w:rsid w:val="00A831D7"/>
    <w:rsid w:val="00A834BD"/>
    <w:rsid w:val="00A8391B"/>
    <w:rsid w:val="00A841F5"/>
    <w:rsid w:val="00A84D6C"/>
    <w:rsid w:val="00A85233"/>
    <w:rsid w:val="00A85706"/>
    <w:rsid w:val="00A859ED"/>
    <w:rsid w:val="00A85A90"/>
    <w:rsid w:val="00A85EEC"/>
    <w:rsid w:val="00A86184"/>
    <w:rsid w:val="00A86544"/>
    <w:rsid w:val="00A87980"/>
    <w:rsid w:val="00A9087A"/>
    <w:rsid w:val="00A90C10"/>
    <w:rsid w:val="00A90E52"/>
    <w:rsid w:val="00A90F7B"/>
    <w:rsid w:val="00A93A1B"/>
    <w:rsid w:val="00A93C94"/>
    <w:rsid w:val="00A94F2E"/>
    <w:rsid w:val="00A95CA1"/>
    <w:rsid w:val="00A961C7"/>
    <w:rsid w:val="00A971FE"/>
    <w:rsid w:val="00A9774F"/>
    <w:rsid w:val="00A977F9"/>
    <w:rsid w:val="00A97882"/>
    <w:rsid w:val="00AA09C0"/>
    <w:rsid w:val="00AA0D3D"/>
    <w:rsid w:val="00AA1636"/>
    <w:rsid w:val="00AA17AE"/>
    <w:rsid w:val="00AA1BC0"/>
    <w:rsid w:val="00AA2395"/>
    <w:rsid w:val="00AA23A1"/>
    <w:rsid w:val="00AA284F"/>
    <w:rsid w:val="00AA2F1A"/>
    <w:rsid w:val="00AA43FD"/>
    <w:rsid w:val="00AA4B8B"/>
    <w:rsid w:val="00AA5083"/>
    <w:rsid w:val="00AA5D64"/>
    <w:rsid w:val="00AA7247"/>
    <w:rsid w:val="00AA78BF"/>
    <w:rsid w:val="00AA7B90"/>
    <w:rsid w:val="00AB06DA"/>
    <w:rsid w:val="00AB08FA"/>
    <w:rsid w:val="00AB0C46"/>
    <w:rsid w:val="00AB114C"/>
    <w:rsid w:val="00AB1438"/>
    <w:rsid w:val="00AB20E5"/>
    <w:rsid w:val="00AB2B7D"/>
    <w:rsid w:val="00AB42C8"/>
    <w:rsid w:val="00AB534A"/>
    <w:rsid w:val="00AB5631"/>
    <w:rsid w:val="00AB5C50"/>
    <w:rsid w:val="00AB604E"/>
    <w:rsid w:val="00AB755E"/>
    <w:rsid w:val="00AB7833"/>
    <w:rsid w:val="00AB7939"/>
    <w:rsid w:val="00AC02DA"/>
    <w:rsid w:val="00AC12FE"/>
    <w:rsid w:val="00AC179E"/>
    <w:rsid w:val="00AC2116"/>
    <w:rsid w:val="00AC2B9F"/>
    <w:rsid w:val="00AC31A7"/>
    <w:rsid w:val="00AC3811"/>
    <w:rsid w:val="00AC3831"/>
    <w:rsid w:val="00AC3F4F"/>
    <w:rsid w:val="00AC3FCD"/>
    <w:rsid w:val="00AC45CF"/>
    <w:rsid w:val="00AC4A0E"/>
    <w:rsid w:val="00AC4A83"/>
    <w:rsid w:val="00AC4DA2"/>
    <w:rsid w:val="00AC5431"/>
    <w:rsid w:val="00AC5470"/>
    <w:rsid w:val="00AC5DFB"/>
    <w:rsid w:val="00AC6D08"/>
    <w:rsid w:val="00AC76AD"/>
    <w:rsid w:val="00AC7875"/>
    <w:rsid w:val="00AC78B2"/>
    <w:rsid w:val="00AD24E2"/>
    <w:rsid w:val="00AD25B2"/>
    <w:rsid w:val="00AD29ED"/>
    <w:rsid w:val="00AD2B88"/>
    <w:rsid w:val="00AD434E"/>
    <w:rsid w:val="00AD543E"/>
    <w:rsid w:val="00AD5FEC"/>
    <w:rsid w:val="00AD6267"/>
    <w:rsid w:val="00AD65D2"/>
    <w:rsid w:val="00AD693E"/>
    <w:rsid w:val="00AD6E73"/>
    <w:rsid w:val="00AD71AD"/>
    <w:rsid w:val="00AD7299"/>
    <w:rsid w:val="00AD729E"/>
    <w:rsid w:val="00AD72C5"/>
    <w:rsid w:val="00AD7E12"/>
    <w:rsid w:val="00AD7E1E"/>
    <w:rsid w:val="00AE00C7"/>
    <w:rsid w:val="00AE09F4"/>
    <w:rsid w:val="00AE0D6E"/>
    <w:rsid w:val="00AE0E91"/>
    <w:rsid w:val="00AE1E21"/>
    <w:rsid w:val="00AE2304"/>
    <w:rsid w:val="00AE2ACD"/>
    <w:rsid w:val="00AE34A2"/>
    <w:rsid w:val="00AE5F63"/>
    <w:rsid w:val="00AE61FC"/>
    <w:rsid w:val="00AE7774"/>
    <w:rsid w:val="00AE7D34"/>
    <w:rsid w:val="00AF0314"/>
    <w:rsid w:val="00AF0CD2"/>
    <w:rsid w:val="00AF2C4D"/>
    <w:rsid w:val="00AF2F12"/>
    <w:rsid w:val="00AF4619"/>
    <w:rsid w:val="00AF4BE5"/>
    <w:rsid w:val="00AF568D"/>
    <w:rsid w:val="00AF678F"/>
    <w:rsid w:val="00AF718F"/>
    <w:rsid w:val="00AF71AF"/>
    <w:rsid w:val="00AF724A"/>
    <w:rsid w:val="00AF749A"/>
    <w:rsid w:val="00AF771D"/>
    <w:rsid w:val="00AF7744"/>
    <w:rsid w:val="00AF7D79"/>
    <w:rsid w:val="00B009A8"/>
    <w:rsid w:val="00B02774"/>
    <w:rsid w:val="00B03441"/>
    <w:rsid w:val="00B0355A"/>
    <w:rsid w:val="00B038B1"/>
    <w:rsid w:val="00B03C22"/>
    <w:rsid w:val="00B04565"/>
    <w:rsid w:val="00B04D1B"/>
    <w:rsid w:val="00B05C1F"/>
    <w:rsid w:val="00B060CC"/>
    <w:rsid w:val="00B06431"/>
    <w:rsid w:val="00B066E8"/>
    <w:rsid w:val="00B06728"/>
    <w:rsid w:val="00B11B40"/>
    <w:rsid w:val="00B1285E"/>
    <w:rsid w:val="00B12997"/>
    <w:rsid w:val="00B132D7"/>
    <w:rsid w:val="00B1502B"/>
    <w:rsid w:val="00B156B8"/>
    <w:rsid w:val="00B158A2"/>
    <w:rsid w:val="00B16079"/>
    <w:rsid w:val="00B166E8"/>
    <w:rsid w:val="00B16CAE"/>
    <w:rsid w:val="00B16D90"/>
    <w:rsid w:val="00B16F29"/>
    <w:rsid w:val="00B1730B"/>
    <w:rsid w:val="00B17363"/>
    <w:rsid w:val="00B21735"/>
    <w:rsid w:val="00B2189A"/>
    <w:rsid w:val="00B21CA5"/>
    <w:rsid w:val="00B21F43"/>
    <w:rsid w:val="00B22815"/>
    <w:rsid w:val="00B22D3B"/>
    <w:rsid w:val="00B22F6D"/>
    <w:rsid w:val="00B23B89"/>
    <w:rsid w:val="00B2477A"/>
    <w:rsid w:val="00B25158"/>
    <w:rsid w:val="00B253DB"/>
    <w:rsid w:val="00B2647A"/>
    <w:rsid w:val="00B26566"/>
    <w:rsid w:val="00B26912"/>
    <w:rsid w:val="00B2758E"/>
    <w:rsid w:val="00B277DC"/>
    <w:rsid w:val="00B27880"/>
    <w:rsid w:val="00B27DEA"/>
    <w:rsid w:val="00B31585"/>
    <w:rsid w:val="00B321DB"/>
    <w:rsid w:val="00B3269F"/>
    <w:rsid w:val="00B33308"/>
    <w:rsid w:val="00B3477E"/>
    <w:rsid w:val="00B3480C"/>
    <w:rsid w:val="00B34A6A"/>
    <w:rsid w:val="00B34F22"/>
    <w:rsid w:val="00B35AEF"/>
    <w:rsid w:val="00B35CE6"/>
    <w:rsid w:val="00B4097B"/>
    <w:rsid w:val="00B4178B"/>
    <w:rsid w:val="00B429AE"/>
    <w:rsid w:val="00B42E4F"/>
    <w:rsid w:val="00B436CC"/>
    <w:rsid w:val="00B43E3C"/>
    <w:rsid w:val="00B44539"/>
    <w:rsid w:val="00B44DB2"/>
    <w:rsid w:val="00B45A2C"/>
    <w:rsid w:val="00B45A86"/>
    <w:rsid w:val="00B46453"/>
    <w:rsid w:val="00B46A96"/>
    <w:rsid w:val="00B471AA"/>
    <w:rsid w:val="00B47F5B"/>
    <w:rsid w:val="00B511B9"/>
    <w:rsid w:val="00B511F3"/>
    <w:rsid w:val="00B5137D"/>
    <w:rsid w:val="00B515D3"/>
    <w:rsid w:val="00B53042"/>
    <w:rsid w:val="00B538BF"/>
    <w:rsid w:val="00B5391D"/>
    <w:rsid w:val="00B54576"/>
    <w:rsid w:val="00B54D4D"/>
    <w:rsid w:val="00B5570D"/>
    <w:rsid w:val="00B574CE"/>
    <w:rsid w:val="00B6107E"/>
    <w:rsid w:val="00B611A8"/>
    <w:rsid w:val="00B62192"/>
    <w:rsid w:val="00B629D7"/>
    <w:rsid w:val="00B62B68"/>
    <w:rsid w:val="00B62DA8"/>
    <w:rsid w:val="00B6351D"/>
    <w:rsid w:val="00B635D6"/>
    <w:rsid w:val="00B63B7C"/>
    <w:rsid w:val="00B63CB2"/>
    <w:rsid w:val="00B63F7C"/>
    <w:rsid w:val="00B64AA4"/>
    <w:rsid w:val="00B64F20"/>
    <w:rsid w:val="00B66204"/>
    <w:rsid w:val="00B663FC"/>
    <w:rsid w:val="00B66AFD"/>
    <w:rsid w:val="00B6747F"/>
    <w:rsid w:val="00B71CAA"/>
    <w:rsid w:val="00B71E40"/>
    <w:rsid w:val="00B72613"/>
    <w:rsid w:val="00B72DF3"/>
    <w:rsid w:val="00B7442E"/>
    <w:rsid w:val="00B756E5"/>
    <w:rsid w:val="00B75BBE"/>
    <w:rsid w:val="00B75F97"/>
    <w:rsid w:val="00B76743"/>
    <w:rsid w:val="00B77B11"/>
    <w:rsid w:val="00B77BDB"/>
    <w:rsid w:val="00B77E0A"/>
    <w:rsid w:val="00B803CE"/>
    <w:rsid w:val="00B8072C"/>
    <w:rsid w:val="00B808D6"/>
    <w:rsid w:val="00B810FB"/>
    <w:rsid w:val="00B822E3"/>
    <w:rsid w:val="00B827D2"/>
    <w:rsid w:val="00B84F5D"/>
    <w:rsid w:val="00B8539D"/>
    <w:rsid w:val="00B85950"/>
    <w:rsid w:val="00B862E1"/>
    <w:rsid w:val="00B87119"/>
    <w:rsid w:val="00B87498"/>
    <w:rsid w:val="00B9016A"/>
    <w:rsid w:val="00B90582"/>
    <w:rsid w:val="00B905AA"/>
    <w:rsid w:val="00B91BC5"/>
    <w:rsid w:val="00B923C8"/>
    <w:rsid w:val="00B9284C"/>
    <w:rsid w:val="00B92877"/>
    <w:rsid w:val="00B933B4"/>
    <w:rsid w:val="00B938BA"/>
    <w:rsid w:val="00B9558A"/>
    <w:rsid w:val="00B964C3"/>
    <w:rsid w:val="00B966A4"/>
    <w:rsid w:val="00B96D31"/>
    <w:rsid w:val="00B96D3F"/>
    <w:rsid w:val="00B97068"/>
    <w:rsid w:val="00B970D4"/>
    <w:rsid w:val="00B9724D"/>
    <w:rsid w:val="00BA0792"/>
    <w:rsid w:val="00BA12C2"/>
    <w:rsid w:val="00BA1A11"/>
    <w:rsid w:val="00BA1C6D"/>
    <w:rsid w:val="00BA24BF"/>
    <w:rsid w:val="00BA2F09"/>
    <w:rsid w:val="00BA2FA0"/>
    <w:rsid w:val="00BA3435"/>
    <w:rsid w:val="00BA4496"/>
    <w:rsid w:val="00BA449D"/>
    <w:rsid w:val="00BA452F"/>
    <w:rsid w:val="00BA491D"/>
    <w:rsid w:val="00BA4F2E"/>
    <w:rsid w:val="00BA4FE3"/>
    <w:rsid w:val="00BA54FE"/>
    <w:rsid w:val="00BA670E"/>
    <w:rsid w:val="00BB0135"/>
    <w:rsid w:val="00BB05EB"/>
    <w:rsid w:val="00BB13E6"/>
    <w:rsid w:val="00BB1B32"/>
    <w:rsid w:val="00BB1C1C"/>
    <w:rsid w:val="00BB2555"/>
    <w:rsid w:val="00BB2BA9"/>
    <w:rsid w:val="00BB388B"/>
    <w:rsid w:val="00BB3A6D"/>
    <w:rsid w:val="00BB5A1F"/>
    <w:rsid w:val="00BB7A18"/>
    <w:rsid w:val="00BB7FF8"/>
    <w:rsid w:val="00BC0391"/>
    <w:rsid w:val="00BC05C6"/>
    <w:rsid w:val="00BC0F12"/>
    <w:rsid w:val="00BC1535"/>
    <w:rsid w:val="00BC1730"/>
    <w:rsid w:val="00BC192D"/>
    <w:rsid w:val="00BC1C46"/>
    <w:rsid w:val="00BC1D20"/>
    <w:rsid w:val="00BC1F64"/>
    <w:rsid w:val="00BC254B"/>
    <w:rsid w:val="00BC385E"/>
    <w:rsid w:val="00BC3DB0"/>
    <w:rsid w:val="00BC4030"/>
    <w:rsid w:val="00BC4303"/>
    <w:rsid w:val="00BC44C2"/>
    <w:rsid w:val="00BC54D0"/>
    <w:rsid w:val="00BC5878"/>
    <w:rsid w:val="00BC59D7"/>
    <w:rsid w:val="00BC5A4F"/>
    <w:rsid w:val="00BC5FEC"/>
    <w:rsid w:val="00BC6064"/>
    <w:rsid w:val="00BC67EE"/>
    <w:rsid w:val="00BC688A"/>
    <w:rsid w:val="00BC715E"/>
    <w:rsid w:val="00BC76FE"/>
    <w:rsid w:val="00BC7E1E"/>
    <w:rsid w:val="00BC7FA9"/>
    <w:rsid w:val="00BD02C0"/>
    <w:rsid w:val="00BD0BAF"/>
    <w:rsid w:val="00BD15DE"/>
    <w:rsid w:val="00BD16C7"/>
    <w:rsid w:val="00BD19D7"/>
    <w:rsid w:val="00BD2134"/>
    <w:rsid w:val="00BD2A45"/>
    <w:rsid w:val="00BD2C29"/>
    <w:rsid w:val="00BD3433"/>
    <w:rsid w:val="00BD5BD3"/>
    <w:rsid w:val="00BD5DC4"/>
    <w:rsid w:val="00BD60E4"/>
    <w:rsid w:val="00BD7182"/>
    <w:rsid w:val="00BE07CE"/>
    <w:rsid w:val="00BE125A"/>
    <w:rsid w:val="00BE132D"/>
    <w:rsid w:val="00BE1A23"/>
    <w:rsid w:val="00BE1FDA"/>
    <w:rsid w:val="00BE2A4E"/>
    <w:rsid w:val="00BE3458"/>
    <w:rsid w:val="00BE4DAB"/>
    <w:rsid w:val="00BE55FD"/>
    <w:rsid w:val="00BE659E"/>
    <w:rsid w:val="00BE6687"/>
    <w:rsid w:val="00BE6A08"/>
    <w:rsid w:val="00BE6E76"/>
    <w:rsid w:val="00BE7224"/>
    <w:rsid w:val="00BE7558"/>
    <w:rsid w:val="00BE7B9E"/>
    <w:rsid w:val="00BF05C7"/>
    <w:rsid w:val="00BF1121"/>
    <w:rsid w:val="00BF18D9"/>
    <w:rsid w:val="00BF1B5A"/>
    <w:rsid w:val="00BF2F13"/>
    <w:rsid w:val="00BF4569"/>
    <w:rsid w:val="00BF478D"/>
    <w:rsid w:val="00BF4ECC"/>
    <w:rsid w:val="00BF5939"/>
    <w:rsid w:val="00BF5B84"/>
    <w:rsid w:val="00BF5C2B"/>
    <w:rsid w:val="00BF5CDB"/>
    <w:rsid w:val="00BF6194"/>
    <w:rsid w:val="00BF672C"/>
    <w:rsid w:val="00BF67A8"/>
    <w:rsid w:val="00BF73B3"/>
    <w:rsid w:val="00C002FC"/>
    <w:rsid w:val="00C00F5C"/>
    <w:rsid w:val="00C018F3"/>
    <w:rsid w:val="00C02012"/>
    <w:rsid w:val="00C02424"/>
    <w:rsid w:val="00C02B9F"/>
    <w:rsid w:val="00C02FFC"/>
    <w:rsid w:val="00C03171"/>
    <w:rsid w:val="00C03D50"/>
    <w:rsid w:val="00C04182"/>
    <w:rsid w:val="00C04BB1"/>
    <w:rsid w:val="00C05EA5"/>
    <w:rsid w:val="00C066BC"/>
    <w:rsid w:val="00C06EFA"/>
    <w:rsid w:val="00C10D40"/>
    <w:rsid w:val="00C11A0C"/>
    <w:rsid w:val="00C12760"/>
    <w:rsid w:val="00C128DB"/>
    <w:rsid w:val="00C12D09"/>
    <w:rsid w:val="00C130E7"/>
    <w:rsid w:val="00C1322F"/>
    <w:rsid w:val="00C1327F"/>
    <w:rsid w:val="00C13B3F"/>
    <w:rsid w:val="00C147D8"/>
    <w:rsid w:val="00C154CA"/>
    <w:rsid w:val="00C159E1"/>
    <w:rsid w:val="00C15EB7"/>
    <w:rsid w:val="00C162C0"/>
    <w:rsid w:val="00C167E2"/>
    <w:rsid w:val="00C168C4"/>
    <w:rsid w:val="00C17C47"/>
    <w:rsid w:val="00C2105D"/>
    <w:rsid w:val="00C228DC"/>
    <w:rsid w:val="00C22FBC"/>
    <w:rsid w:val="00C23D71"/>
    <w:rsid w:val="00C24148"/>
    <w:rsid w:val="00C2435E"/>
    <w:rsid w:val="00C25912"/>
    <w:rsid w:val="00C30976"/>
    <w:rsid w:val="00C30BA1"/>
    <w:rsid w:val="00C3151F"/>
    <w:rsid w:val="00C316F0"/>
    <w:rsid w:val="00C31D7C"/>
    <w:rsid w:val="00C32510"/>
    <w:rsid w:val="00C3275D"/>
    <w:rsid w:val="00C32831"/>
    <w:rsid w:val="00C32B25"/>
    <w:rsid w:val="00C32EEB"/>
    <w:rsid w:val="00C33AD9"/>
    <w:rsid w:val="00C34FFB"/>
    <w:rsid w:val="00C35C8D"/>
    <w:rsid w:val="00C36C8A"/>
    <w:rsid w:val="00C36DE3"/>
    <w:rsid w:val="00C36FEB"/>
    <w:rsid w:val="00C374F3"/>
    <w:rsid w:val="00C37502"/>
    <w:rsid w:val="00C409B9"/>
    <w:rsid w:val="00C40AF6"/>
    <w:rsid w:val="00C40D6B"/>
    <w:rsid w:val="00C40F12"/>
    <w:rsid w:val="00C41146"/>
    <w:rsid w:val="00C41358"/>
    <w:rsid w:val="00C42E52"/>
    <w:rsid w:val="00C43359"/>
    <w:rsid w:val="00C4398D"/>
    <w:rsid w:val="00C43D05"/>
    <w:rsid w:val="00C43F6C"/>
    <w:rsid w:val="00C43F9A"/>
    <w:rsid w:val="00C44154"/>
    <w:rsid w:val="00C44870"/>
    <w:rsid w:val="00C44FAD"/>
    <w:rsid w:val="00C45B51"/>
    <w:rsid w:val="00C45C53"/>
    <w:rsid w:val="00C46250"/>
    <w:rsid w:val="00C46750"/>
    <w:rsid w:val="00C469B2"/>
    <w:rsid w:val="00C470A1"/>
    <w:rsid w:val="00C50EE1"/>
    <w:rsid w:val="00C51AD6"/>
    <w:rsid w:val="00C51DE2"/>
    <w:rsid w:val="00C53515"/>
    <w:rsid w:val="00C539BD"/>
    <w:rsid w:val="00C555CC"/>
    <w:rsid w:val="00C55A7E"/>
    <w:rsid w:val="00C55B92"/>
    <w:rsid w:val="00C560F6"/>
    <w:rsid w:val="00C562F3"/>
    <w:rsid w:val="00C564E7"/>
    <w:rsid w:val="00C565B3"/>
    <w:rsid w:val="00C56638"/>
    <w:rsid w:val="00C56C0D"/>
    <w:rsid w:val="00C56D41"/>
    <w:rsid w:val="00C5759C"/>
    <w:rsid w:val="00C60017"/>
    <w:rsid w:val="00C608EF"/>
    <w:rsid w:val="00C616B0"/>
    <w:rsid w:val="00C623F3"/>
    <w:rsid w:val="00C62957"/>
    <w:rsid w:val="00C62C59"/>
    <w:rsid w:val="00C6309F"/>
    <w:rsid w:val="00C64584"/>
    <w:rsid w:val="00C658E2"/>
    <w:rsid w:val="00C66834"/>
    <w:rsid w:val="00C67662"/>
    <w:rsid w:val="00C70770"/>
    <w:rsid w:val="00C70F5E"/>
    <w:rsid w:val="00C71451"/>
    <w:rsid w:val="00C71C64"/>
    <w:rsid w:val="00C71EC4"/>
    <w:rsid w:val="00C7289D"/>
    <w:rsid w:val="00C72A09"/>
    <w:rsid w:val="00C72BAD"/>
    <w:rsid w:val="00C72E26"/>
    <w:rsid w:val="00C72E4A"/>
    <w:rsid w:val="00C72F33"/>
    <w:rsid w:val="00C73511"/>
    <w:rsid w:val="00C741C8"/>
    <w:rsid w:val="00C744E9"/>
    <w:rsid w:val="00C7578A"/>
    <w:rsid w:val="00C75FB4"/>
    <w:rsid w:val="00C76396"/>
    <w:rsid w:val="00C7651D"/>
    <w:rsid w:val="00C7666C"/>
    <w:rsid w:val="00C766AE"/>
    <w:rsid w:val="00C767E3"/>
    <w:rsid w:val="00C76F33"/>
    <w:rsid w:val="00C77B16"/>
    <w:rsid w:val="00C80344"/>
    <w:rsid w:val="00C80849"/>
    <w:rsid w:val="00C80CD4"/>
    <w:rsid w:val="00C8126E"/>
    <w:rsid w:val="00C81392"/>
    <w:rsid w:val="00C82106"/>
    <w:rsid w:val="00C824D8"/>
    <w:rsid w:val="00C82FCF"/>
    <w:rsid w:val="00C83D26"/>
    <w:rsid w:val="00C83FD8"/>
    <w:rsid w:val="00C845B7"/>
    <w:rsid w:val="00C846EF"/>
    <w:rsid w:val="00C848A4"/>
    <w:rsid w:val="00C8704D"/>
    <w:rsid w:val="00C878B1"/>
    <w:rsid w:val="00C87965"/>
    <w:rsid w:val="00C87A42"/>
    <w:rsid w:val="00C900D7"/>
    <w:rsid w:val="00C9030F"/>
    <w:rsid w:val="00C9056B"/>
    <w:rsid w:val="00C905CA"/>
    <w:rsid w:val="00C90CFC"/>
    <w:rsid w:val="00C919F6"/>
    <w:rsid w:val="00C927BF"/>
    <w:rsid w:val="00C94730"/>
    <w:rsid w:val="00C94834"/>
    <w:rsid w:val="00C94C03"/>
    <w:rsid w:val="00C95B8E"/>
    <w:rsid w:val="00C960EC"/>
    <w:rsid w:val="00C9637E"/>
    <w:rsid w:val="00C967C0"/>
    <w:rsid w:val="00C97123"/>
    <w:rsid w:val="00C972C7"/>
    <w:rsid w:val="00C97EEE"/>
    <w:rsid w:val="00CA0578"/>
    <w:rsid w:val="00CA2571"/>
    <w:rsid w:val="00CA2B6D"/>
    <w:rsid w:val="00CA2E7B"/>
    <w:rsid w:val="00CA3224"/>
    <w:rsid w:val="00CA412D"/>
    <w:rsid w:val="00CA47B7"/>
    <w:rsid w:val="00CA4B7A"/>
    <w:rsid w:val="00CA4E8D"/>
    <w:rsid w:val="00CA514A"/>
    <w:rsid w:val="00CA52B5"/>
    <w:rsid w:val="00CA54BB"/>
    <w:rsid w:val="00CA58F8"/>
    <w:rsid w:val="00CA6589"/>
    <w:rsid w:val="00CA77C4"/>
    <w:rsid w:val="00CB0812"/>
    <w:rsid w:val="00CB13FC"/>
    <w:rsid w:val="00CB16EA"/>
    <w:rsid w:val="00CB18B6"/>
    <w:rsid w:val="00CB1AE1"/>
    <w:rsid w:val="00CB2291"/>
    <w:rsid w:val="00CB5142"/>
    <w:rsid w:val="00CB5874"/>
    <w:rsid w:val="00CB5883"/>
    <w:rsid w:val="00CB5EA4"/>
    <w:rsid w:val="00CB60B2"/>
    <w:rsid w:val="00CB62D7"/>
    <w:rsid w:val="00CB645B"/>
    <w:rsid w:val="00CB6764"/>
    <w:rsid w:val="00CB75A0"/>
    <w:rsid w:val="00CB77B8"/>
    <w:rsid w:val="00CB7BAB"/>
    <w:rsid w:val="00CB7C81"/>
    <w:rsid w:val="00CC1C2B"/>
    <w:rsid w:val="00CC1C97"/>
    <w:rsid w:val="00CC1FCA"/>
    <w:rsid w:val="00CC2AE7"/>
    <w:rsid w:val="00CC2FF7"/>
    <w:rsid w:val="00CC3155"/>
    <w:rsid w:val="00CC3501"/>
    <w:rsid w:val="00CC3897"/>
    <w:rsid w:val="00CC3A0A"/>
    <w:rsid w:val="00CC4492"/>
    <w:rsid w:val="00CC48B2"/>
    <w:rsid w:val="00CC4DD2"/>
    <w:rsid w:val="00CC5221"/>
    <w:rsid w:val="00CC7329"/>
    <w:rsid w:val="00CC75F3"/>
    <w:rsid w:val="00CC7BAC"/>
    <w:rsid w:val="00CC7C77"/>
    <w:rsid w:val="00CD06A7"/>
    <w:rsid w:val="00CD12AA"/>
    <w:rsid w:val="00CD19ED"/>
    <w:rsid w:val="00CD1A37"/>
    <w:rsid w:val="00CD1A51"/>
    <w:rsid w:val="00CD1BD5"/>
    <w:rsid w:val="00CD1D95"/>
    <w:rsid w:val="00CD2AB3"/>
    <w:rsid w:val="00CD2AC0"/>
    <w:rsid w:val="00CD2CB1"/>
    <w:rsid w:val="00CD2DBA"/>
    <w:rsid w:val="00CD40C7"/>
    <w:rsid w:val="00CD4167"/>
    <w:rsid w:val="00CD43E0"/>
    <w:rsid w:val="00CD4752"/>
    <w:rsid w:val="00CD4D3D"/>
    <w:rsid w:val="00CD5761"/>
    <w:rsid w:val="00CD644E"/>
    <w:rsid w:val="00CD6F80"/>
    <w:rsid w:val="00CD7608"/>
    <w:rsid w:val="00CD7A11"/>
    <w:rsid w:val="00CE0093"/>
    <w:rsid w:val="00CE0F17"/>
    <w:rsid w:val="00CE17D9"/>
    <w:rsid w:val="00CE27EB"/>
    <w:rsid w:val="00CE2824"/>
    <w:rsid w:val="00CE2CA9"/>
    <w:rsid w:val="00CE49B0"/>
    <w:rsid w:val="00CE5414"/>
    <w:rsid w:val="00CE67C5"/>
    <w:rsid w:val="00CE6FA4"/>
    <w:rsid w:val="00CF05EA"/>
    <w:rsid w:val="00CF09F6"/>
    <w:rsid w:val="00CF0DDD"/>
    <w:rsid w:val="00CF0F01"/>
    <w:rsid w:val="00CF1A4F"/>
    <w:rsid w:val="00CF2978"/>
    <w:rsid w:val="00CF30F3"/>
    <w:rsid w:val="00CF313D"/>
    <w:rsid w:val="00CF3427"/>
    <w:rsid w:val="00CF3553"/>
    <w:rsid w:val="00CF3D5A"/>
    <w:rsid w:val="00CF4551"/>
    <w:rsid w:val="00CF45B1"/>
    <w:rsid w:val="00CF4ED4"/>
    <w:rsid w:val="00CF550B"/>
    <w:rsid w:val="00CF5A1A"/>
    <w:rsid w:val="00CF5E3C"/>
    <w:rsid w:val="00CF6536"/>
    <w:rsid w:val="00CF6571"/>
    <w:rsid w:val="00CF77A0"/>
    <w:rsid w:val="00D00B69"/>
    <w:rsid w:val="00D0198A"/>
    <w:rsid w:val="00D01C42"/>
    <w:rsid w:val="00D01E29"/>
    <w:rsid w:val="00D01F72"/>
    <w:rsid w:val="00D0362B"/>
    <w:rsid w:val="00D037ED"/>
    <w:rsid w:val="00D03DA8"/>
    <w:rsid w:val="00D03E6B"/>
    <w:rsid w:val="00D03EA5"/>
    <w:rsid w:val="00D0456D"/>
    <w:rsid w:val="00D04707"/>
    <w:rsid w:val="00D04A4C"/>
    <w:rsid w:val="00D04D0B"/>
    <w:rsid w:val="00D050F0"/>
    <w:rsid w:val="00D0527A"/>
    <w:rsid w:val="00D05905"/>
    <w:rsid w:val="00D0621E"/>
    <w:rsid w:val="00D06F95"/>
    <w:rsid w:val="00D07104"/>
    <w:rsid w:val="00D07CFB"/>
    <w:rsid w:val="00D07F1F"/>
    <w:rsid w:val="00D1030B"/>
    <w:rsid w:val="00D10DE1"/>
    <w:rsid w:val="00D10EB3"/>
    <w:rsid w:val="00D11287"/>
    <w:rsid w:val="00D120F3"/>
    <w:rsid w:val="00D1226C"/>
    <w:rsid w:val="00D12D83"/>
    <w:rsid w:val="00D13023"/>
    <w:rsid w:val="00D13A73"/>
    <w:rsid w:val="00D13FB0"/>
    <w:rsid w:val="00D141EC"/>
    <w:rsid w:val="00D14B21"/>
    <w:rsid w:val="00D15980"/>
    <w:rsid w:val="00D15E9C"/>
    <w:rsid w:val="00D1655C"/>
    <w:rsid w:val="00D166C9"/>
    <w:rsid w:val="00D1699A"/>
    <w:rsid w:val="00D16B83"/>
    <w:rsid w:val="00D17CA5"/>
    <w:rsid w:val="00D202A3"/>
    <w:rsid w:val="00D205F7"/>
    <w:rsid w:val="00D2091F"/>
    <w:rsid w:val="00D2133D"/>
    <w:rsid w:val="00D2161F"/>
    <w:rsid w:val="00D2172D"/>
    <w:rsid w:val="00D218F7"/>
    <w:rsid w:val="00D2208F"/>
    <w:rsid w:val="00D221FB"/>
    <w:rsid w:val="00D22470"/>
    <w:rsid w:val="00D2272D"/>
    <w:rsid w:val="00D22CB4"/>
    <w:rsid w:val="00D2310A"/>
    <w:rsid w:val="00D23633"/>
    <w:rsid w:val="00D242AB"/>
    <w:rsid w:val="00D24BE0"/>
    <w:rsid w:val="00D24C62"/>
    <w:rsid w:val="00D24F2B"/>
    <w:rsid w:val="00D257B7"/>
    <w:rsid w:val="00D26386"/>
    <w:rsid w:val="00D26DD4"/>
    <w:rsid w:val="00D30A2E"/>
    <w:rsid w:val="00D30F6B"/>
    <w:rsid w:val="00D31F83"/>
    <w:rsid w:val="00D323F2"/>
    <w:rsid w:val="00D33019"/>
    <w:rsid w:val="00D3322C"/>
    <w:rsid w:val="00D33267"/>
    <w:rsid w:val="00D337DD"/>
    <w:rsid w:val="00D35316"/>
    <w:rsid w:val="00D357C8"/>
    <w:rsid w:val="00D359EB"/>
    <w:rsid w:val="00D375EB"/>
    <w:rsid w:val="00D377F5"/>
    <w:rsid w:val="00D37A11"/>
    <w:rsid w:val="00D37B89"/>
    <w:rsid w:val="00D416B3"/>
    <w:rsid w:val="00D42090"/>
    <w:rsid w:val="00D4245D"/>
    <w:rsid w:val="00D42CA5"/>
    <w:rsid w:val="00D42DB4"/>
    <w:rsid w:val="00D4416A"/>
    <w:rsid w:val="00D44522"/>
    <w:rsid w:val="00D445BC"/>
    <w:rsid w:val="00D44C89"/>
    <w:rsid w:val="00D4556B"/>
    <w:rsid w:val="00D46B07"/>
    <w:rsid w:val="00D46CF6"/>
    <w:rsid w:val="00D47507"/>
    <w:rsid w:val="00D47C62"/>
    <w:rsid w:val="00D501A6"/>
    <w:rsid w:val="00D502C6"/>
    <w:rsid w:val="00D5079A"/>
    <w:rsid w:val="00D50F32"/>
    <w:rsid w:val="00D51126"/>
    <w:rsid w:val="00D52005"/>
    <w:rsid w:val="00D5217C"/>
    <w:rsid w:val="00D529AC"/>
    <w:rsid w:val="00D53521"/>
    <w:rsid w:val="00D535BD"/>
    <w:rsid w:val="00D53A67"/>
    <w:rsid w:val="00D5441F"/>
    <w:rsid w:val="00D553BE"/>
    <w:rsid w:val="00D561C8"/>
    <w:rsid w:val="00D567F8"/>
    <w:rsid w:val="00D5687E"/>
    <w:rsid w:val="00D56CC9"/>
    <w:rsid w:val="00D57105"/>
    <w:rsid w:val="00D574ED"/>
    <w:rsid w:val="00D57DCE"/>
    <w:rsid w:val="00D57EC3"/>
    <w:rsid w:val="00D60C0E"/>
    <w:rsid w:val="00D6157E"/>
    <w:rsid w:val="00D62803"/>
    <w:rsid w:val="00D630F4"/>
    <w:rsid w:val="00D6342B"/>
    <w:rsid w:val="00D634BE"/>
    <w:rsid w:val="00D64147"/>
    <w:rsid w:val="00D64291"/>
    <w:rsid w:val="00D642B3"/>
    <w:rsid w:val="00D64E97"/>
    <w:rsid w:val="00D65483"/>
    <w:rsid w:val="00D667C7"/>
    <w:rsid w:val="00D66D12"/>
    <w:rsid w:val="00D70046"/>
    <w:rsid w:val="00D706C7"/>
    <w:rsid w:val="00D729AC"/>
    <w:rsid w:val="00D72CB8"/>
    <w:rsid w:val="00D72D5D"/>
    <w:rsid w:val="00D73606"/>
    <w:rsid w:val="00D73FD5"/>
    <w:rsid w:val="00D74745"/>
    <w:rsid w:val="00D748A2"/>
    <w:rsid w:val="00D74D1E"/>
    <w:rsid w:val="00D74E55"/>
    <w:rsid w:val="00D76D52"/>
    <w:rsid w:val="00D77B29"/>
    <w:rsid w:val="00D80E1C"/>
    <w:rsid w:val="00D82B8F"/>
    <w:rsid w:val="00D82CFE"/>
    <w:rsid w:val="00D82D2F"/>
    <w:rsid w:val="00D82FE5"/>
    <w:rsid w:val="00D83427"/>
    <w:rsid w:val="00D85BDF"/>
    <w:rsid w:val="00D85FB7"/>
    <w:rsid w:val="00D86F0D"/>
    <w:rsid w:val="00D86FB4"/>
    <w:rsid w:val="00D8774E"/>
    <w:rsid w:val="00D87AA0"/>
    <w:rsid w:val="00D9086E"/>
    <w:rsid w:val="00D90FC0"/>
    <w:rsid w:val="00D9126A"/>
    <w:rsid w:val="00D91413"/>
    <w:rsid w:val="00D91A80"/>
    <w:rsid w:val="00D9273E"/>
    <w:rsid w:val="00D927F6"/>
    <w:rsid w:val="00D932A2"/>
    <w:rsid w:val="00D932D9"/>
    <w:rsid w:val="00D934F5"/>
    <w:rsid w:val="00D93622"/>
    <w:rsid w:val="00D93A30"/>
    <w:rsid w:val="00D94819"/>
    <w:rsid w:val="00D9502F"/>
    <w:rsid w:val="00D97D5F"/>
    <w:rsid w:val="00DA00DD"/>
    <w:rsid w:val="00DA0D4B"/>
    <w:rsid w:val="00DA16B0"/>
    <w:rsid w:val="00DA1A9A"/>
    <w:rsid w:val="00DA207D"/>
    <w:rsid w:val="00DA215C"/>
    <w:rsid w:val="00DA3440"/>
    <w:rsid w:val="00DA3554"/>
    <w:rsid w:val="00DA38CD"/>
    <w:rsid w:val="00DA3B4D"/>
    <w:rsid w:val="00DA3C0D"/>
    <w:rsid w:val="00DA3EDC"/>
    <w:rsid w:val="00DA3EE1"/>
    <w:rsid w:val="00DA4B8F"/>
    <w:rsid w:val="00DA4C52"/>
    <w:rsid w:val="00DA4C77"/>
    <w:rsid w:val="00DA4CE9"/>
    <w:rsid w:val="00DA5144"/>
    <w:rsid w:val="00DA53A8"/>
    <w:rsid w:val="00DA56DE"/>
    <w:rsid w:val="00DA5ED2"/>
    <w:rsid w:val="00DA6CE1"/>
    <w:rsid w:val="00DA71E8"/>
    <w:rsid w:val="00DA767B"/>
    <w:rsid w:val="00DA7F0F"/>
    <w:rsid w:val="00DB0A26"/>
    <w:rsid w:val="00DB0C20"/>
    <w:rsid w:val="00DB3137"/>
    <w:rsid w:val="00DB39D6"/>
    <w:rsid w:val="00DB420A"/>
    <w:rsid w:val="00DB4637"/>
    <w:rsid w:val="00DB4979"/>
    <w:rsid w:val="00DB4CFA"/>
    <w:rsid w:val="00DB4F9E"/>
    <w:rsid w:val="00DB598F"/>
    <w:rsid w:val="00DB5DE5"/>
    <w:rsid w:val="00DB60C1"/>
    <w:rsid w:val="00DB6294"/>
    <w:rsid w:val="00DB7697"/>
    <w:rsid w:val="00DB7786"/>
    <w:rsid w:val="00DB7C62"/>
    <w:rsid w:val="00DC0042"/>
    <w:rsid w:val="00DC0087"/>
    <w:rsid w:val="00DC039F"/>
    <w:rsid w:val="00DC1B52"/>
    <w:rsid w:val="00DC23E4"/>
    <w:rsid w:val="00DC282A"/>
    <w:rsid w:val="00DC36D4"/>
    <w:rsid w:val="00DC7671"/>
    <w:rsid w:val="00DC7F95"/>
    <w:rsid w:val="00DD0084"/>
    <w:rsid w:val="00DD0109"/>
    <w:rsid w:val="00DD038C"/>
    <w:rsid w:val="00DD0A11"/>
    <w:rsid w:val="00DD0C3B"/>
    <w:rsid w:val="00DD0FFD"/>
    <w:rsid w:val="00DD1C4E"/>
    <w:rsid w:val="00DD1F7C"/>
    <w:rsid w:val="00DD326B"/>
    <w:rsid w:val="00DD42F5"/>
    <w:rsid w:val="00DD49CA"/>
    <w:rsid w:val="00DD5013"/>
    <w:rsid w:val="00DD55AA"/>
    <w:rsid w:val="00DD5AF2"/>
    <w:rsid w:val="00DD5CA4"/>
    <w:rsid w:val="00DD681C"/>
    <w:rsid w:val="00DD7CE6"/>
    <w:rsid w:val="00DE078E"/>
    <w:rsid w:val="00DE080C"/>
    <w:rsid w:val="00DE0B33"/>
    <w:rsid w:val="00DE0DEE"/>
    <w:rsid w:val="00DE13A1"/>
    <w:rsid w:val="00DE16AD"/>
    <w:rsid w:val="00DE23A1"/>
    <w:rsid w:val="00DE3223"/>
    <w:rsid w:val="00DE324D"/>
    <w:rsid w:val="00DE395A"/>
    <w:rsid w:val="00DE44BC"/>
    <w:rsid w:val="00DE4809"/>
    <w:rsid w:val="00DE4EDD"/>
    <w:rsid w:val="00DE585C"/>
    <w:rsid w:val="00DE5C27"/>
    <w:rsid w:val="00DE5C67"/>
    <w:rsid w:val="00DE7235"/>
    <w:rsid w:val="00DE730D"/>
    <w:rsid w:val="00DE76DA"/>
    <w:rsid w:val="00DE7E4B"/>
    <w:rsid w:val="00DF0B6A"/>
    <w:rsid w:val="00DF0BA9"/>
    <w:rsid w:val="00DF105A"/>
    <w:rsid w:val="00DF2693"/>
    <w:rsid w:val="00DF270C"/>
    <w:rsid w:val="00DF2C53"/>
    <w:rsid w:val="00DF31CE"/>
    <w:rsid w:val="00DF369F"/>
    <w:rsid w:val="00DF43C3"/>
    <w:rsid w:val="00DF4C95"/>
    <w:rsid w:val="00DF4EE2"/>
    <w:rsid w:val="00DF53D6"/>
    <w:rsid w:val="00DF6096"/>
    <w:rsid w:val="00DF6393"/>
    <w:rsid w:val="00DF6611"/>
    <w:rsid w:val="00DF718A"/>
    <w:rsid w:val="00DF71B1"/>
    <w:rsid w:val="00DF7854"/>
    <w:rsid w:val="00DF7F1E"/>
    <w:rsid w:val="00E00275"/>
    <w:rsid w:val="00E0037F"/>
    <w:rsid w:val="00E008C7"/>
    <w:rsid w:val="00E0141A"/>
    <w:rsid w:val="00E018D5"/>
    <w:rsid w:val="00E026E6"/>
    <w:rsid w:val="00E02944"/>
    <w:rsid w:val="00E03D1E"/>
    <w:rsid w:val="00E04247"/>
    <w:rsid w:val="00E0434F"/>
    <w:rsid w:val="00E05E63"/>
    <w:rsid w:val="00E06A06"/>
    <w:rsid w:val="00E071B8"/>
    <w:rsid w:val="00E07671"/>
    <w:rsid w:val="00E0796C"/>
    <w:rsid w:val="00E10678"/>
    <w:rsid w:val="00E10972"/>
    <w:rsid w:val="00E1106B"/>
    <w:rsid w:val="00E110A6"/>
    <w:rsid w:val="00E11478"/>
    <w:rsid w:val="00E12074"/>
    <w:rsid w:val="00E126FF"/>
    <w:rsid w:val="00E128F6"/>
    <w:rsid w:val="00E129B6"/>
    <w:rsid w:val="00E12A00"/>
    <w:rsid w:val="00E1381B"/>
    <w:rsid w:val="00E140B0"/>
    <w:rsid w:val="00E14DB1"/>
    <w:rsid w:val="00E1505D"/>
    <w:rsid w:val="00E168AB"/>
    <w:rsid w:val="00E17119"/>
    <w:rsid w:val="00E17C1D"/>
    <w:rsid w:val="00E20124"/>
    <w:rsid w:val="00E2089E"/>
    <w:rsid w:val="00E20931"/>
    <w:rsid w:val="00E209F0"/>
    <w:rsid w:val="00E2157D"/>
    <w:rsid w:val="00E21F58"/>
    <w:rsid w:val="00E225F0"/>
    <w:rsid w:val="00E226E3"/>
    <w:rsid w:val="00E22C1D"/>
    <w:rsid w:val="00E230F0"/>
    <w:rsid w:val="00E23145"/>
    <w:rsid w:val="00E2337D"/>
    <w:rsid w:val="00E25143"/>
    <w:rsid w:val="00E255B4"/>
    <w:rsid w:val="00E25BB2"/>
    <w:rsid w:val="00E25BEC"/>
    <w:rsid w:val="00E263D9"/>
    <w:rsid w:val="00E26A1F"/>
    <w:rsid w:val="00E279CC"/>
    <w:rsid w:val="00E30504"/>
    <w:rsid w:val="00E30826"/>
    <w:rsid w:val="00E3172A"/>
    <w:rsid w:val="00E31989"/>
    <w:rsid w:val="00E32581"/>
    <w:rsid w:val="00E32AC2"/>
    <w:rsid w:val="00E3319B"/>
    <w:rsid w:val="00E332FD"/>
    <w:rsid w:val="00E3347E"/>
    <w:rsid w:val="00E33738"/>
    <w:rsid w:val="00E342CC"/>
    <w:rsid w:val="00E34514"/>
    <w:rsid w:val="00E35635"/>
    <w:rsid w:val="00E3576F"/>
    <w:rsid w:val="00E3629C"/>
    <w:rsid w:val="00E36B6B"/>
    <w:rsid w:val="00E37D25"/>
    <w:rsid w:val="00E40783"/>
    <w:rsid w:val="00E40C96"/>
    <w:rsid w:val="00E40D5B"/>
    <w:rsid w:val="00E40E1F"/>
    <w:rsid w:val="00E41268"/>
    <w:rsid w:val="00E41836"/>
    <w:rsid w:val="00E41B0C"/>
    <w:rsid w:val="00E42657"/>
    <w:rsid w:val="00E43617"/>
    <w:rsid w:val="00E437B6"/>
    <w:rsid w:val="00E4491C"/>
    <w:rsid w:val="00E44E34"/>
    <w:rsid w:val="00E45FDB"/>
    <w:rsid w:val="00E46282"/>
    <w:rsid w:val="00E4655B"/>
    <w:rsid w:val="00E46675"/>
    <w:rsid w:val="00E4730E"/>
    <w:rsid w:val="00E50C00"/>
    <w:rsid w:val="00E51483"/>
    <w:rsid w:val="00E51B8B"/>
    <w:rsid w:val="00E531D4"/>
    <w:rsid w:val="00E55661"/>
    <w:rsid w:val="00E55BB4"/>
    <w:rsid w:val="00E5628E"/>
    <w:rsid w:val="00E5645F"/>
    <w:rsid w:val="00E56AAE"/>
    <w:rsid w:val="00E56FF6"/>
    <w:rsid w:val="00E5760C"/>
    <w:rsid w:val="00E57654"/>
    <w:rsid w:val="00E57958"/>
    <w:rsid w:val="00E57A2F"/>
    <w:rsid w:val="00E57DF6"/>
    <w:rsid w:val="00E60E52"/>
    <w:rsid w:val="00E615E0"/>
    <w:rsid w:val="00E62399"/>
    <w:rsid w:val="00E627B2"/>
    <w:rsid w:val="00E628A5"/>
    <w:rsid w:val="00E62AEB"/>
    <w:rsid w:val="00E63583"/>
    <w:rsid w:val="00E63678"/>
    <w:rsid w:val="00E640B0"/>
    <w:rsid w:val="00E64116"/>
    <w:rsid w:val="00E641E7"/>
    <w:rsid w:val="00E6422C"/>
    <w:rsid w:val="00E64626"/>
    <w:rsid w:val="00E64A9F"/>
    <w:rsid w:val="00E65368"/>
    <w:rsid w:val="00E65BAA"/>
    <w:rsid w:val="00E65E63"/>
    <w:rsid w:val="00E6636C"/>
    <w:rsid w:val="00E66585"/>
    <w:rsid w:val="00E66859"/>
    <w:rsid w:val="00E66A8D"/>
    <w:rsid w:val="00E67033"/>
    <w:rsid w:val="00E67402"/>
    <w:rsid w:val="00E7031A"/>
    <w:rsid w:val="00E70596"/>
    <w:rsid w:val="00E706B6"/>
    <w:rsid w:val="00E708BB"/>
    <w:rsid w:val="00E71F07"/>
    <w:rsid w:val="00E72760"/>
    <w:rsid w:val="00E72BDF"/>
    <w:rsid w:val="00E730DE"/>
    <w:rsid w:val="00E73160"/>
    <w:rsid w:val="00E74020"/>
    <w:rsid w:val="00E749C0"/>
    <w:rsid w:val="00E750C2"/>
    <w:rsid w:val="00E757B6"/>
    <w:rsid w:val="00E75E98"/>
    <w:rsid w:val="00E76BA1"/>
    <w:rsid w:val="00E76EEF"/>
    <w:rsid w:val="00E7735C"/>
    <w:rsid w:val="00E773B8"/>
    <w:rsid w:val="00E80159"/>
    <w:rsid w:val="00E80218"/>
    <w:rsid w:val="00E80719"/>
    <w:rsid w:val="00E81A05"/>
    <w:rsid w:val="00E8236B"/>
    <w:rsid w:val="00E83205"/>
    <w:rsid w:val="00E83753"/>
    <w:rsid w:val="00E83ABC"/>
    <w:rsid w:val="00E8464E"/>
    <w:rsid w:val="00E8467B"/>
    <w:rsid w:val="00E847FF"/>
    <w:rsid w:val="00E84F78"/>
    <w:rsid w:val="00E850F7"/>
    <w:rsid w:val="00E85283"/>
    <w:rsid w:val="00E854D8"/>
    <w:rsid w:val="00E863F5"/>
    <w:rsid w:val="00E87584"/>
    <w:rsid w:val="00E9086D"/>
    <w:rsid w:val="00E918A1"/>
    <w:rsid w:val="00E921DE"/>
    <w:rsid w:val="00E931C6"/>
    <w:rsid w:val="00E93CF4"/>
    <w:rsid w:val="00E948B0"/>
    <w:rsid w:val="00E953E1"/>
    <w:rsid w:val="00E95FD1"/>
    <w:rsid w:val="00E963E3"/>
    <w:rsid w:val="00E96A05"/>
    <w:rsid w:val="00EA01D2"/>
    <w:rsid w:val="00EA0238"/>
    <w:rsid w:val="00EA035E"/>
    <w:rsid w:val="00EA04A1"/>
    <w:rsid w:val="00EA07F9"/>
    <w:rsid w:val="00EA1578"/>
    <w:rsid w:val="00EA184F"/>
    <w:rsid w:val="00EA23A9"/>
    <w:rsid w:val="00EA46AD"/>
    <w:rsid w:val="00EA473B"/>
    <w:rsid w:val="00EA509D"/>
    <w:rsid w:val="00EA52E8"/>
    <w:rsid w:val="00EA5325"/>
    <w:rsid w:val="00EA5C21"/>
    <w:rsid w:val="00EA620F"/>
    <w:rsid w:val="00EA6659"/>
    <w:rsid w:val="00EA6DE6"/>
    <w:rsid w:val="00EA6F5A"/>
    <w:rsid w:val="00EA7704"/>
    <w:rsid w:val="00EA7A33"/>
    <w:rsid w:val="00EB0282"/>
    <w:rsid w:val="00EB1A64"/>
    <w:rsid w:val="00EB1DB2"/>
    <w:rsid w:val="00EB20C1"/>
    <w:rsid w:val="00EB28A5"/>
    <w:rsid w:val="00EB353A"/>
    <w:rsid w:val="00EB6B0C"/>
    <w:rsid w:val="00EB7015"/>
    <w:rsid w:val="00EB70BC"/>
    <w:rsid w:val="00EB7620"/>
    <w:rsid w:val="00EB7B63"/>
    <w:rsid w:val="00EC0B36"/>
    <w:rsid w:val="00EC11AA"/>
    <w:rsid w:val="00EC11AC"/>
    <w:rsid w:val="00EC122A"/>
    <w:rsid w:val="00EC159E"/>
    <w:rsid w:val="00EC1D7E"/>
    <w:rsid w:val="00EC1FEC"/>
    <w:rsid w:val="00EC209B"/>
    <w:rsid w:val="00EC23F1"/>
    <w:rsid w:val="00EC350B"/>
    <w:rsid w:val="00EC3CA5"/>
    <w:rsid w:val="00EC3F5F"/>
    <w:rsid w:val="00EC49F0"/>
    <w:rsid w:val="00EC4BB7"/>
    <w:rsid w:val="00EC4CCA"/>
    <w:rsid w:val="00EC4D61"/>
    <w:rsid w:val="00EC56B2"/>
    <w:rsid w:val="00EC57A1"/>
    <w:rsid w:val="00EC5E6A"/>
    <w:rsid w:val="00EC6AFC"/>
    <w:rsid w:val="00EC739C"/>
    <w:rsid w:val="00EC77EE"/>
    <w:rsid w:val="00EC77FD"/>
    <w:rsid w:val="00EC7AB7"/>
    <w:rsid w:val="00ED005A"/>
    <w:rsid w:val="00ED0125"/>
    <w:rsid w:val="00ED03D5"/>
    <w:rsid w:val="00ED1596"/>
    <w:rsid w:val="00ED1B84"/>
    <w:rsid w:val="00ED3714"/>
    <w:rsid w:val="00ED3B0E"/>
    <w:rsid w:val="00ED3FC0"/>
    <w:rsid w:val="00ED4CB1"/>
    <w:rsid w:val="00ED4D17"/>
    <w:rsid w:val="00ED562C"/>
    <w:rsid w:val="00ED6132"/>
    <w:rsid w:val="00ED61DD"/>
    <w:rsid w:val="00ED7492"/>
    <w:rsid w:val="00ED762C"/>
    <w:rsid w:val="00EE012F"/>
    <w:rsid w:val="00EE01AF"/>
    <w:rsid w:val="00EE0A94"/>
    <w:rsid w:val="00EE0D83"/>
    <w:rsid w:val="00EE1279"/>
    <w:rsid w:val="00EE356B"/>
    <w:rsid w:val="00EE4B16"/>
    <w:rsid w:val="00EE4D37"/>
    <w:rsid w:val="00EE4DFB"/>
    <w:rsid w:val="00EE5B32"/>
    <w:rsid w:val="00EE5CF8"/>
    <w:rsid w:val="00EE5D78"/>
    <w:rsid w:val="00EE7327"/>
    <w:rsid w:val="00EE7A96"/>
    <w:rsid w:val="00EF0210"/>
    <w:rsid w:val="00EF031D"/>
    <w:rsid w:val="00EF03D9"/>
    <w:rsid w:val="00EF076B"/>
    <w:rsid w:val="00EF0E5F"/>
    <w:rsid w:val="00EF1437"/>
    <w:rsid w:val="00EF1B7D"/>
    <w:rsid w:val="00EF248D"/>
    <w:rsid w:val="00EF2B9C"/>
    <w:rsid w:val="00EF2CC9"/>
    <w:rsid w:val="00EF3123"/>
    <w:rsid w:val="00EF38B7"/>
    <w:rsid w:val="00EF38DD"/>
    <w:rsid w:val="00EF3BD7"/>
    <w:rsid w:val="00EF4104"/>
    <w:rsid w:val="00EF4126"/>
    <w:rsid w:val="00EF4352"/>
    <w:rsid w:val="00EF5260"/>
    <w:rsid w:val="00EF58C9"/>
    <w:rsid w:val="00EF5B7F"/>
    <w:rsid w:val="00EF5BB5"/>
    <w:rsid w:val="00EF5C1E"/>
    <w:rsid w:val="00EF5EA2"/>
    <w:rsid w:val="00EF6526"/>
    <w:rsid w:val="00EF7230"/>
    <w:rsid w:val="00F00D76"/>
    <w:rsid w:val="00F0166E"/>
    <w:rsid w:val="00F018E6"/>
    <w:rsid w:val="00F02424"/>
    <w:rsid w:val="00F02B6C"/>
    <w:rsid w:val="00F02D3B"/>
    <w:rsid w:val="00F02D65"/>
    <w:rsid w:val="00F0303D"/>
    <w:rsid w:val="00F03C18"/>
    <w:rsid w:val="00F03F3A"/>
    <w:rsid w:val="00F05574"/>
    <w:rsid w:val="00F05798"/>
    <w:rsid w:val="00F07F61"/>
    <w:rsid w:val="00F100E9"/>
    <w:rsid w:val="00F1040E"/>
    <w:rsid w:val="00F10831"/>
    <w:rsid w:val="00F1093B"/>
    <w:rsid w:val="00F12403"/>
    <w:rsid w:val="00F12F98"/>
    <w:rsid w:val="00F13043"/>
    <w:rsid w:val="00F1314A"/>
    <w:rsid w:val="00F13485"/>
    <w:rsid w:val="00F135EF"/>
    <w:rsid w:val="00F13929"/>
    <w:rsid w:val="00F13ABB"/>
    <w:rsid w:val="00F13B70"/>
    <w:rsid w:val="00F13E1E"/>
    <w:rsid w:val="00F149EF"/>
    <w:rsid w:val="00F15986"/>
    <w:rsid w:val="00F16D39"/>
    <w:rsid w:val="00F17E8A"/>
    <w:rsid w:val="00F21848"/>
    <w:rsid w:val="00F21E84"/>
    <w:rsid w:val="00F22077"/>
    <w:rsid w:val="00F223CC"/>
    <w:rsid w:val="00F22EF5"/>
    <w:rsid w:val="00F232DC"/>
    <w:rsid w:val="00F251FE"/>
    <w:rsid w:val="00F253A2"/>
    <w:rsid w:val="00F25758"/>
    <w:rsid w:val="00F25A26"/>
    <w:rsid w:val="00F25E12"/>
    <w:rsid w:val="00F266C8"/>
    <w:rsid w:val="00F267C0"/>
    <w:rsid w:val="00F26DF3"/>
    <w:rsid w:val="00F2796F"/>
    <w:rsid w:val="00F27B36"/>
    <w:rsid w:val="00F30FB3"/>
    <w:rsid w:val="00F31564"/>
    <w:rsid w:val="00F319D8"/>
    <w:rsid w:val="00F3218E"/>
    <w:rsid w:val="00F32F65"/>
    <w:rsid w:val="00F3356C"/>
    <w:rsid w:val="00F335A5"/>
    <w:rsid w:val="00F33AFE"/>
    <w:rsid w:val="00F33B18"/>
    <w:rsid w:val="00F3431B"/>
    <w:rsid w:val="00F3497B"/>
    <w:rsid w:val="00F35CBB"/>
    <w:rsid w:val="00F35F6A"/>
    <w:rsid w:val="00F363EF"/>
    <w:rsid w:val="00F3669C"/>
    <w:rsid w:val="00F36B49"/>
    <w:rsid w:val="00F370E3"/>
    <w:rsid w:val="00F37264"/>
    <w:rsid w:val="00F40B4C"/>
    <w:rsid w:val="00F40B81"/>
    <w:rsid w:val="00F40F9A"/>
    <w:rsid w:val="00F41774"/>
    <w:rsid w:val="00F41AF2"/>
    <w:rsid w:val="00F425E3"/>
    <w:rsid w:val="00F428C7"/>
    <w:rsid w:val="00F42935"/>
    <w:rsid w:val="00F447C3"/>
    <w:rsid w:val="00F44C41"/>
    <w:rsid w:val="00F44E34"/>
    <w:rsid w:val="00F44E95"/>
    <w:rsid w:val="00F45622"/>
    <w:rsid w:val="00F45744"/>
    <w:rsid w:val="00F45817"/>
    <w:rsid w:val="00F45B11"/>
    <w:rsid w:val="00F45C58"/>
    <w:rsid w:val="00F46155"/>
    <w:rsid w:val="00F463B2"/>
    <w:rsid w:val="00F46A31"/>
    <w:rsid w:val="00F476C9"/>
    <w:rsid w:val="00F47852"/>
    <w:rsid w:val="00F47E68"/>
    <w:rsid w:val="00F5075A"/>
    <w:rsid w:val="00F508E9"/>
    <w:rsid w:val="00F52872"/>
    <w:rsid w:val="00F52D86"/>
    <w:rsid w:val="00F53B5E"/>
    <w:rsid w:val="00F54113"/>
    <w:rsid w:val="00F5459E"/>
    <w:rsid w:val="00F54938"/>
    <w:rsid w:val="00F54D57"/>
    <w:rsid w:val="00F55117"/>
    <w:rsid w:val="00F55223"/>
    <w:rsid w:val="00F55463"/>
    <w:rsid w:val="00F55B28"/>
    <w:rsid w:val="00F56372"/>
    <w:rsid w:val="00F57F34"/>
    <w:rsid w:val="00F60D0C"/>
    <w:rsid w:val="00F621C8"/>
    <w:rsid w:val="00F6321F"/>
    <w:rsid w:val="00F63327"/>
    <w:rsid w:val="00F63591"/>
    <w:rsid w:val="00F63C15"/>
    <w:rsid w:val="00F63E5A"/>
    <w:rsid w:val="00F65357"/>
    <w:rsid w:val="00F65862"/>
    <w:rsid w:val="00F65D0F"/>
    <w:rsid w:val="00F65F34"/>
    <w:rsid w:val="00F678E9"/>
    <w:rsid w:val="00F67A37"/>
    <w:rsid w:val="00F67BD6"/>
    <w:rsid w:val="00F67E90"/>
    <w:rsid w:val="00F7041E"/>
    <w:rsid w:val="00F71B41"/>
    <w:rsid w:val="00F71FBB"/>
    <w:rsid w:val="00F72995"/>
    <w:rsid w:val="00F73675"/>
    <w:rsid w:val="00F7389E"/>
    <w:rsid w:val="00F73C06"/>
    <w:rsid w:val="00F74232"/>
    <w:rsid w:val="00F74777"/>
    <w:rsid w:val="00F76A20"/>
    <w:rsid w:val="00F76AFB"/>
    <w:rsid w:val="00F76B9E"/>
    <w:rsid w:val="00F77258"/>
    <w:rsid w:val="00F77531"/>
    <w:rsid w:val="00F77778"/>
    <w:rsid w:val="00F77BEB"/>
    <w:rsid w:val="00F81E8F"/>
    <w:rsid w:val="00F82841"/>
    <w:rsid w:val="00F832BA"/>
    <w:rsid w:val="00F83563"/>
    <w:rsid w:val="00F83F7B"/>
    <w:rsid w:val="00F84A21"/>
    <w:rsid w:val="00F84AF9"/>
    <w:rsid w:val="00F84C27"/>
    <w:rsid w:val="00F84D49"/>
    <w:rsid w:val="00F85C96"/>
    <w:rsid w:val="00F85EFD"/>
    <w:rsid w:val="00F86B48"/>
    <w:rsid w:val="00F8799E"/>
    <w:rsid w:val="00F87A0D"/>
    <w:rsid w:val="00F900C3"/>
    <w:rsid w:val="00F9051C"/>
    <w:rsid w:val="00F90EFD"/>
    <w:rsid w:val="00F91A91"/>
    <w:rsid w:val="00F928BF"/>
    <w:rsid w:val="00F92AF9"/>
    <w:rsid w:val="00F9323E"/>
    <w:rsid w:val="00F93427"/>
    <w:rsid w:val="00F93EB6"/>
    <w:rsid w:val="00F951BB"/>
    <w:rsid w:val="00F9595D"/>
    <w:rsid w:val="00F95F10"/>
    <w:rsid w:val="00F95FB7"/>
    <w:rsid w:val="00F9639B"/>
    <w:rsid w:val="00F969A4"/>
    <w:rsid w:val="00F96FEC"/>
    <w:rsid w:val="00FA015F"/>
    <w:rsid w:val="00FA0422"/>
    <w:rsid w:val="00FA06DA"/>
    <w:rsid w:val="00FA094C"/>
    <w:rsid w:val="00FA09D4"/>
    <w:rsid w:val="00FA1F06"/>
    <w:rsid w:val="00FA30AB"/>
    <w:rsid w:val="00FA38EA"/>
    <w:rsid w:val="00FA3ABF"/>
    <w:rsid w:val="00FA402A"/>
    <w:rsid w:val="00FA4CBC"/>
    <w:rsid w:val="00FA4D65"/>
    <w:rsid w:val="00FA513B"/>
    <w:rsid w:val="00FA5B4F"/>
    <w:rsid w:val="00FA5D72"/>
    <w:rsid w:val="00FA63AE"/>
    <w:rsid w:val="00FA6C20"/>
    <w:rsid w:val="00FA717E"/>
    <w:rsid w:val="00FA77BD"/>
    <w:rsid w:val="00FA77FD"/>
    <w:rsid w:val="00FB002F"/>
    <w:rsid w:val="00FB059F"/>
    <w:rsid w:val="00FB09DB"/>
    <w:rsid w:val="00FB0ABA"/>
    <w:rsid w:val="00FB0BB1"/>
    <w:rsid w:val="00FB1051"/>
    <w:rsid w:val="00FB18B6"/>
    <w:rsid w:val="00FB24F4"/>
    <w:rsid w:val="00FB25D4"/>
    <w:rsid w:val="00FB2C88"/>
    <w:rsid w:val="00FB2DE8"/>
    <w:rsid w:val="00FB33F4"/>
    <w:rsid w:val="00FB38E9"/>
    <w:rsid w:val="00FB39A4"/>
    <w:rsid w:val="00FB3AFD"/>
    <w:rsid w:val="00FB3BDC"/>
    <w:rsid w:val="00FB3F3D"/>
    <w:rsid w:val="00FB41AE"/>
    <w:rsid w:val="00FB43A2"/>
    <w:rsid w:val="00FB4C45"/>
    <w:rsid w:val="00FB5A22"/>
    <w:rsid w:val="00FB5BC5"/>
    <w:rsid w:val="00FB768F"/>
    <w:rsid w:val="00FB7D79"/>
    <w:rsid w:val="00FB7F8D"/>
    <w:rsid w:val="00FC03C9"/>
    <w:rsid w:val="00FC0A47"/>
    <w:rsid w:val="00FC13E3"/>
    <w:rsid w:val="00FC17F0"/>
    <w:rsid w:val="00FC1F84"/>
    <w:rsid w:val="00FC20C0"/>
    <w:rsid w:val="00FC221D"/>
    <w:rsid w:val="00FC2C23"/>
    <w:rsid w:val="00FC3027"/>
    <w:rsid w:val="00FC30AB"/>
    <w:rsid w:val="00FC3AA9"/>
    <w:rsid w:val="00FC4BA1"/>
    <w:rsid w:val="00FC4D00"/>
    <w:rsid w:val="00FC5A12"/>
    <w:rsid w:val="00FC6222"/>
    <w:rsid w:val="00FC62A5"/>
    <w:rsid w:val="00FC72B9"/>
    <w:rsid w:val="00FD018B"/>
    <w:rsid w:val="00FD0608"/>
    <w:rsid w:val="00FD0B7C"/>
    <w:rsid w:val="00FD0BC5"/>
    <w:rsid w:val="00FD0E58"/>
    <w:rsid w:val="00FD1489"/>
    <w:rsid w:val="00FD150E"/>
    <w:rsid w:val="00FD1DD5"/>
    <w:rsid w:val="00FD24AF"/>
    <w:rsid w:val="00FD3548"/>
    <w:rsid w:val="00FD3D69"/>
    <w:rsid w:val="00FD4038"/>
    <w:rsid w:val="00FD4240"/>
    <w:rsid w:val="00FD42B9"/>
    <w:rsid w:val="00FD4359"/>
    <w:rsid w:val="00FD466A"/>
    <w:rsid w:val="00FD5261"/>
    <w:rsid w:val="00FD62CC"/>
    <w:rsid w:val="00FD7698"/>
    <w:rsid w:val="00FD77F7"/>
    <w:rsid w:val="00FD7C87"/>
    <w:rsid w:val="00FD7D59"/>
    <w:rsid w:val="00FE0B96"/>
    <w:rsid w:val="00FE1302"/>
    <w:rsid w:val="00FE1404"/>
    <w:rsid w:val="00FE1E36"/>
    <w:rsid w:val="00FE2AFE"/>
    <w:rsid w:val="00FE2CEB"/>
    <w:rsid w:val="00FE30B0"/>
    <w:rsid w:val="00FE3157"/>
    <w:rsid w:val="00FE40EB"/>
    <w:rsid w:val="00FE4654"/>
    <w:rsid w:val="00FE4F63"/>
    <w:rsid w:val="00FE5049"/>
    <w:rsid w:val="00FE6A4C"/>
    <w:rsid w:val="00FE79F0"/>
    <w:rsid w:val="00FF07EC"/>
    <w:rsid w:val="00FF138F"/>
    <w:rsid w:val="00FF23D5"/>
    <w:rsid w:val="00FF30B0"/>
    <w:rsid w:val="00FF42EC"/>
    <w:rsid w:val="00FF44BD"/>
    <w:rsid w:val="00FF4C21"/>
    <w:rsid w:val="00FF4D41"/>
    <w:rsid w:val="00FF567C"/>
    <w:rsid w:val="00FF56DF"/>
    <w:rsid w:val="00FF6927"/>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1F32CA1"/>
  <w15:docId w15:val="{3397B20F-F453-43D4-AE26-E74F0D16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E"/>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paragraph" w:styleId="Pavadinimas">
    <w:name w:val="Title"/>
    <w:basedOn w:val="prastasis"/>
    <w:link w:val="PavadinimasDiagrama"/>
    <w:qFormat/>
    <w:locked/>
    <w:rsid w:val="0028408D"/>
    <w:pPr>
      <w:tabs>
        <w:tab w:val="left" w:pos="900"/>
      </w:tabs>
      <w:ind w:right="38"/>
      <w:jc w:val="center"/>
    </w:pPr>
    <w:rPr>
      <w:b/>
      <w:bCs/>
      <w:lang w:val="x-none" w:eastAsia="x-none"/>
    </w:rPr>
  </w:style>
  <w:style w:type="character" w:customStyle="1" w:styleId="PavadinimasDiagrama">
    <w:name w:val="Pavadinimas Diagrama"/>
    <w:basedOn w:val="Numatytasispastraiposriftas"/>
    <w:link w:val="Pavadinimas"/>
    <w:rsid w:val="0028408D"/>
    <w:rPr>
      <w:b/>
      <w:bCs/>
      <w:sz w:val="24"/>
      <w:szCs w:val="20"/>
      <w:lang w:val="x-none" w:eastAsia="x-none"/>
    </w:rPr>
  </w:style>
  <w:style w:type="character" w:styleId="Komentaronuoroda">
    <w:name w:val="annotation reference"/>
    <w:basedOn w:val="Numatytasispastraiposriftas"/>
    <w:semiHidden/>
    <w:unhideWhenUsed/>
    <w:rsid w:val="003A6D42"/>
    <w:rPr>
      <w:sz w:val="16"/>
      <w:szCs w:val="16"/>
    </w:rPr>
  </w:style>
  <w:style w:type="paragraph" w:styleId="Komentarotekstas">
    <w:name w:val="annotation text"/>
    <w:basedOn w:val="prastasis"/>
    <w:link w:val="KomentarotekstasDiagrama"/>
    <w:uiPriority w:val="99"/>
    <w:unhideWhenUsed/>
    <w:rsid w:val="003A6D42"/>
    <w:rPr>
      <w:sz w:val="20"/>
    </w:rPr>
  </w:style>
  <w:style w:type="character" w:customStyle="1" w:styleId="KomentarotekstasDiagrama">
    <w:name w:val="Komentaro tekstas Diagrama"/>
    <w:basedOn w:val="Numatytasispastraiposriftas"/>
    <w:link w:val="Komentarotekstas"/>
    <w:uiPriority w:val="99"/>
    <w:rsid w:val="003A6D42"/>
    <w:rPr>
      <w:sz w:val="20"/>
      <w:szCs w:val="20"/>
    </w:rPr>
  </w:style>
  <w:style w:type="paragraph" w:styleId="Komentarotema">
    <w:name w:val="annotation subject"/>
    <w:basedOn w:val="Komentarotekstas"/>
    <w:next w:val="Komentarotekstas"/>
    <w:link w:val="KomentarotemaDiagrama"/>
    <w:uiPriority w:val="99"/>
    <w:semiHidden/>
    <w:unhideWhenUsed/>
    <w:rsid w:val="003A6D42"/>
    <w:rPr>
      <w:b/>
      <w:bCs/>
    </w:rPr>
  </w:style>
  <w:style w:type="character" w:customStyle="1" w:styleId="KomentarotemaDiagrama">
    <w:name w:val="Komentaro tema Diagrama"/>
    <w:basedOn w:val="KomentarotekstasDiagrama"/>
    <w:link w:val="Komentarotema"/>
    <w:uiPriority w:val="99"/>
    <w:semiHidden/>
    <w:rsid w:val="003A6D42"/>
    <w:rPr>
      <w:b/>
      <w:bCs/>
      <w:sz w:val="20"/>
      <w:szCs w:val="20"/>
    </w:rPr>
  </w:style>
  <w:style w:type="paragraph" w:customStyle="1" w:styleId="prastasis1">
    <w:name w:val="Įprastasis1"/>
    <w:rsid w:val="00587D36"/>
    <w:pPr>
      <w:suppressAutoHyphens/>
      <w:autoSpaceDN w:val="0"/>
      <w:textAlignment w:val="baseline"/>
    </w:pPr>
    <w:rPr>
      <w:sz w:val="24"/>
      <w:szCs w:val="20"/>
      <w:lang w:eastAsia="en-US"/>
    </w:rPr>
  </w:style>
  <w:style w:type="paragraph" w:styleId="Pataisymai">
    <w:name w:val="Revision"/>
    <w:hidden/>
    <w:uiPriority w:val="99"/>
    <w:semiHidden/>
    <w:rsid w:val="00423CD4"/>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1265224">
      <w:bodyDiv w:val="1"/>
      <w:marLeft w:val="0"/>
      <w:marRight w:val="0"/>
      <w:marTop w:val="0"/>
      <w:marBottom w:val="0"/>
      <w:divBdr>
        <w:top w:val="none" w:sz="0" w:space="0" w:color="auto"/>
        <w:left w:val="none" w:sz="0" w:space="0" w:color="auto"/>
        <w:bottom w:val="none" w:sz="0" w:space="0" w:color="auto"/>
        <w:right w:val="none" w:sz="0" w:space="0" w:color="auto"/>
      </w:divBdr>
      <w:divsChild>
        <w:div w:id="1892841844">
          <w:marLeft w:val="0"/>
          <w:marRight w:val="0"/>
          <w:marTop w:val="0"/>
          <w:marBottom w:val="0"/>
          <w:divBdr>
            <w:top w:val="none" w:sz="0" w:space="0" w:color="auto"/>
            <w:left w:val="none" w:sz="0" w:space="0" w:color="auto"/>
            <w:bottom w:val="none" w:sz="0" w:space="0" w:color="auto"/>
            <w:right w:val="none" w:sz="0" w:space="0" w:color="auto"/>
          </w:divBdr>
          <w:divsChild>
            <w:div w:id="1545482019">
              <w:marLeft w:val="0"/>
              <w:marRight w:val="0"/>
              <w:marTop w:val="0"/>
              <w:marBottom w:val="0"/>
              <w:divBdr>
                <w:top w:val="none" w:sz="0" w:space="0" w:color="auto"/>
                <w:left w:val="none" w:sz="0" w:space="0" w:color="auto"/>
                <w:bottom w:val="none" w:sz="0" w:space="0" w:color="auto"/>
                <w:right w:val="none" w:sz="0" w:space="0" w:color="auto"/>
              </w:divBdr>
              <w:divsChild>
                <w:div w:id="956378247">
                  <w:marLeft w:val="0"/>
                  <w:marRight w:val="0"/>
                  <w:marTop w:val="0"/>
                  <w:marBottom w:val="0"/>
                  <w:divBdr>
                    <w:top w:val="none" w:sz="0" w:space="0" w:color="auto"/>
                    <w:left w:val="none" w:sz="0" w:space="0" w:color="auto"/>
                    <w:bottom w:val="none" w:sz="0" w:space="0" w:color="auto"/>
                    <w:right w:val="none" w:sz="0" w:space="0" w:color="auto"/>
                  </w:divBdr>
                  <w:divsChild>
                    <w:div w:id="642547318">
                      <w:marLeft w:val="0"/>
                      <w:marRight w:val="0"/>
                      <w:marTop w:val="0"/>
                      <w:marBottom w:val="0"/>
                      <w:divBdr>
                        <w:top w:val="none" w:sz="0" w:space="0" w:color="auto"/>
                        <w:left w:val="none" w:sz="0" w:space="0" w:color="auto"/>
                        <w:bottom w:val="none" w:sz="0" w:space="0" w:color="auto"/>
                        <w:right w:val="none" w:sz="0" w:space="0" w:color="auto"/>
                      </w:divBdr>
                    </w:div>
                    <w:div w:id="617376447">
                      <w:marLeft w:val="0"/>
                      <w:marRight w:val="0"/>
                      <w:marTop w:val="0"/>
                      <w:marBottom w:val="0"/>
                      <w:divBdr>
                        <w:top w:val="none" w:sz="0" w:space="0" w:color="auto"/>
                        <w:left w:val="none" w:sz="0" w:space="0" w:color="auto"/>
                        <w:bottom w:val="none" w:sz="0" w:space="0" w:color="auto"/>
                        <w:right w:val="none" w:sz="0" w:space="0" w:color="auto"/>
                      </w:divBdr>
                    </w:div>
                    <w:div w:id="1366060997">
                      <w:marLeft w:val="0"/>
                      <w:marRight w:val="0"/>
                      <w:marTop w:val="0"/>
                      <w:marBottom w:val="0"/>
                      <w:divBdr>
                        <w:top w:val="none" w:sz="0" w:space="0" w:color="auto"/>
                        <w:left w:val="none" w:sz="0" w:space="0" w:color="auto"/>
                        <w:bottom w:val="none" w:sz="0" w:space="0" w:color="auto"/>
                        <w:right w:val="none" w:sz="0" w:space="0" w:color="auto"/>
                      </w:divBdr>
                    </w:div>
                    <w:div w:id="49501104">
                      <w:marLeft w:val="0"/>
                      <w:marRight w:val="0"/>
                      <w:marTop w:val="0"/>
                      <w:marBottom w:val="0"/>
                      <w:divBdr>
                        <w:top w:val="none" w:sz="0" w:space="0" w:color="auto"/>
                        <w:left w:val="none" w:sz="0" w:space="0" w:color="auto"/>
                        <w:bottom w:val="none" w:sz="0" w:space="0" w:color="auto"/>
                        <w:right w:val="none" w:sz="0" w:space="0" w:color="auto"/>
                      </w:divBdr>
                    </w:div>
                    <w:div w:id="757017475">
                      <w:marLeft w:val="0"/>
                      <w:marRight w:val="0"/>
                      <w:marTop w:val="0"/>
                      <w:marBottom w:val="0"/>
                      <w:divBdr>
                        <w:top w:val="none" w:sz="0" w:space="0" w:color="auto"/>
                        <w:left w:val="none" w:sz="0" w:space="0" w:color="auto"/>
                        <w:bottom w:val="none" w:sz="0" w:space="0" w:color="auto"/>
                        <w:right w:val="none" w:sz="0" w:space="0" w:color="auto"/>
                      </w:divBdr>
                    </w:div>
                    <w:div w:id="1326518169">
                      <w:marLeft w:val="0"/>
                      <w:marRight w:val="0"/>
                      <w:marTop w:val="0"/>
                      <w:marBottom w:val="0"/>
                      <w:divBdr>
                        <w:top w:val="none" w:sz="0" w:space="0" w:color="auto"/>
                        <w:left w:val="none" w:sz="0" w:space="0" w:color="auto"/>
                        <w:bottom w:val="none" w:sz="0" w:space="0" w:color="auto"/>
                        <w:right w:val="none" w:sz="0" w:space="0" w:color="auto"/>
                      </w:divBdr>
                    </w:div>
                    <w:div w:id="2035887121">
                      <w:marLeft w:val="0"/>
                      <w:marRight w:val="0"/>
                      <w:marTop w:val="0"/>
                      <w:marBottom w:val="0"/>
                      <w:divBdr>
                        <w:top w:val="none" w:sz="0" w:space="0" w:color="auto"/>
                        <w:left w:val="none" w:sz="0" w:space="0" w:color="auto"/>
                        <w:bottom w:val="none" w:sz="0" w:space="0" w:color="auto"/>
                        <w:right w:val="none" w:sz="0" w:space="0" w:color="auto"/>
                      </w:divBdr>
                    </w:div>
                    <w:div w:id="388303647">
                      <w:marLeft w:val="0"/>
                      <w:marRight w:val="0"/>
                      <w:marTop w:val="0"/>
                      <w:marBottom w:val="0"/>
                      <w:divBdr>
                        <w:top w:val="none" w:sz="0" w:space="0" w:color="auto"/>
                        <w:left w:val="none" w:sz="0" w:space="0" w:color="auto"/>
                        <w:bottom w:val="none" w:sz="0" w:space="0" w:color="auto"/>
                        <w:right w:val="none" w:sz="0" w:space="0" w:color="auto"/>
                      </w:divBdr>
                    </w:div>
                    <w:div w:id="1019162048">
                      <w:marLeft w:val="0"/>
                      <w:marRight w:val="0"/>
                      <w:marTop w:val="0"/>
                      <w:marBottom w:val="0"/>
                      <w:divBdr>
                        <w:top w:val="none" w:sz="0" w:space="0" w:color="auto"/>
                        <w:left w:val="none" w:sz="0" w:space="0" w:color="auto"/>
                        <w:bottom w:val="none" w:sz="0" w:space="0" w:color="auto"/>
                        <w:right w:val="none" w:sz="0" w:space="0" w:color="auto"/>
                      </w:divBdr>
                    </w:div>
                    <w:div w:id="8558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71991177">
      <w:bodyDiv w:val="1"/>
      <w:marLeft w:val="0"/>
      <w:marRight w:val="0"/>
      <w:marTop w:val="0"/>
      <w:marBottom w:val="0"/>
      <w:divBdr>
        <w:top w:val="none" w:sz="0" w:space="0" w:color="auto"/>
        <w:left w:val="none" w:sz="0" w:space="0" w:color="auto"/>
        <w:bottom w:val="none" w:sz="0" w:space="0" w:color="auto"/>
        <w:right w:val="none" w:sz="0" w:space="0" w:color="auto"/>
      </w:divBdr>
      <w:divsChild>
        <w:div w:id="236594008">
          <w:marLeft w:val="0"/>
          <w:marRight w:val="0"/>
          <w:marTop w:val="0"/>
          <w:marBottom w:val="0"/>
          <w:divBdr>
            <w:top w:val="none" w:sz="0" w:space="0" w:color="auto"/>
            <w:left w:val="none" w:sz="0" w:space="0" w:color="auto"/>
            <w:bottom w:val="none" w:sz="0" w:space="0" w:color="auto"/>
            <w:right w:val="none" w:sz="0" w:space="0" w:color="auto"/>
          </w:divBdr>
          <w:divsChild>
            <w:div w:id="1874994552">
              <w:marLeft w:val="0"/>
              <w:marRight w:val="0"/>
              <w:marTop w:val="0"/>
              <w:marBottom w:val="0"/>
              <w:divBdr>
                <w:top w:val="none" w:sz="0" w:space="0" w:color="auto"/>
                <w:left w:val="none" w:sz="0" w:space="0" w:color="auto"/>
                <w:bottom w:val="none" w:sz="0" w:space="0" w:color="auto"/>
                <w:right w:val="none" w:sz="0" w:space="0" w:color="auto"/>
              </w:divBdr>
              <w:divsChild>
                <w:div w:id="382103973">
                  <w:marLeft w:val="0"/>
                  <w:marRight w:val="0"/>
                  <w:marTop w:val="0"/>
                  <w:marBottom w:val="0"/>
                  <w:divBdr>
                    <w:top w:val="none" w:sz="0" w:space="0" w:color="auto"/>
                    <w:left w:val="none" w:sz="0" w:space="0" w:color="auto"/>
                    <w:bottom w:val="none" w:sz="0" w:space="0" w:color="auto"/>
                    <w:right w:val="none" w:sz="0" w:space="0" w:color="auto"/>
                  </w:divBdr>
                  <w:divsChild>
                    <w:div w:id="638271123">
                      <w:marLeft w:val="0"/>
                      <w:marRight w:val="0"/>
                      <w:marTop w:val="0"/>
                      <w:marBottom w:val="0"/>
                      <w:divBdr>
                        <w:top w:val="none" w:sz="0" w:space="0" w:color="auto"/>
                        <w:left w:val="none" w:sz="0" w:space="0" w:color="auto"/>
                        <w:bottom w:val="none" w:sz="0" w:space="0" w:color="auto"/>
                        <w:right w:val="none" w:sz="0" w:space="0" w:color="auto"/>
                      </w:divBdr>
                    </w:div>
                    <w:div w:id="430273125">
                      <w:marLeft w:val="0"/>
                      <w:marRight w:val="0"/>
                      <w:marTop w:val="0"/>
                      <w:marBottom w:val="0"/>
                      <w:divBdr>
                        <w:top w:val="none" w:sz="0" w:space="0" w:color="auto"/>
                        <w:left w:val="none" w:sz="0" w:space="0" w:color="auto"/>
                        <w:bottom w:val="none" w:sz="0" w:space="0" w:color="auto"/>
                        <w:right w:val="none" w:sz="0" w:space="0" w:color="auto"/>
                      </w:divBdr>
                    </w:div>
                    <w:div w:id="1138491713">
                      <w:marLeft w:val="0"/>
                      <w:marRight w:val="0"/>
                      <w:marTop w:val="0"/>
                      <w:marBottom w:val="0"/>
                      <w:divBdr>
                        <w:top w:val="none" w:sz="0" w:space="0" w:color="auto"/>
                        <w:left w:val="none" w:sz="0" w:space="0" w:color="auto"/>
                        <w:bottom w:val="none" w:sz="0" w:space="0" w:color="auto"/>
                        <w:right w:val="none" w:sz="0" w:space="0" w:color="auto"/>
                      </w:divBdr>
                    </w:div>
                    <w:div w:id="804733581">
                      <w:marLeft w:val="0"/>
                      <w:marRight w:val="0"/>
                      <w:marTop w:val="0"/>
                      <w:marBottom w:val="0"/>
                      <w:divBdr>
                        <w:top w:val="none" w:sz="0" w:space="0" w:color="auto"/>
                        <w:left w:val="none" w:sz="0" w:space="0" w:color="auto"/>
                        <w:bottom w:val="none" w:sz="0" w:space="0" w:color="auto"/>
                        <w:right w:val="none" w:sz="0" w:space="0" w:color="auto"/>
                      </w:divBdr>
                    </w:div>
                    <w:div w:id="1046026204">
                      <w:marLeft w:val="0"/>
                      <w:marRight w:val="0"/>
                      <w:marTop w:val="0"/>
                      <w:marBottom w:val="0"/>
                      <w:divBdr>
                        <w:top w:val="none" w:sz="0" w:space="0" w:color="auto"/>
                        <w:left w:val="none" w:sz="0" w:space="0" w:color="auto"/>
                        <w:bottom w:val="none" w:sz="0" w:space="0" w:color="auto"/>
                        <w:right w:val="none" w:sz="0" w:space="0" w:color="auto"/>
                      </w:divBdr>
                    </w:div>
                    <w:div w:id="16564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28572663">
      <w:bodyDiv w:val="1"/>
      <w:marLeft w:val="0"/>
      <w:marRight w:val="0"/>
      <w:marTop w:val="0"/>
      <w:marBottom w:val="0"/>
      <w:divBdr>
        <w:top w:val="none" w:sz="0" w:space="0" w:color="auto"/>
        <w:left w:val="none" w:sz="0" w:space="0" w:color="auto"/>
        <w:bottom w:val="none" w:sz="0" w:space="0" w:color="auto"/>
        <w:right w:val="none" w:sz="0" w:space="0" w:color="auto"/>
      </w:divBdr>
    </w:div>
    <w:div w:id="858156312">
      <w:bodyDiv w:val="1"/>
      <w:marLeft w:val="0"/>
      <w:marRight w:val="0"/>
      <w:marTop w:val="0"/>
      <w:marBottom w:val="0"/>
      <w:divBdr>
        <w:top w:val="none" w:sz="0" w:space="0" w:color="auto"/>
        <w:left w:val="none" w:sz="0" w:space="0" w:color="auto"/>
        <w:bottom w:val="none" w:sz="0" w:space="0" w:color="auto"/>
        <w:right w:val="none" w:sz="0" w:space="0" w:color="auto"/>
      </w:divBdr>
      <w:divsChild>
        <w:div w:id="137651228">
          <w:marLeft w:val="0"/>
          <w:marRight w:val="0"/>
          <w:marTop w:val="0"/>
          <w:marBottom w:val="0"/>
          <w:divBdr>
            <w:top w:val="none" w:sz="0" w:space="0" w:color="auto"/>
            <w:left w:val="none" w:sz="0" w:space="0" w:color="auto"/>
            <w:bottom w:val="none" w:sz="0" w:space="0" w:color="auto"/>
            <w:right w:val="none" w:sz="0" w:space="0" w:color="auto"/>
          </w:divBdr>
          <w:divsChild>
            <w:div w:id="603194522">
              <w:marLeft w:val="0"/>
              <w:marRight w:val="0"/>
              <w:marTop w:val="0"/>
              <w:marBottom w:val="0"/>
              <w:divBdr>
                <w:top w:val="none" w:sz="0" w:space="0" w:color="auto"/>
                <w:left w:val="none" w:sz="0" w:space="0" w:color="auto"/>
                <w:bottom w:val="none" w:sz="0" w:space="0" w:color="auto"/>
                <w:right w:val="none" w:sz="0" w:space="0" w:color="auto"/>
              </w:divBdr>
              <w:divsChild>
                <w:div w:id="5971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62446">
      <w:bodyDiv w:val="1"/>
      <w:marLeft w:val="0"/>
      <w:marRight w:val="0"/>
      <w:marTop w:val="0"/>
      <w:marBottom w:val="0"/>
      <w:divBdr>
        <w:top w:val="none" w:sz="0" w:space="0" w:color="auto"/>
        <w:left w:val="none" w:sz="0" w:space="0" w:color="auto"/>
        <w:bottom w:val="none" w:sz="0" w:space="0" w:color="auto"/>
        <w:right w:val="none" w:sz="0" w:space="0" w:color="auto"/>
      </w:divBdr>
      <w:divsChild>
        <w:div w:id="1620452292">
          <w:marLeft w:val="0"/>
          <w:marRight w:val="0"/>
          <w:marTop w:val="0"/>
          <w:marBottom w:val="0"/>
          <w:divBdr>
            <w:top w:val="none" w:sz="0" w:space="0" w:color="auto"/>
            <w:left w:val="none" w:sz="0" w:space="0" w:color="auto"/>
            <w:bottom w:val="none" w:sz="0" w:space="0" w:color="auto"/>
            <w:right w:val="none" w:sz="0" w:space="0" w:color="auto"/>
          </w:divBdr>
          <w:divsChild>
            <w:div w:id="2024741185">
              <w:marLeft w:val="0"/>
              <w:marRight w:val="0"/>
              <w:marTop w:val="0"/>
              <w:marBottom w:val="0"/>
              <w:divBdr>
                <w:top w:val="none" w:sz="0" w:space="0" w:color="auto"/>
                <w:left w:val="none" w:sz="0" w:space="0" w:color="auto"/>
                <w:bottom w:val="none" w:sz="0" w:space="0" w:color="auto"/>
                <w:right w:val="none" w:sz="0" w:space="0" w:color="auto"/>
              </w:divBdr>
              <w:divsChild>
                <w:div w:id="104806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83880">
      <w:bodyDiv w:val="1"/>
      <w:marLeft w:val="0"/>
      <w:marRight w:val="0"/>
      <w:marTop w:val="0"/>
      <w:marBottom w:val="0"/>
      <w:divBdr>
        <w:top w:val="none" w:sz="0" w:space="0" w:color="auto"/>
        <w:left w:val="none" w:sz="0" w:space="0" w:color="auto"/>
        <w:bottom w:val="none" w:sz="0" w:space="0" w:color="auto"/>
        <w:right w:val="none" w:sz="0" w:space="0" w:color="auto"/>
      </w:divBdr>
      <w:divsChild>
        <w:div w:id="679283741">
          <w:marLeft w:val="0"/>
          <w:marRight w:val="0"/>
          <w:marTop w:val="0"/>
          <w:marBottom w:val="0"/>
          <w:divBdr>
            <w:top w:val="none" w:sz="0" w:space="0" w:color="auto"/>
            <w:left w:val="none" w:sz="0" w:space="0" w:color="auto"/>
            <w:bottom w:val="none" w:sz="0" w:space="0" w:color="auto"/>
            <w:right w:val="none" w:sz="0" w:space="0" w:color="auto"/>
          </w:divBdr>
          <w:divsChild>
            <w:div w:id="360014122">
              <w:marLeft w:val="0"/>
              <w:marRight w:val="0"/>
              <w:marTop w:val="0"/>
              <w:marBottom w:val="0"/>
              <w:divBdr>
                <w:top w:val="none" w:sz="0" w:space="0" w:color="auto"/>
                <w:left w:val="none" w:sz="0" w:space="0" w:color="auto"/>
                <w:bottom w:val="none" w:sz="0" w:space="0" w:color="auto"/>
                <w:right w:val="none" w:sz="0" w:space="0" w:color="auto"/>
              </w:divBdr>
              <w:divsChild>
                <w:div w:id="2487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259772">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761311">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36238661">
      <w:bodyDiv w:val="1"/>
      <w:marLeft w:val="0"/>
      <w:marRight w:val="0"/>
      <w:marTop w:val="0"/>
      <w:marBottom w:val="0"/>
      <w:divBdr>
        <w:top w:val="none" w:sz="0" w:space="0" w:color="auto"/>
        <w:left w:val="none" w:sz="0" w:space="0" w:color="auto"/>
        <w:bottom w:val="none" w:sz="0" w:space="0" w:color="auto"/>
        <w:right w:val="none" w:sz="0" w:space="0" w:color="auto"/>
      </w:divBdr>
      <w:divsChild>
        <w:div w:id="535895515">
          <w:marLeft w:val="0"/>
          <w:marRight w:val="0"/>
          <w:marTop w:val="0"/>
          <w:marBottom w:val="0"/>
          <w:divBdr>
            <w:top w:val="none" w:sz="0" w:space="0" w:color="auto"/>
            <w:left w:val="none" w:sz="0" w:space="0" w:color="auto"/>
            <w:bottom w:val="none" w:sz="0" w:space="0" w:color="auto"/>
            <w:right w:val="none" w:sz="0" w:space="0" w:color="auto"/>
          </w:divBdr>
          <w:divsChild>
            <w:div w:id="209146403">
              <w:marLeft w:val="0"/>
              <w:marRight w:val="0"/>
              <w:marTop w:val="0"/>
              <w:marBottom w:val="0"/>
              <w:divBdr>
                <w:top w:val="none" w:sz="0" w:space="0" w:color="auto"/>
                <w:left w:val="none" w:sz="0" w:space="0" w:color="auto"/>
                <w:bottom w:val="none" w:sz="0" w:space="0" w:color="auto"/>
                <w:right w:val="none" w:sz="0" w:space="0" w:color="auto"/>
              </w:divBdr>
              <w:divsChild>
                <w:div w:id="1895116844">
                  <w:marLeft w:val="0"/>
                  <w:marRight w:val="0"/>
                  <w:marTop w:val="0"/>
                  <w:marBottom w:val="0"/>
                  <w:divBdr>
                    <w:top w:val="none" w:sz="0" w:space="0" w:color="auto"/>
                    <w:left w:val="none" w:sz="0" w:space="0" w:color="auto"/>
                    <w:bottom w:val="none" w:sz="0" w:space="0" w:color="auto"/>
                    <w:right w:val="none" w:sz="0" w:space="0" w:color="auto"/>
                  </w:divBdr>
                  <w:divsChild>
                    <w:div w:id="1493716141">
                      <w:marLeft w:val="0"/>
                      <w:marRight w:val="0"/>
                      <w:marTop w:val="0"/>
                      <w:marBottom w:val="0"/>
                      <w:divBdr>
                        <w:top w:val="none" w:sz="0" w:space="0" w:color="auto"/>
                        <w:left w:val="none" w:sz="0" w:space="0" w:color="auto"/>
                        <w:bottom w:val="none" w:sz="0" w:space="0" w:color="auto"/>
                        <w:right w:val="none" w:sz="0" w:space="0" w:color="auto"/>
                      </w:divBdr>
                    </w:div>
                    <w:div w:id="926616013">
                      <w:marLeft w:val="0"/>
                      <w:marRight w:val="0"/>
                      <w:marTop w:val="0"/>
                      <w:marBottom w:val="0"/>
                      <w:divBdr>
                        <w:top w:val="none" w:sz="0" w:space="0" w:color="auto"/>
                        <w:left w:val="none" w:sz="0" w:space="0" w:color="auto"/>
                        <w:bottom w:val="none" w:sz="0" w:space="0" w:color="auto"/>
                        <w:right w:val="none" w:sz="0" w:space="0" w:color="auto"/>
                      </w:divBdr>
                    </w:div>
                    <w:div w:id="2004164896">
                      <w:marLeft w:val="0"/>
                      <w:marRight w:val="0"/>
                      <w:marTop w:val="0"/>
                      <w:marBottom w:val="0"/>
                      <w:divBdr>
                        <w:top w:val="none" w:sz="0" w:space="0" w:color="auto"/>
                        <w:left w:val="none" w:sz="0" w:space="0" w:color="auto"/>
                        <w:bottom w:val="none" w:sz="0" w:space="0" w:color="auto"/>
                        <w:right w:val="none" w:sz="0" w:space="0" w:color="auto"/>
                      </w:divBdr>
                    </w:div>
                    <w:div w:id="1458716525">
                      <w:marLeft w:val="0"/>
                      <w:marRight w:val="0"/>
                      <w:marTop w:val="0"/>
                      <w:marBottom w:val="0"/>
                      <w:divBdr>
                        <w:top w:val="none" w:sz="0" w:space="0" w:color="auto"/>
                        <w:left w:val="none" w:sz="0" w:space="0" w:color="auto"/>
                        <w:bottom w:val="none" w:sz="0" w:space="0" w:color="auto"/>
                        <w:right w:val="none" w:sz="0" w:space="0" w:color="auto"/>
                      </w:divBdr>
                    </w:div>
                    <w:div w:id="1616477918">
                      <w:marLeft w:val="0"/>
                      <w:marRight w:val="0"/>
                      <w:marTop w:val="0"/>
                      <w:marBottom w:val="0"/>
                      <w:divBdr>
                        <w:top w:val="none" w:sz="0" w:space="0" w:color="auto"/>
                        <w:left w:val="none" w:sz="0" w:space="0" w:color="auto"/>
                        <w:bottom w:val="none" w:sz="0" w:space="0" w:color="auto"/>
                        <w:right w:val="none" w:sz="0" w:space="0" w:color="auto"/>
                      </w:divBdr>
                    </w:div>
                    <w:div w:id="861361966">
                      <w:marLeft w:val="0"/>
                      <w:marRight w:val="0"/>
                      <w:marTop w:val="0"/>
                      <w:marBottom w:val="0"/>
                      <w:divBdr>
                        <w:top w:val="none" w:sz="0" w:space="0" w:color="auto"/>
                        <w:left w:val="none" w:sz="0" w:space="0" w:color="auto"/>
                        <w:bottom w:val="none" w:sz="0" w:space="0" w:color="auto"/>
                        <w:right w:val="none" w:sz="0" w:space="0" w:color="auto"/>
                      </w:divBdr>
                    </w:div>
                    <w:div w:id="596594788">
                      <w:marLeft w:val="0"/>
                      <w:marRight w:val="0"/>
                      <w:marTop w:val="0"/>
                      <w:marBottom w:val="0"/>
                      <w:divBdr>
                        <w:top w:val="none" w:sz="0" w:space="0" w:color="auto"/>
                        <w:left w:val="none" w:sz="0" w:space="0" w:color="auto"/>
                        <w:bottom w:val="none" w:sz="0" w:space="0" w:color="auto"/>
                        <w:right w:val="none" w:sz="0" w:space="0" w:color="auto"/>
                      </w:divBdr>
                    </w:div>
                    <w:div w:id="537741140">
                      <w:marLeft w:val="0"/>
                      <w:marRight w:val="0"/>
                      <w:marTop w:val="0"/>
                      <w:marBottom w:val="0"/>
                      <w:divBdr>
                        <w:top w:val="none" w:sz="0" w:space="0" w:color="auto"/>
                        <w:left w:val="none" w:sz="0" w:space="0" w:color="auto"/>
                        <w:bottom w:val="none" w:sz="0" w:space="0" w:color="auto"/>
                        <w:right w:val="none" w:sz="0" w:space="0" w:color="auto"/>
                      </w:divBdr>
                    </w:div>
                    <w:div w:id="21254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366506">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08675750">
      <w:bodyDiv w:val="1"/>
      <w:marLeft w:val="0"/>
      <w:marRight w:val="0"/>
      <w:marTop w:val="0"/>
      <w:marBottom w:val="0"/>
      <w:divBdr>
        <w:top w:val="none" w:sz="0" w:space="0" w:color="auto"/>
        <w:left w:val="none" w:sz="0" w:space="0" w:color="auto"/>
        <w:bottom w:val="none" w:sz="0" w:space="0" w:color="auto"/>
        <w:right w:val="none" w:sz="0" w:space="0" w:color="auto"/>
      </w:divBdr>
      <w:divsChild>
        <w:div w:id="2109348918">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19236490">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087537"/>
    <w:rsid w:val="000079A5"/>
    <w:rsid w:val="0001281A"/>
    <w:rsid w:val="00020088"/>
    <w:rsid w:val="0003181E"/>
    <w:rsid w:val="000456CE"/>
    <w:rsid w:val="00057DD8"/>
    <w:rsid w:val="000600C9"/>
    <w:rsid w:val="00087537"/>
    <w:rsid w:val="00093169"/>
    <w:rsid w:val="000A09B1"/>
    <w:rsid w:val="000A7CB1"/>
    <w:rsid w:val="000D0D46"/>
    <w:rsid w:val="000E49A8"/>
    <w:rsid w:val="000F1231"/>
    <w:rsid w:val="000F6E3B"/>
    <w:rsid w:val="00101143"/>
    <w:rsid w:val="00122447"/>
    <w:rsid w:val="00122892"/>
    <w:rsid w:val="0012689E"/>
    <w:rsid w:val="0012697B"/>
    <w:rsid w:val="00134EA8"/>
    <w:rsid w:val="00135E1E"/>
    <w:rsid w:val="001472A6"/>
    <w:rsid w:val="00161CB8"/>
    <w:rsid w:val="00164888"/>
    <w:rsid w:val="00191435"/>
    <w:rsid w:val="001B2DA3"/>
    <w:rsid w:val="001D2F50"/>
    <w:rsid w:val="001D3C2F"/>
    <w:rsid w:val="001E2577"/>
    <w:rsid w:val="002065C0"/>
    <w:rsid w:val="00207D2D"/>
    <w:rsid w:val="00214CF0"/>
    <w:rsid w:val="002176C0"/>
    <w:rsid w:val="00222C3B"/>
    <w:rsid w:val="002244B1"/>
    <w:rsid w:val="00232211"/>
    <w:rsid w:val="00233059"/>
    <w:rsid w:val="00267D39"/>
    <w:rsid w:val="002914B9"/>
    <w:rsid w:val="002D48AE"/>
    <w:rsid w:val="003071C8"/>
    <w:rsid w:val="00317BBB"/>
    <w:rsid w:val="00344B82"/>
    <w:rsid w:val="003458C3"/>
    <w:rsid w:val="00363EE6"/>
    <w:rsid w:val="0037312F"/>
    <w:rsid w:val="003D552B"/>
    <w:rsid w:val="003D62C0"/>
    <w:rsid w:val="003E3442"/>
    <w:rsid w:val="004017ED"/>
    <w:rsid w:val="00405CA0"/>
    <w:rsid w:val="00420217"/>
    <w:rsid w:val="00433060"/>
    <w:rsid w:val="00450675"/>
    <w:rsid w:val="0045395C"/>
    <w:rsid w:val="00462AE8"/>
    <w:rsid w:val="004720E0"/>
    <w:rsid w:val="004726DD"/>
    <w:rsid w:val="004751BB"/>
    <w:rsid w:val="0048746D"/>
    <w:rsid w:val="00487A0B"/>
    <w:rsid w:val="004A2198"/>
    <w:rsid w:val="004B4893"/>
    <w:rsid w:val="004C23C6"/>
    <w:rsid w:val="004E0F05"/>
    <w:rsid w:val="004F0549"/>
    <w:rsid w:val="00513A5C"/>
    <w:rsid w:val="00525DE8"/>
    <w:rsid w:val="00550F71"/>
    <w:rsid w:val="00560224"/>
    <w:rsid w:val="00563C06"/>
    <w:rsid w:val="005711E1"/>
    <w:rsid w:val="00580AFC"/>
    <w:rsid w:val="00581C95"/>
    <w:rsid w:val="0059244E"/>
    <w:rsid w:val="005A414E"/>
    <w:rsid w:val="005D12E2"/>
    <w:rsid w:val="006031DF"/>
    <w:rsid w:val="0060566B"/>
    <w:rsid w:val="00615385"/>
    <w:rsid w:val="0065381D"/>
    <w:rsid w:val="006908A8"/>
    <w:rsid w:val="0069221D"/>
    <w:rsid w:val="006B511A"/>
    <w:rsid w:val="006D5B2C"/>
    <w:rsid w:val="006E6ABB"/>
    <w:rsid w:val="00701178"/>
    <w:rsid w:val="007053A7"/>
    <w:rsid w:val="007415DB"/>
    <w:rsid w:val="00743611"/>
    <w:rsid w:val="007479BB"/>
    <w:rsid w:val="0076480B"/>
    <w:rsid w:val="007A0732"/>
    <w:rsid w:val="007A1903"/>
    <w:rsid w:val="007A7AEA"/>
    <w:rsid w:val="007B70C0"/>
    <w:rsid w:val="007C0F32"/>
    <w:rsid w:val="007D0DD5"/>
    <w:rsid w:val="007D1BA6"/>
    <w:rsid w:val="00802097"/>
    <w:rsid w:val="00807564"/>
    <w:rsid w:val="008513F1"/>
    <w:rsid w:val="008662FE"/>
    <w:rsid w:val="00870B6E"/>
    <w:rsid w:val="00874D40"/>
    <w:rsid w:val="00890D71"/>
    <w:rsid w:val="00892D33"/>
    <w:rsid w:val="008A4061"/>
    <w:rsid w:val="008A793C"/>
    <w:rsid w:val="008A7C18"/>
    <w:rsid w:val="008C0CA9"/>
    <w:rsid w:val="008D3392"/>
    <w:rsid w:val="008F3901"/>
    <w:rsid w:val="009236C3"/>
    <w:rsid w:val="00960646"/>
    <w:rsid w:val="00964990"/>
    <w:rsid w:val="00980A2D"/>
    <w:rsid w:val="00980F37"/>
    <w:rsid w:val="00981C66"/>
    <w:rsid w:val="00984A53"/>
    <w:rsid w:val="009A0AE7"/>
    <w:rsid w:val="009A7709"/>
    <w:rsid w:val="00A03BEF"/>
    <w:rsid w:val="00A32FC5"/>
    <w:rsid w:val="00A407F5"/>
    <w:rsid w:val="00A6002F"/>
    <w:rsid w:val="00A653DB"/>
    <w:rsid w:val="00A8462D"/>
    <w:rsid w:val="00A91070"/>
    <w:rsid w:val="00A93A0D"/>
    <w:rsid w:val="00AE2472"/>
    <w:rsid w:val="00AF3B7A"/>
    <w:rsid w:val="00AF5BE8"/>
    <w:rsid w:val="00AF75B5"/>
    <w:rsid w:val="00B010E4"/>
    <w:rsid w:val="00B169E7"/>
    <w:rsid w:val="00B24AD2"/>
    <w:rsid w:val="00B30F1A"/>
    <w:rsid w:val="00B40387"/>
    <w:rsid w:val="00B457C3"/>
    <w:rsid w:val="00B52A12"/>
    <w:rsid w:val="00B5403C"/>
    <w:rsid w:val="00B54248"/>
    <w:rsid w:val="00B54951"/>
    <w:rsid w:val="00B63A0D"/>
    <w:rsid w:val="00B940CB"/>
    <w:rsid w:val="00BC375F"/>
    <w:rsid w:val="00BE167D"/>
    <w:rsid w:val="00C078F5"/>
    <w:rsid w:val="00C45EDB"/>
    <w:rsid w:val="00C46C48"/>
    <w:rsid w:val="00C53A25"/>
    <w:rsid w:val="00C57B3E"/>
    <w:rsid w:val="00C71065"/>
    <w:rsid w:val="00C73D68"/>
    <w:rsid w:val="00C93057"/>
    <w:rsid w:val="00CA0408"/>
    <w:rsid w:val="00CC2488"/>
    <w:rsid w:val="00D11FD8"/>
    <w:rsid w:val="00D56F6B"/>
    <w:rsid w:val="00D7647B"/>
    <w:rsid w:val="00D766D7"/>
    <w:rsid w:val="00D77760"/>
    <w:rsid w:val="00DA54CC"/>
    <w:rsid w:val="00DD1041"/>
    <w:rsid w:val="00DD230F"/>
    <w:rsid w:val="00DD4835"/>
    <w:rsid w:val="00DE3820"/>
    <w:rsid w:val="00DE6DC0"/>
    <w:rsid w:val="00DF2F0C"/>
    <w:rsid w:val="00E0316A"/>
    <w:rsid w:val="00E03A25"/>
    <w:rsid w:val="00E25D12"/>
    <w:rsid w:val="00E3691D"/>
    <w:rsid w:val="00E431A7"/>
    <w:rsid w:val="00E60264"/>
    <w:rsid w:val="00E65577"/>
    <w:rsid w:val="00E76B75"/>
    <w:rsid w:val="00E82C10"/>
    <w:rsid w:val="00E91CAF"/>
    <w:rsid w:val="00ED049B"/>
    <w:rsid w:val="00EE1265"/>
    <w:rsid w:val="00EF6BE9"/>
    <w:rsid w:val="00F049BC"/>
    <w:rsid w:val="00F167CB"/>
    <w:rsid w:val="00F20F0C"/>
    <w:rsid w:val="00F35E8D"/>
    <w:rsid w:val="00F41C96"/>
    <w:rsid w:val="00F452D0"/>
    <w:rsid w:val="00F464C9"/>
    <w:rsid w:val="00F500EF"/>
    <w:rsid w:val="00F54774"/>
    <w:rsid w:val="00F61DC8"/>
    <w:rsid w:val="00F702BD"/>
    <w:rsid w:val="00F87B5D"/>
    <w:rsid w:val="00FB28F3"/>
    <w:rsid w:val="00FB7D6A"/>
    <w:rsid w:val="00FC64B1"/>
    <w:rsid w:val="00FD6FC3"/>
    <w:rsid w:val="00FE36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53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D1D16-E641-4DEF-A41E-9D7865887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8</Pages>
  <Words>14085</Words>
  <Characters>8030</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2022-01-25T13:51:00Z</dcterms:created>
  <dc:creator>lrvk</dc:creator>
  <cp:lastModifiedBy>Ieva Aninkevičiūtė-Gorbyliovienė</cp:lastModifiedBy>
  <cp:lastPrinted>2020-02-04T12:38:00Z</cp:lastPrinted>
  <dcterms:modified xsi:type="dcterms:W3CDTF">2022-02-01T13:25:00Z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