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68"/>
        <w:gridCol w:w="16"/>
      </w:tblGrid>
      <w:tr w:rsidR="00033F22" w14:paraId="172758D6" w14:textId="77777777" w:rsidTr="00D22A39">
        <w:trPr>
          <w:cantSplit/>
          <w:trHeight w:val="340"/>
        </w:trPr>
        <w:tc>
          <w:tcPr>
            <w:tcW w:w="4084" w:type="dxa"/>
            <w:gridSpan w:val="2"/>
          </w:tcPr>
          <w:p w14:paraId="0B0D4547" w14:textId="0FB14ED0" w:rsidR="00033F22" w:rsidRDefault="005A6317" w:rsidP="005A6317">
            <w:pPr>
              <w:framePr w:hSpace="180" w:wrap="around" w:vAnchor="text" w:hAnchor="page" w:x="7286" w:y="12"/>
              <w:spacing w:line="276" w:lineRule="auto"/>
              <w:ind w:right="24"/>
            </w:pPr>
            <w:r>
              <w:t xml:space="preserve">  </w:t>
            </w:r>
            <w:r w:rsidR="00033F22">
              <w:t>20</w:t>
            </w:r>
            <w:r w:rsidR="00477775">
              <w:t>2</w:t>
            </w:r>
            <w:r w:rsidR="00F03584">
              <w:t>1</w:t>
            </w:r>
            <w:r w:rsidR="00033F22">
              <w:t>-</w:t>
            </w:r>
            <w:r>
              <w:t>05</w:t>
            </w:r>
            <w:r w:rsidR="00B02B5B">
              <w:t xml:space="preserve">-  </w:t>
            </w:r>
            <w:r w:rsidR="005530E6">
              <w:t xml:space="preserve">  </w:t>
            </w:r>
            <w:r w:rsidR="00B02B5B">
              <w:t xml:space="preserve">  </w:t>
            </w:r>
            <w:r w:rsidR="00E75D83">
              <w:t xml:space="preserve"> </w:t>
            </w:r>
            <w:r w:rsidR="00033F22">
              <w:t xml:space="preserve">Nr. </w:t>
            </w:r>
          </w:p>
        </w:tc>
      </w:tr>
      <w:tr w:rsidR="00033F22" w14:paraId="03922694" w14:textId="77777777" w:rsidTr="00D22A39">
        <w:trPr>
          <w:gridAfter w:val="1"/>
          <w:wAfter w:w="16" w:type="dxa"/>
          <w:cantSplit/>
          <w:trHeight w:val="340"/>
        </w:trPr>
        <w:tc>
          <w:tcPr>
            <w:tcW w:w="4068" w:type="dxa"/>
          </w:tcPr>
          <w:p w14:paraId="5B87CB61" w14:textId="170F6407" w:rsidR="00033F22" w:rsidRDefault="00477775" w:rsidP="005A6317">
            <w:pPr>
              <w:framePr w:hSpace="180" w:wrap="around" w:vAnchor="text" w:hAnchor="page" w:x="7286" w:y="12"/>
              <w:spacing w:line="276" w:lineRule="auto"/>
              <w:ind w:right="24"/>
            </w:pPr>
            <w:r>
              <w:t>Į 202</w:t>
            </w:r>
            <w:r w:rsidR="00F03584">
              <w:t>1</w:t>
            </w:r>
            <w:r w:rsidR="00E75D83">
              <w:t>-</w:t>
            </w:r>
            <w:r w:rsidR="00C104ED">
              <w:t>0</w:t>
            </w:r>
            <w:r w:rsidR="006B0606">
              <w:t>4</w:t>
            </w:r>
            <w:r w:rsidR="001E75ED">
              <w:t>-</w:t>
            </w:r>
            <w:r w:rsidR="005A6317">
              <w:t>29</w:t>
            </w:r>
            <w:r w:rsidR="00B02B5B">
              <w:t xml:space="preserve"> </w:t>
            </w:r>
            <w:r w:rsidR="00E75D83">
              <w:t>Nr</w:t>
            </w:r>
            <w:r w:rsidR="00E75D83" w:rsidRPr="00B17D1C">
              <w:t>.</w:t>
            </w:r>
            <w:r w:rsidR="00B02B5B" w:rsidRPr="00B17D1C">
              <w:t xml:space="preserve"> </w:t>
            </w:r>
            <w:r w:rsidR="005A6317">
              <w:rPr>
                <w:color w:val="000000"/>
                <w:shd w:val="clear" w:color="auto" w:fill="FFFFFF"/>
              </w:rPr>
              <w:t>(28.3E-4)STAP</w:t>
            </w:r>
            <w:r w:rsidR="004817FD" w:rsidRPr="004817FD">
              <w:rPr>
                <w:color w:val="000000"/>
                <w:shd w:val="clear" w:color="auto" w:fill="FFFFFF"/>
              </w:rPr>
              <w:t>-1</w:t>
            </w:r>
            <w:r w:rsidR="005A6317">
              <w:rPr>
                <w:color w:val="000000"/>
                <w:shd w:val="clear" w:color="auto" w:fill="FFFFFF"/>
              </w:rPr>
              <w:t>77</w:t>
            </w:r>
          </w:p>
        </w:tc>
      </w:tr>
    </w:tbl>
    <w:p w14:paraId="18DEA32E" w14:textId="7A6E28F4" w:rsidR="00E75D83" w:rsidRDefault="00C104ED" w:rsidP="00AC166A">
      <w:pPr>
        <w:pStyle w:val="Adresas"/>
        <w:spacing w:line="276" w:lineRule="auto"/>
      </w:pPr>
      <w:r>
        <w:t xml:space="preserve">Lietuvos Respublikos </w:t>
      </w:r>
      <w:r w:rsidR="00F03584">
        <w:t>socialinės apsaugos ir darbo</w:t>
      </w:r>
      <w:r>
        <w:t xml:space="preserve"> ministerijai </w:t>
      </w:r>
    </w:p>
    <w:p w14:paraId="3026E405" w14:textId="77777777" w:rsidR="00E75D83" w:rsidRDefault="00E75D83" w:rsidP="00AC166A">
      <w:pPr>
        <w:pStyle w:val="Adresas"/>
        <w:spacing w:line="276" w:lineRule="auto"/>
      </w:pPr>
    </w:p>
    <w:p w14:paraId="323BDFE8" w14:textId="0B9D4C41" w:rsidR="00E75D83" w:rsidRPr="00CA1F17" w:rsidRDefault="00E75D83" w:rsidP="00AC166A">
      <w:pPr>
        <w:pStyle w:val="Kopija"/>
        <w:spacing w:line="276" w:lineRule="auto"/>
        <w:ind w:right="279"/>
      </w:pPr>
    </w:p>
    <w:p w14:paraId="13509D77" w14:textId="0900C088" w:rsidR="00C104ED" w:rsidRPr="00D224EF" w:rsidRDefault="00C104ED" w:rsidP="00AC166A">
      <w:pPr>
        <w:pStyle w:val="prastasiniatinklio"/>
        <w:spacing w:line="276" w:lineRule="auto"/>
        <w:jc w:val="both"/>
        <w:rPr>
          <w:b/>
          <w:bCs/>
          <w:caps/>
        </w:rPr>
      </w:pPr>
      <w:r w:rsidRPr="00D224EF">
        <w:rPr>
          <w:b/>
          <w:bCs/>
          <w:caps/>
        </w:rPr>
        <w:t xml:space="preserve">DĖL </w:t>
      </w:r>
      <w:r w:rsidR="00D224EF" w:rsidRPr="00D224EF">
        <w:rPr>
          <w:b/>
          <w:bCs/>
          <w:caps/>
        </w:rPr>
        <w:t>teisės akto</w:t>
      </w:r>
      <w:r w:rsidRPr="00D224EF">
        <w:rPr>
          <w:b/>
          <w:bCs/>
          <w:caps/>
        </w:rPr>
        <w:t xml:space="preserve"> PROJEKTO</w:t>
      </w:r>
      <w:r w:rsidR="00D224EF" w:rsidRPr="00D224EF">
        <w:rPr>
          <w:b/>
          <w:bCs/>
          <w:caps/>
        </w:rPr>
        <w:t xml:space="preserve"> derinimo</w:t>
      </w:r>
    </w:p>
    <w:p w14:paraId="746CEEDF" w14:textId="77777777" w:rsidR="00E75D83" w:rsidRDefault="00E75D83" w:rsidP="00AC166A">
      <w:pPr>
        <w:spacing w:line="276" w:lineRule="auto"/>
        <w:jc w:val="both"/>
      </w:pPr>
    </w:p>
    <w:p w14:paraId="68BC289A" w14:textId="337CA5BD" w:rsidR="005A6317" w:rsidRDefault="002C11BE" w:rsidP="006B0606">
      <w:pPr>
        <w:spacing w:line="276" w:lineRule="auto"/>
        <w:ind w:firstLine="1276"/>
        <w:jc w:val="both"/>
        <w:rPr>
          <w:rStyle w:val="Hipersaitas"/>
        </w:rPr>
      </w:pPr>
      <w:r>
        <w:t>Lietuvos Respublikos teisingumo ministerija</w:t>
      </w:r>
      <w:r w:rsidR="008342E2">
        <w:t>, p</w:t>
      </w:r>
      <w:r w:rsidR="008342E2">
        <w:rPr>
          <w:color w:val="000000"/>
          <w:lang w:eastAsia="en-GB"/>
        </w:rPr>
        <w:t xml:space="preserve">agal kompetenciją </w:t>
      </w:r>
      <w:r w:rsidR="008342E2">
        <w:t>įvertinusi</w:t>
      </w:r>
      <w:r>
        <w:t xml:space="preserve"> </w:t>
      </w:r>
      <w:r w:rsidR="006B0606">
        <w:t>derinimui</w:t>
      </w:r>
      <w:r>
        <w:t xml:space="preserve"> pateiktą </w:t>
      </w:r>
      <w:hyperlink r:id="rId8" w:history="1">
        <w:r w:rsidR="005A6317" w:rsidRPr="005A6317">
          <w:rPr>
            <w:rStyle w:val="Hipersaitas"/>
          </w:rPr>
          <w:t>Lietuvos Respublikos Vyriausybės nutarimo „Dėl pasirengimo įgyvendinti „Europos socialinio fondo +“ (ESF+) užimtumo ir socialinių inovacijų kryptį Lietuvos Respublikoje“ projektą</w:t>
        </w:r>
      </w:hyperlink>
    </w:p>
    <w:p w14:paraId="5619D5D8" w14:textId="156E9987" w:rsidR="008652C0" w:rsidRDefault="002C11BE" w:rsidP="005A6317">
      <w:pPr>
        <w:spacing w:line="276" w:lineRule="auto"/>
        <w:jc w:val="both"/>
        <w:rPr>
          <w:color w:val="000000"/>
          <w:lang w:eastAsia="en-GB"/>
        </w:rPr>
      </w:pPr>
      <w:r>
        <w:t xml:space="preserve">(toliau – </w:t>
      </w:r>
      <w:r w:rsidR="001E75ED">
        <w:t>Nutarimo p</w:t>
      </w:r>
      <w:r w:rsidR="008342E2">
        <w:t>rojektas)</w:t>
      </w:r>
      <w:r w:rsidR="007D7E25">
        <w:t>,</w:t>
      </w:r>
      <w:r w:rsidR="001E75ED">
        <w:rPr>
          <w:color w:val="000000"/>
          <w:lang w:eastAsia="en-GB"/>
        </w:rPr>
        <w:t xml:space="preserve"> </w:t>
      </w:r>
      <w:r w:rsidR="00D224EF">
        <w:rPr>
          <w:color w:val="000000"/>
          <w:lang w:eastAsia="en-GB"/>
        </w:rPr>
        <w:t>teikia šias pastabas ir pasiūlymus:</w:t>
      </w:r>
    </w:p>
    <w:p w14:paraId="544F813B" w14:textId="76C09B25" w:rsidR="00F40293" w:rsidRDefault="004817FD" w:rsidP="00F40293">
      <w:pPr>
        <w:pStyle w:val="Sraopastraipa"/>
        <w:numPr>
          <w:ilvl w:val="0"/>
          <w:numId w:val="13"/>
        </w:numPr>
        <w:spacing w:line="276" w:lineRule="auto"/>
        <w:ind w:left="0" w:firstLine="993"/>
        <w:jc w:val="both"/>
        <w:rPr>
          <w:color w:val="000000"/>
          <w:lang w:eastAsia="en-GB"/>
        </w:rPr>
      </w:pPr>
      <w:r>
        <w:rPr>
          <w:color w:val="000000"/>
          <w:lang w:eastAsia="en-GB"/>
        </w:rPr>
        <w:t xml:space="preserve">Atsižvelgiant į tai, kad </w:t>
      </w:r>
      <w:r w:rsidR="005A6317" w:rsidRPr="006E1B01">
        <w:rPr>
          <w:rFonts w:eastAsia="Calibri"/>
          <w:szCs w:val="22"/>
          <w:lang w:eastAsia="lt-LT"/>
        </w:rPr>
        <w:t xml:space="preserve">Europos Parlamento ir Tarybos reglamento, kuriuo nustatomas „Europos socialinis fondas +“ (ESF+) ir panaikinamas </w:t>
      </w:r>
      <w:r w:rsidR="005A6317">
        <w:rPr>
          <w:rFonts w:eastAsia="Calibri"/>
          <w:szCs w:val="22"/>
          <w:lang w:eastAsia="lt-LT"/>
        </w:rPr>
        <w:t xml:space="preserve">Reglamentas (ES) Nr. 1296/2013 </w:t>
      </w:r>
      <w:r w:rsidR="00C1230D">
        <w:rPr>
          <w:color w:val="000000"/>
          <w:lang w:eastAsia="en-GB"/>
        </w:rPr>
        <w:t>(toliau – Reglamentas)</w:t>
      </w:r>
      <w:r w:rsidR="00032AA5">
        <w:rPr>
          <w:color w:val="000000"/>
          <w:lang w:eastAsia="en-GB"/>
        </w:rPr>
        <w:t>,</w:t>
      </w:r>
      <w:r w:rsidR="00C1230D">
        <w:rPr>
          <w:color w:val="000000"/>
          <w:lang w:eastAsia="en-GB"/>
        </w:rPr>
        <w:t xml:space="preserve"> </w:t>
      </w:r>
      <w:r>
        <w:rPr>
          <w:color w:val="000000"/>
          <w:lang w:eastAsia="en-GB"/>
        </w:rPr>
        <w:t>nėra priimtas ir remiamasi tik jo projektu,</w:t>
      </w:r>
      <w:r w:rsidR="00551E39">
        <w:rPr>
          <w:color w:val="000000"/>
          <w:lang w:eastAsia="en-GB"/>
        </w:rPr>
        <w:t xml:space="preserve"> </w:t>
      </w:r>
      <w:r>
        <w:rPr>
          <w:color w:val="000000"/>
          <w:lang w:eastAsia="en-GB"/>
        </w:rPr>
        <w:t>manytina</w:t>
      </w:r>
      <w:r w:rsidR="00395434">
        <w:rPr>
          <w:color w:val="000000"/>
          <w:lang w:eastAsia="en-GB"/>
        </w:rPr>
        <w:t>,</w:t>
      </w:r>
      <w:r>
        <w:rPr>
          <w:color w:val="000000"/>
          <w:lang w:eastAsia="en-GB"/>
        </w:rPr>
        <w:t xml:space="preserve"> </w:t>
      </w:r>
      <w:r w:rsidR="005A6317">
        <w:rPr>
          <w:color w:val="000000"/>
          <w:lang w:eastAsia="en-GB"/>
        </w:rPr>
        <w:t xml:space="preserve">kad </w:t>
      </w:r>
      <w:r>
        <w:rPr>
          <w:color w:val="000000"/>
          <w:lang w:eastAsia="en-GB"/>
        </w:rPr>
        <w:t>Nutarimo projektas neturėtų būti Lietuvos Respublikos Vyria</w:t>
      </w:r>
      <w:r w:rsidR="00551E39">
        <w:rPr>
          <w:color w:val="000000"/>
          <w:lang w:eastAsia="en-GB"/>
        </w:rPr>
        <w:t>u</w:t>
      </w:r>
      <w:r>
        <w:rPr>
          <w:color w:val="000000"/>
          <w:lang w:eastAsia="en-GB"/>
        </w:rPr>
        <w:t>sybės svarstomas ir priimamas anksčiau</w:t>
      </w:r>
      <w:r w:rsidR="00551E39">
        <w:rPr>
          <w:color w:val="000000"/>
          <w:lang w:eastAsia="en-GB"/>
        </w:rPr>
        <w:t>,</w:t>
      </w:r>
      <w:r>
        <w:rPr>
          <w:color w:val="000000"/>
          <w:lang w:eastAsia="en-GB"/>
        </w:rPr>
        <w:t xml:space="preserve"> nei bus priimtas pats </w:t>
      </w:r>
      <w:r w:rsidR="00395434">
        <w:rPr>
          <w:color w:val="000000"/>
          <w:lang w:eastAsia="en-GB"/>
        </w:rPr>
        <w:t>R</w:t>
      </w:r>
      <w:r w:rsidR="00551E39">
        <w:rPr>
          <w:color w:val="000000"/>
          <w:lang w:eastAsia="en-GB"/>
        </w:rPr>
        <w:t xml:space="preserve">eglamentas. </w:t>
      </w:r>
    </w:p>
    <w:p w14:paraId="06D47F15" w14:textId="3CEC06EA" w:rsidR="00C1230D" w:rsidRDefault="00C1230D" w:rsidP="00F40293">
      <w:pPr>
        <w:pStyle w:val="Sraopastraipa"/>
        <w:numPr>
          <w:ilvl w:val="0"/>
          <w:numId w:val="13"/>
        </w:numPr>
        <w:spacing w:line="276" w:lineRule="auto"/>
        <w:ind w:left="0" w:firstLine="993"/>
        <w:jc w:val="both"/>
        <w:rPr>
          <w:color w:val="000000"/>
          <w:lang w:eastAsia="en-GB"/>
        </w:rPr>
      </w:pPr>
      <w:r>
        <w:rPr>
          <w:color w:val="000000"/>
          <w:lang w:eastAsia="en-GB"/>
        </w:rPr>
        <w:t>Reikiami organizaciniai klausimai iki Reglamento priėmimo, jei tokių būtų, manytina, galėtų būti išspręsti ir protokoliniu Vyriausybės sprendimu.</w:t>
      </w:r>
    </w:p>
    <w:p w14:paraId="45D214A7" w14:textId="0AD68CDF" w:rsidR="00C1230D" w:rsidRPr="00F40293" w:rsidRDefault="00C1230D" w:rsidP="00F40293">
      <w:pPr>
        <w:pStyle w:val="Sraopastraipa"/>
        <w:numPr>
          <w:ilvl w:val="0"/>
          <w:numId w:val="13"/>
        </w:numPr>
        <w:spacing w:line="276" w:lineRule="auto"/>
        <w:ind w:left="0" w:firstLine="993"/>
        <w:jc w:val="both"/>
        <w:rPr>
          <w:color w:val="000000"/>
          <w:lang w:eastAsia="en-GB"/>
        </w:rPr>
      </w:pPr>
      <w:r>
        <w:rPr>
          <w:color w:val="000000"/>
          <w:lang w:eastAsia="en-GB"/>
        </w:rPr>
        <w:t xml:space="preserve">Įvertinant </w:t>
      </w:r>
      <w:r w:rsidRPr="00C1230D">
        <w:rPr>
          <w:color w:val="000000"/>
          <w:lang w:eastAsia="en-GB"/>
        </w:rPr>
        <w:t>vieš</w:t>
      </w:r>
      <w:r>
        <w:rPr>
          <w:color w:val="000000"/>
          <w:lang w:eastAsia="en-GB"/>
        </w:rPr>
        <w:t xml:space="preserve">osios </w:t>
      </w:r>
      <w:r w:rsidRPr="00C1230D">
        <w:rPr>
          <w:color w:val="000000"/>
          <w:lang w:eastAsia="en-GB"/>
        </w:rPr>
        <w:t>įstai</w:t>
      </w:r>
      <w:r>
        <w:rPr>
          <w:color w:val="000000"/>
          <w:lang w:eastAsia="en-GB"/>
        </w:rPr>
        <w:t>gos</w:t>
      </w:r>
      <w:r w:rsidRPr="00C1230D">
        <w:rPr>
          <w:color w:val="000000"/>
          <w:lang w:eastAsia="en-GB"/>
        </w:rPr>
        <w:t xml:space="preserve"> Europos socialinio fondo agentūr</w:t>
      </w:r>
      <w:r>
        <w:rPr>
          <w:color w:val="000000"/>
          <w:lang w:eastAsia="en-GB"/>
        </w:rPr>
        <w:t xml:space="preserve">os juridinio asmens formą ir su tuo susijusius valdymo ypatumus, manytina, vien tik </w:t>
      </w:r>
      <w:r w:rsidR="000D1FD8">
        <w:rPr>
          <w:color w:val="000000"/>
          <w:lang w:eastAsia="en-GB"/>
        </w:rPr>
        <w:t>imperatyvaus</w:t>
      </w:r>
      <w:r>
        <w:rPr>
          <w:color w:val="000000"/>
          <w:lang w:eastAsia="en-GB"/>
        </w:rPr>
        <w:t xml:space="preserve"> administracinio reguliavimo, </w:t>
      </w:r>
      <w:r w:rsidR="00395434">
        <w:rPr>
          <w:color w:val="000000"/>
          <w:lang w:eastAsia="en-GB"/>
        </w:rPr>
        <w:t>nustatyto</w:t>
      </w:r>
      <w:r w:rsidR="00FC0907">
        <w:rPr>
          <w:color w:val="000000"/>
          <w:lang w:eastAsia="en-GB"/>
        </w:rPr>
        <w:t xml:space="preserve"> Nutarimo projekto 2 punkto</w:t>
      </w:r>
      <w:r w:rsidR="00395434">
        <w:rPr>
          <w:color w:val="000000"/>
          <w:lang w:eastAsia="en-GB"/>
        </w:rPr>
        <w:t xml:space="preserve"> pagrindu</w:t>
      </w:r>
      <w:r>
        <w:rPr>
          <w:color w:val="000000"/>
          <w:lang w:eastAsia="en-GB"/>
        </w:rPr>
        <w:t>, nepakak</w:t>
      </w:r>
      <w:r w:rsidR="00184B70">
        <w:rPr>
          <w:color w:val="000000"/>
          <w:lang w:eastAsia="en-GB"/>
        </w:rPr>
        <w:t>tų</w:t>
      </w:r>
      <w:r>
        <w:rPr>
          <w:color w:val="000000"/>
          <w:lang w:eastAsia="en-GB"/>
        </w:rPr>
        <w:t xml:space="preserve"> ir turėtų būti peržiūrimi viešosios įstaigos </w:t>
      </w:r>
      <w:r w:rsidR="00184B70">
        <w:rPr>
          <w:color w:val="000000"/>
          <w:lang w:eastAsia="en-GB"/>
        </w:rPr>
        <w:t>įstatai ir</w:t>
      </w:r>
      <w:r w:rsidR="00395434">
        <w:rPr>
          <w:color w:val="000000"/>
          <w:lang w:eastAsia="en-GB"/>
        </w:rPr>
        <w:t>,</w:t>
      </w:r>
      <w:r w:rsidR="00184B70">
        <w:rPr>
          <w:color w:val="000000"/>
          <w:lang w:eastAsia="en-GB"/>
        </w:rPr>
        <w:t xml:space="preserve"> esant poreikiui</w:t>
      </w:r>
      <w:r w:rsidR="00395434">
        <w:rPr>
          <w:color w:val="000000"/>
          <w:lang w:eastAsia="en-GB"/>
        </w:rPr>
        <w:t>, jie</w:t>
      </w:r>
      <w:r w:rsidR="00184B70">
        <w:rPr>
          <w:color w:val="000000"/>
          <w:lang w:eastAsia="en-GB"/>
        </w:rPr>
        <w:t xml:space="preserve"> atitinkamai </w:t>
      </w:r>
      <w:r w:rsidR="00395434">
        <w:rPr>
          <w:color w:val="000000"/>
          <w:lang w:eastAsia="en-GB"/>
        </w:rPr>
        <w:t xml:space="preserve">turėtų būti </w:t>
      </w:r>
      <w:r w:rsidR="00184B70">
        <w:rPr>
          <w:color w:val="000000"/>
          <w:lang w:eastAsia="en-GB"/>
        </w:rPr>
        <w:t>pildomi.</w:t>
      </w:r>
    </w:p>
    <w:p w14:paraId="2CD2A53B" w14:textId="77777777" w:rsidR="00D224EF" w:rsidRPr="00CA1F17" w:rsidRDefault="00D224EF" w:rsidP="006B0606">
      <w:pPr>
        <w:spacing w:line="276" w:lineRule="auto"/>
        <w:ind w:firstLine="1276"/>
        <w:jc w:val="both"/>
      </w:pPr>
    </w:p>
    <w:p w14:paraId="22FBF11A" w14:textId="77777777" w:rsidR="00E75D83" w:rsidRPr="009A48BC" w:rsidRDefault="00E75D83" w:rsidP="00AC166A">
      <w:pPr>
        <w:spacing w:line="276" w:lineRule="auto"/>
        <w:ind w:firstLine="1276"/>
        <w:jc w:val="both"/>
      </w:pPr>
    </w:p>
    <w:p w14:paraId="365D3C67" w14:textId="77777777" w:rsidR="00E75D83" w:rsidRPr="00CA1F17" w:rsidRDefault="00E75D83" w:rsidP="00AC166A">
      <w:pPr>
        <w:spacing w:line="276" w:lineRule="auto"/>
        <w:ind w:firstLine="1276"/>
        <w:jc w:val="both"/>
      </w:pPr>
    </w:p>
    <w:p w14:paraId="2C5418A4" w14:textId="09E0BECB" w:rsidR="003937BF" w:rsidRDefault="00B17D1C" w:rsidP="003937BF">
      <w:r>
        <w:rPr>
          <w:bCs/>
        </w:rPr>
        <w:t xml:space="preserve">Teisingumo </w:t>
      </w:r>
      <w:r w:rsidR="00395434">
        <w:rPr>
          <w:bCs/>
        </w:rPr>
        <w:t>ministrė</w:t>
      </w:r>
      <w:r w:rsidR="003937BF">
        <w:rPr>
          <w:bCs/>
        </w:rPr>
        <w:tab/>
      </w:r>
      <w:r>
        <w:rPr>
          <w:bCs/>
        </w:rPr>
        <w:tab/>
      </w:r>
      <w:r w:rsidR="003937BF">
        <w:rPr>
          <w:bCs/>
        </w:rPr>
        <w:tab/>
        <w:t xml:space="preserve">                  </w:t>
      </w:r>
      <w:r w:rsidR="00395434">
        <w:rPr>
          <w:bCs/>
        </w:rPr>
        <w:tab/>
      </w:r>
      <w:r w:rsidR="00395434">
        <w:rPr>
          <w:bCs/>
        </w:rPr>
        <w:tab/>
      </w:r>
      <w:r w:rsidR="00395434">
        <w:rPr>
          <w:bCs/>
        </w:rPr>
        <w:tab/>
      </w:r>
      <w:r w:rsidR="003937BF">
        <w:rPr>
          <w:bCs/>
        </w:rPr>
        <w:t xml:space="preserve">     </w:t>
      </w:r>
      <w:r>
        <w:rPr>
          <w:bCs/>
        </w:rPr>
        <w:t xml:space="preserve"> </w:t>
      </w:r>
      <w:r w:rsidR="003937BF">
        <w:rPr>
          <w:bCs/>
        </w:rPr>
        <w:t xml:space="preserve">  </w:t>
      </w:r>
      <w:r w:rsidR="00FC0907">
        <w:rPr>
          <w:bCs/>
        </w:rPr>
        <w:t xml:space="preserve">       </w:t>
      </w:r>
      <w:r w:rsidR="00395434">
        <w:t>Evelina Dobrovolska</w:t>
      </w:r>
    </w:p>
    <w:p w14:paraId="6B8EA65E" w14:textId="2F237CD9" w:rsidR="006B38FD" w:rsidRDefault="006B38FD" w:rsidP="00AC166A">
      <w:pPr>
        <w:spacing w:line="276" w:lineRule="auto"/>
      </w:pPr>
    </w:p>
    <w:p w14:paraId="57F9302C" w14:textId="477C2E4E" w:rsidR="006B0606" w:rsidRDefault="006B0606" w:rsidP="00AC166A">
      <w:pPr>
        <w:spacing w:line="276" w:lineRule="auto"/>
      </w:pPr>
    </w:p>
    <w:p w14:paraId="150991BF" w14:textId="77777777" w:rsidR="001C3BBB" w:rsidRDefault="001C3BBB" w:rsidP="00AC166A">
      <w:pPr>
        <w:spacing w:line="276" w:lineRule="auto"/>
      </w:pPr>
    </w:p>
    <w:p w14:paraId="2B291033" w14:textId="77777777" w:rsidR="001C3BBB" w:rsidRDefault="001C3BBB" w:rsidP="00AC166A">
      <w:pPr>
        <w:spacing w:line="276" w:lineRule="auto"/>
      </w:pPr>
    </w:p>
    <w:p w14:paraId="0E0422E7" w14:textId="77777777" w:rsidR="00FC0907" w:rsidRDefault="00FC0907" w:rsidP="00AC166A">
      <w:pPr>
        <w:spacing w:line="276" w:lineRule="auto"/>
      </w:pPr>
    </w:p>
    <w:p w14:paraId="4FBBB163" w14:textId="77777777" w:rsidR="00FC0907" w:rsidRDefault="00FC0907" w:rsidP="00AC166A">
      <w:pPr>
        <w:spacing w:line="276" w:lineRule="auto"/>
      </w:pPr>
    </w:p>
    <w:p w14:paraId="6E910904" w14:textId="77777777" w:rsidR="00FC0907" w:rsidRDefault="00FC0907" w:rsidP="00AC166A">
      <w:pPr>
        <w:spacing w:line="276" w:lineRule="auto"/>
      </w:pPr>
    </w:p>
    <w:p w14:paraId="615F36C3" w14:textId="77777777" w:rsidR="001C3BBB" w:rsidRDefault="001C3BBB" w:rsidP="00AC166A">
      <w:pPr>
        <w:spacing w:line="276" w:lineRule="auto"/>
      </w:pPr>
    </w:p>
    <w:p w14:paraId="3D712571" w14:textId="77777777" w:rsidR="008342E2" w:rsidRPr="003172C6" w:rsidRDefault="008342E2" w:rsidP="00AC166A">
      <w:pPr>
        <w:spacing w:line="276" w:lineRule="auto"/>
        <w:rPr>
          <w:sz w:val="16"/>
          <w:szCs w:val="16"/>
        </w:rPr>
      </w:pPr>
    </w:p>
    <w:p w14:paraId="49C9BFB3" w14:textId="77777777" w:rsidR="002C6A99" w:rsidRPr="0059156B" w:rsidRDefault="002C6A99" w:rsidP="002C6A99">
      <w:pPr>
        <w:rPr>
          <w:sz w:val="20"/>
          <w:szCs w:val="20"/>
        </w:rPr>
      </w:pPr>
      <w:r>
        <w:rPr>
          <w:sz w:val="20"/>
          <w:szCs w:val="20"/>
        </w:rPr>
        <w:t>Eglė Betingienė</w:t>
      </w:r>
      <w:r w:rsidR="008342E2" w:rsidRPr="008342E2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tel. (8 5) 266 2882, el. p. </w:t>
      </w:r>
      <w:hyperlink r:id="rId9" w:history="1">
        <w:r w:rsidRPr="0059156B">
          <w:rPr>
            <w:rStyle w:val="Hipersaitas"/>
            <w:color w:val="auto"/>
            <w:sz w:val="20"/>
            <w:szCs w:val="20"/>
            <w:u w:val="none"/>
          </w:rPr>
          <w:t>egle.betingiene@tm.lt</w:t>
        </w:r>
      </w:hyperlink>
      <w:r w:rsidRPr="0059156B">
        <w:rPr>
          <w:sz w:val="20"/>
          <w:szCs w:val="20"/>
        </w:rPr>
        <w:t xml:space="preserve"> </w:t>
      </w:r>
    </w:p>
    <w:p w14:paraId="76F5006F" w14:textId="2DDE3B0E" w:rsidR="006B0606" w:rsidRPr="006B0606" w:rsidRDefault="002C6A99">
      <w:pPr>
        <w:tabs>
          <w:tab w:val="decimal" w:pos="9638"/>
        </w:tabs>
        <w:spacing w:line="276" w:lineRule="auto"/>
        <w:rPr>
          <w:sz w:val="20"/>
          <w:szCs w:val="20"/>
          <w:lang w:val="en-US"/>
        </w:rPr>
      </w:pPr>
      <w:r>
        <w:rPr>
          <w:rStyle w:val="Hipersaitas"/>
          <w:color w:val="auto"/>
          <w:sz w:val="20"/>
          <w:szCs w:val="20"/>
          <w:u w:val="none"/>
        </w:rPr>
        <w:t xml:space="preserve">Indrė </w:t>
      </w:r>
      <w:proofErr w:type="spellStart"/>
      <w:r>
        <w:rPr>
          <w:rStyle w:val="Hipersaitas"/>
          <w:color w:val="auto"/>
          <w:sz w:val="20"/>
          <w:szCs w:val="20"/>
          <w:u w:val="none"/>
        </w:rPr>
        <w:t>Gaisrytė</w:t>
      </w:r>
      <w:proofErr w:type="spellEnd"/>
      <w:r w:rsidR="00D224EF">
        <w:rPr>
          <w:rStyle w:val="Hipersaitas"/>
          <w:color w:val="auto"/>
          <w:sz w:val="20"/>
          <w:szCs w:val="20"/>
          <w:u w:val="none"/>
        </w:rPr>
        <w:t xml:space="preserve">, </w:t>
      </w:r>
      <w:r>
        <w:rPr>
          <w:rStyle w:val="Hipersaitas"/>
          <w:color w:val="auto"/>
          <w:sz w:val="20"/>
          <w:szCs w:val="20"/>
          <w:u w:val="none"/>
        </w:rPr>
        <w:t xml:space="preserve">tel. </w:t>
      </w:r>
      <w:r w:rsidR="00D224EF" w:rsidRPr="00D224EF">
        <w:rPr>
          <w:rStyle w:val="Hipersaitas"/>
          <w:color w:val="auto"/>
          <w:sz w:val="20"/>
          <w:szCs w:val="20"/>
          <w:u w:val="none"/>
        </w:rPr>
        <w:t xml:space="preserve">(8 5) 266 </w:t>
      </w:r>
      <w:r>
        <w:rPr>
          <w:rStyle w:val="Hipersaitas"/>
          <w:color w:val="auto"/>
          <w:sz w:val="20"/>
          <w:szCs w:val="20"/>
          <w:u w:val="none"/>
        </w:rPr>
        <w:t>2923</w:t>
      </w:r>
      <w:r w:rsidR="00D224EF">
        <w:rPr>
          <w:rStyle w:val="Hipersaitas"/>
          <w:color w:val="auto"/>
          <w:sz w:val="20"/>
          <w:szCs w:val="20"/>
          <w:u w:val="none"/>
        </w:rPr>
        <w:t>, el. p</w:t>
      </w:r>
      <w:r>
        <w:rPr>
          <w:rStyle w:val="Hipersaitas"/>
          <w:color w:val="auto"/>
          <w:sz w:val="20"/>
          <w:szCs w:val="20"/>
          <w:u w:val="none"/>
        </w:rPr>
        <w:t>. indre.gaisryte</w:t>
      </w:r>
      <w:r w:rsidRPr="002C6A99">
        <w:rPr>
          <w:rStyle w:val="Hipersaitas"/>
          <w:color w:val="auto"/>
          <w:sz w:val="20"/>
          <w:szCs w:val="20"/>
          <w:u w:val="none"/>
        </w:rPr>
        <w:t>@tm.lt</w:t>
      </w:r>
    </w:p>
    <w:sectPr w:rsidR="006B0606" w:rsidRPr="006B0606" w:rsidSect="008342E2">
      <w:headerReference w:type="even" r:id="rId10"/>
      <w:head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1974" w:right="737" w:bottom="900" w:left="1701" w:header="1123" w:footer="74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C839BE" w14:textId="77777777" w:rsidR="00392063" w:rsidRDefault="00392063">
      <w:r>
        <w:separator/>
      </w:r>
    </w:p>
  </w:endnote>
  <w:endnote w:type="continuationSeparator" w:id="0">
    <w:p w14:paraId="4464B4F4" w14:textId="77777777" w:rsidR="00392063" w:rsidRDefault="00392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C7DE2E" w14:textId="0E5058D9" w:rsidR="001F4940" w:rsidRDefault="001F4940" w:rsidP="00137EFF">
    <w:pPr>
      <w:pStyle w:val="Porat"/>
      <w:tabs>
        <w:tab w:val="clear" w:pos="8306"/>
        <w:tab w:val="left" w:pos="8080"/>
        <w:tab w:val="right" w:pos="9356"/>
      </w:tabs>
    </w:pPr>
  </w:p>
  <w:p w14:paraId="0DA33ECA" w14:textId="77777777" w:rsidR="0006186E" w:rsidRDefault="00247655" w:rsidP="00392BAA">
    <w:pPr>
      <w:pStyle w:val="Pora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A75D92" w14:textId="77777777" w:rsidR="00392063" w:rsidRDefault="00392063">
      <w:r>
        <w:separator/>
      </w:r>
    </w:p>
  </w:footnote>
  <w:footnote w:type="continuationSeparator" w:id="0">
    <w:p w14:paraId="5431F1AF" w14:textId="77777777" w:rsidR="00392063" w:rsidRDefault="003920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uslapionumeris"/>
      </w:rPr>
      <w:id w:val="1705065242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1257D613" w14:textId="2BCB56E4" w:rsidR="00155B22" w:rsidRDefault="00155B22" w:rsidP="00167775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end"/>
        </w:r>
      </w:p>
    </w:sdtContent>
  </w:sdt>
  <w:p w14:paraId="53B3326C" w14:textId="77777777" w:rsidR="001E337C" w:rsidRDefault="001E337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uslapionumeris"/>
      </w:rPr>
      <w:id w:val="-1347629761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5B51655F" w14:textId="6808176D" w:rsidR="00155B22" w:rsidRDefault="00155B22" w:rsidP="00167775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separate"/>
        </w:r>
        <w:r w:rsidR="00FC0907">
          <w:rPr>
            <w:rStyle w:val="Puslapionumeris"/>
            <w:noProof/>
          </w:rPr>
          <w:t>2</w:t>
        </w:r>
        <w:r>
          <w:rPr>
            <w:rStyle w:val="Puslapionumeris"/>
          </w:rPr>
          <w:fldChar w:fldCharType="end"/>
        </w:r>
      </w:p>
    </w:sdtContent>
  </w:sdt>
  <w:p w14:paraId="24ED697E" w14:textId="77777777" w:rsidR="0006186E" w:rsidRDefault="0006186E" w:rsidP="00EE5859">
    <w:pPr>
      <w:pStyle w:val="Antrat1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64C80B" w14:textId="77777777" w:rsidR="006A0169" w:rsidRPr="00095F50" w:rsidRDefault="00095F50" w:rsidP="006A0169">
    <w:pPr>
      <w:tabs>
        <w:tab w:val="right" w:pos="8306"/>
      </w:tabs>
      <w:suppressAutoHyphens w:val="0"/>
      <w:jc w:val="center"/>
      <w:rPr>
        <w:sz w:val="28"/>
        <w:szCs w:val="28"/>
        <w:lang w:eastAsia="en-US"/>
      </w:rPr>
    </w:pPr>
    <w:r w:rsidRPr="00095F50">
      <w:rPr>
        <w:noProof/>
        <w:sz w:val="28"/>
        <w:szCs w:val="28"/>
        <w:lang w:eastAsia="lt-LT"/>
      </w:rPr>
      <w:drawing>
        <wp:inline distT="0" distB="0" distL="0" distR="0" wp14:anchorId="79027EBA" wp14:editId="6FC48EFE">
          <wp:extent cx="563880" cy="556260"/>
          <wp:effectExtent l="0" t="0" r="7620" b="0"/>
          <wp:docPr id="11" name="Paveikslėlis 11" descr="image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1" descr="image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5AFA95" w14:textId="77777777" w:rsidR="006A0169" w:rsidRPr="006A0169" w:rsidRDefault="006A0169" w:rsidP="006A0169">
    <w:pPr>
      <w:tabs>
        <w:tab w:val="right" w:pos="8306"/>
      </w:tabs>
      <w:suppressAutoHyphens w:val="0"/>
      <w:jc w:val="center"/>
      <w:rPr>
        <w:sz w:val="16"/>
        <w:lang w:eastAsia="en-US"/>
      </w:rPr>
    </w:pPr>
  </w:p>
  <w:p w14:paraId="0D4BDC88" w14:textId="77777777" w:rsidR="006A0169" w:rsidRPr="006A0169" w:rsidRDefault="006A0169" w:rsidP="006A0169">
    <w:pPr>
      <w:suppressAutoHyphens w:val="0"/>
      <w:jc w:val="center"/>
      <w:rPr>
        <w:b/>
        <w:bCs/>
        <w:sz w:val="26"/>
        <w:lang w:eastAsia="en-US"/>
      </w:rPr>
    </w:pPr>
    <w:r w:rsidRPr="006A0169">
      <w:rPr>
        <w:b/>
        <w:bCs/>
        <w:sz w:val="26"/>
        <w:lang w:eastAsia="en-US"/>
      </w:rPr>
      <w:t>LIETUVOS RESPUBLIKOS TEISINGUMO MINISTERIJA</w:t>
    </w:r>
  </w:p>
  <w:p w14:paraId="3257FBF0" w14:textId="77777777" w:rsidR="006A0169" w:rsidRPr="006A0169" w:rsidRDefault="006A0169" w:rsidP="006A0169">
    <w:pPr>
      <w:suppressAutoHyphens w:val="0"/>
      <w:jc w:val="center"/>
      <w:rPr>
        <w:b/>
        <w:bCs/>
        <w:sz w:val="26"/>
        <w:lang w:eastAsia="en-US"/>
      </w:rPr>
    </w:pPr>
  </w:p>
  <w:p w14:paraId="7468F84E" w14:textId="77777777"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Biudžetinė įstaiga, Gedimino pr. 30, LT-01104 Vilnius, </w:t>
    </w:r>
  </w:p>
  <w:p w14:paraId="0B2F22B6" w14:textId="3AFFBB12" w:rsidR="00D22358" w:rsidRPr="00935D0B" w:rsidRDefault="00D22358" w:rsidP="00935D0B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tel. (8 5) 266 2984, faks. (8 5) 262 5940, el. p. </w:t>
    </w:r>
    <w:proofErr w:type="spellStart"/>
    <w:r w:rsidR="00935D0B" w:rsidRPr="00935D0B">
      <w:rPr>
        <w:sz w:val="20"/>
        <w:lang w:eastAsia="en-US"/>
      </w:rPr>
      <w:t>rastine@tm.lt</w:t>
    </w:r>
    <w:proofErr w:type="spellEnd"/>
    <w:r w:rsidR="00935D0B">
      <w:rPr>
        <w:sz w:val="20"/>
        <w:lang w:eastAsia="en-US"/>
      </w:rPr>
      <w:t>, https://tm.lrv.lt.</w:t>
    </w:r>
  </w:p>
  <w:p w14:paraId="2A534ECD" w14:textId="77777777"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>Duomenys kaupiami ir saugomi Juridinių asmenų registre, kodas 188604955</w:t>
    </w:r>
  </w:p>
  <w:p w14:paraId="5902C82B" w14:textId="77777777" w:rsidR="006A0169" w:rsidRPr="006A0169" w:rsidRDefault="006A0169" w:rsidP="006A0169">
    <w:pPr>
      <w:tabs>
        <w:tab w:val="right" w:pos="8306"/>
      </w:tabs>
      <w:suppressAutoHyphens w:val="0"/>
      <w:jc w:val="center"/>
      <w:rPr>
        <w:sz w:val="20"/>
        <w:lang w:eastAsia="en-US"/>
      </w:rPr>
    </w:pPr>
  </w:p>
  <w:p w14:paraId="5AC5EE37" w14:textId="77777777" w:rsidR="0006186E" w:rsidRPr="006A0169" w:rsidRDefault="0006186E" w:rsidP="006A0169">
    <w:pPr>
      <w:pStyle w:val="Antrats"/>
      <w:rPr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3BD6F49"/>
    <w:multiLevelType w:val="multilevel"/>
    <w:tmpl w:val="DC124A8C"/>
    <w:lvl w:ilvl="0">
      <w:start w:val="1"/>
      <w:numFmt w:val="decimal"/>
      <w:lvlText w:val="%1."/>
      <w:lvlJc w:val="left"/>
      <w:pPr>
        <w:tabs>
          <w:tab w:val="num" w:pos="1967"/>
        </w:tabs>
        <w:ind w:left="1967" w:hanging="360"/>
      </w:pPr>
    </w:lvl>
    <w:lvl w:ilvl="1">
      <w:start w:val="1"/>
      <w:numFmt w:val="lowerLetter"/>
      <w:lvlText w:val="%2."/>
      <w:lvlJc w:val="left"/>
      <w:pPr>
        <w:tabs>
          <w:tab w:val="num" w:pos="2687"/>
        </w:tabs>
        <w:ind w:left="2687" w:hanging="360"/>
      </w:pPr>
    </w:lvl>
    <w:lvl w:ilvl="2">
      <w:start w:val="1"/>
      <w:numFmt w:val="lowerRoman"/>
      <w:lvlText w:val="%3."/>
      <w:lvlJc w:val="right"/>
      <w:pPr>
        <w:tabs>
          <w:tab w:val="num" w:pos="3407"/>
        </w:tabs>
        <w:ind w:left="3407" w:hanging="180"/>
      </w:pPr>
    </w:lvl>
    <w:lvl w:ilvl="3">
      <w:start w:val="1"/>
      <w:numFmt w:val="decimal"/>
      <w:lvlText w:val="%4."/>
      <w:lvlJc w:val="left"/>
      <w:pPr>
        <w:tabs>
          <w:tab w:val="num" w:pos="4127"/>
        </w:tabs>
        <w:ind w:left="4127" w:hanging="360"/>
      </w:pPr>
    </w:lvl>
    <w:lvl w:ilvl="4">
      <w:start w:val="1"/>
      <w:numFmt w:val="lowerLetter"/>
      <w:lvlText w:val="%5."/>
      <w:lvlJc w:val="left"/>
      <w:pPr>
        <w:tabs>
          <w:tab w:val="num" w:pos="4847"/>
        </w:tabs>
        <w:ind w:left="4847" w:hanging="360"/>
      </w:pPr>
    </w:lvl>
    <w:lvl w:ilvl="5">
      <w:start w:val="1"/>
      <w:numFmt w:val="lowerRoman"/>
      <w:lvlText w:val="%6."/>
      <w:lvlJc w:val="right"/>
      <w:pPr>
        <w:tabs>
          <w:tab w:val="num" w:pos="5567"/>
        </w:tabs>
        <w:ind w:left="5567" w:hanging="180"/>
      </w:pPr>
    </w:lvl>
    <w:lvl w:ilvl="6">
      <w:start w:val="1"/>
      <w:numFmt w:val="decimal"/>
      <w:lvlText w:val="%7."/>
      <w:lvlJc w:val="left"/>
      <w:pPr>
        <w:tabs>
          <w:tab w:val="num" w:pos="6287"/>
        </w:tabs>
        <w:ind w:left="6287" w:hanging="360"/>
      </w:pPr>
    </w:lvl>
    <w:lvl w:ilvl="7">
      <w:start w:val="1"/>
      <w:numFmt w:val="lowerLetter"/>
      <w:lvlText w:val="%8."/>
      <w:lvlJc w:val="left"/>
      <w:pPr>
        <w:tabs>
          <w:tab w:val="num" w:pos="7007"/>
        </w:tabs>
        <w:ind w:left="7007" w:hanging="360"/>
      </w:pPr>
    </w:lvl>
    <w:lvl w:ilvl="8">
      <w:start w:val="1"/>
      <w:numFmt w:val="lowerRoman"/>
      <w:lvlText w:val="%9."/>
      <w:lvlJc w:val="right"/>
      <w:pPr>
        <w:tabs>
          <w:tab w:val="num" w:pos="7727"/>
        </w:tabs>
        <w:ind w:left="7727" w:hanging="180"/>
      </w:pPr>
    </w:lvl>
  </w:abstractNum>
  <w:abstractNum w:abstractNumId="2" w15:restartNumberingAfterBreak="0">
    <w:nsid w:val="1D8A6E0A"/>
    <w:multiLevelType w:val="multilevel"/>
    <w:tmpl w:val="61600798"/>
    <w:lvl w:ilvl="0">
      <w:start w:val="1"/>
      <w:numFmt w:val="decimal"/>
      <w:suff w:val="space"/>
      <w:lvlText w:val="%1. "/>
      <w:lvlJc w:val="left"/>
      <w:pPr>
        <w:ind w:left="252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407" w:hanging="88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84"/>
        </w:tabs>
        <w:ind w:left="33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38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92"/>
        </w:tabs>
        <w:ind w:left="43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96"/>
        </w:tabs>
        <w:ind w:left="48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4"/>
        </w:tabs>
        <w:ind w:left="59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1440"/>
      </w:pPr>
      <w:rPr>
        <w:rFonts w:hint="default"/>
      </w:rPr>
    </w:lvl>
  </w:abstractNum>
  <w:abstractNum w:abstractNumId="3" w15:restartNumberingAfterBreak="0">
    <w:nsid w:val="2AB52425"/>
    <w:multiLevelType w:val="multilevel"/>
    <w:tmpl w:val="80F84ACC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4" w15:restartNumberingAfterBreak="0">
    <w:nsid w:val="38747C36"/>
    <w:multiLevelType w:val="multilevel"/>
    <w:tmpl w:val="AA1A1A78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5" w15:restartNumberingAfterBreak="0">
    <w:nsid w:val="41D24D71"/>
    <w:multiLevelType w:val="multilevel"/>
    <w:tmpl w:val="A594B9CC"/>
    <w:lvl w:ilvl="0">
      <w:start w:val="1"/>
      <w:numFmt w:val="decimal"/>
      <w:suff w:val="space"/>
      <w:lvlText w:val="%1. "/>
      <w:lvlJc w:val="left"/>
      <w:pPr>
        <w:ind w:left="36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 w15:restartNumberingAfterBreak="0">
    <w:nsid w:val="481B73A8"/>
    <w:multiLevelType w:val="multilevel"/>
    <w:tmpl w:val="F90CCFD6"/>
    <w:lvl w:ilvl="0">
      <w:start w:val="1"/>
      <w:numFmt w:val="decimal"/>
      <w:suff w:val="space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 w15:restartNumberingAfterBreak="0">
    <w:nsid w:val="48693A8D"/>
    <w:multiLevelType w:val="multilevel"/>
    <w:tmpl w:val="79CAB6DA"/>
    <w:lvl w:ilvl="0">
      <w:start w:val="1"/>
      <w:numFmt w:val="decimal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9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8" w15:restartNumberingAfterBreak="0">
    <w:nsid w:val="4E8F0121"/>
    <w:multiLevelType w:val="multilevel"/>
    <w:tmpl w:val="05A85640"/>
    <w:lvl w:ilvl="0">
      <w:start w:val="1"/>
      <w:numFmt w:val="decimal"/>
      <w:pStyle w:val="Tekstasnumeruotas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9" w15:restartNumberingAfterBreak="0">
    <w:nsid w:val="662C6A1A"/>
    <w:multiLevelType w:val="multilevel"/>
    <w:tmpl w:val="0E088DCA"/>
    <w:lvl w:ilvl="0">
      <w:start w:val="1"/>
      <w:numFmt w:val="decimal"/>
      <w:lvlText w:val="%1. 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" w15:restartNumberingAfterBreak="0">
    <w:nsid w:val="6A1B541F"/>
    <w:multiLevelType w:val="hybridMultilevel"/>
    <w:tmpl w:val="7682C66A"/>
    <w:lvl w:ilvl="0" w:tplc="6A441EE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1" w15:restartNumberingAfterBreak="0">
    <w:nsid w:val="733B768C"/>
    <w:multiLevelType w:val="hybridMultilevel"/>
    <w:tmpl w:val="AA5C3C1A"/>
    <w:lvl w:ilvl="0" w:tplc="60900C2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9"/>
  </w:num>
  <w:num w:numId="5">
    <w:abstractNumId w:val="6"/>
  </w:num>
  <w:num w:numId="6">
    <w:abstractNumId w:val="5"/>
  </w:num>
  <w:num w:numId="7">
    <w:abstractNumId w:val="2"/>
  </w:num>
  <w:num w:numId="8">
    <w:abstractNumId w:val="3"/>
  </w:num>
  <w:num w:numId="9">
    <w:abstractNumId w:val="4"/>
  </w:num>
  <w:num w:numId="10">
    <w:abstractNumId w:val="7"/>
  </w:num>
  <w:num w:numId="11">
    <w:abstractNumId w:val="8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92A"/>
    <w:rsid w:val="000126A3"/>
    <w:rsid w:val="000203F3"/>
    <w:rsid w:val="00022E3C"/>
    <w:rsid w:val="00032AA5"/>
    <w:rsid w:val="00033F22"/>
    <w:rsid w:val="0003553B"/>
    <w:rsid w:val="000356BD"/>
    <w:rsid w:val="00040DDB"/>
    <w:rsid w:val="0004405D"/>
    <w:rsid w:val="00045F11"/>
    <w:rsid w:val="00047CD6"/>
    <w:rsid w:val="0006186E"/>
    <w:rsid w:val="00065413"/>
    <w:rsid w:val="00072919"/>
    <w:rsid w:val="000756A8"/>
    <w:rsid w:val="000874BA"/>
    <w:rsid w:val="00093791"/>
    <w:rsid w:val="00095F50"/>
    <w:rsid w:val="000B0D10"/>
    <w:rsid w:val="000B1ECA"/>
    <w:rsid w:val="000B67D8"/>
    <w:rsid w:val="000D0B1C"/>
    <w:rsid w:val="000D1FD8"/>
    <w:rsid w:val="000D3171"/>
    <w:rsid w:val="000E34D4"/>
    <w:rsid w:val="000E6E4F"/>
    <w:rsid w:val="000E7556"/>
    <w:rsid w:val="00106269"/>
    <w:rsid w:val="00110A05"/>
    <w:rsid w:val="00133358"/>
    <w:rsid w:val="00137EFF"/>
    <w:rsid w:val="00155B22"/>
    <w:rsid w:val="00163C9F"/>
    <w:rsid w:val="00174CF3"/>
    <w:rsid w:val="00184B70"/>
    <w:rsid w:val="00190B04"/>
    <w:rsid w:val="001A2BEB"/>
    <w:rsid w:val="001B28DE"/>
    <w:rsid w:val="001C1840"/>
    <w:rsid w:val="001C3BBB"/>
    <w:rsid w:val="001C4571"/>
    <w:rsid w:val="001D6B6C"/>
    <w:rsid w:val="001E0731"/>
    <w:rsid w:val="001E192A"/>
    <w:rsid w:val="001E213B"/>
    <w:rsid w:val="001E337C"/>
    <w:rsid w:val="001E6F39"/>
    <w:rsid w:val="001E75ED"/>
    <w:rsid w:val="001F4940"/>
    <w:rsid w:val="00216724"/>
    <w:rsid w:val="00224C7E"/>
    <w:rsid w:val="00225009"/>
    <w:rsid w:val="00235ADD"/>
    <w:rsid w:val="00247655"/>
    <w:rsid w:val="002555C1"/>
    <w:rsid w:val="002715B7"/>
    <w:rsid w:val="00271BCA"/>
    <w:rsid w:val="0027526A"/>
    <w:rsid w:val="00283B72"/>
    <w:rsid w:val="0028645D"/>
    <w:rsid w:val="00293BE8"/>
    <w:rsid w:val="002A3987"/>
    <w:rsid w:val="002A6E2F"/>
    <w:rsid w:val="002C0406"/>
    <w:rsid w:val="002C11BE"/>
    <w:rsid w:val="002C6A99"/>
    <w:rsid w:val="002D24DA"/>
    <w:rsid w:val="002E4840"/>
    <w:rsid w:val="002F357E"/>
    <w:rsid w:val="00314884"/>
    <w:rsid w:val="0031547F"/>
    <w:rsid w:val="003172C6"/>
    <w:rsid w:val="00335E75"/>
    <w:rsid w:val="00345C41"/>
    <w:rsid w:val="00350171"/>
    <w:rsid w:val="0035263F"/>
    <w:rsid w:val="00357B11"/>
    <w:rsid w:val="00366DB3"/>
    <w:rsid w:val="00374572"/>
    <w:rsid w:val="00392063"/>
    <w:rsid w:val="00392BAA"/>
    <w:rsid w:val="003937BF"/>
    <w:rsid w:val="00395434"/>
    <w:rsid w:val="003977B4"/>
    <w:rsid w:val="003A0D57"/>
    <w:rsid w:val="003A403B"/>
    <w:rsid w:val="003A6CAA"/>
    <w:rsid w:val="003A7EAE"/>
    <w:rsid w:val="003C1BC9"/>
    <w:rsid w:val="003C76FB"/>
    <w:rsid w:val="003F026E"/>
    <w:rsid w:val="00422F55"/>
    <w:rsid w:val="00432149"/>
    <w:rsid w:val="004400C5"/>
    <w:rsid w:val="00444D3C"/>
    <w:rsid w:val="004473FF"/>
    <w:rsid w:val="00477775"/>
    <w:rsid w:val="004817FD"/>
    <w:rsid w:val="004C157C"/>
    <w:rsid w:val="004E0354"/>
    <w:rsid w:val="004E4C97"/>
    <w:rsid w:val="004F0DF4"/>
    <w:rsid w:val="004F7E5E"/>
    <w:rsid w:val="00503401"/>
    <w:rsid w:val="0051548F"/>
    <w:rsid w:val="00526983"/>
    <w:rsid w:val="00536C2F"/>
    <w:rsid w:val="005468FA"/>
    <w:rsid w:val="00551E39"/>
    <w:rsid w:val="005530E6"/>
    <w:rsid w:val="00574EEC"/>
    <w:rsid w:val="00587C04"/>
    <w:rsid w:val="005934F7"/>
    <w:rsid w:val="005A2039"/>
    <w:rsid w:val="005A32E3"/>
    <w:rsid w:val="005A6317"/>
    <w:rsid w:val="005B22EF"/>
    <w:rsid w:val="005B6D1F"/>
    <w:rsid w:val="005B71DB"/>
    <w:rsid w:val="005C40F2"/>
    <w:rsid w:val="005E7F01"/>
    <w:rsid w:val="005F5605"/>
    <w:rsid w:val="005F6849"/>
    <w:rsid w:val="005F70CA"/>
    <w:rsid w:val="0061312D"/>
    <w:rsid w:val="006202AA"/>
    <w:rsid w:val="00631354"/>
    <w:rsid w:val="00632C30"/>
    <w:rsid w:val="00674F0A"/>
    <w:rsid w:val="00685024"/>
    <w:rsid w:val="00686C9F"/>
    <w:rsid w:val="00692B0B"/>
    <w:rsid w:val="006A0169"/>
    <w:rsid w:val="006A3AEE"/>
    <w:rsid w:val="006B0606"/>
    <w:rsid w:val="006B38FD"/>
    <w:rsid w:val="006E2FF8"/>
    <w:rsid w:val="006E4330"/>
    <w:rsid w:val="006F330D"/>
    <w:rsid w:val="0070100A"/>
    <w:rsid w:val="007155A1"/>
    <w:rsid w:val="00735C7F"/>
    <w:rsid w:val="0074402D"/>
    <w:rsid w:val="0074745C"/>
    <w:rsid w:val="00755247"/>
    <w:rsid w:val="0075689A"/>
    <w:rsid w:val="00775BDF"/>
    <w:rsid w:val="007A2797"/>
    <w:rsid w:val="007B1F82"/>
    <w:rsid w:val="007B3C8C"/>
    <w:rsid w:val="007B4A13"/>
    <w:rsid w:val="007B538B"/>
    <w:rsid w:val="007D7E25"/>
    <w:rsid w:val="007F346E"/>
    <w:rsid w:val="007F7B9B"/>
    <w:rsid w:val="008309E8"/>
    <w:rsid w:val="008342E2"/>
    <w:rsid w:val="00836675"/>
    <w:rsid w:val="00840984"/>
    <w:rsid w:val="00861AFA"/>
    <w:rsid w:val="008652C0"/>
    <w:rsid w:val="008A5254"/>
    <w:rsid w:val="008B7A38"/>
    <w:rsid w:val="008C162A"/>
    <w:rsid w:val="00921A20"/>
    <w:rsid w:val="009258D1"/>
    <w:rsid w:val="00935287"/>
    <w:rsid w:val="00935D0B"/>
    <w:rsid w:val="00950DEE"/>
    <w:rsid w:val="009564DF"/>
    <w:rsid w:val="009576E2"/>
    <w:rsid w:val="00967916"/>
    <w:rsid w:val="00977F51"/>
    <w:rsid w:val="009A11A6"/>
    <w:rsid w:val="009A48BC"/>
    <w:rsid w:val="009B0944"/>
    <w:rsid w:val="009B4576"/>
    <w:rsid w:val="009D5D3E"/>
    <w:rsid w:val="009E11EE"/>
    <w:rsid w:val="009E135C"/>
    <w:rsid w:val="00A17E41"/>
    <w:rsid w:val="00A36467"/>
    <w:rsid w:val="00A40CD2"/>
    <w:rsid w:val="00A43DDD"/>
    <w:rsid w:val="00A45A83"/>
    <w:rsid w:val="00A500C7"/>
    <w:rsid w:val="00A5068D"/>
    <w:rsid w:val="00A51241"/>
    <w:rsid w:val="00A67E49"/>
    <w:rsid w:val="00A94549"/>
    <w:rsid w:val="00AB2E78"/>
    <w:rsid w:val="00AC166A"/>
    <w:rsid w:val="00AC27D6"/>
    <w:rsid w:val="00AD37E3"/>
    <w:rsid w:val="00AE0614"/>
    <w:rsid w:val="00AE3511"/>
    <w:rsid w:val="00AF1BD0"/>
    <w:rsid w:val="00B02B5B"/>
    <w:rsid w:val="00B17D1C"/>
    <w:rsid w:val="00B323AF"/>
    <w:rsid w:val="00B332B4"/>
    <w:rsid w:val="00B40D2F"/>
    <w:rsid w:val="00B45003"/>
    <w:rsid w:val="00B7339D"/>
    <w:rsid w:val="00B86E6A"/>
    <w:rsid w:val="00B942CE"/>
    <w:rsid w:val="00BA60D3"/>
    <w:rsid w:val="00BB1BC1"/>
    <w:rsid w:val="00BD01B6"/>
    <w:rsid w:val="00BD62CA"/>
    <w:rsid w:val="00BE65BC"/>
    <w:rsid w:val="00BF4400"/>
    <w:rsid w:val="00C104ED"/>
    <w:rsid w:val="00C1230D"/>
    <w:rsid w:val="00C2360C"/>
    <w:rsid w:val="00C26D5D"/>
    <w:rsid w:val="00C41341"/>
    <w:rsid w:val="00C43A57"/>
    <w:rsid w:val="00C52D99"/>
    <w:rsid w:val="00C843F3"/>
    <w:rsid w:val="00C91030"/>
    <w:rsid w:val="00CB1D28"/>
    <w:rsid w:val="00CC742A"/>
    <w:rsid w:val="00CD1EA3"/>
    <w:rsid w:val="00CD660D"/>
    <w:rsid w:val="00CE2A32"/>
    <w:rsid w:val="00CE7FA0"/>
    <w:rsid w:val="00D06C4D"/>
    <w:rsid w:val="00D2173F"/>
    <w:rsid w:val="00D22358"/>
    <w:rsid w:val="00D224EF"/>
    <w:rsid w:val="00D22A39"/>
    <w:rsid w:val="00D22E19"/>
    <w:rsid w:val="00D468AE"/>
    <w:rsid w:val="00D503D7"/>
    <w:rsid w:val="00D519E9"/>
    <w:rsid w:val="00D553A0"/>
    <w:rsid w:val="00D6461F"/>
    <w:rsid w:val="00D700D3"/>
    <w:rsid w:val="00D9324E"/>
    <w:rsid w:val="00DA10E1"/>
    <w:rsid w:val="00DA16FD"/>
    <w:rsid w:val="00DB6EC7"/>
    <w:rsid w:val="00DE4357"/>
    <w:rsid w:val="00DF1283"/>
    <w:rsid w:val="00E03B24"/>
    <w:rsid w:val="00E04931"/>
    <w:rsid w:val="00E214C4"/>
    <w:rsid w:val="00E26AF9"/>
    <w:rsid w:val="00E32D88"/>
    <w:rsid w:val="00E35543"/>
    <w:rsid w:val="00E36636"/>
    <w:rsid w:val="00E63465"/>
    <w:rsid w:val="00E70E38"/>
    <w:rsid w:val="00E75D83"/>
    <w:rsid w:val="00E81F28"/>
    <w:rsid w:val="00E843B1"/>
    <w:rsid w:val="00E96B50"/>
    <w:rsid w:val="00EA3009"/>
    <w:rsid w:val="00EA53AA"/>
    <w:rsid w:val="00EB3D2A"/>
    <w:rsid w:val="00ED73D6"/>
    <w:rsid w:val="00EE5859"/>
    <w:rsid w:val="00EF07A0"/>
    <w:rsid w:val="00EF5630"/>
    <w:rsid w:val="00F03584"/>
    <w:rsid w:val="00F05FB4"/>
    <w:rsid w:val="00F20339"/>
    <w:rsid w:val="00F30851"/>
    <w:rsid w:val="00F353AF"/>
    <w:rsid w:val="00F40293"/>
    <w:rsid w:val="00F40647"/>
    <w:rsid w:val="00F6147E"/>
    <w:rsid w:val="00F62B9E"/>
    <w:rsid w:val="00F73A02"/>
    <w:rsid w:val="00F8379D"/>
    <w:rsid w:val="00F85A80"/>
    <w:rsid w:val="00F947AC"/>
    <w:rsid w:val="00FB183B"/>
    <w:rsid w:val="00FB295F"/>
    <w:rsid w:val="00FB41D3"/>
    <w:rsid w:val="00FB5D01"/>
    <w:rsid w:val="00FC0237"/>
    <w:rsid w:val="00FC0907"/>
    <w:rsid w:val="00FC0E93"/>
    <w:rsid w:val="00FD2FDD"/>
    <w:rsid w:val="00FE2B69"/>
    <w:rsid w:val="00FF3BA2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AF903E6"/>
  <w15:docId w15:val="{77353C5C-4BB4-4F53-987A-9B56ADE7B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5A2039"/>
    <w:pPr>
      <w:suppressAutoHyphens/>
    </w:pPr>
    <w:rPr>
      <w:sz w:val="24"/>
      <w:szCs w:val="24"/>
      <w:lang w:eastAsia="ar-SA"/>
    </w:rPr>
  </w:style>
  <w:style w:type="paragraph" w:styleId="Antrat1">
    <w:name w:val="heading 1"/>
    <w:basedOn w:val="prastasis"/>
    <w:next w:val="prastasis"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1"/>
    <w:rsid w:val="005A2039"/>
  </w:style>
  <w:style w:type="character" w:customStyle="1" w:styleId="Numeravimosimboliai">
    <w:name w:val="Numeravimo simboliai"/>
    <w:rsid w:val="005A2039"/>
  </w:style>
  <w:style w:type="character" w:styleId="Hipersaitas">
    <w:name w:val="Hyperlink"/>
    <w:basedOn w:val="Numatytasispastraiposriftas1"/>
    <w:qFormat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rsid w:val="005A2039"/>
  </w:style>
  <w:style w:type="paragraph" w:customStyle="1" w:styleId="Pavadinimas2">
    <w:name w:val="Pavadinimas2"/>
    <w:basedOn w:val="prastasis"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Tekstas">
    <w:name w:val="Tekstas"/>
    <w:basedOn w:val="prastasis"/>
    <w:qFormat/>
    <w:rsid w:val="005A2039"/>
    <w:pPr>
      <w:spacing w:before="40" w:after="40"/>
      <w:ind w:right="40" w:firstLine="1247"/>
      <w:jc w:val="both"/>
    </w:pPr>
  </w:style>
  <w:style w:type="paragraph" w:customStyle="1" w:styleId="Antrat10">
    <w:name w:val="Antraštė1"/>
    <w:basedOn w:val="prastasis"/>
    <w:next w:val="Pagrindinistekstas"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Pagrindinistekstas">
    <w:name w:val="Body Text"/>
    <w:basedOn w:val="prastasis"/>
    <w:rsid w:val="005A2039"/>
    <w:pPr>
      <w:spacing w:after="120"/>
    </w:pPr>
  </w:style>
  <w:style w:type="paragraph" w:styleId="Pavadinimas">
    <w:name w:val="Title"/>
    <w:basedOn w:val="Antrat10"/>
    <w:next w:val="Paantrat"/>
    <w:qFormat/>
    <w:rsid w:val="005A2039"/>
  </w:style>
  <w:style w:type="paragraph" w:styleId="Paantrat">
    <w:name w:val="Subtitle"/>
    <w:basedOn w:val="Antrat10"/>
    <w:next w:val="Pagrindinistekstas"/>
    <w:rsid w:val="005A2039"/>
    <w:rPr>
      <w:i/>
      <w:iCs/>
      <w:sz w:val="28"/>
    </w:rPr>
  </w:style>
  <w:style w:type="paragraph" w:styleId="Sraas">
    <w:name w:val="List"/>
    <w:basedOn w:val="Tekstas"/>
    <w:rsid w:val="005A2039"/>
    <w:rPr>
      <w:rFonts w:cs="Tahoma"/>
    </w:rPr>
  </w:style>
  <w:style w:type="paragraph" w:styleId="Porat">
    <w:name w:val="footer"/>
    <w:basedOn w:val="prastasis"/>
    <w:link w:val="PoratDiagrama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prastasis"/>
    <w:rsid w:val="005A2039"/>
    <w:pPr>
      <w:suppressLineNumbers/>
    </w:pPr>
  </w:style>
  <w:style w:type="paragraph" w:customStyle="1" w:styleId="Lentelsantrat">
    <w:name w:val="Lentelės antraštė"/>
    <w:basedOn w:val="Lentelsturinys"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rsid w:val="005A2039"/>
  </w:style>
  <w:style w:type="paragraph" w:customStyle="1" w:styleId="Rodykl">
    <w:name w:val="Rodyklė"/>
    <w:basedOn w:val="prastasis"/>
    <w:rsid w:val="005A2039"/>
    <w:pPr>
      <w:suppressLineNumbers/>
    </w:pPr>
    <w:rPr>
      <w:rFonts w:cs="Tahoma"/>
    </w:rPr>
  </w:style>
  <w:style w:type="paragraph" w:customStyle="1" w:styleId="Pavadinimas1">
    <w:name w:val="Pavadinimas1"/>
    <w:basedOn w:val="prastasis"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prastasis"/>
    <w:qFormat/>
    <w:rsid w:val="005A2039"/>
    <w:pPr>
      <w:ind w:right="318"/>
    </w:pPr>
  </w:style>
  <w:style w:type="paragraph" w:customStyle="1" w:styleId="Kopija">
    <w:name w:val="Kopija"/>
    <w:basedOn w:val="Adresas"/>
    <w:rsid w:val="005A2039"/>
    <w:pPr>
      <w:ind w:right="3999"/>
    </w:pPr>
  </w:style>
  <w:style w:type="paragraph" w:customStyle="1" w:styleId="Institucija">
    <w:name w:val="Institucija"/>
    <w:basedOn w:val="Antrat10"/>
    <w:rsid w:val="005A2039"/>
    <w:rPr>
      <w:b/>
      <w:bCs/>
      <w:sz w:val="26"/>
    </w:rPr>
  </w:style>
  <w:style w:type="paragraph" w:styleId="Antrats">
    <w:name w:val="header"/>
    <w:basedOn w:val="prastasis"/>
    <w:rsid w:val="005A2039"/>
    <w:pPr>
      <w:suppressLineNumbers/>
      <w:tabs>
        <w:tab w:val="center" w:pos="-568"/>
        <w:tab w:val="right" w:pos="-1135"/>
      </w:tabs>
    </w:pPr>
  </w:style>
  <w:style w:type="paragraph" w:customStyle="1" w:styleId="Tekstasnumeruotas">
    <w:name w:val="Tekstas:numeruotas"/>
    <w:basedOn w:val="Tekstas"/>
    <w:qFormat/>
    <w:rsid w:val="003C76FB"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character" w:customStyle="1" w:styleId="PoratDiagrama">
    <w:name w:val="Poraštė Diagrama"/>
    <w:basedOn w:val="Numatytasispastraiposriftas"/>
    <w:link w:val="Porat"/>
    <w:rsid w:val="00FE2B69"/>
    <w:rPr>
      <w:sz w:val="16"/>
      <w:szCs w:val="24"/>
      <w:lang w:eastAsia="ar-SA"/>
    </w:rPr>
  </w:style>
  <w:style w:type="paragraph" w:styleId="Debesliotekstas">
    <w:name w:val="Balloon Text"/>
    <w:basedOn w:val="prastasis"/>
    <w:link w:val="DebesliotekstasDiagrama"/>
    <w:rsid w:val="00110A0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10A05"/>
    <w:rPr>
      <w:rFonts w:ascii="Tahoma" w:hAnsi="Tahoma" w:cs="Tahoma"/>
      <w:sz w:val="16"/>
      <w:szCs w:val="16"/>
      <w:lang w:eastAsia="ar-SA"/>
    </w:rPr>
  </w:style>
  <w:style w:type="paragraph" w:styleId="prastasiniatinklio">
    <w:name w:val="Normal (Web)"/>
    <w:basedOn w:val="prastasis"/>
    <w:uiPriority w:val="99"/>
    <w:semiHidden/>
    <w:unhideWhenUsed/>
    <w:rsid w:val="00C104ED"/>
    <w:pPr>
      <w:suppressAutoHyphens w:val="0"/>
      <w:spacing w:before="100" w:beforeAutospacing="1" w:after="100" w:afterAutospacing="1"/>
    </w:pPr>
    <w:rPr>
      <w:lang w:eastAsia="en-GB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2C11BE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3F026E"/>
    <w:pPr>
      <w:ind w:left="720"/>
      <w:contextualSpacing/>
    </w:pPr>
  </w:style>
  <w:style w:type="character" w:customStyle="1" w:styleId="Bodytext2Italic">
    <w:name w:val="Body text (2) + Italic"/>
    <w:basedOn w:val="Numatytasispastraiposriftas"/>
    <w:rsid w:val="003F026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lt-LT" w:eastAsia="lt-LT" w:bidi="lt-LT"/>
    </w:rPr>
  </w:style>
  <w:style w:type="character" w:styleId="Komentaronuoroda">
    <w:name w:val="annotation reference"/>
    <w:basedOn w:val="Numatytasispastraiposriftas"/>
    <w:semiHidden/>
    <w:unhideWhenUsed/>
    <w:rsid w:val="00D22E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D22E1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D22E19"/>
    <w:rPr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D22E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22E19"/>
    <w:rPr>
      <w:b/>
      <w:bCs/>
      <w:lang w:eastAsia="ar-SA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536C2F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semiHidden/>
    <w:unhideWhenUsed/>
    <w:rsid w:val="004F0DF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21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7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80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06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7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1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1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header3.xml"
                 Type="http://schemas.openxmlformats.org/officeDocument/2006/relationships/header"/>
   <Relationship Id="rId13" Target="footer1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
                 Target="https://e-seimas.lrs.lt/portal/legalAct/lt/TAP/297bafb2a97d11eb98ccba226c8a14d7?jfwid=pyc44y4l5"
                 TargetMode="External"
                 Type="http://schemas.openxmlformats.org/officeDocument/2006/relationships/hyperlink"/>
   <Relationship Id="rId9" Target="mailto:egle.betingiene@tm.lt" TargetMode="External"
                 Type="http://schemas.openxmlformats.org/officeDocument/2006/relationships/hyperlink"/>
</Relationships>
</file>

<file path=word/_rels/header3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F108E-0876-44B2-A6B5-FD59D7322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1126</Words>
  <Characters>643</Characters>
  <Application>Microsoft Office Word</Application>
  <DocSecurity>4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[Adresatas]</vt:lpstr>
      <vt:lpstr>[Adresatas]</vt:lpstr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2021-05-14T12:04:00Z</dcterms:created>
  <dc:creator>D.Glodenis</dc:creator>
  <cp:lastModifiedBy>Evaldas Bacevičius</cp:lastModifiedBy>
  <cp:lastPrinted>2020-01-13T12:15:00Z</cp:lastPrinted>
  <dcterms:modified xsi:type="dcterms:W3CDTF">2021-05-14T12:04:00Z</dcterms:modified>
  <cp:revision>2</cp:revision>
  <dc:title>[Adresatas]</dc:title>
</cp:coreProperties>
</file>