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17161" w14:textId="77777777" w:rsidR="001934A6" w:rsidRPr="00A57AC8" w:rsidRDefault="001934A6" w:rsidP="00A57AC8">
      <w:pPr>
        <w:pStyle w:val="Preformatted"/>
        <w:jc w:val="center"/>
        <w:rPr>
          <w:rFonts w:ascii="Times New Roman" w:hAnsi="Times New Roman"/>
          <w:b/>
          <w:sz w:val="24"/>
          <w:szCs w:val="24"/>
        </w:rPr>
      </w:pPr>
      <w:r w:rsidRPr="00A57AC8">
        <w:rPr>
          <w:rFonts w:ascii="Times New Roman" w:hAnsi="Times New Roman"/>
          <w:b/>
          <w:sz w:val="24"/>
          <w:szCs w:val="24"/>
        </w:rPr>
        <w:t>LIETUVOS RESPUBLIKOS VYRIAUSYBĖS KANCELIARIJ</w:t>
      </w:r>
      <w:r w:rsidR="00EA08A9" w:rsidRPr="00A57AC8">
        <w:rPr>
          <w:rFonts w:ascii="Times New Roman" w:hAnsi="Times New Roman"/>
          <w:b/>
          <w:sz w:val="24"/>
          <w:szCs w:val="24"/>
        </w:rPr>
        <w:t>A</w:t>
      </w:r>
    </w:p>
    <w:p w14:paraId="2FA17162" w14:textId="682D1F70" w:rsidR="001934A6" w:rsidRPr="00351B06" w:rsidRDefault="00B17468" w:rsidP="00A57AC8">
      <w:pPr>
        <w:pStyle w:val="Preformatted"/>
        <w:jc w:val="center"/>
        <w:rPr>
          <w:rFonts w:ascii="Times New Roman" w:hAnsi="Times New Roman"/>
          <w:b/>
          <w:caps/>
          <w:sz w:val="24"/>
          <w:szCs w:val="24"/>
        </w:rPr>
      </w:pPr>
      <w:r w:rsidRPr="00351B06">
        <w:rPr>
          <w:rFonts w:ascii="Times New Roman" w:hAnsi="Times New Roman"/>
          <w:b/>
          <w:caps/>
          <w:sz w:val="24"/>
          <w:szCs w:val="24"/>
        </w:rPr>
        <w:t xml:space="preserve">SOCIALINĖS </w:t>
      </w:r>
      <w:r w:rsidR="00B607C0" w:rsidRPr="00351B06">
        <w:rPr>
          <w:rFonts w:ascii="Times New Roman" w:hAnsi="Times New Roman"/>
          <w:b/>
          <w:caps/>
          <w:sz w:val="24"/>
          <w:szCs w:val="24"/>
        </w:rPr>
        <w:t>POLITIKOS GRUPĖ</w:t>
      </w:r>
    </w:p>
    <w:p w14:paraId="16A6045C" w14:textId="77777777" w:rsidR="00351B06" w:rsidRPr="00A57AC8" w:rsidRDefault="00351B06" w:rsidP="00A57AC8">
      <w:pPr>
        <w:pStyle w:val="Preformatted"/>
        <w:jc w:val="center"/>
        <w:rPr>
          <w:rFonts w:ascii="Times New Roman" w:hAnsi="Times New Roman"/>
          <w:b/>
          <w:sz w:val="24"/>
          <w:szCs w:val="24"/>
        </w:rPr>
      </w:pPr>
    </w:p>
    <w:p w14:paraId="67AC2BDA" w14:textId="74F91A2C" w:rsidR="004D0691" w:rsidRPr="00A57AC8" w:rsidRDefault="00BD12BB" w:rsidP="00A57AC8">
      <w:pPr>
        <w:tabs>
          <w:tab w:val="left" w:pos="1296"/>
          <w:tab w:val="center" w:pos="4153"/>
          <w:tab w:val="right" w:pos="8306"/>
        </w:tabs>
        <w:jc w:val="center"/>
        <w:rPr>
          <w:b/>
          <w:szCs w:val="24"/>
        </w:rPr>
      </w:pPr>
      <w:r w:rsidRPr="00A57AC8">
        <w:rPr>
          <w:b/>
          <w:szCs w:val="24"/>
        </w:rPr>
        <w:t>PAŽYMA</w:t>
      </w:r>
    </w:p>
    <w:p w14:paraId="7BE36F49" w14:textId="77777777" w:rsidR="004D0691" w:rsidRPr="00C61450" w:rsidRDefault="004D0691" w:rsidP="00A57AC8">
      <w:pPr>
        <w:tabs>
          <w:tab w:val="left" w:pos="1296"/>
          <w:tab w:val="center" w:pos="4153"/>
          <w:tab w:val="right" w:pos="8306"/>
        </w:tabs>
        <w:jc w:val="center"/>
        <w:rPr>
          <w:b/>
          <w:caps/>
          <w:szCs w:val="24"/>
        </w:rPr>
      </w:pPr>
    </w:p>
    <w:p w14:paraId="5BC7E2E2" w14:textId="65E88351" w:rsidR="007D58B7" w:rsidRPr="00C61450" w:rsidRDefault="00333798" w:rsidP="00A57AC8">
      <w:pPr>
        <w:widowControl w:val="0"/>
        <w:autoSpaceDE w:val="0"/>
        <w:autoSpaceDN w:val="0"/>
        <w:adjustRightInd w:val="0"/>
        <w:jc w:val="center"/>
        <w:rPr>
          <w:b/>
          <w:caps/>
          <w:szCs w:val="24"/>
        </w:rPr>
      </w:pPr>
      <w:bookmarkStart w:id="0" w:name="_Hlk59449086"/>
      <w:r w:rsidRPr="00C61450">
        <w:rPr>
          <w:b/>
          <w:caps/>
          <w:szCs w:val="24"/>
        </w:rPr>
        <w:t xml:space="preserve"> </w:t>
      </w:r>
      <w:r w:rsidR="00EF1BC3" w:rsidRPr="00C61450">
        <w:rPr>
          <w:b/>
          <w:caps/>
          <w:szCs w:val="24"/>
        </w:rPr>
        <w:t>D</w:t>
      </w:r>
      <w:r w:rsidR="00E860AE" w:rsidRPr="00C61450">
        <w:rPr>
          <w:b/>
          <w:caps/>
          <w:szCs w:val="24"/>
        </w:rPr>
        <w:t xml:space="preserve">ėl </w:t>
      </w:r>
      <w:r w:rsidR="00AE726D" w:rsidRPr="00C61450">
        <w:rPr>
          <w:b/>
          <w:caps/>
          <w:color w:val="000000"/>
          <w:szCs w:val="24"/>
          <w:lang w:eastAsia="lt-LT"/>
        </w:rPr>
        <w:t xml:space="preserve"> Vyriausybės 2015 m. lapkričio 18 d. nutarimo Nr. 1197 „Dėl Valstybinio visuomenės sveikatos stiprinimo fondo nuostatų ir Valstybinio visuomenės sveikatos stiprinimo fondo tarybos sudėties patvirtinimo“</w:t>
      </w:r>
      <w:r w:rsidR="00AE726D" w:rsidRPr="00C61450">
        <w:rPr>
          <w:b/>
          <w:caps/>
          <w:szCs w:val="24"/>
          <w:lang w:eastAsia="lt-LT"/>
        </w:rPr>
        <w:t xml:space="preserve"> pakeitimo“ </w:t>
      </w:r>
      <w:r w:rsidR="007D58B7" w:rsidRPr="00C61450">
        <w:rPr>
          <w:b/>
          <w:caps/>
          <w:szCs w:val="24"/>
        </w:rPr>
        <w:t>(TAP-2</w:t>
      </w:r>
      <w:r w:rsidR="00EF1BC3" w:rsidRPr="00C61450">
        <w:rPr>
          <w:b/>
          <w:caps/>
          <w:szCs w:val="24"/>
        </w:rPr>
        <w:t>2</w:t>
      </w:r>
      <w:r w:rsidR="007D58B7" w:rsidRPr="00C61450">
        <w:rPr>
          <w:b/>
          <w:caps/>
          <w:szCs w:val="24"/>
        </w:rPr>
        <w:t>-</w:t>
      </w:r>
      <w:r w:rsidR="00C61450">
        <w:rPr>
          <w:b/>
          <w:caps/>
          <w:szCs w:val="24"/>
        </w:rPr>
        <w:t>204</w:t>
      </w:r>
      <w:r w:rsidR="004978D1">
        <w:rPr>
          <w:b/>
          <w:caps/>
          <w:szCs w:val="24"/>
        </w:rPr>
        <w:t>(2)</w:t>
      </w:r>
      <w:r w:rsidR="007D58B7" w:rsidRPr="00C61450">
        <w:rPr>
          <w:b/>
          <w:caps/>
          <w:szCs w:val="24"/>
        </w:rPr>
        <w:t>; TAIS NR. 2</w:t>
      </w:r>
      <w:r w:rsidR="00E860AE" w:rsidRPr="00C61450">
        <w:rPr>
          <w:b/>
          <w:caps/>
          <w:szCs w:val="24"/>
        </w:rPr>
        <w:t>2</w:t>
      </w:r>
      <w:r w:rsidR="00B84259">
        <w:rPr>
          <w:b/>
          <w:caps/>
          <w:szCs w:val="24"/>
        </w:rPr>
        <w:t>-1077(</w:t>
      </w:r>
      <w:r w:rsidR="004978D1">
        <w:rPr>
          <w:b/>
          <w:caps/>
          <w:szCs w:val="24"/>
        </w:rPr>
        <w:t>3</w:t>
      </w:r>
      <w:r w:rsidR="00B84259">
        <w:rPr>
          <w:b/>
          <w:caps/>
          <w:szCs w:val="24"/>
        </w:rPr>
        <w:t>)</w:t>
      </w:r>
      <w:r w:rsidR="007D58B7" w:rsidRPr="00C61450">
        <w:rPr>
          <w:b/>
          <w:caps/>
          <w:szCs w:val="24"/>
        </w:rPr>
        <w:t>)</w:t>
      </w:r>
    </w:p>
    <w:bookmarkEnd w:id="0"/>
    <w:p w14:paraId="0117F291" w14:textId="77777777" w:rsidR="004D3E43" w:rsidRPr="00A57AC8" w:rsidRDefault="004D3E43" w:rsidP="00A57AC8">
      <w:pPr>
        <w:pStyle w:val="Style10"/>
        <w:shd w:val="clear" w:color="auto" w:fill="auto"/>
        <w:spacing w:before="0" w:after="0" w:line="240" w:lineRule="auto"/>
        <w:rPr>
          <w:rFonts w:ascii="Times New Roman" w:hAnsi="Times New Roman"/>
          <w:bCs w:val="0"/>
          <w:caps/>
          <w:sz w:val="24"/>
          <w:szCs w:val="24"/>
        </w:rPr>
      </w:pP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94D25" w:rsidRPr="00A57AC8" w14:paraId="2FA17168" w14:textId="77777777" w:rsidTr="00F94D25">
        <w:tc>
          <w:tcPr>
            <w:tcW w:w="4536" w:type="dxa"/>
          </w:tcPr>
          <w:p w14:paraId="2FA17167" w14:textId="77777777" w:rsidR="00F94D25" w:rsidRPr="00A57AC8" w:rsidRDefault="00833780" w:rsidP="00A57AC8">
            <w:pPr>
              <w:jc w:val="center"/>
              <w:rPr>
                <w:spacing w:val="-6"/>
                <w:szCs w:val="24"/>
              </w:rPr>
            </w:pPr>
            <w:sdt>
              <w:sdtPr>
                <w:rPr>
                  <w:spacing w:val="-6"/>
                  <w:szCs w:val="24"/>
                </w:rPr>
                <w:tag w:val="registravimoData"/>
                <w:id w:val="-283805736"/>
                <w:placeholder>
                  <w:docPart w:val="5227F9497BEB4502967040EA23B522FC"/>
                </w:placeholder>
              </w:sdtPr>
              <w:sdtEndPr/>
              <w:sdtContent>
                <w:r>
                  <w:t/>
                </w:r>
              </w:sdtContent>
            </w:sdt>
            <w:r w:rsidR="00F94D25" w:rsidRPr="00A57AC8">
              <w:rPr>
                <w:spacing w:val="-6"/>
                <w:szCs w:val="24"/>
              </w:rPr>
              <w:t xml:space="preserve"> Nr. </w:t>
            </w:r>
            <w:sdt>
              <w:sdtPr>
                <w:rPr>
                  <w:spacing w:val="-6"/>
                  <w:szCs w:val="24"/>
                </w:rPr>
                <w:tag w:val="registravimoNr"/>
                <w:id w:val="-314025492"/>
                <w:placeholder>
                  <w:docPart w:val="5227F9497BEB4502967040EA23B522FC"/>
                </w:placeholder>
              </w:sdtPr>
              <w:sdtEndPr/>
              <w:sdtContent>
                <w:r>
                  <w:t/>
                </w:r>
              </w:sdtContent>
            </w:sdt>
          </w:p>
        </w:tc>
      </w:tr>
    </w:tbl>
    <w:p w14:paraId="2FA17169" w14:textId="77777777" w:rsidR="00D72E97" w:rsidRPr="00A57AC8" w:rsidRDefault="008F31A4" w:rsidP="00A57AC8">
      <w:pPr>
        <w:jc w:val="center"/>
        <w:rPr>
          <w:spacing w:val="-6"/>
          <w:szCs w:val="24"/>
        </w:rPr>
      </w:pPr>
      <w:r w:rsidRPr="00A57AC8">
        <w:rPr>
          <w:szCs w:val="24"/>
        </w:rPr>
        <w:t>Vilnius</w:t>
      </w:r>
    </w:p>
    <w:p w14:paraId="411075CB" w14:textId="77777777" w:rsidR="00475507" w:rsidRPr="00A57AC8" w:rsidRDefault="00475507" w:rsidP="00A57AC8">
      <w:pPr>
        <w:pStyle w:val="Style6"/>
        <w:shd w:val="clear" w:color="auto" w:fill="auto"/>
        <w:spacing w:before="0" w:after="0" w:line="240" w:lineRule="auto"/>
        <w:ind w:firstLine="567"/>
        <w:jc w:val="both"/>
        <w:rPr>
          <w:rFonts w:ascii="Times New Roman" w:hAnsi="Times New Roman"/>
          <w:sz w:val="24"/>
          <w:szCs w:val="24"/>
        </w:rPr>
      </w:pPr>
    </w:p>
    <w:p w14:paraId="5E3F5E9F" w14:textId="7A6AC2FA" w:rsidR="00F524C1" w:rsidRPr="00FF218D" w:rsidRDefault="006E1888" w:rsidP="001D29D2">
      <w:pPr>
        <w:pStyle w:val="Style2"/>
        <w:shd w:val="clear" w:color="auto" w:fill="auto"/>
        <w:spacing w:after="120" w:line="264" w:lineRule="auto"/>
        <w:jc w:val="both"/>
        <w:rPr>
          <w:rFonts w:ascii="Times New Roman" w:hAnsi="Times New Roman"/>
          <w:b w:val="0"/>
          <w:color w:val="000000"/>
          <w:sz w:val="24"/>
          <w:szCs w:val="24"/>
        </w:rPr>
      </w:pPr>
      <w:r w:rsidRPr="00FF218D">
        <w:rPr>
          <w:rStyle w:val="CharStyle9"/>
          <w:rFonts w:eastAsia="Calibri"/>
          <w:b/>
          <w:sz w:val="24"/>
          <w:szCs w:val="24"/>
        </w:rPr>
        <w:t>Projekt</w:t>
      </w:r>
      <w:r w:rsidR="005F52A2" w:rsidRPr="00FF218D">
        <w:rPr>
          <w:rStyle w:val="CharStyle9"/>
          <w:rFonts w:eastAsia="Calibri"/>
          <w:b/>
          <w:sz w:val="24"/>
          <w:szCs w:val="24"/>
        </w:rPr>
        <w:t>ų</w:t>
      </w:r>
      <w:r w:rsidR="0048396A" w:rsidRPr="00FF218D">
        <w:rPr>
          <w:rStyle w:val="CharStyle9"/>
          <w:rFonts w:eastAsia="Calibri"/>
          <w:b/>
          <w:sz w:val="24"/>
          <w:szCs w:val="24"/>
        </w:rPr>
        <w:t xml:space="preserve"> </w:t>
      </w:r>
      <w:r w:rsidRPr="00FF218D">
        <w:rPr>
          <w:rStyle w:val="CharStyle9"/>
          <w:rFonts w:eastAsia="Calibri"/>
          <w:b/>
          <w:sz w:val="24"/>
          <w:szCs w:val="24"/>
        </w:rPr>
        <w:t>rengėjas:</w:t>
      </w:r>
      <w:r w:rsidRPr="00FF218D">
        <w:rPr>
          <w:rStyle w:val="CharStyle9"/>
          <w:rFonts w:eastAsia="Calibri"/>
          <w:sz w:val="24"/>
          <w:szCs w:val="24"/>
        </w:rPr>
        <w:t xml:space="preserve"> </w:t>
      </w:r>
      <w:r w:rsidRPr="00FF218D">
        <w:rPr>
          <w:rFonts w:ascii="Times New Roman" w:hAnsi="Times New Roman"/>
          <w:b w:val="0"/>
          <w:color w:val="000000"/>
          <w:sz w:val="24"/>
          <w:szCs w:val="24"/>
        </w:rPr>
        <w:t>Sveikatos apsaugos ministerija</w:t>
      </w:r>
      <w:r w:rsidR="002009AE" w:rsidRPr="00FF218D">
        <w:rPr>
          <w:rFonts w:ascii="Times New Roman" w:hAnsi="Times New Roman"/>
          <w:b w:val="0"/>
          <w:color w:val="000000"/>
          <w:sz w:val="24"/>
          <w:szCs w:val="24"/>
        </w:rPr>
        <w:t xml:space="preserve"> (toliau</w:t>
      </w:r>
      <w:r w:rsidR="004278F2" w:rsidRPr="00FF218D">
        <w:rPr>
          <w:rFonts w:ascii="Times New Roman" w:hAnsi="Times New Roman"/>
          <w:b w:val="0"/>
          <w:color w:val="000000"/>
          <w:sz w:val="24"/>
          <w:szCs w:val="24"/>
        </w:rPr>
        <w:t xml:space="preserve"> </w:t>
      </w:r>
      <w:r w:rsidR="005B77F5" w:rsidRPr="00FF218D">
        <w:rPr>
          <w:rFonts w:ascii="Times New Roman" w:hAnsi="Times New Roman"/>
          <w:b w:val="0"/>
          <w:color w:val="000000"/>
          <w:sz w:val="24"/>
          <w:szCs w:val="24"/>
        </w:rPr>
        <w:t>-</w:t>
      </w:r>
      <w:r w:rsidR="004278F2" w:rsidRPr="00FF218D">
        <w:rPr>
          <w:rFonts w:ascii="Times New Roman" w:hAnsi="Times New Roman"/>
          <w:b w:val="0"/>
          <w:color w:val="000000"/>
          <w:sz w:val="24"/>
          <w:szCs w:val="24"/>
        </w:rPr>
        <w:t xml:space="preserve"> </w:t>
      </w:r>
      <w:r w:rsidR="005B77F5" w:rsidRPr="00FF218D">
        <w:rPr>
          <w:rFonts w:ascii="Times New Roman" w:hAnsi="Times New Roman"/>
          <w:b w:val="0"/>
          <w:color w:val="000000"/>
          <w:sz w:val="24"/>
          <w:szCs w:val="24"/>
        </w:rPr>
        <w:t>SAM).</w:t>
      </w:r>
    </w:p>
    <w:p w14:paraId="4AC66EB3" w14:textId="3097C949" w:rsidR="003228D7" w:rsidRPr="00FF218D" w:rsidRDefault="006E1888" w:rsidP="00686D8B">
      <w:pPr>
        <w:pStyle w:val="Style14"/>
        <w:shd w:val="clear" w:color="auto" w:fill="auto"/>
        <w:spacing w:before="0" w:after="120" w:line="264" w:lineRule="auto"/>
        <w:jc w:val="both"/>
        <w:rPr>
          <w:i w:val="0"/>
          <w:iCs w:val="0"/>
        </w:rPr>
      </w:pPr>
      <w:r w:rsidRPr="00FF218D">
        <w:rPr>
          <w:rStyle w:val="CharStyle9"/>
          <w:rFonts w:eastAsia="Calibri"/>
          <w:i w:val="0"/>
          <w:iCs w:val="0"/>
          <w:sz w:val="24"/>
          <w:szCs w:val="24"/>
        </w:rPr>
        <w:t>Projekt</w:t>
      </w:r>
      <w:r w:rsidR="005F52A2" w:rsidRPr="00FF218D">
        <w:rPr>
          <w:rStyle w:val="CharStyle9"/>
          <w:rFonts w:eastAsia="Calibri"/>
          <w:i w:val="0"/>
          <w:iCs w:val="0"/>
          <w:sz w:val="24"/>
          <w:szCs w:val="24"/>
        </w:rPr>
        <w:t>ų</w:t>
      </w:r>
      <w:r w:rsidRPr="00FF218D">
        <w:rPr>
          <w:rStyle w:val="CharStyle9"/>
          <w:rFonts w:eastAsia="Calibri"/>
          <w:i w:val="0"/>
          <w:iCs w:val="0"/>
          <w:sz w:val="24"/>
          <w:szCs w:val="24"/>
        </w:rPr>
        <w:t xml:space="preserve"> tikslas:</w:t>
      </w:r>
      <w:r w:rsidR="008B2CEF" w:rsidRPr="00FF218D">
        <w:rPr>
          <w:rStyle w:val="CharStyle9"/>
          <w:rFonts w:eastAsia="Calibri"/>
          <w:i w:val="0"/>
          <w:iCs w:val="0"/>
          <w:sz w:val="24"/>
          <w:szCs w:val="24"/>
        </w:rPr>
        <w:t xml:space="preserve"> </w:t>
      </w:r>
      <w:r w:rsidR="00093CCE" w:rsidRPr="00FF218D">
        <w:rPr>
          <w:i w:val="0"/>
          <w:iCs w:val="0"/>
        </w:rPr>
        <w:t xml:space="preserve">patikslinti nuostatas, susijusias su </w:t>
      </w:r>
      <w:r w:rsidR="00093CCE" w:rsidRPr="00FF218D">
        <w:rPr>
          <w:bCs/>
          <w:i w:val="0"/>
          <w:iCs w:val="0"/>
        </w:rPr>
        <w:t>Valstybino visuomenės sveikatos stiprinimo fondo</w:t>
      </w:r>
      <w:r w:rsidR="00F25BF6" w:rsidRPr="00FF218D">
        <w:rPr>
          <w:bCs/>
          <w:i w:val="0"/>
          <w:iCs w:val="0"/>
        </w:rPr>
        <w:t xml:space="preserve"> </w:t>
      </w:r>
      <w:r w:rsidR="00E804A5" w:rsidRPr="00FF218D">
        <w:rPr>
          <w:bCs/>
          <w:i w:val="0"/>
          <w:iCs w:val="0"/>
        </w:rPr>
        <w:t>(toliau-Fondas)</w:t>
      </w:r>
      <w:r w:rsidR="00093CCE" w:rsidRPr="00FF218D">
        <w:rPr>
          <w:bCs/>
          <w:i w:val="0"/>
          <w:iCs w:val="0"/>
        </w:rPr>
        <w:t xml:space="preserve"> finansavimu, administra</w:t>
      </w:r>
      <w:r w:rsidR="00E804A5" w:rsidRPr="00FF218D">
        <w:rPr>
          <w:bCs/>
          <w:i w:val="0"/>
          <w:iCs w:val="0"/>
        </w:rPr>
        <w:t>vimu</w:t>
      </w:r>
      <w:r w:rsidR="0022344E" w:rsidRPr="00FF218D">
        <w:rPr>
          <w:bCs/>
          <w:i w:val="0"/>
          <w:iCs w:val="0"/>
        </w:rPr>
        <w:t>,</w:t>
      </w:r>
      <w:r w:rsidR="0022344E" w:rsidRPr="00FF218D">
        <w:rPr>
          <w:rFonts w:eastAsia="Andale Sans UI"/>
          <w:i w:val="0"/>
          <w:iCs w:val="0"/>
          <w:lang w:bidi="en-US"/>
        </w:rPr>
        <w:t xml:space="preserve"> įgyvendinant </w:t>
      </w:r>
      <w:r w:rsidR="0022344E" w:rsidRPr="00FF218D">
        <w:rPr>
          <w:i w:val="0"/>
          <w:iCs w:val="0"/>
        </w:rPr>
        <w:t>Sveikatos sistemos įstatymo 38</w:t>
      </w:r>
      <w:r w:rsidR="0022344E" w:rsidRPr="00FF218D">
        <w:rPr>
          <w:i w:val="0"/>
          <w:iCs w:val="0"/>
          <w:vertAlign w:val="superscript"/>
        </w:rPr>
        <w:t xml:space="preserve">1 </w:t>
      </w:r>
      <w:r w:rsidR="0022344E" w:rsidRPr="00FF218D">
        <w:rPr>
          <w:i w:val="0"/>
          <w:iCs w:val="0"/>
        </w:rPr>
        <w:t>straipsnio pakeitimo įstatymą</w:t>
      </w:r>
      <w:r w:rsidR="00F25BF6" w:rsidRPr="00FF218D">
        <w:rPr>
          <w:i w:val="0"/>
          <w:iCs w:val="0"/>
        </w:rPr>
        <w:t>.</w:t>
      </w:r>
    </w:p>
    <w:p w14:paraId="20811BEE" w14:textId="6DA39104" w:rsidR="00204223" w:rsidRDefault="006E1888" w:rsidP="00E2170A">
      <w:pPr>
        <w:spacing w:line="264" w:lineRule="auto"/>
        <w:rPr>
          <w:szCs w:val="24"/>
        </w:rPr>
      </w:pPr>
      <w:r w:rsidRPr="00CB60A3">
        <w:rPr>
          <w:b/>
          <w:szCs w:val="24"/>
        </w:rPr>
        <w:t>Dabartinė situacija:</w:t>
      </w:r>
      <w:r w:rsidR="005E5C64" w:rsidRPr="00CB60A3">
        <w:rPr>
          <w:szCs w:val="24"/>
        </w:rPr>
        <w:t xml:space="preserve"> </w:t>
      </w:r>
      <w:r w:rsidR="007858D3" w:rsidRPr="00CB60A3">
        <w:rPr>
          <w:szCs w:val="24"/>
          <w:lang w:eastAsia="lt-LT"/>
        </w:rPr>
        <w:t>Sveikatos sistemos įstatymo 38</w:t>
      </w:r>
      <w:r w:rsidR="007858D3" w:rsidRPr="00CB60A3">
        <w:rPr>
          <w:szCs w:val="24"/>
          <w:vertAlign w:val="superscript"/>
          <w:lang w:eastAsia="lt-LT"/>
        </w:rPr>
        <w:t xml:space="preserve">1 </w:t>
      </w:r>
      <w:r w:rsidR="007858D3" w:rsidRPr="00CB60A3">
        <w:rPr>
          <w:szCs w:val="24"/>
          <w:lang w:eastAsia="lt-LT"/>
        </w:rPr>
        <w:t>straipsnio pakeitimo įstatym</w:t>
      </w:r>
      <w:r w:rsidR="00AB7D4D" w:rsidRPr="00CB60A3">
        <w:rPr>
          <w:szCs w:val="24"/>
          <w:lang w:eastAsia="lt-LT"/>
        </w:rPr>
        <w:t xml:space="preserve">e </w:t>
      </w:r>
      <w:r w:rsidR="00C615B3" w:rsidRPr="00F571B3">
        <w:rPr>
          <w:szCs w:val="24"/>
          <w:lang w:eastAsia="lt-LT"/>
        </w:rPr>
        <w:t xml:space="preserve">pakeistas </w:t>
      </w:r>
      <w:r w:rsidR="0097218B" w:rsidRPr="00F571B3">
        <w:rPr>
          <w:szCs w:val="24"/>
          <w:lang w:eastAsia="lt-LT"/>
        </w:rPr>
        <w:t>F</w:t>
      </w:r>
      <w:r w:rsidR="005A6AE5" w:rsidRPr="00F571B3">
        <w:rPr>
          <w:szCs w:val="24"/>
          <w:lang w:eastAsia="lt-LT"/>
        </w:rPr>
        <w:t xml:space="preserve">ondo finansavimas: </w:t>
      </w:r>
      <w:r w:rsidR="00BC1F55" w:rsidRPr="00F571B3">
        <w:rPr>
          <w:szCs w:val="24"/>
          <w:lang w:eastAsia="lt-LT"/>
        </w:rPr>
        <w:t xml:space="preserve">vietoj </w:t>
      </w:r>
      <w:r w:rsidR="00E5361B" w:rsidRPr="00CB60A3">
        <w:rPr>
          <w:color w:val="000000"/>
          <w:szCs w:val="24"/>
          <w:lang w:eastAsia="lt-LT"/>
        </w:rPr>
        <w:t>nuostatų</w:t>
      </w:r>
      <w:r w:rsidR="00EF7B1B" w:rsidRPr="00F571B3">
        <w:rPr>
          <w:color w:val="000000"/>
          <w:szCs w:val="24"/>
          <w:lang w:eastAsia="lt-LT"/>
        </w:rPr>
        <w:t>, įpareigojusių</w:t>
      </w:r>
      <w:r w:rsidR="00E5361B" w:rsidRPr="00F571B3">
        <w:rPr>
          <w:color w:val="000000"/>
          <w:szCs w:val="24"/>
          <w:lang w:eastAsia="lt-LT"/>
        </w:rPr>
        <w:t xml:space="preserve"> </w:t>
      </w:r>
      <w:r w:rsidR="00E5361B" w:rsidRPr="00F571B3">
        <w:rPr>
          <w:bCs/>
          <w:color w:val="000000"/>
          <w:szCs w:val="24"/>
          <w:lang w:eastAsia="lt-LT"/>
        </w:rPr>
        <w:t>Vyriausyb</w:t>
      </w:r>
      <w:r w:rsidR="00EF7B1B" w:rsidRPr="00F571B3">
        <w:rPr>
          <w:bCs/>
          <w:color w:val="000000"/>
          <w:szCs w:val="24"/>
          <w:lang w:eastAsia="lt-LT"/>
        </w:rPr>
        <w:t>ę</w:t>
      </w:r>
      <w:r w:rsidR="00E5361B" w:rsidRPr="00F571B3">
        <w:rPr>
          <w:bCs/>
          <w:color w:val="000000"/>
          <w:szCs w:val="24"/>
          <w:lang w:eastAsia="lt-LT"/>
        </w:rPr>
        <w:t xml:space="preserve"> </w:t>
      </w:r>
      <w:r w:rsidR="00EB6000" w:rsidRPr="00F571B3">
        <w:rPr>
          <w:bCs/>
          <w:color w:val="000000"/>
          <w:szCs w:val="24"/>
          <w:lang w:eastAsia="lt-LT"/>
        </w:rPr>
        <w:t xml:space="preserve">kasmet </w:t>
      </w:r>
      <w:r w:rsidR="00E5361B" w:rsidRPr="00F571B3">
        <w:rPr>
          <w:bCs/>
          <w:color w:val="000000"/>
          <w:szCs w:val="24"/>
          <w:lang w:eastAsia="lt-LT"/>
        </w:rPr>
        <w:t>nustat</w:t>
      </w:r>
      <w:r w:rsidR="00EF7B1B" w:rsidRPr="00F571B3">
        <w:rPr>
          <w:bCs/>
          <w:color w:val="000000"/>
          <w:szCs w:val="24"/>
          <w:lang w:eastAsia="lt-LT"/>
        </w:rPr>
        <w:t>yti</w:t>
      </w:r>
      <w:r w:rsidR="00E5361B" w:rsidRPr="00F571B3">
        <w:rPr>
          <w:bCs/>
          <w:color w:val="000000"/>
          <w:szCs w:val="24"/>
          <w:lang w:eastAsia="lt-LT"/>
        </w:rPr>
        <w:t xml:space="preserve"> procent</w:t>
      </w:r>
      <w:r w:rsidR="00D73CDD" w:rsidRPr="00F571B3">
        <w:rPr>
          <w:bCs/>
          <w:color w:val="000000"/>
          <w:szCs w:val="24"/>
          <w:lang w:eastAsia="lt-LT"/>
        </w:rPr>
        <w:t>ą</w:t>
      </w:r>
      <w:r w:rsidR="00E5361B" w:rsidRPr="00F571B3">
        <w:rPr>
          <w:bCs/>
          <w:color w:val="000000"/>
          <w:szCs w:val="24"/>
          <w:lang w:eastAsia="lt-LT"/>
        </w:rPr>
        <w:t xml:space="preserve"> </w:t>
      </w:r>
      <w:r w:rsidR="00DE4673" w:rsidRPr="00F571B3">
        <w:rPr>
          <w:bCs/>
          <w:color w:val="000000"/>
          <w:szCs w:val="24"/>
          <w:lang w:eastAsia="lt-LT"/>
        </w:rPr>
        <w:t xml:space="preserve">nuo </w:t>
      </w:r>
      <w:r w:rsidR="00E5361B" w:rsidRPr="00F571B3">
        <w:rPr>
          <w:bCs/>
          <w:color w:val="000000"/>
          <w:szCs w:val="24"/>
          <w:lang w:eastAsia="lt-LT"/>
        </w:rPr>
        <w:t>akciz</w:t>
      </w:r>
      <w:r w:rsidR="00144504" w:rsidRPr="00F571B3">
        <w:rPr>
          <w:bCs/>
          <w:color w:val="000000"/>
          <w:szCs w:val="24"/>
          <w:lang w:eastAsia="lt-LT"/>
        </w:rPr>
        <w:t>o pajamų</w:t>
      </w:r>
      <w:r w:rsidR="00A37613">
        <w:rPr>
          <w:bCs/>
          <w:color w:val="000000"/>
          <w:szCs w:val="24"/>
          <w:lang w:eastAsia="lt-LT"/>
        </w:rPr>
        <w:t xml:space="preserve"> (</w:t>
      </w:r>
      <w:r w:rsidR="00E5361B" w:rsidRPr="00F571B3">
        <w:rPr>
          <w:bCs/>
          <w:color w:val="000000"/>
          <w:szCs w:val="24"/>
          <w:lang w:eastAsia="lt-LT"/>
        </w:rPr>
        <w:t xml:space="preserve">už </w:t>
      </w:r>
      <w:r w:rsidR="00E5361B" w:rsidRPr="00CB60A3">
        <w:rPr>
          <w:bCs/>
          <w:color w:val="000000"/>
          <w:szCs w:val="24"/>
          <w:lang w:eastAsia="lt-LT"/>
        </w:rPr>
        <w:t>alkoholinius gėrimus</w:t>
      </w:r>
      <w:r w:rsidR="00EF7B1B" w:rsidRPr="00F571B3">
        <w:rPr>
          <w:bCs/>
          <w:color w:val="000000"/>
          <w:szCs w:val="24"/>
          <w:lang w:eastAsia="lt-LT"/>
        </w:rPr>
        <w:t xml:space="preserve"> bei</w:t>
      </w:r>
      <w:r w:rsidR="00E5361B" w:rsidRPr="00F571B3">
        <w:rPr>
          <w:bCs/>
          <w:color w:val="000000"/>
          <w:szCs w:val="24"/>
          <w:lang w:eastAsia="lt-LT"/>
        </w:rPr>
        <w:t xml:space="preserve"> tabaką</w:t>
      </w:r>
      <w:r w:rsidR="00A37613">
        <w:rPr>
          <w:bCs/>
          <w:color w:val="000000"/>
          <w:szCs w:val="24"/>
          <w:lang w:eastAsia="lt-LT"/>
        </w:rPr>
        <w:t>) bei</w:t>
      </w:r>
      <w:r w:rsidR="00E5361B" w:rsidRPr="00CB60A3">
        <w:rPr>
          <w:bCs/>
          <w:color w:val="000000"/>
          <w:szCs w:val="24"/>
          <w:lang w:eastAsia="lt-LT"/>
        </w:rPr>
        <w:t xml:space="preserve"> </w:t>
      </w:r>
      <w:r w:rsidR="00E5361B" w:rsidRPr="00F571B3">
        <w:rPr>
          <w:bCs/>
          <w:color w:val="000000"/>
          <w:szCs w:val="24"/>
          <w:lang w:eastAsia="lt-LT"/>
        </w:rPr>
        <w:t>nuo lėšų, gautų iš loterijų ir azartinių lošimų mokesčio</w:t>
      </w:r>
      <w:r w:rsidR="0097218B" w:rsidRPr="00F571B3">
        <w:rPr>
          <w:bCs/>
          <w:color w:val="000000"/>
          <w:szCs w:val="24"/>
          <w:lang w:eastAsia="lt-LT"/>
        </w:rPr>
        <w:t>,</w:t>
      </w:r>
      <w:r w:rsidR="00797BB0" w:rsidRPr="00F571B3">
        <w:rPr>
          <w:bCs/>
          <w:color w:val="000000"/>
          <w:szCs w:val="24"/>
          <w:lang w:eastAsia="lt-LT"/>
        </w:rPr>
        <w:t xml:space="preserve"> </w:t>
      </w:r>
      <w:r w:rsidR="00434CFC" w:rsidRPr="00CB60A3">
        <w:rPr>
          <w:bCs/>
          <w:color w:val="000000"/>
          <w:szCs w:val="24"/>
          <w:lang w:eastAsia="lt-LT"/>
        </w:rPr>
        <w:t>nustaty</w:t>
      </w:r>
      <w:r w:rsidR="00D9652F" w:rsidRPr="00F571B3">
        <w:rPr>
          <w:bCs/>
          <w:color w:val="000000"/>
          <w:szCs w:val="24"/>
          <w:lang w:eastAsia="lt-LT"/>
        </w:rPr>
        <w:t>ta</w:t>
      </w:r>
      <w:r w:rsidR="00434CFC" w:rsidRPr="00F571B3">
        <w:rPr>
          <w:bCs/>
          <w:color w:val="000000"/>
          <w:szCs w:val="24"/>
          <w:lang w:eastAsia="lt-LT"/>
        </w:rPr>
        <w:t xml:space="preserve">, kad </w:t>
      </w:r>
      <w:r w:rsidR="00D76163" w:rsidRPr="00E2170A">
        <w:rPr>
          <w:b/>
          <w:i/>
          <w:iCs/>
          <w:color w:val="000000"/>
          <w:szCs w:val="24"/>
          <w:lang w:eastAsia="lt-LT"/>
        </w:rPr>
        <w:t>planuojant kiekvienų metų va</w:t>
      </w:r>
      <w:r w:rsidR="00AC477C" w:rsidRPr="00E2170A">
        <w:rPr>
          <w:b/>
          <w:i/>
          <w:iCs/>
          <w:color w:val="000000"/>
          <w:szCs w:val="24"/>
          <w:lang w:eastAsia="lt-LT"/>
        </w:rPr>
        <w:t>lst</w:t>
      </w:r>
      <w:r w:rsidR="00D76163" w:rsidRPr="00E2170A">
        <w:rPr>
          <w:b/>
          <w:i/>
          <w:iCs/>
          <w:color w:val="000000"/>
          <w:szCs w:val="24"/>
          <w:lang w:eastAsia="lt-LT"/>
        </w:rPr>
        <w:t>ybės biudžetą</w:t>
      </w:r>
      <w:r w:rsidR="00AC477C" w:rsidRPr="00E2170A">
        <w:rPr>
          <w:b/>
          <w:i/>
          <w:iCs/>
          <w:color w:val="000000"/>
          <w:szCs w:val="24"/>
          <w:lang w:eastAsia="lt-LT"/>
        </w:rPr>
        <w:t xml:space="preserve">, Fondui </w:t>
      </w:r>
      <w:r w:rsidR="00A256EB" w:rsidRPr="00E2170A">
        <w:rPr>
          <w:b/>
          <w:i/>
          <w:iCs/>
          <w:color w:val="000000"/>
          <w:szCs w:val="24"/>
          <w:lang w:eastAsia="lt-LT"/>
        </w:rPr>
        <w:t xml:space="preserve">numatoma dalis praėjusių metų faktinių įplaukų iš akcizo </w:t>
      </w:r>
      <w:r w:rsidR="00842397" w:rsidRPr="00E2170A">
        <w:rPr>
          <w:b/>
          <w:i/>
          <w:iCs/>
          <w:color w:val="000000"/>
          <w:szCs w:val="24"/>
          <w:lang w:eastAsia="lt-LT"/>
        </w:rPr>
        <w:t xml:space="preserve">pajamų už alkoholinius gėrimus ir apdorotą tabaką, bei </w:t>
      </w:r>
      <w:r w:rsidR="00903101" w:rsidRPr="00E2170A">
        <w:rPr>
          <w:b/>
          <w:i/>
          <w:iCs/>
          <w:color w:val="000000"/>
          <w:szCs w:val="24"/>
          <w:lang w:eastAsia="lt-LT"/>
        </w:rPr>
        <w:t>dalis įplaukų nuo lėšų, gautų iš loter</w:t>
      </w:r>
      <w:r w:rsidR="002E2427" w:rsidRPr="00E2170A">
        <w:rPr>
          <w:b/>
          <w:i/>
          <w:iCs/>
          <w:color w:val="000000"/>
          <w:szCs w:val="24"/>
          <w:lang w:eastAsia="lt-LT"/>
        </w:rPr>
        <w:t>i</w:t>
      </w:r>
      <w:r w:rsidR="00903101" w:rsidRPr="00E2170A">
        <w:rPr>
          <w:b/>
          <w:i/>
          <w:iCs/>
          <w:color w:val="000000"/>
          <w:szCs w:val="24"/>
          <w:lang w:eastAsia="lt-LT"/>
        </w:rPr>
        <w:t>jų ir azartinių loš</w:t>
      </w:r>
      <w:r w:rsidR="002E2427" w:rsidRPr="00E2170A">
        <w:rPr>
          <w:b/>
          <w:i/>
          <w:iCs/>
          <w:color w:val="000000"/>
          <w:szCs w:val="24"/>
          <w:lang w:eastAsia="lt-LT"/>
        </w:rPr>
        <w:t>i</w:t>
      </w:r>
      <w:r w:rsidR="00903101" w:rsidRPr="00E2170A">
        <w:rPr>
          <w:b/>
          <w:i/>
          <w:iCs/>
          <w:color w:val="000000"/>
          <w:szCs w:val="24"/>
          <w:lang w:eastAsia="lt-LT"/>
        </w:rPr>
        <w:t>mų mokes</w:t>
      </w:r>
      <w:r w:rsidR="002E2427" w:rsidRPr="00E2170A">
        <w:rPr>
          <w:b/>
          <w:i/>
          <w:iCs/>
          <w:color w:val="000000"/>
          <w:szCs w:val="24"/>
          <w:lang w:eastAsia="lt-LT"/>
        </w:rPr>
        <w:t>čio</w:t>
      </w:r>
      <w:r w:rsidR="002E2427" w:rsidRPr="00F571B3">
        <w:rPr>
          <w:bCs/>
          <w:color w:val="000000"/>
          <w:szCs w:val="24"/>
          <w:lang w:eastAsia="lt-LT"/>
        </w:rPr>
        <w:t>.</w:t>
      </w:r>
      <w:r w:rsidR="00E5361B" w:rsidRPr="00F571B3">
        <w:rPr>
          <w:bCs/>
          <w:color w:val="000000"/>
          <w:szCs w:val="24"/>
          <w:lang w:eastAsia="lt-LT"/>
        </w:rPr>
        <w:t xml:space="preserve"> </w:t>
      </w:r>
      <w:r w:rsidR="007858D3" w:rsidRPr="00F571B3">
        <w:rPr>
          <w:color w:val="000000"/>
          <w:szCs w:val="24"/>
        </w:rPr>
        <w:t xml:space="preserve">Taip pat </w:t>
      </w:r>
      <w:r w:rsidR="00CA5F25" w:rsidRPr="00F571B3">
        <w:rPr>
          <w:color w:val="000000"/>
          <w:szCs w:val="24"/>
        </w:rPr>
        <w:t xml:space="preserve">atsisakyta </w:t>
      </w:r>
      <w:r w:rsidR="0088303A" w:rsidRPr="00F571B3">
        <w:rPr>
          <w:color w:val="000000"/>
          <w:szCs w:val="24"/>
        </w:rPr>
        <w:t xml:space="preserve">įgaliojimų Fondo </w:t>
      </w:r>
      <w:r w:rsidR="00065F3B">
        <w:rPr>
          <w:color w:val="000000"/>
          <w:szCs w:val="24"/>
        </w:rPr>
        <w:t>T</w:t>
      </w:r>
      <w:r w:rsidR="0088303A" w:rsidRPr="00F571B3">
        <w:rPr>
          <w:color w:val="000000"/>
          <w:szCs w:val="24"/>
        </w:rPr>
        <w:t xml:space="preserve">arybai priimti sprendimus dėl </w:t>
      </w:r>
      <w:r w:rsidR="005D4FCF" w:rsidRPr="00F571B3">
        <w:rPr>
          <w:color w:val="000000"/>
          <w:szCs w:val="24"/>
        </w:rPr>
        <w:t xml:space="preserve">Fondo lėšų </w:t>
      </w:r>
      <w:r w:rsidR="005F441C" w:rsidRPr="00F571B3">
        <w:rPr>
          <w:color w:val="000000"/>
          <w:szCs w:val="24"/>
        </w:rPr>
        <w:t>skirstymo</w:t>
      </w:r>
      <w:r w:rsidR="006327D0">
        <w:rPr>
          <w:color w:val="000000"/>
          <w:szCs w:val="24"/>
        </w:rPr>
        <w:t>.</w:t>
      </w:r>
      <w:r w:rsidR="007858D3" w:rsidRPr="00CB60A3">
        <w:rPr>
          <w:color w:val="000000"/>
          <w:szCs w:val="24"/>
        </w:rPr>
        <w:t xml:space="preserve"> </w:t>
      </w:r>
      <w:bookmarkStart w:id="1" w:name="part_8814e1cccc094f98a9a2f471f5a7831a"/>
      <w:bookmarkEnd w:id="1"/>
      <w:r w:rsidR="007858D3" w:rsidRPr="00F571B3">
        <w:rPr>
          <w:color w:val="000000"/>
          <w:szCs w:val="24"/>
          <w:shd w:val="clear" w:color="auto" w:fill="FFFFFF"/>
        </w:rPr>
        <w:t>Atsisakyta nuostatų, kad Fondo lėšos negali būti perduodamos į valstybės biudžetą arba naudojamos kitoms valstybės reikmėms finansuoti</w:t>
      </w:r>
      <w:r w:rsidR="00BB5AC3" w:rsidRPr="00F571B3">
        <w:rPr>
          <w:color w:val="000000"/>
          <w:szCs w:val="24"/>
          <w:shd w:val="clear" w:color="auto" w:fill="FFFFFF"/>
        </w:rPr>
        <w:t>.</w:t>
      </w:r>
      <w:r w:rsidR="0021701E" w:rsidRPr="00CB60A3">
        <w:rPr>
          <w:szCs w:val="24"/>
        </w:rPr>
        <w:t xml:space="preserve"> </w:t>
      </w:r>
      <w:r w:rsidR="005915FD" w:rsidRPr="00911B73">
        <w:rPr>
          <w:lang w:eastAsia="lt-LT"/>
        </w:rPr>
        <w:t xml:space="preserve">2021 m. į valstybės biudžetą grąžinta 2 501 242,60 Eur 2018–2020 m. </w:t>
      </w:r>
      <w:r w:rsidR="00B501B5">
        <w:rPr>
          <w:lang w:eastAsia="lt-LT"/>
        </w:rPr>
        <w:t xml:space="preserve">Fondui </w:t>
      </w:r>
      <w:r w:rsidR="005915FD" w:rsidRPr="00911B73">
        <w:rPr>
          <w:lang w:eastAsia="lt-LT"/>
        </w:rPr>
        <w:t xml:space="preserve">skirtų lėšų, kurios Fondo </w:t>
      </w:r>
      <w:r w:rsidR="009A22E3">
        <w:rPr>
          <w:lang w:eastAsia="lt-LT"/>
        </w:rPr>
        <w:t>T</w:t>
      </w:r>
      <w:r w:rsidR="005915FD" w:rsidRPr="00911B73">
        <w:rPr>
          <w:lang w:eastAsia="lt-LT"/>
        </w:rPr>
        <w:t xml:space="preserve">arybos sprendimu buvo skirtos projekto vykdytojams, su kuriais 2018–2020 m. </w:t>
      </w:r>
      <w:r w:rsidR="009A22E3">
        <w:rPr>
          <w:lang w:eastAsia="lt-LT"/>
        </w:rPr>
        <w:t xml:space="preserve">buvo </w:t>
      </w:r>
      <w:r w:rsidR="005915FD" w:rsidRPr="00911B73">
        <w:rPr>
          <w:lang w:eastAsia="lt-LT"/>
        </w:rPr>
        <w:t xml:space="preserve">pasirašytos finansavimo sutartys </w:t>
      </w:r>
      <w:r w:rsidR="005915FD" w:rsidRPr="00911B73">
        <w:rPr>
          <w:lang w:val="en-US" w:eastAsia="lt-LT"/>
        </w:rPr>
        <w:t>d</w:t>
      </w:r>
      <w:proofErr w:type="spellStart"/>
      <w:r w:rsidR="005915FD" w:rsidRPr="00911B73">
        <w:rPr>
          <w:lang w:eastAsia="lt-LT"/>
        </w:rPr>
        <w:t>ėl</w:t>
      </w:r>
      <w:proofErr w:type="spellEnd"/>
      <w:r w:rsidR="005915FD" w:rsidRPr="00911B73">
        <w:rPr>
          <w:lang w:eastAsia="lt-LT"/>
        </w:rPr>
        <w:t xml:space="preserve"> mokslinių tyrimų, socialinės kampanijos ir prevencinių projektų vykdymo.</w:t>
      </w:r>
    </w:p>
    <w:p w14:paraId="385B4BE3" w14:textId="33F4655B" w:rsidR="00CC64F3" w:rsidRPr="00CC64F3" w:rsidRDefault="0021701E" w:rsidP="00CC64F3">
      <w:pPr>
        <w:pStyle w:val="Betarp"/>
        <w:ind w:firstLine="540"/>
        <w:jc w:val="both"/>
        <w:rPr>
          <w:lang w:eastAsia="lt-LT"/>
        </w:rPr>
      </w:pPr>
      <w:r w:rsidRPr="00CB60A3">
        <w:t xml:space="preserve">Šie pakeitimai </w:t>
      </w:r>
      <w:r w:rsidR="00262318" w:rsidRPr="00F571B3">
        <w:t xml:space="preserve">padaryti, kad </w:t>
      </w:r>
      <w:r w:rsidR="00EF2390">
        <w:t xml:space="preserve">būtų </w:t>
      </w:r>
      <w:r w:rsidR="00EF2390" w:rsidRPr="00911B73">
        <w:rPr>
          <w:lang w:eastAsia="lt-LT"/>
        </w:rPr>
        <w:t xml:space="preserve">užtikrinta minėto fondo finansavimo </w:t>
      </w:r>
      <w:r w:rsidR="00EF2390" w:rsidRPr="00911B73">
        <w:rPr>
          <w:bCs/>
          <w:lang w:eastAsia="lt-LT"/>
        </w:rPr>
        <w:t>nuostat</w:t>
      </w:r>
      <w:r w:rsidR="00EF2390">
        <w:rPr>
          <w:bCs/>
          <w:lang w:eastAsia="lt-LT"/>
        </w:rPr>
        <w:t>ų</w:t>
      </w:r>
      <w:r w:rsidR="00EF2390" w:rsidRPr="00911B73">
        <w:rPr>
          <w:bCs/>
          <w:lang w:eastAsia="lt-LT"/>
        </w:rPr>
        <w:t xml:space="preserve"> atitiktis Lietuvos Respublikos Konstitucijai</w:t>
      </w:r>
      <w:r w:rsidR="00CC64F3">
        <w:rPr>
          <w:bCs/>
          <w:lang w:eastAsia="lt-LT"/>
        </w:rPr>
        <w:t xml:space="preserve">, </w:t>
      </w:r>
      <w:r w:rsidR="00CC64F3">
        <w:t>k</w:t>
      </w:r>
      <w:r w:rsidR="00CC64F3" w:rsidRPr="00CC64F3">
        <w:rPr>
          <w:lang w:eastAsia="lt-LT"/>
        </w:rPr>
        <w:t>adangi Sveikatos sistemos įstatymo 38</w:t>
      </w:r>
      <w:r w:rsidR="00CC64F3" w:rsidRPr="00CC64F3">
        <w:rPr>
          <w:vertAlign w:val="superscript"/>
          <w:lang w:eastAsia="lt-LT"/>
        </w:rPr>
        <w:t>1</w:t>
      </w:r>
      <w:r w:rsidR="00CC64F3" w:rsidRPr="00CC64F3">
        <w:rPr>
          <w:lang w:eastAsia="lt-LT"/>
        </w:rPr>
        <w:t xml:space="preserve"> straipsnio 7 dalies nuostatos </w:t>
      </w:r>
      <w:r w:rsidR="00CC64F3" w:rsidRPr="00CC64F3">
        <w:rPr>
          <w:iCs/>
          <w:lang w:eastAsia="lt-LT"/>
        </w:rPr>
        <w:t>prieštar</w:t>
      </w:r>
      <w:r w:rsidR="00CC64F3">
        <w:rPr>
          <w:iCs/>
          <w:lang w:eastAsia="lt-LT"/>
        </w:rPr>
        <w:t>avo</w:t>
      </w:r>
      <w:r w:rsidR="00CC64F3" w:rsidRPr="00CC64F3">
        <w:rPr>
          <w:iCs/>
          <w:lang w:eastAsia="lt-LT"/>
        </w:rPr>
        <w:t xml:space="preserve"> Lietuvos Respublikos Konstitucijos </w:t>
      </w:r>
      <w:r w:rsidR="00CC64F3" w:rsidRPr="00CC64F3">
        <w:rPr>
          <w:lang w:eastAsia="lt-LT"/>
        </w:rPr>
        <w:t>129 straipsniui ir 131 straipsnio 2 dalies nuostatai.</w:t>
      </w:r>
    </w:p>
    <w:p w14:paraId="1ED2F357" w14:textId="217B2181" w:rsidR="0021701E" w:rsidRPr="00872975" w:rsidRDefault="00872975" w:rsidP="00B9639B">
      <w:pPr>
        <w:spacing w:after="120" w:line="264" w:lineRule="auto"/>
        <w:ind w:firstLine="709"/>
        <w:rPr>
          <w:szCs w:val="24"/>
        </w:rPr>
      </w:pPr>
      <w:r>
        <w:rPr>
          <w:szCs w:val="24"/>
        </w:rPr>
        <w:t xml:space="preserve">Įsigaliojus įstatymo pakeitimams, reikalinga </w:t>
      </w:r>
      <w:r w:rsidR="00F571B3">
        <w:rPr>
          <w:szCs w:val="24"/>
        </w:rPr>
        <w:t>pakeisti Fondo nuostatus.</w:t>
      </w:r>
    </w:p>
    <w:p w14:paraId="4961647F" w14:textId="54236C67" w:rsidR="003E241A" w:rsidRPr="00BF5338" w:rsidRDefault="00A80B4A" w:rsidP="001D29D2">
      <w:pPr>
        <w:tabs>
          <w:tab w:val="left" w:pos="709"/>
        </w:tabs>
        <w:spacing w:line="264" w:lineRule="auto"/>
        <w:rPr>
          <w:color w:val="000000"/>
          <w:szCs w:val="24"/>
        </w:rPr>
      </w:pPr>
      <w:r w:rsidRPr="00FF218D">
        <w:rPr>
          <w:b/>
          <w:bCs/>
          <w:color w:val="000000"/>
          <w:szCs w:val="24"/>
        </w:rPr>
        <w:t>Projekt</w:t>
      </w:r>
      <w:r w:rsidR="005F52A2" w:rsidRPr="00FF218D">
        <w:rPr>
          <w:b/>
          <w:bCs/>
          <w:color w:val="000000"/>
          <w:szCs w:val="24"/>
        </w:rPr>
        <w:t>ų</w:t>
      </w:r>
      <w:r w:rsidRPr="00FF218D">
        <w:rPr>
          <w:b/>
          <w:bCs/>
          <w:color w:val="000000"/>
          <w:szCs w:val="24"/>
        </w:rPr>
        <w:t xml:space="preserve"> esmė: </w:t>
      </w:r>
      <w:r w:rsidR="009244E3" w:rsidRPr="00BF5338">
        <w:rPr>
          <w:color w:val="000000"/>
          <w:szCs w:val="24"/>
        </w:rPr>
        <w:t>Siūlom</w:t>
      </w:r>
      <w:r w:rsidR="00477DF1">
        <w:rPr>
          <w:color w:val="000000"/>
          <w:szCs w:val="24"/>
        </w:rPr>
        <w:t>i šie esminiai pakeitimai</w:t>
      </w:r>
      <w:r w:rsidR="00E40D39">
        <w:rPr>
          <w:color w:val="000000"/>
          <w:szCs w:val="24"/>
        </w:rPr>
        <w:t>:</w:t>
      </w:r>
    </w:p>
    <w:p w14:paraId="4014FD0B" w14:textId="73ACDDE4" w:rsidR="00984150" w:rsidRPr="00B32FC8" w:rsidRDefault="009244E3" w:rsidP="001D29D2">
      <w:pPr>
        <w:pStyle w:val="Sraopastraipa"/>
        <w:numPr>
          <w:ilvl w:val="0"/>
          <w:numId w:val="27"/>
        </w:numPr>
        <w:tabs>
          <w:tab w:val="left" w:pos="360"/>
        </w:tabs>
        <w:spacing w:line="264" w:lineRule="auto"/>
        <w:ind w:left="0" w:firstLine="426"/>
        <w:jc w:val="both"/>
        <w:rPr>
          <w:rFonts w:ascii="Times New Roman" w:hAnsi="Times New Roman"/>
          <w:sz w:val="24"/>
          <w:szCs w:val="24"/>
        </w:rPr>
      </w:pPr>
      <w:r w:rsidRPr="00B32FC8">
        <w:rPr>
          <w:rFonts w:ascii="Times New Roman" w:hAnsi="Times New Roman"/>
          <w:sz w:val="24"/>
          <w:szCs w:val="24"/>
        </w:rPr>
        <w:t>a</w:t>
      </w:r>
      <w:r w:rsidR="00D26199" w:rsidRPr="00B32FC8">
        <w:rPr>
          <w:rFonts w:ascii="Times New Roman" w:hAnsi="Times New Roman"/>
          <w:sz w:val="24"/>
          <w:szCs w:val="24"/>
        </w:rPr>
        <w:t>tsisak</w:t>
      </w:r>
      <w:r w:rsidR="00477DF1" w:rsidRPr="00B32FC8">
        <w:rPr>
          <w:rFonts w:ascii="Times New Roman" w:hAnsi="Times New Roman"/>
          <w:sz w:val="24"/>
          <w:szCs w:val="24"/>
        </w:rPr>
        <w:t>oma</w:t>
      </w:r>
      <w:r w:rsidR="00D26199" w:rsidRPr="00B32FC8">
        <w:rPr>
          <w:rFonts w:ascii="Times New Roman" w:hAnsi="Times New Roman"/>
          <w:sz w:val="24"/>
          <w:szCs w:val="24"/>
        </w:rPr>
        <w:t xml:space="preserve"> nuostatų, pagal kurias kompetencija priimti sprendimus dėl Fondo lėšomis finansuotinų prioritetinių sričių ir priemonių nustatymo, konkurso sąlygų nustatymo ir skelbimo, projektų vertinimo kriterijų ir tvarkos bei Fondo lėšų skyrimo buvo pavesta Fondo Tarybai;</w:t>
      </w:r>
    </w:p>
    <w:p w14:paraId="1C4BE44D" w14:textId="6C348A05" w:rsidR="008C5B43" w:rsidRPr="00B32FC8" w:rsidRDefault="00236EDD" w:rsidP="001D29D2">
      <w:pPr>
        <w:pStyle w:val="Sraopastraipa"/>
        <w:numPr>
          <w:ilvl w:val="0"/>
          <w:numId w:val="27"/>
        </w:numPr>
        <w:tabs>
          <w:tab w:val="left" w:pos="360"/>
        </w:tabs>
        <w:spacing w:line="264" w:lineRule="auto"/>
        <w:ind w:left="0" w:firstLine="426"/>
        <w:jc w:val="both"/>
        <w:rPr>
          <w:rFonts w:ascii="Times New Roman" w:hAnsi="Times New Roman"/>
          <w:sz w:val="24"/>
          <w:szCs w:val="24"/>
        </w:rPr>
      </w:pPr>
      <w:r w:rsidRPr="00B32FC8">
        <w:rPr>
          <w:rFonts w:ascii="Times New Roman" w:hAnsi="Times New Roman"/>
          <w:sz w:val="24"/>
          <w:szCs w:val="24"/>
        </w:rPr>
        <w:t>nustat</w:t>
      </w:r>
      <w:r w:rsidR="00410C55" w:rsidRPr="00B32FC8">
        <w:rPr>
          <w:rFonts w:ascii="Times New Roman" w:hAnsi="Times New Roman"/>
          <w:sz w:val="24"/>
          <w:szCs w:val="24"/>
        </w:rPr>
        <w:t>oma</w:t>
      </w:r>
      <w:r w:rsidRPr="00B32FC8">
        <w:rPr>
          <w:rFonts w:ascii="Times New Roman" w:hAnsi="Times New Roman"/>
          <w:sz w:val="24"/>
          <w:szCs w:val="24"/>
        </w:rPr>
        <w:t xml:space="preserve">, kad </w:t>
      </w:r>
      <w:r w:rsidR="008C5B43" w:rsidRPr="00B32FC8">
        <w:rPr>
          <w:rFonts w:ascii="Times New Roman" w:hAnsi="Times New Roman"/>
          <w:sz w:val="24"/>
          <w:szCs w:val="24"/>
        </w:rPr>
        <w:t>sprendimus dėl Fondo lėšomis finansuojamų projektų</w:t>
      </w:r>
      <w:r w:rsidR="00477DF1" w:rsidRPr="00B32FC8">
        <w:rPr>
          <w:rFonts w:ascii="Times New Roman" w:hAnsi="Times New Roman"/>
          <w:sz w:val="24"/>
          <w:szCs w:val="24"/>
        </w:rPr>
        <w:t xml:space="preserve"> priima SAM</w:t>
      </w:r>
      <w:r w:rsidR="008C5B43" w:rsidRPr="00B32FC8">
        <w:rPr>
          <w:rFonts w:ascii="Times New Roman" w:hAnsi="Times New Roman"/>
          <w:sz w:val="24"/>
          <w:szCs w:val="24"/>
        </w:rPr>
        <w:t>;</w:t>
      </w:r>
    </w:p>
    <w:p w14:paraId="0664149D" w14:textId="2C127CF7" w:rsidR="00B61488" w:rsidRPr="00B61488" w:rsidRDefault="005E1DC0" w:rsidP="00B61488">
      <w:pPr>
        <w:pStyle w:val="Sraopastraipa"/>
        <w:numPr>
          <w:ilvl w:val="0"/>
          <w:numId w:val="27"/>
        </w:numPr>
        <w:tabs>
          <w:tab w:val="left" w:pos="360"/>
          <w:tab w:val="left" w:pos="709"/>
        </w:tabs>
        <w:spacing w:after="120" w:line="264" w:lineRule="auto"/>
        <w:ind w:left="0" w:firstLine="426"/>
        <w:jc w:val="both"/>
        <w:rPr>
          <w:rFonts w:ascii="Times New Roman" w:hAnsi="Times New Roman"/>
          <w:i/>
          <w:iCs/>
          <w:sz w:val="24"/>
          <w:szCs w:val="24"/>
        </w:rPr>
      </w:pPr>
      <w:r w:rsidRPr="00EC5004">
        <w:rPr>
          <w:rFonts w:ascii="Times New Roman" w:hAnsi="Times New Roman"/>
          <w:sz w:val="24"/>
          <w:szCs w:val="24"/>
        </w:rPr>
        <w:t>keičiamos Tarybos</w:t>
      </w:r>
      <w:r w:rsidRPr="00B61488">
        <w:rPr>
          <w:rFonts w:ascii="Times New Roman" w:hAnsi="Times New Roman"/>
          <w:sz w:val="24"/>
          <w:szCs w:val="24"/>
        </w:rPr>
        <w:t xml:space="preserve"> funkcijos</w:t>
      </w:r>
      <w:r w:rsidR="003B482F" w:rsidRPr="00B61488">
        <w:rPr>
          <w:rFonts w:ascii="Times New Roman" w:hAnsi="Times New Roman"/>
          <w:sz w:val="24"/>
          <w:szCs w:val="24"/>
        </w:rPr>
        <w:t xml:space="preserve"> -</w:t>
      </w:r>
      <w:r w:rsidR="004978D1">
        <w:rPr>
          <w:rFonts w:ascii="Times New Roman" w:hAnsi="Times New Roman"/>
          <w:sz w:val="24"/>
          <w:szCs w:val="24"/>
        </w:rPr>
        <w:t xml:space="preserve"> </w:t>
      </w:r>
      <w:r w:rsidR="003B482F" w:rsidRPr="00B61488">
        <w:rPr>
          <w:rFonts w:ascii="Times New Roman" w:hAnsi="Times New Roman"/>
          <w:sz w:val="24"/>
          <w:szCs w:val="24"/>
        </w:rPr>
        <w:t>galės</w:t>
      </w:r>
      <w:r w:rsidR="00DD18E6" w:rsidRPr="00B61488">
        <w:rPr>
          <w:rFonts w:ascii="Times New Roman" w:hAnsi="Times New Roman"/>
          <w:sz w:val="24"/>
          <w:szCs w:val="24"/>
        </w:rPr>
        <w:t xml:space="preserve"> vykdyti tik patariamojo organo funkcijas</w:t>
      </w:r>
      <w:r w:rsidRPr="00B61488">
        <w:rPr>
          <w:rFonts w:ascii="Times New Roman" w:hAnsi="Times New Roman"/>
          <w:sz w:val="24"/>
          <w:szCs w:val="24"/>
        </w:rPr>
        <w:t>: teik</w:t>
      </w:r>
      <w:r w:rsidR="00201ACB" w:rsidRPr="00B61488">
        <w:rPr>
          <w:rFonts w:ascii="Times New Roman" w:hAnsi="Times New Roman"/>
          <w:sz w:val="24"/>
          <w:szCs w:val="24"/>
        </w:rPr>
        <w:t>ti</w:t>
      </w:r>
      <w:r w:rsidRPr="00B61488">
        <w:rPr>
          <w:rFonts w:ascii="Times New Roman" w:hAnsi="Times New Roman"/>
          <w:sz w:val="24"/>
          <w:szCs w:val="24"/>
        </w:rPr>
        <w:t xml:space="preserve"> siūlymus SA</w:t>
      </w:r>
      <w:r w:rsidR="00ED5C11" w:rsidRPr="00B61488">
        <w:rPr>
          <w:rFonts w:ascii="Times New Roman" w:hAnsi="Times New Roman"/>
          <w:sz w:val="24"/>
          <w:szCs w:val="24"/>
        </w:rPr>
        <w:t>M</w:t>
      </w:r>
      <w:r w:rsidRPr="00B61488">
        <w:rPr>
          <w:rFonts w:ascii="Times New Roman" w:hAnsi="Times New Roman"/>
          <w:sz w:val="24"/>
          <w:szCs w:val="24"/>
        </w:rPr>
        <w:t xml:space="preserve"> dėl </w:t>
      </w:r>
      <w:r w:rsidR="00BB7D77" w:rsidRPr="00B61488">
        <w:rPr>
          <w:rFonts w:ascii="Times New Roman" w:hAnsi="Times New Roman"/>
          <w:sz w:val="24"/>
          <w:szCs w:val="24"/>
        </w:rPr>
        <w:t>projektų sričių ir prioritetų, dėl projektų atranko</w:t>
      </w:r>
      <w:r w:rsidR="00ED5C11" w:rsidRPr="00B61488">
        <w:rPr>
          <w:rFonts w:ascii="Times New Roman" w:hAnsi="Times New Roman"/>
          <w:sz w:val="24"/>
          <w:szCs w:val="24"/>
        </w:rPr>
        <w:t>s</w:t>
      </w:r>
      <w:r w:rsidR="00BB7D77" w:rsidRPr="00B61488">
        <w:rPr>
          <w:rFonts w:ascii="Times New Roman" w:hAnsi="Times New Roman"/>
          <w:sz w:val="24"/>
          <w:szCs w:val="24"/>
        </w:rPr>
        <w:t xml:space="preserve"> kriterijų</w:t>
      </w:r>
      <w:r w:rsidR="00ED5C11" w:rsidRPr="00B61488">
        <w:rPr>
          <w:rFonts w:ascii="Times New Roman" w:hAnsi="Times New Roman"/>
          <w:sz w:val="24"/>
          <w:szCs w:val="24"/>
        </w:rPr>
        <w:t>, vertin</w:t>
      </w:r>
      <w:r w:rsidR="00201ACB" w:rsidRPr="00B61488">
        <w:rPr>
          <w:rFonts w:ascii="Times New Roman" w:hAnsi="Times New Roman"/>
          <w:sz w:val="24"/>
          <w:szCs w:val="24"/>
        </w:rPr>
        <w:t>ti</w:t>
      </w:r>
      <w:r w:rsidR="00ED5C11" w:rsidRPr="00B61488">
        <w:rPr>
          <w:rFonts w:ascii="Times New Roman" w:hAnsi="Times New Roman"/>
          <w:sz w:val="24"/>
          <w:szCs w:val="24"/>
        </w:rPr>
        <w:t xml:space="preserve"> projektus</w:t>
      </w:r>
      <w:r w:rsidR="00201ACB" w:rsidRPr="00B61488">
        <w:rPr>
          <w:rFonts w:ascii="Times New Roman" w:hAnsi="Times New Roman"/>
          <w:sz w:val="24"/>
          <w:szCs w:val="24"/>
        </w:rPr>
        <w:t>,</w:t>
      </w:r>
      <w:r w:rsidR="00ED5C11" w:rsidRPr="00B61488">
        <w:rPr>
          <w:rFonts w:ascii="Times New Roman" w:hAnsi="Times New Roman"/>
          <w:sz w:val="24"/>
          <w:szCs w:val="24"/>
        </w:rPr>
        <w:t xml:space="preserve"> teik</w:t>
      </w:r>
      <w:r w:rsidR="00201ACB" w:rsidRPr="00B61488">
        <w:rPr>
          <w:rFonts w:ascii="Times New Roman" w:hAnsi="Times New Roman"/>
          <w:sz w:val="24"/>
          <w:szCs w:val="24"/>
        </w:rPr>
        <w:t>ti</w:t>
      </w:r>
      <w:r w:rsidR="00ED5C11" w:rsidRPr="00B61488">
        <w:rPr>
          <w:rFonts w:ascii="Times New Roman" w:hAnsi="Times New Roman"/>
          <w:sz w:val="24"/>
          <w:szCs w:val="24"/>
        </w:rPr>
        <w:t xml:space="preserve"> siūlymus</w:t>
      </w:r>
      <w:r w:rsidR="00521910" w:rsidRPr="00B61488">
        <w:rPr>
          <w:rFonts w:ascii="Times New Roman" w:hAnsi="Times New Roman"/>
          <w:sz w:val="24"/>
          <w:szCs w:val="24"/>
        </w:rPr>
        <w:t xml:space="preserve"> ir kt.;</w:t>
      </w:r>
    </w:p>
    <w:p w14:paraId="5A2B7671" w14:textId="0206E701" w:rsidR="00B61488" w:rsidRPr="00B61488" w:rsidRDefault="00222F67" w:rsidP="009D60FE">
      <w:pPr>
        <w:pStyle w:val="Sraopastraipa"/>
        <w:numPr>
          <w:ilvl w:val="0"/>
          <w:numId w:val="27"/>
        </w:numPr>
        <w:tabs>
          <w:tab w:val="left" w:pos="360"/>
          <w:tab w:val="left" w:pos="709"/>
        </w:tabs>
        <w:spacing w:after="0" w:line="264" w:lineRule="auto"/>
        <w:ind w:left="0" w:firstLine="426"/>
        <w:jc w:val="both"/>
        <w:rPr>
          <w:rFonts w:ascii="Times New Roman" w:hAnsi="Times New Roman"/>
          <w:i/>
          <w:iCs/>
          <w:sz w:val="24"/>
          <w:szCs w:val="24"/>
        </w:rPr>
      </w:pPr>
      <w:r w:rsidRPr="00B61488">
        <w:rPr>
          <w:rFonts w:ascii="Times New Roman" w:hAnsi="Times New Roman"/>
          <w:sz w:val="24"/>
          <w:szCs w:val="24"/>
        </w:rPr>
        <w:t>n</w:t>
      </w:r>
      <w:r w:rsidR="00D26199" w:rsidRPr="00B61488">
        <w:rPr>
          <w:rFonts w:ascii="Times New Roman" w:hAnsi="Times New Roman"/>
          <w:sz w:val="24"/>
          <w:szCs w:val="24"/>
        </w:rPr>
        <w:t>ustat</w:t>
      </w:r>
      <w:r w:rsidRPr="00B61488">
        <w:rPr>
          <w:rFonts w:ascii="Times New Roman" w:hAnsi="Times New Roman"/>
          <w:sz w:val="24"/>
          <w:szCs w:val="24"/>
        </w:rPr>
        <w:t>oma</w:t>
      </w:r>
      <w:r w:rsidR="00372162" w:rsidRPr="00B61488">
        <w:rPr>
          <w:rFonts w:ascii="Times New Roman" w:hAnsi="Times New Roman"/>
          <w:sz w:val="24"/>
          <w:szCs w:val="24"/>
        </w:rPr>
        <w:t xml:space="preserve"> </w:t>
      </w:r>
      <w:r w:rsidRPr="00B61488">
        <w:rPr>
          <w:rFonts w:ascii="Times New Roman" w:hAnsi="Times New Roman"/>
          <w:sz w:val="24"/>
          <w:szCs w:val="24"/>
        </w:rPr>
        <w:t>SAM</w:t>
      </w:r>
      <w:r w:rsidR="00D26199" w:rsidRPr="00B61488">
        <w:rPr>
          <w:rFonts w:ascii="Times New Roman" w:hAnsi="Times New Roman"/>
          <w:sz w:val="24"/>
          <w:szCs w:val="24"/>
        </w:rPr>
        <w:t xml:space="preserve"> kaip Fondo administratoriaus kompetenciją</w:t>
      </w:r>
      <w:r w:rsidRPr="00B61488">
        <w:rPr>
          <w:rFonts w:ascii="Times New Roman" w:hAnsi="Times New Roman"/>
          <w:sz w:val="24"/>
          <w:szCs w:val="24"/>
        </w:rPr>
        <w:t>:</w:t>
      </w:r>
      <w:r w:rsidR="00372162" w:rsidRPr="00B61488">
        <w:rPr>
          <w:rFonts w:ascii="Times New Roman" w:hAnsi="Times New Roman"/>
          <w:sz w:val="24"/>
          <w:szCs w:val="24"/>
        </w:rPr>
        <w:t xml:space="preserve"> d</w:t>
      </w:r>
      <w:r w:rsidR="006D1159" w:rsidRPr="00B61488">
        <w:rPr>
          <w:rFonts w:ascii="Times New Roman" w:hAnsi="Times New Roman"/>
          <w:sz w:val="24"/>
          <w:szCs w:val="24"/>
        </w:rPr>
        <w:t>isponuoja Fondo lėšomis ir jas administruoja, tvirtina Fondo pajamų ir išlaidų sąmatas,</w:t>
      </w:r>
      <w:r w:rsidR="00D121E1" w:rsidRPr="00B61488">
        <w:rPr>
          <w:rFonts w:ascii="Times New Roman" w:hAnsi="Times New Roman"/>
          <w:sz w:val="24"/>
          <w:szCs w:val="24"/>
        </w:rPr>
        <w:t xml:space="preserve"> tvirtina</w:t>
      </w:r>
      <w:r w:rsidR="00F40DD5" w:rsidRPr="00B61488">
        <w:rPr>
          <w:rFonts w:ascii="Times New Roman" w:hAnsi="Times New Roman"/>
          <w:sz w:val="24"/>
          <w:szCs w:val="24"/>
        </w:rPr>
        <w:t xml:space="preserve"> projektų</w:t>
      </w:r>
      <w:r w:rsidR="00D121E1" w:rsidRPr="00B61488">
        <w:rPr>
          <w:rFonts w:ascii="Times New Roman" w:hAnsi="Times New Roman"/>
          <w:sz w:val="24"/>
          <w:szCs w:val="24"/>
        </w:rPr>
        <w:t xml:space="preserve"> veiklų sritis ir prioritetus, skelbia ir organizuoja konkursus,</w:t>
      </w:r>
      <w:r w:rsidR="00372162" w:rsidRPr="00B61488">
        <w:rPr>
          <w:rFonts w:ascii="Times New Roman" w:hAnsi="Times New Roman"/>
          <w:sz w:val="24"/>
          <w:szCs w:val="24"/>
        </w:rPr>
        <w:t xml:space="preserve"> </w:t>
      </w:r>
      <w:r w:rsidR="00327EB4" w:rsidRPr="00B61488">
        <w:rPr>
          <w:rFonts w:ascii="Times New Roman" w:hAnsi="Times New Roman"/>
          <w:sz w:val="24"/>
          <w:szCs w:val="24"/>
        </w:rPr>
        <w:t xml:space="preserve">kontroliuoja lėšų naudojimą, </w:t>
      </w:r>
      <w:r w:rsidR="00EC5004" w:rsidRPr="00B61488">
        <w:rPr>
          <w:rFonts w:ascii="Times New Roman" w:hAnsi="Times New Roman"/>
          <w:sz w:val="24"/>
          <w:szCs w:val="24"/>
        </w:rPr>
        <w:t>rengia ir teikia Vyria</w:t>
      </w:r>
      <w:r w:rsidR="00EC5004" w:rsidRPr="00EC5004">
        <w:rPr>
          <w:szCs w:val="24"/>
        </w:rPr>
        <w:t>us</w:t>
      </w:r>
      <w:r w:rsidR="00EC5004" w:rsidRPr="00B61488">
        <w:rPr>
          <w:rFonts w:ascii="Times New Roman" w:hAnsi="Times New Roman"/>
          <w:sz w:val="24"/>
          <w:szCs w:val="24"/>
        </w:rPr>
        <w:t>ybei Fondo veiklos metinę ataskaitą</w:t>
      </w:r>
      <w:r w:rsidR="000C5167">
        <w:rPr>
          <w:rFonts w:ascii="Times New Roman" w:hAnsi="Times New Roman"/>
          <w:sz w:val="24"/>
          <w:szCs w:val="24"/>
        </w:rPr>
        <w:t xml:space="preserve">, </w:t>
      </w:r>
      <w:r w:rsidR="008B2D22" w:rsidRPr="00B61488">
        <w:rPr>
          <w:rFonts w:ascii="Times New Roman" w:hAnsi="Times New Roman"/>
          <w:sz w:val="24"/>
          <w:szCs w:val="24"/>
        </w:rPr>
        <w:t>kviečia ekspertus</w:t>
      </w:r>
      <w:r w:rsidR="00C70F84" w:rsidRPr="00B61488">
        <w:rPr>
          <w:rFonts w:ascii="Times New Roman" w:hAnsi="Times New Roman"/>
          <w:sz w:val="24"/>
          <w:szCs w:val="24"/>
        </w:rPr>
        <w:t xml:space="preserve"> paraišk</w:t>
      </w:r>
      <w:r w:rsidR="006C26FD" w:rsidRPr="00B61488">
        <w:rPr>
          <w:rFonts w:ascii="Times New Roman" w:hAnsi="Times New Roman"/>
          <w:sz w:val="24"/>
          <w:szCs w:val="24"/>
        </w:rPr>
        <w:t>ų vertinimui</w:t>
      </w:r>
      <w:r w:rsidR="00C70F84" w:rsidRPr="00B61488">
        <w:rPr>
          <w:rFonts w:ascii="Times New Roman" w:hAnsi="Times New Roman"/>
          <w:sz w:val="24"/>
          <w:szCs w:val="24"/>
        </w:rPr>
        <w:t>, atlieka projektų įgyvendinimo priežiūrą</w:t>
      </w:r>
      <w:r w:rsidR="00B61488">
        <w:rPr>
          <w:rFonts w:ascii="Times New Roman" w:hAnsi="Times New Roman"/>
          <w:sz w:val="24"/>
          <w:szCs w:val="24"/>
        </w:rPr>
        <w:t xml:space="preserve"> ir kt.</w:t>
      </w:r>
    </w:p>
    <w:p w14:paraId="681054D7" w14:textId="07C95ACF" w:rsidR="00AD5805" w:rsidRPr="00B61488" w:rsidRDefault="00BC11A5" w:rsidP="00B61488">
      <w:pPr>
        <w:tabs>
          <w:tab w:val="left" w:pos="360"/>
          <w:tab w:val="left" w:pos="709"/>
        </w:tabs>
        <w:spacing w:after="120" w:line="264" w:lineRule="auto"/>
        <w:rPr>
          <w:i/>
          <w:iCs/>
          <w:szCs w:val="24"/>
        </w:rPr>
      </w:pPr>
      <w:r w:rsidRPr="00B61488">
        <w:rPr>
          <w:szCs w:val="24"/>
        </w:rPr>
        <w:t xml:space="preserve"> </w:t>
      </w:r>
      <w:r w:rsidR="00AD5805" w:rsidRPr="00B61488">
        <w:rPr>
          <w:i/>
          <w:iCs/>
        </w:rPr>
        <w:t xml:space="preserve">2022 metų </w:t>
      </w:r>
      <w:r w:rsidR="000C5167">
        <w:rPr>
          <w:i/>
          <w:iCs/>
          <w:color w:val="000000"/>
        </w:rPr>
        <w:t>F</w:t>
      </w:r>
      <w:r w:rsidR="00AD5805" w:rsidRPr="00B61488">
        <w:rPr>
          <w:i/>
          <w:iCs/>
          <w:color w:val="000000"/>
        </w:rPr>
        <w:t>ondo sąmatą sudaro 3</w:t>
      </w:r>
      <w:r w:rsidR="00B501B5">
        <w:rPr>
          <w:i/>
          <w:iCs/>
          <w:color w:val="000000"/>
        </w:rPr>
        <w:t xml:space="preserve"> </w:t>
      </w:r>
      <w:r w:rsidR="00AD5805" w:rsidRPr="00B61488">
        <w:rPr>
          <w:i/>
          <w:iCs/>
          <w:color w:val="000000"/>
        </w:rPr>
        <w:t>302</w:t>
      </w:r>
      <w:r w:rsidR="00B501B5">
        <w:rPr>
          <w:i/>
          <w:iCs/>
          <w:color w:val="000000"/>
        </w:rPr>
        <w:t xml:space="preserve"> </w:t>
      </w:r>
      <w:r w:rsidR="00AD5805" w:rsidRPr="00B61488">
        <w:rPr>
          <w:i/>
          <w:iCs/>
          <w:color w:val="000000"/>
        </w:rPr>
        <w:t>000,0 Eur, iš jų 66</w:t>
      </w:r>
      <w:r w:rsidR="00B501B5">
        <w:rPr>
          <w:i/>
          <w:iCs/>
          <w:color w:val="000000"/>
        </w:rPr>
        <w:t xml:space="preserve"> </w:t>
      </w:r>
      <w:r w:rsidR="00AD5805" w:rsidRPr="00B61488">
        <w:rPr>
          <w:i/>
          <w:iCs/>
          <w:color w:val="000000"/>
        </w:rPr>
        <w:t xml:space="preserve">000,00 Eur yra skirti </w:t>
      </w:r>
      <w:r w:rsidR="000C5167">
        <w:rPr>
          <w:i/>
          <w:iCs/>
          <w:color w:val="000000"/>
        </w:rPr>
        <w:t>F</w:t>
      </w:r>
      <w:r w:rsidR="00AD5805" w:rsidRPr="00B61488">
        <w:rPr>
          <w:i/>
          <w:iCs/>
          <w:color w:val="000000"/>
        </w:rPr>
        <w:t>ondui administruoti.</w:t>
      </w:r>
    </w:p>
    <w:p w14:paraId="46BB3403" w14:textId="22E229D4" w:rsidR="00B61488" w:rsidRDefault="001E4330" w:rsidP="001D29D2">
      <w:pPr>
        <w:widowControl w:val="0"/>
        <w:tabs>
          <w:tab w:val="left" w:pos="709"/>
        </w:tabs>
        <w:spacing w:after="120" w:line="264" w:lineRule="auto"/>
        <w:rPr>
          <w:szCs w:val="24"/>
        </w:rPr>
      </w:pPr>
      <w:r w:rsidRPr="001E4330">
        <w:rPr>
          <w:rFonts w:eastAsia="Calibri"/>
          <w:b/>
          <w:bCs/>
          <w:color w:val="000000"/>
          <w:szCs w:val="24"/>
          <w:shd w:val="clear" w:color="auto" w:fill="FFFFFF"/>
          <w:lang w:eastAsia="lt-LT" w:bidi="lt-LT"/>
        </w:rPr>
        <w:t xml:space="preserve">Derinimas: </w:t>
      </w:r>
      <w:r w:rsidR="00AD5805">
        <w:rPr>
          <w:rFonts w:eastAsia="Calibri"/>
          <w:color w:val="000000"/>
          <w:szCs w:val="24"/>
          <w:lang w:eastAsia="lt-LT"/>
        </w:rPr>
        <w:t>P</w:t>
      </w:r>
      <w:r w:rsidRPr="001E4330">
        <w:rPr>
          <w:rFonts w:eastAsia="Calibri"/>
          <w:color w:val="000000"/>
          <w:szCs w:val="24"/>
          <w:lang w:eastAsia="lt-LT"/>
        </w:rPr>
        <w:t>rojekta</w:t>
      </w:r>
      <w:r w:rsidR="00AD5805">
        <w:rPr>
          <w:rFonts w:eastAsia="Calibri"/>
          <w:color w:val="000000"/>
          <w:szCs w:val="24"/>
          <w:lang w:eastAsia="lt-LT"/>
        </w:rPr>
        <w:t>s</w:t>
      </w:r>
      <w:r w:rsidRPr="001E4330">
        <w:rPr>
          <w:rFonts w:eastAsia="Calibri"/>
          <w:color w:val="000000"/>
          <w:szCs w:val="24"/>
          <w:lang w:eastAsia="lt-LT"/>
        </w:rPr>
        <w:t xml:space="preserve"> </w:t>
      </w:r>
      <w:r w:rsidR="00AD5805">
        <w:rPr>
          <w:rFonts w:eastAsia="Calibri"/>
          <w:color w:val="000000"/>
          <w:szCs w:val="24"/>
          <w:lang w:eastAsia="lt-LT"/>
        </w:rPr>
        <w:t>su</w:t>
      </w:r>
      <w:r w:rsidR="00EC59D1" w:rsidRPr="00A57AC8">
        <w:rPr>
          <w:rFonts w:eastAsia="Andale Sans UI"/>
          <w:szCs w:val="24"/>
          <w:lang w:bidi="en-US"/>
        </w:rPr>
        <w:t>derint</w:t>
      </w:r>
      <w:r w:rsidR="00AD5805">
        <w:rPr>
          <w:rFonts w:eastAsia="Andale Sans UI"/>
          <w:szCs w:val="24"/>
          <w:lang w:bidi="en-US"/>
        </w:rPr>
        <w:t>as</w:t>
      </w:r>
      <w:r w:rsidR="00EC59D1" w:rsidRPr="00A57AC8">
        <w:rPr>
          <w:rFonts w:eastAsia="Andale Sans UI"/>
          <w:szCs w:val="24"/>
          <w:lang w:bidi="en-US"/>
        </w:rPr>
        <w:t xml:space="preserve"> su </w:t>
      </w:r>
      <w:r w:rsidR="00440AC5" w:rsidRPr="00A57AC8">
        <w:rPr>
          <w:rFonts w:eastAsia="Andale Sans UI"/>
          <w:szCs w:val="24"/>
          <w:lang w:bidi="en-US"/>
        </w:rPr>
        <w:t>T</w:t>
      </w:r>
      <w:r w:rsidR="00EC59D1" w:rsidRPr="00A57AC8">
        <w:rPr>
          <w:szCs w:val="24"/>
        </w:rPr>
        <w:t>eisingumo ministerija</w:t>
      </w:r>
      <w:r w:rsidR="00AD5805">
        <w:rPr>
          <w:szCs w:val="24"/>
        </w:rPr>
        <w:t xml:space="preserve"> ir</w:t>
      </w:r>
      <w:r w:rsidR="00EC59D1" w:rsidRPr="00A57AC8">
        <w:rPr>
          <w:szCs w:val="24"/>
        </w:rPr>
        <w:t xml:space="preserve"> </w:t>
      </w:r>
      <w:r w:rsidR="00440AC5" w:rsidRPr="00A57AC8">
        <w:rPr>
          <w:szCs w:val="24"/>
        </w:rPr>
        <w:t>F</w:t>
      </w:r>
      <w:r w:rsidR="00EC59D1" w:rsidRPr="00A57AC8">
        <w:rPr>
          <w:szCs w:val="24"/>
        </w:rPr>
        <w:t>inansų ministerija</w:t>
      </w:r>
      <w:r w:rsidR="00AD5805">
        <w:rPr>
          <w:szCs w:val="24"/>
        </w:rPr>
        <w:t>.</w:t>
      </w:r>
      <w:r w:rsidR="00EC59D1" w:rsidRPr="00A57AC8">
        <w:rPr>
          <w:szCs w:val="24"/>
        </w:rPr>
        <w:t xml:space="preserve"> </w:t>
      </w:r>
      <w:r w:rsidR="00BE6B51">
        <w:rPr>
          <w:szCs w:val="24"/>
        </w:rPr>
        <w:t>P</w:t>
      </w:r>
      <w:r w:rsidR="007A2050">
        <w:rPr>
          <w:szCs w:val="24"/>
        </w:rPr>
        <w:t xml:space="preserve">rojektas </w:t>
      </w:r>
      <w:r w:rsidR="007A2050">
        <w:rPr>
          <w:szCs w:val="24"/>
        </w:rPr>
        <w:lastRenderedPageBreak/>
        <w:t>patikslintas</w:t>
      </w:r>
      <w:r w:rsidR="007072A7">
        <w:rPr>
          <w:szCs w:val="24"/>
        </w:rPr>
        <w:t xml:space="preserve"> atsižvelgiant į </w:t>
      </w:r>
      <w:r w:rsidR="00BE6B51">
        <w:rPr>
          <w:szCs w:val="24"/>
        </w:rPr>
        <w:t>Vyriausybės kanceliarijos Teisės grupės pastab</w:t>
      </w:r>
      <w:r w:rsidR="007072A7">
        <w:rPr>
          <w:szCs w:val="24"/>
        </w:rPr>
        <w:t>a</w:t>
      </w:r>
      <w:r w:rsidR="00BE6B51">
        <w:rPr>
          <w:szCs w:val="24"/>
        </w:rPr>
        <w:t xml:space="preserve">s </w:t>
      </w:r>
      <w:r w:rsidR="004D5F40">
        <w:rPr>
          <w:szCs w:val="24"/>
        </w:rPr>
        <w:t>(2024-02-24 Nr. NV-463).</w:t>
      </w:r>
    </w:p>
    <w:p w14:paraId="102093E6" w14:textId="43D7BEB0" w:rsidR="00BF5338" w:rsidRDefault="006E1888" w:rsidP="001D29D2">
      <w:pPr>
        <w:widowControl w:val="0"/>
        <w:tabs>
          <w:tab w:val="left" w:pos="709"/>
        </w:tabs>
        <w:spacing w:after="120" w:line="264" w:lineRule="auto"/>
        <w:rPr>
          <w:szCs w:val="24"/>
        </w:rPr>
      </w:pPr>
      <w:r w:rsidRPr="00A57AC8">
        <w:rPr>
          <w:rStyle w:val="CharStyle9"/>
          <w:rFonts w:eastAsia="Calibri"/>
          <w:sz w:val="24"/>
          <w:szCs w:val="24"/>
        </w:rPr>
        <w:t>Atitiktis Vyriausybės programai:</w:t>
      </w:r>
      <w:r w:rsidRPr="00A57AC8">
        <w:rPr>
          <w:rStyle w:val="CharStyle9"/>
          <w:rFonts w:eastAsia="Calibri"/>
          <w:sz w:val="24"/>
          <w:szCs w:val="24"/>
        </w:rPr>
        <w:tab/>
      </w:r>
      <w:r w:rsidR="005636FA" w:rsidRPr="00A57AC8">
        <w:rPr>
          <w:szCs w:val="24"/>
        </w:rPr>
        <w:t xml:space="preserve">Vyriausybės </w:t>
      </w:r>
      <w:r w:rsidR="00BF5338">
        <w:rPr>
          <w:szCs w:val="24"/>
        </w:rPr>
        <w:t>programos nuostatų neįgyvendina.</w:t>
      </w:r>
    </w:p>
    <w:p w14:paraId="52C63A44" w14:textId="74C219D6" w:rsidR="008341C7" w:rsidRPr="00A57AC8" w:rsidRDefault="006E1888" w:rsidP="001D29D2">
      <w:pPr>
        <w:pStyle w:val="Style13"/>
        <w:shd w:val="clear" w:color="auto" w:fill="auto"/>
        <w:spacing w:line="264" w:lineRule="auto"/>
        <w:ind w:firstLine="0"/>
        <w:rPr>
          <w:rStyle w:val="CharStyle9"/>
          <w:rFonts w:eastAsia="Calibri"/>
          <w:b w:val="0"/>
          <w:i w:val="0"/>
          <w:sz w:val="24"/>
          <w:szCs w:val="24"/>
        </w:rPr>
      </w:pPr>
      <w:r w:rsidRPr="00A57AC8">
        <w:rPr>
          <w:rStyle w:val="CharStyle9"/>
          <w:rFonts w:eastAsia="Calibri"/>
          <w:i w:val="0"/>
          <w:sz w:val="24"/>
          <w:szCs w:val="24"/>
        </w:rPr>
        <w:t xml:space="preserve">Dalykinio vertinimo išvada: </w:t>
      </w:r>
      <w:r w:rsidR="007072A7">
        <w:rPr>
          <w:rStyle w:val="CharStyle9"/>
          <w:rFonts w:eastAsia="Calibri"/>
          <w:b w:val="0"/>
          <w:bCs w:val="0"/>
          <w:i w:val="0"/>
          <w:sz w:val="24"/>
          <w:szCs w:val="24"/>
        </w:rPr>
        <w:t>S</w:t>
      </w:r>
      <w:r w:rsidR="008341C7" w:rsidRPr="00681311">
        <w:rPr>
          <w:rStyle w:val="CharStyle9"/>
          <w:rFonts w:eastAsia="Calibri"/>
          <w:b w:val="0"/>
          <w:bCs w:val="0"/>
          <w:i w:val="0"/>
          <w:sz w:val="24"/>
          <w:szCs w:val="24"/>
        </w:rPr>
        <w:t>iūlytume</w:t>
      </w:r>
      <w:r w:rsidR="00662570" w:rsidRPr="00A57AC8">
        <w:rPr>
          <w:rStyle w:val="CharStyle9"/>
          <w:rFonts w:eastAsia="Calibri"/>
          <w:b w:val="0"/>
          <w:i w:val="0"/>
          <w:sz w:val="24"/>
          <w:szCs w:val="24"/>
        </w:rPr>
        <w:t xml:space="preserve"> </w:t>
      </w:r>
      <w:r w:rsidR="006A69DD" w:rsidRPr="00A57AC8">
        <w:rPr>
          <w:rStyle w:val="CharStyle9"/>
          <w:rFonts w:eastAsia="Calibri"/>
          <w:b w:val="0"/>
          <w:i w:val="0"/>
          <w:sz w:val="24"/>
          <w:szCs w:val="24"/>
        </w:rPr>
        <w:t>projekt</w:t>
      </w:r>
      <w:r w:rsidR="00BF5338">
        <w:rPr>
          <w:rStyle w:val="CharStyle9"/>
          <w:rFonts w:eastAsia="Calibri"/>
          <w:b w:val="0"/>
          <w:i w:val="0"/>
          <w:sz w:val="24"/>
          <w:szCs w:val="24"/>
        </w:rPr>
        <w:t xml:space="preserve">ą </w:t>
      </w:r>
      <w:r w:rsidR="007072A7">
        <w:rPr>
          <w:rStyle w:val="CharStyle9"/>
          <w:rFonts w:eastAsia="Calibri"/>
          <w:b w:val="0"/>
          <w:i w:val="0"/>
          <w:sz w:val="24"/>
          <w:szCs w:val="24"/>
        </w:rPr>
        <w:t>svarstyti Vyriausybės posėdžio A dalyje.</w:t>
      </w:r>
    </w:p>
    <w:p w14:paraId="0AD8D890" w14:textId="70DAAC9B" w:rsidR="006A69DD" w:rsidRDefault="006A69DD" w:rsidP="001D29D2">
      <w:pPr>
        <w:pStyle w:val="Style13"/>
        <w:shd w:val="clear" w:color="auto" w:fill="auto"/>
        <w:spacing w:line="264" w:lineRule="auto"/>
        <w:ind w:firstLine="680"/>
        <w:rPr>
          <w:rStyle w:val="CharStyle9"/>
          <w:rFonts w:eastAsia="Calibri"/>
          <w:i w:val="0"/>
          <w:sz w:val="24"/>
          <w:szCs w:val="24"/>
        </w:rPr>
      </w:pPr>
    </w:p>
    <w:p w14:paraId="101CAB46" w14:textId="77777777" w:rsidR="009E14D6" w:rsidRPr="00A57AC8" w:rsidRDefault="009E14D6" w:rsidP="00A57AC8">
      <w:pPr>
        <w:pStyle w:val="Style13"/>
        <w:shd w:val="clear" w:color="auto" w:fill="auto"/>
        <w:spacing w:line="240" w:lineRule="auto"/>
        <w:ind w:firstLine="680"/>
        <w:rPr>
          <w:rStyle w:val="CharStyle9"/>
          <w:rFonts w:eastAsia="Calibri"/>
          <w:i w:val="0"/>
          <w:sz w:val="24"/>
          <w:szCs w:val="24"/>
        </w:rPr>
      </w:pPr>
    </w:p>
    <w:p w14:paraId="0E579179" w14:textId="2EBE69C7" w:rsidR="00DD26AE" w:rsidRPr="00A57AC8" w:rsidRDefault="00DD26AE" w:rsidP="00A57AC8">
      <w:pPr>
        <w:pStyle w:val="Style13"/>
        <w:shd w:val="clear" w:color="auto" w:fill="auto"/>
        <w:spacing w:line="240" w:lineRule="auto"/>
        <w:ind w:firstLine="900"/>
        <w:rPr>
          <w:rFonts w:ascii="Times New Roman" w:hAnsi="Times New Roman"/>
          <w:i w:val="0"/>
          <w:sz w:val="24"/>
          <w:szCs w:val="24"/>
        </w:rPr>
      </w:pPr>
    </w:p>
    <w:p w14:paraId="3E899345" w14:textId="05000031" w:rsidR="00354AEC" w:rsidRDefault="00354AEC" w:rsidP="00A57AC8">
      <w:pPr>
        <w:pStyle w:val="Style12"/>
        <w:shd w:val="clear" w:color="auto" w:fill="auto"/>
        <w:spacing w:before="0" w:after="0" w:line="240" w:lineRule="auto"/>
        <w:ind w:firstLine="620"/>
        <w:rPr>
          <w:rFonts w:ascii="Times New Roman" w:hAnsi="Times New Roman"/>
          <w:sz w:val="24"/>
          <w:szCs w:val="24"/>
        </w:rPr>
      </w:pPr>
    </w:p>
    <w:p w14:paraId="224C9721" w14:textId="77777777" w:rsidR="0033543C" w:rsidRPr="00A57AC8" w:rsidRDefault="0033543C" w:rsidP="00A57AC8">
      <w:pPr>
        <w:tabs>
          <w:tab w:val="left" w:pos="426"/>
        </w:tabs>
        <w:autoSpaceDE w:val="0"/>
        <w:autoSpaceDN w:val="0"/>
        <w:adjustRightInd w:val="0"/>
        <w:rPr>
          <w:rFonts w:eastAsia="Calibri"/>
          <w:szCs w:val="24"/>
          <w:lang w:eastAsia="lt-LT"/>
        </w:rPr>
      </w:pPr>
    </w:p>
    <w:p w14:paraId="5C47F342" w14:textId="57135BBD" w:rsidR="003D56E7" w:rsidRPr="00A57AC8" w:rsidRDefault="003D56E7" w:rsidP="00A57AC8">
      <w:pPr>
        <w:tabs>
          <w:tab w:val="left" w:pos="1296"/>
        </w:tabs>
        <w:rPr>
          <w:szCs w:val="24"/>
        </w:rPr>
      </w:pPr>
      <w:bookmarkStart w:id="2" w:name="_Hlk85460188"/>
      <w:r w:rsidRPr="00A57AC8">
        <w:rPr>
          <w:szCs w:val="24"/>
        </w:rPr>
        <w:t>Patarėja</w:t>
      </w:r>
      <w:r w:rsidRPr="00A57AC8">
        <w:rPr>
          <w:szCs w:val="24"/>
        </w:rPr>
        <w:tab/>
      </w:r>
      <w:r w:rsidRPr="00A57AC8">
        <w:rPr>
          <w:szCs w:val="24"/>
        </w:rPr>
        <w:tab/>
      </w:r>
      <w:bookmarkEnd w:id="2"/>
      <w:r w:rsidRPr="00A57AC8">
        <w:rPr>
          <w:szCs w:val="24"/>
        </w:rPr>
        <w:tab/>
      </w:r>
      <w:r w:rsidRPr="00A57AC8">
        <w:rPr>
          <w:szCs w:val="24"/>
        </w:rPr>
        <w:tab/>
      </w:r>
      <w:r w:rsidRPr="00A57AC8">
        <w:rPr>
          <w:szCs w:val="24"/>
        </w:rPr>
        <w:tab/>
      </w:r>
      <w:r w:rsidRPr="00A57AC8">
        <w:rPr>
          <w:szCs w:val="24"/>
        </w:rPr>
        <w:tab/>
      </w:r>
      <w:r w:rsidRPr="00A57AC8">
        <w:rPr>
          <w:szCs w:val="24"/>
        </w:rPr>
        <w:tab/>
      </w:r>
      <w:r w:rsidRPr="00A57AC8">
        <w:rPr>
          <w:szCs w:val="24"/>
        </w:rPr>
        <w:tab/>
      </w:r>
      <w:r w:rsidRPr="00A57AC8">
        <w:rPr>
          <w:szCs w:val="24"/>
        </w:rPr>
        <w:tab/>
      </w:r>
      <w:r w:rsidRPr="00A57AC8">
        <w:rPr>
          <w:szCs w:val="24"/>
        </w:rPr>
        <w:tab/>
        <w:t>Aurelija Urbonienė</w:t>
      </w:r>
    </w:p>
    <w:p w14:paraId="1CB3428B" w14:textId="36E364BD" w:rsidR="00A57AC8" w:rsidRDefault="00A57AC8" w:rsidP="00A57AC8">
      <w:pPr>
        <w:tabs>
          <w:tab w:val="left" w:pos="1296"/>
        </w:tabs>
        <w:rPr>
          <w:szCs w:val="24"/>
        </w:rPr>
      </w:pPr>
    </w:p>
    <w:p w14:paraId="4C9C6500" w14:textId="56638716" w:rsidR="009E14D6" w:rsidRDefault="009E14D6" w:rsidP="00A57AC8">
      <w:pPr>
        <w:tabs>
          <w:tab w:val="left" w:pos="1296"/>
        </w:tabs>
        <w:rPr>
          <w:szCs w:val="24"/>
        </w:rPr>
      </w:pPr>
    </w:p>
    <w:p w14:paraId="43424284" w14:textId="77777777" w:rsidR="003D0E4B" w:rsidRPr="00A57AC8" w:rsidRDefault="003D0E4B" w:rsidP="00A57AC8">
      <w:pPr>
        <w:tabs>
          <w:tab w:val="left" w:pos="1296"/>
        </w:tabs>
        <w:rPr>
          <w:szCs w:val="24"/>
        </w:rPr>
      </w:pPr>
    </w:p>
    <w:p w14:paraId="13D6A619" w14:textId="2CAED829" w:rsidR="00A57AC8" w:rsidRPr="00A57AC8" w:rsidRDefault="00A57AC8" w:rsidP="00A57AC8">
      <w:pPr>
        <w:tabs>
          <w:tab w:val="left" w:pos="1296"/>
        </w:tabs>
        <w:rPr>
          <w:szCs w:val="24"/>
        </w:rPr>
      </w:pPr>
    </w:p>
    <w:p w14:paraId="4AA776E2" w14:textId="15889BB7" w:rsidR="00A57AC8" w:rsidRPr="00A57AC8" w:rsidRDefault="00A57AC8" w:rsidP="00A57AC8">
      <w:pPr>
        <w:tabs>
          <w:tab w:val="left" w:pos="1296"/>
        </w:tabs>
        <w:rPr>
          <w:szCs w:val="24"/>
        </w:rPr>
      </w:pPr>
    </w:p>
    <w:p w14:paraId="58B28C69" w14:textId="77777777" w:rsidR="006E1888" w:rsidRPr="00A57AC8" w:rsidRDefault="006E1888" w:rsidP="00A57AC8">
      <w:pPr>
        <w:jc w:val="center"/>
        <w:rPr>
          <w:spacing w:val="-6"/>
          <w:szCs w:val="24"/>
        </w:rPr>
      </w:pPr>
    </w:p>
    <w:p w14:paraId="666EE385" w14:textId="471B5111" w:rsidR="00A57AC8" w:rsidRPr="00A57AC8" w:rsidRDefault="00A57AC8" w:rsidP="00A57AC8">
      <w:pPr>
        <w:jc w:val="center"/>
        <w:rPr>
          <w:spacing w:val="-6"/>
          <w:szCs w:val="24"/>
        </w:rPr>
      </w:pPr>
    </w:p>
    <w:p w14:paraId="7E01C2AD" w14:textId="24966E52" w:rsidR="00A57AC8" w:rsidRPr="00A57AC8" w:rsidRDefault="00A57AC8" w:rsidP="00A57AC8">
      <w:pPr>
        <w:jc w:val="center"/>
        <w:rPr>
          <w:spacing w:val="-6"/>
          <w:szCs w:val="24"/>
        </w:rPr>
      </w:pPr>
    </w:p>
    <w:p w14:paraId="3A1302DA" w14:textId="77777777" w:rsidR="00A57AC8" w:rsidRPr="00A57AC8" w:rsidRDefault="00A57AC8" w:rsidP="00A57AC8">
      <w:pPr>
        <w:jc w:val="center"/>
        <w:rPr>
          <w:spacing w:val="-6"/>
          <w:szCs w:val="24"/>
        </w:rPr>
      </w:pPr>
    </w:p>
    <w:p w14:paraId="54C18C49" w14:textId="77777777" w:rsidR="006E1888" w:rsidRPr="00A57AC8" w:rsidRDefault="006E1888" w:rsidP="00A57AC8">
      <w:pPr>
        <w:jc w:val="center"/>
        <w:rPr>
          <w:spacing w:val="-6"/>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121647" w:rsidRPr="00A57AC8" w14:paraId="2FA1717B" w14:textId="77777777" w:rsidTr="00F037AB">
        <w:tc>
          <w:tcPr>
            <w:tcW w:w="9639" w:type="dxa"/>
          </w:tcPr>
          <w:p w14:paraId="2FA1717A" w14:textId="502CAA61" w:rsidR="00121647" w:rsidRPr="00A57AC8" w:rsidRDefault="00833780" w:rsidP="00A57AC8">
            <w:pPr>
              <w:rPr>
                <w:szCs w:val="24"/>
              </w:rPr>
            </w:pPr>
            <w:sdt>
              <w:sdtPr>
                <w:rPr>
                  <w:szCs w:val="24"/>
                </w:rPr>
                <w:tag w:val="rengejoNuoroda"/>
                <w:id w:val="668683481"/>
                <w:placeholder>
                  <w:docPart w:val="28BCF1F952E34D2E9B8274B664A8BD97"/>
                </w:placeholder>
              </w:sdtPr>
              <w:sdtEndPr/>
              <w:sdtContent>
                <w:r>
                  <w:t>Aurelija Urbonienė</w:t>
                </w:r>
              </w:sdtContent>
            </w:sdt>
            <w:r w:rsidR="00121647" w:rsidRPr="00A57AC8">
              <w:rPr>
                <w:szCs w:val="24"/>
              </w:rPr>
              <w:t xml:space="preserve">, tel. </w:t>
            </w:r>
            <w:sdt>
              <w:sdtPr>
                <w:rPr>
                  <w:szCs w:val="24"/>
                </w:rPr>
                <w:tag w:val="rengejoNuorodaTel"/>
                <w:id w:val="1793550689"/>
                <w:placeholder>
                  <w:docPart w:val="4059EC9A24CA41358911D6CD75BC07E9"/>
                </w:placeholder>
                <w:showingPlcHdr/>
              </w:sdtPr>
              <w:sdtEndPr/>
              <w:sdtContent>
                <w:r>
                  <w:t>+37070663813</w:t>
                </w:r>
              </w:sdtContent>
            </w:sdt>
            <w:r w:rsidR="00121647" w:rsidRPr="00A57AC8">
              <w:rPr>
                <w:szCs w:val="24"/>
              </w:rPr>
              <w:t xml:space="preserve">, el. p. </w:t>
            </w:r>
          </w:p>
        </w:tc>
      </w:tr>
    </w:tbl>
    <w:p w14:paraId="2FA1717C" w14:textId="32AE891D" w:rsidR="00121647" w:rsidRPr="00A57AC8" w:rsidRDefault="00121647" w:rsidP="00A57AC8">
      <w:pPr>
        <w:tabs>
          <w:tab w:val="left" w:pos="900"/>
        </w:tabs>
        <w:contextualSpacing/>
        <w:rPr>
          <w:szCs w:val="24"/>
          <w:lang w:val="en-GB"/>
        </w:rPr>
      </w:pPr>
    </w:p>
    <w:sectPr w:rsidR="00121647" w:rsidRPr="00A57AC8" w:rsidSect="0033543C">
      <w:headerReference w:type="default" r:id="rId11"/>
      <w:footnotePr>
        <w:pos w:val="beneathText"/>
      </w:footnotePr>
      <w:pgSz w:w="11907" w:h="16840" w:code="9"/>
      <w:pgMar w:top="907" w:right="567" w:bottom="567" w:left="1701"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9098E" w14:textId="77777777" w:rsidR="008C5D09" w:rsidRDefault="008C5D09">
      <w:r>
        <w:separator/>
      </w:r>
    </w:p>
  </w:endnote>
  <w:endnote w:type="continuationSeparator" w:id="0">
    <w:p w14:paraId="215D02A7" w14:textId="77777777" w:rsidR="008C5D09" w:rsidRDefault="008C5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C4BEA" w14:textId="77777777" w:rsidR="008C5D09" w:rsidRDefault="008C5D09">
      <w:r>
        <w:separator/>
      </w:r>
    </w:p>
  </w:footnote>
  <w:footnote w:type="continuationSeparator" w:id="0">
    <w:p w14:paraId="10F299E2" w14:textId="77777777" w:rsidR="008C5D09" w:rsidRDefault="008C5D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17181" w14:textId="77777777" w:rsidR="00A45939" w:rsidRPr="00913597" w:rsidRDefault="00A45939" w:rsidP="00A45939">
    <w:pPr>
      <w:pStyle w:val="Antrats"/>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8559FE">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60F34"/>
    <w:multiLevelType w:val="hybridMultilevel"/>
    <w:tmpl w:val="BF4E889A"/>
    <w:lvl w:ilvl="0" w:tplc="04270001">
      <w:start w:val="1"/>
      <w:numFmt w:val="bullet"/>
      <w:lvlText w:val=""/>
      <w:lvlJc w:val="left"/>
      <w:pPr>
        <w:ind w:left="1480" w:hanging="360"/>
      </w:pPr>
      <w:rPr>
        <w:rFonts w:ascii="Symbol" w:hAnsi="Symbol" w:hint="default"/>
      </w:rPr>
    </w:lvl>
    <w:lvl w:ilvl="1" w:tplc="04270003" w:tentative="1">
      <w:start w:val="1"/>
      <w:numFmt w:val="bullet"/>
      <w:lvlText w:val="o"/>
      <w:lvlJc w:val="left"/>
      <w:pPr>
        <w:ind w:left="2200" w:hanging="360"/>
      </w:pPr>
      <w:rPr>
        <w:rFonts w:ascii="Courier New" w:hAnsi="Courier New" w:cs="Courier New" w:hint="default"/>
      </w:rPr>
    </w:lvl>
    <w:lvl w:ilvl="2" w:tplc="04270005" w:tentative="1">
      <w:start w:val="1"/>
      <w:numFmt w:val="bullet"/>
      <w:lvlText w:val=""/>
      <w:lvlJc w:val="left"/>
      <w:pPr>
        <w:ind w:left="2920" w:hanging="360"/>
      </w:pPr>
      <w:rPr>
        <w:rFonts w:ascii="Wingdings" w:hAnsi="Wingdings" w:hint="default"/>
      </w:rPr>
    </w:lvl>
    <w:lvl w:ilvl="3" w:tplc="04270001" w:tentative="1">
      <w:start w:val="1"/>
      <w:numFmt w:val="bullet"/>
      <w:lvlText w:val=""/>
      <w:lvlJc w:val="left"/>
      <w:pPr>
        <w:ind w:left="3640" w:hanging="360"/>
      </w:pPr>
      <w:rPr>
        <w:rFonts w:ascii="Symbol" w:hAnsi="Symbol" w:hint="default"/>
      </w:rPr>
    </w:lvl>
    <w:lvl w:ilvl="4" w:tplc="04270003" w:tentative="1">
      <w:start w:val="1"/>
      <w:numFmt w:val="bullet"/>
      <w:lvlText w:val="o"/>
      <w:lvlJc w:val="left"/>
      <w:pPr>
        <w:ind w:left="4360" w:hanging="360"/>
      </w:pPr>
      <w:rPr>
        <w:rFonts w:ascii="Courier New" w:hAnsi="Courier New" w:cs="Courier New" w:hint="default"/>
      </w:rPr>
    </w:lvl>
    <w:lvl w:ilvl="5" w:tplc="04270005" w:tentative="1">
      <w:start w:val="1"/>
      <w:numFmt w:val="bullet"/>
      <w:lvlText w:val=""/>
      <w:lvlJc w:val="left"/>
      <w:pPr>
        <w:ind w:left="5080" w:hanging="360"/>
      </w:pPr>
      <w:rPr>
        <w:rFonts w:ascii="Wingdings" w:hAnsi="Wingdings" w:hint="default"/>
      </w:rPr>
    </w:lvl>
    <w:lvl w:ilvl="6" w:tplc="04270001" w:tentative="1">
      <w:start w:val="1"/>
      <w:numFmt w:val="bullet"/>
      <w:lvlText w:val=""/>
      <w:lvlJc w:val="left"/>
      <w:pPr>
        <w:ind w:left="5800" w:hanging="360"/>
      </w:pPr>
      <w:rPr>
        <w:rFonts w:ascii="Symbol" w:hAnsi="Symbol" w:hint="default"/>
      </w:rPr>
    </w:lvl>
    <w:lvl w:ilvl="7" w:tplc="04270003" w:tentative="1">
      <w:start w:val="1"/>
      <w:numFmt w:val="bullet"/>
      <w:lvlText w:val="o"/>
      <w:lvlJc w:val="left"/>
      <w:pPr>
        <w:ind w:left="6520" w:hanging="360"/>
      </w:pPr>
      <w:rPr>
        <w:rFonts w:ascii="Courier New" w:hAnsi="Courier New" w:cs="Courier New" w:hint="default"/>
      </w:rPr>
    </w:lvl>
    <w:lvl w:ilvl="8" w:tplc="04270005" w:tentative="1">
      <w:start w:val="1"/>
      <w:numFmt w:val="bullet"/>
      <w:lvlText w:val=""/>
      <w:lvlJc w:val="left"/>
      <w:pPr>
        <w:ind w:left="7240" w:hanging="360"/>
      </w:pPr>
      <w:rPr>
        <w:rFonts w:ascii="Wingdings" w:hAnsi="Wingdings" w:hint="default"/>
      </w:rPr>
    </w:lvl>
  </w:abstractNum>
  <w:abstractNum w:abstractNumId="1" w15:restartNumberingAfterBreak="0">
    <w:nsid w:val="0A075847"/>
    <w:multiLevelType w:val="hybridMultilevel"/>
    <w:tmpl w:val="B282B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9A7009"/>
    <w:multiLevelType w:val="hybridMultilevel"/>
    <w:tmpl w:val="ABFC713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94A6999"/>
    <w:multiLevelType w:val="multilevel"/>
    <w:tmpl w:val="9B160F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985389"/>
    <w:multiLevelType w:val="hybridMultilevel"/>
    <w:tmpl w:val="F332540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7BD43AB"/>
    <w:multiLevelType w:val="hybridMultilevel"/>
    <w:tmpl w:val="85E87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FE5AC5"/>
    <w:multiLevelType w:val="hybridMultilevel"/>
    <w:tmpl w:val="09B6E7B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91F47FC"/>
    <w:multiLevelType w:val="multilevel"/>
    <w:tmpl w:val="A3A0D0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DBE1AA8"/>
    <w:multiLevelType w:val="hybridMultilevel"/>
    <w:tmpl w:val="1DB2B8B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EC44D41"/>
    <w:multiLevelType w:val="multilevel"/>
    <w:tmpl w:val="0B4A978A"/>
    <w:lvl w:ilvl="0">
      <w:start w:val="1"/>
      <w:numFmt w:val="bullet"/>
      <w:lvlText w:val="&gt;"/>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t-LT" w:eastAsia="lt-LT" w:bidi="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2F0754B3"/>
    <w:multiLevelType w:val="hybridMultilevel"/>
    <w:tmpl w:val="3808F4BC"/>
    <w:lvl w:ilvl="0" w:tplc="04270001">
      <w:start w:val="1"/>
      <w:numFmt w:val="bullet"/>
      <w:lvlText w:val=""/>
      <w:lvlJc w:val="left"/>
      <w:pPr>
        <w:ind w:left="1360" w:hanging="360"/>
      </w:pPr>
      <w:rPr>
        <w:rFonts w:ascii="Symbol" w:hAnsi="Symbol" w:hint="default"/>
      </w:rPr>
    </w:lvl>
    <w:lvl w:ilvl="1" w:tplc="04270003" w:tentative="1">
      <w:start w:val="1"/>
      <w:numFmt w:val="bullet"/>
      <w:lvlText w:val="o"/>
      <w:lvlJc w:val="left"/>
      <w:pPr>
        <w:ind w:left="2080" w:hanging="360"/>
      </w:pPr>
      <w:rPr>
        <w:rFonts w:ascii="Courier New" w:hAnsi="Courier New" w:cs="Courier New" w:hint="default"/>
      </w:rPr>
    </w:lvl>
    <w:lvl w:ilvl="2" w:tplc="04270005" w:tentative="1">
      <w:start w:val="1"/>
      <w:numFmt w:val="bullet"/>
      <w:lvlText w:val=""/>
      <w:lvlJc w:val="left"/>
      <w:pPr>
        <w:ind w:left="2800" w:hanging="360"/>
      </w:pPr>
      <w:rPr>
        <w:rFonts w:ascii="Wingdings" w:hAnsi="Wingdings" w:hint="default"/>
      </w:rPr>
    </w:lvl>
    <w:lvl w:ilvl="3" w:tplc="04270001" w:tentative="1">
      <w:start w:val="1"/>
      <w:numFmt w:val="bullet"/>
      <w:lvlText w:val=""/>
      <w:lvlJc w:val="left"/>
      <w:pPr>
        <w:ind w:left="3520" w:hanging="360"/>
      </w:pPr>
      <w:rPr>
        <w:rFonts w:ascii="Symbol" w:hAnsi="Symbol" w:hint="default"/>
      </w:rPr>
    </w:lvl>
    <w:lvl w:ilvl="4" w:tplc="04270003" w:tentative="1">
      <w:start w:val="1"/>
      <w:numFmt w:val="bullet"/>
      <w:lvlText w:val="o"/>
      <w:lvlJc w:val="left"/>
      <w:pPr>
        <w:ind w:left="4240" w:hanging="360"/>
      </w:pPr>
      <w:rPr>
        <w:rFonts w:ascii="Courier New" w:hAnsi="Courier New" w:cs="Courier New" w:hint="default"/>
      </w:rPr>
    </w:lvl>
    <w:lvl w:ilvl="5" w:tplc="04270005" w:tentative="1">
      <w:start w:val="1"/>
      <w:numFmt w:val="bullet"/>
      <w:lvlText w:val=""/>
      <w:lvlJc w:val="left"/>
      <w:pPr>
        <w:ind w:left="4960" w:hanging="360"/>
      </w:pPr>
      <w:rPr>
        <w:rFonts w:ascii="Wingdings" w:hAnsi="Wingdings" w:hint="default"/>
      </w:rPr>
    </w:lvl>
    <w:lvl w:ilvl="6" w:tplc="04270001" w:tentative="1">
      <w:start w:val="1"/>
      <w:numFmt w:val="bullet"/>
      <w:lvlText w:val=""/>
      <w:lvlJc w:val="left"/>
      <w:pPr>
        <w:ind w:left="5680" w:hanging="360"/>
      </w:pPr>
      <w:rPr>
        <w:rFonts w:ascii="Symbol" w:hAnsi="Symbol" w:hint="default"/>
      </w:rPr>
    </w:lvl>
    <w:lvl w:ilvl="7" w:tplc="04270003" w:tentative="1">
      <w:start w:val="1"/>
      <w:numFmt w:val="bullet"/>
      <w:lvlText w:val="o"/>
      <w:lvlJc w:val="left"/>
      <w:pPr>
        <w:ind w:left="6400" w:hanging="360"/>
      </w:pPr>
      <w:rPr>
        <w:rFonts w:ascii="Courier New" w:hAnsi="Courier New" w:cs="Courier New" w:hint="default"/>
      </w:rPr>
    </w:lvl>
    <w:lvl w:ilvl="8" w:tplc="04270005" w:tentative="1">
      <w:start w:val="1"/>
      <w:numFmt w:val="bullet"/>
      <w:lvlText w:val=""/>
      <w:lvlJc w:val="left"/>
      <w:pPr>
        <w:ind w:left="7120" w:hanging="360"/>
      </w:pPr>
      <w:rPr>
        <w:rFonts w:ascii="Wingdings" w:hAnsi="Wingdings" w:hint="default"/>
      </w:rPr>
    </w:lvl>
  </w:abstractNum>
  <w:abstractNum w:abstractNumId="11" w15:restartNumberingAfterBreak="0">
    <w:nsid w:val="3F415E9F"/>
    <w:multiLevelType w:val="hybridMultilevel"/>
    <w:tmpl w:val="799CF5BE"/>
    <w:lvl w:ilvl="0" w:tplc="04270001">
      <w:start w:val="1"/>
      <w:numFmt w:val="bullet"/>
      <w:lvlText w:val=""/>
      <w:lvlJc w:val="left"/>
      <w:pPr>
        <w:ind w:left="6881" w:hanging="360"/>
      </w:pPr>
      <w:rPr>
        <w:rFonts w:ascii="Symbol" w:hAnsi="Symbol" w:hint="default"/>
      </w:rPr>
    </w:lvl>
    <w:lvl w:ilvl="1" w:tplc="04270003" w:tentative="1">
      <w:start w:val="1"/>
      <w:numFmt w:val="bullet"/>
      <w:lvlText w:val="o"/>
      <w:lvlJc w:val="left"/>
      <w:pPr>
        <w:ind w:left="7601" w:hanging="360"/>
      </w:pPr>
      <w:rPr>
        <w:rFonts w:ascii="Courier New" w:hAnsi="Courier New" w:cs="Courier New" w:hint="default"/>
      </w:rPr>
    </w:lvl>
    <w:lvl w:ilvl="2" w:tplc="04270005" w:tentative="1">
      <w:start w:val="1"/>
      <w:numFmt w:val="bullet"/>
      <w:lvlText w:val=""/>
      <w:lvlJc w:val="left"/>
      <w:pPr>
        <w:ind w:left="8321" w:hanging="360"/>
      </w:pPr>
      <w:rPr>
        <w:rFonts w:ascii="Wingdings" w:hAnsi="Wingdings" w:hint="default"/>
      </w:rPr>
    </w:lvl>
    <w:lvl w:ilvl="3" w:tplc="04270001" w:tentative="1">
      <w:start w:val="1"/>
      <w:numFmt w:val="bullet"/>
      <w:lvlText w:val=""/>
      <w:lvlJc w:val="left"/>
      <w:pPr>
        <w:ind w:left="9041" w:hanging="360"/>
      </w:pPr>
      <w:rPr>
        <w:rFonts w:ascii="Symbol" w:hAnsi="Symbol" w:hint="default"/>
      </w:rPr>
    </w:lvl>
    <w:lvl w:ilvl="4" w:tplc="04270003" w:tentative="1">
      <w:start w:val="1"/>
      <w:numFmt w:val="bullet"/>
      <w:lvlText w:val="o"/>
      <w:lvlJc w:val="left"/>
      <w:pPr>
        <w:ind w:left="9761" w:hanging="360"/>
      </w:pPr>
      <w:rPr>
        <w:rFonts w:ascii="Courier New" w:hAnsi="Courier New" w:cs="Courier New" w:hint="default"/>
      </w:rPr>
    </w:lvl>
    <w:lvl w:ilvl="5" w:tplc="04270005" w:tentative="1">
      <w:start w:val="1"/>
      <w:numFmt w:val="bullet"/>
      <w:lvlText w:val=""/>
      <w:lvlJc w:val="left"/>
      <w:pPr>
        <w:ind w:left="10481" w:hanging="360"/>
      </w:pPr>
      <w:rPr>
        <w:rFonts w:ascii="Wingdings" w:hAnsi="Wingdings" w:hint="default"/>
      </w:rPr>
    </w:lvl>
    <w:lvl w:ilvl="6" w:tplc="04270001" w:tentative="1">
      <w:start w:val="1"/>
      <w:numFmt w:val="bullet"/>
      <w:lvlText w:val=""/>
      <w:lvlJc w:val="left"/>
      <w:pPr>
        <w:ind w:left="11201" w:hanging="360"/>
      </w:pPr>
      <w:rPr>
        <w:rFonts w:ascii="Symbol" w:hAnsi="Symbol" w:hint="default"/>
      </w:rPr>
    </w:lvl>
    <w:lvl w:ilvl="7" w:tplc="04270003" w:tentative="1">
      <w:start w:val="1"/>
      <w:numFmt w:val="bullet"/>
      <w:lvlText w:val="o"/>
      <w:lvlJc w:val="left"/>
      <w:pPr>
        <w:ind w:left="11921" w:hanging="360"/>
      </w:pPr>
      <w:rPr>
        <w:rFonts w:ascii="Courier New" w:hAnsi="Courier New" w:cs="Courier New" w:hint="default"/>
      </w:rPr>
    </w:lvl>
    <w:lvl w:ilvl="8" w:tplc="04270005" w:tentative="1">
      <w:start w:val="1"/>
      <w:numFmt w:val="bullet"/>
      <w:lvlText w:val=""/>
      <w:lvlJc w:val="left"/>
      <w:pPr>
        <w:ind w:left="12641" w:hanging="360"/>
      </w:pPr>
      <w:rPr>
        <w:rFonts w:ascii="Wingdings" w:hAnsi="Wingdings" w:hint="default"/>
      </w:rPr>
    </w:lvl>
  </w:abstractNum>
  <w:abstractNum w:abstractNumId="12" w15:restartNumberingAfterBreak="0">
    <w:nsid w:val="45C43F2D"/>
    <w:multiLevelType w:val="hybridMultilevel"/>
    <w:tmpl w:val="AFEA48D2"/>
    <w:lvl w:ilvl="0" w:tplc="04270001">
      <w:start w:val="1"/>
      <w:numFmt w:val="bullet"/>
      <w:lvlText w:val=""/>
      <w:lvlJc w:val="left"/>
      <w:pPr>
        <w:ind w:left="1400" w:hanging="360"/>
      </w:pPr>
      <w:rPr>
        <w:rFonts w:ascii="Symbol" w:hAnsi="Symbol" w:hint="default"/>
      </w:rPr>
    </w:lvl>
    <w:lvl w:ilvl="1" w:tplc="04270003" w:tentative="1">
      <w:start w:val="1"/>
      <w:numFmt w:val="bullet"/>
      <w:lvlText w:val="o"/>
      <w:lvlJc w:val="left"/>
      <w:pPr>
        <w:ind w:left="2120" w:hanging="360"/>
      </w:pPr>
      <w:rPr>
        <w:rFonts w:ascii="Courier New" w:hAnsi="Courier New" w:cs="Courier New" w:hint="default"/>
      </w:rPr>
    </w:lvl>
    <w:lvl w:ilvl="2" w:tplc="04270005" w:tentative="1">
      <w:start w:val="1"/>
      <w:numFmt w:val="bullet"/>
      <w:lvlText w:val=""/>
      <w:lvlJc w:val="left"/>
      <w:pPr>
        <w:ind w:left="2840" w:hanging="360"/>
      </w:pPr>
      <w:rPr>
        <w:rFonts w:ascii="Wingdings" w:hAnsi="Wingdings" w:hint="default"/>
      </w:rPr>
    </w:lvl>
    <w:lvl w:ilvl="3" w:tplc="04270001" w:tentative="1">
      <w:start w:val="1"/>
      <w:numFmt w:val="bullet"/>
      <w:lvlText w:val=""/>
      <w:lvlJc w:val="left"/>
      <w:pPr>
        <w:ind w:left="3560" w:hanging="360"/>
      </w:pPr>
      <w:rPr>
        <w:rFonts w:ascii="Symbol" w:hAnsi="Symbol" w:hint="default"/>
      </w:rPr>
    </w:lvl>
    <w:lvl w:ilvl="4" w:tplc="04270003" w:tentative="1">
      <w:start w:val="1"/>
      <w:numFmt w:val="bullet"/>
      <w:lvlText w:val="o"/>
      <w:lvlJc w:val="left"/>
      <w:pPr>
        <w:ind w:left="4280" w:hanging="360"/>
      </w:pPr>
      <w:rPr>
        <w:rFonts w:ascii="Courier New" w:hAnsi="Courier New" w:cs="Courier New" w:hint="default"/>
      </w:rPr>
    </w:lvl>
    <w:lvl w:ilvl="5" w:tplc="04270005" w:tentative="1">
      <w:start w:val="1"/>
      <w:numFmt w:val="bullet"/>
      <w:lvlText w:val=""/>
      <w:lvlJc w:val="left"/>
      <w:pPr>
        <w:ind w:left="5000" w:hanging="360"/>
      </w:pPr>
      <w:rPr>
        <w:rFonts w:ascii="Wingdings" w:hAnsi="Wingdings" w:hint="default"/>
      </w:rPr>
    </w:lvl>
    <w:lvl w:ilvl="6" w:tplc="04270001" w:tentative="1">
      <w:start w:val="1"/>
      <w:numFmt w:val="bullet"/>
      <w:lvlText w:val=""/>
      <w:lvlJc w:val="left"/>
      <w:pPr>
        <w:ind w:left="5720" w:hanging="360"/>
      </w:pPr>
      <w:rPr>
        <w:rFonts w:ascii="Symbol" w:hAnsi="Symbol" w:hint="default"/>
      </w:rPr>
    </w:lvl>
    <w:lvl w:ilvl="7" w:tplc="04270003" w:tentative="1">
      <w:start w:val="1"/>
      <w:numFmt w:val="bullet"/>
      <w:lvlText w:val="o"/>
      <w:lvlJc w:val="left"/>
      <w:pPr>
        <w:ind w:left="6440" w:hanging="360"/>
      </w:pPr>
      <w:rPr>
        <w:rFonts w:ascii="Courier New" w:hAnsi="Courier New" w:cs="Courier New" w:hint="default"/>
      </w:rPr>
    </w:lvl>
    <w:lvl w:ilvl="8" w:tplc="04270005" w:tentative="1">
      <w:start w:val="1"/>
      <w:numFmt w:val="bullet"/>
      <w:lvlText w:val=""/>
      <w:lvlJc w:val="left"/>
      <w:pPr>
        <w:ind w:left="7160" w:hanging="360"/>
      </w:pPr>
      <w:rPr>
        <w:rFonts w:ascii="Wingdings" w:hAnsi="Wingdings" w:hint="default"/>
      </w:rPr>
    </w:lvl>
  </w:abstractNum>
  <w:abstractNum w:abstractNumId="13" w15:restartNumberingAfterBreak="0">
    <w:nsid w:val="487D283C"/>
    <w:multiLevelType w:val="hybridMultilevel"/>
    <w:tmpl w:val="82DA69C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6068306A"/>
    <w:multiLevelType w:val="multilevel"/>
    <w:tmpl w:val="2A50BAE8"/>
    <w:lvl w:ilvl="0">
      <w:start w:val="2"/>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2"/>
        <w:szCs w:val="22"/>
        <w:u w:val="none"/>
        <w:effect w:val="none"/>
        <w:lang w:val="lt-LT" w:eastAsia="lt-LT" w:bidi="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628317D4"/>
    <w:multiLevelType w:val="multilevel"/>
    <w:tmpl w:val="C15C56E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39464AD"/>
    <w:multiLevelType w:val="hybridMultilevel"/>
    <w:tmpl w:val="11AEC108"/>
    <w:lvl w:ilvl="0" w:tplc="04270001">
      <w:start w:val="1"/>
      <w:numFmt w:val="bullet"/>
      <w:lvlText w:val=""/>
      <w:lvlJc w:val="left"/>
      <w:pPr>
        <w:ind w:left="1174" w:hanging="360"/>
      </w:pPr>
      <w:rPr>
        <w:rFonts w:ascii="Symbol" w:hAnsi="Symbol" w:hint="default"/>
      </w:rPr>
    </w:lvl>
    <w:lvl w:ilvl="1" w:tplc="04270003">
      <w:start w:val="1"/>
      <w:numFmt w:val="bullet"/>
      <w:lvlText w:val="o"/>
      <w:lvlJc w:val="left"/>
      <w:pPr>
        <w:ind w:left="1894" w:hanging="360"/>
      </w:pPr>
      <w:rPr>
        <w:rFonts w:ascii="Courier New" w:hAnsi="Courier New" w:cs="Courier New" w:hint="default"/>
      </w:rPr>
    </w:lvl>
    <w:lvl w:ilvl="2" w:tplc="04270005">
      <w:start w:val="1"/>
      <w:numFmt w:val="bullet"/>
      <w:lvlText w:val=""/>
      <w:lvlJc w:val="left"/>
      <w:pPr>
        <w:ind w:left="2614" w:hanging="360"/>
      </w:pPr>
      <w:rPr>
        <w:rFonts w:ascii="Wingdings" w:hAnsi="Wingdings" w:hint="default"/>
      </w:rPr>
    </w:lvl>
    <w:lvl w:ilvl="3" w:tplc="04270001">
      <w:start w:val="1"/>
      <w:numFmt w:val="bullet"/>
      <w:lvlText w:val=""/>
      <w:lvlJc w:val="left"/>
      <w:pPr>
        <w:ind w:left="3334" w:hanging="360"/>
      </w:pPr>
      <w:rPr>
        <w:rFonts w:ascii="Symbol" w:hAnsi="Symbol" w:hint="default"/>
      </w:rPr>
    </w:lvl>
    <w:lvl w:ilvl="4" w:tplc="04270003">
      <w:start w:val="1"/>
      <w:numFmt w:val="bullet"/>
      <w:lvlText w:val="o"/>
      <w:lvlJc w:val="left"/>
      <w:pPr>
        <w:ind w:left="4054" w:hanging="360"/>
      </w:pPr>
      <w:rPr>
        <w:rFonts w:ascii="Courier New" w:hAnsi="Courier New" w:cs="Courier New" w:hint="default"/>
      </w:rPr>
    </w:lvl>
    <w:lvl w:ilvl="5" w:tplc="04270005">
      <w:start w:val="1"/>
      <w:numFmt w:val="bullet"/>
      <w:lvlText w:val=""/>
      <w:lvlJc w:val="left"/>
      <w:pPr>
        <w:ind w:left="4774" w:hanging="360"/>
      </w:pPr>
      <w:rPr>
        <w:rFonts w:ascii="Wingdings" w:hAnsi="Wingdings" w:hint="default"/>
      </w:rPr>
    </w:lvl>
    <w:lvl w:ilvl="6" w:tplc="04270001">
      <w:start w:val="1"/>
      <w:numFmt w:val="bullet"/>
      <w:lvlText w:val=""/>
      <w:lvlJc w:val="left"/>
      <w:pPr>
        <w:ind w:left="5494" w:hanging="360"/>
      </w:pPr>
      <w:rPr>
        <w:rFonts w:ascii="Symbol" w:hAnsi="Symbol" w:hint="default"/>
      </w:rPr>
    </w:lvl>
    <w:lvl w:ilvl="7" w:tplc="04270003">
      <w:start w:val="1"/>
      <w:numFmt w:val="bullet"/>
      <w:lvlText w:val="o"/>
      <w:lvlJc w:val="left"/>
      <w:pPr>
        <w:ind w:left="6214" w:hanging="360"/>
      </w:pPr>
      <w:rPr>
        <w:rFonts w:ascii="Courier New" w:hAnsi="Courier New" w:cs="Courier New" w:hint="default"/>
      </w:rPr>
    </w:lvl>
    <w:lvl w:ilvl="8" w:tplc="04270005">
      <w:start w:val="1"/>
      <w:numFmt w:val="bullet"/>
      <w:lvlText w:val=""/>
      <w:lvlJc w:val="left"/>
      <w:pPr>
        <w:ind w:left="6934" w:hanging="360"/>
      </w:pPr>
      <w:rPr>
        <w:rFonts w:ascii="Wingdings" w:hAnsi="Wingdings" w:hint="default"/>
      </w:rPr>
    </w:lvl>
  </w:abstractNum>
  <w:abstractNum w:abstractNumId="17" w15:restartNumberingAfterBreak="0">
    <w:nsid w:val="696A42CE"/>
    <w:multiLevelType w:val="hybridMultilevel"/>
    <w:tmpl w:val="12D0294A"/>
    <w:lvl w:ilvl="0" w:tplc="04270001">
      <w:start w:val="1"/>
      <w:numFmt w:val="bullet"/>
      <w:lvlText w:val=""/>
      <w:lvlJc w:val="left"/>
      <w:pPr>
        <w:ind w:left="1400" w:hanging="360"/>
      </w:pPr>
      <w:rPr>
        <w:rFonts w:ascii="Symbol" w:hAnsi="Symbol" w:hint="default"/>
      </w:rPr>
    </w:lvl>
    <w:lvl w:ilvl="1" w:tplc="04270003" w:tentative="1">
      <w:start w:val="1"/>
      <w:numFmt w:val="bullet"/>
      <w:lvlText w:val="o"/>
      <w:lvlJc w:val="left"/>
      <w:pPr>
        <w:ind w:left="2120" w:hanging="360"/>
      </w:pPr>
      <w:rPr>
        <w:rFonts w:ascii="Courier New" w:hAnsi="Courier New" w:cs="Courier New" w:hint="default"/>
      </w:rPr>
    </w:lvl>
    <w:lvl w:ilvl="2" w:tplc="04270005" w:tentative="1">
      <w:start w:val="1"/>
      <w:numFmt w:val="bullet"/>
      <w:lvlText w:val=""/>
      <w:lvlJc w:val="left"/>
      <w:pPr>
        <w:ind w:left="2840" w:hanging="360"/>
      </w:pPr>
      <w:rPr>
        <w:rFonts w:ascii="Wingdings" w:hAnsi="Wingdings" w:hint="default"/>
      </w:rPr>
    </w:lvl>
    <w:lvl w:ilvl="3" w:tplc="04270001" w:tentative="1">
      <w:start w:val="1"/>
      <w:numFmt w:val="bullet"/>
      <w:lvlText w:val=""/>
      <w:lvlJc w:val="left"/>
      <w:pPr>
        <w:ind w:left="3560" w:hanging="360"/>
      </w:pPr>
      <w:rPr>
        <w:rFonts w:ascii="Symbol" w:hAnsi="Symbol" w:hint="default"/>
      </w:rPr>
    </w:lvl>
    <w:lvl w:ilvl="4" w:tplc="04270003" w:tentative="1">
      <w:start w:val="1"/>
      <w:numFmt w:val="bullet"/>
      <w:lvlText w:val="o"/>
      <w:lvlJc w:val="left"/>
      <w:pPr>
        <w:ind w:left="4280" w:hanging="360"/>
      </w:pPr>
      <w:rPr>
        <w:rFonts w:ascii="Courier New" w:hAnsi="Courier New" w:cs="Courier New" w:hint="default"/>
      </w:rPr>
    </w:lvl>
    <w:lvl w:ilvl="5" w:tplc="04270005" w:tentative="1">
      <w:start w:val="1"/>
      <w:numFmt w:val="bullet"/>
      <w:lvlText w:val=""/>
      <w:lvlJc w:val="left"/>
      <w:pPr>
        <w:ind w:left="5000" w:hanging="360"/>
      </w:pPr>
      <w:rPr>
        <w:rFonts w:ascii="Wingdings" w:hAnsi="Wingdings" w:hint="default"/>
      </w:rPr>
    </w:lvl>
    <w:lvl w:ilvl="6" w:tplc="04270001" w:tentative="1">
      <w:start w:val="1"/>
      <w:numFmt w:val="bullet"/>
      <w:lvlText w:val=""/>
      <w:lvlJc w:val="left"/>
      <w:pPr>
        <w:ind w:left="5720" w:hanging="360"/>
      </w:pPr>
      <w:rPr>
        <w:rFonts w:ascii="Symbol" w:hAnsi="Symbol" w:hint="default"/>
      </w:rPr>
    </w:lvl>
    <w:lvl w:ilvl="7" w:tplc="04270003" w:tentative="1">
      <w:start w:val="1"/>
      <w:numFmt w:val="bullet"/>
      <w:lvlText w:val="o"/>
      <w:lvlJc w:val="left"/>
      <w:pPr>
        <w:ind w:left="6440" w:hanging="360"/>
      </w:pPr>
      <w:rPr>
        <w:rFonts w:ascii="Courier New" w:hAnsi="Courier New" w:cs="Courier New" w:hint="default"/>
      </w:rPr>
    </w:lvl>
    <w:lvl w:ilvl="8" w:tplc="04270005" w:tentative="1">
      <w:start w:val="1"/>
      <w:numFmt w:val="bullet"/>
      <w:lvlText w:val=""/>
      <w:lvlJc w:val="left"/>
      <w:pPr>
        <w:ind w:left="7160" w:hanging="360"/>
      </w:pPr>
      <w:rPr>
        <w:rFonts w:ascii="Wingdings" w:hAnsi="Wingdings" w:hint="default"/>
      </w:rPr>
    </w:lvl>
  </w:abstractNum>
  <w:abstractNum w:abstractNumId="18" w15:restartNumberingAfterBreak="0">
    <w:nsid w:val="6AA86C07"/>
    <w:multiLevelType w:val="multilevel"/>
    <w:tmpl w:val="1BA293F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t-LT" w:eastAsia="lt-LT" w:bidi="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71E70256"/>
    <w:multiLevelType w:val="hybridMultilevel"/>
    <w:tmpl w:val="98429A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8B62123"/>
    <w:multiLevelType w:val="hybridMultilevel"/>
    <w:tmpl w:val="58F62A3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7B6E0652"/>
    <w:multiLevelType w:val="hybridMultilevel"/>
    <w:tmpl w:val="3788C46A"/>
    <w:lvl w:ilvl="0" w:tplc="04270001">
      <w:start w:val="1"/>
      <w:numFmt w:val="bullet"/>
      <w:lvlText w:val=""/>
      <w:lvlJc w:val="left"/>
      <w:pPr>
        <w:ind w:left="1400" w:hanging="360"/>
      </w:pPr>
      <w:rPr>
        <w:rFonts w:ascii="Symbol" w:hAnsi="Symbol" w:hint="default"/>
      </w:rPr>
    </w:lvl>
    <w:lvl w:ilvl="1" w:tplc="04270019">
      <w:start w:val="1"/>
      <w:numFmt w:val="lowerLetter"/>
      <w:lvlText w:val="%2."/>
      <w:lvlJc w:val="left"/>
      <w:pPr>
        <w:ind w:left="2120" w:hanging="360"/>
      </w:pPr>
    </w:lvl>
    <w:lvl w:ilvl="2" w:tplc="0427001B">
      <w:start w:val="1"/>
      <w:numFmt w:val="lowerRoman"/>
      <w:lvlText w:val="%3."/>
      <w:lvlJc w:val="right"/>
      <w:pPr>
        <w:ind w:left="2840" w:hanging="180"/>
      </w:pPr>
    </w:lvl>
    <w:lvl w:ilvl="3" w:tplc="0427000F">
      <w:start w:val="1"/>
      <w:numFmt w:val="decimal"/>
      <w:lvlText w:val="%4."/>
      <w:lvlJc w:val="left"/>
      <w:pPr>
        <w:ind w:left="3560" w:hanging="360"/>
      </w:pPr>
    </w:lvl>
    <w:lvl w:ilvl="4" w:tplc="04270019">
      <w:start w:val="1"/>
      <w:numFmt w:val="lowerLetter"/>
      <w:lvlText w:val="%5."/>
      <w:lvlJc w:val="left"/>
      <w:pPr>
        <w:ind w:left="4280" w:hanging="360"/>
      </w:pPr>
    </w:lvl>
    <w:lvl w:ilvl="5" w:tplc="0427001B">
      <w:start w:val="1"/>
      <w:numFmt w:val="lowerRoman"/>
      <w:lvlText w:val="%6."/>
      <w:lvlJc w:val="right"/>
      <w:pPr>
        <w:ind w:left="5000" w:hanging="180"/>
      </w:pPr>
    </w:lvl>
    <w:lvl w:ilvl="6" w:tplc="0427000F">
      <w:start w:val="1"/>
      <w:numFmt w:val="decimal"/>
      <w:lvlText w:val="%7."/>
      <w:lvlJc w:val="left"/>
      <w:pPr>
        <w:ind w:left="5720" w:hanging="360"/>
      </w:pPr>
    </w:lvl>
    <w:lvl w:ilvl="7" w:tplc="04270019">
      <w:start w:val="1"/>
      <w:numFmt w:val="lowerLetter"/>
      <w:lvlText w:val="%8."/>
      <w:lvlJc w:val="left"/>
      <w:pPr>
        <w:ind w:left="6440" w:hanging="360"/>
      </w:pPr>
    </w:lvl>
    <w:lvl w:ilvl="8" w:tplc="0427001B">
      <w:start w:val="1"/>
      <w:numFmt w:val="lowerRoman"/>
      <w:lvlText w:val="%9."/>
      <w:lvlJc w:val="right"/>
      <w:pPr>
        <w:ind w:left="7160" w:hanging="180"/>
      </w:pPr>
    </w:lvl>
  </w:abstractNum>
  <w:abstractNum w:abstractNumId="22" w15:restartNumberingAfterBreak="0">
    <w:nsid w:val="7D2309A0"/>
    <w:multiLevelType w:val="hybridMultilevel"/>
    <w:tmpl w:val="E3DE63FE"/>
    <w:lvl w:ilvl="0" w:tplc="04270001">
      <w:start w:val="1"/>
      <w:numFmt w:val="bullet"/>
      <w:lvlText w:val=""/>
      <w:lvlJc w:val="left"/>
      <w:pPr>
        <w:ind w:left="1174" w:hanging="360"/>
      </w:pPr>
      <w:rPr>
        <w:rFonts w:ascii="Symbol" w:hAnsi="Symbol" w:hint="default"/>
      </w:rPr>
    </w:lvl>
    <w:lvl w:ilvl="1" w:tplc="04270003" w:tentative="1">
      <w:start w:val="1"/>
      <w:numFmt w:val="bullet"/>
      <w:lvlText w:val="o"/>
      <w:lvlJc w:val="left"/>
      <w:pPr>
        <w:ind w:left="1894" w:hanging="360"/>
      </w:pPr>
      <w:rPr>
        <w:rFonts w:ascii="Courier New" w:hAnsi="Courier New" w:cs="Courier New" w:hint="default"/>
      </w:rPr>
    </w:lvl>
    <w:lvl w:ilvl="2" w:tplc="04270005" w:tentative="1">
      <w:start w:val="1"/>
      <w:numFmt w:val="bullet"/>
      <w:lvlText w:val=""/>
      <w:lvlJc w:val="left"/>
      <w:pPr>
        <w:ind w:left="2614" w:hanging="360"/>
      </w:pPr>
      <w:rPr>
        <w:rFonts w:ascii="Wingdings" w:hAnsi="Wingdings" w:hint="default"/>
      </w:rPr>
    </w:lvl>
    <w:lvl w:ilvl="3" w:tplc="04270001" w:tentative="1">
      <w:start w:val="1"/>
      <w:numFmt w:val="bullet"/>
      <w:lvlText w:val=""/>
      <w:lvlJc w:val="left"/>
      <w:pPr>
        <w:ind w:left="3334" w:hanging="360"/>
      </w:pPr>
      <w:rPr>
        <w:rFonts w:ascii="Symbol" w:hAnsi="Symbol" w:hint="default"/>
      </w:rPr>
    </w:lvl>
    <w:lvl w:ilvl="4" w:tplc="04270003" w:tentative="1">
      <w:start w:val="1"/>
      <w:numFmt w:val="bullet"/>
      <w:lvlText w:val="o"/>
      <w:lvlJc w:val="left"/>
      <w:pPr>
        <w:ind w:left="4054" w:hanging="360"/>
      </w:pPr>
      <w:rPr>
        <w:rFonts w:ascii="Courier New" w:hAnsi="Courier New" w:cs="Courier New" w:hint="default"/>
      </w:rPr>
    </w:lvl>
    <w:lvl w:ilvl="5" w:tplc="04270005" w:tentative="1">
      <w:start w:val="1"/>
      <w:numFmt w:val="bullet"/>
      <w:lvlText w:val=""/>
      <w:lvlJc w:val="left"/>
      <w:pPr>
        <w:ind w:left="4774" w:hanging="360"/>
      </w:pPr>
      <w:rPr>
        <w:rFonts w:ascii="Wingdings" w:hAnsi="Wingdings" w:hint="default"/>
      </w:rPr>
    </w:lvl>
    <w:lvl w:ilvl="6" w:tplc="04270001" w:tentative="1">
      <w:start w:val="1"/>
      <w:numFmt w:val="bullet"/>
      <w:lvlText w:val=""/>
      <w:lvlJc w:val="left"/>
      <w:pPr>
        <w:ind w:left="5494" w:hanging="360"/>
      </w:pPr>
      <w:rPr>
        <w:rFonts w:ascii="Symbol" w:hAnsi="Symbol" w:hint="default"/>
      </w:rPr>
    </w:lvl>
    <w:lvl w:ilvl="7" w:tplc="04270003" w:tentative="1">
      <w:start w:val="1"/>
      <w:numFmt w:val="bullet"/>
      <w:lvlText w:val="o"/>
      <w:lvlJc w:val="left"/>
      <w:pPr>
        <w:ind w:left="6214" w:hanging="360"/>
      </w:pPr>
      <w:rPr>
        <w:rFonts w:ascii="Courier New" w:hAnsi="Courier New" w:cs="Courier New" w:hint="default"/>
      </w:rPr>
    </w:lvl>
    <w:lvl w:ilvl="8" w:tplc="04270005" w:tentative="1">
      <w:start w:val="1"/>
      <w:numFmt w:val="bullet"/>
      <w:lvlText w:val=""/>
      <w:lvlJc w:val="left"/>
      <w:pPr>
        <w:ind w:left="6934" w:hanging="360"/>
      </w:pPr>
      <w:rPr>
        <w:rFonts w:ascii="Wingdings" w:hAnsi="Wingdings" w:hint="default"/>
      </w:rPr>
    </w:lvl>
  </w:abstractNum>
  <w:abstractNum w:abstractNumId="23" w15:restartNumberingAfterBreak="0">
    <w:nsid w:val="7E223681"/>
    <w:multiLevelType w:val="multilevel"/>
    <w:tmpl w:val="4050CB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F1179B7"/>
    <w:multiLevelType w:val="hybridMultilevel"/>
    <w:tmpl w:val="4DE23F6E"/>
    <w:lvl w:ilvl="0" w:tplc="04270001">
      <w:start w:val="1"/>
      <w:numFmt w:val="bullet"/>
      <w:lvlText w:val=""/>
      <w:lvlJc w:val="left"/>
      <w:pPr>
        <w:ind w:left="1174" w:hanging="360"/>
      </w:pPr>
      <w:rPr>
        <w:rFonts w:ascii="Symbol" w:hAnsi="Symbol" w:hint="default"/>
      </w:rPr>
    </w:lvl>
    <w:lvl w:ilvl="1" w:tplc="04270003" w:tentative="1">
      <w:start w:val="1"/>
      <w:numFmt w:val="bullet"/>
      <w:lvlText w:val="o"/>
      <w:lvlJc w:val="left"/>
      <w:pPr>
        <w:ind w:left="1894" w:hanging="360"/>
      </w:pPr>
      <w:rPr>
        <w:rFonts w:ascii="Courier New" w:hAnsi="Courier New" w:cs="Courier New" w:hint="default"/>
      </w:rPr>
    </w:lvl>
    <w:lvl w:ilvl="2" w:tplc="04270005" w:tentative="1">
      <w:start w:val="1"/>
      <w:numFmt w:val="bullet"/>
      <w:lvlText w:val=""/>
      <w:lvlJc w:val="left"/>
      <w:pPr>
        <w:ind w:left="2614" w:hanging="360"/>
      </w:pPr>
      <w:rPr>
        <w:rFonts w:ascii="Wingdings" w:hAnsi="Wingdings" w:hint="default"/>
      </w:rPr>
    </w:lvl>
    <w:lvl w:ilvl="3" w:tplc="04270001" w:tentative="1">
      <w:start w:val="1"/>
      <w:numFmt w:val="bullet"/>
      <w:lvlText w:val=""/>
      <w:lvlJc w:val="left"/>
      <w:pPr>
        <w:ind w:left="3334" w:hanging="360"/>
      </w:pPr>
      <w:rPr>
        <w:rFonts w:ascii="Symbol" w:hAnsi="Symbol" w:hint="default"/>
      </w:rPr>
    </w:lvl>
    <w:lvl w:ilvl="4" w:tplc="04270003" w:tentative="1">
      <w:start w:val="1"/>
      <w:numFmt w:val="bullet"/>
      <w:lvlText w:val="o"/>
      <w:lvlJc w:val="left"/>
      <w:pPr>
        <w:ind w:left="4054" w:hanging="360"/>
      </w:pPr>
      <w:rPr>
        <w:rFonts w:ascii="Courier New" w:hAnsi="Courier New" w:cs="Courier New" w:hint="default"/>
      </w:rPr>
    </w:lvl>
    <w:lvl w:ilvl="5" w:tplc="04270005" w:tentative="1">
      <w:start w:val="1"/>
      <w:numFmt w:val="bullet"/>
      <w:lvlText w:val=""/>
      <w:lvlJc w:val="left"/>
      <w:pPr>
        <w:ind w:left="4774" w:hanging="360"/>
      </w:pPr>
      <w:rPr>
        <w:rFonts w:ascii="Wingdings" w:hAnsi="Wingdings" w:hint="default"/>
      </w:rPr>
    </w:lvl>
    <w:lvl w:ilvl="6" w:tplc="04270001" w:tentative="1">
      <w:start w:val="1"/>
      <w:numFmt w:val="bullet"/>
      <w:lvlText w:val=""/>
      <w:lvlJc w:val="left"/>
      <w:pPr>
        <w:ind w:left="5494" w:hanging="360"/>
      </w:pPr>
      <w:rPr>
        <w:rFonts w:ascii="Symbol" w:hAnsi="Symbol" w:hint="default"/>
      </w:rPr>
    </w:lvl>
    <w:lvl w:ilvl="7" w:tplc="04270003" w:tentative="1">
      <w:start w:val="1"/>
      <w:numFmt w:val="bullet"/>
      <w:lvlText w:val="o"/>
      <w:lvlJc w:val="left"/>
      <w:pPr>
        <w:ind w:left="6214" w:hanging="360"/>
      </w:pPr>
      <w:rPr>
        <w:rFonts w:ascii="Courier New" w:hAnsi="Courier New" w:cs="Courier New" w:hint="default"/>
      </w:rPr>
    </w:lvl>
    <w:lvl w:ilvl="8" w:tplc="04270005" w:tentative="1">
      <w:start w:val="1"/>
      <w:numFmt w:val="bullet"/>
      <w:lvlText w:val=""/>
      <w:lvlJc w:val="left"/>
      <w:pPr>
        <w:ind w:left="6934" w:hanging="360"/>
      </w:pPr>
      <w:rPr>
        <w:rFonts w:ascii="Wingdings" w:hAnsi="Wingdings" w:hint="default"/>
      </w:rPr>
    </w:lvl>
  </w:abstractNum>
  <w:abstractNum w:abstractNumId="25" w15:restartNumberingAfterBreak="0">
    <w:nsid w:val="7FBC349F"/>
    <w:multiLevelType w:val="multilevel"/>
    <w:tmpl w:val="C62C0D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2"/>
    </w:lvlOverride>
    <w:lvlOverride w:ilvl="1"/>
    <w:lvlOverride w:ilvl="2"/>
    <w:lvlOverride w:ilvl="3"/>
    <w:lvlOverride w:ilvl="4"/>
    <w:lvlOverride w:ilvl="5"/>
    <w:lvlOverride w:ilvl="6"/>
    <w:lvlOverride w:ilvl="7"/>
    <w:lvlOverride w:ilvl="8"/>
  </w:num>
  <w:num w:numId="3">
    <w:abstractNumId w:val="20"/>
  </w:num>
  <w:num w:numId="4">
    <w:abstractNumId w:val="6"/>
  </w:num>
  <w:num w:numId="5">
    <w:abstractNumId w:val="16"/>
  </w:num>
  <w:num w:numId="6">
    <w:abstractNumId w:val="21"/>
  </w:num>
  <w:num w:numId="7">
    <w:abstractNumId w:val="24"/>
  </w:num>
  <w:num w:numId="8">
    <w:abstractNumId w:val="22"/>
  </w:num>
  <w:num w:numId="9">
    <w:abstractNumId w:val="18"/>
  </w:num>
  <w:num w:numId="10">
    <w:abstractNumId w:val="9"/>
  </w:num>
  <w:num w:numId="11">
    <w:abstractNumId w:val="11"/>
  </w:num>
  <w:num w:numId="12">
    <w:abstractNumId w:val="3"/>
  </w:num>
  <w:num w:numId="13">
    <w:abstractNumId w:val="2"/>
  </w:num>
  <w:num w:numId="14">
    <w:abstractNumId w:val="19"/>
  </w:num>
  <w:num w:numId="15">
    <w:abstractNumId w:val="0"/>
  </w:num>
  <w:num w:numId="16">
    <w:abstractNumId w:val="17"/>
  </w:num>
  <w:num w:numId="17">
    <w:abstractNumId w:val="7"/>
  </w:num>
  <w:num w:numId="18">
    <w:abstractNumId w:val="10"/>
  </w:num>
  <w:num w:numId="19">
    <w:abstractNumId w:val="15"/>
  </w:num>
  <w:num w:numId="20">
    <w:abstractNumId w:val="25"/>
  </w:num>
  <w:num w:numId="21">
    <w:abstractNumId w:val="23"/>
  </w:num>
  <w:num w:numId="22">
    <w:abstractNumId w:val="12"/>
  </w:num>
  <w:num w:numId="23">
    <w:abstractNumId w:val="5"/>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8"/>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trackRevisions/>
  <w:defaultTabStop w:val="720"/>
  <w:hyphenationZone w:val="396"/>
  <w:drawingGridHorizontalSpacing w:val="110"/>
  <w:displayHorizontalDrawingGridEvery w:val="2"/>
  <w:displayVerticalDrawingGridEvery w:val="2"/>
  <w:characterSpacingControl w:val="doNotCompress"/>
  <w:hdrShapeDefaults>
    <o:shapedefaults v:ext="edit" spidmax="8193"/>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72"/>
    <w:rsid w:val="000024A6"/>
    <w:rsid w:val="00023A2F"/>
    <w:rsid w:val="000364CA"/>
    <w:rsid w:val="00037A51"/>
    <w:rsid w:val="000514D5"/>
    <w:rsid w:val="000619B6"/>
    <w:rsid w:val="00061F0C"/>
    <w:rsid w:val="00061F30"/>
    <w:rsid w:val="00065F3B"/>
    <w:rsid w:val="000672F4"/>
    <w:rsid w:val="00071AD6"/>
    <w:rsid w:val="000836B0"/>
    <w:rsid w:val="000857DA"/>
    <w:rsid w:val="00086DC7"/>
    <w:rsid w:val="00093CCE"/>
    <w:rsid w:val="000B58B3"/>
    <w:rsid w:val="000C4D8D"/>
    <w:rsid w:val="000C5167"/>
    <w:rsid w:val="000D5B36"/>
    <w:rsid w:val="000E76EF"/>
    <w:rsid w:val="000F5B4A"/>
    <w:rsid w:val="000F5EB4"/>
    <w:rsid w:val="000F69E4"/>
    <w:rsid w:val="000F7AD1"/>
    <w:rsid w:val="00101090"/>
    <w:rsid w:val="00104C18"/>
    <w:rsid w:val="00107E04"/>
    <w:rsid w:val="00121647"/>
    <w:rsid w:val="00121FDB"/>
    <w:rsid w:val="00123120"/>
    <w:rsid w:val="00123585"/>
    <w:rsid w:val="00132F4E"/>
    <w:rsid w:val="00135334"/>
    <w:rsid w:val="00144504"/>
    <w:rsid w:val="00153180"/>
    <w:rsid w:val="00161867"/>
    <w:rsid w:val="00161DB1"/>
    <w:rsid w:val="00170E50"/>
    <w:rsid w:val="00172AF4"/>
    <w:rsid w:val="001802A5"/>
    <w:rsid w:val="00185A77"/>
    <w:rsid w:val="001934A6"/>
    <w:rsid w:val="00197402"/>
    <w:rsid w:val="001A6275"/>
    <w:rsid w:val="001A6714"/>
    <w:rsid w:val="001B55A4"/>
    <w:rsid w:val="001B6471"/>
    <w:rsid w:val="001B7038"/>
    <w:rsid w:val="001D29D2"/>
    <w:rsid w:val="001E4330"/>
    <w:rsid w:val="001E605C"/>
    <w:rsid w:val="001F769F"/>
    <w:rsid w:val="002009AE"/>
    <w:rsid w:val="00201ACB"/>
    <w:rsid w:val="00202274"/>
    <w:rsid w:val="00203C05"/>
    <w:rsid w:val="00204223"/>
    <w:rsid w:val="0021050E"/>
    <w:rsid w:val="00215C7D"/>
    <w:rsid w:val="0021701E"/>
    <w:rsid w:val="00220951"/>
    <w:rsid w:val="00220F53"/>
    <w:rsid w:val="002227A8"/>
    <w:rsid w:val="00222F67"/>
    <w:rsid w:val="0022344E"/>
    <w:rsid w:val="0022539C"/>
    <w:rsid w:val="00230D74"/>
    <w:rsid w:val="00234F75"/>
    <w:rsid w:val="00236EDD"/>
    <w:rsid w:val="00237858"/>
    <w:rsid w:val="00242370"/>
    <w:rsid w:val="00262318"/>
    <w:rsid w:val="00266221"/>
    <w:rsid w:val="00266782"/>
    <w:rsid w:val="00272B34"/>
    <w:rsid w:val="00272F7B"/>
    <w:rsid w:val="00280094"/>
    <w:rsid w:val="002925DA"/>
    <w:rsid w:val="00292DCB"/>
    <w:rsid w:val="002956CD"/>
    <w:rsid w:val="002A131E"/>
    <w:rsid w:val="002A4340"/>
    <w:rsid w:val="002B3280"/>
    <w:rsid w:val="002B47B6"/>
    <w:rsid w:val="002C039B"/>
    <w:rsid w:val="002C6C5E"/>
    <w:rsid w:val="002C7662"/>
    <w:rsid w:val="002D013A"/>
    <w:rsid w:val="002D2622"/>
    <w:rsid w:val="002E2427"/>
    <w:rsid w:val="002E7C2C"/>
    <w:rsid w:val="00301335"/>
    <w:rsid w:val="003142A8"/>
    <w:rsid w:val="00317B6A"/>
    <w:rsid w:val="00320B5F"/>
    <w:rsid w:val="003228D7"/>
    <w:rsid w:val="00327EB4"/>
    <w:rsid w:val="00333798"/>
    <w:rsid w:val="0033543C"/>
    <w:rsid w:val="00343C06"/>
    <w:rsid w:val="00350AA1"/>
    <w:rsid w:val="00351B06"/>
    <w:rsid w:val="00354AEC"/>
    <w:rsid w:val="00362D22"/>
    <w:rsid w:val="0036567D"/>
    <w:rsid w:val="00372162"/>
    <w:rsid w:val="00372683"/>
    <w:rsid w:val="00384CE6"/>
    <w:rsid w:val="00390926"/>
    <w:rsid w:val="003A28C8"/>
    <w:rsid w:val="003A7398"/>
    <w:rsid w:val="003B482F"/>
    <w:rsid w:val="003C78A9"/>
    <w:rsid w:val="003D0E4B"/>
    <w:rsid w:val="003D4C8A"/>
    <w:rsid w:val="003D56E7"/>
    <w:rsid w:val="003D7A6D"/>
    <w:rsid w:val="003E241A"/>
    <w:rsid w:val="003F6E05"/>
    <w:rsid w:val="004041BE"/>
    <w:rsid w:val="00410C55"/>
    <w:rsid w:val="004228EF"/>
    <w:rsid w:val="004263F7"/>
    <w:rsid w:val="004274CF"/>
    <w:rsid w:val="004278F2"/>
    <w:rsid w:val="00434303"/>
    <w:rsid w:val="00434CFC"/>
    <w:rsid w:val="00440AC5"/>
    <w:rsid w:val="004436ED"/>
    <w:rsid w:val="0044705E"/>
    <w:rsid w:val="004568CF"/>
    <w:rsid w:val="00475507"/>
    <w:rsid w:val="00477DF1"/>
    <w:rsid w:val="0048396A"/>
    <w:rsid w:val="0048462C"/>
    <w:rsid w:val="004978D1"/>
    <w:rsid w:val="004A2848"/>
    <w:rsid w:val="004A3FA9"/>
    <w:rsid w:val="004B7B71"/>
    <w:rsid w:val="004C1D5C"/>
    <w:rsid w:val="004C3718"/>
    <w:rsid w:val="004D0691"/>
    <w:rsid w:val="004D3B9B"/>
    <w:rsid w:val="004D3E43"/>
    <w:rsid w:val="004D5F40"/>
    <w:rsid w:val="004E0E50"/>
    <w:rsid w:val="005019E7"/>
    <w:rsid w:val="00516115"/>
    <w:rsid w:val="005215B6"/>
    <w:rsid w:val="00521910"/>
    <w:rsid w:val="0053435C"/>
    <w:rsid w:val="00535D8F"/>
    <w:rsid w:val="00541283"/>
    <w:rsid w:val="0055309E"/>
    <w:rsid w:val="00553DF3"/>
    <w:rsid w:val="00563687"/>
    <w:rsid w:val="005636FA"/>
    <w:rsid w:val="00571221"/>
    <w:rsid w:val="00587D6F"/>
    <w:rsid w:val="005915FD"/>
    <w:rsid w:val="00595E42"/>
    <w:rsid w:val="005963EF"/>
    <w:rsid w:val="005965E9"/>
    <w:rsid w:val="005A3887"/>
    <w:rsid w:val="005A5AF9"/>
    <w:rsid w:val="005A6AE5"/>
    <w:rsid w:val="005A7846"/>
    <w:rsid w:val="005B77F5"/>
    <w:rsid w:val="005D0908"/>
    <w:rsid w:val="005D4FCF"/>
    <w:rsid w:val="005E1DC0"/>
    <w:rsid w:val="005E5C64"/>
    <w:rsid w:val="005F2CB1"/>
    <w:rsid w:val="005F441C"/>
    <w:rsid w:val="005F52A2"/>
    <w:rsid w:val="00601661"/>
    <w:rsid w:val="00610EF9"/>
    <w:rsid w:val="006125EE"/>
    <w:rsid w:val="006128DB"/>
    <w:rsid w:val="00620713"/>
    <w:rsid w:val="00626858"/>
    <w:rsid w:val="006327D0"/>
    <w:rsid w:val="00641832"/>
    <w:rsid w:val="00645B35"/>
    <w:rsid w:val="006468FE"/>
    <w:rsid w:val="006601E5"/>
    <w:rsid w:val="00662570"/>
    <w:rsid w:val="006652E8"/>
    <w:rsid w:val="00675FEA"/>
    <w:rsid w:val="00681311"/>
    <w:rsid w:val="00683A7E"/>
    <w:rsid w:val="00686D8B"/>
    <w:rsid w:val="00687627"/>
    <w:rsid w:val="00694D91"/>
    <w:rsid w:val="006A69DD"/>
    <w:rsid w:val="006C26FD"/>
    <w:rsid w:val="006C2A33"/>
    <w:rsid w:val="006C5E98"/>
    <w:rsid w:val="006D00DC"/>
    <w:rsid w:val="006D1159"/>
    <w:rsid w:val="006E1888"/>
    <w:rsid w:val="006E28E2"/>
    <w:rsid w:val="006F1998"/>
    <w:rsid w:val="006F270F"/>
    <w:rsid w:val="006F550D"/>
    <w:rsid w:val="0070123F"/>
    <w:rsid w:val="0070674A"/>
    <w:rsid w:val="007072A7"/>
    <w:rsid w:val="00723E7C"/>
    <w:rsid w:val="007323C9"/>
    <w:rsid w:val="007327C1"/>
    <w:rsid w:val="007335AB"/>
    <w:rsid w:val="00733750"/>
    <w:rsid w:val="00742138"/>
    <w:rsid w:val="00746D40"/>
    <w:rsid w:val="00760720"/>
    <w:rsid w:val="00781112"/>
    <w:rsid w:val="00783434"/>
    <w:rsid w:val="007858D3"/>
    <w:rsid w:val="00787174"/>
    <w:rsid w:val="00793ADD"/>
    <w:rsid w:val="00794A6D"/>
    <w:rsid w:val="00797BB0"/>
    <w:rsid w:val="007A2050"/>
    <w:rsid w:val="007A4DCB"/>
    <w:rsid w:val="007A5095"/>
    <w:rsid w:val="007B5A8B"/>
    <w:rsid w:val="007C035E"/>
    <w:rsid w:val="007C1141"/>
    <w:rsid w:val="007C7735"/>
    <w:rsid w:val="007C7DF7"/>
    <w:rsid w:val="007D33FE"/>
    <w:rsid w:val="007D58B7"/>
    <w:rsid w:val="007E0734"/>
    <w:rsid w:val="007E0E53"/>
    <w:rsid w:val="007E13AD"/>
    <w:rsid w:val="007E3129"/>
    <w:rsid w:val="007E7C50"/>
    <w:rsid w:val="00800072"/>
    <w:rsid w:val="00801C5C"/>
    <w:rsid w:val="00811CAF"/>
    <w:rsid w:val="00822FE7"/>
    <w:rsid w:val="008241FE"/>
    <w:rsid w:val="00827E33"/>
    <w:rsid w:val="00833780"/>
    <w:rsid w:val="008341C7"/>
    <w:rsid w:val="00840BA0"/>
    <w:rsid w:val="008416BF"/>
    <w:rsid w:val="00842397"/>
    <w:rsid w:val="008559FE"/>
    <w:rsid w:val="00856372"/>
    <w:rsid w:val="0086338B"/>
    <w:rsid w:val="00864C04"/>
    <w:rsid w:val="00866089"/>
    <w:rsid w:val="0086703B"/>
    <w:rsid w:val="00870EC1"/>
    <w:rsid w:val="00872975"/>
    <w:rsid w:val="00880C55"/>
    <w:rsid w:val="0088303A"/>
    <w:rsid w:val="0088406B"/>
    <w:rsid w:val="00893956"/>
    <w:rsid w:val="008A5794"/>
    <w:rsid w:val="008B26B6"/>
    <w:rsid w:val="008B2CEF"/>
    <w:rsid w:val="008B2D22"/>
    <w:rsid w:val="008C0400"/>
    <w:rsid w:val="008C3718"/>
    <w:rsid w:val="008C5B43"/>
    <w:rsid w:val="008C5D09"/>
    <w:rsid w:val="008D00A2"/>
    <w:rsid w:val="008E4FA5"/>
    <w:rsid w:val="008F31A4"/>
    <w:rsid w:val="00902FE9"/>
    <w:rsid w:val="00903101"/>
    <w:rsid w:val="009033A1"/>
    <w:rsid w:val="0090411A"/>
    <w:rsid w:val="009055C3"/>
    <w:rsid w:val="00905BBA"/>
    <w:rsid w:val="00910D20"/>
    <w:rsid w:val="00911A51"/>
    <w:rsid w:val="0091691E"/>
    <w:rsid w:val="0092228B"/>
    <w:rsid w:val="009244E3"/>
    <w:rsid w:val="009333F6"/>
    <w:rsid w:val="00936B8D"/>
    <w:rsid w:val="00946A35"/>
    <w:rsid w:val="00947EFA"/>
    <w:rsid w:val="00961F12"/>
    <w:rsid w:val="0097218B"/>
    <w:rsid w:val="00984150"/>
    <w:rsid w:val="00984204"/>
    <w:rsid w:val="00985213"/>
    <w:rsid w:val="00991E52"/>
    <w:rsid w:val="0099450C"/>
    <w:rsid w:val="00994ADC"/>
    <w:rsid w:val="00997F9F"/>
    <w:rsid w:val="009A22E3"/>
    <w:rsid w:val="009B24D3"/>
    <w:rsid w:val="009B2B91"/>
    <w:rsid w:val="009C4CB2"/>
    <w:rsid w:val="009D60FE"/>
    <w:rsid w:val="009E14D6"/>
    <w:rsid w:val="009E5E50"/>
    <w:rsid w:val="009F1EE1"/>
    <w:rsid w:val="009F7750"/>
    <w:rsid w:val="00A0515D"/>
    <w:rsid w:val="00A1348C"/>
    <w:rsid w:val="00A1365B"/>
    <w:rsid w:val="00A204E0"/>
    <w:rsid w:val="00A21578"/>
    <w:rsid w:val="00A240B4"/>
    <w:rsid w:val="00A24153"/>
    <w:rsid w:val="00A256EB"/>
    <w:rsid w:val="00A37613"/>
    <w:rsid w:val="00A37B79"/>
    <w:rsid w:val="00A40A4B"/>
    <w:rsid w:val="00A42587"/>
    <w:rsid w:val="00A43E48"/>
    <w:rsid w:val="00A44C77"/>
    <w:rsid w:val="00A44E3F"/>
    <w:rsid w:val="00A45939"/>
    <w:rsid w:val="00A46A37"/>
    <w:rsid w:val="00A5367D"/>
    <w:rsid w:val="00A5574F"/>
    <w:rsid w:val="00A57AC8"/>
    <w:rsid w:val="00A64699"/>
    <w:rsid w:val="00A7075B"/>
    <w:rsid w:val="00A73177"/>
    <w:rsid w:val="00A74CD8"/>
    <w:rsid w:val="00A80B4A"/>
    <w:rsid w:val="00A85445"/>
    <w:rsid w:val="00AA2B6B"/>
    <w:rsid w:val="00AA5C3A"/>
    <w:rsid w:val="00AB7D4D"/>
    <w:rsid w:val="00AC477C"/>
    <w:rsid w:val="00AD5805"/>
    <w:rsid w:val="00AD6A62"/>
    <w:rsid w:val="00AE3604"/>
    <w:rsid w:val="00AE726D"/>
    <w:rsid w:val="00B005E6"/>
    <w:rsid w:val="00B00B20"/>
    <w:rsid w:val="00B03BF1"/>
    <w:rsid w:val="00B0690B"/>
    <w:rsid w:val="00B07E92"/>
    <w:rsid w:val="00B17468"/>
    <w:rsid w:val="00B22CBE"/>
    <w:rsid w:val="00B2361E"/>
    <w:rsid w:val="00B300AE"/>
    <w:rsid w:val="00B3095D"/>
    <w:rsid w:val="00B317F3"/>
    <w:rsid w:val="00B31AC6"/>
    <w:rsid w:val="00B32FC8"/>
    <w:rsid w:val="00B35BEC"/>
    <w:rsid w:val="00B43873"/>
    <w:rsid w:val="00B456DD"/>
    <w:rsid w:val="00B501B5"/>
    <w:rsid w:val="00B607C0"/>
    <w:rsid w:val="00B61488"/>
    <w:rsid w:val="00B670F4"/>
    <w:rsid w:val="00B8076D"/>
    <w:rsid w:val="00B81BBB"/>
    <w:rsid w:val="00B8233C"/>
    <w:rsid w:val="00B84259"/>
    <w:rsid w:val="00B858E9"/>
    <w:rsid w:val="00B86DE8"/>
    <w:rsid w:val="00B91219"/>
    <w:rsid w:val="00B9639B"/>
    <w:rsid w:val="00B97949"/>
    <w:rsid w:val="00BA519F"/>
    <w:rsid w:val="00BB0FFB"/>
    <w:rsid w:val="00BB5AC3"/>
    <w:rsid w:val="00BB7D77"/>
    <w:rsid w:val="00BC11A5"/>
    <w:rsid w:val="00BC1F55"/>
    <w:rsid w:val="00BD12BB"/>
    <w:rsid w:val="00BE1D71"/>
    <w:rsid w:val="00BE3EFA"/>
    <w:rsid w:val="00BE44A7"/>
    <w:rsid w:val="00BE6B51"/>
    <w:rsid w:val="00BF11D3"/>
    <w:rsid w:val="00BF4BC8"/>
    <w:rsid w:val="00BF5338"/>
    <w:rsid w:val="00C10372"/>
    <w:rsid w:val="00C10F2E"/>
    <w:rsid w:val="00C13AD6"/>
    <w:rsid w:val="00C17EB7"/>
    <w:rsid w:val="00C2123D"/>
    <w:rsid w:val="00C32926"/>
    <w:rsid w:val="00C51CBA"/>
    <w:rsid w:val="00C61450"/>
    <w:rsid w:val="00C615B3"/>
    <w:rsid w:val="00C65E5D"/>
    <w:rsid w:val="00C66B96"/>
    <w:rsid w:val="00C70F84"/>
    <w:rsid w:val="00C71736"/>
    <w:rsid w:val="00CA3EAC"/>
    <w:rsid w:val="00CA5F25"/>
    <w:rsid w:val="00CA7780"/>
    <w:rsid w:val="00CB12B7"/>
    <w:rsid w:val="00CB60A3"/>
    <w:rsid w:val="00CC2CF4"/>
    <w:rsid w:val="00CC50B3"/>
    <w:rsid w:val="00CC64F3"/>
    <w:rsid w:val="00CD3E55"/>
    <w:rsid w:val="00CD789F"/>
    <w:rsid w:val="00CE0839"/>
    <w:rsid w:val="00CE679F"/>
    <w:rsid w:val="00CF001B"/>
    <w:rsid w:val="00CF1D4C"/>
    <w:rsid w:val="00CF1DA3"/>
    <w:rsid w:val="00CF50CB"/>
    <w:rsid w:val="00D01081"/>
    <w:rsid w:val="00D02E45"/>
    <w:rsid w:val="00D121E1"/>
    <w:rsid w:val="00D26199"/>
    <w:rsid w:val="00D2671F"/>
    <w:rsid w:val="00D530B0"/>
    <w:rsid w:val="00D5381B"/>
    <w:rsid w:val="00D54470"/>
    <w:rsid w:val="00D54F19"/>
    <w:rsid w:val="00D55F73"/>
    <w:rsid w:val="00D55F9C"/>
    <w:rsid w:val="00D560DB"/>
    <w:rsid w:val="00D6116D"/>
    <w:rsid w:val="00D6683E"/>
    <w:rsid w:val="00D70B6C"/>
    <w:rsid w:val="00D72E97"/>
    <w:rsid w:val="00D73CDD"/>
    <w:rsid w:val="00D76163"/>
    <w:rsid w:val="00D8530C"/>
    <w:rsid w:val="00D91D5D"/>
    <w:rsid w:val="00D9652F"/>
    <w:rsid w:val="00D97067"/>
    <w:rsid w:val="00DA15EB"/>
    <w:rsid w:val="00DB0D08"/>
    <w:rsid w:val="00DC0613"/>
    <w:rsid w:val="00DC1774"/>
    <w:rsid w:val="00DC1934"/>
    <w:rsid w:val="00DC64BA"/>
    <w:rsid w:val="00DD18E6"/>
    <w:rsid w:val="00DD26AE"/>
    <w:rsid w:val="00DE4673"/>
    <w:rsid w:val="00DE60FF"/>
    <w:rsid w:val="00DE7ECB"/>
    <w:rsid w:val="00DE7F6A"/>
    <w:rsid w:val="00DF003D"/>
    <w:rsid w:val="00DF1152"/>
    <w:rsid w:val="00E01890"/>
    <w:rsid w:val="00E0319E"/>
    <w:rsid w:val="00E053A8"/>
    <w:rsid w:val="00E2170A"/>
    <w:rsid w:val="00E30B1A"/>
    <w:rsid w:val="00E40D39"/>
    <w:rsid w:val="00E52CBC"/>
    <w:rsid w:val="00E5361B"/>
    <w:rsid w:val="00E56539"/>
    <w:rsid w:val="00E71AF1"/>
    <w:rsid w:val="00E73F08"/>
    <w:rsid w:val="00E804A5"/>
    <w:rsid w:val="00E81965"/>
    <w:rsid w:val="00E860AE"/>
    <w:rsid w:val="00E866F8"/>
    <w:rsid w:val="00E9204D"/>
    <w:rsid w:val="00E977C5"/>
    <w:rsid w:val="00EA08A9"/>
    <w:rsid w:val="00EB386C"/>
    <w:rsid w:val="00EB6000"/>
    <w:rsid w:val="00EB6B56"/>
    <w:rsid w:val="00EC0D9E"/>
    <w:rsid w:val="00EC5004"/>
    <w:rsid w:val="00EC59D1"/>
    <w:rsid w:val="00ED5C11"/>
    <w:rsid w:val="00EF03AC"/>
    <w:rsid w:val="00EF1BC3"/>
    <w:rsid w:val="00EF2390"/>
    <w:rsid w:val="00EF7B1B"/>
    <w:rsid w:val="00F037AB"/>
    <w:rsid w:val="00F04936"/>
    <w:rsid w:val="00F066B6"/>
    <w:rsid w:val="00F23C14"/>
    <w:rsid w:val="00F25BF6"/>
    <w:rsid w:val="00F279BF"/>
    <w:rsid w:val="00F40DD5"/>
    <w:rsid w:val="00F5045E"/>
    <w:rsid w:val="00F524C1"/>
    <w:rsid w:val="00F571B3"/>
    <w:rsid w:val="00F6630B"/>
    <w:rsid w:val="00F66B0E"/>
    <w:rsid w:val="00F7301E"/>
    <w:rsid w:val="00F76A69"/>
    <w:rsid w:val="00F86212"/>
    <w:rsid w:val="00F9380C"/>
    <w:rsid w:val="00F94D25"/>
    <w:rsid w:val="00F97E85"/>
    <w:rsid w:val="00FA2E78"/>
    <w:rsid w:val="00FA74DB"/>
    <w:rsid w:val="00FB2E40"/>
    <w:rsid w:val="00FB5BDF"/>
    <w:rsid w:val="00FB6E55"/>
    <w:rsid w:val="00FC4A40"/>
    <w:rsid w:val="00FD2993"/>
    <w:rsid w:val="00FD4D7C"/>
    <w:rsid w:val="00FD551F"/>
    <w:rsid w:val="00FF0FE0"/>
    <w:rsid w:val="00FF218D"/>
    <w:rsid w:val="00FF55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A17161"/>
  <w15:docId w15:val="{F5ACBFD8-EFAB-40C4-85DB-F97CA491F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301E"/>
    <w:pPr>
      <w:jc w:val="both"/>
    </w:pPr>
    <w:rPr>
      <w:rFonts w:ascii="Times New Roman" w:eastAsia="Times New Roman" w:hAnsi="Times New Roman"/>
      <w:sz w:val="24"/>
      <w:lang w:eastAsia="ru-RU"/>
    </w:rPr>
  </w:style>
  <w:style w:type="paragraph" w:styleId="Antrat1">
    <w:name w:val="heading 1"/>
    <w:basedOn w:val="prastasis"/>
    <w:next w:val="prastasis"/>
    <w:link w:val="Antrat1Diagrama"/>
    <w:qFormat/>
    <w:rsid w:val="002D2622"/>
    <w:pPr>
      <w:keepNext/>
      <w:outlineLvl w:val="0"/>
    </w:pPr>
    <w:rPr>
      <w:cap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D2622"/>
    <w:rPr>
      <w:rFonts w:ascii="Times New Roman" w:eastAsia="Times New Roman" w:hAnsi="Times New Roman" w:cs="Times New Roman"/>
      <w:caps/>
      <w:sz w:val="24"/>
      <w:szCs w:val="24"/>
      <w:lang w:eastAsia="ru-RU"/>
    </w:rPr>
  </w:style>
  <w:style w:type="paragraph" w:styleId="Puslapioinaostekstas">
    <w:name w:val="footnote text"/>
    <w:basedOn w:val="prastasis"/>
    <w:link w:val="PuslapioinaostekstasDiagrama"/>
    <w:semiHidden/>
    <w:rsid w:val="002D2622"/>
  </w:style>
  <w:style w:type="character" w:customStyle="1" w:styleId="PuslapioinaostekstasDiagrama">
    <w:name w:val="Puslapio išnašos tekstas Diagrama"/>
    <w:basedOn w:val="Numatytasispastraiposriftas"/>
    <w:link w:val="Puslapioinaostekstas"/>
    <w:semiHidden/>
    <w:rsid w:val="002D2622"/>
    <w:rPr>
      <w:rFonts w:ascii="Times New Roman" w:eastAsia="Times New Roman" w:hAnsi="Times New Roman" w:cs="Times New Roman"/>
      <w:sz w:val="20"/>
      <w:szCs w:val="20"/>
      <w:lang w:eastAsia="ru-RU"/>
    </w:rPr>
  </w:style>
  <w:style w:type="paragraph" w:styleId="Antrats">
    <w:name w:val="header"/>
    <w:basedOn w:val="prastasis"/>
    <w:link w:val="AntratsDiagrama"/>
    <w:rsid w:val="002D2622"/>
    <w:pPr>
      <w:tabs>
        <w:tab w:val="center" w:pos="4153"/>
        <w:tab w:val="right" w:pos="8306"/>
      </w:tabs>
    </w:pPr>
  </w:style>
  <w:style w:type="character" w:customStyle="1" w:styleId="AntratsDiagrama">
    <w:name w:val="Antraštės Diagrama"/>
    <w:basedOn w:val="Numatytasispastraiposriftas"/>
    <w:link w:val="Antrats"/>
    <w:rsid w:val="002D2622"/>
    <w:rPr>
      <w:rFonts w:ascii="Times New Roman" w:eastAsia="Times New Roman" w:hAnsi="Times New Roman" w:cs="Times New Roman"/>
      <w:sz w:val="20"/>
      <w:szCs w:val="20"/>
      <w:lang w:eastAsia="ru-RU"/>
    </w:rPr>
  </w:style>
  <w:style w:type="paragraph" w:styleId="Porat">
    <w:name w:val="footer"/>
    <w:basedOn w:val="prastasis"/>
    <w:link w:val="PoratDiagrama"/>
    <w:rsid w:val="002D2622"/>
    <w:pPr>
      <w:tabs>
        <w:tab w:val="center" w:pos="4153"/>
        <w:tab w:val="right" w:pos="8306"/>
      </w:tabs>
    </w:pPr>
    <w:rPr>
      <w:lang w:val="x-none"/>
    </w:rPr>
  </w:style>
  <w:style w:type="character" w:customStyle="1" w:styleId="PoratDiagrama">
    <w:name w:val="Poraštė Diagrama"/>
    <w:basedOn w:val="Numatytasispastraiposriftas"/>
    <w:link w:val="Porat"/>
    <w:rsid w:val="002D2622"/>
    <w:rPr>
      <w:rFonts w:ascii="Times New Roman" w:eastAsia="Times New Roman" w:hAnsi="Times New Roman" w:cs="Times New Roman"/>
      <w:sz w:val="20"/>
      <w:szCs w:val="20"/>
      <w:lang w:val="x-none" w:eastAsia="ru-RU"/>
    </w:rPr>
  </w:style>
  <w:style w:type="paragraph" w:styleId="Pagrindinistekstas">
    <w:name w:val="Body Text"/>
    <w:basedOn w:val="prastasis"/>
    <w:link w:val="PagrindinistekstasDiagrama"/>
    <w:rsid w:val="002D2622"/>
    <w:pPr>
      <w:spacing w:line="250" w:lineRule="atLeast"/>
    </w:pPr>
    <w:rPr>
      <w:rFonts w:ascii="TimesLT" w:hAnsi="TimesLT"/>
      <w:b/>
      <w:bCs/>
      <w:color w:val="000000"/>
      <w:szCs w:val="24"/>
    </w:rPr>
  </w:style>
  <w:style w:type="character" w:customStyle="1" w:styleId="PagrindinistekstasDiagrama">
    <w:name w:val="Pagrindinis tekstas Diagrama"/>
    <w:basedOn w:val="Numatytasispastraiposriftas"/>
    <w:link w:val="Pagrindinistekstas"/>
    <w:rsid w:val="002D2622"/>
    <w:rPr>
      <w:rFonts w:ascii="TimesLT" w:eastAsia="Times New Roman" w:hAnsi="TimesLT" w:cs="Times New Roman"/>
      <w:b/>
      <w:bCs/>
      <w:color w:val="000000"/>
      <w:sz w:val="24"/>
      <w:szCs w:val="24"/>
      <w:lang w:eastAsia="ru-RU"/>
    </w:rPr>
  </w:style>
  <w:style w:type="paragraph" w:styleId="Debesliotekstas">
    <w:name w:val="Balloon Text"/>
    <w:basedOn w:val="prastasis"/>
    <w:link w:val="DebesliotekstasDiagrama"/>
    <w:uiPriority w:val="99"/>
    <w:semiHidden/>
    <w:unhideWhenUsed/>
    <w:rsid w:val="002D262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2622"/>
    <w:rPr>
      <w:rFonts w:ascii="Tahoma" w:eastAsia="Times New Roman" w:hAnsi="Tahoma" w:cs="Tahoma"/>
      <w:sz w:val="16"/>
      <w:szCs w:val="16"/>
      <w:lang w:eastAsia="ru-RU"/>
    </w:rPr>
  </w:style>
  <w:style w:type="character" w:styleId="Vietosrezervavimoenklotekstas">
    <w:name w:val="Placeholder Text"/>
    <w:basedOn w:val="Numatytasispastraiposriftas"/>
    <w:uiPriority w:val="99"/>
    <w:semiHidden/>
    <w:rsid w:val="00317B6A"/>
    <w:rPr>
      <w:color w:val="808080"/>
    </w:rPr>
  </w:style>
  <w:style w:type="character" w:styleId="Puslapionumeris">
    <w:name w:val="page number"/>
    <w:basedOn w:val="Numatytasispastraiposriftas"/>
    <w:rsid w:val="00317B6A"/>
  </w:style>
  <w:style w:type="character" w:styleId="Komentaronuoroda">
    <w:name w:val="annotation reference"/>
    <w:basedOn w:val="Numatytasispastraiposriftas"/>
    <w:uiPriority w:val="99"/>
    <w:semiHidden/>
    <w:unhideWhenUsed/>
    <w:rsid w:val="00D55F73"/>
    <w:rPr>
      <w:sz w:val="16"/>
      <w:szCs w:val="16"/>
    </w:rPr>
  </w:style>
  <w:style w:type="paragraph" w:styleId="Komentarotekstas">
    <w:name w:val="annotation text"/>
    <w:basedOn w:val="prastasis"/>
    <w:link w:val="KomentarotekstasDiagrama"/>
    <w:uiPriority w:val="99"/>
    <w:semiHidden/>
    <w:unhideWhenUsed/>
    <w:rsid w:val="00D55F73"/>
  </w:style>
  <w:style w:type="character" w:customStyle="1" w:styleId="KomentarotekstasDiagrama">
    <w:name w:val="Komentaro tekstas Diagrama"/>
    <w:basedOn w:val="Numatytasispastraiposriftas"/>
    <w:link w:val="Komentarotekstas"/>
    <w:uiPriority w:val="99"/>
    <w:semiHidden/>
    <w:rsid w:val="00D55F73"/>
    <w:rPr>
      <w:rFonts w:ascii="Times New Roman" w:eastAsia="Times New Roman" w:hAnsi="Times New Roman"/>
      <w:lang w:eastAsia="ru-RU"/>
    </w:rPr>
  </w:style>
  <w:style w:type="paragraph" w:styleId="Komentarotema">
    <w:name w:val="annotation subject"/>
    <w:basedOn w:val="Komentarotekstas"/>
    <w:next w:val="Komentarotekstas"/>
    <w:link w:val="KomentarotemaDiagrama"/>
    <w:uiPriority w:val="99"/>
    <w:semiHidden/>
    <w:unhideWhenUsed/>
    <w:rsid w:val="00D55F73"/>
    <w:rPr>
      <w:b/>
      <w:bCs/>
    </w:rPr>
  </w:style>
  <w:style w:type="character" w:customStyle="1" w:styleId="KomentarotemaDiagrama">
    <w:name w:val="Komentaro tema Diagrama"/>
    <w:basedOn w:val="KomentarotekstasDiagrama"/>
    <w:link w:val="Komentarotema"/>
    <w:uiPriority w:val="99"/>
    <w:semiHidden/>
    <w:rsid w:val="00D55F73"/>
    <w:rPr>
      <w:rFonts w:ascii="Times New Roman" w:eastAsia="Times New Roman" w:hAnsi="Times New Roman"/>
      <w:b/>
      <w:bCs/>
      <w:lang w:eastAsia="ru-RU"/>
    </w:rPr>
  </w:style>
  <w:style w:type="paragraph" w:customStyle="1" w:styleId="Antraste">
    <w:name w:val="Antraste"/>
    <w:basedOn w:val="prastasis"/>
    <w:link w:val="AntrasteChar"/>
    <w:qFormat/>
    <w:rsid w:val="00343C06"/>
    <w:pPr>
      <w:jc w:val="center"/>
    </w:pPr>
    <w:rPr>
      <w:b/>
      <w:caps/>
      <w:spacing w:val="-6"/>
    </w:rPr>
  </w:style>
  <w:style w:type="character" w:customStyle="1" w:styleId="AntrasteChar">
    <w:name w:val="Antraste Char"/>
    <w:basedOn w:val="Numatytasispastraiposriftas"/>
    <w:link w:val="Antraste"/>
    <w:rsid w:val="00343C06"/>
    <w:rPr>
      <w:rFonts w:ascii="Times New Roman" w:eastAsia="Times New Roman" w:hAnsi="Times New Roman"/>
      <w:b/>
      <w:caps/>
      <w:spacing w:val="-6"/>
      <w:lang w:eastAsia="ru-RU"/>
    </w:rPr>
  </w:style>
  <w:style w:type="table" w:styleId="Lentelstinklelis">
    <w:name w:val="Table Grid"/>
    <w:basedOn w:val="prastojilente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styleId="Sraopastraipa">
    <w:name w:val="List Paragraph"/>
    <w:aliases w:val="Bullet EY"/>
    <w:basedOn w:val="prastasis"/>
    <w:link w:val="SraopastraipaDiagrama"/>
    <w:uiPriority w:val="34"/>
    <w:qFormat/>
    <w:rsid w:val="00B607C0"/>
    <w:pPr>
      <w:spacing w:after="200" w:line="276" w:lineRule="auto"/>
      <w:ind w:left="720"/>
      <w:contextualSpacing/>
      <w:jc w:val="left"/>
    </w:pPr>
    <w:rPr>
      <w:rFonts w:ascii="Calibri" w:eastAsia="Calibri" w:hAnsi="Calibri"/>
      <w:sz w:val="22"/>
      <w:szCs w:val="22"/>
      <w:lang w:eastAsia="en-US"/>
    </w:rPr>
  </w:style>
  <w:style w:type="character" w:styleId="Hipersaitas">
    <w:name w:val="Hyperlink"/>
    <w:basedOn w:val="Numatytasispastraiposriftas"/>
    <w:uiPriority w:val="99"/>
    <w:semiHidden/>
    <w:unhideWhenUsed/>
    <w:rsid w:val="00B607C0"/>
    <w:rPr>
      <w:color w:val="0000FF"/>
      <w:u w:val="single"/>
    </w:rPr>
  </w:style>
  <w:style w:type="character" w:customStyle="1" w:styleId="CharStyle3">
    <w:name w:val="Char Style 3"/>
    <w:basedOn w:val="Numatytasispastraiposriftas"/>
    <w:link w:val="Style2"/>
    <w:locked/>
    <w:rsid w:val="000364CA"/>
    <w:rPr>
      <w:b/>
      <w:bCs/>
      <w:sz w:val="22"/>
      <w:szCs w:val="22"/>
      <w:shd w:val="clear" w:color="auto" w:fill="FFFFFF"/>
    </w:rPr>
  </w:style>
  <w:style w:type="paragraph" w:customStyle="1" w:styleId="Style2">
    <w:name w:val="Style 2"/>
    <w:basedOn w:val="prastasis"/>
    <w:link w:val="CharStyle3"/>
    <w:rsid w:val="000364CA"/>
    <w:pPr>
      <w:widowControl w:val="0"/>
      <w:shd w:val="clear" w:color="auto" w:fill="FFFFFF"/>
      <w:spacing w:line="259" w:lineRule="exact"/>
      <w:jc w:val="center"/>
    </w:pPr>
    <w:rPr>
      <w:rFonts w:ascii="Calibri" w:eastAsia="Calibri" w:hAnsi="Calibri"/>
      <w:b/>
      <w:bCs/>
      <w:sz w:val="22"/>
      <w:szCs w:val="22"/>
      <w:lang w:eastAsia="lt-LT"/>
    </w:rPr>
  </w:style>
  <w:style w:type="character" w:customStyle="1" w:styleId="CharStyle5">
    <w:name w:val="Char Style 5"/>
    <w:basedOn w:val="Numatytasispastraiposriftas"/>
    <w:link w:val="Style4"/>
    <w:locked/>
    <w:rsid w:val="000364CA"/>
    <w:rPr>
      <w:sz w:val="22"/>
      <w:szCs w:val="22"/>
      <w:shd w:val="clear" w:color="auto" w:fill="FFFFFF"/>
    </w:rPr>
  </w:style>
  <w:style w:type="paragraph" w:customStyle="1" w:styleId="Style4">
    <w:name w:val="Style 4"/>
    <w:basedOn w:val="prastasis"/>
    <w:link w:val="CharStyle5"/>
    <w:rsid w:val="000364CA"/>
    <w:pPr>
      <w:widowControl w:val="0"/>
      <w:shd w:val="clear" w:color="auto" w:fill="FFFFFF"/>
      <w:spacing w:line="259" w:lineRule="exact"/>
      <w:ind w:firstLine="700"/>
    </w:pPr>
    <w:rPr>
      <w:rFonts w:ascii="Calibri" w:eastAsia="Calibri" w:hAnsi="Calibri"/>
      <w:sz w:val="22"/>
      <w:szCs w:val="22"/>
      <w:lang w:eastAsia="lt-LT"/>
    </w:rPr>
  </w:style>
  <w:style w:type="character" w:customStyle="1" w:styleId="CharStyle10">
    <w:name w:val="Char Style 10"/>
    <w:basedOn w:val="Numatytasispastraiposriftas"/>
    <w:link w:val="Style9"/>
    <w:locked/>
    <w:rsid w:val="000364CA"/>
    <w:rPr>
      <w:b/>
      <w:bCs/>
      <w:sz w:val="22"/>
      <w:szCs w:val="22"/>
      <w:shd w:val="clear" w:color="auto" w:fill="FFFFFF"/>
    </w:rPr>
  </w:style>
  <w:style w:type="paragraph" w:customStyle="1" w:styleId="Style9">
    <w:name w:val="Style 9"/>
    <w:basedOn w:val="prastasis"/>
    <w:link w:val="CharStyle10"/>
    <w:rsid w:val="000364CA"/>
    <w:pPr>
      <w:widowControl w:val="0"/>
      <w:shd w:val="clear" w:color="auto" w:fill="FFFFFF"/>
      <w:spacing w:before="260" w:line="254" w:lineRule="exact"/>
      <w:ind w:firstLine="700"/>
      <w:outlineLvl w:val="2"/>
    </w:pPr>
    <w:rPr>
      <w:rFonts w:ascii="Calibri" w:eastAsia="Calibri" w:hAnsi="Calibri"/>
      <w:b/>
      <w:bCs/>
      <w:sz w:val="22"/>
      <w:szCs w:val="22"/>
      <w:lang w:eastAsia="lt-LT"/>
    </w:rPr>
  </w:style>
  <w:style w:type="character" w:customStyle="1" w:styleId="CharStyle8">
    <w:name w:val="Char Style 8"/>
    <w:basedOn w:val="Numatytasispastraiposriftas"/>
    <w:rsid w:val="000364CA"/>
    <w:rPr>
      <w:shd w:val="clear" w:color="auto" w:fill="FFFFFF"/>
    </w:rPr>
  </w:style>
  <w:style w:type="character" w:customStyle="1" w:styleId="CharStyle14">
    <w:name w:val="Char Style 14"/>
    <w:basedOn w:val="Numatytasispastraiposriftas"/>
    <w:link w:val="Style13"/>
    <w:rsid w:val="000364CA"/>
    <w:rPr>
      <w:i/>
      <w:iCs/>
      <w:shd w:val="clear" w:color="auto" w:fill="FFFFFF"/>
    </w:rPr>
  </w:style>
  <w:style w:type="character" w:customStyle="1" w:styleId="CharStyle15">
    <w:name w:val="Char Style 15"/>
    <w:basedOn w:val="CharStyle14"/>
    <w:link w:val="Style14"/>
    <w:rsid w:val="000364CA"/>
    <w:rPr>
      <w:rFonts w:ascii="Times New Roman" w:eastAsia="Times New Roman" w:hAnsi="Times New Roman" w:cs="Times New Roman"/>
      <w:i/>
      <w:iCs/>
      <w:color w:val="000000"/>
      <w:spacing w:val="0"/>
      <w:w w:val="100"/>
      <w:position w:val="0"/>
      <w:sz w:val="24"/>
      <w:szCs w:val="24"/>
      <w:shd w:val="clear" w:color="auto" w:fill="FFFFFF"/>
      <w:lang w:val="lt-LT" w:eastAsia="lt-LT" w:bidi="lt-LT"/>
    </w:rPr>
  </w:style>
  <w:style w:type="character" w:customStyle="1" w:styleId="CharStyle16">
    <w:name w:val="Char Style 16"/>
    <w:basedOn w:val="CharStyle8"/>
    <w:link w:val="Style15"/>
    <w:rsid w:val="000364CA"/>
    <w:rPr>
      <w:rFonts w:ascii="Times New Roman" w:eastAsia="Times New Roman" w:hAnsi="Times New Roman" w:cs="Times New Roman"/>
      <w:i/>
      <w:iCs/>
      <w:color w:val="000000"/>
      <w:spacing w:val="0"/>
      <w:w w:val="100"/>
      <w:position w:val="0"/>
      <w:sz w:val="24"/>
      <w:szCs w:val="24"/>
      <w:shd w:val="clear" w:color="auto" w:fill="FFFFFF"/>
      <w:lang w:val="lt-LT" w:eastAsia="lt-LT" w:bidi="lt-LT"/>
    </w:rPr>
  </w:style>
  <w:style w:type="paragraph" w:customStyle="1" w:styleId="Style13">
    <w:name w:val="Style 13"/>
    <w:basedOn w:val="prastasis"/>
    <w:link w:val="CharStyle14"/>
    <w:rsid w:val="000364CA"/>
    <w:pPr>
      <w:widowControl w:val="0"/>
      <w:shd w:val="clear" w:color="auto" w:fill="FFFFFF"/>
      <w:spacing w:line="413" w:lineRule="exact"/>
      <w:ind w:firstLine="800"/>
    </w:pPr>
    <w:rPr>
      <w:rFonts w:ascii="Calibri" w:eastAsia="Calibri" w:hAnsi="Calibri"/>
      <w:i/>
      <w:iCs/>
      <w:sz w:val="20"/>
      <w:lang w:eastAsia="lt-LT"/>
    </w:rPr>
  </w:style>
  <w:style w:type="paragraph" w:styleId="HTMLiankstoformatuotas">
    <w:name w:val="HTML Preformatted"/>
    <w:basedOn w:val="prastasis"/>
    <w:link w:val="HTMLiankstoformatuotasDiagrama"/>
    <w:uiPriority w:val="99"/>
    <w:unhideWhenUsed/>
    <w:rsid w:val="003D56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left"/>
    </w:pPr>
    <w:rPr>
      <w:rFonts w:ascii="Courier New" w:eastAsia="Calibri" w:hAnsi="Courier New" w:cs="Courier New"/>
      <w:sz w:val="20"/>
      <w:lang w:eastAsia="en-US"/>
    </w:rPr>
  </w:style>
  <w:style w:type="character" w:customStyle="1" w:styleId="HTMLiankstoformatuotasDiagrama">
    <w:name w:val="HTML iš anksto formatuotas Diagrama"/>
    <w:basedOn w:val="Numatytasispastraiposriftas"/>
    <w:link w:val="HTMLiankstoformatuotas"/>
    <w:uiPriority w:val="99"/>
    <w:rsid w:val="003D56E7"/>
    <w:rPr>
      <w:rFonts w:ascii="Courier New" w:hAnsi="Courier New" w:cs="Courier New"/>
      <w:lang w:eastAsia="en-US"/>
    </w:rPr>
  </w:style>
  <w:style w:type="character" w:customStyle="1" w:styleId="CharStyle12">
    <w:name w:val="Char Style 12"/>
    <w:basedOn w:val="Numatytasispastraiposriftas"/>
    <w:link w:val="Style11"/>
    <w:rsid w:val="00CD3E55"/>
    <w:rPr>
      <w:shd w:val="clear" w:color="auto" w:fill="FFFFFF"/>
    </w:rPr>
  </w:style>
  <w:style w:type="character" w:customStyle="1" w:styleId="CharStyle18">
    <w:name w:val="Char Style 18"/>
    <w:basedOn w:val="Numatytasispastraiposriftas"/>
    <w:link w:val="Style17"/>
    <w:rsid w:val="00CD3E55"/>
    <w:rPr>
      <w:shd w:val="clear" w:color="auto" w:fill="FFFFFF"/>
    </w:rPr>
  </w:style>
  <w:style w:type="character" w:customStyle="1" w:styleId="CharStyle19">
    <w:name w:val="Char Style 19"/>
    <w:basedOn w:val="CharStyle12"/>
    <w:link w:val="Style18"/>
    <w:rsid w:val="00CD3E55"/>
    <w:rPr>
      <w:rFonts w:ascii="Times New Roman" w:eastAsia="Times New Roman" w:hAnsi="Times New Roman" w:cs="Times New Roman"/>
      <w:color w:val="000000"/>
      <w:spacing w:val="0"/>
      <w:w w:val="100"/>
      <w:position w:val="0"/>
      <w:sz w:val="24"/>
      <w:szCs w:val="24"/>
      <w:shd w:val="clear" w:color="auto" w:fill="FFFFFF"/>
      <w:lang w:val="lt-LT" w:eastAsia="lt-LT" w:bidi="lt-LT"/>
    </w:rPr>
  </w:style>
  <w:style w:type="paragraph" w:customStyle="1" w:styleId="Style11">
    <w:name w:val="Style 11"/>
    <w:basedOn w:val="prastasis"/>
    <w:link w:val="CharStyle12"/>
    <w:rsid w:val="00CD3E55"/>
    <w:pPr>
      <w:widowControl w:val="0"/>
      <w:shd w:val="clear" w:color="auto" w:fill="FFFFFF"/>
      <w:spacing w:before="380" w:after="560" w:line="266" w:lineRule="exact"/>
    </w:pPr>
    <w:rPr>
      <w:rFonts w:ascii="Calibri" w:eastAsia="Calibri" w:hAnsi="Calibri"/>
      <w:sz w:val="20"/>
      <w:lang w:eastAsia="lt-LT"/>
    </w:rPr>
  </w:style>
  <w:style w:type="paragraph" w:customStyle="1" w:styleId="Style17">
    <w:name w:val="Style 17"/>
    <w:basedOn w:val="prastasis"/>
    <w:link w:val="CharStyle18"/>
    <w:rsid w:val="00CD3E55"/>
    <w:pPr>
      <w:widowControl w:val="0"/>
      <w:shd w:val="clear" w:color="auto" w:fill="FFFFFF"/>
      <w:spacing w:after="320" w:line="266" w:lineRule="exact"/>
      <w:jc w:val="center"/>
    </w:pPr>
    <w:rPr>
      <w:rFonts w:ascii="Calibri" w:eastAsia="Calibri" w:hAnsi="Calibri"/>
      <w:sz w:val="20"/>
      <w:lang w:eastAsia="lt-LT"/>
    </w:rPr>
  </w:style>
  <w:style w:type="character" w:customStyle="1" w:styleId="CharStyle7">
    <w:name w:val="Char Style 7"/>
    <w:basedOn w:val="Numatytasispastraiposriftas"/>
    <w:link w:val="Style6"/>
    <w:locked/>
    <w:rsid w:val="006E1888"/>
    <w:rPr>
      <w:b/>
      <w:bCs/>
      <w:sz w:val="22"/>
      <w:szCs w:val="22"/>
      <w:shd w:val="clear" w:color="auto" w:fill="FFFFFF"/>
    </w:rPr>
  </w:style>
  <w:style w:type="paragraph" w:customStyle="1" w:styleId="Style6">
    <w:name w:val="Style 6"/>
    <w:basedOn w:val="prastasis"/>
    <w:link w:val="CharStyle7"/>
    <w:rsid w:val="006E1888"/>
    <w:pPr>
      <w:widowControl w:val="0"/>
      <w:shd w:val="clear" w:color="auto" w:fill="FFFFFF"/>
      <w:spacing w:before="260" w:after="260" w:line="336" w:lineRule="exact"/>
      <w:jc w:val="center"/>
    </w:pPr>
    <w:rPr>
      <w:rFonts w:ascii="Calibri" w:eastAsia="Calibri" w:hAnsi="Calibri"/>
      <w:b/>
      <w:bCs/>
      <w:sz w:val="22"/>
      <w:szCs w:val="22"/>
      <w:lang w:eastAsia="lt-LT"/>
    </w:rPr>
  </w:style>
  <w:style w:type="character" w:customStyle="1" w:styleId="CharStyle9">
    <w:name w:val="Char Style 9"/>
    <w:basedOn w:val="Numatytasispastraiposriftas"/>
    <w:rsid w:val="006E1888"/>
    <w:rPr>
      <w:rFonts w:ascii="Times New Roman" w:eastAsia="Times New Roman" w:hAnsi="Times New Roman" w:cs="Times New Roman" w:hint="default"/>
      <w:b/>
      <w:bCs/>
      <w:color w:val="000000"/>
      <w:spacing w:val="0"/>
      <w:w w:val="100"/>
      <w:position w:val="0"/>
      <w:sz w:val="22"/>
      <w:szCs w:val="22"/>
      <w:shd w:val="clear" w:color="auto" w:fill="FFFFFF"/>
      <w:lang w:val="lt-LT" w:eastAsia="lt-LT" w:bidi="lt-LT"/>
    </w:rPr>
  </w:style>
  <w:style w:type="character" w:customStyle="1" w:styleId="CharStyle11">
    <w:name w:val="Char Style 11"/>
    <w:basedOn w:val="Numatytasispastraiposriftas"/>
    <w:link w:val="Style10"/>
    <w:rsid w:val="00E053A8"/>
    <w:rPr>
      <w:b/>
      <w:bCs/>
      <w:sz w:val="22"/>
      <w:szCs w:val="22"/>
      <w:shd w:val="clear" w:color="auto" w:fill="FFFFFF"/>
    </w:rPr>
  </w:style>
  <w:style w:type="paragraph" w:customStyle="1" w:styleId="Style10">
    <w:name w:val="Style 10"/>
    <w:basedOn w:val="prastasis"/>
    <w:link w:val="CharStyle11"/>
    <w:rsid w:val="00E053A8"/>
    <w:pPr>
      <w:widowControl w:val="0"/>
      <w:shd w:val="clear" w:color="auto" w:fill="FFFFFF"/>
      <w:spacing w:before="520" w:after="180" w:line="244" w:lineRule="exact"/>
      <w:jc w:val="center"/>
    </w:pPr>
    <w:rPr>
      <w:rFonts w:ascii="Calibri" w:eastAsia="Calibri" w:hAnsi="Calibri"/>
      <w:b/>
      <w:bCs/>
      <w:sz w:val="22"/>
      <w:szCs w:val="22"/>
      <w:lang w:eastAsia="lt-LT"/>
    </w:rPr>
  </w:style>
  <w:style w:type="character" w:customStyle="1" w:styleId="CharStyle20">
    <w:name w:val="Char Style 20"/>
    <w:basedOn w:val="CharStyle11"/>
    <w:rsid w:val="00071AD6"/>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lt-LT" w:eastAsia="lt-LT" w:bidi="lt-LT"/>
    </w:rPr>
  </w:style>
  <w:style w:type="paragraph" w:customStyle="1" w:styleId="Style15">
    <w:name w:val="Style 15"/>
    <w:basedOn w:val="prastasis"/>
    <w:link w:val="CharStyle16"/>
    <w:rsid w:val="00DD26AE"/>
    <w:pPr>
      <w:widowControl w:val="0"/>
      <w:shd w:val="clear" w:color="auto" w:fill="FFFFFF"/>
      <w:spacing w:before="580" w:after="280" w:line="274" w:lineRule="exact"/>
    </w:pPr>
    <w:rPr>
      <w:i/>
      <w:iCs/>
      <w:color w:val="000000"/>
      <w:szCs w:val="24"/>
      <w:lang w:eastAsia="lt-LT" w:bidi="lt-LT"/>
    </w:rPr>
  </w:style>
  <w:style w:type="character" w:customStyle="1" w:styleId="CharStyle17">
    <w:name w:val="Char Style 17"/>
    <w:basedOn w:val="CharStyle14"/>
    <w:link w:val="Style16"/>
    <w:rsid w:val="00DD26AE"/>
    <w:rPr>
      <w:rFonts w:ascii="Times New Roman" w:eastAsia="Times New Roman" w:hAnsi="Times New Roman" w:cs="Times New Roman" w:hint="default"/>
      <w:b/>
      <w:bCs/>
      <w:i/>
      <w:iCs/>
      <w:color w:val="000000"/>
      <w:spacing w:val="0"/>
      <w:w w:val="100"/>
      <w:position w:val="0"/>
      <w:sz w:val="20"/>
      <w:szCs w:val="20"/>
      <w:shd w:val="clear" w:color="auto" w:fill="FFFFFF"/>
      <w:lang w:val="lt-LT" w:eastAsia="lt-LT" w:bidi="lt-LT"/>
    </w:rPr>
  </w:style>
  <w:style w:type="character" w:customStyle="1" w:styleId="CharStyle13">
    <w:name w:val="Char Style 13"/>
    <w:basedOn w:val="Numatytasispastraiposriftas"/>
    <w:link w:val="Style12"/>
    <w:rsid w:val="00354AEC"/>
    <w:rPr>
      <w:sz w:val="22"/>
      <w:szCs w:val="22"/>
      <w:shd w:val="clear" w:color="auto" w:fill="FFFFFF"/>
    </w:rPr>
  </w:style>
  <w:style w:type="paragraph" w:customStyle="1" w:styleId="Style12">
    <w:name w:val="Style 12"/>
    <w:basedOn w:val="prastasis"/>
    <w:link w:val="CharStyle13"/>
    <w:rsid w:val="00354AEC"/>
    <w:pPr>
      <w:widowControl w:val="0"/>
      <w:shd w:val="clear" w:color="auto" w:fill="FFFFFF"/>
      <w:spacing w:before="340" w:after="1140" w:line="254" w:lineRule="exact"/>
    </w:pPr>
    <w:rPr>
      <w:rFonts w:ascii="Calibri" w:eastAsia="Calibri" w:hAnsi="Calibri"/>
      <w:sz w:val="22"/>
      <w:szCs w:val="22"/>
      <w:lang w:eastAsia="lt-LT"/>
    </w:rPr>
  </w:style>
  <w:style w:type="paragraph" w:customStyle="1" w:styleId="Style18">
    <w:name w:val="Style 18"/>
    <w:basedOn w:val="prastasis"/>
    <w:link w:val="CharStyle19"/>
    <w:rsid w:val="00354AEC"/>
    <w:pPr>
      <w:widowControl w:val="0"/>
      <w:shd w:val="clear" w:color="auto" w:fill="FFFFFF"/>
      <w:spacing w:line="274" w:lineRule="exact"/>
      <w:ind w:firstLine="620"/>
    </w:pPr>
    <w:rPr>
      <w:color w:val="000000"/>
      <w:szCs w:val="24"/>
      <w:lang w:eastAsia="lt-LT" w:bidi="lt-LT"/>
    </w:rPr>
  </w:style>
  <w:style w:type="paragraph" w:customStyle="1" w:styleId="Style14">
    <w:name w:val="Style 14"/>
    <w:basedOn w:val="prastasis"/>
    <w:link w:val="CharStyle15"/>
    <w:rsid w:val="00B17468"/>
    <w:pPr>
      <w:widowControl w:val="0"/>
      <w:shd w:val="clear" w:color="auto" w:fill="FFFFFF"/>
      <w:spacing w:before="300" w:after="560" w:line="266" w:lineRule="exact"/>
      <w:jc w:val="right"/>
    </w:pPr>
    <w:rPr>
      <w:i/>
      <w:iCs/>
      <w:color w:val="000000"/>
      <w:szCs w:val="24"/>
      <w:lang w:eastAsia="lt-LT" w:bidi="lt-LT"/>
    </w:rPr>
  </w:style>
  <w:style w:type="paragraph" w:customStyle="1" w:styleId="Style16">
    <w:name w:val="Style 16"/>
    <w:basedOn w:val="prastasis"/>
    <w:link w:val="CharStyle17"/>
    <w:rsid w:val="0048396A"/>
    <w:pPr>
      <w:widowControl w:val="0"/>
      <w:shd w:val="clear" w:color="auto" w:fill="FFFFFF"/>
      <w:spacing w:before="560" w:after="300" w:line="274" w:lineRule="exact"/>
    </w:pPr>
    <w:rPr>
      <w:b/>
      <w:bCs/>
      <w:i/>
      <w:iCs/>
      <w:color w:val="000000"/>
      <w:sz w:val="20"/>
      <w:lang w:eastAsia="lt-LT" w:bidi="lt-LT"/>
    </w:rPr>
  </w:style>
  <w:style w:type="character" w:customStyle="1" w:styleId="SraopastraipaDiagrama">
    <w:name w:val="Sąrašo pastraipa Diagrama"/>
    <w:aliases w:val="Bullet EY Diagrama"/>
    <w:link w:val="Sraopastraipa"/>
    <w:uiPriority w:val="34"/>
    <w:locked/>
    <w:rsid w:val="00D26199"/>
    <w:rPr>
      <w:sz w:val="22"/>
      <w:szCs w:val="22"/>
      <w:lang w:eastAsia="en-US"/>
    </w:rPr>
  </w:style>
  <w:style w:type="paragraph" w:styleId="Betarp">
    <w:name w:val="No Spacing"/>
    <w:uiPriority w:val="1"/>
    <w:qFormat/>
    <w:rsid w:val="007858D3"/>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164634">
      <w:bodyDiv w:val="1"/>
      <w:marLeft w:val="0"/>
      <w:marRight w:val="0"/>
      <w:marTop w:val="0"/>
      <w:marBottom w:val="0"/>
      <w:divBdr>
        <w:top w:val="none" w:sz="0" w:space="0" w:color="auto"/>
        <w:left w:val="none" w:sz="0" w:space="0" w:color="auto"/>
        <w:bottom w:val="none" w:sz="0" w:space="0" w:color="auto"/>
        <w:right w:val="none" w:sz="0" w:space="0" w:color="auto"/>
      </w:divBdr>
    </w:div>
    <w:div w:id="958411448">
      <w:bodyDiv w:val="1"/>
      <w:marLeft w:val="0"/>
      <w:marRight w:val="0"/>
      <w:marTop w:val="0"/>
      <w:marBottom w:val="0"/>
      <w:divBdr>
        <w:top w:val="none" w:sz="0" w:space="0" w:color="auto"/>
        <w:left w:val="none" w:sz="0" w:space="0" w:color="auto"/>
        <w:bottom w:val="none" w:sz="0" w:space="0" w:color="auto"/>
        <w:right w:val="none" w:sz="0" w:space="0" w:color="auto"/>
      </w:divBdr>
    </w:div>
    <w:div w:id="1084033917">
      <w:bodyDiv w:val="1"/>
      <w:marLeft w:val="0"/>
      <w:marRight w:val="0"/>
      <w:marTop w:val="0"/>
      <w:marBottom w:val="0"/>
      <w:divBdr>
        <w:top w:val="none" w:sz="0" w:space="0" w:color="auto"/>
        <w:left w:val="none" w:sz="0" w:space="0" w:color="auto"/>
        <w:bottom w:val="none" w:sz="0" w:space="0" w:color="auto"/>
        <w:right w:val="none" w:sz="0" w:space="0" w:color="auto"/>
      </w:divBdr>
    </w:div>
    <w:div w:id="1114058805">
      <w:bodyDiv w:val="1"/>
      <w:marLeft w:val="0"/>
      <w:marRight w:val="0"/>
      <w:marTop w:val="0"/>
      <w:marBottom w:val="0"/>
      <w:divBdr>
        <w:top w:val="none" w:sz="0" w:space="0" w:color="auto"/>
        <w:left w:val="none" w:sz="0" w:space="0" w:color="auto"/>
        <w:bottom w:val="none" w:sz="0" w:space="0" w:color="auto"/>
        <w:right w:val="none" w:sz="0" w:space="0" w:color="auto"/>
      </w:divBdr>
      <w:divsChild>
        <w:div w:id="1903978338">
          <w:marLeft w:val="0"/>
          <w:marRight w:val="0"/>
          <w:marTop w:val="0"/>
          <w:marBottom w:val="0"/>
          <w:divBdr>
            <w:top w:val="none" w:sz="0" w:space="0" w:color="auto"/>
            <w:left w:val="none" w:sz="0" w:space="0" w:color="auto"/>
            <w:bottom w:val="none" w:sz="0" w:space="0" w:color="auto"/>
            <w:right w:val="none" w:sz="0" w:space="0" w:color="auto"/>
          </w:divBdr>
          <w:divsChild>
            <w:div w:id="853959486">
              <w:marLeft w:val="0"/>
              <w:marRight w:val="0"/>
              <w:marTop w:val="0"/>
              <w:marBottom w:val="0"/>
              <w:divBdr>
                <w:top w:val="none" w:sz="0" w:space="0" w:color="auto"/>
                <w:left w:val="none" w:sz="0" w:space="0" w:color="auto"/>
                <w:bottom w:val="none" w:sz="0" w:space="0" w:color="auto"/>
                <w:right w:val="none" w:sz="0" w:space="0" w:color="auto"/>
              </w:divBdr>
              <w:divsChild>
                <w:div w:id="209076673">
                  <w:marLeft w:val="0"/>
                  <w:marRight w:val="0"/>
                  <w:marTop w:val="0"/>
                  <w:marBottom w:val="0"/>
                  <w:divBdr>
                    <w:top w:val="none" w:sz="0" w:space="0" w:color="auto"/>
                    <w:left w:val="none" w:sz="0" w:space="0" w:color="auto"/>
                    <w:bottom w:val="none" w:sz="0" w:space="0" w:color="auto"/>
                    <w:right w:val="none" w:sz="0" w:space="0" w:color="auto"/>
                  </w:divBdr>
                  <w:divsChild>
                    <w:div w:id="939993749">
                      <w:marLeft w:val="0"/>
                      <w:marRight w:val="0"/>
                      <w:marTop w:val="0"/>
                      <w:marBottom w:val="0"/>
                      <w:divBdr>
                        <w:top w:val="none" w:sz="0" w:space="0" w:color="auto"/>
                        <w:left w:val="none" w:sz="0" w:space="0" w:color="auto"/>
                        <w:bottom w:val="none" w:sz="0" w:space="0" w:color="auto"/>
                        <w:right w:val="none" w:sz="0" w:space="0" w:color="auto"/>
                      </w:divBdr>
                    </w:div>
                    <w:div w:id="1034501316">
                      <w:marLeft w:val="0"/>
                      <w:marRight w:val="0"/>
                      <w:marTop w:val="0"/>
                      <w:marBottom w:val="0"/>
                      <w:divBdr>
                        <w:top w:val="none" w:sz="0" w:space="0" w:color="auto"/>
                        <w:left w:val="none" w:sz="0" w:space="0" w:color="auto"/>
                        <w:bottom w:val="none" w:sz="0" w:space="0" w:color="auto"/>
                        <w:right w:val="none" w:sz="0" w:space="0" w:color="auto"/>
                      </w:divBdr>
                    </w:div>
                    <w:div w:id="859315169">
                      <w:marLeft w:val="0"/>
                      <w:marRight w:val="0"/>
                      <w:marTop w:val="0"/>
                      <w:marBottom w:val="0"/>
                      <w:divBdr>
                        <w:top w:val="none" w:sz="0" w:space="0" w:color="auto"/>
                        <w:left w:val="none" w:sz="0" w:space="0" w:color="auto"/>
                        <w:bottom w:val="none" w:sz="0" w:space="0" w:color="auto"/>
                        <w:right w:val="none" w:sz="0" w:space="0" w:color="auto"/>
                      </w:divBdr>
                    </w:div>
                    <w:div w:id="11410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344277">
      <w:bodyDiv w:val="1"/>
      <w:marLeft w:val="0"/>
      <w:marRight w:val="0"/>
      <w:marTop w:val="0"/>
      <w:marBottom w:val="0"/>
      <w:divBdr>
        <w:top w:val="none" w:sz="0" w:space="0" w:color="auto"/>
        <w:left w:val="none" w:sz="0" w:space="0" w:color="auto"/>
        <w:bottom w:val="none" w:sz="0" w:space="0" w:color="auto"/>
        <w:right w:val="none" w:sz="0" w:space="0" w:color="auto"/>
      </w:divBdr>
      <w:divsChild>
        <w:div w:id="747700389">
          <w:marLeft w:val="0"/>
          <w:marRight w:val="0"/>
          <w:marTop w:val="0"/>
          <w:marBottom w:val="0"/>
          <w:divBdr>
            <w:top w:val="none" w:sz="0" w:space="0" w:color="auto"/>
            <w:left w:val="none" w:sz="0" w:space="0" w:color="auto"/>
            <w:bottom w:val="none" w:sz="0" w:space="0" w:color="auto"/>
            <w:right w:val="none" w:sz="0" w:space="0" w:color="auto"/>
          </w:divBdr>
          <w:divsChild>
            <w:div w:id="1220937029">
              <w:marLeft w:val="0"/>
              <w:marRight w:val="0"/>
              <w:marTop w:val="0"/>
              <w:marBottom w:val="0"/>
              <w:divBdr>
                <w:top w:val="none" w:sz="0" w:space="0" w:color="auto"/>
                <w:left w:val="none" w:sz="0" w:space="0" w:color="auto"/>
                <w:bottom w:val="none" w:sz="0" w:space="0" w:color="auto"/>
                <w:right w:val="none" w:sz="0" w:space="0" w:color="auto"/>
              </w:divBdr>
              <w:divsChild>
                <w:div w:id="1840726390">
                  <w:marLeft w:val="0"/>
                  <w:marRight w:val="0"/>
                  <w:marTop w:val="0"/>
                  <w:marBottom w:val="0"/>
                  <w:divBdr>
                    <w:top w:val="none" w:sz="0" w:space="0" w:color="auto"/>
                    <w:left w:val="none" w:sz="0" w:space="0" w:color="auto"/>
                    <w:bottom w:val="none" w:sz="0" w:space="0" w:color="auto"/>
                    <w:right w:val="none" w:sz="0" w:space="0" w:color="auto"/>
                  </w:divBdr>
                  <w:divsChild>
                    <w:div w:id="1961303128">
                      <w:marLeft w:val="0"/>
                      <w:marRight w:val="0"/>
                      <w:marTop w:val="0"/>
                      <w:marBottom w:val="0"/>
                      <w:divBdr>
                        <w:top w:val="none" w:sz="0" w:space="0" w:color="auto"/>
                        <w:left w:val="none" w:sz="0" w:space="0" w:color="auto"/>
                        <w:bottom w:val="none" w:sz="0" w:space="0" w:color="auto"/>
                        <w:right w:val="none" w:sz="0" w:space="0" w:color="auto"/>
                      </w:divBdr>
                      <w:divsChild>
                        <w:div w:id="91679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332887">
                  <w:marLeft w:val="0"/>
                  <w:marRight w:val="0"/>
                  <w:marTop w:val="0"/>
                  <w:marBottom w:val="0"/>
                  <w:divBdr>
                    <w:top w:val="none" w:sz="0" w:space="0" w:color="auto"/>
                    <w:left w:val="none" w:sz="0" w:space="0" w:color="auto"/>
                    <w:bottom w:val="none" w:sz="0" w:space="0" w:color="auto"/>
                    <w:right w:val="none" w:sz="0" w:space="0" w:color="auto"/>
                  </w:divBdr>
                  <w:divsChild>
                    <w:div w:id="736172116">
                      <w:marLeft w:val="0"/>
                      <w:marRight w:val="0"/>
                      <w:marTop w:val="0"/>
                      <w:marBottom w:val="0"/>
                      <w:divBdr>
                        <w:top w:val="none" w:sz="0" w:space="0" w:color="auto"/>
                        <w:left w:val="none" w:sz="0" w:space="0" w:color="auto"/>
                        <w:bottom w:val="none" w:sz="0" w:space="0" w:color="auto"/>
                        <w:right w:val="none" w:sz="0" w:space="0" w:color="auto"/>
                      </w:divBdr>
                      <w:divsChild>
                        <w:div w:id="169581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928418">
                  <w:marLeft w:val="0"/>
                  <w:marRight w:val="0"/>
                  <w:marTop w:val="0"/>
                  <w:marBottom w:val="0"/>
                  <w:divBdr>
                    <w:top w:val="none" w:sz="0" w:space="0" w:color="auto"/>
                    <w:left w:val="none" w:sz="0" w:space="0" w:color="auto"/>
                    <w:bottom w:val="none" w:sz="0" w:space="0" w:color="auto"/>
                    <w:right w:val="none" w:sz="0" w:space="0" w:color="auto"/>
                  </w:divBdr>
                  <w:divsChild>
                    <w:div w:id="485823042">
                      <w:marLeft w:val="0"/>
                      <w:marRight w:val="0"/>
                      <w:marTop w:val="0"/>
                      <w:marBottom w:val="0"/>
                      <w:divBdr>
                        <w:top w:val="none" w:sz="0" w:space="0" w:color="auto"/>
                        <w:left w:val="none" w:sz="0" w:space="0" w:color="auto"/>
                        <w:bottom w:val="none" w:sz="0" w:space="0" w:color="auto"/>
                        <w:right w:val="none" w:sz="0" w:space="0" w:color="auto"/>
                      </w:divBdr>
                      <w:divsChild>
                        <w:div w:id="198975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365258">
                  <w:marLeft w:val="0"/>
                  <w:marRight w:val="0"/>
                  <w:marTop w:val="0"/>
                  <w:marBottom w:val="0"/>
                  <w:divBdr>
                    <w:top w:val="none" w:sz="0" w:space="0" w:color="auto"/>
                    <w:left w:val="none" w:sz="0" w:space="0" w:color="auto"/>
                    <w:bottom w:val="none" w:sz="0" w:space="0" w:color="auto"/>
                    <w:right w:val="none" w:sz="0" w:space="0" w:color="auto"/>
                  </w:divBdr>
                  <w:divsChild>
                    <w:div w:id="1528249538">
                      <w:marLeft w:val="0"/>
                      <w:marRight w:val="0"/>
                      <w:marTop w:val="0"/>
                      <w:marBottom w:val="0"/>
                      <w:divBdr>
                        <w:top w:val="none" w:sz="0" w:space="0" w:color="auto"/>
                        <w:left w:val="none" w:sz="0" w:space="0" w:color="auto"/>
                        <w:bottom w:val="none" w:sz="0" w:space="0" w:color="auto"/>
                        <w:right w:val="none" w:sz="0" w:space="0" w:color="auto"/>
                      </w:divBdr>
                      <w:divsChild>
                        <w:div w:id="27101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454625">
      <w:bodyDiv w:val="1"/>
      <w:marLeft w:val="0"/>
      <w:marRight w:val="0"/>
      <w:marTop w:val="0"/>
      <w:marBottom w:val="0"/>
      <w:divBdr>
        <w:top w:val="none" w:sz="0" w:space="0" w:color="auto"/>
        <w:left w:val="none" w:sz="0" w:space="0" w:color="auto"/>
        <w:bottom w:val="none" w:sz="0" w:space="0" w:color="auto"/>
        <w:right w:val="none" w:sz="0" w:space="0" w:color="auto"/>
      </w:divBdr>
    </w:div>
    <w:div w:id="1552377072">
      <w:bodyDiv w:val="1"/>
      <w:marLeft w:val="0"/>
      <w:marRight w:val="0"/>
      <w:marTop w:val="0"/>
      <w:marBottom w:val="0"/>
      <w:divBdr>
        <w:top w:val="none" w:sz="0" w:space="0" w:color="auto"/>
        <w:left w:val="none" w:sz="0" w:space="0" w:color="auto"/>
        <w:bottom w:val="none" w:sz="0" w:space="0" w:color="auto"/>
        <w:right w:val="none" w:sz="0" w:space="0" w:color="auto"/>
      </w:divBdr>
    </w:div>
    <w:div w:id="1600604890">
      <w:bodyDiv w:val="1"/>
      <w:marLeft w:val="0"/>
      <w:marRight w:val="0"/>
      <w:marTop w:val="0"/>
      <w:marBottom w:val="0"/>
      <w:divBdr>
        <w:top w:val="none" w:sz="0" w:space="0" w:color="auto"/>
        <w:left w:val="none" w:sz="0" w:space="0" w:color="auto"/>
        <w:bottom w:val="none" w:sz="0" w:space="0" w:color="auto"/>
        <w:right w:val="none" w:sz="0" w:space="0" w:color="auto"/>
      </w:divBdr>
    </w:div>
    <w:div w:id="1673068752">
      <w:bodyDiv w:val="1"/>
      <w:marLeft w:val="0"/>
      <w:marRight w:val="0"/>
      <w:marTop w:val="0"/>
      <w:marBottom w:val="0"/>
      <w:divBdr>
        <w:top w:val="none" w:sz="0" w:space="0" w:color="auto"/>
        <w:left w:val="none" w:sz="0" w:space="0" w:color="auto"/>
        <w:bottom w:val="none" w:sz="0" w:space="0" w:color="auto"/>
        <w:right w:val="none" w:sz="0" w:space="0" w:color="auto"/>
      </w:divBdr>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 w:id="1817720909">
      <w:bodyDiv w:val="1"/>
      <w:marLeft w:val="0"/>
      <w:marRight w:val="0"/>
      <w:marTop w:val="0"/>
      <w:marBottom w:val="0"/>
      <w:divBdr>
        <w:top w:val="none" w:sz="0" w:space="0" w:color="auto"/>
        <w:left w:val="none" w:sz="0" w:space="0" w:color="auto"/>
        <w:bottom w:val="none" w:sz="0" w:space="0" w:color="auto"/>
        <w:right w:val="none" w:sz="0" w:space="0" w:color="auto"/>
      </w:divBdr>
    </w:div>
    <w:div w:id="1966694497">
      <w:bodyDiv w:val="1"/>
      <w:marLeft w:val="0"/>
      <w:marRight w:val="0"/>
      <w:marTop w:val="0"/>
      <w:marBottom w:val="0"/>
      <w:divBdr>
        <w:top w:val="none" w:sz="0" w:space="0" w:color="auto"/>
        <w:left w:val="none" w:sz="0" w:space="0" w:color="auto"/>
        <w:bottom w:val="none" w:sz="0" w:space="0" w:color="auto"/>
        <w:right w:val="none" w:sz="0" w:space="0" w:color="auto"/>
      </w:divBdr>
    </w:div>
    <w:div w:id="20820201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ntTable.xml"
                 Type="http://schemas.openxmlformats.org/officeDocument/2006/relationships/fontTable"/>
   <Relationship Id="rId13" Target="glossary/document.xml"
                 Type="http://schemas.openxmlformats.org/officeDocument/2006/relationships/glossaryDocument"/>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Vietosrezervavimoenklotekstas"/>
            </w:rPr>
            <w:t>Click here to enter text.</w:t>
          </w:r>
        </w:p>
      </w:docPartBody>
    </w:docPart>
    <w:docPart>
      <w:docPartPr>
        <w:name w:val="28BCF1F952E34D2E9B8274B664A8BD97"/>
        <w:category>
          <w:name w:val="General"/>
          <w:gallery w:val="placeholder"/>
        </w:category>
        <w:types>
          <w:type w:val="bbPlcHdr"/>
        </w:types>
        <w:behaviors>
          <w:behavior w:val="content"/>
        </w:behaviors>
        <w:guid w:val="{67F02174-E65A-425E-83B3-3C22ED8ED1DB}"/>
      </w:docPartPr>
      <w:docPartBody>
        <w:p w:rsidR="00CE33C2" w:rsidRDefault="0004518E" w:rsidP="0004518E">
          <w:pPr>
            <w:pStyle w:val="28BCF1F952E34D2E9B8274B664A8BD97"/>
          </w:pPr>
          <w:r>
            <w:rPr>
              <w:rStyle w:val="Vietosrezervavimoenklotekstas"/>
            </w:rPr>
            <w:t>Click here to enter text.</w:t>
          </w:r>
        </w:p>
      </w:docPartBody>
    </w:docPart>
    <w:docPart>
      <w:docPartPr>
        <w:name w:val="4059EC9A24CA41358911D6CD75BC07E9"/>
        <w:category>
          <w:name w:val="General"/>
          <w:gallery w:val="placeholder"/>
        </w:category>
        <w:types>
          <w:type w:val="bbPlcHdr"/>
        </w:types>
        <w:behaviors>
          <w:behavior w:val="content"/>
        </w:behaviors>
        <w:guid w:val="{051384A0-7C28-45BB-9621-2825A2D1D9DC}"/>
      </w:docPartPr>
      <w:docPartBody>
        <w:p w:rsidR="00CE33C2" w:rsidRDefault="0004518E" w:rsidP="0004518E">
          <w:pPr>
            <w:pStyle w:val="4059EC9A24CA41358911D6CD75BC07E9"/>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175AE"/>
    <w:rsid w:val="000279C1"/>
    <w:rsid w:val="00033E94"/>
    <w:rsid w:val="0004518E"/>
    <w:rsid w:val="00087D29"/>
    <w:rsid w:val="00090348"/>
    <w:rsid w:val="00096328"/>
    <w:rsid w:val="000E1449"/>
    <w:rsid w:val="000E7C92"/>
    <w:rsid w:val="00133385"/>
    <w:rsid w:val="001C6D44"/>
    <w:rsid w:val="001E0BF7"/>
    <w:rsid w:val="001F7310"/>
    <w:rsid w:val="00265455"/>
    <w:rsid w:val="002766DD"/>
    <w:rsid w:val="002A66B3"/>
    <w:rsid w:val="002B0E91"/>
    <w:rsid w:val="002C2A89"/>
    <w:rsid w:val="002D2B10"/>
    <w:rsid w:val="00335FBF"/>
    <w:rsid w:val="003816BF"/>
    <w:rsid w:val="00383A07"/>
    <w:rsid w:val="00393187"/>
    <w:rsid w:val="003B5A75"/>
    <w:rsid w:val="003B6C3E"/>
    <w:rsid w:val="003E362D"/>
    <w:rsid w:val="003E6906"/>
    <w:rsid w:val="003F42DE"/>
    <w:rsid w:val="00420D08"/>
    <w:rsid w:val="004457B0"/>
    <w:rsid w:val="00466683"/>
    <w:rsid w:val="004E09BA"/>
    <w:rsid w:val="00537F2D"/>
    <w:rsid w:val="0054013E"/>
    <w:rsid w:val="00563210"/>
    <w:rsid w:val="005B3156"/>
    <w:rsid w:val="005D1504"/>
    <w:rsid w:val="005D1847"/>
    <w:rsid w:val="005D52D0"/>
    <w:rsid w:val="005E2AAD"/>
    <w:rsid w:val="00684342"/>
    <w:rsid w:val="0069684E"/>
    <w:rsid w:val="007078E6"/>
    <w:rsid w:val="007302D4"/>
    <w:rsid w:val="00733CF2"/>
    <w:rsid w:val="007D573A"/>
    <w:rsid w:val="007E2CCF"/>
    <w:rsid w:val="007F1EF1"/>
    <w:rsid w:val="00802E58"/>
    <w:rsid w:val="008910C4"/>
    <w:rsid w:val="008C52DB"/>
    <w:rsid w:val="008C5399"/>
    <w:rsid w:val="008F08C8"/>
    <w:rsid w:val="008F2108"/>
    <w:rsid w:val="008F3E12"/>
    <w:rsid w:val="0097751F"/>
    <w:rsid w:val="009A5ABA"/>
    <w:rsid w:val="009E064F"/>
    <w:rsid w:val="009E0EE5"/>
    <w:rsid w:val="00A02623"/>
    <w:rsid w:val="00A1138D"/>
    <w:rsid w:val="00A261D4"/>
    <w:rsid w:val="00A615FF"/>
    <w:rsid w:val="00AC69B5"/>
    <w:rsid w:val="00B30BCF"/>
    <w:rsid w:val="00B659AA"/>
    <w:rsid w:val="00B65C6B"/>
    <w:rsid w:val="00B774FD"/>
    <w:rsid w:val="00B85986"/>
    <w:rsid w:val="00B905C7"/>
    <w:rsid w:val="00BC2B1A"/>
    <w:rsid w:val="00C118FF"/>
    <w:rsid w:val="00C35324"/>
    <w:rsid w:val="00C35A5C"/>
    <w:rsid w:val="00C50A5A"/>
    <w:rsid w:val="00C64F30"/>
    <w:rsid w:val="00C7327A"/>
    <w:rsid w:val="00C77290"/>
    <w:rsid w:val="00C84BBA"/>
    <w:rsid w:val="00CB1DB4"/>
    <w:rsid w:val="00CD174D"/>
    <w:rsid w:val="00CD407D"/>
    <w:rsid w:val="00CE33C2"/>
    <w:rsid w:val="00CF132B"/>
    <w:rsid w:val="00CF1C8C"/>
    <w:rsid w:val="00D400B2"/>
    <w:rsid w:val="00D40C94"/>
    <w:rsid w:val="00D963D7"/>
    <w:rsid w:val="00DC0E28"/>
    <w:rsid w:val="00DD195E"/>
    <w:rsid w:val="00DE1B9E"/>
    <w:rsid w:val="00E31BAE"/>
    <w:rsid w:val="00E91C3F"/>
    <w:rsid w:val="00EC0757"/>
    <w:rsid w:val="00ED56BF"/>
    <w:rsid w:val="00EE3AB5"/>
    <w:rsid w:val="00EE7C86"/>
    <w:rsid w:val="00F30D38"/>
    <w:rsid w:val="00F6217A"/>
    <w:rsid w:val="00F64368"/>
    <w:rsid w:val="00F715E3"/>
    <w:rsid w:val="00FB2E78"/>
    <w:rsid w:val="00FB521E"/>
    <w:rsid w:val="00FB5A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96328"/>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E38CDB2E5B6054AA9B81871A030C91D" ma:contentTypeVersion="6" ma:contentTypeDescription="Kurkite naują dokumentą." ma:contentTypeScope="" ma:versionID="aef2e44004bf61ed39cff8ea1b4e125a">
  <xsd:schema xmlns:xsd="http://www.w3.org/2001/XMLSchema" xmlns:xs="http://www.w3.org/2001/XMLSchema" xmlns:p="http://schemas.microsoft.com/office/2006/metadata/properties" xmlns:ns2="f118166f-8e16-425c-b03d-7e1f993805d3" xmlns:ns3="b34d8492-6b9e-4bf1-b00a-2b1a1b8ee439" targetNamespace="http://schemas.microsoft.com/office/2006/metadata/properties" ma:root="true" ma:fieldsID="f67fa139b6fa796a0775df25761f7e02" ns2:_="" ns3:_="">
    <xsd:import namespace="f118166f-8e16-425c-b03d-7e1f993805d3"/>
    <xsd:import namespace="b34d8492-6b9e-4bf1-b00a-2b1a1b8ee43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8166f-8e16-425c-b03d-7e1f993805d3"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LastSharedByUser" ma:index="10" nillable="true" ma:displayName="Paskutinį kartą bendrinta pagal vartotoją" ma:description="" ma:internalName="LastSharedByUser" ma:readOnly="true">
      <xsd:simpleType>
        <xsd:restriction base="dms:Note">
          <xsd:maxLength value="255"/>
        </xsd:restriction>
      </xsd:simpleType>
    </xsd:element>
    <xsd:element name="LastSharedByTime" ma:index="11" nillable="true" ma:displayName="Paskutinį kartą bendrinta pagal laiką"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34d8492-6b9e-4bf1-b00a-2b1a1b8ee43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A31034-F79A-42E7-AB97-3E903D296F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18166f-8e16-425c-b03d-7e1f993805d3"/>
    <ds:schemaRef ds:uri="b34d8492-6b9e-4bf1-b00a-2b1a1b8ee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F51AFF-268D-43E4-A819-596D751A3571}">
  <ds:schemaRefs>
    <ds:schemaRef ds:uri="http://schemas.openxmlformats.org/officeDocument/2006/bibliography"/>
  </ds:schemaRefs>
</ds:datastoreItem>
</file>

<file path=customXml/itemProps3.xml><?xml version="1.0" encoding="utf-8"?>
<ds:datastoreItem xmlns:ds="http://schemas.openxmlformats.org/officeDocument/2006/customXml" ds:itemID="{50EEE111-B871-49A3-B5A7-D668BCA0B84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41E9EF6-F7B4-4204-83EA-32B980399B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PD_blankas_2013.dot</Template>
  <TotalTime>0</TotalTime>
  <Pages>2</Pages>
  <Words>547</Words>
  <Characters>3118</Characters>
  <Application>Microsoft Office Word</Application>
  <DocSecurity>0</DocSecurity>
  <Lines>25</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Policijos departamentas prie VRM</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2022-03-01T10:00:00Z</dcterms:created>
  <dc:creator>Evelina Grincevičiūtė</dc:creator>
  <cp:lastModifiedBy>Aurelija Urbonienė</cp:lastModifiedBy>
  <cp:lastPrinted>2022-02-23T09:42:00Z</cp:lastPrinted>
  <dcterms:modified xsi:type="dcterms:W3CDTF">2022-03-01T10:00:00Z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0x0101005E38CDB2E5B6054AA9B81871A030C91D</vt:lpwstr>
  </property>
</Properties>
</file>