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D37" w:rsidRPr="00D74AB7" w:rsidRDefault="00C25D37"/>
    <w:p w:rsidR="00EC07FD" w:rsidRPr="00D74AB7" w:rsidRDefault="00C25D37" w:rsidP="00262727">
      <w:pPr>
        <w:ind w:left="5529"/>
        <w:rPr>
          <w:lang w:eastAsia="lt-LT"/>
        </w:rPr>
      </w:pPr>
      <w:r w:rsidRPr="00D74AB7">
        <w:rPr>
          <w:lang w:eastAsia="ar-SA"/>
        </w:rPr>
        <w:t>PATVIRTINTA</w:t>
      </w:r>
      <w:r w:rsidRPr="00D74AB7">
        <w:rPr>
          <w:lang w:eastAsia="ar-SA"/>
        </w:rPr>
        <w:br/>
        <w:t>Lietuvos Respublikos Vyriausybės</w:t>
      </w:r>
      <w:r w:rsidRPr="00D74AB7">
        <w:rPr>
          <w:lang w:eastAsia="ar-SA"/>
        </w:rPr>
        <w:br/>
      </w:r>
      <w:r w:rsidR="00552866" w:rsidRPr="00D74AB7">
        <w:rPr>
          <w:lang w:eastAsia="lt-LT"/>
        </w:rPr>
        <w:t>20</w:t>
      </w:r>
      <w:r w:rsidR="005653C8" w:rsidRPr="00D74AB7">
        <w:rPr>
          <w:lang w:eastAsia="lt-LT"/>
        </w:rPr>
        <w:t>20</w:t>
      </w:r>
      <w:r w:rsidR="00552866" w:rsidRPr="00D74AB7">
        <w:rPr>
          <w:lang w:eastAsia="lt-LT"/>
        </w:rPr>
        <w:t xml:space="preserve"> m.               </w:t>
      </w:r>
      <w:r w:rsidRPr="00D74AB7">
        <w:rPr>
          <w:lang w:eastAsia="lt-LT"/>
        </w:rPr>
        <w:t xml:space="preserve"> d.</w:t>
      </w:r>
      <w:r w:rsidRPr="00D74AB7">
        <w:rPr>
          <w:lang w:eastAsia="ar-SA"/>
        </w:rPr>
        <w:t xml:space="preserve"> nutarimu Nr. </w:t>
      </w:r>
      <w:r w:rsidR="00552866" w:rsidRPr="00D74AB7">
        <w:rPr>
          <w:lang w:eastAsia="lt-LT"/>
        </w:rPr>
        <w:t xml:space="preserve"> </w:t>
      </w:r>
    </w:p>
    <w:p w:rsidR="00EC07FD" w:rsidRPr="00D74AB7" w:rsidRDefault="00EC07FD">
      <w:pPr>
        <w:tabs>
          <w:tab w:val="left" w:pos="6237"/>
        </w:tabs>
        <w:rPr>
          <w:lang w:eastAsia="lt-LT"/>
        </w:rPr>
      </w:pPr>
    </w:p>
    <w:p w:rsidR="00EC07FD" w:rsidRPr="00D74AB7" w:rsidRDefault="00C25D37">
      <w:pPr>
        <w:jc w:val="center"/>
        <w:rPr>
          <w:szCs w:val="24"/>
          <w:lang w:eastAsia="lt-LT"/>
        </w:rPr>
      </w:pPr>
      <w:r w:rsidRPr="00D74AB7">
        <w:rPr>
          <w:b/>
          <w:bCs/>
          <w:szCs w:val="24"/>
          <w:lang w:eastAsia="lt-LT"/>
        </w:rPr>
        <w:t xml:space="preserve">LIETUVOS RESPUBLIKOS NACIONALINĖS KOVOS SU KORUPCIJA </w:t>
      </w:r>
      <w:r w:rsidRPr="00D74AB7">
        <w:rPr>
          <w:b/>
          <w:bCs/>
          <w:szCs w:val="24"/>
          <w:lang w:eastAsia="lt-LT"/>
        </w:rPr>
        <w:br/>
        <w:t>2015–2025 METŲ PROGRAMOS ĮGYVENDINIMO 20</w:t>
      </w:r>
      <w:r w:rsidR="003250EF" w:rsidRPr="00D74AB7">
        <w:rPr>
          <w:b/>
          <w:bCs/>
          <w:szCs w:val="24"/>
          <w:lang w:eastAsia="lt-LT"/>
        </w:rPr>
        <w:t>20</w:t>
      </w:r>
      <w:r w:rsidRPr="00D74AB7">
        <w:rPr>
          <w:b/>
          <w:bCs/>
          <w:szCs w:val="24"/>
          <w:lang w:eastAsia="lt-LT"/>
        </w:rPr>
        <w:t>–20</w:t>
      </w:r>
      <w:r w:rsidR="003250EF" w:rsidRPr="00D74AB7">
        <w:rPr>
          <w:b/>
          <w:bCs/>
          <w:szCs w:val="24"/>
          <w:lang w:eastAsia="lt-LT"/>
        </w:rPr>
        <w:t>22</w:t>
      </w:r>
      <w:r w:rsidRPr="00D74AB7">
        <w:rPr>
          <w:b/>
          <w:bCs/>
          <w:szCs w:val="24"/>
          <w:lang w:eastAsia="lt-LT"/>
        </w:rPr>
        <w:t xml:space="preserve"> METŲ TARPINSTITUCINIS VEIKLOS PLANAS</w:t>
      </w:r>
    </w:p>
    <w:p w:rsidR="00EC07FD" w:rsidRPr="00D74AB7" w:rsidRDefault="00EC07FD">
      <w:pPr>
        <w:contextualSpacing/>
        <w:jc w:val="both"/>
        <w:rPr>
          <w:szCs w:val="24"/>
          <w:lang w:eastAsia="lt-LT"/>
        </w:rPr>
      </w:pPr>
    </w:p>
    <w:p w:rsidR="00EC07FD" w:rsidRPr="00D74AB7" w:rsidRDefault="00C25D37">
      <w:pPr>
        <w:contextualSpacing/>
        <w:jc w:val="center"/>
        <w:rPr>
          <w:b/>
          <w:bCs/>
          <w:szCs w:val="24"/>
          <w:lang w:eastAsia="lt-LT"/>
        </w:rPr>
      </w:pPr>
      <w:r w:rsidRPr="00D74AB7">
        <w:rPr>
          <w:b/>
          <w:bCs/>
          <w:szCs w:val="24"/>
          <w:lang w:eastAsia="lt-LT"/>
        </w:rPr>
        <w:t>I SKYRIUS</w:t>
      </w:r>
    </w:p>
    <w:p w:rsidR="00EC07FD" w:rsidRPr="00D74AB7" w:rsidRDefault="00C25D37">
      <w:pPr>
        <w:contextualSpacing/>
        <w:jc w:val="center"/>
        <w:rPr>
          <w:szCs w:val="24"/>
          <w:lang w:eastAsia="lt-LT"/>
        </w:rPr>
      </w:pPr>
      <w:r w:rsidRPr="00D74AB7">
        <w:rPr>
          <w:b/>
          <w:bCs/>
          <w:szCs w:val="24"/>
          <w:lang w:eastAsia="lt-LT"/>
        </w:rPr>
        <w:t>BENDROSIOS NUOSTATOS</w:t>
      </w:r>
    </w:p>
    <w:p w:rsidR="00EC07FD" w:rsidRPr="00D74AB7" w:rsidRDefault="00EC07FD">
      <w:pPr>
        <w:ind w:firstLine="45"/>
        <w:contextualSpacing/>
        <w:jc w:val="both"/>
        <w:rPr>
          <w:sz w:val="18"/>
          <w:szCs w:val="18"/>
          <w:lang w:eastAsia="lt-LT"/>
        </w:rPr>
      </w:pPr>
    </w:p>
    <w:p w:rsidR="00EC07FD" w:rsidRPr="00D74AB7" w:rsidRDefault="00C25D37">
      <w:pPr>
        <w:spacing w:line="360" w:lineRule="atLeast"/>
        <w:ind w:firstLine="720"/>
        <w:jc w:val="both"/>
        <w:rPr>
          <w:szCs w:val="24"/>
          <w:lang w:eastAsia="lt-LT"/>
        </w:rPr>
      </w:pPr>
      <w:r w:rsidRPr="00D74AB7">
        <w:rPr>
          <w:szCs w:val="24"/>
          <w:lang w:eastAsia="lt-LT"/>
        </w:rPr>
        <w:t>1. Lietuvos Respublikos nacionalinės kovos su korupcija 2015–2025</w:t>
      </w:r>
      <w:r w:rsidR="00E1457A" w:rsidRPr="00D74AB7">
        <w:rPr>
          <w:szCs w:val="24"/>
          <w:lang w:eastAsia="lt-LT"/>
        </w:rPr>
        <w:t> </w:t>
      </w:r>
      <w:r w:rsidRPr="00D74AB7">
        <w:rPr>
          <w:szCs w:val="24"/>
          <w:lang w:eastAsia="lt-LT"/>
        </w:rPr>
        <w:t>metų programos įgyvendinimo 20</w:t>
      </w:r>
      <w:r w:rsidR="003250EF" w:rsidRPr="00D74AB7">
        <w:rPr>
          <w:szCs w:val="24"/>
          <w:lang w:eastAsia="lt-LT"/>
        </w:rPr>
        <w:t>20</w:t>
      </w:r>
      <w:r w:rsidRPr="00D74AB7">
        <w:rPr>
          <w:szCs w:val="24"/>
          <w:lang w:eastAsia="lt-LT"/>
        </w:rPr>
        <w:t>–20</w:t>
      </w:r>
      <w:r w:rsidR="003250EF" w:rsidRPr="00D74AB7">
        <w:rPr>
          <w:szCs w:val="24"/>
          <w:lang w:eastAsia="lt-LT"/>
        </w:rPr>
        <w:t>22</w:t>
      </w:r>
      <w:r w:rsidRPr="00D74AB7">
        <w:rPr>
          <w:szCs w:val="24"/>
          <w:lang w:eastAsia="lt-LT"/>
        </w:rPr>
        <w:t xml:space="preserve"> metų </w:t>
      </w:r>
      <w:proofErr w:type="spellStart"/>
      <w:r w:rsidRPr="00D74AB7">
        <w:rPr>
          <w:szCs w:val="24"/>
          <w:lang w:eastAsia="lt-LT"/>
        </w:rPr>
        <w:t>tarpinstitucinis</w:t>
      </w:r>
      <w:proofErr w:type="spellEnd"/>
      <w:r w:rsidRPr="00D74AB7">
        <w:rPr>
          <w:szCs w:val="24"/>
          <w:lang w:eastAsia="lt-LT"/>
        </w:rPr>
        <w:t xml:space="preserve"> veiklos planas (toliau – Planas) parengtas vadovaujantis Lietuvos Respublikos nacionaline kovos su korupcija 2015–2025</w:t>
      </w:r>
      <w:r w:rsidR="00E1457A" w:rsidRPr="00D74AB7">
        <w:rPr>
          <w:szCs w:val="24"/>
          <w:lang w:eastAsia="lt-LT"/>
        </w:rPr>
        <w:t> </w:t>
      </w:r>
      <w:r w:rsidRPr="00D74AB7">
        <w:rPr>
          <w:szCs w:val="24"/>
          <w:lang w:eastAsia="lt-LT"/>
        </w:rPr>
        <w:t>metų programa, patvirtinta Lietuvos Respublikos Seimo 2015 m. kovo 10 d. nutarimu Nr.</w:t>
      </w:r>
      <w:r w:rsidR="00E1457A" w:rsidRPr="00D74AB7">
        <w:rPr>
          <w:szCs w:val="24"/>
          <w:lang w:eastAsia="lt-LT"/>
        </w:rPr>
        <w:t> </w:t>
      </w:r>
      <w:r w:rsidRPr="00D74AB7">
        <w:rPr>
          <w:szCs w:val="24"/>
          <w:lang w:eastAsia="lt-LT"/>
        </w:rPr>
        <w:t>XII-1537 „Dėl Lietuvos Respublikos nacionalinės kovos su korupcija 2015–2025</w:t>
      </w:r>
      <w:r w:rsidR="00E1457A" w:rsidRPr="00D74AB7">
        <w:rPr>
          <w:szCs w:val="24"/>
          <w:lang w:eastAsia="lt-LT"/>
        </w:rPr>
        <w:t> </w:t>
      </w:r>
      <w:r w:rsidRPr="00D74AB7">
        <w:rPr>
          <w:szCs w:val="24"/>
          <w:lang w:eastAsia="lt-LT"/>
        </w:rPr>
        <w:t>metų programos patvirtinimo“ (toliau – Programa).</w:t>
      </w:r>
    </w:p>
    <w:p w:rsidR="0045060B" w:rsidRPr="00D74AB7" w:rsidRDefault="00C25D37">
      <w:pPr>
        <w:spacing w:line="360" w:lineRule="atLeast"/>
        <w:ind w:firstLine="720"/>
        <w:jc w:val="both"/>
        <w:rPr>
          <w:szCs w:val="24"/>
          <w:lang w:eastAsia="lt-LT"/>
        </w:rPr>
      </w:pPr>
      <w:r w:rsidRPr="00D74AB7">
        <w:rPr>
          <w:szCs w:val="24"/>
          <w:lang w:eastAsia="lt-LT"/>
        </w:rPr>
        <w:t xml:space="preserve">2. </w:t>
      </w:r>
      <w:r w:rsidR="0045060B" w:rsidRPr="00D74AB7">
        <w:rPr>
          <w:szCs w:val="24"/>
          <w:lang w:eastAsia="lt-LT"/>
        </w:rPr>
        <w:t>Plano parengimą lėmė būtinybė užtikrinti vykdomos antikorupcinės veiklos tęstinumą, ilgalaikį, veiksmingą ir kryptingą korupcijos prevencijos ir kontrolės sistemos veikimą Lietuvos Respublikoje.</w:t>
      </w:r>
    </w:p>
    <w:p w:rsidR="006E4F13" w:rsidRPr="00D74AB7" w:rsidRDefault="0045060B">
      <w:pPr>
        <w:spacing w:line="360" w:lineRule="atLeast"/>
        <w:ind w:firstLine="720"/>
        <w:jc w:val="both"/>
        <w:rPr>
          <w:szCs w:val="24"/>
          <w:lang w:eastAsia="lt-LT"/>
        </w:rPr>
      </w:pPr>
      <w:r w:rsidRPr="00D74AB7">
        <w:rPr>
          <w:szCs w:val="24"/>
          <w:lang w:eastAsia="lt-LT"/>
        </w:rPr>
        <w:t xml:space="preserve">3. </w:t>
      </w:r>
      <w:r w:rsidR="00C25D37" w:rsidRPr="00D74AB7">
        <w:rPr>
          <w:szCs w:val="24"/>
          <w:lang w:eastAsia="lt-LT"/>
        </w:rPr>
        <w:t>Plano paskirtis</w:t>
      </w:r>
      <w:r w:rsidR="006E4F13" w:rsidRPr="00D74AB7">
        <w:rPr>
          <w:szCs w:val="24"/>
          <w:lang w:eastAsia="lt-LT"/>
        </w:rPr>
        <w:t>:</w:t>
      </w:r>
    </w:p>
    <w:p w:rsidR="0045060B" w:rsidRPr="00D74AB7" w:rsidRDefault="006E4F13" w:rsidP="00E1457A">
      <w:pPr>
        <w:spacing w:line="360" w:lineRule="atLeast"/>
        <w:ind w:firstLine="720"/>
        <w:jc w:val="both"/>
        <w:rPr>
          <w:szCs w:val="24"/>
          <w:lang w:eastAsia="lt-LT"/>
        </w:rPr>
      </w:pPr>
      <w:r w:rsidRPr="00D74AB7">
        <w:rPr>
          <w:szCs w:val="24"/>
          <w:lang w:eastAsia="lt-LT"/>
        </w:rPr>
        <w:t>3.1.</w:t>
      </w:r>
      <w:r w:rsidR="00C25D37" w:rsidRPr="00D74AB7">
        <w:rPr>
          <w:szCs w:val="24"/>
          <w:lang w:eastAsia="lt-LT"/>
        </w:rPr>
        <w:t xml:space="preserve"> </w:t>
      </w:r>
      <w:r w:rsidRPr="00D74AB7">
        <w:rPr>
          <w:szCs w:val="24"/>
          <w:lang w:eastAsia="lt-LT"/>
        </w:rPr>
        <w:t>U</w:t>
      </w:r>
      <w:r w:rsidR="00C25D37" w:rsidRPr="00D74AB7">
        <w:rPr>
          <w:szCs w:val="24"/>
          <w:lang w:eastAsia="lt-LT"/>
        </w:rPr>
        <w:t xml:space="preserve">žtikrinti </w:t>
      </w:r>
      <w:r w:rsidR="0045060B" w:rsidRPr="00D74AB7">
        <w:rPr>
          <w:szCs w:val="24"/>
          <w:lang w:eastAsia="lt-LT"/>
        </w:rPr>
        <w:t xml:space="preserve">koordinuotą, sklandų ir </w:t>
      </w:r>
      <w:r w:rsidR="00C25D37" w:rsidRPr="00D74AB7">
        <w:rPr>
          <w:szCs w:val="24"/>
          <w:lang w:eastAsia="lt-LT"/>
        </w:rPr>
        <w:t>veiksmingą Programos įgyvendinimą</w:t>
      </w:r>
      <w:r w:rsidR="0045060B" w:rsidRPr="00D74AB7">
        <w:rPr>
          <w:szCs w:val="24"/>
          <w:lang w:eastAsia="lt-LT"/>
        </w:rPr>
        <w:t>,</w:t>
      </w:r>
      <w:r w:rsidR="00C25D37" w:rsidRPr="00D74AB7">
        <w:rPr>
          <w:szCs w:val="24"/>
          <w:lang w:eastAsia="lt-LT"/>
        </w:rPr>
        <w:t xml:space="preserve"> išlaikyti jos tęstinumą</w:t>
      </w:r>
      <w:r w:rsidR="00667A04" w:rsidRPr="00D74AB7">
        <w:rPr>
          <w:szCs w:val="24"/>
          <w:lang w:eastAsia="lt-LT"/>
        </w:rPr>
        <w:t xml:space="preserve"> </w:t>
      </w:r>
      <w:r w:rsidR="003250EF" w:rsidRPr="00D74AB7">
        <w:rPr>
          <w:szCs w:val="24"/>
          <w:lang w:eastAsia="lt-LT"/>
        </w:rPr>
        <w:t>ir</w:t>
      </w:r>
      <w:r w:rsidR="00667A04" w:rsidRPr="00D74AB7">
        <w:rPr>
          <w:szCs w:val="24"/>
          <w:lang w:eastAsia="lt-LT"/>
        </w:rPr>
        <w:t xml:space="preserve"> </w:t>
      </w:r>
      <w:r w:rsidR="003250EF" w:rsidRPr="00D74AB7">
        <w:rPr>
          <w:szCs w:val="24"/>
          <w:lang w:eastAsia="lt-LT"/>
        </w:rPr>
        <w:t>pasiekti</w:t>
      </w:r>
      <w:r w:rsidR="00667A04" w:rsidRPr="00D74AB7">
        <w:rPr>
          <w:szCs w:val="24"/>
          <w:lang w:eastAsia="lt-LT"/>
        </w:rPr>
        <w:t xml:space="preserve"> </w:t>
      </w:r>
      <w:r w:rsidR="00007063" w:rsidRPr="00D74AB7">
        <w:rPr>
          <w:szCs w:val="24"/>
          <w:lang w:eastAsia="lt-LT"/>
        </w:rPr>
        <w:t xml:space="preserve">esminę pažangą </w:t>
      </w:r>
      <w:r w:rsidR="00667A04" w:rsidRPr="00D74AB7">
        <w:rPr>
          <w:szCs w:val="24"/>
          <w:lang w:eastAsia="lt-LT"/>
        </w:rPr>
        <w:t xml:space="preserve">Programos </w:t>
      </w:r>
      <w:r w:rsidR="009C1259" w:rsidRPr="00D74AB7">
        <w:rPr>
          <w:szCs w:val="24"/>
          <w:lang w:eastAsia="lt-LT"/>
        </w:rPr>
        <w:t>7 punkte įvardytose</w:t>
      </w:r>
      <w:r w:rsidR="00AB7D4D" w:rsidRPr="00D74AB7">
        <w:rPr>
          <w:szCs w:val="24"/>
          <w:lang w:eastAsia="lt-LT"/>
        </w:rPr>
        <w:t xml:space="preserve"> prioritetinėse srityse</w:t>
      </w:r>
      <w:r w:rsidR="0045060B" w:rsidRPr="00D74AB7">
        <w:rPr>
          <w:szCs w:val="24"/>
          <w:lang w:eastAsia="lt-LT"/>
        </w:rPr>
        <w:t>:</w:t>
      </w:r>
      <w:r w:rsidR="00A94C36" w:rsidRPr="00D74AB7">
        <w:t xml:space="preserve"> politinė veikla ir teisėkūra; teismų ir teisėsaugos institucijų veikla; viešieji pirkimai; sveikatos priežiūra ir socialinė apsauga; teritorijų planavimas, valstybinė statybų priežiūra ir atliekų tvarkymas; ūkio subjektų veiklos priežiūra; viešasis administravimas, valstybės tarnyba ir turto valdymas; privatus sektorius.</w:t>
      </w:r>
    </w:p>
    <w:p w:rsidR="00165731" w:rsidRPr="00D74AB7" w:rsidRDefault="00D74AB7">
      <w:pPr>
        <w:spacing w:line="360" w:lineRule="atLeast"/>
        <w:ind w:firstLine="720"/>
        <w:jc w:val="both"/>
        <w:rPr>
          <w:szCs w:val="24"/>
          <w:lang w:eastAsia="lt-LT"/>
        </w:rPr>
      </w:pPr>
      <w:r w:rsidRPr="00D74AB7">
        <w:rPr>
          <w:iCs/>
          <w:lang w:eastAsia="lt-LT"/>
        </w:rPr>
        <w:t>3.2. Užtikrinti, kad būtų pasiektas</w:t>
      </w:r>
      <w:r w:rsidR="0051773E">
        <w:rPr>
          <w:iCs/>
          <w:lang w:eastAsia="lt-LT"/>
        </w:rPr>
        <w:t xml:space="preserve"> Programos strateginis tikslas –</w:t>
      </w:r>
      <w:r w:rsidRPr="00D74AB7">
        <w:rPr>
          <w:iCs/>
          <w:lang w:eastAsia="lt-LT"/>
        </w:rPr>
        <w:t xml:space="preserve"> </w:t>
      </w:r>
      <w:r w:rsidRPr="00D74AB7">
        <w:rPr>
          <w:iCs/>
        </w:rPr>
        <w:t>Lietuvos korupcijos suvokimo indeksas 2025 metais būtų ne mažesnis negu 70 balų.</w:t>
      </w:r>
    </w:p>
    <w:p w:rsidR="00BF67D7" w:rsidRPr="00D74AB7" w:rsidRDefault="005352B6">
      <w:pPr>
        <w:spacing w:line="360" w:lineRule="atLeast"/>
        <w:ind w:firstLine="720"/>
        <w:jc w:val="both"/>
        <w:rPr>
          <w:szCs w:val="24"/>
          <w:lang w:eastAsia="lt-LT"/>
        </w:rPr>
      </w:pPr>
      <w:r w:rsidRPr="00D74AB7">
        <w:rPr>
          <w:szCs w:val="24"/>
          <w:lang w:eastAsia="lt-LT"/>
        </w:rPr>
        <w:t>3.3. N</w:t>
      </w:r>
      <w:r w:rsidR="00C25D37" w:rsidRPr="00D74AB7">
        <w:rPr>
          <w:szCs w:val="24"/>
          <w:lang w:eastAsia="lt-LT"/>
        </w:rPr>
        <w:t xml:space="preserve">uosekliai ir veiksmingai tobulinti korupcijos prevencijos ir kontrolės sistemą, </w:t>
      </w:r>
      <w:r w:rsidR="0080693D" w:rsidRPr="00D74AB7">
        <w:rPr>
          <w:szCs w:val="24"/>
          <w:lang w:eastAsia="lt-LT"/>
        </w:rPr>
        <w:t xml:space="preserve">antikorupcinį švietimą ir informuotumą, </w:t>
      </w:r>
      <w:r w:rsidR="00C25D37" w:rsidRPr="00D74AB7">
        <w:rPr>
          <w:szCs w:val="24"/>
          <w:lang w:eastAsia="lt-LT"/>
        </w:rPr>
        <w:t>užtikrinti prevencijos ir kontrolės priemonių tęstinumą</w:t>
      </w:r>
      <w:r w:rsidR="008777D1" w:rsidRPr="00D74AB7">
        <w:rPr>
          <w:szCs w:val="24"/>
          <w:lang w:eastAsia="lt-LT"/>
        </w:rPr>
        <w:t xml:space="preserve"> –</w:t>
      </w:r>
      <w:r w:rsidR="00C25D37" w:rsidRPr="00D74AB7">
        <w:rPr>
          <w:szCs w:val="24"/>
          <w:lang w:eastAsia="lt-LT"/>
        </w:rPr>
        <w:t xml:space="preserve"> dar</w:t>
      </w:r>
      <w:r w:rsidR="008777D1" w:rsidRPr="00D74AB7">
        <w:rPr>
          <w:szCs w:val="24"/>
          <w:lang w:eastAsia="lt-LT"/>
        </w:rPr>
        <w:t>yti</w:t>
      </w:r>
      <w:r w:rsidR="00C25D37" w:rsidRPr="00D74AB7">
        <w:rPr>
          <w:szCs w:val="24"/>
          <w:lang w:eastAsia="lt-LT"/>
        </w:rPr>
        <w:t xml:space="preserve"> teigiamą įtaką visuomeninio gyvenimo sritims ir didin</w:t>
      </w:r>
      <w:r w:rsidR="008777D1" w:rsidRPr="00D74AB7">
        <w:rPr>
          <w:szCs w:val="24"/>
          <w:lang w:eastAsia="lt-LT"/>
        </w:rPr>
        <w:t>ti</w:t>
      </w:r>
      <w:r w:rsidR="00C25D37" w:rsidRPr="00D74AB7">
        <w:rPr>
          <w:szCs w:val="24"/>
          <w:lang w:eastAsia="lt-LT"/>
        </w:rPr>
        <w:t xml:space="preserve"> skaidrumą valstybėje. </w:t>
      </w:r>
    </w:p>
    <w:p w:rsidR="00EC07FD" w:rsidRPr="00D74AB7" w:rsidRDefault="00C25D37">
      <w:pPr>
        <w:spacing w:line="360" w:lineRule="atLeast"/>
        <w:ind w:firstLine="720"/>
        <w:jc w:val="both"/>
        <w:rPr>
          <w:szCs w:val="24"/>
          <w:lang w:eastAsia="lt-LT"/>
        </w:rPr>
      </w:pPr>
      <w:r w:rsidRPr="00D74AB7">
        <w:rPr>
          <w:szCs w:val="24"/>
          <w:lang w:eastAsia="lt-LT"/>
        </w:rPr>
        <w:t xml:space="preserve">4. Įgyvendinant Programos tikslus ir uždavinius </w:t>
      </w:r>
      <w:r w:rsidR="00522F9F" w:rsidRPr="00D74AB7">
        <w:rPr>
          <w:szCs w:val="24"/>
          <w:lang w:eastAsia="lt-LT"/>
        </w:rPr>
        <w:t>įtakos taip pat turės</w:t>
      </w:r>
      <w:r w:rsidRPr="00D74AB7">
        <w:rPr>
          <w:szCs w:val="24"/>
          <w:lang w:eastAsia="lt-LT"/>
        </w:rPr>
        <w:t>:</w:t>
      </w:r>
    </w:p>
    <w:p w:rsidR="003675E5" w:rsidRPr="00D74AB7" w:rsidRDefault="00C25D37">
      <w:pPr>
        <w:spacing w:line="360" w:lineRule="atLeast"/>
        <w:ind w:firstLine="720"/>
        <w:jc w:val="both"/>
        <w:rPr>
          <w:szCs w:val="24"/>
          <w:lang w:eastAsia="lt-LT"/>
        </w:rPr>
      </w:pPr>
      <w:r w:rsidRPr="00D74AB7">
        <w:rPr>
          <w:szCs w:val="24"/>
          <w:lang w:eastAsia="lt-LT"/>
        </w:rPr>
        <w:t xml:space="preserve">4.1. </w:t>
      </w:r>
      <w:r w:rsidR="008777D1" w:rsidRPr="00D74AB7">
        <w:rPr>
          <w:szCs w:val="24"/>
          <w:lang w:eastAsia="lt-LT"/>
        </w:rPr>
        <w:t>Lietuvos Respublikos e</w:t>
      </w:r>
      <w:r w:rsidR="003675E5" w:rsidRPr="00D74AB7">
        <w:rPr>
          <w:szCs w:val="24"/>
          <w:lang w:eastAsia="lt-LT"/>
        </w:rPr>
        <w:t>konomi</w:t>
      </w:r>
      <w:r w:rsidR="00B61F82" w:rsidRPr="00D74AB7">
        <w:rPr>
          <w:szCs w:val="24"/>
          <w:lang w:eastAsia="lt-LT"/>
        </w:rPr>
        <w:t>k</w:t>
      </w:r>
      <w:r w:rsidR="003675E5" w:rsidRPr="00D74AB7">
        <w:rPr>
          <w:szCs w:val="24"/>
          <w:lang w:eastAsia="lt-LT"/>
        </w:rPr>
        <w:t xml:space="preserve">os ir inovacijų ministerijos įgyvendinamas projektas „Priežiūrą atliekančių institucijų informacinės sistemos (PAIIS) sukūrimas ir įdiegimas“ (projekto kodas 10.1.4-ESFA-V-921). </w:t>
      </w:r>
    </w:p>
    <w:p w:rsidR="001B3242" w:rsidRPr="00D74AB7" w:rsidRDefault="001B3242">
      <w:pPr>
        <w:spacing w:line="360" w:lineRule="atLeast"/>
        <w:ind w:firstLine="720"/>
        <w:jc w:val="both"/>
        <w:rPr>
          <w:szCs w:val="24"/>
          <w:lang w:eastAsia="lt-LT"/>
        </w:rPr>
      </w:pPr>
      <w:r w:rsidRPr="00D74AB7">
        <w:rPr>
          <w:szCs w:val="24"/>
          <w:lang w:eastAsia="lt-LT"/>
        </w:rPr>
        <w:t>4.2. Ekonomi</w:t>
      </w:r>
      <w:r w:rsidR="00B61F82" w:rsidRPr="00D74AB7">
        <w:rPr>
          <w:szCs w:val="24"/>
          <w:lang w:eastAsia="lt-LT"/>
        </w:rPr>
        <w:t>k</w:t>
      </w:r>
      <w:r w:rsidRPr="00D74AB7">
        <w:rPr>
          <w:szCs w:val="24"/>
          <w:lang w:eastAsia="lt-LT"/>
        </w:rPr>
        <w:t>os ir inovacijų ministerijos įgyvendinamas projektas „</w:t>
      </w:r>
      <w:r w:rsidRPr="00D74AB7">
        <w:rPr>
          <w:rFonts w:cs="Helvetica"/>
          <w:szCs w:val="24"/>
        </w:rPr>
        <w:t>Verslo priežiūros sistemos tobulinimas“</w:t>
      </w:r>
      <w:r w:rsidRPr="00D74AB7">
        <w:rPr>
          <w:szCs w:val="24"/>
          <w:lang w:eastAsia="lt-LT"/>
        </w:rPr>
        <w:t xml:space="preserve"> (projekto kodas 10.1.4-ESFA-V-921-02-0001). </w:t>
      </w:r>
    </w:p>
    <w:p w:rsidR="001B3242" w:rsidRPr="00D74AB7" w:rsidRDefault="001B3242">
      <w:pPr>
        <w:spacing w:line="360" w:lineRule="atLeast"/>
        <w:ind w:firstLine="720"/>
        <w:jc w:val="both"/>
        <w:rPr>
          <w:szCs w:val="24"/>
          <w:lang w:eastAsia="lt-LT"/>
        </w:rPr>
      </w:pPr>
      <w:r w:rsidRPr="00D74AB7">
        <w:rPr>
          <w:szCs w:val="24"/>
          <w:lang w:eastAsia="lt-LT"/>
        </w:rPr>
        <w:t xml:space="preserve">4.3. </w:t>
      </w:r>
      <w:r w:rsidR="00C25D37" w:rsidRPr="00D74AB7">
        <w:rPr>
          <w:szCs w:val="24"/>
          <w:lang w:eastAsia="lt-LT"/>
        </w:rPr>
        <w:t xml:space="preserve">Informacinės visuomenės plėtros 2014–2020 metų programos „Lietuvos skaitmeninė darbotvarkė“ įgyvendinimo </w:t>
      </w:r>
      <w:proofErr w:type="spellStart"/>
      <w:r w:rsidR="00C25D37" w:rsidRPr="00D74AB7">
        <w:rPr>
          <w:szCs w:val="24"/>
          <w:lang w:eastAsia="lt-LT"/>
        </w:rPr>
        <w:t>tarpinstituciniame</w:t>
      </w:r>
      <w:proofErr w:type="spellEnd"/>
      <w:r w:rsidR="00C25D37" w:rsidRPr="00D74AB7">
        <w:rPr>
          <w:szCs w:val="24"/>
          <w:lang w:eastAsia="lt-LT"/>
        </w:rPr>
        <w:t xml:space="preserve"> veiklos plane, patvirtintame Lietuvos Respublikos Vyriausybės 2015 m. balandžio 27 d. nutarimu Nr.</w:t>
      </w:r>
      <w:r w:rsidR="00E1457A" w:rsidRPr="00D74AB7">
        <w:rPr>
          <w:szCs w:val="24"/>
          <w:lang w:eastAsia="lt-LT"/>
        </w:rPr>
        <w:t> </w:t>
      </w:r>
      <w:r w:rsidR="00C25D37" w:rsidRPr="00D74AB7">
        <w:rPr>
          <w:szCs w:val="24"/>
          <w:lang w:eastAsia="lt-LT"/>
        </w:rPr>
        <w:t xml:space="preserve">478 „Dėl </w:t>
      </w:r>
      <w:r w:rsidR="00C25D37" w:rsidRPr="00D74AB7">
        <w:rPr>
          <w:bCs/>
          <w:szCs w:val="24"/>
          <w:lang w:eastAsia="lt-LT"/>
        </w:rPr>
        <w:t xml:space="preserve">Informacinės visuomenės plėtros 2014–2020 metų programos „Lietuvos Respublikos </w:t>
      </w:r>
      <w:r w:rsidR="00C25D37" w:rsidRPr="00D74AB7">
        <w:rPr>
          <w:bCs/>
          <w:szCs w:val="24"/>
          <w:lang w:eastAsia="lt-LT"/>
        </w:rPr>
        <w:lastRenderedPageBreak/>
        <w:t xml:space="preserve">skaitmeninė darbotvarkė“ įgyvendinimo </w:t>
      </w:r>
      <w:proofErr w:type="spellStart"/>
      <w:r w:rsidR="00C25D37" w:rsidRPr="00D74AB7">
        <w:rPr>
          <w:bCs/>
          <w:szCs w:val="24"/>
          <w:lang w:eastAsia="lt-LT"/>
        </w:rPr>
        <w:t>tarpinstitucinio</w:t>
      </w:r>
      <w:proofErr w:type="spellEnd"/>
      <w:r w:rsidR="00C25D37" w:rsidRPr="00D74AB7">
        <w:rPr>
          <w:bCs/>
          <w:szCs w:val="24"/>
          <w:lang w:eastAsia="lt-LT"/>
        </w:rPr>
        <w:t xml:space="preserve"> veiklos plano patvirtinimo“</w:t>
      </w:r>
      <w:r w:rsidR="00C25D37" w:rsidRPr="00D74AB7">
        <w:rPr>
          <w:szCs w:val="24"/>
          <w:lang w:eastAsia="lt-LT"/>
        </w:rPr>
        <w:t>, nurodytos priemonės, susijusios</w:t>
      </w:r>
      <w:r w:rsidR="00B61F82" w:rsidRPr="00D74AB7">
        <w:rPr>
          <w:szCs w:val="24"/>
          <w:lang w:eastAsia="lt-LT"/>
        </w:rPr>
        <w:t xml:space="preserve"> su</w:t>
      </w:r>
      <w:r w:rsidR="009120F3" w:rsidRPr="00D74AB7">
        <w:rPr>
          <w:szCs w:val="24"/>
          <w:lang w:eastAsia="lt-LT"/>
        </w:rPr>
        <w:t xml:space="preserve"> </w:t>
      </w:r>
      <w:r w:rsidR="007241C7" w:rsidRPr="00D74AB7">
        <w:rPr>
          <w:szCs w:val="24"/>
          <w:lang w:eastAsia="lt-LT"/>
        </w:rPr>
        <w:t xml:space="preserve">sąlygų </w:t>
      </w:r>
      <w:r w:rsidR="00C25D37" w:rsidRPr="00D74AB7">
        <w:rPr>
          <w:szCs w:val="24"/>
          <w:lang w:eastAsia="lt-LT"/>
        </w:rPr>
        <w:t xml:space="preserve">ūkio subjektams </w:t>
      </w:r>
      <w:r w:rsidR="007241C7" w:rsidRPr="00D74AB7">
        <w:rPr>
          <w:szCs w:val="24"/>
          <w:lang w:eastAsia="lt-LT"/>
        </w:rPr>
        <w:t xml:space="preserve">sudarymu </w:t>
      </w:r>
      <w:r w:rsidR="00C25D37" w:rsidRPr="00D74AB7">
        <w:rPr>
          <w:szCs w:val="24"/>
          <w:lang w:eastAsia="lt-LT"/>
        </w:rPr>
        <w:t>naudoti valstybės institucijų tvarkomą informaciją ir skatinti juos kurti naujus elektroninius produktus ir paslaugas („Sukurti atvirų duomenų sprendimus, kurie leistų verslui ir visuomenei patogiau gauti ir naudoti viešojo sektoriaus institucijų tvarkomus duomenis</w:t>
      </w:r>
      <w:r w:rsidR="00522F9F" w:rsidRPr="00D74AB7">
        <w:rPr>
          <w:szCs w:val="24"/>
          <w:lang w:eastAsia="lt-LT"/>
        </w:rPr>
        <w:t>“).</w:t>
      </w:r>
    </w:p>
    <w:p w:rsidR="00EC07FD" w:rsidRPr="00D74AB7" w:rsidRDefault="00C25D37">
      <w:pPr>
        <w:spacing w:line="360" w:lineRule="atLeast"/>
        <w:ind w:firstLine="720"/>
        <w:jc w:val="both"/>
        <w:rPr>
          <w:szCs w:val="24"/>
          <w:lang w:eastAsia="lt-LT"/>
        </w:rPr>
      </w:pPr>
      <w:r w:rsidRPr="00D74AB7">
        <w:rPr>
          <w:szCs w:val="24"/>
          <w:lang w:eastAsia="lt-LT"/>
        </w:rPr>
        <w:t xml:space="preserve">5. Plano įgyvendinimą </w:t>
      </w:r>
      <w:r w:rsidR="00C42BCA" w:rsidRPr="00D74AB7">
        <w:rPr>
          <w:szCs w:val="24"/>
          <w:lang w:eastAsia="lt-LT"/>
        </w:rPr>
        <w:t xml:space="preserve">stebi, kontroliuoja ir </w:t>
      </w:r>
      <w:r w:rsidRPr="00D74AB7">
        <w:rPr>
          <w:szCs w:val="24"/>
          <w:lang w:eastAsia="lt-LT"/>
        </w:rPr>
        <w:t xml:space="preserve">koordinuoja Lietuvos Respublikos </w:t>
      </w:r>
      <w:r w:rsidR="00C42BCA" w:rsidRPr="00D74AB7">
        <w:rPr>
          <w:szCs w:val="24"/>
          <w:lang w:eastAsia="lt-LT"/>
        </w:rPr>
        <w:t>Vyriausybės komisija kovai su korupcija koordinuoti</w:t>
      </w:r>
      <w:r w:rsidRPr="00D74AB7">
        <w:rPr>
          <w:szCs w:val="24"/>
          <w:lang w:eastAsia="lt-LT"/>
        </w:rPr>
        <w:t>.</w:t>
      </w:r>
    </w:p>
    <w:p w:rsidR="00EC07FD" w:rsidRPr="00D74AB7" w:rsidRDefault="00C25D37">
      <w:pPr>
        <w:spacing w:line="360" w:lineRule="atLeast"/>
        <w:ind w:firstLine="720"/>
        <w:jc w:val="both"/>
        <w:rPr>
          <w:szCs w:val="24"/>
          <w:lang w:eastAsia="lt-LT"/>
        </w:rPr>
      </w:pPr>
      <w:r w:rsidRPr="00D74AB7">
        <w:rPr>
          <w:szCs w:val="24"/>
          <w:lang w:eastAsia="lt-LT"/>
        </w:rPr>
        <w:t>6. Planas įgyvendinamas iš Lietuvos Respublikos valstybės biudžete vykdytojams, atsakingiems už Plano priemonių įgyvendinimą, patvirtintų bendrųjų asignavimų</w:t>
      </w:r>
      <w:r w:rsidR="00522F9F" w:rsidRPr="00D74AB7">
        <w:rPr>
          <w:szCs w:val="24"/>
          <w:lang w:eastAsia="lt-LT"/>
        </w:rPr>
        <w:t xml:space="preserve"> (Plano priemonės, kurioms įgyvendinti nenumatyta lėšų, bus įgyvendinamos naudojant atsakingų vykdytojų vidinius išteklius ir bendruosius </w:t>
      </w:r>
      <w:proofErr w:type="spellStart"/>
      <w:r w:rsidR="00522F9F" w:rsidRPr="00D74AB7">
        <w:rPr>
          <w:szCs w:val="24"/>
          <w:lang w:eastAsia="lt-LT"/>
        </w:rPr>
        <w:t>asignavimus</w:t>
      </w:r>
      <w:proofErr w:type="spellEnd"/>
      <w:r w:rsidR="00522F9F" w:rsidRPr="00D74AB7">
        <w:rPr>
          <w:szCs w:val="24"/>
          <w:lang w:eastAsia="lt-LT"/>
        </w:rPr>
        <w:t>)</w:t>
      </w:r>
      <w:r w:rsidRPr="00D74AB7">
        <w:rPr>
          <w:szCs w:val="24"/>
          <w:lang w:eastAsia="lt-LT"/>
        </w:rPr>
        <w:t xml:space="preserve"> ir kitų teisės aktų nustatyta tvarka gautų lėšų. Už reikiamų finansinių išteklių planavimą pagal kompetenciją atsako priemonių vykdytojai, atsakingi už Programos įgyvendinimą. </w:t>
      </w:r>
    </w:p>
    <w:p w:rsidR="00EC07FD" w:rsidRPr="00D74AB7" w:rsidRDefault="00C25D37">
      <w:pPr>
        <w:spacing w:line="360" w:lineRule="atLeast"/>
        <w:ind w:firstLine="720"/>
        <w:jc w:val="both"/>
        <w:rPr>
          <w:szCs w:val="24"/>
          <w:lang w:eastAsia="lt-LT"/>
        </w:rPr>
      </w:pPr>
      <w:r w:rsidRPr="00D74AB7">
        <w:rPr>
          <w:szCs w:val="24"/>
          <w:lang w:eastAsia="lt-LT"/>
        </w:rPr>
        <w:t>7. Plano rezultatų stebėseną atlieka Specialiųjų tyrimų tarnyba.</w:t>
      </w:r>
    </w:p>
    <w:p w:rsidR="00EC07FD" w:rsidRPr="00D74AB7" w:rsidRDefault="00C25D37" w:rsidP="001877B7">
      <w:pPr>
        <w:tabs>
          <w:tab w:val="left" w:pos="6237"/>
        </w:tabs>
        <w:spacing w:line="360" w:lineRule="atLeast"/>
        <w:ind w:firstLine="720"/>
        <w:jc w:val="both"/>
        <w:rPr>
          <w:lang w:eastAsia="lt-LT"/>
        </w:rPr>
        <w:sectPr w:rsidR="00EC07FD" w:rsidRPr="00D74AB7" w:rsidSect="00441C50">
          <w:headerReference w:type="even" r:id="rId7"/>
          <w:headerReference w:type="default" r:id="rId8"/>
          <w:footerReference w:type="even" r:id="rId9"/>
          <w:footerReference w:type="default" r:id="rId10"/>
          <w:footerReference w:type="first" r:id="rId11"/>
          <w:pgSz w:w="11906" w:h="16838" w:code="9"/>
          <w:pgMar w:top="1134" w:right="1134" w:bottom="1134" w:left="1701" w:header="567" w:footer="567" w:gutter="0"/>
          <w:cols w:space="1296"/>
          <w:titlePg/>
          <w:docGrid w:linePitch="326"/>
        </w:sectPr>
      </w:pPr>
      <w:r w:rsidRPr="00D74AB7">
        <w:rPr>
          <w:szCs w:val="24"/>
          <w:lang w:eastAsia="lt-LT"/>
        </w:rPr>
        <w:t xml:space="preserve">8. Plano vykdytojai per 25 kalendorines dienas nuo kiekvieno ketvirčio pabaigos stebėsenos informacinėje sistemoje, o Lietuvos Respublikos Vyriausybei neatskaitingi ir prieigos prie stebėsenos informacinėje sistemos neturintys vykdytojai – raštu Specialiųjų tyrimų tarnybai pateikia informaciją apie Plano įgyvendinimo eigą ir rezultatus, atsižvelgdami į patvirtintus Plano tikslus, uždavinius, priemones ir jiems vykdyti numatytus </w:t>
      </w:r>
      <w:proofErr w:type="spellStart"/>
      <w:r w:rsidRPr="00D74AB7">
        <w:rPr>
          <w:szCs w:val="24"/>
          <w:lang w:eastAsia="lt-LT"/>
        </w:rPr>
        <w:t>asignavimus</w:t>
      </w:r>
      <w:proofErr w:type="spellEnd"/>
      <w:r w:rsidRPr="00D74AB7">
        <w:rPr>
          <w:szCs w:val="24"/>
          <w:lang w:eastAsia="lt-LT"/>
        </w:rPr>
        <w:t xml:space="preserve">, taip pat </w:t>
      </w:r>
      <w:r w:rsidR="004B339B" w:rsidRPr="00D74AB7">
        <w:rPr>
          <w:szCs w:val="24"/>
          <w:lang w:eastAsia="lt-LT"/>
        </w:rPr>
        <w:t xml:space="preserve">į </w:t>
      </w:r>
      <w:r w:rsidRPr="00D74AB7">
        <w:rPr>
          <w:szCs w:val="24"/>
          <w:lang w:eastAsia="lt-LT"/>
        </w:rPr>
        <w:t>vertinimo kriterijus ir jų reikšmes. Informacija apie vertinimo kriterijus, kurių neįmanoma apskaičiuoti kiekvieną ketvirtį, teikiama atsižvel</w:t>
      </w:r>
      <w:r w:rsidR="001877B7">
        <w:rPr>
          <w:szCs w:val="24"/>
          <w:lang w:eastAsia="lt-LT"/>
        </w:rPr>
        <w:t>giant į duomenų gavimo terminus</w:t>
      </w:r>
    </w:p>
    <w:p w:rsidR="00EC07FD" w:rsidRPr="001877B7" w:rsidRDefault="00EC07FD" w:rsidP="001877B7">
      <w:pPr>
        <w:jc w:val="right"/>
        <w:rPr>
          <w:sz w:val="18"/>
          <w:szCs w:val="18"/>
          <w:lang w:eastAsia="lt-LT"/>
        </w:rPr>
      </w:pPr>
    </w:p>
    <w:tbl>
      <w:tblPr>
        <w:tblpPr w:leftFromText="180" w:rightFromText="180" w:vertAnchor="text"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9"/>
        <w:gridCol w:w="567"/>
        <w:gridCol w:w="1843"/>
        <w:gridCol w:w="709"/>
        <w:gridCol w:w="708"/>
        <w:gridCol w:w="851"/>
        <w:gridCol w:w="850"/>
        <w:gridCol w:w="851"/>
        <w:gridCol w:w="850"/>
        <w:gridCol w:w="851"/>
        <w:gridCol w:w="850"/>
        <w:gridCol w:w="851"/>
        <w:gridCol w:w="850"/>
        <w:gridCol w:w="851"/>
        <w:gridCol w:w="820"/>
        <w:gridCol w:w="1555"/>
        <w:gridCol w:w="992"/>
      </w:tblGrid>
      <w:tr w:rsidR="00D74AB7" w:rsidRPr="00D74AB7" w:rsidTr="00B511EF">
        <w:trPr>
          <w:trHeight w:val="23"/>
          <w:tblHeader/>
        </w:trPr>
        <w:tc>
          <w:tcPr>
            <w:tcW w:w="739" w:type="dxa"/>
            <w:vMerge w:val="restart"/>
          </w:tcPr>
          <w:p w:rsidR="003B3E13" w:rsidRPr="00D74AB7" w:rsidRDefault="003B3E13" w:rsidP="0061628F">
            <w:pPr>
              <w:jc w:val="center"/>
              <w:rPr>
                <w:sz w:val="14"/>
                <w:szCs w:val="14"/>
                <w:lang w:eastAsia="lt-LT"/>
              </w:rPr>
            </w:pPr>
            <w:r w:rsidRPr="00D74AB7">
              <w:rPr>
                <w:sz w:val="14"/>
                <w:szCs w:val="14"/>
                <w:lang w:eastAsia="lt-LT"/>
              </w:rPr>
              <w:t>9.</w:t>
            </w:r>
          </w:p>
        </w:tc>
        <w:tc>
          <w:tcPr>
            <w:tcW w:w="567"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 xml:space="preserve">Tikslo, </w:t>
            </w:r>
            <w:proofErr w:type="spellStart"/>
            <w:r w:rsidRPr="00D74AB7">
              <w:rPr>
                <w:sz w:val="14"/>
                <w:szCs w:val="14"/>
                <w:lang w:eastAsia="lt-LT"/>
              </w:rPr>
              <w:t>užda-vinio</w:t>
            </w:r>
            <w:proofErr w:type="spellEnd"/>
            <w:r w:rsidRPr="00D74AB7">
              <w:rPr>
                <w:sz w:val="14"/>
                <w:szCs w:val="14"/>
                <w:lang w:eastAsia="lt-LT"/>
              </w:rPr>
              <w:t>, prie-</w:t>
            </w:r>
            <w:proofErr w:type="spellStart"/>
            <w:r w:rsidRPr="00D74AB7">
              <w:rPr>
                <w:sz w:val="14"/>
                <w:szCs w:val="14"/>
                <w:lang w:eastAsia="lt-LT"/>
              </w:rPr>
              <w:t>monės</w:t>
            </w:r>
            <w:proofErr w:type="spellEnd"/>
            <w:r w:rsidRPr="00D74AB7">
              <w:rPr>
                <w:sz w:val="14"/>
                <w:szCs w:val="14"/>
                <w:lang w:eastAsia="lt-LT"/>
              </w:rPr>
              <w:t xml:space="preserve"> kodas</w:t>
            </w:r>
          </w:p>
        </w:tc>
        <w:tc>
          <w:tcPr>
            <w:tcW w:w="1843"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Tikslo, uždavinio, priemonės pavadinimas</w:t>
            </w:r>
          </w:p>
        </w:tc>
        <w:tc>
          <w:tcPr>
            <w:tcW w:w="3118"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2020 metų asignavimai, tūkst. eurų</w:t>
            </w:r>
          </w:p>
        </w:tc>
        <w:tc>
          <w:tcPr>
            <w:tcW w:w="3402"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2021 metų asignavimai, tūkst. eurų</w:t>
            </w:r>
          </w:p>
        </w:tc>
        <w:tc>
          <w:tcPr>
            <w:tcW w:w="3372" w:type="dxa"/>
            <w:gridSpan w:val="4"/>
            <w:vAlign w:val="center"/>
          </w:tcPr>
          <w:p w:rsidR="003B3E13" w:rsidRPr="00D74AB7" w:rsidRDefault="002039BA" w:rsidP="0061628F">
            <w:pPr>
              <w:jc w:val="center"/>
              <w:rPr>
                <w:sz w:val="14"/>
                <w:szCs w:val="14"/>
                <w:lang w:eastAsia="lt-LT"/>
              </w:rPr>
            </w:pPr>
            <w:r w:rsidRPr="00D74AB7">
              <w:rPr>
                <w:sz w:val="14"/>
                <w:szCs w:val="14"/>
                <w:lang w:eastAsia="lt-LT"/>
              </w:rPr>
              <w:t>2022 metų asignavimai, tūkst. eurų</w:t>
            </w:r>
          </w:p>
        </w:tc>
        <w:tc>
          <w:tcPr>
            <w:tcW w:w="1555" w:type="dxa"/>
            <w:vMerge w:val="restart"/>
          </w:tcPr>
          <w:p w:rsidR="003B3E13" w:rsidRPr="00D74AB7" w:rsidRDefault="003B3E13" w:rsidP="00BB6E91">
            <w:pPr>
              <w:jc w:val="center"/>
              <w:rPr>
                <w:sz w:val="14"/>
                <w:szCs w:val="14"/>
                <w:lang w:eastAsia="lt-LT"/>
              </w:rPr>
            </w:pPr>
            <w:r w:rsidRPr="00D74AB7">
              <w:rPr>
                <w:sz w:val="14"/>
                <w:szCs w:val="14"/>
                <w:lang w:eastAsia="lt-LT"/>
              </w:rPr>
              <w:t xml:space="preserve">Sąsaja su Programos 7 punkte </w:t>
            </w:r>
            <w:r w:rsidR="00BB6E91" w:rsidRPr="00D74AB7">
              <w:rPr>
                <w:sz w:val="14"/>
                <w:szCs w:val="14"/>
                <w:lang w:eastAsia="lt-LT"/>
              </w:rPr>
              <w:t xml:space="preserve">įvardytomis </w:t>
            </w:r>
            <w:r w:rsidRPr="00D74AB7">
              <w:rPr>
                <w:sz w:val="14"/>
                <w:szCs w:val="14"/>
                <w:lang w:eastAsia="lt-LT"/>
              </w:rPr>
              <w:t>prioritetinėmis sritimis, kuriose korupcijos paplitimo galimybė didžiausia</w:t>
            </w:r>
          </w:p>
        </w:tc>
        <w:tc>
          <w:tcPr>
            <w:tcW w:w="992"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Atsakingi vykdytojai</w:t>
            </w: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409"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851"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551"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851"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2521" w:type="dxa"/>
            <w:gridSpan w:val="3"/>
            <w:vAlign w:val="center"/>
          </w:tcPr>
          <w:p w:rsidR="003B3E13" w:rsidRPr="00D74AB7" w:rsidRDefault="003B3E13" w:rsidP="0061628F">
            <w:pPr>
              <w:jc w:val="center"/>
              <w:rPr>
                <w:sz w:val="14"/>
                <w:szCs w:val="14"/>
                <w:lang w:eastAsia="lt-LT"/>
              </w:rPr>
            </w:pPr>
            <w:r w:rsidRPr="00D74AB7">
              <w:rPr>
                <w:sz w:val="14"/>
                <w:szCs w:val="14"/>
                <w:lang w:eastAsia="lt-LT"/>
              </w:rPr>
              <w:t>iš jų</w:t>
            </w: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ign w:val="center"/>
          </w:tcPr>
          <w:p w:rsidR="003B3E13" w:rsidRPr="00D74AB7" w:rsidRDefault="003B3E13" w:rsidP="0061628F">
            <w:pPr>
              <w:jc w:val="center"/>
              <w:rPr>
                <w:sz w:val="14"/>
                <w:szCs w:val="14"/>
                <w:lang w:eastAsia="lt-LT"/>
              </w:rPr>
            </w:pPr>
          </w:p>
        </w:tc>
        <w:tc>
          <w:tcPr>
            <w:tcW w:w="1559"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5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851" w:type="dxa"/>
            <w:vMerge/>
            <w:vAlign w:val="center"/>
          </w:tcPr>
          <w:p w:rsidR="003B3E13" w:rsidRPr="00D74AB7" w:rsidRDefault="003B3E13" w:rsidP="0061628F">
            <w:pPr>
              <w:jc w:val="center"/>
              <w:rPr>
                <w:sz w:val="14"/>
                <w:szCs w:val="14"/>
                <w:lang w:eastAsia="lt-LT"/>
              </w:rPr>
            </w:pPr>
          </w:p>
        </w:tc>
        <w:tc>
          <w:tcPr>
            <w:tcW w:w="1701"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5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851" w:type="dxa"/>
            <w:vMerge/>
            <w:vAlign w:val="center"/>
          </w:tcPr>
          <w:p w:rsidR="003B3E13" w:rsidRPr="00D74AB7" w:rsidRDefault="003B3E13" w:rsidP="0061628F">
            <w:pPr>
              <w:jc w:val="center"/>
              <w:rPr>
                <w:sz w:val="14"/>
                <w:szCs w:val="14"/>
                <w:lang w:eastAsia="lt-LT"/>
              </w:rPr>
            </w:pPr>
          </w:p>
        </w:tc>
        <w:tc>
          <w:tcPr>
            <w:tcW w:w="1701" w:type="dxa"/>
            <w:gridSpan w:val="2"/>
            <w:vAlign w:val="center"/>
          </w:tcPr>
          <w:p w:rsidR="003B3E13" w:rsidRPr="00D74AB7" w:rsidRDefault="003B3E13" w:rsidP="0061628F">
            <w:pPr>
              <w:jc w:val="center"/>
              <w:rPr>
                <w:sz w:val="14"/>
                <w:szCs w:val="14"/>
                <w:lang w:eastAsia="lt-LT"/>
              </w:rPr>
            </w:pPr>
            <w:r w:rsidRPr="00D74AB7">
              <w:rPr>
                <w:sz w:val="14"/>
                <w:szCs w:val="14"/>
                <w:lang w:eastAsia="lt-LT"/>
              </w:rPr>
              <w:t>išlaidoms</w:t>
            </w:r>
          </w:p>
        </w:tc>
        <w:tc>
          <w:tcPr>
            <w:tcW w:w="820" w:type="dxa"/>
            <w:vMerge w:val="restart"/>
            <w:vAlign w:val="center"/>
          </w:tcPr>
          <w:p w:rsidR="003B3E13" w:rsidRPr="00D74AB7" w:rsidRDefault="003B3E13" w:rsidP="0061628F">
            <w:pPr>
              <w:jc w:val="center"/>
              <w:rPr>
                <w:sz w:val="14"/>
                <w:szCs w:val="14"/>
                <w:lang w:eastAsia="lt-LT"/>
              </w:rPr>
            </w:pPr>
            <w:r w:rsidRPr="00D74AB7">
              <w:rPr>
                <w:sz w:val="14"/>
                <w:szCs w:val="14"/>
                <w:lang w:eastAsia="lt-LT"/>
              </w:rPr>
              <w:t>turtui įsigyti</w:t>
            </w: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vMerge/>
          </w:tcPr>
          <w:p w:rsidR="003B3E13" w:rsidRPr="00D74AB7" w:rsidRDefault="003B3E13" w:rsidP="0061628F">
            <w:pPr>
              <w:jc w:val="center"/>
              <w:rPr>
                <w:sz w:val="14"/>
                <w:szCs w:val="14"/>
                <w:lang w:eastAsia="lt-LT"/>
              </w:rPr>
            </w:pPr>
          </w:p>
        </w:tc>
        <w:tc>
          <w:tcPr>
            <w:tcW w:w="567" w:type="dxa"/>
            <w:vMerge/>
            <w:vAlign w:val="center"/>
          </w:tcPr>
          <w:p w:rsidR="003B3E13" w:rsidRPr="00D74AB7" w:rsidRDefault="003B3E13" w:rsidP="0061628F">
            <w:pPr>
              <w:jc w:val="center"/>
              <w:rPr>
                <w:sz w:val="14"/>
                <w:szCs w:val="14"/>
                <w:lang w:eastAsia="lt-LT"/>
              </w:rPr>
            </w:pPr>
          </w:p>
        </w:tc>
        <w:tc>
          <w:tcPr>
            <w:tcW w:w="1843" w:type="dxa"/>
            <w:vMerge/>
            <w:vAlign w:val="center"/>
          </w:tcPr>
          <w:p w:rsidR="003B3E13" w:rsidRPr="00D74AB7" w:rsidRDefault="003B3E13" w:rsidP="0061628F">
            <w:pPr>
              <w:jc w:val="center"/>
              <w:rPr>
                <w:sz w:val="14"/>
                <w:szCs w:val="14"/>
                <w:lang w:eastAsia="lt-LT"/>
              </w:rPr>
            </w:pPr>
          </w:p>
        </w:tc>
        <w:tc>
          <w:tcPr>
            <w:tcW w:w="709" w:type="dxa"/>
            <w:vMerge/>
            <w:vAlign w:val="center"/>
          </w:tcPr>
          <w:p w:rsidR="003B3E13" w:rsidRPr="00D74AB7" w:rsidRDefault="003B3E13" w:rsidP="0061628F">
            <w:pPr>
              <w:jc w:val="center"/>
              <w:rPr>
                <w:sz w:val="14"/>
                <w:szCs w:val="14"/>
                <w:lang w:eastAsia="lt-LT"/>
              </w:rPr>
            </w:pPr>
          </w:p>
        </w:tc>
        <w:tc>
          <w:tcPr>
            <w:tcW w:w="708"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50" w:type="dxa"/>
            <w:vMerge/>
            <w:vAlign w:val="center"/>
          </w:tcPr>
          <w:p w:rsidR="003B3E13" w:rsidRPr="00D74AB7" w:rsidRDefault="003B3E13" w:rsidP="0061628F">
            <w:pPr>
              <w:jc w:val="center"/>
              <w:rPr>
                <w:sz w:val="14"/>
                <w:szCs w:val="14"/>
                <w:lang w:eastAsia="lt-LT"/>
              </w:rPr>
            </w:pPr>
          </w:p>
        </w:tc>
        <w:tc>
          <w:tcPr>
            <w:tcW w:w="851" w:type="dxa"/>
            <w:vMerge/>
            <w:vAlign w:val="center"/>
          </w:tcPr>
          <w:p w:rsidR="003B3E13" w:rsidRPr="00D74AB7" w:rsidRDefault="003B3E13" w:rsidP="0061628F">
            <w:pPr>
              <w:jc w:val="center"/>
              <w:rPr>
                <w:sz w:val="14"/>
                <w:szCs w:val="14"/>
                <w:lang w:eastAsia="lt-LT"/>
              </w:rPr>
            </w:pPr>
          </w:p>
        </w:tc>
        <w:tc>
          <w:tcPr>
            <w:tcW w:w="850"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50" w:type="dxa"/>
            <w:vMerge/>
            <w:vAlign w:val="center"/>
          </w:tcPr>
          <w:p w:rsidR="003B3E13" w:rsidRPr="00D74AB7" w:rsidRDefault="003B3E13" w:rsidP="0061628F">
            <w:pPr>
              <w:jc w:val="center"/>
              <w:rPr>
                <w:sz w:val="14"/>
                <w:szCs w:val="14"/>
                <w:lang w:eastAsia="lt-LT"/>
              </w:rPr>
            </w:pPr>
          </w:p>
        </w:tc>
        <w:tc>
          <w:tcPr>
            <w:tcW w:w="851" w:type="dxa"/>
            <w:vMerge/>
            <w:vAlign w:val="center"/>
          </w:tcPr>
          <w:p w:rsidR="003B3E13" w:rsidRPr="00D74AB7" w:rsidRDefault="003B3E13" w:rsidP="0061628F">
            <w:pPr>
              <w:jc w:val="center"/>
              <w:rPr>
                <w:sz w:val="14"/>
                <w:szCs w:val="14"/>
                <w:lang w:eastAsia="lt-LT"/>
              </w:rPr>
            </w:pPr>
          </w:p>
        </w:tc>
        <w:tc>
          <w:tcPr>
            <w:tcW w:w="850" w:type="dxa"/>
            <w:vAlign w:val="center"/>
          </w:tcPr>
          <w:p w:rsidR="003B3E13" w:rsidRPr="00D74AB7" w:rsidRDefault="003B3E13" w:rsidP="0061628F">
            <w:pPr>
              <w:jc w:val="center"/>
              <w:rPr>
                <w:sz w:val="14"/>
                <w:szCs w:val="14"/>
                <w:lang w:eastAsia="lt-LT"/>
              </w:rPr>
            </w:pPr>
            <w:r w:rsidRPr="00D74AB7">
              <w:rPr>
                <w:sz w:val="14"/>
                <w:szCs w:val="14"/>
                <w:lang w:eastAsia="lt-LT"/>
              </w:rPr>
              <w:t>iš viso</w:t>
            </w:r>
          </w:p>
        </w:tc>
        <w:tc>
          <w:tcPr>
            <w:tcW w:w="851" w:type="dxa"/>
            <w:vAlign w:val="center"/>
          </w:tcPr>
          <w:p w:rsidR="003B3E13" w:rsidRPr="00D74AB7" w:rsidRDefault="003B3E13" w:rsidP="0061628F">
            <w:pPr>
              <w:jc w:val="center"/>
              <w:rPr>
                <w:sz w:val="14"/>
                <w:szCs w:val="14"/>
                <w:lang w:eastAsia="lt-LT"/>
              </w:rPr>
            </w:pPr>
            <w:r w:rsidRPr="00D74AB7">
              <w:rPr>
                <w:sz w:val="14"/>
                <w:szCs w:val="14"/>
                <w:lang w:eastAsia="lt-LT"/>
              </w:rPr>
              <w:t>iš jų darbo užmokesčiui</w:t>
            </w:r>
          </w:p>
        </w:tc>
        <w:tc>
          <w:tcPr>
            <w:tcW w:w="820" w:type="dxa"/>
            <w:vMerge/>
            <w:vAlign w:val="center"/>
          </w:tcPr>
          <w:p w:rsidR="003B3E13" w:rsidRPr="00D74AB7" w:rsidRDefault="003B3E13" w:rsidP="0061628F">
            <w:pPr>
              <w:jc w:val="center"/>
              <w:rPr>
                <w:sz w:val="14"/>
                <w:szCs w:val="14"/>
                <w:lang w:eastAsia="lt-LT"/>
              </w:rPr>
            </w:pPr>
          </w:p>
        </w:tc>
        <w:tc>
          <w:tcPr>
            <w:tcW w:w="1555" w:type="dxa"/>
            <w:vMerge/>
          </w:tcPr>
          <w:p w:rsidR="003B3E13" w:rsidRPr="00D74AB7" w:rsidRDefault="003B3E13" w:rsidP="0061628F">
            <w:pPr>
              <w:jc w:val="center"/>
              <w:rPr>
                <w:sz w:val="14"/>
                <w:szCs w:val="14"/>
                <w:lang w:eastAsia="lt-LT"/>
              </w:rPr>
            </w:pPr>
          </w:p>
        </w:tc>
        <w:tc>
          <w:tcPr>
            <w:tcW w:w="992" w:type="dxa"/>
            <w:vMerge/>
            <w:vAlign w:val="center"/>
          </w:tcPr>
          <w:p w:rsidR="003B3E13" w:rsidRPr="00D74AB7" w:rsidRDefault="003B3E13" w:rsidP="0061628F">
            <w:pPr>
              <w:jc w:val="center"/>
              <w:rPr>
                <w:sz w:val="14"/>
                <w:szCs w:val="14"/>
                <w:lang w:eastAsia="lt-LT"/>
              </w:rPr>
            </w:pPr>
          </w:p>
        </w:tc>
      </w:tr>
      <w:tr w:rsidR="00D74AB7" w:rsidRPr="00D74AB7" w:rsidTr="00B511EF">
        <w:trPr>
          <w:trHeight w:val="23"/>
          <w:tblHeader/>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10.</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w:t>
            </w:r>
          </w:p>
        </w:tc>
        <w:tc>
          <w:tcPr>
            <w:tcW w:w="1843" w:type="dxa"/>
            <w:shd w:val="clear" w:color="auto" w:fill="A6A6A6" w:themeFill="background1" w:themeFillShade="A6"/>
            <w:vAlign w:val="center"/>
          </w:tcPr>
          <w:p w:rsidR="00D90D44" w:rsidRPr="00D74AB7" w:rsidRDefault="00D90D44" w:rsidP="00872D68">
            <w:pPr>
              <w:jc w:val="both"/>
              <w:rPr>
                <w:sz w:val="14"/>
                <w:szCs w:val="14"/>
                <w:lang w:eastAsia="lt-LT"/>
              </w:rPr>
            </w:pPr>
            <w:r w:rsidRPr="00D74AB7">
              <w:rPr>
                <w:sz w:val="14"/>
                <w:szCs w:val="14"/>
                <w:lang w:eastAsia="lt-LT"/>
              </w:rPr>
              <w:t>Tikslas</w:t>
            </w:r>
            <w:r w:rsidR="00E1457A" w:rsidRPr="00D74AB7">
              <w:rPr>
                <w:sz w:val="14"/>
                <w:szCs w:val="14"/>
                <w:lang w:eastAsia="lt-LT"/>
              </w:rPr>
              <w:t xml:space="preserve"> –</w:t>
            </w:r>
            <w:r w:rsidRPr="00D74AB7">
              <w:rPr>
                <w:sz w:val="14"/>
                <w:szCs w:val="14"/>
                <w:lang w:eastAsia="lt-LT"/>
              </w:rPr>
              <w:t xml:space="preserve"> siekti </w:t>
            </w:r>
            <w:r w:rsidR="004B339B" w:rsidRPr="00D74AB7">
              <w:rPr>
                <w:sz w:val="14"/>
                <w:szCs w:val="14"/>
                <w:lang w:eastAsia="lt-LT"/>
              </w:rPr>
              <w:t xml:space="preserve">efektyvesnio </w:t>
            </w:r>
            <w:r w:rsidRPr="00D74AB7">
              <w:rPr>
                <w:sz w:val="14"/>
                <w:szCs w:val="14"/>
                <w:lang w:eastAsia="lt-LT"/>
              </w:rPr>
              <w:t>viešojo sektoriaus valdymo, sprendimų ir procedūrų skaidrumo, viešumo ir atskaitingumo visuomenei, didesnio valstyb</w:t>
            </w:r>
            <w:r w:rsidR="00872D68" w:rsidRPr="00D74AB7">
              <w:rPr>
                <w:sz w:val="14"/>
                <w:szCs w:val="14"/>
                <w:lang w:eastAsia="lt-LT"/>
              </w:rPr>
              <w:t>inė</w:t>
            </w:r>
            <w:r w:rsidRPr="00D74AB7">
              <w:rPr>
                <w:sz w:val="14"/>
                <w:szCs w:val="14"/>
                <w:lang w:eastAsia="lt-LT"/>
              </w:rPr>
              <w:t>s tarnybos atsparumo korupcijai</w:t>
            </w:r>
          </w:p>
        </w:tc>
        <w:tc>
          <w:tcPr>
            <w:tcW w:w="709"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3</w:t>
            </w:r>
            <w:r w:rsidR="0014180C" w:rsidRPr="00D74AB7">
              <w:rPr>
                <w:sz w:val="14"/>
                <w:szCs w:val="14"/>
                <w:lang w:eastAsia="lt-LT"/>
              </w:rPr>
              <w:t> </w:t>
            </w:r>
            <w:r w:rsidRPr="00D74AB7">
              <w:rPr>
                <w:sz w:val="14"/>
                <w:szCs w:val="14"/>
                <w:lang w:eastAsia="lt-LT"/>
              </w:rPr>
              <w:t>443</w:t>
            </w:r>
            <w:r w:rsidR="0014180C" w:rsidRPr="00D74AB7">
              <w:rPr>
                <w:sz w:val="14"/>
                <w:szCs w:val="14"/>
                <w:lang w:eastAsia="lt-LT"/>
              </w:rPr>
              <w:t>,</w:t>
            </w:r>
            <w:r w:rsidR="00AA580E" w:rsidRPr="00D74AB7">
              <w:rPr>
                <w:sz w:val="14"/>
                <w:szCs w:val="14"/>
                <w:lang w:eastAsia="lt-LT"/>
              </w:rPr>
              <w:t>4</w:t>
            </w:r>
          </w:p>
        </w:tc>
        <w:tc>
          <w:tcPr>
            <w:tcW w:w="708" w:type="dxa"/>
            <w:shd w:val="clear" w:color="auto" w:fill="A6A6A6" w:themeFill="background1" w:themeFillShade="A6"/>
            <w:vAlign w:val="center"/>
          </w:tcPr>
          <w:p w:rsidR="00D90D44" w:rsidRPr="00D74AB7" w:rsidRDefault="0043763C" w:rsidP="00F362A7">
            <w:pPr>
              <w:rPr>
                <w:sz w:val="14"/>
                <w:szCs w:val="14"/>
                <w:lang w:eastAsia="lt-LT"/>
              </w:rPr>
            </w:pPr>
            <w:r w:rsidRPr="00D74AB7">
              <w:rPr>
                <w:sz w:val="14"/>
                <w:szCs w:val="14"/>
                <w:lang w:eastAsia="lt-LT"/>
              </w:rPr>
              <w:t>2 179,3</w:t>
            </w:r>
          </w:p>
        </w:tc>
        <w:tc>
          <w:tcPr>
            <w:tcW w:w="851"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61</w:t>
            </w:r>
            <w:r w:rsidR="003A49BB" w:rsidRPr="00D74AB7">
              <w:rPr>
                <w:sz w:val="14"/>
                <w:szCs w:val="14"/>
                <w:lang w:eastAsia="lt-LT"/>
              </w:rPr>
              <w:t>,9</w:t>
            </w:r>
          </w:p>
        </w:tc>
        <w:tc>
          <w:tcPr>
            <w:tcW w:w="850" w:type="dxa"/>
            <w:shd w:val="clear" w:color="auto" w:fill="A6A6A6" w:themeFill="background1" w:themeFillShade="A6"/>
            <w:vAlign w:val="center"/>
          </w:tcPr>
          <w:p w:rsidR="00D90D44" w:rsidRPr="00D74AB7" w:rsidRDefault="0043763C" w:rsidP="00D90D44">
            <w:pPr>
              <w:jc w:val="center"/>
              <w:rPr>
                <w:sz w:val="14"/>
                <w:szCs w:val="14"/>
                <w:lang w:eastAsia="lt-LT"/>
              </w:rPr>
            </w:pPr>
            <w:r w:rsidRPr="00D74AB7">
              <w:rPr>
                <w:sz w:val="14"/>
                <w:szCs w:val="14"/>
                <w:lang w:eastAsia="lt-LT"/>
              </w:rPr>
              <w:t>1 264,1</w:t>
            </w:r>
          </w:p>
        </w:tc>
        <w:tc>
          <w:tcPr>
            <w:tcW w:w="851"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2</w:t>
            </w:r>
            <w:r w:rsidR="005F5CF5" w:rsidRPr="00D74AB7">
              <w:rPr>
                <w:sz w:val="14"/>
                <w:szCs w:val="14"/>
                <w:lang w:eastAsia="lt-LT"/>
              </w:rPr>
              <w:t xml:space="preserve"> </w:t>
            </w:r>
            <w:r w:rsidRPr="00D74AB7">
              <w:rPr>
                <w:sz w:val="14"/>
                <w:szCs w:val="14"/>
                <w:lang w:eastAsia="lt-LT"/>
              </w:rPr>
              <w:t>911</w:t>
            </w:r>
            <w:r w:rsidR="005F5CF5" w:rsidRPr="00D74AB7">
              <w:rPr>
                <w:sz w:val="14"/>
                <w:szCs w:val="14"/>
                <w:lang w:eastAsia="lt-LT"/>
              </w:rPr>
              <w:t>,</w:t>
            </w:r>
            <w:r w:rsidRPr="00D74AB7">
              <w:rPr>
                <w:sz w:val="14"/>
                <w:szCs w:val="14"/>
                <w:lang w:eastAsia="lt-LT"/>
              </w:rPr>
              <w:t>1</w:t>
            </w:r>
          </w:p>
        </w:tc>
        <w:tc>
          <w:tcPr>
            <w:tcW w:w="850"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2</w:t>
            </w:r>
            <w:r w:rsidR="009B0C3D" w:rsidRPr="00D74AB7">
              <w:rPr>
                <w:sz w:val="14"/>
                <w:szCs w:val="14"/>
                <w:lang w:eastAsia="lt-LT"/>
              </w:rPr>
              <w:t xml:space="preserve"> </w:t>
            </w:r>
            <w:r w:rsidRPr="00D74AB7">
              <w:rPr>
                <w:sz w:val="14"/>
                <w:szCs w:val="14"/>
                <w:lang w:eastAsia="lt-LT"/>
              </w:rPr>
              <w:t>900</w:t>
            </w:r>
            <w:r w:rsidR="009B0C3D" w:rsidRPr="00D74AB7">
              <w:rPr>
                <w:sz w:val="14"/>
                <w:szCs w:val="14"/>
                <w:lang w:eastAsia="lt-LT"/>
              </w:rPr>
              <w:t>,</w:t>
            </w:r>
            <w:r w:rsidRPr="00D74AB7">
              <w:rPr>
                <w:sz w:val="14"/>
                <w:szCs w:val="14"/>
                <w:lang w:eastAsia="lt-LT"/>
              </w:rPr>
              <w:t>8</w:t>
            </w:r>
          </w:p>
        </w:tc>
        <w:tc>
          <w:tcPr>
            <w:tcW w:w="851"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48</w:t>
            </w:r>
            <w:r w:rsidR="009B0C3D" w:rsidRPr="00D74AB7">
              <w:rPr>
                <w:sz w:val="14"/>
                <w:szCs w:val="14"/>
                <w:lang w:eastAsia="lt-LT"/>
              </w:rPr>
              <w:t>,</w:t>
            </w:r>
            <w:r w:rsidRPr="00D74AB7">
              <w:rPr>
                <w:sz w:val="14"/>
                <w:szCs w:val="14"/>
                <w:lang w:eastAsia="lt-LT"/>
              </w:rPr>
              <w:t>6</w:t>
            </w:r>
          </w:p>
        </w:tc>
        <w:tc>
          <w:tcPr>
            <w:tcW w:w="850" w:type="dxa"/>
            <w:shd w:val="clear" w:color="auto" w:fill="A6A6A6" w:themeFill="background1" w:themeFillShade="A6"/>
            <w:vAlign w:val="center"/>
          </w:tcPr>
          <w:p w:rsidR="00D90D44" w:rsidRPr="00D74AB7" w:rsidRDefault="00E16B17" w:rsidP="00D90D44">
            <w:pPr>
              <w:jc w:val="center"/>
              <w:rPr>
                <w:sz w:val="14"/>
                <w:szCs w:val="14"/>
                <w:lang w:eastAsia="lt-LT"/>
              </w:rPr>
            </w:pPr>
            <w:r w:rsidRPr="00D74AB7">
              <w:rPr>
                <w:sz w:val="14"/>
                <w:szCs w:val="14"/>
                <w:lang w:eastAsia="lt-LT"/>
              </w:rPr>
              <w:t>10</w:t>
            </w:r>
            <w:r w:rsidR="009B0C3D" w:rsidRPr="00D74AB7">
              <w:rPr>
                <w:sz w:val="14"/>
                <w:szCs w:val="14"/>
                <w:lang w:eastAsia="lt-LT"/>
              </w:rPr>
              <w:t>,</w:t>
            </w:r>
            <w:r w:rsidRPr="00D74AB7">
              <w:rPr>
                <w:sz w:val="14"/>
                <w:szCs w:val="14"/>
                <w:lang w:eastAsia="lt-LT"/>
              </w:rPr>
              <w:t>3</w:t>
            </w:r>
          </w:p>
        </w:tc>
        <w:tc>
          <w:tcPr>
            <w:tcW w:w="851" w:type="dxa"/>
            <w:shd w:val="clear" w:color="auto" w:fill="A6A6A6" w:themeFill="background1" w:themeFillShade="A6"/>
            <w:vAlign w:val="center"/>
          </w:tcPr>
          <w:p w:rsidR="00D90D44" w:rsidRPr="00D74AB7" w:rsidRDefault="00C85F2B" w:rsidP="00D90D44">
            <w:pPr>
              <w:jc w:val="center"/>
              <w:rPr>
                <w:sz w:val="14"/>
                <w:szCs w:val="14"/>
                <w:lang w:eastAsia="lt-LT"/>
              </w:rPr>
            </w:pPr>
            <w:r w:rsidRPr="00D74AB7">
              <w:rPr>
                <w:sz w:val="14"/>
                <w:szCs w:val="14"/>
                <w:lang w:eastAsia="lt-LT"/>
              </w:rPr>
              <w:t>1</w:t>
            </w:r>
            <w:r w:rsidR="009B0C3D" w:rsidRPr="00D74AB7">
              <w:rPr>
                <w:sz w:val="14"/>
                <w:szCs w:val="14"/>
                <w:lang w:eastAsia="lt-LT"/>
              </w:rPr>
              <w:t xml:space="preserve"> </w:t>
            </w:r>
            <w:r w:rsidRPr="00D74AB7">
              <w:rPr>
                <w:sz w:val="14"/>
                <w:szCs w:val="14"/>
                <w:lang w:eastAsia="lt-LT"/>
              </w:rPr>
              <w:t>037</w:t>
            </w:r>
            <w:r w:rsidR="009B0C3D" w:rsidRPr="00D74AB7">
              <w:rPr>
                <w:sz w:val="14"/>
                <w:szCs w:val="14"/>
                <w:lang w:eastAsia="lt-LT"/>
              </w:rPr>
              <w:t>,6</w:t>
            </w:r>
          </w:p>
        </w:tc>
        <w:tc>
          <w:tcPr>
            <w:tcW w:w="850"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1</w:t>
            </w:r>
            <w:r w:rsidR="00247644" w:rsidRPr="00D74AB7">
              <w:rPr>
                <w:sz w:val="14"/>
                <w:szCs w:val="14"/>
                <w:lang w:eastAsia="lt-LT"/>
              </w:rPr>
              <w:t> </w:t>
            </w:r>
            <w:r w:rsidRPr="00D74AB7">
              <w:rPr>
                <w:sz w:val="14"/>
                <w:szCs w:val="14"/>
                <w:lang w:eastAsia="lt-LT"/>
              </w:rPr>
              <w:t>037</w:t>
            </w:r>
            <w:r w:rsidR="00247644" w:rsidRPr="00D74AB7">
              <w:rPr>
                <w:sz w:val="14"/>
                <w:szCs w:val="14"/>
                <w:lang w:eastAsia="lt-LT"/>
              </w:rPr>
              <w:t>,6</w:t>
            </w:r>
          </w:p>
        </w:tc>
        <w:tc>
          <w:tcPr>
            <w:tcW w:w="851"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16</w:t>
            </w:r>
            <w:r w:rsidR="00247644" w:rsidRPr="00D74AB7">
              <w:rPr>
                <w:sz w:val="14"/>
                <w:szCs w:val="14"/>
                <w:lang w:eastAsia="lt-LT"/>
              </w:rPr>
              <w:t>,</w:t>
            </w:r>
            <w:r w:rsidRPr="00D74AB7">
              <w:rPr>
                <w:sz w:val="14"/>
                <w:szCs w:val="14"/>
                <w:lang w:eastAsia="lt-LT"/>
              </w:rPr>
              <w:t>0</w:t>
            </w:r>
          </w:p>
        </w:tc>
        <w:tc>
          <w:tcPr>
            <w:tcW w:w="820" w:type="dxa"/>
            <w:shd w:val="clear" w:color="auto" w:fill="A6A6A6" w:themeFill="background1" w:themeFillShade="A6"/>
            <w:vAlign w:val="center"/>
          </w:tcPr>
          <w:p w:rsidR="00D90D44" w:rsidRPr="00D74AB7" w:rsidRDefault="008E6D01"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jc w:val="center"/>
              <w:rPr>
                <w:sz w:val="14"/>
                <w:szCs w:val="14"/>
                <w:lang w:eastAsia="lt-LT"/>
              </w:rPr>
            </w:pPr>
          </w:p>
        </w:tc>
        <w:tc>
          <w:tcPr>
            <w:tcW w:w="992" w:type="dxa"/>
            <w:shd w:val="clear" w:color="auto" w:fill="A6A6A6" w:themeFill="background1" w:themeFillShade="A6"/>
            <w:vAlign w:val="center"/>
          </w:tcPr>
          <w:p w:rsidR="00D90D44" w:rsidRPr="00D74AB7" w:rsidRDefault="00D90D44" w:rsidP="00D90D44">
            <w:pPr>
              <w:jc w:val="center"/>
              <w:rPr>
                <w:sz w:val="14"/>
                <w:szCs w:val="14"/>
                <w:lang w:eastAsia="lt-LT"/>
              </w:rPr>
            </w:pPr>
          </w:p>
        </w:tc>
      </w:tr>
      <w:tr w:rsidR="00D74AB7" w:rsidRPr="00D74AB7" w:rsidTr="00F362A7">
        <w:trPr>
          <w:trHeight w:val="23"/>
          <w:tblHeader/>
        </w:trPr>
        <w:tc>
          <w:tcPr>
            <w:tcW w:w="739"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lang w:eastAsia="lt-LT"/>
              </w:rPr>
              <w:t>10.1.</w:t>
            </w:r>
          </w:p>
        </w:tc>
        <w:tc>
          <w:tcPr>
            <w:tcW w:w="567"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lang w:eastAsia="lt-LT"/>
              </w:rPr>
              <w:t>1.1.</w:t>
            </w:r>
          </w:p>
        </w:tc>
        <w:tc>
          <w:tcPr>
            <w:tcW w:w="1843" w:type="dxa"/>
            <w:shd w:val="clear" w:color="auto" w:fill="F2F2F2" w:themeFill="background1" w:themeFillShade="F2"/>
            <w:vAlign w:val="center"/>
          </w:tcPr>
          <w:p w:rsidR="0014100C" w:rsidRPr="00D74AB7" w:rsidRDefault="0014100C" w:rsidP="0014100C">
            <w:pPr>
              <w:jc w:val="both"/>
              <w:rPr>
                <w:sz w:val="14"/>
                <w:szCs w:val="14"/>
                <w:lang w:eastAsia="lt-LT"/>
              </w:rPr>
            </w:pPr>
            <w:r w:rsidRPr="00D74AB7">
              <w:rPr>
                <w:sz w:val="14"/>
                <w:szCs w:val="14"/>
                <w:lang w:eastAsia="lt-LT"/>
              </w:rPr>
              <w:t>Uždavinys –</w:t>
            </w:r>
            <w:r w:rsidRPr="00D74AB7">
              <w:rPr>
                <w:b/>
                <w:sz w:val="14"/>
                <w:szCs w:val="14"/>
                <w:lang w:eastAsia="lt-LT"/>
              </w:rPr>
              <w:t xml:space="preserve"> </w:t>
            </w:r>
            <w:r w:rsidRPr="00D74AB7">
              <w:rPr>
                <w:sz w:val="14"/>
                <w:szCs w:val="14"/>
                <w:lang w:eastAsia="lt-LT"/>
              </w:rPr>
              <w:t>gerinti administracinių ir viešųjų paslaugų teikimo kokybę, didinti sprendimų ir procedūrų skaidrumą, viešumą ir atskaitingumą visuomenei, stiprinti valstyb</w:t>
            </w:r>
            <w:r w:rsidR="00AB61C6" w:rsidRPr="00D74AB7">
              <w:rPr>
                <w:sz w:val="14"/>
                <w:szCs w:val="14"/>
                <w:lang w:eastAsia="lt-LT"/>
              </w:rPr>
              <w:t>in</w:t>
            </w:r>
            <w:r w:rsidRPr="00D74AB7">
              <w:rPr>
                <w:sz w:val="14"/>
                <w:szCs w:val="14"/>
                <w:lang w:eastAsia="lt-LT"/>
              </w:rPr>
              <w:t>ės tarnybos atsparumą korupcijai</w:t>
            </w:r>
          </w:p>
        </w:tc>
        <w:tc>
          <w:tcPr>
            <w:tcW w:w="709"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1 812,4</w:t>
            </w:r>
          </w:p>
        </w:tc>
        <w:tc>
          <w:tcPr>
            <w:tcW w:w="708" w:type="dxa"/>
            <w:shd w:val="clear" w:color="auto" w:fill="F2F2F2" w:themeFill="background1" w:themeFillShade="F2"/>
          </w:tcPr>
          <w:p w:rsidR="0014100C" w:rsidRPr="00D74AB7" w:rsidRDefault="0043763C" w:rsidP="0014100C">
            <w:pPr>
              <w:jc w:val="center"/>
              <w:rPr>
                <w:sz w:val="14"/>
                <w:szCs w:val="14"/>
                <w:lang w:eastAsia="lt-LT"/>
              </w:rPr>
            </w:pPr>
            <w:r w:rsidRPr="00D74AB7">
              <w:rPr>
                <w:sz w:val="14"/>
                <w:szCs w:val="14"/>
              </w:rPr>
              <w:t>548,3</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61,9</w:t>
            </w:r>
          </w:p>
        </w:tc>
        <w:tc>
          <w:tcPr>
            <w:tcW w:w="850" w:type="dxa"/>
            <w:shd w:val="clear" w:color="auto" w:fill="F2F2F2" w:themeFill="background1" w:themeFillShade="F2"/>
          </w:tcPr>
          <w:p w:rsidR="0014100C" w:rsidRPr="00D74AB7" w:rsidRDefault="0043763C" w:rsidP="0014100C">
            <w:pPr>
              <w:jc w:val="center"/>
              <w:rPr>
                <w:sz w:val="14"/>
                <w:szCs w:val="14"/>
                <w:lang w:eastAsia="lt-LT"/>
              </w:rPr>
            </w:pPr>
            <w:r w:rsidRPr="00D74AB7">
              <w:rPr>
                <w:sz w:val="14"/>
                <w:szCs w:val="14"/>
              </w:rPr>
              <w:t>1 264,1</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559,1</w:t>
            </w:r>
          </w:p>
        </w:tc>
        <w:tc>
          <w:tcPr>
            <w:tcW w:w="850"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548,8</w:t>
            </w:r>
          </w:p>
        </w:tc>
        <w:tc>
          <w:tcPr>
            <w:tcW w:w="851"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48,6</w:t>
            </w:r>
          </w:p>
        </w:tc>
        <w:tc>
          <w:tcPr>
            <w:tcW w:w="850" w:type="dxa"/>
            <w:shd w:val="clear" w:color="auto" w:fill="F2F2F2" w:themeFill="background1" w:themeFillShade="F2"/>
          </w:tcPr>
          <w:p w:rsidR="0014100C" w:rsidRPr="00D74AB7" w:rsidRDefault="0014100C" w:rsidP="0014100C">
            <w:pPr>
              <w:jc w:val="center"/>
              <w:rPr>
                <w:sz w:val="14"/>
                <w:szCs w:val="14"/>
                <w:lang w:eastAsia="lt-LT"/>
              </w:rPr>
            </w:pPr>
            <w:r w:rsidRPr="00D74AB7">
              <w:rPr>
                <w:sz w:val="14"/>
                <w:szCs w:val="14"/>
              </w:rPr>
              <w:t>10,3</w:t>
            </w:r>
          </w:p>
        </w:tc>
        <w:tc>
          <w:tcPr>
            <w:tcW w:w="851" w:type="dxa"/>
            <w:shd w:val="clear" w:color="auto" w:fill="F2F2F2" w:themeFill="background1" w:themeFillShade="F2"/>
          </w:tcPr>
          <w:p w:rsidR="0014100C" w:rsidRPr="00D74AB7" w:rsidRDefault="009B0C3D" w:rsidP="0014100C">
            <w:pPr>
              <w:jc w:val="center"/>
              <w:rPr>
                <w:sz w:val="14"/>
                <w:szCs w:val="14"/>
                <w:lang w:eastAsia="lt-LT"/>
              </w:rPr>
            </w:pPr>
            <w:r w:rsidRPr="00D74AB7">
              <w:rPr>
                <w:sz w:val="14"/>
                <w:szCs w:val="14"/>
              </w:rPr>
              <w:t>316,6</w:t>
            </w:r>
          </w:p>
        </w:tc>
        <w:tc>
          <w:tcPr>
            <w:tcW w:w="850" w:type="dxa"/>
            <w:shd w:val="clear" w:color="auto" w:fill="F2F2F2" w:themeFill="background1" w:themeFillShade="F2"/>
          </w:tcPr>
          <w:p w:rsidR="0014100C" w:rsidRPr="00D74AB7" w:rsidRDefault="00247644" w:rsidP="0014100C">
            <w:pPr>
              <w:jc w:val="center"/>
              <w:rPr>
                <w:sz w:val="14"/>
                <w:szCs w:val="14"/>
                <w:lang w:eastAsia="lt-LT"/>
              </w:rPr>
            </w:pPr>
            <w:r w:rsidRPr="00D74AB7">
              <w:rPr>
                <w:sz w:val="14"/>
                <w:szCs w:val="14"/>
              </w:rPr>
              <w:t>316,6</w:t>
            </w:r>
          </w:p>
        </w:tc>
        <w:tc>
          <w:tcPr>
            <w:tcW w:w="851" w:type="dxa"/>
            <w:shd w:val="clear" w:color="auto" w:fill="F2F2F2" w:themeFill="background1" w:themeFillShade="F2"/>
          </w:tcPr>
          <w:p w:rsidR="0014100C" w:rsidRPr="00D74AB7" w:rsidRDefault="00D04790" w:rsidP="0014100C">
            <w:pPr>
              <w:jc w:val="center"/>
              <w:rPr>
                <w:sz w:val="14"/>
                <w:szCs w:val="14"/>
                <w:lang w:eastAsia="lt-LT"/>
              </w:rPr>
            </w:pPr>
            <w:r w:rsidRPr="00D74AB7">
              <w:rPr>
                <w:sz w:val="14"/>
                <w:szCs w:val="14"/>
                <w:lang w:eastAsia="lt-LT"/>
              </w:rPr>
              <w:t>16,0</w:t>
            </w:r>
          </w:p>
        </w:tc>
        <w:tc>
          <w:tcPr>
            <w:tcW w:w="820" w:type="dxa"/>
            <w:shd w:val="clear" w:color="auto" w:fill="F2F2F2" w:themeFill="background1" w:themeFillShade="F2"/>
          </w:tcPr>
          <w:p w:rsidR="0014100C" w:rsidRPr="00D74AB7" w:rsidRDefault="007B7B37" w:rsidP="0014100C">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4100C" w:rsidRPr="00D74AB7" w:rsidRDefault="0014100C" w:rsidP="0014100C">
            <w:pPr>
              <w:jc w:val="center"/>
              <w:rPr>
                <w:sz w:val="14"/>
                <w:szCs w:val="14"/>
                <w:lang w:eastAsia="lt-LT"/>
              </w:rPr>
            </w:pPr>
          </w:p>
        </w:tc>
        <w:tc>
          <w:tcPr>
            <w:tcW w:w="992" w:type="dxa"/>
            <w:shd w:val="clear" w:color="auto" w:fill="F2F2F2" w:themeFill="background1" w:themeFillShade="F2"/>
            <w:vAlign w:val="center"/>
          </w:tcPr>
          <w:p w:rsidR="0014100C" w:rsidRPr="00D74AB7" w:rsidRDefault="0014100C" w:rsidP="0014100C">
            <w:pPr>
              <w:jc w:val="center"/>
              <w:rPr>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w:t>
            </w:r>
          </w:p>
        </w:tc>
        <w:tc>
          <w:tcPr>
            <w:tcW w:w="1843" w:type="dxa"/>
            <w:shd w:val="clear" w:color="auto" w:fill="auto"/>
          </w:tcPr>
          <w:p w:rsidR="00D90D44" w:rsidRPr="00D74AB7" w:rsidRDefault="00D90D44" w:rsidP="00B310CD">
            <w:pPr>
              <w:contextualSpacing/>
              <w:rPr>
                <w:sz w:val="14"/>
                <w:szCs w:val="14"/>
                <w:lang w:eastAsia="lt-LT"/>
              </w:rPr>
            </w:pPr>
            <w:r w:rsidRPr="00D74AB7">
              <w:rPr>
                <w:sz w:val="14"/>
                <w:szCs w:val="14"/>
                <w:lang w:eastAsia="lt-LT"/>
              </w:rPr>
              <w:t>Priemonė</w:t>
            </w:r>
            <w:r w:rsidR="00E1457A" w:rsidRPr="00D74AB7">
              <w:rPr>
                <w:sz w:val="14"/>
                <w:szCs w:val="14"/>
                <w:lang w:eastAsia="lt-LT"/>
              </w:rPr>
              <w:t xml:space="preserve"> –</w:t>
            </w:r>
            <w:r w:rsidRPr="00D74AB7">
              <w:rPr>
                <w:sz w:val="14"/>
                <w:szCs w:val="14"/>
                <w:lang w:eastAsia="lt-LT"/>
              </w:rPr>
              <w:t xml:space="preserve"> sukurti teisines, organizacines ir technines priemones, kad būtų galima patogiu būdu, operatyviai ir atviru duomenų formatu gauti išsamią informaciją apie rinkimus, balsavimo tvarką, rinkimuose dalyvaujančius ir anksčiau dalyvavusius kandidatus, politinių kampanijų, kuriose jie dalyvavo, pajamas ir išlaidas; rinkimų ir referendumų rezultatus, politinių kampanijų pajamas ir išlaidas, </w:t>
            </w:r>
            <w:r w:rsidR="00B310CD" w:rsidRPr="00D74AB7">
              <w:rPr>
                <w:sz w:val="14"/>
                <w:szCs w:val="14"/>
                <w:lang w:eastAsia="lt-LT"/>
              </w:rPr>
              <w:t xml:space="preserve">informaciją </w:t>
            </w:r>
            <w:r w:rsidRPr="00D74AB7">
              <w:rPr>
                <w:sz w:val="14"/>
                <w:szCs w:val="14"/>
                <w:lang w:eastAsia="lt-LT"/>
              </w:rPr>
              <w:t>apie savo auką politinės kampanijos dalyviui, informaciją apie Vyriausiosios rinkimų komisijos priimtus sprendimus*</w:t>
            </w:r>
          </w:p>
        </w:tc>
        <w:tc>
          <w:tcPr>
            <w:tcW w:w="709" w:type="dxa"/>
            <w:tcBorders>
              <w:top w:val="single" w:sz="4" w:space="0" w:color="auto"/>
              <w:left w:val="nil"/>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336</w:t>
            </w:r>
            <w:r w:rsidR="0014100C" w:rsidRPr="00D74AB7">
              <w:rPr>
                <w:sz w:val="14"/>
                <w:szCs w:val="14"/>
              </w:rPr>
              <w:t>,</w:t>
            </w:r>
            <w:r w:rsidR="00AA580E" w:rsidRPr="00D74AB7">
              <w:rPr>
                <w:sz w:val="14"/>
                <w:szCs w:val="14"/>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318</w:t>
            </w:r>
            <w:r w:rsidR="0014100C" w:rsidRPr="00D74AB7">
              <w:rPr>
                <w:sz w:val="14"/>
                <w:szCs w:val="14"/>
              </w:rPr>
              <w:t>,</w:t>
            </w:r>
            <w:r w:rsidRPr="00D74AB7">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61</w:t>
            </w:r>
            <w:r w:rsidR="0014100C" w:rsidRPr="00D74AB7">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18</w:t>
            </w:r>
            <w:r w:rsidR="0014100C" w:rsidRPr="00D74AB7">
              <w:rPr>
                <w:sz w:val="14"/>
                <w:szCs w:val="14"/>
              </w:rPr>
              <w:t>,</w:t>
            </w:r>
            <w:r w:rsidR="00D04790" w:rsidRPr="00D74AB7">
              <w:rPr>
                <w:sz w:val="14"/>
                <w:szCs w:val="1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329</w:t>
            </w:r>
            <w:r w:rsidR="0014100C" w:rsidRPr="00D74AB7">
              <w:rPr>
                <w:sz w:val="14"/>
                <w:szCs w:val="14"/>
              </w:rPr>
              <w:t>,</w:t>
            </w:r>
            <w:r w:rsidRPr="00D74AB7">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318</w:t>
            </w:r>
            <w:r w:rsidR="0014100C" w:rsidRPr="00D74AB7">
              <w:rPr>
                <w:sz w:val="14"/>
                <w:szCs w:val="14"/>
              </w:rPr>
              <w:t>,</w:t>
            </w:r>
            <w:r w:rsidRPr="00D74AB7">
              <w:rPr>
                <w:sz w:val="14"/>
                <w:szCs w:val="14"/>
              </w:rPr>
              <w:t>8 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48</w:t>
            </w:r>
            <w:r w:rsidR="009B0C3D" w:rsidRPr="00D74AB7">
              <w:rPr>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10</w:t>
            </w:r>
            <w:r w:rsidR="00747291" w:rsidRPr="00D74AB7">
              <w:rPr>
                <w:sz w:val="14"/>
                <w:szCs w:val="14"/>
              </w:rPr>
              <w:t>,</w:t>
            </w:r>
            <w:r w:rsidRPr="00D74AB7">
              <w:rPr>
                <w:sz w:val="14"/>
                <w:szCs w:val="1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ED01AB" w:rsidP="00D90D44">
            <w:pPr>
              <w:jc w:val="center"/>
              <w:rPr>
                <w:sz w:val="14"/>
                <w:szCs w:val="14"/>
                <w:lang w:eastAsia="lt-LT"/>
              </w:rPr>
            </w:pPr>
            <w:r w:rsidRPr="00D74AB7">
              <w:rPr>
                <w:sz w:val="14"/>
                <w:szCs w:val="14"/>
              </w:rPr>
              <w:t>77</w:t>
            </w:r>
            <w:r w:rsidR="00747291" w:rsidRPr="00D74AB7">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77</w:t>
            </w:r>
            <w:r w:rsidR="00747291" w:rsidRPr="00D74AB7">
              <w:rPr>
                <w:sz w:val="14"/>
                <w:szCs w:val="14"/>
              </w:rPr>
              <w:t>,1</w:t>
            </w:r>
            <w:r w:rsidRPr="00D74AB7">
              <w:rPr>
                <w:sz w:val="14"/>
                <w:szCs w:val="1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rPr>
              <w:t> 16</w:t>
            </w:r>
            <w:r w:rsidR="00747291" w:rsidRPr="00D74AB7">
              <w:rPr>
                <w:sz w:val="14"/>
                <w:szCs w:val="14"/>
              </w:rPr>
              <w:t>,</w:t>
            </w:r>
            <w:r w:rsidRPr="00D74AB7">
              <w:rPr>
                <w:sz w:val="14"/>
                <w:szCs w:val="14"/>
              </w:rPr>
              <w:t>0</w:t>
            </w:r>
          </w:p>
        </w:tc>
        <w:tc>
          <w:tcPr>
            <w:tcW w:w="820" w:type="dxa"/>
            <w:tcBorders>
              <w:top w:val="single" w:sz="4" w:space="0" w:color="auto"/>
              <w:left w:val="single" w:sz="4" w:space="0" w:color="auto"/>
              <w:bottom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Vyriausioji rinkimų komisija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E1457A" w:rsidRPr="00D74AB7">
              <w:rPr>
                <w:sz w:val="14"/>
                <w:szCs w:val="14"/>
                <w:lang w:eastAsia="lt-LT"/>
              </w:rPr>
              <w:t xml:space="preserve"> –</w:t>
            </w:r>
            <w:r w:rsidRPr="00D74AB7">
              <w:rPr>
                <w:sz w:val="14"/>
                <w:szCs w:val="14"/>
                <w:lang w:eastAsia="lt-LT"/>
              </w:rPr>
              <w:t xml:space="preserve"> sukurti ir įdiegti informacinę sistemą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1.1.2.</w:t>
            </w:r>
          </w:p>
        </w:tc>
        <w:tc>
          <w:tcPr>
            <w:tcW w:w="1843" w:type="dxa"/>
            <w:shd w:val="clear" w:color="auto" w:fill="auto"/>
          </w:tcPr>
          <w:p w:rsidR="00D90D44" w:rsidRPr="00D74AB7" w:rsidRDefault="00D90D44" w:rsidP="008C3AEA">
            <w:pPr>
              <w:contextualSpacing/>
              <w:rPr>
                <w:sz w:val="14"/>
                <w:szCs w:val="14"/>
                <w:lang w:eastAsia="lt-LT"/>
              </w:rPr>
            </w:pPr>
            <w:r w:rsidRPr="00D74AB7">
              <w:rPr>
                <w:sz w:val="14"/>
                <w:szCs w:val="14"/>
                <w:lang w:eastAsia="lt-LT"/>
              </w:rPr>
              <w:t>Priemonė</w:t>
            </w:r>
            <w:r w:rsidR="00E1457A" w:rsidRPr="00D74AB7">
              <w:rPr>
                <w:sz w:val="14"/>
                <w:szCs w:val="14"/>
                <w:lang w:eastAsia="lt-LT"/>
              </w:rPr>
              <w:t xml:space="preserve"> –</w:t>
            </w:r>
            <w:r w:rsidRPr="00D74AB7">
              <w:rPr>
                <w:sz w:val="14"/>
                <w:szCs w:val="14"/>
                <w:lang w:eastAsia="lt-LT"/>
              </w:rPr>
              <w:t xml:space="preserve"> reglamentuoti privalomai skelbiamų atviro formato savivaldybių pajamų ir išlaidų duomenų viešinimo elektroninėje erdvėje apimtį ir tvarką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bCs/>
                <w:sz w:val="14"/>
                <w:szCs w:val="14"/>
                <w:lang w:eastAsia="lt-LT"/>
              </w:rPr>
              <w:t xml:space="preserve">Lietuvos Respublikos finansų </w:t>
            </w:r>
            <w:r w:rsidR="007F46BF" w:rsidRPr="00D74AB7">
              <w:rPr>
                <w:bCs/>
                <w:sz w:val="14"/>
                <w:szCs w:val="14"/>
                <w:lang w:eastAsia="lt-LT"/>
              </w:rPr>
              <w:t xml:space="preserve">ministerija, </w:t>
            </w:r>
            <w:r w:rsidRPr="00D74AB7">
              <w:rPr>
                <w:bCs/>
                <w:sz w:val="14"/>
                <w:szCs w:val="14"/>
                <w:lang w:eastAsia="lt-LT"/>
              </w:rPr>
              <w:t>Lietuvos savivaldybių asociacija, Informacinės visuomenės plėtros komitetas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1.1.2.1.</w:t>
            </w:r>
          </w:p>
        </w:tc>
        <w:tc>
          <w:tcPr>
            <w:tcW w:w="14282" w:type="dxa"/>
            <w:gridSpan w:val="15"/>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731478" w:rsidRPr="00D74AB7">
              <w:rPr>
                <w:bCs/>
                <w:sz w:val="14"/>
                <w:szCs w:val="14"/>
                <w:lang w:eastAsia="lt-LT"/>
              </w:rPr>
              <w:t xml:space="preserve"> –</w:t>
            </w:r>
            <w:r w:rsidRPr="00D74AB7">
              <w:rPr>
                <w:bCs/>
                <w:sz w:val="14"/>
                <w:szCs w:val="14"/>
                <w:lang w:eastAsia="lt-LT"/>
              </w:rPr>
              <w:t xml:space="preserve"> parengti ir priimti reikalingus teisės aktų pakeitimus (iki 2021-12-31) </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10.1.3.</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 xml:space="preserve">1.1.3. </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atverti duomenis</w:t>
            </w:r>
            <w:r w:rsidR="008C3AEA" w:rsidRPr="00D74AB7">
              <w:rPr>
                <w:sz w:val="14"/>
                <w:szCs w:val="14"/>
                <w:lang w:eastAsia="lt-LT"/>
              </w:rPr>
              <w:t>, susijusius</w:t>
            </w:r>
            <w:r w:rsidRPr="00D74AB7">
              <w:rPr>
                <w:sz w:val="14"/>
                <w:szCs w:val="14"/>
                <w:lang w:eastAsia="lt-LT"/>
              </w:rPr>
              <w:t xml:space="preserve"> </w:t>
            </w:r>
            <w:r w:rsidR="008C3AEA" w:rsidRPr="00D74AB7">
              <w:rPr>
                <w:sz w:val="14"/>
                <w:szCs w:val="14"/>
                <w:lang w:eastAsia="lt-LT"/>
              </w:rPr>
              <w:t>su</w:t>
            </w:r>
            <w:r w:rsidRPr="00D74AB7">
              <w:rPr>
                <w:sz w:val="14"/>
                <w:szCs w:val="14"/>
                <w:lang w:eastAsia="lt-LT"/>
              </w:rPr>
              <w:t xml:space="preserve"> sandori</w:t>
            </w:r>
            <w:r w:rsidR="008C3AEA" w:rsidRPr="00D74AB7">
              <w:rPr>
                <w:sz w:val="14"/>
                <w:szCs w:val="14"/>
                <w:lang w:eastAsia="lt-LT"/>
              </w:rPr>
              <w:t>ai</w:t>
            </w:r>
            <w:r w:rsidRPr="00D74AB7">
              <w:rPr>
                <w:sz w:val="14"/>
                <w:szCs w:val="14"/>
                <w:lang w:eastAsia="lt-LT"/>
              </w:rPr>
              <w:t xml:space="preserve">s dėl valstybės ir savivaldybių nekilnojamojo turto perdavimo </w:t>
            </w:r>
            <w:r w:rsidRPr="00D74AB7">
              <w:rPr>
                <w:sz w:val="14"/>
                <w:szCs w:val="14"/>
                <w:lang w:eastAsia="lt-LT"/>
              </w:rPr>
              <w:lastRenderedPageBreak/>
              <w:t>elektroninėje erdvėje (savivaldybių interneto svetainėse, valstybės nekilnojamojo turto – Valstybės turto informacinėje paieškos sistemoje (VTIPS)</w:t>
            </w:r>
            <w:r w:rsidR="00582AD4" w:rsidRPr="00D74AB7">
              <w:rPr>
                <w:sz w:val="14"/>
                <w:szCs w:val="14"/>
                <w:lang w:eastAsia="lt-LT"/>
              </w:rPr>
              <w:t>)</w:t>
            </w:r>
            <w:r w:rsidR="004A4924" w:rsidRPr="00D74AB7">
              <w:rPr>
                <w:sz w:val="14"/>
                <w:szCs w:val="14"/>
                <w:lang w:eastAsia="lt-LT"/>
              </w:rPr>
              <w:t>*</w:t>
            </w:r>
          </w:p>
        </w:tc>
        <w:tc>
          <w:tcPr>
            <w:tcW w:w="709" w:type="dxa"/>
            <w:shd w:val="clear" w:color="auto" w:fill="auto"/>
          </w:tcPr>
          <w:p w:rsidR="00D90D44" w:rsidRPr="00D74AB7" w:rsidRDefault="004A4924" w:rsidP="00D90D44">
            <w:pPr>
              <w:jc w:val="center"/>
              <w:rPr>
                <w:sz w:val="14"/>
                <w:szCs w:val="14"/>
                <w:lang w:eastAsia="lt-LT"/>
              </w:rPr>
            </w:pPr>
            <w:r w:rsidRPr="00D74AB7">
              <w:rPr>
                <w:sz w:val="14"/>
                <w:szCs w:val="14"/>
                <w:lang w:eastAsia="lt-LT"/>
              </w:rPr>
              <w:lastRenderedPageBreak/>
              <w:t>0</w:t>
            </w:r>
          </w:p>
        </w:tc>
        <w:tc>
          <w:tcPr>
            <w:tcW w:w="708"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9</w:t>
            </w:r>
            <w:r w:rsidR="0014100C" w:rsidRPr="00D74AB7">
              <w:rPr>
                <w:sz w:val="14"/>
                <w:szCs w:val="14"/>
                <w:lang w:eastAsia="lt-LT"/>
              </w:rPr>
              <w:t>,</w:t>
            </w:r>
            <w:r w:rsidRPr="00D74AB7">
              <w:rPr>
                <w:sz w:val="14"/>
                <w:szCs w:val="14"/>
                <w:lang w:eastAsia="lt-LT"/>
              </w:rPr>
              <w:t>5</w:t>
            </w:r>
          </w:p>
        </w:tc>
        <w:tc>
          <w:tcPr>
            <w:tcW w:w="85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9</w:t>
            </w:r>
            <w:r w:rsidR="0014100C" w:rsidRPr="00D74AB7">
              <w:rPr>
                <w:sz w:val="14"/>
                <w:szCs w:val="14"/>
                <w:lang w:eastAsia="lt-LT"/>
              </w:rPr>
              <w:t>,</w:t>
            </w:r>
            <w:r w:rsidRPr="00D74AB7">
              <w:rPr>
                <w:sz w:val="14"/>
                <w:szCs w:val="14"/>
                <w:lang w:eastAsia="lt-LT"/>
              </w:rPr>
              <w:t>5</w:t>
            </w:r>
          </w:p>
        </w:tc>
        <w:tc>
          <w:tcPr>
            <w:tcW w:w="851"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4A492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7F46BF">
            <w:pPr>
              <w:keepNext/>
              <w:keepLines/>
              <w:rPr>
                <w:bCs/>
                <w:sz w:val="14"/>
                <w:szCs w:val="14"/>
                <w:lang w:eastAsia="lt-LT"/>
              </w:rPr>
            </w:pPr>
            <w:r w:rsidRPr="00D74AB7">
              <w:rPr>
                <w:bCs/>
                <w:sz w:val="14"/>
                <w:szCs w:val="14"/>
                <w:lang w:eastAsia="lt-LT"/>
              </w:rPr>
              <w:t>Finansų ministerija</w:t>
            </w:r>
            <w:r w:rsidR="007F46BF" w:rsidRPr="00D74AB7">
              <w:rPr>
                <w:bCs/>
                <w:sz w:val="14"/>
                <w:szCs w:val="14"/>
                <w:lang w:eastAsia="lt-LT"/>
              </w:rPr>
              <w:t xml:space="preserve">, </w:t>
            </w:r>
            <w:r w:rsidRPr="00D74AB7">
              <w:rPr>
                <w:bCs/>
                <w:sz w:val="14"/>
                <w:szCs w:val="14"/>
                <w:lang w:eastAsia="lt-LT"/>
              </w:rPr>
              <w:t>VĮ Turto bankas, savivaldybės</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10.1.3.1.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1.1.3.1.</w:t>
            </w:r>
          </w:p>
        </w:tc>
        <w:tc>
          <w:tcPr>
            <w:tcW w:w="14282" w:type="dxa"/>
            <w:gridSpan w:val="15"/>
            <w:shd w:val="clear" w:color="auto" w:fill="auto"/>
          </w:tcPr>
          <w:p w:rsidR="00D90D44" w:rsidRPr="00D74AB7" w:rsidRDefault="00D90D44" w:rsidP="00D90D44">
            <w:pPr>
              <w:jc w:val="both"/>
              <w:rPr>
                <w:sz w:val="14"/>
                <w:szCs w:val="14"/>
                <w:lang w:eastAsia="lt-LT"/>
              </w:rPr>
            </w:pPr>
            <w:r w:rsidRPr="00D74AB7">
              <w:rPr>
                <w:sz w:val="14"/>
                <w:szCs w:val="14"/>
                <w:lang w:eastAsia="lt-LT"/>
              </w:rPr>
              <w:t>Priemonės veikla</w:t>
            </w:r>
            <w:r w:rsidR="00731478" w:rsidRPr="00D74AB7">
              <w:rPr>
                <w:sz w:val="14"/>
                <w:szCs w:val="14"/>
                <w:lang w:eastAsia="lt-LT"/>
              </w:rPr>
              <w:t xml:space="preserve"> –</w:t>
            </w:r>
            <w:r w:rsidRPr="00D74AB7">
              <w:rPr>
                <w:sz w:val="14"/>
                <w:szCs w:val="14"/>
                <w:lang w:eastAsia="lt-LT"/>
              </w:rPr>
              <w:t xml:space="preserve"> sukurti ir Valstybės turto informacinėje paieškos sistemoje (VTIPS) įdiegti posistemį, skirtą informacijai apie sudarytus valstybės nekilnojamojo turto perdavimo sandorius (nuomos, panaudos, patikėjimo, pirkimo ir pardavimo sutarčių pagrind</w:t>
            </w:r>
            <w:r w:rsidR="00731478" w:rsidRPr="00D74AB7">
              <w:rPr>
                <w:sz w:val="14"/>
                <w:szCs w:val="14"/>
                <w:lang w:eastAsia="lt-LT"/>
              </w:rPr>
              <w:t>ais</w:t>
            </w:r>
            <w:r w:rsidRPr="00D74AB7">
              <w:rPr>
                <w:sz w:val="14"/>
                <w:szCs w:val="14"/>
                <w:lang w:eastAsia="lt-LT"/>
              </w:rPr>
              <w:t xml:space="preserve">) viešinti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10.1.4.</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w:t>
            </w:r>
            <w:r w:rsidR="002F402E" w:rsidRPr="00D74AB7">
              <w:rPr>
                <w:sz w:val="14"/>
                <w:szCs w:val="14"/>
                <w:lang w:eastAsia="lt-LT"/>
              </w:rPr>
              <w:t>4</w:t>
            </w:r>
            <w:r w:rsidRPr="00D74AB7">
              <w:rPr>
                <w:sz w:val="14"/>
                <w:szCs w:val="14"/>
                <w:lang w:eastAsia="lt-LT"/>
              </w:rPr>
              <w:t>.</w:t>
            </w:r>
          </w:p>
        </w:tc>
        <w:tc>
          <w:tcPr>
            <w:tcW w:w="1843" w:type="dxa"/>
            <w:shd w:val="clear" w:color="auto" w:fill="auto"/>
          </w:tcPr>
          <w:p w:rsidR="00D90D44" w:rsidRPr="00D74AB7" w:rsidRDefault="00D90D44" w:rsidP="00731478">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tobulinti esamą valstybės ar savivaldybės nekilnojamojo turto pardavimo ir </w:t>
            </w:r>
            <w:r w:rsidR="00731478" w:rsidRPr="00D74AB7">
              <w:rPr>
                <w:sz w:val="14"/>
                <w:szCs w:val="14"/>
                <w:lang w:eastAsia="lt-LT"/>
              </w:rPr>
              <w:t xml:space="preserve">pagal </w:t>
            </w:r>
            <w:r w:rsidRPr="00D74AB7">
              <w:rPr>
                <w:sz w:val="14"/>
                <w:szCs w:val="14"/>
                <w:lang w:eastAsia="lt-LT"/>
              </w:rPr>
              <w:t>tok</w:t>
            </w:r>
            <w:r w:rsidR="00731478" w:rsidRPr="00D74AB7">
              <w:rPr>
                <w:sz w:val="14"/>
                <w:szCs w:val="14"/>
                <w:lang w:eastAsia="lt-LT"/>
              </w:rPr>
              <w:t>į</w:t>
            </w:r>
            <w:r w:rsidRPr="00D74AB7">
              <w:rPr>
                <w:sz w:val="14"/>
                <w:szCs w:val="14"/>
                <w:lang w:eastAsia="lt-LT"/>
              </w:rPr>
              <w:t xml:space="preserve"> sandor</w:t>
            </w:r>
            <w:r w:rsidR="00731478" w:rsidRPr="00D74AB7">
              <w:rPr>
                <w:sz w:val="14"/>
                <w:szCs w:val="14"/>
                <w:lang w:eastAsia="lt-LT"/>
              </w:rPr>
              <w:t>į</w:t>
            </w:r>
            <w:r w:rsidRPr="00D74AB7">
              <w:rPr>
                <w:sz w:val="14"/>
                <w:szCs w:val="14"/>
                <w:lang w:eastAsia="lt-LT"/>
              </w:rPr>
              <w:t xml:space="preserve"> įgyjamos teisės į valstybinės žemės sklypą realizavimo tvarką, kad būtų užkirstas kelias formaliais pagrindais įgyti teisę į valstybinės žemės sklypą ir jame vykdyti su pirmine paskirtimi ar naudojimo būdu nesusijusią veiklą, kad parduodamo nekilnojamojo turto kaina ir (ar) jam eksploatuoti skirto žemės sklypo nuomos arba pardavimo kaina būtų nustatoma atsižvelgiant į nekilnojamojo turto plėtros potencialą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7F46BF">
            <w:pPr>
              <w:rPr>
                <w:bCs/>
                <w:sz w:val="14"/>
                <w:szCs w:val="14"/>
                <w:lang w:eastAsia="lt-LT"/>
              </w:rPr>
            </w:pPr>
            <w:r w:rsidRPr="00D74AB7">
              <w:rPr>
                <w:bCs/>
                <w:sz w:val="14"/>
                <w:szCs w:val="14"/>
                <w:lang w:eastAsia="lt-LT"/>
              </w:rPr>
              <w:t xml:space="preserve"> Lietuvos Resp</w:t>
            </w:r>
            <w:r w:rsidR="007F46BF" w:rsidRPr="00D74AB7">
              <w:rPr>
                <w:bCs/>
                <w:sz w:val="14"/>
                <w:szCs w:val="14"/>
                <w:lang w:eastAsia="lt-LT"/>
              </w:rPr>
              <w:t xml:space="preserve">ublikos žemės ūkio ministerija, </w:t>
            </w:r>
            <w:r w:rsidRPr="00D74AB7">
              <w:rPr>
                <w:bCs/>
                <w:sz w:val="14"/>
                <w:szCs w:val="14"/>
                <w:lang w:eastAsia="lt-LT"/>
              </w:rPr>
              <w:t>savivaldybės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10.1.4.1.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1.1.4.1.</w:t>
            </w:r>
          </w:p>
        </w:tc>
        <w:tc>
          <w:tcPr>
            <w:tcW w:w="14282" w:type="dxa"/>
            <w:gridSpan w:val="15"/>
          </w:tcPr>
          <w:p w:rsidR="00D90D44" w:rsidRPr="00D74AB7" w:rsidRDefault="00D90D44" w:rsidP="00D90D44">
            <w:pPr>
              <w:rPr>
                <w:sz w:val="14"/>
                <w:szCs w:val="14"/>
                <w:lang w:eastAsia="lt-LT"/>
              </w:rPr>
            </w:pPr>
            <w:r w:rsidRPr="00D74AB7">
              <w:rPr>
                <w:bCs/>
                <w:sz w:val="14"/>
                <w:szCs w:val="14"/>
                <w:lang w:eastAsia="lt-LT"/>
              </w:rPr>
              <w:t>Priemonės veikla</w:t>
            </w:r>
            <w:r w:rsidR="00731478" w:rsidRPr="00D74AB7">
              <w:rPr>
                <w:bCs/>
                <w:sz w:val="14"/>
                <w:szCs w:val="14"/>
                <w:lang w:eastAsia="lt-LT"/>
              </w:rPr>
              <w:t xml:space="preserve"> –</w:t>
            </w:r>
            <w:r w:rsidRPr="00D74AB7">
              <w:rPr>
                <w:bCs/>
                <w:sz w:val="14"/>
                <w:szCs w:val="14"/>
                <w:lang w:eastAsia="lt-LT"/>
              </w:rPr>
              <w:t xml:space="preserve"> parengti reikiamų teisės aktų projektus (iki 2020-12-31)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10.1.5.</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1.1.5.</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užtikrinti objektyvų, viešesnį ir skaidrų lėšų, skirtų vietinės reikšmės keliams ir gatvėms tiesti, asfaltuoti, tvarkyti, </w:t>
            </w:r>
            <w:r w:rsidR="008C3AEA" w:rsidRPr="00D74AB7">
              <w:rPr>
                <w:sz w:val="14"/>
                <w:szCs w:val="14"/>
                <w:lang w:eastAsia="lt-LT"/>
              </w:rPr>
              <w:t>pa</w:t>
            </w:r>
            <w:r w:rsidRPr="00D74AB7">
              <w:rPr>
                <w:sz w:val="14"/>
                <w:szCs w:val="14"/>
                <w:lang w:eastAsia="lt-LT"/>
              </w:rPr>
              <w:t>skirstymą ir panaudojimą</w:t>
            </w:r>
          </w:p>
        </w:tc>
        <w:tc>
          <w:tcPr>
            <w:tcW w:w="709"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7F46BF">
            <w:pPr>
              <w:rPr>
                <w:sz w:val="14"/>
                <w:szCs w:val="14"/>
                <w:lang w:eastAsia="lt-LT"/>
              </w:rPr>
            </w:pPr>
            <w:r w:rsidRPr="00D74AB7">
              <w:rPr>
                <w:sz w:val="14"/>
                <w:szCs w:val="14"/>
                <w:lang w:eastAsia="lt-LT"/>
              </w:rPr>
              <w:t>Lietuvos Respublikos susisiekimo ministerija</w:t>
            </w:r>
            <w:r w:rsidR="007F46BF" w:rsidRPr="00D74AB7">
              <w:rPr>
                <w:sz w:val="14"/>
                <w:szCs w:val="14"/>
                <w:lang w:eastAsia="lt-LT"/>
              </w:rPr>
              <w:t>,</w:t>
            </w:r>
            <w:r w:rsidRPr="00D74AB7">
              <w:rPr>
                <w:sz w:val="14"/>
                <w:szCs w:val="14"/>
                <w:lang w:eastAsia="lt-LT"/>
              </w:rPr>
              <w:t xml:space="preserve"> </w:t>
            </w:r>
            <w:r w:rsidR="00D567E1" w:rsidRPr="00D74AB7">
              <w:rPr>
                <w:sz w:val="14"/>
                <w:szCs w:val="14"/>
              </w:rPr>
              <w:t>valstybės įmonė Lietuvos automobilių kelių direkcija</w:t>
            </w:r>
            <w:r w:rsidR="009B46F3" w:rsidRPr="00D74AB7">
              <w:rPr>
                <w:sz w:val="14"/>
                <w:szCs w:val="14"/>
                <w:lang w:eastAsia="lt-LT"/>
              </w:rPr>
              <w:t xml:space="preserve">, </w:t>
            </w:r>
            <w:r w:rsidRPr="00D74AB7">
              <w:rPr>
                <w:sz w:val="14"/>
                <w:szCs w:val="14"/>
                <w:lang w:eastAsia="lt-LT"/>
              </w:rPr>
              <w:t xml:space="preserve">Lietuvos savivaldybių asociacija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10.1.5.1.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1.1.5.1.</w:t>
            </w:r>
          </w:p>
        </w:tc>
        <w:tc>
          <w:tcPr>
            <w:tcW w:w="14282" w:type="dxa"/>
            <w:gridSpan w:val="15"/>
          </w:tcPr>
          <w:p w:rsidR="00D90D44" w:rsidRPr="00D74AB7" w:rsidRDefault="00D90D44" w:rsidP="0088357D">
            <w:pPr>
              <w:jc w:val="both"/>
              <w:rPr>
                <w:sz w:val="14"/>
                <w:szCs w:val="14"/>
                <w:lang w:eastAsia="lt-LT"/>
              </w:rPr>
            </w:pPr>
            <w:r w:rsidRPr="00D74AB7">
              <w:rPr>
                <w:sz w:val="14"/>
                <w:szCs w:val="14"/>
                <w:lang w:eastAsia="lt-LT"/>
              </w:rPr>
              <w:t xml:space="preserve">Priemonės veiklos: </w:t>
            </w:r>
            <w:r w:rsidRPr="00D74AB7">
              <w:rPr>
                <w:rFonts w:eastAsia="Calibri"/>
                <w:sz w:val="14"/>
                <w:szCs w:val="14"/>
                <w:lang w:eastAsia="lt-LT"/>
              </w:rPr>
              <w:t>parengti reikiamus teisės aktų projektus ir nustatyti aiškesnius ir objektyvius lėšų skyrimo savivaldybėms kriterijus (iki 2021-12-31);</w:t>
            </w:r>
            <w:r w:rsidRPr="00D74AB7">
              <w:rPr>
                <w:sz w:val="14"/>
                <w:szCs w:val="14"/>
                <w:lang w:eastAsia="lt-LT"/>
              </w:rPr>
              <w:t xml:space="preserve"> </w:t>
            </w:r>
            <w:r w:rsidR="009B46F3" w:rsidRPr="00D74AB7">
              <w:rPr>
                <w:rFonts w:eastAsia="Calibri"/>
                <w:sz w:val="14"/>
                <w:szCs w:val="14"/>
                <w:lang w:eastAsia="lt-LT"/>
              </w:rPr>
              <w:t xml:space="preserve">sukurti kelių duomenų el. paslaugą </w:t>
            </w:r>
            <w:r w:rsidRPr="00D74AB7">
              <w:rPr>
                <w:rFonts w:eastAsia="Calibri"/>
                <w:sz w:val="14"/>
                <w:szCs w:val="14"/>
                <w:lang w:eastAsia="lt-LT"/>
              </w:rPr>
              <w:t>(iki 202</w:t>
            </w:r>
            <w:r w:rsidR="009B46F3" w:rsidRPr="00D74AB7">
              <w:rPr>
                <w:rFonts w:eastAsia="Calibri"/>
                <w:sz w:val="14"/>
                <w:szCs w:val="14"/>
                <w:lang w:eastAsia="lt-LT"/>
              </w:rPr>
              <w:t>0</w:t>
            </w:r>
            <w:r w:rsidRPr="00D74AB7">
              <w:rPr>
                <w:rFonts w:eastAsia="Calibri"/>
                <w:sz w:val="14"/>
                <w:szCs w:val="14"/>
                <w:lang w:eastAsia="lt-LT"/>
              </w:rPr>
              <w:t>-12-31)</w:t>
            </w:r>
            <w:r w:rsidR="009B46F3" w:rsidRPr="00D74AB7">
              <w:rPr>
                <w:rFonts w:eastAsia="Calibri"/>
                <w:sz w:val="14"/>
                <w:szCs w:val="14"/>
                <w:lang w:eastAsia="lt-LT"/>
              </w:rPr>
              <w:t xml:space="preserve"> (atsakinga veiklos vykdytoja – Lietuvos automobilių kelių direkcija)</w:t>
            </w:r>
            <w:r w:rsidRPr="00D74AB7">
              <w:rPr>
                <w:rFonts w:eastAsia="Calibri"/>
                <w:sz w:val="14"/>
                <w:szCs w:val="14"/>
                <w:lang w:eastAsia="lt-LT"/>
              </w:rPr>
              <w:t xml:space="preserve">; </w:t>
            </w:r>
            <w:r w:rsidRPr="00D74AB7">
              <w:rPr>
                <w:rFonts w:eastAsia="Calibri"/>
                <w:bCs/>
                <w:sz w:val="14"/>
                <w:szCs w:val="14"/>
                <w:lang w:eastAsia="lt-LT"/>
              </w:rPr>
              <w:t>kartu su Lietuvos savivaldybių asociacija koordinuoti</w:t>
            </w:r>
            <w:r w:rsidRPr="00D74AB7">
              <w:rPr>
                <w:rFonts w:eastAsia="Calibri"/>
                <w:sz w:val="14"/>
                <w:szCs w:val="14"/>
                <w:lang w:eastAsia="lt-LT"/>
              </w:rPr>
              <w:t xml:space="preserve"> </w:t>
            </w:r>
            <w:r w:rsidRPr="00D74AB7">
              <w:rPr>
                <w:rFonts w:eastAsia="Calibri"/>
                <w:bCs/>
                <w:sz w:val="14"/>
                <w:szCs w:val="14"/>
                <w:lang w:eastAsia="lt-LT"/>
              </w:rPr>
              <w:t>įgyvendin</w:t>
            </w:r>
            <w:r w:rsidR="00731478" w:rsidRPr="00D74AB7">
              <w:rPr>
                <w:rFonts w:eastAsia="Calibri"/>
                <w:bCs/>
                <w:sz w:val="14"/>
                <w:szCs w:val="14"/>
                <w:lang w:eastAsia="lt-LT"/>
              </w:rPr>
              <w:t>amų</w:t>
            </w:r>
            <w:r w:rsidRPr="00D74AB7">
              <w:rPr>
                <w:rFonts w:eastAsia="Calibri"/>
                <w:bCs/>
                <w:sz w:val="14"/>
                <w:szCs w:val="14"/>
                <w:lang w:eastAsia="lt-LT"/>
              </w:rPr>
              <w:t xml:space="preserve"> teisės aktų projektų rengimą, teikti metodinę ir ekspertinę pagalbą savivaldybėms siekiant skaidrinti ir suvienodinti lėšų panaudojimo praktiką</w:t>
            </w:r>
            <w:r w:rsidRPr="00D74AB7">
              <w:rPr>
                <w:rFonts w:eastAsia="Calibri"/>
                <w:sz w:val="14"/>
                <w:szCs w:val="14"/>
                <w:lang w:eastAsia="lt-LT"/>
              </w:rPr>
              <w:t xml:space="preserve"> (iki 2021-12-31)</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10.1.6.</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1.1.6.</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skatinti aktyvią savivaldybių antikorupcijos komisijų veiklą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tc>
        <w:tc>
          <w:tcPr>
            <w:tcW w:w="992" w:type="dxa"/>
            <w:shd w:val="clear" w:color="auto" w:fill="auto"/>
          </w:tcPr>
          <w:p w:rsidR="00D90D44" w:rsidRPr="00D74AB7" w:rsidRDefault="00D90D44" w:rsidP="0039660E">
            <w:pPr>
              <w:rPr>
                <w:sz w:val="14"/>
                <w:szCs w:val="14"/>
                <w:lang w:eastAsia="lt-LT"/>
              </w:rPr>
            </w:pPr>
            <w:r w:rsidRPr="00D74AB7">
              <w:rPr>
                <w:sz w:val="14"/>
                <w:szCs w:val="14"/>
                <w:lang w:eastAsia="lt-LT"/>
              </w:rPr>
              <w:t>Lietuvos Respublikos vidaus reikalų ministerija</w:t>
            </w:r>
            <w:r w:rsidR="0039660E" w:rsidRPr="00D74AB7">
              <w:rPr>
                <w:sz w:val="14"/>
                <w:szCs w:val="14"/>
                <w:lang w:eastAsia="lt-LT"/>
              </w:rPr>
              <w:t>,</w:t>
            </w:r>
            <w:r w:rsidRPr="00D74AB7">
              <w:rPr>
                <w:sz w:val="14"/>
                <w:szCs w:val="14"/>
                <w:lang w:eastAsia="lt-LT"/>
              </w:rPr>
              <w:t xml:space="preserve"> Lietuvos savivaldybių asociacija, </w:t>
            </w:r>
            <w:r w:rsidR="00F86DAE" w:rsidRPr="00D74AB7">
              <w:rPr>
                <w:sz w:val="14"/>
                <w:szCs w:val="14"/>
                <w:lang w:eastAsia="lt-LT"/>
              </w:rPr>
              <w:t xml:space="preserve">Vyriausybės atstovų įstaiga, </w:t>
            </w:r>
            <w:r w:rsidRPr="00D74AB7">
              <w:rPr>
                <w:sz w:val="14"/>
                <w:szCs w:val="14"/>
                <w:lang w:eastAsia="lt-LT"/>
              </w:rPr>
              <w:t>Specialiųjų tyrimų tarnyba</w:t>
            </w:r>
          </w:p>
        </w:tc>
      </w:tr>
      <w:tr w:rsidR="00D74AB7" w:rsidRPr="00D74AB7" w:rsidTr="0047372B">
        <w:trPr>
          <w:cantSplit/>
          <w:trHeight w:val="458"/>
        </w:trPr>
        <w:tc>
          <w:tcPr>
            <w:tcW w:w="739" w:type="dxa"/>
          </w:tcPr>
          <w:p w:rsidR="00D90D44" w:rsidRPr="00D74AB7" w:rsidRDefault="00D90D44" w:rsidP="00D90D44">
            <w:pPr>
              <w:jc w:val="center"/>
              <w:rPr>
                <w:sz w:val="14"/>
                <w:szCs w:val="14"/>
                <w:lang w:eastAsia="lt-LT"/>
              </w:rPr>
            </w:pPr>
            <w:r w:rsidRPr="00D74AB7">
              <w:rPr>
                <w:sz w:val="14"/>
                <w:szCs w:val="14"/>
                <w:lang w:eastAsia="lt-LT"/>
              </w:rPr>
              <w:t>10.1.6.1.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1.1.6.1.</w:t>
            </w:r>
          </w:p>
        </w:tc>
        <w:tc>
          <w:tcPr>
            <w:tcW w:w="14282" w:type="dxa"/>
            <w:gridSpan w:val="15"/>
          </w:tcPr>
          <w:p w:rsidR="00D90D44" w:rsidRPr="00D74AB7" w:rsidRDefault="00D90D44" w:rsidP="00731478">
            <w:pPr>
              <w:jc w:val="both"/>
              <w:rPr>
                <w:sz w:val="14"/>
                <w:szCs w:val="14"/>
                <w:lang w:eastAsia="lt-LT"/>
              </w:rPr>
            </w:pPr>
            <w:r w:rsidRPr="00D74AB7">
              <w:rPr>
                <w:sz w:val="14"/>
                <w:szCs w:val="14"/>
                <w:lang w:eastAsia="lt-LT"/>
              </w:rPr>
              <w:t>Priemonės veiklos: atlikti savivaldybių antikorupcijos komisijų veiklos efektyvumo bei turimų įgaliojimų pakankamumo vertinimą (iki 2020-12-31); sukurti savivaldybių antikorupcijos komisijų praktinės veiklos standartą (iki 2021-12-31); kiekvienais metais didinti</w:t>
            </w:r>
            <w:r w:rsidRPr="00D74AB7">
              <w:rPr>
                <w:rFonts w:eastAsia="Calibri"/>
                <w:bCs/>
                <w:sz w:val="14"/>
                <w:szCs w:val="14"/>
              </w:rPr>
              <w:t xml:space="preserve"> </w:t>
            </w:r>
            <w:r w:rsidRPr="00D74AB7">
              <w:rPr>
                <w:bCs/>
                <w:sz w:val="14"/>
                <w:szCs w:val="14"/>
                <w:lang w:eastAsia="lt-LT"/>
              </w:rPr>
              <w:t>visuomenės įsitraukimą į sprendimų priėmimą vietos savivaldos lygmen</w:t>
            </w:r>
            <w:r w:rsidR="00731478" w:rsidRPr="00D74AB7">
              <w:rPr>
                <w:bCs/>
                <w:sz w:val="14"/>
                <w:szCs w:val="14"/>
                <w:lang w:eastAsia="lt-LT"/>
              </w:rPr>
              <w:t>iu</w:t>
            </w:r>
            <w:r w:rsidRPr="00D74AB7">
              <w:rPr>
                <w:bCs/>
                <w:sz w:val="14"/>
                <w:szCs w:val="14"/>
                <w:lang w:eastAsia="lt-LT"/>
              </w:rPr>
              <w:t xml:space="preserve"> (iki 2022-12-31)</w:t>
            </w:r>
          </w:p>
        </w:tc>
      </w:tr>
      <w:tr w:rsidR="00D74AB7" w:rsidRPr="00D74AB7" w:rsidTr="00B511EF">
        <w:trPr>
          <w:cantSplit/>
          <w:trHeight w:val="23"/>
        </w:trPr>
        <w:tc>
          <w:tcPr>
            <w:tcW w:w="739" w:type="dxa"/>
          </w:tcPr>
          <w:p w:rsidR="00D90D44" w:rsidRPr="00D74AB7" w:rsidRDefault="00D90D44" w:rsidP="00B94E41">
            <w:pPr>
              <w:widowControl w:val="0"/>
              <w:jc w:val="center"/>
              <w:rPr>
                <w:sz w:val="14"/>
                <w:szCs w:val="14"/>
                <w:lang w:eastAsia="lt-LT"/>
              </w:rPr>
            </w:pPr>
            <w:r w:rsidRPr="00D74AB7">
              <w:rPr>
                <w:sz w:val="14"/>
                <w:szCs w:val="14"/>
                <w:lang w:eastAsia="lt-LT"/>
              </w:rPr>
              <w:t>10.1.</w:t>
            </w:r>
            <w:r w:rsidR="00B94E41">
              <w:rPr>
                <w:sz w:val="14"/>
                <w:szCs w:val="14"/>
                <w:lang w:eastAsia="lt-LT"/>
              </w:rPr>
              <w:t>7</w:t>
            </w:r>
            <w:r w:rsidRPr="00D74AB7">
              <w:rPr>
                <w:sz w:val="14"/>
                <w:szCs w:val="14"/>
                <w:lang w:eastAsia="lt-LT"/>
              </w:rPr>
              <w:t>.</w:t>
            </w:r>
          </w:p>
        </w:tc>
        <w:tc>
          <w:tcPr>
            <w:tcW w:w="567" w:type="dxa"/>
            <w:shd w:val="clear" w:color="auto" w:fill="auto"/>
          </w:tcPr>
          <w:p w:rsidR="00D90D44" w:rsidRPr="00D74AB7" w:rsidRDefault="00D90D44" w:rsidP="00B94E41">
            <w:pPr>
              <w:widowControl w:val="0"/>
              <w:jc w:val="center"/>
              <w:rPr>
                <w:sz w:val="14"/>
                <w:szCs w:val="14"/>
                <w:lang w:eastAsia="lt-LT"/>
              </w:rPr>
            </w:pPr>
            <w:r w:rsidRPr="00D74AB7">
              <w:rPr>
                <w:sz w:val="14"/>
                <w:szCs w:val="14"/>
                <w:lang w:eastAsia="lt-LT"/>
              </w:rPr>
              <w:t>1.1.</w:t>
            </w:r>
            <w:r w:rsidR="00B94E41">
              <w:rPr>
                <w:sz w:val="14"/>
                <w:szCs w:val="14"/>
                <w:lang w:eastAsia="lt-LT"/>
              </w:rPr>
              <w:t>7</w:t>
            </w:r>
            <w:r w:rsidRPr="00D74AB7">
              <w:rPr>
                <w:sz w:val="14"/>
                <w:szCs w:val="14"/>
                <w:lang w:eastAsia="lt-LT"/>
              </w:rPr>
              <w:t>.</w:t>
            </w:r>
          </w:p>
        </w:tc>
        <w:tc>
          <w:tcPr>
            <w:tcW w:w="1843" w:type="dxa"/>
            <w:shd w:val="clear" w:color="auto" w:fill="auto"/>
          </w:tcPr>
          <w:p w:rsidR="00D90D44" w:rsidRPr="00D74AB7" w:rsidRDefault="00D90D44" w:rsidP="00D90D44">
            <w:pPr>
              <w:widowControl w:val="0"/>
              <w:jc w:val="both"/>
              <w:rPr>
                <w:rFonts w:eastAsia="Calibri"/>
                <w:bCs/>
                <w:sz w:val="14"/>
                <w:szCs w:val="14"/>
              </w:rPr>
            </w:pPr>
            <w:r w:rsidRPr="00D74AB7">
              <w:rPr>
                <w:rFonts w:eastAsia="Calibri"/>
                <w:bCs/>
                <w:sz w:val="14"/>
                <w:szCs w:val="14"/>
              </w:rPr>
              <w:t>Priemonė</w:t>
            </w:r>
            <w:r w:rsidR="00731478" w:rsidRPr="00D74AB7">
              <w:rPr>
                <w:rFonts w:eastAsia="Calibri"/>
                <w:bCs/>
                <w:sz w:val="14"/>
                <w:szCs w:val="14"/>
              </w:rPr>
              <w:t xml:space="preserve"> –</w:t>
            </w:r>
            <w:r w:rsidRPr="00D74AB7">
              <w:rPr>
                <w:rFonts w:eastAsia="Calibri"/>
                <w:bCs/>
                <w:sz w:val="14"/>
                <w:szCs w:val="14"/>
              </w:rPr>
              <w:t xml:space="preserve"> </w:t>
            </w:r>
            <w:r w:rsidRPr="00D74AB7">
              <w:rPr>
                <w:sz w:val="14"/>
                <w:szCs w:val="14"/>
              </w:rPr>
              <w:t xml:space="preserve">parengti antikorupcinės aplinkos kūrimo ir integralumo valstybės ir </w:t>
            </w:r>
            <w:r w:rsidRPr="00D74AB7">
              <w:rPr>
                <w:sz w:val="14"/>
                <w:szCs w:val="14"/>
              </w:rPr>
              <w:lastRenderedPageBreak/>
              <w:t>savivaldybių valdomose įmonėse vadovą</w:t>
            </w:r>
          </w:p>
        </w:tc>
        <w:tc>
          <w:tcPr>
            <w:tcW w:w="709"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lastRenderedPageBreak/>
              <w:t>0</w:t>
            </w:r>
          </w:p>
        </w:tc>
        <w:tc>
          <w:tcPr>
            <w:tcW w:w="708"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39660E">
            <w:pPr>
              <w:widowControl w:val="0"/>
              <w:rPr>
                <w:sz w:val="14"/>
                <w:szCs w:val="14"/>
                <w:lang w:eastAsia="lt-LT"/>
              </w:rPr>
            </w:pPr>
            <w:r w:rsidRPr="00D74AB7">
              <w:rPr>
                <w:sz w:val="14"/>
                <w:szCs w:val="14"/>
                <w:lang w:eastAsia="lt-LT"/>
              </w:rPr>
              <w:lastRenderedPageBreak/>
              <w:t>Ekonomikos ir inovacijų ministerija</w:t>
            </w:r>
            <w:r w:rsidR="0039660E" w:rsidRPr="00D74AB7">
              <w:rPr>
                <w:sz w:val="14"/>
                <w:szCs w:val="14"/>
                <w:lang w:eastAsia="lt-LT"/>
              </w:rPr>
              <w:t>,</w:t>
            </w:r>
            <w:r w:rsidRPr="00D74AB7">
              <w:rPr>
                <w:sz w:val="14"/>
                <w:szCs w:val="14"/>
                <w:lang w:eastAsia="lt-LT"/>
              </w:rPr>
              <w:t xml:space="preserve"> </w:t>
            </w:r>
            <w:r w:rsidRPr="00D74AB7">
              <w:rPr>
                <w:sz w:val="14"/>
                <w:szCs w:val="14"/>
                <w:lang w:eastAsia="lt-LT"/>
              </w:rPr>
              <w:lastRenderedPageBreak/>
              <w:t>Specialiųjų tyrimų tarnyba</w:t>
            </w:r>
          </w:p>
        </w:tc>
      </w:tr>
      <w:tr w:rsidR="00D74AB7" w:rsidRPr="00D74AB7" w:rsidTr="00B511EF">
        <w:trPr>
          <w:cantSplit/>
          <w:trHeight w:val="23"/>
        </w:trPr>
        <w:tc>
          <w:tcPr>
            <w:tcW w:w="739" w:type="dxa"/>
          </w:tcPr>
          <w:p w:rsidR="00D90D44" w:rsidRPr="00D74AB7" w:rsidRDefault="00D90D44" w:rsidP="00B94E41">
            <w:pPr>
              <w:widowControl w:val="0"/>
              <w:jc w:val="center"/>
              <w:rPr>
                <w:sz w:val="14"/>
                <w:szCs w:val="14"/>
                <w:lang w:eastAsia="lt-LT"/>
              </w:rPr>
            </w:pPr>
            <w:r w:rsidRPr="00D74AB7">
              <w:rPr>
                <w:sz w:val="14"/>
                <w:szCs w:val="14"/>
                <w:lang w:eastAsia="lt-LT"/>
              </w:rPr>
              <w:lastRenderedPageBreak/>
              <w:t>10.1.</w:t>
            </w:r>
            <w:r w:rsidR="00B94E41">
              <w:rPr>
                <w:sz w:val="14"/>
                <w:szCs w:val="14"/>
                <w:lang w:eastAsia="lt-LT"/>
              </w:rPr>
              <w:t>7</w:t>
            </w:r>
            <w:r w:rsidRPr="00D74AB7">
              <w:rPr>
                <w:sz w:val="14"/>
                <w:szCs w:val="14"/>
                <w:lang w:eastAsia="lt-LT"/>
              </w:rPr>
              <w:t>.1.</w:t>
            </w:r>
          </w:p>
        </w:tc>
        <w:tc>
          <w:tcPr>
            <w:tcW w:w="567"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1.1.</w:t>
            </w:r>
            <w:r w:rsidR="00B94E41">
              <w:rPr>
                <w:sz w:val="14"/>
                <w:szCs w:val="14"/>
                <w:lang w:eastAsia="lt-LT"/>
              </w:rPr>
              <w:t>7</w:t>
            </w:r>
            <w:r w:rsidRPr="00D74AB7">
              <w:rPr>
                <w:sz w:val="14"/>
                <w:szCs w:val="14"/>
                <w:lang w:eastAsia="lt-LT"/>
              </w:rPr>
              <w:t>.1</w:t>
            </w:r>
          </w:p>
        </w:tc>
        <w:tc>
          <w:tcPr>
            <w:tcW w:w="14282" w:type="dxa"/>
            <w:gridSpan w:val="15"/>
          </w:tcPr>
          <w:p w:rsidR="00D90D44" w:rsidRPr="00D74AB7" w:rsidRDefault="00D90D44" w:rsidP="00D90D44">
            <w:pPr>
              <w:widowControl w:val="0"/>
              <w:jc w:val="both"/>
              <w:rPr>
                <w:sz w:val="14"/>
                <w:szCs w:val="14"/>
                <w:lang w:eastAsia="lt-LT"/>
              </w:rPr>
            </w:pPr>
            <w:r w:rsidRPr="00D74AB7">
              <w:rPr>
                <w:sz w:val="14"/>
                <w:szCs w:val="14"/>
                <w:lang w:eastAsia="lt-LT"/>
              </w:rPr>
              <w:t>Priemonės veiklos: parengti</w:t>
            </w:r>
            <w:r w:rsidRPr="00D74AB7">
              <w:rPr>
                <w:sz w:val="14"/>
                <w:szCs w:val="14"/>
              </w:rPr>
              <w:t xml:space="preserve"> antikorupcinės aplinkos kūrimo ir integralumo valstybės ir savivaldybių valdomose įmonėse vadovą</w:t>
            </w:r>
            <w:r w:rsidRPr="00D74AB7">
              <w:rPr>
                <w:sz w:val="14"/>
                <w:szCs w:val="14"/>
                <w:lang w:eastAsia="lt-LT"/>
              </w:rPr>
              <w:t xml:space="preserve"> (iki 2021-12-31); </w:t>
            </w:r>
            <w:r w:rsidRPr="00D74AB7">
              <w:rPr>
                <w:sz w:val="14"/>
                <w:szCs w:val="14"/>
              </w:rPr>
              <w:t>organizuoti seminarą valstybės ir savivaldybių valdomoms įmonėms dėl antikorupcinės aplinkos kūrimo ir integralumo valstybės ir savivaldybių valdomose įmonėse vadovo praktinio taikymo</w:t>
            </w:r>
            <w:r w:rsidRPr="00D74AB7" w:rsidDel="00D94AD4">
              <w:rPr>
                <w:sz w:val="14"/>
                <w:szCs w:val="14"/>
                <w:lang w:eastAsia="lt-LT"/>
              </w:rPr>
              <w:t xml:space="preserve"> </w:t>
            </w:r>
            <w:r w:rsidRPr="00D74AB7">
              <w:rPr>
                <w:sz w:val="14"/>
                <w:szCs w:val="14"/>
                <w:lang w:eastAsia="lt-LT"/>
              </w:rPr>
              <w:t>(iki 2021-12-31)</w:t>
            </w:r>
          </w:p>
        </w:tc>
      </w:tr>
      <w:tr w:rsidR="00D74AB7" w:rsidRPr="00D74AB7" w:rsidTr="00B511EF">
        <w:trPr>
          <w:cantSplit/>
          <w:trHeight w:val="23"/>
        </w:trPr>
        <w:tc>
          <w:tcPr>
            <w:tcW w:w="739" w:type="dxa"/>
          </w:tcPr>
          <w:p w:rsidR="00D90D44" w:rsidRPr="00D74AB7" w:rsidRDefault="00D90D44" w:rsidP="00B94E41">
            <w:pPr>
              <w:widowControl w:val="0"/>
              <w:jc w:val="center"/>
              <w:rPr>
                <w:sz w:val="14"/>
                <w:szCs w:val="14"/>
                <w:lang w:eastAsia="lt-LT"/>
              </w:rPr>
            </w:pPr>
            <w:r w:rsidRPr="00D74AB7">
              <w:rPr>
                <w:sz w:val="14"/>
                <w:szCs w:val="14"/>
                <w:lang w:eastAsia="lt-LT"/>
              </w:rPr>
              <w:t>10.1.</w:t>
            </w:r>
            <w:r w:rsidR="00B94E41">
              <w:rPr>
                <w:sz w:val="14"/>
                <w:szCs w:val="14"/>
                <w:lang w:eastAsia="lt-LT"/>
              </w:rPr>
              <w:t>8</w:t>
            </w:r>
            <w:r w:rsidRPr="00D74AB7">
              <w:rPr>
                <w:sz w:val="14"/>
                <w:szCs w:val="14"/>
                <w:lang w:eastAsia="lt-LT"/>
              </w:rPr>
              <w:t>.</w:t>
            </w:r>
          </w:p>
        </w:tc>
        <w:tc>
          <w:tcPr>
            <w:tcW w:w="567" w:type="dxa"/>
            <w:shd w:val="clear" w:color="auto" w:fill="auto"/>
          </w:tcPr>
          <w:p w:rsidR="00D90D44" w:rsidRPr="00D74AB7" w:rsidRDefault="00D90D44" w:rsidP="00B94E41">
            <w:pPr>
              <w:widowControl w:val="0"/>
              <w:jc w:val="center"/>
              <w:rPr>
                <w:sz w:val="14"/>
                <w:szCs w:val="14"/>
                <w:lang w:eastAsia="lt-LT"/>
              </w:rPr>
            </w:pPr>
            <w:r w:rsidRPr="00D74AB7">
              <w:rPr>
                <w:sz w:val="14"/>
                <w:szCs w:val="14"/>
                <w:lang w:eastAsia="lt-LT"/>
              </w:rPr>
              <w:t>1.1.</w:t>
            </w:r>
            <w:r w:rsidR="00B94E41">
              <w:rPr>
                <w:sz w:val="14"/>
                <w:szCs w:val="14"/>
                <w:lang w:eastAsia="lt-LT"/>
              </w:rPr>
              <w:t>8</w:t>
            </w:r>
            <w:r w:rsidRPr="00D74AB7">
              <w:rPr>
                <w:sz w:val="14"/>
                <w:szCs w:val="14"/>
                <w:lang w:eastAsia="lt-LT"/>
              </w:rPr>
              <w:t>.</w:t>
            </w:r>
          </w:p>
        </w:tc>
        <w:tc>
          <w:tcPr>
            <w:tcW w:w="1843" w:type="dxa"/>
            <w:shd w:val="clear" w:color="auto" w:fill="auto"/>
          </w:tcPr>
          <w:p w:rsidR="00D90D44" w:rsidRPr="00D74AB7" w:rsidRDefault="00D90D44" w:rsidP="00731478">
            <w:pPr>
              <w:widowControl w:val="0"/>
              <w:jc w:val="both"/>
              <w:rPr>
                <w:sz w:val="14"/>
                <w:szCs w:val="14"/>
                <w:lang w:eastAsia="lt-LT"/>
              </w:rPr>
            </w:pPr>
            <w:r w:rsidRPr="00D74AB7">
              <w:rPr>
                <w:sz w:val="14"/>
                <w:szCs w:val="14"/>
                <w:lang w:eastAsia="lt-LT"/>
              </w:rPr>
              <w:t>Priemonė</w:t>
            </w:r>
            <w:r w:rsidR="00731478" w:rsidRPr="00D74AB7">
              <w:rPr>
                <w:sz w:val="14"/>
                <w:szCs w:val="14"/>
                <w:lang w:eastAsia="lt-LT"/>
              </w:rPr>
              <w:t xml:space="preserve"> –</w:t>
            </w:r>
            <w:r w:rsidRPr="00D74AB7">
              <w:rPr>
                <w:sz w:val="14"/>
                <w:szCs w:val="14"/>
                <w:lang w:eastAsia="lt-LT"/>
              </w:rPr>
              <w:t xml:space="preserve"> sukurti viešojo sektoriaus institucijų</w:t>
            </w:r>
            <w:r w:rsidR="00731478" w:rsidRPr="00D74AB7">
              <w:rPr>
                <w:sz w:val="14"/>
                <w:szCs w:val="14"/>
                <w:lang w:eastAsia="lt-LT"/>
              </w:rPr>
              <w:t xml:space="preserve"> pareigūnų</w:t>
            </w:r>
            <w:r w:rsidR="00D91A96" w:rsidRPr="00D74AB7">
              <w:rPr>
                <w:sz w:val="14"/>
                <w:szCs w:val="14"/>
                <w:lang w:eastAsia="lt-LT"/>
              </w:rPr>
              <w:t xml:space="preserve"> (darbuotojų)</w:t>
            </w:r>
            <w:r w:rsidR="00731478" w:rsidRPr="00D74AB7">
              <w:rPr>
                <w:sz w:val="14"/>
                <w:szCs w:val="14"/>
                <w:lang w:eastAsia="lt-LT"/>
              </w:rPr>
              <w:t>,</w:t>
            </w:r>
            <w:r w:rsidRPr="00D74AB7">
              <w:rPr>
                <w:sz w:val="14"/>
                <w:szCs w:val="14"/>
                <w:lang w:eastAsia="lt-LT"/>
              </w:rPr>
              <w:t xml:space="preserve"> </w:t>
            </w:r>
            <w:r w:rsidR="00731478" w:rsidRPr="00D74AB7">
              <w:rPr>
                <w:sz w:val="14"/>
                <w:szCs w:val="14"/>
                <w:lang w:eastAsia="lt-LT"/>
              </w:rPr>
              <w:t xml:space="preserve">atsakingų </w:t>
            </w:r>
            <w:r w:rsidRPr="00D74AB7">
              <w:rPr>
                <w:sz w:val="14"/>
                <w:szCs w:val="14"/>
                <w:lang w:eastAsia="lt-LT"/>
              </w:rPr>
              <w:t>už korupcijai atsparios aplinkos kūrimą ir paskirtų atsakingais už konsultavimą tarnybinės etikos klausimais</w:t>
            </w:r>
            <w:r w:rsidR="000A3953" w:rsidRPr="00D74AB7">
              <w:rPr>
                <w:sz w:val="14"/>
                <w:szCs w:val="14"/>
                <w:lang w:eastAsia="lt-LT"/>
              </w:rPr>
              <w:t>,</w:t>
            </w:r>
            <w:r w:rsidRPr="00D74AB7">
              <w:rPr>
                <w:sz w:val="14"/>
                <w:szCs w:val="14"/>
                <w:lang w:eastAsia="lt-LT"/>
              </w:rPr>
              <w:t xml:space="preserve"> tinklą </w:t>
            </w:r>
            <w:r w:rsidR="00731478" w:rsidRPr="00D74AB7">
              <w:rPr>
                <w:sz w:val="14"/>
                <w:szCs w:val="14"/>
                <w:lang w:eastAsia="lt-LT"/>
              </w:rPr>
              <w:t>bei</w:t>
            </w:r>
            <w:r w:rsidRPr="00D74AB7">
              <w:rPr>
                <w:sz w:val="14"/>
                <w:szCs w:val="14"/>
                <w:lang w:eastAsia="lt-LT"/>
              </w:rPr>
              <w:t xml:space="preserve"> užtikrinti jų reikiamą kvalifikaciją</w:t>
            </w:r>
          </w:p>
        </w:tc>
        <w:tc>
          <w:tcPr>
            <w:tcW w:w="709"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widowControl w:val="0"/>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widowControl w:val="0"/>
              <w:jc w:val="center"/>
              <w:rPr>
                <w:bCs/>
                <w:sz w:val="14"/>
                <w:szCs w:val="14"/>
                <w:lang w:eastAsia="lt-LT"/>
              </w:rPr>
            </w:pPr>
          </w:p>
        </w:tc>
        <w:tc>
          <w:tcPr>
            <w:tcW w:w="992" w:type="dxa"/>
            <w:shd w:val="clear" w:color="auto" w:fill="auto"/>
          </w:tcPr>
          <w:p w:rsidR="00D90D44" w:rsidRPr="00D74AB7" w:rsidRDefault="00D90D44" w:rsidP="0039660E">
            <w:pPr>
              <w:widowControl w:val="0"/>
              <w:rPr>
                <w:sz w:val="14"/>
                <w:szCs w:val="14"/>
                <w:lang w:eastAsia="lt-LT"/>
              </w:rPr>
            </w:pPr>
            <w:r w:rsidRPr="00D74AB7">
              <w:rPr>
                <w:bCs/>
                <w:sz w:val="14"/>
                <w:szCs w:val="14"/>
                <w:lang w:eastAsia="lt-LT"/>
              </w:rPr>
              <w:t>Specialiųjų tyrimų tarnyba</w:t>
            </w:r>
            <w:r w:rsidR="0039660E" w:rsidRPr="00D74AB7">
              <w:rPr>
                <w:bCs/>
                <w:sz w:val="14"/>
                <w:szCs w:val="14"/>
                <w:lang w:eastAsia="lt-LT"/>
              </w:rPr>
              <w:t>,</w:t>
            </w:r>
            <w:r w:rsidRPr="00D74AB7">
              <w:rPr>
                <w:bCs/>
                <w:sz w:val="14"/>
                <w:szCs w:val="14"/>
                <w:lang w:eastAsia="lt-LT"/>
              </w:rPr>
              <w:t xml:space="preserve"> Vyriausioji tarnybinės etikos komisija </w:t>
            </w:r>
          </w:p>
        </w:tc>
      </w:tr>
      <w:tr w:rsidR="00D74AB7" w:rsidRPr="00D74AB7" w:rsidTr="00B511EF">
        <w:trPr>
          <w:cantSplit/>
          <w:trHeight w:val="23"/>
        </w:trPr>
        <w:tc>
          <w:tcPr>
            <w:tcW w:w="739" w:type="dxa"/>
          </w:tcPr>
          <w:p w:rsidR="00D90D44" w:rsidRPr="00D74AB7" w:rsidRDefault="00D90D44" w:rsidP="00B94E41">
            <w:pPr>
              <w:widowControl w:val="0"/>
              <w:jc w:val="center"/>
              <w:rPr>
                <w:sz w:val="14"/>
                <w:szCs w:val="14"/>
                <w:lang w:eastAsia="lt-LT"/>
              </w:rPr>
            </w:pPr>
            <w:r w:rsidRPr="00D74AB7">
              <w:rPr>
                <w:sz w:val="14"/>
                <w:szCs w:val="14"/>
                <w:lang w:eastAsia="lt-LT"/>
              </w:rPr>
              <w:t>10.1.</w:t>
            </w:r>
            <w:r w:rsidR="00B94E41">
              <w:rPr>
                <w:sz w:val="14"/>
                <w:szCs w:val="14"/>
                <w:lang w:eastAsia="lt-LT"/>
              </w:rPr>
              <w:t>8</w:t>
            </w:r>
            <w:r w:rsidRPr="00D74AB7">
              <w:rPr>
                <w:sz w:val="14"/>
                <w:szCs w:val="14"/>
                <w:lang w:eastAsia="lt-LT"/>
              </w:rPr>
              <w:t>.1.</w:t>
            </w:r>
          </w:p>
        </w:tc>
        <w:tc>
          <w:tcPr>
            <w:tcW w:w="567" w:type="dxa"/>
            <w:shd w:val="clear" w:color="auto" w:fill="auto"/>
          </w:tcPr>
          <w:p w:rsidR="00D90D44" w:rsidRPr="00D74AB7" w:rsidRDefault="00D90D44" w:rsidP="00B94E41">
            <w:pPr>
              <w:widowControl w:val="0"/>
              <w:jc w:val="center"/>
              <w:rPr>
                <w:sz w:val="14"/>
                <w:szCs w:val="14"/>
                <w:lang w:eastAsia="lt-LT"/>
              </w:rPr>
            </w:pPr>
            <w:r w:rsidRPr="00D74AB7">
              <w:rPr>
                <w:sz w:val="14"/>
                <w:szCs w:val="14"/>
                <w:lang w:eastAsia="lt-LT"/>
              </w:rPr>
              <w:t>1.1.</w:t>
            </w:r>
            <w:r w:rsidR="00B94E41">
              <w:rPr>
                <w:sz w:val="14"/>
                <w:szCs w:val="14"/>
                <w:lang w:eastAsia="lt-LT"/>
              </w:rPr>
              <w:t>8</w:t>
            </w:r>
            <w:r w:rsidRPr="00D74AB7">
              <w:rPr>
                <w:sz w:val="14"/>
                <w:szCs w:val="14"/>
                <w:lang w:eastAsia="lt-LT"/>
              </w:rPr>
              <w:t>.1.</w:t>
            </w:r>
          </w:p>
        </w:tc>
        <w:tc>
          <w:tcPr>
            <w:tcW w:w="14282" w:type="dxa"/>
            <w:gridSpan w:val="15"/>
          </w:tcPr>
          <w:p w:rsidR="00D90D44" w:rsidRPr="00D74AB7" w:rsidRDefault="00D90D44" w:rsidP="00D90D44">
            <w:pPr>
              <w:widowControl w:val="0"/>
              <w:jc w:val="both"/>
              <w:rPr>
                <w:sz w:val="14"/>
                <w:szCs w:val="14"/>
                <w:lang w:eastAsia="lt-LT"/>
              </w:rPr>
            </w:pPr>
            <w:r w:rsidRPr="00D74AB7">
              <w:rPr>
                <w:sz w:val="14"/>
                <w:szCs w:val="14"/>
                <w:lang w:eastAsia="lt-LT"/>
              </w:rPr>
              <w:t xml:space="preserve">Priemonės veiklos: sukurti atsakingų pareigūnų tinklą (iki 2021-06-30) (atsakinga veiklos vykdytoja – Specialiųjų tyrimų tarnyba); </w:t>
            </w:r>
            <w:r w:rsidRPr="00D74AB7">
              <w:rPr>
                <w:bCs/>
                <w:sz w:val="14"/>
                <w:szCs w:val="14"/>
                <w:lang w:eastAsia="lt-LT"/>
              </w:rPr>
              <w:t>teikti metodinę pagalbą šiems pareigūnams (iki 2022-12-31) (atsakinga veiklos vykdytoja – Specialiųjų tyrimų tarnyba); sukurti asmenų, institucijose paskirtų atsakingais už konsultavimą tarnybinės etikos klausimais (atitikties pareigūnų)</w:t>
            </w:r>
            <w:r w:rsidR="000A3953" w:rsidRPr="00D74AB7">
              <w:rPr>
                <w:bCs/>
                <w:sz w:val="14"/>
                <w:szCs w:val="14"/>
                <w:lang w:eastAsia="lt-LT"/>
              </w:rPr>
              <w:t>,</w:t>
            </w:r>
            <w:r w:rsidRPr="00D74AB7">
              <w:rPr>
                <w:bCs/>
                <w:sz w:val="14"/>
                <w:szCs w:val="14"/>
                <w:lang w:eastAsia="lt-LT"/>
              </w:rPr>
              <w:t xml:space="preserve"> e. mokymosi programą (iki 2021-12-31) (atsakinga veiklos vykdytoja – Vyriausioji tarnybinės etikos komisija)</w:t>
            </w:r>
          </w:p>
        </w:tc>
      </w:tr>
      <w:tr w:rsidR="00D74AB7" w:rsidRPr="00D74AB7" w:rsidTr="00B511EF">
        <w:trPr>
          <w:cantSplit/>
          <w:trHeight w:val="23"/>
        </w:trPr>
        <w:tc>
          <w:tcPr>
            <w:tcW w:w="739"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10.1.</w:t>
            </w:r>
            <w:r w:rsidR="00B94E41">
              <w:rPr>
                <w:sz w:val="14"/>
                <w:szCs w:val="14"/>
                <w:lang w:eastAsia="lt-LT"/>
              </w:rPr>
              <w:t>9</w:t>
            </w:r>
            <w:r w:rsidRPr="00D74AB7">
              <w:rPr>
                <w:sz w:val="14"/>
                <w:szCs w:val="14"/>
                <w:lang w:eastAsia="lt-LT"/>
              </w:rPr>
              <w:t>.</w:t>
            </w:r>
          </w:p>
        </w:tc>
        <w:tc>
          <w:tcPr>
            <w:tcW w:w="567"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1.1.</w:t>
            </w:r>
            <w:r w:rsidR="00B94E41">
              <w:rPr>
                <w:sz w:val="14"/>
                <w:szCs w:val="14"/>
                <w:lang w:eastAsia="lt-LT"/>
              </w:rPr>
              <w:t>9</w:t>
            </w:r>
            <w:r w:rsidRPr="00D74AB7">
              <w:rPr>
                <w:sz w:val="14"/>
                <w:szCs w:val="14"/>
                <w:lang w:eastAsia="lt-LT"/>
              </w:rPr>
              <w:t>.</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Pr="00D74AB7">
              <w:rPr>
                <w:bCs/>
                <w:sz w:val="14"/>
                <w:szCs w:val="14"/>
                <w:lang w:eastAsia="lt-LT"/>
              </w:rPr>
              <w:t>gerinti asmenų, dirbančių valstybės tarnyboje, privačių interesų deklaracijų tvarkymą, duomenų teisėtumo kontrolę ir atsakomybės taikymą*</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14100C" w:rsidRPr="00D74AB7">
              <w:rPr>
                <w:sz w:val="14"/>
                <w:szCs w:val="14"/>
                <w:lang w:eastAsia="lt-LT"/>
              </w:rPr>
              <w:t> </w:t>
            </w:r>
            <w:r w:rsidRPr="00D74AB7">
              <w:rPr>
                <w:sz w:val="14"/>
                <w:szCs w:val="14"/>
                <w:lang w:eastAsia="lt-LT"/>
              </w:rPr>
              <w:t>246</w:t>
            </w:r>
            <w:r w:rsidR="0014100C"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14100C" w:rsidRPr="00D74AB7">
              <w:rPr>
                <w:sz w:val="14"/>
                <w:szCs w:val="14"/>
                <w:lang w:eastAsia="lt-LT"/>
              </w:rPr>
              <w:t xml:space="preserve"> </w:t>
            </w:r>
            <w:r w:rsidRPr="00D74AB7">
              <w:rPr>
                <w:sz w:val="14"/>
                <w:szCs w:val="14"/>
                <w:lang w:eastAsia="lt-LT"/>
              </w:rPr>
              <w:t>246</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Vyriausioji tarnybinės etikos komisija</w:t>
            </w:r>
          </w:p>
        </w:tc>
      </w:tr>
      <w:tr w:rsidR="00D74AB7" w:rsidRPr="00D74AB7" w:rsidTr="00B511EF">
        <w:trPr>
          <w:cantSplit/>
          <w:trHeight w:val="23"/>
        </w:trPr>
        <w:tc>
          <w:tcPr>
            <w:tcW w:w="739"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10.1.</w:t>
            </w:r>
            <w:r w:rsidR="00B94E41">
              <w:rPr>
                <w:sz w:val="14"/>
                <w:szCs w:val="14"/>
                <w:lang w:eastAsia="lt-LT"/>
              </w:rPr>
              <w:t>9</w:t>
            </w:r>
            <w:r w:rsidRPr="00D74AB7">
              <w:rPr>
                <w:sz w:val="14"/>
                <w:szCs w:val="14"/>
                <w:lang w:eastAsia="lt-LT"/>
              </w:rPr>
              <w:t>.1.</w:t>
            </w:r>
          </w:p>
        </w:tc>
        <w:tc>
          <w:tcPr>
            <w:tcW w:w="567"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1.1.</w:t>
            </w:r>
            <w:r w:rsidR="00B94E41">
              <w:rPr>
                <w:sz w:val="14"/>
                <w:szCs w:val="14"/>
                <w:lang w:eastAsia="lt-LT"/>
              </w:rPr>
              <w:t>9</w:t>
            </w:r>
            <w:r w:rsidRPr="00D74AB7">
              <w:rPr>
                <w:sz w:val="14"/>
                <w:szCs w:val="14"/>
                <w:lang w:eastAsia="lt-LT"/>
              </w:rPr>
              <w:t>.1.</w:t>
            </w:r>
          </w:p>
        </w:tc>
        <w:tc>
          <w:tcPr>
            <w:tcW w:w="14282" w:type="dxa"/>
            <w:gridSpan w:val="15"/>
            <w:shd w:val="clear" w:color="auto" w:fill="FFFFFF" w:themeFill="background1"/>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0A3953" w:rsidRPr="00D74AB7">
              <w:rPr>
                <w:bCs/>
                <w:sz w:val="14"/>
                <w:szCs w:val="14"/>
                <w:lang w:eastAsia="lt-LT"/>
              </w:rPr>
              <w:t xml:space="preserve"> –</w:t>
            </w:r>
            <w:r w:rsidRPr="00D74AB7">
              <w:rPr>
                <w:bCs/>
                <w:sz w:val="14"/>
                <w:szCs w:val="14"/>
                <w:lang w:eastAsia="lt-LT"/>
              </w:rPr>
              <w:t xml:space="preserve"> </w:t>
            </w:r>
            <w:r w:rsidRPr="00D74AB7">
              <w:rPr>
                <w:sz w:val="14"/>
                <w:szCs w:val="14"/>
                <w:lang w:eastAsia="lt-LT"/>
              </w:rPr>
              <w:t>įsteigti Privačių interesų registrą (iki 2020-12-31)</w:t>
            </w:r>
          </w:p>
        </w:tc>
      </w:tr>
      <w:tr w:rsidR="00D74AB7" w:rsidRPr="00D74AB7" w:rsidTr="00B511EF">
        <w:trPr>
          <w:cantSplit/>
          <w:trHeight w:val="23"/>
        </w:trPr>
        <w:tc>
          <w:tcPr>
            <w:tcW w:w="739"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0</w:t>
            </w:r>
            <w:r w:rsidRPr="00D74AB7">
              <w:rPr>
                <w:sz w:val="14"/>
                <w:szCs w:val="14"/>
                <w:lang w:eastAsia="lt-LT"/>
              </w:rPr>
              <w:t>.</w:t>
            </w:r>
          </w:p>
        </w:tc>
        <w:tc>
          <w:tcPr>
            <w:tcW w:w="567"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0</w:t>
            </w:r>
            <w:r w:rsidRPr="00D74AB7">
              <w:rPr>
                <w:sz w:val="14"/>
                <w:szCs w:val="14"/>
                <w:lang w:eastAsia="lt-LT"/>
              </w:rPr>
              <w:t>.</w:t>
            </w:r>
          </w:p>
        </w:tc>
        <w:tc>
          <w:tcPr>
            <w:tcW w:w="1843" w:type="dxa"/>
            <w:shd w:val="clear" w:color="auto" w:fill="FFFFFF" w:themeFill="background1"/>
          </w:tcPr>
          <w:p w:rsidR="00D90D44" w:rsidRPr="00D74AB7" w:rsidRDefault="00D90D44" w:rsidP="00943197">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00943197" w:rsidRPr="00D74AB7">
              <w:rPr>
                <w:bCs/>
                <w:sz w:val="14"/>
                <w:szCs w:val="14"/>
                <w:lang w:eastAsia="lt-LT"/>
              </w:rPr>
              <w:t>plėsti</w:t>
            </w:r>
            <w:r w:rsidRPr="00D74AB7">
              <w:rPr>
                <w:bCs/>
                <w:sz w:val="14"/>
                <w:szCs w:val="14"/>
                <w:lang w:eastAsia="lt-LT"/>
              </w:rPr>
              <w:t xml:space="preserve"> valstybinėje tarnyboje dirbančių asmenų žinias profesinės etikos ir interesų konfliktų valdymo srityse</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39660E">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w:t>
            </w:r>
            <w:r w:rsidRPr="00D74AB7">
              <w:rPr>
                <w:bCs/>
                <w:sz w:val="14"/>
                <w:szCs w:val="14"/>
                <w:lang w:eastAsia="lt-LT"/>
              </w:rPr>
              <w:t xml:space="preserve"> Seimas, Teisėjų taryba, Nacionalinė teismų administracija,  Generalinė prokuratūra</w:t>
            </w:r>
          </w:p>
        </w:tc>
      </w:tr>
      <w:tr w:rsidR="00D74AB7" w:rsidRPr="00D74AB7" w:rsidTr="00B511EF">
        <w:trPr>
          <w:cantSplit/>
          <w:trHeight w:val="23"/>
        </w:trPr>
        <w:tc>
          <w:tcPr>
            <w:tcW w:w="739"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0</w:t>
            </w:r>
            <w:r w:rsidRPr="00D74AB7">
              <w:rPr>
                <w:sz w:val="14"/>
                <w:szCs w:val="14"/>
                <w:lang w:eastAsia="lt-LT"/>
              </w:rPr>
              <w:t>.1.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w:t>
            </w:r>
            <w:r w:rsidR="00B94E41">
              <w:rPr>
                <w:sz w:val="14"/>
                <w:szCs w:val="14"/>
                <w:lang w:eastAsia="lt-LT"/>
              </w:rPr>
              <w:t>0</w:t>
            </w:r>
            <w:r w:rsidRPr="00D74AB7">
              <w:rPr>
                <w:sz w:val="14"/>
                <w:szCs w:val="14"/>
                <w:lang w:eastAsia="lt-LT"/>
              </w:rPr>
              <w:t>.1.</w:t>
            </w:r>
          </w:p>
        </w:tc>
        <w:tc>
          <w:tcPr>
            <w:tcW w:w="14282" w:type="dxa"/>
            <w:gridSpan w:val="15"/>
            <w:shd w:val="clear" w:color="auto" w:fill="FFFFFF" w:themeFill="background1"/>
          </w:tcPr>
          <w:p w:rsidR="00D90D44" w:rsidRPr="00D74AB7" w:rsidRDefault="00D90D44" w:rsidP="00943197">
            <w:pPr>
              <w:keepNext/>
              <w:keepLines/>
              <w:jc w:val="both"/>
              <w:rPr>
                <w:bCs/>
                <w:sz w:val="14"/>
                <w:szCs w:val="14"/>
                <w:lang w:eastAsia="lt-LT"/>
              </w:rPr>
            </w:pPr>
            <w:r w:rsidRPr="00D74AB7">
              <w:rPr>
                <w:bCs/>
                <w:sz w:val="14"/>
                <w:szCs w:val="14"/>
                <w:lang w:eastAsia="lt-LT"/>
              </w:rPr>
              <w:t>Priemonės veiklos: rengti diskusijas, konferencijas dėl bendros</w:t>
            </w:r>
            <w:r w:rsidR="00943197" w:rsidRPr="00D74AB7">
              <w:rPr>
                <w:bCs/>
                <w:sz w:val="14"/>
                <w:szCs w:val="14"/>
                <w:lang w:eastAsia="lt-LT"/>
              </w:rPr>
              <w:t>ios</w:t>
            </w:r>
            <w:r w:rsidRPr="00D74AB7">
              <w:rPr>
                <w:bCs/>
                <w:sz w:val="14"/>
                <w:szCs w:val="14"/>
                <w:lang w:eastAsia="lt-LT"/>
              </w:rPr>
              <w:t xml:space="preserve"> praktikos interesų konfliktų valdymo srityje (kasmet iki 2022-12-31); stiprinti bendradarbiavimą tarp institucijų, kurios prižiūri, kaip Seimo nariai, teisėjai ir prokurorai laikosi elgesio taisyklių reng</w:t>
            </w:r>
            <w:r w:rsidR="00943197" w:rsidRPr="00D74AB7">
              <w:rPr>
                <w:bCs/>
                <w:sz w:val="14"/>
                <w:szCs w:val="14"/>
                <w:lang w:eastAsia="lt-LT"/>
              </w:rPr>
              <w:t>dami</w:t>
            </w:r>
            <w:r w:rsidRPr="00D74AB7">
              <w:rPr>
                <w:bCs/>
                <w:sz w:val="14"/>
                <w:szCs w:val="14"/>
                <w:lang w:eastAsia="lt-LT"/>
              </w:rPr>
              <w:t xml:space="preserve"> konferencijas, diskusijas dėl bendros</w:t>
            </w:r>
            <w:r w:rsidR="00033827" w:rsidRPr="00D74AB7">
              <w:rPr>
                <w:bCs/>
                <w:sz w:val="14"/>
                <w:szCs w:val="14"/>
                <w:lang w:eastAsia="lt-LT"/>
              </w:rPr>
              <w:t>ios</w:t>
            </w:r>
            <w:r w:rsidRPr="00D74AB7">
              <w:rPr>
                <w:bCs/>
                <w:sz w:val="14"/>
                <w:szCs w:val="14"/>
                <w:lang w:eastAsia="lt-LT"/>
              </w:rPr>
              <w:t xml:space="preserve"> praktikos interesų valdymo srityje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1</w:t>
            </w:r>
            <w:r w:rsidRPr="00D74AB7">
              <w:rPr>
                <w:sz w:val="14"/>
                <w:szCs w:val="14"/>
                <w:lang w:eastAsia="lt-LT"/>
              </w:rPr>
              <w:t>.</w:t>
            </w:r>
          </w:p>
        </w:tc>
        <w:tc>
          <w:tcPr>
            <w:tcW w:w="567"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1</w:t>
            </w:r>
            <w:r w:rsidRPr="00D74AB7">
              <w:rPr>
                <w:sz w:val="14"/>
                <w:szCs w:val="14"/>
                <w:lang w:eastAsia="lt-LT"/>
              </w:rPr>
              <w:t>.</w:t>
            </w:r>
          </w:p>
        </w:tc>
        <w:tc>
          <w:tcPr>
            <w:tcW w:w="1843" w:type="dxa"/>
            <w:shd w:val="clear" w:color="auto" w:fill="FFFFFF" w:themeFill="background1"/>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00AB61C6" w:rsidRPr="00D74AB7">
              <w:rPr>
                <w:rFonts w:eastAsia="Calibri"/>
                <w:bCs/>
                <w:szCs w:val="24"/>
              </w:rPr>
              <w:t xml:space="preserve"> </w:t>
            </w:r>
            <w:r w:rsidRPr="00D74AB7">
              <w:rPr>
                <w:rFonts w:eastAsia="Calibri"/>
                <w:bCs/>
                <w:sz w:val="14"/>
                <w:szCs w:val="14"/>
              </w:rPr>
              <w:t>nustatyti skaidraus bendradarbiavimo būdus ir principus lobistams ir asmenims, kuriems daroma įtaka</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Politinė veikla ir teisėkūra</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39660E">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w:t>
            </w:r>
            <w:r w:rsidRPr="00D74AB7">
              <w:rPr>
                <w:bCs/>
                <w:sz w:val="14"/>
                <w:szCs w:val="14"/>
                <w:lang w:eastAsia="lt-LT"/>
              </w:rPr>
              <w:t xml:space="preserve"> Vidaus reikalų ministerija</w:t>
            </w:r>
          </w:p>
        </w:tc>
      </w:tr>
      <w:tr w:rsidR="00D74AB7" w:rsidRPr="00D74AB7" w:rsidTr="00B511EF">
        <w:trPr>
          <w:cantSplit/>
          <w:trHeight w:val="225"/>
        </w:trPr>
        <w:tc>
          <w:tcPr>
            <w:tcW w:w="739"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1</w:t>
            </w:r>
            <w:r w:rsidRPr="00D74AB7">
              <w:rPr>
                <w:sz w:val="14"/>
                <w:szCs w:val="14"/>
                <w:lang w:eastAsia="lt-LT"/>
              </w:rPr>
              <w:t>.1.</w:t>
            </w:r>
          </w:p>
        </w:tc>
        <w:tc>
          <w:tcPr>
            <w:tcW w:w="567" w:type="dxa"/>
            <w:shd w:val="clear" w:color="auto" w:fill="FFFFFF" w:themeFill="background1"/>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1</w:t>
            </w:r>
            <w:r w:rsidRPr="00D74AB7">
              <w:rPr>
                <w:sz w:val="14"/>
                <w:szCs w:val="14"/>
                <w:lang w:eastAsia="lt-LT"/>
              </w:rPr>
              <w:t>.1.</w:t>
            </w:r>
          </w:p>
        </w:tc>
        <w:tc>
          <w:tcPr>
            <w:tcW w:w="14282" w:type="dxa"/>
            <w:gridSpan w:val="15"/>
            <w:shd w:val="clear" w:color="auto" w:fill="FFFFFF" w:themeFill="background1"/>
          </w:tcPr>
          <w:p w:rsidR="00D90D44" w:rsidRPr="00D74AB7" w:rsidRDefault="00D90D44" w:rsidP="00943197">
            <w:pPr>
              <w:contextualSpacing/>
              <w:rPr>
                <w:sz w:val="14"/>
                <w:szCs w:val="14"/>
                <w:lang w:eastAsia="lt-LT"/>
              </w:rPr>
            </w:pPr>
            <w:r w:rsidRPr="00D74AB7">
              <w:rPr>
                <w:bCs/>
                <w:sz w:val="14"/>
                <w:szCs w:val="14"/>
                <w:lang w:eastAsia="lt-LT"/>
              </w:rPr>
              <w:t>Priemonės veikl</w:t>
            </w:r>
            <w:r w:rsidR="00E10E31" w:rsidRPr="00D74AB7">
              <w:rPr>
                <w:bCs/>
                <w:sz w:val="14"/>
                <w:szCs w:val="14"/>
                <w:lang w:eastAsia="lt-LT"/>
              </w:rPr>
              <w:t>os</w:t>
            </w:r>
            <w:r w:rsidRPr="00D74AB7">
              <w:rPr>
                <w:bCs/>
                <w:sz w:val="14"/>
                <w:szCs w:val="14"/>
                <w:lang w:eastAsia="lt-LT"/>
              </w:rPr>
              <w:t xml:space="preserve">: </w:t>
            </w:r>
            <w:r w:rsidRPr="00D74AB7">
              <w:rPr>
                <w:sz w:val="14"/>
                <w:szCs w:val="14"/>
                <w:lang w:eastAsia="lt-LT"/>
              </w:rPr>
              <w:t>sukurti mokymo programą (iki 2020-12-31);</w:t>
            </w:r>
            <w:r w:rsidRPr="00D74AB7">
              <w:rPr>
                <w:szCs w:val="24"/>
                <w:lang w:eastAsia="lt-LT"/>
              </w:rPr>
              <w:t xml:space="preserve"> </w:t>
            </w:r>
            <w:r w:rsidRPr="00D74AB7">
              <w:rPr>
                <w:sz w:val="14"/>
                <w:szCs w:val="14"/>
                <w:lang w:eastAsia="lt-LT"/>
              </w:rPr>
              <w:t>parengti rekomendacijas, nustatančias valstybinėje tarnyboje dirbančių asmenų bendravimo su lobistinę veiklą vykdančiais asmenimis tvarką (iki 2021-12-31)</w:t>
            </w:r>
          </w:p>
        </w:tc>
      </w:tr>
      <w:tr w:rsidR="00D74AB7" w:rsidRPr="00D74AB7" w:rsidTr="00B511EF">
        <w:trPr>
          <w:cantSplit/>
          <w:trHeight w:val="23"/>
        </w:trPr>
        <w:tc>
          <w:tcPr>
            <w:tcW w:w="739"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2</w:t>
            </w:r>
            <w:r w:rsidRPr="00D74AB7">
              <w:rPr>
                <w:sz w:val="14"/>
                <w:szCs w:val="14"/>
                <w:lang w:eastAsia="lt-LT"/>
              </w:rPr>
              <w:t>.</w:t>
            </w:r>
          </w:p>
        </w:tc>
        <w:tc>
          <w:tcPr>
            <w:tcW w:w="567"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2</w:t>
            </w:r>
            <w:r w:rsidRPr="00D74AB7">
              <w:rPr>
                <w:sz w:val="14"/>
                <w:szCs w:val="14"/>
                <w:lang w:eastAsia="lt-LT"/>
              </w:rPr>
              <w:t>.</w:t>
            </w:r>
          </w:p>
        </w:tc>
        <w:tc>
          <w:tcPr>
            <w:tcW w:w="1843" w:type="dxa"/>
            <w:shd w:val="clear" w:color="auto" w:fill="auto"/>
          </w:tcPr>
          <w:p w:rsidR="00D90D44" w:rsidRPr="00D74AB7" w:rsidRDefault="00D90D44" w:rsidP="0046136E">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w:t>
            </w:r>
            <w:r w:rsidR="00706786" w:rsidRPr="00D74AB7">
              <w:rPr>
                <w:sz w:val="14"/>
                <w:szCs w:val="14"/>
                <w:lang w:eastAsia="lt-LT"/>
              </w:rPr>
              <w:t xml:space="preserve">parengti teisės aktų pakeitimų projektus, leisiančius Valstybinės mokesčių inspekcijos turimus duomenis apie paramos gavėjų (veikiančių pagal Lietuvos Respublikos asociacijų įstatymą, Lietuvos Respublikos viešųjų įstaigų įstatymą ir Lietuvos Respublikos labdaros ir paramos fondų įstatymą) gaunamą paramą ir jos panaudojimą skelbti viešai. </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Viešasis administravimas, valstybės tarnyba, turto valdymas</w:t>
            </w:r>
          </w:p>
          <w:p w:rsidR="00D90D44" w:rsidRPr="00D74AB7" w:rsidRDefault="00D90D44" w:rsidP="00D90D44">
            <w:pPr>
              <w:keepNext/>
              <w:keepLines/>
              <w:jc w:val="center"/>
              <w:rPr>
                <w:bCs/>
                <w:sz w:val="14"/>
                <w:szCs w:val="14"/>
                <w:lang w:eastAsia="lt-LT"/>
              </w:rPr>
            </w:pP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Finansų m</w:t>
            </w:r>
            <w:r w:rsidR="00800DD1" w:rsidRPr="00D74AB7">
              <w:rPr>
                <w:bCs/>
                <w:sz w:val="14"/>
                <w:szCs w:val="14"/>
                <w:lang w:eastAsia="lt-LT"/>
              </w:rPr>
              <w:t>inisterija</w:t>
            </w:r>
            <w:r w:rsidR="0039660E" w:rsidRPr="00D74AB7">
              <w:rPr>
                <w:bCs/>
                <w:sz w:val="14"/>
                <w:szCs w:val="14"/>
                <w:lang w:eastAsia="lt-LT"/>
              </w:rPr>
              <w:t>,</w:t>
            </w:r>
            <w:r w:rsidR="00800DD1" w:rsidRPr="00D74AB7">
              <w:rPr>
                <w:bCs/>
                <w:sz w:val="14"/>
                <w:szCs w:val="14"/>
                <w:lang w:eastAsia="lt-LT"/>
              </w:rPr>
              <w:t xml:space="preserve"> </w:t>
            </w:r>
            <w:r w:rsidRPr="00D74AB7">
              <w:rPr>
                <w:bCs/>
                <w:sz w:val="14"/>
                <w:szCs w:val="14"/>
                <w:lang w:eastAsia="lt-LT"/>
              </w:rPr>
              <w:t>Ekon</w:t>
            </w:r>
            <w:r w:rsidR="00800DD1" w:rsidRPr="00D74AB7">
              <w:rPr>
                <w:bCs/>
                <w:sz w:val="14"/>
                <w:szCs w:val="14"/>
                <w:lang w:eastAsia="lt-LT"/>
              </w:rPr>
              <w:t>omikos ir inovacijų ministerija,</w:t>
            </w:r>
            <w:r w:rsidRPr="00D74AB7">
              <w:rPr>
                <w:bCs/>
                <w:sz w:val="14"/>
                <w:szCs w:val="14"/>
                <w:lang w:eastAsia="lt-LT"/>
              </w:rPr>
              <w:t xml:space="preserve"> </w:t>
            </w:r>
            <w:r w:rsidR="00F65D11" w:rsidRPr="00D74AB7">
              <w:rPr>
                <w:bCs/>
                <w:sz w:val="14"/>
                <w:szCs w:val="14"/>
                <w:lang w:eastAsia="lt-LT"/>
              </w:rPr>
              <w:t xml:space="preserve"> Teisingumo ministerija, </w:t>
            </w:r>
            <w:r w:rsidRPr="00D74AB7">
              <w:rPr>
                <w:bCs/>
                <w:sz w:val="14"/>
                <w:szCs w:val="14"/>
                <w:lang w:eastAsia="lt-LT"/>
              </w:rPr>
              <w:t>Valstybinė mokesčių inspekcija</w:t>
            </w:r>
          </w:p>
        </w:tc>
      </w:tr>
      <w:tr w:rsidR="00D74AB7" w:rsidRPr="00D74AB7" w:rsidTr="00B511EF">
        <w:trPr>
          <w:cantSplit/>
          <w:trHeight w:val="23"/>
        </w:trPr>
        <w:tc>
          <w:tcPr>
            <w:tcW w:w="739"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2</w:t>
            </w:r>
            <w:r w:rsidRPr="00D74AB7">
              <w:rPr>
                <w:sz w:val="14"/>
                <w:szCs w:val="14"/>
                <w:lang w:eastAsia="lt-LT"/>
              </w:rPr>
              <w:t>.1.</w:t>
            </w:r>
          </w:p>
        </w:tc>
        <w:tc>
          <w:tcPr>
            <w:tcW w:w="567"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2</w:t>
            </w:r>
            <w:r w:rsidRPr="00D74AB7">
              <w:rPr>
                <w:sz w:val="14"/>
                <w:szCs w:val="14"/>
                <w:lang w:eastAsia="lt-LT"/>
              </w:rPr>
              <w:t>.1.</w:t>
            </w:r>
          </w:p>
        </w:tc>
        <w:tc>
          <w:tcPr>
            <w:tcW w:w="14282" w:type="dxa"/>
            <w:gridSpan w:val="15"/>
            <w:shd w:val="clear" w:color="auto" w:fill="auto"/>
          </w:tcPr>
          <w:p w:rsidR="00D90D44" w:rsidRPr="00D74AB7" w:rsidRDefault="00D90D44" w:rsidP="0046136E">
            <w:pPr>
              <w:keepNext/>
              <w:keepLines/>
              <w:rPr>
                <w:bCs/>
                <w:sz w:val="14"/>
                <w:szCs w:val="14"/>
                <w:lang w:eastAsia="lt-LT"/>
              </w:rPr>
            </w:pPr>
            <w:r w:rsidRPr="00D74AB7">
              <w:rPr>
                <w:sz w:val="14"/>
                <w:szCs w:val="14"/>
                <w:lang w:eastAsia="lt-LT"/>
              </w:rPr>
              <w:t>Priemonės veikla</w:t>
            </w:r>
            <w:r w:rsidR="000A3953" w:rsidRPr="00D74AB7">
              <w:rPr>
                <w:sz w:val="14"/>
                <w:szCs w:val="14"/>
                <w:lang w:eastAsia="lt-LT"/>
              </w:rPr>
              <w:t xml:space="preserve"> –</w:t>
            </w:r>
            <w:r w:rsidRPr="00D74AB7">
              <w:rPr>
                <w:sz w:val="14"/>
                <w:szCs w:val="14"/>
                <w:lang w:eastAsia="lt-LT"/>
              </w:rPr>
              <w:t xml:space="preserve"> </w:t>
            </w:r>
            <w:r w:rsidR="00706786" w:rsidRPr="00D74AB7">
              <w:rPr>
                <w:sz w:val="14"/>
                <w:szCs w:val="14"/>
                <w:lang w:eastAsia="lt-LT"/>
              </w:rPr>
              <w:t xml:space="preserve">parengti teisės aktų pakeitimo projektus, </w:t>
            </w:r>
            <w:r w:rsidR="00F65D11" w:rsidRPr="00D74AB7">
              <w:rPr>
                <w:sz w:val="14"/>
                <w:szCs w:val="14"/>
                <w:lang w:eastAsia="lt-LT"/>
              </w:rPr>
              <w:t>kad duomenys</w:t>
            </w:r>
            <w:r w:rsidRPr="00D74AB7">
              <w:rPr>
                <w:sz w:val="14"/>
                <w:szCs w:val="14"/>
                <w:lang w:eastAsia="lt-LT"/>
              </w:rPr>
              <w:t xml:space="preserve"> apie paramos gavėjų (veikiančių pagal Lietuvos Respublikos asociacijų įstatymą, Lietuvos Respublikos viešųjų įstaigų įstatymą ir Lietuvos Respublikos labdaros ir paramos fondų įstatymą) gaunamą paramą ir </w:t>
            </w:r>
            <w:r w:rsidR="00F65D11" w:rsidRPr="00D74AB7">
              <w:rPr>
                <w:sz w:val="14"/>
                <w:szCs w:val="14"/>
                <w:lang w:eastAsia="lt-LT"/>
              </w:rPr>
              <w:t xml:space="preserve">jos </w:t>
            </w:r>
            <w:r w:rsidRPr="00D74AB7">
              <w:rPr>
                <w:sz w:val="14"/>
                <w:szCs w:val="14"/>
                <w:lang w:eastAsia="lt-LT"/>
              </w:rPr>
              <w:t xml:space="preserve"> panaudojimą</w:t>
            </w:r>
            <w:r w:rsidR="00F65D11" w:rsidRPr="00D74AB7">
              <w:rPr>
                <w:sz w:val="14"/>
                <w:szCs w:val="14"/>
                <w:lang w:eastAsia="lt-LT"/>
              </w:rPr>
              <w:t xml:space="preserve"> būtų viešai skelbiami</w:t>
            </w:r>
            <w:r w:rsidRPr="00D74AB7" w:rsidDel="00952398">
              <w:rPr>
                <w:sz w:val="14"/>
                <w:szCs w:val="14"/>
                <w:lang w:eastAsia="lt-LT"/>
              </w:rPr>
              <w:t xml:space="preserve"> </w:t>
            </w:r>
            <w:r w:rsidRPr="00D74AB7">
              <w:rPr>
                <w:sz w:val="14"/>
                <w:szCs w:val="14"/>
                <w:lang w:eastAsia="lt-LT"/>
              </w:rPr>
              <w:t>(iki 2022-12-31)</w:t>
            </w:r>
          </w:p>
        </w:tc>
      </w:tr>
      <w:tr w:rsidR="00D74AB7" w:rsidRPr="00D74AB7" w:rsidTr="00B511EF">
        <w:trPr>
          <w:cantSplit/>
          <w:trHeight w:val="23"/>
        </w:trPr>
        <w:tc>
          <w:tcPr>
            <w:tcW w:w="739" w:type="dxa"/>
          </w:tcPr>
          <w:p w:rsidR="00D90D44" w:rsidRPr="00D74AB7" w:rsidRDefault="00D90D44" w:rsidP="00B94E41">
            <w:pPr>
              <w:jc w:val="center"/>
              <w:rPr>
                <w:sz w:val="14"/>
                <w:szCs w:val="14"/>
                <w:lang w:eastAsia="lt-LT"/>
              </w:rPr>
            </w:pPr>
            <w:r w:rsidRPr="00D74AB7">
              <w:rPr>
                <w:sz w:val="14"/>
                <w:szCs w:val="14"/>
                <w:lang w:eastAsia="lt-LT"/>
              </w:rPr>
              <w:t>10.1.1</w:t>
            </w:r>
            <w:r w:rsidR="00B94E41">
              <w:rPr>
                <w:sz w:val="14"/>
                <w:szCs w:val="14"/>
                <w:lang w:eastAsia="lt-LT"/>
              </w:rPr>
              <w:t>3</w:t>
            </w:r>
            <w:r w:rsidRPr="00D74AB7">
              <w:rPr>
                <w:sz w:val="14"/>
                <w:szCs w:val="14"/>
                <w:lang w:eastAsia="lt-LT"/>
              </w:rPr>
              <w:t>.</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1.1.1</w:t>
            </w:r>
            <w:r w:rsidR="00B94E41">
              <w:rPr>
                <w:sz w:val="14"/>
                <w:szCs w:val="14"/>
                <w:lang w:eastAsia="lt-LT"/>
              </w:rPr>
              <w:t>3</w:t>
            </w:r>
            <w:r w:rsidRPr="00D74AB7">
              <w:rPr>
                <w:sz w:val="14"/>
                <w:szCs w:val="14"/>
                <w:lang w:eastAsia="lt-LT"/>
              </w:rPr>
              <w:t>.</w:t>
            </w:r>
          </w:p>
        </w:tc>
        <w:tc>
          <w:tcPr>
            <w:tcW w:w="1843" w:type="dxa"/>
            <w:shd w:val="clear" w:color="auto" w:fill="auto"/>
          </w:tcPr>
          <w:p w:rsidR="00D90D44" w:rsidRPr="00D74AB7" w:rsidRDefault="00D90D44" w:rsidP="00D90D44">
            <w:pPr>
              <w:rPr>
                <w:sz w:val="14"/>
                <w:szCs w:val="14"/>
                <w:lang w:eastAsia="lt-LT"/>
              </w:rPr>
            </w:pPr>
            <w:r w:rsidRPr="00D74AB7">
              <w:rPr>
                <w:rFonts w:eastAsia="Calibri"/>
                <w:sz w:val="14"/>
                <w:szCs w:val="14"/>
              </w:rPr>
              <w:t>Priemonė</w:t>
            </w:r>
            <w:r w:rsidR="000A3953" w:rsidRPr="00D74AB7">
              <w:rPr>
                <w:rFonts w:eastAsia="Calibri"/>
                <w:sz w:val="14"/>
                <w:szCs w:val="14"/>
              </w:rPr>
              <w:t xml:space="preserve"> –</w:t>
            </w:r>
            <w:r w:rsidRPr="00D74AB7">
              <w:rPr>
                <w:rFonts w:eastAsia="Calibri"/>
                <w:sz w:val="14"/>
                <w:szCs w:val="14"/>
              </w:rPr>
              <w:t xml:space="preserve"> mažinti sistemines korupcijos apraiškas sporto srityje</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230</w:t>
            </w:r>
            <w:r w:rsidR="0014100C"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jc w:val="center"/>
              <w:rPr>
                <w:bCs/>
                <w:sz w:val="14"/>
                <w:szCs w:val="14"/>
                <w:lang w:eastAsia="lt-LT"/>
              </w:rPr>
            </w:pPr>
            <w:r w:rsidRPr="00D74AB7">
              <w:rPr>
                <w:bCs/>
                <w:sz w:val="14"/>
                <w:szCs w:val="14"/>
                <w:lang w:eastAsia="lt-LT"/>
              </w:rPr>
              <w:t>Privatus sektorius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bCs/>
                <w:sz w:val="14"/>
                <w:szCs w:val="14"/>
                <w:lang w:eastAsia="lt-LT"/>
              </w:rPr>
            </w:pPr>
            <w:r w:rsidRPr="00D74AB7">
              <w:rPr>
                <w:sz w:val="14"/>
                <w:szCs w:val="14"/>
                <w:lang w:eastAsia="lt-LT"/>
              </w:rPr>
              <w:t>Lietuvos Respublikos</w:t>
            </w:r>
            <w:r w:rsidRPr="00D74AB7">
              <w:rPr>
                <w:bCs/>
                <w:sz w:val="14"/>
                <w:szCs w:val="14"/>
                <w:lang w:eastAsia="lt-LT"/>
              </w:rPr>
              <w:t xml:space="preserve"> švietimo, </w:t>
            </w:r>
            <w:r w:rsidRPr="00D74AB7">
              <w:rPr>
                <w:bCs/>
                <w:sz w:val="14"/>
                <w:szCs w:val="14"/>
                <w:lang w:eastAsia="lt-LT"/>
              </w:rPr>
              <w:lastRenderedPageBreak/>
              <w:t>mokslo ir sporto ministerija</w:t>
            </w:r>
          </w:p>
        </w:tc>
      </w:tr>
      <w:tr w:rsidR="00D74AB7" w:rsidRPr="00D74AB7" w:rsidTr="00B511EF">
        <w:trPr>
          <w:cantSplit/>
          <w:trHeight w:val="23"/>
        </w:trPr>
        <w:tc>
          <w:tcPr>
            <w:tcW w:w="739" w:type="dxa"/>
          </w:tcPr>
          <w:p w:rsidR="00D90D44" w:rsidRPr="00D74AB7" w:rsidRDefault="00D90D44" w:rsidP="00B94E41">
            <w:pPr>
              <w:jc w:val="center"/>
              <w:rPr>
                <w:sz w:val="14"/>
                <w:szCs w:val="14"/>
                <w:lang w:eastAsia="lt-LT"/>
              </w:rPr>
            </w:pPr>
            <w:r w:rsidRPr="00D74AB7">
              <w:rPr>
                <w:sz w:val="14"/>
                <w:szCs w:val="14"/>
                <w:lang w:eastAsia="lt-LT"/>
              </w:rPr>
              <w:lastRenderedPageBreak/>
              <w:t>10.1.1</w:t>
            </w:r>
            <w:r w:rsidR="00B94E41">
              <w:rPr>
                <w:sz w:val="14"/>
                <w:szCs w:val="14"/>
                <w:lang w:eastAsia="lt-LT"/>
              </w:rPr>
              <w:t>3</w:t>
            </w:r>
            <w:r w:rsidRPr="00D74AB7">
              <w:rPr>
                <w:sz w:val="14"/>
                <w:szCs w:val="14"/>
                <w:lang w:eastAsia="lt-LT"/>
              </w:rPr>
              <w:t>.1.</w:t>
            </w:r>
          </w:p>
        </w:tc>
        <w:tc>
          <w:tcPr>
            <w:tcW w:w="567" w:type="dxa"/>
            <w:shd w:val="clear" w:color="auto" w:fill="auto"/>
          </w:tcPr>
          <w:p w:rsidR="00D90D44" w:rsidRPr="00D74AB7" w:rsidRDefault="00D90D44" w:rsidP="00B94E41">
            <w:pPr>
              <w:jc w:val="center"/>
              <w:rPr>
                <w:sz w:val="14"/>
                <w:szCs w:val="14"/>
                <w:lang w:eastAsia="lt-LT"/>
              </w:rPr>
            </w:pPr>
            <w:r w:rsidRPr="00D74AB7">
              <w:rPr>
                <w:sz w:val="14"/>
                <w:szCs w:val="14"/>
                <w:lang w:eastAsia="lt-LT"/>
              </w:rPr>
              <w:t>1.1.1</w:t>
            </w:r>
            <w:r w:rsidR="00B94E41">
              <w:rPr>
                <w:sz w:val="14"/>
                <w:szCs w:val="14"/>
                <w:lang w:eastAsia="lt-LT"/>
              </w:rPr>
              <w:t>3</w:t>
            </w:r>
            <w:r w:rsidRPr="00D74AB7">
              <w:rPr>
                <w:sz w:val="14"/>
                <w:szCs w:val="14"/>
                <w:lang w:eastAsia="lt-LT"/>
              </w:rPr>
              <w:t>.1</w:t>
            </w:r>
          </w:p>
        </w:tc>
        <w:tc>
          <w:tcPr>
            <w:tcW w:w="14282" w:type="dxa"/>
            <w:gridSpan w:val="15"/>
          </w:tcPr>
          <w:p w:rsidR="00D90D44" w:rsidRPr="00D74AB7" w:rsidRDefault="00D90D44" w:rsidP="00943197">
            <w:pPr>
              <w:jc w:val="both"/>
              <w:rPr>
                <w:bCs/>
                <w:sz w:val="14"/>
                <w:szCs w:val="14"/>
                <w:lang w:eastAsia="lt-LT"/>
              </w:rPr>
            </w:pPr>
            <w:r w:rsidRPr="00D74AB7">
              <w:rPr>
                <w:bCs/>
                <w:sz w:val="14"/>
                <w:szCs w:val="14"/>
                <w:lang w:eastAsia="lt-LT"/>
              </w:rPr>
              <w:t xml:space="preserve">Priemonės veiklos: vykdyti dopingo vartojimo sporte prevenciją ir kontrolę (kasmet iki 2022-12-31); </w:t>
            </w:r>
            <w:r w:rsidR="00943197" w:rsidRPr="00D74AB7">
              <w:rPr>
                <w:bCs/>
                <w:sz w:val="14"/>
                <w:szCs w:val="14"/>
                <w:lang w:eastAsia="lt-LT"/>
              </w:rPr>
              <w:t>skatinti</w:t>
            </w:r>
            <w:r w:rsidRPr="00D74AB7">
              <w:rPr>
                <w:bCs/>
                <w:sz w:val="14"/>
                <w:szCs w:val="14"/>
                <w:lang w:eastAsia="lt-LT"/>
              </w:rPr>
              <w:t xml:space="preserve"> nepakantumą manipuliacijomis sporto varžybose (kasmet iki 2022-12-31); </w:t>
            </w:r>
            <w:r w:rsidRPr="00D74AB7">
              <w:rPr>
                <w:rFonts w:eastAsia="Calibri"/>
                <w:sz w:val="14"/>
                <w:szCs w:val="14"/>
              </w:rPr>
              <w:t>užtikrinti, kad sporto asociacijų steigimo ar kituose dokumentuose būtų įtvirtinta asociacijos valdymo organų narių rotacija, numatant maksimalų galimą iš eilės einančių kadencijų skaičių tam pačiam asmeniui (iki 2020-12-31); atverti duomenis apie sporto asociacijų priimamus sprendimus, susijusius su visų amžiaus grupių nacionalinių rinktinių sudarymu (taip pat šių rinktinių sudarymo kriterijus), asociacijos metinio biudžeto sąmatą, etikos kodeksą, strateginį veiklos planą, aukšto meistriškumo sporto programą, kuriai įgyvendinti prašoma valstybės ar savivaldybių biudžetų lėšų, aukšto meistriškumo sporto programų, kurioms įgyvendinti buvo skirta valstybės ar savivaldybių biudžetų lėšų, įgyvendinimo ataskaitas (iki 2021-12-31)</w:t>
            </w: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10.2.</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1.2.</w:t>
            </w:r>
          </w:p>
        </w:tc>
        <w:tc>
          <w:tcPr>
            <w:tcW w:w="1843" w:type="dxa"/>
            <w:shd w:val="clear" w:color="auto" w:fill="F2F2F2" w:themeFill="background1" w:themeFillShade="F2"/>
          </w:tcPr>
          <w:p w:rsidR="00D90D44" w:rsidRPr="00D74AB7" w:rsidRDefault="00D90D44" w:rsidP="00FB2117">
            <w:pPr>
              <w:rPr>
                <w:sz w:val="14"/>
                <w:szCs w:val="14"/>
                <w:lang w:eastAsia="lt-LT"/>
              </w:rPr>
            </w:pPr>
            <w:r w:rsidRPr="00D74AB7">
              <w:rPr>
                <w:sz w:val="14"/>
                <w:szCs w:val="14"/>
                <w:lang w:eastAsia="lt-LT"/>
              </w:rPr>
              <w:t>Uždavinys</w:t>
            </w:r>
            <w:r w:rsidR="000A3953" w:rsidRPr="00D74AB7">
              <w:rPr>
                <w:sz w:val="14"/>
                <w:szCs w:val="14"/>
                <w:lang w:eastAsia="lt-LT"/>
              </w:rPr>
              <w:t xml:space="preserve"> – </w:t>
            </w:r>
            <w:r w:rsidRPr="00D74AB7">
              <w:rPr>
                <w:sz w:val="14"/>
                <w:szCs w:val="14"/>
                <w:lang w:eastAsia="lt-LT"/>
              </w:rPr>
              <w:t>sumažinti korupcijos pasireiškimo prielaidas</w:t>
            </w:r>
            <w:r w:rsidR="000A3953" w:rsidRPr="00D74AB7">
              <w:rPr>
                <w:sz w:val="14"/>
                <w:szCs w:val="14"/>
                <w:lang w:eastAsia="lt-LT"/>
              </w:rPr>
              <w:t>:</w:t>
            </w:r>
            <w:r w:rsidRPr="00D74AB7">
              <w:rPr>
                <w:sz w:val="14"/>
                <w:szCs w:val="14"/>
                <w:lang w:eastAsia="lt-LT"/>
              </w:rPr>
              <w:t xml:space="preserve"> didinti teritorijų planavimo ir statybos valstybinės priežiūros skaidrumą, mažinti administracinę naštą paslaugos gavėjams</w:t>
            </w:r>
          </w:p>
        </w:tc>
        <w:tc>
          <w:tcPr>
            <w:tcW w:w="709"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2</w:t>
            </w:r>
            <w:r w:rsidR="00D04790" w:rsidRPr="00D74AB7">
              <w:rPr>
                <w:sz w:val="14"/>
                <w:szCs w:val="14"/>
                <w:lang w:eastAsia="lt-LT"/>
              </w:rPr>
              <w:t xml:space="preserve"> </w:t>
            </w:r>
            <w:r w:rsidRPr="00D74AB7">
              <w:rPr>
                <w:sz w:val="14"/>
                <w:szCs w:val="14"/>
                <w:lang w:eastAsia="lt-LT"/>
              </w:rPr>
              <w:t>352</w:t>
            </w:r>
            <w:r w:rsidR="00D04790"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2</w:t>
            </w:r>
            <w:r w:rsidR="00D04790" w:rsidRPr="00D74AB7">
              <w:rPr>
                <w:sz w:val="14"/>
                <w:szCs w:val="14"/>
                <w:lang w:eastAsia="lt-LT"/>
              </w:rPr>
              <w:t xml:space="preserve"> </w:t>
            </w:r>
            <w:r w:rsidRPr="00D74AB7">
              <w:rPr>
                <w:sz w:val="14"/>
                <w:szCs w:val="14"/>
                <w:lang w:eastAsia="lt-LT"/>
              </w:rPr>
              <w:t>352</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D90D44" w:rsidRPr="00D74AB7" w:rsidRDefault="00E32E7A"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E32E7A" w:rsidP="00E32E7A">
            <w:pPr>
              <w:jc w:val="center"/>
              <w:rPr>
                <w:spacing w:val="-6"/>
                <w:sz w:val="14"/>
                <w:szCs w:val="14"/>
                <w:lang w:eastAsia="lt-LT"/>
              </w:rPr>
            </w:pPr>
            <w:r w:rsidRPr="00D74AB7">
              <w:rPr>
                <w:spacing w:val="-6"/>
                <w:sz w:val="14"/>
                <w:szCs w:val="14"/>
                <w:lang w:eastAsia="lt-LT"/>
              </w:rPr>
              <w:t>0</w:t>
            </w:r>
          </w:p>
        </w:tc>
        <w:tc>
          <w:tcPr>
            <w:tcW w:w="1555" w:type="dxa"/>
            <w:shd w:val="clear" w:color="auto" w:fill="F2F2F2" w:themeFill="background1" w:themeFillShade="F2"/>
          </w:tcPr>
          <w:p w:rsidR="00D90D44" w:rsidRPr="00D74AB7" w:rsidRDefault="00D90D44" w:rsidP="00D90D44">
            <w:pPr>
              <w:jc w:val="center"/>
              <w:rPr>
                <w:bCs/>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1.2.1.</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0A3953" w:rsidRPr="00D74AB7">
              <w:rPr>
                <w:sz w:val="14"/>
                <w:szCs w:val="14"/>
                <w:lang w:eastAsia="lt-LT"/>
              </w:rPr>
              <w:t xml:space="preserve"> –</w:t>
            </w:r>
            <w:r w:rsidRPr="00D74AB7">
              <w:rPr>
                <w:sz w:val="14"/>
                <w:szCs w:val="14"/>
                <w:lang w:eastAsia="lt-LT"/>
              </w:rPr>
              <w:t xml:space="preserve"> plėtoti Lietuvos Respublikos teritorijų planavimo dokumentų rengimo ir teritorijų planavimo proceso valstybinės priežiūros informacinės sistemos, Lietuvos Respublikos teritorijų planavimo dokumentų registro ir Lietuvos Respublikos statybos leidimų ir statybos valstybinės priežiūros informacinės sistemos „</w:t>
            </w:r>
            <w:proofErr w:type="spellStart"/>
            <w:r w:rsidRPr="00D74AB7">
              <w:rPr>
                <w:sz w:val="14"/>
                <w:szCs w:val="14"/>
                <w:lang w:eastAsia="lt-LT"/>
              </w:rPr>
              <w:t>Infostatyba</w:t>
            </w:r>
            <w:proofErr w:type="spellEnd"/>
            <w:r w:rsidRPr="00D74AB7">
              <w:rPr>
                <w:sz w:val="14"/>
                <w:szCs w:val="14"/>
                <w:lang w:eastAsia="lt-LT"/>
              </w:rPr>
              <w:t>“ (toliau – informacinė sistema „</w:t>
            </w:r>
            <w:proofErr w:type="spellStart"/>
            <w:r w:rsidRPr="00D74AB7">
              <w:rPr>
                <w:sz w:val="14"/>
                <w:szCs w:val="14"/>
                <w:lang w:eastAsia="lt-LT"/>
              </w:rPr>
              <w:t>Infostatyba</w:t>
            </w:r>
            <w:proofErr w:type="spellEnd"/>
            <w:r w:rsidRPr="00D74AB7">
              <w:rPr>
                <w:sz w:val="14"/>
                <w:szCs w:val="14"/>
                <w:lang w:eastAsia="lt-LT"/>
              </w:rPr>
              <w:t>“) funkcionalumą**</w:t>
            </w:r>
          </w:p>
        </w:tc>
        <w:tc>
          <w:tcPr>
            <w:tcW w:w="709"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D04790" w:rsidRPr="00D74AB7">
              <w:rPr>
                <w:sz w:val="14"/>
                <w:szCs w:val="14"/>
                <w:lang w:eastAsia="lt-LT"/>
              </w:rPr>
              <w:t xml:space="preserve"> </w:t>
            </w:r>
            <w:r w:rsidRPr="00D74AB7">
              <w:rPr>
                <w:sz w:val="14"/>
                <w:szCs w:val="14"/>
                <w:lang w:eastAsia="lt-LT"/>
              </w:rPr>
              <w:t>631</w:t>
            </w:r>
            <w:r w:rsidR="00D04790"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E87D41" w:rsidP="00E87D41">
            <w:pPr>
              <w:jc w:val="center"/>
              <w:rPr>
                <w:spacing w:val="-6"/>
                <w:sz w:val="14"/>
                <w:szCs w:val="14"/>
                <w:lang w:eastAsia="lt-LT"/>
              </w:rPr>
            </w:pPr>
            <w:r w:rsidRPr="00D74AB7">
              <w:rPr>
                <w:spacing w:val="-6"/>
                <w:sz w:val="14"/>
                <w:szCs w:val="14"/>
                <w:lang w:eastAsia="lt-LT"/>
              </w:rPr>
              <w:t>0</w:t>
            </w:r>
          </w:p>
        </w:tc>
        <w:tc>
          <w:tcPr>
            <w:tcW w:w="1555" w:type="dxa"/>
            <w:shd w:val="clear" w:color="auto" w:fill="auto"/>
          </w:tcPr>
          <w:p w:rsidR="00D90D44" w:rsidRPr="00D74AB7" w:rsidRDefault="00D90D44" w:rsidP="00D90D44">
            <w:pPr>
              <w:jc w:val="center"/>
              <w:rPr>
                <w:bCs/>
                <w:sz w:val="14"/>
                <w:szCs w:val="14"/>
                <w:lang w:eastAsia="lt-LT"/>
              </w:rPr>
            </w:pPr>
            <w:r w:rsidRPr="00D74AB7">
              <w:rPr>
                <w:bCs/>
                <w:sz w:val="14"/>
                <w:szCs w:val="14"/>
                <w:lang w:eastAsia="lt-LT"/>
              </w:rPr>
              <w:t>Teritorijų planavimas, valstybinė statybų priežiūra ir atliekų tvarkymas</w:t>
            </w:r>
          </w:p>
          <w:p w:rsidR="00D90D44" w:rsidRPr="00D74AB7" w:rsidRDefault="00D90D44" w:rsidP="00D90D44">
            <w:pPr>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Lietuvos Respublikos</w:t>
            </w:r>
            <w:r w:rsidRPr="00D74AB7">
              <w:rPr>
                <w:bCs/>
                <w:sz w:val="14"/>
                <w:szCs w:val="14"/>
                <w:lang w:eastAsia="lt-LT"/>
              </w:rPr>
              <w:t xml:space="preserve"> aplinkos ministerija</w:t>
            </w:r>
            <w:r w:rsidR="0039660E" w:rsidRPr="00D74AB7">
              <w:rPr>
                <w:bCs/>
                <w:sz w:val="14"/>
                <w:szCs w:val="14"/>
                <w:lang w:eastAsia="lt-LT"/>
              </w:rPr>
              <w:t xml:space="preserve">, </w:t>
            </w:r>
            <w:r w:rsidRPr="00D74AB7">
              <w:rPr>
                <w:bCs/>
                <w:sz w:val="14"/>
                <w:szCs w:val="14"/>
                <w:lang w:eastAsia="lt-LT"/>
              </w:rPr>
              <w:t>Valstybinė teritorijų planavimo ir statybos inspekcija prie Lietuvos Respublikos aplinkos ministerijos</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w:t>
            </w:r>
          </w:p>
        </w:tc>
        <w:tc>
          <w:tcPr>
            <w:tcW w:w="14282" w:type="dxa"/>
            <w:gridSpan w:val="15"/>
            <w:shd w:val="clear" w:color="auto" w:fill="FFFFFF" w:themeFill="background1"/>
          </w:tcPr>
          <w:p w:rsidR="00D90D44" w:rsidRPr="00D74AB7" w:rsidRDefault="00D90D44" w:rsidP="000A3953">
            <w:pPr>
              <w:jc w:val="both"/>
              <w:rPr>
                <w:bCs/>
                <w:sz w:val="14"/>
                <w:szCs w:val="14"/>
                <w:lang w:eastAsia="lt-LT"/>
              </w:rPr>
            </w:pPr>
            <w:r w:rsidRPr="00D74AB7">
              <w:rPr>
                <w:bCs/>
                <w:sz w:val="14"/>
                <w:szCs w:val="14"/>
                <w:lang w:eastAsia="lt-LT"/>
              </w:rPr>
              <w:t>Priemonės veikla</w:t>
            </w:r>
            <w:r w:rsidR="00BC699B" w:rsidRPr="00D74AB7">
              <w:rPr>
                <w:bCs/>
                <w:sz w:val="14"/>
                <w:szCs w:val="14"/>
                <w:lang w:eastAsia="lt-LT"/>
              </w:rPr>
              <w:t xml:space="preserve"> –</w:t>
            </w:r>
            <w:r w:rsidRPr="00D74AB7">
              <w:rPr>
                <w:sz w:val="14"/>
                <w:szCs w:val="14"/>
              </w:rPr>
              <w:t xml:space="preserve"> </w:t>
            </w:r>
            <w:r w:rsidRPr="00D74AB7">
              <w:rPr>
                <w:bCs/>
                <w:sz w:val="14"/>
                <w:szCs w:val="14"/>
                <w:lang w:eastAsia="lt-LT"/>
              </w:rPr>
              <w:t>tobulinti Lietuvos Respublikos teritorijų planavimo dokumentų rengimo ir teritorijų planavimo proceso valstybinės priežiūros informacinės sistemos, Lietuvos Respublikos teritorijų planavimo dokumentų registro, informacinės sistemos „</w:t>
            </w:r>
            <w:proofErr w:type="spellStart"/>
            <w:r w:rsidRPr="00D74AB7">
              <w:rPr>
                <w:bCs/>
                <w:sz w:val="14"/>
                <w:szCs w:val="14"/>
                <w:lang w:eastAsia="lt-LT"/>
              </w:rPr>
              <w:t>Infostatyba</w:t>
            </w:r>
            <w:proofErr w:type="spellEnd"/>
            <w:r w:rsidRPr="00D74AB7">
              <w:rPr>
                <w:bCs/>
                <w:sz w:val="14"/>
                <w:szCs w:val="14"/>
                <w:lang w:eastAsia="lt-LT"/>
              </w:rPr>
              <w:t>“ funkciona</w:t>
            </w:r>
            <w:r w:rsidR="00033827" w:rsidRPr="00D74AB7">
              <w:rPr>
                <w:bCs/>
                <w:sz w:val="14"/>
                <w:szCs w:val="14"/>
                <w:lang w:eastAsia="lt-LT"/>
              </w:rPr>
              <w:t>lumą</w:t>
            </w:r>
            <w:r w:rsidRPr="00D74AB7">
              <w:rPr>
                <w:bCs/>
                <w:sz w:val="14"/>
                <w:szCs w:val="14"/>
                <w:lang w:eastAsia="lt-LT"/>
              </w:rPr>
              <w:t xml:space="preserve"> taip, kad jomis naudojantis būtų galima tvarkyti visus teritorijų planavimo ir statybų procesus bei informaciją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10.2.2.</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 xml:space="preserve">1.2.2. </w:t>
            </w:r>
          </w:p>
        </w:tc>
        <w:tc>
          <w:tcPr>
            <w:tcW w:w="1843" w:type="dxa"/>
            <w:shd w:val="clear" w:color="auto" w:fill="FFFFFF" w:themeFill="background1"/>
          </w:tcPr>
          <w:p w:rsidR="00D90D44" w:rsidRPr="00D74AB7" w:rsidRDefault="00D90D44" w:rsidP="00D22D7F">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optimizuoti taršos ir taršos integruotos prevencijos leidimų išdavimo pakeitimo ir galiojimo panaikinimo reikalavimus </w:t>
            </w:r>
            <w:r w:rsidR="00BC699B" w:rsidRPr="00D74AB7">
              <w:rPr>
                <w:sz w:val="14"/>
                <w:szCs w:val="14"/>
                <w:lang w:eastAsia="lt-LT"/>
              </w:rPr>
              <w:t xml:space="preserve">bei </w:t>
            </w:r>
            <w:r w:rsidRPr="00D74AB7">
              <w:rPr>
                <w:sz w:val="14"/>
                <w:szCs w:val="14"/>
                <w:lang w:eastAsia="lt-LT"/>
              </w:rPr>
              <w:t xml:space="preserve">procesus (automatizuoti) ir užtikrinti būtinus </w:t>
            </w:r>
            <w:r w:rsidR="00033827" w:rsidRPr="00D74AB7">
              <w:rPr>
                <w:sz w:val="14"/>
                <w:szCs w:val="14"/>
                <w:lang w:eastAsia="lt-LT"/>
              </w:rPr>
              <w:t xml:space="preserve">išteklius, reikalingus </w:t>
            </w:r>
            <w:r w:rsidRPr="00D74AB7">
              <w:rPr>
                <w:sz w:val="14"/>
                <w:szCs w:val="14"/>
                <w:lang w:eastAsia="lt-LT"/>
              </w:rPr>
              <w:t>leidimams išduoti, pakeisti ir galiojimui panaikinti bei</w:t>
            </w:r>
            <w:r w:rsidR="00033827" w:rsidRPr="00D74AB7">
              <w:rPr>
                <w:sz w:val="14"/>
                <w:szCs w:val="14"/>
                <w:lang w:eastAsia="lt-LT"/>
              </w:rPr>
              <w:t xml:space="preserve"> tuose reikalavimuose</w:t>
            </w:r>
            <w:r w:rsidRPr="00D74AB7">
              <w:rPr>
                <w:sz w:val="14"/>
                <w:szCs w:val="14"/>
                <w:lang w:eastAsia="lt-LT"/>
              </w:rPr>
              <w:t xml:space="preserve"> ūkinei veiklai nustatytų sąlygų laikymosi priežiūrai atlikti, kad būtų tinkamai vykdomos šios funkcijos </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721</w:t>
            </w:r>
            <w:r w:rsidR="00D04790" w:rsidRPr="00D74AB7">
              <w:rPr>
                <w:sz w:val="14"/>
                <w:szCs w:val="14"/>
                <w:lang w:eastAsia="lt-LT"/>
              </w:rPr>
              <w:t>,</w:t>
            </w: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pacing w:val="-6"/>
                <w:sz w:val="14"/>
                <w:szCs w:val="14"/>
                <w:lang w:eastAsia="lt-LT"/>
              </w:rPr>
            </w:pPr>
            <w:r w:rsidRPr="00D74AB7">
              <w:rPr>
                <w:spacing w:val="-6"/>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Teritorijų planavimas, valstybinė statybų priežiūra ir atliekų tvarkymas</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Aplinkos ministerija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10.2.2.1.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1.2.2.1.</w:t>
            </w:r>
          </w:p>
        </w:tc>
        <w:tc>
          <w:tcPr>
            <w:tcW w:w="14282" w:type="dxa"/>
            <w:gridSpan w:val="15"/>
            <w:shd w:val="clear" w:color="auto" w:fill="FFFFFF" w:themeFill="background1"/>
          </w:tcPr>
          <w:p w:rsidR="00D90D44" w:rsidRPr="00D74AB7" w:rsidRDefault="00D90D44" w:rsidP="00D90D44">
            <w:pPr>
              <w:jc w:val="both"/>
              <w:rPr>
                <w:bCs/>
                <w:sz w:val="14"/>
                <w:szCs w:val="14"/>
                <w:lang w:eastAsia="lt-LT"/>
              </w:rPr>
            </w:pPr>
            <w:r w:rsidRPr="00D74AB7">
              <w:rPr>
                <w:bCs/>
                <w:sz w:val="14"/>
                <w:szCs w:val="14"/>
                <w:lang w:eastAsia="lt-LT"/>
              </w:rPr>
              <w:t>Priemonės veiklos: teisinio reguliavimo ir procesų peržiūra ir tobulinimas (iki 2020-06-30); Aplinkos apsaugos agentūrai ir Aplinkos apsaugos departamentui reikalingų išteklių poreikio (žmogiškųjų, finansinių ir materialiųjų išteklių, reikalingų kompetencijų ir techninių priemonių, įskaitant turim</w:t>
            </w:r>
            <w:r w:rsidR="00033827" w:rsidRPr="00D74AB7">
              <w:rPr>
                <w:bCs/>
                <w:sz w:val="14"/>
                <w:szCs w:val="14"/>
                <w:lang w:eastAsia="lt-LT"/>
              </w:rPr>
              <w:t>us</w:t>
            </w:r>
            <w:r w:rsidRPr="00D74AB7">
              <w:rPr>
                <w:bCs/>
                <w:sz w:val="14"/>
                <w:szCs w:val="14"/>
                <w:lang w:eastAsia="lt-LT"/>
              </w:rPr>
              <w:t xml:space="preserve"> IT įranki</w:t>
            </w:r>
            <w:r w:rsidR="00033827" w:rsidRPr="00D74AB7">
              <w:rPr>
                <w:bCs/>
                <w:sz w:val="14"/>
                <w:szCs w:val="14"/>
                <w:lang w:eastAsia="lt-LT"/>
              </w:rPr>
              <w:t>us</w:t>
            </w:r>
            <w:r w:rsidRPr="00D74AB7">
              <w:rPr>
                <w:bCs/>
                <w:sz w:val="14"/>
                <w:szCs w:val="14"/>
                <w:lang w:eastAsia="lt-LT"/>
              </w:rPr>
              <w:t>) įvertinimas (iki 2020-06-30); Aplinkos apsaugos agentūros ir Aplinkos apsaugos departamento išteklių plėtra pagal vertinimo rezultatus ir sudarytą planą (iki 2022-12-31)</w:t>
            </w:r>
          </w:p>
        </w:tc>
      </w:tr>
      <w:tr w:rsidR="00D74AB7" w:rsidRPr="00D74AB7" w:rsidTr="00B511EF">
        <w:trPr>
          <w:cantSplit/>
          <w:trHeight w:val="23"/>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11.</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2.</w:t>
            </w:r>
          </w:p>
        </w:tc>
        <w:tc>
          <w:tcPr>
            <w:tcW w:w="1843" w:type="dxa"/>
            <w:shd w:val="clear" w:color="auto" w:fill="A6A6A6" w:themeFill="background1" w:themeFillShade="A6"/>
          </w:tcPr>
          <w:p w:rsidR="00D90D44" w:rsidRPr="00D74AB7" w:rsidRDefault="00D90D44" w:rsidP="00FB2117">
            <w:pPr>
              <w:rPr>
                <w:sz w:val="14"/>
                <w:szCs w:val="14"/>
                <w:lang w:eastAsia="lt-LT"/>
              </w:rPr>
            </w:pPr>
            <w:r w:rsidRPr="00D74AB7">
              <w:rPr>
                <w:sz w:val="14"/>
                <w:szCs w:val="14"/>
                <w:lang w:eastAsia="lt-LT"/>
              </w:rPr>
              <w:t>Tikslas</w:t>
            </w:r>
            <w:r w:rsidR="00BC699B" w:rsidRPr="00D74AB7">
              <w:rPr>
                <w:sz w:val="14"/>
                <w:szCs w:val="14"/>
                <w:lang w:eastAsia="lt-LT"/>
              </w:rPr>
              <w:t xml:space="preserve"> –</w:t>
            </w:r>
            <w:r w:rsidRPr="00D74AB7">
              <w:rPr>
                <w:sz w:val="14"/>
                <w:szCs w:val="14"/>
                <w:lang w:eastAsia="lt-LT"/>
              </w:rPr>
              <w:t xml:space="preserve"> užtikrinti atsakomybės neišvengiamumo principo taikymą</w:t>
            </w:r>
          </w:p>
        </w:tc>
        <w:tc>
          <w:tcPr>
            <w:tcW w:w="709"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11</w:t>
            </w:r>
            <w:r w:rsidR="00EA6956" w:rsidRPr="00D74AB7">
              <w:rPr>
                <w:sz w:val="14"/>
                <w:szCs w:val="14"/>
                <w:lang w:eastAsia="lt-LT"/>
              </w:rPr>
              <w:t>,</w:t>
            </w:r>
            <w:r w:rsidRPr="00D74AB7">
              <w:rPr>
                <w:sz w:val="14"/>
                <w:szCs w:val="14"/>
                <w:lang w:eastAsia="lt-LT"/>
              </w:rPr>
              <w:t>1</w:t>
            </w:r>
          </w:p>
        </w:tc>
        <w:tc>
          <w:tcPr>
            <w:tcW w:w="708"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0"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0" w:type="dxa"/>
            <w:shd w:val="clear" w:color="auto" w:fill="A6A6A6" w:themeFill="background1" w:themeFillShade="A6"/>
          </w:tcPr>
          <w:p w:rsidR="00D90D44" w:rsidRPr="00D74AB7" w:rsidRDefault="00EA6956" w:rsidP="00D90D44">
            <w:pPr>
              <w:jc w:val="center"/>
              <w:rPr>
                <w:sz w:val="14"/>
                <w:szCs w:val="14"/>
                <w:lang w:eastAsia="lt-LT"/>
              </w:rPr>
            </w:pPr>
            <w:r w:rsidRPr="00D74AB7">
              <w:rPr>
                <w:sz w:val="14"/>
                <w:szCs w:val="14"/>
                <w:lang w:eastAsia="lt-LT"/>
              </w:rPr>
              <w:t>11,1</w:t>
            </w:r>
          </w:p>
        </w:tc>
        <w:tc>
          <w:tcPr>
            <w:tcW w:w="851"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D90D44" w:rsidRPr="00D74AB7" w:rsidRDefault="008810EE"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keepNext/>
              <w:keepLines/>
              <w:jc w:val="center"/>
              <w:rPr>
                <w:bCs/>
                <w:sz w:val="14"/>
                <w:szCs w:val="14"/>
                <w:lang w:eastAsia="lt-LT"/>
              </w:rPr>
            </w:pPr>
          </w:p>
        </w:tc>
        <w:tc>
          <w:tcPr>
            <w:tcW w:w="992" w:type="dxa"/>
            <w:shd w:val="clear" w:color="auto" w:fill="A6A6A6" w:themeFill="background1" w:themeFillShade="A6"/>
          </w:tcPr>
          <w:p w:rsidR="00D90D44" w:rsidRPr="00D74AB7" w:rsidRDefault="00D90D44" w:rsidP="00D90D44">
            <w:pPr>
              <w:keepNext/>
              <w:keepLines/>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11.1.</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2.1.</w:t>
            </w:r>
          </w:p>
        </w:tc>
        <w:tc>
          <w:tcPr>
            <w:tcW w:w="1843" w:type="dxa"/>
            <w:shd w:val="clear" w:color="auto" w:fill="F2F2F2" w:themeFill="background1" w:themeFillShade="F2"/>
          </w:tcPr>
          <w:p w:rsidR="00D90D44" w:rsidRPr="00D74AB7" w:rsidRDefault="00D90D44" w:rsidP="00FB2117">
            <w:pPr>
              <w:rPr>
                <w:sz w:val="14"/>
                <w:szCs w:val="14"/>
                <w:lang w:eastAsia="lt-LT"/>
              </w:rPr>
            </w:pPr>
            <w:r w:rsidRPr="00D74AB7">
              <w:rPr>
                <w:sz w:val="14"/>
                <w:szCs w:val="14"/>
                <w:lang w:eastAsia="lt-LT"/>
              </w:rPr>
              <w:t>Uždavinys</w:t>
            </w:r>
            <w:r w:rsidR="00BC699B" w:rsidRPr="00D74AB7">
              <w:rPr>
                <w:sz w:val="14"/>
                <w:szCs w:val="14"/>
                <w:lang w:eastAsia="lt-LT"/>
              </w:rPr>
              <w:t xml:space="preserve"> –</w:t>
            </w:r>
            <w:r w:rsidRPr="00D74AB7">
              <w:rPr>
                <w:sz w:val="14"/>
                <w:szCs w:val="14"/>
                <w:lang w:eastAsia="lt-LT"/>
              </w:rPr>
              <w:t xml:space="preserve"> didinti nepakantumą korupcijai, skatinti pilietinį aktyvumą</w:t>
            </w:r>
          </w:p>
        </w:tc>
        <w:tc>
          <w:tcPr>
            <w:tcW w:w="709"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708"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0"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0" w:type="dxa"/>
            <w:shd w:val="clear" w:color="auto" w:fill="F2F2F2" w:themeFill="background1" w:themeFillShade="F2"/>
          </w:tcPr>
          <w:p w:rsidR="00D90D44" w:rsidRPr="00D74AB7" w:rsidRDefault="00EA6956" w:rsidP="00D90D44">
            <w:pPr>
              <w:jc w:val="center"/>
              <w:rPr>
                <w:sz w:val="14"/>
                <w:szCs w:val="14"/>
                <w:lang w:eastAsia="lt-LT"/>
              </w:rPr>
            </w:pPr>
            <w:r w:rsidRPr="00D74AB7">
              <w:rPr>
                <w:sz w:val="14"/>
                <w:szCs w:val="14"/>
                <w:lang w:eastAsia="lt-LT"/>
              </w:rPr>
              <w:t>1</w:t>
            </w:r>
            <w:r w:rsidR="007B7B37" w:rsidRPr="00D74AB7">
              <w:rPr>
                <w:sz w:val="14"/>
                <w:szCs w:val="14"/>
                <w:lang w:eastAsia="lt-LT"/>
              </w:rPr>
              <w:t>0</w:t>
            </w:r>
            <w:r w:rsidRPr="00D74AB7">
              <w:rPr>
                <w:sz w:val="14"/>
                <w:szCs w:val="14"/>
                <w:lang w:eastAsia="lt-LT"/>
              </w:rPr>
              <w:t>,</w:t>
            </w:r>
            <w:r w:rsidR="00623E42" w:rsidRPr="00D74AB7">
              <w:rPr>
                <w:sz w:val="14"/>
                <w:szCs w:val="14"/>
                <w:lang w:eastAsia="lt-LT"/>
              </w:rPr>
              <w:t>1</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jc w:val="center"/>
              <w:rPr>
                <w:bCs/>
                <w:sz w:val="14"/>
                <w:szCs w:val="14"/>
                <w:lang w:eastAsia="lt-LT"/>
              </w:rPr>
            </w:pPr>
          </w:p>
        </w:tc>
        <w:tc>
          <w:tcPr>
            <w:tcW w:w="992" w:type="dxa"/>
            <w:shd w:val="clear" w:color="auto" w:fill="F2F2F2" w:themeFill="background1" w:themeFillShade="F2"/>
          </w:tcPr>
          <w:p w:rsidR="00D90D44" w:rsidRPr="00D74AB7" w:rsidRDefault="00D90D44" w:rsidP="00D90D44">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2.1.1.</w:t>
            </w:r>
          </w:p>
        </w:tc>
        <w:tc>
          <w:tcPr>
            <w:tcW w:w="1843" w:type="dxa"/>
            <w:shd w:val="clear" w:color="auto" w:fill="FFFFFF" w:themeFill="background1"/>
          </w:tcPr>
          <w:p w:rsidR="00D90D44" w:rsidRPr="00D74AB7" w:rsidRDefault="00D90D44" w:rsidP="00BC699B">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tobulinti ir </w:t>
            </w:r>
            <w:r w:rsidR="00BC699B" w:rsidRPr="00D74AB7">
              <w:rPr>
                <w:sz w:val="14"/>
                <w:szCs w:val="14"/>
                <w:lang w:eastAsia="lt-LT"/>
              </w:rPr>
              <w:t xml:space="preserve">plėtoti </w:t>
            </w:r>
            <w:r w:rsidRPr="00D74AB7">
              <w:rPr>
                <w:sz w:val="14"/>
                <w:szCs w:val="14"/>
                <w:lang w:eastAsia="lt-LT"/>
              </w:rPr>
              <w:t>pranešėjų apsaugos mechanizmą, skatinti asmenis pranešti apie korupcines veikas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keepNext/>
              <w:keepLines/>
              <w:rPr>
                <w:bCs/>
                <w:sz w:val="14"/>
                <w:szCs w:val="14"/>
                <w:lang w:eastAsia="lt-LT"/>
              </w:rPr>
            </w:pPr>
            <w:r w:rsidRPr="00D74AB7">
              <w:rPr>
                <w:bCs/>
                <w:sz w:val="14"/>
                <w:szCs w:val="14"/>
                <w:lang w:eastAsia="lt-LT"/>
              </w:rPr>
              <w:t>Generalinė prokuratūra</w:t>
            </w:r>
            <w:r w:rsidR="0039660E" w:rsidRPr="00D74AB7">
              <w:rPr>
                <w:bCs/>
                <w:sz w:val="14"/>
                <w:szCs w:val="14"/>
                <w:lang w:eastAsia="lt-LT"/>
              </w:rPr>
              <w:t xml:space="preserve">, </w:t>
            </w:r>
          </w:p>
          <w:p w:rsidR="00D90D44" w:rsidRPr="00D74AB7" w:rsidRDefault="00D90D44" w:rsidP="00D90D44">
            <w:pPr>
              <w:keepNext/>
              <w:keepLines/>
              <w:rPr>
                <w:bCs/>
                <w:sz w:val="14"/>
                <w:szCs w:val="14"/>
                <w:lang w:eastAsia="lt-LT"/>
              </w:rPr>
            </w:pPr>
            <w:r w:rsidRPr="00D74AB7">
              <w:rPr>
                <w:bCs/>
                <w:sz w:val="14"/>
                <w:szCs w:val="14"/>
                <w:lang w:eastAsia="lt-LT"/>
              </w:rPr>
              <w:t>Teisingumo ministerija,</w:t>
            </w:r>
          </w:p>
          <w:p w:rsidR="00D90D44" w:rsidRPr="00D74AB7" w:rsidRDefault="00D90D44" w:rsidP="00D90D44">
            <w:pPr>
              <w:keepNext/>
              <w:keepLines/>
              <w:rPr>
                <w:bCs/>
                <w:sz w:val="14"/>
                <w:szCs w:val="14"/>
                <w:lang w:eastAsia="lt-LT"/>
              </w:rPr>
            </w:pPr>
            <w:r w:rsidRPr="00D74AB7">
              <w:rPr>
                <w:bCs/>
                <w:sz w:val="14"/>
                <w:szCs w:val="14"/>
                <w:lang w:eastAsia="lt-LT"/>
              </w:rPr>
              <w:lastRenderedPageBreak/>
              <w:t>Specialiųjų tyrimų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11.1.1.1.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2.1.1.1.</w:t>
            </w:r>
          </w:p>
        </w:tc>
        <w:tc>
          <w:tcPr>
            <w:tcW w:w="14282" w:type="dxa"/>
            <w:gridSpan w:val="15"/>
            <w:shd w:val="clear" w:color="auto" w:fill="FFFFFF" w:themeFill="background1"/>
          </w:tcPr>
          <w:p w:rsidR="00D90D44" w:rsidRPr="00D74AB7" w:rsidRDefault="00D90D44" w:rsidP="00D22D7F">
            <w:pPr>
              <w:jc w:val="both"/>
              <w:rPr>
                <w:sz w:val="14"/>
                <w:szCs w:val="14"/>
                <w:lang w:eastAsia="lt-LT"/>
              </w:rPr>
            </w:pPr>
            <w:r w:rsidRPr="00D74AB7">
              <w:rPr>
                <w:sz w:val="14"/>
                <w:szCs w:val="14"/>
                <w:lang w:eastAsia="lt-LT"/>
              </w:rPr>
              <w:t xml:space="preserve">Priemonės veiklos: </w:t>
            </w:r>
            <w:r w:rsidRPr="00D74AB7">
              <w:rPr>
                <w:bCs/>
                <w:sz w:val="14"/>
                <w:szCs w:val="14"/>
                <w:lang w:eastAsia="lt-LT"/>
              </w:rPr>
              <w:t xml:space="preserve">atlikti Lietuvos Respublikos pranešėjų apsaugos įstatymo praktinio taikymo vertinimą, prireikus </w:t>
            </w:r>
            <w:r w:rsidR="00BC699B" w:rsidRPr="00D74AB7">
              <w:rPr>
                <w:bCs/>
                <w:sz w:val="14"/>
                <w:szCs w:val="14"/>
                <w:lang w:eastAsia="lt-LT"/>
              </w:rPr>
              <w:t>pateikti</w:t>
            </w:r>
            <w:r w:rsidRPr="00D74AB7">
              <w:rPr>
                <w:bCs/>
                <w:sz w:val="14"/>
                <w:szCs w:val="14"/>
                <w:lang w:eastAsia="lt-LT"/>
              </w:rPr>
              <w:t xml:space="preserve"> </w:t>
            </w:r>
            <w:r w:rsidR="00BC699B" w:rsidRPr="00D74AB7">
              <w:rPr>
                <w:bCs/>
                <w:sz w:val="14"/>
                <w:szCs w:val="14"/>
                <w:lang w:eastAsia="lt-LT"/>
              </w:rPr>
              <w:t>pa</w:t>
            </w:r>
            <w:r w:rsidRPr="00D74AB7">
              <w:rPr>
                <w:bCs/>
                <w:sz w:val="14"/>
                <w:szCs w:val="14"/>
                <w:lang w:eastAsia="lt-LT"/>
              </w:rPr>
              <w:t>siūlym</w:t>
            </w:r>
            <w:r w:rsidR="00BC699B" w:rsidRPr="00D74AB7">
              <w:rPr>
                <w:bCs/>
                <w:sz w:val="14"/>
                <w:szCs w:val="14"/>
                <w:lang w:eastAsia="lt-LT"/>
              </w:rPr>
              <w:t>ų</w:t>
            </w:r>
            <w:r w:rsidRPr="00D74AB7">
              <w:rPr>
                <w:bCs/>
                <w:sz w:val="14"/>
                <w:szCs w:val="14"/>
                <w:lang w:eastAsia="lt-LT"/>
              </w:rPr>
              <w:t xml:space="preserve"> dėl pranešėjų apsaugos mechanizmo tobulinimo (iki 2020-12-31); teikti metodinę pagalbą viešojo ir privataus sektoriaus įstaigoms įgyvendinant Lietuvos Respublikos pranešėjų apsaugos įstatymo reikalavimus (kasmet iki 2022-12-31); didinti</w:t>
            </w:r>
            <w:r w:rsidRPr="00D74AB7" w:rsidDel="0099639F">
              <w:rPr>
                <w:bCs/>
                <w:sz w:val="14"/>
                <w:szCs w:val="14"/>
                <w:lang w:eastAsia="lt-LT"/>
              </w:rPr>
              <w:t xml:space="preserve"> </w:t>
            </w:r>
            <w:r w:rsidRPr="00D74AB7">
              <w:rPr>
                <w:bCs/>
                <w:sz w:val="14"/>
                <w:szCs w:val="14"/>
                <w:lang w:eastAsia="lt-LT"/>
              </w:rPr>
              <w:t>visuomenės informuotumą apie pranešėjų apsaugos teisinį mechanizmą – organizuoti socialines reklamas, renginius, siekiant paskatinti asmenis pranešti apie korupcinio pobūdžio pažeidimus (kasmet iki 2022-12-31)</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2.1.2.</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atlyginti asmenims, kurie praneša apie korupcinio pobūdžio nusikalstamas veikas, tačiau neturi pranešėjo statuso, pagal Pranešėjų apsaugos įstatymą už vertingą informaciją apie nusikalstamas veikas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10</w:t>
            </w:r>
            <w:r w:rsidR="003B34C5" w:rsidRPr="00D74AB7">
              <w:rPr>
                <w:sz w:val="14"/>
                <w:szCs w:val="14"/>
                <w:lang w:eastAsia="lt-LT"/>
              </w:rPr>
              <w:t>,</w:t>
            </w:r>
            <w:r w:rsidRPr="00D74AB7">
              <w:rPr>
                <w:sz w:val="14"/>
                <w:szCs w:val="14"/>
                <w:lang w:eastAsia="lt-LT"/>
              </w:rPr>
              <w:t>1</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Specialiųjų tyrimų tarnyba</w:t>
            </w:r>
          </w:p>
          <w:p w:rsidR="00D90D44" w:rsidRPr="00D74AB7" w:rsidRDefault="00D90D44" w:rsidP="00D90D44">
            <w:pPr>
              <w:rPr>
                <w:sz w:val="14"/>
                <w:szCs w:val="14"/>
                <w:lang w:eastAsia="lt-LT"/>
              </w:rPr>
            </w:pP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2.1.2.1.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kiekvienais metais atlyginti asmenims už vertingą informaciją apie nusikalstamas veikas (iki 2022-12-31) </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11.2.1.3.</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2.1.3.</w:t>
            </w:r>
          </w:p>
        </w:tc>
        <w:tc>
          <w:tcPr>
            <w:tcW w:w="1843" w:type="dxa"/>
            <w:shd w:val="clear" w:color="auto" w:fill="auto"/>
          </w:tcPr>
          <w:p w:rsidR="00D90D44" w:rsidRPr="00D74AB7" w:rsidRDefault="00D90D44" w:rsidP="00D90D44">
            <w:pPr>
              <w:jc w:val="both"/>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sukurti efektyvų teisinį korupcijos privačiame sektoriuje reguliavimo mechanizmą</w:t>
            </w:r>
            <w:r w:rsidRPr="00D74AB7">
              <w:rPr>
                <w:rFonts w:eastAsia="Calibri"/>
                <w:sz w:val="22"/>
                <w:szCs w:val="22"/>
              </w:rPr>
              <w:t xml:space="preserve"> </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jc w:val="center"/>
              <w:rPr>
                <w:bCs/>
                <w:sz w:val="14"/>
                <w:szCs w:val="14"/>
                <w:lang w:eastAsia="lt-LT"/>
              </w:rPr>
            </w:pPr>
          </w:p>
          <w:p w:rsidR="00D90D44" w:rsidRPr="00D74AB7" w:rsidRDefault="00D90D44" w:rsidP="00D90D44">
            <w:pPr>
              <w:jc w:val="center"/>
              <w:rPr>
                <w:sz w:val="14"/>
                <w:szCs w:val="14"/>
                <w:lang w:eastAsia="lt-LT"/>
              </w:rPr>
            </w:pPr>
            <w:r w:rsidRPr="00D74AB7">
              <w:rPr>
                <w:sz w:val="14"/>
                <w:szCs w:val="14"/>
                <w:lang w:eastAsia="lt-LT"/>
              </w:rPr>
              <w:t>Privatus sektorius</w:t>
            </w:r>
          </w:p>
          <w:p w:rsidR="00D90D44" w:rsidRPr="00D74AB7" w:rsidRDefault="00D90D44" w:rsidP="00D90D44">
            <w:pPr>
              <w:jc w:val="center"/>
              <w:rPr>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Teisingumo ministerija</w:t>
            </w:r>
            <w:r w:rsidR="0039660E" w:rsidRPr="00D74AB7">
              <w:rPr>
                <w:sz w:val="14"/>
                <w:szCs w:val="14"/>
                <w:lang w:eastAsia="lt-LT"/>
              </w:rPr>
              <w:t>,</w:t>
            </w:r>
          </w:p>
          <w:p w:rsidR="00D90D44" w:rsidRPr="00D74AB7" w:rsidRDefault="00D90D44" w:rsidP="00D90D44">
            <w:pPr>
              <w:rPr>
                <w:sz w:val="14"/>
                <w:szCs w:val="14"/>
                <w:lang w:eastAsia="lt-LT"/>
              </w:rPr>
            </w:pPr>
            <w:r w:rsidRPr="00D74AB7">
              <w:rPr>
                <w:sz w:val="14"/>
                <w:szCs w:val="14"/>
                <w:lang w:eastAsia="lt-LT"/>
              </w:rPr>
              <w:t>Specialiųjų tyrimų tarnyba, Generalinė prokurat</w:t>
            </w:r>
            <w:r w:rsidR="0039660E" w:rsidRPr="00D74AB7">
              <w:rPr>
                <w:sz w:val="14"/>
                <w:szCs w:val="14"/>
                <w:lang w:eastAsia="lt-LT"/>
              </w:rPr>
              <w:t>ūra, Lietuvos teisės institutas</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11.1.3.1.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2.1.3.1.</w:t>
            </w:r>
          </w:p>
        </w:tc>
        <w:tc>
          <w:tcPr>
            <w:tcW w:w="14282" w:type="dxa"/>
            <w:gridSpan w:val="15"/>
          </w:tcPr>
          <w:p w:rsidR="00D90D44" w:rsidRPr="00D74AB7" w:rsidRDefault="00D90D44" w:rsidP="008A0032">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atlikti vertinimą dėl reikalingo korupcijos privačiame sektoriuje teisinio reguliavimo masto ir turinio (iki 202</w:t>
            </w:r>
            <w:r w:rsidR="008A0032" w:rsidRPr="00D74AB7">
              <w:rPr>
                <w:sz w:val="14"/>
                <w:szCs w:val="14"/>
                <w:lang w:eastAsia="lt-LT"/>
              </w:rPr>
              <w:t>1</w:t>
            </w:r>
            <w:r w:rsidRPr="00D74AB7">
              <w:rPr>
                <w:sz w:val="14"/>
                <w:szCs w:val="14"/>
                <w:lang w:eastAsia="lt-LT"/>
              </w:rPr>
              <w:t>-12-31); parengti teisės aktų projektus (iki 202</w:t>
            </w:r>
            <w:r w:rsidR="008A0032" w:rsidRPr="00D74AB7">
              <w:rPr>
                <w:sz w:val="14"/>
                <w:szCs w:val="14"/>
                <w:lang w:eastAsia="lt-LT"/>
              </w:rPr>
              <w:t>2</w:t>
            </w:r>
            <w:r w:rsidRPr="00D74AB7">
              <w:rPr>
                <w:sz w:val="14"/>
                <w:szCs w:val="14"/>
                <w:lang w:eastAsia="lt-LT"/>
              </w:rPr>
              <w:t>-12-31)</w:t>
            </w: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11.2.</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2.2.</w:t>
            </w:r>
          </w:p>
        </w:tc>
        <w:tc>
          <w:tcPr>
            <w:tcW w:w="1843" w:type="dxa"/>
            <w:shd w:val="clear" w:color="auto" w:fill="F2F2F2" w:themeFill="background1" w:themeFillShade="F2"/>
          </w:tcPr>
          <w:p w:rsidR="00D90D44" w:rsidRPr="00D74AB7" w:rsidRDefault="00D90D44" w:rsidP="00BC699B">
            <w:pPr>
              <w:rPr>
                <w:sz w:val="14"/>
                <w:szCs w:val="14"/>
                <w:lang w:eastAsia="lt-LT"/>
              </w:rPr>
            </w:pPr>
            <w:r w:rsidRPr="00D74AB7">
              <w:rPr>
                <w:sz w:val="14"/>
                <w:szCs w:val="14"/>
                <w:lang w:eastAsia="lt-LT"/>
              </w:rPr>
              <w:t>Uždavinys</w:t>
            </w:r>
            <w:r w:rsidR="00BC699B" w:rsidRPr="00D74AB7">
              <w:rPr>
                <w:sz w:val="14"/>
                <w:szCs w:val="14"/>
                <w:lang w:eastAsia="lt-LT"/>
              </w:rPr>
              <w:t xml:space="preserve"> –</w:t>
            </w:r>
            <w:r w:rsidRPr="00D74AB7">
              <w:rPr>
                <w:sz w:val="14"/>
                <w:szCs w:val="14"/>
                <w:lang w:eastAsia="lt-LT"/>
              </w:rPr>
              <w:t xml:space="preserve"> stiprinti teisėsaugos gebėjimus atskleisti korupcinio pobūdžio nusikalstamas veikas</w:t>
            </w:r>
          </w:p>
        </w:tc>
        <w:tc>
          <w:tcPr>
            <w:tcW w:w="709"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708"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0"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0" w:type="dxa"/>
            <w:shd w:val="clear" w:color="auto" w:fill="F2F2F2" w:themeFill="background1" w:themeFillShade="F2"/>
          </w:tcPr>
          <w:p w:rsidR="00D90D44" w:rsidRPr="00D74AB7" w:rsidRDefault="003B34C5" w:rsidP="00D90D44">
            <w:pPr>
              <w:jc w:val="center"/>
              <w:rPr>
                <w:sz w:val="14"/>
                <w:szCs w:val="14"/>
                <w:lang w:eastAsia="lt-LT"/>
              </w:rPr>
            </w:pPr>
            <w:r w:rsidRPr="00D74AB7">
              <w:rPr>
                <w:sz w:val="14"/>
                <w:szCs w:val="14"/>
                <w:lang w:eastAsia="lt-LT"/>
              </w:rPr>
              <w:t>1,0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jc w:val="center"/>
              <w:rPr>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2.2.1.</w:t>
            </w:r>
          </w:p>
        </w:tc>
        <w:tc>
          <w:tcPr>
            <w:tcW w:w="1843" w:type="dxa"/>
            <w:shd w:val="clear" w:color="auto" w:fill="auto"/>
          </w:tcPr>
          <w:p w:rsidR="00D90D44" w:rsidRPr="00D74AB7" w:rsidRDefault="00D90D44" w:rsidP="00BC699B">
            <w:pPr>
              <w:rPr>
                <w:sz w:val="14"/>
                <w:szCs w:val="14"/>
                <w:lang w:eastAsia="lt-LT"/>
              </w:rPr>
            </w:pPr>
            <w:r w:rsidRPr="00D74AB7">
              <w:rPr>
                <w:sz w:val="14"/>
                <w:szCs w:val="14"/>
                <w:lang w:eastAsia="lt-LT"/>
              </w:rPr>
              <w:t>Priemonė</w:t>
            </w:r>
            <w:r w:rsidR="00BC699B" w:rsidRPr="00D74AB7">
              <w:rPr>
                <w:sz w:val="14"/>
                <w:szCs w:val="14"/>
                <w:lang w:eastAsia="lt-LT"/>
              </w:rPr>
              <w:t xml:space="preserve"> – </w:t>
            </w:r>
            <w:r w:rsidRPr="00D74AB7">
              <w:rPr>
                <w:sz w:val="14"/>
                <w:szCs w:val="14"/>
                <w:lang w:eastAsia="lt-LT"/>
              </w:rPr>
              <w:t>organizuoti ikiteisminio tyrimo pareigūnų ir prokurorų korupcinio pobūdžio nusikalstamų veikų atskleidimo, tyrimo ir valstybinio kaltinimo palaikymo šios kategorijos bylose mokymus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3B34C5" w:rsidRPr="00D74AB7">
              <w:rPr>
                <w:sz w:val="14"/>
                <w:szCs w:val="14"/>
                <w:lang w:eastAsia="lt-LT"/>
              </w:rPr>
              <w:t>,</w:t>
            </w:r>
            <w:r w:rsidRPr="00D74AB7">
              <w:rPr>
                <w:sz w:val="14"/>
                <w:szCs w:val="14"/>
                <w:lang w:eastAsia="lt-LT"/>
              </w:rPr>
              <w:t>0</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rPr>
                <w:sz w:val="14"/>
                <w:szCs w:val="14"/>
                <w:lang w:eastAsia="lt-LT"/>
              </w:rPr>
            </w:pPr>
            <w:r w:rsidRPr="00D74AB7">
              <w:rPr>
                <w:sz w:val="14"/>
                <w:szCs w:val="14"/>
                <w:lang w:eastAsia="lt-LT"/>
              </w:rPr>
              <w:t>Generalinė prokuratūra</w:t>
            </w:r>
            <w:r w:rsidR="0039660E" w:rsidRPr="00D74AB7">
              <w:rPr>
                <w:sz w:val="14"/>
                <w:szCs w:val="14"/>
                <w:lang w:eastAsia="lt-LT"/>
              </w:rPr>
              <w:t>, Specialiųjų tyrimų tarnyba</w:t>
            </w:r>
          </w:p>
        </w:tc>
      </w:tr>
      <w:tr w:rsidR="00D74AB7" w:rsidRPr="00D74AB7" w:rsidTr="00B511EF">
        <w:trPr>
          <w:cantSplit/>
          <w:trHeight w:val="23"/>
        </w:trPr>
        <w:tc>
          <w:tcPr>
            <w:tcW w:w="739" w:type="dxa"/>
          </w:tcPr>
          <w:p w:rsidR="00D90D44" w:rsidRPr="00D74AB7" w:rsidRDefault="00D90D44" w:rsidP="00D90D44">
            <w:pPr>
              <w:jc w:val="center"/>
              <w:rPr>
                <w:sz w:val="14"/>
                <w:szCs w:val="14"/>
                <w:lang w:eastAsia="lt-LT"/>
              </w:rPr>
            </w:pPr>
            <w:r w:rsidRPr="00D74AB7">
              <w:rPr>
                <w:sz w:val="14"/>
                <w:szCs w:val="14"/>
                <w:lang w:eastAsia="lt-LT"/>
              </w:rPr>
              <w:t>11.2.1.1.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2.2.1.1.</w:t>
            </w:r>
          </w:p>
        </w:tc>
        <w:tc>
          <w:tcPr>
            <w:tcW w:w="14282" w:type="dxa"/>
            <w:gridSpan w:val="15"/>
          </w:tcPr>
          <w:p w:rsidR="00D90D44" w:rsidRPr="00D74AB7" w:rsidRDefault="00D90D44" w:rsidP="00D90D44">
            <w:pPr>
              <w:rPr>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vykdyti ikiteisminio tyrimo pareigūnų ir prokurorų mokymus (kasmet iki 2022-12-31)</w:t>
            </w:r>
          </w:p>
        </w:tc>
      </w:tr>
      <w:tr w:rsidR="00D74AB7" w:rsidRPr="00D74AB7" w:rsidTr="00B511EF">
        <w:trPr>
          <w:cantSplit/>
          <w:trHeight w:val="407"/>
        </w:trPr>
        <w:tc>
          <w:tcPr>
            <w:tcW w:w="739" w:type="dxa"/>
            <w:shd w:val="clear" w:color="auto" w:fill="F2F2F2" w:themeFill="background1" w:themeFillShade="F2"/>
          </w:tcPr>
          <w:p w:rsidR="00D90D44" w:rsidRPr="00D74AB7" w:rsidRDefault="00D90D44" w:rsidP="00D90D44">
            <w:pPr>
              <w:keepNext/>
              <w:keepLines/>
              <w:contextualSpacing/>
              <w:jc w:val="center"/>
              <w:rPr>
                <w:sz w:val="14"/>
                <w:szCs w:val="14"/>
                <w:lang w:eastAsia="lt-LT"/>
              </w:rPr>
            </w:pPr>
            <w:r w:rsidRPr="00D74AB7">
              <w:rPr>
                <w:sz w:val="14"/>
                <w:szCs w:val="14"/>
                <w:lang w:eastAsia="lt-LT"/>
              </w:rPr>
              <w:t>11.3.</w:t>
            </w:r>
          </w:p>
        </w:tc>
        <w:tc>
          <w:tcPr>
            <w:tcW w:w="567" w:type="dxa"/>
            <w:shd w:val="clear" w:color="auto" w:fill="F2F2F2" w:themeFill="background1" w:themeFillShade="F2"/>
          </w:tcPr>
          <w:p w:rsidR="00D90D44" w:rsidRPr="00D74AB7" w:rsidRDefault="00D90D44" w:rsidP="00D90D44">
            <w:pPr>
              <w:keepNext/>
              <w:keepLines/>
              <w:contextualSpacing/>
              <w:jc w:val="center"/>
              <w:rPr>
                <w:sz w:val="14"/>
                <w:szCs w:val="14"/>
                <w:lang w:eastAsia="lt-LT"/>
              </w:rPr>
            </w:pPr>
            <w:r w:rsidRPr="00D74AB7">
              <w:rPr>
                <w:sz w:val="14"/>
                <w:szCs w:val="14"/>
                <w:lang w:eastAsia="lt-LT"/>
              </w:rPr>
              <w:t>2.3.</w:t>
            </w:r>
          </w:p>
        </w:tc>
        <w:tc>
          <w:tcPr>
            <w:tcW w:w="1843" w:type="dxa"/>
            <w:shd w:val="clear" w:color="auto" w:fill="F2F2F2" w:themeFill="background1" w:themeFillShade="F2"/>
          </w:tcPr>
          <w:p w:rsidR="00D90D44" w:rsidRPr="00D74AB7" w:rsidRDefault="00D90D44" w:rsidP="00D90D44">
            <w:pPr>
              <w:keepNext/>
              <w:keepLines/>
              <w:contextualSpacing/>
              <w:rPr>
                <w:sz w:val="14"/>
                <w:szCs w:val="14"/>
                <w:lang w:eastAsia="lt-LT"/>
              </w:rPr>
            </w:pPr>
            <w:r w:rsidRPr="00D74AB7">
              <w:rPr>
                <w:bCs/>
                <w:sz w:val="14"/>
                <w:szCs w:val="14"/>
                <w:lang w:eastAsia="lt-LT"/>
              </w:rPr>
              <w:t>Uždavinys</w:t>
            </w:r>
            <w:r w:rsidR="00BC699B" w:rsidRPr="00D74AB7">
              <w:rPr>
                <w:bCs/>
                <w:sz w:val="14"/>
                <w:szCs w:val="14"/>
                <w:lang w:eastAsia="lt-LT"/>
              </w:rPr>
              <w:t xml:space="preserve"> –</w:t>
            </w:r>
            <w:r w:rsidRPr="00D74AB7">
              <w:rPr>
                <w:bCs/>
                <w:sz w:val="14"/>
                <w:szCs w:val="14"/>
                <w:lang w:eastAsia="lt-LT"/>
              </w:rPr>
              <w:t xml:space="preserve"> mažinti korupcijos rizikos grėsmes teismų sistemoje</w:t>
            </w:r>
          </w:p>
        </w:tc>
        <w:tc>
          <w:tcPr>
            <w:tcW w:w="709"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708"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keepNext/>
              <w:keepLines/>
              <w:contextualSpacing/>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keepNext/>
              <w:keepLines/>
              <w:contextualSpacing/>
              <w:jc w:val="center"/>
              <w:rPr>
                <w:bCs/>
                <w:sz w:val="14"/>
                <w:szCs w:val="14"/>
                <w:lang w:eastAsia="lt-LT"/>
              </w:rPr>
            </w:pPr>
          </w:p>
        </w:tc>
        <w:tc>
          <w:tcPr>
            <w:tcW w:w="992" w:type="dxa"/>
            <w:shd w:val="clear" w:color="auto" w:fill="F2F2F2" w:themeFill="background1" w:themeFillShade="F2"/>
          </w:tcPr>
          <w:p w:rsidR="00D90D44" w:rsidRPr="00D74AB7" w:rsidRDefault="00D90D44" w:rsidP="00D90D44">
            <w:pPr>
              <w:keepNext/>
              <w:keepLines/>
              <w:contextualSpacing/>
              <w:rPr>
                <w:bCs/>
                <w:sz w:val="14"/>
                <w:szCs w:val="14"/>
                <w:lang w:eastAsia="lt-LT"/>
              </w:rPr>
            </w:pPr>
          </w:p>
        </w:tc>
      </w:tr>
      <w:tr w:rsidR="00D74AB7" w:rsidRPr="00D74AB7" w:rsidTr="00B511EF">
        <w:trPr>
          <w:cantSplit/>
          <w:trHeight w:val="674"/>
        </w:trPr>
        <w:tc>
          <w:tcPr>
            <w:tcW w:w="739" w:type="dxa"/>
          </w:tcPr>
          <w:p w:rsidR="00D90D44" w:rsidRPr="00D74AB7" w:rsidRDefault="00D90D44" w:rsidP="00D90D44">
            <w:pPr>
              <w:keepNext/>
              <w:keepLines/>
              <w:contextualSpacing/>
              <w:jc w:val="center"/>
              <w:rPr>
                <w:sz w:val="14"/>
                <w:szCs w:val="14"/>
                <w:lang w:eastAsia="lt-LT"/>
              </w:rPr>
            </w:pPr>
            <w:r w:rsidRPr="00D74AB7">
              <w:rPr>
                <w:sz w:val="14"/>
                <w:szCs w:val="14"/>
                <w:lang w:eastAsia="lt-LT"/>
              </w:rPr>
              <w:t>11.3.1.</w:t>
            </w:r>
          </w:p>
        </w:tc>
        <w:tc>
          <w:tcPr>
            <w:tcW w:w="567"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2.3.1.</w:t>
            </w:r>
          </w:p>
        </w:tc>
        <w:tc>
          <w:tcPr>
            <w:tcW w:w="1843" w:type="dxa"/>
            <w:shd w:val="clear" w:color="auto" w:fill="auto"/>
          </w:tcPr>
          <w:p w:rsidR="00D90D44" w:rsidRPr="00D74AB7" w:rsidRDefault="00D90D44" w:rsidP="00D90D44">
            <w:pPr>
              <w:keepNext/>
              <w:keepLines/>
              <w:contextualSpacing/>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w:t>
            </w:r>
            <w:r w:rsidRPr="00D74AB7">
              <w:rPr>
                <w:rFonts w:eastAsia="Calibri"/>
                <w:sz w:val="14"/>
                <w:szCs w:val="14"/>
              </w:rPr>
              <w:t>parengti šakinę teismų sistemos kovos su korupcija programą, paskirti už korupcijai atsparios aplinkos kūrimą atsakingus asmenis atskiruose teismuose</w:t>
            </w:r>
          </w:p>
        </w:tc>
        <w:tc>
          <w:tcPr>
            <w:tcW w:w="709"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contextualSpacing/>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contextualSpacing/>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contextualSpacing/>
              <w:jc w:val="center"/>
              <w:rPr>
                <w:bCs/>
                <w:sz w:val="14"/>
                <w:szCs w:val="14"/>
                <w:lang w:eastAsia="lt-LT"/>
              </w:rPr>
            </w:pPr>
          </w:p>
        </w:tc>
        <w:tc>
          <w:tcPr>
            <w:tcW w:w="992" w:type="dxa"/>
            <w:shd w:val="clear" w:color="auto" w:fill="auto"/>
          </w:tcPr>
          <w:p w:rsidR="00D90D44" w:rsidRPr="00D74AB7" w:rsidRDefault="00D90D44" w:rsidP="00D90D44">
            <w:pPr>
              <w:keepNext/>
              <w:keepLines/>
              <w:contextualSpacing/>
              <w:rPr>
                <w:bCs/>
                <w:sz w:val="14"/>
                <w:szCs w:val="14"/>
                <w:lang w:eastAsia="lt-LT"/>
              </w:rPr>
            </w:pPr>
            <w:r w:rsidRPr="00D74AB7">
              <w:rPr>
                <w:bCs/>
                <w:sz w:val="14"/>
                <w:szCs w:val="14"/>
                <w:lang w:eastAsia="lt-LT"/>
              </w:rPr>
              <w:t>Teisėjų taryba</w:t>
            </w:r>
            <w:r w:rsidR="0039660E" w:rsidRPr="00D74AB7">
              <w:rPr>
                <w:bCs/>
                <w:sz w:val="14"/>
                <w:szCs w:val="14"/>
                <w:lang w:eastAsia="lt-LT"/>
              </w:rPr>
              <w:t xml:space="preserve">, </w:t>
            </w:r>
            <w:r w:rsidRPr="00D74AB7">
              <w:rPr>
                <w:bCs/>
                <w:sz w:val="14"/>
                <w:szCs w:val="14"/>
                <w:lang w:eastAsia="lt-LT"/>
              </w:rPr>
              <w:t>Na</w:t>
            </w:r>
            <w:r w:rsidR="0039660E" w:rsidRPr="00D74AB7">
              <w:rPr>
                <w:bCs/>
                <w:sz w:val="14"/>
                <w:szCs w:val="14"/>
                <w:lang w:eastAsia="lt-LT"/>
              </w:rPr>
              <w:t>cionalinė teismų administracija</w:t>
            </w:r>
          </w:p>
        </w:tc>
      </w:tr>
      <w:tr w:rsidR="00D74AB7" w:rsidRPr="00D74AB7" w:rsidTr="00B511EF">
        <w:trPr>
          <w:cantSplit/>
          <w:trHeight w:val="232"/>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11.3.1.1.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2.3.1.1.</w:t>
            </w:r>
          </w:p>
        </w:tc>
        <w:tc>
          <w:tcPr>
            <w:tcW w:w="14282" w:type="dxa"/>
            <w:gridSpan w:val="15"/>
            <w:shd w:val="clear" w:color="auto" w:fill="auto"/>
          </w:tcPr>
          <w:p w:rsidR="00D90D44" w:rsidRPr="00D74AB7" w:rsidRDefault="00D90D44" w:rsidP="00D90D44">
            <w:pPr>
              <w:keepNext/>
              <w:keepLines/>
              <w:contextualSpacing/>
              <w:rPr>
                <w:bCs/>
                <w:sz w:val="14"/>
                <w:szCs w:val="14"/>
                <w:lang w:eastAsia="lt-LT"/>
              </w:rPr>
            </w:pPr>
            <w:r w:rsidRPr="00D74AB7">
              <w:rPr>
                <w:bCs/>
                <w:sz w:val="14"/>
                <w:szCs w:val="14"/>
                <w:lang w:eastAsia="lt-LT"/>
              </w:rPr>
              <w:t>Priemonės veiklos: parengti šakinę teismų sistemos kovos su korupcija programą (iki 2020-12-31); paskirti už korupcijai atsparios aplinkos kūrimą atsakingus asmenis atskiruose teismuose (iki 2020-12-31); įsteigti centrinį už korupcijai atsparios aplinkos kūrimą visoje teismų sistemoje atsakingą padalinį (subjektą) (iki 2020-12-31)</w:t>
            </w:r>
          </w:p>
        </w:tc>
      </w:tr>
      <w:tr w:rsidR="00D74AB7" w:rsidRPr="00D74AB7" w:rsidTr="00B511EF">
        <w:trPr>
          <w:cantSplit/>
          <w:trHeight w:val="674"/>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11.3.2.</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2.3.2.</w:t>
            </w:r>
          </w:p>
        </w:tc>
        <w:tc>
          <w:tcPr>
            <w:tcW w:w="1843" w:type="dxa"/>
            <w:shd w:val="clear" w:color="auto" w:fill="auto"/>
          </w:tcPr>
          <w:p w:rsidR="00D90D44" w:rsidRPr="00D74AB7" w:rsidRDefault="00D90D44" w:rsidP="00BC699B">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parengti teisėjams ir teisėjų padėjėjams metodines rekomendacijas dėl interesų konfliktų valdymo</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Vyriausioji tarnybinės etikos komisija</w:t>
            </w:r>
            <w:r w:rsidR="0039660E" w:rsidRPr="00D74AB7">
              <w:rPr>
                <w:bCs/>
                <w:sz w:val="14"/>
                <w:szCs w:val="14"/>
                <w:lang w:eastAsia="lt-LT"/>
              </w:rPr>
              <w:t xml:space="preserve">, </w:t>
            </w:r>
            <w:r w:rsidRPr="00D74AB7">
              <w:rPr>
                <w:bCs/>
                <w:sz w:val="14"/>
                <w:szCs w:val="14"/>
                <w:lang w:eastAsia="lt-LT"/>
              </w:rPr>
              <w:t>Teisėjų taryba, Na</w:t>
            </w:r>
            <w:r w:rsidR="0039660E" w:rsidRPr="00D74AB7">
              <w:rPr>
                <w:bCs/>
                <w:sz w:val="14"/>
                <w:szCs w:val="14"/>
                <w:lang w:eastAsia="lt-LT"/>
              </w:rPr>
              <w:t>cionalinė teismų administracija</w:t>
            </w:r>
            <w:bookmarkStart w:id="0" w:name="_GoBack"/>
            <w:bookmarkEnd w:id="0"/>
          </w:p>
        </w:tc>
      </w:tr>
      <w:tr w:rsidR="00D74AB7" w:rsidRPr="00D74AB7" w:rsidTr="00B511EF">
        <w:trPr>
          <w:cantSplit/>
          <w:trHeight w:val="128"/>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11.3.2.1.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2.3.2.1.</w:t>
            </w:r>
          </w:p>
        </w:tc>
        <w:tc>
          <w:tcPr>
            <w:tcW w:w="14282" w:type="dxa"/>
            <w:gridSpan w:val="15"/>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Priemonės veikla</w:t>
            </w:r>
            <w:r w:rsidR="00BC699B" w:rsidRPr="00D74AB7">
              <w:rPr>
                <w:bCs/>
                <w:sz w:val="14"/>
                <w:szCs w:val="14"/>
                <w:lang w:eastAsia="lt-LT"/>
              </w:rPr>
              <w:t xml:space="preserve"> –</w:t>
            </w:r>
            <w:r w:rsidRPr="00D74AB7">
              <w:rPr>
                <w:bCs/>
                <w:sz w:val="14"/>
                <w:szCs w:val="14"/>
                <w:lang w:eastAsia="lt-LT"/>
              </w:rPr>
              <w:t xml:space="preserve"> parengti metodines rekomendacijas (iki 2020-12-31)</w:t>
            </w:r>
          </w:p>
        </w:tc>
      </w:tr>
      <w:tr w:rsidR="00D74AB7" w:rsidRPr="00D74AB7" w:rsidTr="00B511EF">
        <w:trPr>
          <w:cantSplit/>
          <w:trHeight w:val="674"/>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lastRenderedPageBreak/>
              <w:t>11.3.3.</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2.3.3.</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w:t>
            </w:r>
            <w:r w:rsidRPr="00D74AB7">
              <w:t xml:space="preserve"> </w:t>
            </w:r>
            <w:r w:rsidRPr="00D74AB7">
              <w:rPr>
                <w:rFonts w:eastAsia="Calibri"/>
                <w:sz w:val="14"/>
                <w:szCs w:val="14"/>
              </w:rPr>
              <w:t>sukurti periodinį teisėjų patikimumo ir lojalumo tikrinimo mechanizmą</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w:t>
            </w:r>
            <w:r w:rsidRPr="00D74AB7">
              <w:rPr>
                <w:bCs/>
                <w:sz w:val="14"/>
                <w:szCs w:val="14"/>
                <w:lang w:eastAsia="lt-LT"/>
              </w:rPr>
              <w:t xml:space="preserve"> Nacionalinė teismų administracija</w:t>
            </w:r>
          </w:p>
        </w:tc>
      </w:tr>
      <w:tr w:rsidR="00D74AB7" w:rsidRPr="00D74AB7" w:rsidTr="00B511EF">
        <w:trPr>
          <w:cantSplit/>
          <w:trHeight w:val="127"/>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11.3.3.1.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2.3.3.1.</w:t>
            </w:r>
          </w:p>
        </w:tc>
        <w:tc>
          <w:tcPr>
            <w:tcW w:w="14282" w:type="dxa"/>
            <w:gridSpan w:val="15"/>
            <w:shd w:val="clear" w:color="auto" w:fill="auto"/>
          </w:tcPr>
          <w:p w:rsidR="00D90D44" w:rsidRPr="00D74AB7" w:rsidRDefault="00D90D44" w:rsidP="00D90D44">
            <w:pPr>
              <w:keepNext/>
              <w:keepLines/>
              <w:rPr>
                <w:bCs/>
                <w:sz w:val="14"/>
                <w:szCs w:val="14"/>
                <w:lang w:eastAsia="lt-LT"/>
              </w:rPr>
            </w:pPr>
            <w:r w:rsidRPr="00D74AB7">
              <w:rPr>
                <w:sz w:val="14"/>
                <w:szCs w:val="14"/>
                <w:lang w:eastAsia="lt-LT"/>
              </w:rPr>
              <w:t>Priemonės veikla</w:t>
            </w:r>
            <w:r w:rsidR="00BC699B" w:rsidRPr="00D74AB7">
              <w:rPr>
                <w:sz w:val="14"/>
                <w:szCs w:val="14"/>
                <w:lang w:eastAsia="lt-LT"/>
              </w:rPr>
              <w:t xml:space="preserve"> –</w:t>
            </w:r>
            <w:r w:rsidRPr="00D74AB7">
              <w:rPr>
                <w:sz w:val="14"/>
                <w:szCs w:val="14"/>
                <w:lang w:eastAsia="lt-LT"/>
              </w:rPr>
              <w:t xml:space="preserve"> parengti teisės aktų projektus (iki 2020-12-31)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11.3.4.</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2.3.4.</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lang w:eastAsia="lt-LT"/>
              </w:rPr>
              <w:t>Priemonė</w:t>
            </w:r>
            <w:r w:rsidR="00BC699B" w:rsidRPr="00D74AB7">
              <w:rPr>
                <w:sz w:val="14"/>
                <w:szCs w:val="14"/>
                <w:lang w:eastAsia="lt-LT"/>
              </w:rPr>
              <w:t xml:space="preserve"> –</w:t>
            </w:r>
            <w:r w:rsidRPr="00D74AB7">
              <w:rPr>
                <w:sz w:val="14"/>
                <w:szCs w:val="14"/>
                <w:lang w:eastAsia="lt-LT"/>
              </w:rPr>
              <w:t xml:space="preserve"> didinti skaidrumą ir atvirumą teismų sistemoje</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w:t>
            </w:r>
            <w:r w:rsidRPr="00D74AB7">
              <w:rPr>
                <w:bCs/>
                <w:sz w:val="14"/>
                <w:szCs w:val="14"/>
                <w:lang w:eastAsia="lt-LT"/>
              </w:rPr>
              <w:t xml:space="preserve"> Nacionalinė teismų administracija, teismai</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11.3.4.1.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2.3.4.1.</w:t>
            </w:r>
          </w:p>
        </w:tc>
        <w:tc>
          <w:tcPr>
            <w:tcW w:w="14282" w:type="dxa"/>
            <w:gridSpan w:val="15"/>
            <w:shd w:val="clear" w:color="auto" w:fill="auto"/>
          </w:tcPr>
          <w:p w:rsidR="00D90D44" w:rsidRPr="00D74AB7" w:rsidRDefault="00D90D44" w:rsidP="00581F4B">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a</w:t>
            </w:r>
            <w:r w:rsidR="00BC699B" w:rsidRPr="00D74AB7">
              <w:rPr>
                <w:bCs/>
                <w:sz w:val="14"/>
                <w:szCs w:val="14"/>
                <w:lang w:eastAsia="lt-LT"/>
              </w:rPr>
              <w:t xml:space="preserve"> –</w:t>
            </w:r>
            <w:r w:rsidRPr="00D74AB7">
              <w:rPr>
                <w:rFonts w:eastAsia="Calibri"/>
                <w:sz w:val="14"/>
                <w:szCs w:val="14"/>
              </w:rPr>
              <w:t xml:space="preserve">  papildyti Teisėjų etikos kodeksą nuostatomis dėl teisėjo bendravimo su proceso dalyviais ar kitais suinteresuotais asmenimis ne teismo proces</w:t>
            </w:r>
            <w:r w:rsidR="0035058F" w:rsidRPr="00D74AB7">
              <w:rPr>
                <w:rFonts w:eastAsia="Calibri"/>
                <w:sz w:val="14"/>
                <w:szCs w:val="14"/>
              </w:rPr>
              <w:t>e</w:t>
            </w:r>
            <w:r w:rsidRPr="00D74AB7">
              <w:rPr>
                <w:rFonts w:eastAsia="Calibri"/>
                <w:sz w:val="14"/>
                <w:szCs w:val="14"/>
              </w:rPr>
              <w:t xml:space="preserve"> ir</w:t>
            </w:r>
            <w:r w:rsidR="0035058F" w:rsidRPr="00D74AB7">
              <w:rPr>
                <w:rFonts w:eastAsia="Calibri"/>
                <w:sz w:val="14"/>
                <w:szCs w:val="14"/>
              </w:rPr>
              <w:t xml:space="preserve"> dėl</w:t>
            </w:r>
            <w:r w:rsidRPr="00D74AB7">
              <w:rPr>
                <w:rFonts w:eastAsia="Calibri"/>
                <w:sz w:val="14"/>
                <w:szCs w:val="14"/>
              </w:rPr>
              <w:t xml:space="preserve"> etikos taisyklių, tobulinti jų priežiūros mechanizmą (iki 2021-12-31)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11.3.5.</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2.3.5.</w:t>
            </w:r>
          </w:p>
        </w:tc>
        <w:tc>
          <w:tcPr>
            <w:tcW w:w="1843" w:type="dxa"/>
            <w:shd w:val="clear" w:color="auto" w:fill="auto"/>
          </w:tcPr>
          <w:p w:rsidR="00D90D44" w:rsidRPr="00D74AB7" w:rsidRDefault="00D90D44" w:rsidP="00D90D44">
            <w:pPr>
              <w:keepNext/>
              <w:keepLines/>
              <w:rPr>
                <w:sz w:val="14"/>
                <w:szCs w:val="14"/>
                <w:lang w:eastAsia="lt-LT"/>
              </w:rPr>
            </w:pPr>
            <w:r w:rsidRPr="00D74AB7">
              <w:rPr>
                <w:sz w:val="14"/>
                <w:szCs w:val="14"/>
              </w:rPr>
              <w:t>Priemonė</w:t>
            </w:r>
            <w:r w:rsidR="00BC699B" w:rsidRPr="00D74AB7">
              <w:rPr>
                <w:sz w:val="14"/>
                <w:szCs w:val="14"/>
              </w:rPr>
              <w:t xml:space="preserve"> –</w:t>
            </w:r>
            <w:r w:rsidRPr="00D74AB7">
              <w:rPr>
                <w:sz w:val="14"/>
                <w:szCs w:val="14"/>
              </w:rPr>
              <w:t xml:space="preserve"> tobulinti bylų paskirstymo teismuose procesą</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Teisėjų taryba</w:t>
            </w:r>
            <w:r w:rsidR="0039660E" w:rsidRPr="00D74AB7">
              <w:rPr>
                <w:bCs/>
                <w:sz w:val="14"/>
                <w:szCs w:val="14"/>
                <w:lang w:eastAsia="lt-LT"/>
              </w:rPr>
              <w:t xml:space="preserve">, </w:t>
            </w:r>
            <w:r w:rsidRPr="00D74AB7">
              <w:rPr>
                <w:bCs/>
                <w:sz w:val="14"/>
                <w:szCs w:val="14"/>
                <w:lang w:eastAsia="lt-LT"/>
              </w:rPr>
              <w:t>Nacionalinė teismų administracija</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11.3.5.1.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2.3.5.1.</w:t>
            </w:r>
          </w:p>
        </w:tc>
        <w:tc>
          <w:tcPr>
            <w:tcW w:w="14282" w:type="dxa"/>
            <w:gridSpan w:val="15"/>
            <w:shd w:val="clear" w:color="auto" w:fill="auto"/>
          </w:tcPr>
          <w:p w:rsidR="00D90D44" w:rsidRPr="00D74AB7" w:rsidRDefault="00D90D44" w:rsidP="00D22D7F">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os</w:t>
            </w:r>
            <w:r w:rsidRPr="00D74AB7">
              <w:rPr>
                <w:bCs/>
                <w:sz w:val="14"/>
                <w:szCs w:val="14"/>
                <w:lang w:eastAsia="lt-LT"/>
              </w:rPr>
              <w:t xml:space="preserve">: </w:t>
            </w:r>
            <w:r w:rsidR="00D22D7F" w:rsidRPr="00D74AB7">
              <w:rPr>
                <w:sz w:val="14"/>
                <w:szCs w:val="14"/>
              </w:rPr>
              <w:t>plėsti</w:t>
            </w:r>
            <w:r w:rsidR="00D22D7F" w:rsidRPr="00D74AB7">
              <w:rPr>
                <w:rStyle w:val="Komentaronuoroda"/>
                <w:rFonts w:ascii="Arial" w:hAnsi="Arial" w:cs="Arial"/>
                <w:sz w:val="21"/>
                <w:szCs w:val="21"/>
              </w:rPr>
              <w:t xml:space="preserve"> </w:t>
            </w:r>
            <w:r w:rsidRPr="00D74AB7">
              <w:rPr>
                <w:rStyle w:val="st1"/>
                <w:sz w:val="14"/>
                <w:szCs w:val="14"/>
              </w:rPr>
              <w:t>Lietuvos teismų informacinės sistemos</w:t>
            </w:r>
            <w:r w:rsidRPr="00D74AB7">
              <w:rPr>
                <w:sz w:val="14"/>
                <w:szCs w:val="14"/>
              </w:rPr>
              <w:t xml:space="preserve"> (LITEKO) Bylų paskirstymo modulio technines galimybes (iki 2022-12-31); užtikrinti, kad bylų paskirstymo procedūros atlikimas </w:t>
            </w:r>
            <w:r w:rsidR="00BA1271" w:rsidRPr="00D74AB7">
              <w:rPr>
                <w:sz w:val="14"/>
                <w:szCs w:val="14"/>
              </w:rPr>
              <w:t>naudojant</w:t>
            </w:r>
            <w:r w:rsidR="00F425CA" w:rsidRPr="00D74AB7">
              <w:rPr>
                <w:sz w:val="14"/>
                <w:szCs w:val="14"/>
              </w:rPr>
              <w:t>is</w:t>
            </w:r>
            <w:r w:rsidR="00BA1271" w:rsidRPr="00D74AB7">
              <w:rPr>
                <w:sz w:val="14"/>
                <w:szCs w:val="14"/>
              </w:rPr>
              <w:t xml:space="preserve"> </w:t>
            </w:r>
            <w:r w:rsidRPr="00D74AB7">
              <w:rPr>
                <w:sz w:val="14"/>
                <w:szCs w:val="14"/>
              </w:rPr>
              <w:t>minėt</w:t>
            </w:r>
            <w:r w:rsidR="00F425CA" w:rsidRPr="00D74AB7">
              <w:rPr>
                <w:sz w:val="14"/>
                <w:szCs w:val="14"/>
              </w:rPr>
              <w:t>u</w:t>
            </w:r>
            <w:r w:rsidRPr="00D74AB7">
              <w:rPr>
                <w:sz w:val="14"/>
                <w:szCs w:val="14"/>
              </w:rPr>
              <w:t xml:space="preserve"> modul</w:t>
            </w:r>
            <w:r w:rsidR="00F425CA" w:rsidRPr="00D74AB7">
              <w:rPr>
                <w:sz w:val="14"/>
                <w:szCs w:val="14"/>
              </w:rPr>
              <w:t>iu</w:t>
            </w:r>
            <w:r w:rsidRPr="00D74AB7">
              <w:rPr>
                <w:sz w:val="14"/>
                <w:szCs w:val="14"/>
              </w:rPr>
              <w:t xml:space="preserve"> būtų vykdomas privalomųjų žingsnių principu (iki 2021-12-31); tobulinti teisėjams tenkančio krūvio apskaičiavimo tvarką ir formules, atsižvelgiant į jiems paskirtų bylų sudėtingumą ir skaičių per tam tikrą periodą, posėdžių planavimą, kitus aspektus, turinčius įtakos teisėjų darbo krūvio tolygumui užtikrinti (iki 2021-12-31); pritaikyti Bylų paskirstymo modulio funkcijas</w:t>
            </w:r>
            <w:r w:rsidR="004E3CD4" w:rsidRPr="00D74AB7">
              <w:rPr>
                <w:sz w:val="14"/>
                <w:szCs w:val="14"/>
              </w:rPr>
              <w:t xml:space="preserve"> skirstant bylas </w:t>
            </w:r>
            <w:r w:rsidRPr="00D74AB7">
              <w:rPr>
                <w:sz w:val="14"/>
                <w:szCs w:val="14"/>
              </w:rPr>
              <w:t>apeliacinės ir kasacinės instancijų proces</w:t>
            </w:r>
            <w:r w:rsidR="00BA1271" w:rsidRPr="00D74AB7">
              <w:rPr>
                <w:sz w:val="14"/>
                <w:szCs w:val="14"/>
              </w:rPr>
              <w:t>ų metu</w:t>
            </w:r>
            <w:r w:rsidRPr="00D74AB7">
              <w:rPr>
                <w:sz w:val="14"/>
                <w:szCs w:val="14"/>
              </w:rPr>
              <w:t xml:space="preserve"> (iki 2021-12-31); </w:t>
            </w:r>
            <w:r w:rsidRPr="00D74AB7">
              <w:rPr>
                <w:rFonts w:eastAsia="Calibri"/>
                <w:sz w:val="14"/>
                <w:szCs w:val="14"/>
              </w:rPr>
              <w:t>užtikrinti teisėjų kolegijų sudarymo atsitiktinumą, kad kolegijų generavimo procedūros nebūtų nuspėjamos visuose teismuose</w:t>
            </w:r>
            <w:r w:rsidR="00BA1271" w:rsidRPr="00D74AB7">
              <w:rPr>
                <w:rFonts w:eastAsia="Calibri"/>
                <w:sz w:val="14"/>
                <w:szCs w:val="14"/>
              </w:rPr>
              <w:t>:</w:t>
            </w:r>
            <w:r w:rsidRPr="00D74AB7">
              <w:rPr>
                <w:rFonts w:eastAsia="Calibri"/>
                <w:sz w:val="14"/>
                <w:szCs w:val="14"/>
              </w:rPr>
              <w:t xml:space="preserve"> generuojant kolegijas </w:t>
            </w:r>
            <w:r w:rsidRPr="00D74AB7">
              <w:rPr>
                <w:sz w:val="14"/>
                <w:szCs w:val="14"/>
              </w:rPr>
              <w:t xml:space="preserve">Bylų paskirstymo modulis </w:t>
            </w:r>
            <w:r w:rsidRPr="00D74AB7">
              <w:rPr>
                <w:rFonts w:eastAsia="Calibri"/>
                <w:sz w:val="14"/>
                <w:szCs w:val="14"/>
              </w:rPr>
              <w:t>automatiškai įvertintų aplinkybes, dėl kurių teisėjas negali dalyvauti kolegijos veikloje ar nagrinėti konkrečios bylos; pritaikyti šio modulio technines galimybes sudarant atrankos kolegijas Lietuvos Aukščiausiajame Teisme (iki 2021-12-31)</w:t>
            </w:r>
            <w:r w:rsidRPr="00D74AB7">
              <w:rPr>
                <w:sz w:val="14"/>
                <w:szCs w:val="14"/>
              </w:rPr>
              <w:t>; parengti  Bylų paskirstymo modulio naudotojo vadovą (iki 2021-12-31); užtikrinti funkcijų atskyrimą ir veiksmingą išorės bei vidaus kontrolę (iki 2020-12-31)</w:t>
            </w:r>
          </w:p>
        </w:tc>
      </w:tr>
      <w:tr w:rsidR="00D74AB7" w:rsidRPr="00D74AB7" w:rsidTr="00B511EF">
        <w:trPr>
          <w:cantSplit/>
          <w:trHeight w:val="39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11.3.6.</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2.3.6.</w:t>
            </w:r>
          </w:p>
        </w:tc>
        <w:tc>
          <w:tcPr>
            <w:tcW w:w="1843" w:type="dxa"/>
            <w:shd w:val="clear" w:color="auto" w:fill="auto"/>
          </w:tcPr>
          <w:p w:rsidR="00D90D44" w:rsidRPr="00D74AB7" w:rsidRDefault="00D90D44" w:rsidP="00D90D44">
            <w:pPr>
              <w:keepNext/>
              <w:keepLines/>
              <w:rPr>
                <w:sz w:val="14"/>
                <w:szCs w:val="14"/>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įteisinti ir įsteigti visuomeninių teisėjų (tarėjų) institutą teismuose</w:t>
            </w:r>
          </w:p>
        </w:tc>
        <w:tc>
          <w:tcPr>
            <w:tcW w:w="709"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820"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0</w:t>
            </w:r>
          </w:p>
        </w:tc>
        <w:tc>
          <w:tcPr>
            <w:tcW w:w="1555" w:type="dxa"/>
          </w:tcPr>
          <w:p w:rsidR="00D90D44" w:rsidRPr="00D74AB7" w:rsidRDefault="00D90D44" w:rsidP="00D90D44">
            <w:pPr>
              <w:keepNext/>
              <w:keepLines/>
              <w:jc w:val="center"/>
              <w:rPr>
                <w:bCs/>
                <w:sz w:val="14"/>
                <w:szCs w:val="14"/>
                <w:lang w:eastAsia="lt-LT"/>
              </w:rPr>
            </w:pPr>
            <w:r w:rsidRPr="00D74AB7">
              <w:rPr>
                <w:bCs/>
                <w:sz w:val="14"/>
                <w:szCs w:val="14"/>
                <w:lang w:eastAsia="lt-LT"/>
              </w:rPr>
              <w:t>Teismų ir teisėsaugos institucijų veikla</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sz w:val="14"/>
                <w:szCs w:val="14"/>
                <w:lang w:eastAsia="lt-LT"/>
              </w:rPr>
              <w:t>Teisingumo ministerija</w:t>
            </w:r>
          </w:p>
        </w:tc>
      </w:tr>
      <w:tr w:rsidR="00D74AB7" w:rsidRPr="00D74AB7" w:rsidTr="00B511EF">
        <w:trPr>
          <w:cantSplit/>
          <w:trHeight w:val="233"/>
        </w:trPr>
        <w:tc>
          <w:tcPr>
            <w:tcW w:w="739" w:type="dxa"/>
          </w:tcPr>
          <w:p w:rsidR="00D90D44" w:rsidRPr="00D74AB7" w:rsidRDefault="00D90D44" w:rsidP="00D90D44">
            <w:pPr>
              <w:keepNext/>
              <w:keepLines/>
              <w:jc w:val="center"/>
              <w:rPr>
                <w:sz w:val="14"/>
                <w:szCs w:val="14"/>
                <w:lang w:eastAsia="lt-LT"/>
              </w:rPr>
            </w:pPr>
            <w:r w:rsidRPr="00D74AB7">
              <w:rPr>
                <w:sz w:val="14"/>
                <w:szCs w:val="14"/>
                <w:lang w:eastAsia="lt-LT"/>
              </w:rPr>
              <w:t>11.3.6.1.</w:t>
            </w:r>
          </w:p>
        </w:tc>
        <w:tc>
          <w:tcPr>
            <w:tcW w:w="567" w:type="dxa"/>
            <w:shd w:val="clear" w:color="auto" w:fill="auto"/>
          </w:tcPr>
          <w:p w:rsidR="00D90D44" w:rsidRPr="00D74AB7" w:rsidRDefault="00D90D44" w:rsidP="00D90D44">
            <w:pPr>
              <w:keepNext/>
              <w:keepLines/>
              <w:jc w:val="center"/>
              <w:rPr>
                <w:sz w:val="14"/>
                <w:szCs w:val="14"/>
                <w:lang w:eastAsia="lt-LT"/>
              </w:rPr>
            </w:pPr>
            <w:r w:rsidRPr="00D74AB7">
              <w:rPr>
                <w:sz w:val="14"/>
                <w:szCs w:val="14"/>
                <w:lang w:eastAsia="lt-LT"/>
              </w:rPr>
              <w:t>2.3.6.1.</w:t>
            </w:r>
          </w:p>
        </w:tc>
        <w:tc>
          <w:tcPr>
            <w:tcW w:w="14282" w:type="dxa"/>
            <w:gridSpan w:val="15"/>
          </w:tcPr>
          <w:p w:rsidR="00D90D44" w:rsidRPr="00D74AB7" w:rsidRDefault="00D90D44" w:rsidP="008A0032">
            <w:pPr>
              <w:keepNext/>
              <w:keepLines/>
              <w:rPr>
                <w:bCs/>
                <w:sz w:val="14"/>
                <w:szCs w:val="14"/>
                <w:lang w:eastAsia="lt-LT"/>
              </w:rPr>
            </w:pPr>
            <w:r w:rsidRPr="00D74AB7">
              <w:rPr>
                <w:sz w:val="14"/>
                <w:szCs w:val="14"/>
                <w:lang w:eastAsia="lt-LT"/>
              </w:rPr>
              <w:t>Priemonės veikla</w:t>
            </w:r>
            <w:r w:rsidR="004E3CD4" w:rsidRPr="00D74AB7">
              <w:rPr>
                <w:sz w:val="14"/>
                <w:szCs w:val="14"/>
                <w:lang w:eastAsia="lt-LT"/>
              </w:rPr>
              <w:t xml:space="preserve"> –</w:t>
            </w:r>
            <w:r w:rsidRPr="00D74AB7">
              <w:rPr>
                <w:sz w:val="14"/>
                <w:szCs w:val="14"/>
                <w:lang w:eastAsia="lt-LT"/>
              </w:rPr>
              <w:t xml:space="preserve"> parengti teisės aktus, reikalingus visuomeninių teisėjų (tarėjų) institutui teismuose įteisinti ir įsteigti (iki 2020-12-31) </w:t>
            </w:r>
          </w:p>
        </w:tc>
      </w:tr>
      <w:tr w:rsidR="00D74AB7" w:rsidRPr="00D74AB7" w:rsidTr="00B511EF">
        <w:trPr>
          <w:cantSplit/>
          <w:trHeight w:val="23"/>
        </w:trPr>
        <w:tc>
          <w:tcPr>
            <w:tcW w:w="739"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12.</w:t>
            </w:r>
          </w:p>
        </w:tc>
        <w:tc>
          <w:tcPr>
            <w:tcW w:w="567" w:type="dxa"/>
            <w:shd w:val="clear" w:color="auto" w:fill="A6A6A6" w:themeFill="background1" w:themeFillShade="A6"/>
          </w:tcPr>
          <w:p w:rsidR="00D90D44" w:rsidRPr="00D74AB7" w:rsidRDefault="00D90D44" w:rsidP="00D90D44">
            <w:pPr>
              <w:jc w:val="center"/>
              <w:rPr>
                <w:sz w:val="14"/>
                <w:szCs w:val="14"/>
                <w:lang w:eastAsia="lt-LT"/>
              </w:rPr>
            </w:pPr>
            <w:r w:rsidRPr="00D74AB7">
              <w:rPr>
                <w:sz w:val="14"/>
                <w:szCs w:val="14"/>
                <w:lang w:eastAsia="lt-LT"/>
              </w:rPr>
              <w:t>3.</w:t>
            </w:r>
          </w:p>
        </w:tc>
        <w:tc>
          <w:tcPr>
            <w:tcW w:w="1843" w:type="dxa"/>
            <w:shd w:val="clear" w:color="auto" w:fill="A6A6A6" w:themeFill="background1" w:themeFillShade="A6"/>
          </w:tcPr>
          <w:p w:rsidR="00D90D44" w:rsidRPr="00D74AB7" w:rsidRDefault="00D90D44" w:rsidP="00D90D44">
            <w:pPr>
              <w:jc w:val="both"/>
              <w:rPr>
                <w:sz w:val="14"/>
                <w:szCs w:val="14"/>
                <w:lang w:eastAsia="lt-LT"/>
              </w:rPr>
            </w:pPr>
            <w:r w:rsidRPr="00D74AB7">
              <w:rPr>
                <w:sz w:val="14"/>
                <w:szCs w:val="14"/>
                <w:lang w:eastAsia="lt-LT"/>
              </w:rPr>
              <w:t>Tikslas</w:t>
            </w:r>
            <w:r w:rsidR="004E3CD4" w:rsidRPr="00D74AB7">
              <w:rPr>
                <w:sz w:val="14"/>
                <w:szCs w:val="14"/>
                <w:lang w:eastAsia="lt-LT"/>
              </w:rPr>
              <w:t xml:space="preserve"> –</w:t>
            </w:r>
            <w:r w:rsidRPr="00D74AB7">
              <w:rPr>
                <w:sz w:val="14"/>
                <w:szCs w:val="14"/>
                <w:lang w:eastAsia="lt-LT"/>
              </w:rPr>
              <w:t xml:space="preserve"> mažinti veiklos priežiūros ir administracinę naštą ūkio subjektams – pertvarkyti ūkio subjektų veiklos priežiūrą atliekančių valstybės ir savivaldybių institucijų ir įstaigų sistemą</w:t>
            </w:r>
          </w:p>
        </w:tc>
        <w:tc>
          <w:tcPr>
            <w:tcW w:w="709" w:type="dxa"/>
            <w:shd w:val="clear" w:color="auto" w:fill="A6A6A6" w:themeFill="background1" w:themeFillShade="A6"/>
          </w:tcPr>
          <w:p w:rsidR="00D90D44" w:rsidRPr="00D74AB7" w:rsidRDefault="007640EE" w:rsidP="00D90D44">
            <w:pPr>
              <w:jc w:val="center"/>
              <w:rPr>
                <w:sz w:val="14"/>
                <w:szCs w:val="14"/>
                <w:lang w:eastAsia="lt-LT"/>
              </w:rPr>
            </w:pPr>
            <w:r w:rsidRPr="00D74AB7">
              <w:rPr>
                <w:sz w:val="14"/>
                <w:szCs w:val="14"/>
                <w:lang w:eastAsia="lt-LT"/>
              </w:rPr>
              <w:t>40,0</w:t>
            </w:r>
          </w:p>
        </w:tc>
        <w:tc>
          <w:tcPr>
            <w:tcW w:w="708" w:type="dxa"/>
            <w:shd w:val="clear" w:color="auto" w:fill="A6A6A6" w:themeFill="background1" w:themeFillShade="A6"/>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D90D44" w:rsidRPr="00D74AB7" w:rsidRDefault="00D90D44" w:rsidP="00D90D44">
            <w:pPr>
              <w:jc w:val="center"/>
              <w:rPr>
                <w:bCs/>
                <w:sz w:val="14"/>
                <w:szCs w:val="14"/>
                <w:lang w:eastAsia="lt-LT"/>
              </w:rPr>
            </w:pPr>
          </w:p>
        </w:tc>
        <w:tc>
          <w:tcPr>
            <w:tcW w:w="992" w:type="dxa"/>
            <w:shd w:val="clear" w:color="auto" w:fill="A6A6A6" w:themeFill="background1" w:themeFillShade="A6"/>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12.1.</w:t>
            </w:r>
          </w:p>
        </w:tc>
        <w:tc>
          <w:tcPr>
            <w:tcW w:w="567" w:type="dxa"/>
            <w:shd w:val="clear" w:color="auto" w:fill="F2F2F2" w:themeFill="background1" w:themeFillShade="F2"/>
          </w:tcPr>
          <w:p w:rsidR="00D90D44" w:rsidRPr="00D74AB7" w:rsidRDefault="00D90D44" w:rsidP="00D90D44">
            <w:pPr>
              <w:jc w:val="center"/>
              <w:rPr>
                <w:sz w:val="14"/>
                <w:szCs w:val="14"/>
                <w:lang w:eastAsia="lt-LT"/>
              </w:rPr>
            </w:pPr>
            <w:r w:rsidRPr="00D74AB7">
              <w:rPr>
                <w:sz w:val="14"/>
                <w:szCs w:val="14"/>
                <w:lang w:eastAsia="lt-LT"/>
              </w:rPr>
              <w:t>3.1.</w:t>
            </w:r>
          </w:p>
        </w:tc>
        <w:tc>
          <w:tcPr>
            <w:tcW w:w="1843" w:type="dxa"/>
            <w:shd w:val="clear" w:color="auto" w:fill="F2F2F2" w:themeFill="background1" w:themeFillShade="F2"/>
          </w:tcPr>
          <w:p w:rsidR="00D90D44" w:rsidRPr="00D74AB7" w:rsidRDefault="00D90D44" w:rsidP="00D90D44">
            <w:pPr>
              <w:jc w:val="both"/>
              <w:rPr>
                <w:sz w:val="14"/>
                <w:szCs w:val="14"/>
                <w:lang w:eastAsia="lt-LT"/>
              </w:rPr>
            </w:pPr>
            <w:r w:rsidRPr="00D74AB7">
              <w:rPr>
                <w:sz w:val="14"/>
                <w:szCs w:val="14"/>
                <w:lang w:eastAsia="lt-LT"/>
              </w:rPr>
              <w:t>Uždavinys</w:t>
            </w:r>
            <w:r w:rsidR="004E3CD4" w:rsidRPr="00D74AB7">
              <w:rPr>
                <w:sz w:val="14"/>
                <w:szCs w:val="14"/>
                <w:lang w:eastAsia="lt-LT"/>
              </w:rPr>
              <w:t xml:space="preserve"> –</w:t>
            </w:r>
            <w:r w:rsidRPr="00D74AB7">
              <w:rPr>
                <w:sz w:val="14"/>
                <w:szCs w:val="14"/>
                <w:lang w:eastAsia="lt-LT"/>
              </w:rPr>
              <w:t xml:space="preserve"> didinti verslo priežiūros skaidrumą</w:t>
            </w:r>
          </w:p>
        </w:tc>
        <w:tc>
          <w:tcPr>
            <w:tcW w:w="709" w:type="dxa"/>
            <w:shd w:val="clear" w:color="auto" w:fill="F2F2F2" w:themeFill="background1" w:themeFillShade="F2"/>
          </w:tcPr>
          <w:p w:rsidR="00D90D44" w:rsidRPr="00D74AB7" w:rsidRDefault="007640EE" w:rsidP="00D90D44">
            <w:pPr>
              <w:jc w:val="center"/>
              <w:rPr>
                <w:sz w:val="14"/>
                <w:szCs w:val="14"/>
                <w:lang w:eastAsia="lt-LT"/>
              </w:rPr>
            </w:pPr>
            <w:r w:rsidRPr="00D74AB7">
              <w:rPr>
                <w:sz w:val="14"/>
                <w:szCs w:val="14"/>
                <w:lang w:eastAsia="lt-LT"/>
              </w:rPr>
              <w:t>40,0</w:t>
            </w:r>
          </w:p>
        </w:tc>
        <w:tc>
          <w:tcPr>
            <w:tcW w:w="708" w:type="dxa"/>
            <w:shd w:val="clear" w:color="auto" w:fill="F2F2F2" w:themeFill="background1" w:themeFillShade="F2"/>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D90D44" w:rsidRPr="00D74AB7" w:rsidRDefault="006747DC" w:rsidP="00D90D44">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D90D44" w:rsidRPr="00D74AB7" w:rsidRDefault="00D90D44" w:rsidP="00D90D44">
            <w:pPr>
              <w:jc w:val="center"/>
              <w:rPr>
                <w:bCs/>
                <w:sz w:val="14"/>
                <w:szCs w:val="14"/>
                <w:lang w:eastAsia="lt-LT"/>
              </w:rPr>
            </w:pPr>
          </w:p>
        </w:tc>
        <w:tc>
          <w:tcPr>
            <w:tcW w:w="992" w:type="dxa"/>
            <w:shd w:val="clear" w:color="auto" w:fill="F2F2F2" w:themeFill="background1" w:themeFillShade="F2"/>
          </w:tcPr>
          <w:p w:rsidR="00D90D44" w:rsidRPr="00D74AB7" w:rsidRDefault="00D90D44" w:rsidP="00D90D44">
            <w:pPr>
              <w:rPr>
                <w:bCs/>
                <w:sz w:val="14"/>
                <w:szCs w:val="14"/>
                <w:lang w:eastAsia="lt-LT"/>
              </w:rPr>
            </w:pP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3.1.1.</w:t>
            </w:r>
          </w:p>
        </w:tc>
        <w:tc>
          <w:tcPr>
            <w:tcW w:w="1843" w:type="dxa"/>
            <w:shd w:val="clear" w:color="auto" w:fill="FFFFFF" w:themeFill="background1"/>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parengti bendrų koordinuotų patikrinimų atlikimo gaires, kuriose būtų numatyti atvejai, priemonės ir būdai, apimantys bei palengvinantys bendru</w:t>
            </w:r>
            <w:r w:rsidR="004E3CD4" w:rsidRPr="00D74AB7">
              <w:rPr>
                <w:sz w:val="14"/>
                <w:szCs w:val="14"/>
                <w:lang w:eastAsia="lt-LT"/>
              </w:rPr>
              <w:t>osius</w:t>
            </w:r>
            <w:r w:rsidRPr="00D74AB7">
              <w:rPr>
                <w:sz w:val="14"/>
                <w:szCs w:val="14"/>
                <w:lang w:eastAsia="lt-LT"/>
              </w:rPr>
              <w:t xml:space="preserve"> ūkio subjektų veiklos priežiūros procesus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jc w:val="center"/>
              <w:rPr>
                <w:bCs/>
                <w:sz w:val="14"/>
                <w:szCs w:val="14"/>
                <w:lang w:eastAsia="lt-LT"/>
              </w:rPr>
            </w:pPr>
            <w:r w:rsidRPr="00D74AB7">
              <w:rPr>
                <w:bCs/>
                <w:sz w:val="14"/>
                <w:szCs w:val="14"/>
                <w:lang w:eastAsia="lt-LT"/>
              </w:rPr>
              <w:t>Ūkio subjektų veiklos priežiūra</w:t>
            </w:r>
          </w:p>
          <w:p w:rsidR="00D90D44" w:rsidRPr="00D74AB7" w:rsidRDefault="00D90D44" w:rsidP="00D90D44">
            <w:pPr>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Ekonomikos ir inovacijų ministerija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3.1.1.1.</w:t>
            </w:r>
          </w:p>
        </w:tc>
        <w:tc>
          <w:tcPr>
            <w:tcW w:w="14282" w:type="dxa"/>
            <w:gridSpan w:val="15"/>
            <w:shd w:val="clear" w:color="auto" w:fill="FFFFFF" w:themeFill="background1"/>
          </w:tcPr>
          <w:p w:rsidR="00D90D44" w:rsidRPr="00D74AB7" w:rsidRDefault="00D90D44" w:rsidP="00D90D44">
            <w:pPr>
              <w:jc w:val="both"/>
              <w:rPr>
                <w:bCs/>
                <w:sz w:val="14"/>
                <w:szCs w:val="14"/>
                <w:lang w:eastAsia="lt-LT"/>
              </w:rPr>
            </w:pPr>
            <w:r w:rsidRPr="00D74AB7">
              <w:rPr>
                <w:bCs/>
                <w:sz w:val="14"/>
                <w:szCs w:val="14"/>
                <w:lang w:eastAsia="lt-LT"/>
              </w:rPr>
              <w:t>Priemonės veikla</w:t>
            </w:r>
            <w:r w:rsidR="004E3CD4" w:rsidRPr="00D74AB7">
              <w:rPr>
                <w:bCs/>
                <w:sz w:val="14"/>
                <w:szCs w:val="14"/>
                <w:lang w:eastAsia="lt-LT"/>
              </w:rPr>
              <w:t xml:space="preserve"> –</w:t>
            </w:r>
            <w:r w:rsidRPr="00D74AB7">
              <w:rPr>
                <w:bCs/>
                <w:sz w:val="14"/>
                <w:szCs w:val="14"/>
                <w:lang w:eastAsia="lt-LT"/>
              </w:rPr>
              <w:t xml:space="preserve"> parengti bendr</w:t>
            </w:r>
            <w:r w:rsidR="004E3CD4" w:rsidRPr="00D74AB7">
              <w:rPr>
                <w:bCs/>
                <w:sz w:val="14"/>
                <w:szCs w:val="14"/>
                <w:lang w:eastAsia="lt-LT"/>
              </w:rPr>
              <w:t>ąsias</w:t>
            </w:r>
            <w:r w:rsidRPr="00D74AB7">
              <w:rPr>
                <w:bCs/>
                <w:sz w:val="14"/>
                <w:szCs w:val="14"/>
                <w:lang w:eastAsia="lt-LT"/>
              </w:rPr>
              <w:t xml:space="preserve"> koordinuotų patikrinimų gaires (mechanizmą), kuriomis vadovaujantis būtų užtikrintas bendrų</w:t>
            </w:r>
            <w:r w:rsidR="004E3CD4" w:rsidRPr="00D74AB7">
              <w:rPr>
                <w:bCs/>
                <w:sz w:val="14"/>
                <w:szCs w:val="14"/>
                <w:lang w:eastAsia="lt-LT"/>
              </w:rPr>
              <w:t>jų</w:t>
            </w:r>
            <w:r w:rsidRPr="00D74AB7">
              <w:rPr>
                <w:bCs/>
                <w:sz w:val="14"/>
                <w:szCs w:val="14"/>
                <w:lang w:eastAsia="lt-LT"/>
              </w:rPr>
              <w:t xml:space="preserve"> koordinuotų patikrinimų su vienos ar daugiau ūkio subjektų veiklos priežiūrą atliekančių valstybės institucijų atstovais atlikimas (iki 2021-12-31) </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12.1.2.</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 xml:space="preserve">3.1.2. </w:t>
            </w:r>
          </w:p>
        </w:tc>
        <w:tc>
          <w:tcPr>
            <w:tcW w:w="1843" w:type="dxa"/>
            <w:shd w:val="clear" w:color="auto" w:fill="FFFFFF" w:themeFill="background1"/>
          </w:tcPr>
          <w:p w:rsidR="00D90D44" w:rsidRPr="00D74AB7" w:rsidRDefault="00D90D44" w:rsidP="00B310CD">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tobulinti teisinį reglamentavimą, siekiant skaidresnio daugiabučių namų valdymo, efektyvesnės bendrojo naudojimo objektų valdytojų veiklos kontrolės, sukurti ir taikyti centralizuotas paslaugų ir (ar) darbų pirkimų sistemas, įvertinti vartotojui </w:t>
            </w:r>
            <w:r w:rsidR="00B310CD" w:rsidRPr="00D74AB7">
              <w:rPr>
                <w:sz w:val="14"/>
                <w:szCs w:val="14"/>
                <w:lang w:eastAsia="lt-LT"/>
              </w:rPr>
              <w:t>patogaus</w:t>
            </w:r>
            <w:r w:rsidRPr="00D74AB7">
              <w:rPr>
                <w:sz w:val="14"/>
                <w:szCs w:val="14"/>
                <w:lang w:eastAsia="lt-LT"/>
              </w:rPr>
              <w:t xml:space="preserve"> IT įrankio, kuris leistų daugiabučių namų gyventojams ir savivaldybių administracijų darbuotojams </w:t>
            </w:r>
            <w:r w:rsidRPr="00D74AB7">
              <w:rPr>
                <w:sz w:val="14"/>
                <w:szCs w:val="14"/>
                <w:lang w:eastAsia="lt-LT"/>
              </w:rPr>
              <w:lastRenderedPageBreak/>
              <w:t>stebėti ir kontroliuoti valdytojų veiklą, priimti sprendimus bendrosios nuosavybės klausimais, sukūrimo galimybes ir alternatyvas</w:t>
            </w:r>
          </w:p>
        </w:tc>
        <w:tc>
          <w:tcPr>
            <w:tcW w:w="709" w:type="dxa"/>
            <w:shd w:val="clear" w:color="auto" w:fill="FFFFFF" w:themeFill="background1"/>
          </w:tcPr>
          <w:p w:rsidR="00D90D44" w:rsidRPr="00D74AB7" w:rsidRDefault="006747DC" w:rsidP="00D90D44">
            <w:pPr>
              <w:jc w:val="center"/>
              <w:rPr>
                <w:sz w:val="14"/>
                <w:szCs w:val="14"/>
                <w:lang w:eastAsia="lt-LT"/>
              </w:rPr>
            </w:pPr>
            <w:r w:rsidRPr="00D74AB7">
              <w:rPr>
                <w:sz w:val="14"/>
                <w:szCs w:val="14"/>
                <w:lang w:eastAsia="lt-LT"/>
              </w:rPr>
              <w:lastRenderedPageBreak/>
              <w:t>40</w:t>
            </w:r>
            <w:r w:rsidR="007640EE" w:rsidRPr="00D74AB7">
              <w:rPr>
                <w:sz w:val="14"/>
                <w:szCs w:val="14"/>
                <w:lang w:eastAsia="lt-LT"/>
              </w:rPr>
              <w:t>,</w:t>
            </w:r>
            <w:r w:rsidR="00D90D44" w:rsidRPr="00D74AB7">
              <w:rPr>
                <w:sz w:val="14"/>
                <w:szCs w:val="14"/>
                <w:lang w:eastAsia="lt-LT"/>
              </w:rPr>
              <w:t>0</w:t>
            </w:r>
          </w:p>
        </w:tc>
        <w:tc>
          <w:tcPr>
            <w:tcW w:w="708" w:type="dxa"/>
            <w:shd w:val="clear" w:color="auto" w:fill="FFFFFF" w:themeFill="background1"/>
          </w:tcPr>
          <w:p w:rsidR="00D90D44" w:rsidRPr="00D74AB7" w:rsidRDefault="007640EE" w:rsidP="00D90D44">
            <w:pPr>
              <w:jc w:val="center"/>
              <w:rPr>
                <w:sz w:val="14"/>
                <w:szCs w:val="14"/>
                <w:lang w:eastAsia="lt-LT"/>
              </w:rPr>
            </w:pPr>
            <w:r w:rsidRPr="00D74AB7">
              <w:rPr>
                <w:sz w:val="14"/>
                <w:szCs w:val="14"/>
                <w:lang w:eastAsia="lt-LT"/>
              </w:rPr>
              <w:t>40,0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Privatus sektorius</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Aplinkos ministerija</w:t>
            </w:r>
            <w:r w:rsidR="0039660E" w:rsidRPr="00D74AB7">
              <w:rPr>
                <w:bCs/>
                <w:sz w:val="14"/>
                <w:szCs w:val="14"/>
                <w:lang w:eastAsia="lt-LT"/>
              </w:rPr>
              <w:t xml:space="preserve">, </w:t>
            </w:r>
            <w:r w:rsidRPr="00D74AB7">
              <w:rPr>
                <w:bCs/>
                <w:sz w:val="14"/>
                <w:szCs w:val="14"/>
                <w:lang w:eastAsia="lt-LT"/>
              </w:rPr>
              <w:t>Ekonomikos ir inovacijų ministerija, VšĮ CPO LT, Li</w:t>
            </w:r>
            <w:r w:rsidR="0039660E" w:rsidRPr="00D74AB7">
              <w:rPr>
                <w:bCs/>
                <w:sz w:val="14"/>
                <w:szCs w:val="14"/>
                <w:lang w:eastAsia="lt-LT"/>
              </w:rPr>
              <w:t>etuvos savivaldybių asociacija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lastRenderedPageBreak/>
              <w:t>12.1.2.1.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3.1.2.1.</w:t>
            </w:r>
          </w:p>
        </w:tc>
        <w:tc>
          <w:tcPr>
            <w:tcW w:w="14282" w:type="dxa"/>
            <w:gridSpan w:val="15"/>
            <w:shd w:val="clear" w:color="auto" w:fill="FFFFFF" w:themeFill="background1"/>
          </w:tcPr>
          <w:p w:rsidR="00D90D44" w:rsidRPr="00D74AB7" w:rsidRDefault="00D90D44" w:rsidP="00D90D44">
            <w:pPr>
              <w:rPr>
                <w:bCs/>
                <w:sz w:val="14"/>
                <w:szCs w:val="14"/>
                <w:lang w:eastAsia="lt-LT"/>
              </w:rPr>
            </w:pPr>
            <w:r w:rsidRPr="00D74AB7">
              <w:rPr>
                <w:bCs/>
                <w:sz w:val="14"/>
                <w:szCs w:val="14"/>
                <w:lang w:eastAsia="lt-LT"/>
              </w:rPr>
              <w:t>Priemonės veiklos: parengti reikiamų teisės aktų projektus (iki 2021-12-31); parengti galimybių studiją (iki 2021-12-31)</w:t>
            </w:r>
          </w:p>
        </w:tc>
      </w:tr>
      <w:tr w:rsidR="00D74AB7" w:rsidRPr="00D74AB7" w:rsidTr="00B511EF">
        <w:trPr>
          <w:cantSplit/>
          <w:trHeight w:val="23"/>
        </w:trPr>
        <w:tc>
          <w:tcPr>
            <w:tcW w:w="739" w:type="dxa"/>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13.</w:t>
            </w:r>
          </w:p>
        </w:tc>
        <w:tc>
          <w:tcPr>
            <w:tcW w:w="567" w:type="dxa"/>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w:t>
            </w:r>
          </w:p>
        </w:tc>
        <w:tc>
          <w:tcPr>
            <w:tcW w:w="1843" w:type="dxa"/>
            <w:shd w:val="clear" w:color="auto" w:fill="A6A6A6" w:themeFill="background1" w:themeFillShade="A6"/>
          </w:tcPr>
          <w:p w:rsidR="001257DA" w:rsidRPr="00D74AB7" w:rsidRDefault="001257DA" w:rsidP="001257DA">
            <w:pPr>
              <w:rPr>
                <w:sz w:val="14"/>
                <w:szCs w:val="14"/>
                <w:lang w:eastAsia="lt-LT"/>
              </w:rPr>
            </w:pPr>
            <w:r w:rsidRPr="00D74AB7">
              <w:rPr>
                <w:sz w:val="14"/>
                <w:szCs w:val="14"/>
                <w:lang w:eastAsia="lt-LT"/>
              </w:rPr>
              <w:t>Tikslas – užtikrinti sąžiningą konkurenciją, skaidrų ir racionalų prekių, darbų ar paslaugų pirkimą vykdant viešuosius pirkimus</w:t>
            </w:r>
          </w:p>
        </w:tc>
        <w:tc>
          <w:tcPr>
            <w:tcW w:w="709"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3 390,9</w:t>
            </w:r>
          </w:p>
        </w:tc>
        <w:tc>
          <w:tcPr>
            <w:tcW w:w="708"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263,6</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177,3</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3 127,3</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4 082</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2 278,7</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1 514,8</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1 803,3</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4 187,2</w:t>
            </w:r>
          </w:p>
        </w:tc>
        <w:tc>
          <w:tcPr>
            <w:tcW w:w="85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3 387,5</w:t>
            </w:r>
          </w:p>
        </w:tc>
        <w:tc>
          <w:tcPr>
            <w:tcW w:w="851"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2 707,8</w:t>
            </w:r>
          </w:p>
        </w:tc>
        <w:tc>
          <w:tcPr>
            <w:tcW w:w="820" w:type="dxa"/>
            <w:tcBorders>
              <w:top w:val="single" w:sz="4" w:space="0" w:color="auto"/>
            </w:tcBorders>
            <w:shd w:val="clear" w:color="auto" w:fill="A6A6A6" w:themeFill="background1" w:themeFillShade="A6"/>
          </w:tcPr>
          <w:p w:rsidR="001257DA" w:rsidRPr="00D74AB7" w:rsidRDefault="001257DA" w:rsidP="001257DA">
            <w:pPr>
              <w:jc w:val="center"/>
              <w:rPr>
                <w:sz w:val="14"/>
                <w:szCs w:val="14"/>
                <w:lang w:eastAsia="lt-LT"/>
              </w:rPr>
            </w:pPr>
            <w:r w:rsidRPr="00D74AB7">
              <w:rPr>
                <w:sz w:val="14"/>
                <w:szCs w:val="14"/>
                <w:lang w:eastAsia="lt-LT"/>
              </w:rPr>
              <w:t>799,7</w:t>
            </w:r>
          </w:p>
        </w:tc>
        <w:tc>
          <w:tcPr>
            <w:tcW w:w="1555" w:type="dxa"/>
            <w:shd w:val="clear" w:color="auto" w:fill="A6A6A6" w:themeFill="background1" w:themeFillShade="A6"/>
          </w:tcPr>
          <w:p w:rsidR="001257DA" w:rsidRPr="00D74AB7" w:rsidRDefault="001257DA" w:rsidP="001257DA">
            <w:pPr>
              <w:keepNext/>
              <w:keepLines/>
              <w:jc w:val="center"/>
              <w:rPr>
                <w:bCs/>
                <w:sz w:val="14"/>
                <w:szCs w:val="14"/>
                <w:lang w:eastAsia="lt-LT"/>
              </w:rPr>
            </w:pPr>
          </w:p>
        </w:tc>
        <w:tc>
          <w:tcPr>
            <w:tcW w:w="992" w:type="dxa"/>
            <w:shd w:val="clear" w:color="auto" w:fill="A6A6A6" w:themeFill="background1" w:themeFillShade="A6"/>
          </w:tcPr>
          <w:p w:rsidR="001257DA" w:rsidRPr="00D74AB7" w:rsidRDefault="001257DA" w:rsidP="001257DA">
            <w:pPr>
              <w:widowControl w:val="0"/>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13.1.</w:t>
            </w:r>
          </w:p>
        </w:tc>
        <w:tc>
          <w:tcPr>
            <w:tcW w:w="567" w:type="dxa"/>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4.1.</w:t>
            </w:r>
          </w:p>
        </w:tc>
        <w:tc>
          <w:tcPr>
            <w:tcW w:w="1843" w:type="dxa"/>
            <w:shd w:val="clear" w:color="auto" w:fill="F2F2F2" w:themeFill="background1" w:themeFillShade="F2"/>
          </w:tcPr>
          <w:p w:rsidR="001257DA" w:rsidRPr="00D74AB7" w:rsidRDefault="001257DA" w:rsidP="001257DA">
            <w:pPr>
              <w:jc w:val="both"/>
              <w:rPr>
                <w:sz w:val="14"/>
                <w:szCs w:val="14"/>
                <w:lang w:eastAsia="lt-LT"/>
              </w:rPr>
            </w:pPr>
            <w:r w:rsidRPr="00D74AB7">
              <w:rPr>
                <w:sz w:val="14"/>
                <w:szCs w:val="14"/>
                <w:lang w:eastAsia="lt-LT"/>
              </w:rPr>
              <w:t>Uždavinys – stiprinti viešųjų p</w:t>
            </w:r>
            <w:r w:rsidRPr="00D74AB7">
              <w:rPr>
                <w:bCs/>
                <w:sz w:val="14"/>
                <w:szCs w:val="14"/>
                <w:lang w:eastAsia="lt-LT"/>
              </w:rPr>
              <w:t>irkimų priežiūrą,</w:t>
            </w:r>
            <w:r w:rsidRPr="00D74AB7">
              <w:rPr>
                <w:sz w:val="14"/>
                <w:szCs w:val="14"/>
                <w:lang w:eastAsia="lt-LT"/>
              </w:rPr>
              <w:t xml:space="preserve"> mažinti ir šalinti nustatytus korupcijos rizikos veiksnius</w:t>
            </w:r>
            <w:r w:rsidRPr="00D74AB7">
              <w:rPr>
                <w:bCs/>
                <w:sz w:val="14"/>
                <w:szCs w:val="14"/>
                <w:lang w:eastAsia="lt-LT"/>
              </w:rPr>
              <w:t xml:space="preserve">, </w:t>
            </w:r>
            <w:r w:rsidRPr="00D74AB7">
              <w:rPr>
                <w:sz w:val="14"/>
                <w:szCs w:val="14"/>
                <w:lang w:eastAsia="lt-LT"/>
              </w:rPr>
              <w:t>rengti ir įgyvendinti papildomas prevencijos priemones perkančiosiose organizacijose, kad būtų galima nustatyti korupcijos atvejus įvairiais viešojo pirkimo etapais</w:t>
            </w:r>
          </w:p>
        </w:tc>
        <w:tc>
          <w:tcPr>
            <w:tcW w:w="709"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3 390,9</w:t>
            </w:r>
          </w:p>
        </w:tc>
        <w:tc>
          <w:tcPr>
            <w:tcW w:w="708"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263,6</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177,3</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3 127,3</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4 082</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2 278,7</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1 514,8</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1 803,3</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4 187,2</w:t>
            </w:r>
          </w:p>
        </w:tc>
        <w:tc>
          <w:tcPr>
            <w:tcW w:w="85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3 387,5</w:t>
            </w:r>
          </w:p>
        </w:tc>
        <w:tc>
          <w:tcPr>
            <w:tcW w:w="851"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2 707,8</w:t>
            </w:r>
          </w:p>
        </w:tc>
        <w:tc>
          <w:tcPr>
            <w:tcW w:w="820" w:type="dxa"/>
            <w:tcBorders>
              <w:top w:val="single" w:sz="4" w:space="0" w:color="auto"/>
            </w:tcBorders>
            <w:shd w:val="clear" w:color="auto" w:fill="F2F2F2" w:themeFill="background1" w:themeFillShade="F2"/>
          </w:tcPr>
          <w:p w:rsidR="001257DA" w:rsidRPr="00D74AB7" w:rsidRDefault="001257DA" w:rsidP="001257DA">
            <w:pPr>
              <w:jc w:val="center"/>
              <w:rPr>
                <w:sz w:val="14"/>
                <w:szCs w:val="14"/>
                <w:lang w:eastAsia="lt-LT"/>
              </w:rPr>
            </w:pPr>
            <w:r w:rsidRPr="00D74AB7">
              <w:rPr>
                <w:sz w:val="14"/>
                <w:szCs w:val="14"/>
                <w:lang w:eastAsia="lt-LT"/>
              </w:rPr>
              <w:t>799,7</w:t>
            </w:r>
          </w:p>
        </w:tc>
        <w:tc>
          <w:tcPr>
            <w:tcW w:w="1555" w:type="dxa"/>
            <w:shd w:val="clear" w:color="auto" w:fill="F2F2F2" w:themeFill="background1" w:themeFillShade="F2"/>
          </w:tcPr>
          <w:p w:rsidR="001257DA" w:rsidRPr="00D74AB7" w:rsidRDefault="001257DA" w:rsidP="001257DA">
            <w:pPr>
              <w:keepNext/>
              <w:keepLines/>
              <w:jc w:val="center"/>
              <w:rPr>
                <w:bCs/>
                <w:sz w:val="14"/>
                <w:szCs w:val="14"/>
                <w:lang w:eastAsia="lt-LT"/>
              </w:rPr>
            </w:pPr>
          </w:p>
        </w:tc>
        <w:tc>
          <w:tcPr>
            <w:tcW w:w="992" w:type="dxa"/>
            <w:shd w:val="clear" w:color="auto" w:fill="F2F2F2" w:themeFill="background1" w:themeFillShade="F2"/>
          </w:tcPr>
          <w:p w:rsidR="001257DA" w:rsidRPr="00D74AB7" w:rsidRDefault="001257DA" w:rsidP="001257DA">
            <w:pPr>
              <w:widowControl w:val="0"/>
              <w:rPr>
                <w:bCs/>
                <w:sz w:val="14"/>
                <w:szCs w:val="14"/>
                <w:lang w:eastAsia="lt-LT"/>
              </w:rPr>
            </w:pP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13.1.1.</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4.1.1.</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metodinėmis priemonėmis didinti viešųjų pirkimų efektyvumą*</w:t>
            </w:r>
          </w:p>
        </w:tc>
        <w:tc>
          <w:tcPr>
            <w:tcW w:w="709"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31</w:t>
            </w:r>
            <w:r w:rsidR="001A7B7D" w:rsidRPr="00D74AB7">
              <w:rPr>
                <w:sz w:val="14"/>
                <w:szCs w:val="14"/>
                <w:lang w:eastAsia="lt-LT"/>
              </w:rPr>
              <w:t>4,0</w:t>
            </w:r>
          </w:p>
        </w:tc>
        <w:tc>
          <w:tcPr>
            <w:tcW w:w="708"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102</w:t>
            </w:r>
            <w:r w:rsidR="001A7B7D" w:rsidRPr="00D74AB7">
              <w:rPr>
                <w:sz w:val="14"/>
                <w:szCs w:val="14"/>
                <w:lang w:eastAsia="lt-LT"/>
              </w:rPr>
              <w:t>,2</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80</w:t>
            </w:r>
            <w:r w:rsidR="001A7B7D" w:rsidRPr="00D74AB7">
              <w:rPr>
                <w:sz w:val="14"/>
                <w:szCs w:val="14"/>
                <w:lang w:eastAsia="lt-LT"/>
              </w:rPr>
              <w:t>,5</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211</w:t>
            </w:r>
            <w:r w:rsidR="001A7B7D" w:rsidRPr="00D74AB7">
              <w:rPr>
                <w:sz w:val="14"/>
                <w:szCs w:val="14"/>
                <w:lang w:eastAsia="lt-LT"/>
              </w:rPr>
              <w:t>,8</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396</w:t>
            </w:r>
            <w:r w:rsidR="001A7B7D" w:rsidRPr="00D74AB7">
              <w:rPr>
                <w:sz w:val="14"/>
                <w:szCs w:val="14"/>
                <w:lang w:eastAsia="lt-LT"/>
              </w:rPr>
              <w:t>,</w:t>
            </w:r>
            <w:r w:rsidRPr="00D74AB7">
              <w:rPr>
                <w:sz w:val="14"/>
                <w:szCs w:val="14"/>
                <w:lang w:eastAsia="lt-LT"/>
              </w:rPr>
              <w:t>0</w:t>
            </w:r>
          </w:p>
        </w:tc>
        <w:tc>
          <w:tcPr>
            <w:tcW w:w="850"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396</w:t>
            </w:r>
            <w:r w:rsidR="001A7B7D" w:rsidRPr="00D74AB7">
              <w:rPr>
                <w:sz w:val="14"/>
                <w:szCs w:val="14"/>
                <w:lang w:eastAsia="lt-LT"/>
              </w:rPr>
              <w:t>,</w:t>
            </w:r>
            <w:r w:rsidRPr="00D74AB7">
              <w:rPr>
                <w:sz w:val="14"/>
                <w:szCs w:val="14"/>
                <w:lang w:eastAsia="lt-LT"/>
              </w:rPr>
              <w:t>0</w:t>
            </w:r>
          </w:p>
        </w:tc>
        <w:tc>
          <w:tcPr>
            <w:tcW w:w="851" w:type="dxa"/>
            <w:tcBorders>
              <w:top w:val="single" w:sz="4" w:space="0" w:color="auto"/>
            </w:tcBorders>
            <w:shd w:val="clear" w:color="auto" w:fill="auto"/>
          </w:tcPr>
          <w:p w:rsidR="00D90D44" w:rsidRPr="00D74AB7" w:rsidRDefault="00E87D41" w:rsidP="00D90D44">
            <w:pPr>
              <w:jc w:val="center"/>
              <w:rPr>
                <w:sz w:val="14"/>
                <w:szCs w:val="14"/>
                <w:lang w:eastAsia="lt-LT"/>
              </w:rPr>
            </w:pPr>
            <w:r w:rsidRPr="00D74AB7">
              <w:rPr>
                <w:sz w:val="14"/>
                <w:szCs w:val="14"/>
                <w:lang w:eastAsia="lt-LT"/>
              </w:rPr>
              <w:t>91</w:t>
            </w:r>
            <w:r w:rsidR="001A7B7D" w:rsidRPr="00D74AB7">
              <w:rPr>
                <w:sz w:val="14"/>
                <w:szCs w:val="14"/>
                <w:lang w:eastAsia="lt-LT"/>
              </w:rPr>
              <w:t>,</w:t>
            </w:r>
            <w:r w:rsidRPr="00D74AB7">
              <w:rPr>
                <w:sz w:val="14"/>
                <w:szCs w:val="14"/>
                <w:lang w:eastAsia="lt-LT"/>
              </w:rPr>
              <w:t>0</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20" w:type="dxa"/>
            <w:tcBorders>
              <w:top w:val="single" w:sz="4" w:space="0" w:color="auto"/>
            </w:tcBorders>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widowControl w:val="0"/>
              <w:rPr>
                <w:bCs/>
                <w:sz w:val="14"/>
                <w:szCs w:val="14"/>
                <w:lang w:eastAsia="lt-LT"/>
              </w:rPr>
            </w:pPr>
            <w:r w:rsidRPr="00D74AB7">
              <w:rPr>
                <w:bCs/>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4.1.1.1.</w:t>
            </w:r>
          </w:p>
        </w:tc>
        <w:tc>
          <w:tcPr>
            <w:tcW w:w="14282" w:type="dxa"/>
            <w:gridSpan w:val="15"/>
            <w:shd w:val="clear" w:color="auto" w:fill="FFFFFF" w:themeFill="background1"/>
          </w:tcPr>
          <w:p w:rsidR="00D90D44" w:rsidRPr="00D74AB7" w:rsidRDefault="00D90D44" w:rsidP="00D90D44">
            <w:pPr>
              <w:spacing w:line="252" w:lineRule="auto"/>
              <w:jc w:val="both"/>
              <w:rPr>
                <w:sz w:val="14"/>
                <w:szCs w:val="14"/>
              </w:rPr>
            </w:pPr>
            <w:r w:rsidRPr="00D74AB7">
              <w:rPr>
                <w:bCs/>
                <w:sz w:val="14"/>
                <w:szCs w:val="14"/>
                <w:lang w:eastAsia="lt-LT"/>
              </w:rPr>
              <w:t>Priemonės veikl</w:t>
            </w:r>
            <w:r w:rsidR="00E10E31" w:rsidRPr="00D74AB7">
              <w:rPr>
                <w:bCs/>
                <w:sz w:val="14"/>
                <w:szCs w:val="14"/>
                <w:lang w:eastAsia="lt-LT"/>
              </w:rPr>
              <w:t>a</w:t>
            </w:r>
            <w:r w:rsidR="004E3CD4" w:rsidRPr="00D74AB7">
              <w:rPr>
                <w:bCs/>
                <w:sz w:val="14"/>
                <w:szCs w:val="14"/>
                <w:lang w:eastAsia="lt-LT"/>
              </w:rPr>
              <w:t xml:space="preserve"> –</w:t>
            </w:r>
            <w:r w:rsidRPr="00D74AB7">
              <w:rPr>
                <w:bCs/>
                <w:sz w:val="14"/>
                <w:szCs w:val="14"/>
                <w:lang w:eastAsia="lt-LT"/>
              </w:rPr>
              <w:t xml:space="preserve"> </w:t>
            </w:r>
            <w:r w:rsidRPr="00D74AB7">
              <w:rPr>
                <w:sz w:val="14"/>
                <w:szCs w:val="14"/>
              </w:rPr>
              <w:t xml:space="preserve">teikti metodinę pagalbą ir vykdyti gerosios patirties sklaidą perkančiosioms organizacijoms centralizuojant ir perimant pavaldžių perkančiųjų organizacijų pirkimus (iki 2021-12-31)  </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13.1.2.</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4.1.2.</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4E3CD4" w:rsidRPr="00D74AB7">
              <w:rPr>
                <w:sz w:val="14"/>
                <w:szCs w:val="14"/>
                <w:lang w:eastAsia="lt-LT"/>
              </w:rPr>
              <w:t xml:space="preserve"> –</w:t>
            </w:r>
            <w:r w:rsidRPr="00D74AB7">
              <w:rPr>
                <w:sz w:val="14"/>
                <w:szCs w:val="14"/>
                <w:lang w:eastAsia="lt-LT"/>
              </w:rPr>
              <w:t xml:space="preserve"> centrinės viešųjų pirkimų informacinės sistemos modernizavimas*</w:t>
            </w:r>
          </w:p>
        </w:tc>
        <w:tc>
          <w:tcPr>
            <w:tcW w:w="70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3</w:t>
            </w:r>
            <w:r w:rsidR="00AD2D5F" w:rsidRPr="00D74AB7">
              <w:rPr>
                <w:sz w:val="14"/>
                <w:szCs w:val="14"/>
                <w:lang w:eastAsia="lt-LT"/>
              </w:rPr>
              <w:t xml:space="preserve"> </w:t>
            </w:r>
            <w:r w:rsidRPr="00D74AB7">
              <w:rPr>
                <w:sz w:val="14"/>
                <w:szCs w:val="14"/>
                <w:lang w:eastAsia="lt-LT"/>
              </w:rPr>
              <w:t>00</w:t>
            </w:r>
            <w:r w:rsidR="00091782" w:rsidRPr="00D74AB7">
              <w:rPr>
                <w:sz w:val="14"/>
                <w:szCs w:val="14"/>
                <w:lang w:eastAsia="lt-LT"/>
              </w:rPr>
              <w:t>9,0</w:t>
            </w:r>
          </w:p>
        </w:tc>
        <w:tc>
          <w:tcPr>
            <w:tcW w:w="708" w:type="dxa"/>
            <w:shd w:val="clear" w:color="auto" w:fill="auto"/>
          </w:tcPr>
          <w:p w:rsidR="00D90D44" w:rsidRPr="00D74AB7" w:rsidRDefault="00D90D44" w:rsidP="00D90D44">
            <w:pPr>
              <w:jc w:val="center"/>
              <w:rPr>
                <w:sz w:val="14"/>
                <w:szCs w:val="14"/>
                <w:lang w:eastAsia="lt-LT"/>
              </w:rPr>
            </w:pPr>
            <w:r w:rsidRPr="00D74AB7">
              <w:rPr>
                <w:sz w:val="14"/>
                <w:szCs w:val="14"/>
                <w:lang w:eastAsia="lt-LT"/>
              </w:rPr>
              <w:t>93</w:t>
            </w:r>
            <w:r w:rsidR="00091782" w:rsidRPr="00D74AB7">
              <w:rPr>
                <w:sz w:val="14"/>
                <w:szCs w:val="14"/>
                <w:lang w:eastAsia="lt-LT"/>
              </w:rPr>
              <w:t>,5</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091782" w:rsidRPr="00D74AB7">
              <w:rPr>
                <w:sz w:val="14"/>
                <w:szCs w:val="14"/>
                <w:lang w:eastAsia="lt-LT"/>
              </w:rPr>
              <w:t>,</w:t>
            </w:r>
            <w:r w:rsidRPr="00D74AB7">
              <w:rPr>
                <w:sz w:val="14"/>
                <w:szCs w:val="14"/>
                <w:lang w:eastAsia="lt-LT"/>
              </w:rPr>
              <w:t>8</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2</w:t>
            </w:r>
            <w:r w:rsidR="00091782" w:rsidRPr="00D74AB7">
              <w:rPr>
                <w:sz w:val="14"/>
                <w:szCs w:val="14"/>
                <w:lang w:eastAsia="lt-LT"/>
              </w:rPr>
              <w:t xml:space="preserve"> </w:t>
            </w:r>
            <w:r w:rsidRPr="00D74AB7">
              <w:rPr>
                <w:sz w:val="14"/>
                <w:szCs w:val="14"/>
                <w:lang w:eastAsia="lt-LT"/>
              </w:rPr>
              <w:t>915</w:t>
            </w:r>
            <w:r w:rsidR="00091782" w:rsidRPr="00D74AB7">
              <w:rPr>
                <w:sz w:val="14"/>
                <w:szCs w:val="14"/>
                <w:lang w:eastAsia="lt-LT"/>
              </w:rPr>
              <w:t>,5</w:t>
            </w:r>
          </w:p>
        </w:tc>
        <w:tc>
          <w:tcPr>
            <w:tcW w:w="851" w:type="dxa"/>
            <w:shd w:val="clear" w:color="auto" w:fill="auto"/>
          </w:tcPr>
          <w:p w:rsidR="00D90D44" w:rsidRPr="00D74AB7" w:rsidRDefault="00E87D41" w:rsidP="00D90D44">
            <w:pPr>
              <w:jc w:val="center"/>
              <w:rPr>
                <w:sz w:val="14"/>
                <w:szCs w:val="14"/>
                <w:lang w:eastAsia="lt-LT"/>
              </w:rPr>
            </w:pPr>
            <w:r w:rsidRPr="00D74AB7">
              <w:rPr>
                <w:sz w:val="14"/>
                <w:szCs w:val="14"/>
                <w:lang w:eastAsia="lt-LT"/>
              </w:rPr>
              <w:t>1</w:t>
            </w:r>
            <w:r w:rsidR="00091782" w:rsidRPr="00D74AB7">
              <w:rPr>
                <w:sz w:val="14"/>
                <w:szCs w:val="14"/>
                <w:lang w:eastAsia="lt-LT"/>
              </w:rPr>
              <w:t xml:space="preserve"> </w:t>
            </w:r>
            <w:r w:rsidRPr="00D74AB7">
              <w:rPr>
                <w:sz w:val="14"/>
                <w:szCs w:val="14"/>
                <w:lang w:eastAsia="lt-LT"/>
              </w:rPr>
              <w:t>879</w:t>
            </w:r>
            <w:r w:rsidR="00091782" w:rsidRPr="00D74AB7">
              <w:rPr>
                <w:sz w:val="14"/>
                <w:szCs w:val="14"/>
                <w:lang w:eastAsia="lt-LT"/>
              </w:rPr>
              <w:t>,</w:t>
            </w:r>
            <w:r w:rsidRPr="00D74AB7">
              <w:rPr>
                <w:sz w:val="14"/>
                <w:szCs w:val="14"/>
                <w:lang w:eastAsia="lt-LT"/>
              </w:rPr>
              <w:t>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75</w:t>
            </w:r>
            <w:r w:rsidR="00091782" w:rsidRPr="00D74AB7">
              <w:rPr>
                <w:sz w:val="14"/>
                <w:szCs w:val="14"/>
                <w:lang w:eastAsia="lt-LT"/>
              </w:rPr>
              <w:t>,7</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8C30D7" w:rsidRPr="00D74AB7">
              <w:rPr>
                <w:sz w:val="14"/>
                <w:szCs w:val="14"/>
                <w:lang w:eastAsia="lt-LT"/>
              </w:rPr>
              <w:t>,</w:t>
            </w:r>
            <w:r w:rsidRPr="00D74AB7">
              <w:rPr>
                <w:sz w:val="14"/>
                <w:szCs w:val="14"/>
                <w:lang w:eastAsia="lt-LT"/>
              </w:rPr>
              <w:t>8</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w:t>
            </w:r>
            <w:r w:rsidR="00091782" w:rsidRPr="00D74AB7">
              <w:rPr>
                <w:sz w:val="14"/>
                <w:szCs w:val="14"/>
                <w:lang w:eastAsia="lt-LT"/>
              </w:rPr>
              <w:t xml:space="preserve"> </w:t>
            </w:r>
            <w:r w:rsidRPr="00D74AB7">
              <w:rPr>
                <w:sz w:val="14"/>
                <w:szCs w:val="14"/>
                <w:lang w:eastAsia="lt-LT"/>
              </w:rPr>
              <w:t>803</w:t>
            </w:r>
            <w:r w:rsidR="00091782" w:rsidRPr="00D74AB7">
              <w:rPr>
                <w:sz w:val="14"/>
                <w:szCs w:val="14"/>
                <w:lang w:eastAsia="lt-LT"/>
              </w:rPr>
              <w:t>,</w:t>
            </w:r>
            <w:r w:rsidRPr="00D74AB7">
              <w:rPr>
                <w:sz w:val="14"/>
                <w:szCs w:val="14"/>
                <w:lang w:eastAsia="lt-LT"/>
              </w:rPr>
              <w:t>3</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859</w:t>
            </w:r>
            <w:r w:rsidR="00091782" w:rsidRPr="00D74AB7">
              <w:rPr>
                <w:sz w:val="14"/>
                <w:szCs w:val="14"/>
                <w:lang w:eastAsia="lt-LT"/>
              </w:rPr>
              <w:t>,</w:t>
            </w:r>
            <w:r w:rsidRPr="00D74AB7">
              <w:rPr>
                <w:sz w:val="14"/>
                <w:szCs w:val="14"/>
                <w:lang w:eastAsia="lt-LT"/>
              </w:rPr>
              <w:t>2</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59</w:t>
            </w:r>
            <w:r w:rsidR="00091782" w:rsidRPr="00D74AB7">
              <w:rPr>
                <w:sz w:val="14"/>
                <w:szCs w:val="14"/>
                <w:lang w:eastAsia="lt-LT"/>
              </w:rPr>
              <w:t>,</w:t>
            </w:r>
            <w:r w:rsidRPr="00D74AB7">
              <w:rPr>
                <w:sz w:val="14"/>
                <w:szCs w:val="14"/>
                <w:lang w:eastAsia="lt-LT"/>
              </w:rPr>
              <w:t>5</w:t>
            </w:r>
          </w:p>
        </w:tc>
        <w:tc>
          <w:tcPr>
            <w:tcW w:w="851"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46</w:t>
            </w:r>
            <w:r w:rsidR="00091782" w:rsidRPr="00D74AB7">
              <w:rPr>
                <w:sz w:val="14"/>
                <w:szCs w:val="14"/>
                <w:lang w:eastAsia="lt-LT"/>
              </w:rPr>
              <w:t>,</w:t>
            </w:r>
            <w:r w:rsidRPr="00D74AB7">
              <w:rPr>
                <w:sz w:val="14"/>
                <w:szCs w:val="14"/>
                <w:lang w:eastAsia="lt-LT"/>
              </w:rPr>
              <w:t>8</w:t>
            </w:r>
          </w:p>
        </w:tc>
        <w:tc>
          <w:tcPr>
            <w:tcW w:w="82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799</w:t>
            </w:r>
            <w:r w:rsidR="00091782" w:rsidRPr="00D74AB7">
              <w:rPr>
                <w:sz w:val="14"/>
                <w:szCs w:val="14"/>
                <w:lang w:eastAsia="lt-LT"/>
              </w:rPr>
              <w:t>,</w:t>
            </w:r>
            <w:r w:rsidRPr="00D74AB7">
              <w:rPr>
                <w:sz w:val="14"/>
                <w:szCs w:val="14"/>
                <w:lang w:eastAsia="lt-LT"/>
              </w:rPr>
              <w:t>7</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sz w:val="14"/>
                <w:szCs w:val="14"/>
                <w:lang w:eastAsia="lt-LT"/>
              </w:rPr>
            </w:pPr>
          </w:p>
        </w:tc>
        <w:tc>
          <w:tcPr>
            <w:tcW w:w="992" w:type="dxa"/>
            <w:shd w:val="clear" w:color="auto" w:fill="auto"/>
          </w:tcPr>
          <w:p w:rsidR="00D90D44" w:rsidRPr="00D74AB7" w:rsidRDefault="00D90D44" w:rsidP="00D90D44">
            <w:pPr>
              <w:widowControl w:val="0"/>
              <w:contextualSpacing/>
              <w:rPr>
                <w:sz w:val="14"/>
                <w:szCs w:val="14"/>
                <w:lang w:eastAsia="lt-LT"/>
              </w:rPr>
            </w:pPr>
            <w:r w:rsidRPr="00D74AB7">
              <w:rPr>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13.1.2.1.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4.1.2.1.</w:t>
            </w:r>
          </w:p>
        </w:tc>
        <w:tc>
          <w:tcPr>
            <w:tcW w:w="14282" w:type="dxa"/>
            <w:gridSpan w:val="15"/>
            <w:shd w:val="clear" w:color="auto" w:fill="FFFFFF" w:themeFill="background1"/>
          </w:tcPr>
          <w:p w:rsidR="00D90D44" w:rsidRPr="00D74AB7" w:rsidRDefault="00D90D44" w:rsidP="007B6667">
            <w:pPr>
              <w:widowControl w:val="0"/>
              <w:contextualSpacing/>
              <w:rPr>
                <w:sz w:val="14"/>
                <w:szCs w:val="14"/>
                <w:lang w:eastAsia="lt-LT"/>
              </w:rPr>
            </w:pPr>
            <w:r w:rsidRPr="00D74AB7">
              <w:rPr>
                <w:sz w:val="14"/>
                <w:szCs w:val="14"/>
                <w:lang w:eastAsia="lt-LT"/>
              </w:rPr>
              <w:t>Priemonės veikl</w:t>
            </w:r>
            <w:r w:rsidR="00E10E31" w:rsidRPr="00D74AB7">
              <w:rPr>
                <w:sz w:val="14"/>
                <w:szCs w:val="14"/>
                <w:lang w:eastAsia="lt-LT"/>
              </w:rPr>
              <w:t>os</w:t>
            </w:r>
            <w:r w:rsidRPr="00D74AB7">
              <w:rPr>
                <w:sz w:val="14"/>
                <w:szCs w:val="14"/>
                <w:lang w:eastAsia="lt-LT"/>
              </w:rPr>
              <w:t xml:space="preserve">: centrinės viešųjų pirkimų informacinės sistemos modernizavimas (sumažinti administracinę naštą viešųjų pirkimų dalyviui bei žmogiškojo faktoriaus įtaką neskaidriam viešųjų pirkimų vykdymui ir kt.) (iki 2022-12-31); </w:t>
            </w:r>
            <w:r w:rsidR="007B6667" w:rsidRPr="00D74AB7">
              <w:rPr>
                <w:sz w:val="14"/>
                <w:szCs w:val="14"/>
                <w:lang w:eastAsia="lt-LT"/>
              </w:rPr>
              <w:t xml:space="preserve">sudaryti galimybę </w:t>
            </w:r>
            <w:r w:rsidRPr="00D74AB7">
              <w:rPr>
                <w:sz w:val="14"/>
                <w:szCs w:val="14"/>
                <w:lang w:eastAsia="lt-LT"/>
              </w:rPr>
              <w:t>modernizuotoje centrinėje viešųjų pirkimų informacinėje sistemoje perkamų prekių ir paslaugų kainas palyginti su realiomis rinkos kainomis (iki 2022-12-31)</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3</w:t>
            </w:r>
            <w:r w:rsidRPr="00D74AB7">
              <w:rPr>
                <w:sz w:val="14"/>
                <w:szCs w:val="14"/>
                <w:lang w:eastAsia="lt-LT"/>
              </w:rPr>
              <w:t>.</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3</w:t>
            </w:r>
            <w:r w:rsidRPr="00D74AB7">
              <w:rPr>
                <w:sz w:val="14"/>
                <w:szCs w:val="14"/>
                <w:lang w:eastAsia="lt-LT"/>
              </w:rPr>
              <w:t>.</w:t>
            </w:r>
          </w:p>
        </w:tc>
        <w:tc>
          <w:tcPr>
            <w:tcW w:w="1843" w:type="dxa"/>
            <w:shd w:val="clear" w:color="auto" w:fill="FFFFFF" w:themeFill="background1"/>
          </w:tcPr>
          <w:p w:rsidR="00D90D44" w:rsidRPr="00D74AB7" w:rsidRDefault="00D90D44" w:rsidP="007B6667">
            <w:pPr>
              <w:rPr>
                <w:sz w:val="14"/>
                <w:szCs w:val="14"/>
                <w:lang w:eastAsia="lt-LT"/>
              </w:rPr>
            </w:pPr>
            <w:r w:rsidRPr="00D74AB7">
              <w:rPr>
                <w:sz w:val="14"/>
                <w:szCs w:val="14"/>
                <w:lang w:eastAsia="lt-LT"/>
              </w:rPr>
              <w:t>Priemonė</w:t>
            </w:r>
            <w:r w:rsidR="007B6667" w:rsidRPr="00D74AB7">
              <w:rPr>
                <w:sz w:val="14"/>
                <w:szCs w:val="14"/>
                <w:lang w:eastAsia="lt-LT"/>
              </w:rPr>
              <w:t xml:space="preserve"> –</w:t>
            </w:r>
            <w:r w:rsidRPr="00D74AB7">
              <w:rPr>
                <w:sz w:val="14"/>
                <w:szCs w:val="14"/>
                <w:lang w:eastAsia="lt-LT"/>
              </w:rPr>
              <w:t xml:space="preserve"> tobulinti Lietuvos Respublikos viešųjų pirkimų įstatymo ir </w:t>
            </w:r>
            <w:r w:rsidR="00544354" w:rsidRPr="00D74AB7">
              <w:rPr>
                <w:sz w:val="14"/>
                <w:szCs w:val="14"/>
                <w:lang w:eastAsia="lt-LT"/>
              </w:rPr>
              <w:t xml:space="preserve">Lietuvos Respublikos </w:t>
            </w:r>
            <w:r w:rsidRPr="00D74AB7">
              <w:rPr>
                <w:sz w:val="14"/>
                <w:szCs w:val="14"/>
                <w:lang w:eastAsia="lt-LT"/>
              </w:rPr>
              <w:t xml:space="preserve">Viešųjų pirkimų, atliekamų gynybos ir saugumo srityje, įstatymo nuostatas </w:t>
            </w:r>
            <w:r w:rsidR="007B6667" w:rsidRPr="00D74AB7">
              <w:rPr>
                <w:sz w:val="14"/>
                <w:szCs w:val="14"/>
                <w:lang w:eastAsia="lt-LT"/>
              </w:rPr>
              <w:t xml:space="preserve">ir </w:t>
            </w:r>
            <w:r w:rsidRPr="00D74AB7">
              <w:rPr>
                <w:sz w:val="14"/>
                <w:szCs w:val="14"/>
                <w:lang w:eastAsia="lt-LT"/>
              </w:rPr>
              <w:t>užtikrin</w:t>
            </w:r>
            <w:r w:rsidR="007B6667" w:rsidRPr="00D74AB7">
              <w:rPr>
                <w:sz w:val="14"/>
                <w:szCs w:val="14"/>
                <w:lang w:eastAsia="lt-LT"/>
              </w:rPr>
              <w:t>ti</w:t>
            </w:r>
            <w:r w:rsidRPr="00D74AB7">
              <w:rPr>
                <w:sz w:val="14"/>
                <w:szCs w:val="14"/>
                <w:lang w:eastAsia="lt-LT"/>
              </w:rPr>
              <w:t xml:space="preserve">, kad tiekėjai, sudarę draudžiamus susitarimus, kaip jie apibrėžti Lietuvos Respublikos konkurencijos įstatyme, būtų šalinami privalomai, o ne </w:t>
            </w:r>
            <w:r w:rsidR="007B6667" w:rsidRPr="00D74AB7">
              <w:rPr>
                <w:sz w:val="14"/>
                <w:szCs w:val="14"/>
                <w:lang w:eastAsia="lt-LT"/>
              </w:rPr>
              <w:t xml:space="preserve">atsižvelgiant į </w:t>
            </w:r>
            <w:r w:rsidRPr="00D74AB7">
              <w:rPr>
                <w:sz w:val="14"/>
                <w:szCs w:val="14"/>
                <w:lang w:eastAsia="lt-LT"/>
              </w:rPr>
              <w:t>perkančiosios organizacijos vali</w:t>
            </w:r>
            <w:r w:rsidR="007B6667" w:rsidRPr="00D74AB7">
              <w:rPr>
                <w:sz w:val="14"/>
                <w:szCs w:val="14"/>
                <w:lang w:eastAsia="lt-LT"/>
              </w:rPr>
              <w:t>ą</w:t>
            </w:r>
            <w:r w:rsidRPr="00D74AB7">
              <w:rPr>
                <w:sz w:val="14"/>
                <w:szCs w:val="14"/>
                <w:lang w:eastAsia="lt-LT"/>
              </w:rPr>
              <w:t xml:space="preserve"> (išskyrus mažos vertės pirkimus)</w:t>
            </w:r>
          </w:p>
        </w:tc>
        <w:tc>
          <w:tcPr>
            <w:tcW w:w="70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708"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820"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0</w:t>
            </w:r>
          </w:p>
        </w:tc>
        <w:tc>
          <w:tcPr>
            <w:tcW w:w="1555" w:type="dxa"/>
            <w:shd w:val="clear" w:color="auto" w:fill="FFFFFF" w:themeFill="background1"/>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FFFFFF" w:themeFill="background1"/>
          </w:tcPr>
          <w:p w:rsidR="00D90D44" w:rsidRPr="00D74AB7" w:rsidRDefault="00D90D44" w:rsidP="00D90D44">
            <w:pPr>
              <w:widowControl w:val="0"/>
              <w:contextualSpacing/>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p>
          <w:p w:rsidR="00D90D44" w:rsidRPr="00D74AB7" w:rsidRDefault="0039660E" w:rsidP="00D90D44">
            <w:pPr>
              <w:widowControl w:val="0"/>
              <w:contextualSpacing/>
              <w:rPr>
                <w:bCs/>
                <w:sz w:val="14"/>
                <w:szCs w:val="14"/>
                <w:lang w:eastAsia="lt-LT"/>
              </w:rPr>
            </w:pPr>
            <w:r w:rsidRPr="00D74AB7">
              <w:rPr>
                <w:bCs/>
                <w:sz w:val="14"/>
                <w:szCs w:val="14"/>
                <w:lang w:eastAsia="lt-LT"/>
              </w:rPr>
              <w:t>Viešųjų pirkimų tarnyba</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3</w:t>
            </w:r>
            <w:r w:rsidRPr="00D74AB7">
              <w:rPr>
                <w:sz w:val="14"/>
                <w:szCs w:val="14"/>
                <w:lang w:eastAsia="lt-LT"/>
              </w:rPr>
              <w:t>.1.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3</w:t>
            </w:r>
            <w:r w:rsidRPr="00D74AB7">
              <w:rPr>
                <w:sz w:val="14"/>
                <w:szCs w:val="14"/>
                <w:lang w:eastAsia="lt-LT"/>
              </w:rPr>
              <w:t>.1.</w:t>
            </w:r>
          </w:p>
        </w:tc>
        <w:tc>
          <w:tcPr>
            <w:tcW w:w="14282" w:type="dxa"/>
            <w:gridSpan w:val="15"/>
            <w:shd w:val="clear" w:color="auto" w:fill="FFFFFF" w:themeFill="background1"/>
          </w:tcPr>
          <w:p w:rsidR="00D90D44" w:rsidRPr="00D74AB7" w:rsidRDefault="00D90D44" w:rsidP="00D90D44">
            <w:pPr>
              <w:widowControl w:val="0"/>
              <w:contextualSpacing/>
              <w:rPr>
                <w:bCs/>
                <w:sz w:val="14"/>
                <w:szCs w:val="14"/>
                <w:lang w:eastAsia="lt-LT"/>
              </w:rPr>
            </w:pPr>
            <w:r w:rsidRPr="00D74AB7">
              <w:rPr>
                <w:bCs/>
                <w:sz w:val="14"/>
                <w:szCs w:val="14"/>
                <w:lang w:eastAsia="lt-LT"/>
              </w:rPr>
              <w:t>Priemonės veikla</w:t>
            </w:r>
            <w:r w:rsidR="007B6667" w:rsidRPr="00D74AB7">
              <w:rPr>
                <w:bCs/>
                <w:sz w:val="14"/>
                <w:szCs w:val="14"/>
                <w:lang w:eastAsia="lt-LT"/>
              </w:rPr>
              <w:t xml:space="preserve"> –</w:t>
            </w:r>
            <w:r w:rsidRPr="00D74AB7">
              <w:rPr>
                <w:bCs/>
                <w:sz w:val="14"/>
                <w:szCs w:val="14"/>
                <w:lang w:eastAsia="lt-LT"/>
              </w:rPr>
              <w:t xml:space="preserve"> parengti reikalingus teisės aktų projektus (iki 2021-06-30)</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4</w:t>
            </w:r>
            <w:r w:rsidRPr="00D74AB7">
              <w:rPr>
                <w:sz w:val="14"/>
                <w:szCs w:val="14"/>
                <w:lang w:eastAsia="lt-LT"/>
              </w:rPr>
              <w:t>.</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4</w:t>
            </w:r>
            <w:r w:rsidRPr="00D74AB7">
              <w:rPr>
                <w:sz w:val="14"/>
                <w:szCs w:val="14"/>
                <w:lang w:eastAsia="lt-LT"/>
              </w:rPr>
              <w:t>.</w:t>
            </w:r>
          </w:p>
        </w:tc>
        <w:tc>
          <w:tcPr>
            <w:tcW w:w="1843" w:type="dxa"/>
            <w:shd w:val="clear" w:color="auto" w:fill="auto"/>
          </w:tcPr>
          <w:p w:rsidR="00D90D44" w:rsidRPr="00D74AB7" w:rsidRDefault="00D90D44" w:rsidP="00D90D44">
            <w:pPr>
              <w:rPr>
                <w:sz w:val="14"/>
                <w:szCs w:val="14"/>
                <w:lang w:eastAsia="lt-LT"/>
              </w:rPr>
            </w:pPr>
            <w:r w:rsidRPr="00D74AB7">
              <w:rPr>
                <w:sz w:val="14"/>
                <w:szCs w:val="14"/>
                <w:lang w:eastAsia="lt-LT"/>
              </w:rPr>
              <w:t>Priemonė</w:t>
            </w:r>
            <w:r w:rsidR="007B6667" w:rsidRPr="00D74AB7">
              <w:rPr>
                <w:sz w:val="14"/>
                <w:szCs w:val="14"/>
                <w:lang w:eastAsia="lt-LT"/>
              </w:rPr>
              <w:t xml:space="preserve"> –</w:t>
            </w:r>
            <w:r w:rsidRPr="00D74AB7">
              <w:rPr>
                <w:sz w:val="14"/>
                <w:szCs w:val="14"/>
                <w:lang w:eastAsia="lt-LT"/>
              </w:rPr>
              <w:t xml:space="preserve"> skatinti ir spartinti centralizuotų viešųjų pirkimų, vykdomų per viešosios įstaigos CPO LT elektroninį katalogą, valdymo ir prekių bei paslaugų kokybės ir efektyvumo užtikrinimo sistemos plėtrą*</w:t>
            </w:r>
          </w:p>
        </w:tc>
        <w:tc>
          <w:tcPr>
            <w:tcW w:w="709" w:type="dxa"/>
            <w:shd w:val="clear" w:color="auto" w:fill="auto"/>
          </w:tcPr>
          <w:p w:rsidR="00D90D44" w:rsidRPr="00D74AB7" w:rsidRDefault="00DE43B3" w:rsidP="00D90D44">
            <w:pPr>
              <w:jc w:val="center"/>
              <w:rPr>
                <w:sz w:val="14"/>
                <w:szCs w:val="14"/>
                <w:lang w:eastAsia="lt-LT"/>
              </w:rPr>
            </w:pPr>
            <w:r w:rsidRPr="00D74AB7">
              <w:rPr>
                <w:sz w:val="14"/>
                <w:szCs w:val="14"/>
                <w:lang w:eastAsia="lt-LT"/>
              </w:rPr>
              <w:t>67,9</w:t>
            </w:r>
          </w:p>
        </w:tc>
        <w:tc>
          <w:tcPr>
            <w:tcW w:w="708" w:type="dxa"/>
            <w:shd w:val="clear" w:color="auto" w:fill="auto"/>
          </w:tcPr>
          <w:p w:rsidR="00D90D44" w:rsidRPr="00D74AB7" w:rsidRDefault="00DE43B3" w:rsidP="00D90D44">
            <w:pPr>
              <w:jc w:val="center"/>
              <w:rPr>
                <w:sz w:val="14"/>
                <w:szCs w:val="14"/>
                <w:lang w:eastAsia="lt-LT"/>
              </w:rPr>
            </w:pPr>
            <w:r w:rsidRPr="00D74AB7">
              <w:rPr>
                <w:sz w:val="14"/>
                <w:szCs w:val="14"/>
                <w:lang w:eastAsia="lt-LT"/>
              </w:rPr>
              <w:t>67,9</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50,0</w:t>
            </w:r>
          </w:p>
        </w:tc>
        <w:tc>
          <w:tcPr>
            <w:tcW w:w="850" w:type="dxa"/>
            <w:shd w:val="clear" w:color="auto" w:fill="auto"/>
          </w:tcPr>
          <w:p w:rsidR="00D90D44" w:rsidRPr="00D74AB7" w:rsidRDefault="00D90D44"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1" w:type="dxa"/>
            <w:shd w:val="clear" w:color="auto" w:fill="auto"/>
          </w:tcPr>
          <w:p w:rsidR="00D90D44" w:rsidRPr="00D74AB7" w:rsidRDefault="00DE43B3" w:rsidP="00132E35">
            <w:pPr>
              <w:jc w:val="center"/>
              <w:rPr>
                <w:sz w:val="14"/>
                <w:szCs w:val="14"/>
                <w:lang w:eastAsia="lt-LT"/>
              </w:rPr>
            </w:pPr>
            <w:r w:rsidRPr="00D74AB7">
              <w:rPr>
                <w:sz w:val="14"/>
                <w:szCs w:val="14"/>
                <w:lang w:eastAsia="lt-LT"/>
              </w:rPr>
              <w:t>1</w:t>
            </w:r>
            <w:r w:rsidR="00132E35" w:rsidRPr="00D74AB7">
              <w:rPr>
                <w:sz w:val="14"/>
                <w:szCs w:val="14"/>
                <w:lang w:eastAsia="lt-LT"/>
              </w:rPr>
              <w:t>05</w:t>
            </w:r>
            <w:r w:rsidRPr="00D74AB7">
              <w:rPr>
                <w:sz w:val="14"/>
                <w:szCs w:val="14"/>
                <w:lang w:eastAsia="lt-LT"/>
              </w:rPr>
              <w:t>,0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150,0</w:t>
            </w:r>
          </w:p>
        </w:tc>
        <w:tc>
          <w:tcPr>
            <w:tcW w:w="851" w:type="dxa"/>
            <w:shd w:val="clear" w:color="auto" w:fill="auto"/>
          </w:tcPr>
          <w:p w:rsidR="00D90D44" w:rsidRPr="00D74AB7" w:rsidRDefault="00DE43B3" w:rsidP="00132E35">
            <w:pPr>
              <w:jc w:val="center"/>
              <w:rPr>
                <w:sz w:val="14"/>
                <w:szCs w:val="14"/>
                <w:lang w:eastAsia="lt-LT"/>
              </w:rPr>
            </w:pPr>
            <w:r w:rsidRPr="00D74AB7">
              <w:rPr>
                <w:sz w:val="14"/>
                <w:szCs w:val="14"/>
                <w:lang w:eastAsia="lt-LT"/>
              </w:rPr>
              <w:t>1</w:t>
            </w:r>
            <w:r w:rsidR="00132E35" w:rsidRPr="00D74AB7">
              <w:rPr>
                <w:sz w:val="14"/>
                <w:szCs w:val="14"/>
                <w:lang w:eastAsia="lt-LT"/>
              </w:rPr>
              <w:t>05</w:t>
            </w:r>
            <w:r w:rsidRPr="00D74AB7">
              <w:rPr>
                <w:sz w:val="14"/>
                <w:szCs w:val="14"/>
                <w:lang w:eastAsia="lt-LT"/>
              </w:rPr>
              <w:t>,0</w:t>
            </w:r>
          </w:p>
        </w:tc>
        <w:tc>
          <w:tcPr>
            <w:tcW w:w="82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D90D44">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 xml:space="preserve">, </w:t>
            </w:r>
          </w:p>
          <w:p w:rsidR="00D90D44" w:rsidRPr="00D74AB7" w:rsidRDefault="0039660E" w:rsidP="00D90D44">
            <w:pPr>
              <w:keepNext/>
              <w:keepLines/>
              <w:rPr>
                <w:bCs/>
                <w:sz w:val="14"/>
                <w:szCs w:val="14"/>
                <w:lang w:eastAsia="lt-LT"/>
              </w:rPr>
            </w:pPr>
            <w:r w:rsidRPr="00D74AB7">
              <w:rPr>
                <w:bCs/>
                <w:sz w:val="14"/>
                <w:szCs w:val="14"/>
                <w:lang w:eastAsia="lt-LT"/>
              </w:rPr>
              <w:t>CPO LT</w:t>
            </w:r>
          </w:p>
        </w:tc>
      </w:tr>
      <w:tr w:rsidR="00D74AB7" w:rsidRPr="00D74AB7" w:rsidTr="00B511EF">
        <w:trPr>
          <w:cantSplit/>
          <w:trHeight w:val="23"/>
        </w:trPr>
        <w:tc>
          <w:tcPr>
            <w:tcW w:w="739"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4</w:t>
            </w:r>
            <w:r w:rsidRPr="00D74AB7">
              <w:rPr>
                <w:sz w:val="14"/>
                <w:szCs w:val="14"/>
                <w:lang w:eastAsia="lt-LT"/>
              </w:rPr>
              <w:t>.1.</w:t>
            </w:r>
          </w:p>
        </w:tc>
        <w:tc>
          <w:tcPr>
            <w:tcW w:w="567" w:type="dxa"/>
            <w:shd w:val="clear" w:color="auto" w:fill="FFFFFF" w:themeFill="background1"/>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4</w:t>
            </w:r>
            <w:r w:rsidRPr="00D74AB7">
              <w:rPr>
                <w:sz w:val="14"/>
                <w:szCs w:val="14"/>
                <w:lang w:eastAsia="lt-LT"/>
              </w:rPr>
              <w:t>.1</w:t>
            </w:r>
          </w:p>
        </w:tc>
        <w:tc>
          <w:tcPr>
            <w:tcW w:w="14282" w:type="dxa"/>
            <w:gridSpan w:val="15"/>
            <w:shd w:val="clear" w:color="auto" w:fill="FFFFFF" w:themeFill="background1"/>
          </w:tcPr>
          <w:p w:rsidR="00D90D44" w:rsidRPr="00D74AB7" w:rsidRDefault="00D90D44" w:rsidP="00D90D44">
            <w:pPr>
              <w:keepNext/>
              <w:keepLines/>
              <w:jc w:val="both"/>
              <w:rPr>
                <w:bCs/>
                <w:sz w:val="14"/>
                <w:szCs w:val="14"/>
                <w:lang w:eastAsia="lt-LT"/>
              </w:rPr>
            </w:pPr>
            <w:r w:rsidRPr="00D74AB7">
              <w:rPr>
                <w:bCs/>
                <w:sz w:val="14"/>
                <w:szCs w:val="14"/>
                <w:lang w:eastAsia="lt-LT"/>
              </w:rPr>
              <w:t>Priemonės veikl</w:t>
            </w:r>
            <w:r w:rsidR="00E10E31" w:rsidRPr="00D74AB7">
              <w:rPr>
                <w:bCs/>
                <w:sz w:val="14"/>
                <w:szCs w:val="14"/>
                <w:lang w:eastAsia="lt-LT"/>
              </w:rPr>
              <w:t>a</w:t>
            </w:r>
            <w:r w:rsidR="007B6667" w:rsidRPr="00D74AB7">
              <w:rPr>
                <w:bCs/>
                <w:sz w:val="14"/>
                <w:szCs w:val="14"/>
                <w:lang w:eastAsia="lt-LT"/>
              </w:rPr>
              <w:t xml:space="preserve"> –</w:t>
            </w:r>
            <w:r w:rsidRPr="00D74AB7">
              <w:rPr>
                <w:bCs/>
                <w:sz w:val="14"/>
                <w:szCs w:val="14"/>
                <w:lang w:eastAsia="lt-LT"/>
              </w:rPr>
              <w:t xml:space="preserve"> kiekvienais metais didinti elektroninio katalogo modulių skaičių po 10 vnt. (iki 2022-12-31)</w:t>
            </w:r>
          </w:p>
        </w:tc>
      </w:tr>
      <w:tr w:rsidR="00D74AB7" w:rsidRPr="00D74AB7" w:rsidTr="00B511EF">
        <w:trPr>
          <w:cantSplit/>
          <w:trHeight w:val="23"/>
        </w:trPr>
        <w:tc>
          <w:tcPr>
            <w:tcW w:w="739" w:type="dxa"/>
            <w:shd w:val="clear" w:color="auto" w:fill="auto"/>
          </w:tcPr>
          <w:p w:rsidR="00D90D44" w:rsidRPr="00D74AB7" w:rsidRDefault="00D90D44" w:rsidP="00D90D44">
            <w:pPr>
              <w:jc w:val="center"/>
              <w:rPr>
                <w:sz w:val="14"/>
                <w:szCs w:val="14"/>
                <w:lang w:eastAsia="lt-LT"/>
              </w:rPr>
            </w:pPr>
            <w:r w:rsidRPr="00D74AB7">
              <w:rPr>
                <w:sz w:val="14"/>
                <w:szCs w:val="14"/>
                <w:lang w:eastAsia="lt-LT"/>
              </w:rPr>
              <w:t>13.1.</w:t>
            </w:r>
            <w:r w:rsidR="009B46F3" w:rsidRPr="00D74AB7">
              <w:rPr>
                <w:sz w:val="14"/>
                <w:szCs w:val="14"/>
                <w:lang w:eastAsia="lt-LT"/>
              </w:rPr>
              <w:t>5</w:t>
            </w:r>
            <w:r w:rsidRPr="00D74AB7">
              <w:rPr>
                <w:sz w:val="14"/>
                <w:szCs w:val="14"/>
                <w:lang w:eastAsia="lt-LT"/>
              </w:rPr>
              <w:t>.</w:t>
            </w:r>
          </w:p>
        </w:tc>
        <w:tc>
          <w:tcPr>
            <w:tcW w:w="567" w:type="dxa"/>
            <w:shd w:val="clear" w:color="auto" w:fill="auto"/>
          </w:tcPr>
          <w:p w:rsidR="00D90D44" w:rsidRPr="00D74AB7" w:rsidRDefault="00D90D44" w:rsidP="00D90D44">
            <w:pPr>
              <w:jc w:val="center"/>
              <w:rPr>
                <w:sz w:val="14"/>
                <w:szCs w:val="14"/>
                <w:lang w:eastAsia="lt-LT"/>
              </w:rPr>
            </w:pPr>
            <w:r w:rsidRPr="00D74AB7">
              <w:rPr>
                <w:sz w:val="14"/>
                <w:szCs w:val="14"/>
                <w:lang w:eastAsia="lt-LT"/>
              </w:rPr>
              <w:t>4.1.</w:t>
            </w:r>
            <w:r w:rsidR="009B46F3" w:rsidRPr="00D74AB7">
              <w:rPr>
                <w:sz w:val="14"/>
                <w:szCs w:val="14"/>
                <w:lang w:eastAsia="lt-LT"/>
              </w:rPr>
              <w:t>5</w:t>
            </w:r>
            <w:r w:rsidRPr="00D74AB7">
              <w:rPr>
                <w:sz w:val="14"/>
                <w:szCs w:val="14"/>
                <w:lang w:eastAsia="lt-LT"/>
              </w:rPr>
              <w:t>.</w:t>
            </w:r>
          </w:p>
        </w:tc>
        <w:tc>
          <w:tcPr>
            <w:tcW w:w="1843" w:type="dxa"/>
            <w:shd w:val="clear" w:color="auto" w:fill="auto"/>
          </w:tcPr>
          <w:p w:rsidR="00D90D44" w:rsidRPr="00D74AB7" w:rsidRDefault="00D90D44" w:rsidP="00133AE7">
            <w:pPr>
              <w:rPr>
                <w:sz w:val="14"/>
                <w:szCs w:val="14"/>
                <w:lang w:eastAsia="lt-LT"/>
              </w:rPr>
            </w:pPr>
            <w:r w:rsidRPr="00D74AB7">
              <w:rPr>
                <w:sz w:val="14"/>
                <w:szCs w:val="14"/>
                <w:lang w:eastAsia="lt-LT"/>
              </w:rPr>
              <w:t>Priemonė</w:t>
            </w:r>
            <w:r w:rsidR="00133AE7" w:rsidRPr="00D74AB7">
              <w:rPr>
                <w:sz w:val="14"/>
                <w:szCs w:val="14"/>
                <w:lang w:eastAsia="lt-LT"/>
              </w:rPr>
              <w:t xml:space="preserve"> –</w:t>
            </w:r>
            <w:r w:rsidRPr="00D74AB7">
              <w:rPr>
                <w:sz w:val="14"/>
                <w:szCs w:val="14"/>
                <w:lang w:eastAsia="lt-LT"/>
              </w:rPr>
              <w:t xml:space="preserve"> centralizuoti Lietuvos Respublikos Vyriausybei pavaldžių įstaigų viešuosius pirkimus*</w:t>
            </w:r>
          </w:p>
        </w:tc>
        <w:tc>
          <w:tcPr>
            <w:tcW w:w="709"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708"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1 657,0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1 657,0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1 272,0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3 178,0</w:t>
            </w:r>
          </w:p>
        </w:tc>
        <w:tc>
          <w:tcPr>
            <w:tcW w:w="85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3 178,0</w:t>
            </w:r>
          </w:p>
        </w:tc>
        <w:tc>
          <w:tcPr>
            <w:tcW w:w="851" w:type="dxa"/>
            <w:shd w:val="clear" w:color="auto" w:fill="auto"/>
          </w:tcPr>
          <w:p w:rsidR="00D90D44" w:rsidRPr="00D74AB7" w:rsidRDefault="00DE43B3" w:rsidP="00D90D44">
            <w:pPr>
              <w:jc w:val="center"/>
              <w:rPr>
                <w:sz w:val="14"/>
                <w:szCs w:val="14"/>
                <w:lang w:eastAsia="lt-LT"/>
              </w:rPr>
            </w:pPr>
            <w:r w:rsidRPr="00D74AB7">
              <w:rPr>
                <w:sz w:val="14"/>
                <w:szCs w:val="14"/>
                <w:lang w:eastAsia="lt-LT"/>
              </w:rPr>
              <w:t>2 556,0</w:t>
            </w:r>
          </w:p>
        </w:tc>
        <w:tc>
          <w:tcPr>
            <w:tcW w:w="820" w:type="dxa"/>
            <w:shd w:val="clear" w:color="auto" w:fill="auto"/>
          </w:tcPr>
          <w:p w:rsidR="00D90D44" w:rsidRPr="00D74AB7" w:rsidRDefault="00DE43B3" w:rsidP="00D90D44">
            <w:pPr>
              <w:jc w:val="center"/>
              <w:rPr>
                <w:sz w:val="14"/>
                <w:szCs w:val="14"/>
                <w:lang w:eastAsia="lt-LT"/>
              </w:rPr>
            </w:pPr>
            <w:r w:rsidRPr="00D74AB7">
              <w:rPr>
                <w:sz w:val="14"/>
                <w:szCs w:val="14"/>
                <w:lang w:eastAsia="lt-LT"/>
              </w:rPr>
              <w:t>0</w:t>
            </w:r>
          </w:p>
        </w:tc>
        <w:tc>
          <w:tcPr>
            <w:tcW w:w="1555" w:type="dxa"/>
            <w:shd w:val="clear" w:color="auto" w:fill="auto"/>
          </w:tcPr>
          <w:p w:rsidR="00D90D44" w:rsidRPr="00D74AB7" w:rsidRDefault="00D90D44" w:rsidP="00D90D44">
            <w:pPr>
              <w:keepNext/>
              <w:keepLines/>
              <w:jc w:val="center"/>
              <w:rPr>
                <w:bCs/>
                <w:sz w:val="14"/>
                <w:szCs w:val="14"/>
                <w:lang w:eastAsia="lt-LT"/>
              </w:rPr>
            </w:pPr>
            <w:r w:rsidRPr="00D74AB7">
              <w:rPr>
                <w:bCs/>
                <w:sz w:val="14"/>
                <w:szCs w:val="14"/>
                <w:lang w:eastAsia="lt-LT"/>
              </w:rPr>
              <w:t>Viešieji pirkimai</w:t>
            </w:r>
          </w:p>
          <w:p w:rsidR="00D90D44" w:rsidRPr="00D74AB7" w:rsidRDefault="00D90D44" w:rsidP="00D90D44">
            <w:pPr>
              <w:keepNext/>
              <w:keepLines/>
              <w:jc w:val="center"/>
              <w:rPr>
                <w:bCs/>
                <w:sz w:val="14"/>
                <w:szCs w:val="14"/>
                <w:lang w:eastAsia="lt-LT"/>
              </w:rPr>
            </w:pPr>
          </w:p>
        </w:tc>
        <w:tc>
          <w:tcPr>
            <w:tcW w:w="992" w:type="dxa"/>
            <w:shd w:val="clear" w:color="auto" w:fill="auto"/>
          </w:tcPr>
          <w:p w:rsidR="00D90D44" w:rsidRPr="00D74AB7" w:rsidRDefault="00D90D44" w:rsidP="0039660E">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VšĮ CPO LT</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lastRenderedPageBreak/>
              <w:t>13.1.5</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4.1.5</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Priemonės veikla</w:t>
            </w:r>
            <w:r w:rsidR="00133AE7" w:rsidRPr="00D74AB7">
              <w:rPr>
                <w:bCs/>
                <w:sz w:val="14"/>
                <w:szCs w:val="14"/>
                <w:lang w:eastAsia="lt-LT"/>
              </w:rPr>
              <w:t xml:space="preserve"> –</w:t>
            </w:r>
            <w:r w:rsidRPr="00D74AB7">
              <w:rPr>
                <w:sz w:val="14"/>
                <w:szCs w:val="14"/>
                <w:lang w:eastAsia="lt-LT"/>
              </w:rPr>
              <w:t xml:space="preserve"> centralizuoti Vyriausybei pavaldžių įstaigų viešuosius pirkimus, I etapas (iki 2021-12-31)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13.1.</w:t>
            </w:r>
            <w:r w:rsidR="005D3AB1" w:rsidRPr="00D74AB7">
              <w:rPr>
                <w:sz w:val="14"/>
                <w:szCs w:val="14"/>
                <w:lang w:eastAsia="lt-LT"/>
              </w:rPr>
              <w:t>6</w:t>
            </w:r>
            <w:r w:rsidRPr="00D74AB7">
              <w:rPr>
                <w:sz w:val="14"/>
                <w:szCs w:val="14"/>
                <w:lang w:eastAsia="lt-LT"/>
              </w:rPr>
              <w:t>.</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4.1.6</w:t>
            </w:r>
            <w:r w:rsidR="001267B7" w:rsidRPr="00D74AB7">
              <w:rPr>
                <w:sz w:val="14"/>
                <w:szCs w:val="14"/>
                <w:lang w:eastAsia="lt-LT"/>
              </w:rPr>
              <w:t>.</w:t>
            </w:r>
          </w:p>
        </w:tc>
        <w:tc>
          <w:tcPr>
            <w:tcW w:w="1843" w:type="dxa"/>
            <w:shd w:val="clear" w:color="auto" w:fill="FFFFFF" w:themeFill="background1"/>
          </w:tcPr>
          <w:p w:rsidR="001267B7" w:rsidRPr="00D74AB7" w:rsidRDefault="00544354" w:rsidP="00544354">
            <w:pPr>
              <w:rPr>
                <w:sz w:val="14"/>
                <w:szCs w:val="14"/>
                <w:lang w:eastAsia="lt-LT"/>
              </w:rPr>
            </w:pPr>
            <w:r w:rsidRPr="00D74AB7">
              <w:rPr>
                <w:sz w:val="14"/>
                <w:szCs w:val="14"/>
                <w:lang w:eastAsia="lt-LT"/>
              </w:rPr>
              <w:t>Priemonė – c</w:t>
            </w:r>
            <w:r w:rsidR="001267B7" w:rsidRPr="00D74AB7">
              <w:rPr>
                <w:sz w:val="14"/>
                <w:szCs w:val="14"/>
                <w:lang w:eastAsia="lt-LT"/>
              </w:rPr>
              <w:t>entralizuoti vidaus reikalų ministro valdymo srities įstaigų ir viešuosius pi</w:t>
            </w:r>
            <w:r w:rsidR="000317EF" w:rsidRPr="00D74AB7">
              <w:rPr>
                <w:sz w:val="14"/>
                <w:szCs w:val="14"/>
                <w:lang w:eastAsia="lt-LT"/>
              </w:rPr>
              <w:t>rkimus bei</w:t>
            </w:r>
            <w:r w:rsidR="001267B7" w:rsidRPr="00D74AB7">
              <w:rPr>
                <w:sz w:val="14"/>
                <w:szCs w:val="14"/>
                <w:lang w:eastAsia="lt-LT"/>
              </w:rPr>
              <w:t xml:space="preserve"> kultūros ministro valdymo srities įstaigų kultūros paskirties pastatų statybos ir remonto darbų pirkimus bei pirkimus </w:t>
            </w:r>
            <w:proofErr w:type="spellStart"/>
            <w:r w:rsidR="001267B7" w:rsidRPr="00D74AB7">
              <w:rPr>
                <w:sz w:val="14"/>
                <w:szCs w:val="14"/>
                <w:lang w:eastAsia="lt-LT"/>
              </w:rPr>
              <w:t>paveldotvarkos</w:t>
            </w:r>
            <w:proofErr w:type="spellEnd"/>
            <w:r w:rsidR="001267B7" w:rsidRPr="00D74AB7">
              <w:rPr>
                <w:sz w:val="14"/>
                <w:szCs w:val="14"/>
                <w:lang w:eastAsia="lt-LT"/>
              </w:rPr>
              <w:t xml:space="preserve"> programoms įgyvendinti </w:t>
            </w:r>
          </w:p>
        </w:tc>
        <w:tc>
          <w:tcPr>
            <w:tcW w:w="709" w:type="dxa"/>
          </w:tcPr>
          <w:p w:rsidR="001267B7" w:rsidRPr="00D74AB7" w:rsidRDefault="00BE0174" w:rsidP="001267B7">
            <w:pPr>
              <w:jc w:val="center"/>
              <w:rPr>
                <w:sz w:val="14"/>
                <w:szCs w:val="14"/>
                <w:lang w:eastAsia="lt-LT"/>
              </w:rPr>
            </w:pPr>
            <w:r w:rsidRPr="00D74AB7">
              <w:rPr>
                <w:sz w:val="14"/>
                <w:szCs w:val="14"/>
                <w:lang w:eastAsia="lt-LT"/>
              </w:rPr>
              <w:t>0</w:t>
            </w:r>
          </w:p>
        </w:tc>
        <w:tc>
          <w:tcPr>
            <w:tcW w:w="708"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50" w:type="dxa"/>
          </w:tcPr>
          <w:p w:rsidR="001267B7" w:rsidRPr="00D74AB7" w:rsidRDefault="00BE0174" w:rsidP="001267B7">
            <w:pPr>
              <w:jc w:val="center"/>
              <w:rPr>
                <w:sz w:val="14"/>
                <w:szCs w:val="14"/>
                <w:lang w:eastAsia="lt-LT"/>
              </w:rPr>
            </w:pPr>
            <w:r w:rsidRPr="00D74AB7">
              <w:rPr>
                <w:sz w:val="14"/>
                <w:szCs w:val="14"/>
                <w:lang w:eastAsia="lt-LT"/>
              </w:rPr>
              <w:t>0</w:t>
            </w:r>
          </w:p>
        </w:tc>
        <w:tc>
          <w:tcPr>
            <w:tcW w:w="851" w:type="dxa"/>
          </w:tcPr>
          <w:p w:rsidR="001267B7" w:rsidRPr="00D74AB7" w:rsidRDefault="00BE0174" w:rsidP="001267B7">
            <w:pPr>
              <w:jc w:val="center"/>
              <w:rPr>
                <w:sz w:val="14"/>
                <w:szCs w:val="14"/>
                <w:lang w:eastAsia="lt-LT"/>
              </w:rPr>
            </w:pPr>
            <w:r w:rsidRPr="00D74AB7">
              <w:rPr>
                <w:sz w:val="14"/>
                <w:szCs w:val="14"/>
                <w:lang w:eastAsia="lt-LT"/>
              </w:rPr>
              <w:t>0</w:t>
            </w:r>
          </w:p>
        </w:tc>
        <w:tc>
          <w:tcPr>
            <w:tcW w:w="820" w:type="dxa"/>
          </w:tcPr>
          <w:p w:rsidR="001267B7" w:rsidRPr="00D74AB7" w:rsidRDefault="00BE0174"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BE0174" w:rsidP="001267B7">
            <w:pPr>
              <w:keepNext/>
              <w:keepLines/>
              <w:jc w:val="center"/>
              <w:rPr>
                <w:bCs/>
                <w:sz w:val="14"/>
                <w:szCs w:val="14"/>
                <w:lang w:eastAsia="lt-LT"/>
              </w:rPr>
            </w:pPr>
            <w:r w:rsidRPr="00D74AB7">
              <w:rPr>
                <w:bCs/>
                <w:sz w:val="14"/>
                <w:szCs w:val="14"/>
                <w:lang w:eastAsia="lt-LT"/>
              </w:rPr>
              <w:t>0</w:t>
            </w: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Turto valdymo</w:t>
            </w:r>
            <w:r w:rsidR="00806487">
              <w:rPr>
                <w:bCs/>
                <w:sz w:val="14"/>
                <w:szCs w:val="14"/>
                <w:lang w:eastAsia="lt-LT"/>
              </w:rPr>
              <w:t xml:space="preserve"> ir ūkio</w:t>
            </w:r>
            <w:r w:rsidRPr="00D74AB7">
              <w:rPr>
                <w:bCs/>
                <w:sz w:val="14"/>
                <w:szCs w:val="14"/>
                <w:lang w:eastAsia="lt-LT"/>
              </w:rPr>
              <w:t xml:space="preserve"> departamentas prie Lietuvos Respublikos vidaus reikalų ministerijos</w:t>
            </w:r>
            <w:r w:rsidR="0039660E" w:rsidRPr="00D74AB7">
              <w:rPr>
                <w:bCs/>
                <w:sz w:val="14"/>
                <w:szCs w:val="14"/>
                <w:lang w:eastAsia="lt-LT"/>
              </w:rPr>
              <w:t>,</w:t>
            </w:r>
            <w:r w:rsidRPr="00D74AB7">
              <w:rPr>
                <w:bCs/>
                <w:sz w:val="14"/>
                <w:szCs w:val="14"/>
                <w:lang w:eastAsia="lt-LT"/>
              </w:rPr>
              <w:t xml:space="preserve"> Vidaus reikalų ministerija</w:t>
            </w:r>
            <w:r w:rsidR="00BE0174" w:rsidRPr="00D74AB7">
              <w:rPr>
                <w:bCs/>
                <w:sz w:val="14"/>
                <w:szCs w:val="14"/>
                <w:lang w:eastAsia="lt-LT"/>
              </w:rPr>
              <w:t>, Kultūros ministerija, Kultūros infrastruktūros centras</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13.1.6</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4.1.6</w:t>
            </w:r>
            <w:r w:rsidR="001267B7" w:rsidRPr="00D74AB7">
              <w:rPr>
                <w:sz w:val="14"/>
                <w:szCs w:val="14"/>
                <w:lang w:eastAsia="lt-LT"/>
              </w:rPr>
              <w:t>.1</w:t>
            </w:r>
          </w:p>
        </w:tc>
        <w:tc>
          <w:tcPr>
            <w:tcW w:w="14282" w:type="dxa"/>
            <w:gridSpan w:val="15"/>
            <w:shd w:val="clear" w:color="auto" w:fill="FFFFFF" w:themeFill="background1"/>
          </w:tcPr>
          <w:p w:rsidR="001267B7" w:rsidRPr="00D74AB7" w:rsidRDefault="00E10E31" w:rsidP="00BE0174">
            <w:pPr>
              <w:keepNext/>
              <w:keepLines/>
              <w:jc w:val="both"/>
              <w:rPr>
                <w:bCs/>
                <w:sz w:val="14"/>
                <w:szCs w:val="14"/>
                <w:lang w:eastAsia="lt-LT"/>
              </w:rPr>
            </w:pPr>
            <w:r w:rsidRPr="00D74AB7">
              <w:rPr>
                <w:bCs/>
                <w:sz w:val="14"/>
                <w:szCs w:val="14"/>
                <w:lang w:eastAsia="lt-LT"/>
              </w:rPr>
              <w:t>Priemonės veiklos</w:t>
            </w:r>
            <w:r w:rsidR="001267B7" w:rsidRPr="00D74AB7">
              <w:rPr>
                <w:bCs/>
                <w:sz w:val="14"/>
                <w:szCs w:val="14"/>
                <w:lang w:eastAsia="lt-LT"/>
              </w:rPr>
              <w:t>:</w:t>
            </w:r>
            <w:r w:rsidR="001267B7" w:rsidRPr="00D74AB7">
              <w:t xml:space="preserve"> </w:t>
            </w:r>
            <w:r w:rsidR="001267B7" w:rsidRPr="00D74AB7">
              <w:rPr>
                <w:bCs/>
                <w:sz w:val="14"/>
                <w:szCs w:val="14"/>
                <w:lang w:eastAsia="lt-LT"/>
              </w:rPr>
              <w:t>centralizuoti vidaus reikalų ministro valdymo srities įstaigų viešuosius pirkimus (iki 2022-12-31) (atsakingas priemonės vykdytojas – Turto valdymo</w:t>
            </w:r>
            <w:r w:rsidR="00806487">
              <w:rPr>
                <w:bCs/>
                <w:sz w:val="14"/>
                <w:szCs w:val="14"/>
                <w:lang w:eastAsia="lt-LT"/>
              </w:rPr>
              <w:t xml:space="preserve"> ir ūkio</w:t>
            </w:r>
            <w:r w:rsidR="001267B7" w:rsidRPr="00D74AB7">
              <w:rPr>
                <w:bCs/>
                <w:sz w:val="14"/>
                <w:szCs w:val="14"/>
                <w:lang w:eastAsia="lt-LT"/>
              </w:rPr>
              <w:t xml:space="preserve"> departamentas)</w:t>
            </w:r>
            <w:r w:rsidR="00BE0174" w:rsidRPr="00D74AB7">
              <w:rPr>
                <w:bCs/>
                <w:sz w:val="14"/>
                <w:szCs w:val="14"/>
                <w:lang w:eastAsia="lt-LT"/>
              </w:rPr>
              <w:t xml:space="preserve">; centralizuoti </w:t>
            </w:r>
            <w:r w:rsidR="00BE0174" w:rsidRPr="00D74AB7">
              <w:rPr>
                <w:sz w:val="14"/>
                <w:szCs w:val="14"/>
                <w:lang w:eastAsia="lt-LT"/>
              </w:rPr>
              <w:t xml:space="preserve"> </w:t>
            </w:r>
            <w:r w:rsidR="00BE0174" w:rsidRPr="00D74AB7">
              <w:rPr>
                <w:bCs/>
                <w:sz w:val="14"/>
                <w:szCs w:val="14"/>
                <w:lang w:eastAsia="lt-LT"/>
              </w:rPr>
              <w:t xml:space="preserve">kultūros ministro valdymo srities įstaigų kultūros paskirties pastatų statybos ir remonto darbų pirkimus bei pirkimus </w:t>
            </w:r>
            <w:proofErr w:type="spellStart"/>
            <w:r w:rsidR="00BE0174" w:rsidRPr="00D74AB7">
              <w:rPr>
                <w:bCs/>
                <w:sz w:val="14"/>
                <w:szCs w:val="14"/>
                <w:lang w:eastAsia="lt-LT"/>
              </w:rPr>
              <w:t>paveldotvarkos</w:t>
            </w:r>
            <w:proofErr w:type="spellEnd"/>
            <w:r w:rsidR="00BE0174" w:rsidRPr="00D74AB7">
              <w:rPr>
                <w:bCs/>
                <w:sz w:val="14"/>
                <w:szCs w:val="14"/>
                <w:lang w:eastAsia="lt-LT"/>
              </w:rPr>
              <w:t xml:space="preserve"> programoms įgyvendinti (iki 2022-12-31) (atsakinga priemonės vykdytoja – Kultūros ministerija).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13.1.</w:t>
            </w:r>
            <w:r w:rsidR="005D3AB1" w:rsidRPr="00D74AB7">
              <w:rPr>
                <w:sz w:val="14"/>
                <w:szCs w:val="14"/>
                <w:lang w:eastAsia="lt-LT"/>
              </w:rPr>
              <w:t>7</w:t>
            </w:r>
            <w:r w:rsidRPr="00D74AB7">
              <w:rPr>
                <w:sz w:val="14"/>
                <w:szCs w:val="14"/>
                <w:lang w:eastAsia="lt-LT"/>
              </w:rPr>
              <w:t>.</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4.1.</w:t>
            </w:r>
            <w:r w:rsidR="005D3AB1" w:rsidRPr="00D74AB7">
              <w:rPr>
                <w:sz w:val="14"/>
                <w:szCs w:val="14"/>
                <w:lang w:eastAsia="lt-LT"/>
              </w:rPr>
              <w:t>7</w:t>
            </w:r>
            <w:r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133AE7" w:rsidRPr="00D74AB7">
              <w:rPr>
                <w:sz w:val="14"/>
                <w:szCs w:val="14"/>
                <w:lang w:eastAsia="lt-LT"/>
              </w:rPr>
              <w:t xml:space="preserve"> –</w:t>
            </w:r>
            <w:r w:rsidRPr="00D74AB7">
              <w:rPr>
                <w:sz w:val="14"/>
                <w:szCs w:val="14"/>
                <w:lang w:eastAsia="lt-LT"/>
              </w:rPr>
              <w:t xml:space="preserve"> įvertinti Vyriausybei pavaldžių įstaigų viešųjų pirkimų centralizavimo poveikį ir teikti rekomendacijas savivaldybėms dėl pirkimų centralizavimo</w:t>
            </w:r>
          </w:p>
        </w:tc>
        <w:tc>
          <w:tcPr>
            <w:tcW w:w="709" w:type="dxa"/>
          </w:tcPr>
          <w:p w:rsidR="001267B7" w:rsidRPr="00D74AB7" w:rsidRDefault="001267B7" w:rsidP="001267B7">
            <w:pPr>
              <w:jc w:val="center"/>
              <w:rPr>
                <w:sz w:val="14"/>
                <w:szCs w:val="14"/>
                <w:lang w:eastAsia="lt-LT"/>
              </w:rPr>
            </w:pPr>
            <w:r w:rsidRPr="00D74AB7">
              <w:rPr>
                <w:sz w:val="14"/>
                <w:szCs w:val="14"/>
                <w:lang w:eastAsia="lt-LT"/>
              </w:rPr>
              <w:t>0</w:t>
            </w:r>
          </w:p>
        </w:tc>
        <w:tc>
          <w:tcPr>
            <w:tcW w:w="708"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20" w:type="dxa"/>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jc w:val="center"/>
              <w:rPr>
                <w:bCs/>
                <w:sz w:val="14"/>
                <w:szCs w:val="14"/>
                <w:lang w:eastAsia="lt-LT"/>
              </w:rPr>
            </w:pPr>
            <w:r w:rsidRPr="00D74AB7">
              <w:rPr>
                <w:bCs/>
                <w:sz w:val="14"/>
                <w:szCs w:val="14"/>
                <w:lang w:eastAsia="lt-LT"/>
              </w:rPr>
              <w:t>Viešieji pirkimai</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w:t>
            </w:r>
            <w:r w:rsidR="0039660E" w:rsidRPr="00D74AB7">
              <w:rPr>
                <w:bCs/>
                <w:sz w:val="14"/>
                <w:szCs w:val="14"/>
                <w:lang w:eastAsia="lt-LT"/>
              </w:rPr>
              <w:t>CPO LT</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13.1.7</w:t>
            </w:r>
            <w:r w:rsidR="001267B7"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4.1.7</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267B7">
            <w:pPr>
              <w:keepNext/>
              <w:keepLines/>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įvertinti viešųjų pirkimų centralizavimo poveikį ir teikti rekomendacijas savivaldybėms dėl pirkimų centralizavimo (iki 2022-12-31)</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13.1.8</w:t>
            </w:r>
            <w:r w:rsidR="001267B7" w:rsidRPr="00D74AB7">
              <w:rPr>
                <w:sz w:val="14"/>
                <w:szCs w:val="14"/>
                <w:lang w:eastAsia="lt-LT"/>
              </w:rPr>
              <w:t>.</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4.1.8</w:t>
            </w:r>
            <w:r w:rsidR="001267B7"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w:t>
            </w:r>
            <w:r w:rsidRPr="00D74AB7">
              <w:rPr>
                <w:szCs w:val="24"/>
                <w:lang w:eastAsia="lt-LT"/>
              </w:rPr>
              <w:t xml:space="preserve"> </w:t>
            </w:r>
            <w:r w:rsidRPr="00D74AB7">
              <w:rPr>
                <w:sz w:val="14"/>
                <w:szCs w:val="14"/>
                <w:lang w:eastAsia="lt-LT"/>
              </w:rPr>
              <w:t xml:space="preserve">išnagrinėti tiekėjų įtraukimo į nepatikimų tiekėjų sąrašą praktinio taikymo problemas ir pateikti </w:t>
            </w:r>
            <w:r w:rsidR="00DF77D3" w:rsidRPr="00D74AB7">
              <w:rPr>
                <w:sz w:val="14"/>
                <w:szCs w:val="14"/>
                <w:lang w:eastAsia="lt-LT"/>
              </w:rPr>
              <w:t>pa</w:t>
            </w:r>
            <w:r w:rsidRPr="00D74AB7">
              <w:rPr>
                <w:sz w:val="14"/>
                <w:szCs w:val="14"/>
                <w:lang w:eastAsia="lt-LT"/>
              </w:rPr>
              <w:t>siūlym</w:t>
            </w:r>
            <w:r w:rsidR="00133AE7" w:rsidRPr="00D74AB7">
              <w:rPr>
                <w:sz w:val="14"/>
                <w:szCs w:val="14"/>
                <w:lang w:eastAsia="lt-LT"/>
              </w:rPr>
              <w:t>ų</w:t>
            </w:r>
            <w:r w:rsidRPr="00D74AB7">
              <w:rPr>
                <w:sz w:val="14"/>
                <w:szCs w:val="14"/>
                <w:lang w:eastAsia="lt-LT"/>
              </w:rPr>
              <w:t xml:space="preserve"> dėl veiksmingesnio šios priemonės taikymo</w:t>
            </w:r>
          </w:p>
        </w:tc>
        <w:tc>
          <w:tcPr>
            <w:tcW w:w="709" w:type="dxa"/>
          </w:tcPr>
          <w:p w:rsidR="001267B7" w:rsidRPr="00D74AB7" w:rsidRDefault="001267B7" w:rsidP="001267B7">
            <w:pPr>
              <w:jc w:val="center"/>
              <w:rPr>
                <w:sz w:val="14"/>
                <w:szCs w:val="14"/>
                <w:lang w:eastAsia="lt-LT"/>
              </w:rPr>
            </w:pPr>
            <w:r w:rsidRPr="00D74AB7">
              <w:rPr>
                <w:sz w:val="14"/>
                <w:szCs w:val="14"/>
                <w:lang w:eastAsia="lt-LT"/>
              </w:rPr>
              <w:t>0</w:t>
            </w:r>
          </w:p>
        </w:tc>
        <w:tc>
          <w:tcPr>
            <w:tcW w:w="708"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50" w:type="dxa"/>
          </w:tcPr>
          <w:p w:rsidR="001267B7" w:rsidRPr="00D74AB7" w:rsidRDefault="001267B7" w:rsidP="001267B7">
            <w:pPr>
              <w:jc w:val="center"/>
              <w:rPr>
                <w:sz w:val="14"/>
                <w:szCs w:val="14"/>
                <w:lang w:eastAsia="lt-LT"/>
              </w:rPr>
            </w:pPr>
            <w:r w:rsidRPr="00D74AB7">
              <w:rPr>
                <w:sz w:val="14"/>
                <w:szCs w:val="14"/>
                <w:lang w:eastAsia="lt-LT"/>
              </w:rPr>
              <w:t>0</w:t>
            </w:r>
          </w:p>
        </w:tc>
        <w:tc>
          <w:tcPr>
            <w:tcW w:w="851" w:type="dxa"/>
          </w:tcPr>
          <w:p w:rsidR="001267B7" w:rsidRPr="00D74AB7" w:rsidRDefault="001267B7" w:rsidP="001267B7">
            <w:pPr>
              <w:jc w:val="center"/>
              <w:rPr>
                <w:sz w:val="14"/>
                <w:szCs w:val="14"/>
                <w:lang w:eastAsia="lt-LT"/>
              </w:rPr>
            </w:pPr>
            <w:r w:rsidRPr="00D74AB7">
              <w:rPr>
                <w:sz w:val="14"/>
                <w:szCs w:val="14"/>
                <w:lang w:eastAsia="lt-LT"/>
              </w:rPr>
              <w:t>0</w:t>
            </w:r>
          </w:p>
        </w:tc>
        <w:tc>
          <w:tcPr>
            <w:tcW w:w="820" w:type="dxa"/>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jc w:val="center"/>
              <w:rPr>
                <w:bCs/>
                <w:sz w:val="14"/>
                <w:szCs w:val="14"/>
                <w:lang w:eastAsia="lt-LT"/>
              </w:rPr>
            </w:pPr>
            <w:r w:rsidRPr="00D74AB7">
              <w:rPr>
                <w:bCs/>
                <w:sz w:val="14"/>
                <w:szCs w:val="14"/>
                <w:lang w:eastAsia="lt-LT"/>
              </w:rPr>
              <w:t>Viešieji pirkimai</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Ekonomikos ir inovacijų ministerija</w:t>
            </w:r>
            <w:r w:rsidR="0039660E" w:rsidRPr="00D74AB7">
              <w:rPr>
                <w:bCs/>
                <w:sz w:val="14"/>
                <w:szCs w:val="14"/>
                <w:lang w:eastAsia="lt-LT"/>
              </w:rPr>
              <w:t>,</w:t>
            </w:r>
            <w:r w:rsidRPr="00D74AB7">
              <w:rPr>
                <w:bCs/>
                <w:sz w:val="14"/>
                <w:szCs w:val="14"/>
                <w:lang w:eastAsia="lt-LT"/>
              </w:rPr>
              <w:t xml:space="preserve"> Viešųjų pirkimų tarnyba</w:t>
            </w:r>
          </w:p>
        </w:tc>
      </w:tr>
      <w:tr w:rsidR="00D74AB7" w:rsidRPr="00D74AB7" w:rsidTr="00B511EF">
        <w:trPr>
          <w:cantSplit/>
          <w:trHeight w:val="23"/>
        </w:trPr>
        <w:tc>
          <w:tcPr>
            <w:tcW w:w="739"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13.1.8</w:t>
            </w:r>
            <w:r w:rsidR="00BE0174" w:rsidRPr="00D74AB7">
              <w:rPr>
                <w:sz w:val="14"/>
                <w:szCs w:val="14"/>
                <w:lang w:eastAsia="lt-LT"/>
              </w:rPr>
              <w:t>.1.</w:t>
            </w:r>
          </w:p>
        </w:tc>
        <w:tc>
          <w:tcPr>
            <w:tcW w:w="567" w:type="dxa"/>
            <w:shd w:val="clear" w:color="auto" w:fill="FFFFFF" w:themeFill="background1"/>
          </w:tcPr>
          <w:p w:rsidR="001267B7" w:rsidRPr="00D74AB7" w:rsidRDefault="005D3AB1" w:rsidP="001267B7">
            <w:pPr>
              <w:jc w:val="center"/>
              <w:rPr>
                <w:sz w:val="14"/>
                <w:szCs w:val="14"/>
                <w:lang w:eastAsia="lt-LT"/>
              </w:rPr>
            </w:pPr>
            <w:r w:rsidRPr="00D74AB7">
              <w:rPr>
                <w:sz w:val="14"/>
                <w:szCs w:val="14"/>
                <w:lang w:eastAsia="lt-LT"/>
              </w:rPr>
              <w:t>4.1.8</w:t>
            </w:r>
            <w:r w:rsidR="001267B7" w:rsidRPr="00D74AB7">
              <w:rPr>
                <w:sz w:val="14"/>
                <w:szCs w:val="14"/>
                <w:lang w:eastAsia="lt-LT"/>
              </w:rPr>
              <w:t>.1.</w:t>
            </w:r>
          </w:p>
        </w:tc>
        <w:tc>
          <w:tcPr>
            <w:tcW w:w="14282" w:type="dxa"/>
            <w:gridSpan w:val="15"/>
            <w:shd w:val="clear" w:color="auto" w:fill="FFFFFF" w:themeFill="background1"/>
          </w:tcPr>
          <w:p w:rsidR="001267B7" w:rsidRPr="00D74AB7" w:rsidRDefault="001267B7" w:rsidP="00133AE7">
            <w:pPr>
              <w:keepNext/>
              <w:keepLines/>
              <w:tabs>
                <w:tab w:val="left" w:pos="530"/>
              </w:tabs>
              <w:rPr>
                <w:bCs/>
                <w:sz w:val="14"/>
                <w:szCs w:val="14"/>
                <w:lang w:eastAsia="lt-LT"/>
              </w:rPr>
            </w:pPr>
            <w:r w:rsidRPr="00D74AB7">
              <w:rPr>
                <w:bCs/>
                <w:sz w:val="14"/>
                <w:szCs w:val="14"/>
                <w:lang w:eastAsia="lt-LT"/>
              </w:rPr>
              <w:t>Priemonės veikla</w:t>
            </w:r>
            <w:r w:rsidR="00B55CDA" w:rsidRPr="00D74AB7">
              <w:rPr>
                <w:bCs/>
                <w:sz w:val="14"/>
                <w:szCs w:val="14"/>
                <w:lang w:eastAsia="lt-LT"/>
              </w:rPr>
              <w:t xml:space="preserve"> –</w:t>
            </w:r>
            <w:r w:rsidRPr="00D74AB7">
              <w:rPr>
                <w:bCs/>
                <w:sz w:val="14"/>
                <w:szCs w:val="14"/>
                <w:lang w:eastAsia="lt-LT"/>
              </w:rPr>
              <w:t xml:space="preserve"> atlikti tiekėjų įtraukimo į nepatikimų tiekėjų sąrašą praktinio taikymo problemų analizę ir pateikti </w:t>
            </w:r>
            <w:r w:rsidR="00DF77D3" w:rsidRPr="00D74AB7">
              <w:rPr>
                <w:bCs/>
                <w:sz w:val="14"/>
                <w:szCs w:val="14"/>
                <w:lang w:eastAsia="lt-LT"/>
              </w:rPr>
              <w:t>pa</w:t>
            </w:r>
            <w:r w:rsidRPr="00D74AB7">
              <w:rPr>
                <w:bCs/>
                <w:sz w:val="14"/>
                <w:szCs w:val="14"/>
                <w:lang w:eastAsia="lt-LT"/>
              </w:rPr>
              <w:t>siūlym</w:t>
            </w:r>
            <w:r w:rsidR="00133AE7" w:rsidRPr="00D74AB7">
              <w:rPr>
                <w:bCs/>
                <w:sz w:val="14"/>
                <w:szCs w:val="14"/>
                <w:lang w:eastAsia="lt-LT"/>
              </w:rPr>
              <w:t>ų</w:t>
            </w:r>
            <w:r w:rsidRPr="00D74AB7">
              <w:rPr>
                <w:bCs/>
                <w:sz w:val="14"/>
                <w:szCs w:val="14"/>
                <w:lang w:eastAsia="lt-LT"/>
              </w:rPr>
              <w:t xml:space="preserve"> dėl veiksmingesnio šios priemonės taikymo (iki 2021-12-31)</w:t>
            </w:r>
            <w:r w:rsidRPr="00D74AB7">
              <w:rPr>
                <w:bCs/>
                <w:sz w:val="14"/>
                <w:szCs w:val="14"/>
                <w:lang w:eastAsia="lt-LT"/>
              </w:rPr>
              <w:tab/>
            </w:r>
          </w:p>
        </w:tc>
      </w:tr>
      <w:tr w:rsidR="00D74AB7" w:rsidRPr="00D74AB7" w:rsidTr="00B511EF">
        <w:trPr>
          <w:cantSplit/>
          <w:trHeight w:val="23"/>
        </w:trPr>
        <w:tc>
          <w:tcPr>
            <w:tcW w:w="73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p>
        </w:tc>
        <w:tc>
          <w:tcPr>
            <w:tcW w:w="567"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5.</w:t>
            </w:r>
          </w:p>
        </w:tc>
        <w:tc>
          <w:tcPr>
            <w:tcW w:w="1843" w:type="dxa"/>
            <w:shd w:val="clear" w:color="auto" w:fill="A6A6A6" w:themeFill="background1" w:themeFillShade="A6"/>
          </w:tcPr>
          <w:p w:rsidR="001267B7" w:rsidRPr="00D74AB7" w:rsidRDefault="001267B7" w:rsidP="001267B7">
            <w:pPr>
              <w:jc w:val="both"/>
              <w:rPr>
                <w:sz w:val="14"/>
                <w:szCs w:val="14"/>
                <w:lang w:eastAsia="lt-LT"/>
              </w:rPr>
            </w:pPr>
            <w:r w:rsidRPr="00D74AB7">
              <w:rPr>
                <w:sz w:val="14"/>
                <w:szCs w:val="14"/>
                <w:lang w:eastAsia="lt-LT"/>
              </w:rPr>
              <w:t>Tikslas</w:t>
            </w:r>
            <w:r w:rsidR="00B55CDA" w:rsidRPr="00D74AB7">
              <w:rPr>
                <w:sz w:val="14"/>
                <w:szCs w:val="14"/>
                <w:lang w:eastAsia="lt-LT"/>
              </w:rPr>
              <w:t xml:space="preserve"> –</w:t>
            </w:r>
            <w:r w:rsidRPr="00D74AB7">
              <w:rPr>
                <w:sz w:val="14"/>
                <w:szCs w:val="14"/>
                <w:lang w:eastAsia="lt-LT"/>
              </w:rPr>
              <w:t xml:space="preserve"> </w:t>
            </w:r>
            <w:r w:rsidRPr="00D74AB7">
              <w:rPr>
                <w:bCs/>
                <w:sz w:val="14"/>
                <w:szCs w:val="14"/>
                <w:lang w:eastAsia="lt-LT"/>
              </w:rPr>
              <w:t xml:space="preserve">didinti skaidrumą, mažinti ir šalinti </w:t>
            </w:r>
            <w:r w:rsidRPr="00D74AB7">
              <w:rPr>
                <w:sz w:val="14"/>
                <w:szCs w:val="14"/>
                <w:lang w:eastAsia="lt-LT"/>
              </w:rPr>
              <w:t xml:space="preserve">korupcijos pasireiškimo galimybes </w:t>
            </w:r>
            <w:r w:rsidRPr="00D74AB7">
              <w:rPr>
                <w:bCs/>
                <w:sz w:val="14"/>
                <w:szCs w:val="14"/>
                <w:lang w:eastAsia="lt-LT"/>
              </w:rPr>
              <w:t>sveikatos priežiūros ir socialinės apsaugos srityse</w:t>
            </w:r>
          </w:p>
        </w:tc>
        <w:tc>
          <w:tcPr>
            <w:tcW w:w="70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708"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1267B7" w:rsidRPr="00D74AB7" w:rsidRDefault="001267B7" w:rsidP="001267B7">
            <w:pPr>
              <w:jc w:val="center"/>
              <w:rPr>
                <w:bCs/>
                <w:sz w:val="14"/>
                <w:szCs w:val="14"/>
                <w:lang w:eastAsia="lt-LT"/>
              </w:rPr>
            </w:pPr>
          </w:p>
        </w:tc>
        <w:tc>
          <w:tcPr>
            <w:tcW w:w="992" w:type="dxa"/>
            <w:shd w:val="clear" w:color="auto" w:fill="A6A6A6" w:themeFill="background1" w:themeFillShade="A6"/>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14.1.</w:t>
            </w:r>
          </w:p>
        </w:tc>
        <w:tc>
          <w:tcPr>
            <w:tcW w:w="567"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5.1.</w:t>
            </w:r>
          </w:p>
        </w:tc>
        <w:tc>
          <w:tcPr>
            <w:tcW w:w="1843" w:type="dxa"/>
            <w:shd w:val="clear" w:color="auto" w:fill="F2F2F2" w:themeFill="background1" w:themeFillShade="F2"/>
          </w:tcPr>
          <w:p w:rsidR="001267B7" w:rsidRPr="00D74AB7" w:rsidRDefault="001267B7" w:rsidP="001267B7">
            <w:pPr>
              <w:jc w:val="both"/>
              <w:rPr>
                <w:sz w:val="14"/>
                <w:szCs w:val="14"/>
                <w:lang w:eastAsia="lt-LT"/>
              </w:rPr>
            </w:pPr>
            <w:r w:rsidRPr="00D74AB7">
              <w:rPr>
                <w:sz w:val="14"/>
                <w:szCs w:val="14"/>
                <w:lang w:eastAsia="lt-LT"/>
              </w:rPr>
              <w:t>Uždavinys</w:t>
            </w:r>
            <w:r w:rsidR="00B55CDA" w:rsidRPr="00D74AB7">
              <w:rPr>
                <w:sz w:val="14"/>
                <w:szCs w:val="14"/>
                <w:lang w:eastAsia="lt-LT"/>
              </w:rPr>
              <w:t xml:space="preserve"> –</w:t>
            </w:r>
            <w:r w:rsidRPr="00D74AB7">
              <w:rPr>
                <w:sz w:val="14"/>
                <w:szCs w:val="14"/>
                <w:lang w:eastAsia="lt-LT"/>
              </w:rPr>
              <w:t xml:space="preserve"> pertvarkyti sveikatos priežiūros įstaigų koordinavimo sistemą, didinti sveikatos priežiūros įstaigų veiklos skaidrumą</w:t>
            </w:r>
          </w:p>
        </w:tc>
        <w:tc>
          <w:tcPr>
            <w:tcW w:w="70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220</w:t>
            </w:r>
            <w:r w:rsidR="00787E4E"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240</w:t>
            </w:r>
            <w:r w:rsidR="00787E4E"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267B7" w:rsidRPr="00D74AB7" w:rsidRDefault="001267B7" w:rsidP="001267B7">
            <w:pPr>
              <w:jc w:val="center"/>
              <w:rPr>
                <w:bCs/>
                <w:sz w:val="14"/>
                <w:szCs w:val="14"/>
                <w:lang w:eastAsia="lt-LT"/>
              </w:rPr>
            </w:pPr>
          </w:p>
        </w:tc>
        <w:tc>
          <w:tcPr>
            <w:tcW w:w="992" w:type="dxa"/>
            <w:shd w:val="clear" w:color="auto" w:fill="F2F2F2" w:themeFill="background1" w:themeFillShade="F2"/>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5.1.1.</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parengti Lietuvos Respublikos sveikatos sistemos įstatymo ir kitų įstatymų pakeitimus, įgalinančius ir įpareigojančius Sveikatos apsaugos ministeriją koordinuoti ne tik tretinio, bet ir pirminio bei antrinio lygi</w:t>
            </w:r>
            <w:r w:rsidR="00B55CDA" w:rsidRPr="00D74AB7">
              <w:rPr>
                <w:sz w:val="14"/>
                <w:szCs w:val="14"/>
                <w:lang w:eastAsia="lt-LT"/>
              </w:rPr>
              <w:t>ų</w:t>
            </w:r>
            <w:r w:rsidRPr="00D74AB7">
              <w:rPr>
                <w:sz w:val="14"/>
                <w:szCs w:val="14"/>
                <w:lang w:eastAsia="lt-LT"/>
              </w:rPr>
              <w:t xml:space="preserve"> sveikatos priežiūros įstaigų veiklą</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5.1.1.1.</w:t>
            </w:r>
          </w:p>
        </w:tc>
        <w:tc>
          <w:tcPr>
            <w:tcW w:w="14282" w:type="dxa"/>
            <w:gridSpan w:val="15"/>
            <w:shd w:val="clear" w:color="auto" w:fill="FFFFFF" w:themeFill="background1"/>
          </w:tcPr>
          <w:p w:rsidR="001267B7" w:rsidRPr="00D74AB7" w:rsidRDefault="001267B7" w:rsidP="001C5158">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parengti teisės aktų pakeitimus, įpareigojančius Sveikatos apsaugos ministeriją koordinuoti ne tik tretinio, bet ir pirminio bei antrinio lygi</w:t>
            </w:r>
            <w:r w:rsidR="00B55CDA" w:rsidRPr="00D74AB7">
              <w:rPr>
                <w:sz w:val="14"/>
                <w:szCs w:val="14"/>
                <w:lang w:eastAsia="lt-LT"/>
              </w:rPr>
              <w:t>ų</w:t>
            </w:r>
            <w:r w:rsidRPr="00D74AB7">
              <w:rPr>
                <w:sz w:val="14"/>
                <w:szCs w:val="14"/>
                <w:lang w:eastAsia="lt-LT"/>
              </w:rPr>
              <w:t xml:space="preserve"> sveikatos priežiūros įstaigų veiklą (iki 202</w:t>
            </w:r>
            <w:r w:rsidR="001C5158" w:rsidRPr="00D74AB7">
              <w:rPr>
                <w:sz w:val="14"/>
                <w:szCs w:val="14"/>
                <w:lang w:eastAsia="lt-LT"/>
              </w:rPr>
              <w:t>1</w:t>
            </w:r>
            <w:r w:rsidRPr="00D74AB7">
              <w:rPr>
                <w:sz w:val="14"/>
                <w:szCs w:val="14"/>
                <w:lang w:eastAsia="lt-LT"/>
              </w:rPr>
              <w:t>-12-31)</w:t>
            </w:r>
          </w:p>
        </w:tc>
      </w:tr>
      <w:tr w:rsidR="00D74AB7" w:rsidRPr="00D74AB7" w:rsidTr="00B511EF">
        <w:trPr>
          <w:cantSplit/>
          <w:trHeight w:val="23"/>
        </w:trPr>
        <w:tc>
          <w:tcPr>
            <w:tcW w:w="73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14.1.2.</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5.1.2.</w:t>
            </w:r>
          </w:p>
        </w:tc>
        <w:tc>
          <w:tcPr>
            <w:tcW w:w="1843" w:type="dxa"/>
            <w:shd w:val="clear" w:color="auto" w:fill="auto"/>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sukurti ir įdiegti bendrą korupcijos apraiškų sveikatos sistemoje stebėjimo ir vertinimo sistemą*</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110</w:t>
            </w:r>
            <w:r w:rsidR="00787E4E" w:rsidRPr="00D74AB7">
              <w:rPr>
                <w:sz w:val="14"/>
                <w:szCs w:val="14"/>
                <w:lang w:eastAsia="lt-LT"/>
              </w:rPr>
              <w:t>,</w:t>
            </w: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110</w:t>
            </w:r>
            <w:r w:rsidR="00787E4E" w:rsidRPr="00D74AB7">
              <w:rPr>
                <w:sz w:val="14"/>
                <w:szCs w:val="14"/>
                <w:lang w:eastAsia="lt-LT"/>
              </w:rPr>
              <w:t>,</w:t>
            </w: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95</w:t>
            </w:r>
            <w:r w:rsidR="00787E4E" w:rsidRPr="00D74AB7">
              <w:rPr>
                <w:sz w:val="14"/>
                <w:szCs w:val="14"/>
                <w:lang w:eastAsia="lt-LT"/>
              </w:rPr>
              <w:t>,</w:t>
            </w: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uto"/>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14.1.2.1.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5.1.2.1.</w:t>
            </w:r>
          </w:p>
        </w:tc>
        <w:tc>
          <w:tcPr>
            <w:tcW w:w="14282" w:type="dxa"/>
            <w:gridSpan w:val="15"/>
            <w:shd w:val="clear" w:color="auto" w:fill="FFFFFF" w:themeFill="background1"/>
          </w:tcPr>
          <w:p w:rsidR="001267B7" w:rsidRPr="00D74AB7" w:rsidRDefault="001267B7" w:rsidP="00B55CDA">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sukurti ir įdiegti bendrą korupcijos apraiškų sveikatos sistemoje stebėjimo ir vertinimo sistemą (iki 2021-12-31)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lastRenderedPageBreak/>
              <w:t>14.1.3.</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5.1.3.</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ugdyti sveikatos priežiūros įstaigų darbuotojų ir pacientų atsparumą (nepakantumą) korupcijai</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100</w:t>
            </w:r>
            <w:r w:rsidR="00787E4E"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150</w:t>
            </w:r>
            <w:r w:rsidR="00787E4E"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14.1.3.1.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5.1.3.1.</w:t>
            </w:r>
          </w:p>
        </w:tc>
        <w:tc>
          <w:tcPr>
            <w:tcW w:w="14282" w:type="dxa"/>
            <w:gridSpan w:val="15"/>
            <w:shd w:val="clear" w:color="auto" w:fill="FFFFFF" w:themeFill="background1"/>
          </w:tcPr>
          <w:p w:rsidR="001267B7" w:rsidRPr="00D74AB7" w:rsidRDefault="001267B7" w:rsidP="001267B7">
            <w:pPr>
              <w:rPr>
                <w:bCs/>
                <w:sz w:val="14"/>
                <w:szCs w:val="14"/>
                <w:lang w:eastAsia="lt-LT"/>
              </w:rPr>
            </w:pPr>
            <w:r w:rsidRPr="00D74AB7">
              <w:rPr>
                <w:sz w:val="14"/>
                <w:szCs w:val="14"/>
                <w:lang w:eastAsia="lt-LT"/>
              </w:rPr>
              <w:t>Priemonės veiklos: ugdyti sveikatos priežiūros įstaigų darbuotojų atsparumą (nepakantumą) korupcijai (kasmet iki 2022-12-31); sukurti ir transliuoti socialinę reklamą, skirtą korupcijos prevencijai sveikatos priežiūros sistemoje (kasmet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14.1.4.</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5.1.4.</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didinti visuomenės „sveikatos raštingumą“ ir vykdyti pacientų švietimą, siekiant didinti informuotumą apie jų teises, pareigas, jiems priklausančias paslaugas ir šioms paslaugoms apmokėti skirtas Privalomojo sveikatos draudimo fondo lėšas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1267B7">
            <w:pPr>
              <w:rPr>
                <w:bCs/>
                <w:sz w:val="14"/>
                <w:szCs w:val="14"/>
                <w:lang w:eastAsia="lt-LT"/>
              </w:rPr>
            </w:pPr>
            <w:r w:rsidRPr="00D74AB7">
              <w:rPr>
                <w:bCs/>
                <w:sz w:val="14"/>
                <w:szCs w:val="14"/>
                <w:lang w:eastAsia="lt-LT"/>
              </w:rPr>
              <w:t xml:space="preserve">Sveikatos apsaugos ministerija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14.1.4.1.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5.1.4.1.</w:t>
            </w:r>
          </w:p>
        </w:tc>
        <w:tc>
          <w:tcPr>
            <w:tcW w:w="14282" w:type="dxa"/>
            <w:gridSpan w:val="15"/>
            <w:shd w:val="clear" w:color="auto" w:fill="FFFFFF" w:themeFill="background1"/>
          </w:tcPr>
          <w:p w:rsidR="001267B7" w:rsidRPr="00D74AB7" w:rsidRDefault="001267B7" w:rsidP="001267B7">
            <w:pPr>
              <w:rPr>
                <w:bCs/>
                <w:sz w:val="14"/>
                <w:szCs w:val="14"/>
                <w:lang w:eastAsia="lt-LT"/>
              </w:rPr>
            </w:pPr>
            <w:r w:rsidRPr="00D74AB7">
              <w:rPr>
                <w:sz w:val="14"/>
                <w:szCs w:val="14"/>
                <w:lang w:eastAsia="lt-LT"/>
              </w:rPr>
              <w:t>Priemonės veikla</w:t>
            </w:r>
            <w:r w:rsidR="00B55CDA" w:rsidRPr="00D74AB7">
              <w:rPr>
                <w:sz w:val="14"/>
                <w:szCs w:val="14"/>
                <w:lang w:eastAsia="lt-LT"/>
              </w:rPr>
              <w:t xml:space="preserve"> –</w:t>
            </w:r>
            <w:r w:rsidRPr="00D74AB7">
              <w:rPr>
                <w:sz w:val="14"/>
                <w:szCs w:val="14"/>
                <w:lang w:eastAsia="lt-LT"/>
              </w:rPr>
              <w:t xml:space="preserve"> kiekvienais metais visomis priemonėmis informuoti ir šviesti pacientus apie jų teises, pareigas, jiems priklausančias paslaugas ir šių paslaugų apmokėjimą (iki 2022-12-31) </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14.1.5.</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5.1.5.</w:t>
            </w:r>
          </w:p>
        </w:tc>
        <w:tc>
          <w:tcPr>
            <w:tcW w:w="1843" w:type="dxa"/>
            <w:shd w:val="clear" w:color="auto" w:fill="FFFFFF" w:themeFill="background1"/>
          </w:tcPr>
          <w:p w:rsidR="001267B7" w:rsidRPr="00D74AB7" w:rsidRDefault="001267B7" w:rsidP="00DF77D3">
            <w:pPr>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įdiegti elektroninę pacientų išankstinę registraciją, kuri sudarys </w:t>
            </w:r>
            <w:r w:rsidR="00B55CDA" w:rsidRPr="00D74AB7">
              <w:rPr>
                <w:sz w:val="14"/>
                <w:szCs w:val="14"/>
                <w:lang w:eastAsia="lt-LT"/>
              </w:rPr>
              <w:t xml:space="preserve">palankesnes </w:t>
            </w:r>
            <w:r w:rsidRPr="00D74AB7">
              <w:rPr>
                <w:sz w:val="14"/>
                <w:szCs w:val="14"/>
                <w:lang w:eastAsia="lt-LT"/>
              </w:rPr>
              <w:t xml:space="preserve">sąlygas pacientams gauti asmens sveikatos ar gydymo paslaugas, o stebėsena ir analizė </w:t>
            </w:r>
            <w:r w:rsidR="00DF77D3" w:rsidRPr="00D74AB7">
              <w:rPr>
                <w:sz w:val="14"/>
                <w:szCs w:val="14"/>
                <w:lang w:eastAsia="lt-LT"/>
              </w:rPr>
              <w:t>suteiks galimybę</w:t>
            </w:r>
            <w:r w:rsidRPr="00D74AB7">
              <w:rPr>
                <w:sz w:val="14"/>
                <w:szCs w:val="14"/>
                <w:lang w:eastAsia="lt-LT"/>
              </w:rPr>
              <w:t xml:space="preserve"> teikti skaidrias paslaugas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w:t>
            </w:r>
            <w:r w:rsidR="00787E4E"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90</w:t>
            </w:r>
            <w:r w:rsidR="00787E4E"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90</w:t>
            </w:r>
            <w:r w:rsidR="00787E4E"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Sveikatos apsaugos ministerija</w:t>
            </w:r>
            <w:r w:rsidR="0039660E" w:rsidRPr="00D74AB7">
              <w:rPr>
                <w:bCs/>
                <w:sz w:val="14"/>
                <w:szCs w:val="14"/>
                <w:lang w:eastAsia="lt-LT"/>
              </w:rPr>
              <w:t>,</w:t>
            </w:r>
            <w:r w:rsidRPr="00D74AB7">
              <w:rPr>
                <w:bCs/>
                <w:sz w:val="14"/>
                <w:szCs w:val="14"/>
                <w:lang w:eastAsia="lt-LT"/>
              </w:rPr>
              <w:t xml:space="preserve"> VĮ Registrų centras</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14.1.5.1.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5.1.5.1.</w:t>
            </w:r>
          </w:p>
        </w:tc>
        <w:tc>
          <w:tcPr>
            <w:tcW w:w="14282" w:type="dxa"/>
            <w:gridSpan w:val="15"/>
            <w:shd w:val="clear" w:color="auto" w:fill="FFFFFF" w:themeFill="background1"/>
          </w:tcPr>
          <w:p w:rsidR="001267B7" w:rsidRPr="00D74AB7" w:rsidRDefault="001267B7" w:rsidP="001267B7">
            <w:pPr>
              <w:keepNext/>
              <w:keepLines/>
              <w:jc w:val="both"/>
              <w:rPr>
                <w:bCs/>
                <w:sz w:val="14"/>
                <w:szCs w:val="14"/>
                <w:lang w:eastAsia="lt-LT"/>
              </w:rPr>
            </w:pPr>
            <w:r w:rsidRPr="00D74AB7">
              <w:rPr>
                <w:sz w:val="14"/>
                <w:szCs w:val="14"/>
                <w:lang w:eastAsia="lt-LT"/>
              </w:rPr>
              <w:t xml:space="preserve">Priemonės veiklos: įdiegti elektroninę pacientų išankstinės registracijos sistemą (E. sveikatos modulis) ir užtikrinti asmens sveikatos priežiūros įstaigų (ASPĮ) prisijungimą prie </w:t>
            </w:r>
            <w:r w:rsidR="00B55CDA" w:rsidRPr="00D74AB7">
              <w:rPr>
                <w:sz w:val="14"/>
                <w:szCs w:val="14"/>
                <w:lang w:eastAsia="lt-LT"/>
              </w:rPr>
              <w:t xml:space="preserve">šios </w:t>
            </w:r>
            <w:r w:rsidRPr="00D74AB7">
              <w:rPr>
                <w:sz w:val="14"/>
                <w:szCs w:val="14"/>
                <w:lang w:eastAsia="lt-LT"/>
              </w:rPr>
              <w:t>sistemos (iki 2021-12-31); atlikti sistemos veikimo stebėseną ir efektyvumo vertinimą (iki 2021-12-31)</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14.1.6.</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5.1.6.</w:t>
            </w:r>
          </w:p>
        </w:tc>
        <w:tc>
          <w:tcPr>
            <w:tcW w:w="1843" w:type="dxa"/>
            <w:shd w:val="clear" w:color="auto" w:fill="auto"/>
          </w:tcPr>
          <w:p w:rsidR="001267B7" w:rsidRPr="00D74AB7" w:rsidRDefault="001267B7" w:rsidP="00B55CDA">
            <w:pPr>
              <w:contextualSpacing/>
              <w:rPr>
                <w:sz w:val="14"/>
                <w:szCs w:val="14"/>
                <w:lang w:eastAsia="lt-LT"/>
              </w:rPr>
            </w:pPr>
            <w:r w:rsidRPr="00D74AB7">
              <w:rPr>
                <w:sz w:val="14"/>
                <w:szCs w:val="14"/>
                <w:lang w:eastAsia="lt-LT"/>
              </w:rPr>
              <w:t>Priemonė</w:t>
            </w:r>
            <w:r w:rsidR="00B55CDA" w:rsidRPr="00D74AB7">
              <w:rPr>
                <w:sz w:val="14"/>
                <w:szCs w:val="14"/>
                <w:lang w:eastAsia="lt-LT"/>
              </w:rPr>
              <w:t xml:space="preserve"> –</w:t>
            </w:r>
            <w:r w:rsidRPr="00D74AB7">
              <w:rPr>
                <w:sz w:val="14"/>
                <w:szCs w:val="14"/>
                <w:lang w:eastAsia="lt-LT"/>
              </w:rPr>
              <w:t xml:space="preserve"> standartizuoti medicininės įrangos, įsigyjamos viešojo pirkimo būdu, technines specifikacijas</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14.1.6.1.</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5.1.6.1.</w:t>
            </w:r>
          </w:p>
        </w:tc>
        <w:tc>
          <w:tcPr>
            <w:tcW w:w="14282" w:type="dxa"/>
            <w:gridSpan w:val="15"/>
          </w:tcPr>
          <w:p w:rsidR="001267B7" w:rsidRPr="00D74AB7" w:rsidRDefault="001267B7" w:rsidP="001267B7">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rFonts w:eastAsia="Calibri"/>
                <w:sz w:val="22"/>
                <w:szCs w:val="22"/>
              </w:rPr>
              <w:t xml:space="preserve"> </w:t>
            </w:r>
            <w:r w:rsidRPr="00D74AB7">
              <w:rPr>
                <w:sz w:val="14"/>
                <w:szCs w:val="14"/>
                <w:lang w:eastAsia="lt-LT"/>
              </w:rPr>
              <w:t xml:space="preserve">kiekvienais metais kurti pavyzdines medicininės įrangos įsigijimo technines specifikacijas (iki 2022-12-31) </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14.1.7.</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5.1.7.</w:t>
            </w:r>
          </w:p>
        </w:tc>
        <w:tc>
          <w:tcPr>
            <w:tcW w:w="1843" w:type="dxa"/>
            <w:shd w:val="clear" w:color="auto" w:fill="auto"/>
          </w:tcPr>
          <w:p w:rsidR="001267B7" w:rsidRPr="00D74AB7" w:rsidRDefault="001267B7" w:rsidP="00501DD4">
            <w:pPr>
              <w:contextualSpacing/>
              <w:rPr>
                <w:sz w:val="14"/>
                <w:szCs w:val="14"/>
                <w:lang w:eastAsia="lt-LT"/>
              </w:rPr>
            </w:pPr>
            <w:r w:rsidRPr="00D74AB7">
              <w:rPr>
                <w:rFonts w:eastAsia="Calibri"/>
                <w:sz w:val="14"/>
                <w:szCs w:val="14"/>
              </w:rPr>
              <w:t>Priemonė</w:t>
            </w:r>
            <w:r w:rsidR="00501DD4" w:rsidRPr="00D74AB7">
              <w:rPr>
                <w:rFonts w:eastAsia="Calibri"/>
                <w:sz w:val="14"/>
                <w:szCs w:val="14"/>
              </w:rPr>
              <w:t xml:space="preserve"> –</w:t>
            </w:r>
            <w:r w:rsidRPr="00D74AB7">
              <w:rPr>
                <w:rFonts w:eastAsia="Calibri"/>
                <w:sz w:val="14"/>
                <w:szCs w:val="14"/>
              </w:rPr>
              <w:t xml:space="preserve"> </w:t>
            </w:r>
            <w:r w:rsidR="00501DD4" w:rsidRPr="00D74AB7">
              <w:rPr>
                <w:rFonts w:eastAsia="Calibri"/>
                <w:sz w:val="14"/>
                <w:szCs w:val="14"/>
              </w:rPr>
              <w:t xml:space="preserve">plėtoti priemones </w:t>
            </w:r>
            <w:r w:rsidRPr="00D74AB7">
              <w:rPr>
                <w:rFonts w:eastAsia="Calibri"/>
                <w:sz w:val="14"/>
                <w:szCs w:val="14"/>
              </w:rPr>
              <w:t>neoficiali</w:t>
            </w:r>
            <w:r w:rsidR="00501DD4" w:rsidRPr="00D74AB7">
              <w:rPr>
                <w:rFonts w:eastAsia="Calibri"/>
                <w:sz w:val="14"/>
                <w:szCs w:val="14"/>
              </w:rPr>
              <w:t>ems</w:t>
            </w:r>
            <w:r w:rsidRPr="00D74AB7">
              <w:rPr>
                <w:rFonts w:eastAsia="Calibri"/>
                <w:sz w:val="14"/>
                <w:szCs w:val="14"/>
              </w:rPr>
              <w:t xml:space="preserve"> </w:t>
            </w:r>
            <w:proofErr w:type="spellStart"/>
            <w:r w:rsidRPr="00D74AB7">
              <w:rPr>
                <w:rFonts w:eastAsia="Calibri"/>
                <w:sz w:val="14"/>
                <w:szCs w:val="14"/>
              </w:rPr>
              <w:t>mokėjim</w:t>
            </w:r>
            <w:r w:rsidR="00501DD4" w:rsidRPr="00D74AB7">
              <w:rPr>
                <w:rFonts w:eastAsia="Calibri"/>
                <w:sz w:val="14"/>
                <w:szCs w:val="14"/>
              </w:rPr>
              <w:t>ams</w:t>
            </w:r>
            <w:proofErr w:type="spellEnd"/>
            <w:r w:rsidRPr="00D74AB7">
              <w:rPr>
                <w:rFonts w:eastAsia="Calibri"/>
                <w:sz w:val="14"/>
                <w:szCs w:val="14"/>
              </w:rPr>
              <w:t xml:space="preserve"> sveikatos priežiūros srityje mažin</w:t>
            </w:r>
            <w:r w:rsidR="00501DD4" w:rsidRPr="00D74AB7">
              <w:rPr>
                <w:rFonts w:eastAsia="Calibri"/>
                <w:sz w:val="14"/>
                <w:szCs w:val="14"/>
              </w:rPr>
              <w:t>ti</w:t>
            </w:r>
            <w:r w:rsidRPr="00D74AB7">
              <w:rPr>
                <w:rFonts w:eastAsia="Calibri"/>
                <w:sz w:val="14"/>
                <w:szCs w:val="14"/>
              </w:rPr>
              <w:t xml:space="preserve"> ir šalin</w:t>
            </w:r>
            <w:r w:rsidR="00501DD4" w:rsidRPr="00D74AB7">
              <w:rPr>
                <w:rFonts w:eastAsia="Calibri"/>
                <w:sz w:val="14"/>
                <w:szCs w:val="14"/>
              </w:rPr>
              <w:t>ti</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Sveikatos priežiūra ir socialinė apsauga</w:t>
            </w:r>
          </w:p>
          <w:p w:rsidR="001267B7" w:rsidRPr="00D74AB7" w:rsidRDefault="001267B7" w:rsidP="001267B7">
            <w:pPr>
              <w:jc w:val="center"/>
              <w:rPr>
                <w:bCs/>
                <w:sz w:val="14"/>
                <w:szCs w:val="14"/>
                <w:lang w:eastAsia="lt-LT"/>
              </w:rPr>
            </w:pPr>
          </w:p>
        </w:tc>
        <w:tc>
          <w:tcPr>
            <w:tcW w:w="992" w:type="dxa"/>
            <w:shd w:val="clear" w:color="auto" w:fill="auto"/>
          </w:tcPr>
          <w:p w:rsidR="001267B7" w:rsidRPr="00D74AB7" w:rsidRDefault="001267B7" w:rsidP="001267B7">
            <w:pPr>
              <w:rPr>
                <w:bCs/>
                <w:sz w:val="14"/>
                <w:szCs w:val="14"/>
                <w:lang w:eastAsia="lt-LT"/>
              </w:rPr>
            </w:pPr>
            <w:r w:rsidRPr="00D74AB7">
              <w:rPr>
                <w:bCs/>
                <w:sz w:val="14"/>
                <w:szCs w:val="14"/>
                <w:lang w:eastAsia="lt-LT"/>
              </w:rPr>
              <w:t>Sveikatos apsaugos ministerija</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14.1.7.1.</w:t>
            </w:r>
          </w:p>
        </w:tc>
        <w:tc>
          <w:tcPr>
            <w:tcW w:w="567" w:type="dxa"/>
            <w:shd w:val="clear" w:color="auto" w:fill="auto"/>
          </w:tcPr>
          <w:p w:rsidR="001267B7" w:rsidRPr="00D74AB7" w:rsidRDefault="001267B7" w:rsidP="001267B7">
            <w:pPr>
              <w:jc w:val="center"/>
              <w:rPr>
                <w:sz w:val="14"/>
                <w:szCs w:val="14"/>
                <w:lang w:eastAsia="lt-LT"/>
              </w:rPr>
            </w:pPr>
            <w:r w:rsidRPr="00D74AB7">
              <w:rPr>
                <w:sz w:val="14"/>
                <w:szCs w:val="14"/>
                <w:lang w:eastAsia="lt-LT"/>
              </w:rPr>
              <w:t>5.1.7.1.</w:t>
            </w:r>
          </w:p>
        </w:tc>
        <w:tc>
          <w:tcPr>
            <w:tcW w:w="14282" w:type="dxa"/>
            <w:gridSpan w:val="15"/>
            <w:shd w:val="clear" w:color="auto" w:fill="auto"/>
          </w:tcPr>
          <w:p w:rsidR="001267B7" w:rsidRPr="00D74AB7" w:rsidRDefault="001267B7" w:rsidP="001267B7">
            <w:pPr>
              <w:rPr>
                <w:bCs/>
                <w:sz w:val="14"/>
                <w:szCs w:val="14"/>
                <w:lang w:eastAsia="lt-LT"/>
              </w:rPr>
            </w:pPr>
            <w:r w:rsidRPr="00D74AB7">
              <w:rPr>
                <w:bCs/>
                <w:sz w:val="14"/>
                <w:szCs w:val="14"/>
                <w:lang w:eastAsia="lt-LT"/>
              </w:rPr>
              <w:t>Priemonės veikla</w:t>
            </w:r>
            <w:r w:rsidR="00501DD4" w:rsidRPr="00D74AB7">
              <w:rPr>
                <w:bCs/>
                <w:sz w:val="14"/>
                <w:szCs w:val="14"/>
                <w:lang w:eastAsia="lt-LT"/>
              </w:rPr>
              <w:t xml:space="preserve"> –</w:t>
            </w:r>
            <w:r w:rsidRPr="00D74AB7">
              <w:rPr>
                <w:bCs/>
                <w:sz w:val="14"/>
                <w:szCs w:val="14"/>
                <w:lang w:eastAsia="lt-LT"/>
              </w:rPr>
              <w:t xml:space="preserve"> įgyvendinti neoficialių mokėjimų sveikatos priežiūros sektoriuje mažinimo ir šalinimo priemones (iki 2022-12-31)</w:t>
            </w:r>
          </w:p>
        </w:tc>
      </w:tr>
      <w:tr w:rsidR="00D74AB7" w:rsidRPr="00D74AB7" w:rsidTr="00B511EF">
        <w:trPr>
          <w:cantSplit/>
          <w:trHeight w:val="23"/>
        </w:trPr>
        <w:tc>
          <w:tcPr>
            <w:tcW w:w="73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15.</w:t>
            </w:r>
          </w:p>
        </w:tc>
        <w:tc>
          <w:tcPr>
            <w:tcW w:w="567"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6.</w:t>
            </w:r>
          </w:p>
        </w:tc>
        <w:tc>
          <w:tcPr>
            <w:tcW w:w="1843" w:type="dxa"/>
            <w:shd w:val="clear" w:color="auto" w:fill="A6A6A6" w:themeFill="background1" w:themeFillShade="A6"/>
          </w:tcPr>
          <w:p w:rsidR="001267B7" w:rsidRPr="00D74AB7" w:rsidRDefault="001267B7" w:rsidP="00501DD4">
            <w:pPr>
              <w:jc w:val="both"/>
              <w:rPr>
                <w:sz w:val="14"/>
                <w:szCs w:val="14"/>
                <w:lang w:eastAsia="lt-LT"/>
              </w:rPr>
            </w:pPr>
            <w:r w:rsidRPr="00D74AB7">
              <w:rPr>
                <w:sz w:val="14"/>
                <w:szCs w:val="14"/>
                <w:lang w:eastAsia="lt-LT"/>
              </w:rPr>
              <w:t>Tikslas</w:t>
            </w:r>
            <w:r w:rsidR="00501DD4" w:rsidRPr="00D74AB7">
              <w:rPr>
                <w:sz w:val="14"/>
                <w:szCs w:val="14"/>
                <w:lang w:eastAsia="lt-LT"/>
              </w:rPr>
              <w:t xml:space="preserve"> –</w:t>
            </w:r>
            <w:r w:rsidRPr="00D74AB7">
              <w:rPr>
                <w:sz w:val="14"/>
                <w:szCs w:val="14"/>
                <w:lang w:eastAsia="lt-LT"/>
              </w:rPr>
              <w:t xml:space="preserve"> didinti visuomenės nepakantumą korupcijai ir skatinti </w:t>
            </w:r>
            <w:r w:rsidR="00501DD4" w:rsidRPr="00D74AB7">
              <w:rPr>
                <w:sz w:val="14"/>
                <w:szCs w:val="14"/>
                <w:lang w:eastAsia="lt-LT"/>
              </w:rPr>
              <w:t xml:space="preserve">ją </w:t>
            </w:r>
            <w:r w:rsidRPr="00D74AB7">
              <w:rPr>
                <w:sz w:val="14"/>
                <w:szCs w:val="14"/>
                <w:lang w:eastAsia="lt-LT"/>
              </w:rPr>
              <w:t>įsitraukti į antikorupcinę veiklą</w:t>
            </w:r>
          </w:p>
        </w:tc>
        <w:tc>
          <w:tcPr>
            <w:tcW w:w="709"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708"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6A6A6" w:themeFill="background1" w:themeFillShade="A6"/>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A6A6A6" w:themeFill="background1" w:themeFillShade="A6"/>
          </w:tcPr>
          <w:p w:rsidR="001267B7" w:rsidRPr="00D74AB7" w:rsidRDefault="001267B7" w:rsidP="001267B7">
            <w:pPr>
              <w:jc w:val="center"/>
              <w:rPr>
                <w:bCs/>
                <w:sz w:val="14"/>
                <w:szCs w:val="14"/>
                <w:lang w:eastAsia="lt-LT"/>
              </w:rPr>
            </w:pPr>
          </w:p>
        </w:tc>
        <w:tc>
          <w:tcPr>
            <w:tcW w:w="992" w:type="dxa"/>
            <w:shd w:val="clear" w:color="auto" w:fill="A6A6A6" w:themeFill="background1" w:themeFillShade="A6"/>
          </w:tcPr>
          <w:p w:rsidR="001267B7" w:rsidRPr="00D74AB7" w:rsidRDefault="001267B7" w:rsidP="001267B7">
            <w:pPr>
              <w:rPr>
                <w:bCs/>
                <w:sz w:val="14"/>
                <w:szCs w:val="14"/>
                <w:lang w:eastAsia="lt-LT"/>
              </w:rPr>
            </w:pPr>
          </w:p>
        </w:tc>
      </w:tr>
      <w:tr w:rsidR="00D74AB7" w:rsidRPr="00D74AB7" w:rsidTr="00B511EF">
        <w:trPr>
          <w:cantSplit/>
          <w:trHeight w:val="23"/>
        </w:trPr>
        <w:tc>
          <w:tcPr>
            <w:tcW w:w="73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15.1.</w:t>
            </w:r>
          </w:p>
        </w:tc>
        <w:tc>
          <w:tcPr>
            <w:tcW w:w="567"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6.1.</w:t>
            </w:r>
          </w:p>
        </w:tc>
        <w:tc>
          <w:tcPr>
            <w:tcW w:w="1843" w:type="dxa"/>
            <w:shd w:val="clear" w:color="auto" w:fill="F2F2F2" w:themeFill="background1" w:themeFillShade="F2"/>
          </w:tcPr>
          <w:p w:rsidR="001267B7" w:rsidRPr="00D74AB7" w:rsidRDefault="001267B7" w:rsidP="001267B7">
            <w:pPr>
              <w:jc w:val="both"/>
              <w:rPr>
                <w:sz w:val="14"/>
                <w:szCs w:val="14"/>
                <w:lang w:eastAsia="lt-LT"/>
              </w:rPr>
            </w:pPr>
            <w:r w:rsidRPr="00D74AB7">
              <w:rPr>
                <w:sz w:val="14"/>
                <w:szCs w:val="14"/>
                <w:lang w:eastAsia="lt-LT"/>
              </w:rPr>
              <w:t>Uždavinys</w:t>
            </w:r>
            <w:r w:rsidR="00501DD4" w:rsidRPr="00D74AB7">
              <w:rPr>
                <w:sz w:val="14"/>
                <w:szCs w:val="14"/>
                <w:lang w:eastAsia="lt-LT"/>
              </w:rPr>
              <w:t xml:space="preserve"> –</w:t>
            </w:r>
            <w:r w:rsidRPr="00D74AB7">
              <w:rPr>
                <w:sz w:val="14"/>
                <w:szCs w:val="14"/>
                <w:lang w:eastAsia="lt-LT"/>
              </w:rPr>
              <w:t xml:space="preserve"> plėtoti antikorupcinį visuomenės švietimą viešajame ir privačiame sektoriuose</w:t>
            </w:r>
          </w:p>
        </w:tc>
        <w:tc>
          <w:tcPr>
            <w:tcW w:w="709"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708"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16</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2F2F2" w:themeFill="background1" w:themeFillShade="F2"/>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2F2F2" w:themeFill="background1" w:themeFillShade="F2"/>
          </w:tcPr>
          <w:p w:rsidR="001267B7" w:rsidRPr="00D74AB7" w:rsidRDefault="001267B7" w:rsidP="001267B7">
            <w:pPr>
              <w:jc w:val="center"/>
              <w:rPr>
                <w:bCs/>
                <w:sz w:val="14"/>
                <w:szCs w:val="14"/>
                <w:lang w:eastAsia="lt-LT"/>
              </w:rPr>
            </w:pPr>
          </w:p>
        </w:tc>
        <w:tc>
          <w:tcPr>
            <w:tcW w:w="992" w:type="dxa"/>
            <w:shd w:val="clear" w:color="auto" w:fill="F2F2F2" w:themeFill="background1" w:themeFillShade="F2"/>
          </w:tcPr>
          <w:p w:rsidR="001267B7" w:rsidRPr="00D74AB7" w:rsidRDefault="001267B7" w:rsidP="001267B7">
            <w:pPr>
              <w:rPr>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 xml:space="preserve">6.1.1.  </w:t>
            </w:r>
          </w:p>
        </w:tc>
        <w:tc>
          <w:tcPr>
            <w:tcW w:w="1843" w:type="dxa"/>
            <w:shd w:val="clear" w:color="auto" w:fill="FFFFFF" w:themeFill="background1"/>
          </w:tcPr>
          <w:p w:rsidR="001267B7" w:rsidRPr="00D74AB7" w:rsidRDefault="001267B7" w:rsidP="00945061">
            <w:pPr>
              <w:rPr>
                <w:sz w:val="14"/>
                <w:szCs w:val="14"/>
                <w:lang w:eastAsia="lt-LT"/>
              </w:rPr>
            </w:pPr>
            <w:r w:rsidRPr="00D74AB7">
              <w:rPr>
                <w:sz w:val="14"/>
                <w:szCs w:val="14"/>
                <w:lang w:eastAsia="lt-LT"/>
              </w:rPr>
              <w:t>Priemonė</w:t>
            </w:r>
            <w:r w:rsidR="00501DD4" w:rsidRPr="00D74AB7">
              <w:rPr>
                <w:sz w:val="14"/>
                <w:szCs w:val="14"/>
                <w:lang w:eastAsia="lt-LT"/>
              </w:rPr>
              <w:t xml:space="preserve"> –</w:t>
            </w:r>
            <w:r w:rsidRPr="00D74AB7">
              <w:rPr>
                <w:sz w:val="14"/>
                <w:szCs w:val="14"/>
                <w:lang w:eastAsia="lt-LT"/>
              </w:rPr>
              <w:t xml:space="preserve"> </w:t>
            </w:r>
            <w:r w:rsidR="00945061" w:rsidRPr="00D74AB7">
              <w:rPr>
                <w:sz w:val="14"/>
                <w:szCs w:val="14"/>
                <w:lang w:eastAsia="lt-LT"/>
              </w:rPr>
              <w:t xml:space="preserve">parengti rekomendacijas užsienyje veikiantiems Lietuvos verslo subjektams, kaip atpažinti korupcijos apraiškas ir į jas reaguoti, įskaitant galimus užsienio pareigūnų papirkimo atvejus </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jc w:val="center"/>
              <w:rPr>
                <w:bCs/>
                <w:sz w:val="14"/>
                <w:szCs w:val="14"/>
                <w:lang w:eastAsia="lt-LT"/>
              </w:rPr>
            </w:pPr>
          </w:p>
        </w:tc>
        <w:tc>
          <w:tcPr>
            <w:tcW w:w="992" w:type="dxa"/>
            <w:shd w:val="clear" w:color="auto" w:fill="FFFFFF" w:themeFill="background1"/>
          </w:tcPr>
          <w:p w:rsidR="001267B7" w:rsidRPr="00D74AB7" w:rsidRDefault="001267B7" w:rsidP="009E7417">
            <w:pPr>
              <w:rPr>
                <w:sz w:val="14"/>
                <w:szCs w:val="14"/>
                <w:lang w:eastAsia="lt-LT"/>
              </w:rPr>
            </w:pPr>
            <w:r w:rsidRPr="00D74AB7">
              <w:rPr>
                <w:bCs/>
                <w:sz w:val="14"/>
                <w:szCs w:val="14"/>
                <w:lang w:eastAsia="lt-LT"/>
              </w:rPr>
              <w:t>Specialiųjų tyrimų tarnyba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15.1.1.1.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6.1.1.1.</w:t>
            </w:r>
          </w:p>
        </w:tc>
        <w:tc>
          <w:tcPr>
            <w:tcW w:w="14282" w:type="dxa"/>
            <w:gridSpan w:val="15"/>
            <w:shd w:val="clear" w:color="auto" w:fill="FFFFFF" w:themeFill="background1"/>
          </w:tcPr>
          <w:p w:rsidR="001267B7" w:rsidRPr="00D74AB7" w:rsidRDefault="001267B7" w:rsidP="00F0554F">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sz w:val="14"/>
                <w:szCs w:val="14"/>
                <w:lang w:eastAsia="lt-LT"/>
              </w:rPr>
              <w:t xml:space="preserve"> </w:t>
            </w:r>
            <w:r w:rsidR="00945061" w:rsidRPr="00D74AB7">
              <w:rPr>
                <w:sz w:val="14"/>
                <w:szCs w:val="14"/>
                <w:lang w:eastAsia="lt-LT"/>
              </w:rPr>
              <w:t xml:space="preserve"> parengti rekomendacijas užsienyje veikiantiems Lietuvos verslo subjektams, kaip atpažinti korupcijos apraiškas ir į jas reaguoti, įskaitant galimus užsienio pareigūnų papirkimo atvejus (iki 2021-06-30) </w:t>
            </w:r>
            <w:r w:rsidRPr="00D74AB7">
              <w:rPr>
                <w:sz w:val="14"/>
                <w:szCs w:val="14"/>
                <w:lang w:eastAsia="lt-LT"/>
              </w:rPr>
              <w:t xml:space="preserve"> </w:t>
            </w:r>
          </w:p>
        </w:tc>
      </w:tr>
      <w:tr w:rsidR="00D74AB7" w:rsidRPr="00D74AB7" w:rsidTr="007015AF">
        <w:trPr>
          <w:cantSplit/>
          <w:trHeight w:val="23"/>
        </w:trPr>
        <w:tc>
          <w:tcPr>
            <w:tcW w:w="739" w:type="dxa"/>
            <w:shd w:val="clear" w:color="auto" w:fill="FFFFFF" w:themeFill="background1"/>
          </w:tcPr>
          <w:p w:rsidR="00893FBD" w:rsidRPr="00D74AB7" w:rsidRDefault="00893FBD" w:rsidP="00893FBD">
            <w:pPr>
              <w:jc w:val="center"/>
              <w:rPr>
                <w:sz w:val="14"/>
                <w:szCs w:val="14"/>
                <w:lang w:eastAsia="lt-LT"/>
              </w:rPr>
            </w:pPr>
            <w:r w:rsidRPr="00D74AB7">
              <w:rPr>
                <w:sz w:val="14"/>
                <w:szCs w:val="14"/>
                <w:lang w:eastAsia="lt-LT"/>
              </w:rPr>
              <w:t>15.1.2</w:t>
            </w:r>
          </w:p>
        </w:tc>
        <w:tc>
          <w:tcPr>
            <w:tcW w:w="567" w:type="dxa"/>
            <w:shd w:val="clear" w:color="auto" w:fill="FFFFFF" w:themeFill="background1"/>
          </w:tcPr>
          <w:p w:rsidR="00893FBD" w:rsidRPr="00D74AB7" w:rsidRDefault="00893FBD" w:rsidP="00893FBD">
            <w:pPr>
              <w:jc w:val="center"/>
              <w:rPr>
                <w:sz w:val="14"/>
                <w:szCs w:val="14"/>
                <w:lang w:eastAsia="lt-LT"/>
              </w:rPr>
            </w:pPr>
            <w:r w:rsidRPr="00D74AB7">
              <w:rPr>
                <w:sz w:val="14"/>
                <w:szCs w:val="14"/>
                <w:lang w:eastAsia="lt-LT"/>
              </w:rPr>
              <w:t>6.1.2.</w:t>
            </w:r>
          </w:p>
        </w:tc>
        <w:tc>
          <w:tcPr>
            <w:tcW w:w="1843" w:type="dxa"/>
            <w:shd w:val="clear" w:color="auto" w:fill="FFFFFF" w:themeFill="background1"/>
          </w:tcPr>
          <w:p w:rsidR="00893FBD" w:rsidRPr="00D74AB7" w:rsidRDefault="0061588E" w:rsidP="00F0554F">
            <w:pPr>
              <w:rPr>
                <w:sz w:val="14"/>
                <w:szCs w:val="14"/>
                <w:lang w:eastAsia="lt-LT"/>
              </w:rPr>
            </w:pPr>
            <w:r w:rsidRPr="00D74AB7">
              <w:rPr>
                <w:sz w:val="14"/>
                <w:szCs w:val="14"/>
                <w:lang w:eastAsia="lt-LT"/>
              </w:rPr>
              <w:t xml:space="preserve">Priemonė – </w:t>
            </w:r>
            <w:r w:rsidR="00945061" w:rsidRPr="00D74AB7">
              <w:rPr>
                <w:sz w:val="14"/>
                <w:szCs w:val="14"/>
                <w:lang w:eastAsia="lt-LT"/>
              </w:rPr>
              <w:t xml:space="preserve">per užsienyje veikiančias diplomatines atstovybes vykdyti rekomendacijų užsienyje veikiantiems Lietuvos verslo subjektams, kaip atpažinti </w:t>
            </w:r>
            <w:r w:rsidR="00945061" w:rsidRPr="00D74AB7">
              <w:rPr>
                <w:sz w:val="14"/>
                <w:szCs w:val="14"/>
                <w:lang w:eastAsia="lt-LT"/>
              </w:rPr>
              <w:lastRenderedPageBreak/>
              <w:t>korupcijos apraiškas ir į jas reaguoti, įskaitant galimus užsienio pareigūnų papirkimo atvejus, sklaidą ir viešinimą</w:t>
            </w:r>
          </w:p>
        </w:tc>
        <w:tc>
          <w:tcPr>
            <w:tcW w:w="709" w:type="dxa"/>
            <w:shd w:val="clear" w:color="auto" w:fill="FFFFFF" w:themeFill="background1"/>
          </w:tcPr>
          <w:p w:rsidR="00893FBD" w:rsidRPr="00D74AB7" w:rsidRDefault="00893FBD" w:rsidP="00893FBD">
            <w:pPr>
              <w:jc w:val="center"/>
              <w:rPr>
                <w:sz w:val="14"/>
                <w:szCs w:val="14"/>
                <w:lang w:eastAsia="lt-LT"/>
              </w:rPr>
            </w:pPr>
          </w:p>
        </w:tc>
        <w:tc>
          <w:tcPr>
            <w:tcW w:w="708"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50" w:type="dxa"/>
            <w:shd w:val="clear" w:color="auto" w:fill="FFFFFF" w:themeFill="background1"/>
          </w:tcPr>
          <w:p w:rsidR="00893FBD" w:rsidRPr="00D74AB7" w:rsidRDefault="00893FBD" w:rsidP="00893FBD">
            <w:pPr>
              <w:jc w:val="center"/>
              <w:rPr>
                <w:sz w:val="14"/>
                <w:szCs w:val="14"/>
                <w:lang w:eastAsia="lt-LT"/>
              </w:rPr>
            </w:pPr>
          </w:p>
        </w:tc>
        <w:tc>
          <w:tcPr>
            <w:tcW w:w="851" w:type="dxa"/>
            <w:shd w:val="clear" w:color="auto" w:fill="FFFFFF" w:themeFill="background1"/>
          </w:tcPr>
          <w:p w:rsidR="00893FBD" w:rsidRPr="00D74AB7" w:rsidRDefault="00893FBD" w:rsidP="00893FBD">
            <w:pPr>
              <w:jc w:val="center"/>
              <w:rPr>
                <w:sz w:val="14"/>
                <w:szCs w:val="14"/>
                <w:lang w:eastAsia="lt-LT"/>
              </w:rPr>
            </w:pPr>
          </w:p>
        </w:tc>
        <w:tc>
          <w:tcPr>
            <w:tcW w:w="820" w:type="dxa"/>
            <w:shd w:val="clear" w:color="auto" w:fill="FFFFFF" w:themeFill="background1"/>
          </w:tcPr>
          <w:p w:rsidR="00893FBD" w:rsidRPr="00D74AB7" w:rsidRDefault="00893FBD" w:rsidP="00893FBD">
            <w:pPr>
              <w:jc w:val="center"/>
              <w:rPr>
                <w:sz w:val="14"/>
                <w:szCs w:val="14"/>
                <w:lang w:eastAsia="lt-LT"/>
              </w:rPr>
            </w:pPr>
          </w:p>
        </w:tc>
        <w:tc>
          <w:tcPr>
            <w:tcW w:w="1555" w:type="dxa"/>
            <w:shd w:val="clear" w:color="auto" w:fill="FFFFFF" w:themeFill="background1"/>
          </w:tcPr>
          <w:p w:rsidR="009E7417" w:rsidRPr="00D74AB7" w:rsidRDefault="009E7417" w:rsidP="009E7417">
            <w:pPr>
              <w:jc w:val="center"/>
              <w:rPr>
                <w:bCs/>
                <w:sz w:val="14"/>
                <w:szCs w:val="14"/>
                <w:lang w:eastAsia="lt-LT"/>
              </w:rPr>
            </w:pPr>
            <w:r w:rsidRPr="00D74AB7">
              <w:rPr>
                <w:bCs/>
                <w:sz w:val="14"/>
                <w:szCs w:val="14"/>
                <w:lang w:eastAsia="lt-LT"/>
              </w:rPr>
              <w:t>Viešasis administravimas, valstybės tarnyba, turto valdymas</w:t>
            </w:r>
          </w:p>
          <w:p w:rsidR="009E7417" w:rsidRPr="00D74AB7" w:rsidRDefault="009E7417" w:rsidP="009E7417">
            <w:pPr>
              <w:jc w:val="center"/>
              <w:rPr>
                <w:bCs/>
                <w:sz w:val="14"/>
                <w:szCs w:val="14"/>
                <w:lang w:eastAsia="lt-LT"/>
              </w:rPr>
            </w:pPr>
          </w:p>
          <w:p w:rsidR="009E7417" w:rsidRPr="00D74AB7" w:rsidRDefault="009E7417" w:rsidP="009E7417">
            <w:pPr>
              <w:jc w:val="center"/>
              <w:rPr>
                <w:bCs/>
                <w:sz w:val="14"/>
                <w:szCs w:val="14"/>
                <w:lang w:eastAsia="lt-LT"/>
              </w:rPr>
            </w:pPr>
            <w:r w:rsidRPr="00D74AB7">
              <w:rPr>
                <w:bCs/>
                <w:sz w:val="14"/>
                <w:szCs w:val="14"/>
                <w:lang w:eastAsia="lt-LT"/>
              </w:rPr>
              <w:t>Privatus sektorius</w:t>
            </w:r>
          </w:p>
          <w:p w:rsidR="00893FBD" w:rsidRPr="00D74AB7" w:rsidRDefault="00893FBD" w:rsidP="00893FBD">
            <w:pPr>
              <w:jc w:val="center"/>
              <w:rPr>
                <w:bCs/>
                <w:sz w:val="14"/>
                <w:szCs w:val="14"/>
                <w:lang w:eastAsia="lt-LT"/>
              </w:rPr>
            </w:pPr>
          </w:p>
        </w:tc>
        <w:tc>
          <w:tcPr>
            <w:tcW w:w="992" w:type="dxa"/>
            <w:shd w:val="clear" w:color="auto" w:fill="FFFFFF" w:themeFill="background1"/>
          </w:tcPr>
          <w:p w:rsidR="00893FBD" w:rsidRPr="00D74AB7" w:rsidRDefault="00235598" w:rsidP="0039660E">
            <w:pPr>
              <w:rPr>
                <w:sz w:val="14"/>
                <w:szCs w:val="14"/>
                <w:lang w:eastAsia="lt-LT"/>
              </w:rPr>
            </w:pPr>
            <w:r w:rsidRPr="00D74AB7">
              <w:rPr>
                <w:sz w:val="14"/>
                <w:szCs w:val="14"/>
                <w:lang w:eastAsia="lt-LT"/>
              </w:rPr>
              <w:t>Lietuvos Respublikos</w:t>
            </w:r>
            <w:r w:rsidRPr="00D74AB7">
              <w:rPr>
                <w:bCs/>
                <w:sz w:val="14"/>
                <w:szCs w:val="14"/>
                <w:lang w:eastAsia="lt-LT"/>
              </w:rPr>
              <w:t xml:space="preserve"> užsienio reikalų ministerija</w:t>
            </w:r>
            <w:r w:rsidR="0039660E" w:rsidRPr="00D74AB7">
              <w:rPr>
                <w:bCs/>
                <w:sz w:val="14"/>
                <w:szCs w:val="14"/>
                <w:lang w:eastAsia="lt-LT"/>
              </w:rPr>
              <w:t>,</w:t>
            </w:r>
            <w:r w:rsidRPr="00D74AB7">
              <w:rPr>
                <w:bCs/>
                <w:sz w:val="14"/>
                <w:szCs w:val="14"/>
                <w:lang w:eastAsia="lt-LT"/>
              </w:rPr>
              <w:t xml:space="preserve"> Ekonomikos ir </w:t>
            </w:r>
            <w:r w:rsidRPr="00D74AB7">
              <w:rPr>
                <w:bCs/>
                <w:sz w:val="14"/>
                <w:szCs w:val="14"/>
                <w:lang w:eastAsia="lt-LT"/>
              </w:rPr>
              <w:lastRenderedPageBreak/>
              <w:t>inovacijų ministerija</w:t>
            </w:r>
          </w:p>
        </w:tc>
      </w:tr>
      <w:tr w:rsidR="00D74AB7" w:rsidRPr="00D74AB7" w:rsidTr="00B511EF">
        <w:trPr>
          <w:cantSplit/>
          <w:trHeight w:val="23"/>
        </w:trPr>
        <w:tc>
          <w:tcPr>
            <w:tcW w:w="739" w:type="dxa"/>
            <w:shd w:val="clear" w:color="auto" w:fill="FFFFFF" w:themeFill="background1"/>
          </w:tcPr>
          <w:p w:rsidR="00893FBD" w:rsidRPr="00D74AB7" w:rsidRDefault="00893FBD" w:rsidP="001267B7">
            <w:pPr>
              <w:jc w:val="center"/>
              <w:rPr>
                <w:sz w:val="14"/>
                <w:szCs w:val="14"/>
                <w:lang w:eastAsia="lt-LT"/>
              </w:rPr>
            </w:pPr>
            <w:r w:rsidRPr="00D74AB7">
              <w:rPr>
                <w:sz w:val="14"/>
                <w:szCs w:val="14"/>
                <w:lang w:eastAsia="lt-LT"/>
              </w:rPr>
              <w:lastRenderedPageBreak/>
              <w:t>15.1.2.1.</w:t>
            </w:r>
          </w:p>
        </w:tc>
        <w:tc>
          <w:tcPr>
            <w:tcW w:w="567" w:type="dxa"/>
            <w:shd w:val="clear" w:color="auto" w:fill="FFFFFF" w:themeFill="background1"/>
          </w:tcPr>
          <w:p w:rsidR="00893FBD" w:rsidRPr="00D74AB7" w:rsidRDefault="00893FBD" w:rsidP="001267B7">
            <w:pPr>
              <w:jc w:val="center"/>
              <w:rPr>
                <w:sz w:val="14"/>
                <w:szCs w:val="14"/>
                <w:lang w:eastAsia="lt-LT"/>
              </w:rPr>
            </w:pPr>
            <w:r w:rsidRPr="00D74AB7">
              <w:rPr>
                <w:sz w:val="14"/>
                <w:szCs w:val="14"/>
                <w:lang w:eastAsia="lt-LT"/>
              </w:rPr>
              <w:t>6.1.2.1.</w:t>
            </w:r>
          </w:p>
        </w:tc>
        <w:tc>
          <w:tcPr>
            <w:tcW w:w="14282" w:type="dxa"/>
            <w:gridSpan w:val="15"/>
            <w:shd w:val="clear" w:color="auto" w:fill="FFFFFF" w:themeFill="background1"/>
          </w:tcPr>
          <w:p w:rsidR="00893FBD" w:rsidRPr="00D74AB7" w:rsidRDefault="005269DE" w:rsidP="00F0554F">
            <w:pPr>
              <w:rPr>
                <w:sz w:val="14"/>
                <w:szCs w:val="14"/>
                <w:lang w:eastAsia="lt-LT"/>
              </w:rPr>
            </w:pPr>
            <w:r w:rsidRPr="00D74AB7">
              <w:rPr>
                <w:sz w:val="14"/>
                <w:szCs w:val="14"/>
              </w:rPr>
              <w:t xml:space="preserve">Priemonės veikla – </w:t>
            </w:r>
            <w:r w:rsidR="00945061" w:rsidRPr="00D74AB7">
              <w:rPr>
                <w:sz w:val="14"/>
                <w:szCs w:val="14"/>
                <w:lang w:eastAsia="lt-LT"/>
              </w:rPr>
              <w:t xml:space="preserve"> vykdyti Specialiųjų tyrimų tarnybos parengtų rekomendacijų užsienyje veikiantiems Lietuvos verslo subjektams, kaip atpažinti korupcijos apraiškas ir į jas reaguoti, įskaitant galimus užsienio pareigūnų papirkimo atvejus, sklaidą ir viešinimą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3</w:t>
            </w:r>
            <w:r w:rsidRPr="00D74AB7">
              <w:rPr>
                <w:sz w:val="14"/>
                <w:szCs w:val="14"/>
                <w:lang w:eastAsia="lt-LT"/>
              </w:rPr>
              <w:t>.</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3</w:t>
            </w:r>
            <w:r w:rsidRPr="00D74AB7">
              <w:rPr>
                <w:sz w:val="14"/>
                <w:szCs w:val="14"/>
                <w:lang w:eastAsia="lt-LT"/>
              </w:rPr>
              <w:t>.</w:t>
            </w: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Priemonė</w:t>
            </w:r>
            <w:r w:rsidR="00501DD4" w:rsidRPr="00D74AB7">
              <w:rPr>
                <w:sz w:val="14"/>
                <w:szCs w:val="14"/>
                <w:lang w:eastAsia="lt-LT"/>
              </w:rPr>
              <w:t xml:space="preserve"> –</w:t>
            </w:r>
            <w:r w:rsidRPr="00D74AB7">
              <w:rPr>
                <w:sz w:val="14"/>
                <w:szCs w:val="14"/>
                <w:lang w:eastAsia="lt-LT"/>
              </w:rPr>
              <w:t xml:space="preserve"> įgyvendinti į auditorius nukreiptas antikorupcinio švietimo priemones, kuriomis mokoma atpažinti užsienio pareigūnų papirkimo atvejus ir skatinama apie juos pranešti teisėsaugos institucijoms</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keepNext/>
              <w:keepLines/>
              <w:jc w:val="center"/>
              <w:rPr>
                <w:bCs/>
                <w:sz w:val="14"/>
                <w:szCs w:val="14"/>
                <w:lang w:eastAsia="lt-LT"/>
              </w:rPr>
            </w:pPr>
          </w:p>
        </w:tc>
        <w:tc>
          <w:tcPr>
            <w:tcW w:w="992" w:type="dxa"/>
            <w:shd w:val="clear" w:color="auto" w:fill="FFFFFF" w:themeFill="background1"/>
          </w:tcPr>
          <w:p w:rsidR="001267B7" w:rsidRPr="00D74AB7" w:rsidRDefault="001267B7" w:rsidP="0039660E">
            <w:pPr>
              <w:keepNext/>
              <w:keepLines/>
              <w:rPr>
                <w:bCs/>
                <w:sz w:val="14"/>
                <w:szCs w:val="14"/>
                <w:lang w:eastAsia="lt-LT"/>
              </w:rPr>
            </w:pPr>
            <w:r w:rsidRPr="00D74AB7">
              <w:rPr>
                <w:bCs/>
                <w:sz w:val="14"/>
                <w:szCs w:val="14"/>
                <w:lang w:eastAsia="lt-LT"/>
              </w:rPr>
              <w:t>Lietuvos auditorių rūmai</w:t>
            </w:r>
            <w:r w:rsidR="0039660E" w:rsidRPr="00D74AB7">
              <w:rPr>
                <w:bCs/>
                <w:sz w:val="14"/>
                <w:szCs w:val="14"/>
                <w:lang w:eastAsia="lt-LT"/>
              </w:rPr>
              <w:t>,</w:t>
            </w:r>
            <w:r w:rsidRPr="00D74AB7">
              <w:rPr>
                <w:bCs/>
                <w:sz w:val="14"/>
                <w:szCs w:val="14"/>
                <w:lang w:eastAsia="lt-LT"/>
              </w:rPr>
              <w:t xml:space="preserve"> Specialiųjų tyrimų tarnyba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3</w:t>
            </w:r>
            <w:r w:rsidRPr="00D74AB7">
              <w:rPr>
                <w:sz w:val="14"/>
                <w:szCs w:val="14"/>
                <w:lang w:eastAsia="lt-LT"/>
              </w:rPr>
              <w:t>.1.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3</w:t>
            </w:r>
            <w:r w:rsidRPr="00D74AB7">
              <w:rPr>
                <w:sz w:val="14"/>
                <w:szCs w:val="14"/>
                <w:lang w:eastAsia="lt-LT"/>
              </w:rPr>
              <w:t>.1.</w:t>
            </w:r>
          </w:p>
        </w:tc>
        <w:tc>
          <w:tcPr>
            <w:tcW w:w="14282" w:type="dxa"/>
            <w:gridSpan w:val="15"/>
            <w:shd w:val="clear" w:color="auto" w:fill="FFFFFF" w:themeFill="background1"/>
          </w:tcPr>
          <w:p w:rsidR="001267B7" w:rsidRPr="00D74AB7" w:rsidRDefault="001267B7" w:rsidP="00501DD4">
            <w:pPr>
              <w:rPr>
                <w:bCs/>
                <w:sz w:val="14"/>
                <w:szCs w:val="14"/>
                <w:lang w:eastAsia="lt-LT"/>
              </w:rPr>
            </w:pPr>
            <w:r w:rsidRPr="00D74AB7">
              <w:rPr>
                <w:sz w:val="14"/>
                <w:szCs w:val="14"/>
                <w:lang w:eastAsia="lt-LT"/>
              </w:rPr>
              <w:t>Priemonės veikla</w:t>
            </w:r>
            <w:r w:rsidR="00501DD4" w:rsidRPr="00D74AB7">
              <w:rPr>
                <w:sz w:val="14"/>
                <w:szCs w:val="14"/>
                <w:lang w:eastAsia="lt-LT"/>
              </w:rPr>
              <w:t xml:space="preserve"> –</w:t>
            </w:r>
            <w:r w:rsidRPr="00D74AB7">
              <w:rPr>
                <w:sz w:val="14"/>
                <w:szCs w:val="14"/>
                <w:lang w:eastAsia="lt-LT"/>
              </w:rPr>
              <w:t xml:space="preserve"> parengti metodines priemones (iki 2021-12-31); </w:t>
            </w:r>
            <w:r w:rsidR="00501DD4" w:rsidRPr="00D74AB7">
              <w:rPr>
                <w:sz w:val="14"/>
                <w:szCs w:val="14"/>
                <w:lang w:eastAsia="lt-LT"/>
              </w:rPr>
              <w:t xml:space="preserve">organizuoti </w:t>
            </w:r>
            <w:r w:rsidRPr="00D74AB7">
              <w:rPr>
                <w:sz w:val="14"/>
                <w:szCs w:val="14"/>
                <w:lang w:eastAsia="lt-LT"/>
              </w:rPr>
              <w:t xml:space="preserve">auditorių mokymus (iki 2022-12-31)  </w:t>
            </w:r>
          </w:p>
        </w:tc>
      </w:tr>
      <w:tr w:rsidR="00D74AB7" w:rsidRPr="00D74AB7" w:rsidTr="00B511EF">
        <w:trPr>
          <w:cantSplit/>
          <w:trHeight w:val="23"/>
        </w:trPr>
        <w:tc>
          <w:tcPr>
            <w:tcW w:w="739" w:type="dxa"/>
          </w:tcPr>
          <w:p w:rsidR="001267B7" w:rsidRPr="00D74AB7" w:rsidRDefault="001267B7" w:rsidP="00893FBD">
            <w:pPr>
              <w:jc w:val="center"/>
              <w:rPr>
                <w:sz w:val="14"/>
                <w:szCs w:val="14"/>
                <w:lang w:eastAsia="lt-LT"/>
              </w:rPr>
            </w:pPr>
            <w:r w:rsidRPr="00D74AB7">
              <w:rPr>
                <w:sz w:val="14"/>
                <w:szCs w:val="14"/>
                <w:lang w:eastAsia="lt-LT"/>
              </w:rPr>
              <w:t>15.1.</w:t>
            </w:r>
            <w:r w:rsidR="00893FBD" w:rsidRPr="00D74AB7">
              <w:rPr>
                <w:sz w:val="14"/>
                <w:szCs w:val="14"/>
                <w:lang w:eastAsia="lt-LT"/>
              </w:rPr>
              <w:t>4</w:t>
            </w:r>
            <w:r w:rsidRPr="00D74AB7">
              <w:rPr>
                <w:sz w:val="14"/>
                <w:szCs w:val="14"/>
                <w:lang w:eastAsia="lt-LT"/>
              </w:rPr>
              <w:t>.</w:t>
            </w:r>
          </w:p>
        </w:tc>
        <w:tc>
          <w:tcPr>
            <w:tcW w:w="567" w:type="dxa"/>
            <w:shd w:val="clear" w:color="auto" w:fill="auto"/>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4</w:t>
            </w:r>
            <w:r w:rsidRPr="00D74AB7">
              <w:rPr>
                <w:sz w:val="14"/>
                <w:szCs w:val="14"/>
                <w:lang w:eastAsia="lt-LT"/>
              </w:rPr>
              <w:t>.</w:t>
            </w:r>
          </w:p>
        </w:tc>
        <w:tc>
          <w:tcPr>
            <w:tcW w:w="1843" w:type="dxa"/>
            <w:shd w:val="clear" w:color="auto" w:fill="auto"/>
          </w:tcPr>
          <w:p w:rsidR="001267B7" w:rsidRPr="00D74AB7" w:rsidRDefault="001267B7" w:rsidP="00501DD4">
            <w:pPr>
              <w:rPr>
                <w:b/>
                <w:sz w:val="14"/>
              </w:rPr>
            </w:pPr>
            <w:r w:rsidRPr="00D74AB7">
              <w:rPr>
                <w:sz w:val="14"/>
                <w:szCs w:val="14"/>
                <w:lang w:eastAsia="lt-LT"/>
              </w:rPr>
              <w:t>Priemonė</w:t>
            </w:r>
            <w:r w:rsidR="00501DD4" w:rsidRPr="00D74AB7">
              <w:rPr>
                <w:sz w:val="14"/>
                <w:szCs w:val="14"/>
                <w:lang w:eastAsia="lt-LT"/>
              </w:rPr>
              <w:t xml:space="preserve"> – </w:t>
            </w:r>
            <w:r w:rsidRPr="00D74AB7">
              <w:rPr>
                <w:sz w:val="14"/>
              </w:rPr>
              <w:t xml:space="preserve">parengti ir įgyvendinti visuomenės švietimo priemones, kuriomis būtų ugdomas visuomenės kritinis mąstymas </w:t>
            </w:r>
            <w:r w:rsidR="00501DD4" w:rsidRPr="00D74AB7">
              <w:rPr>
                <w:sz w:val="14"/>
              </w:rPr>
              <w:t xml:space="preserve">dėl </w:t>
            </w:r>
            <w:r w:rsidRPr="00D74AB7">
              <w:rPr>
                <w:sz w:val="14"/>
              </w:rPr>
              <w:t>viešo</w:t>
            </w:r>
            <w:r w:rsidR="00501DD4" w:rsidRPr="00D74AB7">
              <w:rPr>
                <w:sz w:val="14"/>
              </w:rPr>
              <w:t>jo</w:t>
            </w:r>
            <w:r w:rsidRPr="00D74AB7">
              <w:rPr>
                <w:sz w:val="14"/>
              </w:rPr>
              <w:t>je erdvėje platinam</w:t>
            </w:r>
            <w:r w:rsidR="00501DD4" w:rsidRPr="00D74AB7">
              <w:rPr>
                <w:sz w:val="14"/>
              </w:rPr>
              <w:t xml:space="preserve">os </w:t>
            </w:r>
            <w:r w:rsidRPr="00D74AB7">
              <w:rPr>
                <w:sz w:val="14"/>
              </w:rPr>
              <w:t>informacij</w:t>
            </w:r>
            <w:r w:rsidR="00501DD4" w:rsidRPr="00D74AB7">
              <w:rPr>
                <w:sz w:val="14"/>
              </w:rPr>
              <w:t>os</w:t>
            </w:r>
          </w:p>
        </w:tc>
        <w:tc>
          <w:tcPr>
            <w:tcW w:w="709" w:type="dxa"/>
            <w:shd w:val="clear" w:color="auto" w:fill="auto"/>
          </w:tcPr>
          <w:p w:rsidR="001267B7" w:rsidRPr="00D74AB7" w:rsidRDefault="001267B7" w:rsidP="001267B7">
            <w:pPr>
              <w:jc w:val="center"/>
              <w:rPr>
                <w:sz w:val="14"/>
                <w:szCs w:val="14"/>
                <w:lang w:eastAsia="lt-LT"/>
              </w:rPr>
            </w:pPr>
            <w:r w:rsidRPr="00D74AB7">
              <w:rPr>
                <w:sz w:val="14"/>
                <w:szCs w:val="14"/>
                <w:lang w:eastAsia="lt-LT"/>
              </w:rPr>
              <w:t>2</w:t>
            </w:r>
            <w:r w:rsidR="00A071C4" w:rsidRPr="00D74AB7">
              <w:rPr>
                <w:sz w:val="14"/>
                <w:szCs w:val="14"/>
                <w:lang w:eastAsia="lt-LT"/>
              </w:rPr>
              <w:t>,</w:t>
            </w:r>
            <w:r w:rsidRPr="00D74AB7">
              <w:rPr>
                <w:sz w:val="14"/>
                <w:szCs w:val="14"/>
                <w:lang w:eastAsia="lt-LT"/>
              </w:rPr>
              <w:t xml:space="preserve">0 </w:t>
            </w:r>
          </w:p>
        </w:tc>
        <w:tc>
          <w:tcPr>
            <w:tcW w:w="708" w:type="dxa"/>
            <w:shd w:val="clear" w:color="auto" w:fill="auto"/>
          </w:tcPr>
          <w:p w:rsidR="001267B7" w:rsidRPr="00D74AB7" w:rsidRDefault="001267B7" w:rsidP="001267B7">
            <w:pPr>
              <w:jc w:val="center"/>
              <w:rPr>
                <w:sz w:val="14"/>
                <w:szCs w:val="14"/>
                <w:lang w:eastAsia="lt-LT"/>
              </w:rPr>
            </w:pPr>
            <w:r w:rsidRPr="00D74AB7">
              <w:rPr>
                <w:sz w:val="14"/>
                <w:szCs w:val="14"/>
                <w:lang w:eastAsia="lt-LT"/>
              </w:rPr>
              <w:t>2</w:t>
            </w:r>
            <w:r w:rsidR="00A071C4" w:rsidRPr="00D74AB7">
              <w:rPr>
                <w:sz w:val="14"/>
                <w:szCs w:val="14"/>
                <w:lang w:eastAsia="lt-LT"/>
              </w:rPr>
              <w:t>,</w:t>
            </w: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auto"/>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p w:rsidR="001267B7" w:rsidRPr="00D74AB7" w:rsidRDefault="001267B7" w:rsidP="001267B7">
            <w:pPr>
              <w:jc w:val="center"/>
              <w:rPr>
                <w:sz w:val="14"/>
                <w:szCs w:val="14"/>
                <w:lang w:eastAsia="lt-LT"/>
              </w:rPr>
            </w:pPr>
          </w:p>
        </w:tc>
        <w:tc>
          <w:tcPr>
            <w:tcW w:w="992" w:type="dxa"/>
            <w:shd w:val="clear" w:color="auto" w:fill="auto"/>
          </w:tcPr>
          <w:p w:rsidR="001267B7" w:rsidRPr="00D74AB7" w:rsidRDefault="001267B7" w:rsidP="00852B66">
            <w:pPr>
              <w:rPr>
                <w:bCs/>
                <w:sz w:val="14"/>
                <w:szCs w:val="14"/>
                <w:lang w:eastAsia="lt-LT"/>
              </w:rPr>
            </w:pPr>
            <w:r w:rsidRPr="00D74AB7">
              <w:rPr>
                <w:sz w:val="14"/>
                <w:szCs w:val="14"/>
                <w:lang w:eastAsia="lt-LT"/>
              </w:rPr>
              <w:t>Lietuvos Respublikos kultūros ministerija</w:t>
            </w:r>
            <w:r w:rsidR="00852B66">
              <w:rPr>
                <w:sz w:val="14"/>
                <w:szCs w:val="14"/>
                <w:lang w:eastAsia="lt-LT"/>
              </w:rPr>
              <w:t xml:space="preserve">, Specialiųjų tyrimų tarnyba, </w:t>
            </w:r>
            <w:r w:rsidR="00852B66" w:rsidRPr="00D74AB7">
              <w:rPr>
                <w:bCs/>
                <w:sz w:val="14"/>
                <w:szCs w:val="14"/>
                <w:lang w:eastAsia="lt-LT"/>
              </w:rPr>
              <w:t xml:space="preserve"> VšĮ Lietuvos radijas ir televizija</w:t>
            </w:r>
            <w:r w:rsidRPr="00D74AB7">
              <w:rPr>
                <w:sz w:val="14"/>
                <w:szCs w:val="14"/>
                <w:lang w:eastAsia="lt-LT"/>
              </w:rPr>
              <w:t xml:space="preserve"> </w:t>
            </w:r>
          </w:p>
        </w:tc>
      </w:tr>
      <w:tr w:rsidR="00D74AB7" w:rsidRPr="00D74AB7" w:rsidTr="00B511EF">
        <w:trPr>
          <w:cantSplit/>
          <w:trHeight w:val="23"/>
        </w:trPr>
        <w:tc>
          <w:tcPr>
            <w:tcW w:w="739" w:type="dxa"/>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4</w:t>
            </w:r>
            <w:r w:rsidRPr="00D74AB7">
              <w:rPr>
                <w:sz w:val="14"/>
                <w:szCs w:val="14"/>
                <w:lang w:eastAsia="lt-LT"/>
              </w:rPr>
              <w:t>.1.</w:t>
            </w:r>
          </w:p>
        </w:tc>
        <w:tc>
          <w:tcPr>
            <w:tcW w:w="567" w:type="dxa"/>
            <w:shd w:val="clear" w:color="auto" w:fill="auto"/>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4</w:t>
            </w:r>
            <w:r w:rsidRPr="00D74AB7">
              <w:rPr>
                <w:sz w:val="14"/>
                <w:szCs w:val="14"/>
                <w:lang w:eastAsia="lt-LT"/>
              </w:rPr>
              <w:t>.1.</w:t>
            </w:r>
          </w:p>
        </w:tc>
        <w:tc>
          <w:tcPr>
            <w:tcW w:w="14282" w:type="dxa"/>
            <w:gridSpan w:val="15"/>
          </w:tcPr>
          <w:p w:rsidR="001267B7" w:rsidRPr="00D74AB7" w:rsidRDefault="001267B7" w:rsidP="001267B7">
            <w:pPr>
              <w:jc w:val="both"/>
              <w:rPr>
                <w:sz w:val="14"/>
                <w:szCs w:val="14"/>
                <w:lang w:eastAsia="lt-LT"/>
              </w:rPr>
            </w:pPr>
            <w:r w:rsidRPr="00D74AB7">
              <w:rPr>
                <w:sz w:val="14"/>
                <w:szCs w:val="14"/>
                <w:lang w:eastAsia="lt-LT"/>
              </w:rPr>
              <w:t>Priemonės veiklos: parengti medijų raštingumo bei kritinio mąstymo kompetencijų ugdymo programą (iki 2021-12-31) (atsakinga priemonės vykdytoja – Kultūros ministerija); parengti mokymo (švietimo) programą (iki 2021-12-31) (atsakinga priemonės vykdytoja – Kultūros ministerija); organizuoti renginius tikslinėms asmenų grupėms (iki 2022-12-31) (atsakinga priemonės vykdytoja – Specialiųjų tyrimų tarnyba);</w:t>
            </w:r>
            <w:r w:rsidRPr="00D74AB7">
              <w:rPr>
                <w:bCs/>
                <w:sz w:val="14"/>
                <w:szCs w:val="14"/>
                <w:lang w:eastAsia="lt-LT"/>
              </w:rPr>
              <w:t xml:space="preserve"> transliuoti reportažus apie pokyčius atskir</w:t>
            </w:r>
            <w:r w:rsidR="00B057AD" w:rsidRPr="00D74AB7">
              <w:rPr>
                <w:bCs/>
                <w:sz w:val="14"/>
                <w:szCs w:val="14"/>
                <w:lang w:eastAsia="lt-LT"/>
              </w:rPr>
              <w:t>u</w:t>
            </w:r>
            <w:r w:rsidRPr="00D74AB7">
              <w:rPr>
                <w:bCs/>
                <w:sz w:val="14"/>
                <w:szCs w:val="14"/>
                <w:lang w:eastAsia="lt-LT"/>
              </w:rPr>
              <w:t>ose valstybės veiklos sektoriuose ir šalinti korupcijos apraiškas (iki 2022-12-31) (atsakinga priemonės vykdytoja – VšĮ Lietuvos radijas ir televizija)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5</w:t>
            </w:r>
            <w:r w:rsidRPr="00D74AB7">
              <w:rPr>
                <w:sz w:val="14"/>
                <w:szCs w:val="14"/>
                <w:lang w:eastAsia="lt-LT"/>
              </w:rPr>
              <w:t>.</w:t>
            </w:r>
          </w:p>
        </w:tc>
        <w:tc>
          <w:tcPr>
            <w:tcW w:w="567" w:type="dxa"/>
            <w:shd w:val="clear" w:color="auto" w:fill="FFFFFF" w:themeFill="background1"/>
          </w:tcPr>
          <w:p w:rsidR="001267B7" w:rsidRPr="00D74AB7" w:rsidRDefault="001267B7" w:rsidP="00893FBD">
            <w:pPr>
              <w:jc w:val="center"/>
              <w:rPr>
                <w:sz w:val="14"/>
                <w:szCs w:val="14"/>
                <w:lang w:eastAsia="lt-LT"/>
              </w:rPr>
            </w:pPr>
            <w:r w:rsidRPr="00D74AB7">
              <w:rPr>
                <w:sz w:val="14"/>
                <w:szCs w:val="14"/>
                <w:lang w:eastAsia="lt-LT"/>
              </w:rPr>
              <w:t>6.1.</w:t>
            </w:r>
            <w:r w:rsidR="00893FBD" w:rsidRPr="00D74AB7">
              <w:rPr>
                <w:sz w:val="14"/>
                <w:szCs w:val="14"/>
                <w:lang w:eastAsia="lt-LT"/>
              </w:rPr>
              <w:t>5</w:t>
            </w:r>
            <w:r w:rsidRPr="00D74AB7">
              <w:rPr>
                <w:sz w:val="14"/>
                <w:szCs w:val="14"/>
                <w:lang w:eastAsia="lt-LT"/>
              </w:rPr>
              <w:t xml:space="preserve">. </w:t>
            </w:r>
          </w:p>
        </w:tc>
        <w:tc>
          <w:tcPr>
            <w:tcW w:w="1843" w:type="dxa"/>
            <w:shd w:val="clear" w:color="auto" w:fill="FFFFFF" w:themeFill="background1"/>
          </w:tcPr>
          <w:p w:rsidR="001267B7" w:rsidRPr="00D74AB7" w:rsidRDefault="001267B7" w:rsidP="00501DD4">
            <w:pPr>
              <w:spacing w:line="252" w:lineRule="auto"/>
              <w:rPr>
                <w:rFonts w:eastAsia="Calibri"/>
                <w:bCs/>
                <w:sz w:val="14"/>
                <w:szCs w:val="14"/>
              </w:rPr>
            </w:pPr>
            <w:r w:rsidRPr="00D74AB7">
              <w:rPr>
                <w:sz w:val="14"/>
                <w:szCs w:val="14"/>
                <w:lang w:eastAsia="lt-LT"/>
              </w:rPr>
              <w:t>Priemonė</w:t>
            </w:r>
            <w:r w:rsidR="00501DD4" w:rsidRPr="00D74AB7">
              <w:rPr>
                <w:sz w:val="14"/>
                <w:szCs w:val="14"/>
                <w:lang w:eastAsia="lt-LT"/>
              </w:rPr>
              <w:t xml:space="preserve"> –</w:t>
            </w:r>
            <w:r w:rsidRPr="00D74AB7">
              <w:rPr>
                <w:rFonts w:eastAsia="Calibri"/>
                <w:bCs/>
                <w:sz w:val="14"/>
                <w:szCs w:val="14"/>
              </w:rPr>
              <w:t xml:space="preserve"> plėtoti antikorupcinį ugdymą bendrojo ugdymo ir aukštosiose mokyklose</w:t>
            </w:r>
          </w:p>
        </w:tc>
        <w:tc>
          <w:tcPr>
            <w:tcW w:w="70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708"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14</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13</w:t>
            </w:r>
            <w:r w:rsidR="00A071C4" w:rsidRPr="00D74AB7">
              <w:rPr>
                <w:sz w:val="14"/>
                <w:szCs w:val="14"/>
                <w:lang w:eastAsia="lt-LT"/>
              </w:rPr>
              <w:t>,</w:t>
            </w:r>
            <w:r w:rsidRPr="00D74AB7">
              <w:rPr>
                <w:sz w:val="14"/>
                <w:szCs w:val="14"/>
                <w:lang w:eastAsia="lt-LT"/>
              </w:rPr>
              <w:t>0</w:t>
            </w:r>
          </w:p>
        </w:tc>
        <w:tc>
          <w:tcPr>
            <w:tcW w:w="851"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820"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jc w:val="center"/>
              <w:rPr>
                <w:bCs/>
                <w:sz w:val="14"/>
                <w:szCs w:val="14"/>
                <w:lang w:eastAsia="lt-LT"/>
              </w:rPr>
            </w:pPr>
            <w:r w:rsidRPr="00D74AB7">
              <w:rPr>
                <w:bCs/>
                <w:sz w:val="14"/>
                <w:szCs w:val="14"/>
                <w:lang w:eastAsia="lt-LT"/>
              </w:rPr>
              <w:t>Viešasis administravimas, valstybės tarnyba, turto valdymas</w:t>
            </w:r>
          </w:p>
          <w:p w:rsidR="001267B7" w:rsidRPr="00D74AB7" w:rsidRDefault="001267B7" w:rsidP="001267B7">
            <w:pPr>
              <w:jc w:val="center"/>
              <w:rPr>
                <w:bCs/>
                <w:sz w:val="14"/>
                <w:szCs w:val="14"/>
                <w:lang w:eastAsia="lt-LT"/>
              </w:rPr>
            </w:pPr>
          </w:p>
          <w:p w:rsidR="001267B7" w:rsidRPr="00D74AB7" w:rsidRDefault="001267B7" w:rsidP="001267B7">
            <w:pPr>
              <w:jc w:val="center"/>
              <w:rPr>
                <w:bCs/>
                <w:sz w:val="14"/>
                <w:szCs w:val="14"/>
                <w:lang w:eastAsia="lt-LT"/>
              </w:rPr>
            </w:pPr>
            <w:r w:rsidRPr="00D74AB7">
              <w:rPr>
                <w:bCs/>
                <w:sz w:val="14"/>
                <w:szCs w:val="14"/>
                <w:lang w:eastAsia="lt-LT"/>
              </w:rPr>
              <w:t>Privatus sektorius</w:t>
            </w:r>
          </w:p>
        </w:tc>
        <w:tc>
          <w:tcPr>
            <w:tcW w:w="992" w:type="dxa"/>
            <w:shd w:val="clear" w:color="auto" w:fill="FFFFFF" w:themeFill="background1"/>
          </w:tcPr>
          <w:p w:rsidR="001267B7" w:rsidRPr="00D74AB7" w:rsidRDefault="001267B7" w:rsidP="001267B7">
            <w:pPr>
              <w:keepNext/>
              <w:keepLines/>
              <w:rPr>
                <w:bCs/>
                <w:sz w:val="14"/>
                <w:szCs w:val="14"/>
                <w:lang w:eastAsia="lt-LT"/>
              </w:rPr>
            </w:pPr>
            <w:r w:rsidRPr="00D74AB7">
              <w:rPr>
                <w:bCs/>
                <w:sz w:val="14"/>
                <w:szCs w:val="14"/>
                <w:lang w:eastAsia="lt-LT"/>
              </w:rPr>
              <w:t>Švietimo, mokslo ir sporto ministerija</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15.1.</w:t>
            </w:r>
            <w:r w:rsidR="00893FBD" w:rsidRPr="00D74AB7">
              <w:rPr>
                <w:sz w:val="14"/>
                <w:szCs w:val="14"/>
                <w:lang w:eastAsia="lt-LT"/>
              </w:rPr>
              <w:t>5</w:t>
            </w:r>
            <w:r w:rsidRPr="00D74AB7">
              <w:rPr>
                <w:sz w:val="14"/>
                <w:szCs w:val="14"/>
                <w:lang w:eastAsia="lt-LT"/>
              </w:rPr>
              <w:t>.1.</w:t>
            </w:r>
          </w:p>
        </w:tc>
        <w:tc>
          <w:tcPr>
            <w:tcW w:w="567"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6.1.</w:t>
            </w:r>
            <w:r w:rsidR="00893FBD" w:rsidRPr="00D74AB7">
              <w:rPr>
                <w:sz w:val="14"/>
                <w:szCs w:val="14"/>
                <w:lang w:eastAsia="lt-LT"/>
              </w:rPr>
              <w:t>5</w:t>
            </w:r>
            <w:r w:rsidRPr="00D74AB7">
              <w:rPr>
                <w:sz w:val="14"/>
                <w:szCs w:val="14"/>
                <w:lang w:eastAsia="lt-LT"/>
              </w:rPr>
              <w:t>.1.</w:t>
            </w:r>
          </w:p>
        </w:tc>
        <w:tc>
          <w:tcPr>
            <w:tcW w:w="14282" w:type="dxa"/>
            <w:gridSpan w:val="15"/>
            <w:shd w:val="clear" w:color="auto" w:fill="FFFFFF" w:themeFill="background1"/>
          </w:tcPr>
          <w:p w:rsidR="001267B7" w:rsidRPr="00D74AB7" w:rsidRDefault="001267B7" w:rsidP="004E1F3B">
            <w:pPr>
              <w:keepNext/>
              <w:keepLines/>
              <w:jc w:val="both"/>
              <w:rPr>
                <w:rFonts w:eastAsia="Calibri"/>
                <w:bCs/>
                <w:sz w:val="14"/>
                <w:szCs w:val="14"/>
              </w:rPr>
            </w:pPr>
            <w:r w:rsidRPr="00D74AB7">
              <w:rPr>
                <w:bCs/>
                <w:sz w:val="14"/>
                <w:szCs w:val="14"/>
                <w:lang w:eastAsia="lt-LT"/>
              </w:rPr>
              <w:t>Priemonės veiklos:</w:t>
            </w:r>
            <w:r w:rsidRPr="00D74AB7">
              <w:rPr>
                <w:rFonts w:eastAsia="Calibri"/>
                <w:bCs/>
                <w:sz w:val="14"/>
                <w:szCs w:val="14"/>
              </w:rPr>
              <w:t xml:space="preserve"> įtraukti į bendrojo ugdymo programas antikorupcinio ugdymo pasiekimus ir tematiką (iki 2022-12-31); parengti mokinių antikorupcinio ugdymo pasiekimų aprašymus (iki 2020-12-31); atnaujinti antikorupcinio mokinių ugdymo  metodines priemones </w:t>
            </w:r>
            <w:r w:rsidR="00B057AD" w:rsidRPr="00D74AB7">
              <w:rPr>
                <w:rFonts w:eastAsia="Calibri"/>
                <w:bCs/>
                <w:sz w:val="14"/>
                <w:szCs w:val="14"/>
              </w:rPr>
              <w:t>(</w:t>
            </w:r>
            <w:r w:rsidRPr="00D74AB7">
              <w:rPr>
                <w:rFonts w:eastAsia="Calibri"/>
                <w:bCs/>
                <w:sz w:val="14"/>
                <w:szCs w:val="14"/>
              </w:rPr>
              <w:t>kasmet parengti po vieną antikorupciniam ugdymui skirto skaitmeninio metodinio leidinio dalį</w:t>
            </w:r>
            <w:r w:rsidR="00DF77D3" w:rsidRPr="00D74AB7">
              <w:rPr>
                <w:rFonts w:eastAsia="Calibri"/>
                <w:bCs/>
                <w:sz w:val="14"/>
                <w:szCs w:val="14"/>
              </w:rPr>
              <w:t>)</w:t>
            </w:r>
            <w:r w:rsidRPr="00D74AB7">
              <w:rPr>
                <w:rFonts w:eastAsia="Calibri"/>
                <w:bCs/>
                <w:sz w:val="14"/>
                <w:szCs w:val="14"/>
              </w:rPr>
              <w:t xml:space="preserve"> (iki 2022-12-31); parengti pedagogų kvalifikacijos tobulinimo programą antikorupcinio ugdymo tema ir ją įgyvendinti (iki 2022-12-31); skatinti ir finansiškai remti aukštųjų mokyklų ir studentų pilietines iniciatyvas įgyvendinti įvairius projektus antikorupcijos tema (iki 2022-12-31).</w:t>
            </w: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 Iš viso Lietuvos Respublikos valstybės biudžetas</w:t>
            </w:r>
          </w:p>
        </w:tc>
        <w:tc>
          <w:tcPr>
            <w:tcW w:w="709" w:type="dxa"/>
            <w:shd w:val="clear" w:color="000000" w:fill="FFFFFF"/>
          </w:tcPr>
          <w:p w:rsidR="001267B7" w:rsidRPr="00D74AB7" w:rsidRDefault="002039BA" w:rsidP="001267B7">
            <w:pPr>
              <w:jc w:val="center"/>
              <w:rPr>
                <w:sz w:val="14"/>
                <w:szCs w:val="14"/>
                <w:lang w:eastAsia="lt-LT"/>
              </w:rPr>
            </w:pPr>
            <w:r w:rsidRPr="00D74AB7">
              <w:rPr>
                <w:sz w:val="14"/>
                <w:szCs w:val="14"/>
                <w:lang w:eastAsia="lt-LT"/>
              </w:rPr>
              <w:t>407,1</w:t>
            </w:r>
          </w:p>
        </w:tc>
        <w:tc>
          <w:tcPr>
            <w:tcW w:w="708" w:type="dxa"/>
            <w:shd w:val="clear" w:color="000000" w:fill="FFFFFF"/>
          </w:tcPr>
          <w:p w:rsidR="001267B7" w:rsidRPr="00D74AB7" w:rsidRDefault="00AA4991" w:rsidP="001267B7">
            <w:pPr>
              <w:jc w:val="center"/>
              <w:rPr>
                <w:sz w:val="14"/>
                <w:szCs w:val="14"/>
                <w:lang w:eastAsia="lt-LT"/>
              </w:rPr>
            </w:pPr>
            <w:r w:rsidRPr="00D74AB7">
              <w:rPr>
                <w:sz w:val="14"/>
                <w:szCs w:val="14"/>
                <w:lang w:eastAsia="lt-LT"/>
              </w:rPr>
              <w:t>40</w:t>
            </w:r>
            <w:r w:rsidR="002039BA" w:rsidRPr="00D74AB7">
              <w:rPr>
                <w:sz w:val="14"/>
                <w:szCs w:val="14"/>
                <w:lang w:eastAsia="lt-LT"/>
              </w:rPr>
              <w:t>7,1</w:t>
            </w:r>
          </w:p>
        </w:tc>
        <w:tc>
          <w:tcPr>
            <w:tcW w:w="851" w:type="dxa"/>
            <w:shd w:val="clear" w:color="000000" w:fill="FFFFFF"/>
          </w:tcPr>
          <w:p w:rsidR="001267B7" w:rsidRPr="00D74AB7" w:rsidRDefault="00AA4991" w:rsidP="001267B7">
            <w:pPr>
              <w:jc w:val="center"/>
              <w:rPr>
                <w:sz w:val="14"/>
                <w:szCs w:val="14"/>
                <w:lang w:eastAsia="lt-LT"/>
              </w:rPr>
            </w:pPr>
            <w:r w:rsidRPr="00D74AB7">
              <w:rPr>
                <w:sz w:val="14"/>
                <w:szCs w:val="14"/>
                <w:lang w:eastAsia="lt-LT"/>
              </w:rPr>
              <w:t>0</w:t>
            </w:r>
          </w:p>
        </w:tc>
        <w:tc>
          <w:tcPr>
            <w:tcW w:w="850" w:type="dxa"/>
            <w:shd w:val="clear" w:color="000000" w:fill="FFFFFF"/>
          </w:tcPr>
          <w:p w:rsidR="001267B7" w:rsidRPr="00D74AB7" w:rsidRDefault="00E16B17" w:rsidP="001267B7">
            <w:pPr>
              <w:jc w:val="center"/>
              <w:rPr>
                <w:sz w:val="14"/>
                <w:szCs w:val="14"/>
                <w:lang w:eastAsia="lt-LT"/>
              </w:rPr>
            </w:pPr>
            <w:r w:rsidRPr="00D74AB7">
              <w:rPr>
                <w:sz w:val="14"/>
                <w:szCs w:val="14"/>
                <w:lang w:eastAsia="lt-LT"/>
              </w:rPr>
              <w:t>0</w:t>
            </w:r>
          </w:p>
        </w:tc>
        <w:tc>
          <w:tcPr>
            <w:tcW w:w="851" w:type="dxa"/>
            <w:shd w:val="clear" w:color="000000" w:fill="FFFFFF"/>
          </w:tcPr>
          <w:p w:rsidR="001267B7" w:rsidRPr="00D74AB7" w:rsidRDefault="002039BA" w:rsidP="001267B7">
            <w:pPr>
              <w:jc w:val="center"/>
              <w:rPr>
                <w:sz w:val="14"/>
                <w:szCs w:val="14"/>
                <w:lang w:eastAsia="lt-LT"/>
              </w:rPr>
            </w:pPr>
            <w:r w:rsidRPr="00D74AB7">
              <w:rPr>
                <w:sz w:val="14"/>
                <w:szCs w:val="14"/>
                <w:lang w:eastAsia="lt-LT"/>
              </w:rPr>
              <w:t>1 216,1</w:t>
            </w:r>
          </w:p>
        </w:tc>
        <w:tc>
          <w:tcPr>
            <w:tcW w:w="850" w:type="dxa"/>
            <w:shd w:val="clear" w:color="000000" w:fill="FFFFFF"/>
          </w:tcPr>
          <w:p w:rsidR="001267B7" w:rsidRPr="00D74AB7" w:rsidRDefault="00742C5C" w:rsidP="001267B7">
            <w:pPr>
              <w:jc w:val="center"/>
              <w:rPr>
                <w:sz w:val="14"/>
                <w:szCs w:val="14"/>
                <w:lang w:eastAsia="lt-LT"/>
              </w:rPr>
            </w:pPr>
            <w:r w:rsidRPr="00D74AB7">
              <w:rPr>
                <w:sz w:val="14"/>
                <w:szCs w:val="14"/>
                <w:lang w:eastAsia="lt-LT"/>
              </w:rPr>
              <w:t>1</w:t>
            </w:r>
            <w:r w:rsidR="002039BA" w:rsidRPr="00D74AB7">
              <w:rPr>
                <w:sz w:val="14"/>
                <w:szCs w:val="14"/>
                <w:lang w:eastAsia="lt-LT"/>
              </w:rPr>
              <w:t> </w:t>
            </w:r>
            <w:r w:rsidRPr="00D74AB7">
              <w:rPr>
                <w:sz w:val="14"/>
                <w:szCs w:val="14"/>
                <w:lang w:eastAsia="lt-LT"/>
              </w:rPr>
              <w:t>216</w:t>
            </w:r>
            <w:r w:rsidR="002039BA" w:rsidRPr="00D74AB7">
              <w:rPr>
                <w:sz w:val="14"/>
                <w:szCs w:val="14"/>
                <w:lang w:eastAsia="lt-LT"/>
              </w:rPr>
              <w:t>,1</w:t>
            </w:r>
          </w:p>
        </w:tc>
        <w:tc>
          <w:tcPr>
            <w:tcW w:w="851" w:type="dxa"/>
            <w:shd w:val="clear" w:color="000000" w:fill="FFFFFF"/>
          </w:tcPr>
          <w:p w:rsidR="001267B7" w:rsidRPr="00D74AB7" w:rsidRDefault="001665DA" w:rsidP="001267B7">
            <w:pPr>
              <w:jc w:val="center"/>
              <w:rPr>
                <w:sz w:val="14"/>
                <w:szCs w:val="14"/>
                <w:lang w:eastAsia="lt-LT"/>
              </w:rPr>
            </w:pPr>
            <w:r w:rsidRPr="00D74AB7">
              <w:rPr>
                <w:sz w:val="14"/>
                <w:szCs w:val="14"/>
                <w:lang w:eastAsia="lt-LT"/>
              </w:rPr>
              <w:t>0</w:t>
            </w:r>
          </w:p>
        </w:tc>
        <w:tc>
          <w:tcPr>
            <w:tcW w:w="850" w:type="dxa"/>
            <w:shd w:val="clear" w:color="000000" w:fill="FFFFFF"/>
          </w:tcPr>
          <w:p w:rsidR="001267B7" w:rsidRPr="00D74AB7" w:rsidRDefault="001665DA" w:rsidP="001267B7">
            <w:pPr>
              <w:jc w:val="center"/>
              <w:rPr>
                <w:sz w:val="14"/>
                <w:szCs w:val="14"/>
                <w:lang w:eastAsia="lt-LT"/>
              </w:rPr>
            </w:pPr>
            <w:r w:rsidRPr="00D74AB7">
              <w:rPr>
                <w:sz w:val="14"/>
                <w:szCs w:val="14"/>
                <w:lang w:eastAsia="lt-LT"/>
              </w:rPr>
              <w:t>0</w:t>
            </w:r>
          </w:p>
        </w:tc>
        <w:tc>
          <w:tcPr>
            <w:tcW w:w="851" w:type="dxa"/>
            <w:shd w:val="clear" w:color="000000" w:fill="FFFFFF"/>
          </w:tcPr>
          <w:p w:rsidR="001267B7" w:rsidRPr="00D74AB7" w:rsidRDefault="00150E15" w:rsidP="001267B7">
            <w:pPr>
              <w:jc w:val="center"/>
              <w:rPr>
                <w:sz w:val="14"/>
                <w:szCs w:val="14"/>
                <w:lang w:eastAsia="lt-LT"/>
              </w:rPr>
            </w:pPr>
            <w:r w:rsidRPr="00D74AB7">
              <w:rPr>
                <w:sz w:val="14"/>
                <w:szCs w:val="14"/>
                <w:lang w:eastAsia="lt-LT"/>
              </w:rPr>
              <w:t>975</w:t>
            </w:r>
            <w:r w:rsidR="002039BA" w:rsidRPr="00D74AB7">
              <w:rPr>
                <w:sz w:val="14"/>
                <w:szCs w:val="14"/>
                <w:lang w:eastAsia="lt-LT"/>
              </w:rPr>
              <w:t>,1</w:t>
            </w:r>
          </w:p>
        </w:tc>
        <w:tc>
          <w:tcPr>
            <w:tcW w:w="850" w:type="dxa"/>
            <w:shd w:val="clear" w:color="000000" w:fill="FFFFFF"/>
          </w:tcPr>
          <w:p w:rsidR="001267B7" w:rsidRPr="00D74AB7" w:rsidRDefault="00846940" w:rsidP="00846940">
            <w:pPr>
              <w:jc w:val="center"/>
              <w:rPr>
                <w:sz w:val="14"/>
                <w:szCs w:val="14"/>
                <w:lang w:eastAsia="lt-LT"/>
              </w:rPr>
            </w:pPr>
            <w:r w:rsidRPr="00D74AB7">
              <w:rPr>
                <w:sz w:val="14"/>
                <w:szCs w:val="14"/>
                <w:lang w:eastAsia="lt-LT"/>
              </w:rPr>
              <w:t>975</w:t>
            </w:r>
            <w:r w:rsidR="002039BA" w:rsidRPr="00D74AB7">
              <w:rPr>
                <w:sz w:val="14"/>
                <w:szCs w:val="14"/>
                <w:lang w:eastAsia="lt-LT"/>
              </w:rPr>
              <w:t>,1</w:t>
            </w:r>
          </w:p>
        </w:tc>
        <w:tc>
          <w:tcPr>
            <w:tcW w:w="851" w:type="dxa"/>
            <w:shd w:val="clear" w:color="000000" w:fill="FFFFFF"/>
          </w:tcPr>
          <w:p w:rsidR="001267B7" w:rsidRPr="00D74AB7" w:rsidRDefault="006A1E87" w:rsidP="001267B7">
            <w:pPr>
              <w:jc w:val="center"/>
              <w:rPr>
                <w:sz w:val="14"/>
                <w:szCs w:val="14"/>
                <w:lang w:eastAsia="lt-LT"/>
              </w:rPr>
            </w:pPr>
            <w:r w:rsidRPr="00D74AB7">
              <w:rPr>
                <w:sz w:val="14"/>
                <w:szCs w:val="14"/>
                <w:lang w:eastAsia="lt-LT"/>
              </w:rPr>
              <w:t>0</w:t>
            </w:r>
          </w:p>
        </w:tc>
        <w:tc>
          <w:tcPr>
            <w:tcW w:w="820" w:type="dxa"/>
            <w:shd w:val="clear" w:color="000000" w:fill="FFFFFF"/>
          </w:tcPr>
          <w:p w:rsidR="001267B7" w:rsidRPr="00D74AB7" w:rsidRDefault="001C10B3" w:rsidP="001C10B3">
            <w:pPr>
              <w:jc w:val="center"/>
              <w:rPr>
                <w:sz w:val="14"/>
                <w:szCs w:val="14"/>
                <w:lang w:eastAsia="lt-LT"/>
              </w:rPr>
            </w:pPr>
            <w:r w:rsidRPr="00D74AB7">
              <w:rPr>
                <w:sz w:val="14"/>
                <w:szCs w:val="14"/>
                <w:lang w:eastAsia="lt-LT"/>
              </w:rPr>
              <w:t>0</w:t>
            </w: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16.1.</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4E1F3B" w:rsidP="001267B7">
            <w:pPr>
              <w:rPr>
                <w:sz w:val="14"/>
                <w:szCs w:val="14"/>
                <w:lang w:eastAsia="lt-LT"/>
              </w:rPr>
            </w:pPr>
            <w:r w:rsidRPr="00D74AB7">
              <w:rPr>
                <w:sz w:val="14"/>
                <w:szCs w:val="14"/>
                <w:lang w:eastAsia="lt-LT"/>
              </w:rPr>
              <w:t>I</w:t>
            </w:r>
            <w:r w:rsidR="001267B7" w:rsidRPr="00D74AB7">
              <w:rPr>
                <w:sz w:val="14"/>
                <w:szCs w:val="14"/>
                <w:lang w:eastAsia="lt-LT"/>
              </w:rPr>
              <w:t>š jo:</w:t>
            </w:r>
          </w:p>
          <w:p w:rsidR="001267B7" w:rsidRPr="00D74AB7" w:rsidRDefault="001267B7" w:rsidP="001267B7">
            <w:pPr>
              <w:rPr>
                <w:sz w:val="14"/>
                <w:szCs w:val="14"/>
                <w:lang w:eastAsia="lt-LT"/>
              </w:rPr>
            </w:pPr>
            <w:r w:rsidRPr="00D74AB7">
              <w:rPr>
                <w:sz w:val="14"/>
                <w:szCs w:val="14"/>
                <w:lang w:eastAsia="lt-LT"/>
              </w:rPr>
              <w:t>1.1. bendrojo finansavimo lėšos</w:t>
            </w:r>
          </w:p>
        </w:tc>
        <w:tc>
          <w:tcPr>
            <w:tcW w:w="709" w:type="dxa"/>
            <w:shd w:val="clear" w:color="auto" w:fill="FFFFFF" w:themeFill="background1"/>
          </w:tcPr>
          <w:p w:rsidR="001267B7" w:rsidRPr="00D74AB7" w:rsidRDefault="001267B7" w:rsidP="001267B7">
            <w:pPr>
              <w:jc w:val="center"/>
              <w:rPr>
                <w:sz w:val="14"/>
                <w:szCs w:val="14"/>
                <w:lang w:eastAsia="lt-LT"/>
              </w:rPr>
            </w:pPr>
          </w:p>
        </w:tc>
        <w:tc>
          <w:tcPr>
            <w:tcW w:w="708"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846940">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20" w:type="dxa"/>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16.2.</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1.2. Europos Sąjungos ir kitos tarptautinės finansinės paramos lėšos</w:t>
            </w:r>
          </w:p>
        </w:tc>
        <w:tc>
          <w:tcPr>
            <w:tcW w:w="709" w:type="dxa"/>
            <w:shd w:val="clear" w:color="auto" w:fill="FFFFFF" w:themeFill="background1"/>
          </w:tcPr>
          <w:p w:rsidR="001267B7" w:rsidRPr="00D74AB7" w:rsidRDefault="001267B7" w:rsidP="001267B7">
            <w:pPr>
              <w:jc w:val="center"/>
              <w:rPr>
                <w:sz w:val="14"/>
                <w:szCs w:val="14"/>
                <w:lang w:eastAsia="lt-LT"/>
              </w:rPr>
            </w:pPr>
          </w:p>
        </w:tc>
        <w:tc>
          <w:tcPr>
            <w:tcW w:w="708"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1267B7">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50" w:type="dxa"/>
            <w:shd w:val="clear" w:color="auto" w:fill="FFFFFF" w:themeFill="background1"/>
          </w:tcPr>
          <w:p w:rsidR="001267B7" w:rsidRPr="00D74AB7" w:rsidRDefault="001267B7" w:rsidP="00846940">
            <w:pPr>
              <w:jc w:val="center"/>
              <w:rPr>
                <w:sz w:val="14"/>
                <w:szCs w:val="14"/>
                <w:lang w:eastAsia="lt-LT"/>
              </w:rPr>
            </w:pPr>
          </w:p>
        </w:tc>
        <w:tc>
          <w:tcPr>
            <w:tcW w:w="851" w:type="dxa"/>
            <w:shd w:val="clear" w:color="auto" w:fill="FFFFFF" w:themeFill="background1"/>
          </w:tcPr>
          <w:p w:rsidR="001267B7" w:rsidRPr="00D74AB7" w:rsidRDefault="001267B7" w:rsidP="001267B7">
            <w:pPr>
              <w:jc w:val="center"/>
              <w:rPr>
                <w:sz w:val="14"/>
                <w:szCs w:val="14"/>
                <w:lang w:eastAsia="lt-LT"/>
              </w:rPr>
            </w:pPr>
          </w:p>
        </w:tc>
        <w:tc>
          <w:tcPr>
            <w:tcW w:w="820" w:type="dxa"/>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16.3.</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shd w:val="clear" w:color="auto" w:fill="FFFFFF" w:themeFill="background1"/>
          </w:tcPr>
          <w:p w:rsidR="001267B7" w:rsidRPr="00D74AB7" w:rsidRDefault="001267B7" w:rsidP="001267B7">
            <w:pPr>
              <w:rPr>
                <w:sz w:val="14"/>
                <w:szCs w:val="14"/>
                <w:lang w:eastAsia="lt-LT"/>
              </w:rPr>
            </w:pPr>
            <w:r w:rsidRPr="00D74AB7">
              <w:rPr>
                <w:sz w:val="14"/>
                <w:szCs w:val="14"/>
                <w:lang w:eastAsia="lt-LT"/>
              </w:rPr>
              <w:t>1.3. tikslinės paskirties lėšos ir pajamų įmokos</w:t>
            </w:r>
          </w:p>
        </w:tc>
        <w:tc>
          <w:tcPr>
            <w:tcW w:w="709"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708"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50" w:type="dxa"/>
            <w:tcBorders>
              <w:bottom w:val="single" w:sz="4" w:space="0" w:color="auto"/>
            </w:tcBorders>
            <w:shd w:val="clear" w:color="auto" w:fill="FFFFFF" w:themeFill="background1"/>
          </w:tcPr>
          <w:p w:rsidR="001267B7" w:rsidRPr="00D74AB7" w:rsidRDefault="001267B7" w:rsidP="00846940">
            <w:pPr>
              <w:jc w:val="center"/>
              <w:rPr>
                <w:sz w:val="14"/>
                <w:szCs w:val="14"/>
                <w:lang w:eastAsia="lt-LT"/>
              </w:rPr>
            </w:pPr>
          </w:p>
        </w:tc>
        <w:tc>
          <w:tcPr>
            <w:tcW w:w="851" w:type="dxa"/>
            <w:tcBorders>
              <w:bottom w:val="single" w:sz="4" w:space="0" w:color="auto"/>
            </w:tcBorders>
            <w:shd w:val="clear" w:color="auto" w:fill="FFFFFF" w:themeFill="background1"/>
          </w:tcPr>
          <w:p w:rsidR="001267B7" w:rsidRPr="00D74AB7" w:rsidRDefault="001267B7" w:rsidP="001267B7">
            <w:pPr>
              <w:jc w:val="center"/>
              <w:rPr>
                <w:sz w:val="14"/>
                <w:szCs w:val="14"/>
                <w:lang w:eastAsia="lt-LT"/>
              </w:rPr>
            </w:pPr>
          </w:p>
        </w:tc>
        <w:tc>
          <w:tcPr>
            <w:tcW w:w="820" w:type="dxa"/>
            <w:tcBorders>
              <w:bottom w:val="single" w:sz="4" w:space="0" w:color="auto"/>
            </w:tcBorders>
            <w:shd w:val="clear" w:color="auto" w:fill="FFFFFF" w:themeFill="background1"/>
          </w:tcPr>
          <w:p w:rsidR="001267B7" w:rsidRPr="00D74AB7" w:rsidRDefault="001267B7" w:rsidP="001C10B3">
            <w:pPr>
              <w:jc w:val="center"/>
              <w:rPr>
                <w:sz w:val="14"/>
                <w:szCs w:val="14"/>
                <w:lang w:eastAsia="lt-LT"/>
              </w:rPr>
            </w:pPr>
          </w:p>
        </w:tc>
        <w:tc>
          <w:tcPr>
            <w:tcW w:w="1555" w:type="dxa"/>
            <w:shd w:val="clear" w:color="auto" w:fill="FFFFFF" w:themeFill="background1"/>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17.</w:t>
            </w:r>
          </w:p>
        </w:tc>
        <w:tc>
          <w:tcPr>
            <w:tcW w:w="567" w:type="dxa"/>
            <w:shd w:val="clear" w:color="auto" w:fill="FFFFFF" w:themeFill="background1"/>
          </w:tcPr>
          <w:p w:rsidR="001267B7" w:rsidRPr="00D74AB7" w:rsidRDefault="001267B7" w:rsidP="001267B7">
            <w:pPr>
              <w:jc w:val="center"/>
              <w:rPr>
                <w:sz w:val="14"/>
                <w:szCs w:val="14"/>
                <w:lang w:eastAsia="lt-LT"/>
              </w:rPr>
            </w:pPr>
          </w:p>
        </w:tc>
        <w:tc>
          <w:tcPr>
            <w:tcW w:w="1843" w:type="dxa"/>
            <w:tcBorders>
              <w:right w:val="single" w:sz="4" w:space="0" w:color="auto"/>
            </w:tcBorders>
            <w:shd w:val="clear" w:color="auto" w:fill="FFFFFF" w:themeFill="background1"/>
          </w:tcPr>
          <w:p w:rsidR="001267B7" w:rsidRPr="00D74AB7" w:rsidRDefault="001267B7" w:rsidP="001267B7">
            <w:pPr>
              <w:rPr>
                <w:sz w:val="14"/>
                <w:szCs w:val="14"/>
                <w:lang w:eastAsia="lt-LT"/>
              </w:rPr>
            </w:pPr>
            <w:r w:rsidRPr="00D74AB7">
              <w:rPr>
                <w:sz w:val="14"/>
                <w:szCs w:val="14"/>
                <w:lang w:eastAsia="lt-LT"/>
              </w:rPr>
              <w:t>2. Kiti šaltiniai (Europos Sąjungos finansinė parama projektams įgyvendinti ir kitos teisėtai gautos lėšos)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6 714,3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2 322,9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267B7">
            <w:pPr>
              <w:jc w:val="center"/>
              <w:rPr>
                <w:sz w:val="14"/>
                <w:szCs w:val="14"/>
                <w:lang w:eastAsia="lt-LT"/>
              </w:rPr>
            </w:pPr>
            <w:r w:rsidRPr="00D74AB7">
              <w:rPr>
                <w:sz w:val="14"/>
                <w:szCs w:val="14"/>
                <w:lang w:eastAsia="lt-LT"/>
              </w:rPr>
              <w:t>334</w:t>
            </w:r>
            <w:r w:rsidR="002039BA" w:rsidRPr="00D74AB7">
              <w:rPr>
                <w:sz w:val="14"/>
                <w:szCs w:val="14"/>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4 391,4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6 042,1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43763C">
            <w:pPr>
              <w:jc w:val="center"/>
              <w:rPr>
                <w:sz w:val="14"/>
                <w:szCs w:val="14"/>
                <w:lang w:eastAsia="lt-LT"/>
              </w:rPr>
            </w:pPr>
            <w:r w:rsidRPr="00D74AB7">
              <w:rPr>
                <w:sz w:val="14"/>
                <w:szCs w:val="14"/>
                <w:lang w:eastAsia="lt-LT"/>
              </w:rPr>
              <w:t>4 228,5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267B7">
            <w:pPr>
              <w:jc w:val="center"/>
              <w:rPr>
                <w:sz w:val="14"/>
                <w:szCs w:val="14"/>
                <w:lang w:eastAsia="lt-LT"/>
              </w:rPr>
            </w:pPr>
            <w:r w:rsidRPr="00D74AB7">
              <w:rPr>
                <w:sz w:val="14"/>
                <w:szCs w:val="14"/>
                <w:lang w:eastAsia="lt-LT"/>
              </w:rPr>
              <w:t>1 563,4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1665DA" w:rsidP="00B97CE8">
            <w:pPr>
              <w:jc w:val="center"/>
              <w:rPr>
                <w:sz w:val="14"/>
                <w:szCs w:val="14"/>
                <w:lang w:eastAsia="lt-LT"/>
              </w:rPr>
            </w:pPr>
            <w:r w:rsidRPr="00D74AB7">
              <w:rPr>
                <w:sz w:val="14"/>
                <w:szCs w:val="14"/>
                <w:lang w:eastAsia="lt-LT"/>
              </w:rPr>
              <w:t>1</w:t>
            </w:r>
            <w:r w:rsidR="002039BA" w:rsidRPr="00D74AB7">
              <w:rPr>
                <w:sz w:val="14"/>
                <w:szCs w:val="14"/>
                <w:lang w:eastAsia="lt-LT"/>
              </w:rPr>
              <w:t xml:space="preserve"> </w:t>
            </w:r>
            <w:r w:rsidR="00B97CE8" w:rsidRPr="00D74AB7">
              <w:rPr>
                <w:sz w:val="14"/>
                <w:szCs w:val="14"/>
                <w:lang w:eastAsia="lt-LT"/>
              </w:rPr>
              <w:t>813</w:t>
            </w:r>
            <w:r w:rsidR="002039BA" w:rsidRPr="00D74AB7">
              <w:rPr>
                <w:sz w:val="14"/>
                <w:szCs w:val="14"/>
                <w:lang w:eastAsia="lt-LT"/>
              </w:rPr>
              <w:t>,</w:t>
            </w:r>
            <w:r w:rsidR="00B97CE8" w:rsidRPr="00D74AB7">
              <w:rPr>
                <w:sz w:val="14"/>
                <w:szCs w:val="14"/>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z w:val="14"/>
                <w:szCs w:val="14"/>
                <w:lang w:eastAsia="lt-LT"/>
              </w:rPr>
            </w:pPr>
            <w:r w:rsidRPr="00D74AB7">
              <w:rPr>
                <w:sz w:val="14"/>
                <w:szCs w:val="14"/>
                <w:lang w:eastAsia="lt-LT"/>
              </w:rPr>
              <w:t>4 273,8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43763C" w:rsidP="00B97CE8">
            <w:pPr>
              <w:jc w:val="center"/>
              <w:rPr>
                <w:spacing w:val="-6"/>
                <w:sz w:val="14"/>
                <w:szCs w:val="14"/>
                <w:lang w:eastAsia="lt-LT"/>
              </w:rPr>
            </w:pPr>
            <w:r w:rsidRPr="00D74AB7">
              <w:rPr>
                <w:spacing w:val="-6"/>
                <w:sz w:val="14"/>
                <w:szCs w:val="14"/>
                <w:lang w:eastAsia="lt-LT"/>
              </w:rPr>
              <w:t>3 474,1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B97CE8">
            <w:pPr>
              <w:jc w:val="center"/>
              <w:rPr>
                <w:sz w:val="14"/>
                <w:szCs w:val="14"/>
                <w:lang w:eastAsia="lt-LT"/>
              </w:rPr>
            </w:pPr>
            <w:r w:rsidRPr="00D74AB7">
              <w:rPr>
                <w:sz w:val="14"/>
                <w:szCs w:val="14"/>
                <w:lang w:eastAsia="lt-LT"/>
              </w:rPr>
              <w:t>2</w:t>
            </w:r>
            <w:r w:rsidR="002039BA" w:rsidRPr="00D74AB7">
              <w:rPr>
                <w:sz w:val="14"/>
                <w:szCs w:val="14"/>
                <w:lang w:eastAsia="lt-LT"/>
              </w:rPr>
              <w:t xml:space="preserve"> </w:t>
            </w:r>
            <w:r w:rsidRPr="00D74AB7">
              <w:rPr>
                <w:sz w:val="14"/>
                <w:szCs w:val="14"/>
                <w:lang w:eastAsia="lt-LT"/>
              </w:rPr>
              <w:t>723</w:t>
            </w:r>
            <w:r w:rsidR="002039BA" w:rsidRPr="00D74AB7">
              <w:rPr>
                <w:sz w:val="14"/>
                <w:szCs w:val="14"/>
                <w:lang w:eastAsia="lt-LT"/>
              </w:rPr>
              <w:t>,8</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267B7" w:rsidRPr="00D74AB7" w:rsidRDefault="00B97CE8" w:rsidP="001C10B3">
            <w:pPr>
              <w:jc w:val="center"/>
              <w:rPr>
                <w:spacing w:val="-6"/>
                <w:sz w:val="14"/>
                <w:szCs w:val="14"/>
                <w:lang w:eastAsia="lt-LT"/>
              </w:rPr>
            </w:pPr>
            <w:r w:rsidRPr="00D74AB7">
              <w:rPr>
                <w:spacing w:val="-6"/>
                <w:sz w:val="14"/>
                <w:szCs w:val="14"/>
                <w:lang w:eastAsia="lt-LT"/>
              </w:rPr>
              <w:t>799,7</w:t>
            </w:r>
          </w:p>
        </w:tc>
        <w:tc>
          <w:tcPr>
            <w:tcW w:w="1555" w:type="dxa"/>
          </w:tcPr>
          <w:p w:rsidR="001267B7" w:rsidRPr="00D74AB7" w:rsidRDefault="001267B7" w:rsidP="001267B7">
            <w:pPr>
              <w:keepNext/>
              <w:keepLines/>
              <w:rPr>
                <w:bCs/>
                <w:sz w:val="14"/>
                <w:szCs w:val="14"/>
                <w:lang w:eastAsia="lt-LT"/>
              </w:rPr>
            </w:pPr>
          </w:p>
        </w:tc>
        <w:tc>
          <w:tcPr>
            <w:tcW w:w="992" w:type="dxa"/>
            <w:shd w:val="clear" w:color="auto" w:fill="FFFFFF" w:themeFill="background1"/>
          </w:tcPr>
          <w:p w:rsidR="001267B7" w:rsidRPr="00D74AB7" w:rsidRDefault="001267B7" w:rsidP="001267B7">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B97CE8" w:rsidRPr="00D74AB7" w:rsidRDefault="00B97CE8" w:rsidP="00B97CE8">
            <w:pPr>
              <w:jc w:val="center"/>
              <w:rPr>
                <w:sz w:val="14"/>
                <w:szCs w:val="14"/>
                <w:lang w:eastAsia="lt-LT"/>
              </w:rPr>
            </w:pPr>
            <w:r w:rsidRPr="00D74AB7">
              <w:rPr>
                <w:sz w:val="14"/>
                <w:szCs w:val="14"/>
                <w:lang w:eastAsia="lt-LT"/>
              </w:rPr>
              <w:t>18.</w:t>
            </w:r>
          </w:p>
        </w:tc>
        <w:tc>
          <w:tcPr>
            <w:tcW w:w="567" w:type="dxa"/>
            <w:shd w:val="clear" w:color="auto" w:fill="FFFFFF" w:themeFill="background1"/>
          </w:tcPr>
          <w:p w:rsidR="00B97CE8" w:rsidRPr="00D74AB7" w:rsidRDefault="00B97CE8" w:rsidP="00B97CE8">
            <w:pPr>
              <w:jc w:val="center"/>
              <w:rPr>
                <w:sz w:val="14"/>
                <w:szCs w:val="14"/>
                <w:lang w:eastAsia="lt-LT"/>
              </w:rPr>
            </w:pPr>
          </w:p>
        </w:tc>
        <w:tc>
          <w:tcPr>
            <w:tcW w:w="1843" w:type="dxa"/>
            <w:tcBorders>
              <w:right w:val="single" w:sz="4" w:space="0" w:color="auto"/>
            </w:tcBorders>
            <w:shd w:val="clear" w:color="auto" w:fill="FFFFFF" w:themeFill="background1"/>
          </w:tcPr>
          <w:p w:rsidR="00B97CE8" w:rsidRPr="00D74AB7" w:rsidRDefault="00B97CE8" w:rsidP="00B97CE8">
            <w:pPr>
              <w:rPr>
                <w:sz w:val="14"/>
                <w:szCs w:val="14"/>
                <w:lang w:eastAsia="lt-LT"/>
              </w:rPr>
            </w:pPr>
            <w:r w:rsidRPr="00D74AB7">
              <w:rPr>
                <w:sz w:val="14"/>
                <w:szCs w:val="14"/>
                <w:lang w:eastAsia="lt-LT"/>
              </w:rPr>
              <w:t>Iš viso Planui finansuoti (1+2)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7 121,4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2 730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334,2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4 391,4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7 258,2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5 444,6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1 563,4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1 813,6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z w:val="14"/>
                <w:szCs w:val="14"/>
                <w:lang w:eastAsia="lt-LT"/>
              </w:rPr>
            </w:pPr>
            <w:r w:rsidRPr="00D74AB7">
              <w:rPr>
                <w:sz w:val="14"/>
                <w:szCs w:val="14"/>
                <w:lang w:eastAsia="lt-LT"/>
              </w:rPr>
              <w:t>5 248,9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43763C" w:rsidP="00B97CE8">
            <w:pPr>
              <w:jc w:val="center"/>
              <w:rPr>
                <w:spacing w:val="-6"/>
                <w:sz w:val="14"/>
                <w:szCs w:val="14"/>
                <w:lang w:eastAsia="lt-LT"/>
              </w:rPr>
            </w:pPr>
            <w:r w:rsidRPr="00D74AB7">
              <w:rPr>
                <w:spacing w:val="-6"/>
                <w:sz w:val="14"/>
                <w:szCs w:val="14"/>
                <w:lang w:eastAsia="lt-LT"/>
              </w:rPr>
              <w:t>4 449,2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z w:val="14"/>
                <w:szCs w:val="14"/>
                <w:lang w:eastAsia="lt-LT"/>
              </w:rPr>
            </w:pPr>
            <w:r w:rsidRPr="00D74AB7">
              <w:rPr>
                <w:sz w:val="14"/>
                <w:szCs w:val="14"/>
                <w:lang w:eastAsia="lt-LT"/>
              </w:rPr>
              <w:t>2 723,8</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B97CE8" w:rsidRPr="00D74AB7" w:rsidRDefault="00B97CE8" w:rsidP="00B97CE8">
            <w:pPr>
              <w:jc w:val="center"/>
              <w:rPr>
                <w:spacing w:val="-6"/>
                <w:sz w:val="14"/>
                <w:szCs w:val="14"/>
                <w:lang w:eastAsia="lt-LT"/>
              </w:rPr>
            </w:pPr>
            <w:r w:rsidRPr="00D74AB7">
              <w:rPr>
                <w:spacing w:val="-6"/>
                <w:sz w:val="14"/>
                <w:szCs w:val="14"/>
                <w:lang w:eastAsia="lt-LT"/>
              </w:rPr>
              <w:t>799,7</w:t>
            </w:r>
          </w:p>
        </w:tc>
        <w:tc>
          <w:tcPr>
            <w:tcW w:w="1555" w:type="dxa"/>
          </w:tcPr>
          <w:p w:rsidR="00B97CE8" w:rsidRPr="00D74AB7" w:rsidRDefault="00B97CE8" w:rsidP="00B97CE8">
            <w:pPr>
              <w:keepNext/>
              <w:keepLines/>
              <w:rPr>
                <w:bCs/>
                <w:sz w:val="14"/>
                <w:szCs w:val="14"/>
                <w:lang w:eastAsia="lt-LT"/>
              </w:rPr>
            </w:pPr>
          </w:p>
        </w:tc>
        <w:tc>
          <w:tcPr>
            <w:tcW w:w="992" w:type="dxa"/>
            <w:shd w:val="clear" w:color="auto" w:fill="FFFFFF" w:themeFill="background1"/>
          </w:tcPr>
          <w:p w:rsidR="00B97CE8" w:rsidRPr="00D74AB7" w:rsidRDefault="00B97CE8" w:rsidP="00B97CE8">
            <w:pPr>
              <w:keepNext/>
              <w:keepLines/>
              <w:rPr>
                <w:bCs/>
                <w:sz w:val="14"/>
                <w:szCs w:val="14"/>
                <w:lang w:eastAsia="lt-LT"/>
              </w:rPr>
            </w:pPr>
          </w:p>
        </w:tc>
      </w:tr>
      <w:tr w:rsidR="00D74AB7" w:rsidRPr="00D74AB7" w:rsidTr="00B511EF">
        <w:trPr>
          <w:cantSplit/>
          <w:trHeight w:val="23"/>
        </w:trPr>
        <w:tc>
          <w:tcPr>
            <w:tcW w:w="739" w:type="dxa"/>
            <w:shd w:val="clear" w:color="auto" w:fill="FFFFFF" w:themeFill="background1"/>
          </w:tcPr>
          <w:p w:rsidR="001267B7" w:rsidRPr="00D74AB7" w:rsidRDefault="001267B7" w:rsidP="001267B7">
            <w:pPr>
              <w:jc w:val="center"/>
              <w:rPr>
                <w:sz w:val="14"/>
                <w:szCs w:val="14"/>
                <w:lang w:eastAsia="lt-LT"/>
              </w:rPr>
            </w:pPr>
            <w:r w:rsidRPr="00D74AB7">
              <w:rPr>
                <w:sz w:val="14"/>
                <w:szCs w:val="14"/>
                <w:lang w:eastAsia="lt-LT"/>
              </w:rPr>
              <w:t>19.</w:t>
            </w:r>
          </w:p>
        </w:tc>
        <w:tc>
          <w:tcPr>
            <w:tcW w:w="14849" w:type="dxa"/>
            <w:gridSpan w:val="16"/>
            <w:shd w:val="clear" w:color="auto" w:fill="FFFFFF" w:themeFill="background1"/>
          </w:tcPr>
          <w:p w:rsidR="001267B7" w:rsidRPr="00D74AB7" w:rsidRDefault="001267B7" w:rsidP="001267B7">
            <w:pPr>
              <w:keepNext/>
              <w:tabs>
                <w:tab w:val="left" w:pos="13608"/>
              </w:tabs>
              <w:jc w:val="both"/>
              <w:outlineLvl w:val="1"/>
              <w:rPr>
                <w:caps/>
                <w:sz w:val="20"/>
                <w:lang w:eastAsia="lt-LT"/>
              </w:rPr>
            </w:pPr>
            <w:r w:rsidRPr="00D74AB7">
              <w:rPr>
                <w:caps/>
                <w:sz w:val="20"/>
                <w:lang w:eastAsia="lt-LT"/>
              </w:rPr>
              <w:t xml:space="preserve">* </w:t>
            </w:r>
            <w:r w:rsidRPr="00D74AB7">
              <w:rPr>
                <w:sz w:val="20"/>
                <w:lang w:eastAsia="lt-LT"/>
              </w:rPr>
              <w:t xml:space="preserve">Planuojama, kad priemonės veikla bus finansuojama 2014–2020 metų Europos Sąjungos struktūrinių fondų investicijų veiksmų programos Vidaus reikalų ministerijos administruojamo 10 prioriteto „Visuomenės poreikius atitinkantis ir pažangus viešasis valdymas“ lėšomis. </w:t>
            </w:r>
          </w:p>
          <w:p w:rsidR="001267B7" w:rsidRPr="00D74AB7" w:rsidRDefault="001267B7" w:rsidP="001267B7">
            <w:pPr>
              <w:keepNext/>
              <w:keepLines/>
              <w:jc w:val="both"/>
              <w:rPr>
                <w:bCs/>
                <w:sz w:val="20"/>
                <w:lang w:eastAsia="lt-LT"/>
              </w:rPr>
            </w:pPr>
            <w:r w:rsidRPr="00D74AB7">
              <w:rPr>
                <w:caps/>
                <w:sz w:val="20"/>
                <w:lang w:eastAsia="lt-LT"/>
              </w:rPr>
              <w:t xml:space="preserve">** </w:t>
            </w:r>
            <w:r w:rsidRPr="00D74AB7">
              <w:rPr>
                <w:bCs/>
                <w:sz w:val="20"/>
                <w:lang w:eastAsia="lt-LT"/>
              </w:rPr>
              <w:t xml:space="preserve">Priemonė </w:t>
            </w:r>
            <w:r w:rsidRPr="00D74AB7">
              <w:rPr>
                <w:sz w:val="20"/>
              </w:rPr>
              <w:t>finansuojama 2014–2020 metų Europos Sąjungos struktūrinių fondų investicijų veiksmų programos Lietuvos Respublikos susisiekimo ministerijos administruojamo 2</w:t>
            </w:r>
            <w:r w:rsidR="00DF77D3" w:rsidRPr="00D74AB7">
              <w:rPr>
                <w:sz w:val="20"/>
              </w:rPr>
              <w:t> </w:t>
            </w:r>
            <w:r w:rsidRPr="00D74AB7">
              <w:rPr>
                <w:sz w:val="20"/>
              </w:rPr>
              <w:t>prioriteto „Informacinės visuomenės skatinimas“ lėšomis.</w:t>
            </w:r>
          </w:p>
        </w:tc>
      </w:tr>
    </w:tbl>
    <w:p w:rsidR="00BD17D9" w:rsidRPr="00D74AB7" w:rsidRDefault="0061628F">
      <w:pPr>
        <w:rPr>
          <w:sz w:val="10"/>
          <w:szCs w:val="10"/>
        </w:rPr>
      </w:pPr>
      <w:r w:rsidRPr="00D74AB7">
        <w:rPr>
          <w:sz w:val="18"/>
          <w:szCs w:val="18"/>
          <w:lang w:eastAsia="lt-LT"/>
        </w:rPr>
        <w:br w:type="textWrapping" w:clear="all"/>
      </w:r>
    </w:p>
    <w:p w:rsidR="000F0913" w:rsidRPr="00D74AB7" w:rsidRDefault="000F0913" w:rsidP="00BD17D9">
      <w:pPr>
        <w:jc w:val="center"/>
        <w:rPr>
          <w:b/>
          <w:szCs w:val="24"/>
        </w:rPr>
      </w:pPr>
    </w:p>
    <w:p w:rsidR="00BD17D9" w:rsidRPr="00D74AB7" w:rsidRDefault="00BD17D9" w:rsidP="00BD17D9">
      <w:pPr>
        <w:jc w:val="center"/>
        <w:rPr>
          <w:b/>
          <w:szCs w:val="24"/>
        </w:rPr>
      </w:pPr>
      <w:r w:rsidRPr="00D74AB7">
        <w:rPr>
          <w:b/>
          <w:szCs w:val="24"/>
        </w:rPr>
        <w:t>III SKYRIUS</w:t>
      </w:r>
    </w:p>
    <w:p w:rsidR="00BD17D9" w:rsidRPr="00D74AB7" w:rsidRDefault="00BD17D9" w:rsidP="00BD17D9">
      <w:pPr>
        <w:jc w:val="center"/>
        <w:rPr>
          <w:b/>
          <w:szCs w:val="24"/>
        </w:rPr>
      </w:pPr>
      <w:r w:rsidRPr="00D74AB7">
        <w:rPr>
          <w:b/>
          <w:szCs w:val="24"/>
        </w:rPr>
        <w:t>PLANO VERTINIMO KRITERIJAI IR JŲ REIKŠMĖS</w:t>
      </w:r>
    </w:p>
    <w:p w:rsidR="00BD17D9" w:rsidRPr="00D74AB7" w:rsidRDefault="00BD17D9" w:rsidP="00BD17D9">
      <w:pPr>
        <w:jc w:val="center"/>
        <w:rPr>
          <w:szCs w:val="24"/>
        </w:rPr>
      </w:pPr>
    </w:p>
    <w:tbl>
      <w:tblPr>
        <w:tblW w:w="155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52"/>
        <w:gridCol w:w="7116"/>
        <w:gridCol w:w="1843"/>
        <w:gridCol w:w="850"/>
        <w:gridCol w:w="709"/>
        <w:gridCol w:w="709"/>
        <w:gridCol w:w="1701"/>
      </w:tblGrid>
      <w:tr w:rsidR="00D74AB7" w:rsidRPr="00D74AB7" w:rsidTr="006E5C0D">
        <w:trPr>
          <w:trHeight w:val="851"/>
        </w:trPr>
        <w:tc>
          <w:tcPr>
            <w:tcW w:w="1418" w:type="dxa"/>
            <w:vMerge w:val="restart"/>
          </w:tcPr>
          <w:p w:rsidR="00332320" w:rsidRPr="00D74AB7" w:rsidRDefault="00332320" w:rsidP="00BD17D9">
            <w:pPr>
              <w:jc w:val="center"/>
              <w:rPr>
                <w:szCs w:val="24"/>
                <w:lang w:eastAsia="lt-LT"/>
              </w:rPr>
            </w:pPr>
            <w:r w:rsidRPr="00D74AB7">
              <w:rPr>
                <w:szCs w:val="24"/>
                <w:lang w:eastAsia="lt-LT"/>
              </w:rPr>
              <w:t>20.</w:t>
            </w:r>
          </w:p>
        </w:tc>
        <w:tc>
          <w:tcPr>
            <w:tcW w:w="1252"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Vertinimo kriterijaus kodas</w:t>
            </w:r>
          </w:p>
        </w:tc>
        <w:tc>
          <w:tcPr>
            <w:tcW w:w="7116"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Tikslų, uždavinių, vertinimo kriterijų pavadinimai</w:t>
            </w:r>
          </w:p>
        </w:tc>
        <w:tc>
          <w:tcPr>
            <w:tcW w:w="4111" w:type="dxa"/>
            <w:gridSpan w:val="4"/>
          </w:tcPr>
          <w:p w:rsidR="00332320" w:rsidRPr="00D74AB7" w:rsidRDefault="00332320" w:rsidP="00BD17D9">
            <w:pPr>
              <w:jc w:val="center"/>
              <w:rPr>
                <w:szCs w:val="24"/>
                <w:lang w:eastAsia="lt-LT"/>
              </w:rPr>
            </w:pPr>
            <w:r w:rsidRPr="00D74AB7">
              <w:rPr>
                <w:szCs w:val="24"/>
                <w:lang w:eastAsia="lt-LT"/>
              </w:rPr>
              <w:t>Vertinimo kriterijų reikšmės</w:t>
            </w:r>
          </w:p>
        </w:tc>
        <w:tc>
          <w:tcPr>
            <w:tcW w:w="1701" w:type="dxa"/>
            <w:vMerge w:val="restart"/>
            <w:shd w:val="clear" w:color="auto" w:fill="auto"/>
            <w:vAlign w:val="center"/>
            <w:hideMark/>
          </w:tcPr>
          <w:p w:rsidR="00332320" w:rsidRPr="00D74AB7" w:rsidRDefault="00332320" w:rsidP="00BD17D9">
            <w:pPr>
              <w:jc w:val="center"/>
              <w:rPr>
                <w:szCs w:val="24"/>
                <w:lang w:eastAsia="lt-LT"/>
              </w:rPr>
            </w:pPr>
            <w:r w:rsidRPr="00D74AB7">
              <w:rPr>
                <w:szCs w:val="24"/>
                <w:lang w:eastAsia="lt-LT"/>
              </w:rPr>
              <w:t>Įgyvendinanti institucija</w:t>
            </w:r>
          </w:p>
        </w:tc>
      </w:tr>
      <w:tr w:rsidR="00D74AB7" w:rsidRPr="00D74AB7" w:rsidTr="006E5C0D">
        <w:trPr>
          <w:trHeight w:val="851"/>
        </w:trPr>
        <w:tc>
          <w:tcPr>
            <w:tcW w:w="1418" w:type="dxa"/>
            <w:vMerge/>
          </w:tcPr>
          <w:p w:rsidR="00332320" w:rsidRPr="00D74AB7" w:rsidRDefault="00332320" w:rsidP="00BD17D9">
            <w:pPr>
              <w:rPr>
                <w:szCs w:val="24"/>
                <w:lang w:eastAsia="lt-LT"/>
              </w:rPr>
            </w:pPr>
          </w:p>
        </w:tc>
        <w:tc>
          <w:tcPr>
            <w:tcW w:w="1252" w:type="dxa"/>
            <w:vMerge/>
            <w:vAlign w:val="center"/>
            <w:hideMark/>
          </w:tcPr>
          <w:p w:rsidR="00332320" w:rsidRPr="00D74AB7" w:rsidRDefault="00332320" w:rsidP="00BD17D9">
            <w:pPr>
              <w:rPr>
                <w:szCs w:val="24"/>
                <w:lang w:eastAsia="lt-LT"/>
              </w:rPr>
            </w:pPr>
          </w:p>
        </w:tc>
        <w:tc>
          <w:tcPr>
            <w:tcW w:w="7116" w:type="dxa"/>
            <w:vMerge/>
            <w:vAlign w:val="center"/>
            <w:hideMark/>
          </w:tcPr>
          <w:p w:rsidR="00332320" w:rsidRPr="00D74AB7" w:rsidRDefault="00332320" w:rsidP="00BD17D9">
            <w:pPr>
              <w:rPr>
                <w:szCs w:val="24"/>
                <w:lang w:eastAsia="lt-LT"/>
              </w:rPr>
            </w:pPr>
          </w:p>
        </w:tc>
        <w:tc>
          <w:tcPr>
            <w:tcW w:w="1843" w:type="dxa"/>
          </w:tcPr>
          <w:p w:rsidR="00332320" w:rsidRPr="00D74AB7" w:rsidRDefault="00332320" w:rsidP="00BD17D9">
            <w:pPr>
              <w:jc w:val="center"/>
              <w:rPr>
                <w:szCs w:val="24"/>
                <w:lang w:eastAsia="lt-LT"/>
              </w:rPr>
            </w:pPr>
            <w:r w:rsidRPr="00D74AB7">
              <w:rPr>
                <w:szCs w:val="24"/>
                <w:lang w:eastAsia="lt-LT"/>
              </w:rPr>
              <w:t xml:space="preserve">Esama </w:t>
            </w:r>
          </w:p>
          <w:p w:rsidR="00E928C4" w:rsidRPr="00D74AB7" w:rsidRDefault="00E928C4" w:rsidP="00BD17D9">
            <w:pPr>
              <w:jc w:val="center"/>
              <w:rPr>
                <w:szCs w:val="24"/>
                <w:lang w:eastAsia="lt-LT"/>
              </w:rPr>
            </w:pPr>
            <w:r w:rsidRPr="00D74AB7">
              <w:rPr>
                <w:szCs w:val="24"/>
                <w:lang w:eastAsia="lt-LT"/>
              </w:rPr>
              <w:t>(2019 metų)</w:t>
            </w: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2020 metų</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2021 metų</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2022 metų</w:t>
            </w:r>
          </w:p>
        </w:tc>
        <w:tc>
          <w:tcPr>
            <w:tcW w:w="1701" w:type="dxa"/>
            <w:vMerge/>
            <w:vAlign w:val="center"/>
            <w:hideMark/>
          </w:tcPr>
          <w:p w:rsidR="00332320" w:rsidRPr="00D74AB7" w:rsidRDefault="00332320" w:rsidP="00BD17D9">
            <w:pPr>
              <w:rPr>
                <w:szCs w:val="24"/>
                <w:lang w:eastAsia="lt-LT"/>
              </w:rPr>
            </w:pPr>
          </w:p>
        </w:tc>
      </w:tr>
      <w:tr w:rsidR="00D74AB7" w:rsidRPr="00D74AB7" w:rsidTr="00B511EF">
        <w:trPr>
          <w:trHeight w:val="378"/>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21.</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1.</w:t>
            </w:r>
          </w:p>
        </w:tc>
        <w:tc>
          <w:tcPr>
            <w:tcW w:w="12928" w:type="dxa"/>
            <w:gridSpan w:val="6"/>
            <w:shd w:val="clear" w:color="auto" w:fill="D0CECE"/>
          </w:tcPr>
          <w:p w:rsidR="00E91CB4" w:rsidRPr="00D74AB7" w:rsidRDefault="00E91CB4" w:rsidP="006546E5">
            <w:pPr>
              <w:rPr>
                <w:szCs w:val="24"/>
                <w:lang w:eastAsia="lt-LT"/>
              </w:rPr>
            </w:pPr>
            <w:r w:rsidRPr="00D74AB7">
              <w:rPr>
                <w:szCs w:val="24"/>
                <w:lang w:eastAsia="lt-LT"/>
              </w:rPr>
              <w:t>Tikslas</w:t>
            </w:r>
            <w:r w:rsidR="004E1F3B" w:rsidRPr="00D74AB7">
              <w:rPr>
                <w:szCs w:val="24"/>
                <w:lang w:eastAsia="lt-LT"/>
              </w:rPr>
              <w:t xml:space="preserve"> –</w:t>
            </w:r>
            <w:r w:rsidRPr="00D74AB7">
              <w:rPr>
                <w:szCs w:val="24"/>
                <w:lang w:eastAsia="lt-LT"/>
              </w:rPr>
              <w:t xml:space="preserve"> siekti </w:t>
            </w:r>
            <w:r w:rsidR="006546E5" w:rsidRPr="00D74AB7">
              <w:rPr>
                <w:szCs w:val="24"/>
                <w:lang w:eastAsia="lt-LT"/>
              </w:rPr>
              <w:t xml:space="preserve">efektyvesnio </w:t>
            </w:r>
            <w:r w:rsidRPr="00D74AB7">
              <w:rPr>
                <w:szCs w:val="24"/>
                <w:lang w:eastAsia="lt-LT"/>
              </w:rPr>
              <w:t>viešojo sektoriaus valdymo, sprendimų ir procedūrų skaidrumo, viešumo ir atskaitingumo visuomenei, didesnio valstyb</w:t>
            </w:r>
            <w:r w:rsidR="004165CE" w:rsidRPr="00D74AB7">
              <w:rPr>
                <w:szCs w:val="24"/>
                <w:lang w:eastAsia="lt-LT"/>
              </w:rPr>
              <w:t>in</w:t>
            </w:r>
            <w:r w:rsidRPr="00D74AB7">
              <w:rPr>
                <w:szCs w:val="24"/>
                <w:lang w:eastAsia="lt-LT"/>
              </w:rPr>
              <w:t>ės tarnybos atsparumo korupcijai</w:t>
            </w:r>
          </w:p>
        </w:tc>
      </w:tr>
      <w:tr w:rsidR="00D74AB7" w:rsidRPr="00D74AB7" w:rsidTr="006E5C0D">
        <w:trPr>
          <w:trHeight w:val="400"/>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21.1.</w:t>
            </w:r>
          </w:p>
        </w:tc>
        <w:tc>
          <w:tcPr>
            <w:tcW w:w="1252" w:type="dxa"/>
            <w:shd w:val="clear" w:color="auto" w:fill="E7E6E6"/>
            <w:vAlign w:val="center"/>
            <w:hideMark/>
          </w:tcPr>
          <w:p w:rsidR="00332320" w:rsidRPr="00D74AB7" w:rsidRDefault="00332320" w:rsidP="00BD17D9">
            <w:pPr>
              <w:jc w:val="center"/>
              <w:rPr>
                <w:szCs w:val="24"/>
                <w:lang w:eastAsia="lt-LT"/>
              </w:rPr>
            </w:pPr>
            <w:r w:rsidRPr="00D74AB7">
              <w:rPr>
                <w:szCs w:val="24"/>
                <w:lang w:eastAsia="lt-LT"/>
              </w:rPr>
              <w:t>R-1-1</w:t>
            </w:r>
          </w:p>
        </w:tc>
        <w:tc>
          <w:tcPr>
            <w:tcW w:w="7116" w:type="dxa"/>
            <w:shd w:val="clear" w:color="auto" w:fill="E7E6E6"/>
            <w:vAlign w:val="center"/>
            <w:hideMark/>
          </w:tcPr>
          <w:p w:rsidR="00332320" w:rsidRPr="00D74AB7" w:rsidRDefault="00332320" w:rsidP="006546E5">
            <w:pPr>
              <w:rPr>
                <w:szCs w:val="24"/>
                <w:lang w:eastAsia="lt-LT"/>
              </w:rPr>
            </w:pPr>
            <w:r w:rsidRPr="00D74AB7">
              <w:rPr>
                <w:szCs w:val="24"/>
                <w:lang w:eastAsia="lt-LT"/>
              </w:rPr>
              <w:t>Respondentų, manančių, kad korupcija Lietuvoje yra plačiai paplitusi, dalis (Lietuvos gyventojų dalis, proc</w:t>
            </w:r>
            <w:r w:rsidR="006546E5" w:rsidRPr="00D74AB7">
              <w:rPr>
                <w:szCs w:val="24"/>
                <w:lang w:eastAsia="lt-LT"/>
              </w:rPr>
              <w:t>.</w:t>
            </w:r>
            <w:r w:rsidRPr="00D74AB7">
              <w:rPr>
                <w:szCs w:val="24"/>
                <w:lang w:eastAsia="lt-LT"/>
              </w:rPr>
              <w:t>)</w:t>
            </w:r>
          </w:p>
        </w:tc>
        <w:tc>
          <w:tcPr>
            <w:tcW w:w="1843" w:type="dxa"/>
            <w:shd w:val="clear" w:color="auto" w:fill="E7E6E6"/>
          </w:tcPr>
          <w:p w:rsidR="00332320" w:rsidRPr="00D74AB7" w:rsidRDefault="007015AF" w:rsidP="00E928C4">
            <w:pPr>
              <w:jc w:val="center"/>
              <w:rPr>
                <w:szCs w:val="24"/>
                <w:lang w:eastAsia="lt-LT"/>
              </w:rPr>
            </w:pPr>
            <w:r w:rsidRPr="00D74AB7">
              <w:rPr>
                <w:szCs w:val="24"/>
                <w:lang w:eastAsia="lt-LT"/>
              </w:rPr>
              <w:t xml:space="preserve">92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75</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70</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65</w:t>
            </w:r>
          </w:p>
        </w:tc>
        <w:tc>
          <w:tcPr>
            <w:tcW w:w="1701" w:type="dxa"/>
            <w:shd w:val="clear" w:color="auto" w:fill="E7E6E6"/>
            <w:vAlign w:val="center"/>
            <w:hideMark/>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B511EF">
        <w:trPr>
          <w:trHeight w:val="232"/>
        </w:trPr>
        <w:tc>
          <w:tcPr>
            <w:tcW w:w="1418" w:type="dxa"/>
          </w:tcPr>
          <w:p w:rsidR="00E91CB4" w:rsidRPr="00D74AB7" w:rsidRDefault="00E91CB4" w:rsidP="00BD17D9">
            <w:pPr>
              <w:jc w:val="center"/>
              <w:rPr>
                <w:szCs w:val="24"/>
                <w:lang w:eastAsia="lt-LT"/>
              </w:rPr>
            </w:pPr>
            <w:r w:rsidRPr="00D74AB7">
              <w:rPr>
                <w:szCs w:val="24"/>
                <w:lang w:eastAsia="lt-LT"/>
              </w:rPr>
              <w:t>21.1.1.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1.1.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4E1F3B" w:rsidRPr="00D74AB7">
              <w:rPr>
                <w:szCs w:val="24"/>
                <w:lang w:eastAsia="lt-LT"/>
              </w:rPr>
              <w:t xml:space="preserve"> –</w:t>
            </w:r>
            <w:r w:rsidRPr="00D74AB7">
              <w:rPr>
                <w:b/>
                <w:bCs/>
                <w:szCs w:val="24"/>
                <w:lang w:eastAsia="lt-LT"/>
              </w:rPr>
              <w:t xml:space="preserve"> </w:t>
            </w:r>
            <w:r w:rsidRPr="00D74AB7">
              <w:rPr>
                <w:szCs w:val="24"/>
                <w:lang w:eastAsia="lt-LT"/>
              </w:rPr>
              <w:t>gerinti administracinių ir viešųjų paslaugų teikimo kokybę, didinti sprendimų ir procedūrų skaidrumą, viešumą ir atskaitingumą visuomenei, stiprinti valstyb</w:t>
            </w:r>
            <w:r w:rsidR="00FB2117" w:rsidRPr="00D74AB7">
              <w:rPr>
                <w:szCs w:val="24"/>
                <w:lang w:eastAsia="lt-LT"/>
              </w:rPr>
              <w:t>in</w:t>
            </w:r>
            <w:r w:rsidRPr="00D74AB7">
              <w:rPr>
                <w:szCs w:val="24"/>
                <w:lang w:eastAsia="lt-LT"/>
              </w:rPr>
              <w:t>ės tarnybos atsparumą korupcijai</w:t>
            </w:r>
          </w:p>
        </w:tc>
      </w:tr>
      <w:tr w:rsidR="00D74AB7" w:rsidRPr="00D74AB7" w:rsidTr="006E5C0D">
        <w:trPr>
          <w:trHeight w:val="268"/>
        </w:trPr>
        <w:tc>
          <w:tcPr>
            <w:tcW w:w="1418" w:type="dxa"/>
          </w:tcPr>
          <w:p w:rsidR="00332320" w:rsidRPr="00D74AB7" w:rsidRDefault="00332320" w:rsidP="00BD17D9">
            <w:pPr>
              <w:jc w:val="center"/>
              <w:rPr>
                <w:szCs w:val="24"/>
                <w:lang w:eastAsia="lt-LT"/>
              </w:rPr>
            </w:pPr>
            <w:r w:rsidRPr="00D74AB7">
              <w:rPr>
                <w:szCs w:val="24"/>
                <w:lang w:eastAsia="lt-LT"/>
              </w:rPr>
              <w:t>21.1.1.1.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P-1-1-1</w:t>
            </w:r>
          </w:p>
        </w:tc>
        <w:tc>
          <w:tcPr>
            <w:tcW w:w="7116" w:type="dxa"/>
            <w:shd w:val="clear" w:color="auto" w:fill="auto"/>
            <w:vAlign w:val="center"/>
          </w:tcPr>
          <w:p w:rsidR="00332320" w:rsidRPr="00D74AB7" w:rsidRDefault="00332320" w:rsidP="006546E5">
            <w:pPr>
              <w:rPr>
                <w:szCs w:val="24"/>
                <w:lang w:eastAsia="lt-LT"/>
              </w:rPr>
            </w:pPr>
            <w:r w:rsidRPr="00D74AB7">
              <w:rPr>
                <w:szCs w:val="24"/>
                <w:lang w:eastAsia="lt-LT"/>
              </w:rPr>
              <w:t>Sukurta sistema, leidžianti gauti išsamią informaciją apie rinkimus ir balsavimo tvarką, savo dalyvavimą rinkimuose ir auką politinės kampanijos dalyviui (vienetais)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1 </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Vyriausioji rinkimų komisija</w:t>
            </w:r>
          </w:p>
        </w:tc>
      </w:tr>
      <w:tr w:rsidR="00D74AB7" w:rsidRPr="00D74AB7" w:rsidTr="006E5C0D">
        <w:trPr>
          <w:trHeight w:val="551"/>
        </w:trPr>
        <w:tc>
          <w:tcPr>
            <w:tcW w:w="1418" w:type="dxa"/>
          </w:tcPr>
          <w:p w:rsidR="00332320" w:rsidRPr="00D74AB7" w:rsidRDefault="00332320" w:rsidP="00BD17D9">
            <w:pPr>
              <w:jc w:val="center"/>
              <w:rPr>
                <w:szCs w:val="24"/>
                <w:lang w:eastAsia="lt-LT"/>
              </w:rPr>
            </w:pPr>
            <w:r w:rsidRPr="00D74AB7">
              <w:rPr>
                <w:szCs w:val="24"/>
                <w:lang w:eastAsia="lt-LT"/>
              </w:rPr>
              <w:t>21.1.1.2.</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P-1-1-2</w:t>
            </w:r>
          </w:p>
        </w:tc>
        <w:tc>
          <w:tcPr>
            <w:tcW w:w="7116" w:type="dxa"/>
            <w:shd w:val="clear" w:color="auto" w:fill="auto"/>
            <w:vAlign w:val="center"/>
          </w:tcPr>
          <w:p w:rsidR="00332320" w:rsidRPr="00D74AB7" w:rsidRDefault="00FA629F" w:rsidP="00BD17D9">
            <w:pPr>
              <w:rPr>
                <w:szCs w:val="24"/>
                <w:lang w:eastAsia="lt-LT"/>
              </w:rPr>
            </w:pPr>
            <w:r w:rsidRPr="00D74AB7">
              <w:rPr>
                <w:szCs w:val="24"/>
              </w:rPr>
              <w:t>Parengti teisės aktų pakeitimai, leidžiantys V</w:t>
            </w:r>
            <w:r w:rsidRPr="00D74AB7">
              <w:rPr>
                <w:szCs w:val="24"/>
                <w:lang w:eastAsia="lt-LT"/>
              </w:rPr>
              <w:t>alstybinės mokesčių inspekcijos turimus duomenis apie paramos gavėjų gaunamą paramą ir jos panaudojimą skelbti viešai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5424A4">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 </w:t>
            </w:r>
            <w:r w:rsidR="00FA629F"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Finansų ministerija</w:t>
            </w:r>
          </w:p>
        </w:tc>
      </w:tr>
      <w:tr w:rsidR="00D74AB7" w:rsidRPr="00D74AB7" w:rsidTr="006E5C0D">
        <w:trPr>
          <w:trHeight w:val="687"/>
        </w:trPr>
        <w:tc>
          <w:tcPr>
            <w:tcW w:w="1418" w:type="dxa"/>
          </w:tcPr>
          <w:p w:rsidR="00332320" w:rsidRPr="00D74AB7" w:rsidRDefault="00332320" w:rsidP="00BD17D9">
            <w:pPr>
              <w:jc w:val="center"/>
              <w:rPr>
                <w:szCs w:val="24"/>
                <w:lang w:eastAsia="lt-LT"/>
              </w:rPr>
            </w:pPr>
            <w:r w:rsidRPr="00D74AB7">
              <w:rPr>
                <w:szCs w:val="24"/>
                <w:lang w:eastAsia="lt-LT"/>
              </w:rPr>
              <w:t>21.1.1.3.</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P-1-1-3</w:t>
            </w:r>
          </w:p>
        </w:tc>
        <w:tc>
          <w:tcPr>
            <w:tcW w:w="7116" w:type="dxa"/>
            <w:shd w:val="clear" w:color="auto" w:fill="auto"/>
            <w:vAlign w:val="center"/>
          </w:tcPr>
          <w:p w:rsidR="00332320" w:rsidRPr="00D74AB7" w:rsidRDefault="00332320" w:rsidP="004E1F3B">
            <w:pPr>
              <w:rPr>
                <w:szCs w:val="24"/>
                <w:lang w:eastAsia="lt-LT"/>
              </w:rPr>
            </w:pPr>
            <w:r w:rsidRPr="00D74AB7">
              <w:rPr>
                <w:szCs w:val="24"/>
                <w:lang w:eastAsia="lt-LT"/>
              </w:rPr>
              <w:t>Sukurtas ir įdiegtas Valstybės turto informacinėje paieškos sistemoje (VTIPS) posistemis, skirtas informacij</w:t>
            </w:r>
            <w:r w:rsidR="004E1F3B" w:rsidRPr="00D74AB7">
              <w:rPr>
                <w:szCs w:val="24"/>
                <w:lang w:eastAsia="lt-LT"/>
              </w:rPr>
              <w:t>ai</w:t>
            </w:r>
            <w:r w:rsidRPr="00D74AB7">
              <w:rPr>
                <w:szCs w:val="24"/>
                <w:lang w:eastAsia="lt-LT"/>
              </w:rPr>
              <w:t xml:space="preserve"> apie sudarytus sandorius dėl valstybės nekilnojamojo turto perdavimo (nuomos, panaudos, patikėjimo, pirkimo</w:t>
            </w:r>
            <w:r w:rsidR="0013101D" w:rsidRPr="00D74AB7">
              <w:rPr>
                <w:szCs w:val="24"/>
                <w:lang w:eastAsia="lt-LT"/>
              </w:rPr>
              <w:t xml:space="preserve"> ir </w:t>
            </w:r>
            <w:r w:rsidRPr="00D74AB7">
              <w:rPr>
                <w:szCs w:val="24"/>
                <w:lang w:eastAsia="lt-LT"/>
              </w:rPr>
              <w:t>pardavimo sutarčių pagrind</w:t>
            </w:r>
            <w:r w:rsidR="004E1F3B" w:rsidRPr="00D74AB7">
              <w:rPr>
                <w:szCs w:val="24"/>
                <w:lang w:eastAsia="lt-LT"/>
              </w:rPr>
              <w:t>ais</w:t>
            </w:r>
            <w:r w:rsidRPr="00D74AB7">
              <w:rPr>
                <w:szCs w:val="24"/>
                <w:lang w:eastAsia="lt-LT"/>
              </w:rPr>
              <w:t>)</w:t>
            </w:r>
            <w:r w:rsidR="004E1F3B" w:rsidRPr="00D74AB7">
              <w:rPr>
                <w:szCs w:val="24"/>
                <w:lang w:eastAsia="lt-LT"/>
              </w:rPr>
              <w:t xml:space="preserve"> viešinti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Finansų ministerija</w:t>
            </w:r>
          </w:p>
        </w:tc>
      </w:tr>
      <w:tr w:rsidR="00D74AB7" w:rsidRPr="00D74AB7" w:rsidTr="006E5C0D">
        <w:trPr>
          <w:trHeight w:val="201"/>
        </w:trPr>
        <w:tc>
          <w:tcPr>
            <w:tcW w:w="1418" w:type="dxa"/>
          </w:tcPr>
          <w:p w:rsidR="00332320" w:rsidRPr="00D74AB7" w:rsidRDefault="00332320" w:rsidP="00BD17D9">
            <w:pPr>
              <w:jc w:val="center"/>
              <w:rPr>
                <w:szCs w:val="24"/>
                <w:lang w:eastAsia="lt-LT"/>
              </w:rPr>
            </w:pPr>
            <w:r w:rsidRPr="00D74AB7">
              <w:rPr>
                <w:szCs w:val="24"/>
                <w:lang w:eastAsia="lt-LT"/>
              </w:rPr>
              <w:t>21.1.1.4.</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P-1-1-4</w:t>
            </w:r>
          </w:p>
        </w:tc>
        <w:tc>
          <w:tcPr>
            <w:tcW w:w="7116" w:type="dxa"/>
            <w:shd w:val="clear" w:color="auto" w:fill="auto"/>
            <w:vAlign w:val="center"/>
          </w:tcPr>
          <w:p w:rsidR="00332320" w:rsidRPr="00D74AB7" w:rsidRDefault="00332320" w:rsidP="00BD17D9">
            <w:pPr>
              <w:rPr>
                <w:szCs w:val="24"/>
                <w:lang w:eastAsia="lt-LT"/>
              </w:rPr>
            </w:pPr>
            <w:r w:rsidRPr="00D74AB7">
              <w:rPr>
                <w:szCs w:val="24"/>
              </w:rPr>
              <w:t>Parengtas antikorupcinės aplinkos kūrimo ir integralumo valstybės ir savivaldybių valdomose įmonėse vadovas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5424A4"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6E5C0D">
        <w:trPr>
          <w:trHeight w:val="126"/>
        </w:trPr>
        <w:tc>
          <w:tcPr>
            <w:tcW w:w="1418" w:type="dxa"/>
          </w:tcPr>
          <w:p w:rsidR="00332320" w:rsidRPr="00D74AB7" w:rsidRDefault="00332320" w:rsidP="00BD17D9">
            <w:pPr>
              <w:jc w:val="center"/>
              <w:rPr>
                <w:szCs w:val="24"/>
                <w:lang w:eastAsia="lt-LT"/>
              </w:rPr>
            </w:pPr>
            <w:r w:rsidRPr="00D74AB7">
              <w:rPr>
                <w:szCs w:val="24"/>
                <w:lang w:eastAsia="lt-LT"/>
              </w:rPr>
              <w:lastRenderedPageBreak/>
              <w:t>21.1.1.5.</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P-1-1-5</w:t>
            </w:r>
          </w:p>
        </w:tc>
        <w:tc>
          <w:tcPr>
            <w:tcW w:w="7116" w:type="dxa"/>
            <w:shd w:val="clear" w:color="auto" w:fill="auto"/>
            <w:vAlign w:val="center"/>
          </w:tcPr>
          <w:p w:rsidR="00332320" w:rsidRPr="00D74AB7" w:rsidRDefault="00332320" w:rsidP="004E1F3B">
            <w:pPr>
              <w:rPr>
                <w:szCs w:val="24"/>
                <w:lang w:eastAsia="lt-LT"/>
              </w:rPr>
            </w:pPr>
            <w:r w:rsidRPr="00D74AB7">
              <w:rPr>
                <w:szCs w:val="24"/>
                <w:lang w:eastAsia="lt-LT"/>
              </w:rPr>
              <w:t xml:space="preserve">Sukurtas viešojo sektoriaus institucijų </w:t>
            </w:r>
            <w:r w:rsidR="004E1F3B" w:rsidRPr="00D74AB7">
              <w:rPr>
                <w:szCs w:val="24"/>
                <w:lang w:eastAsia="lt-LT"/>
              </w:rPr>
              <w:t>pareigūnų</w:t>
            </w:r>
            <w:r w:rsidR="0089344E" w:rsidRPr="00D74AB7">
              <w:rPr>
                <w:szCs w:val="24"/>
                <w:lang w:eastAsia="lt-LT"/>
              </w:rPr>
              <w:t xml:space="preserve"> (darbuotojų)</w:t>
            </w:r>
            <w:r w:rsidR="004E1F3B" w:rsidRPr="00D74AB7">
              <w:rPr>
                <w:szCs w:val="24"/>
                <w:lang w:eastAsia="lt-LT"/>
              </w:rPr>
              <w:t xml:space="preserve">, atsakingų </w:t>
            </w:r>
            <w:r w:rsidRPr="00D74AB7">
              <w:rPr>
                <w:szCs w:val="24"/>
                <w:lang w:eastAsia="lt-LT"/>
              </w:rPr>
              <w:t>už korupcijai atsparios aplinkos kūrimą ir paskirtų atsakingais už konsultavimą tarnybinės etikos klausimais</w:t>
            </w:r>
            <w:r w:rsidR="004E1F3B" w:rsidRPr="00D74AB7">
              <w:rPr>
                <w:szCs w:val="24"/>
                <w:lang w:eastAsia="lt-LT"/>
              </w:rPr>
              <w:t>,</w:t>
            </w:r>
            <w:r w:rsidRPr="00D74AB7">
              <w:rPr>
                <w:szCs w:val="24"/>
                <w:lang w:eastAsia="lt-LT"/>
              </w:rPr>
              <w:t xml:space="preserve"> tinklas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5424A4"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Specialiųjų tyrimų tarnyba</w:t>
            </w:r>
          </w:p>
        </w:tc>
      </w:tr>
      <w:tr w:rsidR="00D74AB7" w:rsidRPr="00D74AB7" w:rsidTr="006E5C0D">
        <w:trPr>
          <w:trHeight w:val="320"/>
        </w:trPr>
        <w:tc>
          <w:tcPr>
            <w:tcW w:w="1418" w:type="dxa"/>
          </w:tcPr>
          <w:p w:rsidR="00332320" w:rsidRPr="00D74AB7" w:rsidRDefault="00332320" w:rsidP="00BD17D9">
            <w:pPr>
              <w:jc w:val="center"/>
              <w:rPr>
                <w:szCs w:val="24"/>
                <w:lang w:eastAsia="lt-LT"/>
              </w:rPr>
            </w:pPr>
            <w:r w:rsidRPr="00D74AB7">
              <w:rPr>
                <w:szCs w:val="24"/>
                <w:lang w:eastAsia="lt-LT"/>
              </w:rPr>
              <w:t>21.1.1.6.</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P-1-1-6</w:t>
            </w:r>
          </w:p>
        </w:tc>
        <w:tc>
          <w:tcPr>
            <w:tcW w:w="7116" w:type="dxa"/>
            <w:shd w:val="clear" w:color="auto" w:fill="auto"/>
            <w:vAlign w:val="center"/>
            <w:hideMark/>
          </w:tcPr>
          <w:p w:rsidR="00332320" w:rsidRPr="00D74AB7" w:rsidRDefault="00332320" w:rsidP="00BD17D9">
            <w:pPr>
              <w:rPr>
                <w:szCs w:val="24"/>
                <w:lang w:eastAsia="lt-LT"/>
              </w:rPr>
            </w:pPr>
            <w:r w:rsidRPr="00D74AB7">
              <w:rPr>
                <w:szCs w:val="24"/>
                <w:lang w:eastAsia="lt-LT"/>
              </w:rPr>
              <w:t>Sukurtas ir įdiegtas Privačių interesų registras (vienetais)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1</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Vyriausioji tarnybinės etikos komisija</w:t>
            </w:r>
          </w:p>
        </w:tc>
      </w:tr>
      <w:tr w:rsidR="00D74AB7" w:rsidRPr="00D74AB7" w:rsidTr="00B511EF">
        <w:trPr>
          <w:trHeight w:val="140"/>
        </w:trPr>
        <w:tc>
          <w:tcPr>
            <w:tcW w:w="1418" w:type="dxa"/>
          </w:tcPr>
          <w:p w:rsidR="00E91CB4" w:rsidRPr="00D74AB7" w:rsidRDefault="00E91CB4" w:rsidP="00BD17D9">
            <w:pPr>
              <w:jc w:val="center"/>
              <w:rPr>
                <w:szCs w:val="24"/>
                <w:lang w:eastAsia="lt-LT"/>
              </w:rPr>
            </w:pPr>
            <w:r w:rsidRPr="00D74AB7">
              <w:rPr>
                <w:szCs w:val="24"/>
                <w:lang w:eastAsia="lt-LT"/>
              </w:rPr>
              <w:t>21.1.2.</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1.2.</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4E1F3B" w:rsidRPr="00D74AB7">
              <w:rPr>
                <w:szCs w:val="24"/>
                <w:lang w:eastAsia="lt-LT"/>
              </w:rPr>
              <w:t xml:space="preserve"> –</w:t>
            </w:r>
            <w:r w:rsidRPr="00D74AB7">
              <w:rPr>
                <w:szCs w:val="24"/>
                <w:lang w:eastAsia="lt-LT"/>
              </w:rPr>
              <w:t xml:space="preserve"> sumažinti korupcijos pasireiškimo prielaidas</w:t>
            </w:r>
            <w:r w:rsidR="004E1F3B" w:rsidRPr="00D74AB7">
              <w:rPr>
                <w:szCs w:val="24"/>
                <w:lang w:eastAsia="lt-LT"/>
              </w:rPr>
              <w:t>:</w:t>
            </w:r>
            <w:r w:rsidRPr="00D74AB7">
              <w:rPr>
                <w:szCs w:val="24"/>
                <w:lang w:eastAsia="lt-LT"/>
              </w:rPr>
              <w:t xml:space="preserve"> didinti teritorijų planavimo ir statybos valstybinės priežiūros skaidrumą, mažinti administracinę naštą paslaug</w:t>
            </w:r>
            <w:r w:rsidR="00B057AD" w:rsidRPr="00D74AB7">
              <w:rPr>
                <w:szCs w:val="24"/>
                <w:lang w:eastAsia="lt-LT"/>
              </w:rPr>
              <w:t>ų</w:t>
            </w:r>
            <w:r w:rsidRPr="00D74AB7">
              <w:rPr>
                <w:szCs w:val="24"/>
                <w:lang w:eastAsia="lt-LT"/>
              </w:rPr>
              <w:t xml:space="preserve"> gavėjams</w:t>
            </w:r>
          </w:p>
        </w:tc>
      </w:tr>
      <w:tr w:rsidR="00D74AB7" w:rsidRPr="00D74AB7" w:rsidTr="006E5C0D">
        <w:trPr>
          <w:trHeight w:val="190"/>
        </w:trPr>
        <w:tc>
          <w:tcPr>
            <w:tcW w:w="1418" w:type="dxa"/>
          </w:tcPr>
          <w:p w:rsidR="00332320" w:rsidRPr="00D74AB7" w:rsidRDefault="00332320" w:rsidP="00BD17D9">
            <w:pPr>
              <w:jc w:val="center"/>
              <w:rPr>
                <w:szCs w:val="24"/>
                <w:lang w:eastAsia="lt-LT"/>
              </w:rPr>
            </w:pPr>
            <w:r w:rsidRPr="00D74AB7">
              <w:rPr>
                <w:szCs w:val="24"/>
                <w:lang w:eastAsia="lt-LT"/>
              </w:rPr>
              <w:t>21.1.2.1.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P-1-2-1</w:t>
            </w:r>
          </w:p>
        </w:tc>
        <w:tc>
          <w:tcPr>
            <w:tcW w:w="7116" w:type="dxa"/>
            <w:shd w:val="clear" w:color="auto" w:fill="auto"/>
            <w:vAlign w:val="center"/>
            <w:hideMark/>
          </w:tcPr>
          <w:p w:rsidR="00332320" w:rsidRPr="00D74AB7" w:rsidRDefault="00332320" w:rsidP="004E1F3B">
            <w:pPr>
              <w:rPr>
                <w:szCs w:val="24"/>
                <w:lang w:eastAsia="lt-LT"/>
              </w:rPr>
            </w:pPr>
            <w:r w:rsidRPr="00D74AB7">
              <w:rPr>
                <w:bCs/>
                <w:szCs w:val="24"/>
                <w:lang w:eastAsia="lt-LT"/>
              </w:rPr>
              <w:t>Lietuvos Respublikos teritorijų planavimo dokumentų rengimo ir teritorijų planavimo proceso valstybinės priežiūros informacinės sistemos, Lietuvos Respublikos teritorijų planavimo dokumentų registro, informacinės sistemos „</w:t>
            </w:r>
            <w:proofErr w:type="spellStart"/>
            <w:r w:rsidRPr="00D74AB7">
              <w:rPr>
                <w:bCs/>
                <w:szCs w:val="24"/>
                <w:lang w:eastAsia="lt-LT"/>
              </w:rPr>
              <w:t>Infostatyba</w:t>
            </w:r>
            <w:proofErr w:type="spellEnd"/>
            <w:r w:rsidRPr="00D74AB7">
              <w:rPr>
                <w:bCs/>
                <w:szCs w:val="24"/>
                <w:lang w:eastAsia="lt-LT"/>
              </w:rPr>
              <w:t>“ funkci</w:t>
            </w:r>
            <w:r w:rsidR="0013101D" w:rsidRPr="00D74AB7">
              <w:rPr>
                <w:bCs/>
                <w:szCs w:val="24"/>
                <w:lang w:eastAsia="lt-LT"/>
              </w:rPr>
              <w:t>jos</w:t>
            </w:r>
            <w:r w:rsidRPr="00D74AB7">
              <w:rPr>
                <w:bCs/>
                <w:szCs w:val="24"/>
                <w:lang w:eastAsia="lt-LT"/>
              </w:rPr>
              <w:t xml:space="preserve"> </w:t>
            </w:r>
            <w:r w:rsidR="004E1F3B" w:rsidRPr="00D74AB7">
              <w:rPr>
                <w:bCs/>
                <w:szCs w:val="24"/>
                <w:lang w:eastAsia="lt-LT"/>
              </w:rPr>
              <w:t xml:space="preserve">patobulintos </w:t>
            </w:r>
            <w:r w:rsidRPr="00D74AB7">
              <w:rPr>
                <w:bCs/>
                <w:szCs w:val="24"/>
                <w:lang w:eastAsia="lt-LT"/>
              </w:rPr>
              <w:t>taip, kad jomis naudojantis būtų galima tvarkyti visus teritorijų planavimo ir statybų procesus bei informaciją</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1</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Aplinkos ministerija</w:t>
            </w:r>
          </w:p>
        </w:tc>
      </w:tr>
      <w:tr w:rsidR="00D74AB7" w:rsidRPr="00D74AB7" w:rsidTr="00B511EF">
        <w:trPr>
          <w:trHeight w:val="248"/>
        </w:trPr>
        <w:tc>
          <w:tcPr>
            <w:tcW w:w="1418" w:type="dxa"/>
            <w:shd w:val="clear" w:color="auto" w:fill="AEAAAA"/>
          </w:tcPr>
          <w:p w:rsidR="00E91CB4" w:rsidRPr="00D74AB7" w:rsidRDefault="00E91CB4" w:rsidP="00BD17D9">
            <w:pPr>
              <w:jc w:val="center"/>
              <w:rPr>
                <w:szCs w:val="24"/>
                <w:lang w:eastAsia="lt-LT"/>
              </w:rPr>
            </w:pPr>
            <w:r w:rsidRPr="00D74AB7">
              <w:rPr>
                <w:szCs w:val="24"/>
                <w:lang w:eastAsia="lt-LT"/>
              </w:rPr>
              <w:t>22.</w:t>
            </w:r>
          </w:p>
        </w:tc>
        <w:tc>
          <w:tcPr>
            <w:tcW w:w="1252" w:type="dxa"/>
            <w:shd w:val="clear" w:color="auto" w:fill="AEAAAA"/>
            <w:vAlign w:val="center"/>
            <w:hideMark/>
          </w:tcPr>
          <w:p w:rsidR="00E91CB4" w:rsidRPr="00D74AB7" w:rsidRDefault="00E91CB4" w:rsidP="00BD17D9">
            <w:pPr>
              <w:jc w:val="center"/>
              <w:rPr>
                <w:szCs w:val="24"/>
                <w:lang w:eastAsia="lt-LT"/>
              </w:rPr>
            </w:pPr>
            <w:r w:rsidRPr="00D74AB7">
              <w:rPr>
                <w:szCs w:val="24"/>
                <w:lang w:eastAsia="lt-LT"/>
              </w:rPr>
              <w:t>2.</w:t>
            </w:r>
          </w:p>
        </w:tc>
        <w:tc>
          <w:tcPr>
            <w:tcW w:w="12928" w:type="dxa"/>
            <w:gridSpan w:val="6"/>
            <w:shd w:val="clear" w:color="auto" w:fill="AEAAAA"/>
          </w:tcPr>
          <w:p w:rsidR="00E91CB4" w:rsidRPr="00D74AB7" w:rsidRDefault="00E91CB4" w:rsidP="00BD17D9">
            <w:pPr>
              <w:rPr>
                <w:szCs w:val="24"/>
                <w:lang w:eastAsia="lt-LT"/>
              </w:rPr>
            </w:pPr>
            <w:r w:rsidRPr="00D74AB7">
              <w:rPr>
                <w:szCs w:val="24"/>
                <w:lang w:eastAsia="lt-LT"/>
              </w:rPr>
              <w:t>Tikslas</w:t>
            </w:r>
            <w:r w:rsidR="004E1F3B" w:rsidRPr="00D74AB7">
              <w:rPr>
                <w:szCs w:val="24"/>
                <w:lang w:eastAsia="lt-LT"/>
              </w:rPr>
              <w:t xml:space="preserve"> –</w:t>
            </w:r>
            <w:r w:rsidRPr="00D74AB7">
              <w:rPr>
                <w:szCs w:val="24"/>
                <w:lang w:eastAsia="lt-LT"/>
              </w:rPr>
              <w:t xml:space="preserve"> užtikrinti atsakomybės neišvengiamumo principo taikymą</w:t>
            </w:r>
          </w:p>
        </w:tc>
      </w:tr>
      <w:tr w:rsidR="00D74AB7" w:rsidRPr="00D74AB7" w:rsidTr="006E5C0D">
        <w:trPr>
          <w:trHeight w:val="415"/>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22.1.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R-2-1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Lietuvos Respublikos Vyriausybės pastangos kovojant su korupcija veiksmingos,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E928C4">
            <w:pPr>
              <w:jc w:val="center"/>
              <w:rPr>
                <w:szCs w:val="24"/>
                <w:lang w:eastAsia="lt-LT"/>
              </w:rPr>
            </w:pPr>
            <w:r w:rsidRPr="00D74AB7">
              <w:rPr>
                <w:szCs w:val="24"/>
                <w:lang w:eastAsia="lt-LT"/>
              </w:rPr>
              <w:t xml:space="preserve">26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32</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38</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45 </w:t>
            </w:r>
          </w:p>
        </w:tc>
        <w:tc>
          <w:tcPr>
            <w:tcW w:w="1701" w:type="dxa"/>
            <w:shd w:val="clear" w:color="auto" w:fill="E7E6E6"/>
            <w:vAlign w:val="center"/>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6E5C0D">
        <w:trPr>
          <w:trHeight w:val="293"/>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22.2.</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R-2-2</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Lietuvoje yra pakankamai sėkmingų baudžiamojo persekiojimo atvejų, atgrasančių žmones nuo korupcinių praktikų,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E928C4">
            <w:pPr>
              <w:jc w:val="center"/>
              <w:rPr>
                <w:szCs w:val="24"/>
                <w:lang w:eastAsia="lt-LT"/>
              </w:rPr>
            </w:pPr>
            <w:r w:rsidRPr="00D74AB7">
              <w:rPr>
                <w:szCs w:val="24"/>
                <w:lang w:eastAsia="lt-LT"/>
              </w:rPr>
              <w:t>34</w:t>
            </w:r>
            <w:r w:rsidRPr="00D74AB7">
              <w:rPr>
                <w:szCs w:val="24"/>
                <w:highlight w:val="yellow"/>
                <w:lang w:eastAsia="lt-LT"/>
              </w:rPr>
              <w:t xml:space="preserve"> </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39</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48</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 55</w:t>
            </w:r>
          </w:p>
        </w:tc>
        <w:tc>
          <w:tcPr>
            <w:tcW w:w="1701" w:type="dxa"/>
            <w:shd w:val="clear" w:color="auto" w:fill="E7E6E6"/>
            <w:vAlign w:val="center"/>
          </w:tcPr>
          <w:p w:rsidR="00332320" w:rsidRPr="00D74AB7" w:rsidRDefault="00332320" w:rsidP="00BD17D9">
            <w:pPr>
              <w:rPr>
                <w:szCs w:val="24"/>
                <w:lang w:eastAsia="lt-LT"/>
              </w:rPr>
            </w:pPr>
            <w:r w:rsidRPr="00D74AB7">
              <w:rPr>
                <w:szCs w:val="24"/>
                <w:lang w:eastAsia="lt-LT"/>
              </w:rPr>
              <w:t xml:space="preserve">Specialaus </w:t>
            </w:r>
            <w:proofErr w:type="spellStart"/>
            <w:r w:rsidRPr="00D74AB7">
              <w:rPr>
                <w:szCs w:val="24"/>
                <w:lang w:eastAsia="lt-LT"/>
              </w:rPr>
              <w:t>Eurobarometro</w:t>
            </w:r>
            <w:proofErr w:type="spellEnd"/>
            <w:r w:rsidRPr="00D74AB7">
              <w:rPr>
                <w:szCs w:val="24"/>
                <w:lang w:eastAsia="lt-LT"/>
              </w:rPr>
              <w:t xml:space="preserve"> </w:t>
            </w:r>
            <w:r w:rsidR="0013101D" w:rsidRPr="00D74AB7">
              <w:rPr>
                <w:szCs w:val="24"/>
                <w:lang w:eastAsia="lt-LT"/>
              </w:rPr>
              <w:t xml:space="preserve">tyrimo </w:t>
            </w:r>
            <w:r w:rsidRPr="00D74AB7">
              <w:rPr>
                <w:szCs w:val="24"/>
                <w:lang w:eastAsia="lt-LT"/>
              </w:rPr>
              <w:t>„Korupcija“ duomenys</w:t>
            </w:r>
          </w:p>
        </w:tc>
      </w:tr>
      <w:tr w:rsidR="00D74AB7" w:rsidRPr="00D74AB7" w:rsidTr="00B511EF">
        <w:trPr>
          <w:trHeight w:val="851"/>
        </w:trPr>
        <w:tc>
          <w:tcPr>
            <w:tcW w:w="1418" w:type="dxa"/>
          </w:tcPr>
          <w:p w:rsidR="00E91CB4" w:rsidRPr="00D74AB7" w:rsidRDefault="00E91CB4" w:rsidP="00BD17D9">
            <w:pPr>
              <w:contextualSpacing/>
              <w:jc w:val="center"/>
              <w:rPr>
                <w:szCs w:val="24"/>
                <w:lang w:eastAsia="lt-LT"/>
              </w:rPr>
            </w:pPr>
            <w:r w:rsidRPr="00D74AB7">
              <w:rPr>
                <w:szCs w:val="24"/>
                <w:lang w:eastAsia="lt-LT"/>
              </w:rPr>
              <w:t>22.3.</w:t>
            </w:r>
          </w:p>
        </w:tc>
        <w:tc>
          <w:tcPr>
            <w:tcW w:w="1252" w:type="dxa"/>
            <w:shd w:val="clear" w:color="auto" w:fill="auto"/>
            <w:vAlign w:val="center"/>
            <w:hideMark/>
          </w:tcPr>
          <w:p w:rsidR="00E91CB4" w:rsidRPr="00D74AB7" w:rsidRDefault="00E91CB4" w:rsidP="00BD17D9">
            <w:pPr>
              <w:contextualSpacing/>
              <w:jc w:val="center"/>
              <w:rPr>
                <w:szCs w:val="24"/>
                <w:lang w:eastAsia="lt-LT"/>
              </w:rPr>
            </w:pPr>
            <w:r w:rsidRPr="00D74AB7">
              <w:rPr>
                <w:szCs w:val="24"/>
                <w:lang w:eastAsia="lt-LT"/>
              </w:rPr>
              <w:t>2.1.</w:t>
            </w:r>
          </w:p>
        </w:tc>
        <w:tc>
          <w:tcPr>
            <w:tcW w:w="12928" w:type="dxa"/>
            <w:gridSpan w:val="6"/>
          </w:tcPr>
          <w:p w:rsidR="00E91CB4" w:rsidRPr="00D74AB7" w:rsidRDefault="00E91CB4" w:rsidP="00975785">
            <w:pPr>
              <w:contextualSpacing/>
              <w:rPr>
                <w:szCs w:val="24"/>
                <w:lang w:eastAsia="lt-LT"/>
              </w:rPr>
            </w:pPr>
            <w:r w:rsidRPr="00D74AB7">
              <w:rPr>
                <w:szCs w:val="24"/>
                <w:lang w:eastAsia="lt-LT"/>
              </w:rPr>
              <w:t>Uždavinys</w:t>
            </w:r>
            <w:r w:rsidR="00756348" w:rsidRPr="00D74AB7">
              <w:rPr>
                <w:szCs w:val="24"/>
                <w:lang w:eastAsia="lt-LT"/>
              </w:rPr>
              <w:t xml:space="preserve"> </w:t>
            </w:r>
            <w:r w:rsidR="00756348" w:rsidRPr="00D74AB7">
              <w:rPr>
                <w:rFonts w:eastAsia="Malgun Gothic"/>
                <w:szCs w:val="24"/>
                <w:lang w:eastAsia="lt-LT"/>
              </w:rPr>
              <w:t>–</w:t>
            </w:r>
            <w:r w:rsidR="00975785" w:rsidRPr="00D74AB7">
              <w:rPr>
                <w:rFonts w:eastAsia="Malgun Gothic"/>
                <w:szCs w:val="24"/>
                <w:lang w:eastAsia="lt-LT"/>
              </w:rPr>
              <w:t xml:space="preserve"> </w:t>
            </w:r>
            <w:r w:rsidRPr="00D74AB7">
              <w:rPr>
                <w:szCs w:val="24"/>
                <w:lang w:eastAsia="lt-LT"/>
              </w:rPr>
              <w:t>didinti nepakantumą korupcijai, skatinti pilietinį aktyvumą</w:t>
            </w:r>
          </w:p>
        </w:tc>
      </w:tr>
      <w:tr w:rsidR="00D74AB7" w:rsidRPr="00D74AB7" w:rsidTr="006E5C0D">
        <w:trPr>
          <w:trHeight w:val="126"/>
        </w:trPr>
        <w:tc>
          <w:tcPr>
            <w:tcW w:w="1418" w:type="dxa"/>
          </w:tcPr>
          <w:p w:rsidR="00332320" w:rsidRPr="00D74AB7" w:rsidRDefault="00332320" w:rsidP="00BD17D9">
            <w:pPr>
              <w:jc w:val="center"/>
              <w:rPr>
                <w:szCs w:val="24"/>
                <w:lang w:eastAsia="lt-LT"/>
              </w:rPr>
            </w:pPr>
            <w:r w:rsidRPr="00D74AB7">
              <w:rPr>
                <w:szCs w:val="24"/>
                <w:lang w:eastAsia="lt-LT"/>
              </w:rPr>
              <w:t>22.2.3.1.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P-2-1-1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Atliktas Lietuvos Respublikos pranešėjų apsaugos įstatymo praktinio taikymo vertinimas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DF2AD2"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B511EF">
        <w:trPr>
          <w:trHeight w:val="231"/>
        </w:trPr>
        <w:tc>
          <w:tcPr>
            <w:tcW w:w="1418" w:type="dxa"/>
          </w:tcPr>
          <w:p w:rsidR="00E91CB4" w:rsidRPr="00D74AB7" w:rsidRDefault="00E91CB4" w:rsidP="00BD17D9">
            <w:pPr>
              <w:jc w:val="center"/>
              <w:rPr>
                <w:szCs w:val="24"/>
                <w:lang w:eastAsia="lt-LT"/>
              </w:rPr>
            </w:pPr>
            <w:r w:rsidRPr="00D74AB7">
              <w:rPr>
                <w:szCs w:val="24"/>
                <w:lang w:eastAsia="lt-LT"/>
              </w:rPr>
              <w:t>22.4.</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2.2.</w:t>
            </w:r>
          </w:p>
        </w:tc>
        <w:tc>
          <w:tcPr>
            <w:tcW w:w="12928" w:type="dxa"/>
            <w:gridSpan w:val="6"/>
          </w:tcPr>
          <w:p w:rsidR="00E91CB4" w:rsidRPr="00D74AB7" w:rsidRDefault="00E91CB4" w:rsidP="00756348">
            <w:pPr>
              <w:rPr>
                <w:szCs w:val="24"/>
                <w:lang w:eastAsia="lt-LT"/>
              </w:rPr>
            </w:pPr>
            <w:r w:rsidRPr="00D74AB7">
              <w:rPr>
                <w:szCs w:val="24"/>
                <w:lang w:eastAsia="lt-LT"/>
              </w:rPr>
              <w:t>Uždavinys</w:t>
            </w:r>
            <w:r w:rsidR="00756348" w:rsidRPr="00D74AB7">
              <w:rPr>
                <w:szCs w:val="24"/>
                <w:lang w:eastAsia="lt-LT"/>
              </w:rPr>
              <w:t xml:space="preserve"> – </w:t>
            </w:r>
            <w:r w:rsidRPr="00D74AB7">
              <w:rPr>
                <w:szCs w:val="24"/>
                <w:lang w:eastAsia="lt-LT"/>
              </w:rPr>
              <w:t>stiprinti teisėsaugos gebėjimus atskleisti korupcinio pobūdžio nusikalstamas veikas</w:t>
            </w:r>
          </w:p>
        </w:tc>
      </w:tr>
      <w:tr w:rsidR="00D74AB7" w:rsidRPr="00D74AB7" w:rsidTr="006E5C0D">
        <w:trPr>
          <w:trHeight w:val="345"/>
        </w:trPr>
        <w:tc>
          <w:tcPr>
            <w:tcW w:w="1418" w:type="dxa"/>
          </w:tcPr>
          <w:p w:rsidR="00332320" w:rsidRPr="00D74AB7" w:rsidRDefault="00332320" w:rsidP="00BD17D9">
            <w:pPr>
              <w:jc w:val="center"/>
              <w:rPr>
                <w:szCs w:val="24"/>
                <w:lang w:eastAsia="lt-LT"/>
              </w:rPr>
            </w:pPr>
            <w:r w:rsidRPr="00D74AB7">
              <w:rPr>
                <w:szCs w:val="24"/>
                <w:lang w:eastAsia="lt-LT"/>
              </w:rPr>
              <w:t>22.4.1.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P-2-2-</w:t>
            </w:r>
            <w:r w:rsidR="00683A92" w:rsidRPr="00D74AB7">
              <w:rPr>
                <w:szCs w:val="24"/>
                <w:lang w:eastAsia="lt-LT"/>
              </w:rPr>
              <w:t>1</w:t>
            </w:r>
          </w:p>
        </w:tc>
        <w:tc>
          <w:tcPr>
            <w:tcW w:w="7116" w:type="dxa"/>
            <w:shd w:val="clear" w:color="auto" w:fill="auto"/>
            <w:vAlign w:val="center"/>
            <w:hideMark/>
          </w:tcPr>
          <w:p w:rsidR="00332320" w:rsidRPr="00D74AB7" w:rsidRDefault="00332320" w:rsidP="00B057AD">
            <w:pPr>
              <w:rPr>
                <w:szCs w:val="24"/>
                <w:lang w:eastAsia="lt-LT"/>
              </w:rPr>
            </w:pPr>
            <w:r w:rsidRPr="00D74AB7">
              <w:rPr>
                <w:szCs w:val="24"/>
                <w:lang w:eastAsia="lt-LT"/>
              </w:rPr>
              <w:t>Ne</w:t>
            </w:r>
            <w:r w:rsidR="00B057AD" w:rsidRPr="00D74AB7">
              <w:rPr>
                <w:szCs w:val="24"/>
                <w:lang w:eastAsia="lt-LT"/>
              </w:rPr>
              <w:t>didėjantis</w:t>
            </w:r>
            <w:r w:rsidRPr="00D74AB7">
              <w:rPr>
                <w:szCs w:val="24"/>
                <w:lang w:eastAsia="lt-LT"/>
              </w:rPr>
              <w:t xml:space="preserve"> d</w:t>
            </w:r>
            <w:r w:rsidRPr="00D74AB7">
              <w:rPr>
                <w:szCs w:val="24"/>
                <w:shd w:val="clear" w:color="auto" w:fill="FFFFFF"/>
                <w:lang w:eastAsia="lt-LT"/>
              </w:rPr>
              <w:t>ėl korupcinio pobūdžio nusikalstamų veikų išteisintų asmenų skaičius (proc</w:t>
            </w:r>
            <w:r w:rsidR="00B057AD" w:rsidRPr="00D74AB7">
              <w:rPr>
                <w:szCs w:val="24"/>
                <w:shd w:val="clear" w:color="auto" w:fill="FFFFFF"/>
                <w:lang w:eastAsia="lt-LT"/>
              </w:rPr>
              <w:t>.</w:t>
            </w:r>
            <w:r w:rsidRPr="00D74AB7">
              <w:rPr>
                <w:szCs w:val="24"/>
                <w:shd w:val="clear" w:color="auto" w:fill="FFFFFF"/>
                <w:lang w:eastAsia="lt-LT"/>
              </w:rPr>
              <w:t>, palyginti su praėjusiais metais)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3,5</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3,5 </w:t>
            </w:r>
          </w:p>
        </w:tc>
        <w:tc>
          <w:tcPr>
            <w:tcW w:w="709"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3,5</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6E5C0D">
        <w:trPr>
          <w:trHeight w:val="240"/>
        </w:trPr>
        <w:tc>
          <w:tcPr>
            <w:tcW w:w="1418" w:type="dxa"/>
          </w:tcPr>
          <w:p w:rsidR="00332320" w:rsidRPr="00D74AB7" w:rsidRDefault="00332320" w:rsidP="00BD17D9">
            <w:pPr>
              <w:jc w:val="center"/>
              <w:rPr>
                <w:szCs w:val="24"/>
                <w:lang w:eastAsia="lt-LT"/>
              </w:rPr>
            </w:pPr>
            <w:r w:rsidRPr="00D74AB7">
              <w:rPr>
                <w:szCs w:val="24"/>
                <w:lang w:eastAsia="lt-LT"/>
              </w:rPr>
              <w:lastRenderedPageBreak/>
              <w:t>22.4.2.</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P-2-2-</w:t>
            </w:r>
            <w:r w:rsidR="00683A92" w:rsidRPr="00D74AB7">
              <w:rPr>
                <w:szCs w:val="24"/>
                <w:lang w:eastAsia="lt-LT"/>
              </w:rPr>
              <w:t>2</w:t>
            </w:r>
          </w:p>
        </w:tc>
        <w:tc>
          <w:tcPr>
            <w:tcW w:w="7116" w:type="dxa"/>
            <w:shd w:val="clear" w:color="auto" w:fill="auto"/>
            <w:vAlign w:val="center"/>
            <w:hideMark/>
          </w:tcPr>
          <w:p w:rsidR="00332320" w:rsidRPr="00D74AB7" w:rsidRDefault="00332320" w:rsidP="00BD17D9">
            <w:pPr>
              <w:rPr>
                <w:szCs w:val="24"/>
                <w:lang w:eastAsia="lt-LT"/>
              </w:rPr>
            </w:pPr>
            <w:r w:rsidRPr="00D74AB7">
              <w:rPr>
                <w:szCs w:val="24"/>
                <w:shd w:val="clear" w:color="auto" w:fill="FFFFFF"/>
                <w:lang w:eastAsia="lt-LT"/>
              </w:rPr>
              <w:t>Ištirtų korupcinio pobūdžio nusikalstamų veikų procentinės dalies nuo užregistruotų korupcinių nusikalstamų veikų padidėjimas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 </w:t>
            </w:r>
            <w:r w:rsidR="00DF2AD2" w:rsidRPr="00D74AB7">
              <w:rPr>
                <w:szCs w:val="24"/>
                <w:lang w:eastAsia="lt-LT"/>
              </w:rPr>
              <w:t>1</w:t>
            </w:r>
          </w:p>
        </w:tc>
        <w:tc>
          <w:tcPr>
            <w:tcW w:w="709" w:type="dxa"/>
            <w:shd w:val="clear" w:color="auto" w:fill="auto"/>
            <w:vAlign w:val="center"/>
            <w:hideMark/>
          </w:tcPr>
          <w:p w:rsidR="00332320" w:rsidRPr="00D74AB7" w:rsidRDefault="00DF2AD2" w:rsidP="00BD17D9">
            <w:pPr>
              <w:jc w:val="center"/>
              <w:rPr>
                <w:szCs w:val="24"/>
                <w:lang w:eastAsia="lt-LT"/>
              </w:rPr>
            </w:pPr>
            <w:r w:rsidRPr="00D74AB7">
              <w:rPr>
                <w:szCs w:val="24"/>
                <w:lang w:eastAsia="lt-LT"/>
              </w:rPr>
              <w:t>1</w:t>
            </w:r>
            <w:r w:rsidR="00332320" w:rsidRPr="00D74AB7">
              <w:rPr>
                <w:szCs w:val="24"/>
                <w:lang w:eastAsia="lt-LT"/>
              </w:rPr>
              <w:t> </w:t>
            </w:r>
          </w:p>
        </w:tc>
        <w:tc>
          <w:tcPr>
            <w:tcW w:w="709" w:type="dxa"/>
            <w:shd w:val="clear" w:color="auto" w:fill="auto"/>
            <w:vAlign w:val="center"/>
            <w:hideMark/>
          </w:tcPr>
          <w:p w:rsidR="00332320" w:rsidRPr="00D74AB7" w:rsidRDefault="00DF2AD2" w:rsidP="00BD17D9">
            <w:pPr>
              <w:jc w:val="center"/>
              <w:rPr>
                <w:szCs w:val="24"/>
                <w:lang w:eastAsia="lt-LT"/>
              </w:rPr>
            </w:pPr>
            <w:r w:rsidRPr="00D74AB7">
              <w:rPr>
                <w:szCs w:val="24"/>
                <w:lang w:eastAsia="lt-LT"/>
              </w:rPr>
              <w:t>1</w:t>
            </w:r>
            <w:r w:rsidR="00332320" w:rsidRPr="00D74AB7">
              <w:rPr>
                <w:szCs w:val="24"/>
                <w:lang w:eastAsia="lt-LT"/>
              </w:rPr>
              <w:t> </w:t>
            </w:r>
          </w:p>
        </w:tc>
        <w:tc>
          <w:tcPr>
            <w:tcW w:w="1701" w:type="dxa"/>
            <w:shd w:val="clear" w:color="auto" w:fill="auto"/>
            <w:vAlign w:val="center"/>
            <w:hideMark/>
          </w:tcPr>
          <w:p w:rsidR="00332320" w:rsidRPr="00D74AB7" w:rsidRDefault="00332320" w:rsidP="00BD17D9">
            <w:pPr>
              <w:rPr>
                <w:szCs w:val="24"/>
                <w:lang w:eastAsia="lt-LT"/>
              </w:rPr>
            </w:pPr>
            <w:r w:rsidRPr="00D74AB7">
              <w:rPr>
                <w:szCs w:val="24"/>
                <w:lang w:eastAsia="lt-LT"/>
              </w:rPr>
              <w:t>Generalinė prokuratūra</w:t>
            </w:r>
          </w:p>
        </w:tc>
      </w:tr>
      <w:tr w:rsidR="00D74AB7" w:rsidRPr="00D74AB7" w:rsidTr="00B511EF">
        <w:trPr>
          <w:trHeight w:val="148"/>
        </w:trPr>
        <w:tc>
          <w:tcPr>
            <w:tcW w:w="1418" w:type="dxa"/>
          </w:tcPr>
          <w:p w:rsidR="00E91CB4" w:rsidRPr="00D74AB7" w:rsidRDefault="00E91CB4" w:rsidP="00BD17D9">
            <w:pPr>
              <w:jc w:val="center"/>
              <w:rPr>
                <w:szCs w:val="24"/>
                <w:lang w:eastAsia="lt-LT"/>
              </w:rPr>
            </w:pPr>
            <w:r w:rsidRPr="00D74AB7">
              <w:rPr>
                <w:szCs w:val="24"/>
                <w:lang w:eastAsia="lt-LT"/>
              </w:rPr>
              <w:t>22.5.</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2.3.</w:t>
            </w:r>
          </w:p>
        </w:tc>
        <w:tc>
          <w:tcPr>
            <w:tcW w:w="12928" w:type="dxa"/>
            <w:gridSpan w:val="6"/>
          </w:tcPr>
          <w:p w:rsidR="00E91CB4" w:rsidRPr="00D74AB7" w:rsidRDefault="00E91CB4" w:rsidP="00BD490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w:t>
            </w:r>
            <w:r w:rsidRPr="00D74AB7">
              <w:rPr>
                <w:bCs/>
                <w:szCs w:val="24"/>
                <w:lang w:eastAsia="lt-LT"/>
              </w:rPr>
              <w:t>mažinti korupcijos rizikos grėsmes teismų sistemoje</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Parengta šakinė korupcijos prevencijos teismų sistemoje programa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Teisėjų taryba</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22.5.2.</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P-2-3-2</w:t>
            </w:r>
          </w:p>
        </w:tc>
        <w:tc>
          <w:tcPr>
            <w:tcW w:w="7116" w:type="dxa"/>
            <w:shd w:val="clear" w:color="auto" w:fill="auto"/>
            <w:vAlign w:val="center"/>
          </w:tcPr>
          <w:p w:rsidR="00332320" w:rsidRPr="00D74AB7" w:rsidRDefault="00332320" w:rsidP="0013101D">
            <w:pPr>
              <w:rPr>
                <w:bCs/>
                <w:szCs w:val="24"/>
                <w:lang w:eastAsia="lt-LT"/>
              </w:rPr>
            </w:pPr>
            <w:r w:rsidRPr="00D74AB7">
              <w:rPr>
                <w:szCs w:val="24"/>
                <w:lang w:eastAsia="lt-LT"/>
              </w:rPr>
              <w:t xml:space="preserve">Parengtos </w:t>
            </w:r>
            <w:r w:rsidR="0013101D" w:rsidRPr="00D74AB7">
              <w:rPr>
                <w:szCs w:val="24"/>
                <w:lang w:eastAsia="lt-LT"/>
              </w:rPr>
              <w:t>metodinės rekomendacij</w:t>
            </w:r>
            <w:r w:rsidR="00FE165A" w:rsidRPr="00D74AB7">
              <w:rPr>
                <w:szCs w:val="24"/>
                <w:lang w:eastAsia="lt-LT"/>
              </w:rPr>
              <w:t>o</w:t>
            </w:r>
            <w:r w:rsidR="0013101D" w:rsidRPr="00D74AB7">
              <w:rPr>
                <w:szCs w:val="24"/>
                <w:lang w:eastAsia="lt-LT"/>
              </w:rPr>
              <w:t xml:space="preserve">s </w:t>
            </w:r>
            <w:r w:rsidRPr="00D74AB7">
              <w:rPr>
                <w:szCs w:val="24"/>
                <w:lang w:eastAsia="lt-LT"/>
              </w:rPr>
              <w:t xml:space="preserve">teisėjams ir teisėjų padėjėjams dėl interesų konfliktų valdymo </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Vyriausioji tarnybinės etikos komisija</w:t>
            </w:r>
          </w:p>
        </w:tc>
      </w:tr>
      <w:tr w:rsidR="00D74AB7" w:rsidRPr="00D74AB7" w:rsidTr="006E5C0D">
        <w:trPr>
          <w:trHeight w:val="166"/>
        </w:trPr>
        <w:tc>
          <w:tcPr>
            <w:tcW w:w="1418" w:type="dxa"/>
          </w:tcPr>
          <w:p w:rsidR="00332320" w:rsidRPr="00D74AB7" w:rsidRDefault="00332320" w:rsidP="00BD17D9">
            <w:pPr>
              <w:jc w:val="center"/>
              <w:rPr>
                <w:szCs w:val="24"/>
                <w:lang w:eastAsia="lt-LT"/>
              </w:rPr>
            </w:pPr>
            <w:r w:rsidRPr="00D74AB7">
              <w:rPr>
                <w:szCs w:val="24"/>
                <w:lang w:eastAsia="lt-LT"/>
              </w:rPr>
              <w:t>22.5.3.</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P-2-3-3</w:t>
            </w:r>
          </w:p>
        </w:tc>
        <w:tc>
          <w:tcPr>
            <w:tcW w:w="7116" w:type="dxa"/>
            <w:shd w:val="clear" w:color="auto" w:fill="auto"/>
            <w:vAlign w:val="center"/>
          </w:tcPr>
          <w:p w:rsidR="00332320" w:rsidRPr="00D74AB7" w:rsidRDefault="00332320" w:rsidP="00A639A0">
            <w:pPr>
              <w:rPr>
                <w:szCs w:val="24"/>
                <w:lang w:eastAsia="lt-LT"/>
              </w:rPr>
            </w:pPr>
            <w:r w:rsidRPr="00D74AB7">
              <w:rPr>
                <w:szCs w:val="24"/>
                <w:lang w:eastAsia="lt-LT"/>
              </w:rPr>
              <w:t>Parengti teisės aktai</w:t>
            </w:r>
            <w:r w:rsidR="00A639A0" w:rsidRPr="00D74AB7">
              <w:rPr>
                <w:szCs w:val="24"/>
                <w:lang w:eastAsia="lt-LT"/>
              </w:rPr>
              <w:t>,</w:t>
            </w:r>
            <w:r w:rsidRPr="00D74AB7">
              <w:rPr>
                <w:szCs w:val="24"/>
                <w:lang w:eastAsia="lt-LT"/>
              </w:rPr>
              <w:t xml:space="preserve"> reikalingi </w:t>
            </w:r>
            <w:r w:rsidR="00A639A0" w:rsidRPr="00D74AB7">
              <w:rPr>
                <w:szCs w:val="24"/>
                <w:lang w:eastAsia="lt-LT"/>
              </w:rPr>
              <w:t xml:space="preserve">visuomeniniam </w:t>
            </w:r>
            <w:r w:rsidRPr="00D74AB7">
              <w:rPr>
                <w:szCs w:val="24"/>
                <w:lang w:eastAsia="lt-LT"/>
              </w:rPr>
              <w:t xml:space="preserve">teisėjų (tarėjų) </w:t>
            </w:r>
            <w:r w:rsidR="00A639A0" w:rsidRPr="00D74AB7">
              <w:rPr>
                <w:szCs w:val="24"/>
                <w:lang w:eastAsia="lt-LT"/>
              </w:rPr>
              <w:t xml:space="preserve">institutui </w:t>
            </w:r>
            <w:r w:rsidRPr="00D74AB7">
              <w:rPr>
                <w:szCs w:val="24"/>
                <w:lang w:eastAsia="lt-LT"/>
              </w:rPr>
              <w:t xml:space="preserve">teismuose </w:t>
            </w:r>
            <w:r w:rsidR="00A639A0" w:rsidRPr="00D74AB7">
              <w:rPr>
                <w:szCs w:val="24"/>
                <w:lang w:eastAsia="lt-LT"/>
              </w:rPr>
              <w:t xml:space="preserve">įteisinti </w:t>
            </w:r>
            <w:r w:rsidRPr="00D74AB7">
              <w:rPr>
                <w:szCs w:val="24"/>
                <w:lang w:eastAsia="lt-LT"/>
              </w:rPr>
              <w:t>ir įsteig</w:t>
            </w:r>
            <w:r w:rsidR="00A639A0" w:rsidRPr="00D74AB7">
              <w:rPr>
                <w:szCs w:val="24"/>
                <w:lang w:eastAsia="lt-LT"/>
              </w:rPr>
              <w:t>ti</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Teisingumo ministerija</w:t>
            </w:r>
          </w:p>
        </w:tc>
      </w:tr>
      <w:tr w:rsidR="00D74AB7" w:rsidRPr="00D74AB7" w:rsidTr="00B511EF">
        <w:trPr>
          <w:trHeight w:val="170"/>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23.</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3.</w:t>
            </w:r>
          </w:p>
        </w:tc>
        <w:tc>
          <w:tcPr>
            <w:tcW w:w="12928" w:type="dxa"/>
            <w:gridSpan w:val="6"/>
            <w:shd w:val="clear" w:color="auto" w:fill="D0CECE"/>
          </w:tcPr>
          <w:p w:rsidR="00E91CB4" w:rsidRPr="00D74AB7" w:rsidRDefault="00E91CB4" w:rsidP="00BD4909">
            <w:pPr>
              <w:rPr>
                <w:szCs w:val="24"/>
                <w:lang w:eastAsia="lt-LT"/>
              </w:rPr>
            </w:pPr>
            <w:r w:rsidRPr="00D74AB7">
              <w:rPr>
                <w:szCs w:val="24"/>
                <w:lang w:eastAsia="lt-LT"/>
              </w:rPr>
              <w:t>Tikslas</w:t>
            </w:r>
            <w:r w:rsidR="00BD4909" w:rsidRPr="00D74AB7">
              <w:rPr>
                <w:szCs w:val="24"/>
                <w:lang w:eastAsia="lt-LT"/>
              </w:rPr>
              <w:t xml:space="preserve"> </w:t>
            </w:r>
            <w:r w:rsidR="0089344E" w:rsidRPr="00D74AB7">
              <w:rPr>
                <w:szCs w:val="24"/>
                <w:lang w:eastAsia="lt-LT"/>
              </w:rPr>
              <w:t xml:space="preserve">– </w:t>
            </w:r>
            <w:r w:rsidRPr="00D74AB7">
              <w:rPr>
                <w:szCs w:val="24"/>
                <w:lang w:eastAsia="lt-LT"/>
              </w:rPr>
              <w:t>mažinti veiklos priežiūros ir administracinę naštą ūkio subjektams – pertvarkyti ūkio subjektų veiklos priežiūrą atliekančių institucijų sistemą</w:t>
            </w:r>
          </w:p>
        </w:tc>
      </w:tr>
      <w:tr w:rsidR="00D74AB7" w:rsidRPr="00D74AB7" w:rsidTr="006E5C0D">
        <w:trPr>
          <w:trHeight w:val="485"/>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korupcija yra problema jiems plėtoti verslą,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8228F9" w:rsidP="007009BE">
            <w:pPr>
              <w:jc w:val="center"/>
              <w:rPr>
                <w:szCs w:val="24"/>
                <w:lang w:eastAsia="lt-LT"/>
              </w:rPr>
            </w:pPr>
            <w:r w:rsidRPr="00D74AB7">
              <w:rPr>
                <w:szCs w:val="24"/>
                <w:lang w:eastAsia="lt-LT"/>
              </w:rPr>
              <w:t>15</w:t>
            </w:r>
          </w:p>
        </w:tc>
        <w:tc>
          <w:tcPr>
            <w:tcW w:w="850" w:type="dxa"/>
            <w:shd w:val="clear" w:color="auto" w:fill="E7E6E6"/>
            <w:vAlign w:val="center"/>
          </w:tcPr>
          <w:p w:rsidR="00332320" w:rsidRPr="00D74AB7" w:rsidRDefault="008228F9" w:rsidP="00BD17D9">
            <w:pPr>
              <w:jc w:val="center"/>
              <w:rPr>
                <w:szCs w:val="24"/>
                <w:lang w:eastAsia="lt-LT"/>
              </w:rPr>
            </w:pPr>
            <w:r w:rsidRPr="00D74AB7">
              <w:rPr>
                <w:szCs w:val="24"/>
                <w:lang w:eastAsia="lt-LT"/>
              </w:rPr>
              <w:t>14</w:t>
            </w:r>
          </w:p>
        </w:tc>
        <w:tc>
          <w:tcPr>
            <w:tcW w:w="709" w:type="dxa"/>
            <w:shd w:val="clear" w:color="auto" w:fill="E7E6E6"/>
            <w:vAlign w:val="center"/>
          </w:tcPr>
          <w:p w:rsidR="00332320" w:rsidRPr="00D74AB7" w:rsidRDefault="008228F9" w:rsidP="00BD17D9">
            <w:pPr>
              <w:jc w:val="center"/>
              <w:rPr>
                <w:szCs w:val="24"/>
                <w:lang w:eastAsia="lt-LT"/>
              </w:rPr>
            </w:pPr>
            <w:r w:rsidRPr="00D74AB7">
              <w:rPr>
                <w:szCs w:val="24"/>
                <w:lang w:eastAsia="lt-LT"/>
              </w:rPr>
              <w:t>12</w:t>
            </w:r>
          </w:p>
        </w:tc>
        <w:tc>
          <w:tcPr>
            <w:tcW w:w="709" w:type="dxa"/>
            <w:shd w:val="clear" w:color="auto" w:fill="E7E6E6"/>
            <w:vAlign w:val="center"/>
          </w:tcPr>
          <w:p w:rsidR="00332320" w:rsidRPr="00D74AB7" w:rsidRDefault="008228F9" w:rsidP="00BD17D9">
            <w:pPr>
              <w:jc w:val="center"/>
              <w:rPr>
                <w:szCs w:val="24"/>
                <w:lang w:eastAsia="lt-LT"/>
              </w:rPr>
            </w:pPr>
            <w:r w:rsidRPr="00D74AB7">
              <w:rPr>
                <w:szCs w:val="24"/>
                <w:lang w:eastAsia="lt-LT"/>
              </w:rPr>
              <w:t>10</w:t>
            </w:r>
          </w:p>
        </w:tc>
        <w:tc>
          <w:tcPr>
            <w:tcW w:w="1701" w:type="dxa"/>
            <w:shd w:val="clear" w:color="auto" w:fill="E7E6E6"/>
            <w:vAlign w:val="center"/>
          </w:tcPr>
          <w:p w:rsidR="00332320" w:rsidRPr="00D74AB7" w:rsidRDefault="00332320" w:rsidP="00021DE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6E5C0D">
        <w:trPr>
          <w:trHeight w:val="329"/>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23.2.</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R-3-2</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Respondentų, manančių, kad iš jų kaip verslo subjektų buvo tikimasi kyšio,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7009BE">
            <w:pPr>
              <w:jc w:val="center"/>
              <w:rPr>
                <w:szCs w:val="24"/>
                <w:lang w:eastAsia="lt-LT"/>
              </w:rPr>
            </w:pPr>
            <w:r w:rsidRPr="00D74AB7">
              <w:rPr>
                <w:szCs w:val="24"/>
                <w:lang w:eastAsia="lt-LT"/>
              </w:rPr>
              <w:t>7</w:t>
            </w:r>
          </w:p>
        </w:tc>
        <w:tc>
          <w:tcPr>
            <w:tcW w:w="850" w:type="dxa"/>
            <w:shd w:val="clear" w:color="auto" w:fill="E7E6E6"/>
            <w:vAlign w:val="center"/>
          </w:tcPr>
          <w:p w:rsidR="00332320" w:rsidRPr="00D74AB7" w:rsidRDefault="00332320" w:rsidP="00BD17D9">
            <w:pPr>
              <w:jc w:val="center"/>
              <w:rPr>
                <w:szCs w:val="24"/>
                <w:lang w:eastAsia="lt-LT"/>
              </w:rPr>
            </w:pPr>
            <w:r w:rsidRPr="00D74AB7">
              <w:rPr>
                <w:szCs w:val="24"/>
                <w:lang w:eastAsia="lt-LT"/>
              </w:rPr>
              <w:t> 5</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4 </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4</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6E5C0D">
        <w:trPr>
          <w:trHeight w:val="361"/>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23.3.</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R-3-3</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 xml:space="preserve">Respondentų, manančių, kad politinė įtaka ir nepotizmas yra problema </w:t>
            </w:r>
            <w:r w:rsidR="00BD4909" w:rsidRPr="00D74AB7">
              <w:rPr>
                <w:szCs w:val="24"/>
                <w:lang w:eastAsia="lt-LT"/>
              </w:rPr>
              <w:t xml:space="preserve">plėtojant </w:t>
            </w:r>
            <w:r w:rsidRPr="00D74AB7">
              <w:rPr>
                <w:szCs w:val="24"/>
                <w:lang w:eastAsia="lt-LT"/>
              </w:rPr>
              <w:t>versl</w:t>
            </w:r>
            <w:r w:rsidR="00BD4909" w:rsidRPr="00D74AB7">
              <w:rPr>
                <w:szCs w:val="24"/>
                <w:lang w:eastAsia="lt-LT"/>
              </w:rPr>
              <w:t>ą</w:t>
            </w:r>
            <w:r w:rsidRPr="00D74AB7">
              <w:rPr>
                <w:szCs w:val="24"/>
                <w:lang w:eastAsia="lt-LT"/>
              </w:rPr>
              <w:t xml:space="preserve"> Lietuvoje, dalis (Lietuvos verslo įmonių atstovų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8228F9" w:rsidP="007009BE">
            <w:pPr>
              <w:jc w:val="center"/>
              <w:rPr>
                <w:szCs w:val="24"/>
                <w:lang w:eastAsia="lt-LT"/>
              </w:rPr>
            </w:pPr>
            <w:r w:rsidRPr="00D74AB7">
              <w:rPr>
                <w:szCs w:val="24"/>
                <w:lang w:eastAsia="lt-LT"/>
              </w:rPr>
              <w:t>17</w:t>
            </w:r>
          </w:p>
        </w:tc>
        <w:tc>
          <w:tcPr>
            <w:tcW w:w="850" w:type="dxa"/>
            <w:shd w:val="clear" w:color="auto" w:fill="E7E6E6"/>
            <w:vAlign w:val="center"/>
          </w:tcPr>
          <w:p w:rsidR="00332320" w:rsidRPr="00D74AB7" w:rsidRDefault="001A5A9C" w:rsidP="00BD17D9">
            <w:pPr>
              <w:jc w:val="center"/>
              <w:rPr>
                <w:szCs w:val="24"/>
                <w:lang w:eastAsia="lt-LT"/>
              </w:rPr>
            </w:pPr>
            <w:r w:rsidRPr="00D74AB7">
              <w:rPr>
                <w:szCs w:val="24"/>
                <w:lang w:eastAsia="lt-LT"/>
              </w:rPr>
              <w:t>15</w:t>
            </w:r>
            <w:r w:rsidR="00332320" w:rsidRPr="00D74AB7">
              <w:rPr>
                <w:szCs w:val="24"/>
                <w:lang w:eastAsia="lt-LT"/>
              </w:rPr>
              <w:t> </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w:t>
            </w:r>
            <w:r w:rsidR="001A5A9C" w:rsidRPr="00D74AB7">
              <w:rPr>
                <w:szCs w:val="24"/>
                <w:lang w:eastAsia="lt-LT"/>
              </w:rPr>
              <w:t>3</w:t>
            </w:r>
            <w:r w:rsidRPr="00D74AB7">
              <w:rPr>
                <w:szCs w:val="24"/>
                <w:lang w:eastAsia="lt-LT"/>
              </w:rPr>
              <w:t> </w:t>
            </w:r>
          </w:p>
        </w:tc>
        <w:tc>
          <w:tcPr>
            <w:tcW w:w="709" w:type="dxa"/>
            <w:shd w:val="clear" w:color="auto" w:fill="E7E6E6"/>
            <w:vAlign w:val="center"/>
          </w:tcPr>
          <w:p w:rsidR="00332320" w:rsidRPr="00D74AB7" w:rsidRDefault="001A5A9C" w:rsidP="00BD17D9">
            <w:pPr>
              <w:jc w:val="center"/>
              <w:rPr>
                <w:szCs w:val="24"/>
                <w:lang w:eastAsia="lt-LT"/>
              </w:rPr>
            </w:pPr>
            <w:r w:rsidRPr="00D74AB7">
              <w:rPr>
                <w:szCs w:val="24"/>
                <w:lang w:eastAsia="lt-LT"/>
              </w:rPr>
              <w:t>11</w:t>
            </w:r>
            <w:r w:rsidR="00332320" w:rsidRPr="00D74AB7">
              <w:rPr>
                <w:szCs w:val="24"/>
                <w:lang w:eastAsia="lt-LT"/>
              </w:rPr>
              <w:t> </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021DE9" w:rsidRPr="00D74AB7">
              <w:rPr>
                <w:szCs w:val="24"/>
                <w:lang w:eastAsia="lt-LT"/>
              </w:rPr>
              <w:t xml:space="preserve">tyrimo </w:t>
            </w:r>
            <w:r w:rsidRPr="00D74AB7">
              <w:rPr>
                <w:szCs w:val="24"/>
                <w:lang w:eastAsia="lt-LT"/>
              </w:rPr>
              <w:t>„Verslo požiūris į korupciją ES“ duomenys</w:t>
            </w:r>
          </w:p>
        </w:tc>
      </w:tr>
      <w:tr w:rsidR="00D74AB7" w:rsidRPr="00D74AB7" w:rsidTr="00B511EF">
        <w:trPr>
          <w:trHeight w:val="224"/>
        </w:trPr>
        <w:tc>
          <w:tcPr>
            <w:tcW w:w="1418" w:type="dxa"/>
          </w:tcPr>
          <w:p w:rsidR="00E91CB4" w:rsidRPr="00D74AB7" w:rsidRDefault="00E91CB4" w:rsidP="00BD17D9">
            <w:pPr>
              <w:jc w:val="center"/>
              <w:rPr>
                <w:szCs w:val="24"/>
                <w:lang w:eastAsia="lt-LT"/>
              </w:rPr>
            </w:pPr>
            <w:r w:rsidRPr="00D74AB7">
              <w:rPr>
                <w:szCs w:val="24"/>
                <w:lang w:eastAsia="lt-LT"/>
              </w:rPr>
              <w:t>23.3.1.</w:t>
            </w:r>
          </w:p>
        </w:tc>
        <w:tc>
          <w:tcPr>
            <w:tcW w:w="1252" w:type="dxa"/>
            <w:shd w:val="clear" w:color="auto" w:fill="auto"/>
            <w:vAlign w:val="center"/>
          </w:tcPr>
          <w:p w:rsidR="00E91CB4" w:rsidRPr="00D74AB7" w:rsidRDefault="00E91CB4" w:rsidP="00BD17D9">
            <w:pPr>
              <w:jc w:val="center"/>
              <w:rPr>
                <w:szCs w:val="24"/>
                <w:lang w:eastAsia="lt-LT"/>
              </w:rPr>
            </w:pPr>
            <w:r w:rsidRPr="00D74AB7">
              <w:rPr>
                <w:szCs w:val="24"/>
                <w:lang w:eastAsia="lt-LT"/>
              </w:rPr>
              <w:t>3.1.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didinti verslo priežiūros skaidrumą</w:t>
            </w:r>
          </w:p>
        </w:tc>
      </w:tr>
      <w:tr w:rsidR="00D74AB7" w:rsidRPr="00D74AB7" w:rsidTr="006E5C0D">
        <w:trPr>
          <w:trHeight w:val="228"/>
        </w:trPr>
        <w:tc>
          <w:tcPr>
            <w:tcW w:w="1418" w:type="dxa"/>
          </w:tcPr>
          <w:p w:rsidR="00332320" w:rsidRPr="00D74AB7" w:rsidRDefault="00332320" w:rsidP="00BD17D9">
            <w:pPr>
              <w:jc w:val="center"/>
              <w:rPr>
                <w:szCs w:val="24"/>
                <w:lang w:eastAsia="lt-LT"/>
              </w:rPr>
            </w:pPr>
            <w:r w:rsidRPr="00D74AB7">
              <w:rPr>
                <w:szCs w:val="24"/>
                <w:lang w:eastAsia="lt-LT"/>
              </w:rPr>
              <w:t>23.3.1.1.</w:t>
            </w:r>
          </w:p>
        </w:tc>
        <w:tc>
          <w:tcPr>
            <w:tcW w:w="1252" w:type="dxa"/>
            <w:shd w:val="clear" w:color="auto" w:fill="auto"/>
            <w:vAlign w:val="center"/>
          </w:tcPr>
          <w:p w:rsidR="00332320" w:rsidRPr="00D74AB7" w:rsidRDefault="00332320" w:rsidP="00BD17D9">
            <w:pPr>
              <w:jc w:val="center"/>
              <w:rPr>
                <w:szCs w:val="24"/>
                <w:lang w:eastAsia="lt-LT"/>
              </w:rPr>
            </w:pPr>
            <w:r w:rsidRPr="00D74AB7">
              <w:rPr>
                <w:szCs w:val="24"/>
                <w:lang w:eastAsia="lt-LT"/>
              </w:rPr>
              <w:t>P-3-1-1</w:t>
            </w:r>
          </w:p>
        </w:tc>
        <w:tc>
          <w:tcPr>
            <w:tcW w:w="7116" w:type="dxa"/>
            <w:shd w:val="clear" w:color="auto" w:fill="auto"/>
            <w:vAlign w:val="center"/>
          </w:tcPr>
          <w:p w:rsidR="00332320" w:rsidRPr="00D74AB7" w:rsidRDefault="00332320" w:rsidP="00BD17D9">
            <w:pPr>
              <w:rPr>
                <w:szCs w:val="24"/>
                <w:lang w:eastAsia="lt-LT"/>
              </w:rPr>
            </w:pPr>
            <w:r w:rsidRPr="00D74AB7">
              <w:rPr>
                <w:bCs/>
                <w:szCs w:val="24"/>
                <w:lang w:eastAsia="lt-LT"/>
              </w:rPr>
              <w:t>Parengtos bendrų</w:t>
            </w:r>
            <w:r w:rsidR="00BD4909" w:rsidRPr="00D74AB7">
              <w:rPr>
                <w:bCs/>
                <w:szCs w:val="24"/>
                <w:lang w:eastAsia="lt-LT"/>
              </w:rPr>
              <w:t>jų</w:t>
            </w:r>
            <w:r w:rsidRPr="00D74AB7">
              <w:rPr>
                <w:bCs/>
                <w:szCs w:val="24"/>
                <w:lang w:eastAsia="lt-LT"/>
              </w:rPr>
              <w:t xml:space="preserve"> koordinuotų patikrinimų gairės (mechanizmas)</w:t>
            </w:r>
          </w:p>
        </w:tc>
        <w:tc>
          <w:tcPr>
            <w:tcW w:w="1843" w:type="dxa"/>
          </w:tcPr>
          <w:p w:rsidR="00332320" w:rsidRPr="00D74AB7" w:rsidRDefault="00332320" w:rsidP="00BD17D9">
            <w:pPr>
              <w:jc w:val="center"/>
              <w:rPr>
                <w:b/>
                <w:szCs w:val="24"/>
                <w:lang w:eastAsia="lt-LT"/>
              </w:rPr>
            </w:pPr>
          </w:p>
        </w:tc>
        <w:tc>
          <w:tcPr>
            <w:tcW w:w="850" w:type="dxa"/>
            <w:shd w:val="clear" w:color="auto" w:fill="auto"/>
            <w:vAlign w:val="center"/>
          </w:tcPr>
          <w:p w:rsidR="00332320" w:rsidRPr="00D74AB7" w:rsidRDefault="00332320" w:rsidP="00BD17D9">
            <w:pPr>
              <w:jc w:val="center"/>
              <w:rPr>
                <w:b/>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B511EF">
        <w:trPr>
          <w:trHeight w:val="104"/>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24.</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4.</w:t>
            </w:r>
          </w:p>
        </w:tc>
        <w:tc>
          <w:tcPr>
            <w:tcW w:w="12928" w:type="dxa"/>
            <w:gridSpan w:val="6"/>
            <w:shd w:val="clear" w:color="auto" w:fill="D0CECE"/>
          </w:tcPr>
          <w:p w:rsidR="00E91CB4" w:rsidRPr="00D74AB7" w:rsidRDefault="00E91CB4" w:rsidP="00BD17D9">
            <w:pPr>
              <w:rPr>
                <w:szCs w:val="24"/>
                <w:lang w:eastAsia="lt-LT"/>
              </w:rPr>
            </w:pPr>
            <w:r w:rsidRPr="00D74AB7">
              <w:rPr>
                <w:szCs w:val="24"/>
                <w:lang w:eastAsia="lt-LT"/>
              </w:rPr>
              <w:t>Tikslas</w:t>
            </w:r>
            <w:r w:rsidR="00BD4909" w:rsidRPr="00D74AB7">
              <w:rPr>
                <w:szCs w:val="24"/>
                <w:lang w:eastAsia="lt-LT"/>
              </w:rPr>
              <w:t xml:space="preserve"> –</w:t>
            </w:r>
            <w:r w:rsidRPr="00D74AB7">
              <w:rPr>
                <w:szCs w:val="24"/>
                <w:lang w:eastAsia="lt-LT"/>
              </w:rPr>
              <w:t xml:space="preserve"> užtikrinti sąžiningą konkurenciją, skaidrų ir racionalų prekių, darbų ar paslaugų pirkimą vykdant viešuosius pirkimus</w:t>
            </w:r>
          </w:p>
        </w:tc>
      </w:tr>
      <w:tr w:rsidR="00D74AB7" w:rsidRPr="00D74AB7" w:rsidTr="00154C13">
        <w:trPr>
          <w:trHeight w:val="250"/>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24.1.</w:t>
            </w:r>
          </w:p>
        </w:tc>
        <w:tc>
          <w:tcPr>
            <w:tcW w:w="1252" w:type="dxa"/>
            <w:shd w:val="clear" w:color="auto" w:fill="E7E6E6"/>
            <w:vAlign w:val="center"/>
            <w:hideMark/>
          </w:tcPr>
          <w:p w:rsidR="00332320" w:rsidRPr="00D74AB7" w:rsidRDefault="00332320" w:rsidP="00BD17D9">
            <w:pPr>
              <w:jc w:val="center"/>
              <w:rPr>
                <w:szCs w:val="24"/>
                <w:lang w:eastAsia="lt-LT"/>
              </w:rPr>
            </w:pPr>
            <w:r w:rsidRPr="00D74AB7">
              <w:rPr>
                <w:szCs w:val="24"/>
                <w:lang w:eastAsia="lt-LT"/>
              </w:rPr>
              <w:t>R-4-1</w:t>
            </w:r>
          </w:p>
        </w:tc>
        <w:tc>
          <w:tcPr>
            <w:tcW w:w="7116" w:type="dxa"/>
            <w:shd w:val="clear" w:color="auto" w:fill="E7E6E6"/>
            <w:vAlign w:val="center"/>
            <w:hideMark/>
          </w:tcPr>
          <w:p w:rsidR="00332320" w:rsidRPr="00D74AB7" w:rsidRDefault="00332320" w:rsidP="00B057AD">
            <w:pPr>
              <w:rPr>
                <w:szCs w:val="24"/>
                <w:lang w:eastAsia="lt-LT"/>
              </w:rPr>
            </w:pPr>
            <w:r w:rsidRPr="00D74AB7">
              <w:rPr>
                <w:szCs w:val="24"/>
                <w:lang w:eastAsia="lt-LT"/>
              </w:rPr>
              <w:t>Viešųjų pirkimų tarnybos viešai skelbiamais duomeni</w:t>
            </w:r>
            <w:r w:rsidR="00F425CA" w:rsidRPr="00D74AB7">
              <w:rPr>
                <w:szCs w:val="24"/>
                <w:lang w:eastAsia="lt-LT"/>
              </w:rPr>
              <w:t>mi</w:t>
            </w:r>
            <w:r w:rsidRPr="00D74AB7">
              <w:rPr>
                <w:szCs w:val="24"/>
                <w:lang w:eastAsia="lt-LT"/>
              </w:rPr>
              <w:t>s skelbtų elektroninių pirkimų vertės dalis (visų įvykdytų skelbtų viešųjų pirkimų vertė</w:t>
            </w:r>
            <w:r w:rsidR="00BD4909" w:rsidRPr="00D74AB7">
              <w:rPr>
                <w:szCs w:val="24"/>
                <w:lang w:eastAsia="lt-LT"/>
              </w:rPr>
              <w:t>,</w:t>
            </w:r>
            <w:r w:rsidRPr="00D74AB7">
              <w:rPr>
                <w:szCs w:val="24"/>
                <w:lang w:eastAsia="lt-LT"/>
              </w:rPr>
              <w:t xml:space="preserve">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154C13" w:rsidP="00BD17D9">
            <w:pPr>
              <w:jc w:val="center"/>
              <w:rPr>
                <w:szCs w:val="24"/>
                <w:lang w:eastAsia="lt-LT"/>
              </w:rPr>
            </w:pPr>
            <w:r w:rsidRPr="00D74AB7">
              <w:rPr>
                <w:szCs w:val="24"/>
                <w:lang w:eastAsia="lt-LT"/>
              </w:rPr>
              <w:t>99,8</w:t>
            </w:r>
          </w:p>
        </w:tc>
        <w:tc>
          <w:tcPr>
            <w:tcW w:w="850" w:type="dxa"/>
            <w:shd w:val="clear" w:color="auto" w:fill="E7E6E6"/>
            <w:vAlign w:val="center"/>
            <w:hideMark/>
          </w:tcPr>
          <w:p w:rsidR="00332320" w:rsidRPr="00D74AB7" w:rsidRDefault="00154C13" w:rsidP="00BD17D9">
            <w:pPr>
              <w:jc w:val="center"/>
              <w:rPr>
                <w:szCs w:val="24"/>
                <w:lang w:eastAsia="lt-LT"/>
              </w:rPr>
            </w:pPr>
            <w:r w:rsidRPr="00D74AB7">
              <w:rPr>
                <w:szCs w:val="24"/>
                <w:lang w:eastAsia="lt-LT"/>
              </w:rPr>
              <w:t> 100</w:t>
            </w:r>
          </w:p>
        </w:tc>
        <w:tc>
          <w:tcPr>
            <w:tcW w:w="709" w:type="dxa"/>
            <w:shd w:val="clear" w:color="auto" w:fill="E7E6E6"/>
            <w:vAlign w:val="center"/>
          </w:tcPr>
          <w:p w:rsidR="00332320" w:rsidRPr="00D74AB7" w:rsidRDefault="00332320" w:rsidP="00BD17D9">
            <w:pPr>
              <w:jc w:val="center"/>
              <w:rPr>
                <w:szCs w:val="24"/>
                <w:lang w:eastAsia="lt-LT"/>
              </w:rPr>
            </w:pPr>
          </w:p>
        </w:tc>
        <w:tc>
          <w:tcPr>
            <w:tcW w:w="709" w:type="dxa"/>
            <w:shd w:val="clear" w:color="auto" w:fill="E7E6E6"/>
            <w:vAlign w:val="center"/>
          </w:tcPr>
          <w:p w:rsidR="00332320" w:rsidRPr="00D74AB7" w:rsidRDefault="00332320" w:rsidP="00BD17D9">
            <w:pPr>
              <w:jc w:val="center"/>
              <w:rPr>
                <w:szCs w:val="24"/>
                <w:lang w:eastAsia="lt-LT"/>
              </w:rPr>
            </w:pPr>
          </w:p>
        </w:tc>
        <w:tc>
          <w:tcPr>
            <w:tcW w:w="1701" w:type="dxa"/>
            <w:shd w:val="clear" w:color="auto" w:fill="E7E6E6"/>
            <w:vAlign w:val="center"/>
            <w:hideMark/>
          </w:tcPr>
          <w:p w:rsidR="00332320" w:rsidRPr="00D74AB7" w:rsidRDefault="00332320" w:rsidP="00BD17D9">
            <w:pPr>
              <w:rPr>
                <w:szCs w:val="24"/>
                <w:lang w:eastAsia="lt-LT"/>
              </w:rPr>
            </w:pPr>
            <w:r w:rsidRPr="00D74AB7">
              <w:rPr>
                <w:szCs w:val="24"/>
                <w:lang w:eastAsia="lt-LT"/>
              </w:rPr>
              <w:t>Viešųjų pirkimų tarnyba</w:t>
            </w:r>
          </w:p>
        </w:tc>
      </w:tr>
      <w:tr w:rsidR="00D74AB7" w:rsidRPr="00D74AB7" w:rsidTr="00B511EF">
        <w:trPr>
          <w:trHeight w:val="299"/>
        </w:trPr>
        <w:tc>
          <w:tcPr>
            <w:tcW w:w="1418" w:type="dxa"/>
          </w:tcPr>
          <w:p w:rsidR="00E91CB4" w:rsidRPr="00D74AB7" w:rsidRDefault="00E91CB4" w:rsidP="00BD17D9">
            <w:pPr>
              <w:jc w:val="center"/>
              <w:rPr>
                <w:szCs w:val="24"/>
                <w:lang w:eastAsia="lt-LT"/>
              </w:rPr>
            </w:pPr>
            <w:r w:rsidRPr="00D74AB7">
              <w:rPr>
                <w:szCs w:val="24"/>
                <w:lang w:eastAsia="lt-LT"/>
              </w:rPr>
              <w:lastRenderedPageBreak/>
              <w:t>24.1.1.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4.1.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stiprinti viešųjų pirkimų priežiūrą, mažinti ir šalinti nustatytus korupcijos rizikos veiksnius, rengti ir įgyvendinti papildomas prevencijos priemones perkančiosiose organizacijose, kad būtų galima nustatyti korupcijos atvejus įvairiais viešojo pirkimo etapais</w:t>
            </w:r>
          </w:p>
        </w:tc>
      </w:tr>
      <w:tr w:rsidR="00D74AB7" w:rsidRPr="00D74AB7" w:rsidTr="006E5C0D">
        <w:trPr>
          <w:trHeight w:val="60"/>
        </w:trPr>
        <w:tc>
          <w:tcPr>
            <w:tcW w:w="1418" w:type="dxa"/>
          </w:tcPr>
          <w:p w:rsidR="00332320" w:rsidRPr="00D74AB7" w:rsidRDefault="00332320" w:rsidP="00BD17D9">
            <w:pPr>
              <w:jc w:val="center"/>
              <w:rPr>
                <w:szCs w:val="24"/>
                <w:lang w:eastAsia="lt-LT"/>
              </w:rPr>
            </w:pPr>
            <w:r w:rsidRPr="00D74AB7">
              <w:rPr>
                <w:szCs w:val="24"/>
                <w:lang w:eastAsia="lt-LT"/>
              </w:rPr>
              <w:t>24.1.1.1.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P-4-1-1</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Modernizuota centrinė viešųjų pirkimų informacinė sistema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Viešųjų pirkimų tarnyba</w:t>
            </w:r>
          </w:p>
        </w:tc>
      </w:tr>
      <w:tr w:rsidR="00D74AB7" w:rsidRPr="00D74AB7" w:rsidTr="006E5C0D">
        <w:trPr>
          <w:trHeight w:val="229"/>
        </w:trPr>
        <w:tc>
          <w:tcPr>
            <w:tcW w:w="1418" w:type="dxa"/>
          </w:tcPr>
          <w:p w:rsidR="00332320" w:rsidRPr="00D74AB7" w:rsidRDefault="00332320" w:rsidP="00BD17D9">
            <w:pPr>
              <w:jc w:val="center"/>
              <w:rPr>
                <w:szCs w:val="24"/>
                <w:lang w:eastAsia="lt-LT"/>
              </w:rPr>
            </w:pPr>
            <w:r w:rsidRPr="00D74AB7">
              <w:rPr>
                <w:szCs w:val="24"/>
                <w:lang w:eastAsia="lt-LT"/>
              </w:rPr>
              <w:t>24.1.1.</w:t>
            </w:r>
            <w:r w:rsidR="004F7BB0" w:rsidRPr="00D74AB7">
              <w:rPr>
                <w:szCs w:val="24"/>
                <w:lang w:eastAsia="lt-LT"/>
              </w:rPr>
              <w:t>2</w:t>
            </w:r>
            <w:r w:rsidRPr="00D74AB7">
              <w:rPr>
                <w:szCs w:val="24"/>
                <w:lang w:eastAsia="lt-LT"/>
              </w:rPr>
              <w:t>.</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w:t>
            </w:r>
            <w:r w:rsidR="004F7BB0" w:rsidRPr="00D74AB7">
              <w:rPr>
                <w:szCs w:val="24"/>
                <w:lang w:eastAsia="lt-LT"/>
              </w:rPr>
              <w:t>2</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 xml:space="preserve">CPO LT elektroninio katalogo pildymas naujais pirkimų moduliais (vnt.) </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10</w:t>
            </w:r>
          </w:p>
        </w:tc>
        <w:tc>
          <w:tcPr>
            <w:tcW w:w="1701" w:type="dxa"/>
            <w:shd w:val="clear" w:color="auto" w:fill="auto"/>
            <w:vAlign w:val="center"/>
          </w:tcPr>
          <w:p w:rsidR="00332320" w:rsidRPr="00D74AB7" w:rsidRDefault="00361955" w:rsidP="00361955">
            <w:pPr>
              <w:rPr>
                <w:szCs w:val="24"/>
                <w:lang w:eastAsia="lt-LT"/>
              </w:rPr>
            </w:pPr>
            <w:r w:rsidRPr="00D74AB7">
              <w:rPr>
                <w:szCs w:val="24"/>
                <w:lang w:eastAsia="lt-LT"/>
              </w:rPr>
              <w:t xml:space="preserve">VšĮ </w:t>
            </w:r>
            <w:r w:rsidR="00332320" w:rsidRPr="00D74AB7">
              <w:rPr>
                <w:szCs w:val="24"/>
                <w:lang w:eastAsia="lt-LT"/>
              </w:rPr>
              <w:t>CPO LT</w:t>
            </w:r>
          </w:p>
        </w:tc>
      </w:tr>
      <w:tr w:rsidR="00D74AB7" w:rsidRPr="00D74AB7" w:rsidTr="006E5C0D">
        <w:trPr>
          <w:trHeight w:val="220"/>
        </w:trPr>
        <w:tc>
          <w:tcPr>
            <w:tcW w:w="1418" w:type="dxa"/>
          </w:tcPr>
          <w:p w:rsidR="00332320" w:rsidRPr="00D74AB7" w:rsidRDefault="00332320" w:rsidP="00BD17D9">
            <w:pPr>
              <w:jc w:val="center"/>
              <w:rPr>
                <w:szCs w:val="24"/>
                <w:lang w:eastAsia="lt-LT"/>
              </w:rPr>
            </w:pPr>
            <w:r w:rsidRPr="00D74AB7">
              <w:rPr>
                <w:szCs w:val="24"/>
                <w:lang w:eastAsia="lt-LT"/>
              </w:rPr>
              <w:t>24.1.1.</w:t>
            </w:r>
            <w:r w:rsidR="004F7BB0" w:rsidRPr="00D74AB7">
              <w:rPr>
                <w:szCs w:val="24"/>
                <w:lang w:eastAsia="lt-LT"/>
              </w:rPr>
              <w:t>3</w:t>
            </w:r>
            <w:r w:rsidRPr="00D74AB7">
              <w:rPr>
                <w:szCs w:val="24"/>
                <w:lang w:eastAsia="lt-LT"/>
              </w:rPr>
              <w:t>.</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P-4-1-</w:t>
            </w:r>
            <w:r w:rsidR="004F7BB0" w:rsidRPr="00D74AB7">
              <w:rPr>
                <w:szCs w:val="24"/>
                <w:lang w:eastAsia="lt-LT"/>
              </w:rPr>
              <w:t>3</w:t>
            </w:r>
          </w:p>
        </w:tc>
        <w:tc>
          <w:tcPr>
            <w:tcW w:w="7116" w:type="dxa"/>
            <w:shd w:val="clear" w:color="auto" w:fill="auto"/>
            <w:vAlign w:val="center"/>
          </w:tcPr>
          <w:p w:rsidR="00332320" w:rsidRPr="00D74AB7" w:rsidRDefault="00332320" w:rsidP="00BD17D9">
            <w:pPr>
              <w:rPr>
                <w:szCs w:val="24"/>
                <w:lang w:eastAsia="lt-LT"/>
              </w:rPr>
            </w:pPr>
            <w:r w:rsidRPr="00D74AB7">
              <w:rPr>
                <w:szCs w:val="24"/>
                <w:lang w:eastAsia="lt-LT"/>
              </w:rPr>
              <w:t>Centralizuoti Vyriausybei pavaldžių įstaigų viešieji pirkimai (I etapas)</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154C13" w:rsidP="00BD17D9">
            <w:pPr>
              <w:jc w:val="center"/>
              <w:rPr>
                <w:szCs w:val="24"/>
                <w:lang w:eastAsia="lt-LT"/>
              </w:rPr>
            </w:pPr>
            <w:r w:rsidRPr="00D74AB7">
              <w:rPr>
                <w:szCs w:val="24"/>
                <w:lang w:eastAsia="lt-LT"/>
              </w:rPr>
              <w:t>1</w:t>
            </w:r>
          </w:p>
        </w:tc>
        <w:tc>
          <w:tcPr>
            <w:tcW w:w="1701" w:type="dxa"/>
            <w:shd w:val="clear" w:color="auto" w:fill="auto"/>
            <w:vAlign w:val="center"/>
          </w:tcPr>
          <w:p w:rsidR="00332320" w:rsidRPr="00D74AB7" w:rsidRDefault="00332320" w:rsidP="00BD17D9">
            <w:pPr>
              <w:rPr>
                <w:szCs w:val="24"/>
                <w:lang w:eastAsia="lt-LT"/>
              </w:rPr>
            </w:pPr>
            <w:r w:rsidRPr="00D74AB7">
              <w:rPr>
                <w:szCs w:val="24"/>
                <w:lang w:eastAsia="lt-LT"/>
              </w:rPr>
              <w:t>Ekonomikos ir inovacijų ministerija</w:t>
            </w:r>
          </w:p>
        </w:tc>
      </w:tr>
      <w:tr w:rsidR="00D74AB7" w:rsidRPr="00D74AB7" w:rsidTr="00B511EF">
        <w:trPr>
          <w:trHeight w:val="256"/>
        </w:trPr>
        <w:tc>
          <w:tcPr>
            <w:tcW w:w="1418" w:type="dxa"/>
            <w:shd w:val="clear" w:color="auto" w:fill="D0CECE"/>
          </w:tcPr>
          <w:p w:rsidR="00E91CB4" w:rsidRPr="00D74AB7" w:rsidRDefault="00E91CB4" w:rsidP="00BD17D9">
            <w:pPr>
              <w:jc w:val="center"/>
              <w:rPr>
                <w:szCs w:val="24"/>
                <w:lang w:eastAsia="lt-LT"/>
              </w:rPr>
            </w:pPr>
            <w:r w:rsidRPr="00D74AB7">
              <w:rPr>
                <w:szCs w:val="24"/>
                <w:lang w:eastAsia="lt-LT"/>
              </w:rPr>
              <w:t>25.</w:t>
            </w:r>
          </w:p>
        </w:tc>
        <w:tc>
          <w:tcPr>
            <w:tcW w:w="1252" w:type="dxa"/>
            <w:shd w:val="clear" w:color="auto" w:fill="D0CECE"/>
            <w:vAlign w:val="center"/>
            <w:hideMark/>
          </w:tcPr>
          <w:p w:rsidR="00E91CB4" w:rsidRPr="00D74AB7" w:rsidRDefault="00E91CB4" w:rsidP="00BD17D9">
            <w:pPr>
              <w:jc w:val="center"/>
              <w:rPr>
                <w:szCs w:val="24"/>
                <w:lang w:eastAsia="lt-LT"/>
              </w:rPr>
            </w:pPr>
            <w:r w:rsidRPr="00D74AB7">
              <w:rPr>
                <w:szCs w:val="24"/>
                <w:lang w:eastAsia="lt-LT"/>
              </w:rPr>
              <w:t>5.</w:t>
            </w:r>
          </w:p>
        </w:tc>
        <w:tc>
          <w:tcPr>
            <w:tcW w:w="12928" w:type="dxa"/>
            <w:gridSpan w:val="6"/>
            <w:shd w:val="clear" w:color="auto" w:fill="D0CECE"/>
          </w:tcPr>
          <w:p w:rsidR="00E91CB4" w:rsidRPr="00D74AB7" w:rsidRDefault="00E91CB4" w:rsidP="00BD17D9">
            <w:pPr>
              <w:rPr>
                <w:szCs w:val="24"/>
                <w:lang w:eastAsia="lt-LT"/>
              </w:rPr>
            </w:pPr>
            <w:r w:rsidRPr="00D74AB7">
              <w:rPr>
                <w:szCs w:val="24"/>
                <w:lang w:eastAsia="lt-LT"/>
              </w:rPr>
              <w:t>Tikslas</w:t>
            </w:r>
            <w:r w:rsidR="00BD4909" w:rsidRPr="00D74AB7">
              <w:rPr>
                <w:szCs w:val="24"/>
                <w:lang w:eastAsia="lt-LT"/>
              </w:rPr>
              <w:t xml:space="preserve"> –</w:t>
            </w:r>
            <w:r w:rsidRPr="00D74AB7">
              <w:rPr>
                <w:szCs w:val="24"/>
                <w:lang w:eastAsia="lt-LT"/>
              </w:rPr>
              <w:t xml:space="preserve"> didinti skaidrumą, mažinti ir šalinti korupcijos pasireiškimo galimybes sveikatos priežiūros ir socialinės apsaugos srityse</w:t>
            </w:r>
          </w:p>
        </w:tc>
      </w:tr>
      <w:tr w:rsidR="00D74AB7" w:rsidRPr="00D74AB7" w:rsidTr="006E5C0D">
        <w:trPr>
          <w:trHeight w:val="126"/>
        </w:trPr>
        <w:tc>
          <w:tcPr>
            <w:tcW w:w="1418" w:type="dxa"/>
            <w:shd w:val="clear" w:color="auto" w:fill="E7E6E6"/>
          </w:tcPr>
          <w:p w:rsidR="00332320" w:rsidRPr="00D74AB7" w:rsidRDefault="00332320" w:rsidP="00BD17D9">
            <w:pPr>
              <w:jc w:val="center"/>
              <w:rPr>
                <w:szCs w:val="24"/>
                <w:lang w:eastAsia="lt-LT"/>
              </w:rPr>
            </w:pPr>
            <w:r w:rsidRPr="00D74AB7">
              <w:rPr>
                <w:szCs w:val="24"/>
                <w:lang w:eastAsia="lt-LT"/>
              </w:rPr>
              <w:t>25.1.</w:t>
            </w:r>
          </w:p>
        </w:tc>
        <w:tc>
          <w:tcPr>
            <w:tcW w:w="1252" w:type="dxa"/>
            <w:shd w:val="clear" w:color="auto" w:fill="E7E6E6"/>
            <w:vAlign w:val="center"/>
          </w:tcPr>
          <w:p w:rsidR="00332320" w:rsidRPr="00D74AB7" w:rsidRDefault="00332320" w:rsidP="00BD17D9">
            <w:pPr>
              <w:jc w:val="center"/>
              <w:rPr>
                <w:szCs w:val="24"/>
                <w:lang w:eastAsia="lt-LT"/>
              </w:rPr>
            </w:pPr>
            <w:r w:rsidRPr="00D74AB7">
              <w:rPr>
                <w:szCs w:val="24"/>
                <w:lang w:eastAsia="lt-LT"/>
              </w:rPr>
              <w:t>R-5-1</w:t>
            </w:r>
          </w:p>
        </w:tc>
        <w:tc>
          <w:tcPr>
            <w:tcW w:w="7116" w:type="dxa"/>
            <w:shd w:val="clear" w:color="auto" w:fill="E7E6E6"/>
            <w:vAlign w:val="center"/>
          </w:tcPr>
          <w:p w:rsidR="00332320" w:rsidRPr="00D74AB7" w:rsidRDefault="00332320" w:rsidP="00B057AD">
            <w:pPr>
              <w:rPr>
                <w:szCs w:val="24"/>
                <w:lang w:eastAsia="lt-LT"/>
              </w:rPr>
            </w:pPr>
            <w:r w:rsidRPr="00D74AB7">
              <w:rPr>
                <w:szCs w:val="24"/>
                <w:lang w:eastAsia="lt-LT"/>
              </w:rPr>
              <w:t>Lietuvos gyventojų, manančių, kad iš jų prašoma ar tikimasi kyšio gaunant viešąsias paslaugas, dalis (Lietuvos gyventojų dalis, proc</w:t>
            </w:r>
            <w:r w:rsidR="00B057AD" w:rsidRPr="00D74AB7">
              <w:rPr>
                <w:szCs w:val="24"/>
                <w:lang w:eastAsia="lt-LT"/>
              </w:rPr>
              <w:t>.</w:t>
            </w:r>
            <w:r w:rsidRPr="00D74AB7">
              <w:rPr>
                <w:szCs w:val="24"/>
                <w:lang w:eastAsia="lt-LT"/>
              </w:rPr>
              <w:t>)</w:t>
            </w:r>
          </w:p>
        </w:tc>
        <w:tc>
          <w:tcPr>
            <w:tcW w:w="1843" w:type="dxa"/>
            <w:shd w:val="clear" w:color="auto" w:fill="E7E6E6"/>
          </w:tcPr>
          <w:p w:rsidR="00332320" w:rsidRPr="00D74AB7" w:rsidRDefault="00E928C4" w:rsidP="00BD17D9">
            <w:pPr>
              <w:jc w:val="center"/>
              <w:rPr>
                <w:szCs w:val="24"/>
                <w:lang w:eastAsia="lt-LT"/>
              </w:rPr>
            </w:pPr>
            <w:r w:rsidRPr="00D74AB7">
              <w:rPr>
                <w:szCs w:val="24"/>
                <w:lang w:eastAsia="lt-LT"/>
              </w:rPr>
              <w:t>20</w:t>
            </w:r>
          </w:p>
        </w:tc>
        <w:tc>
          <w:tcPr>
            <w:tcW w:w="850" w:type="dxa"/>
            <w:shd w:val="clear" w:color="auto" w:fill="E7E6E6"/>
            <w:vAlign w:val="center"/>
          </w:tcPr>
          <w:p w:rsidR="00332320" w:rsidRPr="00D74AB7" w:rsidRDefault="00332320" w:rsidP="00BD17D9">
            <w:pPr>
              <w:rPr>
                <w:szCs w:val="24"/>
                <w:lang w:eastAsia="lt-LT"/>
              </w:rPr>
            </w:pPr>
            <w:r w:rsidRPr="00D74AB7">
              <w:rPr>
                <w:szCs w:val="24"/>
                <w:lang w:eastAsia="lt-LT"/>
              </w:rPr>
              <w:t>19</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17</w:t>
            </w:r>
          </w:p>
        </w:tc>
        <w:tc>
          <w:tcPr>
            <w:tcW w:w="709" w:type="dxa"/>
            <w:shd w:val="clear" w:color="auto" w:fill="E7E6E6"/>
            <w:vAlign w:val="center"/>
          </w:tcPr>
          <w:p w:rsidR="00332320" w:rsidRPr="00D74AB7" w:rsidRDefault="00332320" w:rsidP="00BD17D9">
            <w:pPr>
              <w:jc w:val="center"/>
              <w:rPr>
                <w:szCs w:val="24"/>
                <w:lang w:eastAsia="lt-LT"/>
              </w:rPr>
            </w:pPr>
            <w:r w:rsidRPr="00D74AB7">
              <w:rPr>
                <w:szCs w:val="24"/>
                <w:lang w:eastAsia="lt-LT"/>
              </w:rPr>
              <w:t>15</w:t>
            </w:r>
          </w:p>
        </w:tc>
        <w:tc>
          <w:tcPr>
            <w:tcW w:w="1701" w:type="dxa"/>
            <w:shd w:val="clear" w:color="auto" w:fill="E7E6E6"/>
            <w:vAlign w:val="center"/>
          </w:tcPr>
          <w:p w:rsidR="00332320" w:rsidRPr="00D74AB7" w:rsidRDefault="00332320" w:rsidP="00BD17D9">
            <w:pPr>
              <w:rPr>
                <w:szCs w:val="24"/>
                <w:lang w:eastAsia="lt-LT"/>
              </w:rPr>
            </w:pPr>
            <w:proofErr w:type="spellStart"/>
            <w:r w:rsidRPr="00D74AB7">
              <w:rPr>
                <w:szCs w:val="24"/>
                <w:lang w:eastAsia="lt-LT"/>
              </w:rPr>
              <w:t>Eurobarometro</w:t>
            </w:r>
            <w:proofErr w:type="spellEnd"/>
            <w:r w:rsidRPr="00D74AB7">
              <w:rPr>
                <w:szCs w:val="24"/>
                <w:lang w:eastAsia="lt-LT"/>
              </w:rPr>
              <w:t xml:space="preserve"> </w:t>
            </w:r>
            <w:r w:rsidR="00E41EAF" w:rsidRPr="00D74AB7">
              <w:rPr>
                <w:szCs w:val="24"/>
                <w:lang w:eastAsia="lt-LT"/>
              </w:rPr>
              <w:t xml:space="preserve">tyrimo </w:t>
            </w:r>
            <w:r w:rsidRPr="00D74AB7">
              <w:rPr>
                <w:szCs w:val="24"/>
                <w:lang w:eastAsia="lt-LT"/>
              </w:rPr>
              <w:t>„Korupcija“ duomenys</w:t>
            </w:r>
          </w:p>
        </w:tc>
      </w:tr>
      <w:tr w:rsidR="00D74AB7" w:rsidRPr="00D74AB7" w:rsidTr="00B511EF">
        <w:trPr>
          <w:trHeight w:val="176"/>
        </w:trPr>
        <w:tc>
          <w:tcPr>
            <w:tcW w:w="1418" w:type="dxa"/>
          </w:tcPr>
          <w:p w:rsidR="00E91CB4" w:rsidRPr="00D74AB7" w:rsidRDefault="00E91CB4" w:rsidP="00BD17D9">
            <w:pPr>
              <w:jc w:val="center"/>
              <w:rPr>
                <w:szCs w:val="24"/>
                <w:lang w:eastAsia="lt-LT"/>
              </w:rPr>
            </w:pPr>
            <w:r w:rsidRPr="00D74AB7">
              <w:rPr>
                <w:szCs w:val="24"/>
                <w:lang w:eastAsia="lt-LT"/>
              </w:rPr>
              <w:t>25.1.1.</w:t>
            </w:r>
          </w:p>
        </w:tc>
        <w:tc>
          <w:tcPr>
            <w:tcW w:w="1252" w:type="dxa"/>
            <w:shd w:val="clear" w:color="auto" w:fill="auto"/>
            <w:vAlign w:val="center"/>
            <w:hideMark/>
          </w:tcPr>
          <w:p w:rsidR="00E91CB4" w:rsidRPr="00D74AB7" w:rsidRDefault="00E91CB4" w:rsidP="00BD17D9">
            <w:pPr>
              <w:jc w:val="center"/>
              <w:rPr>
                <w:szCs w:val="24"/>
                <w:lang w:eastAsia="lt-LT"/>
              </w:rPr>
            </w:pPr>
            <w:r w:rsidRPr="00D74AB7">
              <w:rPr>
                <w:szCs w:val="24"/>
                <w:lang w:eastAsia="lt-LT"/>
              </w:rPr>
              <w:t>5.1.</w:t>
            </w:r>
          </w:p>
        </w:tc>
        <w:tc>
          <w:tcPr>
            <w:tcW w:w="12928" w:type="dxa"/>
            <w:gridSpan w:val="6"/>
          </w:tcPr>
          <w:p w:rsidR="00E91CB4" w:rsidRPr="00D74AB7" w:rsidRDefault="00E91CB4" w:rsidP="00BD17D9">
            <w:pPr>
              <w:rPr>
                <w:szCs w:val="24"/>
                <w:lang w:eastAsia="lt-LT"/>
              </w:rPr>
            </w:pPr>
            <w:r w:rsidRPr="00D74AB7">
              <w:rPr>
                <w:szCs w:val="24"/>
                <w:lang w:eastAsia="lt-LT"/>
              </w:rPr>
              <w:t>Uždavinys</w:t>
            </w:r>
            <w:r w:rsidR="00BD4909" w:rsidRPr="00D74AB7">
              <w:rPr>
                <w:szCs w:val="24"/>
                <w:lang w:eastAsia="lt-LT"/>
              </w:rPr>
              <w:t xml:space="preserve"> –</w:t>
            </w:r>
            <w:r w:rsidRPr="00D74AB7">
              <w:rPr>
                <w:szCs w:val="24"/>
                <w:lang w:eastAsia="lt-LT"/>
              </w:rPr>
              <w:t xml:space="preserve"> pertvarkyti sveikatos priežiūros įstaigų koordinavimo sistemą, didinti sveikatos priežiūros įstaigų veiklos skaidrumą</w:t>
            </w:r>
          </w:p>
        </w:tc>
      </w:tr>
      <w:tr w:rsidR="00D74AB7" w:rsidRPr="00D74AB7" w:rsidTr="006E5C0D">
        <w:trPr>
          <w:trHeight w:val="181"/>
        </w:trPr>
        <w:tc>
          <w:tcPr>
            <w:tcW w:w="1418" w:type="dxa"/>
          </w:tcPr>
          <w:p w:rsidR="00332320" w:rsidRPr="00D74AB7" w:rsidRDefault="00332320" w:rsidP="00BD17D9">
            <w:pPr>
              <w:jc w:val="center"/>
              <w:rPr>
                <w:szCs w:val="24"/>
                <w:lang w:eastAsia="lt-LT"/>
              </w:rPr>
            </w:pPr>
            <w:r w:rsidRPr="00D74AB7">
              <w:rPr>
                <w:szCs w:val="24"/>
                <w:lang w:eastAsia="lt-LT"/>
              </w:rPr>
              <w:t>25.1.1.1.</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P-5-1-1</w:t>
            </w:r>
          </w:p>
        </w:tc>
        <w:tc>
          <w:tcPr>
            <w:tcW w:w="7116" w:type="dxa"/>
            <w:shd w:val="clear" w:color="auto" w:fill="auto"/>
            <w:vAlign w:val="center"/>
          </w:tcPr>
          <w:p w:rsidR="00332320" w:rsidRPr="00D74AB7" w:rsidRDefault="00332320" w:rsidP="00BD4909">
            <w:pPr>
              <w:rPr>
                <w:szCs w:val="24"/>
                <w:lang w:eastAsia="lt-LT"/>
              </w:rPr>
            </w:pPr>
            <w:r w:rsidRPr="00D74AB7">
              <w:rPr>
                <w:szCs w:val="24"/>
                <w:lang w:eastAsia="lt-LT"/>
              </w:rPr>
              <w:t>Parengti teisės aktų pakeitimų projektus, įpareigojančius Sveikatos apsaugos ministeriją koordinuoti ne tik tretinio, bet ir pirminio bei antrinio lygi</w:t>
            </w:r>
            <w:r w:rsidR="00BD4909" w:rsidRPr="00D74AB7">
              <w:rPr>
                <w:szCs w:val="24"/>
                <w:lang w:eastAsia="lt-LT"/>
              </w:rPr>
              <w:t>ų</w:t>
            </w:r>
            <w:r w:rsidRPr="00D74AB7">
              <w:rPr>
                <w:szCs w:val="24"/>
                <w:lang w:eastAsia="lt-LT"/>
              </w:rPr>
              <w:t xml:space="preserve"> sveikatos priežiūros įstaigų veiklą</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6876F6"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bCs/>
                <w:szCs w:val="24"/>
                <w:lang w:eastAsia="lt-LT"/>
              </w:rPr>
              <w:t>Sveikatos apsaugos ministerija</w:t>
            </w:r>
          </w:p>
        </w:tc>
      </w:tr>
      <w:tr w:rsidR="00D74AB7" w:rsidRPr="00D74AB7" w:rsidTr="006E5C0D">
        <w:trPr>
          <w:trHeight w:val="170"/>
        </w:trPr>
        <w:tc>
          <w:tcPr>
            <w:tcW w:w="1418" w:type="dxa"/>
          </w:tcPr>
          <w:p w:rsidR="00332320" w:rsidRPr="00D74AB7" w:rsidRDefault="00332320" w:rsidP="00BD17D9">
            <w:pPr>
              <w:jc w:val="center"/>
              <w:rPr>
                <w:szCs w:val="24"/>
                <w:lang w:eastAsia="lt-LT"/>
              </w:rPr>
            </w:pPr>
            <w:r w:rsidRPr="00D74AB7">
              <w:rPr>
                <w:szCs w:val="24"/>
                <w:lang w:eastAsia="lt-LT"/>
              </w:rPr>
              <w:t>25.1.1.2.</w:t>
            </w:r>
          </w:p>
        </w:tc>
        <w:tc>
          <w:tcPr>
            <w:tcW w:w="1252" w:type="dxa"/>
            <w:shd w:val="clear" w:color="auto" w:fill="auto"/>
            <w:vAlign w:val="center"/>
            <w:hideMark/>
          </w:tcPr>
          <w:p w:rsidR="00332320" w:rsidRPr="00D74AB7" w:rsidRDefault="00332320" w:rsidP="00BD17D9">
            <w:pPr>
              <w:jc w:val="center"/>
              <w:rPr>
                <w:szCs w:val="24"/>
                <w:lang w:eastAsia="lt-LT"/>
              </w:rPr>
            </w:pPr>
            <w:r w:rsidRPr="00D74AB7">
              <w:rPr>
                <w:szCs w:val="24"/>
                <w:lang w:eastAsia="lt-LT"/>
              </w:rPr>
              <w:t>P-5-1-2</w:t>
            </w:r>
          </w:p>
        </w:tc>
        <w:tc>
          <w:tcPr>
            <w:tcW w:w="7116" w:type="dxa"/>
            <w:shd w:val="clear" w:color="auto" w:fill="auto"/>
            <w:vAlign w:val="center"/>
          </w:tcPr>
          <w:p w:rsidR="00332320" w:rsidRPr="00D74AB7" w:rsidRDefault="00981B32" w:rsidP="00BD4909">
            <w:pPr>
              <w:rPr>
                <w:szCs w:val="24"/>
                <w:lang w:eastAsia="lt-LT"/>
              </w:rPr>
            </w:pPr>
            <w:r w:rsidRPr="00D74AB7">
              <w:rPr>
                <w:szCs w:val="24"/>
                <w:lang w:eastAsia="lt-LT"/>
              </w:rPr>
              <w:t>Įdiegta bendra korupcijos apraiškų sveikatos sistemoje stebėjimo ir vertinimo sistema</w:t>
            </w:r>
          </w:p>
        </w:tc>
        <w:tc>
          <w:tcPr>
            <w:tcW w:w="1843" w:type="dxa"/>
          </w:tcPr>
          <w:p w:rsidR="00332320" w:rsidRPr="00D74AB7" w:rsidRDefault="00332320" w:rsidP="00BD17D9">
            <w:pPr>
              <w:jc w:val="center"/>
              <w:rPr>
                <w:szCs w:val="24"/>
                <w:lang w:eastAsia="lt-LT"/>
              </w:rPr>
            </w:pPr>
          </w:p>
        </w:tc>
        <w:tc>
          <w:tcPr>
            <w:tcW w:w="850" w:type="dxa"/>
            <w:shd w:val="clear" w:color="auto" w:fill="auto"/>
            <w:vAlign w:val="center"/>
          </w:tcPr>
          <w:p w:rsidR="00332320" w:rsidRPr="00D74AB7" w:rsidRDefault="00332320" w:rsidP="00BD17D9">
            <w:pPr>
              <w:jc w:val="center"/>
              <w:rPr>
                <w:szCs w:val="24"/>
                <w:lang w:eastAsia="lt-LT"/>
              </w:rPr>
            </w:pPr>
          </w:p>
        </w:tc>
        <w:tc>
          <w:tcPr>
            <w:tcW w:w="709" w:type="dxa"/>
            <w:shd w:val="clear" w:color="auto" w:fill="auto"/>
            <w:vAlign w:val="center"/>
          </w:tcPr>
          <w:p w:rsidR="00332320" w:rsidRPr="00D74AB7" w:rsidRDefault="00332320" w:rsidP="00BD17D9">
            <w:pPr>
              <w:jc w:val="center"/>
              <w:rPr>
                <w:szCs w:val="24"/>
                <w:lang w:eastAsia="lt-LT"/>
              </w:rPr>
            </w:pPr>
            <w:r w:rsidRPr="00D74AB7">
              <w:rPr>
                <w:szCs w:val="24"/>
                <w:lang w:eastAsia="lt-LT"/>
              </w:rPr>
              <w:t>1</w:t>
            </w:r>
          </w:p>
        </w:tc>
        <w:tc>
          <w:tcPr>
            <w:tcW w:w="709" w:type="dxa"/>
            <w:shd w:val="clear" w:color="auto" w:fill="auto"/>
            <w:vAlign w:val="center"/>
          </w:tcPr>
          <w:p w:rsidR="00332320" w:rsidRPr="00D74AB7" w:rsidRDefault="00332320" w:rsidP="00BD17D9">
            <w:pPr>
              <w:jc w:val="center"/>
              <w:rPr>
                <w:szCs w:val="24"/>
                <w:lang w:eastAsia="lt-LT"/>
              </w:rPr>
            </w:pPr>
          </w:p>
        </w:tc>
        <w:tc>
          <w:tcPr>
            <w:tcW w:w="1701" w:type="dxa"/>
            <w:shd w:val="clear" w:color="auto" w:fill="auto"/>
            <w:vAlign w:val="center"/>
          </w:tcPr>
          <w:p w:rsidR="00332320" w:rsidRPr="00D74AB7" w:rsidRDefault="00332320" w:rsidP="00BD17D9">
            <w:pPr>
              <w:rPr>
                <w:szCs w:val="24"/>
                <w:lang w:eastAsia="lt-LT"/>
              </w:rPr>
            </w:pPr>
            <w:r w:rsidRPr="00D74AB7">
              <w:rPr>
                <w:bCs/>
                <w:szCs w:val="24"/>
                <w:lang w:eastAsia="lt-LT"/>
              </w:rPr>
              <w:t>Sveikatos apsaugos ministerija</w:t>
            </w:r>
          </w:p>
        </w:tc>
      </w:tr>
      <w:tr w:rsidR="00D74AB7" w:rsidRPr="00D74AB7" w:rsidTr="006E5C0D">
        <w:trPr>
          <w:trHeight w:val="170"/>
        </w:trPr>
        <w:tc>
          <w:tcPr>
            <w:tcW w:w="1418" w:type="dxa"/>
          </w:tcPr>
          <w:p w:rsidR="00981B32" w:rsidRPr="00D74AB7" w:rsidRDefault="00981B32" w:rsidP="00981B32">
            <w:pPr>
              <w:jc w:val="center"/>
              <w:rPr>
                <w:szCs w:val="24"/>
                <w:lang w:eastAsia="lt-LT"/>
              </w:rPr>
            </w:pPr>
            <w:r w:rsidRPr="00D74AB7">
              <w:rPr>
                <w:szCs w:val="24"/>
                <w:lang w:eastAsia="lt-LT"/>
              </w:rPr>
              <w:t>25.1.1.3.</w:t>
            </w:r>
          </w:p>
        </w:tc>
        <w:tc>
          <w:tcPr>
            <w:tcW w:w="1252" w:type="dxa"/>
            <w:shd w:val="clear" w:color="auto" w:fill="auto"/>
            <w:vAlign w:val="center"/>
          </w:tcPr>
          <w:p w:rsidR="00981B32" w:rsidRPr="00D74AB7" w:rsidRDefault="00981B32" w:rsidP="00FA629F">
            <w:pPr>
              <w:jc w:val="center"/>
              <w:rPr>
                <w:szCs w:val="24"/>
                <w:lang w:eastAsia="lt-LT"/>
              </w:rPr>
            </w:pPr>
            <w:r w:rsidRPr="00D74AB7">
              <w:rPr>
                <w:szCs w:val="24"/>
                <w:lang w:eastAsia="lt-LT"/>
              </w:rPr>
              <w:t>P-5-1-</w:t>
            </w:r>
            <w:r w:rsidR="00FA629F" w:rsidRPr="00D74AB7">
              <w:rPr>
                <w:szCs w:val="24"/>
                <w:lang w:eastAsia="lt-LT"/>
              </w:rPr>
              <w:t>3</w:t>
            </w:r>
          </w:p>
        </w:tc>
        <w:tc>
          <w:tcPr>
            <w:tcW w:w="7116" w:type="dxa"/>
            <w:shd w:val="clear" w:color="auto" w:fill="auto"/>
            <w:vAlign w:val="center"/>
          </w:tcPr>
          <w:p w:rsidR="00981B32" w:rsidRPr="00D74AB7" w:rsidRDefault="00981B32" w:rsidP="00981B32">
            <w:pPr>
              <w:rPr>
                <w:szCs w:val="24"/>
                <w:lang w:eastAsia="lt-LT"/>
              </w:rPr>
            </w:pPr>
            <w:r w:rsidRPr="00D74AB7">
              <w:rPr>
                <w:szCs w:val="24"/>
                <w:lang w:eastAsia="lt-LT"/>
              </w:rPr>
              <w:t>Įdiegta elektroninė pacientų išankstinės registracijos sistema (E. sveikatos modulis) ir užtikrintas ASPĮ prisijungimas prie sistemos</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709" w:type="dxa"/>
            <w:shd w:val="clear" w:color="auto" w:fill="auto"/>
            <w:vAlign w:val="center"/>
          </w:tcPr>
          <w:p w:rsidR="00981B32" w:rsidRPr="00D74AB7" w:rsidRDefault="00981B32" w:rsidP="00981B32">
            <w:pPr>
              <w:jc w:val="center"/>
              <w:rPr>
                <w:szCs w:val="24"/>
                <w:lang w:eastAsia="lt-LT"/>
              </w:rPr>
            </w:pPr>
          </w:p>
        </w:tc>
        <w:tc>
          <w:tcPr>
            <w:tcW w:w="1701" w:type="dxa"/>
            <w:shd w:val="clear" w:color="auto" w:fill="auto"/>
            <w:vAlign w:val="center"/>
          </w:tcPr>
          <w:p w:rsidR="00981B32" w:rsidRPr="00D74AB7" w:rsidRDefault="00981B32" w:rsidP="00981B32">
            <w:pPr>
              <w:rPr>
                <w:bCs/>
                <w:szCs w:val="24"/>
                <w:lang w:eastAsia="lt-LT"/>
              </w:rPr>
            </w:pPr>
            <w:r w:rsidRPr="00D74AB7">
              <w:rPr>
                <w:bCs/>
                <w:szCs w:val="24"/>
                <w:lang w:eastAsia="lt-LT"/>
              </w:rPr>
              <w:t>Sveikatos apsaugos ministerija</w:t>
            </w:r>
          </w:p>
        </w:tc>
      </w:tr>
      <w:tr w:rsidR="00D74AB7" w:rsidRPr="00D74AB7" w:rsidTr="00B511EF">
        <w:trPr>
          <w:trHeight w:val="254"/>
        </w:trPr>
        <w:tc>
          <w:tcPr>
            <w:tcW w:w="1418" w:type="dxa"/>
            <w:shd w:val="clear" w:color="auto" w:fill="D0CECE"/>
          </w:tcPr>
          <w:p w:rsidR="00981B32" w:rsidRPr="00D74AB7" w:rsidRDefault="00981B32" w:rsidP="00981B32">
            <w:pPr>
              <w:jc w:val="center"/>
              <w:rPr>
                <w:szCs w:val="24"/>
                <w:lang w:eastAsia="lt-LT"/>
              </w:rPr>
            </w:pPr>
            <w:r w:rsidRPr="00D74AB7">
              <w:rPr>
                <w:szCs w:val="24"/>
                <w:lang w:eastAsia="lt-LT"/>
              </w:rPr>
              <w:t>26.</w:t>
            </w:r>
          </w:p>
        </w:tc>
        <w:tc>
          <w:tcPr>
            <w:tcW w:w="1252" w:type="dxa"/>
            <w:shd w:val="clear" w:color="auto" w:fill="D0CECE"/>
            <w:vAlign w:val="center"/>
            <w:hideMark/>
          </w:tcPr>
          <w:p w:rsidR="00981B32" w:rsidRPr="00D74AB7" w:rsidRDefault="00981B32" w:rsidP="00981B32">
            <w:pPr>
              <w:jc w:val="center"/>
              <w:rPr>
                <w:szCs w:val="24"/>
                <w:lang w:eastAsia="lt-LT"/>
              </w:rPr>
            </w:pPr>
            <w:r w:rsidRPr="00D74AB7">
              <w:rPr>
                <w:szCs w:val="24"/>
                <w:lang w:eastAsia="lt-LT"/>
              </w:rPr>
              <w:t>6.</w:t>
            </w:r>
          </w:p>
        </w:tc>
        <w:tc>
          <w:tcPr>
            <w:tcW w:w="12928" w:type="dxa"/>
            <w:gridSpan w:val="6"/>
            <w:shd w:val="clear" w:color="auto" w:fill="D0CECE"/>
          </w:tcPr>
          <w:p w:rsidR="00981B32" w:rsidRPr="00D74AB7" w:rsidRDefault="00981B32" w:rsidP="00981B32">
            <w:pPr>
              <w:rPr>
                <w:szCs w:val="24"/>
                <w:lang w:eastAsia="lt-LT"/>
              </w:rPr>
            </w:pPr>
            <w:r w:rsidRPr="00D74AB7">
              <w:rPr>
                <w:szCs w:val="24"/>
                <w:lang w:eastAsia="lt-LT"/>
              </w:rPr>
              <w:t>Tikslas – didinti visuomenės nepakantumą korupcijai ir skatinti visuomenę įsitraukti į antikorupcinę veiklą</w:t>
            </w:r>
          </w:p>
        </w:tc>
      </w:tr>
      <w:tr w:rsidR="00D74AB7" w:rsidRPr="00D74AB7" w:rsidTr="006E5C0D">
        <w:trPr>
          <w:trHeight w:val="271"/>
        </w:trPr>
        <w:tc>
          <w:tcPr>
            <w:tcW w:w="1418" w:type="dxa"/>
            <w:shd w:val="clear" w:color="auto" w:fill="E7E6E6"/>
          </w:tcPr>
          <w:p w:rsidR="00981B32" w:rsidRPr="00D74AB7" w:rsidRDefault="00981B32" w:rsidP="00981B32">
            <w:pPr>
              <w:jc w:val="center"/>
              <w:rPr>
                <w:szCs w:val="24"/>
                <w:lang w:eastAsia="lt-LT"/>
              </w:rPr>
            </w:pPr>
            <w:r w:rsidRPr="00D74AB7">
              <w:rPr>
                <w:szCs w:val="24"/>
                <w:lang w:eastAsia="lt-LT"/>
              </w:rPr>
              <w:t>26.1.</w:t>
            </w:r>
          </w:p>
        </w:tc>
        <w:tc>
          <w:tcPr>
            <w:tcW w:w="1252" w:type="dxa"/>
            <w:shd w:val="clear" w:color="auto" w:fill="E7E6E6"/>
            <w:vAlign w:val="center"/>
            <w:hideMark/>
          </w:tcPr>
          <w:p w:rsidR="00981B32" w:rsidRPr="00D74AB7" w:rsidRDefault="00981B32" w:rsidP="00981B32">
            <w:pPr>
              <w:jc w:val="center"/>
              <w:rPr>
                <w:szCs w:val="24"/>
                <w:lang w:eastAsia="lt-LT"/>
              </w:rPr>
            </w:pPr>
            <w:r w:rsidRPr="00D74AB7">
              <w:rPr>
                <w:szCs w:val="24"/>
                <w:lang w:eastAsia="lt-LT"/>
              </w:rPr>
              <w:t>R-6-1</w:t>
            </w:r>
          </w:p>
        </w:tc>
        <w:tc>
          <w:tcPr>
            <w:tcW w:w="7116" w:type="dxa"/>
            <w:shd w:val="clear" w:color="auto" w:fill="E7E6E6"/>
            <w:vAlign w:val="center"/>
          </w:tcPr>
          <w:p w:rsidR="00981B32" w:rsidRPr="00D74AB7" w:rsidRDefault="00981B32" w:rsidP="00981B32">
            <w:pPr>
              <w:rPr>
                <w:szCs w:val="24"/>
                <w:lang w:eastAsia="lt-LT"/>
              </w:rPr>
            </w:pPr>
            <w:r w:rsidRPr="00D74AB7">
              <w:rPr>
                <w:rFonts w:eastAsia="Calibri"/>
                <w:szCs w:val="24"/>
              </w:rPr>
              <w:t>Lietuvos gyventojų, toleruojančių korupciją, dalis (korupcijos toleravimo indeksas, proc.)</w:t>
            </w:r>
          </w:p>
        </w:tc>
        <w:tc>
          <w:tcPr>
            <w:tcW w:w="1843" w:type="dxa"/>
            <w:shd w:val="clear" w:color="auto" w:fill="E7E6E6"/>
          </w:tcPr>
          <w:p w:rsidR="00981B32" w:rsidRPr="00D74AB7" w:rsidRDefault="00981B32" w:rsidP="00981B32">
            <w:pPr>
              <w:jc w:val="center"/>
              <w:rPr>
                <w:szCs w:val="24"/>
                <w:lang w:eastAsia="lt-LT"/>
              </w:rPr>
            </w:pPr>
            <w:r w:rsidRPr="00D74AB7">
              <w:rPr>
                <w:szCs w:val="24"/>
                <w:lang w:eastAsia="lt-LT"/>
              </w:rPr>
              <w:t>45</w:t>
            </w:r>
          </w:p>
        </w:tc>
        <w:tc>
          <w:tcPr>
            <w:tcW w:w="850" w:type="dxa"/>
            <w:shd w:val="clear" w:color="auto" w:fill="E7E6E6"/>
            <w:vAlign w:val="center"/>
          </w:tcPr>
          <w:p w:rsidR="00981B32" w:rsidRPr="00D74AB7" w:rsidRDefault="00E928C4" w:rsidP="00981B32">
            <w:pPr>
              <w:jc w:val="center"/>
              <w:rPr>
                <w:szCs w:val="24"/>
                <w:lang w:eastAsia="lt-LT"/>
              </w:rPr>
            </w:pPr>
            <w:r w:rsidRPr="00D74AB7">
              <w:rPr>
                <w:szCs w:val="24"/>
                <w:lang w:eastAsia="lt-LT"/>
              </w:rPr>
              <w:t>43</w:t>
            </w:r>
          </w:p>
        </w:tc>
        <w:tc>
          <w:tcPr>
            <w:tcW w:w="709" w:type="dxa"/>
            <w:shd w:val="clear" w:color="auto" w:fill="E7E6E6"/>
            <w:vAlign w:val="center"/>
          </w:tcPr>
          <w:p w:rsidR="00981B32" w:rsidRPr="00D74AB7" w:rsidRDefault="00981B32" w:rsidP="00981B32">
            <w:pPr>
              <w:jc w:val="center"/>
              <w:rPr>
                <w:szCs w:val="24"/>
                <w:lang w:eastAsia="lt-LT"/>
              </w:rPr>
            </w:pPr>
            <w:r w:rsidRPr="00D74AB7">
              <w:rPr>
                <w:szCs w:val="24"/>
                <w:lang w:eastAsia="lt-LT"/>
              </w:rPr>
              <w:t>40</w:t>
            </w:r>
          </w:p>
        </w:tc>
        <w:tc>
          <w:tcPr>
            <w:tcW w:w="709" w:type="dxa"/>
            <w:shd w:val="clear" w:color="auto" w:fill="E7E6E6"/>
            <w:vAlign w:val="center"/>
          </w:tcPr>
          <w:p w:rsidR="00981B32" w:rsidRPr="00D74AB7" w:rsidRDefault="00981B32" w:rsidP="00981B32">
            <w:pPr>
              <w:jc w:val="center"/>
              <w:rPr>
                <w:szCs w:val="24"/>
                <w:lang w:eastAsia="lt-LT"/>
              </w:rPr>
            </w:pPr>
            <w:r w:rsidRPr="00D74AB7">
              <w:rPr>
                <w:szCs w:val="24"/>
                <w:lang w:eastAsia="lt-LT"/>
              </w:rPr>
              <w:t>35</w:t>
            </w:r>
          </w:p>
        </w:tc>
        <w:tc>
          <w:tcPr>
            <w:tcW w:w="1701" w:type="dxa"/>
            <w:shd w:val="clear" w:color="auto" w:fill="E7E6E6"/>
            <w:vAlign w:val="center"/>
          </w:tcPr>
          <w:p w:rsidR="00981B32" w:rsidRPr="00D74AB7" w:rsidRDefault="00981B32" w:rsidP="00981B32">
            <w:pPr>
              <w:rPr>
                <w:szCs w:val="24"/>
                <w:lang w:eastAsia="lt-LT"/>
              </w:rPr>
            </w:pPr>
            <w:proofErr w:type="spellStart"/>
            <w:r w:rsidRPr="00D74AB7">
              <w:rPr>
                <w:szCs w:val="24"/>
                <w:lang w:eastAsia="lt-LT"/>
              </w:rPr>
              <w:t>Eurobarometro</w:t>
            </w:r>
            <w:proofErr w:type="spellEnd"/>
            <w:r w:rsidRPr="00D74AB7">
              <w:rPr>
                <w:szCs w:val="24"/>
                <w:lang w:eastAsia="lt-LT"/>
              </w:rPr>
              <w:t xml:space="preserve"> tyrimo „Korupcija“ duomenys</w:t>
            </w:r>
          </w:p>
        </w:tc>
      </w:tr>
      <w:tr w:rsidR="00D74AB7" w:rsidRPr="00D74AB7" w:rsidTr="006E5C0D">
        <w:trPr>
          <w:trHeight w:val="156"/>
        </w:trPr>
        <w:tc>
          <w:tcPr>
            <w:tcW w:w="1418" w:type="dxa"/>
          </w:tcPr>
          <w:p w:rsidR="00981B32" w:rsidRPr="00D74AB7" w:rsidRDefault="00981B32" w:rsidP="00981B32">
            <w:pPr>
              <w:jc w:val="center"/>
              <w:rPr>
                <w:szCs w:val="24"/>
                <w:lang w:eastAsia="lt-LT"/>
              </w:rPr>
            </w:pPr>
            <w:r w:rsidRPr="00D74AB7">
              <w:rPr>
                <w:szCs w:val="24"/>
                <w:lang w:eastAsia="lt-LT"/>
              </w:rPr>
              <w:t>26.1.1</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6.1.</w:t>
            </w:r>
          </w:p>
        </w:tc>
        <w:tc>
          <w:tcPr>
            <w:tcW w:w="7116" w:type="dxa"/>
            <w:shd w:val="clear" w:color="auto" w:fill="auto"/>
            <w:vAlign w:val="center"/>
          </w:tcPr>
          <w:p w:rsidR="00981B32" w:rsidRPr="00D74AB7" w:rsidRDefault="00981B32" w:rsidP="00981B32">
            <w:pPr>
              <w:rPr>
                <w:szCs w:val="24"/>
                <w:lang w:eastAsia="lt-LT"/>
              </w:rPr>
            </w:pPr>
            <w:r w:rsidRPr="00D74AB7">
              <w:rPr>
                <w:szCs w:val="24"/>
                <w:lang w:eastAsia="lt-LT"/>
              </w:rPr>
              <w:t>Uždavinys – plėtoti antikorupcinį visuomenės švietimą viešajame ir privačiame sektoriuose</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1701" w:type="dxa"/>
            <w:shd w:val="clear" w:color="auto" w:fill="auto"/>
            <w:vAlign w:val="center"/>
          </w:tcPr>
          <w:p w:rsidR="00981B32" w:rsidRPr="00D74AB7" w:rsidRDefault="00981B32" w:rsidP="00981B32">
            <w:pPr>
              <w:rPr>
                <w:szCs w:val="24"/>
                <w:lang w:eastAsia="lt-LT"/>
              </w:rPr>
            </w:pPr>
          </w:p>
        </w:tc>
      </w:tr>
      <w:tr w:rsidR="00D74AB7" w:rsidRPr="00D74AB7" w:rsidTr="006E5C0D">
        <w:trPr>
          <w:trHeight w:val="178"/>
        </w:trPr>
        <w:tc>
          <w:tcPr>
            <w:tcW w:w="1418" w:type="dxa"/>
          </w:tcPr>
          <w:p w:rsidR="00981B32" w:rsidRPr="00D74AB7" w:rsidRDefault="00981B32" w:rsidP="00981B32">
            <w:pPr>
              <w:jc w:val="center"/>
              <w:rPr>
                <w:szCs w:val="24"/>
                <w:lang w:eastAsia="lt-LT"/>
              </w:rPr>
            </w:pPr>
            <w:r w:rsidRPr="00D74AB7">
              <w:rPr>
                <w:szCs w:val="24"/>
                <w:lang w:eastAsia="lt-LT"/>
              </w:rPr>
              <w:lastRenderedPageBreak/>
              <w:t>26.1.1.1.</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P-6-1-1</w:t>
            </w:r>
          </w:p>
        </w:tc>
        <w:tc>
          <w:tcPr>
            <w:tcW w:w="7116" w:type="dxa"/>
            <w:shd w:val="clear" w:color="auto" w:fill="auto"/>
            <w:vAlign w:val="center"/>
          </w:tcPr>
          <w:p w:rsidR="00981B32" w:rsidRPr="00D74AB7" w:rsidRDefault="00981B32" w:rsidP="00981B32">
            <w:pPr>
              <w:rPr>
                <w:szCs w:val="24"/>
                <w:lang w:eastAsia="lt-LT"/>
              </w:rPr>
            </w:pPr>
            <w:r w:rsidRPr="00D74AB7">
              <w:rPr>
                <w:rFonts w:eastAsia="Calibri"/>
                <w:bCs/>
                <w:szCs w:val="24"/>
              </w:rPr>
              <w:t>Į bendrojo ugdymo programas įtraukta antikorupcinio ugdymo tematika</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1701" w:type="dxa"/>
            <w:shd w:val="clear" w:color="auto" w:fill="auto"/>
            <w:vAlign w:val="center"/>
          </w:tcPr>
          <w:p w:rsidR="00981B32" w:rsidRPr="00D74AB7" w:rsidRDefault="00981B32" w:rsidP="00981B32">
            <w:pPr>
              <w:rPr>
                <w:szCs w:val="24"/>
                <w:lang w:eastAsia="lt-LT"/>
              </w:rPr>
            </w:pPr>
            <w:r w:rsidRPr="00D74AB7">
              <w:rPr>
                <w:szCs w:val="24"/>
                <w:lang w:eastAsia="lt-LT"/>
              </w:rPr>
              <w:t>Švietimo, mokslo ir sporto ministerija</w:t>
            </w:r>
          </w:p>
        </w:tc>
      </w:tr>
      <w:tr w:rsidR="00D74AB7" w:rsidRPr="00D74AB7" w:rsidTr="006E5C0D">
        <w:trPr>
          <w:trHeight w:val="181"/>
        </w:trPr>
        <w:tc>
          <w:tcPr>
            <w:tcW w:w="1418" w:type="dxa"/>
          </w:tcPr>
          <w:p w:rsidR="00981B32" w:rsidRPr="00D74AB7" w:rsidRDefault="00981B32" w:rsidP="00981B32">
            <w:pPr>
              <w:jc w:val="center"/>
              <w:rPr>
                <w:szCs w:val="24"/>
                <w:lang w:eastAsia="lt-LT"/>
              </w:rPr>
            </w:pPr>
            <w:r w:rsidRPr="00D74AB7">
              <w:rPr>
                <w:szCs w:val="24"/>
                <w:lang w:eastAsia="lt-LT"/>
              </w:rPr>
              <w:t>26.1.1.2.</w:t>
            </w:r>
          </w:p>
        </w:tc>
        <w:tc>
          <w:tcPr>
            <w:tcW w:w="1252" w:type="dxa"/>
            <w:shd w:val="clear" w:color="auto" w:fill="auto"/>
            <w:vAlign w:val="center"/>
            <w:hideMark/>
          </w:tcPr>
          <w:p w:rsidR="00981B32" w:rsidRPr="00D74AB7" w:rsidRDefault="00981B32" w:rsidP="00981B32">
            <w:pPr>
              <w:jc w:val="center"/>
              <w:rPr>
                <w:szCs w:val="24"/>
                <w:lang w:eastAsia="lt-LT"/>
              </w:rPr>
            </w:pPr>
            <w:r w:rsidRPr="00D74AB7">
              <w:rPr>
                <w:szCs w:val="24"/>
                <w:lang w:eastAsia="lt-LT"/>
              </w:rPr>
              <w:t>P-6-1-2</w:t>
            </w:r>
          </w:p>
        </w:tc>
        <w:tc>
          <w:tcPr>
            <w:tcW w:w="7116" w:type="dxa"/>
            <w:shd w:val="clear" w:color="auto" w:fill="auto"/>
            <w:vAlign w:val="center"/>
          </w:tcPr>
          <w:p w:rsidR="00981B32" w:rsidRPr="00D74AB7" w:rsidRDefault="00981B32" w:rsidP="00981B32">
            <w:pPr>
              <w:rPr>
                <w:szCs w:val="24"/>
                <w:lang w:eastAsia="lt-LT"/>
              </w:rPr>
            </w:pPr>
            <w:r w:rsidRPr="00D74AB7">
              <w:rPr>
                <w:rFonts w:eastAsia="Calibri"/>
                <w:bCs/>
                <w:szCs w:val="24"/>
              </w:rPr>
              <w:t xml:space="preserve">Parengta ir įgyvendinta pedagogų kvalifikacijos tobulinimo programa antikorupcinio ugdymo tematika </w:t>
            </w:r>
          </w:p>
        </w:tc>
        <w:tc>
          <w:tcPr>
            <w:tcW w:w="1843" w:type="dxa"/>
          </w:tcPr>
          <w:p w:rsidR="00981B32" w:rsidRPr="00D74AB7" w:rsidRDefault="00981B32" w:rsidP="00981B32">
            <w:pPr>
              <w:jc w:val="center"/>
              <w:rPr>
                <w:szCs w:val="24"/>
                <w:lang w:eastAsia="lt-LT"/>
              </w:rPr>
            </w:pPr>
          </w:p>
        </w:tc>
        <w:tc>
          <w:tcPr>
            <w:tcW w:w="850"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p>
        </w:tc>
        <w:tc>
          <w:tcPr>
            <w:tcW w:w="709" w:type="dxa"/>
            <w:shd w:val="clear" w:color="auto" w:fill="auto"/>
            <w:vAlign w:val="center"/>
          </w:tcPr>
          <w:p w:rsidR="00981B32" w:rsidRPr="00D74AB7" w:rsidRDefault="00981B32" w:rsidP="00981B32">
            <w:pPr>
              <w:jc w:val="center"/>
              <w:rPr>
                <w:szCs w:val="24"/>
                <w:lang w:eastAsia="lt-LT"/>
              </w:rPr>
            </w:pPr>
            <w:r w:rsidRPr="00D74AB7">
              <w:rPr>
                <w:szCs w:val="24"/>
                <w:lang w:eastAsia="lt-LT"/>
              </w:rPr>
              <w:t>1</w:t>
            </w:r>
          </w:p>
        </w:tc>
        <w:tc>
          <w:tcPr>
            <w:tcW w:w="1701" w:type="dxa"/>
            <w:shd w:val="clear" w:color="auto" w:fill="auto"/>
            <w:vAlign w:val="center"/>
          </w:tcPr>
          <w:p w:rsidR="00981B32" w:rsidRPr="00D74AB7" w:rsidRDefault="00981B32" w:rsidP="00981B32">
            <w:pPr>
              <w:rPr>
                <w:szCs w:val="24"/>
                <w:lang w:eastAsia="lt-LT"/>
              </w:rPr>
            </w:pPr>
            <w:r w:rsidRPr="00D74AB7">
              <w:rPr>
                <w:szCs w:val="24"/>
                <w:lang w:eastAsia="lt-LT"/>
              </w:rPr>
              <w:t>Švietimo, mokslo ir sporto ministerija</w:t>
            </w:r>
          </w:p>
        </w:tc>
      </w:tr>
    </w:tbl>
    <w:p w:rsidR="00BD17D9" w:rsidRPr="00D74AB7" w:rsidRDefault="00BD17D9" w:rsidP="00BD17D9">
      <w:pPr>
        <w:jc w:val="both"/>
        <w:rPr>
          <w:szCs w:val="24"/>
        </w:rPr>
      </w:pPr>
    </w:p>
    <w:p w:rsidR="00BD17D9" w:rsidRPr="00D74AB7" w:rsidRDefault="00BD17D9" w:rsidP="00BD17D9">
      <w:pPr>
        <w:jc w:val="center"/>
        <w:rPr>
          <w:szCs w:val="24"/>
        </w:rPr>
      </w:pPr>
    </w:p>
    <w:p w:rsidR="00BD17D9" w:rsidRPr="00D74AB7" w:rsidRDefault="00BD17D9">
      <w:pPr>
        <w:jc w:val="center"/>
        <w:rPr>
          <w:szCs w:val="24"/>
        </w:rPr>
      </w:pPr>
      <w:r w:rsidRPr="00D74AB7">
        <w:rPr>
          <w:szCs w:val="24"/>
        </w:rPr>
        <w:t>__________________</w:t>
      </w:r>
    </w:p>
    <w:sectPr w:rsidR="00BD17D9" w:rsidRPr="00D74AB7" w:rsidSect="001877B7">
      <w:headerReference w:type="even" r:id="rId12"/>
      <w:headerReference w:type="default" r:id="rId13"/>
      <w:headerReference w:type="first" r:id="rId14"/>
      <w:pgSz w:w="16838" w:h="11906" w:orient="landscape" w:code="9"/>
      <w:pgMar w:top="1134" w:right="851" w:bottom="1134"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F5" w:rsidRDefault="00C709F5">
      <w:pPr>
        <w:rPr>
          <w:lang w:eastAsia="lt-LT"/>
        </w:rPr>
      </w:pPr>
      <w:r>
        <w:rPr>
          <w:lang w:eastAsia="lt-LT"/>
        </w:rPr>
        <w:separator/>
      </w:r>
    </w:p>
  </w:endnote>
  <w:endnote w:type="continuationSeparator" w:id="0">
    <w:p w:rsidR="00C709F5" w:rsidRDefault="00C709F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F5" w:rsidRDefault="00C709F5">
      <w:pPr>
        <w:rPr>
          <w:lang w:eastAsia="lt-LT"/>
        </w:rPr>
      </w:pPr>
      <w:r>
        <w:rPr>
          <w:lang w:eastAsia="lt-LT"/>
        </w:rPr>
        <w:separator/>
      </w:r>
    </w:p>
  </w:footnote>
  <w:footnote w:type="continuationSeparator" w:id="0">
    <w:p w:rsidR="00C709F5" w:rsidRDefault="00C709F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441C50" w:rsidRDefault="00441C50">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7016"/>
      <w:docPartObj>
        <w:docPartGallery w:val="Page Numbers (Top of Page)"/>
        <w:docPartUnique/>
      </w:docPartObj>
    </w:sdtPr>
    <w:sdtEndPr>
      <w:rPr>
        <w:rFonts w:ascii="Times New Roman" w:hAnsi="Times New Roman"/>
        <w:sz w:val="24"/>
        <w:szCs w:val="24"/>
      </w:rPr>
    </w:sdtEndPr>
    <w:sdtContent>
      <w:p w:rsidR="00441C50" w:rsidRPr="00EC7F28" w:rsidRDefault="00441C50">
        <w:pPr>
          <w:pStyle w:val="Antrats"/>
          <w:jc w:val="center"/>
          <w:rPr>
            <w:rFonts w:ascii="Times New Roman" w:hAnsi="Times New Roman"/>
            <w:sz w:val="24"/>
            <w:szCs w:val="24"/>
          </w:rPr>
        </w:pPr>
        <w:r w:rsidRPr="00EC7F28">
          <w:rPr>
            <w:rFonts w:ascii="Times New Roman" w:hAnsi="Times New Roman"/>
            <w:sz w:val="24"/>
            <w:szCs w:val="24"/>
          </w:rPr>
          <w:fldChar w:fldCharType="begin"/>
        </w:r>
        <w:r w:rsidRPr="00EC7F28">
          <w:rPr>
            <w:rFonts w:ascii="Times New Roman" w:hAnsi="Times New Roman"/>
            <w:sz w:val="24"/>
            <w:szCs w:val="24"/>
          </w:rPr>
          <w:instrText>PAGE   \* MERGEFORMAT</w:instrText>
        </w:r>
        <w:r w:rsidRPr="00EC7F28">
          <w:rPr>
            <w:rFonts w:ascii="Times New Roman" w:hAnsi="Times New Roman"/>
            <w:sz w:val="24"/>
            <w:szCs w:val="24"/>
          </w:rPr>
          <w:fldChar w:fldCharType="separate"/>
        </w:r>
        <w:r w:rsidR="0047372B">
          <w:rPr>
            <w:rFonts w:ascii="Times New Roman" w:hAnsi="Times New Roman"/>
            <w:noProof/>
            <w:sz w:val="24"/>
            <w:szCs w:val="24"/>
          </w:rPr>
          <w:t>2</w:t>
        </w:r>
        <w:r w:rsidRPr="00EC7F28">
          <w:rPr>
            <w:rFonts w:ascii="Times New Roman" w:hAnsi="Times New Roman"/>
            <w:sz w:val="24"/>
            <w:szCs w:val="24"/>
          </w:rPr>
          <w:fldChar w:fldCharType="end"/>
        </w:r>
      </w:p>
    </w:sdtContent>
  </w:sdt>
  <w:p w:rsidR="00441C50" w:rsidRDefault="00441C50">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441C50" w:rsidRDefault="00441C50">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50" w:rsidRDefault="00441C5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7372B">
      <w:rPr>
        <w:noProof/>
        <w:lang w:eastAsia="lt-LT"/>
      </w:rPr>
      <w:t>17</w:t>
    </w:r>
    <w:r>
      <w:rPr>
        <w:lang w:eastAsia="lt-LT"/>
      </w:rPr>
      <w:fldChar w:fldCharType="end"/>
    </w:r>
  </w:p>
  <w:p w:rsidR="00441C50" w:rsidRDefault="00441C50">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735362"/>
      <w:docPartObj>
        <w:docPartGallery w:val="Page Numbers (Top of Page)"/>
        <w:docPartUnique/>
      </w:docPartObj>
    </w:sdtPr>
    <w:sdtEndPr/>
    <w:sdtContent>
      <w:p w:rsidR="001877B7" w:rsidRDefault="001877B7">
        <w:pPr>
          <w:pStyle w:val="Antrats"/>
          <w:jc w:val="center"/>
        </w:pPr>
        <w:r>
          <w:fldChar w:fldCharType="begin"/>
        </w:r>
        <w:r>
          <w:instrText>PAGE   \* MERGEFORMAT</w:instrText>
        </w:r>
        <w:r>
          <w:fldChar w:fldCharType="separate"/>
        </w:r>
        <w:r w:rsidR="0047372B">
          <w:rPr>
            <w:noProof/>
          </w:rPr>
          <w:t>3</w:t>
        </w:r>
        <w:r>
          <w:fldChar w:fldCharType="end"/>
        </w:r>
      </w:p>
    </w:sdtContent>
  </w:sdt>
  <w:p w:rsidR="001877B7" w:rsidRDefault="001877B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7063"/>
    <w:rsid w:val="000100AF"/>
    <w:rsid w:val="00010C00"/>
    <w:rsid w:val="00011FFF"/>
    <w:rsid w:val="0001436F"/>
    <w:rsid w:val="00021469"/>
    <w:rsid w:val="00021DE9"/>
    <w:rsid w:val="000317EF"/>
    <w:rsid w:val="00032AB5"/>
    <w:rsid w:val="00033827"/>
    <w:rsid w:val="00034203"/>
    <w:rsid w:val="00034403"/>
    <w:rsid w:val="00041071"/>
    <w:rsid w:val="0004288D"/>
    <w:rsid w:val="00052686"/>
    <w:rsid w:val="00054AF5"/>
    <w:rsid w:val="00062524"/>
    <w:rsid w:val="000704CA"/>
    <w:rsid w:val="000710A4"/>
    <w:rsid w:val="00071D00"/>
    <w:rsid w:val="0007294C"/>
    <w:rsid w:val="00076237"/>
    <w:rsid w:val="000763D7"/>
    <w:rsid w:val="000813F3"/>
    <w:rsid w:val="00081867"/>
    <w:rsid w:val="00082EFC"/>
    <w:rsid w:val="00091134"/>
    <w:rsid w:val="00091782"/>
    <w:rsid w:val="000A0341"/>
    <w:rsid w:val="000A1C85"/>
    <w:rsid w:val="000A2F95"/>
    <w:rsid w:val="000A3953"/>
    <w:rsid w:val="000A4849"/>
    <w:rsid w:val="000A657C"/>
    <w:rsid w:val="000B0294"/>
    <w:rsid w:val="000B5E8E"/>
    <w:rsid w:val="000B77D1"/>
    <w:rsid w:val="000C16DE"/>
    <w:rsid w:val="000C1D09"/>
    <w:rsid w:val="000C461F"/>
    <w:rsid w:val="000C6B90"/>
    <w:rsid w:val="000D05D9"/>
    <w:rsid w:val="000D208A"/>
    <w:rsid w:val="000D2FCB"/>
    <w:rsid w:val="000D7C1F"/>
    <w:rsid w:val="000E2E81"/>
    <w:rsid w:val="000F0913"/>
    <w:rsid w:val="000F40ED"/>
    <w:rsid w:val="000F5A83"/>
    <w:rsid w:val="00102322"/>
    <w:rsid w:val="00102BDC"/>
    <w:rsid w:val="00114165"/>
    <w:rsid w:val="001219B7"/>
    <w:rsid w:val="001241DB"/>
    <w:rsid w:val="001257DA"/>
    <w:rsid w:val="00126611"/>
    <w:rsid w:val="001266B5"/>
    <w:rsid w:val="001267B7"/>
    <w:rsid w:val="00126C05"/>
    <w:rsid w:val="00127972"/>
    <w:rsid w:val="00130967"/>
    <w:rsid w:val="0013101D"/>
    <w:rsid w:val="00132E35"/>
    <w:rsid w:val="00133AE7"/>
    <w:rsid w:val="001361AE"/>
    <w:rsid w:val="0014100C"/>
    <w:rsid w:val="0014180C"/>
    <w:rsid w:val="001427A8"/>
    <w:rsid w:val="00145045"/>
    <w:rsid w:val="00145112"/>
    <w:rsid w:val="00146A12"/>
    <w:rsid w:val="001470EB"/>
    <w:rsid w:val="001501B0"/>
    <w:rsid w:val="00150E15"/>
    <w:rsid w:val="00154C13"/>
    <w:rsid w:val="001565DC"/>
    <w:rsid w:val="00161CCB"/>
    <w:rsid w:val="00165731"/>
    <w:rsid w:val="001665DA"/>
    <w:rsid w:val="001677D5"/>
    <w:rsid w:val="00175971"/>
    <w:rsid w:val="00180736"/>
    <w:rsid w:val="00182044"/>
    <w:rsid w:val="00184675"/>
    <w:rsid w:val="001850BE"/>
    <w:rsid w:val="0018733B"/>
    <w:rsid w:val="001877B7"/>
    <w:rsid w:val="0019092D"/>
    <w:rsid w:val="001921E4"/>
    <w:rsid w:val="001948C0"/>
    <w:rsid w:val="001A3911"/>
    <w:rsid w:val="001A5A9C"/>
    <w:rsid w:val="001A675E"/>
    <w:rsid w:val="001A778C"/>
    <w:rsid w:val="001A7B7D"/>
    <w:rsid w:val="001B07F6"/>
    <w:rsid w:val="001B0D83"/>
    <w:rsid w:val="001B1136"/>
    <w:rsid w:val="001B3242"/>
    <w:rsid w:val="001B36CF"/>
    <w:rsid w:val="001B3AF7"/>
    <w:rsid w:val="001B3DAD"/>
    <w:rsid w:val="001B4162"/>
    <w:rsid w:val="001B566C"/>
    <w:rsid w:val="001C10B3"/>
    <w:rsid w:val="001C5158"/>
    <w:rsid w:val="001C7512"/>
    <w:rsid w:val="001D1280"/>
    <w:rsid w:val="001D25F6"/>
    <w:rsid w:val="001D2C86"/>
    <w:rsid w:val="001D5683"/>
    <w:rsid w:val="001D7392"/>
    <w:rsid w:val="001E0134"/>
    <w:rsid w:val="001E21D1"/>
    <w:rsid w:val="001E263A"/>
    <w:rsid w:val="001E6A67"/>
    <w:rsid w:val="001F0225"/>
    <w:rsid w:val="001F0389"/>
    <w:rsid w:val="001F49EE"/>
    <w:rsid w:val="001F714E"/>
    <w:rsid w:val="00203424"/>
    <w:rsid w:val="002039BA"/>
    <w:rsid w:val="00204A12"/>
    <w:rsid w:val="00206BF2"/>
    <w:rsid w:val="00207DFA"/>
    <w:rsid w:val="00210F08"/>
    <w:rsid w:val="00213C2B"/>
    <w:rsid w:val="002161E1"/>
    <w:rsid w:val="002163BA"/>
    <w:rsid w:val="00220157"/>
    <w:rsid w:val="00224933"/>
    <w:rsid w:val="002255A7"/>
    <w:rsid w:val="00235598"/>
    <w:rsid w:val="002364D2"/>
    <w:rsid w:val="00244118"/>
    <w:rsid w:val="002462F6"/>
    <w:rsid w:val="00247644"/>
    <w:rsid w:val="0025258F"/>
    <w:rsid w:val="002532BD"/>
    <w:rsid w:val="00256592"/>
    <w:rsid w:val="00257BAD"/>
    <w:rsid w:val="0026096D"/>
    <w:rsid w:val="00262727"/>
    <w:rsid w:val="0026539D"/>
    <w:rsid w:val="00272316"/>
    <w:rsid w:val="00272E97"/>
    <w:rsid w:val="0028136C"/>
    <w:rsid w:val="00284CD2"/>
    <w:rsid w:val="00286C0B"/>
    <w:rsid w:val="0029001F"/>
    <w:rsid w:val="00291247"/>
    <w:rsid w:val="0029471C"/>
    <w:rsid w:val="00296267"/>
    <w:rsid w:val="00296A72"/>
    <w:rsid w:val="002A187D"/>
    <w:rsid w:val="002B089B"/>
    <w:rsid w:val="002B1879"/>
    <w:rsid w:val="002B6A5F"/>
    <w:rsid w:val="002C4603"/>
    <w:rsid w:val="002D1A90"/>
    <w:rsid w:val="002D327C"/>
    <w:rsid w:val="002D4469"/>
    <w:rsid w:val="002D4675"/>
    <w:rsid w:val="002D77E4"/>
    <w:rsid w:val="002E344D"/>
    <w:rsid w:val="002E3AF6"/>
    <w:rsid w:val="002E43FE"/>
    <w:rsid w:val="002E4C2B"/>
    <w:rsid w:val="002F402E"/>
    <w:rsid w:val="002F572D"/>
    <w:rsid w:val="002F577F"/>
    <w:rsid w:val="002F6246"/>
    <w:rsid w:val="002F78EF"/>
    <w:rsid w:val="003021B5"/>
    <w:rsid w:val="0030291C"/>
    <w:rsid w:val="00302D09"/>
    <w:rsid w:val="00305042"/>
    <w:rsid w:val="003067EA"/>
    <w:rsid w:val="00307074"/>
    <w:rsid w:val="0031029A"/>
    <w:rsid w:val="003113B4"/>
    <w:rsid w:val="00316263"/>
    <w:rsid w:val="00316FED"/>
    <w:rsid w:val="003250EF"/>
    <w:rsid w:val="00331558"/>
    <w:rsid w:val="00332320"/>
    <w:rsid w:val="003405F2"/>
    <w:rsid w:val="0035058F"/>
    <w:rsid w:val="00350BC9"/>
    <w:rsid w:val="0035329B"/>
    <w:rsid w:val="00361955"/>
    <w:rsid w:val="00361E9B"/>
    <w:rsid w:val="003675E5"/>
    <w:rsid w:val="00371674"/>
    <w:rsid w:val="00376092"/>
    <w:rsid w:val="00381DFD"/>
    <w:rsid w:val="00382733"/>
    <w:rsid w:val="00385677"/>
    <w:rsid w:val="00387067"/>
    <w:rsid w:val="00394362"/>
    <w:rsid w:val="0039660E"/>
    <w:rsid w:val="00397662"/>
    <w:rsid w:val="003A09A7"/>
    <w:rsid w:val="003A2D47"/>
    <w:rsid w:val="003A49BB"/>
    <w:rsid w:val="003A55DB"/>
    <w:rsid w:val="003B2199"/>
    <w:rsid w:val="003B34C5"/>
    <w:rsid w:val="003B3E13"/>
    <w:rsid w:val="003C1B04"/>
    <w:rsid w:val="003C229C"/>
    <w:rsid w:val="003C2F32"/>
    <w:rsid w:val="003C3BCB"/>
    <w:rsid w:val="003C48EA"/>
    <w:rsid w:val="003C49FD"/>
    <w:rsid w:val="003D3492"/>
    <w:rsid w:val="003E1277"/>
    <w:rsid w:val="003E19D8"/>
    <w:rsid w:val="003F0C12"/>
    <w:rsid w:val="003F1CC5"/>
    <w:rsid w:val="003F2915"/>
    <w:rsid w:val="003F3A9A"/>
    <w:rsid w:val="003F4736"/>
    <w:rsid w:val="003F5C39"/>
    <w:rsid w:val="003F6357"/>
    <w:rsid w:val="003F6FD4"/>
    <w:rsid w:val="00404AC5"/>
    <w:rsid w:val="00404F99"/>
    <w:rsid w:val="0040576E"/>
    <w:rsid w:val="004105AD"/>
    <w:rsid w:val="00414008"/>
    <w:rsid w:val="004163E8"/>
    <w:rsid w:val="004165CE"/>
    <w:rsid w:val="00420B12"/>
    <w:rsid w:val="004225FD"/>
    <w:rsid w:val="00432C92"/>
    <w:rsid w:val="00437395"/>
    <w:rsid w:val="0043763C"/>
    <w:rsid w:val="00441C50"/>
    <w:rsid w:val="004428E5"/>
    <w:rsid w:val="00446C20"/>
    <w:rsid w:val="0045026D"/>
    <w:rsid w:val="0045060B"/>
    <w:rsid w:val="00454866"/>
    <w:rsid w:val="00454AE9"/>
    <w:rsid w:val="00455BB5"/>
    <w:rsid w:val="00457939"/>
    <w:rsid w:val="0046136E"/>
    <w:rsid w:val="00463205"/>
    <w:rsid w:val="00463CB3"/>
    <w:rsid w:val="0047372B"/>
    <w:rsid w:val="004803B3"/>
    <w:rsid w:val="00485A9A"/>
    <w:rsid w:val="00490A8A"/>
    <w:rsid w:val="00492362"/>
    <w:rsid w:val="004954F0"/>
    <w:rsid w:val="00497171"/>
    <w:rsid w:val="004A29D6"/>
    <w:rsid w:val="004A4653"/>
    <w:rsid w:val="004A4924"/>
    <w:rsid w:val="004A60AA"/>
    <w:rsid w:val="004A627F"/>
    <w:rsid w:val="004A76FB"/>
    <w:rsid w:val="004B1CC1"/>
    <w:rsid w:val="004B2422"/>
    <w:rsid w:val="004B31AB"/>
    <w:rsid w:val="004B339B"/>
    <w:rsid w:val="004B7BFF"/>
    <w:rsid w:val="004C66E7"/>
    <w:rsid w:val="004D0DF7"/>
    <w:rsid w:val="004D1F14"/>
    <w:rsid w:val="004D5418"/>
    <w:rsid w:val="004E1C20"/>
    <w:rsid w:val="004E1F3B"/>
    <w:rsid w:val="004E2387"/>
    <w:rsid w:val="004E33FB"/>
    <w:rsid w:val="004E3CD4"/>
    <w:rsid w:val="004E52DF"/>
    <w:rsid w:val="004F5B90"/>
    <w:rsid w:val="004F7BB0"/>
    <w:rsid w:val="00500CC6"/>
    <w:rsid w:val="00501DD4"/>
    <w:rsid w:val="00504D47"/>
    <w:rsid w:val="00504F74"/>
    <w:rsid w:val="0051308B"/>
    <w:rsid w:val="0051773E"/>
    <w:rsid w:val="00517972"/>
    <w:rsid w:val="00521516"/>
    <w:rsid w:val="00521683"/>
    <w:rsid w:val="00522651"/>
    <w:rsid w:val="00522F9F"/>
    <w:rsid w:val="00522FE8"/>
    <w:rsid w:val="005269DE"/>
    <w:rsid w:val="0053057E"/>
    <w:rsid w:val="00530787"/>
    <w:rsid w:val="005346F4"/>
    <w:rsid w:val="00534B87"/>
    <w:rsid w:val="005352B6"/>
    <w:rsid w:val="005409B2"/>
    <w:rsid w:val="005424A4"/>
    <w:rsid w:val="00544354"/>
    <w:rsid w:val="0054499A"/>
    <w:rsid w:val="0054617C"/>
    <w:rsid w:val="0054691E"/>
    <w:rsid w:val="00547391"/>
    <w:rsid w:val="005513DE"/>
    <w:rsid w:val="00552866"/>
    <w:rsid w:val="005653C8"/>
    <w:rsid w:val="00567019"/>
    <w:rsid w:val="00581F4B"/>
    <w:rsid w:val="00582AD4"/>
    <w:rsid w:val="00587900"/>
    <w:rsid w:val="00587B55"/>
    <w:rsid w:val="00591918"/>
    <w:rsid w:val="00595CA0"/>
    <w:rsid w:val="005A3EB9"/>
    <w:rsid w:val="005A6DC6"/>
    <w:rsid w:val="005A78F5"/>
    <w:rsid w:val="005B285A"/>
    <w:rsid w:val="005B4736"/>
    <w:rsid w:val="005B4DCA"/>
    <w:rsid w:val="005B7E0C"/>
    <w:rsid w:val="005C3B5C"/>
    <w:rsid w:val="005C7931"/>
    <w:rsid w:val="005D1D60"/>
    <w:rsid w:val="005D3AB1"/>
    <w:rsid w:val="005D4B4E"/>
    <w:rsid w:val="005D7C15"/>
    <w:rsid w:val="005E565B"/>
    <w:rsid w:val="005E625B"/>
    <w:rsid w:val="005E6470"/>
    <w:rsid w:val="005F5CF5"/>
    <w:rsid w:val="00600EA4"/>
    <w:rsid w:val="0060120F"/>
    <w:rsid w:val="00601D3A"/>
    <w:rsid w:val="0060242F"/>
    <w:rsid w:val="00602483"/>
    <w:rsid w:val="0060327F"/>
    <w:rsid w:val="00603E3B"/>
    <w:rsid w:val="0060650B"/>
    <w:rsid w:val="0060725D"/>
    <w:rsid w:val="00612749"/>
    <w:rsid w:val="00612C16"/>
    <w:rsid w:val="00614475"/>
    <w:rsid w:val="00614D8E"/>
    <w:rsid w:val="0061588E"/>
    <w:rsid w:val="0061628F"/>
    <w:rsid w:val="00623E42"/>
    <w:rsid w:val="00624D79"/>
    <w:rsid w:val="006256ED"/>
    <w:rsid w:val="00632AD8"/>
    <w:rsid w:val="006351FB"/>
    <w:rsid w:val="00642069"/>
    <w:rsid w:val="006423F7"/>
    <w:rsid w:val="00650C28"/>
    <w:rsid w:val="00652F91"/>
    <w:rsid w:val="006546E5"/>
    <w:rsid w:val="00657099"/>
    <w:rsid w:val="006615A0"/>
    <w:rsid w:val="00663F68"/>
    <w:rsid w:val="00667A04"/>
    <w:rsid w:val="00670C13"/>
    <w:rsid w:val="00672B3E"/>
    <w:rsid w:val="00673CB2"/>
    <w:rsid w:val="006747DC"/>
    <w:rsid w:val="00674C6B"/>
    <w:rsid w:val="00680477"/>
    <w:rsid w:val="00680DAA"/>
    <w:rsid w:val="006816C6"/>
    <w:rsid w:val="00683A92"/>
    <w:rsid w:val="006874D5"/>
    <w:rsid w:val="006876F6"/>
    <w:rsid w:val="00697CA9"/>
    <w:rsid w:val="006A13A7"/>
    <w:rsid w:val="006A1E87"/>
    <w:rsid w:val="006A2045"/>
    <w:rsid w:val="006A6E66"/>
    <w:rsid w:val="006B2C65"/>
    <w:rsid w:val="006C05D5"/>
    <w:rsid w:val="006D3703"/>
    <w:rsid w:val="006D39D6"/>
    <w:rsid w:val="006E0030"/>
    <w:rsid w:val="006E4F13"/>
    <w:rsid w:val="006E5178"/>
    <w:rsid w:val="006E594B"/>
    <w:rsid w:val="006E5C0D"/>
    <w:rsid w:val="006F0C11"/>
    <w:rsid w:val="006F5426"/>
    <w:rsid w:val="006F7FE5"/>
    <w:rsid w:val="007009BE"/>
    <w:rsid w:val="007015AF"/>
    <w:rsid w:val="0070446F"/>
    <w:rsid w:val="00704E03"/>
    <w:rsid w:val="00706786"/>
    <w:rsid w:val="007067BD"/>
    <w:rsid w:val="00707852"/>
    <w:rsid w:val="0071169D"/>
    <w:rsid w:val="00712F11"/>
    <w:rsid w:val="00712F5A"/>
    <w:rsid w:val="0071507C"/>
    <w:rsid w:val="00716047"/>
    <w:rsid w:val="0071716B"/>
    <w:rsid w:val="007228FD"/>
    <w:rsid w:val="007241C7"/>
    <w:rsid w:val="007250A6"/>
    <w:rsid w:val="007303E0"/>
    <w:rsid w:val="007306D2"/>
    <w:rsid w:val="00731478"/>
    <w:rsid w:val="007339A6"/>
    <w:rsid w:val="00734683"/>
    <w:rsid w:val="00742A10"/>
    <w:rsid w:val="00742C5C"/>
    <w:rsid w:val="0074320F"/>
    <w:rsid w:val="007447EE"/>
    <w:rsid w:val="00747291"/>
    <w:rsid w:val="00754E04"/>
    <w:rsid w:val="00756348"/>
    <w:rsid w:val="00756973"/>
    <w:rsid w:val="007640EE"/>
    <w:rsid w:val="007642CA"/>
    <w:rsid w:val="00765594"/>
    <w:rsid w:val="00765B9C"/>
    <w:rsid w:val="00772351"/>
    <w:rsid w:val="00773AB1"/>
    <w:rsid w:val="00774599"/>
    <w:rsid w:val="00780F0C"/>
    <w:rsid w:val="00786A9A"/>
    <w:rsid w:val="00787E4E"/>
    <w:rsid w:val="00791337"/>
    <w:rsid w:val="0079593C"/>
    <w:rsid w:val="00796C0B"/>
    <w:rsid w:val="007A091F"/>
    <w:rsid w:val="007A1F85"/>
    <w:rsid w:val="007A3A78"/>
    <w:rsid w:val="007A7730"/>
    <w:rsid w:val="007B2845"/>
    <w:rsid w:val="007B6667"/>
    <w:rsid w:val="007B7B37"/>
    <w:rsid w:val="007C0115"/>
    <w:rsid w:val="007C55AB"/>
    <w:rsid w:val="007D087E"/>
    <w:rsid w:val="007D4144"/>
    <w:rsid w:val="007E3425"/>
    <w:rsid w:val="007E3F7F"/>
    <w:rsid w:val="007E5F58"/>
    <w:rsid w:val="007E77B2"/>
    <w:rsid w:val="007F46BF"/>
    <w:rsid w:val="00800DD1"/>
    <w:rsid w:val="00806487"/>
    <w:rsid w:val="0080693D"/>
    <w:rsid w:val="008106DD"/>
    <w:rsid w:val="008207FC"/>
    <w:rsid w:val="008228F9"/>
    <w:rsid w:val="00824010"/>
    <w:rsid w:val="00831CAF"/>
    <w:rsid w:val="008325A1"/>
    <w:rsid w:val="00837A48"/>
    <w:rsid w:val="0084098E"/>
    <w:rsid w:val="00846940"/>
    <w:rsid w:val="00847AF3"/>
    <w:rsid w:val="00852B66"/>
    <w:rsid w:val="00852F6C"/>
    <w:rsid w:val="00854555"/>
    <w:rsid w:val="00856ED8"/>
    <w:rsid w:val="0085717A"/>
    <w:rsid w:val="008572D8"/>
    <w:rsid w:val="00857893"/>
    <w:rsid w:val="00860282"/>
    <w:rsid w:val="00861F5D"/>
    <w:rsid w:val="0086266B"/>
    <w:rsid w:val="0086782C"/>
    <w:rsid w:val="00872D68"/>
    <w:rsid w:val="008777D1"/>
    <w:rsid w:val="00880C53"/>
    <w:rsid w:val="008810EE"/>
    <w:rsid w:val="00882356"/>
    <w:rsid w:val="00883062"/>
    <w:rsid w:val="0088357D"/>
    <w:rsid w:val="00885953"/>
    <w:rsid w:val="0089098E"/>
    <w:rsid w:val="0089344E"/>
    <w:rsid w:val="00893FBD"/>
    <w:rsid w:val="008A0032"/>
    <w:rsid w:val="008A353F"/>
    <w:rsid w:val="008A439A"/>
    <w:rsid w:val="008B45F1"/>
    <w:rsid w:val="008B5132"/>
    <w:rsid w:val="008C0FC4"/>
    <w:rsid w:val="008C30D7"/>
    <w:rsid w:val="008C3AEA"/>
    <w:rsid w:val="008C664E"/>
    <w:rsid w:val="008D27C3"/>
    <w:rsid w:val="008D4C9F"/>
    <w:rsid w:val="008D5DF6"/>
    <w:rsid w:val="008D7ACD"/>
    <w:rsid w:val="008E4462"/>
    <w:rsid w:val="008E6808"/>
    <w:rsid w:val="008E6D01"/>
    <w:rsid w:val="008E78EA"/>
    <w:rsid w:val="008F4CD8"/>
    <w:rsid w:val="008F5046"/>
    <w:rsid w:val="00903D48"/>
    <w:rsid w:val="0090697C"/>
    <w:rsid w:val="009120F3"/>
    <w:rsid w:val="00913591"/>
    <w:rsid w:val="00922161"/>
    <w:rsid w:val="00930443"/>
    <w:rsid w:val="00937D1E"/>
    <w:rsid w:val="00943197"/>
    <w:rsid w:val="00945061"/>
    <w:rsid w:val="0095078F"/>
    <w:rsid w:val="00952398"/>
    <w:rsid w:val="00952A20"/>
    <w:rsid w:val="009537A5"/>
    <w:rsid w:val="00953DCC"/>
    <w:rsid w:val="009560A5"/>
    <w:rsid w:val="00956B32"/>
    <w:rsid w:val="009630A2"/>
    <w:rsid w:val="00963C61"/>
    <w:rsid w:val="00974EE7"/>
    <w:rsid w:val="00975785"/>
    <w:rsid w:val="00981B32"/>
    <w:rsid w:val="00981D0A"/>
    <w:rsid w:val="00983449"/>
    <w:rsid w:val="00984AA2"/>
    <w:rsid w:val="009861CD"/>
    <w:rsid w:val="0098673C"/>
    <w:rsid w:val="009902D8"/>
    <w:rsid w:val="00991E6C"/>
    <w:rsid w:val="0099354D"/>
    <w:rsid w:val="00995095"/>
    <w:rsid w:val="009956D7"/>
    <w:rsid w:val="0099639F"/>
    <w:rsid w:val="009A4DF3"/>
    <w:rsid w:val="009B0C3D"/>
    <w:rsid w:val="009B4368"/>
    <w:rsid w:val="009B46F3"/>
    <w:rsid w:val="009B5C63"/>
    <w:rsid w:val="009B5ED5"/>
    <w:rsid w:val="009C1259"/>
    <w:rsid w:val="009C7C5F"/>
    <w:rsid w:val="009D0814"/>
    <w:rsid w:val="009D0A7B"/>
    <w:rsid w:val="009D1737"/>
    <w:rsid w:val="009D7DFD"/>
    <w:rsid w:val="009E249F"/>
    <w:rsid w:val="009E26B1"/>
    <w:rsid w:val="009E2B4B"/>
    <w:rsid w:val="009E7417"/>
    <w:rsid w:val="009F30A6"/>
    <w:rsid w:val="00A04E03"/>
    <w:rsid w:val="00A06F86"/>
    <w:rsid w:val="00A071C4"/>
    <w:rsid w:val="00A07B4B"/>
    <w:rsid w:val="00A12E60"/>
    <w:rsid w:val="00A21A3D"/>
    <w:rsid w:val="00A25EA3"/>
    <w:rsid w:val="00A2609B"/>
    <w:rsid w:val="00A362F7"/>
    <w:rsid w:val="00A55567"/>
    <w:rsid w:val="00A613F0"/>
    <w:rsid w:val="00A639A0"/>
    <w:rsid w:val="00A66C6B"/>
    <w:rsid w:val="00A670BA"/>
    <w:rsid w:val="00A70948"/>
    <w:rsid w:val="00A72682"/>
    <w:rsid w:val="00A73EB5"/>
    <w:rsid w:val="00A80034"/>
    <w:rsid w:val="00A81F66"/>
    <w:rsid w:val="00A835BE"/>
    <w:rsid w:val="00A859BC"/>
    <w:rsid w:val="00A94B82"/>
    <w:rsid w:val="00A94C36"/>
    <w:rsid w:val="00AA4991"/>
    <w:rsid w:val="00AA580E"/>
    <w:rsid w:val="00AA6895"/>
    <w:rsid w:val="00AA758F"/>
    <w:rsid w:val="00AA7B23"/>
    <w:rsid w:val="00AB1D37"/>
    <w:rsid w:val="00AB2E89"/>
    <w:rsid w:val="00AB61C6"/>
    <w:rsid w:val="00AB7D4D"/>
    <w:rsid w:val="00AC07D5"/>
    <w:rsid w:val="00AC16A1"/>
    <w:rsid w:val="00AC1F6D"/>
    <w:rsid w:val="00AC7AD4"/>
    <w:rsid w:val="00AD2D5F"/>
    <w:rsid w:val="00AD59A9"/>
    <w:rsid w:val="00AD61E5"/>
    <w:rsid w:val="00AD65A4"/>
    <w:rsid w:val="00AD790C"/>
    <w:rsid w:val="00AE0F4E"/>
    <w:rsid w:val="00AE2BFE"/>
    <w:rsid w:val="00AF0A20"/>
    <w:rsid w:val="00AF32C3"/>
    <w:rsid w:val="00AF3451"/>
    <w:rsid w:val="00AF43AD"/>
    <w:rsid w:val="00AF5284"/>
    <w:rsid w:val="00AF6654"/>
    <w:rsid w:val="00B00015"/>
    <w:rsid w:val="00B00BD0"/>
    <w:rsid w:val="00B057AD"/>
    <w:rsid w:val="00B07EE7"/>
    <w:rsid w:val="00B10269"/>
    <w:rsid w:val="00B1562A"/>
    <w:rsid w:val="00B176D2"/>
    <w:rsid w:val="00B22825"/>
    <w:rsid w:val="00B310CD"/>
    <w:rsid w:val="00B322CD"/>
    <w:rsid w:val="00B36B81"/>
    <w:rsid w:val="00B45E7C"/>
    <w:rsid w:val="00B511EF"/>
    <w:rsid w:val="00B52A5E"/>
    <w:rsid w:val="00B53B37"/>
    <w:rsid w:val="00B55CDA"/>
    <w:rsid w:val="00B56B7F"/>
    <w:rsid w:val="00B576F2"/>
    <w:rsid w:val="00B61F82"/>
    <w:rsid w:val="00B655EF"/>
    <w:rsid w:val="00B67591"/>
    <w:rsid w:val="00B70365"/>
    <w:rsid w:val="00B70D23"/>
    <w:rsid w:val="00B74B03"/>
    <w:rsid w:val="00B75C1F"/>
    <w:rsid w:val="00B85FF4"/>
    <w:rsid w:val="00B9090C"/>
    <w:rsid w:val="00B90A6B"/>
    <w:rsid w:val="00B91FBE"/>
    <w:rsid w:val="00B94BCD"/>
    <w:rsid w:val="00B94E41"/>
    <w:rsid w:val="00B9733D"/>
    <w:rsid w:val="00B97CE8"/>
    <w:rsid w:val="00BA1271"/>
    <w:rsid w:val="00BA2907"/>
    <w:rsid w:val="00BB0647"/>
    <w:rsid w:val="00BB15EA"/>
    <w:rsid w:val="00BB29B3"/>
    <w:rsid w:val="00BB2FC2"/>
    <w:rsid w:val="00BB6E91"/>
    <w:rsid w:val="00BC3B36"/>
    <w:rsid w:val="00BC699B"/>
    <w:rsid w:val="00BC78BD"/>
    <w:rsid w:val="00BD05D1"/>
    <w:rsid w:val="00BD05E6"/>
    <w:rsid w:val="00BD17D9"/>
    <w:rsid w:val="00BD4909"/>
    <w:rsid w:val="00BD6B24"/>
    <w:rsid w:val="00BE0174"/>
    <w:rsid w:val="00BE2296"/>
    <w:rsid w:val="00BE3853"/>
    <w:rsid w:val="00BE4CD9"/>
    <w:rsid w:val="00BE6746"/>
    <w:rsid w:val="00BF67D7"/>
    <w:rsid w:val="00BF7467"/>
    <w:rsid w:val="00C25756"/>
    <w:rsid w:val="00C25D37"/>
    <w:rsid w:val="00C27F7E"/>
    <w:rsid w:val="00C42BCA"/>
    <w:rsid w:val="00C52ABD"/>
    <w:rsid w:val="00C61383"/>
    <w:rsid w:val="00C62C99"/>
    <w:rsid w:val="00C665E1"/>
    <w:rsid w:val="00C66C78"/>
    <w:rsid w:val="00C709F5"/>
    <w:rsid w:val="00C72DD6"/>
    <w:rsid w:val="00C80EF9"/>
    <w:rsid w:val="00C84245"/>
    <w:rsid w:val="00C85F2B"/>
    <w:rsid w:val="00C87D42"/>
    <w:rsid w:val="00C92B48"/>
    <w:rsid w:val="00C939B5"/>
    <w:rsid w:val="00C9720E"/>
    <w:rsid w:val="00CA1D4C"/>
    <w:rsid w:val="00CA1DFC"/>
    <w:rsid w:val="00CA2B3C"/>
    <w:rsid w:val="00CA41E2"/>
    <w:rsid w:val="00CB2DA8"/>
    <w:rsid w:val="00CC0456"/>
    <w:rsid w:val="00CC48C8"/>
    <w:rsid w:val="00CD07A2"/>
    <w:rsid w:val="00CD2062"/>
    <w:rsid w:val="00CD5C83"/>
    <w:rsid w:val="00CE1982"/>
    <w:rsid w:val="00CF785C"/>
    <w:rsid w:val="00D024C5"/>
    <w:rsid w:val="00D046AA"/>
    <w:rsid w:val="00D04790"/>
    <w:rsid w:val="00D10BB6"/>
    <w:rsid w:val="00D11264"/>
    <w:rsid w:val="00D15566"/>
    <w:rsid w:val="00D16AD8"/>
    <w:rsid w:val="00D21846"/>
    <w:rsid w:val="00D218FA"/>
    <w:rsid w:val="00D21D4D"/>
    <w:rsid w:val="00D22D7F"/>
    <w:rsid w:val="00D25471"/>
    <w:rsid w:val="00D321E4"/>
    <w:rsid w:val="00D37158"/>
    <w:rsid w:val="00D406FD"/>
    <w:rsid w:val="00D433D9"/>
    <w:rsid w:val="00D44CAB"/>
    <w:rsid w:val="00D5180F"/>
    <w:rsid w:val="00D53252"/>
    <w:rsid w:val="00D55C57"/>
    <w:rsid w:val="00D56120"/>
    <w:rsid w:val="00D567E1"/>
    <w:rsid w:val="00D676C2"/>
    <w:rsid w:val="00D67820"/>
    <w:rsid w:val="00D74AB7"/>
    <w:rsid w:val="00D75289"/>
    <w:rsid w:val="00D76A33"/>
    <w:rsid w:val="00D81C50"/>
    <w:rsid w:val="00D83ABB"/>
    <w:rsid w:val="00D85C19"/>
    <w:rsid w:val="00D86762"/>
    <w:rsid w:val="00D90D44"/>
    <w:rsid w:val="00D91A96"/>
    <w:rsid w:val="00D92146"/>
    <w:rsid w:val="00D94AD4"/>
    <w:rsid w:val="00D96E3E"/>
    <w:rsid w:val="00DA5D80"/>
    <w:rsid w:val="00DB5973"/>
    <w:rsid w:val="00DB68B2"/>
    <w:rsid w:val="00DB76C4"/>
    <w:rsid w:val="00DC35E5"/>
    <w:rsid w:val="00DC547B"/>
    <w:rsid w:val="00DC6FFE"/>
    <w:rsid w:val="00DC72F5"/>
    <w:rsid w:val="00DD3085"/>
    <w:rsid w:val="00DD4A2F"/>
    <w:rsid w:val="00DE057E"/>
    <w:rsid w:val="00DE245F"/>
    <w:rsid w:val="00DE43B3"/>
    <w:rsid w:val="00DE4D99"/>
    <w:rsid w:val="00DE7A54"/>
    <w:rsid w:val="00DF2AD2"/>
    <w:rsid w:val="00DF3374"/>
    <w:rsid w:val="00DF77D3"/>
    <w:rsid w:val="00E024D3"/>
    <w:rsid w:val="00E0253B"/>
    <w:rsid w:val="00E03B43"/>
    <w:rsid w:val="00E051AB"/>
    <w:rsid w:val="00E10E31"/>
    <w:rsid w:val="00E119CC"/>
    <w:rsid w:val="00E1386A"/>
    <w:rsid w:val="00E1457A"/>
    <w:rsid w:val="00E16B17"/>
    <w:rsid w:val="00E20E32"/>
    <w:rsid w:val="00E231F5"/>
    <w:rsid w:val="00E26B42"/>
    <w:rsid w:val="00E32E7A"/>
    <w:rsid w:val="00E35C59"/>
    <w:rsid w:val="00E36369"/>
    <w:rsid w:val="00E4108B"/>
    <w:rsid w:val="00E41EAF"/>
    <w:rsid w:val="00E45E80"/>
    <w:rsid w:val="00E470CA"/>
    <w:rsid w:val="00E50CE1"/>
    <w:rsid w:val="00E64AF4"/>
    <w:rsid w:val="00E6581A"/>
    <w:rsid w:val="00E729BB"/>
    <w:rsid w:val="00E76859"/>
    <w:rsid w:val="00E771C1"/>
    <w:rsid w:val="00E817B5"/>
    <w:rsid w:val="00E82AAE"/>
    <w:rsid w:val="00E87D41"/>
    <w:rsid w:val="00E910A9"/>
    <w:rsid w:val="00E91CB4"/>
    <w:rsid w:val="00E922E4"/>
    <w:rsid w:val="00E928C4"/>
    <w:rsid w:val="00E9531C"/>
    <w:rsid w:val="00E96060"/>
    <w:rsid w:val="00E964F9"/>
    <w:rsid w:val="00EA266F"/>
    <w:rsid w:val="00EA2A92"/>
    <w:rsid w:val="00EA2C5D"/>
    <w:rsid w:val="00EA5B90"/>
    <w:rsid w:val="00EA6956"/>
    <w:rsid w:val="00EA7767"/>
    <w:rsid w:val="00EB00E6"/>
    <w:rsid w:val="00EB1B8A"/>
    <w:rsid w:val="00EB2970"/>
    <w:rsid w:val="00EB2E1C"/>
    <w:rsid w:val="00EB5E36"/>
    <w:rsid w:val="00EC07FD"/>
    <w:rsid w:val="00EC13E8"/>
    <w:rsid w:val="00EC7F28"/>
    <w:rsid w:val="00ED01AB"/>
    <w:rsid w:val="00ED24AA"/>
    <w:rsid w:val="00EE1719"/>
    <w:rsid w:val="00EE5842"/>
    <w:rsid w:val="00EE5BAE"/>
    <w:rsid w:val="00EE665C"/>
    <w:rsid w:val="00EF50E9"/>
    <w:rsid w:val="00EF6B41"/>
    <w:rsid w:val="00F00C89"/>
    <w:rsid w:val="00F01447"/>
    <w:rsid w:val="00F02BF0"/>
    <w:rsid w:val="00F04757"/>
    <w:rsid w:val="00F0554F"/>
    <w:rsid w:val="00F078D2"/>
    <w:rsid w:val="00F0795D"/>
    <w:rsid w:val="00F102A2"/>
    <w:rsid w:val="00F11E95"/>
    <w:rsid w:val="00F12663"/>
    <w:rsid w:val="00F13D3B"/>
    <w:rsid w:val="00F14191"/>
    <w:rsid w:val="00F15163"/>
    <w:rsid w:val="00F26189"/>
    <w:rsid w:val="00F3065D"/>
    <w:rsid w:val="00F362A7"/>
    <w:rsid w:val="00F41D14"/>
    <w:rsid w:val="00F4246E"/>
    <w:rsid w:val="00F425CA"/>
    <w:rsid w:val="00F432B9"/>
    <w:rsid w:val="00F43646"/>
    <w:rsid w:val="00F43E08"/>
    <w:rsid w:val="00F453B1"/>
    <w:rsid w:val="00F462F8"/>
    <w:rsid w:val="00F52754"/>
    <w:rsid w:val="00F65D11"/>
    <w:rsid w:val="00F6756A"/>
    <w:rsid w:val="00F67EB2"/>
    <w:rsid w:val="00F72D52"/>
    <w:rsid w:val="00F738A6"/>
    <w:rsid w:val="00F76830"/>
    <w:rsid w:val="00F81179"/>
    <w:rsid w:val="00F86DAE"/>
    <w:rsid w:val="00F90241"/>
    <w:rsid w:val="00F93A73"/>
    <w:rsid w:val="00F93CF1"/>
    <w:rsid w:val="00F93DEC"/>
    <w:rsid w:val="00FA629F"/>
    <w:rsid w:val="00FA7AA6"/>
    <w:rsid w:val="00FB2117"/>
    <w:rsid w:val="00FB35AF"/>
    <w:rsid w:val="00FB366D"/>
    <w:rsid w:val="00FB37B7"/>
    <w:rsid w:val="00FB4CB3"/>
    <w:rsid w:val="00FC0339"/>
    <w:rsid w:val="00FC0444"/>
    <w:rsid w:val="00FC0647"/>
    <w:rsid w:val="00FC1C85"/>
    <w:rsid w:val="00FC670D"/>
    <w:rsid w:val="00FC6DE6"/>
    <w:rsid w:val="00FD5E76"/>
    <w:rsid w:val="00FE165A"/>
    <w:rsid w:val="00FE3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A4AEC8-0D6C-4517-9DFB-F532FB8E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B6A5F"/>
    <w:rPr>
      <w:sz w:val="16"/>
      <w:szCs w:val="16"/>
    </w:rPr>
  </w:style>
  <w:style w:type="paragraph" w:styleId="Komentarotekstas">
    <w:name w:val="annotation text"/>
    <w:basedOn w:val="prastasis"/>
    <w:link w:val="KomentarotekstasDiagrama"/>
    <w:uiPriority w:val="99"/>
    <w:unhideWhenUsed/>
    <w:rsid w:val="002B6A5F"/>
    <w:rPr>
      <w:rFonts w:ascii="Calibri" w:eastAsia="Calibri" w:hAnsi="Calibri" w:cs="Calibri"/>
      <w:sz w:val="20"/>
    </w:rPr>
  </w:style>
  <w:style w:type="character" w:customStyle="1" w:styleId="KomentarotekstasDiagrama">
    <w:name w:val="Komentaro tekstas Diagrama"/>
    <w:basedOn w:val="Numatytasispastraiposriftas"/>
    <w:link w:val="Komentarotekstas"/>
    <w:uiPriority w:val="99"/>
    <w:rsid w:val="002B6A5F"/>
    <w:rPr>
      <w:rFonts w:ascii="Calibri" w:eastAsia="Calibri" w:hAnsi="Calibri" w:cs="Calibri"/>
      <w:sz w:val="20"/>
    </w:rPr>
  </w:style>
  <w:style w:type="paragraph" w:styleId="Debesliotekstas">
    <w:name w:val="Balloon Text"/>
    <w:basedOn w:val="prastasis"/>
    <w:link w:val="DebesliotekstasDiagrama"/>
    <w:semiHidden/>
    <w:unhideWhenUsed/>
    <w:rsid w:val="002B6A5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B6A5F"/>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272316"/>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272316"/>
    <w:rPr>
      <w:rFonts w:ascii="Calibri" w:eastAsia="Calibri" w:hAnsi="Calibri" w:cs="Calibri"/>
      <w:b/>
      <w:bCs/>
      <w:sz w:val="20"/>
    </w:rPr>
  </w:style>
  <w:style w:type="paragraph" w:styleId="Sraopastraipa">
    <w:name w:val="List Paragraph"/>
    <w:basedOn w:val="prastasis"/>
    <w:rsid w:val="00530787"/>
    <w:pPr>
      <w:ind w:left="720"/>
      <w:contextualSpacing/>
    </w:pPr>
  </w:style>
  <w:style w:type="paragraph" w:styleId="Puslapioinaostekstas">
    <w:name w:val="footnote text"/>
    <w:basedOn w:val="prastasis"/>
    <w:link w:val="PuslapioinaostekstasDiagrama"/>
    <w:uiPriority w:val="99"/>
    <w:semiHidden/>
    <w:unhideWhenUsed/>
    <w:rsid w:val="003C49FD"/>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C49FD"/>
    <w:rPr>
      <w:sz w:val="20"/>
      <w:lang w:eastAsia="lt-LT"/>
    </w:rPr>
  </w:style>
  <w:style w:type="paragraph" w:styleId="Pataisymai">
    <w:name w:val="Revision"/>
    <w:hidden/>
    <w:semiHidden/>
    <w:rsid w:val="008572D8"/>
  </w:style>
  <w:style w:type="character" w:styleId="Hipersaitas">
    <w:name w:val="Hyperlink"/>
    <w:basedOn w:val="Numatytasispastraiposriftas"/>
    <w:unhideWhenUsed/>
    <w:rsid w:val="00B45E7C"/>
    <w:rPr>
      <w:color w:val="0000FF" w:themeColor="hyperlink"/>
      <w:u w:val="single"/>
    </w:rPr>
  </w:style>
  <w:style w:type="character" w:customStyle="1" w:styleId="st1">
    <w:name w:val="st1"/>
    <w:basedOn w:val="Numatytasispastraiposriftas"/>
    <w:rsid w:val="00504F74"/>
  </w:style>
  <w:style w:type="paragraph" w:styleId="Antrats">
    <w:name w:val="header"/>
    <w:basedOn w:val="prastasis"/>
    <w:link w:val="AntratsDiagrama"/>
    <w:uiPriority w:val="99"/>
    <w:unhideWhenUsed/>
    <w:rsid w:val="00EC7F2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C7F2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10583096">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oter3.xml"
                 Type="http://schemas.openxmlformats.org/officeDocument/2006/relationships/footer"/>
   <Relationship Id="rId12" Target="header3.xml"
                 Type="http://schemas.openxmlformats.org/officeDocument/2006/relationships/header"/>
   <Relationship Id="rId13" Target="header4.xml"
                 Type="http://schemas.openxmlformats.org/officeDocument/2006/relationships/header"/>
   <Relationship Id="rId14" Target="header5.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8CE7-986E-43FD-B38E-4BC321A8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30542</Words>
  <Characters>17409</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47856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2020-10-19T11:56:00Z</dcterms:created>
  <dc:creator>lrvk</dc:creator>
  <cp:lastModifiedBy>Sonata Gendvilaitė</cp:lastModifiedBy>
  <cp:lastPrinted>2020-08-04T07:16:00Z</cp:lastPrinted>
  <dcterms:modified xsi:type="dcterms:W3CDTF">2020-10-19T12:12:00Z</dcterms:modified>
  <cp:revision>3</cp:revision>
</cp:coreProperties>
</file>