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CE5097" w14:textId="29B465B2" w:rsidR="00AE6EC0" w:rsidRPr="00AE6EC0" w:rsidRDefault="00AE6EC0" w:rsidP="00D41159">
      <w:pPr>
        <w:tabs>
          <w:tab w:val="left" w:pos="6946"/>
        </w:tabs>
        <w:ind w:left="7229" w:firstLine="0"/>
        <w:jc w:val="both"/>
        <w:outlineLvl w:val="0"/>
        <w:rPr>
          <w:rFonts w:ascii="Times New Roman" w:hAnsi="Times New Roman" w:cs="Times New Roman"/>
          <w:b/>
          <w:sz w:val="24"/>
        </w:rPr>
      </w:pPr>
      <w:r w:rsidRPr="00AE6EC0">
        <w:rPr>
          <w:rFonts w:ascii="Times New Roman" w:hAnsi="Times New Roman" w:cs="Times New Roman"/>
          <w:b/>
          <w:sz w:val="24"/>
        </w:rPr>
        <w:t xml:space="preserve">Projekto </w:t>
      </w:r>
    </w:p>
    <w:p w14:paraId="2CF6823B" w14:textId="77777777" w:rsidR="00AE6EC0" w:rsidRPr="00AE6EC0" w:rsidRDefault="00AE6EC0" w:rsidP="00D41159">
      <w:pPr>
        <w:tabs>
          <w:tab w:val="left" w:pos="6946"/>
        </w:tabs>
        <w:ind w:left="7229" w:firstLine="0"/>
        <w:jc w:val="both"/>
        <w:outlineLvl w:val="0"/>
        <w:rPr>
          <w:rFonts w:ascii="Times New Roman" w:hAnsi="Times New Roman" w:cs="Times New Roman"/>
          <w:sz w:val="24"/>
        </w:rPr>
      </w:pPr>
      <w:r w:rsidRPr="00AE6EC0">
        <w:rPr>
          <w:rFonts w:ascii="Times New Roman" w:hAnsi="Times New Roman" w:cs="Times New Roman"/>
          <w:b/>
          <w:sz w:val="24"/>
        </w:rPr>
        <w:t xml:space="preserve">lyginamasis variantas </w:t>
      </w:r>
    </w:p>
    <w:p w14:paraId="6F861EFC" w14:textId="77777777" w:rsidR="00596AF0" w:rsidRPr="00AE6EC0" w:rsidRDefault="00596AF0" w:rsidP="00E07A08">
      <w:pPr>
        <w:pStyle w:val="HTMLiankstoformatuotas"/>
        <w:spacing w:line="25" w:lineRule="atLeast"/>
        <w:rPr>
          <w:rFonts w:ascii="Times New Roman" w:hAnsi="Times New Roman" w:cs="Times New Roman"/>
          <w:b/>
          <w:bCs/>
          <w:sz w:val="24"/>
          <w:szCs w:val="24"/>
        </w:rPr>
      </w:pPr>
    </w:p>
    <w:p w14:paraId="075F9A2B" w14:textId="77777777" w:rsidR="00E07A08" w:rsidRPr="008208A9" w:rsidRDefault="00E07A08" w:rsidP="00245A66">
      <w:pPr>
        <w:pStyle w:val="HTMLiankstoformatuotas"/>
        <w:jc w:val="center"/>
        <w:rPr>
          <w:rFonts w:ascii="Times New Roman" w:hAnsi="Times New Roman" w:cs="Times New Roman"/>
          <w:sz w:val="24"/>
          <w:szCs w:val="24"/>
        </w:rPr>
      </w:pPr>
      <w:r w:rsidRPr="008208A9">
        <w:rPr>
          <w:rFonts w:ascii="Times New Roman" w:hAnsi="Times New Roman" w:cs="Times New Roman"/>
          <w:b/>
          <w:bCs/>
          <w:sz w:val="24"/>
          <w:szCs w:val="24"/>
        </w:rPr>
        <w:t>LIETUVOS RESPUBLIKOS VYRIAUSYBĖ</w:t>
      </w:r>
    </w:p>
    <w:p w14:paraId="79AA1765" w14:textId="77777777" w:rsidR="00E07A08" w:rsidRPr="008208A9" w:rsidRDefault="00E07A08" w:rsidP="00245A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center"/>
        <w:rPr>
          <w:rFonts w:ascii="Times New Roman" w:hAnsi="Times New Roman" w:cs="Times New Roman"/>
          <w:sz w:val="24"/>
        </w:rPr>
      </w:pPr>
    </w:p>
    <w:p w14:paraId="0D506B3D" w14:textId="77777777" w:rsidR="00E07A08" w:rsidRPr="008208A9" w:rsidRDefault="00E07A08" w:rsidP="00245A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center"/>
        <w:rPr>
          <w:rFonts w:ascii="Times New Roman" w:hAnsi="Times New Roman" w:cs="Times New Roman"/>
          <w:sz w:val="24"/>
        </w:rPr>
      </w:pPr>
      <w:r w:rsidRPr="008208A9">
        <w:rPr>
          <w:rFonts w:ascii="Times New Roman" w:hAnsi="Times New Roman" w:cs="Times New Roman"/>
          <w:b/>
          <w:bCs/>
          <w:sz w:val="24"/>
        </w:rPr>
        <w:t>NUTARIMAS</w:t>
      </w:r>
    </w:p>
    <w:p w14:paraId="612ECC37" w14:textId="77777777" w:rsidR="00E07A08" w:rsidRPr="008208A9" w:rsidRDefault="00E07A08" w:rsidP="00245A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center"/>
        <w:rPr>
          <w:rFonts w:ascii="Times New Roman" w:hAnsi="Times New Roman" w:cs="Times New Roman"/>
          <w:sz w:val="24"/>
        </w:rPr>
      </w:pPr>
      <w:r w:rsidRPr="008208A9">
        <w:rPr>
          <w:rFonts w:ascii="Times New Roman" w:hAnsi="Times New Roman" w:cs="Times New Roman"/>
          <w:b/>
          <w:bCs/>
          <w:sz w:val="24"/>
        </w:rPr>
        <w:t xml:space="preserve">DĖL LIETUVOS RESPUBLIKOS VYRIAUSYBĖS </w:t>
      </w:r>
      <w:r>
        <w:rPr>
          <w:rFonts w:ascii="Times New Roman" w:hAnsi="Times New Roman" w:cs="Times New Roman"/>
          <w:b/>
          <w:bCs/>
          <w:sz w:val="24"/>
        </w:rPr>
        <w:t>1</w:t>
      </w:r>
      <w:r w:rsidR="005F4289">
        <w:rPr>
          <w:rFonts w:ascii="Times New Roman" w:hAnsi="Times New Roman" w:cs="Times New Roman"/>
          <w:b/>
          <w:bCs/>
          <w:sz w:val="24"/>
        </w:rPr>
        <w:t>999</w:t>
      </w:r>
      <w:r w:rsidRPr="008208A9">
        <w:rPr>
          <w:rFonts w:ascii="Times New Roman" w:hAnsi="Times New Roman" w:cs="Times New Roman"/>
          <w:b/>
          <w:bCs/>
          <w:sz w:val="24"/>
        </w:rPr>
        <w:t xml:space="preserve"> M. </w:t>
      </w:r>
      <w:r w:rsidR="005F4289">
        <w:rPr>
          <w:rFonts w:ascii="Times New Roman" w:hAnsi="Times New Roman" w:cs="Times New Roman"/>
          <w:b/>
          <w:bCs/>
          <w:sz w:val="24"/>
        </w:rPr>
        <w:t>RUGSĖJO</w:t>
      </w:r>
      <w:r w:rsidRPr="008208A9">
        <w:rPr>
          <w:rFonts w:ascii="Times New Roman" w:hAnsi="Times New Roman" w:cs="Times New Roman"/>
          <w:b/>
          <w:bCs/>
          <w:sz w:val="24"/>
        </w:rPr>
        <w:t xml:space="preserve"> </w:t>
      </w:r>
      <w:r w:rsidR="005F4289">
        <w:rPr>
          <w:rFonts w:ascii="Times New Roman" w:hAnsi="Times New Roman" w:cs="Times New Roman"/>
          <w:b/>
          <w:bCs/>
          <w:sz w:val="24"/>
        </w:rPr>
        <w:t>13</w:t>
      </w:r>
      <w:r w:rsidRPr="008208A9">
        <w:rPr>
          <w:rFonts w:ascii="Times New Roman" w:hAnsi="Times New Roman" w:cs="Times New Roman"/>
          <w:b/>
          <w:bCs/>
          <w:sz w:val="24"/>
        </w:rPr>
        <w:t xml:space="preserve"> D. NUTARIMO NR. </w:t>
      </w:r>
      <w:r w:rsidR="005F4289">
        <w:rPr>
          <w:rFonts w:ascii="Times New Roman" w:hAnsi="Times New Roman" w:cs="Times New Roman"/>
          <w:b/>
          <w:bCs/>
          <w:sz w:val="24"/>
        </w:rPr>
        <w:t>988</w:t>
      </w:r>
      <w:r w:rsidRPr="008208A9">
        <w:rPr>
          <w:rFonts w:ascii="Times New Roman" w:hAnsi="Times New Roman" w:cs="Times New Roman"/>
          <w:b/>
          <w:bCs/>
          <w:sz w:val="24"/>
        </w:rPr>
        <w:t xml:space="preserve"> „DĖL </w:t>
      </w:r>
      <w:r w:rsidR="005F4289">
        <w:rPr>
          <w:rFonts w:ascii="Times New Roman" w:hAnsi="Times New Roman" w:cs="Times New Roman"/>
          <w:b/>
          <w:bCs/>
          <w:sz w:val="24"/>
        </w:rPr>
        <w:t xml:space="preserve">VEKSELIŲ IR ČEKIŲ PROTESTAVIMO TAISYKLIŲ IR NOTARŲ VYKDOMŲJŲ ĮRAŠŲ ATLIKIMO TVARKOS </w:t>
      </w:r>
      <w:r>
        <w:rPr>
          <w:rFonts w:ascii="Times New Roman" w:hAnsi="Times New Roman" w:cs="Times New Roman"/>
          <w:b/>
          <w:bCs/>
          <w:sz w:val="24"/>
        </w:rPr>
        <w:t>PATVIRTINIMO</w:t>
      </w:r>
      <w:r w:rsidRPr="008208A9">
        <w:rPr>
          <w:rFonts w:ascii="Times New Roman" w:hAnsi="Times New Roman" w:cs="Times New Roman"/>
          <w:b/>
          <w:bCs/>
          <w:sz w:val="24"/>
        </w:rPr>
        <w:t>“ PAKEITIMO</w:t>
      </w:r>
    </w:p>
    <w:p w14:paraId="5B5D37A4" w14:textId="77777777" w:rsidR="00E07A08" w:rsidRPr="008208A9" w:rsidRDefault="00E07A08" w:rsidP="00245A66">
      <w:pPr>
        <w:widowControl/>
        <w:autoSpaceDE/>
        <w:autoSpaceDN/>
        <w:adjustRightInd/>
        <w:ind w:firstLine="0"/>
        <w:jc w:val="center"/>
        <w:rPr>
          <w:rFonts w:ascii="Times New Roman" w:hAnsi="Times New Roman" w:cs="Times New Roman"/>
          <w:sz w:val="24"/>
        </w:rPr>
      </w:pPr>
    </w:p>
    <w:p w14:paraId="222C6A5E" w14:textId="77777777" w:rsidR="00E07A08" w:rsidRPr="008208A9" w:rsidRDefault="00E07A08" w:rsidP="00245A66">
      <w:pPr>
        <w:widowControl/>
        <w:autoSpaceDE/>
        <w:autoSpaceDN/>
        <w:adjustRightInd/>
        <w:ind w:firstLine="0"/>
        <w:jc w:val="center"/>
        <w:rPr>
          <w:rFonts w:ascii="Times New Roman" w:hAnsi="Times New Roman" w:cs="Times New Roman"/>
          <w:sz w:val="24"/>
        </w:rPr>
      </w:pPr>
      <w:r w:rsidRPr="008208A9">
        <w:rPr>
          <w:rFonts w:ascii="Times New Roman" w:hAnsi="Times New Roman" w:cs="Times New Roman"/>
          <w:sz w:val="24"/>
        </w:rPr>
        <w:t>20</w:t>
      </w:r>
      <w:r w:rsidR="00C13350">
        <w:rPr>
          <w:rFonts w:ascii="Times New Roman" w:hAnsi="Times New Roman" w:cs="Times New Roman"/>
          <w:sz w:val="24"/>
        </w:rPr>
        <w:t>20</w:t>
      </w:r>
      <w:r w:rsidRPr="008208A9">
        <w:rPr>
          <w:rFonts w:ascii="Times New Roman" w:hAnsi="Times New Roman" w:cs="Times New Roman"/>
          <w:sz w:val="24"/>
        </w:rPr>
        <w:t xml:space="preserve"> m.</w:t>
      </w:r>
      <w:r w:rsidRPr="008208A9">
        <w:rPr>
          <w:rFonts w:ascii="Times New Roman" w:hAnsi="Times New Roman" w:cs="Times New Roman"/>
          <w:sz w:val="24"/>
        </w:rPr>
        <w:tab/>
      </w:r>
      <w:r w:rsidRPr="008208A9">
        <w:rPr>
          <w:rFonts w:ascii="Times New Roman" w:hAnsi="Times New Roman" w:cs="Times New Roman"/>
          <w:sz w:val="24"/>
        </w:rPr>
        <w:tab/>
        <w:t>d. Nr.</w:t>
      </w:r>
    </w:p>
    <w:p w14:paraId="1CF95F2F" w14:textId="77777777" w:rsidR="00E07A08" w:rsidRPr="008208A9" w:rsidRDefault="00E07A08" w:rsidP="00245A66">
      <w:pPr>
        <w:widowControl/>
        <w:autoSpaceDE/>
        <w:autoSpaceDN/>
        <w:adjustRightInd/>
        <w:ind w:firstLine="0"/>
        <w:jc w:val="center"/>
        <w:rPr>
          <w:rFonts w:ascii="Times New Roman" w:hAnsi="Times New Roman" w:cs="Times New Roman"/>
          <w:sz w:val="24"/>
        </w:rPr>
      </w:pPr>
      <w:r w:rsidRPr="008208A9">
        <w:rPr>
          <w:rFonts w:ascii="Times New Roman" w:hAnsi="Times New Roman" w:cs="Times New Roman"/>
          <w:sz w:val="24"/>
        </w:rPr>
        <w:t>Vilnius</w:t>
      </w:r>
    </w:p>
    <w:p w14:paraId="25C5490B" w14:textId="77777777" w:rsidR="00F468DD" w:rsidRDefault="00F468DD" w:rsidP="00603B92">
      <w:pPr>
        <w:widowControl/>
        <w:autoSpaceDE/>
        <w:autoSpaceDN/>
        <w:adjustRightInd/>
        <w:jc w:val="both"/>
        <w:rPr>
          <w:rFonts w:ascii="Times New Roman" w:hAnsi="Times New Roman" w:cs="Times New Roman"/>
          <w:sz w:val="24"/>
        </w:rPr>
      </w:pPr>
    </w:p>
    <w:p w14:paraId="1C9002F7" w14:textId="77777777" w:rsidR="00F468DD" w:rsidRPr="00AE6EC0" w:rsidRDefault="00F468DD" w:rsidP="00245A66">
      <w:pPr>
        <w:widowControl/>
        <w:autoSpaceDE/>
        <w:autoSpaceDN/>
        <w:adjustRightInd/>
        <w:spacing w:line="360" w:lineRule="atLeast"/>
        <w:jc w:val="both"/>
        <w:rPr>
          <w:rFonts w:ascii="Times New Roman" w:hAnsi="Times New Roman" w:cs="Times New Roman"/>
          <w:sz w:val="24"/>
        </w:rPr>
      </w:pPr>
      <w:r w:rsidRPr="00AE6EC0">
        <w:rPr>
          <w:rFonts w:ascii="Times New Roman" w:hAnsi="Times New Roman" w:cs="Times New Roman"/>
          <w:sz w:val="24"/>
        </w:rPr>
        <w:t>Lietuvos Respublikos Vyriausybė</w:t>
      </w:r>
      <w:r w:rsidRPr="00AE6EC0">
        <w:rPr>
          <w:rFonts w:ascii="Times New Roman" w:hAnsi="Times New Roman" w:cs="Times New Roman"/>
          <w:spacing w:val="80"/>
          <w:sz w:val="24"/>
        </w:rPr>
        <w:t xml:space="preserve"> nutari</w:t>
      </w:r>
      <w:r w:rsidRPr="00AE6EC0">
        <w:rPr>
          <w:rFonts w:ascii="Times New Roman" w:hAnsi="Times New Roman" w:cs="Times New Roman"/>
          <w:sz w:val="24"/>
        </w:rPr>
        <w:t>a</w:t>
      </w:r>
      <w:r w:rsidRPr="00AE6EC0">
        <w:rPr>
          <w:rFonts w:ascii="Times New Roman" w:hAnsi="Times New Roman" w:cs="Times New Roman"/>
          <w:spacing w:val="80"/>
          <w:sz w:val="24"/>
        </w:rPr>
        <w:t>:</w:t>
      </w:r>
    </w:p>
    <w:p w14:paraId="5BCE7AA5" w14:textId="3760A9BB" w:rsidR="00596AF0" w:rsidRDefault="006B00D4" w:rsidP="00245A66">
      <w:pPr>
        <w:widowControl/>
        <w:autoSpaceDE/>
        <w:autoSpaceDN/>
        <w:adjustRightInd/>
        <w:spacing w:line="360" w:lineRule="atLeast"/>
        <w:jc w:val="both"/>
        <w:rPr>
          <w:rFonts w:ascii="Times New Roman" w:hAnsi="Times New Roman" w:cs="Times New Roman"/>
          <w:bCs/>
          <w:sz w:val="24"/>
        </w:rPr>
      </w:pPr>
      <w:r>
        <w:rPr>
          <w:rFonts w:ascii="Times New Roman" w:hAnsi="Times New Roman" w:cs="Times New Roman"/>
          <w:sz w:val="24"/>
        </w:rPr>
        <w:t xml:space="preserve">1. </w:t>
      </w:r>
      <w:r w:rsidR="00C259DA">
        <w:rPr>
          <w:rFonts w:ascii="Times New Roman" w:hAnsi="Times New Roman" w:cs="Times New Roman"/>
          <w:sz w:val="24"/>
        </w:rPr>
        <w:t>P</w:t>
      </w:r>
      <w:r w:rsidR="00924EBD">
        <w:rPr>
          <w:rFonts w:ascii="Times New Roman" w:hAnsi="Times New Roman" w:cs="Times New Roman"/>
          <w:sz w:val="24"/>
        </w:rPr>
        <w:t>akeisti</w:t>
      </w:r>
      <w:r w:rsidR="00C259DA">
        <w:rPr>
          <w:rFonts w:ascii="Times New Roman" w:hAnsi="Times New Roman" w:cs="Times New Roman"/>
          <w:sz w:val="24"/>
        </w:rPr>
        <w:t xml:space="preserve"> Lietuvos Respublikos Vyriausybės 1999 m. rugsėjo 13 d. nutarimą Nr. 988 </w:t>
      </w:r>
      <w:r w:rsidR="00C259DA" w:rsidRPr="00AE6EC0">
        <w:rPr>
          <w:rFonts w:ascii="Times New Roman" w:hAnsi="Times New Roman" w:cs="Times New Roman"/>
          <w:color w:val="000000"/>
          <w:spacing w:val="-4"/>
          <w:sz w:val="24"/>
        </w:rPr>
        <w:t>„</w:t>
      </w:r>
      <w:r w:rsidR="00C259DA" w:rsidRPr="00AE6EC0">
        <w:rPr>
          <w:rFonts w:ascii="Times New Roman" w:hAnsi="Times New Roman" w:cs="Times New Roman"/>
          <w:bCs/>
          <w:sz w:val="24"/>
        </w:rPr>
        <w:t xml:space="preserve">Dėl Vekselių ir čekių protestavimo taisyklių ir </w:t>
      </w:r>
      <w:r w:rsidR="00486AFD">
        <w:rPr>
          <w:rFonts w:ascii="Times New Roman" w:hAnsi="Times New Roman" w:cs="Times New Roman"/>
          <w:bCs/>
          <w:sz w:val="24"/>
        </w:rPr>
        <w:t>N</w:t>
      </w:r>
      <w:r w:rsidR="00C259DA" w:rsidRPr="00AE6EC0">
        <w:rPr>
          <w:rFonts w:ascii="Times New Roman" w:hAnsi="Times New Roman" w:cs="Times New Roman"/>
          <w:bCs/>
          <w:sz w:val="24"/>
        </w:rPr>
        <w:t>otarų vykdomųjų įrašų atlikimo tvarkos patvirtinimo“</w:t>
      </w:r>
      <w:r w:rsidR="00596AF0">
        <w:rPr>
          <w:rFonts w:ascii="Times New Roman" w:hAnsi="Times New Roman" w:cs="Times New Roman"/>
          <w:bCs/>
          <w:sz w:val="24"/>
        </w:rPr>
        <w:t>:</w:t>
      </w:r>
    </w:p>
    <w:p w14:paraId="1B43FFA2" w14:textId="236CF31A" w:rsidR="00C259DA" w:rsidRDefault="006B00D4" w:rsidP="00245A66">
      <w:pPr>
        <w:widowControl/>
        <w:autoSpaceDE/>
        <w:autoSpaceDN/>
        <w:adjustRightInd/>
        <w:spacing w:line="360" w:lineRule="atLeast"/>
        <w:jc w:val="both"/>
        <w:rPr>
          <w:rFonts w:ascii="Times New Roman" w:hAnsi="Times New Roman" w:cs="Times New Roman"/>
          <w:bCs/>
          <w:sz w:val="24"/>
        </w:rPr>
      </w:pPr>
      <w:r>
        <w:rPr>
          <w:rFonts w:ascii="Times New Roman" w:hAnsi="Times New Roman" w:cs="Times New Roman"/>
          <w:bCs/>
          <w:sz w:val="24"/>
          <w:lang w:val="en-US"/>
        </w:rPr>
        <w:t>1.</w:t>
      </w:r>
      <w:r w:rsidR="00596AF0">
        <w:rPr>
          <w:rFonts w:ascii="Times New Roman" w:hAnsi="Times New Roman" w:cs="Times New Roman"/>
          <w:bCs/>
          <w:sz w:val="24"/>
        </w:rPr>
        <w:t>1. Pakeisti nurodytą nutarimą</w:t>
      </w:r>
      <w:r w:rsidR="00924EBD">
        <w:rPr>
          <w:rFonts w:ascii="Times New Roman" w:hAnsi="Times New Roman" w:cs="Times New Roman"/>
          <w:bCs/>
          <w:sz w:val="24"/>
        </w:rPr>
        <w:t xml:space="preserve"> ir jį išdėstyti nauja redakcija (Vekselių ir čekių protestavimo taisyklės ir Notarų vykdomųjų įrašų atlikimo tvarka nauja redakcija nedėstom</w:t>
      </w:r>
      <w:r w:rsidR="00596AF0">
        <w:rPr>
          <w:rFonts w:ascii="Times New Roman" w:hAnsi="Times New Roman" w:cs="Times New Roman"/>
          <w:bCs/>
          <w:sz w:val="24"/>
        </w:rPr>
        <w:t>os</w:t>
      </w:r>
      <w:r w:rsidR="00924EBD">
        <w:rPr>
          <w:rFonts w:ascii="Times New Roman" w:hAnsi="Times New Roman" w:cs="Times New Roman"/>
          <w:bCs/>
          <w:sz w:val="24"/>
        </w:rPr>
        <w:t>)</w:t>
      </w:r>
      <w:r w:rsidR="00C259DA">
        <w:rPr>
          <w:rFonts w:ascii="Times New Roman" w:hAnsi="Times New Roman" w:cs="Times New Roman"/>
          <w:bCs/>
          <w:sz w:val="24"/>
        </w:rPr>
        <w:t>:</w:t>
      </w:r>
    </w:p>
    <w:p w14:paraId="1AB2AEB7" w14:textId="77777777" w:rsidR="00F468DD" w:rsidRPr="00A1305B" w:rsidRDefault="00596AF0" w:rsidP="00245A66">
      <w:pPr>
        <w:pStyle w:val="HTMLiankstoformatuotas"/>
        <w:jc w:val="center"/>
        <w:rPr>
          <w:rFonts w:ascii="Times New Roman" w:hAnsi="Times New Roman" w:cs="Times New Roman"/>
          <w:sz w:val="24"/>
          <w:szCs w:val="24"/>
        </w:rPr>
      </w:pPr>
      <w:r>
        <w:rPr>
          <w:rFonts w:ascii="Times New Roman" w:hAnsi="Times New Roman" w:cs="Times New Roman"/>
          <w:bCs/>
          <w:sz w:val="24"/>
          <w:szCs w:val="24"/>
        </w:rPr>
        <w:t>„</w:t>
      </w:r>
      <w:r w:rsidR="00F468DD" w:rsidRPr="003C2D1E">
        <w:rPr>
          <w:rFonts w:ascii="Times New Roman" w:hAnsi="Times New Roman" w:cs="Times New Roman"/>
          <w:bCs/>
          <w:sz w:val="24"/>
          <w:szCs w:val="24"/>
        </w:rPr>
        <w:t>LIETUVOS RESPUBLIKOS VYRIAUSYBĖ</w:t>
      </w:r>
    </w:p>
    <w:p w14:paraId="53E5532F" w14:textId="77777777" w:rsidR="00F468DD" w:rsidRPr="00A1305B" w:rsidRDefault="00F468DD" w:rsidP="00245A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center"/>
        <w:rPr>
          <w:rFonts w:ascii="Times New Roman" w:hAnsi="Times New Roman" w:cs="Times New Roman"/>
          <w:sz w:val="24"/>
        </w:rPr>
      </w:pPr>
    </w:p>
    <w:p w14:paraId="1FB50E77" w14:textId="77777777" w:rsidR="00F468DD" w:rsidRPr="00A1305B" w:rsidRDefault="00F468DD" w:rsidP="00245A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center"/>
        <w:rPr>
          <w:rFonts w:ascii="Times New Roman" w:hAnsi="Times New Roman" w:cs="Times New Roman"/>
          <w:sz w:val="24"/>
        </w:rPr>
      </w:pPr>
      <w:r w:rsidRPr="003C2D1E">
        <w:rPr>
          <w:rFonts w:ascii="Times New Roman" w:hAnsi="Times New Roman" w:cs="Times New Roman"/>
          <w:bCs/>
          <w:sz w:val="24"/>
        </w:rPr>
        <w:t>NUTARIMAS</w:t>
      </w:r>
    </w:p>
    <w:p w14:paraId="7FF89D47" w14:textId="77777777" w:rsidR="00F468DD" w:rsidRPr="00D420D4" w:rsidRDefault="00F468DD" w:rsidP="00245A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center"/>
        <w:rPr>
          <w:rFonts w:ascii="Times New Roman" w:hAnsi="Times New Roman" w:cs="Times New Roman"/>
          <w:sz w:val="24"/>
        </w:rPr>
      </w:pPr>
      <w:r w:rsidRPr="003C2D1E">
        <w:rPr>
          <w:rFonts w:ascii="Times New Roman" w:hAnsi="Times New Roman" w:cs="Times New Roman"/>
          <w:bCs/>
          <w:sz w:val="24"/>
        </w:rPr>
        <w:t xml:space="preserve">DĖL VEKSELIŲ IR ČEKIŲ PROTESTAVIMO TAISYKLIŲ IR NOTARŲ VYKDOMŲJŲ ĮRAŠŲ ATLIKIMO TVARKOS </w:t>
      </w:r>
      <w:r w:rsidR="0088419E" w:rsidRPr="00DE0ADE">
        <w:rPr>
          <w:rFonts w:ascii="Times New Roman" w:hAnsi="Times New Roman" w:cs="Times New Roman"/>
          <w:b/>
          <w:bCs/>
          <w:sz w:val="24"/>
        </w:rPr>
        <w:t>APRAŠO</w:t>
      </w:r>
      <w:r w:rsidR="0088419E">
        <w:rPr>
          <w:rFonts w:ascii="Times New Roman" w:hAnsi="Times New Roman" w:cs="Times New Roman"/>
          <w:bCs/>
          <w:sz w:val="24"/>
        </w:rPr>
        <w:t xml:space="preserve"> </w:t>
      </w:r>
      <w:r w:rsidRPr="003C2D1E">
        <w:rPr>
          <w:rFonts w:ascii="Times New Roman" w:hAnsi="Times New Roman" w:cs="Times New Roman"/>
          <w:bCs/>
          <w:sz w:val="24"/>
        </w:rPr>
        <w:t>PATVIRTINIMO</w:t>
      </w:r>
    </w:p>
    <w:p w14:paraId="7FB6B9E1" w14:textId="77777777" w:rsidR="00F468DD" w:rsidRDefault="00F468DD" w:rsidP="00603B92">
      <w:pPr>
        <w:widowControl/>
        <w:autoSpaceDE/>
        <w:autoSpaceDN/>
        <w:adjustRightInd/>
        <w:jc w:val="both"/>
        <w:rPr>
          <w:rFonts w:ascii="Times New Roman" w:hAnsi="Times New Roman" w:cs="Times New Roman"/>
          <w:sz w:val="24"/>
        </w:rPr>
      </w:pPr>
    </w:p>
    <w:p w14:paraId="2005EE24" w14:textId="34A7EBF3" w:rsidR="00C259DA" w:rsidRPr="003C2D1E" w:rsidRDefault="00C259DA" w:rsidP="00245A66">
      <w:pPr>
        <w:spacing w:line="360" w:lineRule="atLeast"/>
        <w:jc w:val="both"/>
        <w:rPr>
          <w:rFonts w:ascii="Times New Roman" w:hAnsi="Times New Roman" w:cs="Times New Roman"/>
          <w:color w:val="000000"/>
          <w:sz w:val="24"/>
        </w:rPr>
      </w:pPr>
      <w:r w:rsidRPr="003C2D1E">
        <w:rPr>
          <w:rFonts w:ascii="Times New Roman" w:hAnsi="Times New Roman" w:cs="Times New Roman"/>
          <w:color w:val="000000"/>
          <w:sz w:val="24"/>
        </w:rPr>
        <w:t xml:space="preserve">Vadovaudamasi Lietuvos Respublikos įsakomųjų ir paprastųjų vekselių įstatymo </w:t>
      </w:r>
      <w:r w:rsidRPr="003C2D1E">
        <w:rPr>
          <w:rFonts w:ascii="Times New Roman" w:hAnsi="Times New Roman" w:cs="Times New Roman"/>
          <w:strike/>
          <w:color w:val="000000"/>
          <w:sz w:val="24"/>
        </w:rPr>
        <w:t>(Žin., 1999, Nr. 30-851)</w:t>
      </w:r>
      <w:r w:rsidRPr="0088419E">
        <w:rPr>
          <w:rFonts w:ascii="Times New Roman" w:hAnsi="Times New Roman" w:cs="Times New Roman"/>
          <w:strike/>
          <w:color w:val="000000"/>
          <w:sz w:val="24"/>
        </w:rPr>
        <w:t xml:space="preserve"> </w:t>
      </w:r>
      <w:r w:rsidRPr="003C2D1E">
        <w:rPr>
          <w:rFonts w:ascii="Times New Roman" w:hAnsi="Times New Roman" w:cs="Times New Roman"/>
          <w:color w:val="000000"/>
          <w:sz w:val="24"/>
        </w:rPr>
        <w:t>46</w:t>
      </w:r>
      <w:r w:rsidRPr="00245A66">
        <w:rPr>
          <w:rFonts w:ascii="Times New Roman" w:hAnsi="Times New Roman" w:cs="Times New Roman"/>
          <w:strike/>
          <w:color w:val="000000"/>
          <w:sz w:val="24"/>
        </w:rPr>
        <w:t xml:space="preserve"> straipsni</w:t>
      </w:r>
      <w:r w:rsidRPr="00D41159">
        <w:rPr>
          <w:rFonts w:ascii="Times New Roman" w:hAnsi="Times New Roman" w:cs="Times New Roman"/>
          <w:strike/>
          <w:color w:val="000000"/>
          <w:sz w:val="24"/>
        </w:rPr>
        <w:t>u</w:t>
      </w:r>
      <w:r w:rsidR="00603B92" w:rsidRPr="00245A66">
        <w:rPr>
          <w:rFonts w:ascii="Times New Roman" w:hAnsi="Times New Roman" w:cs="Times New Roman"/>
          <w:b/>
          <w:color w:val="000000"/>
          <w:sz w:val="24"/>
        </w:rPr>
        <w:t xml:space="preserve"> straipsni</w:t>
      </w:r>
      <w:r w:rsidR="006B00D4" w:rsidRPr="00603B92">
        <w:rPr>
          <w:rFonts w:ascii="Times New Roman" w:hAnsi="Times New Roman" w:cs="Times New Roman"/>
          <w:b/>
          <w:color w:val="000000"/>
          <w:sz w:val="24"/>
        </w:rPr>
        <w:t>o</w:t>
      </w:r>
      <w:r w:rsidR="006B00D4">
        <w:rPr>
          <w:rFonts w:ascii="Times New Roman" w:hAnsi="Times New Roman" w:cs="Times New Roman"/>
          <w:b/>
          <w:color w:val="000000"/>
          <w:sz w:val="24"/>
        </w:rPr>
        <w:t xml:space="preserve"> 1 dalimi</w:t>
      </w:r>
      <w:r w:rsidRPr="00D41159">
        <w:rPr>
          <w:rFonts w:ascii="Times New Roman" w:hAnsi="Times New Roman" w:cs="Times New Roman"/>
          <w:strike/>
          <w:color w:val="000000"/>
          <w:sz w:val="24"/>
        </w:rPr>
        <w:t>,</w:t>
      </w:r>
      <w:r w:rsidR="006B00D4">
        <w:rPr>
          <w:rFonts w:ascii="Times New Roman" w:hAnsi="Times New Roman" w:cs="Times New Roman"/>
          <w:color w:val="000000"/>
          <w:sz w:val="24"/>
        </w:rPr>
        <w:t xml:space="preserve"> </w:t>
      </w:r>
      <w:r w:rsidR="006B00D4">
        <w:rPr>
          <w:rFonts w:ascii="Times New Roman" w:hAnsi="Times New Roman" w:cs="Times New Roman"/>
          <w:b/>
          <w:color w:val="000000"/>
          <w:sz w:val="24"/>
        </w:rPr>
        <w:t>ir</w:t>
      </w:r>
      <w:r w:rsidRPr="003C2D1E">
        <w:rPr>
          <w:rFonts w:ascii="Times New Roman" w:hAnsi="Times New Roman" w:cs="Times New Roman"/>
          <w:color w:val="000000"/>
          <w:sz w:val="24"/>
        </w:rPr>
        <w:t xml:space="preserve"> Lietuvos Respublikos čekių įstatymo </w:t>
      </w:r>
      <w:r w:rsidRPr="003C2D1E">
        <w:rPr>
          <w:rFonts w:ascii="Times New Roman" w:hAnsi="Times New Roman" w:cs="Times New Roman"/>
          <w:strike/>
          <w:color w:val="000000"/>
          <w:sz w:val="24"/>
        </w:rPr>
        <w:t>(Žin., 1999, Nr. 30-852)</w:t>
      </w:r>
      <w:r w:rsidRPr="0088419E">
        <w:rPr>
          <w:rFonts w:ascii="Times New Roman" w:hAnsi="Times New Roman" w:cs="Times New Roman"/>
          <w:strike/>
          <w:color w:val="000000"/>
          <w:sz w:val="24"/>
        </w:rPr>
        <w:t xml:space="preserve"> </w:t>
      </w:r>
      <w:r w:rsidRPr="003C2D1E">
        <w:rPr>
          <w:rFonts w:ascii="Times New Roman" w:hAnsi="Times New Roman" w:cs="Times New Roman"/>
          <w:color w:val="000000"/>
          <w:sz w:val="24"/>
        </w:rPr>
        <w:t xml:space="preserve">43 </w:t>
      </w:r>
      <w:r w:rsidRPr="00245A66">
        <w:rPr>
          <w:rFonts w:ascii="Times New Roman" w:hAnsi="Times New Roman" w:cs="Times New Roman"/>
          <w:strike/>
          <w:color w:val="000000"/>
          <w:sz w:val="24"/>
        </w:rPr>
        <w:t>straipsni</w:t>
      </w:r>
      <w:r w:rsidRPr="00603B92">
        <w:rPr>
          <w:rFonts w:ascii="Times New Roman" w:hAnsi="Times New Roman" w:cs="Times New Roman"/>
          <w:strike/>
          <w:color w:val="000000"/>
          <w:sz w:val="24"/>
        </w:rPr>
        <w:t>u</w:t>
      </w:r>
      <w:r w:rsidR="00603B92" w:rsidRPr="00245A66">
        <w:rPr>
          <w:rFonts w:ascii="Times New Roman" w:hAnsi="Times New Roman" w:cs="Times New Roman"/>
          <w:b/>
          <w:color w:val="000000"/>
          <w:sz w:val="24"/>
        </w:rPr>
        <w:t xml:space="preserve"> straipsni</w:t>
      </w:r>
      <w:r w:rsidR="006B00D4" w:rsidRPr="00603B92">
        <w:rPr>
          <w:rFonts w:ascii="Times New Roman" w:hAnsi="Times New Roman" w:cs="Times New Roman"/>
          <w:b/>
          <w:color w:val="000000"/>
          <w:sz w:val="24"/>
        </w:rPr>
        <w:t>o</w:t>
      </w:r>
      <w:r w:rsidR="006B00D4">
        <w:rPr>
          <w:rFonts w:ascii="Times New Roman" w:hAnsi="Times New Roman" w:cs="Times New Roman"/>
          <w:b/>
          <w:color w:val="000000"/>
          <w:sz w:val="24"/>
        </w:rPr>
        <w:t xml:space="preserve"> 1 dalimi</w:t>
      </w:r>
      <w:r w:rsidRPr="003C2D1E">
        <w:rPr>
          <w:rFonts w:ascii="Times New Roman" w:hAnsi="Times New Roman" w:cs="Times New Roman"/>
          <w:color w:val="000000"/>
          <w:sz w:val="24"/>
        </w:rPr>
        <w:t xml:space="preserve">, </w:t>
      </w:r>
      <w:r w:rsidRPr="00D41159">
        <w:rPr>
          <w:rFonts w:ascii="Times New Roman" w:hAnsi="Times New Roman" w:cs="Times New Roman"/>
          <w:strike/>
          <w:color w:val="000000"/>
          <w:sz w:val="24"/>
        </w:rPr>
        <w:t xml:space="preserve">Lietuvos Respublikos įsakomųjų ir paprastųjų vekselių įstatymo bei čekių įstatymo įgyvendinimo įstatymo </w:t>
      </w:r>
      <w:r w:rsidRPr="003C2D1E">
        <w:rPr>
          <w:rFonts w:ascii="Times New Roman" w:hAnsi="Times New Roman" w:cs="Times New Roman"/>
          <w:strike/>
          <w:color w:val="000000"/>
          <w:sz w:val="24"/>
        </w:rPr>
        <w:t>(Žin., 1999, Nr. 30-853)</w:t>
      </w:r>
      <w:r w:rsidRPr="0088419E">
        <w:rPr>
          <w:rFonts w:ascii="Times New Roman" w:hAnsi="Times New Roman" w:cs="Times New Roman"/>
          <w:strike/>
          <w:color w:val="000000"/>
          <w:sz w:val="24"/>
        </w:rPr>
        <w:t xml:space="preserve"> </w:t>
      </w:r>
      <w:r w:rsidRPr="00D41159">
        <w:rPr>
          <w:rFonts w:ascii="Times New Roman" w:hAnsi="Times New Roman" w:cs="Times New Roman"/>
          <w:strike/>
          <w:color w:val="000000"/>
          <w:sz w:val="24"/>
        </w:rPr>
        <w:t>1 straipsniu</w:t>
      </w:r>
      <w:r w:rsidRPr="00745E05">
        <w:rPr>
          <w:rFonts w:ascii="Times New Roman" w:hAnsi="Times New Roman" w:cs="Times New Roman"/>
          <w:strike/>
          <w:color w:val="000000"/>
          <w:sz w:val="24"/>
        </w:rPr>
        <w:t>,</w:t>
      </w:r>
      <w:r w:rsidRPr="003C2D1E">
        <w:rPr>
          <w:rFonts w:ascii="Times New Roman" w:hAnsi="Times New Roman" w:cs="Times New Roman"/>
          <w:color w:val="000000"/>
          <w:sz w:val="24"/>
        </w:rPr>
        <w:t xml:space="preserve"> Lietuvos Respublikos Vyriausybė</w:t>
      </w:r>
      <w:r w:rsidRPr="003C2D1E">
        <w:rPr>
          <w:rFonts w:ascii="Times New Roman" w:hAnsi="Times New Roman" w:cs="Times New Roman"/>
          <w:color w:val="000000"/>
          <w:spacing w:val="80"/>
          <w:sz w:val="24"/>
        </w:rPr>
        <w:t xml:space="preserve"> </w:t>
      </w:r>
      <w:r w:rsidRPr="003C2D1E">
        <w:rPr>
          <w:rFonts w:ascii="Times New Roman" w:hAnsi="Times New Roman" w:cs="Times New Roman"/>
          <w:color w:val="000000"/>
          <w:spacing w:val="60"/>
          <w:sz w:val="24"/>
        </w:rPr>
        <w:t>nutari</w:t>
      </w:r>
      <w:r w:rsidRPr="003C2D1E">
        <w:rPr>
          <w:rFonts w:ascii="Times New Roman" w:hAnsi="Times New Roman" w:cs="Times New Roman"/>
          <w:color w:val="000000"/>
          <w:spacing w:val="20"/>
          <w:sz w:val="24"/>
        </w:rPr>
        <w:t>a:</w:t>
      </w:r>
    </w:p>
    <w:p w14:paraId="1E8DA93B" w14:textId="77777777" w:rsidR="00C259DA" w:rsidRPr="003C2D1E" w:rsidRDefault="00C259DA" w:rsidP="00245A66">
      <w:pPr>
        <w:spacing w:line="360" w:lineRule="atLeast"/>
        <w:jc w:val="both"/>
        <w:rPr>
          <w:rFonts w:ascii="Times New Roman" w:hAnsi="Times New Roman" w:cs="Times New Roman"/>
          <w:color w:val="000000"/>
          <w:sz w:val="24"/>
        </w:rPr>
      </w:pPr>
      <w:r w:rsidRPr="003C2D1E">
        <w:rPr>
          <w:rFonts w:ascii="Times New Roman" w:hAnsi="Times New Roman" w:cs="Times New Roman"/>
          <w:strike/>
          <w:color w:val="000000"/>
          <w:sz w:val="24"/>
        </w:rPr>
        <w:t>1.</w:t>
      </w:r>
      <w:r w:rsidRPr="003C2D1E">
        <w:rPr>
          <w:rFonts w:ascii="Times New Roman" w:hAnsi="Times New Roman" w:cs="Times New Roman"/>
          <w:color w:val="000000"/>
          <w:sz w:val="24"/>
        </w:rPr>
        <w:t xml:space="preserve"> Patvirtinti </w:t>
      </w:r>
      <w:r w:rsidRPr="00DE0ADE">
        <w:rPr>
          <w:rFonts w:ascii="Times New Roman" w:hAnsi="Times New Roman" w:cs="Times New Roman"/>
          <w:strike/>
          <w:color w:val="000000"/>
          <w:sz w:val="24"/>
        </w:rPr>
        <w:t>pridedamas</w:t>
      </w:r>
      <w:r w:rsidR="0088419E">
        <w:rPr>
          <w:rFonts w:ascii="Times New Roman" w:hAnsi="Times New Roman" w:cs="Times New Roman"/>
          <w:color w:val="000000"/>
          <w:sz w:val="24"/>
        </w:rPr>
        <w:t xml:space="preserve"> </w:t>
      </w:r>
      <w:r w:rsidR="0088419E" w:rsidRPr="00DE0ADE">
        <w:rPr>
          <w:rFonts w:ascii="Times New Roman" w:hAnsi="Times New Roman" w:cs="Times New Roman"/>
          <w:b/>
          <w:color w:val="000000"/>
          <w:sz w:val="24"/>
        </w:rPr>
        <w:t>pridedamus</w:t>
      </w:r>
      <w:r w:rsidRPr="003C2D1E">
        <w:rPr>
          <w:rFonts w:ascii="Times New Roman" w:hAnsi="Times New Roman" w:cs="Times New Roman"/>
          <w:color w:val="000000"/>
          <w:sz w:val="24"/>
        </w:rPr>
        <w:t>:</w:t>
      </w:r>
    </w:p>
    <w:p w14:paraId="3BA20138" w14:textId="77777777" w:rsidR="00C259DA" w:rsidRPr="003C2D1E" w:rsidRDefault="00C259DA" w:rsidP="00245A66">
      <w:pPr>
        <w:spacing w:line="360" w:lineRule="atLeast"/>
        <w:jc w:val="both"/>
        <w:rPr>
          <w:rFonts w:ascii="Times New Roman" w:hAnsi="Times New Roman" w:cs="Times New Roman"/>
          <w:color w:val="000000"/>
          <w:sz w:val="24"/>
        </w:rPr>
      </w:pPr>
      <w:r w:rsidRPr="003C2D1E">
        <w:rPr>
          <w:rFonts w:ascii="Times New Roman" w:hAnsi="Times New Roman" w:cs="Times New Roman"/>
          <w:strike/>
          <w:color w:val="000000"/>
          <w:sz w:val="24"/>
        </w:rPr>
        <w:t>1.</w:t>
      </w:r>
      <w:r w:rsidRPr="0088419E">
        <w:rPr>
          <w:rFonts w:ascii="Times New Roman" w:hAnsi="Times New Roman" w:cs="Times New Roman"/>
          <w:color w:val="000000"/>
          <w:sz w:val="24"/>
        </w:rPr>
        <w:t>1</w:t>
      </w:r>
      <w:r w:rsidRPr="003C2D1E">
        <w:rPr>
          <w:rFonts w:ascii="Times New Roman" w:hAnsi="Times New Roman" w:cs="Times New Roman"/>
          <w:color w:val="000000"/>
          <w:sz w:val="24"/>
        </w:rPr>
        <w:t>. Vekselių ir čekių protestavimo taisykles;</w:t>
      </w:r>
    </w:p>
    <w:p w14:paraId="51159171" w14:textId="77777777" w:rsidR="00C259DA" w:rsidRPr="003C2D1E" w:rsidRDefault="00924EBD" w:rsidP="00245A66">
      <w:pPr>
        <w:spacing w:line="360" w:lineRule="atLeast"/>
        <w:jc w:val="both"/>
        <w:rPr>
          <w:rFonts w:ascii="Times New Roman" w:hAnsi="Times New Roman" w:cs="Times New Roman"/>
          <w:color w:val="000000"/>
          <w:sz w:val="24"/>
        </w:rPr>
      </w:pPr>
      <w:r w:rsidRPr="003C2D1E">
        <w:rPr>
          <w:rFonts w:ascii="Times New Roman" w:hAnsi="Times New Roman" w:cs="Times New Roman"/>
          <w:strike/>
          <w:color w:val="000000"/>
          <w:sz w:val="24"/>
        </w:rPr>
        <w:t>1</w:t>
      </w:r>
      <w:r w:rsidR="00C259DA" w:rsidRPr="003C2D1E">
        <w:rPr>
          <w:rFonts w:ascii="Times New Roman" w:hAnsi="Times New Roman" w:cs="Times New Roman"/>
          <w:strike/>
          <w:color w:val="000000"/>
          <w:sz w:val="24"/>
        </w:rPr>
        <w:t>.</w:t>
      </w:r>
      <w:r w:rsidR="00C259DA" w:rsidRPr="0088419E">
        <w:rPr>
          <w:rFonts w:ascii="Times New Roman" w:hAnsi="Times New Roman" w:cs="Times New Roman"/>
          <w:color w:val="000000"/>
          <w:sz w:val="24"/>
        </w:rPr>
        <w:t>2.</w:t>
      </w:r>
      <w:r w:rsidR="00C259DA" w:rsidRPr="003C2D1E">
        <w:rPr>
          <w:rFonts w:ascii="Times New Roman" w:hAnsi="Times New Roman" w:cs="Times New Roman"/>
          <w:color w:val="000000"/>
          <w:sz w:val="24"/>
        </w:rPr>
        <w:t xml:space="preserve"> Notarų vykdomųjų įrašų atlikimo </w:t>
      </w:r>
      <w:r w:rsidR="00C259DA" w:rsidRPr="00DE0ADE">
        <w:rPr>
          <w:rFonts w:ascii="Times New Roman" w:hAnsi="Times New Roman" w:cs="Times New Roman"/>
          <w:strike/>
          <w:color w:val="000000"/>
          <w:sz w:val="24"/>
        </w:rPr>
        <w:t>tvarką</w:t>
      </w:r>
      <w:r w:rsidR="0088419E">
        <w:rPr>
          <w:rFonts w:ascii="Times New Roman" w:hAnsi="Times New Roman" w:cs="Times New Roman"/>
          <w:color w:val="000000"/>
          <w:sz w:val="24"/>
        </w:rPr>
        <w:t xml:space="preserve"> </w:t>
      </w:r>
      <w:r w:rsidR="0088419E" w:rsidRPr="00DE0ADE">
        <w:rPr>
          <w:rFonts w:ascii="Times New Roman" w:hAnsi="Times New Roman" w:cs="Times New Roman"/>
          <w:b/>
          <w:color w:val="000000"/>
          <w:sz w:val="24"/>
        </w:rPr>
        <w:t>tvarkos</w:t>
      </w:r>
      <w:r w:rsidR="0088419E">
        <w:rPr>
          <w:rFonts w:ascii="Times New Roman" w:hAnsi="Times New Roman" w:cs="Times New Roman"/>
          <w:color w:val="000000"/>
          <w:sz w:val="24"/>
        </w:rPr>
        <w:t xml:space="preserve"> </w:t>
      </w:r>
      <w:r w:rsidR="0088419E" w:rsidRPr="00DE0ADE">
        <w:rPr>
          <w:rFonts w:ascii="Times New Roman" w:hAnsi="Times New Roman" w:cs="Times New Roman"/>
          <w:b/>
          <w:color w:val="000000"/>
          <w:sz w:val="24"/>
        </w:rPr>
        <w:t>aprašą</w:t>
      </w:r>
      <w:r w:rsidR="00C259DA" w:rsidRPr="003C2D1E">
        <w:rPr>
          <w:rFonts w:ascii="Times New Roman" w:hAnsi="Times New Roman" w:cs="Times New Roman"/>
          <w:color w:val="000000"/>
          <w:sz w:val="24"/>
        </w:rPr>
        <w:t>.</w:t>
      </w:r>
    </w:p>
    <w:p w14:paraId="43797C8F" w14:textId="77777777" w:rsidR="00C259DA" w:rsidRPr="003C2D1E" w:rsidRDefault="00C259DA" w:rsidP="00245A66">
      <w:pPr>
        <w:spacing w:line="360" w:lineRule="atLeast"/>
        <w:jc w:val="both"/>
        <w:rPr>
          <w:rFonts w:ascii="Times New Roman" w:hAnsi="Times New Roman" w:cs="Times New Roman"/>
          <w:strike/>
          <w:color w:val="000000"/>
          <w:sz w:val="24"/>
        </w:rPr>
      </w:pPr>
      <w:r w:rsidRPr="003C2D1E">
        <w:rPr>
          <w:rFonts w:ascii="Times New Roman" w:hAnsi="Times New Roman" w:cs="Times New Roman"/>
          <w:strike/>
          <w:color w:val="000000"/>
          <w:sz w:val="24"/>
        </w:rPr>
        <w:t>2. Pripažinti netekusiais galios:</w:t>
      </w:r>
    </w:p>
    <w:p w14:paraId="26AC51FE" w14:textId="77777777" w:rsidR="00C259DA" w:rsidRPr="003C2D1E" w:rsidRDefault="00C259DA" w:rsidP="00245A66">
      <w:pPr>
        <w:spacing w:line="360" w:lineRule="atLeast"/>
        <w:jc w:val="both"/>
        <w:rPr>
          <w:rFonts w:ascii="Times New Roman" w:hAnsi="Times New Roman" w:cs="Times New Roman"/>
          <w:strike/>
          <w:color w:val="000000"/>
          <w:sz w:val="24"/>
        </w:rPr>
      </w:pPr>
      <w:r w:rsidRPr="003C2D1E">
        <w:rPr>
          <w:rFonts w:ascii="Times New Roman" w:hAnsi="Times New Roman" w:cs="Times New Roman"/>
          <w:strike/>
          <w:color w:val="000000"/>
          <w:sz w:val="24"/>
        </w:rPr>
        <w:t>2.1. Lietuvos Respublikos Vyriausybės 1995 m. spalio 16 d. nutarimą Nr. 1354 „Dėl Vekselių ir čekių protestavimo taisyklių“ (Žin., 1995, Nr. 87-1967);</w:t>
      </w:r>
    </w:p>
    <w:p w14:paraId="3BD24129" w14:textId="77777777" w:rsidR="00C259DA" w:rsidRPr="0088419E" w:rsidRDefault="00C259DA" w:rsidP="00245A66">
      <w:pPr>
        <w:spacing w:line="360" w:lineRule="atLeast"/>
        <w:jc w:val="both"/>
        <w:rPr>
          <w:rFonts w:ascii="Times New Roman" w:hAnsi="Times New Roman" w:cs="Times New Roman"/>
          <w:color w:val="000000"/>
          <w:sz w:val="24"/>
        </w:rPr>
      </w:pPr>
      <w:r w:rsidRPr="003C2D1E">
        <w:rPr>
          <w:rFonts w:ascii="Times New Roman" w:hAnsi="Times New Roman" w:cs="Times New Roman"/>
          <w:strike/>
          <w:color w:val="000000"/>
          <w:sz w:val="24"/>
        </w:rPr>
        <w:t>2.2. Lietuvos Respublikos Vyriausybės 1996 m. balandžio 25 d. nutarimą Nr. 495 „Dėl Lietuvos Respublikos Vyriausybės 1995 m. spalio 16 d. nutarimo Nr. 1354 „Dėl Vekselių ir čekių protestavimo taisyklių patvirtinimo“ dalinio pakeitimo“ (Žin., 1996, Nr. 39-966).</w:t>
      </w:r>
      <w:r w:rsidR="00596AF0">
        <w:rPr>
          <w:rFonts w:ascii="Times New Roman" w:hAnsi="Times New Roman" w:cs="Times New Roman"/>
          <w:color w:val="000000"/>
          <w:sz w:val="24"/>
        </w:rPr>
        <w:t>“</w:t>
      </w:r>
    </w:p>
    <w:p w14:paraId="0C1A8B1A" w14:textId="29ECC832" w:rsidR="00C259DA" w:rsidRDefault="006B00D4" w:rsidP="00245A66">
      <w:pPr>
        <w:widowControl/>
        <w:autoSpaceDE/>
        <w:autoSpaceDN/>
        <w:adjustRightInd/>
        <w:spacing w:line="360" w:lineRule="atLeast"/>
        <w:jc w:val="both"/>
        <w:rPr>
          <w:rFonts w:ascii="Times New Roman" w:hAnsi="Times New Roman" w:cs="Times New Roman"/>
          <w:sz w:val="24"/>
        </w:rPr>
      </w:pPr>
      <w:r>
        <w:rPr>
          <w:rFonts w:ascii="Times New Roman" w:hAnsi="Times New Roman" w:cs="Times New Roman"/>
          <w:sz w:val="24"/>
        </w:rPr>
        <w:t>1.</w:t>
      </w:r>
      <w:r w:rsidR="000C26BC">
        <w:rPr>
          <w:rFonts w:ascii="Times New Roman" w:hAnsi="Times New Roman" w:cs="Times New Roman"/>
          <w:sz w:val="24"/>
        </w:rPr>
        <w:t>2. Pakeisti nurodytu nutarimu patvirtintas Vekselių ir čekių protestavimo taisykles:</w:t>
      </w:r>
    </w:p>
    <w:p w14:paraId="715729AD" w14:textId="5CB185AA" w:rsidR="00F468DD" w:rsidRPr="00201DE8" w:rsidRDefault="00D04188" w:rsidP="00245A66">
      <w:pPr>
        <w:spacing w:line="360" w:lineRule="atLeast"/>
        <w:rPr>
          <w:rFonts w:ascii="Times New Roman" w:hAnsi="Times New Roman"/>
          <w:sz w:val="24"/>
        </w:rPr>
      </w:pPr>
      <w:r>
        <w:rPr>
          <w:rFonts w:ascii="Times New Roman" w:hAnsi="Times New Roman" w:cs="Times New Roman"/>
          <w:sz w:val="24"/>
        </w:rPr>
        <w:t>1.</w:t>
      </w:r>
      <w:r w:rsidR="000C26BC">
        <w:rPr>
          <w:rFonts w:ascii="Times New Roman" w:hAnsi="Times New Roman" w:cs="Times New Roman"/>
          <w:sz w:val="24"/>
        </w:rPr>
        <w:t xml:space="preserve">2.1. </w:t>
      </w:r>
      <w:r w:rsidR="00F468DD" w:rsidRPr="00201DE8">
        <w:rPr>
          <w:rFonts w:ascii="Times New Roman" w:hAnsi="Times New Roman"/>
          <w:sz w:val="24"/>
        </w:rPr>
        <w:t>Pakei</w:t>
      </w:r>
      <w:r w:rsidR="00F468DD">
        <w:rPr>
          <w:rFonts w:ascii="Times New Roman" w:hAnsi="Times New Roman"/>
          <w:sz w:val="24"/>
        </w:rPr>
        <w:t>sti</w:t>
      </w:r>
      <w:r w:rsidR="00F468DD" w:rsidRPr="00201DE8">
        <w:rPr>
          <w:rFonts w:ascii="Times New Roman" w:hAnsi="Times New Roman"/>
          <w:sz w:val="24"/>
        </w:rPr>
        <w:t xml:space="preserve"> I skyriaus pavadinimą ir jį išdėst</w:t>
      </w:r>
      <w:r w:rsidR="00F468DD">
        <w:rPr>
          <w:rFonts w:ascii="Times New Roman" w:hAnsi="Times New Roman"/>
          <w:sz w:val="24"/>
        </w:rPr>
        <w:t>yti taip</w:t>
      </w:r>
      <w:r w:rsidR="00F468DD" w:rsidRPr="00201DE8">
        <w:rPr>
          <w:rFonts w:ascii="Times New Roman" w:hAnsi="Times New Roman"/>
          <w:sz w:val="24"/>
        </w:rPr>
        <w:t>:</w:t>
      </w:r>
    </w:p>
    <w:p w14:paraId="37E6CBC2" w14:textId="77777777" w:rsidR="00F468DD" w:rsidRPr="00201DE8" w:rsidRDefault="00F468DD" w:rsidP="00603B92">
      <w:pPr>
        <w:pStyle w:val="Pagrindinistekstas"/>
        <w:ind w:firstLine="0"/>
        <w:jc w:val="center"/>
        <w:rPr>
          <w:rFonts w:ascii="Times New Roman" w:hAnsi="Times New Roman"/>
          <w:b/>
          <w:sz w:val="24"/>
          <w:lang w:val="lt-LT"/>
        </w:rPr>
      </w:pPr>
      <w:r w:rsidRPr="00D420D4">
        <w:rPr>
          <w:rFonts w:ascii="Times New Roman" w:hAnsi="Times New Roman"/>
          <w:sz w:val="24"/>
          <w:lang w:val="lt-LT"/>
        </w:rPr>
        <w:t>„</w:t>
      </w:r>
      <w:r w:rsidRPr="00201DE8">
        <w:rPr>
          <w:rFonts w:ascii="Times New Roman" w:hAnsi="Times New Roman"/>
          <w:b/>
          <w:sz w:val="24"/>
          <w:lang w:val="lt-LT"/>
        </w:rPr>
        <w:t>I SKYRIUS</w:t>
      </w:r>
    </w:p>
    <w:p w14:paraId="2C239956" w14:textId="77777777" w:rsidR="006B6C22" w:rsidRDefault="00F468DD" w:rsidP="00603B92">
      <w:pPr>
        <w:pStyle w:val="Pagrindinistekstas"/>
        <w:ind w:firstLine="0"/>
        <w:jc w:val="center"/>
        <w:rPr>
          <w:rFonts w:ascii="Times New Roman" w:hAnsi="Times New Roman"/>
          <w:sz w:val="24"/>
          <w:lang w:val="lt-LT"/>
        </w:rPr>
      </w:pPr>
      <w:r w:rsidRPr="00201DE8">
        <w:rPr>
          <w:rFonts w:ascii="Times New Roman" w:hAnsi="Times New Roman"/>
          <w:strike/>
          <w:sz w:val="24"/>
          <w:lang w:val="lt-LT"/>
        </w:rPr>
        <w:t>I.</w:t>
      </w:r>
      <w:r w:rsidRPr="00201DE8">
        <w:rPr>
          <w:rFonts w:ascii="Times New Roman" w:hAnsi="Times New Roman"/>
          <w:sz w:val="24"/>
          <w:lang w:val="lt-LT"/>
        </w:rPr>
        <w:t xml:space="preserve"> BENDROSIOS NUOSTATOS“</w:t>
      </w:r>
      <w:r w:rsidR="00A6405A">
        <w:rPr>
          <w:rFonts w:ascii="Times New Roman" w:hAnsi="Times New Roman"/>
          <w:sz w:val="24"/>
          <w:lang w:val="lt-LT"/>
        </w:rPr>
        <w:t>.</w:t>
      </w:r>
    </w:p>
    <w:p w14:paraId="60DC0BE2" w14:textId="3E607EEC" w:rsidR="00D04188" w:rsidRDefault="00D04188" w:rsidP="00603B92">
      <w:pPr>
        <w:pStyle w:val="Pagrindinistekstas"/>
        <w:ind w:firstLine="709"/>
        <w:rPr>
          <w:rFonts w:ascii="Times New Roman" w:hAnsi="Times New Roman"/>
          <w:sz w:val="24"/>
          <w:lang w:val="lt-LT"/>
        </w:rPr>
      </w:pPr>
      <w:r>
        <w:rPr>
          <w:rFonts w:ascii="Times New Roman" w:hAnsi="Times New Roman"/>
          <w:sz w:val="24"/>
        </w:rPr>
        <w:t>1.</w:t>
      </w:r>
      <w:r w:rsidR="006B6C22">
        <w:rPr>
          <w:rFonts w:ascii="Times New Roman" w:hAnsi="Times New Roman"/>
          <w:sz w:val="24"/>
          <w:lang w:val="lt-LT"/>
        </w:rPr>
        <w:t xml:space="preserve">2.2. </w:t>
      </w:r>
      <w:r>
        <w:rPr>
          <w:rFonts w:ascii="Times New Roman" w:hAnsi="Times New Roman"/>
          <w:sz w:val="24"/>
          <w:lang w:val="lt-LT"/>
        </w:rPr>
        <w:t>Pakeisti 1 punktą ir jį išdėstyti taip:</w:t>
      </w:r>
    </w:p>
    <w:p w14:paraId="49D13D2E" w14:textId="269F5955" w:rsidR="00CB5EA2" w:rsidRDefault="00D04188" w:rsidP="00245A66">
      <w:pPr>
        <w:pStyle w:val="Pagrindinistekstas"/>
        <w:spacing w:line="360" w:lineRule="atLeast"/>
        <w:ind w:firstLine="709"/>
        <w:rPr>
          <w:rFonts w:ascii="Times New Roman" w:hAnsi="Times New Roman"/>
          <w:sz w:val="24"/>
          <w:lang w:val="lt-LT"/>
        </w:rPr>
      </w:pPr>
      <w:r>
        <w:rPr>
          <w:rFonts w:ascii="Times New Roman" w:hAnsi="Times New Roman"/>
          <w:sz w:val="24"/>
          <w:lang w:val="lt-LT"/>
        </w:rPr>
        <w:lastRenderedPageBreak/>
        <w:t>„</w:t>
      </w:r>
      <w:r w:rsidR="00D41159">
        <w:rPr>
          <w:rFonts w:ascii="Times New Roman" w:hAnsi="Times New Roman"/>
          <w:sz w:val="24"/>
        </w:rPr>
        <w:t xml:space="preserve">1. </w:t>
      </w:r>
      <w:r>
        <w:rPr>
          <w:rFonts w:ascii="Times New Roman" w:hAnsi="Times New Roman"/>
          <w:b/>
          <w:sz w:val="24"/>
          <w:lang w:val="lt-LT"/>
        </w:rPr>
        <w:t xml:space="preserve">Vekselių ir čekių protestavimo taisyklės (toliau – </w:t>
      </w:r>
      <w:r w:rsidR="00DF4CBB">
        <w:rPr>
          <w:rFonts w:ascii="Times New Roman" w:hAnsi="Times New Roman"/>
          <w:b/>
          <w:sz w:val="24"/>
          <w:lang w:val="lt-LT"/>
        </w:rPr>
        <w:t>t</w:t>
      </w:r>
      <w:r>
        <w:rPr>
          <w:rFonts w:ascii="Times New Roman" w:hAnsi="Times New Roman"/>
          <w:b/>
          <w:sz w:val="24"/>
          <w:lang w:val="lt-LT"/>
        </w:rPr>
        <w:t xml:space="preserve">aisyklės) </w:t>
      </w:r>
      <w:r w:rsidRPr="00D41159">
        <w:rPr>
          <w:rFonts w:ascii="Times New Roman" w:hAnsi="Times New Roman"/>
          <w:strike/>
          <w:sz w:val="24"/>
          <w:lang w:val="lt-LT"/>
        </w:rPr>
        <w:t>Šios taisyklės</w:t>
      </w:r>
      <w:r>
        <w:rPr>
          <w:rFonts w:ascii="Times New Roman" w:hAnsi="Times New Roman"/>
          <w:sz w:val="24"/>
          <w:lang w:val="lt-LT"/>
        </w:rPr>
        <w:t xml:space="preserve"> reglamentuoja įsakomųjų ir paprastųjų vekselių (toliau </w:t>
      </w:r>
      <w:r w:rsidRPr="00D41159">
        <w:rPr>
          <w:rFonts w:ascii="Times New Roman" w:hAnsi="Times New Roman"/>
          <w:strike/>
          <w:sz w:val="24"/>
          <w:lang w:val="lt-LT"/>
        </w:rPr>
        <w:t>vadinama</w:t>
      </w:r>
      <w:r>
        <w:rPr>
          <w:rFonts w:ascii="Times New Roman" w:hAnsi="Times New Roman"/>
          <w:sz w:val="24"/>
          <w:lang w:val="lt-LT"/>
        </w:rPr>
        <w:t xml:space="preserve"> – vekseliai) bei čekių protestavimą.“</w:t>
      </w:r>
    </w:p>
    <w:p w14:paraId="230BAEEB" w14:textId="03E94241" w:rsidR="005C0196" w:rsidRDefault="00D04188" w:rsidP="00245A66">
      <w:pPr>
        <w:pStyle w:val="Pagrindinistekstas"/>
        <w:spacing w:line="360" w:lineRule="atLeast"/>
        <w:ind w:firstLine="709"/>
        <w:rPr>
          <w:rFonts w:ascii="Times New Roman" w:hAnsi="Times New Roman"/>
          <w:sz w:val="24"/>
        </w:rPr>
      </w:pPr>
      <w:r>
        <w:rPr>
          <w:rFonts w:ascii="Times New Roman" w:hAnsi="Times New Roman"/>
          <w:sz w:val="24"/>
          <w:lang w:val="lt-LT"/>
        </w:rPr>
        <w:t>1.2.3.</w:t>
      </w:r>
      <w:r w:rsidR="00CB5EA2">
        <w:rPr>
          <w:rFonts w:ascii="Times New Roman" w:hAnsi="Times New Roman"/>
          <w:sz w:val="24"/>
          <w:lang w:val="lt-LT"/>
        </w:rPr>
        <w:t xml:space="preserve"> </w:t>
      </w:r>
      <w:bookmarkStart w:id="0" w:name="pn1_13"/>
      <w:bookmarkStart w:id="1" w:name="pn1_14"/>
      <w:bookmarkStart w:id="2" w:name="pn1_15"/>
      <w:bookmarkEnd w:id="0"/>
      <w:bookmarkEnd w:id="1"/>
      <w:bookmarkEnd w:id="2"/>
      <w:r w:rsidR="005C0196" w:rsidRPr="00CB5EA2">
        <w:rPr>
          <w:rFonts w:ascii="Times New Roman" w:hAnsi="Times New Roman"/>
          <w:sz w:val="24"/>
          <w:lang w:val="lt-LT"/>
        </w:rPr>
        <w:t>Pakeisti 5 punk</w:t>
      </w:r>
      <w:r w:rsidR="00805AAE" w:rsidRPr="00CB5EA2">
        <w:rPr>
          <w:rFonts w:ascii="Times New Roman" w:hAnsi="Times New Roman"/>
          <w:sz w:val="24"/>
          <w:lang w:val="lt-LT"/>
        </w:rPr>
        <w:t>t</w:t>
      </w:r>
      <w:r w:rsidR="005C0196" w:rsidRPr="00CB5EA2">
        <w:rPr>
          <w:rFonts w:ascii="Times New Roman" w:hAnsi="Times New Roman"/>
          <w:sz w:val="24"/>
          <w:lang w:val="lt-LT"/>
        </w:rPr>
        <w:t>ą ir</w:t>
      </w:r>
      <w:r w:rsidR="005C0196">
        <w:rPr>
          <w:rFonts w:ascii="Times New Roman" w:hAnsi="Times New Roman"/>
          <w:sz w:val="24"/>
        </w:rPr>
        <w:t xml:space="preserve"> </w:t>
      </w:r>
      <w:r w:rsidR="005C0196" w:rsidRPr="009216EA">
        <w:rPr>
          <w:rFonts w:ascii="Times New Roman" w:hAnsi="Times New Roman"/>
          <w:sz w:val="24"/>
          <w:lang w:val="lt-LT"/>
        </w:rPr>
        <w:t>jį išdėstyti taip</w:t>
      </w:r>
      <w:r w:rsidR="005C0196">
        <w:rPr>
          <w:rFonts w:ascii="Times New Roman" w:hAnsi="Times New Roman"/>
          <w:sz w:val="24"/>
        </w:rPr>
        <w:t>:</w:t>
      </w:r>
    </w:p>
    <w:p w14:paraId="13485914" w14:textId="56871901" w:rsidR="005C0196" w:rsidRDefault="005C0196" w:rsidP="00245A66">
      <w:pPr>
        <w:pStyle w:val="Pagrindinistekstas"/>
        <w:spacing w:line="360" w:lineRule="atLeast"/>
        <w:ind w:firstLine="709"/>
        <w:rPr>
          <w:rFonts w:ascii="Times New Roman" w:hAnsi="Times New Roman"/>
          <w:sz w:val="24"/>
          <w:lang w:val="lt-LT"/>
        </w:rPr>
      </w:pPr>
      <w:r>
        <w:rPr>
          <w:rFonts w:ascii="Times New Roman" w:hAnsi="Times New Roman"/>
          <w:sz w:val="24"/>
          <w:lang w:val="lt-LT"/>
        </w:rPr>
        <w:t>„</w:t>
      </w:r>
      <w:r w:rsidRPr="005C0196">
        <w:rPr>
          <w:rFonts w:ascii="Times New Roman" w:hAnsi="Times New Roman"/>
          <w:sz w:val="24"/>
          <w:lang w:val="lt-LT"/>
        </w:rPr>
        <w:t>5. Notaras priima protestuoti vekselius ir čekius</w:t>
      </w:r>
      <w:r w:rsidR="001B5F75" w:rsidRPr="00245A66">
        <w:rPr>
          <w:rFonts w:ascii="Times New Roman" w:hAnsi="Times New Roman"/>
          <w:b/>
          <w:sz w:val="24"/>
          <w:lang w:val="lt-LT"/>
        </w:rPr>
        <w:t>, kai</w:t>
      </w:r>
      <w:r w:rsidRPr="005C0196">
        <w:rPr>
          <w:rFonts w:ascii="Times New Roman" w:hAnsi="Times New Roman"/>
          <w:sz w:val="24"/>
          <w:lang w:val="lt-LT"/>
        </w:rPr>
        <w:t xml:space="preserve"> jų </w:t>
      </w:r>
      <w:r w:rsidR="00F75A59" w:rsidRPr="00245A66">
        <w:rPr>
          <w:rFonts w:ascii="Times New Roman" w:hAnsi="Times New Roman"/>
          <w:strike/>
          <w:sz w:val="24"/>
          <w:lang w:val="lt-LT"/>
        </w:rPr>
        <w:t xml:space="preserve">turėtojui </w:t>
      </w:r>
      <w:r w:rsidRPr="00245A66">
        <w:rPr>
          <w:rFonts w:ascii="Times New Roman" w:hAnsi="Times New Roman"/>
          <w:b/>
          <w:sz w:val="24"/>
          <w:lang w:val="lt-LT"/>
        </w:rPr>
        <w:t>turėtoj</w:t>
      </w:r>
      <w:r w:rsidR="001B5F75" w:rsidRPr="00245A66">
        <w:rPr>
          <w:rFonts w:ascii="Times New Roman" w:hAnsi="Times New Roman"/>
          <w:b/>
          <w:sz w:val="24"/>
          <w:lang w:val="lt-LT"/>
        </w:rPr>
        <w:t>as</w:t>
      </w:r>
      <w:r w:rsidRPr="005C0196">
        <w:rPr>
          <w:rFonts w:ascii="Times New Roman" w:hAnsi="Times New Roman"/>
          <w:sz w:val="24"/>
          <w:lang w:val="lt-LT"/>
        </w:rPr>
        <w:t xml:space="preserve"> arba jų </w:t>
      </w:r>
      <w:r w:rsidR="00F75A59" w:rsidRPr="00245A66">
        <w:rPr>
          <w:rFonts w:ascii="Times New Roman" w:hAnsi="Times New Roman"/>
          <w:strike/>
          <w:sz w:val="24"/>
          <w:lang w:val="lt-LT"/>
        </w:rPr>
        <w:t xml:space="preserve">įgaliotam </w:t>
      </w:r>
      <w:r w:rsidRPr="00245A66">
        <w:rPr>
          <w:rFonts w:ascii="Times New Roman" w:hAnsi="Times New Roman"/>
          <w:b/>
          <w:sz w:val="24"/>
          <w:lang w:val="lt-LT"/>
        </w:rPr>
        <w:t>įgaliota</w:t>
      </w:r>
      <w:r w:rsidR="001B5F75" w:rsidRPr="00245A66">
        <w:rPr>
          <w:rFonts w:ascii="Times New Roman" w:hAnsi="Times New Roman"/>
          <w:b/>
          <w:sz w:val="24"/>
          <w:lang w:val="lt-LT"/>
        </w:rPr>
        <w:t>s</w:t>
      </w:r>
      <w:r w:rsidRPr="005C0196">
        <w:rPr>
          <w:rFonts w:ascii="Times New Roman" w:hAnsi="Times New Roman"/>
          <w:sz w:val="24"/>
          <w:lang w:val="lt-LT"/>
        </w:rPr>
        <w:t xml:space="preserve"> </w:t>
      </w:r>
      <w:r w:rsidR="00F75A59" w:rsidRPr="00245A66">
        <w:rPr>
          <w:rFonts w:ascii="Times New Roman" w:hAnsi="Times New Roman"/>
          <w:strike/>
          <w:sz w:val="24"/>
          <w:lang w:val="lt-LT"/>
        </w:rPr>
        <w:t>asmeniui pateikus</w:t>
      </w:r>
      <w:r w:rsidR="00F75A59">
        <w:rPr>
          <w:rFonts w:ascii="Times New Roman" w:hAnsi="Times New Roman"/>
          <w:sz w:val="24"/>
          <w:lang w:val="lt-LT"/>
        </w:rPr>
        <w:t xml:space="preserve"> </w:t>
      </w:r>
      <w:r w:rsidRPr="00245A66">
        <w:rPr>
          <w:rFonts w:ascii="Times New Roman" w:hAnsi="Times New Roman"/>
          <w:b/>
          <w:sz w:val="24"/>
          <w:lang w:val="lt-LT"/>
        </w:rPr>
        <w:t>asm</w:t>
      </w:r>
      <w:r w:rsidR="001B5F75" w:rsidRPr="00245A66">
        <w:rPr>
          <w:rFonts w:ascii="Times New Roman" w:hAnsi="Times New Roman"/>
          <w:b/>
          <w:sz w:val="24"/>
          <w:lang w:val="lt-LT"/>
        </w:rPr>
        <w:t>uo</w:t>
      </w:r>
      <w:r w:rsidRPr="005C0196">
        <w:rPr>
          <w:rFonts w:ascii="Times New Roman" w:hAnsi="Times New Roman"/>
          <w:sz w:val="24"/>
          <w:lang w:val="lt-LT"/>
        </w:rPr>
        <w:t xml:space="preserve"> </w:t>
      </w:r>
      <w:r w:rsidRPr="00245A66">
        <w:rPr>
          <w:rFonts w:ascii="Times New Roman" w:hAnsi="Times New Roman"/>
          <w:b/>
          <w:sz w:val="24"/>
          <w:lang w:val="lt-LT"/>
        </w:rPr>
        <w:t>pateik</w:t>
      </w:r>
      <w:r w:rsidR="001B5F75" w:rsidRPr="00245A66">
        <w:rPr>
          <w:rFonts w:ascii="Times New Roman" w:hAnsi="Times New Roman"/>
          <w:b/>
          <w:sz w:val="24"/>
          <w:lang w:val="lt-LT"/>
        </w:rPr>
        <w:t>ia</w:t>
      </w:r>
      <w:r w:rsidRPr="00245A66">
        <w:rPr>
          <w:rFonts w:ascii="Times New Roman" w:hAnsi="Times New Roman"/>
          <w:b/>
          <w:sz w:val="24"/>
          <w:lang w:val="lt-LT"/>
        </w:rPr>
        <w:t xml:space="preserve"> </w:t>
      </w:r>
      <w:r w:rsidRPr="005C0196">
        <w:rPr>
          <w:rFonts w:ascii="Times New Roman" w:hAnsi="Times New Roman"/>
          <w:sz w:val="24"/>
          <w:lang w:val="lt-LT"/>
        </w:rPr>
        <w:t xml:space="preserve">vekselį ar čekį ir du </w:t>
      </w:r>
      <w:r w:rsidR="001B5F75" w:rsidRPr="00245A66">
        <w:rPr>
          <w:rFonts w:ascii="Times New Roman" w:hAnsi="Times New Roman"/>
          <w:b/>
          <w:sz w:val="24"/>
          <w:lang w:val="lt-LT"/>
        </w:rPr>
        <w:t>1 priede nurodyto</w:t>
      </w:r>
      <w:r w:rsidR="001B5F75">
        <w:rPr>
          <w:rFonts w:ascii="Times New Roman" w:hAnsi="Times New Roman"/>
          <w:sz w:val="24"/>
          <w:lang w:val="lt-LT"/>
        </w:rPr>
        <w:t xml:space="preserve"> </w:t>
      </w:r>
      <w:r w:rsidR="001B5F75" w:rsidRPr="00245A66">
        <w:rPr>
          <w:rFonts w:ascii="Times New Roman" w:hAnsi="Times New Roman"/>
          <w:b/>
          <w:sz w:val="24"/>
          <w:lang w:val="lt-LT"/>
        </w:rPr>
        <w:t xml:space="preserve">rašytinio </w:t>
      </w:r>
      <w:r w:rsidRPr="00245A66">
        <w:rPr>
          <w:rFonts w:ascii="Times New Roman" w:hAnsi="Times New Roman"/>
          <w:b/>
          <w:sz w:val="24"/>
          <w:lang w:val="lt-LT"/>
        </w:rPr>
        <w:t>prašymo</w:t>
      </w:r>
      <w:r w:rsidRPr="005C0196">
        <w:rPr>
          <w:rFonts w:ascii="Times New Roman" w:hAnsi="Times New Roman"/>
          <w:sz w:val="24"/>
          <w:lang w:val="lt-LT"/>
        </w:rPr>
        <w:t xml:space="preserve"> </w:t>
      </w:r>
      <w:r w:rsidR="001B5F75" w:rsidRPr="005C0196">
        <w:rPr>
          <w:rFonts w:ascii="Times New Roman" w:hAnsi="Times New Roman"/>
          <w:sz w:val="24"/>
          <w:lang w:val="lt-LT"/>
        </w:rPr>
        <w:t>egzempliorius</w:t>
      </w:r>
      <w:r w:rsidR="00F75A59">
        <w:rPr>
          <w:rFonts w:ascii="Times New Roman" w:hAnsi="Times New Roman"/>
          <w:sz w:val="24"/>
          <w:lang w:val="lt-LT"/>
        </w:rPr>
        <w:t xml:space="preserve"> </w:t>
      </w:r>
      <w:r w:rsidR="00F75A59" w:rsidRPr="00245A66">
        <w:rPr>
          <w:rFonts w:ascii="Times New Roman" w:hAnsi="Times New Roman"/>
          <w:strike/>
          <w:sz w:val="24"/>
          <w:lang w:val="lt-LT"/>
        </w:rPr>
        <w:t>rašytinio prašymo</w:t>
      </w:r>
      <w:r w:rsidR="00F75A59">
        <w:rPr>
          <w:rFonts w:ascii="Times New Roman" w:hAnsi="Times New Roman"/>
          <w:strike/>
          <w:sz w:val="24"/>
          <w:lang w:val="lt-LT"/>
        </w:rPr>
        <w:t xml:space="preserve"> </w:t>
      </w:r>
      <w:r w:rsidR="00F75A59" w:rsidRPr="00245A66">
        <w:rPr>
          <w:rFonts w:ascii="Times New Roman" w:hAnsi="Times New Roman"/>
          <w:strike/>
          <w:sz w:val="24"/>
          <w:lang w:val="lt-LT"/>
        </w:rPr>
        <w:t>(pagal 1 formą)</w:t>
      </w:r>
      <w:r w:rsidRPr="005C0196">
        <w:rPr>
          <w:rFonts w:ascii="Times New Roman" w:hAnsi="Times New Roman"/>
          <w:sz w:val="24"/>
          <w:lang w:val="lt-LT"/>
        </w:rPr>
        <w:t>. Jeigu pateikiamas protestui įforminti vekselis ar čekis surašytas užsienio kalba, kartu turi būti pateikiamas jo vertimas.</w:t>
      </w:r>
      <w:r>
        <w:rPr>
          <w:rFonts w:ascii="Times New Roman" w:hAnsi="Times New Roman"/>
          <w:sz w:val="24"/>
          <w:lang w:val="lt-LT"/>
        </w:rPr>
        <w:t>“</w:t>
      </w:r>
    </w:p>
    <w:p w14:paraId="50B58ECA" w14:textId="108154BD" w:rsidR="00D41159" w:rsidRDefault="00D41159" w:rsidP="00245A66">
      <w:pPr>
        <w:pStyle w:val="Pagrindinistekstas"/>
        <w:spacing w:line="360" w:lineRule="atLeast"/>
        <w:ind w:firstLine="709"/>
        <w:rPr>
          <w:rFonts w:ascii="Times New Roman" w:hAnsi="Times New Roman"/>
          <w:sz w:val="24"/>
          <w:lang w:val="lt-LT"/>
        </w:rPr>
      </w:pPr>
      <w:r>
        <w:rPr>
          <w:rFonts w:ascii="Times New Roman" w:hAnsi="Times New Roman"/>
          <w:sz w:val="24"/>
        </w:rPr>
        <w:t>1.2.</w:t>
      </w:r>
      <w:r w:rsidR="00CB5EA2">
        <w:rPr>
          <w:rFonts w:ascii="Times New Roman" w:hAnsi="Times New Roman"/>
          <w:sz w:val="24"/>
        </w:rPr>
        <w:t>4</w:t>
      </w:r>
      <w:r>
        <w:rPr>
          <w:rFonts w:ascii="Times New Roman" w:hAnsi="Times New Roman"/>
          <w:sz w:val="24"/>
        </w:rPr>
        <w:t>. Pa</w:t>
      </w:r>
      <w:r>
        <w:rPr>
          <w:rFonts w:ascii="Times New Roman" w:hAnsi="Times New Roman"/>
          <w:sz w:val="24"/>
          <w:lang w:val="lt-LT"/>
        </w:rPr>
        <w:t xml:space="preserve">keisti </w:t>
      </w:r>
      <w:r>
        <w:rPr>
          <w:rFonts w:ascii="Times New Roman" w:hAnsi="Times New Roman"/>
          <w:sz w:val="24"/>
        </w:rPr>
        <w:t>10</w:t>
      </w:r>
      <w:r>
        <w:rPr>
          <w:rFonts w:ascii="Times New Roman" w:hAnsi="Times New Roman"/>
          <w:sz w:val="24"/>
          <w:lang w:val="lt-LT"/>
        </w:rPr>
        <w:t xml:space="preserve"> punktą ir jį išdėstyti taip:</w:t>
      </w:r>
    </w:p>
    <w:p w14:paraId="482A0118" w14:textId="5C93862A" w:rsidR="00D41159" w:rsidRPr="008A56A8" w:rsidRDefault="00D41159" w:rsidP="00245A66">
      <w:pPr>
        <w:spacing w:line="360" w:lineRule="atLeast"/>
        <w:jc w:val="both"/>
        <w:rPr>
          <w:rFonts w:ascii="Times New Roman" w:hAnsi="Times New Roman" w:cs="Times New Roman"/>
          <w:sz w:val="24"/>
        </w:rPr>
      </w:pPr>
      <w:r>
        <w:rPr>
          <w:rFonts w:ascii="Times New Roman" w:hAnsi="Times New Roman"/>
          <w:sz w:val="24"/>
        </w:rPr>
        <w:t>„</w:t>
      </w:r>
      <w:r w:rsidRPr="008A56A8">
        <w:rPr>
          <w:rFonts w:ascii="Times New Roman" w:hAnsi="Times New Roman" w:cs="Times New Roman"/>
          <w:color w:val="000000"/>
          <w:sz w:val="24"/>
        </w:rPr>
        <w:t xml:space="preserve">10. Vekselio ar čekio turėtojas atlygina notarui jo turėtas išlaidas, jeigu protestas neįforminamas dėl to, kad vekselio ar čekio turėtojas atšaukia prašymą įforminti vekselio ar čekio protestą arba vekselio ar čekio protestas neįforminamas </w:t>
      </w:r>
      <w:r w:rsidR="00DF4CBB" w:rsidRPr="00CB5EA2">
        <w:rPr>
          <w:rFonts w:ascii="Times New Roman" w:hAnsi="Times New Roman" w:cs="Times New Roman"/>
          <w:b/>
          <w:bCs/>
          <w:color w:val="000000"/>
          <w:sz w:val="24"/>
        </w:rPr>
        <w:t xml:space="preserve">šių </w:t>
      </w:r>
      <w:r w:rsidR="00DF4CBB">
        <w:rPr>
          <w:rFonts w:ascii="Times New Roman" w:hAnsi="Times New Roman" w:cs="Times New Roman"/>
          <w:b/>
          <w:color w:val="000000"/>
          <w:sz w:val="24"/>
        </w:rPr>
        <w:t>t</w:t>
      </w:r>
      <w:r>
        <w:rPr>
          <w:rFonts w:ascii="Times New Roman" w:hAnsi="Times New Roman" w:cs="Times New Roman"/>
          <w:b/>
          <w:color w:val="000000"/>
          <w:sz w:val="24"/>
        </w:rPr>
        <w:t xml:space="preserve">aisyklių </w:t>
      </w:r>
      <w:r w:rsidRPr="008A56A8">
        <w:rPr>
          <w:rFonts w:ascii="Times New Roman" w:hAnsi="Times New Roman" w:cs="Times New Roman"/>
          <w:color w:val="000000"/>
          <w:sz w:val="24"/>
        </w:rPr>
        <w:t>21 punkte numatytais atvejais.</w:t>
      </w:r>
      <w:r>
        <w:rPr>
          <w:rFonts w:ascii="Times New Roman" w:hAnsi="Times New Roman" w:cs="Times New Roman"/>
          <w:color w:val="000000"/>
          <w:sz w:val="24"/>
        </w:rPr>
        <w:t>“</w:t>
      </w:r>
    </w:p>
    <w:p w14:paraId="6CBE3322" w14:textId="75ADD54B" w:rsidR="00B86402" w:rsidRPr="00D41159" w:rsidRDefault="00D41159" w:rsidP="00245A66">
      <w:pPr>
        <w:pStyle w:val="Pagrindinistekstas"/>
        <w:spacing w:line="360" w:lineRule="atLeast"/>
        <w:ind w:firstLine="709"/>
        <w:rPr>
          <w:rFonts w:ascii="Times New Roman" w:hAnsi="Times New Roman"/>
          <w:sz w:val="24"/>
          <w:lang w:val="lt-LT"/>
        </w:rPr>
      </w:pPr>
      <w:r>
        <w:rPr>
          <w:rFonts w:ascii="Times New Roman" w:hAnsi="Times New Roman"/>
          <w:sz w:val="24"/>
        </w:rPr>
        <w:t>1.2.</w:t>
      </w:r>
      <w:r w:rsidR="00CB5EA2">
        <w:rPr>
          <w:rFonts w:ascii="Times New Roman" w:hAnsi="Times New Roman"/>
          <w:sz w:val="24"/>
        </w:rPr>
        <w:t>5</w:t>
      </w:r>
      <w:r>
        <w:rPr>
          <w:rFonts w:ascii="Times New Roman" w:hAnsi="Times New Roman"/>
          <w:sz w:val="24"/>
        </w:rPr>
        <w:t xml:space="preserve">. </w:t>
      </w:r>
      <w:r w:rsidR="00F468DD" w:rsidRPr="00D41159">
        <w:rPr>
          <w:rFonts w:ascii="Times New Roman" w:hAnsi="Times New Roman"/>
          <w:sz w:val="24"/>
          <w:lang w:val="lt-LT"/>
        </w:rPr>
        <w:t>Pakeisti II skyriaus pavadinimą ir jį išdėstyti taip:</w:t>
      </w:r>
    </w:p>
    <w:p w14:paraId="57BC96B6" w14:textId="77777777" w:rsidR="00F468DD" w:rsidRDefault="00F468DD" w:rsidP="00603B92">
      <w:pPr>
        <w:pStyle w:val="Pagrindinistekstas"/>
        <w:ind w:firstLine="0"/>
        <w:jc w:val="center"/>
        <w:rPr>
          <w:rFonts w:ascii="Times New Roman" w:hAnsi="Times New Roman"/>
          <w:b/>
          <w:sz w:val="24"/>
          <w:lang w:val="lt-LT"/>
        </w:rPr>
      </w:pPr>
      <w:r w:rsidRPr="00D420D4">
        <w:rPr>
          <w:rFonts w:ascii="Times New Roman" w:hAnsi="Times New Roman"/>
          <w:sz w:val="24"/>
          <w:lang w:val="lt-LT"/>
        </w:rPr>
        <w:t>„</w:t>
      </w:r>
      <w:r w:rsidRPr="003C2D1E">
        <w:rPr>
          <w:rFonts w:ascii="Times New Roman" w:hAnsi="Times New Roman"/>
          <w:b/>
          <w:sz w:val="24"/>
          <w:lang w:val="lt-LT"/>
        </w:rPr>
        <w:t>I</w:t>
      </w:r>
      <w:r w:rsidRPr="00D420D4">
        <w:rPr>
          <w:rFonts w:ascii="Times New Roman" w:hAnsi="Times New Roman"/>
          <w:b/>
          <w:sz w:val="24"/>
          <w:lang w:val="lt-LT"/>
        </w:rPr>
        <w:t>I S</w:t>
      </w:r>
      <w:r w:rsidRPr="00201DE8">
        <w:rPr>
          <w:rFonts w:ascii="Times New Roman" w:hAnsi="Times New Roman"/>
          <w:b/>
          <w:sz w:val="24"/>
          <w:lang w:val="lt-LT"/>
        </w:rPr>
        <w:t>KYRIUS</w:t>
      </w:r>
    </w:p>
    <w:p w14:paraId="78EEAB97" w14:textId="77777777" w:rsidR="00D420D4" w:rsidRDefault="00D420D4" w:rsidP="00603B92">
      <w:pPr>
        <w:pStyle w:val="Pagrindinistekstas"/>
        <w:ind w:firstLine="0"/>
        <w:jc w:val="center"/>
        <w:rPr>
          <w:rFonts w:ascii="Times New Roman" w:hAnsi="Times New Roman"/>
          <w:sz w:val="24"/>
          <w:lang w:val="lt-LT"/>
        </w:rPr>
      </w:pPr>
      <w:r w:rsidRPr="003C2D1E">
        <w:rPr>
          <w:rFonts w:ascii="Times New Roman" w:hAnsi="Times New Roman"/>
          <w:strike/>
          <w:sz w:val="24"/>
          <w:lang w:val="lt-LT"/>
        </w:rPr>
        <w:t>II.</w:t>
      </w:r>
      <w:r w:rsidRPr="003C2D1E">
        <w:rPr>
          <w:rFonts w:ascii="Times New Roman" w:hAnsi="Times New Roman"/>
          <w:sz w:val="24"/>
          <w:lang w:val="lt-LT"/>
        </w:rPr>
        <w:t xml:space="preserve"> ĮSAKOMŲJŲ IR PAPRASTŲJŲ VEKSELIŲ PROTESTAVIMAS“</w:t>
      </w:r>
      <w:r w:rsidR="00A6405A">
        <w:rPr>
          <w:rFonts w:ascii="Times New Roman" w:hAnsi="Times New Roman"/>
          <w:sz w:val="24"/>
          <w:lang w:val="lt-LT"/>
        </w:rPr>
        <w:t>.</w:t>
      </w:r>
    </w:p>
    <w:p w14:paraId="41396306" w14:textId="6EE7B492" w:rsidR="005C0196" w:rsidRDefault="00D41159">
      <w:pPr>
        <w:pStyle w:val="Pagrindinistekstas"/>
        <w:ind w:left="720" w:firstLine="0"/>
        <w:jc w:val="left"/>
        <w:rPr>
          <w:rFonts w:ascii="Times New Roman" w:hAnsi="Times New Roman"/>
          <w:sz w:val="24"/>
          <w:lang w:val="lt-LT"/>
        </w:rPr>
      </w:pPr>
      <w:r>
        <w:rPr>
          <w:rFonts w:ascii="Times New Roman" w:hAnsi="Times New Roman"/>
          <w:sz w:val="24"/>
          <w:lang w:val="lt-LT"/>
        </w:rPr>
        <w:t>1.2.</w:t>
      </w:r>
      <w:r w:rsidR="00CB5EA2">
        <w:rPr>
          <w:rFonts w:ascii="Times New Roman" w:hAnsi="Times New Roman"/>
          <w:sz w:val="24"/>
          <w:lang w:val="lt-LT"/>
        </w:rPr>
        <w:t>6</w:t>
      </w:r>
      <w:r>
        <w:rPr>
          <w:rFonts w:ascii="Times New Roman" w:hAnsi="Times New Roman"/>
          <w:sz w:val="24"/>
          <w:lang w:val="lt-LT"/>
        </w:rPr>
        <w:t>.</w:t>
      </w:r>
      <w:r w:rsidR="005C0196">
        <w:rPr>
          <w:rFonts w:ascii="Times New Roman" w:hAnsi="Times New Roman"/>
          <w:sz w:val="24"/>
          <w:lang w:val="lt-LT"/>
        </w:rPr>
        <w:t xml:space="preserve"> Pakeisti 12 punktą ir jį išdėstyti taip:</w:t>
      </w:r>
    </w:p>
    <w:p w14:paraId="3E4C2AAD" w14:textId="5C070B47" w:rsidR="005C0196" w:rsidRPr="005C0196" w:rsidRDefault="005C0196" w:rsidP="00245A66">
      <w:pPr>
        <w:pStyle w:val="Pagrindinistekstas"/>
        <w:spacing w:line="360" w:lineRule="atLeast"/>
        <w:ind w:left="709" w:firstLine="0"/>
        <w:rPr>
          <w:rFonts w:ascii="Times New Roman" w:hAnsi="Times New Roman"/>
          <w:sz w:val="24"/>
          <w:lang w:val="lt-LT"/>
        </w:rPr>
      </w:pPr>
      <w:r>
        <w:rPr>
          <w:rFonts w:ascii="Times New Roman" w:hAnsi="Times New Roman"/>
          <w:sz w:val="24"/>
          <w:lang w:val="lt-LT"/>
        </w:rPr>
        <w:t>„</w:t>
      </w:r>
      <w:r w:rsidRPr="005C0196">
        <w:rPr>
          <w:rFonts w:ascii="Times New Roman" w:hAnsi="Times New Roman"/>
          <w:sz w:val="24"/>
          <w:lang w:val="lt-LT"/>
        </w:rPr>
        <w:t>12. Notaras įformina šiuos įsakomųjų ir paprastųjų vekselių protestus:</w:t>
      </w:r>
    </w:p>
    <w:p w14:paraId="35DA4951" w14:textId="204CBA7F" w:rsidR="005C0196" w:rsidRPr="005C0196" w:rsidRDefault="005C0196" w:rsidP="00245A66">
      <w:pPr>
        <w:pStyle w:val="Pagrindinistekstas"/>
        <w:spacing w:line="360" w:lineRule="atLeast"/>
        <w:ind w:left="709" w:firstLine="0"/>
        <w:rPr>
          <w:rFonts w:ascii="Times New Roman" w:hAnsi="Times New Roman"/>
          <w:sz w:val="24"/>
          <w:lang w:val="lt-LT"/>
        </w:rPr>
      </w:pPr>
      <w:r w:rsidRPr="005C0196">
        <w:rPr>
          <w:rFonts w:ascii="Times New Roman" w:hAnsi="Times New Roman"/>
          <w:sz w:val="24"/>
          <w:lang w:val="lt-LT"/>
        </w:rPr>
        <w:t xml:space="preserve">12.1. protestą dėl atsisakymo akceptuoti įsakomąjį vekselį (pagal 2 </w:t>
      </w:r>
      <w:r w:rsidRPr="00D41159">
        <w:rPr>
          <w:rFonts w:ascii="Times New Roman" w:hAnsi="Times New Roman"/>
          <w:b/>
          <w:sz w:val="24"/>
          <w:lang w:val="lt-LT"/>
        </w:rPr>
        <w:t>pried</w:t>
      </w:r>
      <w:r w:rsidR="006239E7">
        <w:rPr>
          <w:rFonts w:ascii="Times New Roman" w:hAnsi="Times New Roman"/>
          <w:b/>
          <w:sz w:val="24"/>
          <w:lang w:val="lt-LT"/>
        </w:rPr>
        <w:t>ą</w:t>
      </w:r>
      <w:r w:rsidRPr="006911B1">
        <w:rPr>
          <w:rFonts w:ascii="Times New Roman" w:hAnsi="Times New Roman"/>
          <w:strike/>
          <w:sz w:val="24"/>
          <w:lang w:val="lt-LT"/>
        </w:rPr>
        <w:t xml:space="preserve"> </w:t>
      </w:r>
      <w:r w:rsidRPr="0022488D">
        <w:rPr>
          <w:rFonts w:ascii="Times New Roman" w:hAnsi="Times New Roman"/>
          <w:strike/>
          <w:sz w:val="24"/>
          <w:lang w:val="lt-LT"/>
        </w:rPr>
        <w:t>formą</w:t>
      </w:r>
      <w:r w:rsidRPr="005C0196">
        <w:rPr>
          <w:rFonts w:ascii="Times New Roman" w:hAnsi="Times New Roman"/>
          <w:sz w:val="24"/>
          <w:lang w:val="lt-LT"/>
        </w:rPr>
        <w:t>);</w:t>
      </w:r>
    </w:p>
    <w:p w14:paraId="0CDC6097" w14:textId="74B23E0C" w:rsidR="005C0196" w:rsidRPr="005C0196" w:rsidRDefault="005C0196" w:rsidP="00245A66">
      <w:pPr>
        <w:pStyle w:val="Pagrindinistekstas"/>
        <w:spacing w:line="360" w:lineRule="atLeast"/>
        <w:ind w:firstLine="709"/>
        <w:rPr>
          <w:rFonts w:ascii="Times New Roman" w:hAnsi="Times New Roman"/>
          <w:sz w:val="24"/>
          <w:lang w:val="lt-LT"/>
        </w:rPr>
      </w:pPr>
      <w:r w:rsidRPr="005C0196">
        <w:rPr>
          <w:rFonts w:ascii="Times New Roman" w:hAnsi="Times New Roman"/>
          <w:sz w:val="24"/>
          <w:lang w:val="lt-LT"/>
        </w:rPr>
        <w:t>12.2. protestą dėl akcepto datos nenurodymo įsakomajame vekselyje (pagal 3</w:t>
      </w:r>
      <w:r w:rsidR="006864AD">
        <w:rPr>
          <w:rFonts w:ascii="Times New Roman" w:hAnsi="Times New Roman"/>
          <w:sz w:val="24"/>
          <w:lang w:val="lt-LT"/>
        </w:rPr>
        <w:t> </w:t>
      </w:r>
      <w:r w:rsidRPr="00D41159">
        <w:rPr>
          <w:rFonts w:ascii="Times New Roman" w:hAnsi="Times New Roman"/>
          <w:b/>
          <w:sz w:val="24"/>
          <w:lang w:val="lt-LT"/>
        </w:rPr>
        <w:t>pried</w:t>
      </w:r>
      <w:r w:rsidR="006239E7">
        <w:rPr>
          <w:rFonts w:ascii="Times New Roman" w:hAnsi="Times New Roman"/>
          <w:b/>
          <w:sz w:val="24"/>
          <w:lang w:val="lt-LT"/>
        </w:rPr>
        <w:t>ą</w:t>
      </w:r>
      <w:r w:rsidRPr="0022488D">
        <w:rPr>
          <w:rFonts w:ascii="Times New Roman" w:hAnsi="Times New Roman"/>
          <w:strike/>
          <w:sz w:val="24"/>
          <w:lang w:val="lt-LT"/>
        </w:rPr>
        <w:t xml:space="preserve"> </w:t>
      </w:r>
      <w:r w:rsidRPr="00D41159">
        <w:rPr>
          <w:rFonts w:ascii="Times New Roman" w:hAnsi="Times New Roman"/>
          <w:strike/>
          <w:sz w:val="24"/>
          <w:lang w:val="lt-LT"/>
        </w:rPr>
        <w:t>formą</w:t>
      </w:r>
      <w:r w:rsidRPr="005C0196">
        <w:rPr>
          <w:rFonts w:ascii="Times New Roman" w:hAnsi="Times New Roman"/>
          <w:sz w:val="24"/>
          <w:lang w:val="lt-LT"/>
        </w:rPr>
        <w:t>);</w:t>
      </w:r>
    </w:p>
    <w:p w14:paraId="21B02E28" w14:textId="1EFB96E9" w:rsidR="005C0196" w:rsidRPr="005C0196" w:rsidRDefault="005C0196" w:rsidP="00245A66">
      <w:pPr>
        <w:pStyle w:val="Pagrindinistekstas"/>
        <w:spacing w:line="360" w:lineRule="atLeast"/>
        <w:ind w:left="709" w:firstLine="0"/>
        <w:rPr>
          <w:rFonts w:ascii="Times New Roman" w:hAnsi="Times New Roman"/>
          <w:sz w:val="24"/>
          <w:lang w:val="lt-LT"/>
        </w:rPr>
      </w:pPr>
      <w:r w:rsidRPr="005C0196">
        <w:rPr>
          <w:rFonts w:ascii="Times New Roman" w:hAnsi="Times New Roman"/>
          <w:sz w:val="24"/>
          <w:lang w:val="lt-LT"/>
        </w:rPr>
        <w:t xml:space="preserve">12.3. protestą dėl atsisakymo apmokėti vekselį (pagal 4 </w:t>
      </w:r>
      <w:r w:rsidRPr="00D41159">
        <w:rPr>
          <w:rFonts w:ascii="Times New Roman" w:hAnsi="Times New Roman"/>
          <w:b/>
          <w:sz w:val="24"/>
          <w:lang w:val="lt-LT"/>
        </w:rPr>
        <w:t>pried</w:t>
      </w:r>
      <w:r w:rsidR="006239E7">
        <w:rPr>
          <w:rFonts w:ascii="Times New Roman" w:hAnsi="Times New Roman"/>
          <w:b/>
          <w:sz w:val="24"/>
          <w:lang w:val="lt-LT"/>
        </w:rPr>
        <w:t>ą</w:t>
      </w:r>
      <w:r w:rsidR="006239E7" w:rsidRPr="0022488D">
        <w:rPr>
          <w:rFonts w:ascii="Times New Roman" w:hAnsi="Times New Roman"/>
          <w:strike/>
          <w:sz w:val="24"/>
          <w:lang w:val="lt-LT"/>
        </w:rPr>
        <w:t xml:space="preserve"> </w:t>
      </w:r>
      <w:r w:rsidRPr="00D41159">
        <w:rPr>
          <w:rFonts w:ascii="Times New Roman" w:hAnsi="Times New Roman"/>
          <w:strike/>
          <w:sz w:val="24"/>
          <w:lang w:val="lt-LT"/>
        </w:rPr>
        <w:t>formą</w:t>
      </w:r>
      <w:r w:rsidRPr="005C0196">
        <w:rPr>
          <w:rFonts w:ascii="Times New Roman" w:hAnsi="Times New Roman"/>
          <w:sz w:val="24"/>
          <w:lang w:val="lt-LT"/>
        </w:rPr>
        <w:t>);</w:t>
      </w:r>
    </w:p>
    <w:p w14:paraId="2A81236F" w14:textId="0882FE27" w:rsidR="006239E7" w:rsidRDefault="005C0196" w:rsidP="00245A66">
      <w:pPr>
        <w:pStyle w:val="Pagrindinistekstas"/>
        <w:spacing w:line="360" w:lineRule="atLeast"/>
        <w:ind w:firstLine="709"/>
        <w:rPr>
          <w:rFonts w:ascii="Times New Roman" w:hAnsi="Times New Roman"/>
          <w:sz w:val="24"/>
          <w:lang w:val="lt-LT"/>
        </w:rPr>
      </w:pPr>
      <w:r w:rsidRPr="005C0196">
        <w:rPr>
          <w:rFonts w:ascii="Times New Roman" w:hAnsi="Times New Roman"/>
          <w:sz w:val="24"/>
          <w:lang w:val="lt-LT"/>
        </w:rPr>
        <w:t>12.4. protestą dėl atsisakymo vizuoti paprastąjį vekselį ir nurodyti vizos datą (pagal 5</w:t>
      </w:r>
      <w:r w:rsidR="006864AD">
        <w:rPr>
          <w:rFonts w:ascii="Times New Roman" w:hAnsi="Times New Roman"/>
          <w:sz w:val="24"/>
          <w:lang w:val="lt-LT"/>
        </w:rPr>
        <w:t> </w:t>
      </w:r>
      <w:r w:rsidRPr="00D41159">
        <w:rPr>
          <w:rFonts w:ascii="Times New Roman" w:hAnsi="Times New Roman"/>
          <w:b/>
          <w:sz w:val="24"/>
          <w:lang w:val="lt-LT"/>
        </w:rPr>
        <w:t>pried</w:t>
      </w:r>
      <w:r w:rsidR="006239E7">
        <w:rPr>
          <w:rFonts w:ascii="Times New Roman" w:hAnsi="Times New Roman"/>
          <w:b/>
          <w:sz w:val="24"/>
          <w:lang w:val="lt-LT"/>
        </w:rPr>
        <w:t>ą</w:t>
      </w:r>
      <w:r w:rsidRPr="0022488D">
        <w:rPr>
          <w:rFonts w:ascii="Times New Roman" w:hAnsi="Times New Roman"/>
          <w:strike/>
          <w:sz w:val="24"/>
          <w:lang w:val="lt-LT"/>
        </w:rPr>
        <w:t xml:space="preserve"> formą</w:t>
      </w:r>
      <w:r w:rsidRPr="005C0196">
        <w:rPr>
          <w:rFonts w:ascii="Times New Roman" w:hAnsi="Times New Roman"/>
          <w:sz w:val="24"/>
          <w:lang w:val="lt-LT"/>
        </w:rPr>
        <w:t>).</w:t>
      </w:r>
      <w:r>
        <w:rPr>
          <w:rFonts w:ascii="Times New Roman" w:hAnsi="Times New Roman"/>
          <w:sz w:val="24"/>
          <w:lang w:val="lt-LT"/>
        </w:rPr>
        <w:t>“</w:t>
      </w:r>
    </w:p>
    <w:p w14:paraId="51B79D1D" w14:textId="4A072998" w:rsidR="006239E7" w:rsidRDefault="006239E7" w:rsidP="00245A66">
      <w:pPr>
        <w:pStyle w:val="Pagrindinistekstas"/>
        <w:spacing w:line="360" w:lineRule="atLeast"/>
        <w:ind w:firstLine="709"/>
        <w:rPr>
          <w:rFonts w:ascii="Times New Roman" w:hAnsi="Times New Roman"/>
          <w:sz w:val="24"/>
          <w:lang w:val="lt-LT"/>
        </w:rPr>
      </w:pPr>
      <w:r>
        <w:rPr>
          <w:rFonts w:ascii="Times New Roman" w:hAnsi="Times New Roman"/>
          <w:sz w:val="24"/>
        </w:rPr>
        <w:t>1.2.</w:t>
      </w:r>
      <w:r w:rsidR="006911B1">
        <w:rPr>
          <w:rFonts w:ascii="Times New Roman" w:hAnsi="Times New Roman"/>
          <w:sz w:val="24"/>
        </w:rPr>
        <w:t>7</w:t>
      </w:r>
      <w:r>
        <w:rPr>
          <w:rFonts w:ascii="Times New Roman" w:hAnsi="Times New Roman"/>
          <w:sz w:val="24"/>
        </w:rPr>
        <w:t>.</w:t>
      </w:r>
      <w:r>
        <w:rPr>
          <w:rFonts w:ascii="Times New Roman" w:hAnsi="Times New Roman"/>
          <w:sz w:val="24"/>
          <w:lang w:val="lt-LT"/>
        </w:rPr>
        <w:t xml:space="preserve"> Pakeisti </w:t>
      </w:r>
      <w:r>
        <w:rPr>
          <w:rFonts w:ascii="Times New Roman" w:hAnsi="Times New Roman"/>
          <w:sz w:val="24"/>
        </w:rPr>
        <w:t xml:space="preserve">18 </w:t>
      </w:r>
      <w:r>
        <w:rPr>
          <w:rFonts w:ascii="Times New Roman" w:hAnsi="Times New Roman"/>
          <w:sz w:val="24"/>
          <w:lang w:val="lt-LT"/>
        </w:rPr>
        <w:t xml:space="preserve">punktą ir jį išdėstyti taip: </w:t>
      </w:r>
    </w:p>
    <w:p w14:paraId="0E19C3C3" w14:textId="13E86AF3" w:rsidR="006239E7" w:rsidRPr="00A20F2B" w:rsidRDefault="006239E7" w:rsidP="00245A66">
      <w:pPr>
        <w:spacing w:line="360" w:lineRule="atLeast"/>
        <w:jc w:val="both"/>
        <w:rPr>
          <w:rFonts w:ascii="Times New Roman" w:hAnsi="Times New Roman" w:cs="Times New Roman"/>
          <w:sz w:val="24"/>
        </w:rPr>
      </w:pPr>
      <w:r>
        <w:rPr>
          <w:rFonts w:ascii="Times New Roman" w:hAnsi="Times New Roman"/>
          <w:sz w:val="24"/>
        </w:rPr>
        <w:t>„</w:t>
      </w:r>
      <w:r w:rsidRPr="00A20F2B">
        <w:rPr>
          <w:rFonts w:ascii="Times New Roman" w:hAnsi="Times New Roman" w:cs="Times New Roman"/>
          <w:color w:val="000000"/>
          <w:sz w:val="24"/>
        </w:rPr>
        <w:t xml:space="preserve">18. Jeigu vekselio mokėtojas ar davėjas arba trečiasis asmuo sutinka su reikalavimais, nurodytais </w:t>
      </w:r>
      <w:r w:rsidR="00DF4CBB" w:rsidRPr="006911B1">
        <w:rPr>
          <w:rFonts w:ascii="Times New Roman" w:hAnsi="Times New Roman" w:cs="Times New Roman"/>
          <w:b/>
          <w:bCs/>
          <w:color w:val="000000"/>
          <w:sz w:val="24"/>
        </w:rPr>
        <w:t xml:space="preserve">šių </w:t>
      </w:r>
      <w:r w:rsidR="00DF4CBB">
        <w:rPr>
          <w:rFonts w:ascii="Times New Roman" w:hAnsi="Times New Roman" w:cs="Times New Roman"/>
          <w:b/>
          <w:color w:val="000000"/>
          <w:sz w:val="24"/>
        </w:rPr>
        <w:t>t</w:t>
      </w:r>
      <w:r>
        <w:rPr>
          <w:rFonts w:ascii="Times New Roman" w:hAnsi="Times New Roman" w:cs="Times New Roman"/>
          <w:b/>
          <w:color w:val="000000"/>
          <w:sz w:val="24"/>
        </w:rPr>
        <w:t xml:space="preserve">aisyklių </w:t>
      </w:r>
      <w:r w:rsidRPr="00A20F2B">
        <w:rPr>
          <w:rFonts w:ascii="Times New Roman" w:hAnsi="Times New Roman" w:cs="Times New Roman"/>
          <w:color w:val="000000"/>
          <w:sz w:val="24"/>
        </w:rPr>
        <w:t>17 punkte, notaras nurodo atvykimo pas jį datą ir laiką. Pranešti galima ryšių priemonėmis.</w:t>
      </w:r>
      <w:r>
        <w:rPr>
          <w:rFonts w:ascii="Times New Roman" w:hAnsi="Times New Roman" w:cs="Times New Roman"/>
          <w:color w:val="000000"/>
          <w:sz w:val="24"/>
        </w:rPr>
        <w:t>“</w:t>
      </w:r>
    </w:p>
    <w:p w14:paraId="7739BA23" w14:textId="0FD37D12" w:rsidR="00D420D4" w:rsidRDefault="00446AD6" w:rsidP="00245A66">
      <w:pPr>
        <w:pStyle w:val="Pagrindinistekstas"/>
        <w:spacing w:line="360" w:lineRule="atLeast"/>
        <w:ind w:firstLine="709"/>
        <w:rPr>
          <w:rFonts w:ascii="Times New Roman" w:hAnsi="Times New Roman"/>
          <w:sz w:val="24"/>
          <w:lang w:val="lt-LT"/>
        </w:rPr>
      </w:pPr>
      <w:r>
        <w:rPr>
          <w:rFonts w:ascii="Times New Roman" w:hAnsi="Times New Roman"/>
          <w:sz w:val="24"/>
        </w:rPr>
        <w:t>1.2.</w:t>
      </w:r>
      <w:r w:rsidR="006911B1">
        <w:rPr>
          <w:rFonts w:ascii="Times New Roman" w:hAnsi="Times New Roman"/>
          <w:sz w:val="24"/>
        </w:rPr>
        <w:t>8</w:t>
      </w:r>
      <w:r>
        <w:rPr>
          <w:rFonts w:ascii="Times New Roman" w:hAnsi="Times New Roman"/>
          <w:sz w:val="24"/>
        </w:rPr>
        <w:t xml:space="preserve">. </w:t>
      </w:r>
      <w:bookmarkStart w:id="3" w:name="pn1_22"/>
      <w:bookmarkStart w:id="4" w:name="pn1_23"/>
      <w:bookmarkEnd w:id="3"/>
      <w:bookmarkEnd w:id="4"/>
      <w:r w:rsidR="00D420D4">
        <w:rPr>
          <w:rFonts w:ascii="Times New Roman" w:hAnsi="Times New Roman"/>
          <w:sz w:val="24"/>
          <w:lang w:val="lt-LT"/>
        </w:rPr>
        <w:t>Pakeisti III skyriaus pavadinimą ir jį išdėstyti taip:</w:t>
      </w:r>
    </w:p>
    <w:p w14:paraId="7CA6BB56" w14:textId="77777777" w:rsidR="00D420D4" w:rsidRDefault="00D420D4" w:rsidP="00603B92">
      <w:pPr>
        <w:pStyle w:val="Pagrindinistekstas"/>
        <w:ind w:firstLine="0"/>
        <w:jc w:val="center"/>
        <w:rPr>
          <w:rFonts w:ascii="Times New Roman" w:hAnsi="Times New Roman"/>
          <w:b/>
          <w:sz w:val="24"/>
          <w:lang w:val="lt-LT"/>
        </w:rPr>
      </w:pPr>
      <w:r w:rsidRPr="003C2D1E">
        <w:rPr>
          <w:rFonts w:ascii="Times New Roman" w:hAnsi="Times New Roman"/>
          <w:sz w:val="24"/>
          <w:lang w:val="lt-LT"/>
        </w:rPr>
        <w:t>„</w:t>
      </w:r>
      <w:r>
        <w:rPr>
          <w:rFonts w:ascii="Times New Roman" w:hAnsi="Times New Roman"/>
          <w:b/>
          <w:sz w:val="24"/>
          <w:lang w:val="lt-LT"/>
        </w:rPr>
        <w:t>I</w:t>
      </w:r>
      <w:r w:rsidRPr="00893E1A">
        <w:rPr>
          <w:rFonts w:ascii="Times New Roman" w:hAnsi="Times New Roman"/>
          <w:b/>
          <w:sz w:val="24"/>
          <w:lang w:val="lt-LT"/>
        </w:rPr>
        <w:t>II S</w:t>
      </w:r>
      <w:r w:rsidRPr="00201DE8">
        <w:rPr>
          <w:rFonts w:ascii="Times New Roman" w:hAnsi="Times New Roman"/>
          <w:b/>
          <w:sz w:val="24"/>
          <w:lang w:val="lt-LT"/>
        </w:rPr>
        <w:t>KYRIUS</w:t>
      </w:r>
    </w:p>
    <w:p w14:paraId="236DBE5E" w14:textId="77777777" w:rsidR="00D420D4" w:rsidRPr="003C2D1E" w:rsidRDefault="00D420D4">
      <w:pPr>
        <w:pStyle w:val="Pagrindinistekstas"/>
        <w:ind w:firstLine="0"/>
        <w:jc w:val="center"/>
        <w:rPr>
          <w:rFonts w:ascii="Times New Roman" w:hAnsi="Times New Roman"/>
          <w:sz w:val="24"/>
          <w:lang w:val="lt-LT"/>
        </w:rPr>
      </w:pPr>
      <w:r w:rsidRPr="003C2D1E">
        <w:rPr>
          <w:rFonts w:ascii="Times New Roman" w:hAnsi="Times New Roman"/>
          <w:strike/>
          <w:sz w:val="24"/>
          <w:lang w:val="lt-LT"/>
        </w:rPr>
        <w:t>III.</w:t>
      </w:r>
      <w:r w:rsidRPr="003C2D1E">
        <w:rPr>
          <w:rFonts w:ascii="Times New Roman" w:hAnsi="Times New Roman"/>
          <w:sz w:val="24"/>
          <w:lang w:val="lt-LT"/>
        </w:rPr>
        <w:t xml:space="preserve"> ČEKIŲ PROTESTAVIMAS“</w:t>
      </w:r>
      <w:r w:rsidR="00A6405A">
        <w:rPr>
          <w:rFonts w:ascii="Times New Roman" w:hAnsi="Times New Roman"/>
          <w:sz w:val="24"/>
          <w:lang w:val="lt-LT"/>
        </w:rPr>
        <w:t>.</w:t>
      </w:r>
    </w:p>
    <w:p w14:paraId="10728B84" w14:textId="7C783D2C" w:rsidR="00805AAE" w:rsidRDefault="00446AD6">
      <w:pPr>
        <w:pStyle w:val="Pagrindinistekstas"/>
        <w:ind w:left="720" w:firstLine="0"/>
        <w:jc w:val="left"/>
        <w:rPr>
          <w:rFonts w:ascii="Times New Roman" w:hAnsi="Times New Roman"/>
          <w:sz w:val="24"/>
          <w:lang w:val="lt-LT"/>
        </w:rPr>
      </w:pPr>
      <w:r>
        <w:rPr>
          <w:rFonts w:ascii="Times New Roman" w:hAnsi="Times New Roman"/>
          <w:sz w:val="24"/>
          <w:lang w:val="lt-LT"/>
        </w:rPr>
        <w:t>1.2.</w:t>
      </w:r>
      <w:r w:rsidR="006911B1">
        <w:rPr>
          <w:rFonts w:ascii="Times New Roman" w:hAnsi="Times New Roman"/>
          <w:sz w:val="24"/>
          <w:lang w:val="lt-LT"/>
        </w:rPr>
        <w:t>9</w:t>
      </w:r>
      <w:r>
        <w:rPr>
          <w:rFonts w:ascii="Times New Roman" w:hAnsi="Times New Roman"/>
          <w:sz w:val="24"/>
          <w:lang w:val="lt-LT"/>
        </w:rPr>
        <w:t>.</w:t>
      </w:r>
      <w:r w:rsidR="007B5AB9">
        <w:rPr>
          <w:rFonts w:ascii="Times New Roman" w:hAnsi="Times New Roman"/>
          <w:sz w:val="24"/>
          <w:lang w:val="lt-LT"/>
        </w:rPr>
        <w:t xml:space="preserve"> </w:t>
      </w:r>
      <w:r w:rsidR="00805AAE">
        <w:rPr>
          <w:rFonts w:ascii="Times New Roman" w:hAnsi="Times New Roman"/>
          <w:sz w:val="24"/>
          <w:lang w:val="lt-LT"/>
        </w:rPr>
        <w:t>Pakeisti 26 punktą ir jį išdėstyti taip:</w:t>
      </w:r>
    </w:p>
    <w:p w14:paraId="07CD1FF5" w14:textId="6783D270" w:rsidR="00805AAE" w:rsidRDefault="00805AAE" w:rsidP="00245A66">
      <w:pPr>
        <w:pStyle w:val="Pagrindinistekstas"/>
        <w:spacing w:line="360" w:lineRule="atLeast"/>
        <w:ind w:firstLine="709"/>
        <w:rPr>
          <w:rFonts w:ascii="Times New Roman" w:hAnsi="Times New Roman"/>
          <w:sz w:val="24"/>
          <w:lang w:val="lt-LT"/>
        </w:rPr>
      </w:pPr>
      <w:r>
        <w:rPr>
          <w:rFonts w:ascii="Times New Roman" w:hAnsi="Times New Roman"/>
          <w:sz w:val="24"/>
          <w:lang w:val="lt-LT"/>
        </w:rPr>
        <w:t>„</w:t>
      </w:r>
      <w:r w:rsidRPr="00805AAE">
        <w:rPr>
          <w:rFonts w:ascii="Times New Roman" w:hAnsi="Times New Roman"/>
          <w:sz w:val="24"/>
          <w:lang w:val="lt-LT"/>
        </w:rPr>
        <w:t xml:space="preserve">26. Notaras įformina protestą dėl atsisakymo apmokėti čekį (pagal 6 </w:t>
      </w:r>
      <w:r w:rsidRPr="00D41159">
        <w:rPr>
          <w:rFonts w:ascii="Times New Roman" w:hAnsi="Times New Roman"/>
          <w:b/>
          <w:sz w:val="24"/>
          <w:lang w:val="lt-LT"/>
        </w:rPr>
        <w:t>pried</w:t>
      </w:r>
      <w:r w:rsidR="00446AD6">
        <w:rPr>
          <w:rFonts w:ascii="Times New Roman" w:hAnsi="Times New Roman"/>
          <w:b/>
          <w:sz w:val="24"/>
          <w:lang w:val="lt-LT"/>
        </w:rPr>
        <w:t>ą</w:t>
      </w:r>
      <w:r w:rsidRPr="0022488D">
        <w:rPr>
          <w:rFonts w:ascii="Times New Roman" w:hAnsi="Times New Roman"/>
          <w:strike/>
          <w:sz w:val="24"/>
          <w:lang w:val="lt-LT"/>
        </w:rPr>
        <w:t xml:space="preserve"> formą</w:t>
      </w:r>
      <w:r w:rsidRPr="00805AAE">
        <w:rPr>
          <w:rFonts w:ascii="Times New Roman" w:hAnsi="Times New Roman"/>
          <w:sz w:val="24"/>
          <w:lang w:val="lt-LT"/>
        </w:rPr>
        <w:t>).</w:t>
      </w:r>
      <w:r>
        <w:rPr>
          <w:rFonts w:ascii="Times New Roman" w:hAnsi="Times New Roman"/>
          <w:sz w:val="24"/>
          <w:lang w:val="lt-LT"/>
        </w:rPr>
        <w:t>“</w:t>
      </w:r>
    </w:p>
    <w:p w14:paraId="442CD3D2" w14:textId="2BCFBEDE" w:rsidR="00D420D4" w:rsidRDefault="00446AD6" w:rsidP="00245A66">
      <w:pPr>
        <w:pStyle w:val="Pagrindinistekstas"/>
        <w:spacing w:line="360" w:lineRule="atLeast"/>
        <w:ind w:firstLine="709"/>
        <w:rPr>
          <w:rFonts w:ascii="Times New Roman" w:hAnsi="Times New Roman"/>
          <w:sz w:val="24"/>
          <w:lang w:val="lt-LT"/>
        </w:rPr>
      </w:pPr>
      <w:r>
        <w:rPr>
          <w:rFonts w:ascii="Times New Roman" w:hAnsi="Times New Roman"/>
          <w:sz w:val="24"/>
        </w:rPr>
        <w:t>1.2.1</w:t>
      </w:r>
      <w:r w:rsidR="006911B1">
        <w:rPr>
          <w:rFonts w:ascii="Times New Roman" w:hAnsi="Times New Roman"/>
          <w:sz w:val="24"/>
        </w:rPr>
        <w:t>0</w:t>
      </w:r>
      <w:r>
        <w:rPr>
          <w:rFonts w:ascii="Times New Roman" w:hAnsi="Times New Roman"/>
          <w:sz w:val="24"/>
        </w:rPr>
        <w:t xml:space="preserve">. </w:t>
      </w:r>
      <w:r w:rsidR="00D420D4">
        <w:rPr>
          <w:rFonts w:ascii="Times New Roman" w:hAnsi="Times New Roman"/>
          <w:sz w:val="24"/>
          <w:lang w:val="lt-LT"/>
        </w:rPr>
        <w:t>Pakeisti IV skyriaus pavadinimą ir jį išdėstyti taip:</w:t>
      </w:r>
    </w:p>
    <w:p w14:paraId="06C6F78F" w14:textId="77777777" w:rsidR="00D420D4" w:rsidRDefault="00D420D4" w:rsidP="00603B92">
      <w:pPr>
        <w:pStyle w:val="Pagrindinistekstas"/>
        <w:ind w:firstLine="0"/>
        <w:jc w:val="center"/>
        <w:rPr>
          <w:rFonts w:ascii="Times New Roman" w:hAnsi="Times New Roman"/>
          <w:b/>
          <w:sz w:val="24"/>
          <w:lang w:val="lt-LT"/>
        </w:rPr>
      </w:pPr>
      <w:r w:rsidRPr="00D420D4">
        <w:rPr>
          <w:rFonts w:ascii="Times New Roman" w:hAnsi="Times New Roman"/>
          <w:sz w:val="24"/>
          <w:lang w:val="lt-LT"/>
        </w:rPr>
        <w:t>„</w:t>
      </w:r>
      <w:r>
        <w:rPr>
          <w:rFonts w:ascii="Times New Roman" w:hAnsi="Times New Roman"/>
          <w:b/>
          <w:sz w:val="24"/>
          <w:lang w:val="lt-LT"/>
        </w:rPr>
        <w:t>IV</w:t>
      </w:r>
      <w:r w:rsidRPr="00893E1A">
        <w:rPr>
          <w:rFonts w:ascii="Times New Roman" w:hAnsi="Times New Roman"/>
          <w:b/>
          <w:sz w:val="24"/>
          <w:lang w:val="lt-LT"/>
        </w:rPr>
        <w:t xml:space="preserve"> S</w:t>
      </w:r>
      <w:r w:rsidRPr="00201DE8">
        <w:rPr>
          <w:rFonts w:ascii="Times New Roman" w:hAnsi="Times New Roman"/>
          <w:b/>
          <w:sz w:val="24"/>
          <w:lang w:val="lt-LT"/>
        </w:rPr>
        <w:t>KYRIUS</w:t>
      </w:r>
    </w:p>
    <w:p w14:paraId="1A13DB61" w14:textId="77777777" w:rsidR="00D420D4" w:rsidRDefault="00D420D4">
      <w:pPr>
        <w:pStyle w:val="Pagrindinistekstas"/>
        <w:ind w:firstLine="0"/>
        <w:jc w:val="center"/>
        <w:rPr>
          <w:rFonts w:ascii="Times New Roman" w:hAnsi="Times New Roman"/>
          <w:sz w:val="24"/>
          <w:lang w:val="lt-LT"/>
        </w:rPr>
      </w:pPr>
      <w:r w:rsidRPr="003C2D1E">
        <w:rPr>
          <w:rFonts w:ascii="Times New Roman" w:hAnsi="Times New Roman"/>
          <w:strike/>
          <w:sz w:val="24"/>
          <w:lang w:val="lt-LT"/>
        </w:rPr>
        <w:t>IV.</w:t>
      </w:r>
      <w:r w:rsidRPr="003C2D1E">
        <w:rPr>
          <w:rFonts w:ascii="Times New Roman" w:hAnsi="Times New Roman"/>
          <w:sz w:val="24"/>
          <w:lang w:val="lt-LT"/>
        </w:rPr>
        <w:t xml:space="preserve"> VEKSELIŲ IR ČEKIŲ PROTESTŲ ĮFORMINIMAS“</w:t>
      </w:r>
      <w:r w:rsidR="00A6405A">
        <w:rPr>
          <w:rFonts w:ascii="Times New Roman" w:hAnsi="Times New Roman"/>
          <w:sz w:val="24"/>
          <w:lang w:val="lt-LT"/>
        </w:rPr>
        <w:t>.</w:t>
      </w:r>
    </w:p>
    <w:p w14:paraId="3B419E69" w14:textId="38CEF458" w:rsidR="00805AAE" w:rsidRDefault="00446AD6">
      <w:pPr>
        <w:pStyle w:val="Pagrindinistekstas"/>
        <w:ind w:left="720" w:firstLine="0"/>
        <w:rPr>
          <w:rFonts w:ascii="Times New Roman" w:hAnsi="Times New Roman"/>
          <w:sz w:val="24"/>
          <w:lang w:val="lt-LT"/>
        </w:rPr>
      </w:pPr>
      <w:r>
        <w:rPr>
          <w:rFonts w:ascii="Times New Roman" w:hAnsi="Times New Roman"/>
          <w:sz w:val="24"/>
          <w:lang w:val="lt-LT"/>
        </w:rPr>
        <w:t>1.2.1</w:t>
      </w:r>
      <w:r w:rsidR="006911B1">
        <w:rPr>
          <w:rFonts w:ascii="Times New Roman" w:hAnsi="Times New Roman"/>
          <w:sz w:val="24"/>
          <w:lang w:val="lt-LT"/>
        </w:rPr>
        <w:t>1</w:t>
      </w:r>
      <w:r>
        <w:rPr>
          <w:rFonts w:ascii="Times New Roman" w:hAnsi="Times New Roman"/>
          <w:sz w:val="24"/>
          <w:lang w:val="lt-LT"/>
        </w:rPr>
        <w:t xml:space="preserve">. </w:t>
      </w:r>
      <w:r w:rsidR="00805AAE">
        <w:rPr>
          <w:rFonts w:ascii="Times New Roman" w:hAnsi="Times New Roman"/>
          <w:sz w:val="24"/>
          <w:lang w:val="lt-LT"/>
        </w:rPr>
        <w:t>Pakeisti 34 punktą ir jį išdėstyti taip:</w:t>
      </w:r>
    </w:p>
    <w:p w14:paraId="7894B3BA" w14:textId="07E27E6C" w:rsidR="00805AAE" w:rsidRDefault="00805AAE" w:rsidP="00245A66">
      <w:pPr>
        <w:pStyle w:val="Pagrindinistekstas"/>
        <w:spacing w:line="360" w:lineRule="atLeast"/>
        <w:ind w:firstLine="709"/>
        <w:rPr>
          <w:rFonts w:ascii="Times New Roman" w:hAnsi="Times New Roman"/>
          <w:sz w:val="24"/>
          <w:lang w:val="lt-LT"/>
        </w:rPr>
      </w:pPr>
      <w:r>
        <w:rPr>
          <w:rFonts w:ascii="Times New Roman" w:hAnsi="Times New Roman"/>
          <w:sz w:val="24"/>
          <w:lang w:val="lt-LT"/>
        </w:rPr>
        <w:t>„</w:t>
      </w:r>
      <w:r w:rsidRPr="00805AAE">
        <w:rPr>
          <w:rFonts w:ascii="Times New Roman" w:hAnsi="Times New Roman"/>
          <w:sz w:val="24"/>
          <w:lang w:val="lt-LT"/>
        </w:rPr>
        <w:t xml:space="preserve">34. Vekselio ar čekio protestas įforminamas dviem egzemplioriais atskiru protesto aktu </w:t>
      </w:r>
      <w:r w:rsidRPr="00D41159">
        <w:rPr>
          <w:rFonts w:ascii="Times New Roman" w:hAnsi="Times New Roman"/>
          <w:strike/>
          <w:sz w:val="24"/>
          <w:lang w:val="lt-LT"/>
        </w:rPr>
        <w:t>(pagal 2–6 formas)</w:t>
      </w:r>
      <w:r w:rsidRPr="00805AAE">
        <w:rPr>
          <w:rFonts w:ascii="Times New Roman" w:hAnsi="Times New Roman"/>
          <w:sz w:val="24"/>
          <w:lang w:val="lt-LT"/>
        </w:rPr>
        <w:t>.</w:t>
      </w:r>
      <w:r>
        <w:rPr>
          <w:rFonts w:ascii="Times New Roman" w:hAnsi="Times New Roman"/>
          <w:sz w:val="24"/>
          <w:lang w:val="lt-LT"/>
        </w:rPr>
        <w:t>“</w:t>
      </w:r>
    </w:p>
    <w:p w14:paraId="06D3D515" w14:textId="28DC9083" w:rsidR="00887FA0" w:rsidRPr="003C2D1E" w:rsidRDefault="00446AD6" w:rsidP="00245A66">
      <w:pPr>
        <w:pStyle w:val="Pagrindinistekstas"/>
        <w:spacing w:line="360" w:lineRule="atLeast"/>
        <w:ind w:left="720" w:firstLine="0"/>
        <w:jc w:val="left"/>
        <w:rPr>
          <w:rFonts w:ascii="Times New Roman" w:hAnsi="Times New Roman"/>
          <w:sz w:val="24"/>
          <w:lang w:val="lt-LT"/>
        </w:rPr>
      </w:pPr>
      <w:r>
        <w:rPr>
          <w:rFonts w:ascii="Times New Roman" w:hAnsi="Times New Roman"/>
          <w:sz w:val="24"/>
          <w:lang w:val="lt-LT"/>
        </w:rPr>
        <w:t>1.2.1</w:t>
      </w:r>
      <w:r w:rsidR="006911B1">
        <w:rPr>
          <w:rFonts w:ascii="Times New Roman" w:hAnsi="Times New Roman"/>
          <w:sz w:val="24"/>
          <w:lang w:val="lt-LT"/>
        </w:rPr>
        <w:t>2</w:t>
      </w:r>
      <w:r>
        <w:rPr>
          <w:rFonts w:ascii="Times New Roman" w:hAnsi="Times New Roman"/>
          <w:sz w:val="24"/>
          <w:lang w:val="lt-LT"/>
        </w:rPr>
        <w:t xml:space="preserve">. </w:t>
      </w:r>
      <w:r w:rsidR="00887FA0">
        <w:rPr>
          <w:rFonts w:ascii="Times New Roman" w:hAnsi="Times New Roman"/>
          <w:sz w:val="24"/>
          <w:lang w:val="lt-LT"/>
        </w:rPr>
        <w:t>Pripažinti netekusiu galios V skyrių</w:t>
      </w:r>
      <w:r w:rsidR="00603B92">
        <w:rPr>
          <w:rFonts w:ascii="Times New Roman" w:hAnsi="Times New Roman"/>
          <w:sz w:val="24"/>
          <w:lang w:val="lt-LT"/>
        </w:rPr>
        <w:t>.</w:t>
      </w:r>
    </w:p>
    <w:p w14:paraId="07A24CFE" w14:textId="0FCCE309" w:rsidR="003501D5" w:rsidRPr="003C2D1E" w:rsidRDefault="003501D5" w:rsidP="00603B92">
      <w:pPr>
        <w:ind w:firstLine="0"/>
        <w:jc w:val="center"/>
        <w:rPr>
          <w:rFonts w:ascii="Times New Roman" w:hAnsi="Times New Roman" w:cs="Times New Roman"/>
          <w:strike/>
          <w:color w:val="000000"/>
          <w:sz w:val="24"/>
        </w:rPr>
      </w:pPr>
      <w:r w:rsidRPr="003C2D1E">
        <w:rPr>
          <w:rFonts w:ascii="Times New Roman" w:hAnsi="Times New Roman" w:cs="Times New Roman"/>
          <w:strike/>
          <w:color w:val="000000"/>
          <w:sz w:val="24"/>
        </w:rPr>
        <w:t>V. UŽPROTESTUOTŲ VEKSELIŲ VIEŠAS REGISTRAS</w:t>
      </w:r>
    </w:p>
    <w:p w14:paraId="78704EE3" w14:textId="77777777" w:rsidR="00887FA0" w:rsidRPr="003501D5" w:rsidRDefault="00887FA0">
      <w:pPr>
        <w:ind w:firstLine="0"/>
        <w:jc w:val="center"/>
        <w:rPr>
          <w:rFonts w:ascii="Times New Roman" w:hAnsi="Times New Roman" w:cs="Times New Roman"/>
          <w:b/>
          <w:strike/>
          <w:color w:val="000000"/>
          <w:sz w:val="24"/>
        </w:rPr>
      </w:pPr>
    </w:p>
    <w:p w14:paraId="078F5786" w14:textId="77777777" w:rsidR="003501D5" w:rsidRPr="003501D5" w:rsidRDefault="003501D5" w:rsidP="00245A66">
      <w:pPr>
        <w:spacing w:line="360" w:lineRule="atLeast"/>
        <w:jc w:val="both"/>
        <w:rPr>
          <w:rFonts w:ascii="Times New Roman" w:hAnsi="Times New Roman" w:cs="Times New Roman"/>
          <w:strike/>
          <w:color w:val="000000"/>
          <w:sz w:val="24"/>
        </w:rPr>
      </w:pPr>
      <w:r w:rsidRPr="003501D5">
        <w:rPr>
          <w:rFonts w:ascii="Times New Roman" w:hAnsi="Times New Roman" w:cs="Times New Roman"/>
          <w:strike/>
          <w:color w:val="000000"/>
          <w:sz w:val="24"/>
        </w:rPr>
        <w:t>41. Duomenis apie užprotestuotus vekselius notaras įrašo į jo tvarkomą užprotestuotų dėl neapmokėjimo ar neakceptavimo vekselių viešą registrą.</w:t>
      </w:r>
    </w:p>
    <w:p w14:paraId="211D694D" w14:textId="77777777" w:rsidR="003501D5" w:rsidRPr="003501D5" w:rsidRDefault="003501D5" w:rsidP="00245A66">
      <w:pPr>
        <w:spacing w:line="360" w:lineRule="atLeast"/>
        <w:jc w:val="both"/>
        <w:rPr>
          <w:rFonts w:ascii="Times New Roman" w:hAnsi="Times New Roman" w:cs="Times New Roman"/>
          <w:strike/>
          <w:color w:val="000000"/>
          <w:sz w:val="24"/>
        </w:rPr>
      </w:pPr>
      <w:r w:rsidRPr="003501D5">
        <w:rPr>
          <w:rFonts w:ascii="Times New Roman" w:hAnsi="Times New Roman" w:cs="Times New Roman"/>
          <w:strike/>
          <w:color w:val="000000"/>
          <w:sz w:val="24"/>
        </w:rPr>
        <w:t xml:space="preserve">42. Viešame registre turi būti nurodomi šie užprotestuoto dėl neapmokėjimo ar </w:t>
      </w:r>
      <w:r w:rsidRPr="003501D5">
        <w:rPr>
          <w:rFonts w:ascii="Times New Roman" w:hAnsi="Times New Roman" w:cs="Times New Roman"/>
          <w:strike/>
          <w:color w:val="000000"/>
          <w:sz w:val="24"/>
        </w:rPr>
        <w:lastRenderedPageBreak/>
        <w:t>neakceptavimo vekselio duomenys:</w:t>
      </w:r>
    </w:p>
    <w:p w14:paraId="005D7C9A" w14:textId="77777777" w:rsidR="003501D5" w:rsidRPr="003501D5" w:rsidRDefault="003501D5" w:rsidP="00245A66">
      <w:pPr>
        <w:spacing w:line="360" w:lineRule="atLeast"/>
        <w:jc w:val="both"/>
        <w:rPr>
          <w:rFonts w:ascii="Times New Roman" w:hAnsi="Times New Roman" w:cs="Times New Roman"/>
          <w:strike/>
          <w:color w:val="000000"/>
          <w:sz w:val="24"/>
        </w:rPr>
      </w:pPr>
      <w:r w:rsidRPr="003501D5">
        <w:rPr>
          <w:rFonts w:ascii="Times New Roman" w:hAnsi="Times New Roman" w:cs="Times New Roman"/>
          <w:strike/>
          <w:color w:val="000000"/>
          <w:sz w:val="24"/>
        </w:rPr>
        <w:t>42.1. vekselio mokėtojo ar davėjo – fizinio asmens vardas, pavardė, gyvenamoji vieta arba juridinio asmens ar įmonės, neturinčios juridinio asmens teisių, pavadinimas, buveinės adresas;</w:t>
      </w:r>
    </w:p>
    <w:p w14:paraId="1D81DA51" w14:textId="77777777" w:rsidR="003501D5" w:rsidRPr="003501D5" w:rsidRDefault="003501D5" w:rsidP="00245A66">
      <w:pPr>
        <w:spacing w:line="360" w:lineRule="atLeast"/>
        <w:jc w:val="both"/>
        <w:rPr>
          <w:rFonts w:ascii="Times New Roman" w:hAnsi="Times New Roman" w:cs="Times New Roman"/>
          <w:strike/>
          <w:color w:val="000000"/>
          <w:sz w:val="24"/>
        </w:rPr>
      </w:pPr>
      <w:r w:rsidRPr="003501D5">
        <w:rPr>
          <w:rFonts w:ascii="Times New Roman" w:hAnsi="Times New Roman" w:cs="Times New Roman"/>
          <w:strike/>
          <w:color w:val="000000"/>
          <w:sz w:val="24"/>
        </w:rPr>
        <w:t>42.2. vekselio turėtojo – fizinio asmens vardas, pavardė, asmens kodas, gyvenamoji vieta arba juridinio asmens ar įmonės, neturinčios juridinio asmens teisių, pavadinimas, registravimo kodas, buveinės adresas;</w:t>
      </w:r>
    </w:p>
    <w:p w14:paraId="19A11C03" w14:textId="77777777" w:rsidR="003501D5" w:rsidRPr="003501D5" w:rsidRDefault="003501D5" w:rsidP="00245A66">
      <w:pPr>
        <w:spacing w:line="360" w:lineRule="atLeast"/>
        <w:jc w:val="both"/>
        <w:rPr>
          <w:rFonts w:ascii="Times New Roman" w:hAnsi="Times New Roman" w:cs="Times New Roman"/>
          <w:strike/>
          <w:color w:val="000000"/>
          <w:sz w:val="24"/>
        </w:rPr>
      </w:pPr>
      <w:r w:rsidRPr="003501D5">
        <w:rPr>
          <w:rFonts w:ascii="Times New Roman" w:hAnsi="Times New Roman" w:cs="Times New Roman"/>
          <w:strike/>
          <w:color w:val="000000"/>
          <w:sz w:val="24"/>
        </w:rPr>
        <w:t>42.3. vekselio rūšis;</w:t>
      </w:r>
    </w:p>
    <w:p w14:paraId="54BC64FF" w14:textId="77777777" w:rsidR="003501D5" w:rsidRPr="003501D5" w:rsidRDefault="003501D5" w:rsidP="00245A66">
      <w:pPr>
        <w:spacing w:line="360" w:lineRule="atLeast"/>
        <w:jc w:val="both"/>
        <w:rPr>
          <w:rFonts w:ascii="Times New Roman" w:hAnsi="Times New Roman" w:cs="Times New Roman"/>
          <w:strike/>
          <w:color w:val="000000"/>
          <w:sz w:val="24"/>
        </w:rPr>
      </w:pPr>
      <w:r w:rsidRPr="003501D5">
        <w:rPr>
          <w:rFonts w:ascii="Times New Roman" w:hAnsi="Times New Roman" w:cs="Times New Roman"/>
          <w:strike/>
          <w:color w:val="000000"/>
          <w:sz w:val="24"/>
        </w:rPr>
        <w:t>42.4. vekselio išrašymo vieta ir data;</w:t>
      </w:r>
    </w:p>
    <w:p w14:paraId="5A7B7688" w14:textId="77777777" w:rsidR="003501D5" w:rsidRPr="003501D5" w:rsidRDefault="003501D5" w:rsidP="00245A66">
      <w:pPr>
        <w:spacing w:line="360" w:lineRule="atLeast"/>
        <w:jc w:val="both"/>
        <w:rPr>
          <w:rFonts w:ascii="Times New Roman" w:hAnsi="Times New Roman" w:cs="Times New Roman"/>
          <w:strike/>
          <w:color w:val="000000"/>
          <w:sz w:val="24"/>
        </w:rPr>
      </w:pPr>
      <w:r w:rsidRPr="003501D5">
        <w:rPr>
          <w:rFonts w:ascii="Times New Roman" w:hAnsi="Times New Roman" w:cs="Times New Roman"/>
          <w:strike/>
          <w:color w:val="000000"/>
          <w:sz w:val="24"/>
        </w:rPr>
        <w:t>42.5. vekselio suma;</w:t>
      </w:r>
    </w:p>
    <w:p w14:paraId="4D7F2ED3" w14:textId="77777777" w:rsidR="003501D5" w:rsidRPr="003501D5" w:rsidRDefault="003501D5" w:rsidP="00245A66">
      <w:pPr>
        <w:spacing w:line="360" w:lineRule="atLeast"/>
        <w:jc w:val="both"/>
        <w:rPr>
          <w:rFonts w:ascii="Times New Roman" w:hAnsi="Times New Roman" w:cs="Times New Roman"/>
          <w:strike/>
          <w:color w:val="000000"/>
          <w:sz w:val="24"/>
        </w:rPr>
      </w:pPr>
      <w:r w:rsidRPr="003501D5">
        <w:rPr>
          <w:rFonts w:ascii="Times New Roman" w:hAnsi="Times New Roman" w:cs="Times New Roman"/>
          <w:strike/>
          <w:color w:val="000000"/>
          <w:sz w:val="24"/>
        </w:rPr>
        <w:t>42.6. neakceptuota ar nesumokėta vekselio suma;</w:t>
      </w:r>
    </w:p>
    <w:p w14:paraId="23343251" w14:textId="77777777" w:rsidR="003501D5" w:rsidRPr="003501D5" w:rsidRDefault="003501D5" w:rsidP="00245A66">
      <w:pPr>
        <w:spacing w:line="360" w:lineRule="atLeast"/>
        <w:jc w:val="both"/>
        <w:rPr>
          <w:rFonts w:ascii="Times New Roman" w:hAnsi="Times New Roman" w:cs="Times New Roman"/>
          <w:strike/>
          <w:color w:val="000000"/>
          <w:sz w:val="24"/>
        </w:rPr>
      </w:pPr>
      <w:r w:rsidRPr="003501D5">
        <w:rPr>
          <w:rFonts w:ascii="Times New Roman" w:hAnsi="Times New Roman" w:cs="Times New Roman"/>
          <w:strike/>
          <w:color w:val="000000"/>
          <w:sz w:val="24"/>
        </w:rPr>
        <w:t>42.7. vekselio apmokėjimo terminas;</w:t>
      </w:r>
    </w:p>
    <w:p w14:paraId="247B02DA" w14:textId="77777777" w:rsidR="003501D5" w:rsidRPr="003501D5" w:rsidRDefault="003501D5" w:rsidP="00245A66">
      <w:pPr>
        <w:spacing w:line="360" w:lineRule="atLeast"/>
        <w:jc w:val="both"/>
        <w:rPr>
          <w:rFonts w:ascii="Times New Roman" w:hAnsi="Times New Roman" w:cs="Times New Roman"/>
          <w:strike/>
          <w:color w:val="000000"/>
          <w:sz w:val="24"/>
        </w:rPr>
      </w:pPr>
      <w:r w:rsidRPr="003501D5">
        <w:rPr>
          <w:rFonts w:ascii="Times New Roman" w:hAnsi="Times New Roman" w:cs="Times New Roman"/>
          <w:strike/>
          <w:color w:val="000000"/>
          <w:sz w:val="24"/>
        </w:rPr>
        <w:t>42.8. prašymo protestuoti vekselį pateikimo data;</w:t>
      </w:r>
    </w:p>
    <w:p w14:paraId="1E292C3B" w14:textId="77777777" w:rsidR="003501D5" w:rsidRPr="003501D5" w:rsidRDefault="003501D5" w:rsidP="00245A66">
      <w:pPr>
        <w:spacing w:line="360" w:lineRule="atLeast"/>
        <w:jc w:val="both"/>
        <w:rPr>
          <w:rFonts w:ascii="Times New Roman" w:hAnsi="Times New Roman" w:cs="Times New Roman"/>
          <w:strike/>
          <w:color w:val="000000"/>
          <w:sz w:val="24"/>
        </w:rPr>
      </w:pPr>
      <w:r w:rsidRPr="003501D5">
        <w:rPr>
          <w:rFonts w:ascii="Times New Roman" w:hAnsi="Times New Roman" w:cs="Times New Roman"/>
          <w:strike/>
          <w:color w:val="000000"/>
          <w:sz w:val="24"/>
        </w:rPr>
        <w:t>42.9. vekselio protesto rūšis;</w:t>
      </w:r>
    </w:p>
    <w:p w14:paraId="2C928E67" w14:textId="77777777" w:rsidR="003501D5" w:rsidRPr="003501D5" w:rsidRDefault="003501D5" w:rsidP="00245A66">
      <w:pPr>
        <w:spacing w:line="360" w:lineRule="atLeast"/>
        <w:jc w:val="both"/>
        <w:rPr>
          <w:rFonts w:ascii="Times New Roman" w:hAnsi="Times New Roman" w:cs="Times New Roman"/>
          <w:strike/>
          <w:color w:val="000000"/>
          <w:sz w:val="24"/>
        </w:rPr>
      </w:pPr>
      <w:r w:rsidRPr="003501D5">
        <w:rPr>
          <w:rFonts w:ascii="Times New Roman" w:hAnsi="Times New Roman" w:cs="Times New Roman"/>
          <w:strike/>
          <w:color w:val="000000"/>
          <w:sz w:val="24"/>
        </w:rPr>
        <w:t>42.10. vekselio protestavimo data ir notarinio registro numeris.</w:t>
      </w:r>
    </w:p>
    <w:p w14:paraId="0D6DDD63" w14:textId="77777777" w:rsidR="003501D5" w:rsidRPr="003501D5" w:rsidRDefault="003501D5" w:rsidP="00245A66">
      <w:pPr>
        <w:spacing w:line="360" w:lineRule="atLeast"/>
        <w:jc w:val="both"/>
        <w:rPr>
          <w:rFonts w:ascii="Times New Roman" w:hAnsi="Times New Roman" w:cs="Times New Roman"/>
          <w:strike/>
          <w:color w:val="000000"/>
          <w:sz w:val="24"/>
        </w:rPr>
      </w:pPr>
      <w:r w:rsidRPr="003501D5">
        <w:rPr>
          <w:rFonts w:ascii="Times New Roman" w:hAnsi="Times New Roman" w:cs="Times New Roman"/>
          <w:strike/>
          <w:color w:val="000000"/>
          <w:sz w:val="24"/>
        </w:rPr>
        <w:t>43. Asmenys gali susipažinti su užprotestuotų vekselių viešo registro duomenimis notaro (-ų) biure.</w:t>
      </w:r>
    </w:p>
    <w:p w14:paraId="4AD2DBE2" w14:textId="422E91D5" w:rsidR="003501D5" w:rsidRDefault="003501D5" w:rsidP="00245A66">
      <w:pPr>
        <w:spacing w:line="360" w:lineRule="atLeast"/>
        <w:jc w:val="both"/>
        <w:rPr>
          <w:rFonts w:ascii="Times New Roman" w:hAnsi="Times New Roman" w:cs="Times New Roman"/>
          <w:strike/>
          <w:color w:val="000000"/>
          <w:sz w:val="24"/>
        </w:rPr>
      </w:pPr>
      <w:r w:rsidRPr="003501D5">
        <w:rPr>
          <w:rFonts w:ascii="Times New Roman" w:hAnsi="Times New Roman" w:cs="Times New Roman"/>
          <w:strike/>
          <w:color w:val="000000"/>
          <w:sz w:val="24"/>
        </w:rPr>
        <w:t>44. Užprotestuotų vekselių viešo registro išrašus notarai išduoda asmens rašytiniu prašymu.</w:t>
      </w:r>
    </w:p>
    <w:p w14:paraId="4B43CE13" w14:textId="7A087651" w:rsidR="00213FFE" w:rsidRDefault="00446AD6" w:rsidP="00245A66">
      <w:pPr>
        <w:spacing w:line="360" w:lineRule="atLeast"/>
        <w:jc w:val="both"/>
        <w:rPr>
          <w:rFonts w:ascii="Times New Roman" w:hAnsi="Times New Roman" w:cs="Times New Roman"/>
          <w:color w:val="000000"/>
          <w:sz w:val="24"/>
        </w:rPr>
      </w:pPr>
      <w:r>
        <w:rPr>
          <w:rFonts w:ascii="Times New Roman" w:hAnsi="Times New Roman" w:cs="Times New Roman"/>
          <w:color w:val="000000"/>
          <w:sz w:val="24"/>
        </w:rPr>
        <w:t>1.2.1</w:t>
      </w:r>
      <w:r w:rsidR="006911B1">
        <w:rPr>
          <w:rFonts w:ascii="Times New Roman" w:hAnsi="Times New Roman" w:cs="Times New Roman"/>
          <w:color w:val="000000"/>
          <w:sz w:val="24"/>
        </w:rPr>
        <w:t>3</w:t>
      </w:r>
      <w:r>
        <w:rPr>
          <w:rFonts w:ascii="Times New Roman" w:hAnsi="Times New Roman" w:cs="Times New Roman"/>
          <w:color w:val="000000"/>
          <w:sz w:val="24"/>
        </w:rPr>
        <w:t>.</w:t>
      </w:r>
      <w:r w:rsidR="00805AAE">
        <w:rPr>
          <w:rFonts w:ascii="Times New Roman" w:hAnsi="Times New Roman" w:cs="Times New Roman"/>
          <w:color w:val="000000"/>
          <w:sz w:val="24"/>
        </w:rPr>
        <w:t xml:space="preserve"> Pakeisti 1 </w:t>
      </w:r>
      <w:r w:rsidR="00315B0C">
        <w:rPr>
          <w:rFonts w:ascii="Times New Roman" w:hAnsi="Times New Roman" w:cs="Times New Roman"/>
          <w:color w:val="000000"/>
          <w:sz w:val="24"/>
        </w:rPr>
        <w:t>formos</w:t>
      </w:r>
      <w:r w:rsidR="00805AAE">
        <w:rPr>
          <w:rFonts w:ascii="Times New Roman" w:hAnsi="Times New Roman" w:cs="Times New Roman"/>
          <w:color w:val="000000"/>
          <w:sz w:val="24"/>
        </w:rPr>
        <w:t xml:space="preserve"> žymą ir ją išdėstyti taip:</w:t>
      </w:r>
    </w:p>
    <w:p w14:paraId="6B66B83F" w14:textId="1F59515E" w:rsidR="00805AAE" w:rsidRPr="0022488D" w:rsidRDefault="00805AAE" w:rsidP="00245A66">
      <w:pPr>
        <w:spacing w:line="360" w:lineRule="atLeast"/>
        <w:jc w:val="right"/>
        <w:rPr>
          <w:rFonts w:ascii="Times New Roman" w:hAnsi="Times New Roman" w:cs="Times New Roman"/>
          <w:b/>
          <w:color w:val="000000"/>
          <w:sz w:val="24"/>
        </w:rPr>
      </w:pPr>
      <w:r w:rsidRPr="0022488D">
        <w:rPr>
          <w:rFonts w:ascii="Times New Roman" w:hAnsi="Times New Roman" w:cs="Times New Roman"/>
          <w:color w:val="000000"/>
          <w:sz w:val="24"/>
        </w:rPr>
        <w:t>„</w:t>
      </w:r>
      <w:r w:rsidRPr="0022488D">
        <w:rPr>
          <w:rFonts w:ascii="Times New Roman" w:hAnsi="Times New Roman" w:cs="Times New Roman"/>
          <w:b/>
          <w:color w:val="000000"/>
          <w:sz w:val="24"/>
        </w:rPr>
        <w:t>Vekselių ir čekių protestavimo taisyklių</w:t>
      </w:r>
    </w:p>
    <w:p w14:paraId="4A51D6B3" w14:textId="7DF31279" w:rsidR="00805AAE" w:rsidRPr="0088419E" w:rsidRDefault="00805AAE" w:rsidP="00372F0D">
      <w:pPr>
        <w:spacing w:line="360" w:lineRule="atLeast"/>
        <w:ind w:right="2348"/>
        <w:jc w:val="right"/>
        <w:rPr>
          <w:rFonts w:ascii="Times New Roman" w:hAnsi="Times New Roman" w:cs="Times New Roman"/>
          <w:color w:val="000000"/>
          <w:sz w:val="24"/>
        </w:rPr>
      </w:pPr>
      <w:r w:rsidRPr="00805AAE">
        <w:rPr>
          <w:rFonts w:ascii="Times New Roman" w:hAnsi="Times New Roman" w:cs="Times New Roman"/>
          <w:color w:val="000000"/>
          <w:sz w:val="24"/>
        </w:rPr>
        <w:t xml:space="preserve">1 </w:t>
      </w:r>
      <w:r w:rsidRPr="0022488D">
        <w:rPr>
          <w:rFonts w:ascii="Times New Roman" w:hAnsi="Times New Roman" w:cs="Times New Roman"/>
          <w:b/>
          <w:color w:val="000000"/>
          <w:sz w:val="24"/>
        </w:rPr>
        <w:t xml:space="preserve">priedas </w:t>
      </w:r>
      <w:r w:rsidRPr="0022488D">
        <w:rPr>
          <w:rFonts w:ascii="Times New Roman" w:hAnsi="Times New Roman" w:cs="Times New Roman"/>
          <w:strike/>
          <w:color w:val="000000"/>
          <w:sz w:val="24"/>
        </w:rPr>
        <w:t>forma</w:t>
      </w:r>
      <w:r w:rsidRPr="0022488D">
        <w:rPr>
          <w:rFonts w:ascii="Times New Roman" w:hAnsi="Times New Roman" w:cs="Times New Roman"/>
          <w:color w:val="000000"/>
          <w:sz w:val="24"/>
        </w:rPr>
        <w:t>“.</w:t>
      </w:r>
    </w:p>
    <w:p w14:paraId="64EEFC83" w14:textId="474F99D7" w:rsidR="00805AAE" w:rsidRDefault="00446AD6" w:rsidP="00245A66">
      <w:pPr>
        <w:spacing w:line="360" w:lineRule="atLeast"/>
        <w:jc w:val="both"/>
        <w:rPr>
          <w:rFonts w:ascii="Times New Roman" w:hAnsi="Times New Roman" w:cs="Times New Roman"/>
          <w:color w:val="000000"/>
          <w:sz w:val="24"/>
        </w:rPr>
      </w:pPr>
      <w:r>
        <w:rPr>
          <w:rFonts w:ascii="Times New Roman" w:hAnsi="Times New Roman" w:cs="Times New Roman"/>
          <w:color w:val="000000"/>
          <w:sz w:val="24"/>
        </w:rPr>
        <w:t>1.2.1</w:t>
      </w:r>
      <w:r w:rsidR="006911B1">
        <w:rPr>
          <w:rFonts w:ascii="Times New Roman" w:hAnsi="Times New Roman" w:cs="Times New Roman"/>
          <w:color w:val="000000"/>
          <w:sz w:val="24"/>
        </w:rPr>
        <w:t>4</w:t>
      </w:r>
      <w:r>
        <w:rPr>
          <w:rFonts w:ascii="Times New Roman" w:hAnsi="Times New Roman" w:cs="Times New Roman"/>
          <w:color w:val="000000"/>
          <w:sz w:val="24"/>
        </w:rPr>
        <w:t>.</w:t>
      </w:r>
      <w:r w:rsidR="00805AAE">
        <w:rPr>
          <w:rFonts w:ascii="Times New Roman" w:hAnsi="Times New Roman" w:cs="Times New Roman"/>
          <w:color w:val="000000"/>
          <w:sz w:val="24"/>
        </w:rPr>
        <w:t xml:space="preserve"> Pakeisti 2 </w:t>
      </w:r>
      <w:r w:rsidR="00315B0C">
        <w:rPr>
          <w:rFonts w:ascii="Times New Roman" w:hAnsi="Times New Roman" w:cs="Times New Roman"/>
          <w:color w:val="000000"/>
          <w:sz w:val="24"/>
        </w:rPr>
        <w:t>formos</w:t>
      </w:r>
      <w:r w:rsidR="00805AAE">
        <w:rPr>
          <w:rFonts w:ascii="Times New Roman" w:hAnsi="Times New Roman" w:cs="Times New Roman"/>
          <w:color w:val="000000"/>
          <w:sz w:val="24"/>
        </w:rPr>
        <w:t xml:space="preserve"> žymą ir ją išdėstyti taip:</w:t>
      </w:r>
    </w:p>
    <w:p w14:paraId="3F5A1AC3" w14:textId="77777777" w:rsidR="00805AAE" w:rsidRPr="00D46B87" w:rsidRDefault="00805AAE" w:rsidP="00245A66">
      <w:pPr>
        <w:spacing w:line="360" w:lineRule="atLeast"/>
        <w:jc w:val="right"/>
        <w:rPr>
          <w:rFonts w:ascii="Times New Roman" w:hAnsi="Times New Roman" w:cs="Times New Roman"/>
          <w:b/>
          <w:color w:val="000000"/>
          <w:sz w:val="24"/>
        </w:rPr>
      </w:pPr>
      <w:r w:rsidRPr="00D46B87">
        <w:rPr>
          <w:rFonts w:ascii="Times New Roman" w:hAnsi="Times New Roman" w:cs="Times New Roman"/>
          <w:color w:val="000000"/>
          <w:sz w:val="24"/>
        </w:rPr>
        <w:t>„</w:t>
      </w:r>
      <w:r w:rsidRPr="00D46B87">
        <w:rPr>
          <w:rFonts w:ascii="Times New Roman" w:hAnsi="Times New Roman" w:cs="Times New Roman"/>
          <w:b/>
          <w:color w:val="000000"/>
          <w:sz w:val="24"/>
        </w:rPr>
        <w:t>Vekselių ir čekių protestavimo taisyklių</w:t>
      </w:r>
    </w:p>
    <w:p w14:paraId="7EC17743" w14:textId="597D5141" w:rsidR="00805AAE" w:rsidRPr="0088419E" w:rsidRDefault="00805AAE" w:rsidP="00372F0D">
      <w:pPr>
        <w:spacing w:line="360" w:lineRule="atLeast"/>
        <w:ind w:right="2348"/>
        <w:jc w:val="right"/>
        <w:rPr>
          <w:rFonts w:ascii="Times New Roman" w:hAnsi="Times New Roman" w:cs="Times New Roman"/>
          <w:color w:val="000000"/>
          <w:sz w:val="24"/>
        </w:rPr>
      </w:pPr>
      <w:r w:rsidRPr="0022488D">
        <w:rPr>
          <w:rFonts w:ascii="Times New Roman" w:hAnsi="Times New Roman" w:cs="Times New Roman"/>
          <w:color w:val="000000"/>
          <w:sz w:val="24"/>
        </w:rPr>
        <w:t xml:space="preserve">2 </w:t>
      </w:r>
      <w:r w:rsidRPr="00D46B87">
        <w:rPr>
          <w:rFonts w:ascii="Times New Roman" w:hAnsi="Times New Roman" w:cs="Times New Roman"/>
          <w:b/>
          <w:color w:val="000000"/>
          <w:sz w:val="24"/>
        </w:rPr>
        <w:t xml:space="preserve">priedas </w:t>
      </w:r>
      <w:r w:rsidRPr="00D46B87">
        <w:rPr>
          <w:rFonts w:ascii="Times New Roman" w:hAnsi="Times New Roman" w:cs="Times New Roman"/>
          <w:strike/>
          <w:color w:val="000000"/>
          <w:sz w:val="24"/>
        </w:rPr>
        <w:t>forma</w:t>
      </w:r>
      <w:r w:rsidRPr="00D46B87">
        <w:rPr>
          <w:rFonts w:ascii="Times New Roman" w:hAnsi="Times New Roman" w:cs="Times New Roman"/>
          <w:color w:val="000000"/>
          <w:sz w:val="24"/>
        </w:rPr>
        <w:t>“.</w:t>
      </w:r>
    </w:p>
    <w:p w14:paraId="35F40FF2" w14:textId="70CD1C18" w:rsidR="00805AAE" w:rsidRDefault="00446AD6" w:rsidP="00245A66">
      <w:pPr>
        <w:spacing w:line="360" w:lineRule="atLeast"/>
        <w:jc w:val="both"/>
        <w:rPr>
          <w:rFonts w:ascii="Times New Roman" w:hAnsi="Times New Roman" w:cs="Times New Roman"/>
          <w:color w:val="000000"/>
          <w:sz w:val="24"/>
        </w:rPr>
      </w:pPr>
      <w:r>
        <w:rPr>
          <w:rFonts w:ascii="Times New Roman" w:hAnsi="Times New Roman" w:cs="Times New Roman"/>
          <w:color w:val="000000"/>
          <w:sz w:val="24"/>
        </w:rPr>
        <w:t>1.2.1</w:t>
      </w:r>
      <w:r w:rsidR="006911B1">
        <w:rPr>
          <w:rFonts w:ascii="Times New Roman" w:hAnsi="Times New Roman" w:cs="Times New Roman"/>
          <w:color w:val="000000"/>
          <w:sz w:val="24"/>
        </w:rPr>
        <w:t>5</w:t>
      </w:r>
      <w:r>
        <w:rPr>
          <w:rFonts w:ascii="Times New Roman" w:hAnsi="Times New Roman" w:cs="Times New Roman"/>
          <w:color w:val="000000"/>
          <w:sz w:val="24"/>
        </w:rPr>
        <w:t>.</w:t>
      </w:r>
      <w:r w:rsidR="00805AAE">
        <w:rPr>
          <w:rFonts w:ascii="Times New Roman" w:hAnsi="Times New Roman" w:cs="Times New Roman"/>
          <w:color w:val="000000"/>
          <w:sz w:val="24"/>
        </w:rPr>
        <w:t xml:space="preserve"> Pakeisti 3 </w:t>
      </w:r>
      <w:r w:rsidR="00315B0C">
        <w:rPr>
          <w:rFonts w:ascii="Times New Roman" w:hAnsi="Times New Roman" w:cs="Times New Roman"/>
          <w:color w:val="000000"/>
          <w:sz w:val="24"/>
        </w:rPr>
        <w:t>formos</w:t>
      </w:r>
      <w:r w:rsidR="00805AAE">
        <w:rPr>
          <w:rFonts w:ascii="Times New Roman" w:hAnsi="Times New Roman" w:cs="Times New Roman"/>
          <w:color w:val="000000"/>
          <w:sz w:val="24"/>
        </w:rPr>
        <w:t xml:space="preserve"> žymą ir ją išdėstyti taip:</w:t>
      </w:r>
    </w:p>
    <w:p w14:paraId="6F148E8A" w14:textId="77777777" w:rsidR="00805AAE" w:rsidRPr="00D46B87" w:rsidRDefault="00805AAE" w:rsidP="00245A66">
      <w:pPr>
        <w:spacing w:line="360" w:lineRule="atLeast"/>
        <w:jc w:val="right"/>
        <w:rPr>
          <w:rFonts w:ascii="Times New Roman" w:hAnsi="Times New Roman" w:cs="Times New Roman"/>
          <w:b/>
          <w:color w:val="000000"/>
          <w:sz w:val="24"/>
        </w:rPr>
      </w:pPr>
      <w:r w:rsidRPr="00D46B87">
        <w:rPr>
          <w:rFonts w:ascii="Times New Roman" w:hAnsi="Times New Roman" w:cs="Times New Roman"/>
          <w:color w:val="000000"/>
          <w:sz w:val="24"/>
        </w:rPr>
        <w:t>„</w:t>
      </w:r>
      <w:r w:rsidRPr="00D46B87">
        <w:rPr>
          <w:rFonts w:ascii="Times New Roman" w:hAnsi="Times New Roman" w:cs="Times New Roman"/>
          <w:b/>
          <w:color w:val="000000"/>
          <w:sz w:val="24"/>
        </w:rPr>
        <w:t>Vekselių ir čekių protestavimo taisyklių</w:t>
      </w:r>
    </w:p>
    <w:p w14:paraId="02AD4191" w14:textId="7A4662DC" w:rsidR="00805AAE" w:rsidRPr="0088419E" w:rsidRDefault="00805AAE" w:rsidP="00372F0D">
      <w:pPr>
        <w:spacing w:line="360" w:lineRule="atLeast"/>
        <w:ind w:right="2348"/>
        <w:jc w:val="right"/>
        <w:rPr>
          <w:rFonts w:ascii="Times New Roman" w:hAnsi="Times New Roman" w:cs="Times New Roman"/>
          <w:color w:val="000000"/>
          <w:sz w:val="24"/>
        </w:rPr>
      </w:pPr>
      <w:r w:rsidRPr="0022488D">
        <w:rPr>
          <w:rFonts w:ascii="Times New Roman" w:hAnsi="Times New Roman" w:cs="Times New Roman"/>
          <w:color w:val="000000"/>
          <w:sz w:val="24"/>
        </w:rPr>
        <w:t xml:space="preserve">3 </w:t>
      </w:r>
      <w:r w:rsidRPr="00D46B87">
        <w:rPr>
          <w:rFonts w:ascii="Times New Roman" w:hAnsi="Times New Roman" w:cs="Times New Roman"/>
          <w:b/>
          <w:color w:val="000000"/>
          <w:sz w:val="24"/>
        </w:rPr>
        <w:t xml:space="preserve">priedas </w:t>
      </w:r>
      <w:r w:rsidRPr="00D46B87">
        <w:rPr>
          <w:rFonts w:ascii="Times New Roman" w:hAnsi="Times New Roman" w:cs="Times New Roman"/>
          <w:strike/>
          <w:color w:val="000000"/>
          <w:sz w:val="24"/>
        </w:rPr>
        <w:t>forma</w:t>
      </w:r>
      <w:r w:rsidRPr="00D46B87">
        <w:rPr>
          <w:rFonts w:ascii="Times New Roman" w:hAnsi="Times New Roman" w:cs="Times New Roman"/>
          <w:color w:val="000000"/>
          <w:sz w:val="24"/>
        </w:rPr>
        <w:t>“.</w:t>
      </w:r>
    </w:p>
    <w:p w14:paraId="52699BE5" w14:textId="47707227" w:rsidR="00805AAE" w:rsidRDefault="00446AD6" w:rsidP="00245A66">
      <w:pPr>
        <w:spacing w:line="360" w:lineRule="atLeast"/>
        <w:jc w:val="both"/>
        <w:rPr>
          <w:rFonts w:ascii="Times New Roman" w:hAnsi="Times New Roman" w:cs="Times New Roman"/>
          <w:color w:val="000000"/>
          <w:sz w:val="24"/>
        </w:rPr>
      </w:pPr>
      <w:r>
        <w:rPr>
          <w:rFonts w:ascii="Times New Roman" w:hAnsi="Times New Roman" w:cs="Times New Roman"/>
          <w:color w:val="000000"/>
          <w:sz w:val="24"/>
        </w:rPr>
        <w:t>1.2.</w:t>
      </w:r>
      <w:r w:rsidR="006911B1">
        <w:rPr>
          <w:rFonts w:ascii="Times New Roman" w:hAnsi="Times New Roman" w:cs="Times New Roman"/>
          <w:color w:val="000000"/>
          <w:sz w:val="24"/>
        </w:rPr>
        <w:t>16</w:t>
      </w:r>
      <w:r>
        <w:rPr>
          <w:rFonts w:ascii="Times New Roman" w:hAnsi="Times New Roman" w:cs="Times New Roman"/>
          <w:color w:val="000000"/>
          <w:sz w:val="24"/>
        </w:rPr>
        <w:t>.</w:t>
      </w:r>
      <w:r w:rsidR="00805AAE">
        <w:rPr>
          <w:rFonts w:ascii="Times New Roman" w:hAnsi="Times New Roman" w:cs="Times New Roman"/>
          <w:color w:val="000000"/>
          <w:sz w:val="24"/>
        </w:rPr>
        <w:t xml:space="preserve"> Pakeisti 4 </w:t>
      </w:r>
      <w:r w:rsidR="00315B0C">
        <w:rPr>
          <w:rFonts w:ascii="Times New Roman" w:hAnsi="Times New Roman" w:cs="Times New Roman"/>
          <w:color w:val="000000"/>
          <w:sz w:val="24"/>
        </w:rPr>
        <w:t>formos</w:t>
      </w:r>
      <w:r w:rsidR="00805AAE">
        <w:rPr>
          <w:rFonts w:ascii="Times New Roman" w:hAnsi="Times New Roman" w:cs="Times New Roman"/>
          <w:color w:val="000000"/>
          <w:sz w:val="24"/>
        </w:rPr>
        <w:t xml:space="preserve"> žymą ir ją išdėstyti taip:</w:t>
      </w:r>
    </w:p>
    <w:p w14:paraId="388E753C" w14:textId="77777777" w:rsidR="00805AAE" w:rsidRPr="00D46B87" w:rsidRDefault="00805AAE" w:rsidP="00245A66">
      <w:pPr>
        <w:spacing w:line="360" w:lineRule="atLeast"/>
        <w:jc w:val="right"/>
        <w:rPr>
          <w:rFonts w:ascii="Times New Roman" w:hAnsi="Times New Roman" w:cs="Times New Roman"/>
          <w:b/>
          <w:color w:val="000000"/>
          <w:sz w:val="24"/>
        </w:rPr>
      </w:pPr>
      <w:r w:rsidRPr="00D46B87">
        <w:rPr>
          <w:rFonts w:ascii="Times New Roman" w:hAnsi="Times New Roman" w:cs="Times New Roman"/>
          <w:color w:val="000000"/>
          <w:sz w:val="24"/>
        </w:rPr>
        <w:t>„</w:t>
      </w:r>
      <w:r w:rsidRPr="00D46B87">
        <w:rPr>
          <w:rFonts w:ascii="Times New Roman" w:hAnsi="Times New Roman" w:cs="Times New Roman"/>
          <w:b/>
          <w:color w:val="000000"/>
          <w:sz w:val="24"/>
        </w:rPr>
        <w:t>Vekselių ir čekių protestavimo taisyklių</w:t>
      </w:r>
    </w:p>
    <w:p w14:paraId="4C345EDB" w14:textId="7D632CB9" w:rsidR="00805AAE" w:rsidRPr="0088419E" w:rsidRDefault="00805AAE" w:rsidP="00372F0D">
      <w:pPr>
        <w:spacing w:line="360" w:lineRule="atLeast"/>
        <w:ind w:right="2348"/>
        <w:jc w:val="right"/>
        <w:rPr>
          <w:rFonts w:ascii="Times New Roman" w:hAnsi="Times New Roman" w:cs="Times New Roman"/>
          <w:color w:val="000000"/>
          <w:sz w:val="24"/>
        </w:rPr>
      </w:pPr>
      <w:r>
        <w:rPr>
          <w:rFonts w:ascii="Times New Roman" w:hAnsi="Times New Roman" w:cs="Times New Roman"/>
          <w:color w:val="000000"/>
          <w:sz w:val="24"/>
        </w:rPr>
        <w:t>4</w:t>
      </w:r>
      <w:r w:rsidRPr="00D46B87">
        <w:rPr>
          <w:rFonts w:ascii="Times New Roman" w:hAnsi="Times New Roman" w:cs="Times New Roman"/>
          <w:color w:val="000000"/>
          <w:sz w:val="24"/>
        </w:rPr>
        <w:t xml:space="preserve"> </w:t>
      </w:r>
      <w:r w:rsidRPr="00D46B87">
        <w:rPr>
          <w:rFonts w:ascii="Times New Roman" w:hAnsi="Times New Roman" w:cs="Times New Roman"/>
          <w:b/>
          <w:color w:val="000000"/>
          <w:sz w:val="24"/>
        </w:rPr>
        <w:t xml:space="preserve">priedas </w:t>
      </w:r>
      <w:r w:rsidRPr="00D46B87">
        <w:rPr>
          <w:rFonts w:ascii="Times New Roman" w:hAnsi="Times New Roman" w:cs="Times New Roman"/>
          <w:strike/>
          <w:color w:val="000000"/>
          <w:sz w:val="24"/>
        </w:rPr>
        <w:t>forma</w:t>
      </w:r>
      <w:r w:rsidRPr="00D46B87">
        <w:rPr>
          <w:rFonts w:ascii="Times New Roman" w:hAnsi="Times New Roman" w:cs="Times New Roman"/>
          <w:color w:val="000000"/>
          <w:sz w:val="24"/>
        </w:rPr>
        <w:t>“.</w:t>
      </w:r>
    </w:p>
    <w:p w14:paraId="60B7A453" w14:textId="5E5E856D" w:rsidR="00805AAE" w:rsidRDefault="00446AD6" w:rsidP="00245A66">
      <w:pPr>
        <w:spacing w:line="360" w:lineRule="atLeast"/>
        <w:jc w:val="both"/>
        <w:rPr>
          <w:rFonts w:ascii="Times New Roman" w:hAnsi="Times New Roman" w:cs="Times New Roman"/>
          <w:color w:val="000000"/>
          <w:sz w:val="24"/>
        </w:rPr>
      </w:pPr>
      <w:r>
        <w:rPr>
          <w:rFonts w:ascii="Times New Roman" w:hAnsi="Times New Roman" w:cs="Times New Roman"/>
          <w:color w:val="000000"/>
          <w:sz w:val="24"/>
        </w:rPr>
        <w:t>1.2.</w:t>
      </w:r>
      <w:r w:rsidR="006911B1">
        <w:rPr>
          <w:rFonts w:ascii="Times New Roman" w:hAnsi="Times New Roman" w:cs="Times New Roman"/>
          <w:color w:val="000000"/>
          <w:sz w:val="24"/>
        </w:rPr>
        <w:t>17</w:t>
      </w:r>
      <w:r>
        <w:rPr>
          <w:rFonts w:ascii="Times New Roman" w:hAnsi="Times New Roman" w:cs="Times New Roman"/>
          <w:color w:val="000000"/>
          <w:sz w:val="24"/>
        </w:rPr>
        <w:t>.</w:t>
      </w:r>
      <w:r w:rsidR="00805AAE">
        <w:rPr>
          <w:rFonts w:ascii="Times New Roman" w:hAnsi="Times New Roman" w:cs="Times New Roman"/>
          <w:color w:val="000000"/>
          <w:sz w:val="24"/>
        </w:rPr>
        <w:t xml:space="preserve"> Pakeisti 5 </w:t>
      </w:r>
      <w:r w:rsidR="00315B0C">
        <w:rPr>
          <w:rFonts w:ascii="Times New Roman" w:hAnsi="Times New Roman" w:cs="Times New Roman"/>
          <w:color w:val="000000"/>
          <w:sz w:val="24"/>
        </w:rPr>
        <w:t>formos</w:t>
      </w:r>
      <w:r w:rsidR="00805AAE">
        <w:rPr>
          <w:rFonts w:ascii="Times New Roman" w:hAnsi="Times New Roman" w:cs="Times New Roman"/>
          <w:color w:val="000000"/>
          <w:sz w:val="24"/>
        </w:rPr>
        <w:t xml:space="preserve"> žymą ir ją išdėstyti taip:</w:t>
      </w:r>
    </w:p>
    <w:p w14:paraId="0027EC62" w14:textId="77777777" w:rsidR="00805AAE" w:rsidRPr="00D46B87" w:rsidRDefault="00805AAE" w:rsidP="00245A66">
      <w:pPr>
        <w:spacing w:line="360" w:lineRule="atLeast"/>
        <w:jc w:val="right"/>
        <w:rPr>
          <w:rFonts w:ascii="Times New Roman" w:hAnsi="Times New Roman" w:cs="Times New Roman"/>
          <w:b/>
          <w:color w:val="000000"/>
          <w:sz w:val="24"/>
        </w:rPr>
      </w:pPr>
      <w:r w:rsidRPr="00D46B87">
        <w:rPr>
          <w:rFonts w:ascii="Times New Roman" w:hAnsi="Times New Roman" w:cs="Times New Roman"/>
          <w:color w:val="000000"/>
          <w:sz w:val="24"/>
        </w:rPr>
        <w:t>„</w:t>
      </w:r>
      <w:r w:rsidRPr="00D46B87">
        <w:rPr>
          <w:rFonts w:ascii="Times New Roman" w:hAnsi="Times New Roman" w:cs="Times New Roman"/>
          <w:b/>
          <w:color w:val="000000"/>
          <w:sz w:val="24"/>
        </w:rPr>
        <w:t>Vekselių ir čekių protestavimo taisyklių</w:t>
      </w:r>
    </w:p>
    <w:p w14:paraId="16A4121E" w14:textId="7B44DB88" w:rsidR="00805AAE" w:rsidRPr="0088419E" w:rsidRDefault="00805AAE" w:rsidP="00372F0D">
      <w:pPr>
        <w:spacing w:line="360" w:lineRule="atLeast"/>
        <w:ind w:right="2348"/>
        <w:jc w:val="right"/>
        <w:rPr>
          <w:rFonts w:ascii="Times New Roman" w:hAnsi="Times New Roman" w:cs="Times New Roman"/>
          <w:color w:val="000000"/>
          <w:sz w:val="24"/>
        </w:rPr>
      </w:pPr>
      <w:r>
        <w:rPr>
          <w:rFonts w:ascii="Times New Roman" w:hAnsi="Times New Roman" w:cs="Times New Roman"/>
          <w:color w:val="000000"/>
          <w:sz w:val="24"/>
        </w:rPr>
        <w:t>5</w:t>
      </w:r>
      <w:r w:rsidRPr="00D46B87">
        <w:rPr>
          <w:rFonts w:ascii="Times New Roman" w:hAnsi="Times New Roman" w:cs="Times New Roman"/>
          <w:color w:val="000000"/>
          <w:sz w:val="24"/>
        </w:rPr>
        <w:t xml:space="preserve"> </w:t>
      </w:r>
      <w:r w:rsidRPr="00D46B87">
        <w:rPr>
          <w:rFonts w:ascii="Times New Roman" w:hAnsi="Times New Roman" w:cs="Times New Roman"/>
          <w:b/>
          <w:color w:val="000000"/>
          <w:sz w:val="24"/>
        </w:rPr>
        <w:t xml:space="preserve">priedas </w:t>
      </w:r>
      <w:r w:rsidRPr="00D46B87">
        <w:rPr>
          <w:rFonts w:ascii="Times New Roman" w:hAnsi="Times New Roman" w:cs="Times New Roman"/>
          <w:strike/>
          <w:color w:val="000000"/>
          <w:sz w:val="24"/>
        </w:rPr>
        <w:t>forma</w:t>
      </w:r>
      <w:r w:rsidRPr="00D46B87">
        <w:rPr>
          <w:rFonts w:ascii="Times New Roman" w:hAnsi="Times New Roman" w:cs="Times New Roman"/>
          <w:color w:val="000000"/>
          <w:sz w:val="24"/>
        </w:rPr>
        <w:t>“.</w:t>
      </w:r>
    </w:p>
    <w:p w14:paraId="1C01BAA3" w14:textId="7AF82648" w:rsidR="00805AAE" w:rsidRDefault="00446AD6" w:rsidP="00245A66">
      <w:pPr>
        <w:spacing w:line="360" w:lineRule="atLeast"/>
        <w:jc w:val="both"/>
        <w:rPr>
          <w:rFonts w:ascii="Times New Roman" w:hAnsi="Times New Roman" w:cs="Times New Roman"/>
          <w:color w:val="000000"/>
          <w:sz w:val="24"/>
        </w:rPr>
      </w:pPr>
      <w:r>
        <w:rPr>
          <w:rFonts w:ascii="Times New Roman" w:hAnsi="Times New Roman" w:cs="Times New Roman"/>
          <w:color w:val="000000"/>
          <w:sz w:val="24"/>
        </w:rPr>
        <w:t>1.2.</w:t>
      </w:r>
      <w:r w:rsidR="006911B1">
        <w:rPr>
          <w:rFonts w:ascii="Times New Roman" w:hAnsi="Times New Roman" w:cs="Times New Roman"/>
          <w:color w:val="000000"/>
          <w:sz w:val="24"/>
        </w:rPr>
        <w:t>18</w:t>
      </w:r>
      <w:r>
        <w:rPr>
          <w:rFonts w:ascii="Times New Roman" w:hAnsi="Times New Roman" w:cs="Times New Roman"/>
          <w:color w:val="000000"/>
          <w:sz w:val="24"/>
        </w:rPr>
        <w:t>.</w:t>
      </w:r>
      <w:r w:rsidR="00805AAE">
        <w:rPr>
          <w:rFonts w:ascii="Times New Roman" w:hAnsi="Times New Roman" w:cs="Times New Roman"/>
          <w:color w:val="000000"/>
          <w:sz w:val="24"/>
        </w:rPr>
        <w:t xml:space="preserve"> Pakeisti 6 </w:t>
      </w:r>
      <w:r w:rsidR="00315B0C">
        <w:rPr>
          <w:rFonts w:ascii="Times New Roman" w:hAnsi="Times New Roman" w:cs="Times New Roman"/>
          <w:color w:val="000000"/>
          <w:sz w:val="24"/>
        </w:rPr>
        <w:t>formos</w:t>
      </w:r>
      <w:r w:rsidR="00805AAE">
        <w:rPr>
          <w:rFonts w:ascii="Times New Roman" w:hAnsi="Times New Roman" w:cs="Times New Roman"/>
          <w:color w:val="000000"/>
          <w:sz w:val="24"/>
        </w:rPr>
        <w:t xml:space="preserve"> žymą ir ją išdėstyti taip:</w:t>
      </w:r>
    </w:p>
    <w:p w14:paraId="0961CF3F" w14:textId="77777777" w:rsidR="00805AAE" w:rsidRPr="00D46B87" w:rsidRDefault="00805AAE" w:rsidP="00245A66">
      <w:pPr>
        <w:spacing w:line="360" w:lineRule="atLeast"/>
        <w:jc w:val="right"/>
        <w:rPr>
          <w:rFonts w:ascii="Times New Roman" w:hAnsi="Times New Roman" w:cs="Times New Roman"/>
          <w:b/>
          <w:color w:val="000000"/>
          <w:sz w:val="24"/>
        </w:rPr>
      </w:pPr>
      <w:r w:rsidRPr="00D46B87">
        <w:rPr>
          <w:rFonts w:ascii="Times New Roman" w:hAnsi="Times New Roman" w:cs="Times New Roman"/>
          <w:color w:val="000000"/>
          <w:sz w:val="24"/>
        </w:rPr>
        <w:t>„</w:t>
      </w:r>
      <w:r w:rsidRPr="00D46B87">
        <w:rPr>
          <w:rFonts w:ascii="Times New Roman" w:hAnsi="Times New Roman" w:cs="Times New Roman"/>
          <w:b/>
          <w:color w:val="000000"/>
          <w:sz w:val="24"/>
        </w:rPr>
        <w:t>Vekselių ir čekių protestavimo taisyklių</w:t>
      </w:r>
    </w:p>
    <w:p w14:paraId="085847B5" w14:textId="46CF400C" w:rsidR="00805AAE" w:rsidRPr="0088419E" w:rsidRDefault="00805AAE" w:rsidP="00372F0D">
      <w:pPr>
        <w:spacing w:line="360" w:lineRule="atLeast"/>
        <w:ind w:right="2348"/>
        <w:jc w:val="right"/>
        <w:rPr>
          <w:rFonts w:ascii="Times New Roman" w:hAnsi="Times New Roman" w:cs="Times New Roman"/>
          <w:color w:val="000000"/>
          <w:sz w:val="24"/>
        </w:rPr>
      </w:pPr>
      <w:r>
        <w:rPr>
          <w:rFonts w:ascii="Times New Roman" w:hAnsi="Times New Roman" w:cs="Times New Roman"/>
          <w:color w:val="000000"/>
          <w:sz w:val="24"/>
        </w:rPr>
        <w:t>6</w:t>
      </w:r>
      <w:r w:rsidRPr="00D46B87">
        <w:rPr>
          <w:rFonts w:ascii="Times New Roman" w:hAnsi="Times New Roman" w:cs="Times New Roman"/>
          <w:color w:val="000000"/>
          <w:sz w:val="24"/>
        </w:rPr>
        <w:t xml:space="preserve"> </w:t>
      </w:r>
      <w:r w:rsidRPr="00D46B87">
        <w:rPr>
          <w:rFonts w:ascii="Times New Roman" w:hAnsi="Times New Roman" w:cs="Times New Roman"/>
          <w:b/>
          <w:color w:val="000000"/>
          <w:sz w:val="24"/>
        </w:rPr>
        <w:t xml:space="preserve">priedas </w:t>
      </w:r>
      <w:r w:rsidRPr="00D46B87">
        <w:rPr>
          <w:rFonts w:ascii="Times New Roman" w:hAnsi="Times New Roman" w:cs="Times New Roman"/>
          <w:strike/>
          <w:color w:val="000000"/>
          <w:sz w:val="24"/>
        </w:rPr>
        <w:t>forma</w:t>
      </w:r>
      <w:r w:rsidRPr="00D46B87">
        <w:rPr>
          <w:rFonts w:ascii="Times New Roman" w:hAnsi="Times New Roman" w:cs="Times New Roman"/>
          <w:color w:val="000000"/>
          <w:sz w:val="24"/>
        </w:rPr>
        <w:t>“.</w:t>
      </w:r>
    </w:p>
    <w:p w14:paraId="164A3A6E" w14:textId="73193254" w:rsidR="007B5AB9" w:rsidRDefault="00446AD6" w:rsidP="00245A66">
      <w:pPr>
        <w:widowControl/>
        <w:autoSpaceDE/>
        <w:autoSpaceDN/>
        <w:adjustRightInd/>
        <w:spacing w:line="360" w:lineRule="atLeast"/>
        <w:jc w:val="both"/>
        <w:rPr>
          <w:rFonts w:ascii="Times New Roman" w:hAnsi="Times New Roman" w:cs="Times New Roman"/>
          <w:bCs/>
          <w:sz w:val="24"/>
        </w:rPr>
      </w:pPr>
      <w:r>
        <w:rPr>
          <w:rFonts w:ascii="Times New Roman" w:hAnsi="Times New Roman" w:cs="Times New Roman"/>
          <w:bCs/>
          <w:sz w:val="24"/>
        </w:rPr>
        <w:t>1.</w:t>
      </w:r>
      <w:r w:rsidR="006A2A20">
        <w:rPr>
          <w:rFonts w:ascii="Times New Roman" w:hAnsi="Times New Roman" w:cs="Times New Roman"/>
          <w:bCs/>
          <w:sz w:val="24"/>
        </w:rPr>
        <w:t>3</w:t>
      </w:r>
      <w:r w:rsidR="007B5AB9">
        <w:rPr>
          <w:rFonts w:ascii="Times New Roman" w:hAnsi="Times New Roman" w:cs="Times New Roman"/>
          <w:bCs/>
          <w:sz w:val="24"/>
        </w:rPr>
        <w:t>. Pakeisti nurodytu nutarimu patvirtintą Notarų vykdomųjų įrašų atlikimo tvarką:</w:t>
      </w:r>
    </w:p>
    <w:p w14:paraId="38B052D2" w14:textId="70BEFA25" w:rsidR="0088419E" w:rsidRDefault="00ED5869" w:rsidP="00245A66">
      <w:pPr>
        <w:widowControl/>
        <w:autoSpaceDE/>
        <w:autoSpaceDN/>
        <w:adjustRightInd/>
        <w:spacing w:line="360" w:lineRule="atLeast"/>
        <w:jc w:val="both"/>
        <w:rPr>
          <w:rFonts w:ascii="Times New Roman" w:hAnsi="Times New Roman" w:cs="Times New Roman"/>
          <w:bCs/>
          <w:sz w:val="24"/>
        </w:rPr>
      </w:pPr>
      <w:r>
        <w:rPr>
          <w:rFonts w:ascii="Times New Roman" w:hAnsi="Times New Roman" w:cs="Times New Roman"/>
          <w:bCs/>
          <w:sz w:val="24"/>
        </w:rPr>
        <w:t>1.</w:t>
      </w:r>
      <w:r w:rsidR="006A2A20">
        <w:rPr>
          <w:rFonts w:ascii="Times New Roman" w:hAnsi="Times New Roman" w:cs="Times New Roman"/>
          <w:bCs/>
          <w:sz w:val="24"/>
        </w:rPr>
        <w:t>3</w:t>
      </w:r>
      <w:r w:rsidR="0088419E">
        <w:rPr>
          <w:rFonts w:ascii="Times New Roman" w:hAnsi="Times New Roman" w:cs="Times New Roman"/>
          <w:bCs/>
          <w:sz w:val="24"/>
        </w:rPr>
        <w:t>.1. Pakeisti pavadinimą ir jį išdėstyti taip:</w:t>
      </w:r>
    </w:p>
    <w:p w14:paraId="5F66195B" w14:textId="77777777" w:rsidR="0088419E" w:rsidRPr="0088419E" w:rsidRDefault="0088419E" w:rsidP="00245A66">
      <w:pPr>
        <w:widowControl/>
        <w:autoSpaceDE/>
        <w:autoSpaceDN/>
        <w:adjustRightInd/>
        <w:spacing w:line="360" w:lineRule="atLeast"/>
        <w:ind w:firstLine="0"/>
        <w:jc w:val="center"/>
        <w:rPr>
          <w:rFonts w:ascii="Times New Roman" w:hAnsi="Times New Roman" w:cs="Times New Roman"/>
          <w:bCs/>
          <w:sz w:val="24"/>
        </w:rPr>
      </w:pPr>
      <w:r w:rsidRPr="0088419E">
        <w:rPr>
          <w:rFonts w:ascii="Times New Roman" w:hAnsi="Times New Roman" w:cs="Times New Roman"/>
          <w:bCs/>
          <w:sz w:val="24"/>
        </w:rPr>
        <w:t>„</w:t>
      </w:r>
      <w:r w:rsidRPr="00DE0ADE">
        <w:rPr>
          <w:rFonts w:ascii="Times New Roman" w:hAnsi="Times New Roman" w:cs="Times New Roman"/>
          <w:bCs/>
          <w:color w:val="000000"/>
          <w:sz w:val="24"/>
        </w:rPr>
        <w:t xml:space="preserve">NOTARŲ VYKDOMŲJŲ ĮRAŠŲ ATLIKIMO </w:t>
      </w:r>
      <w:r w:rsidRPr="00DE0ADE">
        <w:rPr>
          <w:rFonts w:ascii="Times New Roman" w:hAnsi="Times New Roman" w:cs="Times New Roman"/>
          <w:bCs/>
          <w:strike/>
          <w:color w:val="000000"/>
          <w:sz w:val="24"/>
        </w:rPr>
        <w:t>TVARKA</w:t>
      </w:r>
      <w:r>
        <w:rPr>
          <w:rFonts w:ascii="Times New Roman" w:hAnsi="Times New Roman" w:cs="Times New Roman"/>
          <w:bCs/>
          <w:strike/>
          <w:color w:val="000000"/>
          <w:sz w:val="24"/>
        </w:rPr>
        <w:t xml:space="preserve"> </w:t>
      </w:r>
      <w:r w:rsidRPr="00DE0ADE">
        <w:rPr>
          <w:rFonts w:ascii="Times New Roman" w:hAnsi="Times New Roman" w:cs="Times New Roman"/>
          <w:b/>
          <w:bCs/>
          <w:color w:val="000000"/>
          <w:sz w:val="24"/>
        </w:rPr>
        <w:t>TVARKOS</w:t>
      </w:r>
      <w:r w:rsidRPr="00DE0ADE">
        <w:rPr>
          <w:rFonts w:ascii="Times New Roman" w:hAnsi="Times New Roman" w:cs="Times New Roman"/>
          <w:bCs/>
          <w:color w:val="000000"/>
          <w:sz w:val="24"/>
        </w:rPr>
        <w:t xml:space="preserve"> </w:t>
      </w:r>
      <w:r w:rsidRPr="00DE0ADE">
        <w:rPr>
          <w:rFonts w:ascii="Times New Roman" w:hAnsi="Times New Roman" w:cs="Times New Roman"/>
          <w:b/>
          <w:bCs/>
          <w:color w:val="000000"/>
          <w:sz w:val="24"/>
        </w:rPr>
        <w:t>APRAŠAS</w:t>
      </w:r>
      <w:r w:rsidRPr="00DE0ADE">
        <w:rPr>
          <w:rFonts w:ascii="Times New Roman" w:hAnsi="Times New Roman" w:cs="Times New Roman"/>
          <w:bCs/>
          <w:color w:val="000000"/>
          <w:sz w:val="24"/>
        </w:rPr>
        <w:t>“.</w:t>
      </w:r>
    </w:p>
    <w:p w14:paraId="1400ABEA" w14:textId="77777777" w:rsidR="00ED5869" w:rsidRPr="00201DE8" w:rsidRDefault="00ED5869" w:rsidP="00245A66">
      <w:pPr>
        <w:pStyle w:val="Pagrindinistekstas"/>
        <w:tabs>
          <w:tab w:val="left" w:pos="851"/>
        </w:tabs>
        <w:spacing w:line="360" w:lineRule="atLeast"/>
        <w:ind w:firstLine="709"/>
        <w:rPr>
          <w:rFonts w:ascii="Times New Roman" w:hAnsi="Times New Roman"/>
          <w:sz w:val="24"/>
          <w:lang w:val="lt-LT"/>
        </w:rPr>
      </w:pPr>
      <w:r>
        <w:rPr>
          <w:rFonts w:ascii="Times New Roman" w:hAnsi="Times New Roman"/>
          <w:bCs/>
          <w:sz w:val="24"/>
        </w:rPr>
        <w:t>1.</w:t>
      </w:r>
      <w:r w:rsidR="006A2A20">
        <w:rPr>
          <w:rFonts w:ascii="Times New Roman" w:hAnsi="Times New Roman"/>
          <w:bCs/>
          <w:sz w:val="24"/>
        </w:rPr>
        <w:t>3</w:t>
      </w:r>
      <w:r w:rsidR="007B5AB9">
        <w:rPr>
          <w:rFonts w:ascii="Times New Roman" w:hAnsi="Times New Roman"/>
          <w:bCs/>
          <w:sz w:val="24"/>
        </w:rPr>
        <w:t>.</w:t>
      </w:r>
      <w:r w:rsidR="006A2A20">
        <w:rPr>
          <w:rFonts w:ascii="Times New Roman" w:hAnsi="Times New Roman"/>
          <w:bCs/>
          <w:sz w:val="24"/>
        </w:rPr>
        <w:t>2</w:t>
      </w:r>
      <w:r w:rsidR="007B5AB9">
        <w:rPr>
          <w:rFonts w:ascii="Times New Roman" w:hAnsi="Times New Roman"/>
          <w:bCs/>
          <w:sz w:val="24"/>
        </w:rPr>
        <w:t xml:space="preserve">. </w:t>
      </w:r>
      <w:r>
        <w:rPr>
          <w:rFonts w:ascii="Times New Roman" w:hAnsi="Times New Roman"/>
          <w:sz w:val="24"/>
          <w:lang w:val="lt-LT"/>
        </w:rPr>
        <w:t>Pakeisti</w:t>
      </w:r>
      <w:r w:rsidRPr="00201DE8">
        <w:rPr>
          <w:rFonts w:ascii="Times New Roman" w:hAnsi="Times New Roman"/>
          <w:sz w:val="24"/>
          <w:lang w:val="lt-LT"/>
        </w:rPr>
        <w:t xml:space="preserve"> I skyriaus pavadinimą ir jį išdėst</w:t>
      </w:r>
      <w:r>
        <w:rPr>
          <w:rFonts w:ascii="Times New Roman" w:hAnsi="Times New Roman"/>
          <w:sz w:val="24"/>
          <w:lang w:val="lt-LT"/>
        </w:rPr>
        <w:t>yti taip</w:t>
      </w:r>
      <w:r w:rsidRPr="00201DE8">
        <w:rPr>
          <w:rFonts w:ascii="Times New Roman" w:hAnsi="Times New Roman"/>
          <w:sz w:val="24"/>
          <w:lang w:val="lt-LT"/>
        </w:rPr>
        <w:t>:</w:t>
      </w:r>
    </w:p>
    <w:p w14:paraId="78CFE86D" w14:textId="77777777" w:rsidR="00ED5869" w:rsidRPr="00201DE8" w:rsidRDefault="00ED5869" w:rsidP="00603B92">
      <w:pPr>
        <w:pStyle w:val="Pagrindinistekstas"/>
        <w:ind w:firstLine="0"/>
        <w:jc w:val="center"/>
        <w:rPr>
          <w:rFonts w:ascii="Times New Roman" w:hAnsi="Times New Roman"/>
          <w:b/>
          <w:sz w:val="24"/>
          <w:lang w:val="lt-LT"/>
        </w:rPr>
      </w:pPr>
      <w:r w:rsidRPr="00887FA0">
        <w:rPr>
          <w:rFonts w:ascii="Times New Roman" w:hAnsi="Times New Roman"/>
          <w:sz w:val="24"/>
          <w:lang w:val="lt-LT"/>
        </w:rPr>
        <w:t>„</w:t>
      </w:r>
      <w:r w:rsidRPr="00201DE8">
        <w:rPr>
          <w:rFonts w:ascii="Times New Roman" w:hAnsi="Times New Roman"/>
          <w:b/>
          <w:sz w:val="24"/>
          <w:lang w:val="lt-LT"/>
        </w:rPr>
        <w:t>I SKYRIUS</w:t>
      </w:r>
    </w:p>
    <w:p w14:paraId="5B14952F" w14:textId="77777777" w:rsidR="00ED5869" w:rsidRDefault="00ED5869" w:rsidP="00245A66">
      <w:pPr>
        <w:widowControl/>
        <w:autoSpaceDE/>
        <w:autoSpaceDN/>
        <w:adjustRightInd/>
        <w:ind w:firstLine="0"/>
        <w:jc w:val="center"/>
        <w:rPr>
          <w:rFonts w:ascii="Times New Roman" w:hAnsi="Times New Roman"/>
          <w:sz w:val="24"/>
        </w:rPr>
      </w:pPr>
      <w:r w:rsidRPr="003C2D1E">
        <w:rPr>
          <w:rFonts w:ascii="Times New Roman" w:hAnsi="Times New Roman"/>
          <w:strike/>
          <w:sz w:val="24"/>
        </w:rPr>
        <w:lastRenderedPageBreak/>
        <w:t>I.</w:t>
      </w:r>
      <w:r w:rsidRPr="003C2D1E">
        <w:rPr>
          <w:rFonts w:ascii="Times New Roman" w:hAnsi="Times New Roman"/>
          <w:sz w:val="24"/>
        </w:rPr>
        <w:t xml:space="preserve"> BENDROSIOS NUOSTATOS“</w:t>
      </w:r>
      <w:r>
        <w:rPr>
          <w:rFonts w:ascii="Times New Roman" w:hAnsi="Times New Roman"/>
          <w:sz w:val="24"/>
        </w:rPr>
        <w:t>.</w:t>
      </w:r>
    </w:p>
    <w:p w14:paraId="17844A17" w14:textId="37E27D02" w:rsidR="00315B0C" w:rsidRDefault="00ED5869" w:rsidP="00603B92">
      <w:pPr>
        <w:pStyle w:val="Pagrindinistekstas"/>
        <w:tabs>
          <w:tab w:val="left" w:pos="851"/>
        </w:tabs>
        <w:ind w:firstLine="709"/>
        <w:rPr>
          <w:rFonts w:ascii="Times New Roman" w:hAnsi="Times New Roman"/>
          <w:sz w:val="24"/>
          <w:lang w:val="lt-LT"/>
        </w:rPr>
      </w:pPr>
      <w:r>
        <w:rPr>
          <w:rFonts w:ascii="Times New Roman" w:hAnsi="Times New Roman"/>
          <w:bCs/>
          <w:sz w:val="24"/>
        </w:rPr>
        <w:t xml:space="preserve">1.3.3. </w:t>
      </w:r>
      <w:r w:rsidR="00887FA0" w:rsidRPr="00201DE8">
        <w:rPr>
          <w:rFonts w:ascii="Times New Roman" w:hAnsi="Times New Roman"/>
          <w:sz w:val="24"/>
          <w:lang w:val="lt-LT"/>
        </w:rPr>
        <w:t>Pakei</w:t>
      </w:r>
      <w:r w:rsidR="00887FA0">
        <w:rPr>
          <w:rFonts w:ascii="Times New Roman" w:hAnsi="Times New Roman"/>
          <w:sz w:val="24"/>
          <w:lang w:val="lt-LT"/>
        </w:rPr>
        <w:t>sti</w:t>
      </w:r>
      <w:r w:rsidR="00315B0C">
        <w:rPr>
          <w:rFonts w:ascii="Times New Roman" w:hAnsi="Times New Roman"/>
          <w:sz w:val="24"/>
          <w:lang w:val="lt-LT"/>
        </w:rPr>
        <w:t xml:space="preserve"> 1 punkt</w:t>
      </w:r>
      <w:r>
        <w:rPr>
          <w:rFonts w:ascii="Times New Roman" w:hAnsi="Times New Roman"/>
          <w:sz w:val="24"/>
          <w:lang w:val="lt-LT"/>
        </w:rPr>
        <w:t>ą</w:t>
      </w:r>
      <w:r w:rsidR="00CE3611">
        <w:rPr>
          <w:rFonts w:ascii="Times New Roman" w:hAnsi="Times New Roman"/>
          <w:sz w:val="24"/>
          <w:lang w:val="lt-LT"/>
        </w:rPr>
        <w:t xml:space="preserve"> </w:t>
      </w:r>
      <w:r w:rsidR="00315B0C">
        <w:rPr>
          <w:rFonts w:ascii="Times New Roman" w:hAnsi="Times New Roman"/>
          <w:sz w:val="24"/>
          <w:lang w:val="lt-LT"/>
        </w:rPr>
        <w:t>ir j</w:t>
      </w:r>
      <w:r>
        <w:rPr>
          <w:rFonts w:ascii="Times New Roman" w:hAnsi="Times New Roman"/>
          <w:sz w:val="24"/>
          <w:lang w:val="lt-LT"/>
        </w:rPr>
        <w:t>į</w:t>
      </w:r>
      <w:r w:rsidR="00315B0C">
        <w:rPr>
          <w:rFonts w:ascii="Times New Roman" w:hAnsi="Times New Roman"/>
          <w:sz w:val="24"/>
          <w:lang w:val="lt-LT"/>
        </w:rPr>
        <w:t xml:space="preserve"> išdėstyti taip:</w:t>
      </w:r>
    </w:p>
    <w:p w14:paraId="0F6DA113" w14:textId="30A0CB94" w:rsidR="000B3984" w:rsidRDefault="00315B0C" w:rsidP="00245A66">
      <w:pPr>
        <w:pStyle w:val="Pagrindinistekstas"/>
        <w:tabs>
          <w:tab w:val="left" w:pos="851"/>
        </w:tabs>
        <w:spacing w:line="360" w:lineRule="atLeast"/>
        <w:ind w:firstLine="709"/>
        <w:rPr>
          <w:rFonts w:ascii="Times New Roman" w:hAnsi="Times New Roman"/>
          <w:sz w:val="24"/>
          <w:lang w:val="lt-LT"/>
        </w:rPr>
      </w:pPr>
      <w:r>
        <w:rPr>
          <w:rFonts w:ascii="Times New Roman" w:hAnsi="Times New Roman"/>
          <w:sz w:val="24"/>
          <w:lang w:val="lt-LT"/>
        </w:rPr>
        <w:t>„</w:t>
      </w:r>
      <w:r w:rsidRPr="00315B0C">
        <w:rPr>
          <w:rFonts w:ascii="Times New Roman" w:hAnsi="Times New Roman"/>
          <w:sz w:val="24"/>
          <w:lang w:val="lt-LT"/>
        </w:rPr>
        <w:t xml:space="preserve">1. </w:t>
      </w:r>
      <w:r w:rsidRPr="0022488D">
        <w:rPr>
          <w:rFonts w:ascii="Times New Roman" w:hAnsi="Times New Roman"/>
          <w:b/>
          <w:sz w:val="24"/>
          <w:lang w:val="lt-LT"/>
        </w:rPr>
        <w:t>Notarų vykdomųjų įrašų atlikimo tvarkos aprašas</w:t>
      </w:r>
      <w:r>
        <w:rPr>
          <w:rFonts w:ascii="Times New Roman" w:hAnsi="Times New Roman"/>
          <w:sz w:val="24"/>
          <w:lang w:val="lt-LT"/>
        </w:rPr>
        <w:t xml:space="preserve"> </w:t>
      </w:r>
      <w:r w:rsidRPr="0022488D">
        <w:rPr>
          <w:rFonts w:ascii="Times New Roman" w:hAnsi="Times New Roman"/>
          <w:strike/>
          <w:sz w:val="24"/>
          <w:lang w:val="lt-LT"/>
        </w:rPr>
        <w:t>Ši tvarka</w:t>
      </w:r>
      <w:r w:rsidRPr="00315B0C">
        <w:rPr>
          <w:rFonts w:ascii="Times New Roman" w:hAnsi="Times New Roman"/>
          <w:sz w:val="24"/>
          <w:lang w:val="lt-LT"/>
        </w:rPr>
        <w:t xml:space="preserve"> </w:t>
      </w:r>
      <w:r w:rsidR="00CE3611" w:rsidRPr="0022488D">
        <w:rPr>
          <w:rFonts w:ascii="Times New Roman" w:hAnsi="Times New Roman"/>
          <w:b/>
          <w:sz w:val="24"/>
          <w:lang w:val="lt-LT"/>
        </w:rPr>
        <w:t>(toliau –</w:t>
      </w:r>
      <w:r w:rsidR="00CE3611">
        <w:rPr>
          <w:rFonts w:ascii="Times New Roman" w:hAnsi="Times New Roman"/>
          <w:b/>
          <w:sz w:val="24"/>
          <w:lang w:val="lt-LT"/>
        </w:rPr>
        <w:t xml:space="preserve"> </w:t>
      </w:r>
      <w:r w:rsidR="000B451F">
        <w:rPr>
          <w:rFonts w:ascii="Times New Roman" w:hAnsi="Times New Roman"/>
          <w:b/>
          <w:sz w:val="24"/>
          <w:lang w:val="lt-LT"/>
        </w:rPr>
        <w:t>A</w:t>
      </w:r>
      <w:r w:rsidR="00ED5869">
        <w:rPr>
          <w:rFonts w:ascii="Times New Roman" w:hAnsi="Times New Roman"/>
          <w:b/>
          <w:sz w:val="24"/>
          <w:lang w:val="lt-LT"/>
        </w:rPr>
        <w:t>prašas</w:t>
      </w:r>
      <w:r w:rsidR="00CE3611" w:rsidRPr="0022488D">
        <w:rPr>
          <w:rFonts w:ascii="Times New Roman" w:hAnsi="Times New Roman"/>
          <w:b/>
          <w:sz w:val="24"/>
          <w:lang w:val="lt-LT"/>
        </w:rPr>
        <w:t>)</w:t>
      </w:r>
      <w:r w:rsidR="00CE3611">
        <w:rPr>
          <w:rFonts w:ascii="Times New Roman" w:hAnsi="Times New Roman"/>
          <w:sz w:val="24"/>
          <w:lang w:val="lt-LT"/>
        </w:rPr>
        <w:t xml:space="preserve"> </w:t>
      </w:r>
      <w:r w:rsidRPr="00315B0C">
        <w:rPr>
          <w:rFonts w:ascii="Times New Roman" w:hAnsi="Times New Roman"/>
          <w:sz w:val="24"/>
          <w:lang w:val="lt-LT"/>
        </w:rPr>
        <w:t xml:space="preserve">reglamentuoja notarų vykdomųjų įrašų (pagal </w:t>
      </w:r>
      <w:r w:rsidRPr="0022488D">
        <w:rPr>
          <w:rFonts w:ascii="Times New Roman" w:hAnsi="Times New Roman"/>
          <w:strike/>
          <w:sz w:val="24"/>
          <w:lang w:val="lt-LT"/>
        </w:rPr>
        <w:t>pridedamą</w:t>
      </w:r>
      <w:r w:rsidRPr="00315B0C">
        <w:rPr>
          <w:rFonts w:ascii="Times New Roman" w:hAnsi="Times New Roman"/>
          <w:sz w:val="24"/>
          <w:lang w:val="lt-LT"/>
        </w:rPr>
        <w:t xml:space="preserve"> </w:t>
      </w:r>
      <w:r w:rsidRPr="0022488D">
        <w:rPr>
          <w:rFonts w:ascii="Times New Roman" w:hAnsi="Times New Roman"/>
          <w:b/>
          <w:sz w:val="24"/>
          <w:lang w:val="lt-LT"/>
        </w:rPr>
        <w:t>pried</w:t>
      </w:r>
      <w:r w:rsidR="00DF4CBB">
        <w:rPr>
          <w:rFonts w:ascii="Times New Roman" w:hAnsi="Times New Roman"/>
          <w:b/>
          <w:sz w:val="24"/>
          <w:lang w:val="lt-LT"/>
        </w:rPr>
        <w:t>ą</w:t>
      </w:r>
      <w:r w:rsidRPr="00832DDB">
        <w:rPr>
          <w:rFonts w:ascii="Times New Roman" w:hAnsi="Times New Roman"/>
          <w:strike/>
          <w:sz w:val="24"/>
          <w:lang w:val="lt-LT"/>
        </w:rPr>
        <w:t>formą</w:t>
      </w:r>
      <w:r w:rsidRPr="00315B0C">
        <w:rPr>
          <w:rFonts w:ascii="Times New Roman" w:hAnsi="Times New Roman"/>
          <w:sz w:val="24"/>
          <w:lang w:val="lt-LT"/>
        </w:rPr>
        <w:t xml:space="preserve">), daromų pagal notarų užprotestuotus arba neprotestuotinus įsakomuosius ir paprastuosius vekselius ir čekius (toliau </w:t>
      </w:r>
      <w:r w:rsidRPr="00832DDB">
        <w:rPr>
          <w:rFonts w:ascii="Times New Roman" w:hAnsi="Times New Roman"/>
          <w:strike/>
          <w:sz w:val="24"/>
          <w:lang w:val="lt-LT"/>
        </w:rPr>
        <w:t>vadinama</w:t>
      </w:r>
      <w:r w:rsidRPr="00315B0C">
        <w:rPr>
          <w:rFonts w:ascii="Times New Roman" w:hAnsi="Times New Roman"/>
          <w:sz w:val="24"/>
          <w:lang w:val="lt-LT"/>
        </w:rPr>
        <w:t xml:space="preserve"> – vykdomieji įrašai), atlikimą.</w:t>
      </w:r>
    </w:p>
    <w:p w14:paraId="752A35F2" w14:textId="06E27C63" w:rsidR="00CE3611" w:rsidRDefault="000B3984" w:rsidP="00245A66">
      <w:pPr>
        <w:pStyle w:val="Pagrindinistekstas"/>
        <w:tabs>
          <w:tab w:val="left" w:pos="851"/>
        </w:tabs>
        <w:spacing w:line="360" w:lineRule="atLeast"/>
        <w:ind w:firstLine="709"/>
        <w:rPr>
          <w:rFonts w:ascii="Times New Roman" w:hAnsi="Times New Roman"/>
          <w:sz w:val="24"/>
          <w:lang w:val="lt-LT"/>
        </w:rPr>
      </w:pPr>
      <w:r w:rsidRPr="00F239C7">
        <w:rPr>
          <w:rFonts w:ascii="Times New Roman" w:hAnsi="Times New Roman"/>
          <w:sz w:val="24"/>
          <w:szCs w:val="24"/>
          <w:lang w:val="lt-LT"/>
        </w:rPr>
        <w:t xml:space="preserve">Vadovaujantis </w:t>
      </w:r>
      <w:r w:rsidRPr="00832DDB">
        <w:rPr>
          <w:rFonts w:ascii="Times New Roman" w:hAnsi="Times New Roman"/>
          <w:strike/>
          <w:sz w:val="24"/>
          <w:szCs w:val="24"/>
          <w:lang w:val="lt-LT"/>
        </w:rPr>
        <w:t>šia tvarka</w:t>
      </w:r>
      <w:r>
        <w:rPr>
          <w:rFonts w:ascii="Times New Roman" w:hAnsi="Times New Roman"/>
          <w:b/>
          <w:sz w:val="24"/>
          <w:szCs w:val="24"/>
          <w:lang w:val="lt-LT"/>
        </w:rPr>
        <w:t xml:space="preserve"> </w:t>
      </w:r>
      <w:r w:rsidR="000B451F">
        <w:rPr>
          <w:rFonts w:ascii="Times New Roman" w:hAnsi="Times New Roman"/>
          <w:b/>
          <w:sz w:val="24"/>
          <w:szCs w:val="24"/>
          <w:lang w:val="lt-LT"/>
        </w:rPr>
        <w:t>A</w:t>
      </w:r>
      <w:r>
        <w:rPr>
          <w:rFonts w:ascii="Times New Roman" w:hAnsi="Times New Roman"/>
          <w:b/>
          <w:sz w:val="24"/>
          <w:szCs w:val="24"/>
          <w:lang w:val="lt-LT"/>
        </w:rPr>
        <w:t>prašu</w:t>
      </w:r>
      <w:r w:rsidRPr="00F239C7">
        <w:rPr>
          <w:rFonts w:ascii="Times New Roman" w:hAnsi="Times New Roman"/>
          <w:sz w:val="24"/>
          <w:szCs w:val="24"/>
          <w:lang w:val="lt-LT"/>
        </w:rPr>
        <w:t>, daromi ir vykdomieji įrašai pagal vekselius ir čekius apmokėjusių asmenų atgręžtinius reikalavimus.</w:t>
      </w:r>
      <w:r w:rsidR="00CE3611">
        <w:rPr>
          <w:rFonts w:ascii="Times New Roman" w:hAnsi="Times New Roman"/>
          <w:sz w:val="24"/>
          <w:lang w:val="lt-LT"/>
        </w:rPr>
        <w:t>“</w:t>
      </w:r>
    </w:p>
    <w:p w14:paraId="020D66EE" w14:textId="39CAA075" w:rsidR="000B3984" w:rsidRDefault="000B3984" w:rsidP="00245A66">
      <w:pPr>
        <w:pStyle w:val="Pagrindinistekstas"/>
        <w:tabs>
          <w:tab w:val="left" w:pos="851"/>
        </w:tabs>
        <w:spacing w:line="360" w:lineRule="atLeast"/>
        <w:ind w:firstLine="709"/>
        <w:rPr>
          <w:rFonts w:ascii="Times New Roman" w:hAnsi="Times New Roman"/>
          <w:sz w:val="24"/>
          <w:lang w:val="lt-LT"/>
        </w:rPr>
      </w:pPr>
      <w:r>
        <w:rPr>
          <w:rFonts w:ascii="Times New Roman" w:hAnsi="Times New Roman"/>
          <w:sz w:val="24"/>
        </w:rPr>
        <w:t>1.3.4.</w:t>
      </w:r>
      <w:r w:rsidR="00315B0C">
        <w:rPr>
          <w:rFonts w:ascii="Times New Roman" w:hAnsi="Times New Roman"/>
          <w:sz w:val="24"/>
          <w:lang w:val="lt-LT"/>
        </w:rPr>
        <w:t xml:space="preserve"> </w:t>
      </w:r>
      <w:r>
        <w:rPr>
          <w:rFonts w:ascii="Times New Roman" w:hAnsi="Times New Roman"/>
          <w:sz w:val="24"/>
          <w:lang w:val="lt-LT"/>
        </w:rPr>
        <w:t xml:space="preserve">Pakeisti </w:t>
      </w:r>
      <w:r>
        <w:rPr>
          <w:rFonts w:ascii="Times New Roman" w:hAnsi="Times New Roman"/>
          <w:sz w:val="24"/>
        </w:rPr>
        <w:t>2</w:t>
      </w:r>
      <w:r>
        <w:rPr>
          <w:rFonts w:ascii="Times New Roman" w:hAnsi="Times New Roman"/>
          <w:sz w:val="24"/>
          <w:lang w:val="lt-LT"/>
        </w:rPr>
        <w:t xml:space="preserve"> punktą ir jį išdėstyti taip:</w:t>
      </w:r>
    </w:p>
    <w:p w14:paraId="2A8D7092" w14:textId="2D7A6EB7" w:rsidR="000B3984" w:rsidRPr="00804BC6" w:rsidRDefault="000B3984" w:rsidP="00245A66">
      <w:pPr>
        <w:pStyle w:val="Pagrindinistekstas"/>
        <w:tabs>
          <w:tab w:val="left" w:pos="851"/>
        </w:tabs>
        <w:spacing w:line="360" w:lineRule="atLeast"/>
        <w:ind w:firstLine="709"/>
        <w:rPr>
          <w:rFonts w:ascii="Times New Roman" w:hAnsi="Times New Roman"/>
          <w:sz w:val="24"/>
          <w:lang w:val="lt-LT"/>
        </w:rPr>
      </w:pPr>
      <w:r>
        <w:rPr>
          <w:rFonts w:ascii="Times New Roman" w:hAnsi="Times New Roman"/>
          <w:sz w:val="24"/>
          <w:lang w:val="lt-LT"/>
        </w:rPr>
        <w:t>„</w:t>
      </w:r>
      <w:r w:rsidRPr="00F239C7">
        <w:rPr>
          <w:rFonts w:ascii="Times New Roman" w:hAnsi="Times New Roman"/>
          <w:sz w:val="24"/>
          <w:szCs w:val="24"/>
          <w:lang w:val="lt-LT"/>
        </w:rPr>
        <w:t xml:space="preserve">2. Vykdomuosius įrašus notarai daro vadovaudamiesi Lietuvos Respublikos </w:t>
      </w:r>
      <w:bookmarkStart w:id="5" w:name="n1_51"/>
      <w:r w:rsidRPr="00F239C7">
        <w:rPr>
          <w:rFonts w:ascii="Times New Roman" w:hAnsi="Times New Roman"/>
          <w:sz w:val="24"/>
          <w:szCs w:val="24"/>
          <w:lang w:val="lt-LT"/>
        </w:rPr>
        <w:fldChar w:fldCharType="begin"/>
      </w:r>
      <w:r w:rsidRPr="00F239C7">
        <w:rPr>
          <w:rFonts w:ascii="Times New Roman" w:hAnsi="Times New Roman"/>
          <w:sz w:val="24"/>
          <w:szCs w:val="24"/>
          <w:lang w:val="lt-LT"/>
        </w:rPr>
        <w:instrText xml:space="preserve"> HYPERLINK "http://www.infolex.lt/ta/76094" \o "Lietuvos Respublikos įsakomųjų ir paprastųjų vekselių įstatymas" \t "_blank" </w:instrText>
      </w:r>
      <w:r w:rsidRPr="00F239C7">
        <w:rPr>
          <w:rFonts w:ascii="Times New Roman" w:hAnsi="Times New Roman"/>
          <w:sz w:val="24"/>
          <w:szCs w:val="24"/>
          <w:lang w:val="lt-LT"/>
        </w:rPr>
        <w:fldChar w:fldCharType="separate"/>
      </w:r>
      <w:r w:rsidRPr="00F239C7">
        <w:rPr>
          <w:rStyle w:val="Hipersaitas"/>
          <w:rFonts w:ascii="Times New Roman" w:hAnsi="Times New Roman"/>
          <w:color w:val="auto"/>
          <w:sz w:val="24"/>
          <w:szCs w:val="24"/>
          <w:lang w:val="lt-LT"/>
        </w:rPr>
        <w:t>įsakomųjų ir paprastųjų vekselių įstatymu</w:t>
      </w:r>
      <w:r w:rsidRPr="00F239C7">
        <w:rPr>
          <w:rFonts w:ascii="Times New Roman" w:hAnsi="Times New Roman"/>
          <w:sz w:val="24"/>
          <w:szCs w:val="24"/>
          <w:lang w:val="lt-LT"/>
        </w:rPr>
        <w:fldChar w:fldCharType="end"/>
      </w:r>
      <w:bookmarkStart w:id="6" w:name="pn1_51"/>
      <w:bookmarkEnd w:id="5"/>
      <w:bookmarkEnd w:id="6"/>
      <w:r w:rsidRPr="00F239C7">
        <w:rPr>
          <w:rFonts w:ascii="Times New Roman" w:hAnsi="Times New Roman"/>
          <w:sz w:val="24"/>
          <w:szCs w:val="24"/>
          <w:lang w:val="lt-LT"/>
        </w:rPr>
        <w:t xml:space="preserve">, Lietuvos Respublikos </w:t>
      </w:r>
      <w:bookmarkStart w:id="7" w:name="n1_52"/>
      <w:r w:rsidRPr="00F239C7">
        <w:rPr>
          <w:rFonts w:ascii="Times New Roman" w:hAnsi="Times New Roman"/>
          <w:sz w:val="24"/>
          <w:szCs w:val="24"/>
          <w:lang w:val="lt-LT"/>
        </w:rPr>
        <w:fldChar w:fldCharType="begin"/>
      </w:r>
      <w:r w:rsidRPr="00F239C7">
        <w:rPr>
          <w:rFonts w:ascii="Times New Roman" w:hAnsi="Times New Roman"/>
          <w:sz w:val="24"/>
          <w:szCs w:val="24"/>
          <w:lang w:val="lt-LT"/>
        </w:rPr>
        <w:instrText xml:space="preserve"> HYPERLINK "http://www.infolex.lt/ta/45143" \o "Lietuvos Respublikos čekių įstatymas" \t "_blank" </w:instrText>
      </w:r>
      <w:r w:rsidRPr="00F239C7">
        <w:rPr>
          <w:rFonts w:ascii="Times New Roman" w:hAnsi="Times New Roman"/>
          <w:sz w:val="24"/>
          <w:szCs w:val="24"/>
          <w:lang w:val="lt-LT"/>
        </w:rPr>
        <w:fldChar w:fldCharType="separate"/>
      </w:r>
      <w:r w:rsidRPr="00F239C7">
        <w:rPr>
          <w:rStyle w:val="Hipersaitas"/>
          <w:rFonts w:ascii="Times New Roman" w:hAnsi="Times New Roman"/>
          <w:color w:val="auto"/>
          <w:sz w:val="24"/>
          <w:szCs w:val="24"/>
          <w:lang w:val="lt-LT"/>
        </w:rPr>
        <w:t>čekių įstatymu</w:t>
      </w:r>
      <w:r w:rsidRPr="00F239C7">
        <w:rPr>
          <w:rFonts w:ascii="Times New Roman" w:hAnsi="Times New Roman"/>
          <w:sz w:val="24"/>
          <w:szCs w:val="24"/>
          <w:lang w:val="lt-LT"/>
        </w:rPr>
        <w:fldChar w:fldCharType="end"/>
      </w:r>
      <w:bookmarkStart w:id="8" w:name="pn1_52"/>
      <w:bookmarkEnd w:id="7"/>
      <w:bookmarkEnd w:id="8"/>
      <w:r w:rsidRPr="00F239C7">
        <w:rPr>
          <w:rFonts w:ascii="Times New Roman" w:hAnsi="Times New Roman"/>
          <w:sz w:val="24"/>
          <w:szCs w:val="24"/>
          <w:lang w:val="lt-LT"/>
        </w:rPr>
        <w:t xml:space="preserve">, Lietuvos Respublikos </w:t>
      </w:r>
      <w:bookmarkStart w:id="9" w:name="n1_53"/>
      <w:r w:rsidRPr="00F239C7">
        <w:rPr>
          <w:rFonts w:ascii="Times New Roman" w:hAnsi="Times New Roman"/>
          <w:sz w:val="24"/>
          <w:szCs w:val="24"/>
          <w:lang w:val="lt-LT"/>
        </w:rPr>
        <w:fldChar w:fldCharType="begin"/>
      </w:r>
      <w:r w:rsidRPr="00F239C7">
        <w:rPr>
          <w:rFonts w:ascii="Times New Roman" w:hAnsi="Times New Roman"/>
          <w:sz w:val="24"/>
          <w:szCs w:val="24"/>
          <w:lang w:val="lt-LT"/>
        </w:rPr>
        <w:instrText xml:space="preserve"> HYPERLINK "http://www.infolex.lt/ta/119349" \o "Lietuvos Respublikos notariato įstatymas" \t "_blank" </w:instrText>
      </w:r>
      <w:r w:rsidRPr="00F239C7">
        <w:rPr>
          <w:rFonts w:ascii="Times New Roman" w:hAnsi="Times New Roman"/>
          <w:sz w:val="24"/>
          <w:szCs w:val="24"/>
          <w:lang w:val="lt-LT"/>
        </w:rPr>
        <w:fldChar w:fldCharType="separate"/>
      </w:r>
      <w:r w:rsidRPr="00F239C7">
        <w:rPr>
          <w:rStyle w:val="Hipersaitas"/>
          <w:rFonts w:ascii="Times New Roman" w:hAnsi="Times New Roman"/>
          <w:color w:val="auto"/>
          <w:sz w:val="24"/>
          <w:szCs w:val="24"/>
          <w:lang w:val="lt-LT"/>
        </w:rPr>
        <w:t>notariato įstatymu</w:t>
      </w:r>
      <w:r w:rsidRPr="00F239C7">
        <w:rPr>
          <w:rFonts w:ascii="Times New Roman" w:hAnsi="Times New Roman"/>
          <w:sz w:val="24"/>
          <w:szCs w:val="24"/>
          <w:lang w:val="lt-LT"/>
        </w:rPr>
        <w:fldChar w:fldCharType="end"/>
      </w:r>
      <w:bookmarkStart w:id="10" w:name="pn1_53"/>
      <w:bookmarkEnd w:id="9"/>
      <w:bookmarkEnd w:id="10"/>
      <w:r w:rsidRPr="00F239C7">
        <w:rPr>
          <w:rFonts w:ascii="Times New Roman" w:hAnsi="Times New Roman"/>
          <w:sz w:val="24"/>
          <w:szCs w:val="24"/>
          <w:lang w:val="lt-LT"/>
        </w:rPr>
        <w:t xml:space="preserve">, </w:t>
      </w:r>
      <w:r w:rsidRPr="00832DDB">
        <w:rPr>
          <w:rFonts w:ascii="Times New Roman" w:hAnsi="Times New Roman"/>
          <w:strike/>
          <w:sz w:val="24"/>
          <w:szCs w:val="24"/>
          <w:lang w:val="lt-LT"/>
        </w:rPr>
        <w:t>šia tvarka</w:t>
      </w:r>
      <w:r w:rsidRPr="00832DDB">
        <w:rPr>
          <w:rFonts w:ascii="Times New Roman" w:hAnsi="Times New Roman"/>
          <w:sz w:val="24"/>
          <w:szCs w:val="24"/>
          <w:lang w:val="lt-LT"/>
        </w:rPr>
        <w:t xml:space="preserve"> </w:t>
      </w:r>
      <w:r w:rsidR="000B451F">
        <w:rPr>
          <w:rFonts w:ascii="Times New Roman" w:hAnsi="Times New Roman"/>
          <w:b/>
          <w:sz w:val="24"/>
          <w:szCs w:val="24"/>
          <w:lang w:val="lt-LT"/>
        </w:rPr>
        <w:t>A</w:t>
      </w:r>
      <w:r>
        <w:rPr>
          <w:rFonts w:ascii="Times New Roman" w:hAnsi="Times New Roman"/>
          <w:b/>
          <w:sz w:val="24"/>
          <w:szCs w:val="24"/>
          <w:lang w:val="lt-LT"/>
        </w:rPr>
        <w:t>prašu</w:t>
      </w:r>
      <w:r w:rsidRPr="00F239C7">
        <w:rPr>
          <w:rFonts w:ascii="Times New Roman" w:hAnsi="Times New Roman"/>
          <w:sz w:val="24"/>
          <w:szCs w:val="24"/>
          <w:lang w:val="lt-LT"/>
        </w:rPr>
        <w:t xml:space="preserve"> ir kitais teisės aktais, reglamentuojančiais notarinių veiksmų atlikimą.</w:t>
      </w:r>
      <w:r>
        <w:rPr>
          <w:rFonts w:ascii="Times New Roman" w:hAnsi="Times New Roman"/>
          <w:sz w:val="24"/>
          <w:szCs w:val="24"/>
          <w:lang w:val="lt-LT"/>
        </w:rPr>
        <w:t>“</w:t>
      </w:r>
    </w:p>
    <w:p w14:paraId="4F636BFC" w14:textId="09492EEE" w:rsidR="00887FA0" w:rsidRDefault="000B3984" w:rsidP="00245A66">
      <w:pPr>
        <w:pStyle w:val="Pagrindinistekstas"/>
        <w:tabs>
          <w:tab w:val="left" w:pos="851"/>
        </w:tabs>
        <w:spacing w:line="360" w:lineRule="atLeast"/>
        <w:ind w:firstLine="709"/>
        <w:rPr>
          <w:rFonts w:ascii="Times New Roman" w:hAnsi="Times New Roman"/>
          <w:sz w:val="24"/>
        </w:rPr>
      </w:pPr>
      <w:r>
        <w:rPr>
          <w:rFonts w:ascii="Times New Roman" w:hAnsi="Times New Roman"/>
          <w:sz w:val="24"/>
        </w:rPr>
        <w:t>1.3.5</w:t>
      </w:r>
      <w:r w:rsidRPr="00804BC6">
        <w:rPr>
          <w:rFonts w:ascii="Times New Roman" w:hAnsi="Times New Roman"/>
          <w:sz w:val="24"/>
          <w:lang w:val="lt-LT"/>
        </w:rPr>
        <w:t xml:space="preserve">. </w:t>
      </w:r>
      <w:r w:rsidR="00887FA0" w:rsidRPr="00804BC6">
        <w:rPr>
          <w:rFonts w:ascii="Times New Roman" w:hAnsi="Times New Roman"/>
          <w:sz w:val="24"/>
          <w:lang w:val="lt-LT"/>
        </w:rPr>
        <w:t>Pakeisti II skyriaus pavadinimą</w:t>
      </w:r>
      <w:r w:rsidR="00887FA0">
        <w:rPr>
          <w:rFonts w:ascii="Times New Roman" w:hAnsi="Times New Roman"/>
          <w:sz w:val="24"/>
        </w:rPr>
        <w:t xml:space="preserve"> </w:t>
      </w:r>
      <w:r w:rsidR="00887FA0" w:rsidRPr="009216EA">
        <w:rPr>
          <w:rFonts w:ascii="Times New Roman" w:hAnsi="Times New Roman"/>
          <w:sz w:val="24"/>
          <w:lang w:val="lt-LT"/>
        </w:rPr>
        <w:t>ir jį išdėstyti taip</w:t>
      </w:r>
      <w:r w:rsidR="00887FA0">
        <w:rPr>
          <w:rFonts w:ascii="Times New Roman" w:hAnsi="Times New Roman"/>
          <w:sz w:val="24"/>
        </w:rPr>
        <w:t>:</w:t>
      </w:r>
    </w:p>
    <w:p w14:paraId="34329005" w14:textId="77777777" w:rsidR="00887FA0" w:rsidRDefault="00887FA0" w:rsidP="00603B92">
      <w:pPr>
        <w:pStyle w:val="Pagrindinistekstas"/>
        <w:ind w:firstLine="0"/>
        <w:jc w:val="center"/>
        <w:rPr>
          <w:rFonts w:ascii="Times New Roman" w:hAnsi="Times New Roman"/>
          <w:b/>
          <w:sz w:val="24"/>
          <w:lang w:val="lt-LT"/>
        </w:rPr>
      </w:pPr>
      <w:r w:rsidRPr="00893E1A">
        <w:rPr>
          <w:rFonts w:ascii="Times New Roman" w:hAnsi="Times New Roman"/>
          <w:sz w:val="24"/>
          <w:lang w:val="lt-LT"/>
        </w:rPr>
        <w:t>„</w:t>
      </w:r>
      <w:r w:rsidRPr="00893E1A">
        <w:rPr>
          <w:rFonts w:ascii="Times New Roman" w:hAnsi="Times New Roman"/>
          <w:b/>
          <w:sz w:val="24"/>
          <w:lang w:val="lt-LT"/>
        </w:rPr>
        <w:t>II S</w:t>
      </w:r>
      <w:r w:rsidRPr="00201DE8">
        <w:rPr>
          <w:rFonts w:ascii="Times New Roman" w:hAnsi="Times New Roman"/>
          <w:b/>
          <w:sz w:val="24"/>
          <w:lang w:val="lt-LT"/>
        </w:rPr>
        <w:t>KYRIUS</w:t>
      </w:r>
    </w:p>
    <w:p w14:paraId="12CBD1C2" w14:textId="77777777" w:rsidR="00887FA0" w:rsidRDefault="00887FA0">
      <w:pPr>
        <w:pStyle w:val="Pagrindinistekstas"/>
        <w:ind w:firstLine="0"/>
        <w:jc w:val="center"/>
        <w:rPr>
          <w:rFonts w:ascii="Times New Roman" w:hAnsi="Times New Roman"/>
          <w:sz w:val="24"/>
          <w:lang w:val="lt-LT"/>
        </w:rPr>
      </w:pPr>
      <w:r w:rsidRPr="00893E1A">
        <w:rPr>
          <w:rFonts w:ascii="Times New Roman" w:hAnsi="Times New Roman"/>
          <w:strike/>
          <w:sz w:val="24"/>
          <w:lang w:val="lt-LT"/>
        </w:rPr>
        <w:t>II.</w:t>
      </w:r>
      <w:r w:rsidRPr="00893E1A">
        <w:rPr>
          <w:rFonts w:ascii="Times New Roman" w:hAnsi="Times New Roman"/>
          <w:sz w:val="24"/>
          <w:lang w:val="lt-LT"/>
        </w:rPr>
        <w:t xml:space="preserve"> </w:t>
      </w:r>
      <w:r>
        <w:rPr>
          <w:rFonts w:ascii="Times New Roman" w:hAnsi="Times New Roman"/>
          <w:sz w:val="24"/>
          <w:lang w:val="lt-LT"/>
        </w:rPr>
        <w:t>VYKDOMŲJŲ ĮRAŠŲ ATLIKIMAS</w:t>
      </w:r>
      <w:r w:rsidRPr="00893E1A">
        <w:rPr>
          <w:rFonts w:ascii="Times New Roman" w:hAnsi="Times New Roman"/>
          <w:sz w:val="24"/>
          <w:lang w:val="lt-LT"/>
        </w:rPr>
        <w:t>“</w:t>
      </w:r>
      <w:r w:rsidR="00A6405A">
        <w:rPr>
          <w:rFonts w:ascii="Times New Roman" w:hAnsi="Times New Roman"/>
          <w:sz w:val="24"/>
          <w:lang w:val="lt-LT"/>
        </w:rPr>
        <w:t>.</w:t>
      </w:r>
    </w:p>
    <w:p w14:paraId="1B6690F5" w14:textId="0C3E8846" w:rsidR="000B3984" w:rsidRDefault="000B3984">
      <w:pPr>
        <w:pStyle w:val="Pagrindinistekstas"/>
        <w:tabs>
          <w:tab w:val="left" w:pos="709"/>
        </w:tabs>
        <w:ind w:left="709" w:firstLine="0"/>
        <w:jc w:val="left"/>
        <w:rPr>
          <w:rFonts w:ascii="Times New Roman" w:hAnsi="Times New Roman"/>
          <w:sz w:val="24"/>
          <w:lang w:val="lt-LT"/>
        </w:rPr>
      </w:pPr>
      <w:r>
        <w:rPr>
          <w:rFonts w:ascii="Times New Roman" w:hAnsi="Times New Roman"/>
          <w:sz w:val="24"/>
          <w:lang w:val="lt-LT"/>
        </w:rPr>
        <w:t xml:space="preserve">1.3.6. Pakeisti </w:t>
      </w:r>
      <w:r>
        <w:rPr>
          <w:rFonts w:ascii="Times New Roman" w:hAnsi="Times New Roman"/>
          <w:sz w:val="24"/>
        </w:rPr>
        <w:t xml:space="preserve">3 </w:t>
      </w:r>
      <w:r>
        <w:rPr>
          <w:rFonts w:ascii="Times New Roman" w:hAnsi="Times New Roman"/>
          <w:sz w:val="24"/>
          <w:lang w:val="lt-LT"/>
        </w:rPr>
        <w:t>punktą ir jį išdėstyti taip:</w:t>
      </w:r>
    </w:p>
    <w:p w14:paraId="7BA22C0B" w14:textId="2C30F9B2" w:rsidR="000B3984" w:rsidRPr="00F239C7" w:rsidRDefault="000B3984" w:rsidP="00245A66">
      <w:pPr>
        <w:spacing w:line="360" w:lineRule="atLeast"/>
        <w:jc w:val="both"/>
        <w:rPr>
          <w:rFonts w:ascii="Times New Roman" w:hAnsi="Times New Roman" w:cs="Times New Roman"/>
          <w:sz w:val="24"/>
        </w:rPr>
      </w:pPr>
      <w:r>
        <w:rPr>
          <w:rFonts w:ascii="Times New Roman" w:hAnsi="Times New Roman"/>
          <w:sz w:val="24"/>
        </w:rPr>
        <w:t>„</w:t>
      </w:r>
      <w:r w:rsidRPr="00F239C7">
        <w:rPr>
          <w:rFonts w:ascii="Times New Roman" w:hAnsi="Times New Roman" w:cs="Times New Roman"/>
          <w:color w:val="000000"/>
          <w:sz w:val="24"/>
        </w:rPr>
        <w:t xml:space="preserve">3. Notaras daro vykdomuosius įrašus pagal vekselio ar čekio turėtojo ar jo įgalioto asmens arba atgręžtinio reikalavimo teisę turinčio asmens (toliau </w:t>
      </w:r>
      <w:r w:rsidRPr="00832DDB">
        <w:rPr>
          <w:rFonts w:ascii="Times New Roman" w:hAnsi="Times New Roman" w:cs="Times New Roman"/>
          <w:strike/>
          <w:color w:val="000000"/>
          <w:sz w:val="24"/>
        </w:rPr>
        <w:t>vadinama</w:t>
      </w:r>
      <w:r w:rsidRPr="00F239C7">
        <w:rPr>
          <w:rFonts w:ascii="Times New Roman" w:hAnsi="Times New Roman" w:cs="Times New Roman"/>
          <w:color w:val="000000"/>
          <w:sz w:val="24"/>
        </w:rPr>
        <w:t xml:space="preserve"> – vekselio ar čekio turėtojas) rašytinį prašymą išieškoti pinigus iš skolininko (toliau </w:t>
      </w:r>
      <w:r w:rsidRPr="00832DDB">
        <w:rPr>
          <w:rFonts w:ascii="Times New Roman" w:hAnsi="Times New Roman" w:cs="Times New Roman"/>
          <w:strike/>
          <w:color w:val="000000"/>
          <w:sz w:val="24"/>
        </w:rPr>
        <w:t>vadinama</w:t>
      </w:r>
      <w:r w:rsidRPr="00F239C7">
        <w:rPr>
          <w:rFonts w:ascii="Times New Roman" w:hAnsi="Times New Roman" w:cs="Times New Roman"/>
          <w:color w:val="000000"/>
          <w:sz w:val="24"/>
        </w:rPr>
        <w:t xml:space="preserve"> – prašymas). Kartu su prašymu pateikiamas vekselis (vekselio nuorašas) ar čekis, užprotestuoto vekselio ar čekio protestas, pakvitavimas, jeigu sumokėta vekselio ar čekio sumos dalis. Jeigu vekselis ar čekis </w:t>
      </w:r>
      <w:r w:rsidRPr="00245A66">
        <w:rPr>
          <w:rFonts w:ascii="Times New Roman" w:hAnsi="Times New Roman" w:cs="Times New Roman"/>
          <w:strike/>
          <w:color w:val="000000"/>
          <w:sz w:val="24"/>
        </w:rPr>
        <w:t xml:space="preserve">išrašytas </w:t>
      </w:r>
      <w:r w:rsidR="005E10DC">
        <w:rPr>
          <w:rFonts w:ascii="Times New Roman" w:hAnsi="Times New Roman" w:cs="Times New Roman"/>
          <w:color w:val="000000"/>
          <w:sz w:val="24"/>
        </w:rPr>
        <w:t xml:space="preserve"> </w:t>
      </w:r>
      <w:r w:rsidR="005E10DC" w:rsidRPr="00245A66">
        <w:rPr>
          <w:rFonts w:ascii="Times New Roman" w:hAnsi="Times New Roman" w:cs="Times New Roman"/>
          <w:b/>
          <w:color w:val="000000"/>
          <w:sz w:val="24"/>
        </w:rPr>
        <w:t>surašytas</w:t>
      </w:r>
      <w:r w:rsidR="005E10DC">
        <w:rPr>
          <w:rFonts w:ascii="Times New Roman" w:hAnsi="Times New Roman" w:cs="Times New Roman"/>
          <w:color w:val="000000"/>
          <w:sz w:val="24"/>
        </w:rPr>
        <w:t xml:space="preserve"> </w:t>
      </w:r>
      <w:r w:rsidRPr="00F239C7">
        <w:rPr>
          <w:rFonts w:ascii="Times New Roman" w:hAnsi="Times New Roman" w:cs="Times New Roman"/>
          <w:color w:val="000000"/>
          <w:sz w:val="24"/>
        </w:rPr>
        <w:t>užsienio kalba, kartu pateikiamas jo vertimas į lietuvių kalbą.</w:t>
      </w:r>
      <w:r>
        <w:rPr>
          <w:rFonts w:ascii="Times New Roman" w:hAnsi="Times New Roman" w:cs="Times New Roman"/>
          <w:color w:val="000000"/>
          <w:sz w:val="24"/>
        </w:rPr>
        <w:t>“</w:t>
      </w:r>
    </w:p>
    <w:p w14:paraId="55FEA7F7" w14:textId="65F7EC6A" w:rsidR="000B3984" w:rsidRDefault="000B3984" w:rsidP="00245A66">
      <w:pPr>
        <w:pStyle w:val="Pagrindinistekstas"/>
        <w:tabs>
          <w:tab w:val="left" w:pos="709"/>
        </w:tabs>
        <w:spacing w:line="360" w:lineRule="atLeast"/>
        <w:ind w:left="709" w:firstLine="0"/>
        <w:jc w:val="left"/>
        <w:rPr>
          <w:rFonts w:ascii="Times New Roman" w:hAnsi="Times New Roman"/>
          <w:sz w:val="24"/>
          <w:lang w:val="lt-LT"/>
        </w:rPr>
      </w:pPr>
      <w:r>
        <w:rPr>
          <w:rFonts w:ascii="Times New Roman" w:hAnsi="Times New Roman"/>
          <w:sz w:val="24"/>
        </w:rPr>
        <w:t xml:space="preserve">1.3.7. </w:t>
      </w:r>
      <w:r>
        <w:rPr>
          <w:rFonts w:ascii="Times New Roman" w:hAnsi="Times New Roman"/>
          <w:sz w:val="24"/>
          <w:lang w:val="lt-LT"/>
        </w:rPr>
        <w:t xml:space="preserve">Pakeisti </w:t>
      </w:r>
      <w:r>
        <w:rPr>
          <w:rFonts w:ascii="Times New Roman" w:hAnsi="Times New Roman"/>
          <w:sz w:val="24"/>
        </w:rPr>
        <w:t>8</w:t>
      </w:r>
      <w:r>
        <w:rPr>
          <w:rFonts w:ascii="Times New Roman" w:hAnsi="Times New Roman"/>
          <w:sz w:val="24"/>
          <w:lang w:val="lt-LT"/>
        </w:rPr>
        <w:t xml:space="preserve"> punkto antrąją pastraipą ir </w:t>
      </w:r>
      <w:r>
        <w:rPr>
          <w:rFonts w:ascii="Times New Roman" w:hAnsi="Times New Roman"/>
          <w:noProof/>
          <w:sz w:val="24"/>
          <w:lang w:val="lt-LT"/>
        </w:rPr>
        <w:t>ją</w:t>
      </w:r>
      <w:r>
        <w:rPr>
          <w:rFonts w:ascii="Times New Roman" w:hAnsi="Times New Roman"/>
          <w:sz w:val="24"/>
          <w:lang w:val="lt-LT"/>
        </w:rPr>
        <w:t xml:space="preserve"> išdėstyti taip:</w:t>
      </w:r>
    </w:p>
    <w:p w14:paraId="73358CF3" w14:textId="579A1463" w:rsidR="000B3984" w:rsidRPr="000B3984" w:rsidRDefault="000B3984" w:rsidP="00245A66">
      <w:pPr>
        <w:spacing w:line="360" w:lineRule="atLeast"/>
        <w:jc w:val="both"/>
        <w:rPr>
          <w:rFonts w:ascii="Times New Roman" w:hAnsi="Times New Roman"/>
          <w:sz w:val="24"/>
        </w:rPr>
      </w:pPr>
      <w:r>
        <w:rPr>
          <w:rFonts w:ascii="Times New Roman" w:hAnsi="Times New Roman"/>
          <w:sz w:val="24"/>
        </w:rPr>
        <w:t>„</w:t>
      </w:r>
      <w:r w:rsidRPr="00F239C7">
        <w:rPr>
          <w:rFonts w:ascii="Times New Roman" w:hAnsi="Times New Roman" w:cs="Times New Roman"/>
          <w:color w:val="000000"/>
          <w:sz w:val="24"/>
        </w:rPr>
        <w:t xml:space="preserve">Vykdomasis įrašas išduodamas pasibaigus notarinio veiksmo atidėjimo laikui, tik įvykdžius </w:t>
      </w:r>
      <w:r w:rsidR="000B451F">
        <w:rPr>
          <w:rFonts w:ascii="Times New Roman" w:hAnsi="Times New Roman" w:cs="Times New Roman"/>
          <w:b/>
          <w:color w:val="000000"/>
          <w:sz w:val="24"/>
        </w:rPr>
        <w:t>A</w:t>
      </w:r>
      <w:r>
        <w:rPr>
          <w:rFonts w:ascii="Times New Roman" w:hAnsi="Times New Roman" w:cs="Times New Roman"/>
          <w:b/>
          <w:color w:val="000000"/>
          <w:sz w:val="24"/>
        </w:rPr>
        <w:t xml:space="preserve">prašo </w:t>
      </w:r>
      <w:r w:rsidRPr="00F239C7">
        <w:rPr>
          <w:rFonts w:ascii="Times New Roman" w:hAnsi="Times New Roman" w:cs="Times New Roman"/>
          <w:color w:val="000000"/>
          <w:sz w:val="24"/>
        </w:rPr>
        <w:t>8 punkto pirmosios pastraipos reikalavimą.</w:t>
      </w:r>
      <w:r>
        <w:rPr>
          <w:rFonts w:ascii="Times New Roman" w:hAnsi="Times New Roman" w:cs="Times New Roman"/>
          <w:color w:val="000000"/>
          <w:sz w:val="24"/>
        </w:rPr>
        <w:t>“</w:t>
      </w:r>
    </w:p>
    <w:p w14:paraId="560A16A8" w14:textId="4018EDA2" w:rsidR="00A6405A" w:rsidRDefault="000B3984" w:rsidP="00245A66">
      <w:pPr>
        <w:pStyle w:val="Pagrindinistekstas"/>
        <w:tabs>
          <w:tab w:val="left" w:pos="709"/>
        </w:tabs>
        <w:spacing w:line="360" w:lineRule="atLeast"/>
        <w:ind w:left="709" w:firstLine="0"/>
        <w:jc w:val="left"/>
        <w:rPr>
          <w:rFonts w:ascii="Times New Roman" w:hAnsi="Times New Roman"/>
          <w:sz w:val="24"/>
          <w:lang w:val="lt-LT"/>
        </w:rPr>
      </w:pPr>
      <w:r>
        <w:rPr>
          <w:rFonts w:ascii="Times New Roman" w:hAnsi="Times New Roman"/>
          <w:sz w:val="24"/>
        </w:rPr>
        <w:t>1.3.8.</w:t>
      </w:r>
      <w:r w:rsidR="007B5AB9">
        <w:rPr>
          <w:rFonts w:ascii="Times New Roman" w:hAnsi="Times New Roman"/>
          <w:sz w:val="24"/>
          <w:lang w:val="lt-LT"/>
        </w:rPr>
        <w:t xml:space="preserve"> </w:t>
      </w:r>
      <w:r w:rsidR="00A1305B">
        <w:rPr>
          <w:rFonts w:ascii="Times New Roman" w:hAnsi="Times New Roman"/>
          <w:sz w:val="24"/>
          <w:lang w:val="lt-LT"/>
        </w:rPr>
        <w:t xml:space="preserve">Pakeisti formą ir </w:t>
      </w:r>
      <w:r w:rsidR="00A1305B">
        <w:rPr>
          <w:rFonts w:ascii="Times New Roman" w:hAnsi="Times New Roman"/>
          <w:noProof/>
          <w:sz w:val="24"/>
          <w:lang w:val="lt-LT"/>
        </w:rPr>
        <w:t xml:space="preserve">ją </w:t>
      </w:r>
      <w:r w:rsidR="00A1305B">
        <w:rPr>
          <w:rFonts w:ascii="Times New Roman" w:hAnsi="Times New Roman"/>
          <w:sz w:val="24"/>
          <w:lang w:val="lt-LT"/>
        </w:rPr>
        <w:t xml:space="preserve">išdėstyti </w:t>
      </w:r>
      <w:r w:rsidR="00315B0C">
        <w:rPr>
          <w:rFonts w:ascii="Times New Roman" w:hAnsi="Times New Roman"/>
          <w:sz w:val="24"/>
          <w:lang w:val="lt-LT"/>
        </w:rPr>
        <w:t>nauja redakcija (pridedama).</w:t>
      </w:r>
    </w:p>
    <w:p w14:paraId="7F2991B9" w14:textId="07D7C08E" w:rsidR="006B00D4" w:rsidRPr="006B00D4" w:rsidRDefault="007A3465" w:rsidP="00245A66">
      <w:pPr>
        <w:pStyle w:val="Pagrindinistekstas"/>
        <w:tabs>
          <w:tab w:val="left" w:pos="709"/>
        </w:tabs>
        <w:spacing w:line="360" w:lineRule="atLeast"/>
        <w:ind w:left="709" w:firstLine="0"/>
        <w:jc w:val="left"/>
        <w:rPr>
          <w:rFonts w:ascii="Times New Roman" w:hAnsi="Times New Roman"/>
          <w:sz w:val="24"/>
          <w:lang w:val="lt-LT"/>
        </w:rPr>
      </w:pPr>
      <w:r>
        <w:rPr>
          <w:rFonts w:ascii="Times New Roman" w:hAnsi="Times New Roman"/>
          <w:sz w:val="24"/>
          <w:lang w:val="lt-LT"/>
        </w:rPr>
        <w:t>2. Šio nutarimo 1.2.12 papunktis</w:t>
      </w:r>
      <w:r w:rsidR="006B00D4">
        <w:rPr>
          <w:rFonts w:ascii="Times New Roman" w:hAnsi="Times New Roman"/>
          <w:sz w:val="24"/>
          <w:lang w:val="lt-LT"/>
        </w:rPr>
        <w:t xml:space="preserve"> įsigalioja </w:t>
      </w:r>
      <w:r w:rsidR="006B00D4">
        <w:rPr>
          <w:rFonts w:ascii="Times New Roman" w:hAnsi="Times New Roman"/>
          <w:sz w:val="24"/>
        </w:rPr>
        <w:t xml:space="preserve">2021 </w:t>
      </w:r>
      <w:r w:rsidR="006B00D4">
        <w:rPr>
          <w:rFonts w:ascii="Times New Roman" w:hAnsi="Times New Roman"/>
          <w:sz w:val="24"/>
          <w:lang w:val="lt-LT"/>
        </w:rPr>
        <w:t xml:space="preserve">m. sausio </w:t>
      </w:r>
      <w:r w:rsidR="006B00D4">
        <w:rPr>
          <w:rFonts w:ascii="Times New Roman" w:hAnsi="Times New Roman"/>
          <w:sz w:val="24"/>
        </w:rPr>
        <w:t xml:space="preserve">1 </w:t>
      </w:r>
      <w:r w:rsidR="006B00D4">
        <w:rPr>
          <w:rFonts w:ascii="Times New Roman" w:hAnsi="Times New Roman"/>
          <w:sz w:val="24"/>
          <w:lang w:val="lt-LT"/>
        </w:rPr>
        <w:t xml:space="preserve">d. </w:t>
      </w:r>
    </w:p>
    <w:p w14:paraId="35076FC0" w14:textId="77777777" w:rsidR="00CE3611" w:rsidRDefault="00CE3611" w:rsidP="00245A66">
      <w:pPr>
        <w:widowControl/>
        <w:autoSpaceDE/>
        <w:autoSpaceDN/>
        <w:adjustRightInd/>
        <w:spacing w:line="360" w:lineRule="atLeast"/>
        <w:ind w:firstLine="0"/>
        <w:jc w:val="both"/>
        <w:rPr>
          <w:rFonts w:ascii="Times New Roman" w:hAnsi="Times New Roman" w:cs="Times New Roman"/>
          <w:sz w:val="24"/>
        </w:rPr>
      </w:pPr>
    </w:p>
    <w:p w14:paraId="7956DDAE" w14:textId="77777777" w:rsidR="00CE3611" w:rsidRDefault="00CE3611" w:rsidP="00245A66">
      <w:pPr>
        <w:widowControl/>
        <w:autoSpaceDE/>
        <w:autoSpaceDN/>
        <w:adjustRightInd/>
        <w:spacing w:line="360" w:lineRule="atLeast"/>
        <w:ind w:firstLine="0"/>
        <w:jc w:val="both"/>
        <w:rPr>
          <w:rFonts w:ascii="Times New Roman" w:hAnsi="Times New Roman" w:cs="Times New Roman"/>
          <w:sz w:val="24"/>
        </w:rPr>
      </w:pPr>
    </w:p>
    <w:p w14:paraId="7661F2B6" w14:textId="77777777" w:rsidR="00CE3611" w:rsidRPr="008208A9" w:rsidRDefault="00CE3611" w:rsidP="00245A66">
      <w:pPr>
        <w:widowControl/>
        <w:autoSpaceDE/>
        <w:autoSpaceDN/>
        <w:adjustRightInd/>
        <w:spacing w:line="360" w:lineRule="atLeast"/>
        <w:ind w:firstLine="0"/>
        <w:jc w:val="both"/>
        <w:rPr>
          <w:rFonts w:ascii="Times New Roman" w:hAnsi="Times New Roman" w:cs="Times New Roman"/>
          <w:sz w:val="24"/>
        </w:rPr>
      </w:pPr>
      <w:r w:rsidRPr="008208A9">
        <w:rPr>
          <w:rFonts w:ascii="Times New Roman" w:hAnsi="Times New Roman" w:cs="Times New Roman"/>
          <w:sz w:val="24"/>
        </w:rPr>
        <w:t xml:space="preserve">Ministras Pirmininkas </w:t>
      </w:r>
      <w:r w:rsidRPr="008208A9">
        <w:rPr>
          <w:rFonts w:ascii="Times New Roman" w:hAnsi="Times New Roman" w:cs="Times New Roman"/>
          <w:sz w:val="24"/>
        </w:rPr>
        <w:tab/>
      </w:r>
      <w:r w:rsidRPr="008208A9">
        <w:rPr>
          <w:rFonts w:ascii="Times New Roman" w:hAnsi="Times New Roman" w:cs="Times New Roman"/>
          <w:sz w:val="24"/>
        </w:rPr>
        <w:tab/>
      </w:r>
      <w:r w:rsidRPr="008208A9">
        <w:rPr>
          <w:rFonts w:ascii="Times New Roman" w:hAnsi="Times New Roman" w:cs="Times New Roman"/>
          <w:sz w:val="24"/>
        </w:rPr>
        <w:tab/>
      </w:r>
      <w:r w:rsidRPr="008208A9">
        <w:rPr>
          <w:rFonts w:ascii="Times New Roman" w:hAnsi="Times New Roman" w:cs="Times New Roman"/>
          <w:sz w:val="24"/>
        </w:rPr>
        <w:tab/>
        <w:t xml:space="preserve"> </w:t>
      </w:r>
      <w:r w:rsidRPr="008208A9">
        <w:rPr>
          <w:rFonts w:ascii="Times New Roman" w:hAnsi="Times New Roman" w:cs="Times New Roman"/>
          <w:sz w:val="24"/>
        </w:rPr>
        <w:tab/>
        <w:t xml:space="preserve">                  </w:t>
      </w:r>
    </w:p>
    <w:p w14:paraId="26A929F4" w14:textId="77777777" w:rsidR="00CE3611" w:rsidRPr="008208A9" w:rsidRDefault="00CE3611" w:rsidP="00245A66">
      <w:pPr>
        <w:widowControl/>
        <w:autoSpaceDE/>
        <w:autoSpaceDN/>
        <w:adjustRightInd/>
        <w:spacing w:line="360" w:lineRule="atLeast"/>
        <w:ind w:firstLine="0"/>
        <w:jc w:val="both"/>
        <w:rPr>
          <w:rFonts w:ascii="Times New Roman" w:hAnsi="Times New Roman" w:cs="Times New Roman"/>
          <w:sz w:val="24"/>
        </w:rPr>
      </w:pPr>
    </w:p>
    <w:p w14:paraId="42BB369B" w14:textId="77777777" w:rsidR="00CE3611" w:rsidRPr="008208A9" w:rsidRDefault="00CE3611" w:rsidP="00245A66">
      <w:pPr>
        <w:widowControl/>
        <w:autoSpaceDE/>
        <w:autoSpaceDN/>
        <w:adjustRightInd/>
        <w:spacing w:line="360" w:lineRule="atLeast"/>
        <w:ind w:firstLine="0"/>
        <w:jc w:val="both"/>
        <w:rPr>
          <w:rFonts w:ascii="Times New Roman" w:hAnsi="Times New Roman" w:cs="Times New Roman"/>
          <w:sz w:val="24"/>
        </w:rPr>
      </w:pPr>
    </w:p>
    <w:p w14:paraId="232A9E4B" w14:textId="77777777" w:rsidR="00CE3611" w:rsidRDefault="00CE3611" w:rsidP="00245A66">
      <w:pPr>
        <w:spacing w:line="360" w:lineRule="atLeast"/>
        <w:ind w:firstLine="0"/>
      </w:pPr>
      <w:r w:rsidRPr="008208A9">
        <w:rPr>
          <w:rFonts w:ascii="Times New Roman" w:hAnsi="Times New Roman" w:cs="Times New Roman"/>
          <w:sz w:val="24"/>
        </w:rPr>
        <w:t>Teisingumo ministras</w:t>
      </w:r>
    </w:p>
    <w:p w14:paraId="60C604F3" w14:textId="77777777" w:rsidR="00CE3611" w:rsidRDefault="00CE3611" w:rsidP="00245A66">
      <w:pPr>
        <w:pStyle w:val="Pagrindinistekstas"/>
        <w:tabs>
          <w:tab w:val="left" w:pos="709"/>
        </w:tabs>
        <w:spacing w:line="360" w:lineRule="atLeast"/>
        <w:ind w:left="709" w:firstLine="0"/>
        <w:jc w:val="left"/>
        <w:rPr>
          <w:rFonts w:ascii="Times New Roman" w:hAnsi="Times New Roman"/>
          <w:sz w:val="24"/>
          <w:lang w:val="lt-LT"/>
        </w:rPr>
      </w:pPr>
    </w:p>
    <w:p w14:paraId="27B8C4C8" w14:textId="77777777" w:rsidR="00CE3611" w:rsidRDefault="00CE3611" w:rsidP="003C2D1E">
      <w:pPr>
        <w:pStyle w:val="Pagrindinistekstas"/>
        <w:tabs>
          <w:tab w:val="left" w:pos="709"/>
        </w:tabs>
        <w:ind w:left="709" w:firstLine="0"/>
        <w:jc w:val="left"/>
        <w:rPr>
          <w:rFonts w:ascii="Times New Roman" w:hAnsi="Times New Roman"/>
          <w:sz w:val="24"/>
          <w:lang w:val="lt-LT"/>
        </w:rPr>
      </w:pPr>
    </w:p>
    <w:p w14:paraId="5738FE23" w14:textId="77777777" w:rsidR="00315B0C" w:rsidRDefault="00315B0C" w:rsidP="00DE0ADE">
      <w:pPr>
        <w:pStyle w:val="Pagrindinistekstas"/>
        <w:ind w:left="6663" w:hanging="5954"/>
        <w:jc w:val="right"/>
        <w:rPr>
          <w:rFonts w:ascii="Times New Roman" w:hAnsi="Times New Roman"/>
          <w:sz w:val="24"/>
          <w:szCs w:val="24"/>
        </w:rPr>
        <w:sectPr w:rsidR="00315B0C" w:rsidSect="00213FFE">
          <w:headerReference w:type="default" r:id="rId8"/>
          <w:pgSz w:w="11906" w:h="16838"/>
          <w:pgMar w:top="1134" w:right="567" w:bottom="1134" w:left="1701" w:header="567" w:footer="567" w:gutter="0"/>
          <w:cols w:space="1296"/>
          <w:titlePg/>
          <w:docGrid w:linePitch="360"/>
        </w:sectPr>
      </w:pPr>
    </w:p>
    <w:p w14:paraId="0232D34C" w14:textId="75CA9852" w:rsidR="00CE3611" w:rsidRPr="009216EA" w:rsidRDefault="00CE3611" w:rsidP="00500E61">
      <w:pPr>
        <w:pStyle w:val="Pagrindinistekstas"/>
        <w:ind w:firstLine="4536"/>
        <w:rPr>
          <w:rFonts w:ascii="Times New Roman" w:hAnsi="Times New Roman"/>
          <w:b/>
          <w:sz w:val="24"/>
          <w:szCs w:val="24"/>
          <w:lang w:val="lt-LT"/>
        </w:rPr>
      </w:pPr>
      <w:r w:rsidRPr="009216EA">
        <w:rPr>
          <w:rFonts w:ascii="Times New Roman" w:hAnsi="Times New Roman"/>
          <w:b/>
          <w:sz w:val="24"/>
          <w:szCs w:val="24"/>
          <w:lang w:val="lt-LT"/>
        </w:rPr>
        <w:lastRenderedPageBreak/>
        <w:t>Notarų vykdomųjų įrašų atlikimo tvarkos aprašo</w:t>
      </w:r>
    </w:p>
    <w:p w14:paraId="0A644A26" w14:textId="6D53CF8E" w:rsidR="00A6405A" w:rsidRPr="009216EA" w:rsidRDefault="00CE3611" w:rsidP="00500E61">
      <w:pPr>
        <w:pStyle w:val="Pagrindinistekstas"/>
        <w:ind w:left="4678" w:hanging="142"/>
        <w:rPr>
          <w:rFonts w:ascii="Times New Roman" w:hAnsi="Times New Roman"/>
          <w:sz w:val="24"/>
          <w:lang w:val="lt-LT"/>
        </w:rPr>
      </w:pPr>
      <w:r w:rsidRPr="009216EA">
        <w:rPr>
          <w:rFonts w:ascii="Times New Roman" w:hAnsi="Times New Roman"/>
          <w:b/>
          <w:sz w:val="24"/>
          <w:szCs w:val="24"/>
          <w:lang w:val="lt-LT"/>
        </w:rPr>
        <w:t>priedas</w:t>
      </w:r>
      <w:r w:rsidRPr="009216EA">
        <w:rPr>
          <w:rFonts w:ascii="Times New Roman" w:hAnsi="Times New Roman"/>
          <w:sz w:val="24"/>
          <w:szCs w:val="24"/>
          <w:lang w:val="lt-LT"/>
        </w:rPr>
        <w:t xml:space="preserve"> </w:t>
      </w:r>
      <w:r w:rsidR="00A6405A" w:rsidRPr="009216EA">
        <w:rPr>
          <w:rFonts w:ascii="Times New Roman" w:hAnsi="Times New Roman"/>
          <w:strike/>
          <w:sz w:val="24"/>
          <w:szCs w:val="24"/>
          <w:lang w:val="lt-LT"/>
        </w:rPr>
        <w:t>Forma</w:t>
      </w:r>
    </w:p>
    <w:p w14:paraId="5454F4F1" w14:textId="52808E88" w:rsidR="00CE3611" w:rsidRPr="009216EA" w:rsidRDefault="00CE3611" w:rsidP="0075210C">
      <w:pPr>
        <w:tabs>
          <w:tab w:val="left" w:pos="7371"/>
        </w:tabs>
        <w:ind w:firstLine="0"/>
        <w:rPr>
          <w:rFonts w:ascii="Times New Roman" w:hAnsi="Times New Roman" w:cs="Times New Roman"/>
          <w:b/>
          <w:color w:val="000000"/>
          <w:sz w:val="24"/>
        </w:rPr>
      </w:pPr>
      <w:bookmarkStart w:id="11" w:name="_GoBack"/>
      <w:bookmarkEnd w:id="11"/>
    </w:p>
    <w:p w14:paraId="1501E862" w14:textId="77777777" w:rsidR="00A6405A" w:rsidRDefault="00A6405A" w:rsidP="00A1305B">
      <w:pPr>
        <w:ind w:firstLine="0"/>
        <w:jc w:val="center"/>
        <w:rPr>
          <w:rFonts w:ascii="Times New Roman" w:hAnsi="Times New Roman" w:cs="Times New Roman"/>
          <w:caps/>
          <w:color w:val="000000"/>
          <w:sz w:val="24"/>
        </w:rPr>
      </w:pPr>
    </w:p>
    <w:p w14:paraId="053CB5B9" w14:textId="77777777" w:rsidR="00A1305B" w:rsidRPr="003C2D1E" w:rsidRDefault="00A1305B" w:rsidP="00A1305B">
      <w:pPr>
        <w:ind w:firstLine="0"/>
        <w:jc w:val="center"/>
        <w:rPr>
          <w:rFonts w:ascii="Times New Roman" w:hAnsi="Times New Roman" w:cs="Times New Roman"/>
          <w:b/>
          <w:color w:val="000000"/>
          <w:sz w:val="24"/>
        </w:rPr>
      </w:pPr>
      <w:r w:rsidRPr="00DE0ADE">
        <w:rPr>
          <w:rFonts w:ascii="Times New Roman" w:hAnsi="Times New Roman" w:cs="Times New Roman"/>
          <w:caps/>
          <w:color w:val="000000"/>
          <w:sz w:val="24"/>
        </w:rPr>
        <w:t>Vykdomasis įrašas</w:t>
      </w:r>
    </w:p>
    <w:p w14:paraId="05141D94" w14:textId="77777777" w:rsidR="00A1305B" w:rsidRPr="003C2D1E" w:rsidRDefault="00A1305B" w:rsidP="00A1305B">
      <w:pPr>
        <w:ind w:firstLine="0"/>
        <w:jc w:val="center"/>
        <w:rPr>
          <w:rFonts w:ascii="Times New Roman" w:hAnsi="Times New Roman" w:cs="Times New Roman"/>
          <w:color w:val="000000"/>
          <w:sz w:val="24"/>
        </w:rPr>
      </w:pPr>
      <w:r w:rsidRPr="003C2D1E">
        <w:rPr>
          <w:rFonts w:ascii="Times New Roman" w:hAnsi="Times New Roman" w:cs="Times New Roman"/>
          <w:caps/>
          <w:color w:val="000000"/>
          <w:sz w:val="24"/>
        </w:rPr>
        <w:t>(</w:t>
      </w:r>
      <w:r w:rsidRPr="003C2D1E">
        <w:rPr>
          <w:rFonts w:ascii="Times New Roman" w:hAnsi="Times New Roman" w:cs="Times New Roman"/>
          <w:color w:val="000000"/>
          <w:sz w:val="24"/>
        </w:rPr>
        <w:t>egzempliorius</w:t>
      </w:r>
      <w:r w:rsidRPr="003C2D1E">
        <w:rPr>
          <w:rFonts w:ascii="Times New Roman" w:hAnsi="Times New Roman" w:cs="Times New Roman"/>
          <w:caps/>
          <w:color w:val="000000"/>
          <w:sz w:val="24"/>
        </w:rPr>
        <w:t>)</w:t>
      </w:r>
    </w:p>
    <w:p w14:paraId="6FBF600C" w14:textId="77777777" w:rsidR="00A1305B" w:rsidRPr="003C2D1E" w:rsidRDefault="00A1305B" w:rsidP="00A1305B">
      <w:pPr>
        <w:tabs>
          <w:tab w:val="left" w:leader="underscore" w:pos="9120"/>
        </w:tabs>
        <w:ind w:firstLine="0"/>
        <w:jc w:val="both"/>
        <w:rPr>
          <w:rFonts w:ascii="Times New Roman" w:hAnsi="Times New Roman" w:cs="Times New Roman"/>
          <w:color w:val="000000"/>
          <w:sz w:val="24"/>
        </w:rPr>
      </w:pPr>
      <w:r w:rsidRPr="003C2D1E">
        <w:rPr>
          <w:rFonts w:ascii="Times New Roman" w:hAnsi="Times New Roman" w:cs="Times New Roman"/>
          <w:color w:val="000000"/>
          <w:sz w:val="24"/>
        </w:rPr>
        <w:tab/>
      </w:r>
    </w:p>
    <w:p w14:paraId="1BD4AFC9" w14:textId="77777777" w:rsidR="00A1305B" w:rsidRPr="003C2D1E" w:rsidRDefault="00A1305B" w:rsidP="00A1305B">
      <w:pPr>
        <w:ind w:firstLine="0"/>
        <w:jc w:val="center"/>
        <w:rPr>
          <w:rFonts w:ascii="Times New Roman" w:hAnsi="Times New Roman" w:cs="Times New Roman"/>
          <w:color w:val="000000"/>
          <w:sz w:val="24"/>
        </w:rPr>
      </w:pPr>
      <w:r w:rsidRPr="003C2D1E">
        <w:rPr>
          <w:rFonts w:ascii="Times New Roman" w:hAnsi="Times New Roman" w:cs="Times New Roman"/>
          <w:color w:val="000000"/>
          <w:sz w:val="24"/>
        </w:rPr>
        <w:t>(data žodžiais)</w:t>
      </w:r>
    </w:p>
    <w:p w14:paraId="49687C93" w14:textId="77777777" w:rsidR="00A1305B" w:rsidRPr="003C2D1E" w:rsidRDefault="00A1305B" w:rsidP="00A1305B">
      <w:pPr>
        <w:tabs>
          <w:tab w:val="left" w:leader="underscore" w:pos="2736"/>
        </w:tabs>
        <w:ind w:firstLine="0"/>
        <w:jc w:val="center"/>
        <w:rPr>
          <w:rFonts w:ascii="Times New Roman" w:hAnsi="Times New Roman" w:cs="Times New Roman"/>
          <w:color w:val="000000"/>
          <w:sz w:val="24"/>
        </w:rPr>
      </w:pPr>
      <w:r w:rsidRPr="003C2D1E">
        <w:rPr>
          <w:rFonts w:ascii="Times New Roman" w:hAnsi="Times New Roman" w:cs="Times New Roman"/>
          <w:color w:val="000000"/>
          <w:sz w:val="24"/>
        </w:rPr>
        <w:tab/>
      </w:r>
    </w:p>
    <w:p w14:paraId="487FE2FA" w14:textId="77777777" w:rsidR="00A1305B" w:rsidRPr="003C2D1E" w:rsidRDefault="00A1305B" w:rsidP="00A1305B">
      <w:pPr>
        <w:ind w:firstLine="0"/>
        <w:jc w:val="center"/>
        <w:rPr>
          <w:rFonts w:ascii="Times New Roman" w:hAnsi="Times New Roman" w:cs="Times New Roman"/>
          <w:color w:val="000000"/>
          <w:sz w:val="24"/>
        </w:rPr>
      </w:pPr>
      <w:r w:rsidRPr="003C2D1E">
        <w:rPr>
          <w:rFonts w:ascii="Times New Roman" w:hAnsi="Times New Roman" w:cs="Times New Roman"/>
          <w:color w:val="000000"/>
          <w:sz w:val="24"/>
        </w:rPr>
        <w:t>(vieta)</w:t>
      </w:r>
    </w:p>
    <w:p w14:paraId="6D3366E9" w14:textId="77777777" w:rsidR="00A1305B" w:rsidRPr="003C2D1E" w:rsidRDefault="00A1305B" w:rsidP="00A1305B">
      <w:pPr>
        <w:ind w:firstLine="0"/>
        <w:jc w:val="both"/>
        <w:rPr>
          <w:rFonts w:ascii="Times New Roman" w:hAnsi="Times New Roman" w:cs="Times New Roman"/>
          <w:color w:val="000000"/>
          <w:sz w:val="24"/>
        </w:rPr>
      </w:pPr>
    </w:p>
    <w:p w14:paraId="67FFED88" w14:textId="77777777" w:rsidR="00A1305B" w:rsidRPr="003C2D1E" w:rsidRDefault="00A1305B" w:rsidP="00A1305B">
      <w:pPr>
        <w:tabs>
          <w:tab w:val="right" w:leader="underscore" w:pos="9633"/>
        </w:tabs>
        <w:ind w:firstLine="0"/>
        <w:jc w:val="both"/>
        <w:rPr>
          <w:rFonts w:ascii="Times New Roman" w:hAnsi="Times New Roman" w:cs="Times New Roman"/>
          <w:color w:val="000000"/>
          <w:sz w:val="24"/>
        </w:rPr>
      </w:pPr>
      <w:r w:rsidRPr="003C2D1E">
        <w:rPr>
          <w:rFonts w:ascii="Times New Roman" w:hAnsi="Times New Roman" w:cs="Times New Roman"/>
          <w:color w:val="000000"/>
          <w:sz w:val="24"/>
        </w:rPr>
        <w:t>Aš,_________________________notaras</w:t>
      </w:r>
      <w:r w:rsidRPr="003C2D1E">
        <w:rPr>
          <w:rFonts w:ascii="Times New Roman" w:hAnsi="Times New Roman" w:cs="Times New Roman"/>
          <w:color w:val="000000"/>
          <w:sz w:val="24"/>
        </w:rPr>
        <w:tab/>
        <w:t>,</w:t>
      </w:r>
    </w:p>
    <w:p w14:paraId="60486208" w14:textId="77777777" w:rsidR="00A1305B" w:rsidRPr="003C2D1E" w:rsidRDefault="00A1305B" w:rsidP="00A1305B">
      <w:pPr>
        <w:tabs>
          <w:tab w:val="decimal" w:pos="2736"/>
          <w:tab w:val="decimal" w:pos="6783"/>
        </w:tabs>
        <w:ind w:firstLine="0"/>
        <w:rPr>
          <w:rFonts w:ascii="Times New Roman" w:hAnsi="Times New Roman" w:cs="Times New Roman"/>
          <w:color w:val="000000"/>
          <w:sz w:val="24"/>
        </w:rPr>
      </w:pPr>
      <w:r w:rsidRPr="003C2D1E">
        <w:rPr>
          <w:rFonts w:ascii="Times New Roman" w:hAnsi="Times New Roman" w:cs="Times New Roman"/>
          <w:color w:val="000000"/>
          <w:sz w:val="24"/>
        </w:rPr>
        <w:tab/>
        <w:t>(notaro (-ų) biuras)</w:t>
      </w:r>
      <w:r w:rsidRPr="003C2D1E">
        <w:rPr>
          <w:rFonts w:ascii="Times New Roman" w:hAnsi="Times New Roman" w:cs="Times New Roman"/>
          <w:color w:val="000000"/>
          <w:sz w:val="24"/>
        </w:rPr>
        <w:tab/>
        <w:t>(vardas, pavardė)</w:t>
      </w:r>
    </w:p>
    <w:p w14:paraId="53E5AEC3" w14:textId="77777777" w:rsidR="00A1305B" w:rsidRPr="003C2D1E" w:rsidRDefault="00A1305B" w:rsidP="00A1305B">
      <w:pPr>
        <w:tabs>
          <w:tab w:val="right" w:leader="underscore" w:pos="9633"/>
        </w:tabs>
        <w:ind w:firstLine="0"/>
        <w:jc w:val="both"/>
        <w:rPr>
          <w:rFonts w:ascii="Times New Roman" w:hAnsi="Times New Roman" w:cs="Times New Roman"/>
          <w:color w:val="000000"/>
          <w:sz w:val="24"/>
        </w:rPr>
      </w:pPr>
      <w:r w:rsidRPr="003C2D1E">
        <w:rPr>
          <w:rFonts w:ascii="Times New Roman" w:hAnsi="Times New Roman" w:cs="Times New Roman"/>
          <w:color w:val="000000"/>
          <w:sz w:val="24"/>
        </w:rPr>
        <w:t xml:space="preserve">vadovaudamasis Lietuvos Respublikos notariato įstatymo 26 straipsnio 1 dalies </w:t>
      </w:r>
      <w:r w:rsidRPr="003C2D1E">
        <w:rPr>
          <w:rFonts w:ascii="Times New Roman" w:hAnsi="Times New Roman" w:cs="Times New Roman"/>
          <w:strike/>
          <w:color w:val="000000"/>
          <w:sz w:val="24"/>
        </w:rPr>
        <w:t>15</w:t>
      </w:r>
      <w:r w:rsidRPr="003C2D1E">
        <w:rPr>
          <w:rFonts w:ascii="Times New Roman" w:hAnsi="Times New Roman" w:cs="Times New Roman"/>
          <w:color w:val="000000"/>
          <w:sz w:val="24"/>
        </w:rPr>
        <w:t xml:space="preserve"> </w:t>
      </w:r>
      <w:r w:rsidRPr="003C2D1E">
        <w:rPr>
          <w:rFonts w:ascii="Times New Roman" w:hAnsi="Times New Roman" w:cs="Times New Roman"/>
          <w:b/>
          <w:color w:val="000000"/>
          <w:sz w:val="24"/>
        </w:rPr>
        <w:t>14</w:t>
      </w:r>
      <w:r>
        <w:rPr>
          <w:rFonts w:ascii="Times New Roman" w:hAnsi="Times New Roman" w:cs="Times New Roman"/>
          <w:color w:val="000000"/>
          <w:sz w:val="24"/>
        </w:rPr>
        <w:t xml:space="preserve"> </w:t>
      </w:r>
      <w:r w:rsidRPr="003C2D1E">
        <w:rPr>
          <w:rFonts w:ascii="Times New Roman" w:hAnsi="Times New Roman" w:cs="Times New Roman"/>
          <w:color w:val="000000"/>
          <w:sz w:val="24"/>
        </w:rPr>
        <w:t>punktu, reikalauju pagal šį vykdomąjį įrašą išieškoti (solidariai) iš</w:t>
      </w:r>
      <w:r w:rsidRPr="003C2D1E">
        <w:rPr>
          <w:rFonts w:ascii="Times New Roman" w:hAnsi="Times New Roman" w:cs="Times New Roman"/>
          <w:color w:val="000000"/>
          <w:sz w:val="24"/>
        </w:rPr>
        <w:tab/>
      </w:r>
    </w:p>
    <w:p w14:paraId="2D6E5139" w14:textId="77777777" w:rsidR="00A1305B" w:rsidRPr="003C2D1E" w:rsidRDefault="00A1305B" w:rsidP="00A1305B">
      <w:pPr>
        <w:tabs>
          <w:tab w:val="right" w:leader="underscore" w:pos="9633"/>
        </w:tabs>
        <w:ind w:firstLine="0"/>
        <w:jc w:val="both"/>
        <w:rPr>
          <w:rFonts w:ascii="Times New Roman" w:hAnsi="Times New Roman" w:cs="Times New Roman"/>
          <w:color w:val="000000"/>
          <w:sz w:val="24"/>
        </w:rPr>
      </w:pPr>
      <w:r w:rsidRPr="003C2D1E">
        <w:rPr>
          <w:rFonts w:ascii="Times New Roman" w:hAnsi="Times New Roman" w:cs="Times New Roman"/>
          <w:color w:val="000000"/>
          <w:sz w:val="24"/>
        </w:rPr>
        <w:tab/>
      </w:r>
    </w:p>
    <w:p w14:paraId="7C2EBE23" w14:textId="77777777" w:rsidR="00A1305B" w:rsidRPr="003C2D1E" w:rsidRDefault="00A1305B" w:rsidP="00A1305B">
      <w:pPr>
        <w:ind w:firstLine="0"/>
        <w:jc w:val="center"/>
        <w:rPr>
          <w:rFonts w:ascii="Times New Roman" w:hAnsi="Times New Roman" w:cs="Times New Roman"/>
          <w:color w:val="000000"/>
          <w:sz w:val="24"/>
        </w:rPr>
      </w:pPr>
      <w:r w:rsidRPr="003C2D1E">
        <w:rPr>
          <w:rFonts w:ascii="Times New Roman" w:hAnsi="Times New Roman" w:cs="Times New Roman"/>
          <w:color w:val="000000"/>
          <w:sz w:val="24"/>
        </w:rPr>
        <w:t>(asmens (-ų) vardas, pavardė arba įmonės pavadinimas, gyvenamoji vieta arba buveinės adresas)</w:t>
      </w:r>
    </w:p>
    <w:p w14:paraId="28413B07" w14:textId="77777777" w:rsidR="00A1305B" w:rsidRPr="003C2D1E" w:rsidRDefault="00A1305B" w:rsidP="00A1305B">
      <w:pPr>
        <w:tabs>
          <w:tab w:val="right" w:leader="underscore" w:pos="9633"/>
        </w:tabs>
        <w:ind w:firstLine="0"/>
        <w:jc w:val="both"/>
        <w:rPr>
          <w:rFonts w:ascii="Times New Roman" w:hAnsi="Times New Roman" w:cs="Times New Roman"/>
          <w:color w:val="000000"/>
          <w:sz w:val="24"/>
        </w:rPr>
      </w:pPr>
      <w:r w:rsidRPr="003C2D1E">
        <w:rPr>
          <w:rFonts w:ascii="Times New Roman" w:hAnsi="Times New Roman" w:cs="Times New Roman"/>
          <w:color w:val="000000"/>
          <w:sz w:val="24"/>
        </w:rPr>
        <w:t>vekselio (čekio) turėtojo</w:t>
      </w:r>
      <w:r w:rsidRPr="003C2D1E">
        <w:rPr>
          <w:rFonts w:ascii="Times New Roman" w:hAnsi="Times New Roman" w:cs="Times New Roman"/>
          <w:color w:val="000000"/>
          <w:sz w:val="24"/>
        </w:rPr>
        <w:tab/>
      </w:r>
    </w:p>
    <w:p w14:paraId="69824E30" w14:textId="77777777" w:rsidR="00A1305B" w:rsidRPr="003C2D1E" w:rsidRDefault="00A1305B" w:rsidP="00A1305B">
      <w:pPr>
        <w:ind w:firstLine="0"/>
        <w:jc w:val="right"/>
        <w:rPr>
          <w:rFonts w:ascii="Times New Roman" w:hAnsi="Times New Roman" w:cs="Times New Roman"/>
          <w:color w:val="000000"/>
          <w:sz w:val="24"/>
        </w:rPr>
      </w:pPr>
      <w:r w:rsidRPr="003C2D1E">
        <w:rPr>
          <w:rFonts w:ascii="Times New Roman" w:hAnsi="Times New Roman" w:cs="Times New Roman"/>
          <w:color w:val="000000"/>
          <w:sz w:val="24"/>
        </w:rPr>
        <w:t>(asmens vardas, pavardė, asmens kodas arba įmonės pavadinimas, registracijos kodas)</w:t>
      </w:r>
    </w:p>
    <w:p w14:paraId="46FE6EB0" w14:textId="77777777" w:rsidR="00A1305B" w:rsidRPr="003C2D1E" w:rsidRDefault="00A1305B" w:rsidP="00A1305B">
      <w:pPr>
        <w:tabs>
          <w:tab w:val="right" w:leader="underscore" w:pos="9633"/>
        </w:tabs>
        <w:ind w:firstLine="0"/>
        <w:jc w:val="both"/>
        <w:rPr>
          <w:rFonts w:ascii="Times New Roman" w:hAnsi="Times New Roman" w:cs="Times New Roman"/>
          <w:color w:val="000000"/>
          <w:sz w:val="24"/>
        </w:rPr>
      </w:pPr>
      <w:r w:rsidRPr="003C2D1E">
        <w:rPr>
          <w:rFonts w:ascii="Times New Roman" w:hAnsi="Times New Roman" w:cs="Times New Roman"/>
          <w:color w:val="000000"/>
          <w:sz w:val="24"/>
        </w:rPr>
        <w:t xml:space="preserve">naudai per vekselio (čekio) mokėjimo terminą nesumokėtą vekselio (čekio) sumą (nesumokėtą vekselio (čekio) sumos dalį) – </w:t>
      </w:r>
      <w:r w:rsidRPr="003C2D1E">
        <w:rPr>
          <w:rFonts w:ascii="Times New Roman" w:hAnsi="Times New Roman" w:cs="Times New Roman"/>
          <w:color w:val="000000"/>
          <w:sz w:val="24"/>
        </w:rPr>
        <w:tab/>
      </w:r>
    </w:p>
    <w:p w14:paraId="29E93B51" w14:textId="77777777" w:rsidR="00A1305B" w:rsidRPr="003C2D1E" w:rsidRDefault="00A1305B" w:rsidP="00A1305B">
      <w:pPr>
        <w:tabs>
          <w:tab w:val="decimal" w:pos="4674"/>
        </w:tabs>
        <w:ind w:firstLine="0"/>
        <w:jc w:val="center"/>
        <w:rPr>
          <w:rFonts w:ascii="Times New Roman" w:hAnsi="Times New Roman" w:cs="Times New Roman"/>
          <w:color w:val="000000"/>
          <w:sz w:val="24"/>
        </w:rPr>
      </w:pPr>
      <w:r w:rsidRPr="003C2D1E">
        <w:rPr>
          <w:rFonts w:ascii="Times New Roman" w:hAnsi="Times New Roman" w:cs="Times New Roman"/>
          <w:color w:val="000000"/>
          <w:sz w:val="24"/>
        </w:rPr>
        <w:tab/>
        <w:t>(vekselio, čekio suma skaitmenimis ir žodžiais)</w:t>
      </w:r>
    </w:p>
    <w:p w14:paraId="7395630C" w14:textId="77777777" w:rsidR="00A1305B" w:rsidRPr="003C2D1E" w:rsidRDefault="00A1305B" w:rsidP="00A1305B">
      <w:pPr>
        <w:tabs>
          <w:tab w:val="right" w:leader="underscore" w:pos="9633"/>
        </w:tabs>
        <w:ind w:firstLine="0"/>
        <w:jc w:val="both"/>
        <w:rPr>
          <w:rFonts w:ascii="Times New Roman" w:hAnsi="Times New Roman" w:cs="Times New Roman"/>
          <w:color w:val="000000"/>
          <w:sz w:val="24"/>
        </w:rPr>
      </w:pPr>
      <w:r w:rsidRPr="003C2D1E">
        <w:rPr>
          <w:rFonts w:ascii="Times New Roman" w:hAnsi="Times New Roman" w:cs="Times New Roman"/>
          <w:color w:val="000000"/>
          <w:sz w:val="24"/>
        </w:rPr>
        <w:t xml:space="preserve">su priklausančiomis palūkanomis – </w:t>
      </w:r>
      <w:r w:rsidRPr="003C2D1E">
        <w:rPr>
          <w:rFonts w:ascii="Times New Roman" w:hAnsi="Times New Roman" w:cs="Times New Roman"/>
          <w:color w:val="000000"/>
          <w:sz w:val="24"/>
        </w:rPr>
        <w:tab/>
        <w:t>.</w:t>
      </w:r>
    </w:p>
    <w:p w14:paraId="4505AE48" w14:textId="77777777" w:rsidR="00A1305B" w:rsidRPr="003C2D1E" w:rsidRDefault="00A1305B" w:rsidP="00A1305B">
      <w:pPr>
        <w:tabs>
          <w:tab w:val="decimal" w:pos="8379"/>
        </w:tabs>
        <w:ind w:firstLine="0"/>
        <w:jc w:val="both"/>
        <w:rPr>
          <w:rFonts w:ascii="Times New Roman" w:hAnsi="Times New Roman" w:cs="Times New Roman"/>
          <w:color w:val="000000"/>
          <w:sz w:val="24"/>
        </w:rPr>
      </w:pPr>
      <w:r w:rsidRPr="003C2D1E">
        <w:rPr>
          <w:rFonts w:ascii="Times New Roman" w:hAnsi="Times New Roman" w:cs="Times New Roman"/>
          <w:color w:val="000000"/>
          <w:sz w:val="24"/>
        </w:rPr>
        <w:tab/>
        <w:t>(palūkanų suma skaitmenimis ir žodžiais)</w:t>
      </w:r>
    </w:p>
    <w:p w14:paraId="05FBE1CB" w14:textId="77777777" w:rsidR="00A1305B" w:rsidRPr="003C2D1E" w:rsidRDefault="00A1305B" w:rsidP="00A1305B">
      <w:pPr>
        <w:tabs>
          <w:tab w:val="right" w:leader="underscore" w:pos="9633"/>
        </w:tabs>
        <w:ind w:firstLine="0"/>
        <w:jc w:val="both"/>
        <w:rPr>
          <w:rFonts w:ascii="Times New Roman" w:hAnsi="Times New Roman" w:cs="Times New Roman"/>
          <w:color w:val="000000"/>
          <w:sz w:val="24"/>
        </w:rPr>
      </w:pPr>
      <w:r w:rsidRPr="003C2D1E">
        <w:rPr>
          <w:rFonts w:ascii="Times New Roman" w:hAnsi="Times New Roman" w:cs="Times New Roman"/>
          <w:color w:val="000000"/>
          <w:sz w:val="24"/>
        </w:rPr>
        <w:t>Taip pat reikalauju išieškoti (solidariai) iš</w:t>
      </w:r>
      <w:r w:rsidRPr="003C2D1E">
        <w:rPr>
          <w:rFonts w:ascii="Times New Roman" w:hAnsi="Times New Roman" w:cs="Times New Roman"/>
          <w:color w:val="000000"/>
          <w:sz w:val="24"/>
        </w:rPr>
        <w:tab/>
      </w:r>
    </w:p>
    <w:p w14:paraId="2B11CFDC" w14:textId="77777777" w:rsidR="00A1305B" w:rsidRPr="003C2D1E" w:rsidRDefault="00A1305B" w:rsidP="00A1305B">
      <w:pPr>
        <w:tabs>
          <w:tab w:val="decimal" w:pos="6270"/>
          <w:tab w:val="right" w:leader="underscore" w:pos="9633"/>
        </w:tabs>
        <w:ind w:firstLine="0"/>
        <w:jc w:val="both"/>
        <w:rPr>
          <w:rFonts w:ascii="Times New Roman" w:hAnsi="Times New Roman" w:cs="Times New Roman"/>
          <w:color w:val="000000"/>
          <w:sz w:val="24"/>
        </w:rPr>
      </w:pPr>
      <w:r w:rsidRPr="003C2D1E">
        <w:rPr>
          <w:rFonts w:ascii="Times New Roman" w:hAnsi="Times New Roman" w:cs="Times New Roman"/>
          <w:color w:val="000000"/>
          <w:sz w:val="24"/>
        </w:rPr>
        <w:tab/>
        <w:t>(asmens (ų) vardas, pavardė arba įmonės pavadinimas)</w:t>
      </w:r>
    </w:p>
    <w:p w14:paraId="655FFDB7" w14:textId="77777777" w:rsidR="00A1305B" w:rsidRPr="003C2D1E" w:rsidRDefault="00A1305B" w:rsidP="00A1305B">
      <w:pPr>
        <w:tabs>
          <w:tab w:val="right" w:leader="underscore" w:pos="9633"/>
        </w:tabs>
        <w:ind w:firstLine="0"/>
        <w:jc w:val="both"/>
        <w:rPr>
          <w:rFonts w:ascii="Times New Roman" w:hAnsi="Times New Roman" w:cs="Times New Roman"/>
          <w:color w:val="000000"/>
          <w:sz w:val="24"/>
        </w:rPr>
      </w:pPr>
      <w:r w:rsidRPr="003C2D1E">
        <w:rPr>
          <w:rFonts w:ascii="Times New Roman" w:hAnsi="Times New Roman" w:cs="Times New Roman"/>
          <w:color w:val="000000"/>
          <w:sz w:val="24"/>
        </w:rPr>
        <w:t xml:space="preserve">notaro paimtą atlyginimą už vekselio (čekio) protestavimą – </w:t>
      </w:r>
      <w:r w:rsidRPr="003C2D1E">
        <w:rPr>
          <w:rFonts w:ascii="Times New Roman" w:hAnsi="Times New Roman" w:cs="Times New Roman"/>
          <w:color w:val="000000"/>
          <w:sz w:val="24"/>
        </w:rPr>
        <w:tab/>
      </w:r>
    </w:p>
    <w:p w14:paraId="2E954AAB" w14:textId="77777777" w:rsidR="00A1305B" w:rsidRPr="003C2D1E" w:rsidRDefault="00A1305B" w:rsidP="00A1305B">
      <w:pPr>
        <w:tabs>
          <w:tab w:val="decimal" w:pos="8379"/>
        </w:tabs>
        <w:ind w:firstLine="0"/>
        <w:jc w:val="center"/>
        <w:rPr>
          <w:rFonts w:ascii="Times New Roman" w:hAnsi="Times New Roman" w:cs="Times New Roman"/>
          <w:color w:val="000000"/>
          <w:sz w:val="24"/>
        </w:rPr>
      </w:pPr>
      <w:r w:rsidRPr="003C2D1E">
        <w:rPr>
          <w:rFonts w:ascii="Times New Roman" w:hAnsi="Times New Roman" w:cs="Times New Roman"/>
          <w:color w:val="000000"/>
          <w:sz w:val="24"/>
        </w:rPr>
        <w:tab/>
        <w:t>(suma skaitmenimis ir žodžiais)</w:t>
      </w:r>
    </w:p>
    <w:p w14:paraId="305E5F42" w14:textId="77777777" w:rsidR="00A1305B" w:rsidRPr="003C2D1E" w:rsidRDefault="00A1305B" w:rsidP="00A1305B">
      <w:pPr>
        <w:tabs>
          <w:tab w:val="right" w:leader="underscore" w:pos="9633"/>
        </w:tabs>
        <w:ind w:firstLine="0"/>
        <w:jc w:val="both"/>
        <w:rPr>
          <w:rFonts w:ascii="Times New Roman" w:hAnsi="Times New Roman" w:cs="Times New Roman"/>
          <w:color w:val="000000"/>
          <w:sz w:val="24"/>
        </w:rPr>
      </w:pPr>
      <w:r w:rsidRPr="003C2D1E">
        <w:rPr>
          <w:rFonts w:ascii="Times New Roman" w:hAnsi="Times New Roman" w:cs="Times New Roman"/>
          <w:color w:val="000000"/>
          <w:sz w:val="24"/>
        </w:rPr>
        <w:t xml:space="preserve">ir vykdomojo įrašo darymą – </w:t>
      </w:r>
      <w:r w:rsidRPr="003C2D1E">
        <w:rPr>
          <w:rFonts w:ascii="Times New Roman" w:hAnsi="Times New Roman" w:cs="Times New Roman"/>
          <w:color w:val="000000"/>
          <w:sz w:val="24"/>
        </w:rPr>
        <w:tab/>
        <w:t>;</w:t>
      </w:r>
    </w:p>
    <w:p w14:paraId="2F79385A" w14:textId="77777777" w:rsidR="00A1305B" w:rsidRPr="003C2D1E" w:rsidRDefault="00A1305B" w:rsidP="00A1305B">
      <w:pPr>
        <w:ind w:firstLine="0"/>
        <w:jc w:val="center"/>
        <w:rPr>
          <w:rFonts w:ascii="Times New Roman" w:hAnsi="Times New Roman" w:cs="Times New Roman"/>
          <w:color w:val="000000"/>
          <w:sz w:val="24"/>
        </w:rPr>
      </w:pPr>
      <w:r w:rsidRPr="003C2D1E">
        <w:rPr>
          <w:rFonts w:ascii="Times New Roman" w:hAnsi="Times New Roman" w:cs="Times New Roman"/>
          <w:color w:val="000000"/>
          <w:sz w:val="24"/>
        </w:rPr>
        <w:t>(suma skaitmenimis ir žodžiais)</w:t>
      </w:r>
    </w:p>
    <w:p w14:paraId="58739236" w14:textId="77777777" w:rsidR="00A1305B" w:rsidRPr="003C2D1E" w:rsidRDefault="00A1305B" w:rsidP="00A1305B">
      <w:pPr>
        <w:tabs>
          <w:tab w:val="right" w:leader="underscore" w:pos="9633"/>
        </w:tabs>
        <w:ind w:firstLine="0"/>
        <w:jc w:val="both"/>
        <w:rPr>
          <w:rFonts w:ascii="Times New Roman" w:hAnsi="Times New Roman" w:cs="Times New Roman"/>
          <w:color w:val="000000"/>
          <w:sz w:val="24"/>
        </w:rPr>
      </w:pPr>
      <w:r w:rsidRPr="003C2D1E">
        <w:rPr>
          <w:rFonts w:ascii="Times New Roman" w:hAnsi="Times New Roman" w:cs="Times New Roman"/>
          <w:color w:val="000000"/>
          <w:sz w:val="24"/>
        </w:rPr>
        <w:t xml:space="preserve">pranešimų siuntimo ir kitas išlaidas – </w:t>
      </w:r>
      <w:r w:rsidRPr="003C2D1E">
        <w:rPr>
          <w:rFonts w:ascii="Times New Roman" w:hAnsi="Times New Roman" w:cs="Times New Roman"/>
          <w:color w:val="000000"/>
          <w:sz w:val="24"/>
        </w:rPr>
        <w:tab/>
        <w:t>.</w:t>
      </w:r>
    </w:p>
    <w:p w14:paraId="64BD0053" w14:textId="77777777" w:rsidR="00A1305B" w:rsidRPr="003C2D1E" w:rsidRDefault="00A1305B" w:rsidP="00A1305B">
      <w:pPr>
        <w:tabs>
          <w:tab w:val="decimal" w:pos="7182"/>
        </w:tabs>
        <w:ind w:firstLine="0"/>
        <w:rPr>
          <w:rFonts w:ascii="Times New Roman" w:hAnsi="Times New Roman" w:cs="Times New Roman"/>
          <w:color w:val="000000"/>
          <w:sz w:val="24"/>
        </w:rPr>
      </w:pPr>
      <w:r w:rsidRPr="003C2D1E">
        <w:rPr>
          <w:rFonts w:ascii="Times New Roman" w:hAnsi="Times New Roman" w:cs="Times New Roman"/>
          <w:color w:val="000000"/>
          <w:sz w:val="24"/>
        </w:rPr>
        <w:tab/>
        <w:t>(suma skaitmenimis ir žodžiais)</w:t>
      </w:r>
    </w:p>
    <w:p w14:paraId="41C260C5" w14:textId="77777777" w:rsidR="00A1305B" w:rsidRPr="003C2D1E" w:rsidRDefault="00A1305B" w:rsidP="00A1305B">
      <w:pPr>
        <w:tabs>
          <w:tab w:val="right" w:leader="underscore" w:pos="9633"/>
        </w:tabs>
        <w:ind w:firstLine="0"/>
        <w:jc w:val="both"/>
        <w:rPr>
          <w:rFonts w:ascii="Times New Roman" w:hAnsi="Times New Roman" w:cs="Times New Roman"/>
          <w:color w:val="000000"/>
          <w:sz w:val="24"/>
        </w:rPr>
      </w:pPr>
      <w:r w:rsidRPr="003C2D1E">
        <w:rPr>
          <w:rFonts w:ascii="Times New Roman" w:hAnsi="Times New Roman" w:cs="Times New Roman"/>
          <w:color w:val="000000"/>
          <w:sz w:val="24"/>
        </w:rPr>
        <w:t>Pagal šį vykdomąjį įrašą reikalauju iš</w:t>
      </w:r>
      <w:r w:rsidRPr="003C2D1E">
        <w:rPr>
          <w:rFonts w:ascii="Times New Roman" w:hAnsi="Times New Roman" w:cs="Times New Roman"/>
          <w:color w:val="000000"/>
          <w:sz w:val="24"/>
        </w:rPr>
        <w:tab/>
      </w:r>
    </w:p>
    <w:p w14:paraId="59073FA1" w14:textId="77777777" w:rsidR="00A1305B" w:rsidRPr="003C2D1E" w:rsidRDefault="00A1305B" w:rsidP="00A1305B">
      <w:pPr>
        <w:tabs>
          <w:tab w:val="decimal" w:pos="5814"/>
        </w:tabs>
        <w:ind w:firstLine="0"/>
        <w:jc w:val="both"/>
        <w:rPr>
          <w:rFonts w:ascii="Times New Roman" w:hAnsi="Times New Roman" w:cs="Times New Roman"/>
          <w:color w:val="000000"/>
          <w:sz w:val="24"/>
        </w:rPr>
      </w:pPr>
      <w:r w:rsidRPr="003C2D1E">
        <w:rPr>
          <w:rFonts w:ascii="Times New Roman" w:hAnsi="Times New Roman" w:cs="Times New Roman"/>
          <w:color w:val="000000"/>
          <w:sz w:val="24"/>
        </w:rPr>
        <w:tab/>
        <w:t>(asmens (-ų) vardas, pavardė arba įmonės pavadinimas)</w:t>
      </w:r>
    </w:p>
    <w:p w14:paraId="0620EA12" w14:textId="77777777" w:rsidR="00A1305B" w:rsidRPr="003C2D1E" w:rsidRDefault="00A1305B" w:rsidP="00A1305B">
      <w:pPr>
        <w:tabs>
          <w:tab w:val="right" w:leader="underscore" w:pos="9633"/>
        </w:tabs>
        <w:ind w:firstLine="0"/>
        <w:jc w:val="both"/>
        <w:rPr>
          <w:rFonts w:ascii="Times New Roman" w:hAnsi="Times New Roman" w:cs="Times New Roman"/>
          <w:color w:val="000000"/>
          <w:sz w:val="24"/>
        </w:rPr>
      </w:pPr>
      <w:r w:rsidRPr="003C2D1E">
        <w:rPr>
          <w:rFonts w:ascii="Times New Roman" w:hAnsi="Times New Roman" w:cs="Times New Roman"/>
          <w:color w:val="000000"/>
          <w:sz w:val="24"/>
        </w:rPr>
        <w:tab/>
        <w:t>išieškoti (solidariai)</w:t>
      </w:r>
    </w:p>
    <w:p w14:paraId="37C05B34" w14:textId="77777777" w:rsidR="00A1305B" w:rsidRPr="003C2D1E" w:rsidRDefault="00A1305B" w:rsidP="00A1305B">
      <w:pPr>
        <w:tabs>
          <w:tab w:val="right" w:leader="underscore" w:pos="9633"/>
        </w:tabs>
        <w:ind w:firstLine="0"/>
        <w:jc w:val="both"/>
        <w:rPr>
          <w:rFonts w:ascii="Times New Roman" w:hAnsi="Times New Roman" w:cs="Times New Roman"/>
          <w:color w:val="000000"/>
          <w:sz w:val="24"/>
        </w:rPr>
      </w:pPr>
      <w:r w:rsidRPr="003C2D1E">
        <w:rPr>
          <w:rFonts w:ascii="Times New Roman" w:hAnsi="Times New Roman" w:cs="Times New Roman"/>
          <w:color w:val="000000"/>
          <w:sz w:val="24"/>
        </w:rPr>
        <w:t>iš viso</w:t>
      </w:r>
      <w:r w:rsidRPr="003C2D1E">
        <w:rPr>
          <w:rFonts w:ascii="Times New Roman" w:hAnsi="Times New Roman" w:cs="Times New Roman"/>
          <w:color w:val="000000"/>
          <w:sz w:val="24"/>
        </w:rPr>
        <w:tab/>
      </w:r>
    </w:p>
    <w:p w14:paraId="6977A93D" w14:textId="77777777" w:rsidR="00A1305B" w:rsidRPr="003C2D1E" w:rsidRDefault="00A1305B" w:rsidP="00A1305B">
      <w:pPr>
        <w:ind w:firstLine="0"/>
        <w:jc w:val="center"/>
        <w:rPr>
          <w:rFonts w:ascii="Times New Roman" w:hAnsi="Times New Roman" w:cs="Times New Roman"/>
          <w:color w:val="000000"/>
          <w:sz w:val="24"/>
        </w:rPr>
      </w:pPr>
      <w:r w:rsidRPr="003C2D1E">
        <w:rPr>
          <w:rFonts w:ascii="Times New Roman" w:hAnsi="Times New Roman" w:cs="Times New Roman"/>
          <w:color w:val="000000"/>
          <w:sz w:val="24"/>
        </w:rPr>
        <w:t>(suma žodžiais)</w:t>
      </w:r>
    </w:p>
    <w:p w14:paraId="2EA470B6" w14:textId="77777777" w:rsidR="00A1305B" w:rsidRPr="003C2D1E" w:rsidRDefault="00A1305B" w:rsidP="00A1305B">
      <w:pPr>
        <w:ind w:firstLine="0"/>
        <w:jc w:val="both"/>
        <w:rPr>
          <w:rFonts w:ascii="Times New Roman" w:hAnsi="Times New Roman" w:cs="Times New Roman"/>
          <w:color w:val="000000"/>
          <w:sz w:val="24"/>
        </w:rPr>
      </w:pPr>
      <w:r w:rsidRPr="003C2D1E">
        <w:rPr>
          <w:rFonts w:ascii="Times New Roman" w:hAnsi="Times New Roman" w:cs="Times New Roman"/>
          <w:color w:val="000000"/>
          <w:sz w:val="24"/>
        </w:rPr>
        <w:t>___________________________________________________________________________.</w:t>
      </w:r>
    </w:p>
    <w:p w14:paraId="7584D101" w14:textId="77777777" w:rsidR="00A1305B" w:rsidRPr="003C2D1E" w:rsidRDefault="00A1305B" w:rsidP="00A1305B">
      <w:pPr>
        <w:tabs>
          <w:tab w:val="left" w:leader="underscore" w:pos="4560"/>
        </w:tabs>
        <w:ind w:firstLine="0"/>
        <w:jc w:val="both"/>
        <w:rPr>
          <w:rFonts w:ascii="Times New Roman" w:hAnsi="Times New Roman" w:cs="Times New Roman"/>
          <w:color w:val="000000"/>
          <w:sz w:val="24"/>
        </w:rPr>
      </w:pPr>
      <w:r w:rsidRPr="003C2D1E">
        <w:rPr>
          <w:rFonts w:ascii="Times New Roman" w:hAnsi="Times New Roman" w:cs="Times New Roman"/>
          <w:color w:val="000000"/>
          <w:sz w:val="24"/>
        </w:rPr>
        <w:t>Šis vykdomasis įrašas sudarytas</w:t>
      </w:r>
      <w:r w:rsidRPr="003C2D1E">
        <w:rPr>
          <w:rFonts w:ascii="Times New Roman" w:hAnsi="Times New Roman" w:cs="Times New Roman"/>
          <w:color w:val="000000"/>
          <w:sz w:val="24"/>
        </w:rPr>
        <w:tab/>
        <w:t>egzemplioriais. Pirmasis egzempliorius saugomas notaro byloje, kiti atiduoti vekselio (čekio) turėtojui.</w:t>
      </w:r>
    </w:p>
    <w:p w14:paraId="0352F9DF" w14:textId="77777777" w:rsidR="00A1305B" w:rsidRPr="003C2D1E" w:rsidRDefault="00A1305B" w:rsidP="00A1305B">
      <w:pPr>
        <w:ind w:firstLine="0"/>
        <w:jc w:val="both"/>
        <w:rPr>
          <w:rFonts w:ascii="Times New Roman" w:hAnsi="Times New Roman" w:cs="Times New Roman"/>
          <w:color w:val="000000"/>
          <w:sz w:val="24"/>
        </w:rPr>
      </w:pPr>
    </w:p>
    <w:p w14:paraId="21487FB5" w14:textId="77777777" w:rsidR="00A1305B" w:rsidRPr="003C2D1E" w:rsidRDefault="00A1305B" w:rsidP="00A1305B">
      <w:pPr>
        <w:tabs>
          <w:tab w:val="right" w:leader="underscore" w:pos="3933"/>
        </w:tabs>
        <w:ind w:firstLine="0"/>
        <w:jc w:val="both"/>
        <w:rPr>
          <w:rFonts w:ascii="Times New Roman" w:hAnsi="Times New Roman" w:cs="Times New Roman"/>
          <w:color w:val="000000"/>
          <w:sz w:val="24"/>
        </w:rPr>
      </w:pPr>
      <w:r w:rsidRPr="003C2D1E">
        <w:rPr>
          <w:rFonts w:ascii="Times New Roman" w:hAnsi="Times New Roman" w:cs="Times New Roman"/>
          <w:color w:val="000000"/>
          <w:sz w:val="24"/>
        </w:rPr>
        <w:t>Notarinio registro Nr.</w:t>
      </w:r>
      <w:r w:rsidRPr="003C2D1E">
        <w:rPr>
          <w:rFonts w:ascii="Times New Roman" w:hAnsi="Times New Roman" w:cs="Times New Roman"/>
          <w:color w:val="000000"/>
          <w:sz w:val="24"/>
        </w:rPr>
        <w:tab/>
      </w:r>
    </w:p>
    <w:p w14:paraId="3EAF8421" w14:textId="4281C527" w:rsidR="006864AD" w:rsidRDefault="00A1305B" w:rsidP="00A1305B">
      <w:pPr>
        <w:tabs>
          <w:tab w:val="right" w:leader="underscore" w:pos="3933"/>
        </w:tabs>
        <w:ind w:firstLine="0"/>
        <w:jc w:val="both"/>
        <w:rPr>
          <w:rFonts w:ascii="Times New Roman" w:hAnsi="Times New Roman"/>
          <w:sz w:val="24"/>
        </w:rPr>
      </w:pPr>
      <w:r w:rsidRPr="003C2D1E">
        <w:rPr>
          <w:rFonts w:ascii="Times New Roman" w:hAnsi="Times New Roman" w:cs="Times New Roman"/>
          <w:color w:val="000000"/>
          <w:sz w:val="24"/>
        </w:rPr>
        <w:t>Atlyginimas</w:t>
      </w:r>
      <w:r w:rsidRPr="003C2D1E">
        <w:rPr>
          <w:rFonts w:ascii="Times New Roman" w:hAnsi="Times New Roman" w:cs="Times New Roman"/>
          <w:color w:val="000000"/>
          <w:sz w:val="24"/>
        </w:rPr>
        <w:tab/>
      </w:r>
      <w:r w:rsidR="006466C1">
        <w:rPr>
          <w:rFonts w:ascii="Times New Roman" w:hAnsi="Times New Roman"/>
          <w:sz w:val="24"/>
        </w:rPr>
        <w:t>.</w:t>
      </w:r>
    </w:p>
    <w:p w14:paraId="59CC1EEF" w14:textId="77777777" w:rsidR="006864AD" w:rsidRDefault="006864AD" w:rsidP="00A1305B">
      <w:pPr>
        <w:tabs>
          <w:tab w:val="right" w:leader="underscore" w:pos="3933"/>
        </w:tabs>
        <w:ind w:firstLine="0"/>
        <w:jc w:val="both"/>
        <w:rPr>
          <w:rFonts w:ascii="Times New Roman" w:hAnsi="Times New Roman"/>
          <w:sz w:val="24"/>
        </w:rPr>
      </w:pPr>
    </w:p>
    <w:p w14:paraId="75581639" w14:textId="436C7282" w:rsidR="00A1305B" w:rsidRPr="003C2D1E" w:rsidRDefault="006864AD" w:rsidP="00500E61">
      <w:pPr>
        <w:tabs>
          <w:tab w:val="right" w:leader="underscore" w:pos="3933"/>
        </w:tabs>
        <w:ind w:firstLine="0"/>
        <w:jc w:val="center"/>
        <w:rPr>
          <w:rFonts w:ascii="Times New Roman" w:hAnsi="Times New Roman" w:cs="Times New Roman"/>
          <w:color w:val="000000"/>
          <w:sz w:val="24"/>
        </w:rPr>
      </w:pPr>
      <w:r>
        <w:rPr>
          <w:color w:val="000000"/>
          <w:sz w:val="22"/>
          <w:szCs w:val="22"/>
          <w:shd w:val="clear" w:color="auto" w:fill="FFFFFF"/>
        </w:rPr>
        <w:t>___________________</w:t>
      </w:r>
    </w:p>
    <w:p w14:paraId="4F5986E3" w14:textId="77777777" w:rsidR="00887FA0" w:rsidRDefault="00887FA0" w:rsidP="003C2D1E">
      <w:pPr>
        <w:widowControl/>
        <w:autoSpaceDE/>
        <w:autoSpaceDN/>
        <w:adjustRightInd/>
        <w:spacing w:line="25" w:lineRule="atLeast"/>
        <w:ind w:left="709" w:firstLine="0"/>
        <w:rPr>
          <w:rFonts w:ascii="Times New Roman" w:hAnsi="Times New Roman" w:cs="Times New Roman"/>
          <w:sz w:val="24"/>
        </w:rPr>
      </w:pPr>
    </w:p>
    <w:p w14:paraId="389887CF" w14:textId="77777777" w:rsidR="00A1305B" w:rsidRPr="003C2D1E" w:rsidRDefault="00A1305B" w:rsidP="003C2D1E">
      <w:pPr>
        <w:widowControl/>
        <w:autoSpaceDE/>
        <w:autoSpaceDN/>
        <w:adjustRightInd/>
        <w:spacing w:line="25" w:lineRule="atLeast"/>
        <w:ind w:left="709" w:firstLine="0"/>
        <w:rPr>
          <w:rFonts w:ascii="Times New Roman" w:hAnsi="Times New Roman" w:cs="Times New Roman"/>
          <w:sz w:val="24"/>
        </w:rPr>
      </w:pPr>
    </w:p>
    <w:p w14:paraId="4E9EE5C4" w14:textId="77777777" w:rsidR="00E07A08" w:rsidRPr="00A1305B" w:rsidRDefault="00E07A08" w:rsidP="00E07A08">
      <w:pPr>
        <w:spacing w:line="25" w:lineRule="atLeast"/>
        <w:rPr>
          <w:rFonts w:ascii="Times New Roman" w:hAnsi="Times New Roman" w:cs="Times New Roman"/>
          <w:sz w:val="24"/>
        </w:rPr>
      </w:pPr>
    </w:p>
    <w:p w14:paraId="7CAB72D3" w14:textId="3B2D97A7" w:rsidR="005F4289" w:rsidRDefault="005F4289" w:rsidP="00245A66">
      <w:pPr>
        <w:widowControl/>
        <w:autoSpaceDE/>
        <w:autoSpaceDN/>
        <w:adjustRightInd/>
        <w:spacing w:line="25" w:lineRule="atLeast"/>
        <w:ind w:firstLine="0"/>
        <w:jc w:val="both"/>
      </w:pPr>
    </w:p>
    <w:sectPr w:rsidR="005F4289" w:rsidSect="00213FFE">
      <w:pgSz w:w="11906" w:h="16838"/>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881BC" w16cex:dateUtc="2020-12-07T08:26:00Z"/>
  <w16cex:commentExtensible w16cex:durableId="2378BAF9" w16cex:dateUtc="2020-12-07T12:30:00Z"/>
  <w16cex:commentExtensible w16cex:durableId="2378B8D9" w16cex:dateUtc="2020-12-07T12: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89CC2B6" w16cid:durableId="237881BC"/>
  <w16cid:commentId w16cid:paraId="59CE4643" w16cid:durableId="2378BAF9"/>
  <w16cid:commentId w16cid:paraId="713CCC62" w16cid:durableId="2378B8D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73F177" w14:textId="77777777" w:rsidR="00AE0EAB" w:rsidRDefault="00AE0EAB">
      <w:r>
        <w:separator/>
      </w:r>
    </w:p>
  </w:endnote>
  <w:endnote w:type="continuationSeparator" w:id="0">
    <w:p w14:paraId="2B32588C" w14:textId="77777777" w:rsidR="00AE0EAB" w:rsidRDefault="00AE0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948DDE" w14:textId="77777777" w:rsidR="00AE0EAB" w:rsidRDefault="00AE0EAB">
      <w:r>
        <w:separator/>
      </w:r>
    </w:p>
  </w:footnote>
  <w:footnote w:type="continuationSeparator" w:id="0">
    <w:p w14:paraId="54D8857A" w14:textId="77777777" w:rsidR="00AE0EAB" w:rsidRDefault="00AE0E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483001"/>
      <w:docPartObj>
        <w:docPartGallery w:val="Page Numbers (Top of Page)"/>
        <w:docPartUnique/>
      </w:docPartObj>
    </w:sdtPr>
    <w:sdtEndPr/>
    <w:sdtContent>
      <w:p w14:paraId="275E315D" w14:textId="0CFB137A" w:rsidR="00ED5869" w:rsidRDefault="00ED5869" w:rsidP="00213FFE">
        <w:pPr>
          <w:pStyle w:val="Antrats"/>
          <w:ind w:firstLine="0"/>
          <w:jc w:val="center"/>
        </w:pPr>
        <w:r w:rsidRPr="009A16C6">
          <w:rPr>
            <w:rFonts w:ascii="Times New Roman" w:hAnsi="Times New Roman" w:cs="Times New Roman"/>
            <w:sz w:val="24"/>
          </w:rPr>
          <w:fldChar w:fldCharType="begin"/>
        </w:r>
        <w:r w:rsidRPr="009A16C6">
          <w:rPr>
            <w:rFonts w:ascii="Times New Roman" w:hAnsi="Times New Roman" w:cs="Times New Roman"/>
            <w:sz w:val="24"/>
          </w:rPr>
          <w:instrText xml:space="preserve"> PAGE   \* MERGEFORMAT </w:instrText>
        </w:r>
        <w:r w:rsidRPr="009A16C6">
          <w:rPr>
            <w:rFonts w:ascii="Times New Roman" w:hAnsi="Times New Roman" w:cs="Times New Roman"/>
            <w:sz w:val="24"/>
          </w:rPr>
          <w:fldChar w:fldCharType="separate"/>
        </w:r>
        <w:r w:rsidR="009216EA">
          <w:rPr>
            <w:rFonts w:ascii="Times New Roman" w:hAnsi="Times New Roman" w:cs="Times New Roman"/>
            <w:noProof/>
            <w:sz w:val="24"/>
          </w:rPr>
          <w:t>4</w:t>
        </w:r>
        <w:r w:rsidRPr="009A16C6">
          <w:rPr>
            <w:rFonts w:ascii="Times New Roman" w:hAnsi="Times New Roman" w:cs="Times New Roman"/>
            <w:sz w:val="24"/>
          </w:rPr>
          <w:fldChar w:fldCharType="end"/>
        </w:r>
      </w:p>
    </w:sdtContent>
  </w:sdt>
  <w:p w14:paraId="63987415" w14:textId="77777777" w:rsidR="00ED5869" w:rsidRDefault="00ED586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B45CC"/>
    <w:multiLevelType w:val="multilevel"/>
    <w:tmpl w:val="4432B9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80664F4"/>
    <w:multiLevelType w:val="multilevel"/>
    <w:tmpl w:val="74B01C7E"/>
    <w:lvl w:ilvl="0">
      <w:start w:val="2"/>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29C2443F"/>
    <w:multiLevelType w:val="hybridMultilevel"/>
    <w:tmpl w:val="92DC72CA"/>
    <w:lvl w:ilvl="0" w:tplc="D158959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D814BCC"/>
    <w:multiLevelType w:val="hybridMultilevel"/>
    <w:tmpl w:val="403A4D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DCE59E2"/>
    <w:multiLevelType w:val="hybridMultilevel"/>
    <w:tmpl w:val="9AF2C41A"/>
    <w:lvl w:ilvl="0" w:tplc="AC12AD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F14121E"/>
    <w:multiLevelType w:val="hybridMultilevel"/>
    <w:tmpl w:val="56C4F094"/>
    <w:lvl w:ilvl="0" w:tplc="4DA05B0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4E9F7E81"/>
    <w:multiLevelType w:val="hybridMultilevel"/>
    <w:tmpl w:val="403A4D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4DC4B93"/>
    <w:multiLevelType w:val="hybridMultilevel"/>
    <w:tmpl w:val="4F70FC78"/>
    <w:lvl w:ilvl="0" w:tplc="9C1EC24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5C0F63E6"/>
    <w:multiLevelType w:val="multilevel"/>
    <w:tmpl w:val="778803A2"/>
    <w:lvl w:ilvl="0">
      <w:start w:val="1"/>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5E540EFD"/>
    <w:multiLevelType w:val="multilevel"/>
    <w:tmpl w:val="6AA4A264"/>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6003173A"/>
    <w:multiLevelType w:val="multilevel"/>
    <w:tmpl w:val="605C4792"/>
    <w:lvl w:ilvl="0">
      <w:start w:val="2"/>
      <w:numFmt w:val="decimal"/>
      <w:lvlText w:val="%1."/>
      <w:lvlJc w:val="left"/>
      <w:pPr>
        <w:ind w:left="360" w:hanging="360"/>
      </w:pPr>
      <w:rPr>
        <w:rFonts w:hint="default"/>
      </w:rPr>
    </w:lvl>
    <w:lvl w:ilvl="1">
      <w:start w:val="7"/>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7"/>
  </w:num>
  <w:num w:numId="2">
    <w:abstractNumId w:val="2"/>
  </w:num>
  <w:num w:numId="3">
    <w:abstractNumId w:val="5"/>
  </w:num>
  <w:num w:numId="4">
    <w:abstractNumId w:val="4"/>
  </w:num>
  <w:num w:numId="5">
    <w:abstractNumId w:val="0"/>
  </w:num>
  <w:num w:numId="6">
    <w:abstractNumId w:val="3"/>
  </w:num>
  <w:num w:numId="7">
    <w:abstractNumId w:val="6"/>
  </w:num>
  <w:num w:numId="8">
    <w:abstractNumId w:val="8"/>
  </w:num>
  <w:num w:numId="9">
    <w:abstractNumId w:val="9"/>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A08"/>
    <w:rsid w:val="00006948"/>
    <w:rsid w:val="00026DC4"/>
    <w:rsid w:val="000312DD"/>
    <w:rsid w:val="000407AB"/>
    <w:rsid w:val="00057126"/>
    <w:rsid w:val="00070352"/>
    <w:rsid w:val="000918E4"/>
    <w:rsid w:val="000A0F7A"/>
    <w:rsid w:val="000A3DE3"/>
    <w:rsid w:val="000B3984"/>
    <w:rsid w:val="000B451F"/>
    <w:rsid w:val="000C26BC"/>
    <w:rsid w:val="00112974"/>
    <w:rsid w:val="00134B25"/>
    <w:rsid w:val="00142BA4"/>
    <w:rsid w:val="00147D37"/>
    <w:rsid w:val="00171F00"/>
    <w:rsid w:val="00185E8C"/>
    <w:rsid w:val="001B5F75"/>
    <w:rsid w:val="00213FFE"/>
    <w:rsid w:val="0022488D"/>
    <w:rsid w:val="00245A66"/>
    <w:rsid w:val="00247AD8"/>
    <w:rsid w:val="00252BCE"/>
    <w:rsid w:val="00293781"/>
    <w:rsid w:val="002B2583"/>
    <w:rsid w:val="002B7872"/>
    <w:rsid w:val="002E6017"/>
    <w:rsid w:val="00315B0C"/>
    <w:rsid w:val="0031625F"/>
    <w:rsid w:val="003501D5"/>
    <w:rsid w:val="0035604D"/>
    <w:rsid w:val="003567A3"/>
    <w:rsid w:val="00372F0D"/>
    <w:rsid w:val="00392589"/>
    <w:rsid w:val="003B133A"/>
    <w:rsid w:val="003B6773"/>
    <w:rsid w:val="003C2D1E"/>
    <w:rsid w:val="003E05FE"/>
    <w:rsid w:val="003F62D7"/>
    <w:rsid w:val="0040451C"/>
    <w:rsid w:val="00443A2C"/>
    <w:rsid w:val="00446AD6"/>
    <w:rsid w:val="00446AF3"/>
    <w:rsid w:val="00466C40"/>
    <w:rsid w:val="00486AFD"/>
    <w:rsid w:val="00493079"/>
    <w:rsid w:val="004B0F93"/>
    <w:rsid w:val="004D791E"/>
    <w:rsid w:val="00500DE7"/>
    <w:rsid w:val="00500E61"/>
    <w:rsid w:val="005449BF"/>
    <w:rsid w:val="00596AF0"/>
    <w:rsid w:val="005A10E4"/>
    <w:rsid w:val="005B3F70"/>
    <w:rsid w:val="005B692F"/>
    <w:rsid w:val="005C0196"/>
    <w:rsid w:val="005E10DC"/>
    <w:rsid w:val="005E73CF"/>
    <w:rsid w:val="005F4289"/>
    <w:rsid w:val="0060067F"/>
    <w:rsid w:val="00603B92"/>
    <w:rsid w:val="006239E7"/>
    <w:rsid w:val="006466C1"/>
    <w:rsid w:val="00655DFD"/>
    <w:rsid w:val="00672602"/>
    <w:rsid w:val="006864AD"/>
    <w:rsid w:val="006911B1"/>
    <w:rsid w:val="006A2A20"/>
    <w:rsid w:val="006B00D4"/>
    <w:rsid w:val="006B6C22"/>
    <w:rsid w:val="006D06E4"/>
    <w:rsid w:val="006D4067"/>
    <w:rsid w:val="00705608"/>
    <w:rsid w:val="00707042"/>
    <w:rsid w:val="00745E05"/>
    <w:rsid w:val="0075210C"/>
    <w:rsid w:val="0075350B"/>
    <w:rsid w:val="00757510"/>
    <w:rsid w:val="0076115C"/>
    <w:rsid w:val="00773D54"/>
    <w:rsid w:val="007A06BB"/>
    <w:rsid w:val="007A212F"/>
    <w:rsid w:val="007A3465"/>
    <w:rsid w:val="007B5AB9"/>
    <w:rsid w:val="007F4C28"/>
    <w:rsid w:val="00802251"/>
    <w:rsid w:val="00804BC6"/>
    <w:rsid w:val="00805AAE"/>
    <w:rsid w:val="00806C2D"/>
    <w:rsid w:val="008120D7"/>
    <w:rsid w:val="00816C35"/>
    <w:rsid w:val="00832DDB"/>
    <w:rsid w:val="00883D1B"/>
    <w:rsid w:val="0088419E"/>
    <w:rsid w:val="00884F71"/>
    <w:rsid w:val="00887FA0"/>
    <w:rsid w:val="008951A8"/>
    <w:rsid w:val="00895496"/>
    <w:rsid w:val="008A3547"/>
    <w:rsid w:val="008A5322"/>
    <w:rsid w:val="008B66F7"/>
    <w:rsid w:val="008C25C6"/>
    <w:rsid w:val="008C4A1D"/>
    <w:rsid w:val="008C51B4"/>
    <w:rsid w:val="008D6397"/>
    <w:rsid w:val="008E4530"/>
    <w:rsid w:val="009216EA"/>
    <w:rsid w:val="00922EF6"/>
    <w:rsid w:val="00924EBD"/>
    <w:rsid w:val="00965742"/>
    <w:rsid w:val="00970BD9"/>
    <w:rsid w:val="009717E6"/>
    <w:rsid w:val="00994E30"/>
    <w:rsid w:val="009B7D3A"/>
    <w:rsid w:val="009D7990"/>
    <w:rsid w:val="009E665B"/>
    <w:rsid w:val="00A12D85"/>
    <w:rsid w:val="00A1305B"/>
    <w:rsid w:val="00A56FEF"/>
    <w:rsid w:val="00A6405A"/>
    <w:rsid w:val="00A76385"/>
    <w:rsid w:val="00A831ED"/>
    <w:rsid w:val="00AE0AAA"/>
    <w:rsid w:val="00AE0EAB"/>
    <w:rsid w:val="00AE6EC0"/>
    <w:rsid w:val="00AF43DC"/>
    <w:rsid w:val="00AF5ED7"/>
    <w:rsid w:val="00AF6DE1"/>
    <w:rsid w:val="00B7413A"/>
    <w:rsid w:val="00B82386"/>
    <w:rsid w:val="00B86402"/>
    <w:rsid w:val="00B95A6C"/>
    <w:rsid w:val="00BA2981"/>
    <w:rsid w:val="00BD386C"/>
    <w:rsid w:val="00C13350"/>
    <w:rsid w:val="00C259D6"/>
    <w:rsid w:val="00C259DA"/>
    <w:rsid w:val="00C55FBC"/>
    <w:rsid w:val="00C63DEA"/>
    <w:rsid w:val="00CA581B"/>
    <w:rsid w:val="00CB5EA2"/>
    <w:rsid w:val="00CB6EDA"/>
    <w:rsid w:val="00CE3611"/>
    <w:rsid w:val="00D04188"/>
    <w:rsid w:val="00D24A78"/>
    <w:rsid w:val="00D2721C"/>
    <w:rsid w:val="00D3129D"/>
    <w:rsid w:val="00D312C2"/>
    <w:rsid w:val="00D41159"/>
    <w:rsid w:val="00D420D4"/>
    <w:rsid w:val="00D4669D"/>
    <w:rsid w:val="00D73ADF"/>
    <w:rsid w:val="00D9570D"/>
    <w:rsid w:val="00DB09D4"/>
    <w:rsid w:val="00DB2708"/>
    <w:rsid w:val="00DC33EA"/>
    <w:rsid w:val="00DE0ADE"/>
    <w:rsid w:val="00DE63D1"/>
    <w:rsid w:val="00DF3C97"/>
    <w:rsid w:val="00DF4CBB"/>
    <w:rsid w:val="00E07A08"/>
    <w:rsid w:val="00E32228"/>
    <w:rsid w:val="00E74CB2"/>
    <w:rsid w:val="00EA01E4"/>
    <w:rsid w:val="00EB4518"/>
    <w:rsid w:val="00EB5FC6"/>
    <w:rsid w:val="00ED5869"/>
    <w:rsid w:val="00F04FAE"/>
    <w:rsid w:val="00F242EC"/>
    <w:rsid w:val="00F3319C"/>
    <w:rsid w:val="00F35CFE"/>
    <w:rsid w:val="00F468DD"/>
    <w:rsid w:val="00F7356E"/>
    <w:rsid w:val="00F75A59"/>
    <w:rsid w:val="00FA7CAB"/>
    <w:rsid w:val="00FC4BCF"/>
    <w:rsid w:val="00FC5020"/>
    <w:rsid w:val="00FD70EC"/>
    <w:rsid w:val="00FE6D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DB6AA"/>
  <w15:chartTrackingRefBased/>
  <w15:docId w15:val="{6DB2DC6F-CBFB-4BA8-934C-70D9303FD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07A08"/>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rsid w:val="00E07A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Courier New"/>
      <w:szCs w:val="20"/>
    </w:rPr>
  </w:style>
  <w:style w:type="character" w:customStyle="1" w:styleId="HTMLiankstoformatuotasDiagrama">
    <w:name w:val="HTML iš anksto formatuotas Diagrama"/>
    <w:basedOn w:val="Numatytasispastraiposriftas"/>
    <w:link w:val="HTMLiankstoformatuotas"/>
    <w:uiPriority w:val="99"/>
    <w:rsid w:val="00E07A08"/>
    <w:rPr>
      <w:rFonts w:ascii="Courier New" w:eastAsia="Times New Roman" w:hAnsi="Courier New" w:cs="Courier New"/>
      <w:sz w:val="20"/>
      <w:szCs w:val="20"/>
      <w:lang w:eastAsia="lt-LT"/>
    </w:rPr>
  </w:style>
  <w:style w:type="paragraph" w:customStyle="1" w:styleId="tajtip">
    <w:name w:val="tajtip"/>
    <w:basedOn w:val="prastasis"/>
    <w:rsid w:val="00E07A08"/>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Antrats">
    <w:name w:val="header"/>
    <w:basedOn w:val="prastasis"/>
    <w:link w:val="AntratsDiagrama"/>
    <w:uiPriority w:val="99"/>
    <w:unhideWhenUsed/>
    <w:rsid w:val="00E07A08"/>
    <w:pPr>
      <w:tabs>
        <w:tab w:val="center" w:pos="4819"/>
        <w:tab w:val="right" w:pos="9638"/>
      </w:tabs>
    </w:pPr>
  </w:style>
  <w:style w:type="character" w:customStyle="1" w:styleId="AntratsDiagrama">
    <w:name w:val="Antraštės Diagrama"/>
    <w:basedOn w:val="Numatytasispastraiposriftas"/>
    <w:link w:val="Antrats"/>
    <w:uiPriority w:val="99"/>
    <w:rsid w:val="00E07A08"/>
    <w:rPr>
      <w:rFonts w:ascii="Arial" w:eastAsia="Times New Roman" w:hAnsi="Arial" w:cs="Arial"/>
      <w:sz w:val="20"/>
      <w:szCs w:val="24"/>
      <w:lang w:eastAsia="lt-LT"/>
    </w:rPr>
  </w:style>
  <w:style w:type="paragraph" w:styleId="Debesliotekstas">
    <w:name w:val="Balloon Text"/>
    <w:basedOn w:val="prastasis"/>
    <w:link w:val="DebesliotekstasDiagrama"/>
    <w:uiPriority w:val="99"/>
    <w:semiHidden/>
    <w:unhideWhenUsed/>
    <w:rsid w:val="00E3222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32228"/>
    <w:rPr>
      <w:rFonts w:ascii="Segoe UI" w:eastAsia="Times New Roman" w:hAnsi="Segoe UI" w:cs="Segoe UI"/>
      <w:sz w:val="18"/>
      <w:szCs w:val="18"/>
      <w:lang w:eastAsia="lt-LT"/>
    </w:rPr>
  </w:style>
  <w:style w:type="paragraph" w:customStyle="1" w:styleId="tactin">
    <w:name w:val="tactin"/>
    <w:basedOn w:val="prastasis"/>
    <w:rsid w:val="005F4289"/>
    <w:pPr>
      <w:widowControl/>
      <w:autoSpaceDE/>
      <w:autoSpaceDN/>
      <w:adjustRightInd/>
      <w:spacing w:after="150"/>
      <w:ind w:firstLine="0"/>
    </w:pPr>
    <w:rPr>
      <w:rFonts w:ascii="Times New Roman" w:hAnsi="Times New Roman" w:cs="Times New Roman"/>
      <w:sz w:val="24"/>
    </w:rPr>
  </w:style>
  <w:style w:type="paragraph" w:styleId="Sraopastraipa">
    <w:name w:val="List Paragraph"/>
    <w:basedOn w:val="prastasis"/>
    <w:uiPriority w:val="34"/>
    <w:qFormat/>
    <w:rsid w:val="000407AB"/>
    <w:pPr>
      <w:ind w:left="720"/>
      <w:contextualSpacing/>
    </w:pPr>
  </w:style>
  <w:style w:type="paragraph" w:styleId="Pagrindinistekstas">
    <w:name w:val="Body Text"/>
    <w:link w:val="PagrindinistekstasDiagrama"/>
    <w:unhideWhenUsed/>
    <w:rsid w:val="00F468D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PagrindinistekstasDiagrama">
    <w:name w:val="Pagrindinis tekstas Diagrama"/>
    <w:basedOn w:val="Numatytasispastraiposriftas"/>
    <w:link w:val="Pagrindinistekstas"/>
    <w:rsid w:val="00F468DD"/>
    <w:rPr>
      <w:rFonts w:ascii="TimesLT" w:eastAsia="Times New Roman" w:hAnsi="TimesLT" w:cs="Times New Roman"/>
      <w:sz w:val="20"/>
      <w:szCs w:val="20"/>
      <w:lang w:val="en-US"/>
    </w:rPr>
  </w:style>
  <w:style w:type="character" w:styleId="Komentaronuoroda">
    <w:name w:val="annotation reference"/>
    <w:basedOn w:val="Numatytasispastraiposriftas"/>
    <w:uiPriority w:val="99"/>
    <w:semiHidden/>
    <w:unhideWhenUsed/>
    <w:rsid w:val="0088419E"/>
    <w:rPr>
      <w:sz w:val="16"/>
      <w:szCs w:val="16"/>
    </w:rPr>
  </w:style>
  <w:style w:type="paragraph" w:styleId="Komentarotekstas">
    <w:name w:val="annotation text"/>
    <w:basedOn w:val="prastasis"/>
    <w:link w:val="KomentarotekstasDiagrama"/>
    <w:uiPriority w:val="99"/>
    <w:semiHidden/>
    <w:unhideWhenUsed/>
    <w:rsid w:val="0088419E"/>
    <w:rPr>
      <w:szCs w:val="20"/>
    </w:rPr>
  </w:style>
  <w:style w:type="character" w:customStyle="1" w:styleId="KomentarotekstasDiagrama">
    <w:name w:val="Komentaro tekstas Diagrama"/>
    <w:basedOn w:val="Numatytasispastraiposriftas"/>
    <w:link w:val="Komentarotekstas"/>
    <w:uiPriority w:val="99"/>
    <w:semiHidden/>
    <w:rsid w:val="0088419E"/>
    <w:rPr>
      <w:rFonts w:ascii="Arial" w:eastAsia="Times New Roman" w:hAnsi="Arial" w:cs="Arial"/>
      <w:sz w:val="20"/>
      <w:szCs w:val="20"/>
      <w:lang w:eastAsia="lt-LT"/>
    </w:rPr>
  </w:style>
  <w:style w:type="paragraph" w:styleId="Komentarotema">
    <w:name w:val="annotation subject"/>
    <w:basedOn w:val="Komentarotekstas"/>
    <w:next w:val="Komentarotekstas"/>
    <w:link w:val="KomentarotemaDiagrama"/>
    <w:uiPriority w:val="99"/>
    <w:semiHidden/>
    <w:unhideWhenUsed/>
    <w:rsid w:val="0088419E"/>
    <w:rPr>
      <w:b/>
      <w:bCs/>
    </w:rPr>
  </w:style>
  <w:style w:type="character" w:customStyle="1" w:styleId="KomentarotemaDiagrama">
    <w:name w:val="Komentaro tema Diagrama"/>
    <w:basedOn w:val="KomentarotekstasDiagrama"/>
    <w:link w:val="Komentarotema"/>
    <w:uiPriority w:val="99"/>
    <w:semiHidden/>
    <w:rsid w:val="0088419E"/>
    <w:rPr>
      <w:rFonts w:ascii="Arial" w:eastAsia="Times New Roman" w:hAnsi="Arial" w:cs="Arial"/>
      <w:b/>
      <w:bCs/>
      <w:sz w:val="20"/>
      <w:szCs w:val="20"/>
      <w:lang w:eastAsia="lt-LT"/>
    </w:rPr>
  </w:style>
  <w:style w:type="character" w:styleId="Hipersaitas">
    <w:name w:val="Hyperlink"/>
    <w:basedOn w:val="Numatytasispastraiposriftas"/>
    <w:uiPriority w:val="99"/>
    <w:semiHidden/>
    <w:unhideWhenUsed/>
    <w:rsid w:val="00D04188"/>
    <w:rPr>
      <w:strike w:val="0"/>
      <w:dstrike w:val="0"/>
      <w:color w:val="6E717F"/>
      <w:u w:val="none"/>
      <w:effect w:val="none"/>
      <w:shd w:val="clear" w:color="auto" w:fill="auto"/>
    </w:rPr>
  </w:style>
  <w:style w:type="paragraph" w:styleId="Pataisymai">
    <w:name w:val="Revision"/>
    <w:hidden/>
    <w:uiPriority w:val="99"/>
    <w:semiHidden/>
    <w:rsid w:val="00D41159"/>
    <w:pPr>
      <w:spacing w:after="0" w:line="240" w:lineRule="auto"/>
    </w:pPr>
    <w:rPr>
      <w:rFonts w:ascii="Arial" w:eastAsia="Times New Roman" w:hAnsi="Arial" w:cs="Arial"/>
      <w:sz w:val="2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21662">
      <w:bodyDiv w:val="1"/>
      <w:marLeft w:val="0"/>
      <w:marRight w:val="0"/>
      <w:marTop w:val="0"/>
      <w:marBottom w:val="0"/>
      <w:divBdr>
        <w:top w:val="none" w:sz="0" w:space="0" w:color="auto"/>
        <w:left w:val="none" w:sz="0" w:space="0" w:color="auto"/>
        <w:bottom w:val="none" w:sz="0" w:space="0" w:color="auto"/>
        <w:right w:val="none" w:sz="0" w:space="0" w:color="auto"/>
      </w:divBdr>
      <w:divsChild>
        <w:div w:id="131286868">
          <w:marLeft w:val="0"/>
          <w:marRight w:val="0"/>
          <w:marTop w:val="0"/>
          <w:marBottom w:val="0"/>
          <w:divBdr>
            <w:top w:val="none" w:sz="0" w:space="0" w:color="auto"/>
            <w:left w:val="none" w:sz="0" w:space="0" w:color="auto"/>
            <w:bottom w:val="none" w:sz="0" w:space="0" w:color="auto"/>
            <w:right w:val="none" w:sz="0" w:space="0" w:color="auto"/>
          </w:divBdr>
          <w:divsChild>
            <w:div w:id="1948853791">
              <w:marLeft w:val="0"/>
              <w:marRight w:val="0"/>
              <w:marTop w:val="0"/>
              <w:marBottom w:val="0"/>
              <w:divBdr>
                <w:top w:val="none" w:sz="0" w:space="0" w:color="auto"/>
                <w:left w:val="none" w:sz="0" w:space="0" w:color="auto"/>
                <w:bottom w:val="none" w:sz="0" w:space="0" w:color="auto"/>
                <w:right w:val="none" w:sz="0" w:space="0" w:color="auto"/>
              </w:divBdr>
              <w:divsChild>
                <w:div w:id="1743408970">
                  <w:marLeft w:val="0"/>
                  <w:marRight w:val="0"/>
                  <w:marTop w:val="0"/>
                  <w:marBottom w:val="0"/>
                  <w:divBdr>
                    <w:top w:val="none" w:sz="0" w:space="0" w:color="auto"/>
                    <w:left w:val="none" w:sz="0" w:space="0" w:color="auto"/>
                    <w:bottom w:val="none" w:sz="0" w:space="0" w:color="auto"/>
                    <w:right w:val="none" w:sz="0" w:space="0" w:color="auto"/>
                  </w:divBdr>
                  <w:divsChild>
                    <w:div w:id="1365212692">
                      <w:marLeft w:val="0"/>
                      <w:marRight w:val="0"/>
                      <w:marTop w:val="0"/>
                      <w:marBottom w:val="0"/>
                      <w:divBdr>
                        <w:top w:val="none" w:sz="0" w:space="0" w:color="auto"/>
                        <w:left w:val="none" w:sz="0" w:space="0" w:color="auto"/>
                        <w:bottom w:val="none" w:sz="0" w:space="0" w:color="auto"/>
                        <w:right w:val="none" w:sz="0" w:space="0" w:color="auto"/>
                      </w:divBdr>
                      <w:divsChild>
                        <w:div w:id="25868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361077">
      <w:bodyDiv w:val="1"/>
      <w:marLeft w:val="0"/>
      <w:marRight w:val="0"/>
      <w:marTop w:val="0"/>
      <w:marBottom w:val="0"/>
      <w:divBdr>
        <w:top w:val="none" w:sz="0" w:space="0" w:color="auto"/>
        <w:left w:val="none" w:sz="0" w:space="0" w:color="auto"/>
        <w:bottom w:val="none" w:sz="0" w:space="0" w:color="auto"/>
        <w:right w:val="none" w:sz="0" w:space="0" w:color="auto"/>
      </w:divBdr>
    </w:div>
    <w:div w:id="840048152">
      <w:bodyDiv w:val="1"/>
      <w:marLeft w:val="0"/>
      <w:marRight w:val="0"/>
      <w:marTop w:val="0"/>
      <w:marBottom w:val="0"/>
      <w:divBdr>
        <w:top w:val="none" w:sz="0" w:space="0" w:color="auto"/>
        <w:left w:val="none" w:sz="0" w:space="0" w:color="auto"/>
        <w:bottom w:val="none" w:sz="0" w:space="0" w:color="auto"/>
        <w:right w:val="none" w:sz="0" w:space="0" w:color="auto"/>
      </w:divBdr>
    </w:div>
    <w:div w:id="1987543023">
      <w:bodyDiv w:val="1"/>
      <w:marLeft w:val="0"/>
      <w:marRight w:val="0"/>
      <w:marTop w:val="0"/>
      <w:marBottom w:val="0"/>
      <w:divBdr>
        <w:top w:val="none" w:sz="0" w:space="0" w:color="auto"/>
        <w:left w:val="none" w:sz="0" w:space="0" w:color="auto"/>
        <w:bottom w:val="none" w:sz="0" w:space="0" w:color="auto"/>
        <w:right w:val="none" w:sz="0" w:space="0" w:color="auto"/>
      </w:divBdr>
      <w:divsChild>
        <w:div w:id="1827427834">
          <w:marLeft w:val="0"/>
          <w:marRight w:val="0"/>
          <w:marTop w:val="0"/>
          <w:marBottom w:val="0"/>
          <w:divBdr>
            <w:top w:val="none" w:sz="0" w:space="0" w:color="auto"/>
            <w:left w:val="none" w:sz="0" w:space="0" w:color="auto"/>
            <w:bottom w:val="none" w:sz="0" w:space="0" w:color="auto"/>
            <w:right w:val="none" w:sz="0" w:space="0" w:color="auto"/>
          </w:divBdr>
          <w:divsChild>
            <w:div w:id="1205413276">
              <w:marLeft w:val="0"/>
              <w:marRight w:val="0"/>
              <w:marTop w:val="0"/>
              <w:marBottom w:val="0"/>
              <w:divBdr>
                <w:top w:val="none" w:sz="0" w:space="0" w:color="auto"/>
                <w:left w:val="none" w:sz="0" w:space="0" w:color="auto"/>
                <w:bottom w:val="none" w:sz="0" w:space="0" w:color="auto"/>
                <w:right w:val="none" w:sz="0" w:space="0" w:color="auto"/>
              </w:divBdr>
              <w:divsChild>
                <w:div w:id="1903713558">
                  <w:marLeft w:val="0"/>
                  <w:marRight w:val="0"/>
                  <w:marTop w:val="0"/>
                  <w:marBottom w:val="0"/>
                  <w:divBdr>
                    <w:top w:val="none" w:sz="0" w:space="0" w:color="auto"/>
                    <w:left w:val="none" w:sz="0" w:space="0" w:color="auto"/>
                    <w:bottom w:val="none" w:sz="0" w:space="0" w:color="auto"/>
                    <w:right w:val="none" w:sz="0" w:space="0" w:color="auto"/>
                  </w:divBdr>
                  <w:divsChild>
                    <w:div w:id="1141340064">
                      <w:marLeft w:val="0"/>
                      <w:marRight w:val="0"/>
                      <w:marTop w:val="0"/>
                      <w:marBottom w:val="0"/>
                      <w:divBdr>
                        <w:top w:val="none" w:sz="0" w:space="0" w:color="auto"/>
                        <w:left w:val="none" w:sz="0" w:space="0" w:color="auto"/>
                        <w:bottom w:val="none" w:sz="0" w:space="0" w:color="auto"/>
                        <w:right w:val="none" w:sz="0" w:space="0" w:color="auto"/>
                      </w:divBdr>
                      <w:divsChild>
                        <w:div w:id="2807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14" Target="commentsExtensible.xml"
                 Type="http://schemas.microsoft.com/office/2018/08/relationships/commentsExtensible"/>
   <Relationship Id="rId15" Target="commentsIds.xml"
                 Type="http://schemas.microsoft.com/office/2016/09/relationships/commentsIds"/>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DADD7-D9E9-4BC0-9DE6-A5FBA5313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6654</Words>
  <Characters>3794</Characters>
  <Application>Microsoft Office Word</Application>
  <DocSecurity>0</DocSecurity>
  <Lines>31</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10428</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2020-12-07T13:45:00Z</dcterms:created>
  <dc:creator>Vida Černiauskaitė</dc:creator>
  <cp:lastModifiedBy>User</cp:lastModifiedBy>
  <cp:lastPrinted>2020-12-01T07:10:00Z</cp:lastPrinted>
  <dcterms:modified xsi:type="dcterms:W3CDTF">2020-12-08T07:43:00Z</dcterms:modified>
  <cp:revision>16</cp:revision>
</cp:coreProperties>
</file>