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>
        <w:rPr>
          <w:b/>
          <w:caps/>
        </w:rPr>
        <w:t>LIETUVOS RESPUBL</w:t>
      </w:r>
      <w:bookmarkStart w:id="0" w:name="_GoBack"/>
      <w:bookmarkEnd w:id="0"/>
      <w:r w:rsidR="00675A68">
        <w:rPr>
          <w:b/>
          <w:caps/>
        </w:rPr>
        <w:t xml:space="preserve">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675A68" w:rsidRDefault="000A1D12">
      <w:r w:rsidRPr="000A1D12"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-.05pt;width:466.5pt;height:0;z-index:-251658240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UBjwGtkA AAAGAQAADwAAAGRycy9kb3ducmV2LnhtbEyOMU/DMBSEdyT+g/UqsbVOK7BKiFMhEBMTaYeMTvya RI2fo9hN0n/PgwWm0+lOd192WFwvJhxD50nDdpOAQKq97ajRcDp+rPcgQjRkTe8JNdwwwCG/v8tM av1MXzgVsRE8QiE1GtoYh1TKULfoTNj4AYmzsx+diWzHRtrRzDzuerlLEiWd6YgfWjPgW4v1pbg6 DUf/fu6eyqLal75UU4Lz562YtX5YLa8vICIu8a8MP/iMDjkzVf5KNohew1opbrJuQXD8vFOPIKpf L/NM/sfPvwEAAP//AwBQSwECLQAUAAYACAAAACEAtoM4kv4AAADhAQAAEwAAAAAAAAAAAAAAAAAA AAAAW0NvbnRlbnRfVHlwZXNdLnhtbFBLAQItABQABgAIAAAAIQA4/SH/1gAAAJQBAAALAAAAAAAA AAAAAAAAAC8BAABfcmVscy8ucmVsc1BLAQItABQABgAIAAAAIQDVQ/0pzQEAAIoDAAAOAAAAAAAA AAAAAAAAAC4CAABkcnMvZTJvRG9jLnhtbFBLAQItABQABgAIAAAAIQBQGPAa2QAAAAYBAAAPAAAA AAAAAAAAAAAAACcEAABkcnMvZG93bnJldi54bWxQSwUGAAAAAAQABADzAAAALQUAAAAA " strokeweight=".5pt">
            <v:shadow color="#7f7f7f" opacity=".5" offset="1pt"/>
          </v:shape>
        </w:pict>
      </w:r>
    </w:p>
    <w:p w:rsidR="00675A68" w:rsidRDefault="00675A68"/>
    <w:tbl>
      <w:tblPr>
        <w:tblW w:w="0" w:type="auto"/>
        <w:tblLayout w:type="fixed"/>
        <w:tblCellMar>
          <w:left w:w="0" w:type="dxa"/>
          <w:right w:w="28" w:type="dxa"/>
        </w:tblCellMar>
        <w:tblLook w:val="04A0"/>
      </w:tblPr>
      <w:tblGrid>
        <w:gridCol w:w="4678"/>
        <w:gridCol w:w="709"/>
        <w:gridCol w:w="1526"/>
        <w:gridCol w:w="2727"/>
      </w:tblGrid>
      <w:tr w:rsidR="00EA534D" w:rsidTr="00076838">
        <w:trPr>
          <w:cantSplit/>
        </w:trPr>
        <w:tc>
          <w:tcPr>
            <w:tcW w:w="4678" w:type="dxa"/>
            <w:vMerge w:val="restart"/>
            <w:hideMark/>
          </w:tcPr>
          <w:p w:rsidR="00EA534D" w:rsidRDefault="007E1AB4" w:rsidP="007E1AB4">
            <w:pPr>
              <w:jc w:val="left"/>
            </w:pPr>
            <w:r>
              <w:t>Lietuvos Respublikos teisingumo ministerijai</w:t>
            </w:r>
          </w:p>
        </w:tc>
        <w:tc>
          <w:tcPr>
            <w:tcW w:w="709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EA534D" w:rsidRDefault="00EB13B0" w:rsidP="009555EC">
            <w:pPr>
              <w:jc w:val="left"/>
            </w:pPr>
            <w:r>
              <w:t xml:space="preserve">  </w:t>
            </w:r>
            <w:r w:rsidR="00EA534D">
              <w:t>20</w:t>
            </w:r>
            <w:r w:rsidR="00301ECD">
              <w:t>21</w:t>
            </w:r>
            <w:r w:rsidR="00EA534D">
              <w:t>-</w:t>
            </w:r>
            <w:r w:rsidR="009555EC">
              <w:t>02-</w:t>
            </w:r>
          </w:p>
        </w:tc>
        <w:tc>
          <w:tcPr>
            <w:tcW w:w="2727" w:type="dxa"/>
            <w:hideMark/>
          </w:tcPr>
          <w:p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9555EC">
              <w:t>(4.6-82Mr)-3-</w:t>
            </w:r>
            <w:r>
              <w:tab/>
            </w:r>
          </w:p>
        </w:tc>
      </w:tr>
      <w:tr w:rsidR="00EA534D" w:rsidTr="009555EC">
        <w:trPr>
          <w:cantSplit/>
        </w:trPr>
        <w:tc>
          <w:tcPr>
            <w:tcW w:w="4678" w:type="dxa"/>
            <w:vMerge/>
            <w:vAlign w:val="center"/>
            <w:hideMark/>
          </w:tcPr>
          <w:p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EA534D" w:rsidRDefault="00EA534D" w:rsidP="00076838">
            <w:pPr>
              <w:jc w:val="left"/>
            </w:pPr>
            <w:r>
              <w:t xml:space="preserve">Į </w:t>
            </w:r>
            <w:r w:rsidR="009555EC">
              <w:t>2021-01-27</w:t>
            </w:r>
          </w:p>
        </w:tc>
        <w:tc>
          <w:tcPr>
            <w:tcW w:w="2727" w:type="dxa"/>
            <w:hideMark/>
          </w:tcPr>
          <w:p w:rsidR="00EA534D" w:rsidRDefault="00EA534D" w:rsidP="00076838">
            <w:r>
              <w:t xml:space="preserve">Nr. </w:t>
            </w:r>
            <w:r w:rsidR="009555EC">
              <w:t>(1.8Mr)2T-59</w:t>
            </w:r>
          </w:p>
        </w:tc>
      </w:tr>
      <w:tr w:rsidR="00EA534D" w:rsidTr="00076838">
        <w:trPr>
          <w:cantSplit/>
        </w:trPr>
        <w:tc>
          <w:tcPr>
            <w:tcW w:w="4678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:rsidR="00EA534D" w:rsidRDefault="00EA534D" w:rsidP="00076838"/>
        </w:tc>
      </w:tr>
      <w:tr w:rsidR="00EA534D" w:rsidTr="00076838">
        <w:trPr>
          <w:cantSplit/>
        </w:trPr>
        <w:tc>
          <w:tcPr>
            <w:tcW w:w="9640" w:type="dxa"/>
            <w:gridSpan w:val="4"/>
            <w:hideMark/>
          </w:tcPr>
          <w:p w:rsidR="00000000" w:rsidRDefault="007E1AB4">
            <w:pPr>
              <w:rPr>
                <w:b/>
                <w:bCs/>
              </w:rPr>
            </w:pPr>
            <w:r w:rsidRPr="0039763E">
              <w:rPr>
                <w:b/>
              </w:rPr>
              <w:t>DĖL</w:t>
            </w:r>
            <w:r>
              <w:rPr>
                <w:b/>
              </w:rPr>
              <w:t xml:space="preserve"> ĮSTATYMŲ PROJEKTŲ, ĮGYVENDINANČIŲ DIREKTYVAS </w:t>
            </w:r>
            <w:r w:rsidRPr="005F5CE9">
              <w:rPr>
                <w:b/>
                <w:color w:val="000000"/>
              </w:rPr>
              <w:t xml:space="preserve">(ES) </w:t>
            </w:r>
            <w:r w:rsidRPr="005F5CE9">
              <w:rPr>
                <w:b/>
                <w:bCs/>
                <w:color w:val="000000"/>
              </w:rPr>
              <w:t>2019/770</w:t>
            </w:r>
            <w:r>
              <w:rPr>
                <w:b/>
                <w:bCs/>
                <w:color w:val="000000"/>
              </w:rPr>
              <w:t xml:space="preserve"> IR </w:t>
            </w:r>
            <w:r w:rsidRPr="005F5CE9">
              <w:rPr>
                <w:b/>
                <w:color w:val="000000"/>
              </w:rPr>
              <w:t>(ES)</w:t>
            </w:r>
            <w:r w:rsidR="00EB13B0">
              <w:rPr>
                <w:b/>
                <w:color w:val="000000"/>
              </w:rPr>
              <w:t> </w:t>
            </w:r>
            <w:r w:rsidRPr="005F5CE9">
              <w:rPr>
                <w:b/>
                <w:bCs/>
                <w:color w:val="000000"/>
              </w:rPr>
              <w:t>2019/77</w:t>
            </w:r>
            <w:r>
              <w:rPr>
                <w:b/>
                <w:bCs/>
                <w:color w:val="000000"/>
              </w:rPr>
              <w:t>1</w:t>
            </w:r>
          </w:p>
        </w:tc>
      </w:tr>
    </w:tbl>
    <w:p w:rsidR="00EA534D" w:rsidRPr="005F4B0E" w:rsidRDefault="00EA534D" w:rsidP="00EA534D"/>
    <w:p w:rsidR="00066906" w:rsidRDefault="007E1AB4" w:rsidP="009555EC">
      <w:pPr>
        <w:spacing w:line="276" w:lineRule="auto"/>
        <w:ind w:firstLine="720"/>
        <w:rPr>
          <w:szCs w:val="24"/>
          <w:lang w:eastAsia="lt-LT"/>
        </w:rPr>
      </w:pPr>
      <w:r w:rsidRPr="004B4A73">
        <w:rPr>
          <w:szCs w:val="24"/>
          <w:lang w:eastAsia="lt-LT"/>
        </w:rPr>
        <w:t>Lietuvos Respublikos ekonomikos ir inovacijų ministerija</w:t>
      </w:r>
      <w:r>
        <w:rPr>
          <w:szCs w:val="24"/>
          <w:lang w:eastAsia="lt-LT"/>
        </w:rPr>
        <w:t xml:space="preserve"> </w:t>
      </w:r>
      <w:r w:rsidRPr="004B4A73">
        <w:rPr>
          <w:szCs w:val="24"/>
          <w:lang w:eastAsia="lt-LT"/>
        </w:rPr>
        <w:t>pagal kompetenciją įvertino</w:t>
      </w:r>
      <w:r w:rsidRPr="00B671D6">
        <w:t xml:space="preserve"> </w:t>
      </w:r>
      <w:r>
        <w:t xml:space="preserve">pateiktus derinti </w:t>
      </w:r>
      <w:r w:rsidRPr="00B671D6">
        <w:t xml:space="preserve">Lietuvos Respublikos </w:t>
      </w:r>
      <w:r>
        <w:t>c</w:t>
      </w:r>
      <w:r w:rsidRPr="003F5ED8">
        <w:rPr>
          <w:bCs/>
        </w:rPr>
        <w:t xml:space="preserve">ivilinio kodekso 1.125, </w:t>
      </w:r>
      <w:r w:rsidRPr="003F5ED8">
        <w:rPr>
          <w:bCs/>
          <w:color w:val="000000"/>
        </w:rPr>
        <w:t>6.228</w:t>
      </w:r>
      <w:r w:rsidRPr="003F5ED8">
        <w:rPr>
          <w:bCs/>
          <w:color w:val="000000"/>
          <w:vertAlign w:val="superscript"/>
        </w:rPr>
        <w:t>12</w:t>
      </w:r>
      <w:r w:rsidRPr="003F5ED8">
        <w:rPr>
          <w:bCs/>
          <w:color w:val="000000"/>
        </w:rPr>
        <w:t>, 6.228</w:t>
      </w:r>
      <w:r w:rsidRPr="003F5ED8">
        <w:rPr>
          <w:bCs/>
          <w:color w:val="000000"/>
          <w:vertAlign w:val="superscript"/>
        </w:rPr>
        <w:t>1</w:t>
      </w:r>
      <w:r>
        <w:rPr>
          <w:bCs/>
          <w:color w:val="000000"/>
          <w:vertAlign w:val="superscript"/>
        </w:rPr>
        <w:t>4</w:t>
      </w:r>
      <w:r w:rsidRPr="003F5ED8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3F5ED8">
        <w:rPr>
          <w:rStyle w:val="normal-h"/>
          <w:bCs/>
          <w:color w:val="000000"/>
        </w:rPr>
        <w:t xml:space="preserve">6.350, 6.363, 6.364, 6.419 </w:t>
      </w:r>
      <w:r w:rsidRPr="003F5ED8">
        <w:rPr>
          <w:bCs/>
        </w:rPr>
        <w:t xml:space="preserve">straipsnių, šeštosios knygos </w:t>
      </w:r>
      <w:r w:rsidRPr="003D38F9">
        <w:t>XVIII</w:t>
      </w:r>
      <w:r w:rsidRPr="003D38F9">
        <w:rPr>
          <w:vertAlign w:val="superscript"/>
        </w:rPr>
        <w:t>1</w:t>
      </w:r>
      <w:r w:rsidRPr="003F5ED8">
        <w:rPr>
          <w:bCs/>
        </w:rPr>
        <w:t xml:space="preserve"> skyriaus ir priedo pakeitimo bei </w:t>
      </w:r>
      <w:r w:rsidRPr="003F5ED8">
        <w:rPr>
          <w:bCs/>
          <w:color w:val="000000"/>
        </w:rPr>
        <w:t xml:space="preserve">kodekso </w:t>
      </w:r>
      <w:r w:rsidRPr="003F5ED8">
        <w:rPr>
          <w:bCs/>
        </w:rPr>
        <w:t xml:space="preserve">papildymo </w:t>
      </w:r>
      <w:r w:rsidRPr="003F5ED8">
        <w:rPr>
          <w:rStyle w:val="normal-h"/>
          <w:bCs/>
          <w:color w:val="000000"/>
        </w:rPr>
        <w:t>6.350</w:t>
      </w:r>
      <w:r w:rsidRPr="003F5ED8">
        <w:rPr>
          <w:rStyle w:val="normal-h"/>
          <w:bCs/>
          <w:color w:val="000000"/>
          <w:vertAlign w:val="superscript"/>
        </w:rPr>
        <w:t>1</w:t>
      </w:r>
      <w:r w:rsidRPr="003F5ED8">
        <w:rPr>
          <w:rStyle w:val="normal-h"/>
          <w:bCs/>
          <w:color w:val="000000"/>
        </w:rPr>
        <w:t>, 6.364</w:t>
      </w:r>
      <w:r w:rsidRPr="003F5ED8">
        <w:rPr>
          <w:rStyle w:val="normal-h"/>
          <w:bCs/>
          <w:color w:val="000000"/>
          <w:vertAlign w:val="superscript"/>
        </w:rPr>
        <w:t>1</w:t>
      </w:r>
      <w:r w:rsidRPr="003F5ED8">
        <w:rPr>
          <w:rStyle w:val="normal-h"/>
          <w:bCs/>
          <w:color w:val="000000"/>
        </w:rPr>
        <w:t>, 6.364</w:t>
      </w:r>
      <w:r w:rsidRPr="003F5ED8">
        <w:rPr>
          <w:rStyle w:val="normal-h"/>
          <w:bCs/>
          <w:color w:val="000000"/>
          <w:vertAlign w:val="superscript"/>
        </w:rPr>
        <w:t>2</w:t>
      </w:r>
      <w:r w:rsidRPr="003F5ED8">
        <w:rPr>
          <w:rStyle w:val="normal-h"/>
          <w:bCs/>
          <w:color w:val="000000"/>
        </w:rPr>
        <w:t>, 6.364</w:t>
      </w:r>
      <w:r w:rsidRPr="003F5ED8">
        <w:rPr>
          <w:rStyle w:val="normal-h"/>
          <w:bCs/>
          <w:color w:val="000000"/>
          <w:vertAlign w:val="superscript"/>
        </w:rPr>
        <w:t>3</w:t>
      </w:r>
      <w:r w:rsidRPr="003F5ED8">
        <w:rPr>
          <w:rStyle w:val="normal-h"/>
          <w:bCs/>
          <w:color w:val="000000"/>
        </w:rPr>
        <w:t xml:space="preserve"> ir 6.364</w:t>
      </w:r>
      <w:r w:rsidRPr="003F5ED8">
        <w:rPr>
          <w:rStyle w:val="normal-h"/>
          <w:bCs/>
          <w:color w:val="000000"/>
          <w:vertAlign w:val="superscript"/>
        </w:rPr>
        <w:t>4</w:t>
      </w:r>
      <w:r w:rsidRPr="003F5ED8">
        <w:rPr>
          <w:rStyle w:val="normal-h"/>
          <w:bCs/>
          <w:color w:val="000000"/>
        </w:rPr>
        <w:t xml:space="preserve"> straipsniais</w:t>
      </w:r>
      <w:r>
        <w:rPr>
          <w:rStyle w:val="normal-h"/>
          <w:bCs/>
          <w:color w:val="000000"/>
        </w:rPr>
        <w:t xml:space="preserve"> </w:t>
      </w:r>
      <w:r w:rsidRPr="00B671D6">
        <w:t>įstatymo</w:t>
      </w:r>
      <w:r>
        <w:t xml:space="preserve"> projektą</w:t>
      </w:r>
      <w:r w:rsidR="00066906">
        <w:t xml:space="preserve"> (toliau – </w:t>
      </w:r>
      <w:r w:rsidR="00066906" w:rsidRPr="001F3BF9">
        <w:rPr>
          <w:szCs w:val="24"/>
          <w:lang w:eastAsia="lt-LT"/>
        </w:rPr>
        <w:t>CK</w:t>
      </w:r>
      <w:r w:rsidR="00A036EF">
        <w:rPr>
          <w:szCs w:val="24"/>
          <w:lang w:eastAsia="lt-LT"/>
        </w:rPr>
        <w:t> </w:t>
      </w:r>
      <w:r w:rsidR="00066906" w:rsidRPr="001F3BF9">
        <w:rPr>
          <w:szCs w:val="24"/>
          <w:lang w:eastAsia="lt-LT"/>
        </w:rPr>
        <w:t>pakeitimo įstatymo projektas)</w:t>
      </w:r>
      <w:r>
        <w:t xml:space="preserve"> </w:t>
      </w:r>
      <w:r w:rsidR="009555EC">
        <w:rPr>
          <w:lang w:eastAsia="lt-LT"/>
        </w:rPr>
        <w:t>bei</w:t>
      </w:r>
      <w:r w:rsidRPr="00CA07EA">
        <w:rPr>
          <w:lang w:eastAsia="lt-LT"/>
        </w:rPr>
        <w:t xml:space="preserve"> </w:t>
      </w:r>
      <w:r>
        <w:rPr>
          <w:lang w:eastAsia="lt-LT"/>
        </w:rPr>
        <w:t xml:space="preserve">Lietuvos Respublikos </w:t>
      </w:r>
      <w:r w:rsidRPr="00493947">
        <w:t xml:space="preserve">vartotojų teisių apsaugos įstatymo </w:t>
      </w:r>
      <w:r>
        <w:t>N</w:t>
      </w:r>
      <w:r w:rsidRPr="00493947">
        <w:t>r. I-657 12</w:t>
      </w:r>
      <w:r>
        <w:t>,</w:t>
      </w:r>
      <w:r w:rsidRPr="00493947">
        <w:t xml:space="preserve"> 40 straipsnių </w:t>
      </w:r>
      <w:r>
        <w:t xml:space="preserve">ir priedo </w:t>
      </w:r>
      <w:r w:rsidRPr="00493947">
        <w:t>pakeitimo</w:t>
      </w:r>
      <w:r>
        <w:rPr>
          <w:lang w:eastAsia="lt-LT"/>
        </w:rPr>
        <w:t xml:space="preserve"> įstatymo projektą</w:t>
      </w:r>
      <w:r w:rsidR="004B7E34" w:rsidRPr="004B7E34">
        <w:rPr>
          <w:szCs w:val="24"/>
          <w:lang w:eastAsia="lt-LT"/>
        </w:rPr>
        <w:t xml:space="preserve"> </w:t>
      </w:r>
      <w:r w:rsidR="004B7E34">
        <w:rPr>
          <w:szCs w:val="24"/>
          <w:lang w:eastAsia="lt-LT"/>
        </w:rPr>
        <w:t>ir</w:t>
      </w:r>
      <w:r w:rsidR="00066906">
        <w:rPr>
          <w:szCs w:val="24"/>
          <w:lang w:eastAsia="lt-LT"/>
        </w:rPr>
        <w:t xml:space="preserve"> teikia </w:t>
      </w:r>
      <w:r w:rsidR="00A036EF">
        <w:rPr>
          <w:szCs w:val="24"/>
          <w:lang w:eastAsia="lt-LT"/>
        </w:rPr>
        <w:t xml:space="preserve">toliau nurodytą </w:t>
      </w:r>
      <w:r w:rsidR="00066906">
        <w:rPr>
          <w:szCs w:val="24"/>
          <w:lang w:eastAsia="lt-LT"/>
        </w:rPr>
        <w:t>pastabą</w:t>
      </w:r>
      <w:r w:rsidR="00A036EF">
        <w:rPr>
          <w:szCs w:val="24"/>
          <w:lang w:eastAsia="lt-LT"/>
        </w:rPr>
        <w:t>.</w:t>
      </w:r>
    </w:p>
    <w:p w:rsidR="00000000" w:rsidRDefault="00066906">
      <w:pPr>
        <w:tabs>
          <w:tab w:val="left" w:pos="993"/>
        </w:tabs>
        <w:spacing w:line="276" w:lineRule="auto"/>
        <w:ind w:firstLine="709"/>
        <w:rPr>
          <w:szCs w:val="24"/>
          <w:lang w:eastAsia="lt-LT"/>
        </w:rPr>
      </w:pPr>
      <w:r w:rsidRPr="001947FB">
        <w:rPr>
          <w:szCs w:val="24"/>
          <w:lang w:eastAsia="lt-LT"/>
        </w:rPr>
        <w:t>Pažymime, kad 2014 m. liepos 26 d. įsigaliojo Administracinės naštos ūkio subjektams nustatymo metodikos, patvirtintos Lietuvos Respublikos Vyriausybės 2012 m. sausio 11</w:t>
      </w:r>
      <w:r>
        <w:rPr>
          <w:szCs w:val="24"/>
          <w:lang w:eastAsia="lt-LT"/>
        </w:rPr>
        <w:t xml:space="preserve"> </w:t>
      </w:r>
      <w:r w:rsidRPr="001947FB">
        <w:rPr>
          <w:szCs w:val="24"/>
          <w:lang w:eastAsia="lt-LT"/>
        </w:rPr>
        <w:t xml:space="preserve">d. nutarimu Nr. 4 „Dėl Administracinės naštos ūkio subjektams nustatymo metodikos patvirtinimo“, pakeitimas, kuris įpareigoja valstybės institucijas vertinti administracinės naštos ūkio subjektams pokytį. </w:t>
      </w:r>
      <w:r w:rsidRPr="001F3BF9">
        <w:rPr>
          <w:szCs w:val="24"/>
          <w:lang w:eastAsia="lt-LT"/>
        </w:rPr>
        <w:t>CK pakeitimo įstatymo projektu</w:t>
      </w:r>
      <w:r w:rsidRPr="001947F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siūloma nustatyti, kad s</w:t>
      </w:r>
      <w:r w:rsidRPr="008166F2">
        <w:rPr>
          <w:szCs w:val="24"/>
          <w:lang w:eastAsia="lt-LT"/>
        </w:rPr>
        <w:t>kaitmeninis turinys arba skaitmeninė paslauga</w:t>
      </w:r>
      <w:r>
        <w:rPr>
          <w:szCs w:val="24"/>
          <w:lang w:eastAsia="lt-LT"/>
        </w:rPr>
        <w:t xml:space="preserve"> </w:t>
      </w:r>
      <w:r w:rsidRPr="00AF3605">
        <w:rPr>
          <w:szCs w:val="24"/>
          <w:lang w:eastAsia="lt-LT"/>
        </w:rPr>
        <w:t>turi būti pateikti kartu su visais priedais ir instrukcijomis</w:t>
      </w:r>
      <w:r>
        <w:rPr>
          <w:szCs w:val="24"/>
          <w:lang w:eastAsia="lt-LT"/>
        </w:rPr>
        <w:t>, taip pat v</w:t>
      </w:r>
      <w:r w:rsidRPr="00B1038D">
        <w:rPr>
          <w:szCs w:val="24"/>
          <w:lang w:eastAsia="lt-LT"/>
        </w:rPr>
        <w:t xml:space="preserve">erslininkas turi </w:t>
      </w:r>
      <w:r>
        <w:rPr>
          <w:szCs w:val="24"/>
          <w:lang w:eastAsia="lt-LT"/>
        </w:rPr>
        <w:t>informuoti</w:t>
      </w:r>
      <w:r w:rsidRPr="00B1038D">
        <w:rPr>
          <w:szCs w:val="24"/>
          <w:lang w:eastAsia="lt-LT"/>
        </w:rPr>
        <w:t xml:space="preserve"> vartotoj</w:t>
      </w:r>
      <w:r>
        <w:rPr>
          <w:szCs w:val="24"/>
          <w:lang w:eastAsia="lt-LT"/>
        </w:rPr>
        <w:t>ą</w:t>
      </w:r>
      <w:r w:rsidRPr="00B1038D">
        <w:rPr>
          <w:szCs w:val="24"/>
          <w:lang w:eastAsia="lt-LT"/>
        </w:rPr>
        <w:t xml:space="preserve"> apie naujinius, įskaitant saugumo naujinius, kurie yra būtini siekiant užtikrinti skaitmeninio turinio ar skaitmeninės paslaugos tinkamą kokybę</w:t>
      </w:r>
      <w:r>
        <w:rPr>
          <w:szCs w:val="24"/>
          <w:lang w:eastAsia="lt-LT"/>
        </w:rPr>
        <w:t>, bei pateikti kokybės garantiją.</w:t>
      </w:r>
      <w:r w:rsidRPr="00AF3605">
        <w:rPr>
          <w:szCs w:val="24"/>
          <w:lang w:eastAsia="lt-LT"/>
        </w:rPr>
        <w:t xml:space="preserve"> </w:t>
      </w:r>
      <w:r w:rsidRPr="001947FB">
        <w:rPr>
          <w:szCs w:val="24"/>
          <w:lang w:eastAsia="lt-LT"/>
        </w:rPr>
        <w:t xml:space="preserve">Atsižvelgdami į tai, kad </w:t>
      </w:r>
      <w:r w:rsidRPr="001F3BF9">
        <w:rPr>
          <w:szCs w:val="24"/>
          <w:lang w:eastAsia="lt-LT"/>
        </w:rPr>
        <w:t>CK pakeitimo įstatymo projekte</w:t>
      </w:r>
      <w:r w:rsidRPr="00EA7E4C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yra nustatomi nauji informaciniai įpareigojimai ūkio subjektams, </w:t>
      </w:r>
      <w:r w:rsidRPr="001947FB">
        <w:rPr>
          <w:szCs w:val="24"/>
          <w:lang w:eastAsia="lt-LT"/>
        </w:rPr>
        <w:t xml:space="preserve">prašom pinigine išraiška įvertinti </w:t>
      </w:r>
      <w:r>
        <w:rPr>
          <w:szCs w:val="24"/>
          <w:lang w:eastAsia="lt-LT"/>
        </w:rPr>
        <w:t>minėtais</w:t>
      </w:r>
      <w:r w:rsidRPr="001947FB">
        <w:rPr>
          <w:szCs w:val="24"/>
          <w:lang w:eastAsia="lt-LT"/>
        </w:rPr>
        <w:t xml:space="preserve"> įpareigojim</w:t>
      </w:r>
      <w:r>
        <w:rPr>
          <w:szCs w:val="24"/>
          <w:lang w:eastAsia="lt-LT"/>
        </w:rPr>
        <w:t>ais</w:t>
      </w:r>
      <w:r w:rsidRPr="001947FB">
        <w:rPr>
          <w:szCs w:val="24"/>
          <w:lang w:eastAsia="lt-LT"/>
        </w:rPr>
        <w:t xml:space="preserve"> sukeliamą administra</w:t>
      </w:r>
      <w:r>
        <w:rPr>
          <w:szCs w:val="24"/>
          <w:lang w:eastAsia="lt-LT"/>
        </w:rPr>
        <w:t>ci</w:t>
      </w:r>
      <w:r w:rsidRPr="001947FB">
        <w:rPr>
          <w:szCs w:val="24"/>
          <w:lang w:eastAsia="lt-LT"/>
        </w:rPr>
        <w:t xml:space="preserve">nės naštos pokytį ūkio subjektams ir užpildytą Administracinės naštos ūkio subjektams apskaičiavimo ataskaitą </w:t>
      </w:r>
      <w:r>
        <w:rPr>
          <w:szCs w:val="24"/>
          <w:lang w:eastAsia="lt-LT"/>
        </w:rPr>
        <w:t xml:space="preserve">(toliau </w:t>
      </w:r>
      <w:r w:rsidRPr="00D324D3">
        <w:rPr>
          <w:bCs/>
          <w:szCs w:val="24"/>
          <w:shd w:val="clear" w:color="auto" w:fill="FFFFFF"/>
        </w:rPr>
        <w:t>– Ataskaita)</w:t>
      </w:r>
      <w:r>
        <w:rPr>
          <w:bCs/>
          <w:szCs w:val="24"/>
          <w:shd w:val="clear" w:color="auto" w:fill="FFFFFF"/>
        </w:rPr>
        <w:t xml:space="preserve"> </w:t>
      </w:r>
      <w:r w:rsidRPr="001947FB">
        <w:rPr>
          <w:szCs w:val="24"/>
          <w:lang w:eastAsia="lt-LT"/>
        </w:rPr>
        <w:t>pateikti Ekonomikos ir inovacijų ministerijai išvadoms gauti.</w:t>
      </w:r>
      <w:r>
        <w:rPr>
          <w:szCs w:val="24"/>
          <w:lang w:eastAsia="lt-LT"/>
        </w:rPr>
        <w:t xml:space="preserve"> Rengiant Ataskaitą siūlome </w:t>
      </w:r>
      <w:r w:rsidRPr="00450332">
        <w:rPr>
          <w:szCs w:val="24"/>
          <w:lang w:eastAsia="lt-LT"/>
        </w:rPr>
        <w:t xml:space="preserve">konsultuotis su </w:t>
      </w:r>
      <w:r>
        <w:rPr>
          <w:szCs w:val="24"/>
          <w:lang w:eastAsia="lt-LT"/>
        </w:rPr>
        <w:t xml:space="preserve">ūkio subjektais dėl jiems teksiančios administracinės naštos. </w:t>
      </w:r>
    </w:p>
    <w:p w:rsidR="00EA534D" w:rsidRDefault="00EA534D" w:rsidP="00EA534D">
      <w:pPr>
        <w:ind w:firstLine="720"/>
      </w:pPr>
    </w:p>
    <w:p w:rsidR="00EA534D" w:rsidRDefault="00EA534D" w:rsidP="00EA534D">
      <w:pPr>
        <w:ind w:firstLine="720"/>
      </w:pPr>
    </w:p>
    <w:p w:rsidR="00EA534D" w:rsidRDefault="004B7E34" w:rsidP="004B7E34">
      <w:pPr>
        <w:spacing w:line="276" w:lineRule="auto"/>
      </w:pPr>
      <w:r w:rsidRPr="0055629A">
        <w:t xml:space="preserve">Ekonomikos ir inovacijų </w:t>
      </w:r>
      <w:r>
        <w:t>viceministrė</w:t>
      </w:r>
      <w:r>
        <w:tab/>
      </w:r>
      <w:r>
        <w:tab/>
      </w:r>
      <w:r>
        <w:tab/>
      </w:r>
      <w:r>
        <w:tab/>
      </w:r>
      <w:r>
        <w:tab/>
        <w:t xml:space="preserve">          Eglė Markevičiūtė</w:t>
      </w:r>
      <w:r w:rsidR="00EA534D">
        <w:t xml:space="preserve"> </w:t>
      </w:r>
    </w:p>
    <w:p w:rsidR="000E7A7B" w:rsidRDefault="000E7A7B" w:rsidP="00EA534D"/>
    <w:p w:rsidR="009555EC" w:rsidRDefault="009555EC" w:rsidP="00EA534D"/>
    <w:p w:rsidR="009555EC" w:rsidRDefault="009555EC" w:rsidP="00EA534D"/>
    <w:p w:rsidR="009555EC" w:rsidRDefault="009555EC" w:rsidP="00EA534D"/>
    <w:p w:rsidR="009555EC" w:rsidRDefault="009555EC" w:rsidP="00EA534D"/>
    <w:p w:rsidR="009555EC" w:rsidRDefault="009555EC" w:rsidP="00066906">
      <w:pPr>
        <w:rPr>
          <w:szCs w:val="24"/>
        </w:rPr>
      </w:pPr>
      <w:r w:rsidRPr="009555EC">
        <w:rPr>
          <w:szCs w:val="24"/>
          <w:lang w:val="en-US"/>
        </w:rPr>
        <w:t xml:space="preserve">Vyginta Damzenienė, tel.  </w:t>
      </w:r>
      <w:r w:rsidRPr="009555EC">
        <w:rPr>
          <w:szCs w:val="24"/>
        </w:rPr>
        <w:t xml:space="preserve">8 706 63 678, el. p. </w:t>
      </w:r>
      <w:hyperlink r:id="rId8" w:history="1">
        <w:r w:rsidRPr="009555EC">
          <w:rPr>
            <w:rStyle w:val="Hyperlink"/>
            <w:szCs w:val="24"/>
          </w:rPr>
          <w:t>vyginta.damzeniene</w:t>
        </w:r>
        <w:r w:rsidRPr="009555EC">
          <w:rPr>
            <w:rStyle w:val="Hyperlink"/>
            <w:szCs w:val="24"/>
            <w:lang w:val="en-US"/>
          </w:rPr>
          <w:t>@</w:t>
        </w:r>
        <w:r w:rsidRPr="009555EC">
          <w:rPr>
            <w:rStyle w:val="Hyperlink"/>
            <w:szCs w:val="24"/>
          </w:rPr>
          <w:t>eimin.lt</w:t>
        </w:r>
      </w:hyperlink>
    </w:p>
    <w:p w:rsidR="00066906" w:rsidRPr="009555EC" w:rsidRDefault="009555EC" w:rsidP="00066906">
      <w:pPr>
        <w:rPr>
          <w:szCs w:val="24"/>
        </w:rPr>
      </w:pPr>
      <w:r w:rsidRPr="009555EC">
        <w:rPr>
          <w:szCs w:val="24"/>
        </w:rPr>
        <w:t>J</w:t>
      </w:r>
      <w:r w:rsidR="004B7E34" w:rsidRPr="009555EC">
        <w:rPr>
          <w:szCs w:val="24"/>
        </w:rPr>
        <w:t xml:space="preserve">olita Aldonienė, tel. 8 706 64 937, el. p. </w:t>
      </w:r>
      <w:hyperlink r:id="rId9" w:history="1">
        <w:r w:rsidR="00066906" w:rsidRPr="009555EC">
          <w:rPr>
            <w:rStyle w:val="Hyperlink"/>
            <w:szCs w:val="24"/>
          </w:rPr>
          <w:t>jolita.aldoniene@eimin.lt</w:t>
        </w:r>
      </w:hyperlink>
    </w:p>
    <w:sectPr w:rsidR="00066906" w:rsidRPr="009555EC" w:rsidSect="00955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6" w:bottom="1843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2A" w:rsidRDefault="0083142A">
      <w:r>
        <w:separator/>
      </w:r>
    </w:p>
  </w:endnote>
  <w:endnote w:type="continuationSeparator" w:id="0">
    <w:p w:rsidR="0083142A" w:rsidRDefault="00831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68" w:rsidRDefault="000A1D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DD" w:rsidRDefault="00F24B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5B" w:rsidRDefault="000A1D12" w:rsidP="00624FB4">
    <w:pPr>
      <w:pStyle w:val="Footer"/>
      <w:tabs>
        <w:tab w:val="clear" w:pos="8306"/>
        <w:tab w:val="right" w:pos="7088"/>
        <w:tab w:val="left" w:pos="9072"/>
      </w:tabs>
    </w:pPr>
    <w:r w:rsidRPr="000A1D12">
      <w:rPr>
        <w:noProof/>
        <w:lang w:eastAsia="lt-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o laukas 20" o:spid="_x0000_s2049" type="#_x0000_t202" style="position:absolute;left:0;text-align:left;margin-left:389.7pt;margin-top:-53.5pt;width:89.25pt;height:75.75pt;z-index:251659264;visibility:visible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<v:textbox>
            <w:txbxContent>
              <w:p w:rsidR="00A22FAF" w:rsidRDefault="00A22FAF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2A" w:rsidRDefault="0083142A">
      <w:r>
        <w:separator/>
      </w:r>
    </w:p>
  </w:footnote>
  <w:footnote w:type="continuationSeparator" w:id="0">
    <w:p w:rsidR="0083142A" w:rsidRDefault="00831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DD" w:rsidRDefault="00F24B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68" w:rsidRDefault="000A1D12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55E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5C" w:rsidRDefault="00051C5C" w:rsidP="00051C5C">
    <w:pPr>
      <w:pStyle w:val="Header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lienė Rita">
    <w15:presenceInfo w15:providerId="None" w15:userId="Gintalienė Ri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629A"/>
    <w:rsid w:val="000018CD"/>
    <w:rsid w:val="000026D3"/>
    <w:rsid w:val="00010EC6"/>
    <w:rsid w:val="00015E01"/>
    <w:rsid w:val="00051C5C"/>
    <w:rsid w:val="00066906"/>
    <w:rsid w:val="000717CC"/>
    <w:rsid w:val="00091BB1"/>
    <w:rsid w:val="0009649D"/>
    <w:rsid w:val="000A1D12"/>
    <w:rsid w:val="000E7A7B"/>
    <w:rsid w:val="00107F8E"/>
    <w:rsid w:val="00120775"/>
    <w:rsid w:val="00126FC3"/>
    <w:rsid w:val="001F3BF9"/>
    <w:rsid w:val="00216990"/>
    <w:rsid w:val="00225227"/>
    <w:rsid w:val="00240D52"/>
    <w:rsid w:val="002428B6"/>
    <w:rsid w:val="0026102F"/>
    <w:rsid w:val="002650CA"/>
    <w:rsid w:val="0027097F"/>
    <w:rsid w:val="00282963"/>
    <w:rsid w:val="002A05AA"/>
    <w:rsid w:val="002A490D"/>
    <w:rsid w:val="002C0CD1"/>
    <w:rsid w:val="002C6615"/>
    <w:rsid w:val="00301ECD"/>
    <w:rsid w:val="00314211"/>
    <w:rsid w:val="003168D0"/>
    <w:rsid w:val="00316DAE"/>
    <w:rsid w:val="00330224"/>
    <w:rsid w:val="00331148"/>
    <w:rsid w:val="00332C42"/>
    <w:rsid w:val="00335C5D"/>
    <w:rsid w:val="00346165"/>
    <w:rsid w:val="00346969"/>
    <w:rsid w:val="00356DD2"/>
    <w:rsid w:val="00395B16"/>
    <w:rsid w:val="003C5E81"/>
    <w:rsid w:val="003D0825"/>
    <w:rsid w:val="003E1B57"/>
    <w:rsid w:val="004179CE"/>
    <w:rsid w:val="004265D2"/>
    <w:rsid w:val="00430316"/>
    <w:rsid w:val="00436B8E"/>
    <w:rsid w:val="00446272"/>
    <w:rsid w:val="004559A1"/>
    <w:rsid w:val="004B0000"/>
    <w:rsid w:val="004B7E34"/>
    <w:rsid w:val="004C7185"/>
    <w:rsid w:val="004C7251"/>
    <w:rsid w:val="00512DB5"/>
    <w:rsid w:val="00530126"/>
    <w:rsid w:val="0055629A"/>
    <w:rsid w:val="005858B1"/>
    <w:rsid w:val="00587923"/>
    <w:rsid w:val="005B1429"/>
    <w:rsid w:val="005D13FE"/>
    <w:rsid w:val="005D6A04"/>
    <w:rsid w:val="005E605E"/>
    <w:rsid w:val="005F5189"/>
    <w:rsid w:val="005F6AAA"/>
    <w:rsid w:val="00624FB4"/>
    <w:rsid w:val="00637B3E"/>
    <w:rsid w:val="00647770"/>
    <w:rsid w:val="00652A20"/>
    <w:rsid w:val="00672B55"/>
    <w:rsid w:val="00675A68"/>
    <w:rsid w:val="006C56C9"/>
    <w:rsid w:val="006E4290"/>
    <w:rsid w:val="00712295"/>
    <w:rsid w:val="00715730"/>
    <w:rsid w:val="00730967"/>
    <w:rsid w:val="0073469A"/>
    <w:rsid w:val="00746BB6"/>
    <w:rsid w:val="00780517"/>
    <w:rsid w:val="007C33F2"/>
    <w:rsid w:val="007C6457"/>
    <w:rsid w:val="007E1AB4"/>
    <w:rsid w:val="007E58D6"/>
    <w:rsid w:val="007F2B88"/>
    <w:rsid w:val="00817FE2"/>
    <w:rsid w:val="0083142A"/>
    <w:rsid w:val="00837100"/>
    <w:rsid w:val="0085236B"/>
    <w:rsid w:val="00880F45"/>
    <w:rsid w:val="008D710A"/>
    <w:rsid w:val="008E5809"/>
    <w:rsid w:val="008F6C70"/>
    <w:rsid w:val="00935B44"/>
    <w:rsid w:val="009555EC"/>
    <w:rsid w:val="009853E1"/>
    <w:rsid w:val="009D2E5B"/>
    <w:rsid w:val="009D6B78"/>
    <w:rsid w:val="009F47A4"/>
    <w:rsid w:val="00A036EF"/>
    <w:rsid w:val="00A22FAF"/>
    <w:rsid w:val="00A2301D"/>
    <w:rsid w:val="00A27813"/>
    <w:rsid w:val="00A32691"/>
    <w:rsid w:val="00A465FF"/>
    <w:rsid w:val="00A74E27"/>
    <w:rsid w:val="00A844E2"/>
    <w:rsid w:val="00AA3843"/>
    <w:rsid w:val="00AC66A6"/>
    <w:rsid w:val="00AE0B44"/>
    <w:rsid w:val="00B0760A"/>
    <w:rsid w:val="00B25AFE"/>
    <w:rsid w:val="00B4038B"/>
    <w:rsid w:val="00B60BCE"/>
    <w:rsid w:val="00B646B4"/>
    <w:rsid w:val="00B75134"/>
    <w:rsid w:val="00B86C4D"/>
    <w:rsid w:val="00BA670B"/>
    <w:rsid w:val="00BB270B"/>
    <w:rsid w:val="00BC528F"/>
    <w:rsid w:val="00BF24AB"/>
    <w:rsid w:val="00C04DB2"/>
    <w:rsid w:val="00C416DF"/>
    <w:rsid w:val="00C714F3"/>
    <w:rsid w:val="00C73186"/>
    <w:rsid w:val="00CB438D"/>
    <w:rsid w:val="00CD69B0"/>
    <w:rsid w:val="00CE74FE"/>
    <w:rsid w:val="00CF03FA"/>
    <w:rsid w:val="00D01BBA"/>
    <w:rsid w:val="00D01F0D"/>
    <w:rsid w:val="00D355E8"/>
    <w:rsid w:val="00D65F89"/>
    <w:rsid w:val="00DA5F4A"/>
    <w:rsid w:val="00DC062E"/>
    <w:rsid w:val="00DD5F42"/>
    <w:rsid w:val="00E4006E"/>
    <w:rsid w:val="00E4706A"/>
    <w:rsid w:val="00E5737B"/>
    <w:rsid w:val="00E8139C"/>
    <w:rsid w:val="00E914D7"/>
    <w:rsid w:val="00EA314E"/>
    <w:rsid w:val="00EA534D"/>
    <w:rsid w:val="00EB13B0"/>
    <w:rsid w:val="00EE5C57"/>
    <w:rsid w:val="00EE793F"/>
    <w:rsid w:val="00F05E86"/>
    <w:rsid w:val="00F14AF2"/>
    <w:rsid w:val="00F16942"/>
    <w:rsid w:val="00F24BDD"/>
    <w:rsid w:val="00F26BDA"/>
    <w:rsid w:val="00F2751B"/>
    <w:rsid w:val="00F46B4C"/>
    <w:rsid w:val="00F61ECB"/>
    <w:rsid w:val="00F700D9"/>
    <w:rsid w:val="00F77559"/>
    <w:rsid w:val="00FE1023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normal-h">
    <w:name w:val="normal-h"/>
    <w:basedOn w:val="DefaultParagraphFont"/>
    <w:rsid w:val="007E1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vyginta.damzeniene@eimin.lt" TargetMode="External"
                 Type="http://schemas.openxmlformats.org/officeDocument/2006/relationships/hyperlink"/>
   <Relationship Id="rId9" Target="mailto:jolita.aldoniene@ei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 Target="file:///L:/Ukmin_blankai_2018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9A81-C445-4EF8-8386-0AE7C0C8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2021-02-09T12:16:00Z</dcterms:created>
  <dc:creator>Brazeviciute Justina</dc:creator>
  <cp:lastModifiedBy>jolita Aldoniene</cp:lastModifiedBy>
  <cp:lastPrinted>2020-01-17T09:07:00Z</cp:lastPrinted>
  <dcterms:modified xsi:type="dcterms:W3CDTF">2021-02-09T12:16:00Z</dcterms:modified>
  <cp:revision>2</cp:revision>
</cp:coreProperties>
</file>